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1C1B" w14:textId="20D77131" w:rsidR="00C05E8E" w:rsidRPr="00C05E8E" w:rsidRDefault="00C05E8E" w:rsidP="00C05E8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T.C.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Çanakkale </w:t>
      </w:r>
      <w:proofErr w:type="spellStart"/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Onsekiz</w:t>
      </w:r>
      <w:proofErr w:type="spellEnd"/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Mart Üniversitesi </w:t>
      </w:r>
    </w:p>
    <w:p w14:paraId="5ED1B244" w14:textId="7010E999" w:rsidR="00C05E8E" w:rsidRPr="00C05E8E" w:rsidRDefault="00C05E8E" w:rsidP="00C05E8E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Eğitim Fakültesi Dekanlığı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br/>
      </w: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Özel Eğitim Bölümü</w:t>
      </w:r>
    </w:p>
    <w:p w14:paraId="2DB0BCF0" w14:textId="6A269B48" w:rsidR="00C05E8E" w:rsidRPr="00C05E8E" w:rsidRDefault="00C05E8E" w:rsidP="00C05E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Konu: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ÖZL-2010 Kodlu Özel Eğitim Kurumlarında Gözlem Dersi Öğrenci Listesi Güncelle</w:t>
      </w:r>
      <w:r w:rsidR="00FE3C32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n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mesi</w:t>
      </w:r>
    </w:p>
    <w:p w14:paraId="704CFBAE" w14:textId="56888731" w:rsidR="00C05E8E" w:rsidRPr="00C05E8E" w:rsidRDefault="00C05E8E" w:rsidP="00C05E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Tarih: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 04.02.2025 </w:t>
      </w:r>
    </w:p>
    <w:p w14:paraId="546040C4" w14:textId="77777777" w:rsidR="00C05E8E" w:rsidRPr="00C05E8E" w:rsidRDefault="00C05E8E" w:rsidP="00C05E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İlgili Makama,</w:t>
      </w:r>
    </w:p>
    <w:p w14:paraId="4B7CBA60" w14:textId="3FAF1700" w:rsidR="00C05E8E" w:rsidRPr="00C05E8E" w:rsidRDefault="00C05E8E" w:rsidP="00C05E8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Çanakkale </w:t>
      </w:r>
      <w:proofErr w:type="spellStart"/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Onsekiz</w:t>
      </w:r>
      <w:proofErr w:type="spellEnd"/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Mart Üniversitesi</w:t>
      </w: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 xml:space="preserve"> 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Eğitim Fakültesi </w:t>
      </w: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Özel Eğitim Bölümü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öğrencilerinin </w:t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2024-2025 Bahar Yarıyılında 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alacağı </w:t>
      </w: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ÖZL-2010 kodlu Özel Eğitim Kurumlarında Gözlem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 dersine ait öğrenci listesi daha önce oluşturulmuş</w:t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ve gerekli izinler için İl Milli Eğitim Müdürlüğüne yazı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ile birlikte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gönderilmişti.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Ancak, bu dersi alttan alacak olan üç öğrencinin tespit edilmesi nedeniyle öğrenci listesi güncellenmiştir. Listeye eklenen öğrenciler </w:t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aşağıda belirtilmiştir:</w:t>
      </w:r>
    </w:p>
    <w:tbl>
      <w:tblPr>
        <w:tblStyle w:val="TabloKlavuzu"/>
        <w:tblW w:w="3908" w:type="pct"/>
        <w:tblLook w:val="04A0" w:firstRow="1" w:lastRow="0" w:firstColumn="1" w:lastColumn="0" w:noHBand="0" w:noVBand="1"/>
      </w:tblPr>
      <w:tblGrid>
        <w:gridCol w:w="2406"/>
        <w:gridCol w:w="2551"/>
        <w:gridCol w:w="2126"/>
      </w:tblGrid>
      <w:tr w:rsidR="00C05E8E" w:rsidRPr="00C05E8E" w14:paraId="3960F270" w14:textId="007795F7" w:rsidTr="00C05E8E">
        <w:trPr>
          <w:trHeight w:val="300"/>
        </w:trPr>
        <w:tc>
          <w:tcPr>
            <w:tcW w:w="1698" w:type="pct"/>
          </w:tcPr>
          <w:p w14:paraId="36D17EF3" w14:textId="5E2925A1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Öğrenci No</w:t>
            </w:r>
          </w:p>
        </w:tc>
        <w:tc>
          <w:tcPr>
            <w:tcW w:w="1801" w:type="pct"/>
          </w:tcPr>
          <w:p w14:paraId="1DFFFC68" w14:textId="2E516D0E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Adı</w:t>
            </w:r>
          </w:p>
        </w:tc>
        <w:tc>
          <w:tcPr>
            <w:tcW w:w="1501" w:type="pct"/>
          </w:tcPr>
          <w:p w14:paraId="0082EA3E" w14:textId="2FC91B75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Soyadı</w:t>
            </w:r>
          </w:p>
        </w:tc>
      </w:tr>
      <w:tr w:rsidR="00C05E8E" w:rsidRPr="00C05E8E" w14:paraId="693DA290" w14:textId="4E2B5802" w:rsidTr="00C05E8E">
        <w:trPr>
          <w:trHeight w:val="300"/>
        </w:trPr>
        <w:tc>
          <w:tcPr>
            <w:tcW w:w="1698" w:type="pct"/>
            <w:hideMark/>
          </w:tcPr>
          <w:p w14:paraId="10AA2A4B" w14:textId="77777777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220133010</w:t>
            </w:r>
          </w:p>
        </w:tc>
        <w:tc>
          <w:tcPr>
            <w:tcW w:w="1801" w:type="pct"/>
            <w:hideMark/>
          </w:tcPr>
          <w:p w14:paraId="6B2538A4" w14:textId="77777777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Furkan </w:t>
            </w:r>
          </w:p>
        </w:tc>
        <w:tc>
          <w:tcPr>
            <w:tcW w:w="1501" w:type="pct"/>
            <w:hideMark/>
          </w:tcPr>
          <w:p w14:paraId="0DFACAAA" w14:textId="77777777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Aktaş</w:t>
            </w:r>
          </w:p>
        </w:tc>
      </w:tr>
      <w:tr w:rsidR="00C05E8E" w:rsidRPr="00C05E8E" w14:paraId="2A3798EE" w14:textId="77777777" w:rsidTr="00C05E8E">
        <w:trPr>
          <w:trHeight w:val="300"/>
        </w:trPr>
        <w:tc>
          <w:tcPr>
            <w:tcW w:w="1698" w:type="pct"/>
            <w:vAlign w:val="bottom"/>
          </w:tcPr>
          <w:p w14:paraId="3BED8A56" w14:textId="4FAE3809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hAnsi="Times New Roman" w:cs="Times New Roman"/>
                <w:color w:val="000000"/>
              </w:rPr>
              <w:t>240133079</w:t>
            </w:r>
          </w:p>
        </w:tc>
        <w:tc>
          <w:tcPr>
            <w:tcW w:w="1801" w:type="pct"/>
            <w:vAlign w:val="bottom"/>
          </w:tcPr>
          <w:p w14:paraId="22E0DCD6" w14:textId="69A88DCE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hAnsi="Times New Roman" w:cs="Times New Roman"/>
                <w:color w:val="000000"/>
              </w:rPr>
              <w:t xml:space="preserve">Kübra </w:t>
            </w:r>
          </w:p>
        </w:tc>
        <w:tc>
          <w:tcPr>
            <w:tcW w:w="1501" w:type="pct"/>
            <w:vAlign w:val="bottom"/>
          </w:tcPr>
          <w:p w14:paraId="2784BE2F" w14:textId="0254FE31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hAnsi="Times New Roman" w:cs="Times New Roman"/>
                <w:color w:val="000000"/>
              </w:rPr>
              <w:t>Can</w:t>
            </w:r>
          </w:p>
        </w:tc>
      </w:tr>
      <w:tr w:rsidR="00C05E8E" w:rsidRPr="00C05E8E" w14:paraId="0E674C56" w14:textId="77777777" w:rsidTr="00C05E8E">
        <w:trPr>
          <w:trHeight w:val="300"/>
        </w:trPr>
        <w:tc>
          <w:tcPr>
            <w:tcW w:w="1698" w:type="pct"/>
            <w:vAlign w:val="bottom"/>
          </w:tcPr>
          <w:p w14:paraId="581ADAB2" w14:textId="6C6BFCB9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hAnsi="Times New Roman" w:cs="Times New Roman"/>
                <w:color w:val="000000"/>
              </w:rPr>
              <w:t>210133013</w:t>
            </w:r>
          </w:p>
        </w:tc>
        <w:tc>
          <w:tcPr>
            <w:tcW w:w="1801" w:type="pct"/>
            <w:vAlign w:val="bottom"/>
          </w:tcPr>
          <w:p w14:paraId="1944C3AC" w14:textId="05CB3DB2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hAnsi="Times New Roman" w:cs="Times New Roman"/>
                <w:color w:val="000000"/>
              </w:rPr>
              <w:t>Sema</w:t>
            </w:r>
          </w:p>
        </w:tc>
        <w:tc>
          <w:tcPr>
            <w:tcW w:w="1501" w:type="pct"/>
            <w:vAlign w:val="bottom"/>
          </w:tcPr>
          <w:p w14:paraId="7E134B43" w14:textId="610A8C23" w:rsidR="00C05E8E" w:rsidRPr="00C05E8E" w:rsidRDefault="00C05E8E" w:rsidP="00C05E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C05E8E">
              <w:rPr>
                <w:rFonts w:ascii="Times New Roman" w:hAnsi="Times New Roman" w:cs="Times New Roman"/>
                <w:color w:val="000000"/>
              </w:rPr>
              <w:t>Tatar</w:t>
            </w:r>
          </w:p>
        </w:tc>
      </w:tr>
    </w:tbl>
    <w:p w14:paraId="14A5000B" w14:textId="6B742961" w:rsidR="00C05E8E" w:rsidRDefault="00C05E8E" w:rsidP="00C05E8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</w:rPr>
      </w:pP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Söz konusu öğrenciler, listenin güncellenmiş halinde koyu punto ile yazılmış ve ilgili sütunlar sarı renkle işaretlenerek </w:t>
      </w:r>
      <w: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ekteki dosyada </w:t>
      </w: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belirtilmiştir. </w:t>
      </w:r>
      <w:r w:rsidRPr="00C05E8E">
        <w:rPr>
          <w:rFonts w:ascii="Times New Roman" w:hAnsi="Times New Roman" w:cs="Times New Roman"/>
          <w:color w:val="000000"/>
        </w:rPr>
        <w:t>Güncellenmiş öğrenci listesinin işleme alınmasını ve gerekli düzenlemelerin yapılması</w:t>
      </w:r>
      <w:r>
        <w:rPr>
          <w:rFonts w:ascii="Times New Roman" w:hAnsi="Times New Roman" w:cs="Times New Roman"/>
          <w:color w:val="000000"/>
        </w:rPr>
        <w:t xml:space="preserve"> hususunda; </w:t>
      </w:r>
    </w:p>
    <w:p w14:paraId="70DEAD18" w14:textId="1AEF5C67" w:rsidR="00C05E8E" w:rsidRPr="00C05E8E" w:rsidRDefault="00C05E8E" w:rsidP="00C05E8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>
        <w:rPr>
          <w:rFonts w:ascii="Times New Roman" w:hAnsi="Times New Roman" w:cs="Times New Roman"/>
          <w:color w:val="000000"/>
        </w:rPr>
        <w:t>Gereğini bilgilerinize arz ederim.</w:t>
      </w:r>
    </w:p>
    <w:p w14:paraId="501505C6" w14:textId="21987574" w:rsidR="00C05E8E" w:rsidRPr="00C05E8E" w:rsidRDefault="00C05E8E" w:rsidP="00C05E8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EK:</w:t>
      </w:r>
    </w:p>
    <w:p w14:paraId="518B4CA7" w14:textId="77777777" w:rsidR="00C05E8E" w:rsidRPr="00C05E8E" w:rsidRDefault="00C05E8E" w:rsidP="00C05E8E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C05E8E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Güncellenmiş Öğrenci Listesi (1 Sayfa)</w:t>
      </w:r>
    </w:p>
    <w:p w14:paraId="3B17FC18" w14:textId="77777777" w:rsidR="00CB262B" w:rsidRPr="00C05E8E" w:rsidRDefault="00CB262B"/>
    <w:sectPr w:rsidR="00CB262B" w:rsidRPr="00C0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01F9"/>
    <w:multiLevelType w:val="multilevel"/>
    <w:tmpl w:val="9520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1B75A4"/>
    <w:multiLevelType w:val="multilevel"/>
    <w:tmpl w:val="E1C25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1A62B3C"/>
    <w:multiLevelType w:val="multilevel"/>
    <w:tmpl w:val="936C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52985"/>
    <w:multiLevelType w:val="multilevel"/>
    <w:tmpl w:val="5F802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2806549">
    <w:abstractNumId w:val="3"/>
  </w:num>
  <w:num w:numId="2" w16cid:durableId="1909488302">
    <w:abstractNumId w:val="3"/>
  </w:num>
  <w:num w:numId="3" w16cid:durableId="1313414154">
    <w:abstractNumId w:val="1"/>
  </w:num>
  <w:num w:numId="4" w16cid:durableId="1758672194">
    <w:abstractNumId w:val="0"/>
  </w:num>
  <w:num w:numId="5" w16cid:durableId="165872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E"/>
    <w:rsid w:val="001924D7"/>
    <w:rsid w:val="003C11F4"/>
    <w:rsid w:val="006019C6"/>
    <w:rsid w:val="0063498D"/>
    <w:rsid w:val="00C05E8E"/>
    <w:rsid w:val="00C171AD"/>
    <w:rsid w:val="00CB262B"/>
    <w:rsid w:val="00E377D0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E9C61"/>
  <w15:chartTrackingRefBased/>
  <w15:docId w15:val="{C8E27486-7157-3540-9F60-FEF08A99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C11F4"/>
    <w:pPr>
      <w:keepNext/>
      <w:keepLines/>
      <w:numPr>
        <w:numId w:val="3"/>
      </w:numPr>
      <w:spacing w:before="240" w:line="360" w:lineRule="auto"/>
      <w:ind w:hanging="36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3C11F4"/>
    <w:pPr>
      <w:keepNext/>
      <w:keepLines/>
      <w:spacing w:before="160" w:after="120" w:line="360" w:lineRule="auto"/>
      <w:jc w:val="both"/>
      <w:outlineLvl w:val="1"/>
    </w:pPr>
    <w:rPr>
      <w:rFonts w:ascii="Times New Roman" w:eastAsiaTheme="majorEastAsia" w:hAnsi="Times New Roman" w:cstheme="majorBidi"/>
      <w:color w:val="292929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3C11F4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i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11F4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3C11F4"/>
    <w:rPr>
      <w:rFonts w:ascii="Times New Roman" w:eastAsiaTheme="majorEastAsia" w:hAnsi="Times New Roman" w:cstheme="majorBidi"/>
      <w:i/>
      <w:color w:val="000000" w:themeColor="text1"/>
    </w:rPr>
  </w:style>
  <w:style w:type="character" w:customStyle="1" w:styleId="Balk2Char">
    <w:name w:val="Başlık 2 Char"/>
    <w:basedOn w:val="VarsaylanParagrafYazTipi"/>
    <w:link w:val="Balk2"/>
    <w:uiPriority w:val="9"/>
    <w:rsid w:val="003C11F4"/>
    <w:rPr>
      <w:rFonts w:ascii="Times New Roman" w:eastAsiaTheme="majorEastAsia" w:hAnsi="Times New Roman" w:cstheme="majorBidi"/>
      <w:color w:val="292929"/>
      <w:szCs w:val="26"/>
    </w:rPr>
  </w:style>
  <w:style w:type="paragraph" w:styleId="NormalWeb">
    <w:name w:val="Normal (Web)"/>
    <w:basedOn w:val="Normal"/>
    <w:uiPriority w:val="99"/>
    <w:semiHidden/>
    <w:unhideWhenUsed/>
    <w:rsid w:val="00C05E8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C05E8E"/>
    <w:rPr>
      <w:b/>
      <w:bCs/>
    </w:rPr>
  </w:style>
  <w:style w:type="character" w:customStyle="1" w:styleId="apple-converted-space">
    <w:name w:val="apple-converted-space"/>
    <w:basedOn w:val="VarsaylanParagrafYazTipi"/>
    <w:rsid w:val="00C05E8E"/>
  </w:style>
  <w:style w:type="table" w:styleId="TabloKlavuzu">
    <w:name w:val="Table Grid"/>
    <w:basedOn w:val="NormalTablo"/>
    <w:uiPriority w:val="39"/>
    <w:rsid w:val="00C0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Fadime Erkan</dc:creator>
  <cp:keywords/>
  <dc:description/>
  <cp:lastModifiedBy>Fadime Erkan</cp:lastModifiedBy>
  <cp:revision>4</cp:revision>
  <dcterms:created xsi:type="dcterms:W3CDTF">2025-02-04T12:27:00Z</dcterms:created>
  <dcterms:modified xsi:type="dcterms:W3CDTF">2025-02-04T12:50:00Z</dcterms:modified>
</cp:coreProperties>
</file>