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3887" w:type="dxa"/>
        <w:tblLook w:val="04A0" w:firstRow="1" w:lastRow="0" w:firstColumn="1" w:lastColumn="0" w:noHBand="0" w:noVBand="1"/>
      </w:tblPr>
      <w:tblGrid>
        <w:gridCol w:w="2263"/>
        <w:gridCol w:w="3119"/>
        <w:gridCol w:w="8505"/>
      </w:tblGrid>
      <w:tr w:rsidR="00386821" w:rsidTr="001F69C0">
        <w:tc>
          <w:tcPr>
            <w:tcW w:w="2263" w:type="dxa"/>
          </w:tcPr>
          <w:p w:rsidR="00386821" w:rsidRPr="00583243" w:rsidRDefault="00386821" w:rsidP="00B32CB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S.A</w:t>
            </w:r>
          </w:p>
        </w:tc>
        <w:tc>
          <w:tcPr>
            <w:tcW w:w="3119" w:type="dxa"/>
          </w:tcPr>
          <w:p w:rsidR="00386821" w:rsidRPr="00583243" w:rsidRDefault="00386821">
            <w:pPr>
              <w:rPr>
                <w:b/>
              </w:rPr>
            </w:pPr>
            <w:r>
              <w:rPr>
                <w:b/>
              </w:rPr>
              <w:t>Stratejik Hedef</w:t>
            </w:r>
          </w:p>
        </w:tc>
        <w:tc>
          <w:tcPr>
            <w:tcW w:w="8505" w:type="dxa"/>
          </w:tcPr>
          <w:p w:rsidR="00386821" w:rsidRPr="0095604F" w:rsidRDefault="00386821">
            <w:pPr>
              <w:rPr>
                <w:b/>
              </w:rPr>
            </w:pPr>
            <w:r>
              <w:rPr>
                <w:b/>
              </w:rPr>
              <w:t>Faaliyet</w:t>
            </w:r>
          </w:p>
        </w:tc>
      </w:tr>
      <w:tr w:rsidR="00386821" w:rsidTr="001F69C0">
        <w:tc>
          <w:tcPr>
            <w:tcW w:w="2263" w:type="dxa"/>
            <w:vMerge w:val="restart"/>
            <w:vAlign w:val="center"/>
          </w:tcPr>
          <w:p w:rsidR="00386821" w:rsidRPr="00583243" w:rsidRDefault="00386821" w:rsidP="001F69C0">
            <w:pPr>
              <w:jc w:val="center"/>
              <w:rPr>
                <w:b/>
              </w:rPr>
            </w:pPr>
            <w:r w:rsidRPr="00583243">
              <w:rPr>
                <w:b/>
              </w:rPr>
              <w:t xml:space="preserve">STRATEJİK AMAÇ 1 </w:t>
            </w:r>
            <w:r>
              <w:rPr>
                <w:b/>
              </w:rPr>
              <w:t>–</w:t>
            </w:r>
            <w:r w:rsidRPr="00583243">
              <w:rPr>
                <w:b/>
              </w:rPr>
              <w:t xml:space="preserve"> EĞİTİM ÖĞRETİMİN KALİTESİNİ ARTIRMAK</w:t>
            </w:r>
          </w:p>
        </w:tc>
        <w:tc>
          <w:tcPr>
            <w:tcW w:w="3119" w:type="dxa"/>
            <w:vMerge w:val="restart"/>
          </w:tcPr>
          <w:p w:rsidR="00386821" w:rsidRPr="00583243" w:rsidRDefault="00386821">
            <w:pPr>
              <w:rPr>
                <w:b/>
              </w:rPr>
            </w:pPr>
            <w:r w:rsidRPr="00583243">
              <w:rPr>
                <w:b/>
              </w:rPr>
              <w:t xml:space="preserve">Hedef 1.1. </w:t>
            </w:r>
          </w:p>
          <w:p w:rsidR="00386821" w:rsidRDefault="00386821">
            <w:r w:rsidRPr="00784D0B">
              <w:t>Uluslar arası eşdeğerlik ölçütlerini karşılayan yüksek nitelikli eğitim vermek ve eğitim/öğretim ağında etkin bir öğe olmak</w:t>
            </w:r>
          </w:p>
        </w:tc>
        <w:tc>
          <w:tcPr>
            <w:tcW w:w="8505" w:type="dxa"/>
          </w:tcPr>
          <w:p w:rsidR="00386821" w:rsidRDefault="00386821">
            <w:r w:rsidRPr="0095604F">
              <w:rPr>
                <w:b/>
              </w:rPr>
              <w:t>F1.1.1.</w:t>
            </w:r>
            <w:r w:rsidRPr="00784D0B">
              <w:t xml:space="preserve"> Akreditasyon ve kalite denetim işlemlerini başlatmak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/>
          </w:tcPr>
          <w:p w:rsidR="00386821" w:rsidRDefault="00386821"/>
        </w:tc>
        <w:tc>
          <w:tcPr>
            <w:tcW w:w="8505" w:type="dxa"/>
          </w:tcPr>
          <w:p w:rsidR="00386821" w:rsidRDefault="00386821">
            <w:r w:rsidRPr="0095604F">
              <w:rPr>
                <w:b/>
              </w:rPr>
              <w:t>F1.1.2.</w:t>
            </w:r>
            <w:r w:rsidRPr="00784D0B">
              <w:t xml:space="preserve"> Öğrenci ve öğretim elemanlarının ulusal ve uluslararası düzeyde deneyimlerini ve hareketliliklerini artıracak önlemler almak (Erasmus, Leonardo vb)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 w:val="restart"/>
          </w:tcPr>
          <w:p w:rsidR="00386821" w:rsidRPr="00583243" w:rsidRDefault="00386821">
            <w:pPr>
              <w:rPr>
                <w:b/>
              </w:rPr>
            </w:pPr>
            <w:r w:rsidRPr="00583243">
              <w:rPr>
                <w:b/>
              </w:rPr>
              <w:t xml:space="preserve">Hedef 1.2. </w:t>
            </w:r>
          </w:p>
          <w:p w:rsidR="00386821" w:rsidRDefault="00386821">
            <w:r w:rsidRPr="00784D0B">
              <w:t>Bölümlere gelen öğrenci niteliklerini iyileştirmek</w:t>
            </w:r>
          </w:p>
        </w:tc>
        <w:tc>
          <w:tcPr>
            <w:tcW w:w="8505" w:type="dxa"/>
          </w:tcPr>
          <w:p w:rsidR="00386821" w:rsidRDefault="00386821">
            <w:r w:rsidRPr="0095604F">
              <w:rPr>
                <w:b/>
              </w:rPr>
              <w:t>F1.2.1.</w:t>
            </w:r>
            <w:r w:rsidRPr="00784D0B">
              <w:t xml:space="preserve"> Fakülteyi tercih edecek öğrenci grubunun gelecekteki meslek ve okulları konusunda bilinçlendirecek çalışmalar yapılması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/>
          </w:tcPr>
          <w:p w:rsidR="00386821" w:rsidRDefault="00386821"/>
        </w:tc>
        <w:tc>
          <w:tcPr>
            <w:tcW w:w="8505" w:type="dxa"/>
          </w:tcPr>
          <w:p w:rsidR="00386821" w:rsidRDefault="00386821">
            <w:r w:rsidRPr="0095604F">
              <w:rPr>
                <w:b/>
              </w:rPr>
              <w:t>F1.2.2.</w:t>
            </w:r>
            <w:r w:rsidRPr="00784D0B">
              <w:t xml:space="preserve"> Öğrencilerin motivasyonlarını artıracak ödüller konulması teşvik ve çalışmalarda bulunulması</w:t>
            </w:r>
          </w:p>
        </w:tc>
      </w:tr>
      <w:tr w:rsidR="00386821" w:rsidTr="001F69C0">
        <w:trPr>
          <w:trHeight w:val="923"/>
        </w:trPr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 w:val="restart"/>
          </w:tcPr>
          <w:p w:rsidR="00386821" w:rsidRPr="00583243" w:rsidRDefault="00386821" w:rsidP="00784D0B">
            <w:pPr>
              <w:rPr>
                <w:b/>
              </w:rPr>
            </w:pPr>
            <w:r w:rsidRPr="00583243">
              <w:rPr>
                <w:b/>
              </w:rPr>
              <w:t xml:space="preserve">Hedef 1.3. </w:t>
            </w:r>
          </w:p>
          <w:p w:rsidR="00386821" w:rsidRDefault="00386821" w:rsidP="00784D0B">
            <w:r w:rsidRPr="00784D0B">
              <w:t>Öğrencilerin ilgi alanlarına göre, sorun çözme, ekip çalışması yapabilme, proje hazırlama becerilerini kazandırmak, özgüvenlerinin gelişmesine katkı vermek, güncel ve çağdaş gelişmelere uyum sağlamak, takım ruhu yaratmak</w:t>
            </w:r>
          </w:p>
        </w:tc>
        <w:tc>
          <w:tcPr>
            <w:tcW w:w="8505" w:type="dxa"/>
          </w:tcPr>
          <w:p w:rsidR="00386821" w:rsidRDefault="00386821">
            <w:r w:rsidRPr="0095604F">
              <w:rPr>
                <w:b/>
              </w:rPr>
              <w:t>F1.3.1.</w:t>
            </w:r>
            <w:r w:rsidRPr="00784D0B">
              <w:t xml:space="preserve"> Farklı disiplinlerin birlikte çalıştığı, farklı bakış açılarının bir araya getirildiği disiplinler arası yaklaşımlara öncelik verilmesi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/>
          </w:tcPr>
          <w:p w:rsidR="00386821" w:rsidRDefault="00386821"/>
        </w:tc>
        <w:tc>
          <w:tcPr>
            <w:tcW w:w="8505" w:type="dxa"/>
          </w:tcPr>
          <w:p w:rsidR="00386821" w:rsidRDefault="00386821" w:rsidP="00583243">
            <w:r w:rsidRPr="0095604F">
              <w:rPr>
                <w:b/>
              </w:rPr>
              <w:t>F1.3.2.</w:t>
            </w:r>
            <w:r w:rsidRPr="00784D0B">
              <w:t xml:space="preserve"> Seçimli derslerle farklı ilgi alanlarında eğitime olanak sağlanması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 w:val="restart"/>
          </w:tcPr>
          <w:p w:rsidR="00386821" w:rsidRPr="00583243" w:rsidRDefault="00386821" w:rsidP="00784D0B">
            <w:pPr>
              <w:tabs>
                <w:tab w:val="left" w:pos="2310"/>
              </w:tabs>
              <w:rPr>
                <w:b/>
              </w:rPr>
            </w:pPr>
            <w:r w:rsidRPr="00583243">
              <w:rPr>
                <w:b/>
              </w:rPr>
              <w:t xml:space="preserve">Hedef 1.4. </w:t>
            </w:r>
          </w:p>
          <w:p w:rsidR="00386821" w:rsidRDefault="00386821" w:rsidP="00784D0B">
            <w:pPr>
              <w:tabs>
                <w:tab w:val="left" w:pos="2310"/>
              </w:tabs>
            </w:pPr>
            <w:r w:rsidRPr="00784D0B">
              <w:t>Araştırma-eğitim-uygulama bütünselliğini sağlamak</w:t>
            </w:r>
          </w:p>
        </w:tc>
        <w:tc>
          <w:tcPr>
            <w:tcW w:w="8505" w:type="dxa"/>
          </w:tcPr>
          <w:p w:rsidR="00386821" w:rsidRDefault="00386821">
            <w:r w:rsidRPr="0095604F">
              <w:rPr>
                <w:b/>
              </w:rPr>
              <w:t>F1.4.1.</w:t>
            </w:r>
            <w:r w:rsidRPr="00784D0B">
              <w:t xml:space="preserve"> Eğitim kapsamında sosyal sorumluluk projelerinin desteklenmesi ve geliştirilmesi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/>
          </w:tcPr>
          <w:p w:rsidR="00386821" w:rsidRDefault="00386821"/>
        </w:tc>
        <w:tc>
          <w:tcPr>
            <w:tcW w:w="8505" w:type="dxa"/>
          </w:tcPr>
          <w:p w:rsidR="00386821" w:rsidRDefault="00386821" w:rsidP="00784D0B">
            <w:r w:rsidRPr="0095604F">
              <w:rPr>
                <w:b/>
              </w:rPr>
              <w:t xml:space="preserve">F1.4.2. </w:t>
            </w:r>
            <w:r w:rsidRPr="00784D0B">
              <w:t>Meslek alanları ile ilgili Milli Eğitim Müdürlüğü ile  yerel yönetimleri ile bilgi ve deneyim alışverişlerini gerçekleştirecek yol ve yöntemlerin oluşturulması sorun alanları ve önceliklerinin ortaklaşa belirlenmesi, veri bankasının oluşturulması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/>
          </w:tcPr>
          <w:p w:rsidR="00386821" w:rsidRDefault="00386821"/>
        </w:tc>
        <w:tc>
          <w:tcPr>
            <w:tcW w:w="8505" w:type="dxa"/>
          </w:tcPr>
          <w:p w:rsidR="00386821" w:rsidRPr="00784D0B" w:rsidRDefault="00386821" w:rsidP="00784D0B">
            <w:r w:rsidRPr="0095604F">
              <w:rPr>
                <w:b/>
              </w:rPr>
              <w:t>F1.4.3.</w:t>
            </w:r>
            <w:r w:rsidRPr="00784D0B">
              <w:t xml:space="preserve"> Meslek alanları ile ilgili sivil toplum örgütleri ile ortak sorunlar belirleyerek çözümler konusunda çalışmaların kurgulanması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/>
          </w:tcPr>
          <w:p w:rsidR="00386821" w:rsidRDefault="00386821"/>
        </w:tc>
        <w:tc>
          <w:tcPr>
            <w:tcW w:w="8505" w:type="dxa"/>
          </w:tcPr>
          <w:p w:rsidR="00386821" w:rsidRPr="00784D0B" w:rsidRDefault="00386821" w:rsidP="00784D0B">
            <w:r w:rsidRPr="0095604F">
              <w:rPr>
                <w:b/>
              </w:rPr>
              <w:t>F1.4.4.</w:t>
            </w:r>
            <w:r w:rsidRPr="00784D0B">
              <w:t xml:space="preserve"> Meslek içi eğitim programlarının oluşturulması konusunda katkı konması ve bunların sürekliliğinin sağlanması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 w:val="restart"/>
          </w:tcPr>
          <w:p w:rsidR="00386821" w:rsidRPr="00583243" w:rsidRDefault="00386821">
            <w:pPr>
              <w:rPr>
                <w:b/>
              </w:rPr>
            </w:pPr>
            <w:r w:rsidRPr="00583243">
              <w:rPr>
                <w:b/>
              </w:rPr>
              <w:t xml:space="preserve">Hedef 1.5. </w:t>
            </w:r>
          </w:p>
          <w:p w:rsidR="00386821" w:rsidRDefault="00386821">
            <w:r w:rsidRPr="00784D0B">
              <w:t>Öğrenci ve mezunlarla etkin iletişim sağlamak, bunun için ortam oluşturmak</w:t>
            </w:r>
          </w:p>
        </w:tc>
        <w:tc>
          <w:tcPr>
            <w:tcW w:w="8505" w:type="dxa"/>
          </w:tcPr>
          <w:p w:rsidR="00386821" w:rsidRPr="00784D0B" w:rsidRDefault="00386821" w:rsidP="00784D0B">
            <w:r w:rsidRPr="0095604F">
              <w:rPr>
                <w:b/>
              </w:rPr>
              <w:t>F1.5.1.</w:t>
            </w:r>
            <w:r w:rsidRPr="00784D0B">
              <w:t xml:space="preserve"> Grup çalışması, arşiv vb. mekanların sağlanması, dijital ortamda her tür kayıtın arşivlenmesine olanak sağlayacak ortamın yaratılması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/>
          </w:tcPr>
          <w:p w:rsidR="00386821" w:rsidRDefault="00386821"/>
        </w:tc>
        <w:tc>
          <w:tcPr>
            <w:tcW w:w="8505" w:type="dxa"/>
          </w:tcPr>
          <w:p w:rsidR="00386821" w:rsidRPr="00784D0B" w:rsidRDefault="00386821" w:rsidP="00784D0B">
            <w:r w:rsidRPr="0095604F">
              <w:rPr>
                <w:b/>
              </w:rPr>
              <w:t>F1.5.2.</w:t>
            </w:r>
            <w:r w:rsidRPr="00784D0B">
              <w:t xml:space="preserve"> Öğrenci ve mezunlarla ilişki sağlayacak kurumsal yapıların oluşturularak, sürekli kılınması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/>
        </w:tc>
        <w:tc>
          <w:tcPr>
            <w:tcW w:w="3119" w:type="dxa"/>
            <w:vMerge/>
          </w:tcPr>
          <w:p w:rsidR="00386821" w:rsidRDefault="00386821"/>
        </w:tc>
        <w:tc>
          <w:tcPr>
            <w:tcW w:w="8505" w:type="dxa"/>
          </w:tcPr>
          <w:p w:rsidR="00386821" w:rsidRPr="00784D0B" w:rsidRDefault="00386821" w:rsidP="00784D0B">
            <w:r w:rsidRPr="0095604F">
              <w:rPr>
                <w:b/>
              </w:rPr>
              <w:t>F1.5.3.</w:t>
            </w:r>
            <w:r w:rsidRPr="00784D0B">
              <w:t xml:space="preserve"> Elektronik ortamda tüm öğrenci, mezun ve ilgililere yönelik bilgi akış ve alışverişinin sağlanması</w:t>
            </w:r>
          </w:p>
        </w:tc>
      </w:tr>
      <w:tr w:rsidR="00386821" w:rsidTr="001F69C0">
        <w:tc>
          <w:tcPr>
            <w:tcW w:w="2263" w:type="dxa"/>
          </w:tcPr>
          <w:p w:rsidR="00386821" w:rsidRPr="00583243" w:rsidRDefault="00386821" w:rsidP="00B32C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S.A</w:t>
            </w:r>
          </w:p>
        </w:tc>
        <w:tc>
          <w:tcPr>
            <w:tcW w:w="3119" w:type="dxa"/>
          </w:tcPr>
          <w:p w:rsidR="00386821" w:rsidRPr="00583243" w:rsidRDefault="00386821" w:rsidP="00B32CB8">
            <w:pPr>
              <w:rPr>
                <w:b/>
              </w:rPr>
            </w:pPr>
            <w:r>
              <w:rPr>
                <w:b/>
              </w:rPr>
              <w:t>Stratejik Hedef</w:t>
            </w:r>
          </w:p>
        </w:tc>
        <w:tc>
          <w:tcPr>
            <w:tcW w:w="8505" w:type="dxa"/>
          </w:tcPr>
          <w:p w:rsidR="00386821" w:rsidRPr="0095604F" w:rsidRDefault="00386821" w:rsidP="00B32CB8">
            <w:pPr>
              <w:rPr>
                <w:b/>
              </w:rPr>
            </w:pPr>
            <w:r>
              <w:rPr>
                <w:b/>
              </w:rPr>
              <w:t>Faaliyet</w:t>
            </w:r>
          </w:p>
        </w:tc>
      </w:tr>
      <w:tr w:rsidR="00386821" w:rsidTr="001F69C0">
        <w:tc>
          <w:tcPr>
            <w:tcW w:w="2263" w:type="dxa"/>
            <w:vMerge w:val="restart"/>
            <w:vAlign w:val="center"/>
          </w:tcPr>
          <w:p w:rsidR="00386821" w:rsidRPr="00910800" w:rsidRDefault="00386821" w:rsidP="001F69C0">
            <w:pPr>
              <w:jc w:val="center"/>
              <w:rPr>
                <w:b/>
              </w:rPr>
            </w:pPr>
            <w:r w:rsidRPr="00910800">
              <w:rPr>
                <w:b/>
              </w:rPr>
              <w:t>STRATEJİK AMAÇ 2 - AKADEMİK KADRONUN NİTELİĞİNİ ARTIRMAK</w:t>
            </w:r>
          </w:p>
          <w:p w:rsidR="00386821" w:rsidRDefault="00386821" w:rsidP="001F69C0"/>
          <w:p w:rsidR="00386821" w:rsidRDefault="00386821" w:rsidP="001F69C0"/>
        </w:tc>
        <w:tc>
          <w:tcPr>
            <w:tcW w:w="3119" w:type="dxa"/>
            <w:vMerge w:val="restart"/>
          </w:tcPr>
          <w:p w:rsidR="00386821" w:rsidRPr="002006A7" w:rsidRDefault="00386821" w:rsidP="00B32CB8">
            <w:pPr>
              <w:rPr>
                <w:b/>
              </w:rPr>
            </w:pPr>
            <w:r w:rsidRPr="002006A7">
              <w:rPr>
                <w:b/>
              </w:rPr>
              <w:t xml:space="preserve">Hedef 2.1. </w:t>
            </w:r>
          </w:p>
          <w:p w:rsidR="00386821" w:rsidRDefault="00386821" w:rsidP="00B32CB8">
            <w:r w:rsidRPr="002006A7">
              <w:t>Akademik kadronun bilimsel alanda kendisini geliştirebileceği ortamı yaratmak</w:t>
            </w:r>
          </w:p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F2.1.1.</w:t>
            </w:r>
            <w:r w:rsidRPr="002006A7">
              <w:t xml:space="preserve"> Akademik kadronun nitelik ve niceliğinin artırılması konusunda çalışmalar yapılması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F2.1.2.</w:t>
            </w:r>
            <w:r w:rsidRPr="002006A7">
              <w:t xml:space="preserve"> Akademik kadronun, yükseltilme koşullarını sağlama konusunda çalışmalarının teşvik edilmesi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F2.1.3.</w:t>
            </w:r>
            <w:r w:rsidRPr="002006A7">
              <w:t xml:space="preserve"> Akademik çalışmalara teşvik, maddi destek, fon ve çalışma ortamı sağlanması konusunda önlemler alınması.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F2.1.4.</w:t>
            </w:r>
            <w:r w:rsidRPr="002006A7">
              <w:t xml:space="preserve"> Öğretim elemanlarının en az bir yabancı dili geliştirebilmeleri konusunda çalışmalarını kolaylaştırıcı önlemler alınması, teşvik mekanizmaları oluşturulması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F2.1.5.</w:t>
            </w:r>
            <w:r w:rsidRPr="002006A7">
              <w:t xml:space="preserve"> Deneyim, bilgi ve görgü alışverişinin artırılabilmesi için yurt içi ve yurtdışı diğer üniversiteler ile etkileşimin sağlanması, ortak çalışma ortamları oluşturulması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F2.1.6.</w:t>
            </w:r>
            <w:r w:rsidRPr="002006A7">
              <w:t xml:space="preserve"> Öğretim elemanlarının mesleki hareketliliğinin kolaylaştırılması ve desteklenmesi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 w:val="restart"/>
          </w:tcPr>
          <w:p w:rsidR="00386821" w:rsidRPr="002006A7" w:rsidRDefault="00386821" w:rsidP="00B32CB8">
            <w:pPr>
              <w:rPr>
                <w:b/>
              </w:rPr>
            </w:pPr>
            <w:r w:rsidRPr="002006A7">
              <w:rPr>
                <w:b/>
              </w:rPr>
              <w:t xml:space="preserve">Hedef 2.2. </w:t>
            </w:r>
          </w:p>
          <w:p w:rsidR="00386821" w:rsidRDefault="00386821" w:rsidP="00B32CB8">
            <w:r w:rsidRPr="002006A7">
              <w:t>Fakülte ve bölümlerin tanınırlığını artırmak</w:t>
            </w:r>
          </w:p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F2.2.1.</w:t>
            </w:r>
            <w:r w:rsidRPr="002006A7">
              <w:t xml:space="preserve"> Ulusal ve uluslararası alanda yapılan araştırma proje ve çalışmalarının desteklenmesi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F2.2.2.</w:t>
            </w:r>
            <w:r w:rsidRPr="002006A7">
              <w:t xml:space="preserve"> Ulusal ve uluslar arası düzeyde iletişim olanaklarının artırılması, imaj güçlendirecek çalışmalar yapılması ve tanıtılması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F2.2.3.</w:t>
            </w:r>
            <w:r w:rsidRPr="002006A7">
              <w:t>Yurt içi ve yurtdışından öğretim üye veya meslek adamlarının ortak çalışma ders veya konferans gibi faaliyetlerde bulundurulmalarının sağlanması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F2.2.4.</w:t>
            </w:r>
            <w:r w:rsidRPr="002006A7">
              <w:t xml:space="preserve"> Mezunlar ve ilgili meslek kuruluşları ile ortak çalışma ve organizasyonların düzenlenip geliştirilmesi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F2.2.5</w:t>
            </w:r>
            <w:r w:rsidRPr="002006A7">
              <w:t>. Fakülte ve bölümleri topluma tanıtacak sosyal ve bilimsel etkinliklere destek sağlanması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 w:val="restart"/>
          </w:tcPr>
          <w:p w:rsidR="00386821" w:rsidRPr="002006A7" w:rsidRDefault="00386821" w:rsidP="00B32CB8">
            <w:pPr>
              <w:rPr>
                <w:b/>
              </w:rPr>
            </w:pPr>
            <w:r w:rsidRPr="002006A7">
              <w:rPr>
                <w:b/>
              </w:rPr>
              <w:t xml:space="preserve">Hedef 2. 3. </w:t>
            </w:r>
          </w:p>
          <w:p w:rsidR="00386821" w:rsidRDefault="00386821" w:rsidP="00B32CB8">
            <w:r w:rsidRPr="002006A7">
              <w:t>Öğretim elemanlarını ulusal ve uluslararası mesleki pratik kazanmaları konusunda desteklemek</w:t>
            </w:r>
          </w:p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F2.3.1</w:t>
            </w:r>
            <w:r w:rsidRPr="002006A7">
              <w:t>. Öğretim elemanlarının yarışmalar, fuarlar, sergiler ve mesleki uygulama çalışmaları konusunda teşvik edilmesi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F2.3.2.</w:t>
            </w:r>
            <w:r w:rsidRPr="002006A7">
              <w:t xml:space="preserve"> Mesleki uygulama çalışmalarının artırılması ve bürokratik işlemlerin azaltılması konusunda yöntemlerin geliştirilmesi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 w:val="restart"/>
          </w:tcPr>
          <w:p w:rsidR="00386821" w:rsidRPr="00910800" w:rsidRDefault="00386821" w:rsidP="00B32CB8">
            <w:pPr>
              <w:rPr>
                <w:b/>
              </w:rPr>
            </w:pPr>
            <w:r w:rsidRPr="00910800">
              <w:rPr>
                <w:b/>
              </w:rPr>
              <w:t>Hedef 2.4.</w:t>
            </w:r>
          </w:p>
          <w:p w:rsidR="00386821" w:rsidRDefault="00386821" w:rsidP="00B32CB8">
            <w:r w:rsidRPr="002006A7">
              <w:t xml:space="preserve"> Fiziksel yapı ve teknik olanakları geliştirmek</w:t>
            </w:r>
          </w:p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F2.4.1.</w:t>
            </w:r>
            <w:r w:rsidRPr="002006A7">
              <w:t xml:space="preserve"> Fiziksel çevre koşul ve konfor niteliğinin artırılması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F2.4.2.</w:t>
            </w:r>
            <w:r w:rsidRPr="002006A7">
              <w:t xml:space="preserve"> Teknik teçhizat nitelik ve niceliğinin artırılması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F2.4.3.</w:t>
            </w:r>
            <w:r w:rsidRPr="002006A7">
              <w:t xml:space="preserve"> Kullanılacak araç ve teçhizatın güncellenmesi ve bakımı konusunda önlemlerin alınması</w:t>
            </w:r>
          </w:p>
        </w:tc>
      </w:tr>
      <w:tr w:rsidR="001F69C0" w:rsidTr="001F69C0">
        <w:tc>
          <w:tcPr>
            <w:tcW w:w="2263" w:type="dxa"/>
          </w:tcPr>
          <w:p w:rsidR="001F69C0" w:rsidRDefault="001F69C0" w:rsidP="00B32CB8"/>
        </w:tc>
        <w:tc>
          <w:tcPr>
            <w:tcW w:w="3119" w:type="dxa"/>
          </w:tcPr>
          <w:p w:rsidR="001F69C0" w:rsidRDefault="001F69C0" w:rsidP="00B32CB8"/>
        </w:tc>
        <w:tc>
          <w:tcPr>
            <w:tcW w:w="8505" w:type="dxa"/>
          </w:tcPr>
          <w:p w:rsidR="001F69C0" w:rsidRPr="0095604F" w:rsidRDefault="001F69C0" w:rsidP="00B32CB8">
            <w:pPr>
              <w:rPr>
                <w:b/>
              </w:rPr>
            </w:pPr>
          </w:p>
        </w:tc>
      </w:tr>
      <w:tr w:rsidR="001F69C0" w:rsidTr="001F69C0">
        <w:tc>
          <w:tcPr>
            <w:tcW w:w="2263" w:type="dxa"/>
          </w:tcPr>
          <w:p w:rsidR="001F69C0" w:rsidRDefault="001F69C0" w:rsidP="00B32CB8"/>
        </w:tc>
        <w:tc>
          <w:tcPr>
            <w:tcW w:w="3119" w:type="dxa"/>
          </w:tcPr>
          <w:p w:rsidR="001F69C0" w:rsidRDefault="001F69C0" w:rsidP="00B32CB8"/>
        </w:tc>
        <w:tc>
          <w:tcPr>
            <w:tcW w:w="8505" w:type="dxa"/>
          </w:tcPr>
          <w:p w:rsidR="001F69C0" w:rsidRPr="0095604F" w:rsidRDefault="001F69C0" w:rsidP="00B32CB8">
            <w:pPr>
              <w:rPr>
                <w:b/>
              </w:rPr>
            </w:pPr>
          </w:p>
        </w:tc>
      </w:tr>
      <w:tr w:rsidR="001F69C0" w:rsidTr="001F69C0">
        <w:tc>
          <w:tcPr>
            <w:tcW w:w="2263" w:type="dxa"/>
          </w:tcPr>
          <w:p w:rsidR="001F69C0" w:rsidRDefault="001F69C0" w:rsidP="00B32CB8"/>
        </w:tc>
        <w:tc>
          <w:tcPr>
            <w:tcW w:w="3119" w:type="dxa"/>
          </w:tcPr>
          <w:p w:rsidR="001F69C0" w:rsidRDefault="001F69C0" w:rsidP="00B32CB8"/>
        </w:tc>
        <w:tc>
          <w:tcPr>
            <w:tcW w:w="8505" w:type="dxa"/>
          </w:tcPr>
          <w:p w:rsidR="001F69C0" w:rsidRPr="0095604F" w:rsidRDefault="001F69C0" w:rsidP="00B32CB8">
            <w:pPr>
              <w:rPr>
                <w:b/>
              </w:rPr>
            </w:pPr>
          </w:p>
        </w:tc>
      </w:tr>
      <w:tr w:rsidR="001F69C0" w:rsidTr="001F69C0">
        <w:tc>
          <w:tcPr>
            <w:tcW w:w="2263" w:type="dxa"/>
          </w:tcPr>
          <w:p w:rsidR="001F69C0" w:rsidRDefault="001F69C0" w:rsidP="00B32CB8"/>
        </w:tc>
        <w:tc>
          <w:tcPr>
            <w:tcW w:w="3119" w:type="dxa"/>
          </w:tcPr>
          <w:p w:rsidR="001F69C0" w:rsidRDefault="001F69C0" w:rsidP="00B32CB8"/>
        </w:tc>
        <w:tc>
          <w:tcPr>
            <w:tcW w:w="8505" w:type="dxa"/>
          </w:tcPr>
          <w:p w:rsidR="001F69C0" w:rsidRPr="0095604F" w:rsidRDefault="001F69C0" w:rsidP="00B32CB8">
            <w:pPr>
              <w:rPr>
                <w:b/>
              </w:rPr>
            </w:pPr>
          </w:p>
        </w:tc>
      </w:tr>
      <w:tr w:rsidR="001F69C0" w:rsidTr="001F69C0">
        <w:tc>
          <w:tcPr>
            <w:tcW w:w="2263" w:type="dxa"/>
          </w:tcPr>
          <w:p w:rsidR="001F69C0" w:rsidRDefault="001F69C0" w:rsidP="00B32CB8"/>
        </w:tc>
        <w:tc>
          <w:tcPr>
            <w:tcW w:w="3119" w:type="dxa"/>
          </w:tcPr>
          <w:p w:rsidR="001F69C0" w:rsidRDefault="001F69C0" w:rsidP="00B32CB8"/>
        </w:tc>
        <w:tc>
          <w:tcPr>
            <w:tcW w:w="8505" w:type="dxa"/>
          </w:tcPr>
          <w:p w:rsidR="001F69C0" w:rsidRPr="0095604F" w:rsidRDefault="001F69C0" w:rsidP="00B32CB8">
            <w:pPr>
              <w:rPr>
                <w:b/>
              </w:rPr>
            </w:pPr>
          </w:p>
        </w:tc>
      </w:tr>
      <w:tr w:rsidR="00386821" w:rsidTr="001F69C0">
        <w:tc>
          <w:tcPr>
            <w:tcW w:w="2263" w:type="dxa"/>
            <w:vAlign w:val="center"/>
          </w:tcPr>
          <w:p w:rsidR="00386821" w:rsidRPr="00583243" w:rsidRDefault="00386821" w:rsidP="00B32C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S.A</w:t>
            </w:r>
          </w:p>
        </w:tc>
        <w:tc>
          <w:tcPr>
            <w:tcW w:w="3119" w:type="dxa"/>
          </w:tcPr>
          <w:p w:rsidR="00386821" w:rsidRPr="00583243" w:rsidRDefault="00386821" w:rsidP="00B32CB8">
            <w:pPr>
              <w:rPr>
                <w:b/>
              </w:rPr>
            </w:pPr>
            <w:r>
              <w:rPr>
                <w:b/>
              </w:rPr>
              <w:t>Stratejik Hedef</w:t>
            </w:r>
          </w:p>
        </w:tc>
        <w:tc>
          <w:tcPr>
            <w:tcW w:w="8505" w:type="dxa"/>
          </w:tcPr>
          <w:p w:rsidR="00386821" w:rsidRPr="0095604F" w:rsidRDefault="00386821" w:rsidP="00B32CB8">
            <w:pPr>
              <w:rPr>
                <w:b/>
              </w:rPr>
            </w:pPr>
            <w:r>
              <w:rPr>
                <w:b/>
              </w:rPr>
              <w:t>Faaliyet</w:t>
            </w:r>
          </w:p>
        </w:tc>
      </w:tr>
      <w:tr w:rsidR="00386821" w:rsidTr="001F69C0">
        <w:tc>
          <w:tcPr>
            <w:tcW w:w="2263" w:type="dxa"/>
            <w:vMerge w:val="restart"/>
            <w:vAlign w:val="center"/>
          </w:tcPr>
          <w:p w:rsidR="00386821" w:rsidRPr="00F217A8" w:rsidRDefault="00386821" w:rsidP="001F69C0">
            <w:pPr>
              <w:rPr>
                <w:b/>
              </w:rPr>
            </w:pPr>
            <w:r w:rsidRPr="00F217A8">
              <w:rPr>
                <w:b/>
              </w:rPr>
              <w:t>STRATEJİK AMAÇ 3 - YÖNETİMİN ETKİNLİĞİNİ ARTIRMAK</w:t>
            </w:r>
          </w:p>
        </w:tc>
        <w:tc>
          <w:tcPr>
            <w:tcW w:w="3119" w:type="dxa"/>
            <w:vMerge w:val="restart"/>
          </w:tcPr>
          <w:p w:rsidR="00386821" w:rsidRPr="00E70F2E" w:rsidRDefault="00386821" w:rsidP="00B32CB8">
            <w:pPr>
              <w:rPr>
                <w:b/>
              </w:rPr>
            </w:pPr>
            <w:r w:rsidRPr="00E70F2E">
              <w:rPr>
                <w:b/>
              </w:rPr>
              <w:t xml:space="preserve">Hedef 3.1. </w:t>
            </w:r>
          </w:p>
          <w:p w:rsidR="00386821" w:rsidRDefault="00386821" w:rsidP="00B32CB8">
            <w:r w:rsidRPr="00E70F2E">
              <w:t>Her düzeyde (öğrenci, öğretim elemanı, çalışanlar) yönetimsel katılımın artırılması</w:t>
            </w:r>
          </w:p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F3.1.1.</w:t>
            </w:r>
            <w:r w:rsidRPr="00E70F2E">
              <w:t xml:space="preserve"> Alt ve üst yönetim birimleri ile hızlı iletişim ve bilgi akış işlerliğinin sağlanması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F3.1.2.</w:t>
            </w:r>
            <w:r w:rsidRPr="00E70F2E">
              <w:t xml:space="preserve"> Her birey ve paydaşın katılarak yönetime ilişkin görüş ve düşünce katkısı sağlayabileceği toplantı, seminer, alan çalışması gibi ortamların hazırlanmasına olanak sağlanması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F3.1.3.</w:t>
            </w:r>
            <w:r w:rsidRPr="00E70F2E">
              <w:t xml:space="preserve"> Fakülteye ait sorunların çözülmesine yönelik farklı niteliklerdeki paydaşlarla oluşturulacak komisyon, organizatörlük, çalışma grupları gibi organların oluşumuna destek sağlanması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 w:val="restart"/>
          </w:tcPr>
          <w:p w:rsidR="00386821" w:rsidRPr="00E70F2E" w:rsidRDefault="00386821" w:rsidP="00B32CB8">
            <w:pPr>
              <w:rPr>
                <w:b/>
              </w:rPr>
            </w:pPr>
            <w:r w:rsidRPr="00E70F2E">
              <w:rPr>
                <w:b/>
              </w:rPr>
              <w:t xml:space="preserve">Hedef 3. 2. </w:t>
            </w:r>
          </w:p>
          <w:p w:rsidR="00386821" w:rsidRDefault="00386821" w:rsidP="00B32CB8">
            <w:r w:rsidRPr="00E70F2E">
              <w:t>Fiziksel ortam konfor koşullarının geliştirilmesi ve denetiminin sağlanması</w:t>
            </w:r>
          </w:p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F3.2.1</w:t>
            </w:r>
            <w:r w:rsidRPr="00E70F2E">
              <w:t>. Fakülte elemanlarının çalışmalarını yürütebilecekleri ideal konfor koşullarına sahip alanların oluşturularak, denetimlerinin sağlanması.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F3.2.2</w:t>
            </w:r>
            <w:r w:rsidRPr="00E70F2E">
              <w:t>. Fakülte elemanlarının çalışma saatleri dışındaki informal zamanlarını değerlendirebilecekleri sosyal alanların oluşturulmasına destek sağlanması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F3.2.3.</w:t>
            </w:r>
            <w:r w:rsidRPr="00E70F2E">
              <w:t xml:space="preserve"> Fiziksel alanların her türlü bakım, onarım ve tamirat işlerinin yapılması, takibi ve denetim ile sürekliliğinin sağlanması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 w:val="restart"/>
          </w:tcPr>
          <w:p w:rsidR="00386821" w:rsidRDefault="00386821" w:rsidP="00B32CB8">
            <w:r w:rsidRPr="00E70F2E">
              <w:rPr>
                <w:b/>
              </w:rPr>
              <w:t>Hedef 3.3</w:t>
            </w:r>
            <w:r w:rsidRPr="00E70F2E">
              <w:t xml:space="preserve">. </w:t>
            </w:r>
          </w:p>
          <w:p w:rsidR="00386821" w:rsidRDefault="00386821" w:rsidP="00B32CB8">
            <w:r w:rsidRPr="00E70F2E">
              <w:t>Her düzeyde mezun meslek çalışanları ve okul ilişkisinin sağlanması ve sürdürülmesi için önlemler alınması</w:t>
            </w:r>
          </w:p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F3.3.1.</w:t>
            </w:r>
            <w:r w:rsidRPr="00E70F2E">
              <w:t xml:space="preserve"> Alt ve üst yönetim birimleri ile hızlı iletişim ve bilgi akış işlerliğinin sağlanması</w:t>
            </w:r>
          </w:p>
        </w:tc>
      </w:tr>
      <w:tr w:rsidR="00386821" w:rsidTr="001F69C0">
        <w:tc>
          <w:tcPr>
            <w:tcW w:w="2263" w:type="dxa"/>
            <w:vMerge/>
          </w:tcPr>
          <w:p w:rsidR="00386821" w:rsidRDefault="00386821" w:rsidP="00B32CB8"/>
        </w:tc>
        <w:tc>
          <w:tcPr>
            <w:tcW w:w="3119" w:type="dxa"/>
            <w:vMerge/>
          </w:tcPr>
          <w:p w:rsidR="00386821" w:rsidRDefault="00386821" w:rsidP="00B32CB8"/>
        </w:tc>
        <w:tc>
          <w:tcPr>
            <w:tcW w:w="8505" w:type="dxa"/>
          </w:tcPr>
          <w:p w:rsidR="00386821" w:rsidRPr="00784D0B" w:rsidRDefault="00386821" w:rsidP="00B32CB8">
            <w:r w:rsidRPr="0095604F">
              <w:rPr>
                <w:b/>
              </w:rPr>
              <w:t>F3.3.2.</w:t>
            </w:r>
            <w:r w:rsidRPr="00E70F2E">
              <w:t xml:space="preserve"> Meslek kuruluş ve odaları ile her düzeyde ilişkinin güçlü kılınması</w:t>
            </w:r>
          </w:p>
        </w:tc>
      </w:tr>
    </w:tbl>
    <w:p w:rsidR="006148A0" w:rsidRDefault="006148A0"/>
    <w:sectPr w:rsidR="006148A0" w:rsidSect="00386821">
      <w:headerReference w:type="default" r:id="rId6"/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43" w:rsidRDefault="00DC7E43" w:rsidP="008B6FC0">
      <w:pPr>
        <w:spacing w:after="0" w:line="240" w:lineRule="auto"/>
      </w:pPr>
      <w:r>
        <w:separator/>
      </w:r>
    </w:p>
  </w:endnote>
  <w:endnote w:type="continuationSeparator" w:id="0">
    <w:p w:rsidR="00DC7E43" w:rsidRDefault="00DC7E43" w:rsidP="008B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0391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6FC0" w:rsidRDefault="008B6FC0">
        <w:pPr>
          <w:pStyle w:val="Altbilgi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542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3</w:t>
        </w:r>
      </w:p>
    </w:sdtContent>
  </w:sdt>
  <w:p w:rsidR="008B6FC0" w:rsidRDefault="008B6F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43" w:rsidRDefault="00DC7E43" w:rsidP="008B6FC0">
      <w:pPr>
        <w:spacing w:after="0" w:line="240" w:lineRule="auto"/>
      </w:pPr>
      <w:r>
        <w:separator/>
      </w:r>
    </w:p>
  </w:footnote>
  <w:footnote w:type="continuationSeparator" w:id="0">
    <w:p w:rsidR="00DC7E43" w:rsidRDefault="00DC7E43" w:rsidP="008B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FC0" w:rsidRDefault="008B6FC0">
    <w:pPr>
      <w:pStyle w:val="stbilgi"/>
    </w:pPr>
    <w:r>
      <w:t xml:space="preserve">EĞİTİM FAKÜLTESİ 2018-2022 STRATEJİK </w:t>
    </w:r>
    <w:r w:rsidR="00386821">
      <w:t>EYLEM PLANI</w:t>
    </w:r>
  </w:p>
  <w:p w:rsidR="00386821" w:rsidRDefault="003868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0B"/>
    <w:rsid w:val="00095DCE"/>
    <w:rsid w:val="000B1C15"/>
    <w:rsid w:val="000E50D6"/>
    <w:rsid w:val="001F69C0"/>
    <w:rsid w:val="002006A7"/>
    <w:rsid w:val="00386821"/>
    <w:rsid w:val="00480582"/>
    <w:rsid w:val="00583243"/>
    <w:rsid w:val="006148A0"/>
    <w:rsid w:val="00637542"/>
    <w:rsid w:val="00690009"/>
    <w:rsid w:val="00784D0B"/>
    <w:rsid w:val="0086538B"/>
    <w:rsid w:val="008B6FC0"/>
    <w:rsid w:val="00910800"/>
    <w:rsid w:val="0095604F"/>
    <w:rsid w:val="00B32CB8"/>
    <w:rsid w:val="00DC7E43"/>
    <w:rsid w:val="00DF4555"/>
    <w:rsid w:val="00E70F2E"/>
    <w:rsid w:val="00F2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3AE75-7220-43D2-9098-7C4C630B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FC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B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6FC0"/>
  </w:style>
  <w:style w:type="paragraph" w:styleId="Altbilgi">
    <w:name w:val="footer"/>
    <w:basedOn w:val="Normal"/>
    <w:link w:val="AltbilgiChar"/>
    <w:uiPriority w:val="99"/>
    <w:unhideWhenUsed/>
    <w:rsid w:val="008B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2020-09-04T13:11:00Z</cp:lastPrinted>
  <dcterms:created xsi:type="dcterms:W3CDTF">2021-10-13T10:54:00Z</dcterms:created>
  <dcterms:modified xsi:type="dcterms:W3CDTF">2021-10-13T10:54:00Z</dcterms:modified>
</cp:coreProperties>
</file>