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1831"/>
        <w:tblW w:w="0" w:type="auto"/>
        <w:tblLook w:val="04A0" w:firstRow="1" w:lastRow="0" w:firstColumn="1" w:lastColumn="0" w:noHBand="0" w:noVBand="1"/>
      </w:tblPr>
      <w:tblGrid>
        <w:gridCol w:w="4415"/>
        <w:gridCol w:w="5758"/>
      </w:tblGrid>
      <w:tr w:rsidR="007C5057" w:rsidRPr="00475016" w:rsidTr="00773965">
        <w:trPr>
          <w:trHeight w:val="260"/>
        </w:trPr>
        <w:tc>
          <w:tcPr>
            <w:tcW w:w="4415" w:type="dxa"/>
          </w:tcPr>
          <w:p w:rsidR="007C5057" w:rsidRPr="00475016" w:rsidRDefault="007C5057" w:rsidP="00773965">
            <w:pPr>
              <w:contextualSpacing/>
              <w:rPr>
                <w:b/>
                <w:bCs/>
                <w:sz w:val="20"/>
                <w:szCs w:val="20"/>
              </w:rPr>
            </w:pPr>
            <w:r w:rsidRPr="00475016">
              <w:rPr>
                <w:b/>
                <w:bCs/>
                <w:sz w:val="20"/>
                <w:szCs w:val="20"/>
              </w:rPr>
              <w:t xml:space="preserve">Toplantı Adı </w:t>
            </w:r>
          </w:p>
        </w:tc>
        <w:tc>
          <w:tcPr>
            <w:tcW w:w="5758" w:type="dxa"/>
          </w:tcPr>
          <w:p w:rsidR="007C5057" w:rsidRPr="00475016" w:rsidRDefault="00A3741E" w:rsidP="00773965">
            <w:pPr>
              <w:contextualSpacing/>
              <w:rPr>
                <w:sz w:val="20"/>
                <w:szCs w:val="20"/>
              </w:rPr>
            </w:pPr>
            <w:r>
              <w:rPr>
                <w:sz w:val="20"/>
                <w:szCs w:val="20"/>
              </w:rPr>
              <w:t>İdari Personel İç Paydaş Toplantısı</w:t>
            </w:r>
          </w:p>
        </w:tc>
      </w:tr>
      <w:tr w:rsidR="007C5057" w:rsidRPr="00475016" w:rsidTr="00773965">
        <w:trPr>
          <w:trHeight w:val="260"/>
        </w:trPr>
        <w:tc>
          <w:tcPr>
            <w:tcW w:w="4415" w:type="dxa"/>
          </w:tcPr>
          <w:p w:rsidR="007C5057" w:rsidRPr="00475016" w:rsidRDefault="007C5057" w:rsidP="00773965">
            <w:pPr>
              <w:contextualSpacing/>
              <w:rPr>
                <w:b/>
                <w:bCs/>
                <w:sz w:val="20"/>
                <w:szCs w:val="20"/>
              </w:rPr>
            </w:pPr>
            <w:r w:rsidRPr="00475016">
              <w:rPr>
                <w:b/>
                <w:bCs/>
                <w:sz w:val="20"/>
                <w:szCs w:val="20"/>
              </w:rPr>
              <w:t>Toplantı Tarihi / Saati</w:t>
            </w:r>
          </w:p>
        </w:tc>
        <w:tc>
          <w:tcPr>
            <w:tcW w:w="5758" w:type="dxa"/>
          </w:tcPr>
          <w:p w:rsidR="007C5057" w:rsidRPr="00475016" w:rsidRDefault="00A3741E" w:rsidP="00773965">
            <w:pPr>
              <w:contextualSpacing/>
              <w:rPr>
                <w:sz w:val="20"/>
                <w:szCs w:val="20"/>
              </w:rPr>
            </w:pPr>
            <w:r>
              <w:rPr>
                <w:sz w:val="20"/>
                <w:szCs w:val="20"/>
              </w:rPr>
              <w:t>22.09.2022 – 16:00 Dekanlık Toplantı Salonu</w:t>
            </w:r>
          </w:p>
        </w:tc>
      </w:tr>
      <w:tr w:rsidR="007C5057" w:rsidRPr="00475016" w:rsidTr="00773965">
        <w:trPr>
          <w:trHeight w:val="245"/>
        </w:trPr>
        <w:tc>
          <w:tcPr>
            <w:tcW w:w="4415" w:type="dxa"/>
          </w:tcPr>
          <w:p w:rsidR="007C5057" w:rsidRPr="00475016" w:rsidRDefault="007C5057" w:rsidP="00773965">
            <w:pPr>
              <w:contextualSpacing/>
              <w:rPr>
                <w:b/>
                <w:bCs/>
                <w:sz w:val="20"/>
                <w:szCs w:val="20"/>
              </w:rPr>
            </w:pPr>
            <w:r w:rsidRPr="00475016">
              <w:rPr>
                <w:b/>
                <w:bCs/>
                <w:sz w:val="20"/>
                <w:szCs w:val="20"/>
              </w:rPr>
              <w:t>Toplantı Katılımcıları</w:t>
            </w:r>
          </w:p>
        </w:tc>
        <w:tc>
          <w:tcPr>
            <w:tcW w:w="5758" w:type="dxa"/>
          </w:tcPr>
          <w:p w:rsidR="007C5057" w:rsidRPr="00475016" w:rsidRDefault="00A3741E" w:rsidP="00773965">
            <w:pPr>
              <w:contextualSpacing/>
              <w:rPr>
                <w:sz w:val="20"/>
                <w:szCs w:val="20"/>
              </w:rPr>
            </w:pPr>
            <w:r>
              <w:rPr>
                <w:sz w:val="20"/>
                <w:szCs w:val="20"/>
              </w:rPr>
              <w:t>Tüm İdari Personel</w:t>
            </w:r>
          </w:p>
        </w:tc>
      </w:tr>
      <w:tr w:rsidR="007C5057" w:rsidRPr="00475016" w:rsidTr="00773965">
        <w:trPr>
          <w:trHeight w:val="245"/>
        </w:trPr>
        <w:tc>
          <w:tcPr>
            <w:tcW w:w="10173" w:type="dxa"/>
            <w:gridSpan w:val="2"/>
          </w:tcPr>
          <w:p w:rsidR="007C5057" w:rsidRPr="00475016" w:rsidRDefault="007C5057" w:rsidP="00773965">
            <w:pPr>
              <w:contextualSpacing/>
              <w:jc w:val="center"/>
              <w:rPr>
                <w:b/>
                <w:sz w:val="20"/>
                <w:szCs w:val="20"/>
              </w:rPr>
            </w:pPr>
            <w:r w:rsidRPr="00475016">
              <w:rPr>
                <w:b/>
                <w:sz w:val="20"/>
                <w:szCs w:val="20"/>
              </w:rPr>
              <w:t>GÜNDEM BAŞLIKLARI</w:t>
            </w:r>
          </w:p>
        </w:tc>
      </w:tr>
      <w:tr w:rsidR="007C5057" w:rsidRPr="00475016" w:rsidTr="00773965">
        <w:trPr>
          <w:trHeight w:val="245"/>
        </w:trPr>
        <w:tc>
          <w:tcPr>
            <w:tcW w:w="10173" w:type="dxa"/>
            <w:gridSpan w:val="2"/>
          </w:tcPr>
          <w:p w:rsidR="007C5057" w:rsidRPr="00475016" w:rsidRDefault="00A3741E" w:rsidP="007C5057">
            <w:pPr>
              <w:numPr>
                <w:ilvl w:val="0"/>
                <w:numId w:val="1"/>
              </w:numPr>
              <w:contextualSpacing/>
              <w:rPr>
                <w:sz w:val="20"/>
                <w:szCs w:val="20"/>
              </w:rPr>
            </w:pPr>
            <w:r>
              <w:rPr>
                <w:sz w:val="20"/>
                <w:szCs w:val="20"/>
              </w:rPr>
              <w:t>2022 yılı genel değerlendirmesi</w:t>
            </w:r>
          </w:p>
        </w:tc>
      </w:tr>
      <w:tr w:rsidR="007C5057" w:rsidRPr="00475016" w:rsidTr="00773965">
        <w:trPr>
          <w:trHeight w:val="245"/>
        </w:trPr>
        <w:tc>
          <w:tcPr>
            <w:tcW w:w="10173" w:type="dxa"/>
            <w:gridSpan w:val="2"/>
          </w:tcPr>
          <w:p w:rsidR="007C5057" w:rsidRPr="00475016" w:rsidRDefault="00A3741E" w:rsidP="007C5057">
            <w:pPr>
              <w:numPr>
                <w:ilvl w:val="0"/>
                <w:numId w:val="1"/>
              </w:numPr>
              <w:contextualSpacing/>
              <w:rPr>
                <w:sz w:val="20"/>
                <w:szCs w:val="20"/>
              </w:rPr>
            </w:pPr>
            <w:r>
              <w:rPr>
                <w:sz w:val="20"/>
                <w:szCs w:val="20"/>
              </w:rPr>
              <w:t>Dilek ve öneriler</w:t>
            </w:r>
          </w:p>
        </w:tc>
      </w:tr>
    </w:tbl>
    <w:p w:rsidR="007C5057" w:rsidRDefault="007C5057" w:rsidP="007C5057"/>
    <w:tbl>
      <w:tblPr>
        <w:tblStyle w:val="TabloKlavuzu"/>
        <w:tblpPr w:leftFromText="141" w:rightFromText="141" w:vertAnchor="text" w:tblpX="127" w:tblpY="1"/>
        <w:tblOverlap w:val="never"/>
        <w:tblW w:w="10201" w:type="dxa"/>
        <w:tblLook w:val="04A0" w:firstRow="1" w:lastRow="0" w:firstColumn="1" w:lastColumn="0" w:noHBand="0" w:noVBand="1"/>
      </w:tblPr>
      <w:tblGrid>
        <w:gridCol w:w="10201"/>
      </w:tblGrid>
      <w:tr w:rsidR="007C5057" w:rsidRPr="00475016" w:rsidTr="00773965">
        <w:trPr>
          <w:trHeight w:val="3676"/>
        </w:trPr>
        <w:tc>
          <w:tcPr>
            <w:tcW w:w="10201" w:type="dxa"/>
          </w:tcPr>
          <w:p w:rsidR="007C5057" w:rsidRDefault="007C5057" w:rsidP="00773965">
            <w:pPr>
              <w:pStyle w:val="ListeParagraf"/>
              <w:tabs>
                <w:tab w:val="left" w:pos="2595"/>
              </w:tabs>
              <w:ind w:left="540"/>
              <w:jc w:val="both"/>
              <w:rPr>
                <w:sz w:val="20"/>
                <w:szCs w:val="20"/>
              </w:rPr>
            </w:pPr>
          </w:p>
          <w:p w:rsidR="007C5057" w:rsidRDefault="00A3741E" w:rsidP="00773965">
            <w:pPr>
              <w:pStyle w:val="ListeParagraf"/>
              <w:tabs>
                <w:tab w:val="left" w:pos="2595"/>
              </w:tabs>
              <w:ind w:left="540"/>
              <w:jc w:val="both"/>
              <w:rPr>
                <w:sz w:val="20"/>
                <w:szCs w:val="20"/>
              </w:rPr>
            </w:pPr>
            <w:r>
              <w:rPr>
                <w:noProof/>
                <w:sz w:val="20"/>
                <w:szCs w:val="20"/>
              </w:rPr>
              <w:drawing>
                <wp:inline distT="0" distB="0" distL="0" distR="0" wp14:anchorId="0BF51BFF">
                  <wp:extent cx="2847975" cy="2437130"/>
                  <wp:effectExtent l="0" t="0" r="9525"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5076" cy="2443207"/>
                          </a:xfrm>
                          <a:prstGeom prst="rect">
                            <a:avLst/>
                          </a:prstGeom>
                          <a:noFill/>
                        </pic:spPr>
                      </pic:pic>
                    </a:graphicData>
                  </a:graphic>
                </wp:inline>
              </w:drawing>
            </w:r>
            <w:r>
              <w:rPr>
                <w:sz w:val="20"/>
                <w:szCs w:val="20"/>
              </w:rPr>
              <w:t xml:space="preserve">      </w:t>
            </w:r>
            <w:r w:rsidR="00B627BE">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65pt;height:195.05pt">
                  <v:imagedata r:id="rId8" o:title="İdari Personel Toplantısı (5) 220922"/>
                </v:shape>
              </w:pict>
            </w:r>
          </w:p>
          <w:p w:rsidR="007C5057" w:rsidRDefault="007C5057" w:rsidP="00773965">
            <w:pPr>
              <w:pStyle w:val="ListeParagraf"/>
              <w:tabs>
                <w:tab w:val="left" w:pos="2595"/>
              </w:tabs>
              <w:ind w:left="540"/>
              <w:jc w:val="both"/>
              <w:rPr>
                <w:sz w:val="20"/>
                <w:szCs w:val="20"/>
              </w:rPr>
            </w:pPr>
          </w:p>
          <w:p w:rsidR="007C5057" w:rsidRDefault="00A3741E" w:rsidP="00773965">
            <w:pPr>
              <w:tabs>
                <w:tab w:val="left" w:pos="2595"/>
              </w:tabs>
              <w:contextualSpacing/>
              <w:jc w:val="both"/>
              <w:rPr>
                <w:sz w:val="20"/>
                <w:szCs w:val="20"/>
              </w:rPr>
            </w:pPr>
            <w:r>
              <w:rPr>
                <w:noProof/>
                <w:sz w:val="20"/>
                <w:szCs w:val="20"/>
              </w:rPr>
              <w:t xml:space="preserve">            </w:t>
            </w:r>
            <w:r>
              <w:rPr>
                <w:noProof/>
                <w:sz w:val="20"/>
                <w:szCs w:val="20"/>
              </w:rPr>
              <w:drawing>
                <wp:inline distT="0" distB="0" distL="0" distR="0" wp14:anchorId="3EEBB043" wp14:editId="72D5E0C4">
                  <wp:extent cx="1638300" cy="19145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914525"/>
                          </a:xfrm>
                          <a:prstGeom prst="rect">
                            <a:avLst/>
                          </a:prstGeom>
                          <a:noFill/>
                        </pic:spPr>
                      </pic:pic>
                    </a:graphicData>
                  </a:graphic>
                </wp:inline>
              </w:drawing>
            </w:r>
            <w:r>
              <w:rPr>
                <w:noProof/>
                <w:sz w:val="20"/>
                <w:szCs w:val="20"/>
              </w:rPr>
              <w:t xml:space="preserve">  </w:t>
            </w:r>
            <w:r>
              <w:rPr>
                <w:noProof/>
                <w:sz w:val="20"/>
                <w:szCs w:val="20"/>
              </w:rPr>
              <w:drawing>
                <wp:inline distT="0" distB="0" distL="0" distR="0" wp14:anchorId="271EC623" wp14:editId="62A4032E">
                  <wp:extent cx="1688465" cy="1908175"/>
                  <wp:effectExtent l="0" t="0" r="698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8465" cy="1908175"/>
                          </a:xfrm>
                          <a:prstGeom prst="rect">
                            <a:avLst/>
                          </a:prstGeom>
                          <a:noFill/>
                        </pic:spPr>
                      </pic:pic>
                    </a:graphicData>
                  </a:graphic>
                </wp:inline>
              </w:drawing>
            </w:r>
            <w:r>
              <w:rPr>
                <w:sz w:val="20"/>
                <w:szCs w:val="20"/>
              </w:rPr>
              <w:t xml:space="preserve"> </w:t>
            </w:r>
            <w:r w:rsidR="00E0473F">
              <w:rPr>
                <w:sz w:val="20"/>
                <w:szCs w:val="20"/>
              </w:rPr>
              <w:pict>
                <v:shape id="_x0000_i1026" type="#_x0000_t75" style="width:178.35pt;height:151.55pt">
                  <v:imagedata r:id="rId11" o:title="İdari Personel Toplantısı (4) 220922"/>
                </v:shape>
              </w:pict>
            </w:r>
            <w:r>
              <w:rPr>
                <w:sz w:val="20"/>
                <w:szCs w:val="20"/>
              </w:rPr>
              <w:t xml:space="preserve">                                                                                </w:t>
            </w:r>
          </w:p>
          <w:p w:rsidR="007C5057" w:rsidRDefault="007C5057" w:rsidP="00773965">
            <w:pPr>
              <w:tabs>
                <w:tab w:val="left" w:pos="2595"/>
              </w:tabs>
              <w:contextualSpacing/>
              <w:jc w:val="both"/>
              <w:rPr>
                <w:sz w:val="20"/>
                <w:szCs w:val="20"/>
              </w:rPr>
            </w:pPr>
          </w:p>
          <w:p w:rsidR="007C5057" w:rsidRDefault="00A3741E" w:rsidP="00773965">
            <w:pPr>
              <w:tabs>
                <w:tab w:val="left" w:pos="2595"/>
              </w:tabs>
              <w:contextualSpacing/>
              <w:jc w:val="both"/>
              <w:rPr>
                <w:sz w:val="20"/>
                <w:szCs w:val="20"/>
              </w:rPr>
            </w:pPr>
            <w:r>
              <w:rPr>
                <w:sz w:val="20"/>
                <w:szCs w:val="20"/>
              </w:rPr>
              <w:t>Fakültemiz Dekanı Prof. Dr. Salih Zeki GENÇ, idari personelimize Fakültemiz hakkında genel bilgilendirmelerde bulunmuş, ekibimizin birbirini uzun zamandır tanıyan ve de</w:t>
            </w:r>
            <w:r w:rsidR="008F004B">
              <w:rPr>
                <w:sz w:val="20"/>
                <w:szCs w:val="20"/>
              </w:rPr>
              <w:t>neyimli çalışanlar olduğu, bu durumu</w:t>
            </w:r>
            <w:r>
              <w:rPr>
                <w:sz w:val="20"/>
                <w:szCs w:val="20"/>
              </w:rPr>
              <w:t xml:space="preserve"> </w:t>
            </w:r>
            <w:r w:rsidR="008F004B">
              <w:rPr>
                <w:sz w:val="20"/>
                <w:szCs w:val="20"/>
              </w:rPr>
              <w:t xml:space="preserve">iş ve kişisel yaşamın getirdiği gündelik streslerin kişiselleştirilmeden aşılması için avantaja dönüştürebileceğimiz olumlu bir yön olduğunu ifade etti. Fakülte Sekreteri Melda BAYKURT’ta personel sayımızda meydana gelen eksikliği hissettirmemek için herkesin gösterdiği üstün gayret nedeniyle teşekkür ederek, Üniversite genelinde personel ihtiyacının sürekli gündeme geldiği, bu bağlamda fakülte olarak kendi kaynaklarımızı en etkin ve verimli şekilde kullanmak için çaba sarf edildiği, bu konuda idari personelin verdiği olumlu ve yapıcı katkının anlamlı olduğunu ifade etti. İdari personelin dilek ve önerileri alındı; Öğrenci işleri personelleri tarafından Fakültemizde mevcut baskı makinelerinde Diploma ve Diploma eki basamıyor olmaktan dolayı yaşadıkları zorluklar dile getirildi. Temizlik Personelleri </w:t>
            </w:r>
            <w:r w:rsidR="00100893">
              <w:rPr>
                <w:sz w:val="20"/>
                <w:szCs w:val="20"/>
              </w:rPr>
              <w:t xml:space="preserve"> özellikle eğitim öğretim başladığında </w:t>
            </w:r>
            <w:r w:rsidR="008F004B">
              <w:rPr>
                <w:sz w:val="20"/>
                <w:szCs w:val="20"/>
              </w:rPr>
              <w:t>mevcut alanların</w:t>
            </w:r>
            <w:r w:rsidR="00100893">
              <w:rPr>
                <w:sz w:val="20"/>
                <w:szCs w:val="20"/>
              </w:rPr>
              <w:t xml:space="preserve"> günlük temizliğine yetişmekte çok zorlandıklarını dile getirdiler. Toplantı, kuruluşundan bu güne Fakültemizde hizmet sunan personellerimiz Ramazan AKÇALI ve Önder KABUL’e teşekkür belgesi takdimi ile sona erdi.</w:t>
            </w:r>
          </w:p>
          <w:p w:rsidR="00100893" w:rsidRDefault="00100893" w:rsidP="00773965">
            <w:pPr>
              <w:tabs>
                <w:tab w:val="left" w:pos="2595"/>
              </w:tabs>
              <w:contextualSpacing/>
              <w:jc w:val="both"/>
              <w:rPr>
                <w:sz w:val="20"/>
                <w:szCs w:val="20"/>
              </w:rPr>
            </w:pPr>
          </w:p>
          <w:p w:rsidR="00B627BE" w:rsidRDefault="00B627BE" w:rsidP="00773965">
            <w:pPr>
              <w:tabs>
                <w:tab w:val="left" w:pos="2595"/>
              </w:tabs>
              <w:contextualSpacing/>
              <w:jc w:val="both"/>
              <w:rPr>
                <w:sz w:val="20"/>
                <w:szCs w:val="20"/>
              </w:rPr>
            </w:pPr>
            <w:hyperlink r:id="rId12" w:history="1">
              <w:r w:rsidRPr="00283BBA">
                <w:rPr>
                  <w:rStyle w:val="Kpr"/>
                  <w:sz w:val="20"/>
                  <w:szCs w:val="20"/>
                </w:rPr>
                <w:t>https://egitim.comu.edu.tr/arsiv/haberler/egitim-fakultesi-idari-personel-toplantisi-gercekl-r1904.html</w:t>
              </w:r>
            </w:hyperlink>
            <w:r>
              <w:rPr>
                <w:sz w:val="20"/>
                <w:szCs w:val="20"/>
              </w:rPr>
              <w:t xml:space="preserve"> </w:t>
            </w:r>
          </w:p>
          <w:p w:rsidR="00B627BE" w:rsidRPr="00475016" w:rsidRDefault="00B627BE" w:rsidP="00773965">
            <w:pPr>
              <w:tabs>
                <w:tab w:val="left" w:pos="2595"/>
              </w:tabs>
              <w:contextualSpacing/>
              <w:jc w:val="both"/>
              <w:rPr>
                <w:sz w:val="20"/>
                <w:szCs w:val="20"/>
              </w:rPr>
            </w:pPr>
            <w:bookmarkStart w:id="0" w:name="_GoBack"/>
            <w:bookmarkEnd w:id="0"/>
          </w:p>
        </w:tc>
      </w:tr>
    </w:tbl>
    <w:p w:rsidR="007C5057" w:rsidRDefault="007C5057" w:rsidP="007C5057"/>
    <w:p w:rsidR="00100893" w:rsidRDefault="00100893" w:rsidP="007C5057"/>
    <w:tbl>
      <w:tblPr>
        <w:tblStyle w:val="TabloKlavuzu"/>
        <w:tblW w:w="0" w:type="auto"/>
        <w:tblInd w:w="137" w:type="dxa"/>
        <w:tblLook w:val="04A0" w:firstRow="1" w:lastRow="0" w:firstColumn="1" w:lastColumn="0" w:noHBand="0" w:noVBand="1"/>
      </w:tblPr>
      <w:tblGrid>
        <w:gridCol w:w="3544"/>
        <w:gridCol w:w="3260"/>
        <w:gridCol w:w="3402"/>
      </w:tblGrid>
      <w:tr w:rsidR="00100893" w:rsidRPr="00475016" w:rsidTr="00891816">
        <w:tc>
          <w:tcPr>
            <w:tcW w:w="10206" w:type="dxa"/>
            <w:gridSpan w:val="3"/>
          </w:tcPr>
          <w:p w:rsidR="00100893" w:rsidRDefault="00100893" w:rsidP="00773965">
            <w:pPr>
              <w:contextualSpacing/>
              <w:rPr>
                <w:b/>
                <w:sz w:val="20"/>
                <w:szCs w:val="20"/>
              </w:rPr>
            </w:pPr>
            <w:r>
              <w:rPr>
                <w:b/>
                <w:sz w:val="20"/>
                <w:szCs w:val="20"/>
              </w:rPr>
              <w:t>Toplantıya Katılanlar</w:t>
            </w:r>
            <w:r w:rsidR="00164CB5">
              <w:rPr>
                <w:b/>
                <w:sz w:val="20"/>
                <w:szCs w:val="20"/>
              </w:rPr>
              <w:t>:</w:t>
            </w:r>
          </w:p>
          <w:p w:rsidR="00164CB5" w:rsidRPr="00475016" w:rsidRDefault="00164CB5" w:rsidP="00773965">
            <w:pPr>
              <w:contextualSpacing/>
              <w:rPr>
                <w:b/>
                <w:sz w:val="20"/>
                <w:szCs w:val="20"/>
              </w:rPr>
            </w:pPr>
          </w:p>
        </w:tc>
      </w:tr>
      <w:tr w:rsidR="00100893" w:rsidRPr="00475016" w:rsidTr="00100893">
        <w:trPr>
          <w:trHeight w:val="454"/>
        </w:trPr>
        <w:tc>
          <w:tcPr>
            <w:tcW w:w="3544" w:type="dxa"/>
          </w:tcPr>
          <w:p w:rsidR="00100893" w:rsidRPr="00475016" w:rsidRDefault="00100893" w:rsidP="00773965">
            <w:pPr>
              <w:contextualSpacing/>
              <w:rPr>
                <w:sz w:val="20"/>
                <w:szCs w:val="20"/>
              </w:rPr>
            </w:pPr>
            <w:r>
              <w:rPr>
                <w:sz w:val="20"/>
                <w:szCs w:val="20"/>
              </w:rPr>
              <w:t>Prof. Dr. Salih Zeki GENÇ (Dekan)</w:t>
            </w:r>
          </w:p>
        </w:tc>
        <w:tc>
          <w:tcPr>
            <w:tcW w:w="3260" w:type="dxa"/>
          </w:tcPr>
          <w:p w:rsidR="00100893" w:rsidRPr="00475016" w:rsidRDefault="00100893" w:rsidP="00773965">
            <w:pPr>
              <w:contextualSpacing/>
              <w:rPr>
                <w:sz w:val="20"/>
                <w:szCs w:val="20"/>
              </w:rPr>
            </w:pPr>
            <w:r>
              <w:rPr>
                <w:sz w:val="20"/>
                <w:szCs w:val="20"/>
              </w:rPr>
              <w:t>Doç. Dr. Adil ÇORUK (Dekan Yard.)</w:t>
            </w:r>
          </w:p>
        </w:tc>
        <w:tc>
          <w:tcPr>
            <w:tcW w:w="3402" w:type="dxa"/>
          </w:tcPr>
          <w:p w:rsidR="00100893" w:rsidRPr="00475016" w:rsidRDefault="00100893" w:rsidP="00773965">
            <w:pPr>
              <w:contextualSpacing/>
              <w:rPr>
                <w:sz w:val="20"/>
                <w:szCs w:val="20"/>
              </w:rPr>
            </w:pPr>
            <w:r>
              <w:rPr>
                <w:sz w:val="20"/>
                <w:szCs w:val="20"/>
              </w:rPr>
              <w:t>Melda BAYKURT (Fakülte Sekreteri)</w:t>
            </w:r>
          </w:p>
        </w:tc>
      </w:tr>
      <w:tr w:rsidR="00100893" w:rsidRPr="00475016" w:rsidTr="00100893">
        <w:trPr>
          <w:trHeight w:val="454"/>
        </w:trPr>
        <w:tc>
          <w:tcPr>
            <w:tcW w:w="3544" w:type="dxa"/>
          </w:tcPr>
          <w:p w:rsidR="00100893" w:rsidRPr="00475016" w:rsidRDefault="00100893" w:rsidP="00773965">
            <w:pPr>
              <w:contextualSpacing/>
              <w:rPr>
                <w:sz w:val="20"/>
                <w:szCs w:val="20"/>
              </w:rPr>
            </w:pPr>
            <w:r>
              <w:rPr>
                <w:sz w:val="20"/>
                <w:szCs w:val="20"/>
              </w:rPr>
              <w:t>Güner BAŞARAN (Şb.Müd.)</w:t>
            </w:r>
          </w:p>
        </w:tc>
        <w:tc>
          <w:tcPr>
            <w:tcW w:w="3260" w:type="dxa"/>
          </w:tcPr>
          <w:p w:rsidR="00100893" w:rsidRPr="00475016" w:rsidRDefault="00100893" w:rsidP="00773965">
            <w:pPr>
              <w:contextualSpacing/>
              <w:rPr>
                <w:sz w:val="20"/>
                <w:szCs w:val="20"/>
              </w:rPr>
            </w:pPr>
            <w:r>
              <w:rPr>
                <w:sz w:val="20"/>
                <w:szCs w:val="20"/>
              </w:rPr>
              <w:t>Hacer Sinem AVCI (Şef)</w:t>
            </w:r>
          </w:p>
        </w:tc>
        <w:tc>
          <w:tcPr>
            <w:tcW w:w="3402" w:type="dxa"/>
          </w:tcPr>
          <w:p w:rsidR="00100893" w:rsidRPr="00475016" w:rsidRDefault="00100893" w:rsidP="00773965">
            <w:pPr>
              <w:contextualSpacing/>
              <w:rPr>
                <w:sz w:val="20"/>
                <w:szCs w:val="20"/>
              </w:rPr>
            </w:pPr>
            <w:r>
              <w:rPr>
                <w:sz w:val="20"/>
                <w:szCs w:val="20"/>
              </w:rPr>
              <w:t>İbrahim COŞKUN (Şef)</w:t>
            </w:r>
          </w:p>
        </w:tc>
      </w:tr>
      <w:tr w:rsidR="00100893" w:rsidRPr="00475016" w:rsidTr="00100893">
        <w:trPr>
          <w:trHeight w:val="454"/>
        </w:trPr>
        <w:tc>
          <w:tcPr>
            <w:tcW w:w="3544" w:type="dxa"/>
          </w:tcPr>
          <w:p w:rsidR="00100893" w:rsidRPr="00475016" w:rsidRDefault="00100893" w:rsidP="00773965">
            <w:pPr>
              <w:contextualSpacing/>
              <w:rPr>
                <w:sz w:val="20"/>
                <w:szCs w:val="20"/>
              </w:rPr>
            </w:pPr>
            <w:r>
              <w:rPr>
                <w:sz w:val="20"/>
                <w:szCs w:val="20"/>
              </w:rPr>
              <w:t>Müslim KAÇMAZ (Tekniker)</w:t>
            </w:r>
          </w:p>
        </w:tc>
        <w:tc>
          <w:tcPr>
            <w:tcW w:w="3260" w:type="dxa"/>
          </w:tcPr>
          <w:p w:rsidR="00100893" w:rsidRPr="00475016" w:rsidRDefault="00100893" w:rsidP="00773965">
            <w:pPr>
              <w:contextualSpacing/>
              <w:rPr>
                <w:sz w:val="20"/>
                <w:szCs w:val="20"/>
              </w:rPr>
            </w:pPr>
            <w:r>
              <w:rPr>
                <w:sz w:val="20"/>
                <w:szCs w:val="20"/>
              </w:rPr>
              <w:t>Vesile EFE (Teknisyen)</w:t>
            </w:r>
          </w:p>
        </w:tc>
        <w:tc>
          <w:tcPr>
            <w:tcW w:w="3402" w:type="dxa"/>
          </w:tcPr>
          <w:p w:rsidR="00100893" w:rsidRPr="00475016" w:rsidRDefault="00100893" w:rsidP="00773965">
            <w:pPr>
              <w:contextualSpacing/>
              <w:rPr>
                <w:sz w:val="20"/>
                <w:szCs w:val="20"/>
              </w:rPr>
            </w:pPr>
            <w:r>
              <w:rPr>
                <w:sz w:val="20"/>
                <w:szCs w:val="20"/>
              </w:rPr>
              <w:t>Alp ARSLAN (Teknisyen)</w:t>
            </w:r>
          </w:p>
        </w:tc>
      </w:tr>
      <w:tr w:rsidR="00100893" w:rsidRPr="00475016" w:rsidTr="00100893">
        <w:trPr>
          <w:trHeight w:val="454"/>
        </w:trPr>
        <w:tc>
          <w:tcPr>
            <w:tcW w:w="3544" w:type="dxa"/>
          </w:tcPr>
          <w:p w:rsidR="00100893" w:rsidRPr="00475016" w:rsidRDefault="00100893" w:rsidP="00773965">
            <w:pPr>
              <w:contextualSpacing/>
              <w:rPr>
                <w:sz w:val="20"/>
                <w:szCs w:val="20"/>
              </w:rPr>
            </w:pPr>
            <w:r>
              <w:rPr>
                <w:sz w:val="20"/>
                <w:szCs w:val="20"/>
              </w:rPr>
              <w:t>Fahrettin ÇETİN (Bilg.İşletmeni)</w:t>
            </w:r>
          </w:p>
        </w:tc>
        <w:tc>
          <w:tcPr>
            <w:tcW w:w="3260" w:type="dxa"/>
          </w:tcPr>
          <w:p w:rsidR="00100893" w:rsidRPr="00475016" w:rsidRDefault="00100893" w:rsidP="00773965">
            <w:pPr>
              <w:contextualSpacing/>
              <w:rPr>
                <w:sz w:val="20"/>
                <w:szCs w:val="20"/>
              </w:rPr>
            </w:pPr>
            <w:r>
              <w:rPr>
                <w:sz w:val="20"/>
                <w:szCs w:val="20"/>
              </w:rPr>
              <w:t>Hatice TALAY (Bilg.İşletmeni)</w:t>
            </w:r>
          </w:p>
        </w:tc>
        <w:tc>
          <w:tcPr>
            <w:tcW w:w="3402" w:type="dxa"/>
          </w:tcPr>
          <w:p w:rsidR="00100893" w:rsidRPr="00475016" w:rsidRDefault="00100893" w:rsidP="00773965">
            <w:pPr>
              <w:contextualSpacing/>
              <w:rPr>
                <w:sz w:val="20"/>
                <w:szCs w:val="20"/>
              </w:rPr>
            </w:pPr>
            <w:r>
              <w:rPr>
                <w:sz w:val="20"/>
                <w:szCs w:val="20"/>
              </w:rPr>
              <w:t>Nevil EKİNCİ (Bil.İşletmeni)</w:t>
            </w:r>
          </w:p>
        </w:tc>
      </w:tr>
      <w:tr w:rsidR="00100893" w:rsidRPr="00475016" w:rsidTr="00100893">
        <w:trPr>
          <w:trHeight w:val="454"/>
        </w:trPr>
        <w:tc>
          <w:tcPr>
            <w:tcW w:w="3544" w:type="dxa"/>
          </w:tcPr>
          <w:p w:rsidR="00100893" w:rsidRPr="00475016" w:rsidRDefault="00100893" w:rsidP="00773965">
            <w:pPr>
              <w:contextualSpacing/>
              <w:rPr>
                <w:sz w:val="20"/>
                <w:szCs w:val="20"/>
              </w:rPr>
            </w:pPr>
            <w:r>
              <w:rPr>
                <w:sz w:val="20"/>
                <w:szCs w:val="20"/>
              </w:rPr>
              <w:t>Esra KAYA (Bil.İşletmeni)</w:t>
            </w:r>
          </w:p>
        </w:tc>
        <w:tc>
          <w:tcPr>
            <w:tcW w:w="3260" w:type="dxa"/>
          </w:tcPr>
          <w:p w:rsidR="00100893" w:rsidRPr="00475016" w:rsidRDefault="00100893" w:rsidP="00773965">
            <w:pPr>
              <w:contextualSpacing/>
              <w:rPr>
                <w:sz w:val="20"/>
                <w:szCs w:val="20"/>
              </w:rPr>
            </w:pPr>
            <w:r>
              <w:rPr>
                <w:sz w:val="20"/>
                <w:szCs w:val="20"/>
              </w:rPr>
              <w:t>İbrahim KURT (Bil.İşletmeni)</w:t>
            </w:r>
          </w:p>
        </w:tc>
        <w:tc>
          <w:tcPr>
            <w:tcW w:w="3402" w:type="dxa"/>
          </w:tcPr>
          <w:p w:rsidR="00100893" w:rsidRPr="00475016" w:rsidRDefault="00100893" w:rsidP="00773965">
            <w:pPr>
              <w:contextualSpacing/>
              <w:rPr>
                <w:sz w:val="20"/>
                <w:szCs w:val="20"/>
              </w:rPr>
            </w:pPr>
            <w:r>
              <w:rPr>
                <w:sz w:val="20"/>
                <w:szCs w:val="20"/>
              </w:rPr>
              <w:t>Aslı TOR (Bil.İşletmeni)</w:t>
            </w:r>
          </w:p>
        </w:tc>
      </w:tr>
      <w:tr w:rsidR="00100893" w:rsidRPr="00475016" w:rsidTr="00100893">
        <w:trPr>
          <w:trHeight w:val="454"/>
        </w:trPr>
        <w:tc>
          <w:tcPr>
            <w:tcW w:w="3544" w:type="dxa"/>
          </w:tcPr>
          <w:p w:rsidR="00100893" w:rsidRPr="00475016" w:rsidRDefault="00D568C2" w:rsidP="00773965">
            <w:pPr>
              <w:contextualSpacing/>
              <w:rPr>
                <w:sz w:val="20"/>
                <w:szCs w:val="20"/>
              </w:rPr>
            </w:pPr>
            <w:r>
              <w:rPr>
                <w:sz w:val="20"/>
                <w:szCs w:val="20"/>
              </w:rPr>
              <w:t>Nevin ALPASLAN (Bil.İşletmeni)</w:t>
            </w:r>
          </w:p>
        </w:tc>
        <w:tc>
          <w:tcPr>
            <w:tcW w:w="3260" w:type="dxa"/>
          </w:tcPr>
          <w:p w:rsidR="00100893" w:rsidRPr="00475016" w:rsidRDefault="00D568C2" w:rsidP="00773965">
            <w:pPr>
              <w:contextualSpacing/>
              <w:rPr>
                <w:sz w:val="20"/>
                <w:szCs w:val="20"/>
              </w:rPr>
            </w:pPr>
            <w:r>
              <w:rPr>
                <w:sz w:val="20"/>
                <w:szCs w:val="20"/>
              </w:rPr>
              <w:t>Sema ÖZBEK (Bil.İşletmeni)</w:t>
            </w:r>
          </w:p>
        </w:tc>
        <w:tc>
          <w:tcPr>
            <w:tcW w:w="3402" w:type="dxa"/>
          </w:tcPr>
          <w:p w:rsidR="00100893" w:rsidRPr="00475016" w:rsidRDefault="00D568C2" w:rsidP="00773965">
            <w:pPr>
              <w:contextualSpacing/>
              <w:rPr>
                <w:sz w:val="20"/>
                <w:szCs w:val="20"/>
              </w:rPr>
            </w:pPr>
            <w:r>
              <w:rPr>
                <w:sz w:val="20"/>
                <w:szCs w:val="20"/>
              </w:rPr>
              <w:t>Tülay TOKSÖZ (Bil.İşletmeni)</w:t>
            </w:r>
          </w:p>
        </w:tc>
      </w:tr>
      <w:tr w:rsidR="00D568C2" w:rsidRPr="00475016" w:rsidTr="00100893">
        <w:trPr>
          <w:trHeight w:val="454"/>
        </w:trPr>
        <w:tc>
          <w:tcPr>
            <w:tcW w:w="3544" w:type="dxa"/>
          </w:tcPr>
          <w:p w:rsidR="00D568C2" w:rsidRDefault="00D568C2" w:rsidP="00773965">
            <w:pPr>
              <w:contextualSpacing/>
              <w:rPr>
                <w:sz w:val="20"/>
                <w:szCs w:val="20"/>
              </w:rPr>
            </w:pPr>
            <w:r>
              <w:rPr>
                <w:sz w:val="20"/>
                <w:szCs w:val="20"/>
              </w:rPr>
              <w:t>Ayhan DEMİR (Bil.İşletmeni)</w:t>
            </w:r>
          </w:p>
        </w:tc>
        <w:tc>
          <w:tcPr>
            <w:tcW w:w="3260" w:type="dxa"/>
          </w:tcPr>
          <w:p w:rsidR="00D568C2" w:rsidRDefault="00D568C2" w:rsidP="00773965">
            <w:pPr>
              <w:contextualSpacing/>
              <w:rPr>
                <w:sz w:val="20"/>
                <w:szCs w:val="20"/>
              </w:rPr>
            </w:pPr>
            <w:r>
              <w:rPr>
                <w:sz w:val="20"/>
                <w:szCs w:val="20"/>
              </w:rPr>
              <w:t>Ramazan AKÇALI (Hiz.Memur)</w:t>
            </w:r>
          </w:p>
        </w:tc>
        <w:tc>
          <w:tcPr>
            <w:tcW w:w="3402" w:type="dxa"/>
          </w:tcPr>
          <w:p w:rsidR="00D568C2" w:rsidRDefault="00D568C2" w:rsidP="00773965">
            <w:pPr>
              <w:contextualSpacing/>
              <w:rPr>
                <w:sz w:val="20"/>
                <w:szCs w:val="20"/>
              </w:rPr>
            </w:pPr>
            <w:r>
              <w:rPr>
                <w:sz w:val="20"/>
                <w:szCs w:val="20"/>
              </w:rPr>
              <w:t>Önder KABUL (Hİz.Memur)</w:t>
            </w:r>
          </w:p>
        </w:tc>
      </w:tr>
      <w:tr w:rsidR="00D568C2" w:rsidRPr="00475016" w:rsidTr="00164CB5">
        <w:trPr>
          <w:trHeight w:val="388"/>
        </w:trPr>
        <w:tc>
          <w:tcPr>
            <w:tcW w:w="3544" w:type="dxa"/>
          </w:tcPr>
          <w:p w:rsidR="00CF2EAF" w:rsidRDefault="00D568C2" w:rsidP="00164CB5">
            <w:pPr>
              <w:contextualSpacing/>
              <w:rPr>
                <w:sz w:val="20"/>
                <w:szCs w:val="20"/>
              </w:rPr>
            </w:pPr>
            <w:r>
              <w:rPr>
                <w:sz w:val="20"/>
                <w:szCs w:val="20"/>
              </w:rPr>
              <w:t>İlker KISAOĞLU (</w:t>
            </w:r>
            <w:r w:rsidR="00164CB5">
              <w:rPr>
                <w:sz w:val="20"/>
                <w:szCs w:val="20"/>
              </w:rPr>
              <w:t>V</w:t>
            </w:r>
            <w:r w:rsidR="00EB2B00">
              <w:rPr>
                <w:sz w:val="20"/>
                <w:szCs w:val="20"/>
              </w:rPr>
              <w:t>.İ)</w:t>
            </w:r>
          </w:p>
        </w:tc>
        <w:tc>
          <w:tcPr>
            <w:tcW w:w="3260" w:type="dxa"/>
          </w:tcPr>
          <w:p w:rsidR="00D568C2" w:rsidRDefault="00EB2B00" w:rsidP="00773965">
            <w:pPr>
              <w:contextualSpacing/>
              <w:rPr>
                <w:sz w:val="20"/>
                <w:szCs w:val="20"/>
              </w:rPr>
            </w:pPr>
            <w:r>
              <w:rPr>
                <w:sz w:val="20"/>
                <w:szCs w:val="20"/>
              </w:rPr>
              <w:t>M</w:t>
            </w:r>
            <w:r w:rsidR="00164CB5">
              <w:rPr>
                <w:sz w:val="20"/>
                <w:szCs w:val="20"/>
              </w:rPr>
              <w:t>etin KISAOĞLU (V</w:t>
            </w:r>
            <w:r>
              <w:rPr>
                <w:sz w:val="20"/>
                <w:szCs w:val="20"/>
              </w:rPr>
              <w:t>.İ)</w:t>
            </w:r>
          </w:p>
        </w:tc>
        <w:tc>
          <w:tcPr>
            <w:tcW w:w="3402" w:type="dxa"/>
          </w:tcPr>
          <w:p w:rsidR="00D568C2" w:rsidRDefault="00EB2B00" w:rsidP="00773965">
            <w:pPr>
              <w:contextualSpacing/>
              <w:rPr>
                <w:sz w:val="20"/>
                <w:szCs w:val="20"/>
              </w:rPr>
            </w:pPr>
            <w:r>
              <w:rPr>
                <w:sz w:val="20"/>
                <w:szCs w:val="20"/>
              </w:rPr>
              <w:t>Mehmet AKÇAY (</w:t>
            </w:r>
            <w:r w:rsidR="00164CB5">
              <w:rPr>
                <w:sz w:val="20"/>
                <w:szCs w:val="20"/>
              </w:rPr>
              <w:t>4/D</w:t>
            </w:r>
            <w:r>
              <w:rPr>
                <w:sz w:val="20"/>
                <w:szCs w:val="20"/>
              </w:rPr>
              <w:t>)</w:t>
            </w:r>
          </w:p>
        </w:tc>
      </w:tr>
      <w:tr w:rsidR="00D568C2" w:rsidRPr="00475016" w:rsidTr="00100893">
        <w:trPr>
          <w:trHeight w:val="454"/>
        </w:trPr>
        <w:tc>
          <w:tcPr>
            <w:tcW w:w="3544" w:type="dxa"/>
          </w:tcPr>
          <w:p w:rsidR="00D568C2" w:rsidRDefault="00EB2B00" w:rsidP="00773965">
            <w:pPr>
              <w:contextualSpacing/>
              <w:rPr>
                <w:sz w:val="20"/>
                <w:szCs w:val="20"/>
              </w:rPr>
            </w:pPr>
            <w:r>
              <w:rPr>
                <w:sz w:val="20"/>
                <w:szCs w:val="20"/>
              </w:rPr>
              <w:t>Emel KÖSEOĞLU (4/D)</w:t>
            </w:r>
          </w:p>
        </w:tc>
        <w:tc>
          <w:tcPr>
            <w:tcW w:w="3260" w:type="dxa"/>
          </w:tcPr>
          <w:p w:rsidR="00D568C2" w:rsidRDefault="00164CB5" w:rsidP="00773965">
            <w:pPr>
              <w:contextualSpacing/>
              <w:rPr>
                <w:sz w:val="20"/>
                <w:szCs w:val="20"/>
              </w:rPr>
            </w:pPr>
            <w:r>
              <w:rPr>
                <w:sz w:val="20"/>
                <w:szCs w:val="20"/>
              </w:rPr>
              <w:t>Halil İbrahim CANDAN (4/D)</w:t>
            </w:r>
          </w:p>
        </w:tc>
        <w:tc>
          <w:tcPr>
            <w:tcW w:w="3402" w:type="dxa"/>
          </w:tcPr>
          <w:p w:rsidR="00D568C2" w:rsidRDefault="00164CB5" w:rsidP="00773965">
            <w:pPr>
              <w:contextualSpacing/>
              <w:rPr>
                <w:sz w:val="20"/>
                <w:szCs w:val="20"/>
              </w:rPr>
            </w:pPr>
            <w:r>
              <w:rPr>
                <w:sz w:val="20"/>
                <w:szCs w:val="20"/>
              </w:rPr>
              <w:t>Kader EROĞU (4/D)</w:t>
            </w:r>
          </w:p>
        </w:tc>
      </w:tr>
      <w:tr w:rsidR="00D568C2" w:rsidRPr="00475016" w:rsidTr="00100893">
        <w:trPr>
          <w:trHeight w:val="454"/>
        </w:trPr>
        <w:tc>
          <w:tcPr>
            <w:tcW w:w="3544" w:type="dxa"/>
          </w:tcPr>
          <w:p w:rsidR="00D568C2" w:rsidRDefault="00164CB5" w:rsidP="00773965">
            <w:pPr>
              <w:contextualSpacing/>
              <w:rPr>
                <w:sz w:val="20"/>
                <w:szCs w:val="20"/>
              </w:rPr>
            </w:pPr>
            <w:r>
              <w:rPr>
                <w:sz w:val="20"/>
                <w:szCs w:val="20"/>
              </w:rPr>
              <w:t>Gülben TEZ (4/D)</w:t>
            </w:r>
          </w:p>
        </w:tc>
        <w:tc>
          <w:tcPr>
            <w:tcW w:w="3260" w:type="dxa"/>
          </w:tcPr>
          <w:p w:rsidR="00D568C2" w:rsidRDefault="00164CB5" w:rsidP="00773965">
            <w:pPr>
              <w:contextualSpacing/>
              <w:rPr>
                <w:sz w:val="20"/>
                <w:szCs w:val="20"/>
              </w:rPr>
            </w:pPr>
            <w:r>
              <w:rPr>
                <w:sz w:val="20"/>
                <w:szCs w:val="20"/>
              </w:rPr>
              <w:t>Sibel ERDİL (4/D)</w:t>
            </w:r>
          </w:p>
        </w:tc>
        <w:tc>
          <w:tcPr>
            <w:tcW w:w="3402" w:type="dxa"/>
          </w:tcPr>
          <w:p w:rsidR="00D568C2" w:rsidRDefault="00164CB5" w:rsidP="00773965">
            <w:pPr>
              <w:contextualSpacing/>
              <w:rPr>
                <w:sz w:val="20"/>
                <w:szCs w:val="20"/>
              </w:rPr>
            </w:pPr>
            <w:r>
              <w:rPr>
                <w:sz w:val="20"/>
                <w:szCs w:val="20"/>
              </w:rPr>
              <w:t>Feride BEĞTAŞ (4/D)</w:t>
            </w:r>
          </w:p>
        </w:tc>
      </w:tr>
    </w:tbl>
    <w:p w:rsidR="00E0044E" w:rsidRDefault="00CF5DD5">
      <w:r>
        <w:rPr>
          <w:noProof/>
        </w:rPr>
        <w:drawing>
          <wp:anchor distT="0" distB="0" distL="114300" distR="114300" simplePos="0" relativeHeight="251660288" behindDoc="0" locked="0" layoutInCell="1" allowOverlap="0" wp14:anchorId="6F953C58" wp14:editId="4B3900BE">
            <wp:simplePos x="0" y="0"/>
            <wp:positionH relativeFrom="margin">
              <wp:posOffset>5855335</wp:posOffset>
            </wp:positionH>
            <wp:positionV relativeFrom="margin">
              <wp:posOffset>-723900</wp:posOffset>
            </wp:positionV>
            <wp:extent cx="619125" cy="561975"/>
            <wp:effectExtent l="0" t="0" r="9525" b="9525"/>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stretch>
                      <a:fillRect/>
                    </a:stretch>
                  </pic:blipFill>
                  <pic:spPr>
                    <a:xfrm>
                      <a:off x="0" y="0"/>
                      <a:ext cx="619125" cy="5619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0">
            <wp:simplePos x="0" y="0"/>
            <wp:positionH relativeFrom="leftMargin">
              <wp:posOffset>909320</wp:posOffset>
            </wp:positionH>
            <wp:positionV relativeFrom="page">
              <wp:posOffset>409575</wp:posOffset>
            </wp:positionV>
            <wp:extent cx="571500" cy="572135"/>
            <wp:effectExtent l="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5721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0044E" w:rsidSect="00CF5DD5">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73F" w:rsidRDefault="00E0473F" w:rsidP="00E0044E">
      <w:pPr>
        <w:spacing w:after="0" w:line="240" w:lineRule="auto"/>
      </w:pPr>
      <w:r>
        <w:separator/>
      </w:r>
    </w:p>
  </w:endnote>
  <w:endnote w:type="continuationSeparator" w:id="0">
    <w:p w:rsidR="00E0473F" w:rsidRDefault="00E0473F" w:rsidP="00E0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893" w:rsidRDefault="0010089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Sayfa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B627BE">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B627BE">
      <w:rPr>
        <w:noProof/>
        <w:color w:val="323E4F" w:themeColor="text2" w:themeShade="BF"/>
        <w:sz w:val="24"/>
        <w:szCs w:val="24"/>
      </w:rPr>
      <w:t>2</w:t>
    </w:r>
    <w:r>
      <w:rPr>
        <w:color w:val="323E4F" w:themeColor="text2" w:themeShade="BF"/>
        <w:sz w:val="24"/>
        <w:szCs w:val="24"/>
      </w:rPr>
      <w:fldChar w:fldCharType="end"/>
    </w:r>
  </w:p>
  <w:p w:rsidR="00100893" w:rsidRDefault="001008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73F" w:rsidRDefault="00E0473F" w:rsidP="00E0044E">
      <w:pPr>
        <w:spacing w:after="0" w:line="240" w:lineRule="auto"/>
      </w:pPr>
      <w:r>
        <w:separator/>
      </w:r>
    </w:p>
  </w:footnote>
  <w:footnote w:type="continuationSeparator" w:id="0">
    <w:p w:rsidR="00E0473F" w:rsidRDefault="00E0473F" w:rsidP="00E00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44E" w:rsidRDefault="00E0044E" w:rsidP="00E0044E">
    <w:pPr>
      <w:pStyle w:val="stbilgi"/>
      <w:jc w:val="center"/>
    </w:pPr>
    <w:r>
      <w:t>T.C.ÇANAKKALE ONSEKİZ MART ÜNİVERSİTESİ</w:t>
    </w:r>
  </w:p>
  <w:p w:rsidR="00E0044E" w:rsidRDefault="00E0044E" w:rsidP="00E0044E">
    <w:pPr>
      <w:pStyle w:val="stbilgi"/>
      <w:jc w:val="center"/>
    </w:pPr>
    <w:r>
      <w:t>EĞİTİM FAKÜLTESİ</w:t>
    </w:r>
  </w:p>
  <w:p w:rsidR="00E0044E" w:rsidRDefault="00E0044E" w:rsidP="00E0044E">
    <w:pPr>
      <w:pStyle w:val="stbilgi"/>
      <w:jc w:val="center"/>
    </w:pPr>
    <w:r>
      <w:t>TOPLANTI TUTANAĞI</w:t>
    </w:r>
  </w:p>
  <w:p w:rsidR="00E0044E" w:rsidRDefault="00E0044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B97"/>
    <w:multiLevelType w:val="hybridMultilevel"/>
    <w:tmpl w:val="504CD1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97E695D"/>
    <w:multiLevelType w:val="hybridMultilevel"/>
    <w:tmpl w:val="D61C8FFE"/>
    <w:lvl w:ilvl="0" w:tplc="2C646400">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4E"/>
    <w:rsid w:val="00100893"/>
    <w:rsid w:val="00164CB5"/>
    <w:rsid w:val="001E67A0"/>
    <w:rsid w:val="00256961"/>
    <w:rsid w:val="002864B7"/>
    <w:rsid w:val="002E2B02"/>
    <w:rsid w:val="002E7D0A"/>
    <w:rsid w:val="002F2BC3"/>
    <w:rsid w:val="003D4F94"/>
    <w:rsid w:val="00444231"/>
    <w:rsid w:val="004D17A3"/>
    <w:rsid w:val="00514E1E"/>
    <w:rsid w:val="00705CC8"/>
    <w:rsid w:val="0073660F"/>
    <w:rsid w:val="007C5057"/>
    <w:rsid w:val="008F004B"/>
    <w:rsid w:val="00A3741E"/>
    <w:rsid w:val="00A9384C"/>
    <w:rsid w:val="00B627BE"/>
    <w:rsid w:val="00B92CC8"/>
    <w:rsid w:val="00B9473E"/>
    <w:rsid w:val="00BB2F87"/>
    <w:rsid w:val="00CF2EAF"/>
    <w:rsid w:val="00CF5DD5"/>
    <w:rsid w:val="00D04974"/>
    <w:rsid w:val="00D16A5C"/>
    <w:rsid w:val="00D568C2"/>
    <w:rsid w:val="00DA4EDB"/>
    <w:rsid w:val="00E0044E"/>
    <w:rsid w:val="00E00B91"/>
    <w:rsid w:val="00E0473F"/>
    <w:rsid w:val="00E208BC"/>
    <w:rsid w:val="00E83392"/>
    <w:rsid w:val="00EB2B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F0533-D409-4CD0-83C5-A22A2076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DD5"/>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04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044E"/>
  </w:style>
  <w:style w:type="paragraph" w:styleId="Altbilgi">
    <w:name w:val="footer"/>
    <w:basedOn w:val="Normal"/>
    <w:link w:val="AltbilgiChar"/>
    <w:uiPriority w:val="99"/>
    <w:unhideWhenUsed/>
    <w:rsid w:val="00E004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044E"/>
  </w:style>
  <w:style w:type="table" w:styleId="TabloKlavuzu">
    <w:name w:val="Table Grid"/>
    <w:basedOn w:val="NormalTablo"/>
    <w:uiPriority w:val="39"/>
    <w:rsid w:val="00CF5DD5"/>
    <w:pPr>
      <w:spacing w:after="0" w:line="240" w:lineRule="auto"/>
    </w:pPr>
    <w:rPr>
      <w:rFonts w:eastAsiaTheme="minorEastAsia"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56961"/>
    <w:pPr>
      <w:ind w:left="720"/>
      <w:contextualSpacing/>
    </w:pPr>
  </w:style>
  <w:style w:type="paragraph" w:styleId="BalonMetni">
    <w:name w:val="Balloon Text"/>
    <w:basedOn w:val="Normal"/>
    <w:link w:val="BalonMetniChar"/>
    <w:uiPriority w:val="99"/>
    <w:semiHidden/>
    <w:unhideWhenUsed/>
    <w:rsid w:val="007366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660F"/>
    <w:rPr>
      <w:rFonts w:ascii="Segoe UI" w:eastAsiaTheme="minorEastAsia" w:hAnsi="Segoe UI" w:cs="Segoe UI"/>
      <w:sz w:val="18"/>
      <w:szCs w:val="18"/>
      <w:lang w:eastAsia="tr-TR"/>
    </w:rPr>
  </w:style>
  <w:style w:type="character" w:styleId="Kpr">
    <w:name w:val="Hyperlink"/>
    <w:basedOn w:val="VarsaylanParagrafYazTipi"/>
    <w:uiPriority w:val="99"/>
    <w:unhideWhenUsed/>
    <w:rsid w:val="00B627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gitim.comu.edu.tr/arsiv/haberler/egitim-fakultesi-idari-personel-toplantisi-gercekl-r1904.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cp:lastPrinted>2022-10-04T11:18:00Z</cp:lastPrinted>
  <dcterms:created xsi:type="dcterms:W3CDTF">2022-09-28T08:03:00Z</dcterms:created>
  <dcterms:modified xsi:type="dcterms:W3CDTF">2022-10-04T11:18:00Z</dcterms:modified>
</cp:coreProperties>
</file>