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1"/>
        <w:tblW w:w="17190.0" w:type="dxa"/>
        <w:jc w:val="left"/>
        <w:tblInd w:w="573.0000305175781"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20"/>
        <w:gridCol w:w="10890"/>
        <w:gridCol w:w="2280"/>
        <w:gridCol w:w="2400"/>
        <w:tblGridChange w:id="0">
          <w:tblGrid>
            <w:gridCol w:w="1620"/>
            <w:gridCol w:w="10890"/>
            <w:gridCol w:w="2280"/>
            <w:gridCol w:w="2400"/>
          </w:tblGrid>
        </w:tblGridChange>
      </w:tblGrid>
      <w:tr>
        <w:trPr>
          <w:cantSplit w:val="0"/>
          <w:trHeight w:val="912.39990234375" w:hRule="atLeast"/>
          <w:tblHeader w:val="0"/>
        </w:trPr>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88.5200500488281"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sz w:val="24"/>
                <w:szCs w:val="24"/>
                <w:rtl w:val="0"/>
              </w:rPr>
              <w:t xml:space="preserve">UNIVERSİTY NAME</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w:t>
            </w:r>
          </w:p>
        </w:tc>
      </w:tr>
      <w:tr>
        <w:trPr>
          <w:cantSplit w:val="0"/>
          <w:trHeight w:val="911.99951171875" w:hRule="atLeast"/>
          <w:tblHeader w:val="0"/>
        </w:trPr>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88.280029296875"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FA</w:t>
            </w:r>
            <w:r w:rsidDel="00000000" w:rsidR="00000000" w:rsidRPr="00000000">
              <w:rPr>
                <w:rFonts w:ascii="Times New Roman" w:cs="Times New Roman" w:eastAsia="Times New Roman" w:hAnsi="Times New Roman"/>
                <w:b w:val="1"/>
                <w:bCs w:val="1"/>
                <w:sz w:val="24"/>
                <w:szCs w:val="24"/>
                <w:rtl w:val="0"/>
              </w:rPr>
              <w:t xml:space="preserve">CULTY NAME</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w:t>
            </w:r>
          </w:p>
        </w:tc>
      </w:tr>
      <w:tr>
        <w:trPr>
          <w:cantSplit w:val="0"/>
          <w:trHeight w:val="912.6025390625" w:hRule="atLeast"/>
          <w:tblHeader w:val="0"/>
        </w:trPr>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57.923583984375"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sz w:val="24"/>
                <w:szCs w:val="24"/>
                <w:rtl w:val="0"/>
              </w:rPr>
              <w:t xml:space="preserve">NAME SURNAME - CONTACT INFORMATION OF THE PERSON FILLING OUT THE APPLICATION FORM:</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w:t>
            </w:r>
          </w:p>
        </w:tc>
      </w:tr>
      <w:tr>
        <w:trPr>
          <w:cantSplit w:val="0"/>
          <w:trHeight w:val="945" w:hRule="atLeast"/>
          <w:tblHeader w:val="0"/>
        </w:trPr>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498.399658203125" w:firstLine="0"/>
              <w:jc w:val="right"/>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498.399658203125" w:firstLine="0"/>
              <w:jc w:val="righ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sz w:val="24"/>
                <w:szCs w:val="24"/>
                <w:rtl w:val="0"/>
              </w:rPr>
              <w:t xml:space="preserve">Access in Faculty-Socio-Cultural Activities</w:t>
            </w:r>
            <w:r w:rsidDel="00000000" w:rsidR="00000000" w:rsidRPr="00000000">
              <w:rPr>
                <w:rtl w:val="0"/>
              </w:rPr>
            </w:r>
          </w:p>
        </w:tc>
      </w:tr>
      <w:tr>
        <w:trPr>
          <w:cantSplit w:val="0"/>
          <w:trHeight w:val="1240.3979492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sz w:val="24"/>
                <w:szCs w:val="24"/>
                <w:rtl w:val="0"/>
              </w:rPr>
              <w:t xml:space="preserve">Items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51904296875" w:line="253.23320388793945" w:lineRule="auto"/>
              <w:ind w:left="78.599853515625" w:right="57.960205078125"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sz w:val="24"/>
                <w:szCs w:val="24"/>
                <w:rtl w:val="0"/>
              </w:rPr>
              <w:t xml:space="preserve">Answer (YES/NO/UNCERTAIN)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31884765625" w:line="253.231201171875" w:lineRule="auto"/>
              <w:ind w:left="65.6005859375" w:right="355.87890625" w:hanging="4.560546875"/>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sz w:val="24"/>
                <w:szCs w:val="24"/>
                <w:rtl w:val="0"/>
              </w:rPr>
              <w:t xml:space="preserve">EXPLANATION (IF ANY) (Maximum 150 characters)</w:t>
            </w:r>
            <w:r w:rsidDel="00000000" w:rsidR="00000000" w:rsidRPr="00000000">
              <w:rPr>
                <w:rtl w:val="0"/>
              </w:rPr>
            </w:r>
          </w:p>
        </w:tc>
      </w:tr>
      <w:tr>
        <w:trPr>
          <w:cantSplit w:val="0"/>
          <w:trHeight w:val="1344.6020507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56779289245605" w:lineRule="auto"/>
              <w:ind w:left="51.199951171875" w:right="28.1201171875" w:hanging="0.9600830078125"/>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Orientation services should be provided to newly enrolled disabled students at least once at the beginning of the academic year, according to their disability status, to accelerate their adaptation to the campus. Attach photo or minutes evidence.</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871.9995117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56779289245605" w:lineRule="auto"/>
              <w:ind w:left="57.20001220703125" w:right="30.83984375" w:firstLine="0.959930419921875"/>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Sign language interpreters should be provided for extracurricular activities such as conferences and cultural events. Attach photo or minutes evidence.</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896.3989257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56779289245605" w:lineRule="auto"/>
              <w:ind w:left="57.20001220703125" w:right="30.83984375" w:firstLine="0.959930419921875"/>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Audio description services should be provided for extracurricular activities such as conferences and cultural events. Attach photo or minutes evidence.</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808.0004882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4</w:t>
            </w:r>
            <w:r w:rsidDel="00000000" w:rsidR="00000000" w:rsidRPr="00000000">
              <w:rPr>
                <w:rtl w:val="0"/>
              </w:rPr>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56779289245605" w:lineRule="auto"/>
              <w:ind w:left="51.920013427734375" w:right="19.798583984375" w:firstLine="2.1600341796875"/>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Attach photo or minutes evidence that at least one disabled student participated in more than 10% of the trip activities organized within an academic year.</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840.600585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56779289245605" w:lineRule="auto"/>
              <w:ind w:left="51.920013427734375" w:right="19.798583984375" w:firstLine="2.1600341796875"/>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Attach photo or minutes evidence that at least one disabled student participated in more than 50% of the trip activities organized within an academic year.</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768.0004882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6</w:t>
            </w:r>
          </w:p>
        </w:tc>
        <w:tc>
          <w:tcPr>
            <w:shd w:fill="auto" w:val="clear"/>
            <w:tcMar>
              <w:top w:w="100.0" w:type="dxa"/>
              <w:left w:w="100.0" w:type="dxa"/>
              <w:bottom w:w="100.0" w:type="dxa"/>
              <w:right w:w="100.0" w:type="dxa"/>
            </w:tcMar>
            <w:vAlign w:val="top"/>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56779289245605" w:lineRule="auto"/>
              <w:ind w:left="57.20001220703125" w:right="30.83984375" w:hanging="6.00006103515625"/>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Every student club with more than 10 members must have at least one disabled student. Attach photo or minutes evidence.</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1000.39916992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7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8.39996337890625"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At least one-third of the student clubs include at least one disabled student.</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855.99975585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8</w:t>
            </w:r>
          </w:p>
        </w:tc>
        <w:tc>
          <w:tcPr>
            <w:shd w:fill="auto" w:val="clear"/>
            <w:tcMar>
              <w:top w:w="100.0" w:type="dxa"/>
              <w:left w:w="100.0" w:type="dxa"/>
              <w:bottom w:w="100.0" w:type="dxa"/>
              <w:right w:w="100.0" w:type="dxa"/>
            </w:tcMar>
            <w:vAlign w:val="top"/>
          </w:tcPr>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56779289245605" w:lineRule="auto"/>
              <w:ind w:left="54.080047607421875" w:right="35.11962890625"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At least one event for disabled students must be organized within an academic year. Attach photo or minutes evidence.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8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9</w:t>
            </w:r>
          </w:p>
        </w:tc>
        <w:tc>
          <w:tcPr>
            <w:shd w:fill="auto" w:val="clear"/>
            <w:tcMar>
              <w:top w:w="100.0" w:type="dxa"/>
              <w:left w:w="100.0" w:type="dxa"/>
              <w:bottom w:w="100.0" w:type="dxa"/>
              <w:right w:w="100.0" w:type="dxa"/>
            </w:tcMar>
            <w:vAlign w:val="top"/>
          </w:tcPr>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56779289245605" w:lineRule="auto"/>
              <w:ind w:left="57.20001220703125" w:right="20.11962890625" w:hanging="3.119964599609375"/>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At least one event must be organized by disabled students within an academic year. Attach photo or minutes evidence.</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888.6010742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10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56779289245605" w:lineRule="auto"/>
              <w:ind w:left="61.75994873046875" w:right="30.6787109375" w:hanging="7.919921875"/>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Induction Loop Systems are provided in rooms and conference halls used for extracurricular activities.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823.999023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11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56882286071777" w:lineRule="auto"/>
              <w:ind w:left="51.920013427734375" w:right="30.599365234375" w:firstLine="0.959930419921875"/>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Specialized services such as physiotherapists, dietitians, social workers, and clinical psychologists should be provided. Attach photo or minutes evidence.</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824.39941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12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56779289245605" w:lineRule="auto"/>
              <w:ind w:left="51.920013427734375" w:right="954.840087890625" w:firstLine="3.119964599609375"/>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Disabled students are informed about exam processes and scholarship opportunities at least once a year. Attach photo or minutes evidence.</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1272.60131835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13</w:t>
            </w:r>
          </w:p>
        </w:tc>
        <w:tc>
          <w:tcPr>
            <w:shd w:fill="auto" w:val="clear"/>
            <w:tcMar>
              <w:top w:w="100.0" w:type="dxa"/>
              <w:left w:w="100.0" w:type="dxa"/>
              <w:bottom w:w="100.0" w:type="dxa"/>
              <w:right w:w="100.0" w:type="dxa"/>
            </w:tcMar>
            <w:vAlign w:val="top"/>
          </w:tcPr>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56810760498047" w:lineRule="auto"/>
              <w:ind w:left="51.920013427734375" w:right="30.599365234375" w:firstLine="2.1600341796875"/>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Socio-cultural events should be organized to raise awareness for or about disabled people by contacting disabled units in other universities, other public institutions, or NGOs. Attach photo or minutes evidence.</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1151.9995117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14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5683078765869" w:lineRule="auto"/>
              <w:ind w:left="57.20001220703125" w:right="30.83984375" w:hanging="3.84002685546875"/>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Disabled people should be informed about national and international student exchange programs. Attach photo or minutes evidence.</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1080.399780273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15</w:t>
            </w:r>
          </w:p>
        </w:tc>
        <w:tc>
          <w:tcPr>
            <w:shd w:fill="auto" w:val="clear"/>
            <w:tcMar>
              <w:top w:w="100.0" w:type="dxa"/>
              <w:left w:w="100.0" w:type="dxa"/>
              <w:bottom w:w="100.0" w:type="dxa"/>
              <w:right w:w="100.0" w:type="dxa"/>
            </w:tcMar>
            <w:vAlign w:val="top"/>
          </w:tcPr>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73481941223145" w:lineRule="auto"/>
              <w:ind w:left="52.400054931640625" w:right="28.03955078125" w:firstLine="7.679901123046875"/>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Necessary conditions such as vehicles suitable for carrying disabled people, sign language interpreters, etc., should be provided to meet the needs of disabled students participating in internships, education, and social trips. Attach photo or minutes evidence.</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704.000854492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16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56779289245605" w:lineRule="auto"/>
              <w:ind w:left="57.20001220703125" w:right="30.83984375" w:hanging="4.320068359375"/>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Contributions (vehicle, place, allowance, etc.) should be provided for activities organized by disabled students. Attach photo or minutes evidence.</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1096.5991210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17</w:t>
            </w:r>
          </w:p>
        </w:tc>
        <w:tc>
          <w:tcPr>
            <w:shd w:fill="auto" w:val="clear"/>
            <w:tcMar>
              <w:top w:w="100.0" w:type="dxa"/>
              <w:left w:w="100.0" w:type="dxa"/>
              <w:bottom w:w="100.0" w:type="dxa"/>
              <w:right w:w="100.0" w:type="dxa"/>
            </w:tcMar>
            <w:vAlign w:val="top"/>
          </w:tcPr>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8177032470703" w:lineRule="auto"/>
              <w:ind w:left="57.20001220703125" w:right="30.360107421875" w:hanging="3.3599853515625"/>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The computer laboratory belonging to the faculty should be open to all disabled students (there should be computer(s) dedicated solely to the use of disabled students in each computer laboratory). Attach photo or minutes evidence.</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783.90014648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18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73456192016602" w:lineRule="auto"/>
              <w:ind w:left="57.20001220703125" w:right="30.83984375" w:hanging="1.920013427734375"/>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Dining halls should be designed so that disabled students can get their own meals. Attach photo or minutes evidence.</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736.500854492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19 </w:t>
            </w:r>
          </w:p>
        </w:tc>
        <w:tc>
          <w:tcPr>
            <w:shd w:fill="auto" w:val="clear"/>
            <w:tcMar>
              <w:top w:w="100.0" w:type="dxa"/>
              <w:left w:w="100.0" w:type="dxa"/>
              <w:bottom w:w="100.0" w:type="dxa"/>
              <w:right w:w="100.0" w:type="dxa"/>
            </w:tcMar>
            <w:vAlign w:val="top"/>
          </w:tcPr>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56805038452148" w:lineRule="auto"/>
              <w:ind w:left="57.20001220703125" w:right="30.83984375" w:firstLine="1.439971923828125"/>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Tea/coffee-food and beverage machines (vending machines) must be accessible to disabled people. Attach photo or minutes evidence.</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735.999145507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20 </w:t>
            </w:r>
          </w:p>
        </w:tc>
        <w:tc>
          <w:tcPr>
            <w:shd w:fill="auto" w:val="clear"/>
            <w:tcMar>
              <w:top w:w="100.0" w:type="dxa"/>
              <w:left w:w="100.0" w:type="dxa"/>
              <w:bottom w:w="100.0" w:type="dxa"/>
              <w:right w:w="100.0" w:type="dxa"/>
            </w:tcMar>
            <w:vAlign w:val="top"/>
          </w:tcPr>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56805038452148" w:lineRule="auto"/>
              <w:ind w:left="57.20001220703125" w:right="30.83984375" w:firstLine="0.959930419921875"/>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Canteens should be designed so that disabled students can shop on their own. Attach photo or minutes evidence.</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sectPr>
      <w:pgSz w:h="28060" w:w="19840" w:orient="portrait"/>
      <w:pgMar w:bottom="0" w:top="1782.59765625" w:left="0" w:right="2091.000976562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