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0B" w:rsidRDefault="001A3048">
      <w:pPr>
        <w:rPr>
          <w:rFonts w:ascii="Arial" w:hAnsi="Arial" w:cs="Arial"/>
          <w:color w:val="004494"/>
          <w:sz w:val="34"/>
          <w:szCs w:val="34"/>
          <w:shd w:val="clear" w:color="auto" w:fill="FFFFFF"/>
        </w:rPr>
      </w:pPr>
      <w:r>
        <w:rPr>
          <w:rFonts w:ascii="Arial" w:hAnsi="Arial" w:cs="Arial"/>
          <w:color w:val="004494"/>
          <w:sz w:val="34"/>
          <w:szCs w:val="34"/>
          <w:shd w:val="clear" w:color="auto" w:fill="FFFFFF"/>
        </w:rPr>
        <w:t>Quality Questions</w:t>
      </w:r>
    </w:p>
    <w:p w:rsidR="001A3048" w:rsidRDefault="001A3048">
      <w:pPr>
        <w:rPr>
          <w:rStyle w:val="d-block"/>
          <w:rFonts w:ascii="Arial" w:hAnsi="Arial" w:cs="Arial"/>
          <w:color w:val="333333"/>
          <w:sz w:val="21"/>
          <w:szCs w:val="21"/>
          <w:bdr w:val="none" w:sz="0" w:space="0" w:color="auto" w:frame="1"/>
          <w:shd w:val="clear" w:color="auto" w:fill="FFFFFF"/>
        </w:rPr>
      </w:pPr>
      <w:r>
        <w:rPr>
          <w:rStyle w:val="d-block"/>
          <w:rFonts w:ascii="Arial" w:hAnsi="Arial" w:cs="Arial"/>
          <w:color w:val="333333"/>
          <w:sz w:val="21"/>
          <w:szCs w:val="21"/>
          <w:bdr w:val="none" w:sz="0" w:space="0" w:color="auto" w:frame="1"/>
          <w:shd w:val="clear" w:color="auto" w:fill="FFFFFF"/>
        </w:rPr>
        <w:t xml:space="preserve">Please answer the following quality questions for the Partner </w:t>
      </w:r>
      <w:proofErr w:type="spellStart"/>
      <w:r>
        <w:rPr>
          <w:rStyle w:val="d-block"/>
          <w:rFonts w:ascii="Arial" w:hAnsi="Arial" w:cs="Arial"/>
          <w:color w:val="333333"/>
          <w:sz w:val="21"/>
          <w:szCs w:val="21"/>
          <w:bdr w:val="none" w:sz="0" w:space="0" w:color="auto" w:frame="1"/>
          <w:shd w:val="clear" w:color="auto" w:fill="FFFFFF"/>
        </w:rPr>
        <w:t>Country.Your</w:t>
      </w:r>
      <w:proofErr w:type="spellEnd"/>
      <w:r>
        <w:rPr>
          <w:rStyle w:val="d-block"/>
          <w:rFonts w:ascii="Arial" w:hAnsi="Arial" w:cs="Arial"/>
          <w:color w:val="333333"/>
          <w:sz w:val="21"/>
          <w:szCs w:val="21"/>
          <w:bdr w:val="none" w:sz="0" w:space="0" w:color="auto" w:frame="1"/>
          <w:shd w:val="clear" w:color="auto" w:fill="FFFFFF"/>
        </w:rPr>
        <w:t xml:space="preserve"> answer to each question should refer to your higher education institution and your partners in the Programme and Partner </w:t>
      </w:r>
      <w:proofErr w:type="spellStart"/>
      <w:r>
        <w:rPr>
          <w:rStyle w:val="d-block"/>
          <w:rFonts w:ascii="Arial" w:hAnsi="Arial" w:cs="Arial"/>
          <w:color w:val="333333"/>
          <w:sz w:val="21"/>
          <w:szCs w:val="21"/>
          <w:bdr w:val="none" w:sz="0" w:space="0" w:color="auto" w:frame="1"/>
          <w:shd w:val="clear" w:color="auto" w:fill="FFFFFF"/>
        </w:rPr>
        <w:t>Country.It</w:t>
      </w:r>
      <w:proofErr w:type="spellEnd"/>
      <w:r>
        <w:rPr>
          <w:rStyle w:val="d-block"/>
          <w:rFonts w:ascii="Arial" w:hAnsi="Arial" w:cs="Arial"/>
          <w:color w:val="333333"/>
          <w:sz w:val="21"/>
          <w:szCs w:val="21"/>
          <w:bdr w:val="none" w:sz="0" w:space="0" w:color="auto" w:frame="1"/>
          <w:shd w:val="clear" w:color="auto" w:fill="FFFFFF"/>
        </w:rPr>
        <w:t xml:space="preserve"> is important that you avoid any repetition. If the answers given for your higher education institution are the same for each Partner Country, please answer them only once, and refer to your answer </w:t>
      </w:r>
      <w:proofErr w:type="spellStart"/>
      <w:r>
        <w:rPr>
          <w:rStyle w:val="d-block"/>
          <w:rFonts w:ascii="Arial" w:hAnsi="Arial" w:cs="Arial"/>
          <w:color w:val="333333"/>
          <w:sz w:val="21"/>
          <w:szCs w:val="21"/>
          <w:bdr w:val="none" w:sz="0" w:space="0" w:color="auto" w:frame="1"/>
          <w:shd w:val="clear" w:color="auto" w:fill="FFFFFF"/>
        </w:rPr>
        <w:t>throughout.Finally</w:t>
      </w:r>
      <w:proofErr w:type="spellEnd"/>
      <w:r>
        <w:rPr>
          <w:rStyle w:val="d-block"/>
          <w:rFonts w:ascii="Arial" w:hAnsi="Arial" w:cs="Arial"/>
          <w:color w:val="333333"/>
          <w:sz w:val="21"/>
          <w:szCs w:val="21"/>
          <w:bdr w:val="none" w:sz="0" w:space="0" w:color="auto" w:frame="1"/>
          <w:shd w:val="clear" w:color="auto" w:fill="FFFFFF"/>
        </w:rPr>
        <w:t>, we advise you to consult the 'Handbook for Higher Education Institutions': </w:t>
      </w:r>
      <w:hyperlink r:id="rId4" w:tgtFrame="_blank" w:history="1">
        <w:r>
          <w:rPr>
            <w:rStyle w:val="Kpr"/>
            <w:rFonts w:ascii="inherit" w:hAnsi="inherit" w:cs="Arial"/>
            <w:color w:val="004494"/>
            <w:sz w:val="21"/>
            <w:szCs w:val="21"/>
            <w:bdr w:val="none" w:sz="0" w:space="0" w:color="auto" w:frame="1"/>
          </w:rPr>
          <w:t>http://ec.europa.eu/programmes/erasmus-plus/opportunities/organisations/learning-mobility/higher-education_en</w:t>
        </w:r>
      </w:hyperlink>
    </w:p>
    <w:p w:rsidR="001A3048" w:rsidRDefault="001A3048">
      <w:pPr>
        <w:rPr>
          <w:rStyle w:val="d-block"/>
          <w:rFonts w:ascii="Arial" w:hAnsi="Arial" w:cs="Arial"/>
          <w:color w:val="333333"/>
          <w:sz w:val="21"/>
          <w:szCs w:val="21"/>
          <w:bdr w:val="none" w:sz="0" w:space="0" w:color="auto" w:frame="1"/>
          <w:shd w:val="clear" w:color="auto" w:fill="FFFFFF"/>
        </w:rPr>
      </w:pPr>
    </w:p>
    <w:p w:rsidR="001A3048" w:rsidRDefault="00450698">
      <w:pPr>
        <w:rPr>
          <w:rFonts w:ascii="Arial" w:hAnsi="Arial" w:cs="Arial"/>
          <w:color w:val="004494"/>
          <w:sz w:val="34"/>
          <w:szCs w:val="34"/>
          <w:shd w:val="clear" w:color="auto" w:fill="FFFFFF"/>
        </w:rPr>
      </w:pPr>
      <w:r>
        <w:rPr>
          <w:rFonts w:ascii="Arial" w:hAnsi="Arial" w:cs="Arial"/>
          <w:color w:val="004494"/>
          <w:sz w:val="34"/>
          <w:szCs w:val="34"/>
          <w:shd w:val="clear" w:color="auto" w:fill="FFFFFF"/>
        </w:rPr>
        <w:t>Relevance of the strategy</w:t>
      </w:r>
    </w:p>
    <w:p w:rsidR="00450698" w:rsidRDefault="00450698">
      <w:r>
        <w:t>Explain why the planned mobility project is relevant to the internationalisation strategy of the higher education institutions involved (both in the Programme and Partner Country). Justify the proposed type(s) of mobility (students for studies/ students for traineeships/ staff for teaching/ staff for training).</w:t>
      </w:r>
    </w:p>
    <w:p w:rsidR="00450698" w:rsidRDefault="00450698">
      <w:pPr>
        <w:rPr>
          <w:rFonts w:ascii="Arial" w:hAnsi="Arial" w:cs="Arial"/>
          <w:color w:val="004494"/>
          <w:sz w:val="34"/>
          <w:szCs w:val="34"/>
          <w:shd w:val="clear" w:color="auto" w:fill="FFFFFF"/>
        </w:rPr>
      </w:pPr>
      <w:r>
        <w:rPr>
          <w:rFonts w:ascii="Arial" w:hAnsi="Arial" w:cs="Arial"/>
          <w:color w:val="004494"/>
          <w:sz w:val="34"/>
          <w:szCs w:val="34"/>
          <w:shd w:val="clear" w:color="auto" w:fill="FFFFFF"/>
        </w:rPr>
        <w:t>Quality of the cooperation arrangements</w:t>
      </w:r>
    </w:p>
    <w:p w:rsidR="00450698" w:rsidRDefault="00450698">
      <w:r>
        <w:t>Detail your previous experience of similar projects with higher education institutions in this Partner Country, if any, and explain how, for the planned mobility project, responsibilities, roles and tasks will be defined in the Inter-</w:t>
      </w:r>
      <w:proofErr w:type="gramStart"/>
      <w:r>
        <w:t>institutional</w:t>
      </w:r>
      <w:proofErr w:type="gramEnd"/>
      <w:r>
        <w:t xml:space="preserve"> Agreement. If applicable, provide as well the available information on your previous experience and planned cooperation arrangements with receiving organisations for traineeships in your country and in this Partner Country.</w:t>
      </w:r>
    </w:p>
    <w:p w:rsidR="00450698" w:rsidRDefault="00450698"/>
    <w:p w:rsidR="00450698" w:rsidRPr="00450698" w:rsidRDefault="00450698" w:rsidP="00450698">
      <w:pPr>
        <w:shd w:val="clear" w:color="auto" w:fill="FFFFFF"/>
        <w:spacing w:after="0" w:line="240" w:lineRule="auto"/>
        <w:textAlignment w:val="baseline"/>
        <w:rPr>
          <w:rFonts w:ascii="Arial" w:eastAsia="Times New Roman" w:hAnsi="Arial" w:cs="Arial"/>
          <w:color w:val="004494"/>
          <w:sz w:val="24"/>
          <w:szCs w:val="24"/>
          <w:lang w:val="tr-TR" w:eastAsia="tr-TR"/>
        </w:rPr>
      </w:pPr>
      <w:proofErr w:type="spellStart"/>
      <w:r w:rsidRPr="00450698">
        <w:rPr>
          <w:rFonts w:ascii="Arial" w:eastAsia="Times New Roman" w:hAnsi="Arial" w:cs="Arial"/>
          <w:color w:val="004494"/>
          <w:sz w:val="24"/>
          <w:szCs w:val="24"/>
          <w:lang w:val="tr-TR" w:eastAsia="tr-TR"/>
        </w:rPr>
        <w:t>Quality</w:t>
      </w:r>
      <w:proofErr w:type="spellEnd"/>
      <w:r w:rsidRPr="00450698">
        <w:rPr>
          <w:rFonts w:ascii="Arial" w:eastAsia="Times New Roman" w:hAnsi="Arial" w:cs="Arial"/>
          <w:color w:val="004494"/>
          <w:sz w:val="24"/>
          <w:szCs w:val="24"/>
          <w:lang w:val="tr-TR" w:eastAsia="tr-TR"/>
        </w:rPr>
        <w:t xml:space="preserve"> of </w:t>
      </w:r>
      <w:proofErr w:type="spellStart"/>
      <w:r w:rsidRPr="00450698">
        <w:rPr>
          <w:rFonts w:ascii="Arial" w:eastAsia="Times New Roman" w:hAnsi="Arial" w:cs="Arial"/>
          <w:color w:val="004494"/>
          <w:sz w:val="24"/>
          <w:szCs w:val="24"/>
          <w:lang w:val="tr-TR" w:eastAsia="tr-TR"/>
        </w:rPr>
        <w:t>project</w:t>
      </w:r>
      <w:proofErr w:type="spellEnd"/>
      <w:r w:rsidRPr="00450698">
        <w:rPr>
          <w:rFonts w:ascii="Arial" w:eastAsia="Times New Roman" w:hAnsi="Arial" w:cs="Arial"/>
          <w:color w:val="004494"/>
          <w:sz w:val="24"/>
          <w:szCs w:val="24"/>
          <w:lang w:val="tr-TR" w:eastAsia="tr-TR"/>
        </w:rPr>
        <w:t xml:space="preserve"> </w:t>
      </w:r>
      <w:proofErr w:type="spellStart"/>
      <w:r w:rsidRPr="00450698">
        <w:rPr>
          <w:rFonts w:ascii="Arial" w:eastAsia="Times New Roman" w:hAnsi="Arial" w:cs="Arial"/>
          <w:color w:val="004494"/>
          <w:sz w:val="24"/>
          <w:szCs w:val="24"/>
          <w:lang w:val="tr-TR" w:eastAsia="tr-TR"/>
        </w:rPr>
        <w:t>design</w:t>
      </w:r>
      <w:proofErr w:type="spellEnd"/>
      <w:r w:rsidRPr="00450698">
        <w:rPr>
          <w:rFonts w:ascii="Arial" w:eastAsia="Times New Roman" w:hAnsi="Arial" w:cs="Arial"/>
          <w:color w:val="004494"/>
          <w:sz w:val="24"/>
          <w:szCs w:val="24"/>
          <w:lang w:val="tr-TR" w:eastAsia="tr-TR"/>
        </w:rPr>
        <w:t xml:space="preserve"> </w:t>
      </w:r>
      <w:proofErr w:type="spellStart"/>
      <w:r w:rsidRPr="00450698">
        <w:rPr>
          <w:rFonts w:ascii="Arial" w:eastAsia="Times New Roman" w:hAnsi="Arial" w:cs="Arial"/>
          <w:color w:val="004494"/>
          <w:sz w:val="24"/>
          <w:szCs w:val="24"/>
          <w:lang w:val="tr-TR" w:eastAsia="tr-TR"/>
        </w:rPr>
        <w:t>and</w:t>
      </w:r>
      <w:proofErr w:type="spellEnd"/>
      <w:r w:rsidRPr="00450698">
        <w:rPr>
          <w:rFonts w:ascii="Arial" w:eastAsia="Times New Roman" w:hAnsi="Arial" w:cs="Arial"/>
          <w:color w:val="004494"/>
          <w:sz w:val="24"/>
          <w:szCs w:val="24"/>
          <w:lang w:val="tr-TR" w:eastAsia="tr-TR"/>
        </w:rPr>
        <w:t xml:space="preserve"> </w:t>
      </w:r>
      <w:proofErr w:type="spellStart"/>
      <w:r w:rsidRPr="00450698">
        <w:rPr>
          <w:rFonts w:ascii="Arial" w:eastAsia="Times New Roman" w:hAnsi="Arial" w:cs="Arial"/>
          <w:color w:val="004494"/>
          <w:sz w:val="24"/>
          <w:szCs w:val="24"/>
          <w:lang w:val="tr-TR" w:eastAsia="tr-TR"/>
        </w:rPr>
        <w:t>implementation</w:t>
      </w:r>
      <w:proofErr w:type="spellEnd"/>
    </w:p>
    <w:p w:rsidR="00450698" w:rsidRDefault="00450698" w:rsidP="00450698">
      <w:pPr>
        <w:rPr>
          <w:rStyle w:val="d-block"/>
          <w:rFonts w:ascii="Arial" w:hAnsi="Arial" w:cs="Arial"/>
          <w:color w:val="333333"/>
          <w:sz w:val="21"/>
          <w:szCs w:val="21"/>
          <w:bdr w:val="none" w:sz="0" w:space="0" w:color="auto" w:frame="1"/>
          <w:shd w:val="clear" w:color="auto" w:fill="FFFFFF"/>
        </w:rPr>
      </w:pPr>
      <w:r w:rsidRPr="00450698">
        <w:rPr>
          <w:rFonts w:ascii="inherit" w:eastAsia="Times New Roman" w:hAnsi="inherit" w:cs="Arial"/>
          <w:color w:val="333333"/>
          <w:sz w:val="21"/>
          <w:szCs w:val="21"/>
          <w:lang w:val="tr-TR" w:eastAsia="tr-TR"/>
        </w:rPr>
        <w:br/>
      </w:r>
      <w:r>
        <w:rPr>
          <w:rStyle w:val="d-block"/>
          <w:rFonts w:ascii="Arial" w:hAnsi="Arial" w:cs="Arial"/>
          <w:color w:val="333333"/>
          <w:sz w:val="21"/>
          <w:szCs w:val="21"/>
          <w:bdr w:val="none" w:sz="0" w:space="0" w:color="auto" w:frame="1"/>
          <w:shd w:val="clear" w:color="auto" w:fill="FFFFFF"/>
        </w:rPr>
        <w:t xml:space="preserve">Present the different phases of the mobility project and summarise what partner organisations plan in terms of selection of participants, the support provided to them and the recognition of their mobility period (in particular in the Partner Country). Bear in mind that certain flows may not be </w:t>
      </w:r>
      <w:proofErr w:type="spellStart"/>
      <w:r>
        <w:rPr>
          <w:rStyle w:val="d-block"/>
          <w:rFonts w:ascii="Arial" w:hAnsi="Arial" w:cs="Arial"/>
          <w:color w:val="333333"/>
          <w:sz w:val="21"/>
          <w:szCs w:val="21"/>
          <w:bdr w:val="none" w:sz="0" w:space="0" w:color="auto" w:frame="1"/>
          <w:shd w:val="clear" w:color="auto" w:fill="FFFFFF"/>
        </w:rPr>
        <w:t>eligible.Please</w:t>
      </w:r>
      <w:proofErr w:type="spellEnd"/>
      <w:r>
        <w:rPr>
          <w:rStyle w:val="d-block"/>
          <w:rFonts w:ascii="Arial" w:hAnsi="Arial" w:cs="Arial"/>
          <w:color w:val="333333"/>
          <w:sz w:val="21"/>
          <w:szCs w:val="21"/>
          <w:bdr w:val="none" w:sz="0" w:space="0" w:color="auto" w:frame="1"/>
          <w:shd w:val="clear" w:color="auto" w:fill="FFFFFF"/>
        </w:rPr>
        <w:t xml:space="preserve"> consult the Programme Guide: </w:t>
      </w:r>
      <w:hyperlink r:id="rId5" w:tgtFrame="_blank" w:history="1">
        <w:r>
          <w:rPr>
            <w:rStyle w:val="Kpr"/>
            <w:rFonts w:ascii="inherit" w:hAnsi="inherit" w:cs="Arial"/>
            <w:color w:val="004494"/>
            <w:sz w:val="21"/>
            <w:szCs w:val="21"/>
            <w:bdr w:val="none" w:sz="0" w:space="0" w:color="auto" w:frame="1"/>
          </w:rPr>
          <w:t>https://ec.europa.eu/programmes/erasmus-plus/resources_en </w:t>
        </w:r>
      </w:hyperlink>
      <w:r>
        <w:rPr>
          <w:rStyle w:val="d-block"/>
          <w:rFonts w:ascii="Arial" w:hAnsi="Arial" w:cs="Arial"/>
          <w:color w:val="333333"/>
          <w:sz w:val="21"/>
          <w:szCs w:val="21"/>
          <w:bdr w:val="none" w:sz="0" w:space="0" w:color="auto" w:frame="1"/>
          <w:shd w:val="clear" w:color="auto" w:fill="FFFFFF"/>
        </w:rPr>
        <w:t xml:space="preserve">and your National Agency's </w:t>
      </w:r>
      <w:proofErr w:type="spellStart"/>
      <w:r>
        <w:rPr>
          <w:rStyle w:val="d-block"/>
          <w:rFonts w:ascii="Arial" w:hAnsi="Arial" w:cs="Arial"/>
          <w:color w:val="333333"/>
          <w:sz w:val="21"/>
          <w:szCs w:val="21"/>
          <w:bdr w:val="none" w:sz="0" w:space="0" w:color="auto" w:frame="1"/>
          <w:shd w:val="clear" w:color="auto" w:fill="FFFFFF"/>
        </w:rPr>
        <w:t>website:</w:t>
      </w:r>
      <w:hyperlink r:id="rId6" w:tgtFrame="_blank" w:history="1">
        <w:r>
          <w:rPr>
            <w:rStyle w:val="Kpr"/>
            <w:rFonts w:ascii="inherit" w:hAnsi="inherit" w:cs="Arial"/>
            <w:color w:val="004494"/>
            <w:sz w:val="21"/>
            <w:szCs w:val="21"/>
            <w:bdr w:val="none" w:sz="0" w:space="0" w:color="auto" w:frame="1"/>
          </w:rPr>
          <w:t>https</w:t>
        </w:r>
        <w:proofErr w:type="spellEnd"/>
        <w:r>
          <w:rPr>
            <w:rStyle w:val="Kpr"/>
            <w:rFonts w:ascii="inherit" w:hAnsi="inherit" w:cs="Arial"/>
            <w:color w:val="004494"/>
            <w:sz w:val="21"/>
            <w:szCs w:val="21"/>
            <w:bdr w:val="none" w:sz="0" w:space="0" w:color="auto" w:frame="1"/>
          </w:rPr>
          <w:t>://ec.europa.eu/programmes/</w:t>
        </w:r>
        <w:proofErr w:type="spellStart"/>
        <w:r>
          <w:rPr>
            <w:rStyle w:val="Kpr"/>
            <w:rFonts w:ascii="inherit" w:hAnsi="inherit" w:cs="Arial"/>
            <w:color w:val="004494"/>
            <w:sz w:val="21"/>
            <w:szCs w:val="21"/>
            <w:bdr w:val="none" w:sz="0" w:space="0" w:color="auto" w:frame="1"/>
          </w:rPr>
          <w:t>erasmus</w:t>
        </w:r>
        <w:proofErr w:type="spellEnd"/>
        <w:r>
          <w:rPr>
            <w:rStyle w:val="Kpr"/>
            <w:rFonts w:ascii="inherit" w:hAnsi="inherit" w:cs="Arial"/>
            <w:color w:val="004494"/>
            <w:sz w:val="21"/>
            <w:szCs w:val="21"/>
            <w:bdr w:val="none" w:sz="0" w:space="0" w:color="auto" w:frame="1"/>
          </w:rPr>
          <w:t>-plus/contact </w:t>
        </w:r>
      </w:hyperlink>
      <w:r>
        <w:rPr>
          <w:rStyle w:val="d-block"/>
          <w:rFonts w:ascii="Arial" w:hAnsi="Arial" w:cs="Arial"/>
          <w:color w:val="333333"/>
          <w:sz w:val="21"/>
          <w:szCs w:val="21"/>
          <w:bdr w:val="none" w:sz="0" w:space="0" w:color="auto" w:frame="1"/>
          <w:shd w:val="clear" w:color="auto" w:fill="FFFFFF"/>
        </w:rPr>
        <w:t>to know which limitations apply.</w:t>
      </w:r>
    </w:p>
    <w:p w:rsidR="00450698" w:rsidRDefault="00450698" w:rsidP="00450698">
      <w:pPr>
        <w:rPr>
          <w:rStyle w:val="d-block"/>
          <w:rFonts w:ascii="Arial" w:hAnsi="Arial" w:cs="Arial"/>
          <w:color w:val="333333"/>
          <w:sz w:val="21"/>
          <w:szCs w:val="21"/>
          <w:bdr w:val="none" w:sz="0" w:space="0" w:color="auto" w:frame="1"/>
          <w:shd w:val="clear" w:color="auto" w:fill="FFFFFF"/>
        </w:rPr>
      </w:pPr>
    </w:p>
    <w:p w:rsidR="00450698" w:rsidRDefault="00450698" w:rsidP="00450698">
      <w:pPr>
        <w:rPr>
          <w:rFonts w:ascii="Arial" w:hAnsi="Arial" w:cs="Arial"/>
          <w:color w:val="004494"/>
          <w:sz w:val="34"/>
          <w:szCs w:val="34"/>
          <w:shd w:val="clear" w:color="auto" w:fill="FFFFFF"/>
        </w:rPr>
      </w:pPr>
      <w:r>
        <w:rPr>
          <w:rFonts w:ascii="Arial" w:hAnsi="Arial" w:cs="Arial"/>
          <w:color w:val="004494"/>
          <w:sz w:val="34"/>
          <w:szCs w:val="34"/>
          <w:shd w:val="clear" w:color="auto" w:fill="FFFFFF"/>
        </w:rPr>
        <w:t>Impact and dissemination</w:t>
      </w:r>
    </w:p>
    <w:p w:rsidR="00450698" w:rsidRDefault="00450698" w:rsidP="00450698">
      <w:r>
        <w:rPr>
          <w:rFonts w:ascii="Arial" w:hAnsi="Arial" w:cs="Arial"/>
          <w:color w:val="333333"/>
          <w:sz w:val="21"/>
          <w:szCs w:val="21"/>
          <w:shd w:val="clear" w:color="auto" w:fill="FFFFFF"/>
        </w:rPr>
        <w:t>Explain the desired impact of the mobility project on participants, beneficiaries, partner organisations and at local, regional and national levels. Describe the measures which will be taken to disseminate the results of the mobility project at faculty and institution levels, and beyond where applicable, in both the Programme and Partner Countries.</w:t>
      </w:r>
      <w:bookmarkStart w:id="0" w:name="_GoBack"/>
      <w:bookmarkEnd w:id="0"/>
    </w:p>
    <w:sectPr w:rsidR="00450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48"/>
    <w:rsid w:val="001A3048"/>
    <w:rsid w:val="00450698"/>
    <w:rsid w:val="00C31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5FCE"/>
  <w15:chartTrackingRefBased/>
  <w15:docId w15:val="{74BEBB17-A537-48A3-B926-BDD7B4A0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block">
    <w:name w:val="d-block"/>
    <w:basedOn w:val="VarsaylanParagrafYazTipi"/>
    <w:rsid w:val="001A3048"/>
  </w:style>
  <w:style w:type="character" w:styleId="Kpr">
    <w:name w:val="Hyperlink"/>
    <w:basedOn w:val="VarsaylanParagrafYazTipi"/>
    <w:uiPriority w:val="99"/>
    <w:semiHidden/>
    <w:unhideWhenUsed/>
    <w:rsid w:val="001A3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236">
      <w:bodyDiv w:val="1"/>
      <w:marLeft w:val="0"/>
      <w:marRight w:val="0"/>
      <w:marTop w:val="0"/>
      <w:marBottom w:val="0"/>
      <w:divBdr>
        <w:top w:val="none" w:sz="0" w:space="0" w:color="auto"/>
        <w:left w:val="none" w:sz="0" w:space="0" w:color="auto"/>
        <w:bottom w:val="none" w:sz="0" w:space="0" w:color="auto"/>
        <w:right w:val="none" w:sz="0" w:space="0" w:color="auto"/>
      </w:divBdr>
      <w:divsChild>
        <w:div w:id="962266759">
          <w:marLeft w:val="0"/>
          <w:marRight w:val="0"/>
          <w:marTop w:val="0"/>
          <w:marBottom w:val="0"/>
          <w:divBdr>
            <w:top w:val="none" w:sz="0" w:space="0" w:color="auto"/>
            <w:left w:val="none" w:sz="0" w:space="0" w:color="auto"/>
            <w:bottom w:val="single" w:sz="6" w:space="0" w:color="D2D2D2"/>
            <w:right w:val="none" w:sz="0" w:space="0" w:color="auto"/>
          </w:divBdr>
        </w:div>
      </w:divsChild>
    </w:div>
    <w:div w:id="1431658564">
      <w:bodyDiv w:val="1"/>
      <w:marLeft w:val="0"/>
      <w:marRight w:val="0"/>
      <w:marTop w:val="0"/>
      <w:marBottom w:val="0"/>
      <w:divBdr>
        <w:top w:val="none" w:sz="0" w:space="0" w:color="auto"/>
        <w:left w:val="none" w:sz="0" w:space="0" w:color="auto"/>
        <w:bottom w:val="none" w:sz="0" w:space="0" w:color="auto"/>
        <w:right w:val="none" w:sz="0" w:space="0" w:color="auto"/>
      </w:divBdr>
      <w:divsChild>
        <w:div w:id="1716270250">
          <w:marLeft w:val="0"/>
          <w:marRight w:val="0"/>
          <w:marTop w:val="0"/>
          <w:marBottom w:val="0"/>
          <w:divBdr>
            <w:top w:val="none" w:sz="0" w:space="0" w:color="auto"/>
            <w:left w:val="none" w:sz="0" w:space="0" w:color="auto"/>
            <w:bottom w:val="single" w:sz="6" w:space="0" w:color="D2D2D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programmes/erasmus-plus/contact" TargetMode="External"/><Relationship Id="rId5" Type="http://schemas.openxmlformats.org/officeDocument/2006/relationships/hyperlink" Target="https://ec.europa.eu/programmes/erasmus-plus/resources_en" TargetMode="External"/><Relationship Id="rId4" Type="http://schemas.openxmlformats.org/officeDocument/2006/relationships/hyperlink" Target="http://ec.europa.eu/programmes/erasmus-plus/opportunities/organisations/learning-mobility/higher-education_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EGE</dc:creator>
  <cp:keywords/>
  <dc:description/>
  <cp:lastModifiedBy>Cagri EGE</cp:lastModifiedBy>
  <cp:revision>2</cp:revision>
  <dcterms:created xsi:type="dcterms:W3CDTF">2019-01-02T12:31:00Z</dcterms:created>
  <dcterms:modified xsi:type="dcterms:W3CDTF">2019-01-02T12:34:00Z</dcterms:modified>
</cp:coreProperties>
</file>