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9A" w:rsidRPr="004F549A" w:rsidRDefault="004F549A" w:rsidP="004F549A">
      <w:pPr>
        <w:jc w:val="center"/>
        <w:rPr>
          <w:b/>
        </w:rPr>
      </w:pPr>
      <w:r w:rsidRPr="004F549A">
        <w:rPr>
          <w:b/>
        </w:rPr>
        <w:t>GIDA İŞLEME BÖLÜMÜ – 2020-2021 YAZ DÖNEMİ</w:t>
      </w:r>
    </w:p>
    <w:p w:rsidR="004F549A" w:rsidRDefault="004F549A" w:rsidP="004F549A">
      <w:pPr>
        <w:jc w:val="center"/>
        <w:rPr>
          <w:b/>
        </w:rPr>
      </w:pPr>
      <w:r w:rsidRPr="004F549A">
        <w:rPr>
          <w:b/>
        </w:rPr>
        <w:t>STAJI ÖDEVİ OLARAK YAPACAK ÖĞRENCİLERİN ÖDEVLERİ</w:t>
      </w:r>
    </w:p>
    <w:p w:rsidR="004F549A" w:rsidRDefault="004F549A" w:rsidP="004F549A">
      <w:pPr>
        <w:jc w:val="center"/>
        <w:rPr>
          <w:b/>
        </w:rPr>
      </w:pPr>
    </w:p>
    <w:tbl>
      <w:tblPr>
        <w:tblStyle w:val="TabloKlavuzu"/>
        <w:tblW w:w="9298" w:type="dxa"/>
        <w:tblLook w:val="04A0" w:firstRow="1" w:lastRow="0" w:firstColumn="1" w:lastColumn="0" w:noHBand="0" w:noVBand="1"/>
      </w:tblPr>
      <w:tblGrid>
        <w:gridCol w:w="1494"/>
        <w:gridCol w:w="1794"/>
        <w:gridCol w:w="1952"/>
        <w:gridCol w:w="4058"/>
      </w:tblGrid>
      <w:tr w:rsidR="004F549A" w:rsidRPr="00896885" w:rsidTr="00D20E37">
        <w:tc>
          <w:tcPr>
            <w:tcW w:w="1494" w:type="dxa"/>
          </w:tcPr>
          <w:p w:rsidR="004F549A" w:rsidRPr="00896885" w:rsidRDefault="004F549A" w:rsidP="008540C1">
            <w:pPr>
              <w:rPr>
                <w:b/>
                <w:bCs/>
              </w:rPr>
            </w:pPr>
            <w:r w:rsidRPr="00896885">
              <w:rPr>
                <w:b/>
                <w:bCs/>
              </w:rPr>
              <w:t>Öğrenci No.su</w:t>
            </w:r>
          </w:p>
        </w:tc>
        <w:tc>
          <w:tcPr>
            <w:tcW w:w="1794" w:type="dxa"/>
          </w:tcPr>
          <w:p w:rsidR="004F549A" w:rsidRPr="0001057D" w:rsidRDefault="004F549A" w:rsidP="008540C1">
            <w:pPr>
              <w:rPr>
                <w:b/>
                <w:bCs/>
              </w:rPr>
            </w:pPr>
            <w:r>
              <w:rPr>
                <w:b/>
                <w:bCs/>
              </w:rPr>
              <w:t>Ad-Soyad</w:t>
            </w:r>
          </w:p>
        </w:tc>
        <w:tc>
          <w:tcPr>
            <w:tcW w:w="1952" w:type="dxa"/>
          </w:tcPr>
          <w:p w:rsidR="004F549A" w:rsidRPr="0001057D" w:rsidRDefault="004F549A" w:rsidP="008540C1">
            <w:pPr>
              <w:rPr>
                <w:b/>
                <w:bCs/>
              </w:rPr>
            </w:pPr>
            <w:r>
              <w:rPr>
                <w:b/>
                <w:bCs/>
              </w:rPr>
              <w:t>Sınıfı/Programı</w:t>
            </w:r>
          </w:p>
        </w:tc>
        <w:tc>
          <w:tcPr>
            <w:tcW w:w="4058" w:type="dxa"/>
          </w:tcPr>
          <w:p w:rsidR="004F549A" w:rsidRDefault="004F549A" w:rsidP="008540C1">
            <w:pPr>
              <w:rPr>
                <w:b/>
                <w:bCs/>
              </w:rPr>
            </w:pPr>
            <w:r>
              <w:rPr>
                <w:b/>
                <w:bCs/>
              </w:rPr>
              <w:t>Ödev Konusu</w:t>
            </w:r>
          </w:p>
        </w:tc>
      </w:tr>
      <w:tr w:rsidR="004F549A" w:rsidTr="00D20E37">
        <w:tc>
          <w:tcPr>
            <w:tcW w:w="1494" w:type="dxa"/>
          </w:tcPr>
          <w:p w:rsidR="004F549A" w:rsidRDefault="004F549A" w:rsidP="008540C1">
            <w:r>
              <w:t>201517016</w:t>
            </w:r>
          </w:p>
        </w:tc>
        <w:tc>
          <w:tcPr>
            <w:tcW w:w="1794" w:type="dxa"/>
          </w:tcPr>
          <w:p w:rsidR="004F549A" w:rsidRDefault="004F549A" w:rsidP="008540C1">
            <w:r>
              <w:t>Aleyna Meltem Öcal</w:t>
            </w:r>
          </w:p>
        </w:tc>
        <w:tc>
          <w:tcPr>
            <w:tcW w:w="1952" w:type="dxa"/>
          </w:tcPr>
          <w:p w:rsidR="004F549A" w:rsidRDefault="004F549A" w:rsidP="008540C1">
            <w:r>
              <w:t>1/ GKKA</w:t>
            </w:r>
          </w:p>
        </w:tc>
        <w:tc>
          <w:tcPr>
            <w:tcW w:w="4058" w:type="dxa"/>
          </w:tcPr>
          <w:p w:rsidR="004F549A" w:rsidRDefault="004F549A" w:rsidP="00D15E36">
            <w:r w:rsidRPr="00806FB0">
              <w:rPr>
                <w:b/>
              </w:rPr>
              <w:t xml:space="preserve">Beyaz </w:t>
            </w:r>
            <w:r w:rsidR="00595078" w:rsidRPr="00806FB0">
              <w:rPr>
                <w:b/>
              </w:rPr>
              <w:t xml:space="preserve">kahvaltılık </w:t>
            </w:r>
            <w:r w:rsidRPr="00806FB0">
              <w:rPr>
                <w:b/>
              </w:rPr>
              <w:t>peynir</w:t>
            </w:r>
            <w:r>
              <w:t xml:space="preserve"> üretim hattı</w:t>
            </w:r>
            <w:r w:rsidR="00595078">
              <w:t xml:space="preserve">nı hammaddeden son ürüne kadar inceleyerek, her bir aşamada kalitenin sağlanması için gerekli analizler hakkında nedenleri ile </w:t>
            </w:r>
            <w:r w:rsidR="005B0129">
              <w:t>geniş bilgi veriniz.</w:t>
            </w:r>
          </w:p>
        </w:tc>
      </w:tr>
      <w:tr w:rsidR="004F549A" w:rsidTr="00D20E37">
        <w:trPr>
          <w:trHeight w:val="1761"/>
        </w:trPr>
        <w:tc>
          <w:tcPr>
            <w:tcW w:w="1494" w:type="dxa"/>
          </w:tcPr>
          <w:p w:rsidR="004F549A" w:rsidRDefault="004F549A" w:rsidP="008540C1">
            <w:r>
              <w:t>201517020</w:t>
            </w:r>
          </w:p>
        </w:tc>
        <w:tc>
          <w:tcPr>
            <w:tcW w:w="1794" w:type="dxa"/>
          </w:tcPr>
          <w:p w:rsidR="004F549A" w:rsidRDefault="004F549A" w:rsidP="008540C1">
            <w:r>
              <w:t>Hacer Algan</w:t>
            </w:r>
          </w:p>
        </w:tc>
        <w:tc>
          <w:tcPr>
            <w:tcW w:w="1952" w:type="dxa"/>
          </w:tcPr>
          <w:p w:rsidR="004F549A" w:rsidRDefault="004F549A" w:rsidP="008540C1">
            <w:r>
              <w:t>1/ GKKA</w:t>
            </w:r>
          </w:p>
        </w:tc>
        <w:tc>
          <w:tcPr>
            <w:tcW w:w="4058" w:type="dxa"/>
          </w:tcPr>
          <w:p w:rsidR="004F549A" w:rsidRDefault="004F549A" w:rsidP="00D15E36">
            <w:r w:rsidRPr="00806FB0">
              <w:rPr>
                <w:b/>
              </w:rPr>
              <w:t>Sade kefir</w:t>
            </w:r>
            <w:r>
              <w:t xml:space="preserve"> üretim hattı</w:t>
            </w:r>
            <w:r w:rsidR="005B0129">
              <w:t>nı hammaddeden son ürüne kadar inceleyerek, her bir aşamada kalitenin sağlanması için gerekli analizler hakkında nedenleri ile geniş bilgi veriniz.</w:t>
            </w:r>
          </w:p>
        </w:tc>
      </w:tr>
      <w:tr w:rsidR="004F549A" w:rsidTr="00D20E37">
        <w:tc>
          <w:tcPr>
            <w:tcW w:w="1494" w:type="dxa"/>
          </w:tcPr>
          <w:p w:rsidR="004F549A" w:rsidRDefault="004F549A" w:rsidP="008540C1">
            <w:r>
              <w:t>201517031</w:t>
            </w:r>
          </w:p>
        </w:tc>
        <w:tc>
          <w:tcPr>
            <w:tcW w:w="1794" w:type="dxa"/>
          </w:tcPr>
          <w:p w:rsidR="004F549A" w:rsidRDefault="004F549A" w:rsidP="008540C1">
            <w:r>
              <w:t>Beyza Karabıyık</w:t>
            </w:r>
          </w:p>
        </w:tc>
        <w:tc>
          <w:tcPr>
            <w:tcW w:w="1952" w:type="dxa"/>
          </w:tcPr>
          <w:p w:rsidR="004F549A" w:rsidRDefault="004F549A" w:rsidP="008540C1">
            <w:r>
              <w:t>1/ GKKA</w:t>
            </w:r>
          </w:p>
        </w:tc>
        <w:tc>
          <w:tcPr>
            <w:tcW w:w="4058" w:type="dxa"/>
          </w:tcPr>
          <w:p w:rsidR="004F549A" w:rsidRDefault="004F549A" w:rsidP="00D15E36">
            <w:r w:rsidRPr="00806FB0">
              <w:rPr>
                <w:b/>
              </w:rPr>
              <w:t>Naturel zeytinyağı</w:t>
            </w:r>
            <w:r>
              <w:t xml:space="preserve"> üretim hattı</w:t>
            </w:r>
            <w:r w:rsidR="005B0129">
              <w:t>nı hammaddeden son ürüne kadar inceleyerek, her bir aşamada kalitenin sağlanması için gerekli analizler hakkında nedenleri ile geniş bilgi veriniz.</w:t>
            </w:r>
          </w:p>
        </w:tc>
      </w:tr>
      <w:tr w:rsidR="004F549A" w:rsidTr="00D20E37">
        <w:tc>
          <w:tcPr>
            <w:tcW w:w="1494" w:type="dxa"/>
          </w:tcPr>
          <w:p w:rsidR="004F549A" w:rsidRDefault="004F549A" w:rsidP="008540C1">
            <w:r w:rsidRPr="00186031">
              <w:t>201517026</w:t>
            </w:r>
          </w:p>
        </w:tc>
        <w:tc>
          <w:tcPr>
            <w:tcW w:w="1794" w:type="dxa"/>
          </w:tcPr>
          <w:p w:rsidR="004F549A" w:rsidRDefault="004F549A" w:rsidP="008540C1">
            <w:r>
              <w:t>Seda Çakıroğlu</w:t>
            </w:r>
          </w:p>
        </w:tc>
        <w:tc>
          <w:tcPr>
            <w:tcW w:w="1952" w:type="dxa"/>
          </w:tcPr>
          <w:p w:rsidR="004F549A" w:rsidRDefault="004F549A" w:rsidP="008540C1">
            <w:r>
              <w:t>1/ GKKA</w:t>
            </w:r>
          </w:p>
        </w:tc>
        <w:tc>
          <w:tcPr>
            <w:tcW w:w="4058" w:type="dxa"/>
          </w:tcPr>
          <w:p w:rsidR="004F549A" w:rsidRDefault="005B0129" w:rsidP="00806FB0">
            <w:r w:rsidRPr="00806FB0">
              <w:rPr>
                <w:b/>
              </w:rPr>
              <w:t xml:space="preserve">Sade </w:t>
            </w:r>
            <w:r w:rsidR="00806FB0">
              <w:rPr>
                <w:b/>
              </w:rPr>
              <w:t>t</w:t>
            </w:r>
            <w:r w:rsidR="00595078" w:rsidRPr="00806FB0">
              <w:rPr>
                <w:b/>
              </w:rPr>
              <w:t>ahin helvası</w:t>
            </w:r>
            <w:r w:rsidR="00595078">
              <w:t xml:space="preserve"> üretim hattı</w:t>
            </w:r>
            <w:r>
              <w:t>nı hammaddeden son ürüne kadar inceleyerek, her bir aşamada kalitenin sağlanması için gerekli analizler hakkında nedenleri ile geniş bilgi veriniz.</w:t>
            </w:r>
          </w:p>
        </w:tc>
      </w:tr>
      <w:tr w:rsidR="004F549A" w:rsidTr="00D20E37">
        <w:tc>
          <w:tcPr>
            <w:tcW w:w="1494" w:type="dxa"/>
          </w:tcPr>
          <w:p w:rsidR="004F549A" w:rsidRDefault="004F549A" w:rsidP="008540C1">
            <w:r>
              <w:rPr>
                <w:rFonts w:ascii="Calibri" w:eastAsia="Calibri" w:hAnsi="Calibri" w:cs="Calibri"/>
              </w:rPr>
              <w:t>201517045</w:t>
            </w:r>
          </w:p>
        </w:tc>
        <w:tc>
          <w:tcPr>
            <w:tcW w:w="1794" w:type="dxa"/>
          </w:tcPr>
          <w:p w:rsidR="004F549A" w:rsidRDefault="004F549A" w:rsidP="008540C1">
            <w:r>
              <w:t>Berkali Öztürk</w:t>
            </w:r>
          </w:p>
        </w:tc>
        <w:tc>
          <w:tcPr>
            <w:tcW w:w="1952" w:type="dxa"/>
          </w:tcPr>
          <w:p w:rsidR="004F549A" w:rsidRDefault="004F549A" w:rsidP="008540C1">
            <w:r>
              <w:t>1/ GKKA</w:t>
            </w:r>
          </w:p>
        </w:tc>
        <w:tc>
          <w:tcPr>
            <w:tcW w:w="4058" w:type="dxa"/>
          </w:tcPr>
          <w:p w:rsidR="004F549A" w:rsidRDefault="00595078" w:rsidP="00D15E36">
            <w:r w:rsidRPr="00DB1C9C">
              <w:rPr>
                <w:b/>
              </w:rPr>
              <w:t>Kuru çay</w:t>
            </w:r>
            <w:r>
              <w:t xml:space="preserve"> üretim hattı</w:t>
            </w:r>
            <w:r w:rsidR="005B0129">
              <w:t>nı hammaddeden son ürüne kadar inceleyerek, her bir aşamada kalitenin sağlanması için gerekli analizler hakkında nedenleri ile geniş bilgi veriniz.</w:t>
            </w:r>
          </w:p>
        </w:tc>
      </w:tr>
      <w:tr w:rsidR="004F549A" w:rsidTr="00D20E37">
        <w:tc>
          <w:tcPr>
            <w:tcW w:w="1494" w:type="dxa"/>
          </w:tcPr>
          <w:p w:rsidR="004F549A" w:rsidRDefault="004F549A" w:rsidP="008540C1">
            <w:r w:rsidRPr="0095300E">
              <w:t>201517008</w:t>
            </w:r>
          </w:p>
        </w:tc>
        <w:tc>
          <w:tcPr>
            <w:tcW w:w="1794" w:type="dxa"/>
          </w:tcPr>
          <w:p w:rsidR="004F549A" w:rsidRDefault="004F549A" w:rsidP="008540C1">
            <w:r>
              <w:t>Emre Erel</w:t>
            </w:r>
          </w:p>
        </w:tc>
        <w:tc>
          <w:tcPr>
            <w:tcW w:w="1952" w:type="dxa"/>
          </w:tcPr>
          <w:p w:rsidR="004F549A" w:rsidRDefault="004F549A" w:rsidP="008540C1">
            <w:r>
              <w:t>1/ GKKA</w:t>
            </w:r>
          </w:p>
        </w:tc>
        <w:tc>
          <w:tcPr>
            <w:tcW w:w="4058" w:type="dxa"/>
          </w:tcPr>
          <w:p w:rsidR="004F549A" w:rsidRDefault="00595078" w:rsidP="00D15E36">
            <w:r w:rsidRPr="00DB1C9C">
              <w:rPr>
                <w:b/>
              </w:rPr>
              <w:t>Çilekli yoğurt</w:t>
            </w:r>
            <w:r>
              <w:t xml:space="preserve"> üretim hattı</w:t>
            </w:r>
            <w:r w:rsidR="005B0129">
              <w:t>nı hammaddeden son ürüne kadar inceleyerek, her bir aşamada kalitenin sağlanması için gerekli</w:t>
            </w:r>
            <w:r w:rsidR="00D15E36">
              <w:t xml:space="preserve"> </w:t>
            </w:r>
            <w:r w:rsidR="005B0129">
              <w:t>analizler hakkında nedenleri ile geniş bilgi veriniz.</w:t>
            </w:r>
          </w:p>
        </w:tc>
      </w:tr>
      <w:tr w:rsidR="004F549A" w:rsidTr="00D20E37">
        <w:tc>
          <w:tcPr>
            <w:tcW w:w="1494" w:type="dxa"/>
          </w:tcPr>
          <w:p w:rsidR="004F549A" w:rsidRPr="0095300E" w:rsidRDefault="004F549A" w:rsidP="008540C1">
            <w:r>
              <w:rPr>
                <w:rFonts w:ascii="Calibri" w:eastAsia="Calibri" w:hAnsi="Calibri" w:cs="Calibri"/>
              </w:rPr>
              <w:t>201517047</w:t>
            </w:r>
          </w:p>
        </w:tc>
        <w:tc>
          <w:tcPr>
            <w:tcW w:w="1794" w:type="dxa"/>
          </w:tcPr>
          <w:p w:rsidR="004F549A" w:rsidRDefault="004F549A" w:rsidP="008540C1">
            <w:r>
              <w:t>Zehra Morçiçek</w:t>
            </w:r>
          </w:p>
        </w:tc>
        <w:tc>
          <w:tcPr>
            <w:tcW w:w="1952" w:type="dxa"/>
          </w:tcPr>
          <w:p w:rsidR="004F549A" w:rsidRDefault="004F549A" w:rsidP="008540C1">
            <w:r>
              <w:t>1/ GKKA</w:t>
            </w:r>
          </w:p>
        </w:tc>
        <w:tc>
          <w:tcPr>
            <w:tcW w:w="4058" w:type="dxa"/>
          </w:tcPr>
          <w:p w:rsidR="004F549A" w:rsidRDefault="005B0129" w:rsidP="00515D7A">
            <w:r w:rsidRPr="00DB1C9C">
              <w:rPr>
                <w:b/>
              </w:rPr>
              <w:t>Taze kaşar peynir</w:t>
            </w:r>
            <w:r>
              <w:t xml:space="preserve"> üretim </w:t>
            </w:r>
            <w:r w:rsidR="00595078">
              <w:t>hattı</w:t>
            </w:r>
            <w:r>
              <w:t>nı hammaddeden son ürüne kadar inceleyerek, her bir aşamada kalitenin sağlanması için</w:t>
            </w:r>
            <w:r w:rsidR="00515D7A">
              <w:t xml:space="preserve"> gerekli </w:t>
            </w:r>
            <w:r>
              <w:t>analizler hakkında nedenleri ile geniş bilgi veriniz.</w:t>
            </w:r>
          </w:p>
        </w:tc>
      </w:tr>
      <w:tr w:rsidR="004F549A" w:rsidTr="00D20E37">
        <w:tc>
          <w:tcPr>
            <w:tcW w:w="1494" w:type="dxa"/>
          </w:tcPr>
          <w:p w:rsidR="004F549A" w:rsidRDefault="004F549A" w:rsidP="008540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201517033</w:t>
            </w:r>
          </w:p>
        </w:tc>
        <w:tc>
          <w:tcPr>
            <w:tcW w:w="1794" w:type="dxa"/>
          </w:tcPr>
          <w:p w:rsidR="004F549A" w:rsidRDefault="004F549A" w:rsidP="008540C1">
            <w:r>
              <w:t>Saniye Gürsoy</w:t>
            </w:r>
          </w:p>
        </w:tc>
        <w:tc>
          <w:tcPr>
            <w:tcW w:w="1952" w:type="dxa"/>
          </w:tcPr>
          <w:p w:rsidR="004F549A" w:rsidRDefault="004F549A" w:rsidP="008540C1">
            <w:r>
              <w:t>1/ GKKA</w:t>
            </w:r>
          </w:p>
        </w:tc>
        <w:tc>
          <w:tcPr>
            <w:tcW w:w="4058" w:type="dxa"/>
          </w:tcPr>
          <w:p w:rsidR="004F549A" w:rsidRDefault="00595078" w:rsidP="00515D7A">
            <w:r w:rsidRPr="00DB1C9C">
              <w:rPr>
                <w:b/>
              </w:rPr>
              <w:t>Vişne reçeli</w:t>
            </w:r>
            <w:r>
              <w:t xml:space="preserve"> üretim hattı</w:t>
            </w:r>
            <w:r w:rsidR="005B0129">
              <w:t xml:space="preserve">nı hammaddeden son ürüne kadar inceleyerek, her bir aşamada kalitenin sağlanması için gerekli analizler </w:t>
            </w:r>
            <w:r w:rsidR="005B0129">
              <w:lastRenderedPageBreak/>
              <w:t>hakkında nedenleri ile geniş bilgi veriniz.</w:t>
            </w:r>
          </w:p>
        </w:tc>
      </w:tr>
      <w:tr w:rsidR="00405D9A" w:rsidTr="00D20E37">
        <w:tc>
          <w:tcPr>
            <w:tcW w:w="1494" w:type="dxa"/>
          </w:tcPr>
          <w:p w:rsidR="00405D9A" w:rsidRDefault="00405D9A" w:rsidP="00405D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201517041</w:t>
            </w:r>
          </w:p>
        </w:tc>
        <w:tc>
          <w:tcPr>
            <w:tcW w:w="1794" w:type="dxa"/>
          </w:tcPr>
          <w:p w:rsidR="00405D9A" w:rsidRDefault="00405D9A" w:rsidP="00405D9A">
            <w:r>
              <w:t>Safa Kurnaz</w:t>
            </w:r>
          </w:p>
        </w:tc>
        <w:tc>
          <w:tcPr>
            <w:tcW w:w="1952" w:type="dxa"/>
          </w:tcPr>
          <w:p w:rsidR="00405D9A" w:rsidRDefault="00405D9A" w:rsidP="00405D9A">
            <w:r>
              <w:t>1/ GKKA</w:t>
            </w:r>
          </w:p>
        </w:tc>
        <w:tc>
          <w:tcPr>
            <w:tcW w:w="4058" w:type="dxa"/>
          </w:tcPr>
          <w:p w:rsidR="00405D9A" w:rsidRPr="00DB1C9C" w:rsidRDefault="00405D9A" w:rsidP="00405D9A">
            <w:pPr>
              <w:rPr>
                <w:b/>
              </w:rPr>
            </w:pPr>
            <w:r>
              <w:rPr>
                <w:b/>
              </w:rPr>
              <w:t xml:space="preserve">UHT Süt </w:t>
            </w:r>
            <w:r>
              <w:t>üretim hattını hammaddeden son ürüne kadar inceleyerek, her bir aşamada kalitenin sağlanması için gerekli analizler hakkında nedenleri ile geniş bilgi veriniz.</w:t>
            </w:r>
          </w:p>
        </w:tc>
      </w:tr>
      <w:tr w:rsidR="00405D9A" w:rsidTr="00D20E37">
        <w:tc>
          <w:tcPr>
            <w:tcW w:w="1494" w:type="dxa"/>
          </w:tcPr>
          <w:p w:rsidR="00405D9A" w:rsidRDefault="00405D9A" w:rsidP="00405D9A">
            <w:r>
              <w:t>191517045</w:t>
            </w:r>
          </w:p>
        </w:tc>
        <w:tc>
          <w:tcPr>
            <w:tcW w:w="1794" w:type="dxa"/>
          </w:tcPr>
          <w:p w:rsidR="00405D9A" w:rsidRDefault="00405D9A" w:rsidP="00405D9A">
            <w:r>
              <w:t>Emre Kabak</w:t>
            </w:r>
          </w:p>
        </w:tc>
        <w:tc>
          <w:tcPr>
            <w:tcW w:w="1952" w:type="dxa"/>
          </w:tcPr>
          <w:p w:rsidR="00405D9A" w:rsidRDefault="00405D9A" w:rsidP="00405D9A">
            <w:r>
              <w:t>2/ GKKA</w:t>
            </w:r>
          </w:p>
        </w:tc>
        <w:tc>
          <w:tcPr>
            <w:tcW w:w="4058" w:type="dxa"/>
          </w:tcPr>
          <w:p w:rsidR="00405D9A" w:rsidRDefault="00405D9A" w:rsidP="00405D9A">
            <w:r w:rsidRPr="00DB1C9C">
              <w:rPr>
                <w:b/>
              </w:rPr>
              <w:t>Domates salçası</w:t>
            </w:r>
            <w:r>
              <w:t xml:space="preserve"> üretim hattını hammaddeden son ürüne kadar inceleyerek, her bir aşamada kalitenin sağlanması için gerekli analizler hakkında nedenleri ile geniş bilgi veriniz.</w:t>
            </w:r>
          </w:p>
        </w:tc>
      </w:tr>
      <w:tr w:rsidR="00405D9A" w:rsidTr="00D20E37">
        <w:tc>
          <w:tcPr>
            <w:tcW w:w="1494" w:type="dxa"/>
          </w:tcPr>
          <w:p w:rsidR="00405D9A" w:rsidRDefault="00405D9A" w:rsidP="00405D9A">
            <w:r w:rsidRPr="0004016F">
              <w:t>191517040</w:t>
            </w:r>
          </w:p>
        </w:tc>
        <w:tc>
          <w:tcPr>
            <w:tcW w:w="1794" w:type="dxa"/>
          </w:tcPr>
          <w:p w:rsidR="00405D9A" w:rsidRDefault="00405D9A" w:rsidP="00405D9A">
            <w:r>
              <w:t>Zeynep Kaya</w:t>
            </w:r>
          </w:p>
        </w:tc>
        <w:tc>
          <w:tcPr>
            <w:tcW w:w="1952" w:type="dxa"/>
          </w:tcPr>
          <w:p w:rsidR="00405D9A" w:rsidRDefault="00405D9A" w:rsidP="00405D9A">
            <w:r>
              <w:t>2/ GKKA</w:t>
            </w:r>
          </w:p>
        </w:tc>
        <w:tc>
          <w:tcPr>
            <w:tcW w:w="4058" w:type="dxa"/>
          </w:tcPr>
          <w:p w:rsidR="00405D9A" w:rsidRDefault="00405D9A" w:rsidP="00405D9A">
            <w:r w:rsidRPr="00DB1C9C">
              <w:rPr>
                <w:b/>
              </w:rPr>
              <w:t>Ayçicek yağı</w:t>
            </w:r>
            <w:r>
              <w:t xml:space="preserve"> üretim hattını hammaddeden son ürüne kadar inceleyerek, her bir aşamada kalitenin sağlanması için gerekli analizler hakkında nedenleri ile geniş bilgi veriniz.</w:t>
            </w:r>
          </w:p>
        </w:tc>
      </w:tr>
      <w:tr w:rsidR="00405D9A" w:rsidTr="00D20E37">
        <w:tc>
          <w:tcPr>
            <w:tcW w:w="1494" w:type="dxa"/>
          </w:tcPr>
          <w:p w:rsidR="00405D9A" w:rsidRDefault="00405D9A" w:rsidP="00405D9A">
            <w:r>
              <w:t>191517041</w:t>
            </w:r>
          </w:p>
        </w:tc>
        <w:tc>
          <w:tcPr>
            <w:tcW w:w="1794" w:type="dxa"/>
          </w:tcPr>
          <w:p w:rsidR="00405D9A" w:rsidRDefault="00405D9A" w:rsidP="00405D9A">
            <w:r>
              <w:t>Sedef Kaya</w:t>
            </w:r>
          </w:p>
        </w:tc>
        <w:tc>
          <w:tcPr>
            <w:tcW w:w="1952" w:type="dxa"/>
          </w:tcPr>
          <w:p w:rsidR="00405D9A" w:rsidRDefault="00405D9A" w:rsidP="00405D9A">
            <w:r>
              <w:t>2/ GKKA</w:t>
            </w:r>
          </w:p>
        </w:tc>
        <w:tc>
          <w:tcPr>
            <w:tcW w:w="4058" w:type="dxa"/>
          </w:tcPr>
          <w:p w:rsidR="00405D9A" w:rsidRDefault="00405D9A" w:rsidP="00405D9A">
            <w:r w:rsidRPr="00DB1C9C">
              <w:rPr>
                <w:b/>
              </w:rPr>
              <w:t>Kornişon biber</w:t>
            </w:r>
            <w:r>
              <w:t xml:space="preserve"> üretim hattını hammaddeden son ürüne kadar inceleyerek, her bir aşamada kalitenin sağlanması için gerekli analizler hakkında nedenleri ile geniş bilgi veriniz.</w:t>
            </w:r>
          </w:p>
        </w:tc>
      </w:tr>
      <w:tr w:rsidR="00405D9A" w:rsidTr="00D20E37">
        <w:tc>
          <w:tcPr>
            <w:tcW w:w="1494" w:type="dxa"/>
          </w:tcPr>
          <w:p w:rsidR="00405D9A" w:rsidRDefault="00405D9A" w:rsidP="00405D9A">
            <w:r>
              <w:t>191517038</w:t>
            </w:r>
          </w:p>
        </w:tc>
        <w:tc>
          <w:tcPr>
            <w:tcW w:w="1794" w:type="dxa"/>
          </w:tcPr>
          <w:p w:rsidR="00405D9A" w:rsidRDefault="00405D9A" w:rsidP="00405D9A">
            <w:r>
              <w:t>Semanur Kaldemir</w:t>
            </w:r>
          </w:p>
        </w:tc>
        <w:tc>
          <w:tcPr>
            <w:tcW w:w="1952" w:type="dxa"/>
          </w:tcPr>
          <w:p w:rsidR="00405D9A" w:rsidRDefault="00405D9A" w:rsidP="00405D9A">
            <w:r>
              <w:t>2/ GKKA</w:t>
            </w:r>
          </w:p>
        </w:tc>
        <w:tc>
          <w:tcPr>
            <w:tcW w:w="4058" w:type="dxa"/>
          </w:tcPr>
          <w:p w:rsidR="00405D9A" w:rsidRDefault="00405D9A" w:rsidP="00405D9A">
            <w:r w:rsidRPr="00DB1C9C">
              <w:rPr>
                <w:b/>
              </w:rPr>
              <w:t>Kırmızı şarap</w:t>
            </w:r>
            <w:r>
              <w:t xml:space="preserve"> üretim hattını hammaddeden son ürüne kadar inceleyerek, her bir aşamada kalitenin sağlanması için gerekli analizler hakkında nedenleri ile geniş bilgi veriniz.</w:t>
            </w:r>
          </w:p>
        </w:tc>
      </w:tr>
      <w:tr w:rsidR="00405D9A" w:rsidTr="00D20E37">
        <w:tc>
          <w:tcPr>
            <w:tcW w:w="1494" w:type="dxa"/>
          </w:tcPr>
          <w:p w:rsidR="00405D9A" w:rsidRDefault="00405D9A" w:rsidP="00405D9A">
            <w:r>
              <w:t>191517007</w:t>
            </w:r>
          </w:p>
        </w:tc>
        <w:tc>
          <w:tcPr>
            <w:tcW w:w="1794" w:type="dxa"/>
          </w:tcPr>
          <w:p w:rsidR="00405D9A" w:rsidRDefault="00405D9A" w:rsidP="00405D9A">
            <w:r>
              <w:t>Atalay Yolasığmaz</w:t>
            </w:r>
          </w:p>
        </w:tc>
        <w:tc>
          <w:tcPr>
            <w:tcW w:w="1952" w:type="dxa"/>
          </w:tcPr>
          <w:p w:rsidR="00405D9A" w:rsidRDefault="00405D9A" w:rsidP="00405D9A">
            <w:r>
              <w:t>2/ GKKA</w:t>
            </w:r>
          </w:p>
        </w:tc>
        <w:tc>
          <w:tcPr>
            <w:tcW w:w="4058" w:type="dxa"/>
          </w:tcPr>
          <w:p w:rsidR="00405D9A" w:rsidRDefault="00405D9A" w:rsidP="00405D9A">
            <w:r w:rsidRPr="00DB1C9C">
              <w:rPr>
                <w:b/>
              </w:rPr>
              <w:t>Dondurulmuş parmak patates</w:t>
            </w:r>
            <w:r>
              <w:t xml:space="preserve"> üretim hattını hammaddeden son ürüne kadar inceleyerek, her bir aşamada kalitenin sağlanması için gerekli analizler hakkında nedenleri ile geniş bilgi veriniz.</w:t>
            </w:r>
          </w:p>
        </w:tc>
      </w:tr>
      <w:tr w:rsidR="00405D9A" w:rsidTr="00D20E37">
        <w:tc>
          <w:tcPr>
            <w:tcW w:w="1494" w:type="dxa"/>
          </w:tcPr>
          <w:p w:rsidR="00405D9A" w:rsidRDefault="00405D9A" w:rsidP="00405D9A">
            <w:r>
              <w:t>191517037</w:t>
            </w:r>
          </w:p>
        </w:tc>
        <w:tc>
          <w:tcPr>
            <w:tcW w:w="1794" w:type="dxa"/>
          </w:tcPr>
          <w:p w:rsidR="00405D9A" w:rsidRDefault="00405D9A" w:rsidP="00405D9A">
            <w:r>
              <w:t>Burak Koyun</w:t>
            </w:r>
          </w:p>
        </w:tc>
        <w:tc>
          <w:tcPr>
            <w:tcW w:w="1952" w:type="dxa"/>
          </w:tcPr>
          <w:p w:rsidR="00405D9A" w:rsidRDefault="00405D9A" w:rsidP="00405D9A">
            <w:r>
              <w:t>2/ GKKA</w:t>
            </w:r>
          </w:p>
        </w:tc>
        <w:tc>
          <w:tcPr>
            <w:tcW w:w="4058" w:type="dxa"/>
          </w:tcPr>
          <w:p w:rsidR="00405D9A" w:rsidRDefault="00405D9A" w:rsidP="00405D9A">
            <w:r>
              <w:rPr>
                <w:b/>
              </w:rPr>
              <w:t xml:space="preserve">Ale tipi </w:t>
            </w:r>
            <w:r w:rsidRPr="00DB1C9C">
              <w:rPr>
                <w:b/>
              </w:rPr>
              <w:t>Bira</w:t>
            </w:r>
            <w:r>
              <w:t xml:space="preserve"> üretim hattını hammaddeden son ürüne kadar inceleyerek, her bir aşamada kalitenin sağlanması için gerekli analizler hakkında nedenleri ile geniş bilgi veriniz.</w:t>
            </w:r>
          </w:p>
        </w:tc>
      </w:tr>
      <w:tr w:rsidR="00405D9A" w:rsidTr="00D20E37">
        <w:tc>
          <w:tcPr>
            <w:tcW w:w="1494" w:type="dxa"/>
          </w:tcPr>
          <w:p w:rsidR="00405D9A" w:rsidRDefault="00405D9A" w:rsidP="00405D9A">
            <w:r w:rsidRPr="007E73B3">
              <w:t>191517029</w:t>
            </w:r>
          </w:p>
        </w:tc>
        <w:tc>
          <w:tcPr>
            <w:tcW w:w="1794" w:type="dxa"/>
          </w:tcPr>
          <w:p w:rsidR="00405D9A" w:rsidRDefault="00405D9A" w:rsidP="00405D9A">
            <w:r>
              <w:t>Gökçenur Danışmaz</w:t>
            </w:r>
          </w:p>
        </w:tc>
        <w:tc>
          <w:tcPr>
            <w:tcW w:w="1952" w:type="dxa"/>
          </w:tcPr>
          <w:p w:rsidR="00405D9A" w:rsidRDefault="00405D9A" w:rsidP="00405D9A">
            <w:r>
              <w:t>2/ GKKA</w:t>
            </w:r>
          </w:p>
        </w:tc>
        <w:tc>
          <w:tcPr>
            <w:tcW w:w="4058" w:type="dxa"/>
          </w:tcPr>
          <w:p w:rsidR="00405D9A" w:rsidRDefault="00405D9A" w:rsidP="00405D9A">
            <w:pPr>
              <w:rPr>
                <w:b/>
              </w:rPr>
            </w:pPr>
            <w:r>
              <w:rPr>
                <w:b/>
              </w:rPr>
              <w:t xml:space="preserve">Fermente Sucuk </w:t>
            </w:r>
            <w:r>
              <w:t>üretim hattını hammaddeden son ürüne kadar inceleyerek, her bir aşamada kalitenin sağlanması için gerekli analizler hakkında nedenleri ile geniş bilgi veriniz.</w:t>
            </w:r>
          </w:p>
        </w:tc>
      </w:tr>
      <w:tr w:rsidR="00F04860" w:rsidTr="00D20E37">
        <w:tc>
          <w:tcPr>
            <w:tcW w:w="1494" w:type="dxa"/>
          </w:tcPr>
          <w:p w:rsidR="00F04860" w:rsidRPr="007E73B3" w:rsidRDefault="00F04860" w:rsidP="00405D9A">
            <w:r>
              <w:lastRenderedPageBreak/>
              <w:t>181517021</w:t>
            </w:r>
            <w:bookmarkStart w:id="0" w:name="_GoBack"/>
            <w:bookmarkEnd w:id="0"/>
          </w:p>
        </w:tc>
        <w:tc>
          <w:tcPr>
            <w:tcW w:w="1794" w:type="dxa"/>
          </w:tcPr>
          <w:p w:rsidR="00F04860" w:rsidRDefault="00F04860" w:rsidP="00405D9A">
            <w:r>
              <w:t>Fatmanur Dinç</w:t>
            </w:r>
          </w:p>
        </w:tc>
        <w:tc>
          <w:tcPr>
            <w:tcW w:w="1952" w:type="dxa"/>
          </w:tcPr>
          <w:p w:rsidR="00F04860" w:rsidRDefault="00F04860" w:rsidP="00405D9A">
            <w:r>
              <w:t>2/ GKKA</w:t>
            </w:r>
          </w:p>
        </w:tc>
        <w:tc>
          <w:tcPr>
            <w:tcW w:w="4058" w:type="dxa"/>
          </w:tcPr>
          <w:p w:rsidR="00F04860" w:rsidRDefault="00F04860" w:rsidP="00405D9A">
            <w:pPr>
              <w:rPr>
                <w:b/>
              </w:rPr>
            </w:pPr>
            <w:r>
              <w:rPr>
                <w:b/>
              </w:rPr>
              <w:t xml:space="preserve">Sultan Lokumu </w:t>
            </w:r>
            <w:r>
              <w:t>üretim hattını hammaddeden son ürüne kadar inceleyerek, her bir aşamada kalitenin sağlanması için gerekli analizler hakkında nedenleri ile geniş bilgi veriniz.</w:t>
            </w:r>
          </w:p>
        </w:tc>
      </w:tr>
      <w:tr w:rsidR="00405D9A" w:rsidTr="00D20E37">
        <w:tc>
          <w:tcPr>
            <w:tcW w:w="1494" w:type="dxa"/>
          </w:tcPr>
          <w:p w:rsidR="00405D9A" w:rsidRPr="00186031" w:rsidRDefault="00405D9A" w:rsidP="00405D9A">
            <w:r w:rsidRPr="00186031">
              <w:t>171517004</w:t>
            </w:r>
          </w:p>
        </w:tc>
        <w:tc>
          <w:tcPr>
            <w:tcW w:w="1794" w:type="dxa"/>
          </w:tcPr>
          <w:p w:rsidR="00405D9A" w:rsidRDefault="00405D9A" w:rsidP="00405D9A">
            <w:r>
              <w:t>Berfin Sağlam</w:t>
            </w:r>
          </w:p>
        </w:tc>
        <w:tc>
          <w:tcPr>
            <w:tcW w:w="1952" w:type="dxa"/>
          </w:tcPr>
          <w:p w:rsidR="00405D9A" w:rsidRDefault="00405D9A" w:rsidP="00405D9A">
            <w:r>
              <w:t>2/ GKKA</w:t>
            </w:r>
          </w:p>
        </w:tc>
        <w:tc>
          <w:tcPr>
            <w:tcW w:w="4058" w:type="dxa"/>
          </w:tcPr>
          <w:p w:rsidR="00405D9A" w:rsidRDefault="00405D9A" w:rsidP="00405D9A">
            <w:r w:rsidRPr="00DB1C9C">
              <w:rPr>
                <w:b/>
              </w:rPr>
              <w:t>Hazır kakaolu puding</w:t>
            </w:r>
            <w:r>
              <w:t xml:space="preserve"> üretim hattını hammaddeden son ürüne kadar inceleyerek, her bir aşamada kalitenin sağlanması için gerekli analizler hakkında nedenleri ile geniş bilgi veriniz.</w:t>
            </w:r>
          </w:p>
        </w:tc>
      </w:tr>
    </w:tbl>
    <w:p w:rsidR="00AE610A" w:rsidRDefault="00AE610A" w:rsidP="00515D7A">
      <w:pPr>
        <w:jc w:val="both"/>
        <w:rPr>
          <w:b/>
        </w:rPr>
      </w:pPr>
    </w:p>
    <w:p w:rsidR="00AE610A" w:rsidRDefault="00515D7A" w:rsidP="00515D7A">
      <w:pPr>
        <w:jc w:val="both"/>
        <w:rPr>
          <w:b/>
        </w:rPr>
      </w:pPr>
      <w:r>
        <w:rPr>
          <w:b/>
        </w:rPr>
        <w:t xml:space="preserve">Ödev formatı: </w:t>
      </w:r>
    </w:p>
    <w:p w:rsidR="00AE610A" w:rsidRPr="00AE610A" w:rsidRDefault="00515D7A" w:rsidP="00AE610A">
      <w:pPr>
        <w:pStyle w:val="ListeParagraf"/>
        <w:numPr>
          <w:ilvl w:val="0"/>
          <w:numId w:val="3"/>
        </w:numPr>
        <w:jc w:val="both"/>
        <w:rPr>
          <w:b/>
        </w:rPr>
      </w:pPr>
      <w:r w:rsidRPr="00515D7A">
        <w:t xml:space="preserve">Ödev yapılırken Çanakkale Onsekiz Mart Üniversitesi Lisansüstü </w:t>
      </w:r>
      <w:r w:rsidR="00F0563F">
        <w:t xml:space="preserve">Fen Bilimleri </w:t>
      </w:r>
      <w:r w:rsidRPr="00515D7A">
        <w:t xml:space="preserve">tez formatı </w:t>
      </w:r>
      <w:r w:rsidR="00F773C8">
        <w:t>(</w:t>
      </w:r>
      <w:hyperlink r:id="rId5" w:history="1">
        <w:r w:rsidR="00AA6DD1" w:rsidRPr="009E421B">
          <w:rPr>
            <w:rStyle w:val="Kpr"/>
          </w:rPr>
          <w:t>https://cdn.comu.edu.tr/cms/lee/files/1140-comu-lisansustu-egitim-enstitusu-tez-ve-donem-proj.pdf</w:t>
        </w:r>
      </w:hyperlink>
      <w:r w:rsidR="00AA6DD1">
        <w:t xml:space="preserve"> </w:t>
      </w:r>
      <w:r w:rsidR="00F773C8">
        <w:t xml:space="preserve">) </w:t>
      </w:r>
      <w:r w:rsidRPr="00515D7A">
        <w:t xml:space="preserve">kullanılmalıdır. </w:t>
      </w:r>
    </w:p>
    <w:p w:rsidR="00AE610A" w:rsidRDefault="00515D7A" w:rsidP="00AE610A">
      <w:pPr>
        <w:pStyle w:val="ListeParagraf"/>
        <w:numPr>
          <w:ilvl w:val="0"/>
          <w:numId w:val="3"/>
        </w:numPr>
        <w:jc w:val="both"/>
        <w:rPr>
          <w:b/>
        </w:rPr>
      </w:pPr>
      <w:r w:rsidRPr="00515D7A">
        <w:t>Üretim hattında ürün, ürünün hammaddesi/hammaddeleri</w:t>
      </w:r>
      <w:r>
        <w:t xml:space="preserve"> (tüm ingredientleri ayrı ayrı)</w:t>
      </w:r>
      <w:r w:rsidRPr="00515D7A">
        <w:t xml:space="preserve"> ve üretim hattı akış diagramı hakkında geniş bilgi verilmelidir.</w:t>
      </w:r>
      <w:r w:rsidRPr="00AE610A">
        <w:rPr>
          <w:b/>
        </w:rPr>
        <w:t xml:space="preserve"> </w:t>
      </w:r>
    </w:p>
    <w:p w:rsidR="004F549A" w:rsidRDefault="00515D7A" w:rsidP="00AE610A">
      <w:pPr>
        <w:pStyle w:val="ListeParagraf"/>
        <w:numPr>
          <w:ilvl w:val="0"/>
          <w:numId w:val="3"/>
        </w:numPr>
        <w:jc w:val="both"/>
      </w:pPr>
      <w:r w:rsidRPr="00AE610A">
        <w:t xml:space="preserve">Ürün üretim hattı boyunca, her bir üretim basamağında (son ürünün depolanması ve sevkiyatı dahil) fiziksel, </w:t>
      </w:r>
      <w:r w:rsidR="00AE610A" w:rsidRPr="00AE610A">
        <w:t>kimyasal</w:t>
      </w:r>
      <w:r w:rsidRPr="00AE610A">
        <w:t>, mikrobiyolojik ve</w:t>
      </w:r>
      <w:r w:rsidR="00AE610A">
        <w:t xml:space="preserve"> duyusal analizler hakkında o ürün için neden gerekli olduğu, nasıl yapılması gerektiği (metodu) ve istenen referans değerler hakkında bilgi verilmesi gerekmektedir.</w:t>
      </w:r>
    </w:p>
    <w:p w:rsidR="00AE610A" w:rsidRDefault="00AE610A" w:rsidP="00AE610A">
      <w:pPr>
        <w:pStyle w:val="ListeParagraf"/>
        <w:numPr>
          <w:ilvl w:val="0"/>
          <w:numId w:val="3"/>
        </w:numPr>
        <w:jc w:val="both"/>
      </w:pPr>
      <w:r>
        <w:t>Ürünün Türk Gıda Kodeksi ve Mikrobiyolojik Kalite Kriterler Tebliği incelenmelidir. Referans değerler buradan elde edilebileceği gibi ulaşılabilmesi durumunda ürünün TSE standartı da kullanılabilir.</w:t>
      </w:r>
    </w:p>
    <w:p w:rsidR="00AE610A" w:rsidRDefault="00AE610A" w:rsidP="00AE610A">
      <w:pPr>
        <w:pStyle w:val="ListeParagraf"/>
        <w:numPr>
          <w:ilvl w:val="0"/>
          <w:numId w:val="3"/>
        </w:numPr>
        <w:jc w:val="both"/>
      </w:pPr>
      <w:r>
        <w:t>Çalışma boyunca kullanılan kaynaklar, ilgili tez formatına uygun bir şekilde belirtilmelidir.</w:t>
      </w:r>
    </w:p>
    <w:p w:rsidR="00AE610A" w:rsidRDefault="00AE610A" w:rsidP="00AE610A">
      <w:pPr>
        <w:pStyle w:val="ListeParagraf"/>
        <w:numPr>
          <w:ilvl w:val="0"/>
          <w:numId w:val="3"/>
        </w:numPr>
        <w:jc w:val="both"/>
      </w:pPr>
      <w:r>
        <w:t>Çalışma bir adet Word/PDF formatı, bir adet Powerpoint sunu şeklinde hazırlanmalıdır.</w:t>
      </w:r>
    </w:p>
    <w:p w:rsidR="00AE610A" w:rsidRDefault="00AE610A" w:rsidP="00AE610A">
      <w:pPr>
        <w:pStyle w:val="ListeParagraf"/>
        <w:numPr>
          <w:ilvl w:val="0"/>
          <w:numId w:val="3"/>
        </w:numPr>
        <w:jc w:val="both"/>
      </w:pPr>
      <w:r>
        <w:t xml:space="preserve">Ödev Başlangıç tarihi:    </w:t>
      </w:r>
      <w:r w:rsidR="00DC65A0">
        <w:t>5 Temmuz 2021</w:t>
      </w:r>
      <w:r>
        <w:t xml:space="preserve">‘dir. Bitiş tarihi:  </w:t>
      </w:r>
      <w:r w:rsidR="00DC65A0">
        <w:t>26 Temmuz 2021</w:t>
      </w:r>
      <w:r>
        <w:t xml:space="preserve">                           ‘dir.</w:t>
      </w:r>
    </w:p>
    <w:p w:rsidR="00AE610A" w:rsidRDefault="00AE610A" w:rsidP="00AE610A">
      <w:pPr>
        <w:pStyle w:val="ListeParagraf"/>
        <w:numPr>
          <w:ilvl w:val="0"/>
          <w:numId w:val="3"/>
        </w:numPr>
        <w:jc w:val="both"/>
      </w:pPr>
      <w:r>
        <w:t xml:space="preserve">Ödevler en geç ödev bitiş tarihi saat 18:00’e kadar </w:t>
      </w:r>
      <w:hyperlink r:id="rId6" w:history="1">
        <w:r w:rsidRPr="00AD5510">
          <w:rPr>
            <w:rStyle w:val="Kpr"/>
          </w:rPr>
          <w:t>sehnazozatay@comu.edu.tr</w:t>
        </w:r>
      </w:hyperlink>
      <w:r>
        <w:t xml:space="preserve"> ve </w:t>
      </w:r>
      <w:hyperlink r:id="rId7" w:history="1">
        <w:r w:rsidRPr="00AD5510">
          <w:rPr>
            <w:rStyle w:val="Kpr"/>
          </w:rPr>
          <w:t>dilvinipek@comu.edu.tr</w:t>
        </w:r>
      </w:hyperlink>
      <w:r>
        <w:t xml:space="preserve"> mail adreslerine email yolu ile iletilmelidir.</w:t>
      </w:r>
    </w:p>
    <w:p w:rsidR="00AE610A" w:rsidRPr="00AE610A" w:rsidRDefault="00AE610A" w:rsidP="00AE610A">
      <w:pPr>
        <w:pStyle w:val="ListeParagraf"/>
        <w:numPr>
          <w:ilvl w:val="0"/>
          <w:numId w:val="3"/>
        </w:numPr>
        <w:jc w:val="both"/>
      </w:pPr>
      <w:r>
        <w:t xml:space="preserve">Sorular için yine aynı mail adresleri ile iletişime geçebilirsiniz. </w:t>
      </w:r>
    </w:p>
    <w:sectPr w:rsidR="00AE610A" w:rsidRPr="00AE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E63"/>
    <w:multiLevelType w:val="hybridMultilevel"/>
    <w:tmpl w:val="531E1B20"/>
    <w:lvl w:ilvl="0" w:tplc="4E125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96B"/>
    <w:multiLevelType w:val="hybridMultilevel"/>
    <w:tmpl w:val="BCAC9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6170C"/>
    <w:multiLevelType w:val="hybridMultilevel"/>
    <w:tmpl w:val="0F2A3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92"/>
    <w:rsid w:val="00006D5B"/>
    <w:rsid w:val="00007C7B"/>
    <w:rsid w:val="0001057D"/>
    <w:rsid w:val="0004016F"/>
    <w:rsid w:val="000F6293"/>
    <w:rsid w:val="00186031"/>
    <w:rsid w:val="001D76A4"/>
    <w:rsid w:val="002219B1"/>
    <w:rsid w:val="00233B5D"/>
    <w:rsid w:val="00281AB1"/>
    <w:rsid w:val="002C2C6E"/>
    <w:rsid w:val="00343BD1"/>
    <w:rsid w:val="00405D9A"/>
    <w:rsid w:val="004F549A"/>
    <w:rsid w:val="00515D7A"/>
    <w:rsid w:val="00572738"/>
    <w:rsid w:val="00595078"/>
    <w:rsid w:val="005B0129"/>
    <w:rsid w:val="007E73B3"/>
    <w:rsid w:val="00806FB0"/>
    <w:rsid w:val="00836E49"/>
    <w:rsid w:val="00896885"/>
    <w:rsid w:val="008F64FE"/>
    <w:rsid w:val="008F724A"/>
    <w:rsid w:val="00997F6C"/>
    <w:rsid w:val="00A607D4"/>
    <w:rsid w:val="00AA6DD1"/>
    <w:rsid w:val="00AC1C7A"/>
    <w:rsid w:val="00AE1192"/>
    <w:rsid w:val="00AE610A"/>
    <w:rsid w:val="00BD43B1"/>
    <w:rsid w:val="00D15E36"/>
    <w:rsid w:val="00D20E37"/>
    <w:rsid w:val="00DB1C9C"/>
    <w:rsid w:val="00DC65A0"/>
    <w:rsid w:val="00E61CEF"/>
    <w:rsid w:val="00E65125"/>
    <w:rsid w:val="00F04860"/>
    <w:rsid w:val="00F0563F"/>
    <w:rsid w:val="00F51CA1"/>
    <w:rsid w:val="00F773C8"/>
    <w:rsid w:val="00F843C4"/>
    <w:rsid w:val="00F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87E3A"/>
  <w15:chartTrackingRefBased/>
  <w15:docId w15:val="{8A3BAE35-92CB-4371-BAE5-736FA15D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49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6885"/>
    <w:pPr>
      <w:ind w:left="720"/>
      <w:contextualSpacing/>
    </w:pPr>
  </w:style>
  <w:style w:type="table" w:styleId="TabloKlavuzu">
    <w:name w:val="Table Grid"/>
    <w:basedOn w:val="NormalTablo"/>
    <w:rsid w:val="0089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AE610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73C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sid w:val="00AA6DD1"/>
    <w:rPr>
      <w:color w:val="954F72" w:themeColor="followedHyperlink"/>
      <w:u w:val="single"/>
    </w:rPr>
  </w:style>
  <w:style w:type="paragraph" w:customStyle="1" w:styleId="Default">
    <w:name w:val="Default"/>
    <w:rsid w:val="00405D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lvinipek@com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hnazozatay@comu.edu.tr" TargetMode="External"/><Relationship Id="rId5" Type="http://schemas.openxmlformats.org/officeDocument/2006/relationships/hyperlink" Target="https://cdn.comu.edu.tr/cms/lee/files/1140-comu-lisansustu-egitim-enstitusu-tez-ve-donem-proj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ŞEHNAZ ÖZATAY</dc:creator>
  <cp:keywords/>
  <dc:description/>
  <cp:lastModifiedBy>ŞEHNAZ ÖZATAY</cp:lastModifiedBy>
  <cp:revision>16</cp:revision>
  <dcterms:created xsi:type="dcterms:W3CDTF">2021-06-25T05:33:00Z</dcterms:created>
  <dcterms:modified xsi:type="dcterms:W3CDTF">2021-07-16T09:15:00Z</dcterms:modified>
</cp:coreProperties>
</file>