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FD" w:rsidRDefault="001B720C">
      <w:pPr>
        <w:spacing w:after="0"/>
        <w:ind w:left="4590"/>
        <w:jc w:val="center"/>
      </w:pPr>
      <w:r>
        <w:rPr>
          <w:b/>
          <w:sz w:val="24"/>
        </w:rPr>
        <w:t xml:space="preserve">         SÜT VE ÜRÜNLERİ TEKNOLOJİSİ PROGRAMI </w:t>
      </w:r>
    </w:p>
    <w:p w:rsidR="002A61FD" w:rsidRDefault="001B720C">
      <w:pPr>
        <w:spacing w:after="76"/>
        <w:ind w:right="-4591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8866632" cy="27432"/>
                <wp:effectExtent l="0" t="0" r="0" b="0"/>
                <wp:docPr id="18000" name="Group 18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6632" cy="27432"/>
                          <a:chOff x="0" y="0"/>
                          <a:chExt cx="8866632" cy="27432"/>
                        </a:xfrm>
                      </wpg:grpSpPr>
                      <wps:wsp>
                        <wps:cNvPr id="18670" name="Shape 18670"/>
                        <wps:cNvSpPr/>
                        <wps:spPr>
                          <a:xfrm>
                            <a:off x="0" y="0"/>
                            <a:ext cx="609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 h="9144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  <a:lnTo>
                                  <a:pt x="609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1" name="Shape 18671"/>
                        <wps:cNvSpPr/>
                        <wps:spPr>
                          <a:xfrm>
                            <a:off x="0" y="18288"/>
                            <a:ext cx="609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 h="9144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  <a:lnTo>
                                  <a:pt x="609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2" name="Shape 18672"/>
                        <wps:cNvSpPr/>
                        <wps:spPr>
                          <a:xfrm>
                            <a:off x="609854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3" name="Shape 18673"/>
                        <wps:cNvSpPr/>
                        <wps:spPr>
                          <a:xfrm>
                            <a:off x="609854" y="18288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4" name="Shape 18674"/>
                        <wps:cNvSpPr/>
                        <wps:spPr>
                          <a:xfrm>
                            <a:off x="637286" y="0"/>
                            <a:ext cx="1623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314" h="9144">
                                <a:moveTo>
                                  <a:pt x="0" y="0"/>
                                </a:moveTo>
                                <a:lnTo>
                                  <a:pt x="1623314" y="0"/>
                                </a:lnTo>
                                <a:lnTo>
                                  <a:pt x="1623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5" name="Shape 18675"/>
                        <wps:cNvSpPr/>
                        <wps:spPr>
                          <a:xfrm>
                            <a:off x="637286" y="18288"/>
                            <a:ext cx="1623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314" h="9144">
                                <a:moveTo>
                                  <a:pt x="0" y="0"/>
                                </a:moveTo>
                                <a:lnTo>
                                  <a:pt x="1623314" y="0"/>
                                </a:lnTo>
                                <a:lnTo>
                                  <a:pt x="1623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6" name="Shape 18676"/>
                        <wps:cNvSpPr/>
                        <wps:spPr>
                          <a:xfrm>
                            <a:off x="2260727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7" name="Shape 18677"/>
                        <wps:cNvSpPr/>
                        <wps:spPr>
                          <a:xfrm>
                            <a:off x="2260727" y="18288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8" name="Shape 18678"/>
                        <wps:cNvSpPr/>
                        <wps:spPr>
                          <a:xfrm>
                            <a:off x="2288159" y="0"/>
                            <a:ext cx="1658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 h="9144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9" name="Shape 18679"/>
                        <wps:cNvSpPr/>
                        <wps:spPr>
                          <a:xfrm>
                            <a:off x="2288159" y="18288"/>
                            <a:ext cx="1658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 h="9144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0" name="Shape 18680"/>
                        <wps:cNvSpPr/>
                        <wps:spPr>
                          <a:xfrm>
                            <a:off x="3946271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1" name="Shape 18681"/>
                        <wps:cNvSpPr/>
                        <wps:spPr>
                          <a:xfrm>
                            <a:off x="3946271" y="18288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2" name="Shape 18682"/>
                        <wps:cNvSpPr/>
                        <wps:spPr>
                          <a:xfrm>
                            <a:off x="3973703" y="0"/>
                            <a:ext cx="1624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838" h="9144">
                                <a:moveTo>
                                  <a:pt x="0" y="0"/>
                                </a:moveTo>
                                <a:lnTo>
                                  <a:pt x="1624838" y="0"/>
                                </a:lnTo>
                                <a:lnTo>
                                  <a:pt x="1624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3" name="Shape 18683"/>
                        <wps:cNvSpPr/>
                        <wps:spPr>
                          <a:xfrm>
                            <a:off x="3973703" y="18288"/>
                            <a:ext cx="16248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838" h="9144">
                                <a:moveTo>
                                  <a:pt x="0" y="0"/>
                                </a:moveTo>
                                <a:lnTo>
                                  <a:pt x="1624838" y="0"/>
                                </a:lnTo>
                                <a:lnTo>
                                  <a:pt x="16248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4" name="Shape 18684"/>
                        <wps:cNvSpPr/>
                        <wps:spPr>
                          <a:xfrm>
                            <a:off x="5598541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5" name="Shape 18685"/>
                        <wps:cNvSpPr/>
                        <wps:spPr>
                          <a:xfrm>
                            <a:off x="5598541" y="18288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6" name="Shape 18686"/>
                        <wps:cNvSpPr/>
                        <wps:spPr>
                          <a:xfrm>
                            <a:off x="5625973" y="0"/>
                            <a:ext cx="1623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314" h="9144">
                                <a:moveTo>
                                  <a:pt x="0" y="0"/>
                                </a:moveTo>
                                <a:lnTo>
                                  <a:pt x="1623314" y="0"/>
                                </a:lnTo>
                                <a:lnTo>
                                  <a:pt x="1623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7" name="Shape 18687"/>
                        <wps:cNvSpPr/>
                        <wps:spPr>
                          <a:xfrm>
                            <a:off x="5625973" y="18288"/>
                            <a:ext cx="16233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314" h="9144">
                                <a:moveTo>
                                  <a:pt x="0" y="0"/>
                                </a:moveTo>
                                <a:lnTo>
                                  <a:pt x="1623314" y="0"/>
                                </a:lnTo>
                                <a:lnTo>
                                  <a:pt x="16233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8" name="Shape 18688"/>
                        <wps:cNvSpPr/>
                        <wps:spPr>
                          <a:xfrm>
                            <a:off x="7249414" y="0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9" name="Shape 18689"/>
                        <wps:cNvSpPr/>
                        <wps:spPr>
                          <a:xfrm>
                            <a:off x="7249414" y="18288"/>
                            <a:ext cx="27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14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0" name="Shape 18690"/>
                        <wps:cNvSpPr/>
                        <wps:spPr>
                          <a:xfrm>
                            <a:off x="7276847" y="0"/>
                            <a:ext cx="1589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786" h="9144">
                                <a:moveTo>
                                  <a:pt x="0" y="0"/>
                                </a:moveTo>
                                <a:lnTo>
                                  <a:pt x="1589786" y="0"/>
                                </a:lnTo>
                                <a:lnTo>
                                  <a:pt x="1589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1" name="Shape 18691"/>
                        <wps:cNvSpPr/>
                        <wps:spPr>
                          <a:xfrm>
                            <a:off x="7276847" y="18288"/>
                            <a:ext cx="1589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786" h="9144">
                                <a:moveTo>
                                  <a:pt x="0" y="0"/>
                                </a:moveTo>
                                <a:lnTo>
                                  <a:pt x="1589786" y="0"/>
                                </a:lnTo>
                                <a:lnTo>
                                  <a:pt x="1589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00" style="width:698.16pt;height:2.15997pt;mso-position-horizontal-relative:char;mso-position-vertical-relative:line" coordsize="88666,274">
                <v:shape id="Shape 18692" style="position:absolute;width:6099;height:91;left:0;top:0;" coordsize="609905,9144" path="m0,0l609905,0l609905,9144l0,9144l0,0">
                  <v:stroke weight="0pt" endcap="flat" joinstyle="miter" miterlimit="10" on="false" color="#000000" opacity="0"/>
                  <v:fill on="true" color="#000000"/>
                </v:shape>
                <v:shape id="Shape 18693" style="position:absolute;width:6099;height:91;left:0;top:182;" coordsize="609905,9144" path="m0,0l609905,0l609905,9144l0,9144l0,0">
                  <v:stroke weight="0pt" endcap="flat" joinstyle="miter" miterlimit="10" on="false" color="#000000" opacity="0"/>
                  <v:fill on="true" color="#000000"/>
                </v:shape>
                <v:shape id="Shape 18694" style="position:absolute;width:274;height:91;left:6098;top:0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695" style="position:absolute;width:274;height:91;left:6098;top:182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696" style="position:absolute;width:16233;height:91;left:6372;top:0;" coordsize="1623314,9144" path="m0,0l1623314,0l1623314,9144l0,9144l0,0">
                  <v:stroke weight="0pt" endcap="flat" joinstyle="miter" miterlimit="10" on="false" color="#000000" opacity="0"/>
                  <v:fill on="true" color="#000000"/>
                </v:shape>
                <v:shape id="Shape 18697" style="position:absolute;width:16233;height:91;left:6372;top:182;" coordsize="1623314,9144" path="m0,0l1623314,0l1623314,9144l0,9144l0,0">
                  <v:stroke weight="0pt" endcap="flat" joinstyle="miter" miterlimit="10" on="false" color="#000000" opacity="0"/>
                  <v:fill on="true" color="#000000"/>
                </v:shape>
                <v:shape id="Shape 18698" style="position:absolute;width:274;height:91;left:22607;top:0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699" style="position:absolute;width:274;height:91;left:22607;top:182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700" style="position:absolute;width:16581;height:91;left:22881;top:0;" coordsize="1658112,9144" path="m0,0l1658112,0l1658112,9144l0,9144l0,0">
                  <v:stroke weight="0pt" endcap="flat" joinstyle="miter" miterlimit="10" on="false" color="#000000" opacity="0"/>
                  <v:fill on="true" color="#000000"/>
                </v:shape>
                <v:shape id="Shape 18701" style="position:absolute;width:16581;height:91;left:22881;top:182;" coordsize="1658112,9144" path="m0,0l1658112,0l1658112,9144l0,9144l0,0">
                  <v:stroke weight="0pt" endcap="flat" joinstyle="miter" miterlimit="10" on="false" color="#000000" opacity="0"/>
                  <v:fill on="true" color="#000000"/>
                </v:shape>
                <v:shape id="Shape 18702" style="position:absolute;width:274;height:91;left:39462;top:0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703" style="position:absolute;width:274;height:91;left:39462;top:182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704" style="position:absolute;width:16248;height:91;left:39737;top:0;" coordsize="1624838,9144" path="m0,0l1624838,0l1624838,9144l0,9144l0,0">
                  <v:stroke weight="0pt" endcap="flat" joinstyle="miter" miterlimit="10" on="false" color="#000000" opacity="0"/>
                  <v:fill on="true" color="#000000"/>
                </v:shape>
                <v:shape id="Shape 18705" style="position:absolute;width:16248;height:91;left:39737;top:182;" coordsize="1624838,9144" path="m0,0l1624838,0l1624838,9144l0,9144l0,0">
                  <v:stroke weight="0pt" endcap="flat" joinstyle="miter" miterlimit="10" on="false" color="#000000" opacity="0"/>
                  <v:fill on="true" color="#000000"/>
                </v:shape>
                <v:shape id="Shape 18706" style="position:absolute;width:274;height:91;left:55985;top:0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707" style="position:absolute;width:274;height:91;left:55985;top:182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708" style="position:absolute;width:16233;height:91;left:56259;top:0;" coordsize="1623314,9144" path="m0,0l1623314,0l1623314,9144l0,9144l0,0">
                  <v:stroke weight="0pt" endcap="flat" joinstyle="miter" miterlimit="10" on="false" color="#000000" opacity="0"/>
                  <v:fill on="true" color="#000000"/>
                </v:shape>
                <v:shape id="Shape 18709" style="position:absolute;width:16233;height:91;left:56259;top:182;" coordsize="1623314,9144" path="m0,0l1623314,0l1623314,9144l0,9144l0,0">
                  <v:stroke weight="0pt" endcap="flat" joinstyle="miter" miterlimit="10" on="false" color="#000000" opacity="0"/>
                  <v:fill on="true" color="#000000"/>
                </v:shape>
                <v:shape id="Shape 18710" style="position:absolute;width:274;height:91;left:72494;top:0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711" style="position:absolute;width:274;height:91;left:72494;top:182;" coordsize="27432,9144" path="m0,0l27432,0l27432,9144l0,9144l0,0">
                  <v:stroke weight="0pt" endcap="flat" joinstyle="miter" miterlimit="10" on="false" color="#000000" opacity="0"/>
                  <v:fill on="true" color="#000000"/>
                </v:shape>
                <v:shape id="Shape 18712" style="position:absolute;width:15897;height:91;left:72768;top:0;" coordsize="1589786,9144" path="m0,0l1589786,0l1589786,9144l0,9144l0,0">
                  <v:stroke weight="0pt" endcap="flat" joinstyle="miter" miterlimit="10" on="false" color="#000000" opacity="0"/>
                  <v:fill on="true" color="#000000"/>
                </v:shape>
                <v:shape id="Shape 18713" style="position:absolute;width:15897;height:91;left:72768;top:182;" coordsize="1589786,9144" path="m0,0l1589786,0l15897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A61FD" w:rsidRDefault="001B720C">
      <w:pPr>
        <w:pStyle w:val="Balk1"/>
        <w:tabs>
          <w:tab w:val="center" w:pos="454"/>
          <w:tab w:val="center" w:pos="2237"/>
          <w:tab w:val="center" w:pos="4887"/>
          <w:tab w:val="center" w:pos="7493"/>
          <w:tab w:val="center" w:pos="10092"/>
          <w:tab w:val="center" w:pos="12664"/>
        </w:tabs>
        <w:ind w:right="0"/>
        <w:jc w:val="left"/>
      </w:pPr>
      <w:r>
        <w:rPr>
          <w:b w:val="0"/>
        </w:rPr>
        <w:tab/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b w:val="0"/>
        </w:rPr>
        <w:t xml:space="preserve">  </w:t>
      </w:r>
      <w:r>
        <w:rPr>
          <w:b w:val="0"/>
        </w:rPr>
        <w:tab/>
      </w:r>
      <w:r>
        <w:t xml:space="preserve">                           </w:t>
      </w:r>
      <w:r>
        <w:tab/>
        <w:t>I.SINIF</w:t>
      </w:r>
      <w:r>
        <w:rPr>
          <w:b w:val="0"/>
        </w:rPr>
        <w:t xml:space="preserve">  </w:t>
      </w:r>
      <w:r>
        <w:rPr>
          <w:b w:val="0"/>
        </w:rPr>
        <w:tab/>
        <w:t xml:space="preserve">  </w:t>
      </w:r>
      <w:r>
        <w:rPr>
          <w:b w:val="0"/>
        </w:rPr>
        <w:tab/>
        <w:t xml:space="preserve">  </w:t>
      </w:r>
    </w:p>
    <w:tbl>
      <w:tblPr>
        <w:tblStyle w:val="TableGrid"/>
        <w:tblW w:w="13709" w:type="dxa"/>
        <w:tblInd w:w="0" w:type="dxa"/>
        <w:tblCellMar>
          <w:top w:w="10" w:type="dxa"/>
          <w:left w:w="92" w:type="dxa"/>
          <w:bottom w:w="10" w:type="dxa"/>
        </w:tblCellMar>
        <w:tblLook w:val="04A0" w:firstRow="1" w:lastRow="0" w:firstColumn="1" w:lastColumn="0" w:noHBand="0" w:noVBand="1"/>
      </w:tblPr>
      <w:tblGrid>
        <w:gridCol w:w="709"/>
        <w:gridCol w:w="2596"/>
        <w:gridCol w:w="2655"/>
        <w:gridCol w:w="2604"/>
        <w:gridCol w:w="2596"/>
        <w:gridCol w:w="2549"/>
      </w:tblGrid>
      <w:tr w:rsidR="002A61FD" w:rsidTr="00A73186">
        <w:trPr>
          <w:trHeight w:val="349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52"/>
              <w:jc w:val="center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PAZARTESİ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86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SALI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91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ÇARŞAMBA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9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PERŞEMBE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9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CUMA </w:t>
            </w:r>
          </w:p>
        </w:tc>
      </w:tr>
      <w:tr w:rsidR="002A61FD" w:rsidTr="00A73186">
        <w:trPr>
          <w:trHeight w:val="883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spacing w:after="224"/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08:15 </w:t>
            </w:r>
          </w:p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09.00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right="9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Türk Dili. II (Online) </w:t>
            </w:r>
          </w:p>
          <w:p w:rsidR="002A61FD" w:rsidRDefault="001B720C">
            <w:pPr>
              <w:ind w:left="489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.Burcu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              Ekip kodu: zx5e0f5              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left="727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Kimyası              </w:t>
            </w:r>
          </w:p>
          <w:p w:rsidR="002A61FD" w:rsidRDefault="001B720C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Derslik 14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A73186">
            <w:pPr>
              <w:ind w:left="40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Süt ve Ürünleri Analizleri</w:t>
            </w:r>
            <w:r w:rsidR="001B720C">
              <w:rPr>
                <w:rFonts w:ascii="Book Antiqua" w:eastAsia="Book Antiqua" w:hAnsi="Book Antiqua" w:cs="Book Antiqua"/>
                <w:b/>
                <w:sz w:val="16"/>
              </w:rPr>
              <w:t xml:space="preserve"> (</w:t>
            </w:r>
            <w:proofErr w:type="spellStart"/>
            <w:r w:rsidR="001B720C"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 w:rsidR="001B720C"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2A61FD" w:rsidRDefault="001B720C">
            <w:pPr>
              <w:ind w:right="927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Derslik 14                       </w:t>
            </w:r>
          </w:p>
          <w:p w:rsidR="002A61FD" w:rsidRDefault="001B720C">
            <w:pPr>
              <w:ind w:right="91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9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Hayvan Yetiştiriciliği  </w:t>
            </w:r>
          </w:p>
          <w:p w:rsidR="002A61FD" w:rsidRDefault="001B720C">
            <w:pPr>
              <w:ind w:left="3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Şehnaz Özatay    Derslik 14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50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16"/>
              </w:rPr>
              <w:t xml:space="preserve">  </w:t>
            </w:r>
          </w:p>
        </w:tc>
      </w:tr>
      <w:tr w:rsidR="002A61FD" w:rsidTr="00A73186">
        <w:trPr>
          <w:trHeight w:val="884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spacing w:after="224"/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09:10 </w:t>
            </w:r>
          </w:p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09:55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right="9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Türk Dili. II (Online) </w:t>
            </w:r>
          </w:p>
          <w:p w:rsidR="002A61FD" w:rsidRDefault="001B720C">
            <w:pPr>
              <w:ind w:left="489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.Burcu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              Ekip kodu: zx5e0f5              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left="727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Kimyası             </w:t>
            </w:r>
          </w:p>
          <w:p w:rsidR="002A61FD" w:rsidRDefault="001B720C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Derslik 14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A73186">
            <w:pPr>
              <w:ind w:left="40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Süt ve Ürünleri Analizleri</w:t>
            </w:r>
            <w:r w:rsidR="001B720C">
              <w:rPr>
                <w:rFonts w:ascii="Book Antiqua" w:eastAsia="Book Antiqua" w:hAnsi="Book Antiqua" w:cs="Book Antiqua"/>
                <w:b/>
                <w:sz w:val="16"/>
              </w:rPr>
              <w:t xml:space="preserve"> (</w:t>
            </w:r>
            <w:proofErr w:type="spellStart"/>
            <w:r w:rsidR="001B720C"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 w:rsidR="001B720C"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2A61FD" w:rsidRDefault="001B720C">
            <w:pPr>
              <w:ind w:right="927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Derslik 14                       </w:t>
            </w:r>
          </w:p>
          <w:p w:rsidR="002A61FD" w:rsidRDefault="001B720C">
            <w:pPr>
              <w:ind w:right="91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9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Hayvan Yetiştiriciliği  </w:t>
            </w:r>
          </w:p>
          <w:p w:rsidR="002A61FD" w:rsidRDefault="001B720C">
            <w:pPr>
              <w:ind w:left="3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Şehnaz Özatay    Derslik 14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50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16"/>
              </w:rPr>
              <w:t xml:space="preserve">  </w:t>
            </w:r>
          </w:p>
        </w:tc>
      </w:tr>
      <w:tr w:rsidR="002A61FD" w:rsidTr="00A73186">
        <w:trPr>
          <w:trHeight w:val="886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spacing w:after="225"/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10:05 </w:t>
            </w:r>
          </w:p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10:50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left="455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A.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İ .İ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.T . II (Online)    </w:t>
            </w:r>
          </w:p>
          <w:p w:rsidR="002A61FD" w:rsidRDefault="001B720C">
            <w:pPr>
              <w:ind w:right="92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.Gülşah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Baruk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Bulut </w:t>
            </w:r>
          </w:p>
          <w:p w:rsidR="002A61FD" w:rsidRDefault="001B720C">
            <w:pPr>
              <w:ind w:right="602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5glpfzz              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left="727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Kimyası              </w:t>
            </w:r>
          </w:p>
          <w:p w:rsidR="002A61FD" w:rsidRDefault="001B720C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Derslik 14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left="11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Süt ve Ürünleri Analizleri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2A61FD" w:rsidRDefault="001B720C">
            <w:pPr>
              <w:ind w:left="39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Duyusal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              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9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Hayvan Yetiştiriciliği  </w:t>
            </w:r>
          </w:p>
          <w:p w:rsidR="002A61FD" w:rsidRDefault="001B720C">
            <w:pPr>
              <w:ind w:left="3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Şehnaz Özatay    Derslik 14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</w:tr>
      <w:tr w:rsidR="002A61FD" w:rsidTr="00A73186">
        <w:trPr>
          <w:trHeight w:val="883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spacing w:after="226"/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11:00 </w:t>
            </w:r>
          </w:p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11:45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left="455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A.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İ .İ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.T . II (Online)    </w:t>
            </w:r>
          </w:p>
          <w:p w:rsidR="002A61FD" w:rsidRDefault="001B720C">
            <w:pPr>
              <w:ind w:right="92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.Gülşah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Baruk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Bulut </w:t>
            </w:r>
          </w:p>
          <w:p w:rsidR="002A61FD" w:rsidRDefault="001B720C">
            <w:pPr>
              <w:ind w:right="602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5glpfzz              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9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Ambalaj Teknolojisi  </w:t>
            </w:r>
          </w:p>
          <w:p w:rsidR="002A61FD" w:rsidRDefault="001B720C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Derslik 14  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left="11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Süt ve Ürünleri Analizleri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2A61FD" w:rsidRDefault="001B720C">
            <w:pPr>
              <w:ind w:left="39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Duyusal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              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661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Kariyer Planlama               </w:t>
            </w:r>
          </w:p>
          <w:p w:rsidR="002A61FD" w:rsidRDefault="001B720C">
            <w:pPr>
              <w:ind w:left="3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Şehnaz Özatay    Derslik 14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Mikrobiyolojisi (U)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1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</w:t>
            </w:r>
          </w:p>
        </w:tc>
      </w:tr>
      <w:tr w:rsidR="002A61FD" w:rsidTr="00A73186">
        <w:trPr>
          <w:trHeight w:val="902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spacing w:after="234"/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11:55 </w:t>
            </w:r>
          </w:p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12:40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5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9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Ambalaj Teknolojisi  </w:t>
            </w:r>
          </w:p>
          <w:p w:rsidR="002A61FD" w:rsidRDefault="001B720C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Derslik 14  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B720C" w:rsidRPr="00F41072" w:rsidRDefault="001B720C" w:rsidP="001B720C">
            <w:pPr>
              <w:ind w:right="92"/>
              <w:jc w:val="center"/>
            </w:pPr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Gıdalarda Duyusal Değ. (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1B720C" w:rsidRPr="00F41072" w:rsidRDefault="001B720C" w:rsidP="001B720C">
            <w:pPr>
              <w:ind w:left="720"/>
            </w:pPr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Duyusal 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                </w:t>
            </w:r>
          </w:p>
          <w:p w:rsidR="002A61FD" w:rsidRPr="00F41072" w:rsidRDefault="001B720C" w:rsidP="001B720C">
            <w:pPr>
              <w:ind w:right="51"/>
              <w:jc w:val="center"/>
            </w:pPr>
            <w:proofErr w:type="spellStart"/>
            <w:proofErr w:type="gram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 Öğe</w:t>
            </w:r>
            <w:r w:rsidRPr="00F41072"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661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Kariyer Planlama                 </w:t>
            </w:r>
          </w:p>
          <w:p w:rsidR="002A61FD" w:rsidRDefault="001B720C">
            <w:pPr>
              <w:ind w:left="3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Şehnaz Özatay    Derslik 14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Mikrobiyolojisi (U)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1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</w:t>
            </w:r>
          </w:p>
        </w:tc>
      </w:tr>
      <w:tr w:rsidR="002A61FD" w:rsidTr="00A73186">
        <w:trPr>
          <w:trHeight w:val="550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12:50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2A61FD" w:rsidRDefault="001B720C">
            <w:pPr>
              <w:ind w:right="5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2A61FD" w:rsidRDefault="001B720C">
            <w:pPr>
              <w:ind w:right="2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Laboratuvar Tek.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Uslu 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1B720C" w:rsidRPr="00F41072" w:rsidRDefault="001B720C" w:rsidP="001B720C">
            <w:pPr>
              <w:ind w:right="92"/>
              <w:jc w:val="center"/>
            </w:pPr>
            <w:r w:rsidRPr="00F41072"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Gıdalarda Duyusal Değ. (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1B720C" w:rsidRPr="00F41072" w:rsidRDefault="001B720C" w:rsidP="001B720C">
            <w:pPr>
              <w:ind w:left="720"/>
            </w:pPr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Duyusal 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                </w:t>
            </w:r>
          </w:p>
          <w:p w:rsidR="002A61FD" w:rsidRPr="00F41072" w:rsidRDefault="001B720C" w:rsidP="001B720C">
            <w:pPr>
              <w:ind w:right="51"/>
              <w:jc w:val="center"/>
            </w:pPr>
            <w:proofErr w:type="spellStart"/>
            <w:proofErr w:type="gram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 Öğe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2A61FD" w:rsidRDefault="001B720C">
            <w:pPr>
              <w:ind w:right="5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2A61FD" w:rsidRDefault="001B720C">
            <w:pPr>
              <w:ind w:right="50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2A61FD" w:rsidTr="00A73186">
        <w:trPr>
          <w:trHeight w:val="339"/>
        </w:trPr>
        <w:tc>
          <w:tcPr>
            <w:tcW w:w="70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13:35 </w:t>
            </w:r>
          </w:p>
        </w:tc>
        <w:tc>
          <w:tcPr>
            <w:tcW w:w="259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2A61FD"/>
        </w:tc>
        <w:tc>
          <w:tcPr>
            <w:tcW w:w="2655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Derslik 14 </w:t>
            </w:r>
          </w:p>
        </w:tc>
        <w:tc>
          <w:tcPr>
            <w:tcW w:w="2604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2A61FD"/>
        </w:tc>
        <w:tc>
          <w:tcPr>
            <w:tcW w:w="259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2A61FD"/>
        </w:tc>
        <w:tc>
          <w:tcPr>
            <w:tcW w:w="25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2A61FD"/>
        </w:tc>
      </w:tr>
      <w:tr w:rsidR="002A61FD" w:rsidTr="00A73186">
        <w:trPr>
          <w:trHeight w:val="882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spacing w:after="224"/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13:45 </w:t>
            </w:r>
          </w:p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14:30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right="9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Yabancı Dil II (İngilizce) </w:t>
            </w:r>
          </w:p>
          <w:p w:rsidR="002A61FD" w:rsidRDefault="001B720C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0znmg24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.Gamze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Ata    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9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Laboratuvar Tek.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2A61FD" w:rsidRDefault="001B720C">
            <w:pPr>
              <w:ind w:left="3" w:right="14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Uslu  Derslik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14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779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Beden Eğitimi                   </w:t>
            </w:r>
          </w:p>
          <w:p w:rsidR="002A61FD" w:rsidRDefault="001B720C">
            <w:pPr>
              <w:ind w:left="130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Haşim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Katra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    Derslik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14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left="19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Mikrobiyolojisi (T) (Online) </w:t>
            </w:r>
          </w:p>
          <w:p w:rsidR="002A61FD" w:rsidRDefault="001B720C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j0vh043          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50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2A61FD" w:rsidTr="00A73186">
        <w:trPr>
          <w:trHeight w:val="886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spacing w:after="225"/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14:40 </w:t>
            </w:r>
          </w:p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15:25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right="9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Yabancı Dil II (İngilizce) </w:t>
            </w:r>
          </w:p>
          <w:p w:rsidR="002A61FD" w:rsidRDefault="001B720C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0znmg24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.Gamze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Ata    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 w:rsidP="002E47BE">
            <w:pPr>
              <w:ind w:right="2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Laboratuvar Tek.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</w:t>
            </w:r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Uslu   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r w:rsidR="002E47BE">
              <w:rPr>
                <w:rFonts w:ascii="Book Antiqua" w:eastAsia="Book Antiqua" w:hAnsi="Book Antiqua" w:cs="Book Antiqua"/>
                <w:b/>
                <w:sz w:val="16"/>
              </w:rPr>
              <w:t>1</w:t>
            </w: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779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Beden Eğitimi                   </w:t>
            </w:r>
          </w:p>
          <w:p w:rsidR="002A61FD" w:rsidRDefault="001B720C">
            <w:pPr>
              <w:ind w:left="130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Haşim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Katra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     Derslik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14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left="19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Mikrobiyolojisi (T) (Online) </w:t>
            </w:r>
          </w:p>
          <w:p w:rsidR="002A61FD" w:rsidRDefault="001B720C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j0vh043           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50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2A61FD" w:rsidTr="00A73186">
        <w:trPr>
          <w:trHeight w:val="886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spacing w:after="226"/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lastRenderedPageBreak/>
              <w:t xml:space="preserve">15:35 </w:t>
            </w:r>
          </w:p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16:20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right="9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Gıdalarda Duyusal Değ.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2A61FD" w:rsidRDefault="001B720C">
            <w:pPr>
              <w:ind w:right="4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(Online)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Ekip kodu: qpr0njr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 w:rsidP="002E47BE">
            <w:pPr>
              <w:ind w:right="2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Laboratuvar Tek. II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Uslu   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r w:rsidR="002E47BE">
              <w:rPr>
                <w:rFonts w:ascii="Book Antiqua" w:eastAsia="Book Antiqua" w:hAnsi="Book Antiqua" w:cs="Book Antiqua"/>
                <w:b/>
                <w:sz w:val="16"/>
              </w:rPr>
              <w:t>1</w:t>
            </w:r>
            <w:bookmarkStart w:id="0" w:name="_GoBack"/>
            <w:bookmarkEnd w:id="0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9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Mikrobiyolojisi (T) (Online) </w:t>
            </w:r>
          </w:p>
          <w:p w:rsidR="002A61FD" w:rsidRDefault="001B720C">
            <w:pPr>
              <w:ind w:right="581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j0vh043               </w:t>
            </w:r>
          </w:p>
          <w:p w:rsidR="002A61FD" w:rsidRDefault="001B720C">
            <w:pPr>
              <w:ind w:right="91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</w:t>
            </w: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50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  <w:tr w:rsidR="002A61FD" w:rsidTr="00A73186">
        <w:trPr>
          <w:trHeight w:val="883"/>
        </w:trPr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spacing w:after="224"/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16:30 </w:t>
            </w:r>
          </w:p>
          <w:p w:rsidR="002A61FD" w:rsidRDefault="001B720C">
            <w:pPr>
              <w:ind w:right="8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17:15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vAlign w:val="center"/>
          </w:tcPr>
          <w:p w:rsidR="002A61FD" w:rsidRDefault="001B720C">
            <w:pPr>
              <w:ind w:right="9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Gıdalarda Duyusal Değ.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2A61FD" w:rsidRDefault="001B720C">
            <w:pPr>
              <w:ind w:right="4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(Online)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Ekip kodu: qpr0njr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4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9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51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  <w:tc>
          <w:tcPr>
            <w:tcW w:w="25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A61FD" w:rsidRDefault="001B720C">
            <w:pPr>
              <w:ind w:right="50"/>
              <w:jc w:val="center"/>
            </w:pPr>
            <w:r>
              <w:rPr>
                <w:rFonts w:ascii="Book Antiqua" w:eastAsia="Book Antiqua" w:hAnsi="Book Antiqua" w:cs="Book Antiqua"/>
                <w:i/>
                <w:sz w:val="16"/>
              </w:rPr>
              <w:t xml:space="preserve">  </w:t>
            </w:r>
          </w:p>
        </w:tc>
      </w:tr>
    </w:tbl>
    <w:p w:rsidR="002A61FD" w:rsidRDefault="001B720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A61FD" w:rsidRDefault="001B720C">
      <w:pPr>
        <w:spacing w:after="0"/>
        <w:ind w:right="2136"/>
        <w:jc w:val="right"/>
      </w:pPr>
      <w:r>
        <w:rPr>
          <w:b/>
          <w:sz w:val="16"/>
        </w:rPr>
        <w:t xml:space="preserve">II. SINIF </w:t>
      </w:r>
    </w:p>
    <w:tbl>
      <w:tblPr>
        <w:tblStyle w:val="TableGrid"/>
        <w:tblW w:w="13963" w:type="dxa"/>
        <w:tblInd w:w="0" w:type="dxa"/>
        <w:tblCellMar>
          <w:top w:w="2" w:type="dxa"/>
          <w:left w:w="101" w:type="dxa"/>
        </w:tblCellMar>
        <w:tblLook w:val="04A0" w:firstRow="1" w:lastRow="0" w:firstColumn="1" w:lastColumn="0" w:noHBand="0" w:noVBand="1"/>
      </w:tblPr>
      <w:tblGrid>
        <w:gridCol w:w="963"/>
        <w:gridCol w:w="2596"/>
        <w:gridCol w:w="2602"/>
        <w:gridCol w:w="2600"/>
        <w:gridCol w:w="2600"/>
        <w:gridCol w:w="2602"/>
      </w:tblGrid>
      <w:tr w:rsidR="002A61FD">
        <w:trPr>
          <w:trHeight w:val="377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61"/>
              <w:jc w:val="center"/>
            </w:pPr>
            <w:r>
              <w:rPr>
                <w:rFonts w:ascii="Book Antiqua" w:eastAsia="Book Antiqua" w:hAnsi="Book Antiqua" w:cs="Book Antiqua"/>
                <w:sz w:val="16"/>
              </w:rPr>
              <w:t xml:space="preserve"> 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PAZARTESİ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9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SALI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10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ÇARŞAMBA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94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PERŞEMBE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A61FD" w:rsidRDefault="001B720C">
            <w:pPr>
              <w:ind w:right="98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CUMA </w:t>
            </w:r>
          </w:p>
        </w:tc>
      </w:tr>
      <w:tr w:rsidR="00F41072" w:rsidTr="00241784">
        <w:trPr>
          <w:trHeight w:val="723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spacing w:after="145"/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08:15 </w:t>
            </w:r>
          </w:p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09.00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F41072" w:rsidRDefault="00F41072" w:rsidP="00F41072">
            <w:pPr>
              <w:ind w:right="10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Katkı Mad. ve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Toks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</w:t>
            </w:r>
          </w:p>
          <w:p w:rsidR="00F41072" w:rsidRDefault="00F41072" w:rsidP="00F4107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m1vywfn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Yeni Ürün Geliştirme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 </w:t>
            </w:r>
          </w:p>
          <w:p w:rsidR="00F41072" w:rsidRDefault="00F41072" w:rsidP="00F41072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 Derslik 12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Pr="00F41072" w:rsidRDefault="00F41072" w:rsidP="00F41072">
            <w:pPr>
              <w:spacing w:line="232" w:lineRule="auto"/>
              <w:jc w:val="center"/>
            </w:pPr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Yöresel Peynir Üret. Tek (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.) Duyusal 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             </w:t>
            </w:r>
          </w:p>
          <w:p w:rsidR="00F41072" w:rsidRPr="00F41072" w:rsidRDefault="00F41072" w:rsidP="00F41072">
            <w:pPr>
              <w:ind w:right="60"/>
              <w:jc w:val="center"/>
            </w:pPr>
            <w:proofErr w:type="spellStart"/>
            <w:proofErr w:type="gram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 Öğe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Özel Süt ve Süt Yan Ürünleri </w:t>
            </w:r>
          </w:p>
          <w:p w:rsidR="00F41072" w:rsidRDefault="00F41072" w:rsidP="00F41072">
            <w:pPr>
              <w:ind w:right="672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 Derslik 12           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</w:p>
          <w:p w:rsidR="00F41072" w:rsidRDefault="00F41072" w:rsidP="00F41072">
            <w:pPr>
              <w:ind w:right="340"/>
              <w:jc w:val="right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Uslu     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 w:rsidTr="00E20799">
        <w:trPr>
          <w:trHeight w:val="720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spacing w:after="142"/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09:10 </w:t>
            </w:r>
          </w:p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09:55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F41072" w:rsidRDefault="00F41072" w:rsidP="00F41072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Gıda Katkı Mad. ve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Toks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</w:t>
            </w:r>
          </w:p>
          <w:p w:rsidR="00F41072" w:rsidRDefault="00F41072" w:rsidP="00F4107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m1vywfn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Ezgi Yıkıcı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Yeni Ürün Geliştirme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 </w:t>
            </w:r>
          </w:p>
          <w:p w:rsidR="00F41072" w:rsidRDefault="00F41072" w:rsidP="00F41072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 Derslik 12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Pr="00F41072" w:rsidRDefault="00F41072" w:rsidP="00F41072">
            <w:pPr>
              <w:spacing w:after="2" w:line="229" w:lineRule="auto"/>
              <w:jc w:val="center"/>
            </w:pPr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Yöresel Peynir Üret. Tek (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.) Duyusal 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            </w:t>
            </w:r>
          </w:p>
          <w:p w:rsidR="00F41072" w:rsidRPr="00F41072" w:rsidRDefault="00F41072" w:rsidP="00F41072">
            <w:pPr>
              <w:ind w:right="102"/>
              <w:jc w:val="center"/>
            </w:pPr>
            <w:proofErr w:type="spellStart"/>
            <w:proofErr w:type="gram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Özel Süt ve Süt Yan Ürünleri </w:t>
            </w:r>
          </w:p>
          <w:p w:rsidR="00F41072" w:rsidRDefault="00F41072" w:rsidP="00F41072">
            <w:pPr>
              <w:ind w:right="672"/>
              <w:jc w:val="right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 Derslik 12           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</w:p>
          <w:p w:rsidR="00F41072" w:rsidRDefault="00F41072" w:rsidP="00F41072">
            <w:pPr>
              <w:ind w:right="339"/>
              <w:jc w:val="right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Uslu     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>
        <w:trPr>
          <w:trHeight w:val="703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spacing w:after="133"/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10:05 </w:t>
            </w:r>
          </w:p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10:50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F41072" w:rsidRDefault="00F41072" w:rsidP="00F41072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Yöresel Peynir Üret. Tek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F41072" w:rsidRDefault="00F41072" w:rsidP="00F4107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shxuheq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101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Yeni Ürün Geliştirme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  </w:t>
            </w:r>
          </w:p>
          <w:p w:rsidR="00F41072" w:rsidRDefault="00F41072" w:rsidP="00F41072">
            <w:pPr>
              <w:ind w:right="1100"/>
              <w:jc w:val="right"/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1                            </w:t>
            </w:r>
          </w:p>
          <w:p w:rsidR="00F41072" w:rsidRDefault="00F41072" w:rsidP="00F41072">
            <w:pPr>
              <w:ind w:right="99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102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Özel Süt ve Süt Yan Ürünleri (U) </w:t>
            </w:r>
          </w:p>
          <w:p w:rsidR="00F41072" w:rsidRDefault="00F41072" w:rsidP="00F41072">
            <w:pPr>
              <w:ind w:right="1098"/>
              <w:jc w:val="right"/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2                           </w:t>
            </w:r>
            <w:r>
              <w:rPr>
                <w:rFonts w:ascii="Book Antiqua" w:eastAsia="Book Antiqua" w:hAnsi="Book Antiqua" w:cs="Book Antiqua"/>
                <w:b/>
                <w:strike/>
                <w:sz w:val="16"/>
              </w:rPr>
              <w:t xml:space="preserve"> </w:t>
            </w:r>
          </w:p>
          <w:p w:rsidR="00F41072" w:rsidRDefault="00F41072" w:rsidP="00F41072">
            <w:pPr>
              <w:ind w:right="98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 Eda Keskin Uslu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>
        <w:trPr>
          <w:trHeight w:val="710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spacing w:after="141"/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11:00 </w:t>
            </w:r>
          </w:p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11:45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F41072" w:rsidRDefault="00F41072" w:rsidP="00F41072">
            <w:pPr>
              <w:ind w:right="103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Yöresel Peynir Üret. Tek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</w:t>
            </w:r>
          </w:p>
          <w:p w:rsidR="00F41072" w:rsidRDefault="00F41072" w:rsidP="00F4107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(Online) Ekip kodu: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shxuheq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.Çisem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101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>Yeni Ürün Geliştirme (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.)   </w:t>
            </w:r>
          </w:p>
          <w:p w:rsidR="00F41072" w:rsidRDefault="00F41072" w:rsidP="00F41072">
            <w:pPr>
              <w:ind w:right="1100"/>
              <w:jc w:val="right"/>
            </w:pP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1                            </w:t>
            </w:r>
          </w:p>
          <w:p w:rsidR="00F41072" w:rsidRDefault="00F41072" w:rsidP="00F41072">
            <w:pPr>
              <w:ind w:right="99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Şehnaz Özatay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left="668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Girişimcilik II            </w:t>
            </w:r>
          </w:p>
          <w:p w:rsidR="00F41072" w:rsidRDefault="00F41072" w:rsidP="00F41072">
            <w:pPr>
              <w:ind w:left="186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.Giray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   Derslik 5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10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Tesis Kuruluş ve Org.   </w:t>
            </w:r>
          </w:p>
          <w:p w:rsidR="00F41072" w:rsidRDefault="00F41072" w:rsidP="00F41072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    Derslik 13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>
        <w:trPr>
          <w:trHeight w:val="698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spacing w:after="130"/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11:55 </w:t>
            </w:r>
          </w:p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12:40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left="670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Girişimcilik II            </w:t>
            </w:r>
          </w:p>
          <w:p w:rsidR="00F41072" w:rsidRDefault="00F41072" w:rsidP="00F41072">
            <w:pPr>
              <w:ind w:left="188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.Giray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   Derslik 10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Pr="00F41072" w:rsidRDefault="00F41072" w:rsidP="00F41072">
            <w:pPr>
              <w:ind w:left="668"/>
              <w:rPr>
                <w:b/>
              </w:rPr>
            </w:pPr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Girişimcilik II              </w:t>
            </w:r>
          </w:p>
          <w:p w:rsidR="00F41072" w:rsidRPr="00F41072" w:rsidRDefault="00F41072" w:rsidP="00F41072">
            <w:pPr>
              <w:ind w:left="186"/>
              <w:jc w:val="center"/>
              <w:rPr>
                <w:b/>
              </w:rPr>
            </w:pPr>
            <w:proofErr w:type="spellStart"/>
            <w:proofErr w:type="gram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.Giray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   Derslik 5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10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Tesis Kuruluş ve Org.   </w:t>
            </w:r>
          </w:p>
          <w:p w:rsidR="00F41072" w:rsidRDefault="00F41072" w:rsidP="00F41072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    Derslik 13 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 w:rsidTr="00464461">
        <w:trPr>
          <w:trHeight w:val="718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spacing w:after="140"/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12:50 </w:t>
            </w:r>
          </w:p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13:35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left="670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Girişimcilik II              </w:t>
            </w:r>
          </w:p>
          <w:p w:rsidR="00F41072" w:rsidRDefault="00F41072" w:rsidP="00F41072">
            <w:pPr>
              <w:ind w:left="188"/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>.Giray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ÖĞE              Derslik 10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Pr="00F41072" w:rsidRDefault="00F41072" w:rsidP="00F41072">
            <w:pPr>
              <w:ind w:left="384"/>
              <w:rPr>
                <w:b/>
              </w:rPr>
            </w:pPr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Dondurma Tek. (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Teo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.)     </w:t>
            </w:r>
          </w:p>
          <w:p w:rsidR="00F41072" w:rsidRPr="00F41072" w:rsidRDefault="00F41072" w:rsidP="00F41072">
            <w:pPr>
              <w:ind w:left="181"/>
              <w:jc w:val="center"/>
              <w:rPr>
                <w:b/>
              </w:rPr>
            </w:pPr>
            <w:proofErr w:type="spellStart"/>
            <w:proofErr w:type="gram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 Ezgi </w:t>
            </w:r>
            <w:proofErr w:type="gram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Yıkıcı            Derslik</w:t>
            </w:r>
            <w:proofErr w:type="gram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 12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10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Süt Tesis Kuruluş ve Org.   </w:t>
            </w:r>
          </w:p>
          <w:p w:rsidR="00F41072" w:rsidRDefault="00F41072" w:rsidP="00F41072">
            <w:pPr>
              <w:jc w:val="center"/>
            </w:pP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16"/>
              </w:rPr>
              <w:t>Dilvin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İpek     Derslik 13 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 w:rsidTr="00464461">
        <w:trPr>
          <w:trHeight w:val="459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13:45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F41072" w:rsidRPr="00F41072" w:rsidRDefault="00F41072" w:rsidP="00F41072">
            <w:pPr>
              <w:ind w:left="392"/>
            </w:pPr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Dondurma Tek (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Uyg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.)       </w:t>
            </w:r>
          </w:p>
          <w:p w:rsidR="00F41072" w:rsidRPr="00F41072" w:rsidRDefault="00F41072" w:rsidP="00F41072">
            <w:pPr>
              <w:ind w:left="144"/>
              <w:jc w:val="center"/>
            </w:pPr>
            <w:proofErr w:type="spellStart"/>
            <w:proofErr w:type="gram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Öğr.Gör</w:t>
            </w:r>
            <w:proofErr w:type="spellEnd"/>
            <w:proofErr w:type="gram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 Ezgi </w:t>
            </w:r>
            <w:proofErr w:type="gram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Yıkıcı           Duyusal</w:t>
            </w:r>
            <w:proofErr w:type="gram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  <w:proofErr w:type="spellStart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>Lab</w:t>
            </w:r>
            <w:proofErr w:type="spellEnd"/>
            <w:r w:rsidRPr="00F41072">
              <w:rPr>
                <w:rFonts w:ascii="Book Antiqua" w:eastAsia="Book Antiqua" w:hAnsi="Book Antiqua" w:cs="Book Antiqua"/>
                <w:b/>
                <w:sz w:val="16"/>
              </w:rPr>
              <w:t xml:space="preserve">.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5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>
        <w:trPr>
          <w:trHeight w:val="242"/>
        </w:trPr>
        <w:tc>
          <w:tcPr>
            <w:tcW w:w="96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14:30 </w:t>
            </w:r>
          </w:p>
        </w:tc>
        <w:tc>
          <w:tcPr>
            <w:tcW w:w="259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7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</w:tr>
      <w:tr w:rsidR="00F41072">
        <w:trPr>
          <w:trHeight w:val="710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spacing w:after="138"/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14:40 </w:t>
            </w:r>
          </w:p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15:25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jc w:val="center"/>
            </w:pP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left="181"/>
              <w:jc w:val="center"/>
            </w:pP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>
        <w:trPr>
          <w:trHeight w:val="886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spacing w:after="226"/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15:35 </w:t>
            </w:r>
          </w:p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16:20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99"/>
              <w:jc w:val="center"/>
            </w:pP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left="144"/>
              <w:jc w:val="center"/>
            </w:pP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>
        <w:trPr>
          <w:trHeight w:val="542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F41072" w:rsidRDefault="00F41072" w:rsidP="00F41072">
            <w:pPr>
              <w:ind w:right="97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lastRenderedPageBreak/>
              <w:t xml:space="preserve">16:30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265"/>
              <w:jc w:val="right"/>
            </w:pP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60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55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59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 </w:t>
            </w:r>
          </w:p>
        </w:tc>
      </w:tr>
      <w:tr w:rsidR="00F41072">
        <w:trPr>
          <w:trHeight w:val="347"/>
        </w:trPr>
        <w:tc>
          <w:tcPr>
            <w:tcW w:w="96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8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17:15 </w:t>
            </w:r>
          </w:p>
        </w:tc>
        <w:tc>
          <w:tcPr>
            <w:tcW w:w="259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8"/>
            </w:pPr>
          </w:p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</w:tr>
      <w:tr w:rsidR="00F41072">
        <w:trPr>
          <w:trHeight w:val="491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F41072" w:rsidRDefault="00F41072" w:rsidP="00F41072">
            <w:pPr>
              <w:ind w:right="98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17:25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FFFF00"/>
            <w:vAlign w:val="bottom"/>
          </w:tcPr>
          <w:p w:rsidR="00F41072" w:rsidRDefault="00F41072" w:rsidP="00F4107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Mesleki Yabancı Dil II (Online)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48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51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46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49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</w:t>
            </w:r>
          </w:p>
        </w:tc>
      </w:tr>
      <w:tr w:rsidR="00F41072">
        <w:trPr>
          <w:trHeight w:val="295"/>
        </w:trPr>
        <w:tc>
          <w:tcPr>
            <w:tcW w:w="96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8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18:20 </w:t>
            </w:r>
          </w:p>
        </w:tc>
        <w:tc>
          <w:tcPr>
            <w:tcW w:w="259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F41072" w:rsidRDefault="00F41072" w:rsidP="00F41072">
            <w:pPr>
              <w:ind w:right="101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rcfebw7 </w:t>
            </w:r>
          </w:p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</w:tr>
      <w:tr w:rsidR="00F41072">
        <w:trPr>
          <w:trHeight w:val="543"/>
        </w:trPr>
        <w:tc>
          <w:tcPr>
            <w:tcW w:w="963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F41072" w:rsidRDefault="00F41072" w:rsidP="00F41072">
            <w:pPr>
              <w:ind w:right="98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18:30 </w:t>
            </w:r>
          </w:p>
        </w:tc>
        <w:tc>
          <w:tcPr>
            <w:tcW w:w="2596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FFFF00"/>
            <w:vAlign w:val="bottom"/>
          </w:tcPr>
          <w:p w:rsidR="00F41072" w:rsidRDefault="00F41072" w:rsidP="00F41072">
            <w:pPr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Mesleki Yabancı Dil II (Online)   </w:t>
            </w:r>
            <w:proofErr w:type="spellStart"/>
            <w:proofErr w:type="gramStart"/>
            <w:r>
              <w:rPr>
                <w:rFonts w:ascii="Book Antiqua" w:eastAsia="Book Antiqua" w:hAnsi="Book Antiqua" w:cs="Book Antiqua"/>
                <w:b/>
                <w:sz w:val="16"/>
              </w:rPr>
              <w:t>Dr.Öğr.Üyesi</w:t>
            </w:r>
            <w:proofErr w:type="spellEnd"/>
            <w:proofErr w:type="gramEnd"/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 Engin Meydan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48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51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</w:t>
            </w:r>
          </w:p>
        </w:tc>
        <w:tc>
          <w:tcPr>
            <w:tcW w:w="2600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46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</w:t>
            </w:r>
          </w:p>
        </w:tc>
        <w:tc>
          <w:tcPr>
            <w:tcW w:w="2602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F41072" w:rsidRDefault="00F41072" w:rsidP="00F41072">
            <w:pPr>
              <w:ind w:right="49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 </w:t>
            </w:r>
          </w:p>
        </w:tc>
      </w:tr>
      <w:tr w:rsidR="00F41072">
        <w:trPr>
          <w:trHeight w:val="341"/>
        </w:trPr>
        <w:tc>
          <w:tcPr>
            <w:tcW w:w="96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>
            <w:pPr>
              <w:ind w:right="98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19:15 </w:t>
            </w:r>
          </w:p>
        </w:tc>
        <w:tc>
          <w:tcPr>
            <w:tcW w:w="2596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</w:tcPr>
          <w:p w:rsidR="00F41072" w:rsidRDefault="00F41072" w:rsidP="00F41072">
            <w:pPr>
              <w:ind w:right="101"/>
              <w:jc w:val="center"/>
            </w:pPr>
            <w:r>
              <w:rPr>
                <w:rFonts w:ascii="Book Antiqua" w:eastAsia="Book Antiqua" w:hAnsi="Book Antiqua" w:cs="Book Antiqua"/>
                <w:b/>
                <w:sz w:val="16"/>
              </w:rPr>
              <w:t xml:space="preserve">Ekip kodu: rcfebw7 </w:t>
            </w:r>
          </w:p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1072" w:rsidRDefault="00F41072" w:rsidP="00F41072"/>
        </w:tc>
        <w:tc>
          <w:tcPr>
            <w:tcW w:w="2602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1072" w:rsidRDefault="00F41072" w:rsidP="00F41072"/>
        </w:tc>
      </w:tr>
    </w:tbl>
    <w:p w:rsidR="002A61FD" w:rsidRDefault="001B720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A61FD">
      <w:pgSz w:w="16838" w:h="11906" w:orient="landscape"/>
      <w:pgMar w:top="338" w:right="6050" w:bottom="147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FD"/>
    <w:rsid w:val="001B720C"/>
    <w:rsid w:val="002A61FD"/>
    <w:rsid w:val="002E47BE"/>
    <w:rsid w:val="007A2629"/>
    <w:rsid w:val="00A73186"/>
    <w:rsid w:val="00F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83A8"/>
  <w15:docId w15:val="{6E8476C5-B9F8-4353-B978-FBD01CC9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right="1585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ŞEHNAZ ÖZATAY</dc:creator>
  <cp:keywords/>
  <cp:lastModifiedBy>Windows Kullanıcısı</cp:lastModifiedBy>
  <cp:revision>8</cp:revision>
  <dcterms:created xsi:type="dcterms:W3CDTF">2022-03-02T08:17:00Z</dcterms:created>
  <dcterms:modified xsi:type="dcterms:W3CDTF">2022-03-03T07:53:00Z</dcterms:modified>
</cp:coreProperties>
</file>