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C62D2">
      <w:pPr>
        <w:jc w:val="center"/>
      </w:pPr>
      <w:r>
        <w:rPr>
          <w:b/>
          <w:sz w:val="32"/>
          <w:szCs w:val="32"/>
        </w:rPr>
        <w:t>T.C.</w:t>
      </w:r>
    </w:p>
    <w:p w:rsidR="00000000" w:rsidRDefault="00BC62D2">
      <w:pPr>
        <w:jc w:val="center"/>
      </w:pPr>
      <w:r>
        <w:rPr>
          <w:b/>
          <w:sz w:val="32"/>
          <w:szCs w:val="32"/>
        </w:rPr>
        <w:t>ÇANAKKALE ONSEKİZ MART ÜNİVERSİTESİ</w:t>
      </w:r>
    </w:p>
    <w:p w:rsidR="00000000" w:rsidRDefault="00BC62D2">
      <w:pPr>
        <w:jc w:val="center"/>
      </w:pPr>
      <w:r>
        <w:rPr>
          <w:b/>
          <w:sz w:val="32"/>
          <w:szCs w:val="32"/>
        </w:rPr>
        <w:t xml:space="preserve">  EZİNE</w:t>
      </w:r>
      <w:r>
        <w:rPr>
          <w:rFonts w:eastAsia="Calibri"/>
          <w:b/>
          <w:sz w:val="32"/>
          <w:szCs w:val="32"/>
          <w:lang w:eastAsia="en-US"/>
        </w:rPr>
        <w:t xml:space="preserve"> GIDA İHTİSAS ORGANİZE SANAYİ BÖLGESİ </w:t>
      </w:r>
    </w:p>
    <w:p w:rsidR="00000000" w:rsidRDefault="00BC62D2">
      <w:pPr>
        <w:jc w:val="center"/>
      </w:pPr>
      <w:r>
        <w:rPr>
          <w:b/>
          <w:sz w:val="32"/>
          <w:szCs w:val="32"/>
        </w:rPr>
        <w:t>MESLEK YÜKSEKOKULU</w:t>
      </w:r>
      <w:r>
        <w:rPr>
          <w:b/>
        </w:rPr>
        <w:t xml:space="preserve"> </w:t>
      </w:r>
      <w:r>
        <w:rPr>
          <w:rFonts w:ascii="Arial" w:hAnsi="Arial" w:cs="Arial"/>
          <w:b/>
          <w:bCs/>
          <w:sz w:val="32"/>
          <w:szCs w:val="32"/>
        </w:rPr>
        <w:t>MÜDÜRLÜĞÜ</w:t>
      </w:r>
    </w:p>
    <w:p w:rsidR="00000000" w:rsidRDefault="00BC62D2">
      <w:pPr>
        <w:autoSpaceDE w:val="0"/>
        <w:jc w:val="center"/>
      </w:pPr>
      <w:r>
        <w:rPr>
          <w:rFonts w:ascii="Arial" w:hAnsi="Arial" w:cs="Arial"/>
          <w:b/>
          <w:bCs/>
          <w:sz w:val="40"/>
          <w:szCs w:val="40"/>
        </w:rPr>
        <w:t>ÖĞRENCİ STAJ DOSYASI</w:t>
      </w:r>
    </w:p>
    <w:p w:rsidR="00000000" w:rsidRDefault="00BC62D2">
      <w:pPr>
        <w:autoSpaceDE w:val="0"/>
        <w:jc w:val="center"/>
        <w:rPr>
          <w:rFonts w:ascii="Arial" w:hAnsi="Arial" w:cs="Arial"/>
          <w:b/>
          <w:bCs/>
          <w:sz w:val="28"/>
          <w:szCs w:val="28"/>
        </w:rPr>
      </w:pPr>
    </w:p>
    <w:p w:rsidR="00000000" w:rsidRDefault="00BC62D2">
      <w:pPr>
        <w:jc w:val="center"/>
      </w:pPr>
      <w:r>
        <w:rPr>
          <w:rFonts w:ascii="Arial" w:hAnsi="Arial" w:cs="Arial"/>
          <w:b/>
          <w:bCs/>
          <w:sz w:val="32"/>
          <w:szCs w:val="32"/>
        </w:rPr>
        <w:t>202</w:t>
      </w:r>
      <w:r>
        <w:rPr>
          <w:rFonts w:ascii="Arial" w:hAnsi="Arial" w:cs="Arial"/>
          <w:sz w:val="16"/>
          <w:szCs w:val="16"/>
        </w:rPr>
        <w:t>....</w:t>
      </w:r>
      <w:r>
        <w:rPr>
          <w:rFonts w:ascii="Arial" w:hAnsi="Arial" w:cs="Arial"/>
          <w:sz w:val="32"/>
          <w:szCs w:val="32"/>
        </w:rPr>
        <w:t xml:space="preserve"> </w:t>
      </w:r>
      <w:r>
        <w:rPr>
          <w:rFonts w:ascii="Arial" w:hAnsi="Arial" w:cs="Arial"/>
          <w:b/>
          <w:bCs/>
          <w:sz w:val="32"/>
          <w:szCs w:val="32"/>
        </w:rPr>
        <w:t xml:space="preserve"> -  202</w:t>
      </w:r>
      <w:r>
        <w:rPr>
          <w:rFonts w:ascii="Arial" w:hAnsi="Arial" w:cs="Arial"/>
          <w:sz w:val="16"/>
          <w:szCs w:val="16"/>
        </w:rPr>
        <w:t>....</w:t>
      </w:r>
      <w:r>
        <w:rPr>
          <w:rFonts w:ascii="Arial" w:hAnsi="Arial" w:cs="Arial"/>
          <w:b/>
          <w:bCs/>
          <w:sz w:val="32"/>
          <w:szCs w:val="32"/>
        </w:rPr>
        <w:t xml:space="preserve">  ÖĞRETİM YILI</w:t>
      </w:r>
    </w:p>
    <w:p w:rsidR="00000000" w:rsidRDefault="00BC62D2">
      <w:pPr>
        <w:rPr>
          <w:rFonts w:ascii="Arial" w:hAnsi="Arial" w:cs="Arial"/>
          <w:b/>
          <w:bCs/>
          <w:sz w:val="28"/>
          <w:szCs w:val="28"/>
        </w:rPr>
      </w:pPr>
    </w:p>
    <w:p w:rsidR="00000000" w:rsidRDefault="00BC62D2">
      <w:pPr>
        <w:tabs>
          <w:tab w:val="left" w:pos="2211"/>
        </w:tabs>
        <w:autoSpaceDE w:val="0"/>
        <w:rPr>
          <w:rFonts w:ascii="Arial" w:hAnsi="Arial" w:cs="Arial"/>
          <w:b/>
          <w:bCs/>
          <w:sz w:val="28"/>
          <w:szCs w:val="28"/>
        </w:rPr>
      </w:pPr>
    </w:p>
    <w:p w:rsidR="00000000" w:rsidRDefault="00BC62D2">
      <w:pPr>
        <w:tabs>
          <w:tab w:val="left" w:pos="2211"/>
        </w:tabs>
        <w:autoSpaceDE w:val="0"/>
        <w:rPr>
          <w:rFonts w:ascii="Arial" w:hAnsi="Arial" w:cs="Arial"/>
          <w:b/>
          <w:bCs/>
          <w:sz w:val="28"/>
          <w:szCs w:val="28"/>
        </w:rPr>
      </w:pPr>
    </w:p>
    <w:p w:rsidR="00000000" w:rsidRDefault="00BC62D2">
      <w:pPr>
        <w:tabs>
          <w:tab w:val="left" w:pos="2211"/>
        </w:tabs>
        <w:autoSpaceDE w:val="0"/>
      </w:pPr>
      <w:r>
        <w:rPr>
          <w:rFonts w:ascii="Arial" w:hAnsi="Arial" w:cs="Arial"/>
          <w:b/>
          <w:bCs/>
          <w:sz w:val="28"/>
          <w:szCs w:val="28"/>
        </w:rPr>
        <w:t>ÖĞRENCİNİN</w:t>
      </w:r>
    </w:p>
    <w:p w:rsidR="00000000" w:rsidRDefault="00BC62D2">
      <w:pPr>
        <w:tabs>
          <w:tab w:val="left" w:pos="2211"/>
        </w:tabs>
        <w:autoSpaceDE w:val="0"/>
        <w:rPr>
          <w:rFonts w:ascii="Arial" w:hAnsi="Arial" w:cs="Arial"/>
          <w:b/>
          <w:bCs/>
          <w:sz w:val="28"/>
          <w:szCs w:val="28"/>
        </w:rPr>
      </w:pPr>
    </w:p>
    <w:p w:rsidR="00000000" w:rsidRDefault="00BC62D2">
      <w:pPr>
        <w:tabs>
          <w:tab w:val="left" w:pos="1559"/>
        </w:tabs>
        <w:autoSpaceDE w:val="0"/>
        <w:spacing w:line="420" w:lineRule="atLeast"/>
      </w:pPr>
      <w:r>
        <w:rPr>
          <w:rFonts w:ascii="Arial" w:hAnsi="Arial" w:cs="Arial"/>
        </w:rPr>
        <w:t>ADI  SOYADI</w:t>
      </w:r>
      <w:r>
        <w:rPr>
          <w:rFonts w:ascii="Arial" w:hAnsi="Arial" w:cs="Arial"/>
        </w:rPr>
        <w:tab/>
        <w:t xml:space="preserve">: </w:t>
      </w:r>
      <w:r>
        <w:rPr>
          <w:rFonts w:ascii="Arial" w:hAnsi="Arial" w:cs="Arial"/>
          <w:sz w:val="18"/>
          <w:szCs w:val="18"/>
        </w:rPr>
        <w:t>.......................................................</w:t>
      </w:r>
      <w:r>
        <w:rPr>
          <w:rFonts w:ascii="Arial" w:hAnsi="Arial" w:cs="Arial"/>
          <w:sz w:val="18"/>
          <w:szCs w:val="18"/>
        </w:rPr>
        <w:t>...........................................................................................</w:t>
      </w:r>
    </w:p>
    <w:p w:rsidR="00000000" w:rsidRDefault="00BC62D2">
      <w:pPr>
        <w:tabs>
          <w:tab w:val="left" w:pos="1559"/>
        </w:tabs>
        <w:autoSpaceDE w:val="0"/>
        <w:spacing w:line="420" w:lineRule="atLeast"/>
      </w:pPr>
      <w:r>
        <w:rPr>
          <w:rFonts w:ascii="Arial" w:hAnsi="Arial" w:cs="Arial"/>
        </w:rPr>
        <w:t>BÖLÜMÜ</w:t>
      </w:r>
      <w:r>
        <w:rPr>
          <w:rFonts w:ascii="Arial" w:hAnsi="Arial" w:cs="Arial"/>
        </w:rPr>
        <w:tab/>
        <w:t xml:space="preserve">: </w:t>
      </w:r>
      <w:r>
        <w:rPr>
          <w:rFonts w:ascii="Arial" w:hAnsi="Arial" w:cs="Arial"/>
          <w:sz w:val="18"/>
          <w:szCs w:val="18"/>
        </w:rPr>
        <w:t>...................................................................................................................................................</w:t>
      </w:r>
    </w:p>
    <w:p w:rsidR="00000000" w:rsidRDefault="00BC62D2">
      <w:pPr>
        <w:tabs>
          <w:tab w:val="left" w:pos="1559"/>
        </w:tabs>
        <w:autoSpaceDE w:val="0"/>
        <w:spacing w:line="420" w:lineRule="atLeast"/>
      </w:pPr>
      <w:r>
        <w:rPr>
          <w:rFonts w:ascii="Arial" w:hAnsi="Arial" w:cs="Arial"/>
        </w:rPr>
        <w:t>PROGRAM</w:t>
      </w:r>
      <w:r>
        <w:rPr>
          <w:rFonts w:ascii="Arial" w:hAnsi="Arial" w:cs="Arial"/>
        </w:rPr>
        <w:t>I</w:t>
      </w:r>
      <w:r>
        <w:rPr>
          <w:rFonts w:ascii="Arial" w:hAnsi="Arial" w:cs="Arial"/>
        </w:rPr>
        <w:tab/>
        <w:t xml:space="preserve">: </w:t>
      </w:r>
      <w:r>
        <w:rPr>
          <w:rFonts w:ascii="Arial" w:hAnsi="Arial" w:cs="Arial"/>
          <w:sz w:val="18"/>
          <w:szCs w:val="18"/>
        </w:rPr>
        <w:t>...................................................................................................................................................</w:t>
      </w:r>
    </w:p>
    <w:p w:rsidR="00000000" w:rsidRDefault="00BC62D2">
      <w:pPr>
        <w:tabs>
          <w:tab w:val="left" w:pos="1559"/>
        </w:tabs>
        <w:autoSpaceDE w:val="0"/>
        <w:spacing w:line="420" w:lineRule="atLeast"/>
      </w:pPr>
      <w:r>
        <w:rPr>
          <w:rFonts w:ascii="Arial" w:hAnsi="Arial" w:cs="Arial"/>
        </w:rPr>
        <w:t>SINIFI</w:t>
      </w:r>
      <w:r>
        <w:rPr>
          <w:rFonts w:ascii="Arial" w:hAnsi="Arial" w:cs="Arial"/>
        </w:rPr>
        <w:tab/>
        <w:t xml:space="preserve">: </w:t>
      </w:r>
      <w:r>
        <w:rPr>
          <w:rFonts w:ascii="Arial" w:hAnsi="Arial" w:cs="Arial"/>
          <w:sz w:val="18"/>
          <w:szCs w:val="18"/>
        </w:rPr>
        <w:t>...............................................................................................</w:t>
      </w:r>
      <w:r>
        <w:rPr>
          <w:rFonts w:ascii="Arial" w:hAnsi="Arial" w:cs="Arial"/>
          <w:sz w:val="18"/>
          <w:szCs w:val="18"/>
        </w:rPr>
        <w:t>....................................................</w:t>
      </w:r>
    </w:p>
    <w:p w:rsidR="00000000" w:rsidRDefault="00BC62D2">
      <w:pPr>
        <w:tabs>
          <w:tab w:val="left" w:pos="1559"/>
        </w:tabs>
        <w:autoSpaceDE w:val="0"/>
        <w:spacing w:line="420" w:lineRule="atLeast"/>
      </w:pPr>
      <w:r>
        <w:rPr>
          <w:rFonts w:ascii="Arial" w:hAnsi="Arial" w:cs="Arial"/>
        </w:rPr>
        <w:t>NUMARASI</w:t>
      </w:r>
      <w:r>
        <w:rPr>
          <w:rFonts w:ascii="Arial" w:hAnsi="Arial" w:cs="Arial"/>
        </w:rPr>
        <w:tab/>
        <w:t xml:space="preserve">: </w:t>
      </w:r>
      <w:r>
        <w:rPr>
          <w:rFonts w:ascii="Arial" w:hAnsi="Arial" w:cs="Arial"/>
          <w:sz w:val="18"/>
          <w:szCs w:val="18"/>
        </w:rPr>
        <w:t>...................................................................................................................................................</w:t>
      </w:r>
    </w:p>
    <w:p w:rsidR="00000000" w:rsidRDefault="00BC62D2">
      <w:pPr>
        <w:tabs>
          <w:tab w:val="left" w:pos="1559"/>
        </w:tabs>
        <w:autoSpaceDE w:val="0"/>
        <w:spacing w:line="420" w:lineRule="atLeast"/>
        <w:rPr>
          <w:rFonts w:ascii="Arial" w:hAnsi="Arial" w:cs="Arial"/>
          <w:sz w:val="28"/>
          <w:szCs w:val="28"/>
        </w:rPr>
      </w:pPr>
    </w:p>
    <w:p w:rsidR="00000000" w:rsidRDefault="00BC62D2">
      <w:pPr>
        <w:tabs>
          <w:tab w:val="left" w:pos="1559"/>
        </w:tabs>
        <w:autoSpaceDE w:val="0"/>
        <w:spacing w:line="420" w:lineRule="atLeast"/>
        <w:rPr>
          <w:rFonts w:ascii="Arial" w:hAnsi="Arial" w:cs="Arial"/>
          <w:sz w:val="28"/>
          <w:szCs w:val="28"/>
        </w:rPr>
      </w:pPr>
    </w:p>
    <w:p w:rsidR="00000000" w:rsidRDefault="00BC62D2">
      <w:pPr>
        <w:tabs>
          <w:tab w:val="left" w:pos="1559"/>
        </w:tabs>
        <w:autoSpaceDE w:val="0"/>
        <w:spacing w:line="420" w:lineRule="atLeast"/>
        <w:rPr>
          <w:rFonts w:ascii="Arial" w:hAnsi="Arial" w:cs="Arial"/>
          <w:sz w:val="28"/>
          <w:szCs w:val="28"/>
        </w:rPr>
      </w:pPr>
    </w:p>
    <w:p w:rsidR="00000000" w:rsidRDefault="00BC62D2">
      <w:pPr>
        <w:tabs>
          <w:tab w:val="left" w:pos="1559"/>
        </w:tabs>
        <w:autoSpaceDE w:val="0"/>
        <w:spacing w:line="420" w:lineRule="atLeast"/>
      </w:pPr>
      <w:r>
        <w:rPr>
          <w:rFonts w:ascii="Arial" w:hAnsi="Arial" w:cs="Arial"/>
          <w:b/>
          <w:bCs/>
          <w:sz w:val="28"/>
          <w:szCs w:val="28"/>
        </w:rPr>
        <w:t>İŞ YERİNİN</w:t>
      </w:r>
    </w:p>
    <w:p w:rsidR="00000000" w:rsidRDefault="00BC62D2">
      <w:pPr>
        <w:tabs>
          <w:tab w:val="left" w:pos="1559"/>
        </w:tabs>
        <w:autoSpaceDE w:val="0"/>
        <w:spacing w:line="420" w:lineRule="atLeast"/>
        <w:rPr>
          <w:rFonts w:ascii="Arial" w:hAnsi="Arial" w:cs="Arial"/>
          <w:b/>
          <w:bCs/>
          <w:sz w:val="28"/>
          <w:szCs w:val="28"/>
        </w:rPr>
      </w:pPr>
    </w:p>
    <w:p w:rsidR="00000000" w:rsidRDefault="00BC62D2">
      <w:pPr>
        <w:tabs>
          <w:tab w:val="left" w:pos="1559"/>
        </w:tabs>
        <w:autoSpaceDE w:val="0"/>
        <w:spacing w:line="420" w:lineRule="atLeast"/>
      </w:pPr>
      <w:r>
        <w:rPr>
          <w:rFonts w:ascii="Arial" w:hAnsi="Arial" w:cs="Arial"/>
        </w:rPr>
        <w:t>ADI</w:t>
      </w:r>
      <w:r>
        <w:rPr>
          <w:rFonts w:ascii="Arial" w:hAnsi="Arial" w:cs="Arial"/>
        </w:rPr>
        <w:tab/>
        <w:t xml:space="preserve">: </w:t>
      </w:r>
      <w:r>
        <w:rPr>
          <w:rFonts w:ascii="Arial" w:hAnsi="Arial" w:cs="Arial"/>
          <w:sz w:val="18"/>
          <w:szCs w:val="18"/>
        </w:rPr>
        <w:t>.......................</w:t>
      </w:r>
      <w:r>
        <w:rPr>
          <w:rFonts w:ascii="Arial" w:hAnsi="Arial" w:cs="Arial"/>
          <w:sz w:val="18"/>
          <w:szCs w:val="18"/>
        </w:rPr>
        <w:t>............................................................................................................................</w:t>
      </w:r>
    </w:p>
    <w:p w:rsidR="00000000" w:rsidRDefault="00BC62D2">
      <w:pPr>
        <w:tabs>
          <w:tab w:val="left" w:pos="1559"/>
        </w:tabs>
        <w:autoSpaceDE w:val="0"/>
        <w:spacing w:line="420" w:lineRule="atLeast"/>
      </w:pPr>
      <w:r>
        <w:rPr>
          <w:rFonts w:ascii="Arial" w:hAnsi="Arial" w:cs="Arial"/>
        </w:rPr>
        <w:t>ADRESİ</w:t>
      </w:r>
      <w:r>
        <w:rPr>
          <w:rFonts w:ascii="Arial" w:hAnsi="Arial" w:cs="Arial"/>
        </w:rPr>
        <w:tab/>
        <w:t xml:space="preserve">: </w:t>
      </w:r>
      <w:r>
        <w:rPr>
          <w:rFonts w:ascii="Arial" w:hAnsi="Arial" w:cs="Arial"/>
          <w:sz w:val="18"/>
          <w:szCs w:val="18"/>
        </w:rPr>
        <w:t>..........................................................................................................................</w:t>
      </w:r>
      <w:r>
        <w:rPr>
          <w:rFonts w:ascii="Arial" w:hAnsi="Arial" w:cs="Arial"/>
          <w:sz w:val="18"/>
          <w:szCs w:val="18"/>
        </w:rPr>
        <w:t>.........................</w:t>
      </w:r>
    </w:p>
    <w:p w:rsidR="00000000" w:rsidRDefault="00BC62D2">
      <w:pPr>
        <w:tabs>
          <w:tab w:val="left" w:pos="1559"/>
        </w:tabs>
        <w:autoSpaceDE w:val="0"/>
        <w:rPr>
          <w:rFonts w:ascii="Arial" w:hAnsi="Arial" w:cs="Arial"/>
          <w:sz w:val="28"/>
          <w:szCs w:val="28"/>
        </w:rPr>
      </w:pPr>
    </w:p>
    <w:p w:rsidR="00000000" w:rsidRDefault="00BC62D2">
      <w:pPr>
        <w:tabs>
          <w:tab w:val="left" w:pos="1559"/>
        </w:tabs>
        <w:autoSpaceDE w:val="0"/>
        <w:rPr>
          <w:rFonts w:ascii="Arial" w:hAnsi="Arial" w:cs="Arial"/>
          <w:sz w:val="28"/>
          <w:szCs w:val="28"/>
        </w:rPr>
      </w:pPr>
    </w:p>
    <w:p w:rsidR="00000000" w:rsidRDefault="00BC62D2">
      <w:pPr>
        <w:tabs>
          <w:tab w:val="left" w:pos="1559"/>
        </w:tabs>
        <w:autoSpaceDE w:val="0"/>
        <w:rPr>
          <w:rFonts w:ascii="Arial" w:hAnsi="Arial" w:cs="Arial"/>
          <w:b/>
          <w:bCs/>
          <w:sz w:val="28"/>
          <w:szCs w:val="28"/>
        </w:rPr>
      </w:pPr>
    </w:p>
    <w:p w:rsidR="00000000" w:rsidRDefault="00BC62D2">
      <w:pPr>
        <w:tabs>
          <w:tab w:val="left" w:pos="1559"/>
        </w:tabs>
        <w:autoSpaceDE w:val="0"/>
        <w:spacing w:line="420" w:lineRule="atLeast"/>
      </w:pPr>
      <w:r>
        <w:rPr>
          <w:rFonts w:ascii="Arial" w:hAnsi="Arial" w:cs="Arial"/>
          <w:b/>
          <w:bCs/>
          <w:sz w:val="28"/>
          <w:szCs w:val="28"/>
        </w:rPr>
        <w:t>EĞİTİM PERSONELİNİN</w:t>
      </w:r>
    </w:p>
    <w:p w:rsidR="00000000" w:rsidRDefault="00BC62D2">
      <w:pPr>
        <w:tabs>
          <w:tab w:val="left" w:pos="1559"/>
        </w:tabs>
        <w:autoSpaceDE w:val="0"/>
        <w:spacing w:line="420" w:lineRule="atLeast"/>
        <w:rPr>
          <w:rFonts w:ascii="Arial" w:hAnsi="Arial" w:cs="Arial"/>
          <w:b/>
          <w:bCs/>
          <w:sz w:val="28"/>
          <w:szCs w:val="28"/>
        </w:rPr>
      </w:pPr>
    </w:p>
    <w:p w:rsidR="00000000" w:rsidRDefault="00BC62D2">
      <w:pPr>
        <w:tabs>
          <w:tab w:val="left" w:pos="1559"/>
        </w:tabs>
        <w:autoSpaceDE w:val="0"/>
        <w:spacing w:line="420" w:lineRule="atLeast"/>
      </w:pPr>
      <w:r>
        <w:rPr>
          <w:rFonts w:ascii="Arial" w:hAnsi="Arial" w:cs="Arial"/>
        </w:rPr>
        <w:t>ADI SOYADI</w:t>
      </w:r>
      <w:r>
        <w:rPr>
          <w:rFonts w:ascii="Arial" w:hAnsi="Arial" w:cs="Arial"/>
        </w:rPr>
        <w:tab/>
        <w:t xml:space="preserve">: </w:t>
      </w:r>
      <w:r>
        <w:rPr>
          <w:rFonts w:ascii="Arial" w:hAnsi="Arial" w:cs="Arial"/>
          <w:sz w:val="18"/>
          <w:szCs w:val="18"/>
        </w:rPr>
        <w:t>...................................................................................................................................................</w:t>
      </w:r>
    </w:p>
    <w:p w:rsidR="00000000" w:rsidRDefault="00BC62D2">
      <w:pPr>
        <w:tabs>
          <w:tab w:val="left" w:pos="1559"/>
        </w:tabs>
        <w:autoSpaceDE w:val="0"/>
        <w:spacing w:line="420" w:lineRule="atLeast"/>
      </w:pPr>
      <w:r>
        <w:rPr>
          <w:rFonts w:ascii="Arial" w:hAnsi="Arial" w:cs="Arial"/>
        </w:rPr>
        <w:t>UNVANI</w:t>
      </w:r>
      <w:r>
        <w:rPr>
          <w:rFonts w:ascii="Arial" w:hAnsi="Arial" w:cs="Arial"/>
        </w:rPr>
        <w:tab/>
        <w:t xml:space="preserve">: </w:t>
      </w:r>
      <w:r>
        <w:rPr>
          <w:rFonts w:ascii="Arial" w:hAnsi="Arial" w:cs="Arial"/>
          <w:sz w:val="18"/>
          <w:szCs w:val="18"/>
        </w:rPr>
        <w:t>....................................</w:t>
      </w:r>
      <w:r>
        <w:rPr>
          <w:rFonts w:ascii="Arial" w:hAnsi="Arial" w:cs="Arial"/>
          <w:sz w:val="18"/>
          <w:szCs w:val="18"/>
        </w:rPr>
        <w:t>...............................................................................................................</w:t>
      </w:r>
    </w:p>
    <w:p w:rsidR="00000000" w:rsidRDefault="00BC62D2">
      <w:pP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pBdr>
          <w:top w:val="none" w:sz="0" w:space="0" w:color="000000"/>
          <w:left w:val="none" w:sz="0" w:space="0" w:color="000000"/>
          <w:bottom w:val="single" w:sz="4" w:space="1" w:color="000000"/>
          <w:right w:val="none" w:sz="0" w:space="0" w:color="000000"/>
        </w:pBdr>
        <w:tabs>
          <w:tab w:val="left" w:pos="1559"/>
        </w:tabs>
        <w:autoSpaceDE w:val="0"/>
        <w:rPr>
          <w:rFonts w:ascii="Arial" w:hAnsi="Arial" w:cs="Arial"/>
          <w:sz w:val="18"/>
          <w:szCs w:val="18"/>
        </w:rPr>
      </w:pPr>
    </w:p>
    <w:p w:rsidR="00000000" w:rsidRDefault="00BC62D2">
      <w:pPr>
        <w:tabs>
          <w:tab w:val="left" w:pos="1559"/>
        </w:tabs>
        <w:autoSpaceDE w:val="0"/>
        <w:rPr>
          <w:rFonts w:ascii="Arial" w:hAnsi="Arial" w:cs="Arial"/>
          <w:sz w:val="18"/>
          <w:szCs w:val="18"/>
        </w:rPr>
      </w:pPr>
    </w:p>
    <w:p w:rsidR="00000000" w:rsidRDefault="00BC62D2">
      <w:pPr>
        <w:autoSpaceDE w:val="0"/>
      </w:pPr>
      <w:r>
        <w:rPr>
          <w:rFonts w:ascii="Arial" w:hAnsi="Arial" w:cs="Arial"/>
          <w:bCs/>
          <w:sz w:val="16"/>
          <w:szCs w:val="16"/>
        </w:rPr>
        <w:t>İLETİŞİM ADRESİ      : EZİNE M.Y.O. MÜDÜRLÜĞÜ Cami Kebir Mah.Küme Evler Mevki İzmir Yolu 6.Km. EZİNE/ ÇANAKKALE</w:t>
      </w:r>
    </w:p>
    <w:p w:rsidR="00000000" w:rsidRDefault="00BC62D2">
      <w:pPr>
        <w:autoSpaceDE w:val="0"/>
      </w:pPr>
      <w:r>
        <w:rPr>
          <w:rFonts w:ascii="Arial" w:hAnsi="Arial" w:cs="Arial"/>
          <w:bCs/>
          <w:sz w:val="16"/>
          <w:szCs w:val="16"/>
        </w:rPr>
        <w:t>TELEFON - FAKS      : 0</w:t>
      </w:r>
      <w:r>
        <w:rPr>
          <w:rFonts w:ascii="Arial" w:hAnsi="Arial" w:cs="Arial"/>
          <w:bCs/>
          <w:sz w:val="16"/>
          <w:szCs w:val="16"/>
        </w:rPr>
        <w:t>286  618 45 25  -  0286 618 45 46</w:t>
      </w:r>
    </w:p>
    <w:p w:rsidR="00000000" w:rsidRDefault="00BC62D2">
      <w:pPr>
        <w:autoSpaceDE w:val="0"/>
      </w:pPr>
      <w:r>
        <w:rPr>
          <w:rFonts w:ascii="Arial" w:hAnsi="Arial" w:cs="Arial"/>
          <w:bCs/>
          <w:sz w:val="16"/>
          <w:szCs w:val="16"/>
        </w:rPr>
        <w:t>E-MAİL                       : ezinemyo@comu.edu.tr</w:t>
      </w: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autoSpaceDE w:val="0"/>
        <w:jc w:val="center"/>
        <w:rPr>
          <w:b/>
        </w:rPr>
      </w:pPr>
    </w:p>
    <w:p w:rsidR="00000000" w:rsidRDefault="00BC62D2">
      <w:pPr>
        <w:autoSpaceDE w:val="0"/>
        <w:jc w:val="center"/>
      </w:pPr>
      <w:r>
        <w:rPr>
          <w:rFonts w:ascii="Arial" w:hAnsi="Arial" w:cs="Arial"/>
          <w:b/>
          <w:bCs/>
        </w:rPr>
        <w:t>STAJ  TALİMATI</w:t>
      </w:r>
    </w:p>
    <w:p w:rsidR="00000000" w:rsidRDefault="00BC62D2">
      <w:pPr>
        <w:autoSpaceDE w:val="0"/>
        <w:jc w:val="center"/>
        <w:rPr>
          <w:rFonts w:ascii="Arial" w:hAnsi="Arial" w:cs="Arial"/>
          <w:b/>
          <w:bCs/>
        </w:rPr>
      </w:pPr>
    </w:p>
    <w:p w:rsidR="00000000" w:rsidRDefault="00BC62D2">
      <w:pPr>
        <w:autoSpaceDE w:val="0"/>
        <w:jc w:val="center"/>
        <w:rPr>
          <w:rFonts w:ascii="Arial" w:hAnsi="Arial" w:cs="Arial"/>
          <w:b/>
          <w:bCs/>
        </w:rPr>
      </w:pPr>
    </w:p>
    <w:p w:rsidR="00000000" w:rsidRDefault="00BC62D2">
      <w:pPr>
        <w:autoSpaceDE w:val="0"/>
        <w:spacing w:line="420" w:lineRule="atLeast"/>
        <w:jc w:val="both"/>
      </w:pPr>
      <w:r>
        <w:rPr>
          <w:rFonts w:ascii="Arial" w:hAnsi="Arial" w:cs="Arial"/>
          <w:sz w:val="22"/>
          <w:szCs w:val="22"/>
        </w:rPr>
        <w:tab/>
        <w:t xml:space="preserve">Okulumuzda gördüğünüz iki yıllık </w:t>
      </w:r>
      <w:r>
        <w:rPr>
          <w:rFonts w:ascii="Arial" w:hAnsi="Arial" w:cs="Arial"/>
          <w:sz w:val="22"/>
          <w:szCs w:val="22"/>
        </w:rPr>
        <w:t>teorik eğitiminin uygulama ve üretime dönüştürülmesi bakımından çok büyük öneme haiz olan 30 iş günlük staj görevine başlayacaksınız. Staj süresinde aşağıdaki hususlara titizlikle uymanızı rica eder, görevinizde başarılar dilerim.</w:t>
      </w:r>
    </w:p>
    <w:p w:rsidR="00000000" w:rsidRDefault="00BC62D2">
      <w:pPr>
        <w:autoSpaceDE w:val="0"/>
        <w:spacing w:line="420" w:lineRule="atLeast"/>
        <w:jc w:val="both"/>
        <w:rPr>
          <w:rFonts w:ascii="Arial" w:hAnsi="Arial" w:cs="Arial"/>
          <w:sz w:val="22"/>
          <w:szCs w:val="22"/>
        </w:rPr>
      </w:pPr>
    </w:p>
    <w:p w:rsidR="00000000" w:rsidRDefault="00BC62D2">
      <w:pPr>
        <w:autoSpaceDE w:val="0"/>
        <w:spacing w:line="420" w:lineRule="atLeast"/>
        <w:jc w:val="both"/>
      </w:pPr>
      <w:r>
        <w:rPr>
          <w:rFonts w:ascii="Arial" w:eastAsia="Arial" w:hAnsi="Arial" w:cs="Arial"/>
          <w:sz w:val="22"/>
          <w:szCs w:val="22"/>
        </w:rPr>
        <w:t xml:space="preserve">                        </w:t>
      </w:r>
      <w:r>
        <w:rPr>
          <w:rFonts w:ascii="Arial" w:eastAsia="Arial" w:hAnsi="Arial" w:cs="Arial"/>
          <w:sz w:val="22"/>
          <w:szCs w:val="22"/>
        </w:rPr>
        <w:t xml:space="preserve">                                                                                      </w:t>
      </w:r>
      <w:r>
        <w:rPr>
          <w:rFonts w:ascii="Arial" w:hAnsi="Arial" w:cs="Arial"/>
          <w:sz w:val="22"/>
          <w:szCs w:val="22"/>
        </w:rPr>
        <w:t xml:space="preserve">Staj Komisyon Başkanı </w:t>
      </w:r>
      <w:r>
        <w:rPr>
          <w:rFonts w:ascii="Arial" w:hAnsi="Arial" w:cs="Arial"/>
          <w:b/>
          <w:bCs/>
          <w:sz w:val="22"/>
          <w:szCs w:val="22"/>
        </w:rPr>
        <w:t xml:space="preserve"> </w:t>
      </w:r>
    </w:p>
    <w:p w:rsidR="00000000" w:rsidRDefault="00BC62D2">
      <w:pPr>
        <w:tabs>
          <w:tab w:val="left" w:pos="1559"/>
        </w:tabs>
        <w:autoSpaceDE w:val="0"/>
        <w:spacing w:line="420" w:lineRule="atLeast"/>
        <w:rPr>
          <w:rFonts w:ascii="Arial" w:hAnsi="Arial" w:cs="Arial"/>
          <w:b/>
          <w:bCs/>
          <w:sz w:val="28"/>
          <w:szCs w:val="28"/>
        </w:rPr>
      </w:pPr>
    </w:p>
    <w:p w:rsidR="00000000" w:rsidRDefault="00BC62D2">
      <w:pPr>
        <w:tabs>
          <w:tab w:val="left" w:pos="283"/>
          <w:tab w:val="left" w:pos="454"/>
        </w:tabs>
        <w:autoSpaceDE w:val="0"/>
        <w:spacing w:line="330" w:lineRule="atLeast"/>
      </w:pPr>
      <w:r>
        <w:rPr>
          <w:rFonts w:ascii="Arial" w:hAnsi="Arial" w:cs="Arial"/>
          <w:b/>
          <w:bCs/>
          <w:sz w:val="22"/>
          <w:szCs w:val="22"/>
        </w:rPr>
        <w:t>A. STAJ ÖNCESİ HAZIRLIKLAR:</w:t>
      </w:r>
    </w:p>
    <w:p w:rsidR="00000000" w:rsidRDefault="00BC62D2">
      <w:pPr>
        <w:tabs>
          <w:tab w:val="left" w:pos="283"/>
          <w:tab w:val="left" w:pos="454"/>
        </w:tabs>
        <w:autoSpaceDE w:val="0"/>
        <w:spacing w:line="330" w:lineRule="atLeast"/>
        <w:jc w:val="both"/>
      </w:pPr>
      <w:r>
        <w:rPr>
          <w:rFonts w:ascii="Arial" w:hAnsi="Arial" w:cs="Arial"/>
          <w:b/>
          <w:bCs/>
          <w:sz w:val="22"/>
          <w:szCs w:val="22"/>
        </w:rPr>
        <w:tab/>
        <w:t xml:space="preserve">1. </w:t>
      </w:r>
      <w:r>
        <w:rPr>
          <w:rFonts w:ascii="Arial" w:hAnsi="Arial" w:cs="Arial"/>
          <w:sz w:val="22"/>
          <w:szCs w:val="22"/>
        </w:rPr>
        <w:t>Staj dosyasındaki Staj müracaat Formunu örneğe uygun olarak doldurup iş yerine onaylattıktan sonra Program Koordi</w:t>
      </w:r>
      <w:r>
        <w:rPr>
          <w:rFonts w:ascii="Arial" w:hAnsi="Arial" w:cs="Arial"/>
          <w:sz w:val="22"/>
          <w:szCs w:val="22"/>
        </w:rPr>
        <w:t>natörüne imzalattırınız.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2.</w:t>
      </w:r>
      <w:r>
        <w:rPr>
          <w:rFonts w:ascii="Arial" w:hAnsi="Arial" w:cs="Arial"/>
          <w:sz w:val="22"/>
          <w:szCs w:val="22"/>
        </w:rPr>
        <w:t xml:space="preserve"> Staj dosyasındaki diğer staj evraklarını örneğe uygun olarak doldurup Program Koordinatörüne imzalattırınız.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3.</w:t>
      </w:r>
      <w:r>
        <w:rPr>
          <w:rFonts w:ascii="Arial" w:hAnsi="Arial" w:cs="Arial"/>
          <w:sz w:val="22"/>
          <w:szCs w:val="22"/>
        </w:rPr>
        <w:t xml:space="preserve"> Staj için iş hayatınızdaki idealinize uygun konular seçmeye özen gösteriniz.</w:t>
      </w:r>
    </w:p>
    <w:p w:rsidR="00000000" w:rsidRDefault="00BC62D2">
      <w:pPr>
        <w:tabs>
          <w:tab w:val="left" w:pos="283"/>
          <w:tab w:val="left" w:pos="454"/>
        </w:tabs>
        <w:autoSpaceDE w:val="0"/>
        <w:spacing w:line="330" w:lineRule="atLeast"/>
        <w:jc w:val="both"/>
        <w:rPr>
          <w:rFonts w:ascii="Arial" w:hAnsi="Arial" w:cs="Arial"/>
          <w:sz w:val="22"/>
          <w:szCs w:val="22"/>
        </w:rPr>
      </w:pPr>
    </w:p>
    <w:p w:rsidR="00000000" w:rsidRDefault="00BC62D2">
      <w:pPr>
        <w:tabs>
          <w:tab w:val="left" w:pos="283"/>
          <w:tab w:val="left" w:pos="454"/>
        </w:tabs>
        <w:autoSpaceDE w:val="0"/>
        <w:spacing w:line="330" w:lineRule="atLeast"/>
      </w:pPr>
      <w:r>
        <w:rPr>
          <w:rFonts w:ascii="Arial" w:hAnsi="Arial" w:cs="Arial"/>
          <w:b/>
          <w:bCs/>
          <w:sz w:val="22"/>
          <w:szCs w:val="22"/>
        </w:rPr>
        <w:t>B. STAJ SÜRESİNDEKİ İŞLER VE DAVRANI</w:t>
      </w:r>
      <w:r>
        <w:rPr>
          <w:rFonts w:ascii="Arial" w:hAnsi="Arial" w:cs="Arial"/>
          <w:b/>
          <w:bCs/>
          <w:sz w:val="22"/>
          <w:szCs w:val="22"/>
        </w:rPr>
        <w:t>ŞLAR:</w:t>
      </w:r>
    </w:p>
    <w:p w:rsidR="00000000" w:rsidRDefault="00BC62D2">
      <w:pPr>
        <w:tabs>
          <w:tab w:val="left" w:pos="283"/>
          <w:tab w:val="left" w:pos="454"/>
        </w:tabs>
        <w:autoSpaceDE w:val="0"/>
        <w:spacing w:line="330" w:lineRule="atLeast"/>
        <w:jc w:val="both"/>
      </w:pPr>
      <w:r>
        <w:rPr>
          <w:rFonts w:ascii="Arial" w:hAnsi="Arial" w:cs="Arial"/>
          <w:b/>
          <w:bCs/>
          <w:sz w:val="22"/>
          <w:szCs w:val="22"/>
        </w:rPr>
        <w:tab/>
        <w:t>1.</w:t>
      </w:r>
      <w:r>
        <w:rPr>
          <w:rFonts w:ascii="Arial" w:hAnsi="Arial" w:cs="Arial"/>
          <w:sz w:val="22"/>
          <w:szCs w:val="22"/>
        </w:rPr>
        <w:t xml:space="preserve"> Staj dosyası içinde size verilen görev yazısı, değerlendirme formu ve güvenlik soruşturmasını gösterir yazıyı staj yaptığınız kurumun / iş yerinin yetkili makamına veriniz.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2.</w:t>
      </w:r>
      <w:r>
        <w:rPr>
          <w:rFonts w:ascii="Arial" w:hAnsi="Arial" w:cs="Arial"/>
          <w:sz w:val="22"/>
          <w:szCs w:val="22"/>
        </w:rPr>
        <w:t xml:space="preserve"> Kendinizi kurumun bir personeli olarak görüp, işinize ciddiyetle başl</w:t>
      </w:r>
      <w:r>
        <w:rPr>
          <w:rFonts w:ascii="Arial" w:hAnsi="Arial" w:cs="Arial"/>
          <w:sz w:val="22"/>
          <w:szCs w:val="22"/>
        </w:rPr>
        <w:t>ayınız. Mesai saatlerine titizlikle uyunuz.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3.</w:t>
      </w:r>
      <w:r>
        <w:rPr>
          <w:rFonts w:ascii="Arial" w:hAnsi="Arial" w:cs="Arial"/>
          <w:sz w:val="22"/>
          <w:szCs w:val="22"/>
        </w:rPr>
        <w:t xml:space="preserve"> Kurumdaki / iş yerindeki amirlerin emirlerine kesinlikle uyunuz.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4.</w:t>
      </w:r>
      <w:r>
        <w:rPr>
          <w:rFonts w:ascii="Arial" w:hAnsi="Arial" w:cs="Arial"/>
          <w:sz w:val="22"/>
          <w:szCs w:val="22"/>
        </w:rPr>
        <w:t xml:space="preserve"> Kurumdaki / iş yerindeki mesai arkadaşlarınız ile iş ilişkileri dışında ilişki kurmayınız.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5.</w:t>
      </w:r>
      <w:r>
        <w:rPr>
          <w:rFonts w:ascii="Arial" w:hAnsi="Arial" w:cs="Arial"/>
          <w:sz w:val="22"/>
          <w:szCs w:val="22"/>
        </w:rPr>
        <w:t xml:space="preserve"> İdeolojik tartışmalardan, yersiz konuşmalard</w:t>
      </w:r>
      <w:r>
        <w:rPr>
          <w:rFonts w:ascii="Arial" w:hAnsi="Arial" w:cs="Arial"/>
          <w:sz w:val="22"/>
          <w:szCs w:val="22"/>
        </w:rPr>
        <w:t>an, ısrarlı fikir beyanlarından ve benzeri kö</w:t>
      </w:r>
      <w:r>
        <w:rPr>
          <w:rFonts w:ascii="Arial" w:hAnsi="Arial" w:cs="Arial"/>
          <w:sz w:val="22"/>
          <w:szCs w:val="22"/>
        </w:rPr>
        <w:t>tü davranışlardan kaçınınız.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6.</w:t>
      </w:r>
      <w:r>
        <w:rPr>
          <w:rFonts w:ascii="Arial" w:hAnsi="Arial" w:cs="Arial"/>
          <w:sz w:val="22"/>
          <w:szCs w:val="22"/>
        </w:rPr>
        <w:t xml:space="preserve"> Çalışmalarınızı muhakkak günlük olarak değerlendiriniz. İşinizi günü gününe yapınız. Ayrıca; çalışmalarınızı kâğıda geçirirken bir adet matbu form doldurduktan sonra yapılacak il</w:t>
      </w:r>
      <w:r>
        <w:rPr>
          <w:rFonts w:ascii="Arial" w:hAnsi="Arial" w:cs="Arial"/>
          <w:sz w:val="22"/>
          <w:szCs w:val="22"/>
        </w:rPr>
        <w:t>âveleri (Resim, proje vb.) aynı ebatta bir kâğıda yaparak ekleyiniz. Günlük çalışmalarınızı her günün bitiminde yetkiliye imzalatınız.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7.</w:t>
      </w:r>
      <w:r>
        <w:rPr>
          <w:rFonts w:ascii="Arial" w:hAnsi="Arial" w:cs="Arial"/>
          <w:sz w:val="22"/>
          <w:szCs w:val="22"/>
        </w:rPr>
        <w:t xml:space="preserve"> Staj yaparken araç ve gereçleri bizzat kullanmaya çalışınız. Bilgi ve tecrübenizi azami seviyeye çıkarma çabası içind</w:t>
      </w:r>
      <w:r>
        <w:rPr>
          <w:rFonts w:ascii="Arial" w:hAnsi="Arial" w:cs="Arial"/>
          <w:sz w:val="22"/>
          <w:szCs w:val="22"/>
        </w:rPr>
        <w:t xml:space="preserve">e olunuz. </w:t>
      </w:r>
    </w:p>
    <w:p w:rsidR="00000000" w:rsidRDefault="00BC62D2">
      <w:pPr>
        <w:tabs>
          <w:tab w:val="left" w:pos="283"/>
          <w:tab w:val="left" w:pos="454"/>
        </w:tabs>
        <w:autoSpaceDE w:val="0"/>
        <w:spacing w:line="330" w:lineRule="atLeast"/>
        <w:jc w:val="both"/>
        <w:rPr>
          <w:rFonts w:ascii="Arial" w:hAnsi="Arial" w:cs="Arial"/>
          <w:b/>
          <w:bCs/>
          <w:sz w:val="22"/>
          <w:szCs w:val="22"/>
        </w:rPr>
      </w:pPr>
    </w:p>
    <w:p w:rsidR="00000000" w:rsidRDefault="00BC62D2">
      <w:pPr>
        <w:tabs>
          <w:tab w:val="left" w:pos="283"/>
          <w:tab w:val="left" w:pos="454"/>
        </w:tabs>
        <w:autoSpaceDE w:val="0"/>
        <w:spacing w:line="330" w:lineRule="atLeast"/>
        <w:rPr>
          <w:rFonts w:ascii="Arial" w:hAnsi="Arial" w:cs="Arial"/>
          <w:b/>
          <w:bCs/>
          <w:sz w:val="22"/>
          <w:szCs w:val="22"/>
        </w:rPr>
      </w:pPr>
    </w:p>
    <w:p w:rsidR="00000000" w:rsidRDefault="00BC62D2">
      <w:pPr>
        <w:tabs>
          <w:tab w:val="left" w:pos="283"/>
          <w:tab w:val="left" w:pos="454"/>
        </w:tabs>
        <w:autoSpaceDE w:val="0"/>
        <w:spacing w:line="330" w:lineRule="atLeast"/>
        <w:rPr>
          <w:rFonts w:ascii="Arial" w:hAnsi="Arial" w:cs="Arial"/>
          <w:b/>
          <w:bCs/>
          <w:sz w:val="22"/>
          <w:szCs w:val="22"/>
        </w:rPr>
      </w:pPr>
    </w:p>
    <w:p w:rsidR="00000000" w:rsidRDefault="00BC62D2">
      <w:pPr>
        <w:tabs>
          <w:tab w:val="left" w:pos="283"/>
          <w:tab w:val="left" w:pos="454"/>
        </w:tabs>
        <w:autoSpaceDE w:val="0"/>
        <w:spacing w:line="330" w:lineRule="atLeast"/>
      </w:pPr>
      <w:r>
        <w:rPr>
          <w:rFonts w:ascii="Arial" w:hAnsi="Arial" w:cs="Arial"/>
          <w:b/>
          <w:bCs/>
          <w:sz w:val="22"/>
          <w:szCs w:val="22"/>
        </w:rPr>
        <w:br/>
      </w:r>
    </w:p>
    <w:p w:rsidR="00000000" w:rsidRDefault="00BC62D2">
      <w:pPr>
        <w:tabs>
          <w:tab w:val="left" w:pos="283"/>
          <w:tab w:val="left" w:pos="454"/>
        </w:tabs>
        <w:autoSpaceDE w:val="0"/>
        <w:spacing w:line="330" w:lineRule="atLeast"/>
        <w:rPr>
          <w:rFonts w:ascii="Arial" w:hAnsi="Arial" w:cs="Arial"/>
          <w:b/>
          <w:bCs/>
          <w:sz w:val="22"/>
          <w:szCs w:val="22"/>
        </w:rPr>
      </w:pPr>
    </w:p>
    <w:p w:rsidR="00000000" w:rsidRDefault="00BC62D2">
      <w:pPr>
        <w:tabs>
          <w:tab w:val="left" w:pos="283"/>
          <w:tab w:val="left" w:pos="454"/>
        </w:tabs>
        <w:autoSpaceDE w:val="0"/>
        <w:spacing w:line="330" w:lineRule="atLeast"/>
      </w:pPr>
      <w:r>
        <w:rPr>
          <w:rFonts w:ascii="Arial" w:hAnsi="Arial" w:cs="Arial"/>
          <w:b/>
          <w:bCs/>
          <w:sz w:val="22"/>
          <w:szCs w:val="22"/>
        </w:rPr>
        <w:lastRenderedPageBreak/>
        <w:t>C. STAJ DOSYASININ HAZIRLANMASI:</w:t>
      </w:r>
    </w:p>
    <w:p w:rsidR="00000000" w:rsidRDefault="00BC62D2">
      <w:pPr>
        <w:tabs>
          <w:tab w:val="left" w:pos="283"/>
          <w:tab w:val="left" w:pos="454"/>
        </w:tabs>
        <w:autoSpaceDE w:val="0"/>
        <w:spacing w:line="330" w:lineRule="atLeast"/>
        <w:jc w:val="both"/>
      </w:pPr>
      <w:r>
        <w:rPr>
          <w:rFonts w:ascii="Arial" w:hAnsi="Arial" w:cs="Arial"/>
          <w:b/>
          <w:bCs/>
          <w:sz w:val="22"/>
          <w:szCs w:val="22"/>
        </w:rPr>
        <w:tab/>
        <w:t>1.</w:t>
      </w:r>
      <w:r>
        <w:rPr>
          <w:rFonts w:ascii="Arial" w:hAnsi="Arial" w:cs="Arial"/>
          <w:sz w:val="22"/>
          <w:szCs w:val="22"/>
        </w:rPr>
        <w:t xml:space="preserve"> Staj çalışmaları sırasında yapılan işler ve çizilecek resimler, staj dosyası içerisindeki A</w:t>
      </w:r>
      <w:r>
        <w:rPr>
          <w:rFonts w:ascii="Arial" w:hAnsi="Arial" w:cs="Arial"/>
          <w:sz w:val="12"/>
          <w:szCs w:val="12"/>
        </w:rPr>
        <w:t>4</w:t>
      </w:r>
      <w:r>
        <w:rPr>
          <w:rFonts w:ascii="Arial" w:hAnsi="Arial" w:cs="Arial"/>
          <w:sz w:val="22"/>
          <w:szCs w:val="22"/>
        </w:rPr>
        <w:t xml:space="preserve"> sayfalarına kaydedilecektir.</w:t>
      </w:r>
    </w:p>
    <w:p w:rsidR="00000000" w:rsidRDefault="00BC62D2">
      <w:pPr>
        <w:tabs>
          <w:tab w:val="left" w:pos="283"/>
          <w:tab w:val="left" w:pos="454"/>
        </w:tabs>
        <w:autoSpaceDE w:val="0"/>
        <w:spacing w:line="330" w:lineRule="atLeast"/>
        <w:jc w:val="both"/>
      </w:pPr>
      <w:r>
        <w:rPr>
          <w:rFonts w:ascii="Arial" w:hAnsi="Arial" w:cs="Arial"/>
          <w:b/>
          <w:bCs/>
          <w:sz w:val="22"/>
          <w:szCs w:val="22"/>
        </w:rPr>
        <w:tab/>
        <w:t>2.</w:t>
      </w:r>
      <w:r>
        <w:rPr>
          <w:rFonts w:ascii="Arial" w:hAnsi="Arial" w:cs="Arial"/>
          <w:sz w:val="22"/>
          <w:szCs w:val="22"/>
        </w:rPr>
        <w:t xml:space="preserve"> Staj sonunda </w:t>
      </w:r>
      <w:r>
        <w:rPr>
          <w:rFonts w:ascii="Arial" w:hAnsi="Arial" w:cs="Arial"/>
          <w:b/>
          <w:bCs/>
          <w:sz w:val="22"/>
          <w:szCs w:val="22"/>
        </w:rPr>
        <w:t>Staj Çalışması Raporu</w:t>
      </w:r>
      <w:r>
        <w:rPr>
          <w:rFonts w:ascii="Arial" w:hAnsi="Arial" w:cs="Arial"/>
          <w:sz w:val="22"/>
          <w:szCs w:val="22"/>
        </w:rPr>
        <w:t xml:space="preserve"> elle hazırlanacak ve bu raporda aşağıdaki</w:t>
      </w:r>
      <w:r>
        <w:rPr>
          <w:rFonts w:ascii="Arial" w:hAnsi="Arial" w:cs="Arial"/>
          <w:sz w:val="22"/>
          <w:szCs w:val="22"/>
        </w:rPr>
        <w:t xml:space="preserve"> bilgiler bulunacaktır:</w:t>
      </w:r>
    </w:p>
    <w:p w:rsidR="00000000" w:rsidRDefault="00BC62D2">
      <w:pPr>
        <w:tabs>
          <w:tab w:val="left" w:pos="283"/>
          <w:tab w:val="left" w:pos="454"/>
        </w:tabs>
        <w:autoSpaceDE w:val="0"/>
        <w:spacing w:line="330" w:lineRule="atLeast"/>
        <w:jc w:val="both"/>
      </w:pPr>
      <w:r>
        <w:rPr>
          <w:rFonts w:ascii="Arial" w:hAnsi="Arial" w:cs="Arial"/>
          <w:b/>
          <w:bCs/>
          <w:sz w:val="22"/>
          <w:szCs w:val="22"/>
        </w:rPr>
        <w:tab/>
      </w:r>
      <w:r>
        <w:rPr>
          <w:rFonts w:ascii="Arial" w:hAnsi="Arial" w:cs="Arial"/>
          <w:b/>
          <w:bCs/>
          <w:sz w:val="22"/>
          <w:szCs w:val="22"/>
        </w:rPr>
        <w:tab/>
        <w:t xml:space="preserve">a) </w:t>
      </w:r>
      <w:r>
        <w:rPr>
          <w:rFonts w:ascii="Arial" w:hAnsi="Arial" w:cs="Arial"/>
          <w:sz w:val="22"/>
          <w:szCs w:val="22"/>
        </w:rPr>
        <w:t>Konu başlıklarını ve bulunduğu sayfa numaralarını gösteren İçindekiler kısmı,</w:t>
      </w:r>
    </w:p>
    <w:p w:rsidR="00000000" w:rsidRDefault="00BC62D2">
      <w:pPr>
        <w:tabs>
          <w:tab w:val="left" w:pos="283"/>
          <w:tab w:val="left" w:pos="454"/>
        </w:tabs>
        <w:autoSpaceDE w:val="0"/>
        <w:spacing w:line="330" w:lineRule="atLeast"/>
        <w:jc w:val="both"/>
      </w:pPr>
      <w:r>
        <w:rPr>
          <w:rFonts w:ascii="Arial" w:hAnsi="Arial" w:cs="Arial"/>
          <w:b/>
          <w:bCs/>
          <w:sz w:val="22"/>
          <w:szCs w:val="22"/>
        </w:rPr>
        <w:tab/>
      </w:r>
      <w:r>
        <w:rPr>
          <w:rFonts w:ascii="Arial" w:hAnsi="Arial" w:cs="Arial"/>
          <w:b/>
          <w:bCs/>
          <w:sz w:val="22"/>
          <w:szCs w:val="22"/>
        </w:rPr>
        <w:tab/>
        <w:t xml:space="preserve">b) </w:t>
      </w:r>
      <w:r>
        <w:rPr>
          <w:rFonts w:ascii="Arial" w:hAnsi="Arial" w:cs="Arial"/>
          <w:sz w:val="22"/>
          <w:szCs w:val="22"/>
        </w:rPr>
        <w:t>Staj çalışmasının yapıldığı kurumun / iş yerinin;</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w:t>
      </w:r>
      <w:r>
        <w:rPr>
          <w:rFonts w:ascii="Arial" w:hAnsi="Arial" w:cs="Arial"/>
          <w:sz w:val="22"/>
          <w:szCs w:val="22"/>
        </w:rPr>
        <w:t xml:space="preserve"> Adı ve adresi</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 xml:space="preserve">* </w:t>
      </w:r>
      <w:r>
        <w:rPr>
          <w:rFonts w:ascii="Arial" w:hAnsi="Arial" w:cs="Arial"/>
          <w:sz w:val="22"/>
          <w:szCs w:val="22"/>
        </w:rPr>
        <w:t>Organizasyon şeması</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w:t>
      </w:r>
      <w:r>
        <w:rPr>
          <w:rFonts w:ascii="Arial" w:hAnsi="Arial" w:cs="Arial"/>
          <w:sz w:val="22"/>
          <w:szCs w:val="22"/>
        </w:rPr>
        <w:t xml:space="preserve"> Çalıştırdığı mühendis, tekniker, teknisyen, u</w:t>
      </w:r>
      <w:r>
        <w:rPr>
          <w:rFonts w:ascii="Arial" w:hAnsi="Arial" w:cs="Arial"/>
          <w:sz w:val="22"/>
          <w:szCs w:val="22"/>
        </w:rPr>
        <w:t xml:space="preserve">stabaşı, kalifiye-düz işçi, yönetici ve memur </w:t>
      </w:r>
      <w:r>
        <w:rPr>
          <w:rFonts w:ascii="Arial" w:hAnsi="Arial" w:cs="Arial"/>
          <w:sz w:val="22"/>
          <w:szCs w:val="22"/>
        </w:rPr>
        <w:t>sayısı</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w:t>
      </w:r>
      <w:r>
        <w:rPr>
          <w:rFonts w:ascii="Arial" w:hAnsi="Arial" w:cs="Arial"/>
          <w:sz w:val="22"/>
          <w:szCs w:val="22"/>
        </w:rPr>
        <w:t xml:space="preserve"> Asıl üretim ve çalışma konusu</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w:t>
      </w:r>
      <w:r>
        <w:rPr>
          <w:rFonts w:ascii="Arial" w:hAnsi="Arial" w:cs="Arial"/>
          <w:sz w:val="22"/>
          <w:szCs w:val="22"/>
        </w:rPr>
        <w:t xml:space="preserve"> Kısa tarihçesi yazılacaktır.</w:t>
      </w:r>
    </w:p>
    <w:p w:rsidR="00000000" w:rsidRDefault="00BC62D2">
      <w:pPr>
        <w:tabs>
          <w:tab w:val="left" w:pos="283"/>
          <w:tab w:val="left" w:pos="454"/>
        </w:tabs>
        <w:autoSpaceDE w:val="0"/>
        <w:spacing w:line="330" w:lineRule="atLeast"/>
        <w:jc w:val="both"/>
      </w:pPr>
      <w:r>
        <w:rPr>
          <w:rFonts w:ascii="Arial" w:hAnsi="Arial" w:cs="Arial"/>
          <w:b/>
          <w:bCs/>
          <w:sz w:val="22"/>
          <w:szCs w:val="22"/>
        </w:rPr>
        <w:tab/>
      </w:r>
      <w:r>
        <w:rPr>
          <w:rFonts w:ascii="Arial" w:hAnsi="Arial" w:cs="Arial"/>
          <w:b/>
          <w:bCs/>
          <w:sz w:val="22"/>
          <w:szCs w:val="22"/>
        </w:rPr>
        <w:tab/>
        <w:t xml:space="preserve">c) </w:t>
      </w:r>
      <w:r>
        <w:rPr>
          <w:rFonts w:ascii="Arial" w:hAnsi="Arial" w:cs="Arial"/>
          <w:sz w:val="22"/>
          <w:szCs w:val="22"/>
        </w:rPr>
        <w:t>Raporun girişinde staj çalışmasının amacı ve konuları açıklanacaktır.</w:t>
      </w:r>
    </w:p>
    <w:p w:rsidR="00000000" w:rsidRDefault="00BC62D2">
      <w:pPr>
        <w:tabs>
          <w:tab w:val="left" w:pos="283"/>
          <w:tab w:val="left" w:pos="454"/>
        </w:tabs>
        <w:autoSpaceDE w:val="0"/>
        <w:spacing w:line="330" w:lineRule="atLeast"/>
        <w:jc w:val="both"/>
      </w:pPr>
      <w:r>
        <w:rPr>
          <w:rFonts w:ascii="Arial" w:hAnsi="Arial" w:cs="Arial"/>
          <w:b/>
          <w:bCs/>
          <w:sz w:val="22"/>
          <w:szCs w:val="22"/>
        </w:rPr>
        <w:tab/>
      </w:r>
      <w:r>
        <w:rPr>
          <w:rFonts w:ascii="Arial" w:hAnsi="Arial" w:cs="Arial"/>
          <w:b/>
          <w:bCs/>
          <w:sz w:val="22"/>
          <w:szCs w:val="22"/>
        </w:rPr>
        <w:tab/>
        <w:t xml:space="preserve">ç) </w:t>
      </w:r>
      <w:r>
        <w:rPr>
          <w:rFonts w:ascii="Arial" w:hAnsi="Arial" w:cs="Arial"/>
          <w:sz w:val="22"/>
          <w:szCs w:val="22"/>
        </w:rPr>
        <w:t>Raporun içeriğinde; iş yerinde incelenen ve yapılan he</w:t>
      </w:r>
      <w:r>
        <w:rPr>
          <w:rFonts w:ascii="Arial" w:hAnsi="Arial" w:cs="Arial"/>
          <w:sz w:val="22"/>
          <w:szCs w:val="22"/>
        </w:rPr>
        <w:t>r iş ayrıntılı olarak yazılacak, çizilen ve fotoğrafı çekilen resimler, tablolar, formlar ve çeşitli veriler, uygun yerlerde veya ekinde ve belirli bir sıra ile bulunacaktır.</w:t>
      </w:r>
    </w:p>
    <w:p w:rsidR="00000000" w:rsidRDefault="00BC62D2">
      <w:pPr>
        <w:tabs>
          <w:tab w:val="left" w:pos="283"/>
          <w:tab w:val="left" w:pos="454"/>
        </w:tabs>
        <w:autoSpaceDE w:val="0"/>
        <w:spacing w:line="330" w:lineRule="atLeast"/>
        <w:jc w:val="both"/>
      </w:pPr>
      <w:r>
        <w:rPr>
          <w:rFonts w:ascii="Arial" w:hAnsi="Arial" w:cs="Arial"/>
          <w:b/>
          <w:bCs/>
          <w:sz w:val="22"/>
          <w:szCs w:val="22"/>
        </w:rPr>
        <w:tab/>
      </w:r>
      <w:r>
        <w:rPr>
          <w:rFonts w:ascii="Arial" w:hAnsi="Arial" w:cs="Arial"/>
          <w:b/>
          <w:bCs/>
          <w:sz w:val="22"/>
          <w:szCs w:val="22"/>
        </w:rPr>
        <w:tab/>
        <w:t xml:space="preserve">d) </w:t>
      </w:r>
      <w:r>
        <w:rPr>
          <w:rFonts w:ascii="Arial" w:hAnsi="Arial" w:cs="Arial"/>
          <w:sz w:val="22"/>
          <w:szCs w:val="22"/>
        </w:rPr>
        <w:t xml:space="preserve">Raporun sonuç kısmında öğrencinin staj çalışması süresi içerisinde edindiği </w:t>
      </w:r>
      <w:r>
        <w:rPr>
          <w:rFonts w:ascii="Arial" w:hAnsi="Arial" w:cs="Arial"/>
          <w:sz w:val="22"/>
          <w:szCs w:val="22"/>
        </w:rPr>
        <w:t>bilgiler, kazandığı beceriler dikkate alınarak Yönetmeliğin ve kendisine ver</w:t>
      </w:r>
      <w:r>
        <w:rPr>
          <w:rFonts w:ascii="Arial" w:hAnsi="Arial" w:cs="Arial"/>
          <w:sz w:val="22"/>
          <w:szCs w:val="22"/>
        </w:rPr>
        <w:t>ilen çalışma raporunun baş tarafında belirtilen amaçlara ne dereceye kadar ulaşıldığı, yapıcı öneriler de katılarak açık ve kesin ifadelerle özetlenecektir.</w:t>
      </w:r>
    </w:p>
    <w:p w:rsidR="00000000" w:rsidRDefault="00BC62D2">
      <w:pPr>
        <w:tabs>
          <w:tab w:val="left" w:pos="283"/>
          <w:tab w:val="left" w:pos="454"/>
        </w:tabs>
        <w:autoSpaceDE w:val="0"/>
        <w:spacing w:line="330" w:lineRule="atLeast"/>
        <w:jc w:val="both"/>
      </w:pPr>
      <w:r>
        <w:rPr>
          <w:rFonts w:ascii="Arial" w:hAnsi="Arial" w:cs="Arial"/>
          <w:b/>
          <w:bCs/>
          <w:sz w:val="22"/>
          <w:szCs w:val="22"/>
        </w:rPr>
        <w:tab/>
      </w:r>
      <w:r>
        <w:rPr>
          <w:rFonts w:ascii="Arial" w:hAnsi="Arial" w:cs="Arial"/>
          <w:b/>
          <w:bCs/>
          <w:sz w:val="22"/>
          <w:szCs w:val="22"/>
        </w:rPr>
        <w:tab/>
        <w:t xml:space="preserve">e) </w:t>
      </w:r>
      <w:r>
        <w:rPr>
          <w:rFonts w:ascii="Arial" w:hAnsi="Arial" w:cs="Arial"/>
          <w:sz w:val="22"/>
          <w:szCs w:val="22"/>
        </w:rPr>
        <w:t>Tamamlanan Staj Ça</w:t>
      </w:r>
      <w:r>
        <w:rPr>
          <w:rFonts w:ascii="Arial" w:hAnsi="Arial" w:cs="Arial"/>
          <w:sz w:val="22"/>
          <w:szCs w:val="22"/>
        </w:rPr>
        <w:t xml:space="preserve">lışma Raporunun tüm sayfaları, iş yerinin en yetkilisine imzalattırılıp kaşe-mühürlenecektir. </w:t>
      </w:r>
    </w:p>
    <w:p w:rsidR="00000000" w:rsidRDefault="00BC62D2">
      <w:pPr>
        <w:tabs>
          <w:tab w:val="left" w:pos="283"/>
          <w:tab w:val="left" w:pos="454"/>
        </w:tabs>
        <w:autoSpaceDE w:val="0"/>
        <w:spacing w:line="330" w:lineRule="atLeast"/>
        <w:jc w:val="both"/>
        <w:rPr>
          <w:rFonts w:ascii="Arial" w:hAnsi="Arial" w:cs="Arial"/>
          <w:b/>
          <w:bCs/>
          <w:sz w:val="22"/>
          <w:szCs w:val="22"/>
        </w:rPr>
      </w:pPr>
    </w:p>
    <w:p w:rsidR="00000000" w:rsidRDefault="00BC62D2">
      <w:pPr>
        <w:tabs>
          <w:tab w:val="left" w:pos="283"/>
          <w:tab w:val="left" w:pos="454"/>
        </w:tabs>
        <w:autoSpaceDE w:val="0"/>
        <w:spacing w:line="330" w:lineRule="atLeast"/>
        <w:rPr>
          <w:rFonts w:ascii="Arial" w:hAnsi="Arial" w:cs="Arial"/>
          <w:b/>
          <w:bCs/>
          <w:sz w:val="22"/>
          <w:szCs w:val="22"/>
        </w:rPr>
      </w:pPr>
    </w:p>
    <w:p w:rsidR="00000000" w:rsidRDefault="00BC62D2">
      <w:pPr>
        <w:tabs>
          <w:tab w:val="left" w:pos="283"/>
          <w:tab w:val="left" w:pos="454"/>
        </w:tabs>
        <w:autoSpaceDE w:val="0"/>
        <w:spacing w:line="330" w:lineRule="atLeast"/>
      </w:pPr>
      <w:r>
        <w:rPr>
          <w:rFonts w:ascii="Arial" w:hAnsi="Arial" w:cs="Arial"/>
          <w:b/>
          <w:bCs/>
          <w:sz w:val="22"/>
          <w:szCs w:val="22"/>
        </w:rPr>
        <w:t>Ç. STAJ DÖNÜŞÜ YAPILACAK İŞLER:</w:t>
      </w:r>
    </w:p>
    <w:p w:rsidR="00000000" w:rsidRDefault="00BC62D2">
      <w:pPr>
        <w:tabs>
          <w:tab w:val="left" w:pos="283"/>
          <w:tab w:val="left" w:pos="454"/>
        </w:tabs>
        <w:autoSpaceDE w:val="0"/>
        <w:spacing w:line="330" w:lineRule="atLeast"/>
        <w:jc w:val="both"/>
      </w:pPr>
      <w:r>
        <w:rPr>
          <w:rFonts w:ascii="Arial" w:hAnsi="Arial" w:cs="Arial"/>
          <w:b/>
          <w:bCs/>
          <w:sz w:val="22"/>
          <w:szCs w:val="22"/>
        </w:rPr>
        <w:tab/>
        <w:t>1.</w:t>
      </w:r>
      <w:r>
        <w:rPr>
          <w:rFonts w:ascii="Arial" w:hAnsi="Arial" w:cs="Arial"/>
          <w:sz w:val="22"/>
          <w:szCs w:val="22"/>
        </w:rPr>
        <w:t xml:space="preserve"> Staj bitiminde müessese amirlerine ve personele veda etmeden ayrılmayınız.</w:t>
      </w:r>
    </w:p>
    <w:p w:rsidR="00000000" w:rsidRDefault="00BC62D2">
      <w:pPr>
        <w:tabs>
          <w:tab w:val="left" w:pos="283"/>
          <w:tab w:val="left" w:pos="454"/>
        </w:tabs>
        <w:autoSpaceDE w:val="0"/>
        <w:spacing w:line="330" w:lineRule="atLeast"/>
        <w:jc w:val="both"/>
      </w:pPr>
      <w:r>
        <w:rPr>
          <w:rFonts w:ascii="Arial" w:hAnsi="Arial" w:cs="Arial"/>
          <w:sz w:val="22"/>
          <w:szCs w:val="22"/>
        </w:rPr>
        <w:tab/>
      </w:r>
      <w:r>
        <w:rPr>
          <w:rFonts w:ascii="Arial" w:hAnsi="Arial" w:cs="Arial"/>
          <w:b/>
          <w:bCs/>
          <w:sz w:val="22"/>
          <w:szCs w:val="22"/>
        </w:rPr>
        <w:t>2.</w:t>
      </w:r>
      <w:r>
        <w:rPr>
          <w:rFonts w:ascii="Arial" w:hAnsi="Arial" w:cs="Arial"/>
          <w:sz w:val="22"/>
          <w:szCs w:val="22"/>
        </w:rPr>
        <w:t xml:space="preserve"> Ayrılırken, yetkili makamlardan staja başlad</w:t>
      </w:r>
      <w:r>
        <w:rPr>
          <w:rFonts w:ascii="Arial" w:hAnsi="Arial" w:cs="Arial"/>
          <w:sz w:val="22"/>
          <w:szCs w:val="22"/>
        </w:rPr>
        <w:t>ığınız ve ayrıldığınız tarihi bildirir bir be</w:t>
      </w:r>
      <w:r>
        <w:rPr>
          <w:rFonts w:ascii="Arial" w:hAnsi="Arial" w:cs="Arial"/>
          <w:sz w:val="22"/>
          <w:szCs w:val="22"/>
        </w:rPr>
        <w:t>lge alınız. Değerlendirme formunun doldurularak okulumuza gönderilmesi hususunu uygun bir biçimde hatırlatınız.</w:t>
      </w:r>
    </w:p>
    <w:p w:rsidR="00000000" w:rsidRDefault="00BC62D2">
      <w:pPr>
        <w:tabs>
          <w:tab w:val="left" w:pos="283"/>
          <w:tab w:val="left" w:pos="454"/>
        </w:tabs>
        <w:autoSpaceDE w:val="0"/>
        <w:spacing w:line="330" w:lineRule="atLeast"/>
        <w:jc w:val="both"/>
      </w:pPr>
      <w:r>
        <w:rPr>
          <w:rFonts w:ascii="Arial" w:eastAsia="Arial" w:hAnsi="Arial" w:cs="Arial"/>
          <w:sz w:val="22"/>
          <w:szCs w:val="22"/>
        </w:rPr>
        <w:t xml:space="preserve">     </w:t>
      </w:r>
      <w:r>
        <w:rPr>
          <w:rFonts w:ascii="Arial" w:hAnsi="Arial" w:cs="Arial"/>
          <w:b/>
          <w:bCs/>
          <w:sz w:val="22"/>
          <w:szCs w:val="22"/>
        </w:rPr>
        <w:t>3.</w:t>
      </w:r>
      <w:r>
        <w:rPr>
          <w:rFonts w:ascii="Arial" w:hAnsi="Arial" w:cs="Arial"/>
          <w:sz w:val="22"/>
          <w:szCs w:val="22"/>
        </w:rPr>
        <w:t xml:space="preserve"> Stajını bitiren öğrenci staj süresince yapmış olduğu iş ve işlemler ile ilgili dosyasını, e</w:t>
      </w:r>
      <w:r>
        <w:rPr>
          <w:rFonts w:ascii="Arial" w:hAnsi="Arial" w:cs="Arial"/>
          <w:sz w:val="22"/>
          <w:szCs w:val="22"/>
        </w:rPr>
        <w:t>n geç staj bitimini takip eden ilk ders kayıt dönemi içerisinde (İlk Üç Hafta) incelenmek ve değerlendirilmek üzere MYO Staj ve Eğitim Uygulama Kuruluna bir dilekçe ekinde teslim eder. Süresi içerisinde staj dosyasını teslim etmeyen öğrenci o dönem için st</w:t>
      </w:r>
      <w:r>
        <w:rPr>
          <w:rFonts w:ascii="Arial" w:hAnsi="Arial" w:cs="Arial"/>
          <w:sz w:val="22"/>
          <w:szCs w:val="22"/>
        </w:rPr>
        <w:t>ajını yapmamış sayılır.</w:t>
      </w:r>
    </w:p>
    <w:p w:rsidR="00000000" w:rsidRDefault="00BC62D2">
      <w:pPr>
        <w:tabs>
          <w:tab w:val="left" w:pos="1559"/>
        </w:tabs>
        <w:autoSpaceDE w:val="0"/>
        <w:spacing w:line="420" w:lineRule="atLeast"/>
        <w:rPr>
          <w:rFonts w:ascii="Arial" w:hAnsi="Arial" w:cs="Arial"/>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rPr>
          <w:rFonts w:ascii="Arial" w:hAnsi="Arial" w:cs="Arial"/>
          <w:b/>
          <w:bCs/>
          <w:sz w:val="22"/>
          <w:szCs w:val="22"/>
        </w:rPr>
      </w:pP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pStyle w:val="GvdeMetni21"/>
        <w:spacing w:after="0" w:line="240" w:lineRule="auto"/>
        <w:jc w:val="center"/>
      </w:pPr>
      <w:r>
        <w:rPr>
          <w:rFonts w:ascii="Arial" w:eastAsia="Arial" w:hAnsi="Arial" w:cs="Arial"/>
          <w:b/>
          <w:bCs/>
          <w:sz w:val="22"/>
          <w:szCs w:val="22"/>
        </w:rPr>
        <w:t xml:space="preserve"> </w:t>
      </w:r>
      <w:r>
        <w:rPr>
          <w:rFonts w:ascii="Arial" w:hAnsi="Arial" w:cs="Arial"/>
          <w:b/>
          <w:bCs/>
          <w:sz w:val="22"/>
          <w:szCs w:val="22"/>
        </w:rPr>
        <w:t>ÖĞRENCİLERİNİN İŞYERLERİNDEKİ EĞİTİM UYGULAMA VE STAJ YÖNERGESİ</w:t>
      </w:r>
    </w:p>
    <w:p w:rsidR="00000000" w:rsidRDefault="00BC62D2">
      <w:pPr>
        <w:jc w:val="both"/>
        <w:rPr>
          <w:rFonts w:ascii="Arial" w:hAnsi="Arial" w:cs="Arial"/>
          <w:b/>
          <w:bCs/>
          <w:sz w:val="22"/>
          <w:szCs w:val="22"/>
        </w:rPr>
      </w:pPr>
    </w:p>
    <w:p w:rsidR="00000000" w:rsidRDefault="00BC62D2">
      <w:pPr>
        <w:jc w:val="both"/>
      </w:pPr>
      <w:r>
        <w:rPr>
          <w:rFonts w:ascii="Arial" w:hAnsi="Arial" w:cs="Arial"/>
          <w:b/>
          <w:bCs/>
          <w:sz w:val="22"/>
          <w:szCs w:val="22"/>
        </w:rPr>
        <w:t>AMAÇ:</w:t>
      </w:r>
    </w:p>
    <w:p w:rsidR="00000000" w:rsidRDefault="00BC62D2">
      <w:pPr>
        <w:jc w:val="both"/>
        <w:rPr>
          <w:rFonts w:ascii="Arial" w:hAnsi="Arial" w:cs="Arial"/>
          <w:b/>
          <w:bCs/>
          <w:sz w:val="22"/>
          <w:szCs w:val="22"/>
        </w:rPr>
      </w:pPr>
    </w:p>
    <w:p w:rsidR="00000000" w:rsidRDefault="00BC62D2">
      <w:pPr>
        <w:pStyle w:val="GvdeMetni"/>
      </w:pPr>
      <w:r>
        <w:rPr>
          <w:rFonts w:ascii="Arial" w:hAnsi="Arial" w:cs="Arial"/>
          <w:sz w:val="22"/>
          <w:szCs w:val="22"/>
        </w:rPr>
        <w:tab/>
      </w:r>
      <w:r>
        <w:rPr>
          <w:rFonts w:ascii="Arial" w:hAnsi="Arial" w:cs="Arial"/>
          <w:b/>
          <w:sz w:val="22"/>
          <w:szCs w:val="22"/>
        </w:rPr>
        <w:t>Madde 1-</w:t>
      </w:r>
      <w:r>
        <w:rPr>
          <w:rFonts w:ascii="Arial" w:hAnsi="Arial" w:cs="Arial"/>
          <w:sz w:val="22"/>
          <w:szCs w:val="22"/>
        </w:rPr>
        <w:t xml:space="preserve"> Bu yönergenin amacı;</w:t>
      </w:r>
      <w:r>
        <w:rPr>
          <w:rFonts w:ascii="Arial" w:hAnsi="Arial" w:cs="Arial"/>
          <w:sz w:val="22"/>
          <w:szCs w:val="22"/>
        </w:rPr>
        <w:t xml:space="preserve"> Çanakkale Onsekiz Mart Üniversitesi (ÇOMÜ) Meslek Yüksekokullarında (MYO) öğrenim gören öğrencilerin öğrenim süreleri içinde kazandıkları teorik bilgi ve deneyimlerini pekiştirmek laboratuar ve atölye uygulamalarında edindikleri beceri ve deneyimlerini ge</w:t>
      </w:r>
      <w:r>
        <w:rPr>
          <w:rFonts w:ascii="Arial" w:hAnsi="Arial" w:cs="Arial"/>
          <w:sz w:val="22"/>
          <w:szCs w:val="22"/>
        </w:rPr>
        <w:t xml:space="preserve">liştirmek görev yapacakları işyerlerindeki sorumluluklarını, ilişkileri, organizasyon ve üretim sürecini ve yeni teknolojileri tanımalarını sağlamaktır. </w:t>
      </w:r>
    </w:p>
    <w:p w:rsidR="00000000" w:rsidRDefault="00BC62D2">
      <w:pPr>
        <w:jc w:val="both"/>
        <w:rPr>
          <w:rFonts w:ascii="Arial" w:hAnsi="Arial" w:cs="Arial"/>
          <w:sz w:val="22"/>
          <w:szCs w:val="22"/>
        </w:rPr>
      </w:pPr>
    </w:p>
    <w:p w:rsidR="00000000" w:rsidRDefault="00BC62D2">
      <w:pPr>
        <w:jc w:val="both"/>
      </w:pPr>
      <w:r>
        <w:rPr>
          <w:rFonts w:ascii="Arial" w:hAnsi="Arial" w:cs="Arial"/>
          <w:b/>
          <w:bCs/>
          <w:sz w:val="22"/>
          <w:szCs w:val="22"/>
        </w:rPr>
        <w:t>KAPSAM:</w:t>
      </w:r>
    </w:p>
    <w:p w:rsidR="00000000" w:rsidRDefault="00BC62D2">
      <w:pPr>
        <w:jc w:val="both"/>
        <w:rPr>
          <w:rFonts w:ascii="Arial" w:hAnsi="Arial" w:cs="Arial"/>
          <w:b/>
          <w:bCs/>
          <w:sz w:val="22"/>
          <w:szCs w:val="22"/>
        </w:rPr>
      </w:pPr>
    </w:p>
    <w:p w:rsidR="00000000" w:rsidRDefault="00BC62D2">
      <w:pPr>
        <w:ind w:firstLine="708"/>
        <w:jc w:val="both"/>
      </w:pPr>
      <w:r>
        <w:rPr>
          <w:rFonts w:ascii="Arial" w:hAnsi="Arial" w:cs="Arial"/>
          <w:b/>
          <w:sz w:val="22"/>
          <w:szCs w:val="22"/>
        </w:rPr>
        <w:t>Madde 2-</w:t>
      </w:r>
      <w:r>
        <w:rPr>
          <w:rFonts w:ascii="Arial" w:hAnsi="Arial" w:cs="Arial"/>
          <w:sz w:val="22"/>
          <w:szCs w:val="22"/>
        </w:rPr>
        <w:t xml:space="preserve">  Üniversitemiz MYO öğrencilerinin yurt içi ve yurt dışındaki işyerlerinde yapacakla</w:t>
      </w:r>
      <w:r>
        <w:rPr>
          <w:rFonts w:ascii="Arial" w:hAnsi="Arial" w:cs="Arial"/>
          <w:sz w:val="22"/>
          <w:szCs w:val="22"/>
        </w:rPr>
        <w:t>rı eğitim, uygulama ve stajlarla ilgili faaliyetleri, öğrencilerin staja başlama koşulları ile stajın yürütülmesi ve sonuçlandırılmasına ilişkin esasları kapsamaktadır.</w:t>
      </w:r>
    </w:p>
    <w:p w:rsidR="00000000" w:rsidRDefault="00BC62D2">
      <w:pPr>
        <w:jc w:val="both"/>
        <w:rPr>
          <w:rFonts w:ascii="Arial" w:hAnsi="Arial" w:cs="Arial"/>
          <w:sz w:val="22"/>
          <w:szCs w:val="22"/>
        </w:rPr>
      </w:pPr>
    </w:p>
    <w:p w:rsidR="00000000" w:rsidRDefault="00BC62D2">
      <w:pPr>
        <w:jc w:val="both"/>
      </w:pPr>
      <w:r>
        <w:rPr>
          <w:rFonts w:ascii="Arial" w:eastAsia="Arial" w:hAnsi="Arial" w:cs="Arial"/>
          <w:sz w:val="22"/>
          <w:szCs w:val="22"/>
        </w:rPr>
        <w:t xml:space="preserve"> </w:t>
      </w:r>
      <w:r>
        <w:rPr>
          <w:rFonts w:ascii="Arial" w:hAnsi="Arial" w:cs="Arial"/>
          <w:b/>
          <w:bCs/>
          <w:sz w:val="22"/>
          <w:szCs w:val="22"/>
        </w:rPr>
        <w:t>DAYANAK:</w:t>
      </w:r>
    </w:p>
    <w:p w:rsidR="00000000" w:rsidRDefault="00BC62D2">
      <w:pPr>
        <w:jc w:val="both"/>
        <w:rPr>
          <w:rFonts w:ascii="Arial" w:hAnsi="Arial" w:cs="Arial"/>
          <w:b/>
          <w:bCs/>
          <w:sz w:val="22"/>
          <w:szCs w:val="22"/>
        </w:rPr>
      </w:pPr>
    </w:p>
    <w:p w:rsidR="00000000" w:rsidRDefault="00BC62D2">
      <w:pPr>
        <w:ind w:firstLine="708"/>
        <w:jc w:val="both"/>
      </w:pPr>
      <w:r>
        <w:rPr>
          <w:rFonts w:ascii="Arial" w:hAnsi="Arial" w:cs="Arial"/>
          <w:b/>
          <w:sz w:val="22"/>
          <w:szCs w:val="22"/>
        </w:rPr>
        <w:t>Madde 3-</w:t>
      </w:r>
      <w:r>
        <w:rPr>
          <w:rFonts w:ascii="Arial" w:hAnsi="Arial" w:cs="Arial"/>
          <w:sz w:val="22"/>
          <w:szCs w:val="22"/>
        </w:rPr>
        <w:t xml:space="preserve"> Bu yönerge ÇOMÜ Önlisans ve Lisans Eğitim-Öğretim ve Sınav Yönetme</w:t>
      </w:r>
      <w:r>
        <w:rPr>
          <w:rFonts w:ascii="Arial" w:hAnsi="Arial" w:cs="Arial"/>
          <w:sz w:val="22"/>
          <w:szCs w:val="22"/>
        </w:rPr>
        <w:t>liği ile 22/05/2002 gün ve 24762 sayılı Resmi Gazete’de Yükseköğret</w:t>
      </w:r>
      <w:r>
        <w:rPr>
          <w:rFonts w:ascii="Arial" w:hAnsi="Arial" w:cs="Arial"/>
          <w:sz w:val="22"/>
          <w:szCs w:val="22"/>
        </w:rPr>
        <w:t>im Kurulu Başkanlığı’nca yayımlanan METEB içindeki MYO Öğrencilerinin İşyerlerindeki Eğitim, Uygulama ve Stajlarına İlişkin Esas ve Usuller Hakkında Yönetmelik  hükümleri uyarınca hazırlanm</w:t>
      </w:r>
      <w:r>
        <w:rPr>
          <w:rFonts w:ascii="Arial" w:hAnsi="Arial" w:cs="Arial"/>
          <w:sz w:val="22"/>
          <w:szCs w:val="22"/>
        </w:rPr>
        <w:t>ıştır.</w:t>
      </w:r>
    </w:p>
    <w:p w:rsidR="00000000" w:rsidRDefault="00BC62D2">
      <w:pPr>
        <w:jc w:val="both"/>
        <w:rPr>
          <w:rFonts w:ascii="Arial" w:hAnsi="Arial" w:cs="Arial"/>
          <w:sz w:val="22"/>
          <w:szCs w:val="22"/>
        </w:rPr>
      </w:pPr>
    </w:p>
    <w:p w:rsidR="00000000" w:rsidRDefault="00BC62D2">
      <w:pPr>
        <w:pStyle w:val="Balk4"/>
        <w:overflowPunct w:val="0"/>
        <w:spacing w:before="0" w:after="0"/>
        <w:jc w:val="center"/>
        <w:textAlignment w:val="baseline"/>
      </w:pPr>
      <w:r>
        <w:rPr>
          <w:rFonts w:ascii="Arial" w:hAnsi="Arial" w:cs="Arial"/>
          <w:sz w:val="22"/>
          <w:szCs w:val="22"/>
        </w:rPr>
        <w:t>MESLEK YÜKSEKOKULU STAJ VE EĞİTİM UYGULAMA KURULU</w:t>
      </w:r>
    </w:p>
    <w:p w:rsidR="00000000" w:rsidRDefault="00BC62D2">
      <w:pPr>
        <w:rPr>
          <w:rFonts w:ascii="Arial" w:hAnsi="Arial" w:cs="Arial"/>
          <w:sz w:val="22"/>
          <w:szCs w:val="22"/>
        </w:rPr>
      </w:pPr>
    </w:p>
    <w:p w:rsidR="00000000" w:rsidRDefault="00BC62D2">
      <w:pPr>
        <w:pStyle w:val="GvdeMetniGirintisi21"/>
        <w:spacing w:after="0" w:line="240" w:lineRule="auto"/>
        <w:ind w:left="0" w:firstLine="708"/>
      </w:pPr>
      <w:r>
        <w:rPr>
          <w:rFonts w:ascii="Arial" w:hAnsi="Arial" w:cs="Arial"/>
          <w:b/>
          <w:bCs/>
          <w:sz w:val="22"/>
          <w:szCs w:val="22"/>
        </w:rPr>
        <w:t>Madde 4-</w:t>
      </w:r>
      <w:r>
        <w:rPr>
          <w:rFonts w:ascii="Arial" w:hAnsi="Arial" w:cs="Arial"/>
          <w:bCs/>
          <w:sz w:val="22"/>
          <w:szCs w:val="22"/>
        </w:rPr>
        <w:t xml:space="preserve">  METEB içindeki MYO Müdürlüğü, Üniversite Staj ve Eğitim Uygulama Kurulu için okul sanayi işbirliğini sağlayacak bir öğretim elemanı ile müdür yardımcıları arasından belirlenen MYO Okul-Sa</w:t>
      </w:r>
      <w:r>
        <w:rPr>
          <w:rFonts w:ascii="Arial" w:hAnsi="Arial" w:cs="Arial"/>
          <w:bCs/>
          <w:sz w:val="22"/>
          <w:szCs w:val="22"/>
        </w:rPr>
        <w:t xml:space="preserve">nayi Koordinatörünü seçer;  belirlenen Okul-Sanayi Koordinatörü başkanlığında MYO’nun bölüm başkanları ve program koordinatörleri ile “MYO Staj ve Eğitim Uygulama Kurulu” oluşturur. </w:t>
      </w:r>
    </w:p>
    <w:p w:rsidR="00000000" w:rsidRDefault="00BC62D2">
      <w:pPr>
        <w:ind w:firstLine="720"/>
        <w:jc w:val="both"/>
      </w:pPr>
      <w:r>
        <w:rPr>
          <w:rFonts w:ascii="Arial" w:hAnsi="Arial" w:cs="Arial"/>
          <w:sz w:val="22"/>
          <w:szCs w:val="22"/>
        </w:rPr>
        <w:t>MYO Staj ve Eğitim Uygulama Kurulu, Program ve Birimlere dayalı Staj Alan</w:t>
      </w:r>
      <w:r>
        <w:rPr>
          <w:rFonts w:ascii="Arial" w:hAnsi="Arial" w:cs="Arial"/>
          <w:sz w:val="22"/>
          <w:szCs w:val="22"/>
        </w:rPr>
        <w:t xml:space="preserve">ları; Staj Alanlarında gerekli gördüğü Program ve Birim staj çalışma ve değerlendirme komisyonları oluşturur.  </w:t>
      </w:r>
    </w:p>
    <w:p w:rsidR="00000000" w:rsidRDefault="00BC62D2">
      <w:pPr>
        <w:pStyle w:val="GvdeMetniGirintisi31"/>
        <w:ind w:left="0" w:firstLine="708"/>
      </w:pPr>
      <w:r>
        <w:rPr>
          <w:rFonts w:ascii="Arial" w:hAnsi="Arial" w:cs="Arial"/>
          <w:sz w:val="22"/>
          <w:szCs w:val="22"/>
        </w:rPr>
        <w:t>MYO Staj ve Eğitim Uygulama Kurulu,  Programlar  ve Staj Alanları için belirlenen staj taleplerini, staj kontenjanlarını ve yerlerini Üniversite</w:t>
      </w:r>
      <w:r>
        <w:rPr>
          <w:rFonts w:ascii="Arial" w:hAnsi="Arial" w:cs="Arial"/>
          <w:sz w:val="22"/>
          <w:szCs w:val="22"/>
        </w:rPr>
        <w:t xml:space="preserve"> Staj ve Eğitim Uygulama Kurulu’na bildirir; Üniversite Staj ve Eğitim Uygulama Kurulu’nun Yüksekokul Staj Alanlarına tahsis ettiği staj kontenj</w:t>
      </w:r>
      <w:r>
        <w:rPr>
          <w:rFonts w:ascii="Arial" w:hAnsi="Arial" w:cs="Arial"/>
          <w:sz w:val="22"/>
          <w:szCs w:val="22"/>
        </w:rPr>
        <w:t>anlarını ve yerlerini öğrencilere tahsis eder.</w:t>
      </w:r>
    </w:p>
    <w:p w:rsidR="00000000" w:rsidRDefault="00BC62D2">
      <w:pPr>
        <w:ind w:firstLine="720"/>
        <w:jc w:val="both"/>
      </w:pPr>
      <w:r>
        <w:rPr>
          <w:rFonts w:ascii="Arial" w:hAnsi="Arial" w:cs="Arial"/>
          <w:sz w:val="22"/>
          <w:szCs w:val="22"/>
        </w:rPr>
        <w:t>Bu kurul Ekim, Ocak ve Mayıs aylarında olmak üzere yılda en az üç</w:t>
      </w:r>
      <w:r>
        <w:rPr>
          <w:rFonts w:ascii="Arial" w:hAnsi="Arial" w:cs="Arial"/>
          <w:sz w:val="22"/>
          <w:szCs w:val="22"/>
        </w:rPr>
        <w:t xml:space="preserve"> toplantı yapar, toplantı ve değerlendirme ve sonuçlarını Üniversite Staj ve Eğitim Uygulama Kuruluna bildirir. </w:t>
      </w:r>
    </w:p>
    <w:p w:rsidR="00000000" w:rsidRDefault="00BC62D2">
      <w:pPr>
        <w:ind w:firstLine="720"/>
        <w:jc w:val="both"/>
        <w:rPr>
          <w:rFonts w:ascii="Arial" w:hAnsi="Arial" w:cs="Arial"/>
          <w:sz w:val="22"/>
          <w:szCs w:val="22"/>
        </w:rPr>
      </w:pPr>
    </w:p>
    <w:p w:rsidR="00000000" w:rsidRDefault="00BC62D2">
      <w:pPr>
        <w:jc w:val="both"/>
      </w:pPr>
      <w:r>
        <w:rPr>
          <w:rFonts w:ascii="Arial" w:hAnsi="Arial" w:cs="Arial"/>
          <w:b/>
          <w:bCs/>
          <w:sz w:val="22"/>
          <w:szCs w:val="22"/>
        </w:rPr>
        <w:t xml:space="preserve">Meslek Yüksekokulu Staj ve Eğitim Uygulama Kurulunun görevleri: </w:t>
      </w:r>
    </w:p>
    <w:p w:rsidR="00000000" w:rsidRDefault="00BC62D2">
      <w:pPr>
        <w:pStyle w:val="GvdeMetniGirintisi21"/>
        <w:spacing w:after="0" w:line="240" w:lineRule="auto"/>
        <w:ind w:left="708"/>
      </w:pPr>
      <w:r>
        <w:rPr>
          <w:rFonts w:ascii="Arial" w:hAnsi="Arial" w:cs="Arial"/>
          <w:bCs/>
          <w:sz w:val="22"/>
          <w:szCs w:val="22"/>
        </w:rPr>
        <w:t>a) Staj, eğitim ve uygulama çalışmalarının yürütülmesi ve değerlendirilmesine</w:t>
      </w:r>
      <w:r>
        <w:rPr>
          <w:rFonts w:ascii="Arial" w:hAnsi="Arial" w:cs="Arial"/>
          <w:bCs/>
          <w:sz w:val="22"/>
          <w:szCs w:val="22"/>
        </w:rPr>
        <w:t xml:space="preserve"> ilişkin genel esasların düzenlenmesinde Üniversite Staj ve Eğitim Uygulama K</w:t>
      </w:r>
      <w:r>
        <w:rPr>
          <w:rFonts w:ascii="Arial" w:hAnsi="Arial" w:cs="Arial"/>
          <w:bCs/>
          <w:sz w:val="22"/>
          <w:szCs w:val="22"/>
        </w:rPr>
        <w:t xml:space="preserve">urulu ile işbirliği yapmak, </w:t>
      </w:r>
    </w:p>
    <w:p w:rsidR="00000000" w:rsidRDefault="00BC62D2">
      <w:pPr>
        <w:ind w:firstLine="708"/>
        <w:jc w:val="both"/>
      </w:pPr>
      <w:r>
        <w:rPr>
          <w:rFonts w:ascii="Arial" w:hAnsi="Arial" w:cs="Arial"/>
          <w:sz w:val="22"/>
          <w:szCs w:val="22"/>
        </w:rPr>
        <w:t>b) MYO’nun staj alanları ve genel esasları ile staj programını  belirlemek,</w:t>
      </w:r>
    </w:p>
    <w:p w:rsidR="00000000" w:rsidRDefault="00BC62D2">
      <w:pPr>
        <w:ind w:left="708"/>
        <w:jc w:val="both"/>
      </w:pPr>
      <w:r>
        <w:rPr>
          <w:rFonts w:ascii="Arial" w:hAnsi="Arial" w:cs="Arial"/>
          <w:sz w:val="22"/>
          <w:szCs w:val="22"/>
        </w:rPr>
        <w:t>c) Yüksekokul öğrencilerinin METEB içindeki MYO Öğrencilerinin İşyerlerind</w:t>
      </w:r>
      <w:r>
        <w:rPr>
          <w:rFonts w:ascii="Arial" w:hAnsi="Arial" w:cs="Arial"/>
          <w:sz w:val="22"/>
          <w:szCs w:val="22"/>
        </w:rPr>
        <w:t xml:space="preserve">eki Eğitim, Uygulama ve Stajlarına İlişkin Esas ve Usuller Hakkında Yönetmelik hükümleri doğrultusunda, staj ve eğitim uygulaması yapmalarını ve gerekli ön bilgileri almalarını sağlamak  amacıyla toplantılar düzenlemek, </w:t>
      </w:r>
    </w:p>
    <w:p w:rsidR="00000000" w:rsidRDefault="00BC62D2">
      <w:pPr>
        <w:ind w:left="708"/>
        <w:jc w:val="both"/>
      </w:pPr>
      <w:r>
        <w:rPr>
          <w:rFonts w:ascii="Arial" w:hAnsi="Arial" w:cs="Arial"/>
          <w:sz w:val="22"/>
          <w:szCs w:val="22"/>
        </w:rPr>
        <w:lastRenderedPageBreak/>
        <w:t>d) Stajda kullanılacak basılı evrak</w:t>
      </w:r>
      <w:r>
        <w:rPr>
          <w:rFonts w:ascii="Arial" w:hAnsi="Arial" w:cs="Arial"/>
          <w:sz w:val="22"/>
          <w:szCs w:val="22"/>
        </w:rPr>
        <w:t>ın zamanında düzenlenip, basılıp ha</w:t>
      </w:r>
      <w:r>
        <w:rPr>
          <w:rFonts w:ascii="Arial" w:hAnsi="Arial" w:cs="Arial"/>
          <w:sz w:val="22"/>
          <w:szCs w:val="22"/>
        </w:rPr>
        <w:t xml:space="preserve">zır hale gelmesini organize etmek, </w:t>
      </w:r>
    </w:p>
    <w:p w:rsidR="00000000" w:rsidRDefault="00BC62D2">
      <w:pPr>
        <w:ind w:firstLine="708"/>
        <w:jc w:val="both"/>
      </w:pPr>
      <w:r>
        <w:rPr>
          <w:rFonts w:ascii="Arial" w:hAnsi="Arial" w:cs="Arial"/>
          <w:sz w:val="22"/>
          <w:szCs w:val="22"/>
        </w:rPr>
        <w:t xml:space="preserve">e) Öğrencilere staj yeri temini hususunda ilgili birimlerle işbirliği yapmak, </w:t>
      </w:r>
    </w:p>
    <w:p w:rsidR="00000000" w:rsidRDefault="00BC62D2">
      <w:pPr>
        <w:pStyle w:val="GvdeMetni31"/>
        <w:ind w:firstLine="708"/>
      </w:pPr>
      <w:r>
        <w:rPr>
          <w:rFonts w:ascii="Arial" w:hAnsi="Arial" w:cs="Arial"/>
          <w:sz w:val="22"/>
          <w:szCs w:val="22"/>
        </w:rPr>
        <w:t>f) Öğrencilerin staj yerlerine dağıtımını yapmak,</w:t>
      </w:r>
    </w:p>
    <w:p w:rsidR="00000000" w:rsidRDefault="00BC62D2">
      <w:pPr>
        <w:ind w:firstLine="708"/>
        <w:jc w:val="both"/>
      </w:pPr>
      <w:r>
        <w:rPr>
          <w:rFonts w:ascii="Arial" w:hAnsi="Arial" w:cs="Arial"/>
          <w:sz w:val="22"/>
          <w:szCs w:val="22"/>
        </w:rPr>
        <w:t xml:space="preserve">g) Staj çalışmalarını denetlemek, </w:t>
      </w:r>
    </w:p>
    <w:p w:rsidR="00000000" w:rsidRDefault="00BC62D2">
      <w:pPr>
        <w:ind w:firstLine="708"/>
        <w:jc w:val="both"/>
      </w:pPr>
      <w:r>
        <w:rPr>
          <w:rFonts w:ascii="Arial" w:hAnsi="Arial" w:cs="Arial"/>
          <w:sz w:val="22"/>
          <w:szCs w:val="22"/>
        </w:rPr>
        <w:t>h) Staj çalışmalarını</w:t>
      </w:r>
      <w:r>
        <w:rPr>
          <w:rFonts w:ascii="Arial" w:hAnsi="Arial" w:cs="Arial"/>
          <w:sz w:val="22"/>
          <w:szCs w:val="22"/>
        </w:rPr>
        <w:t xml:space="preserve">n değerlendirilmesini yapmak, </w:t>
      </w:r>
    </w:p>
    <w:p w:rsidR="00000000" w:rsidRDefault="00BC62D2">
      <w:pPr>
        <w:ind w:firstLine="708"/>
        <w:jc w:val="both"/>
      </w:pPr>
      <w:r>
        <w:rPr>
          <w:rFonts w:ascii="Arial" w:hAnsi="Arial" w:cs="Arial"/>
          <w:sz w:val="22"/>
          <w:szCs w:val="22"/>
        </w:rPr>
        <w:t>ı) Gerekli gördüğü takdirde stajla ilgili mülakat ve uygulamalar düzenlemek.</w:t>
      </w:r>
    </w:p>
    <w:p w:rsidR="00000000" w:rsidRDefault="00BC62D2">
      <w:pPr>
        <w:jc w:val="both"/>
        <w:rPr>
          <w:rFonts w:ascii="Arial" w:hAnsi="Arial" w:cs="Arial"/>
          <w:sz w:val="22"/>
          <w:szCs w:val="22"/>
        </w:rPr>
      </w:pPr>
    </w:p>
    <w:p w:rsidR="00000000" w:rsidRDefault="00BC62D2">
      <w:pPr>
        <w:ind w:firstLine="720"/>
        <w:jc w:val="both"/>
      </w:pPr>
      <w:r>
        <w:rPr>
          <w:rFonts w:ascii="Arial" w:hAnsi="Arial" w:cs="Arial"/>
          <w:b/>
          <w:sz w:val="22"/>
          <w:szCs w:val="22"/>
        </w:rPr>
        <w:t>Madde 5-</w:t>
      </w:r>
      <w:r>
        <w:rPr>
          <w:rFonts w:ascii="Arial" w:hAnsi="Arial" w:cs="Arial"/>
          <w:sz w:val="22"/>
          <w:szCs w:val="22"/>
        </w:rPr>
        <w:t xml:space="preserve"> MYO Okul Sanayi Koordinatörlüğü,  öğrenci sayısını ve staj dallarını gösterecek ekli (1) no.lu formu bölgedeki Ticaret ve Sanayi Odalarını</w:t>
      </w:r>
      <w:r>
        <w:rPr>
          <w:rFonts w:ascii="Arial" w:hAnsi="Arial" w:cs="Arial"/>
          <w:sz w:val="22"/>
          <w:szCs w:val="22"/>
        </w:rPr>
        <w:t xml:space="preserve">n hazırlaması için Ekim ayı içerisinde Üniversite Staj ve Uygulama Kuruluna başvuruda bulunur. </w:t>
      </w:r>
    </w:p>
    <w:p w:rsidR="00000000" w:rsidRDefault="00BC62D2">
      <w:pPr>
        <w:ind w:firstLine="720"/>
        <w:jc w:val="both"/>
        <w:rPr>
          <w:rFonts w:ascii="Arial" w:hAnsi="Arial" w:cs="Arial"/>
          <w:sz w:val="22"/>
          <w:szCs w:val="22"/>
        </w:rPr>
      </w:pPr>
    </w:p>
    <w:p w:rsidR="00000000" w:rsidRDefault="00BC62D2">
      <w:pPr>
        <w:ind w:firstLine="720"/>
        <w:jc w:val="both"/>
      </w:pPr>
      <w:r>
        <w:rPr>
          <w:rFonts w:ascii="Arial" w:hAnsi="Arial" w:cs="Arial"/>
          <w:sz w:val="22"/>
          <w:szCs w:val="22"/>
        </w:rPr>
        <w:t>Mesleki ve Teknik Eğitim Bölgesi içindeki Ticaret ve Sanayi Odalarınca, kabul edilen öğrenci sayısını ve staj dallarını gösterecek ekli (1) no.lu formu her yıl</w:t>
      </w:r>
      <w:r>
        <w:rPr>
          <w:rFonts w:ascii="Arial" w:hAnsi="Arial" w:cs="Arial"/>
          <w:sz w:val="22"/>
          <w:szCs w:val="22"/>
        </w:rPr>
        <w:t xml:space="preserve"> Ocak ayından başlayarak en geç Mart ayının son gününe kadar Üniversite Staj ve Eğitim Uygulama Kuruluna bildirir.</w:t>
      </w:r>
    </w:p>
    <w:p w:rsidR="00000000" w:rsidRDefault="00BC62D2">
      <w:pPr>
        <w:ind w:firstLine="708"/>
        <w:jc w:val="both"/>
        <w:rPr>
          <w:rFonts w:ascii="Arial" w:hAnsi="Arial" w:cs="Arial"/>
          <w:sz w:val="22"/>
          <w:szCs w:val="22"/>
        </w:rPr>
      </w:pPr>
    </w:p>
    <w:p w:rsidR="00000000" w:rsidRDefault="00BC62D2">
      <w:pPr>
        <w:ind w:firstLine="708"/>
        <w:jc w:val="both"/>
      </w:pPr>
      <w:r>
        <w:rPr>
          <w:rFonts w:ascii="Arial" w:hAnsi="Arial" w:cs="Arial"/>
          <w:sz w:val="22"/>
          <w:szCs w:val="22"/>
        </w:rPr>
        <w:t>MYO Müdürlüğü, belirledikleri staj dalları öğrenci sayıları için ekli (2) no.lu formu doldurup her yıl en geç Mart ayının son gününe kadar Ü</w:t>
      </w:r>
      <w:r>
        <w:rPr>
          <w:rFonts w:ascii="Arial" w:hAnsi="Arial" w:cs="Arial"/>
          <w:sz w:val="22"/>
          <w:szCs w:val="22"/>
        </w:rPr>
        <w:t>niversite Staj ve Eğitim Uygulama Kuruluna bildirir.</w:t>
      </w:r>
    </w:p>
    <w:p w:rsidR="00000000" w:rsidRDefault="00BC62D2">
      <w:pPr>
        <w:jc w:val="both"/>
        <w:rPr>
          <w:rFonts w:ascii="Arial" w:hAnsi="Arial" w:cs="Arial"/>
          <w:sz w:val="22"/>
          <w:szCs w:val="22"/>
        </w:rPr>
      </w:pPr>
    </w:p>
    <w:p w:rsidR="00000000" w:rsidRDefault="00BC62D2">
      <w:pPr>
        <w:jc w:val="both"/>
        <w:rPr>
          <w:rFonts w:ascii="Arial" w:hAnsi="Arial" w:cs="Arial"/>
          <w:sz w:val="22"/>
          <w:szCs w:val="22"/>
        </w:rPr>
      </w:pPr>
    </w:p>
    <w:p w:rsidR="00000000" w:rsidRDefault="00BC62D2">
      <w:pPr>
        <w:jc w:val="center"/>
      </w:pPr>
      <w:r>
        <w:rPr>
          <w:rFonts w:ascii="Arial" w:hAnsi="Arial" w:cs="Arial"/>
          <w:b/>
          <w:bCs/>
          <w:sz w:val="22"/>
          <w:szCs w:val="22"/>
        </w:rPr>
        <w:t>STAJ PROGRAMI, SÜRESİ VE STAJ YERİ:</w:t>
      </w:r>
    </w:p>
    <w:p w:rsidR="00000000" w:rsidRDefault="00BC62D2">
      <w:pPr>
        <w:ind w:firstLine="720"/>
        <w:jc w:val="both"/>
        <w:rPr>
          <w:rFonts w:ascii="Arial" w:hAnsi="Arial" w:cs="Arial"/>
          <w:b/>
          <w:bCs/>
          <w:sz w:val="22"/>
          <w:szCs w:val="22"/>
        </w:rPr>
      </w:pPr>
    </w:p>
    <w:p w:rsidR="00000000" w:rsidRDefault="00BC62D2">
      <w:pPr>
        <w:ind w:firstLine="720"/>
        <w:jc w:val="both"/>
      </w:pPr>
      <w:r>
        <w:rPr>
          <w:rFonts w:ascii="Arial" w:hAnsi="Arial" w:cs="Arial"/>
          <w:b/>
          <w:sz w:val="22"/>
          <w:szCs w:val="22"/>
        </w:rPr>
        <w:t>Madde 6-</w:t>
      </w:r>
      <w:r>
        <w:rPr>
          <w:rFonts w:ascii="Arial" w:hAnsi="Arial" w:cs="Arial"/>
          <w:sz w:val="22"/>
          <w:szCs w:val="22"/>
        </w:rPr>
        <w:t xml:space="preserve"> Öğrenciler stajlarını MYO Staj ve Eğitim  Uygulama Kurulunca  onaylanan staj yerlerinde, staj  yönergesine ve programına göre yapmakla yükümlüdürler.</w:t>
      </w:r>
    </w:p>
    <w:p w:rsidR="00000000" w:rsidRDefault="00BC62D2">
      <w:pPr>
        <w:ind w:firstLine="720"/>
        <w:jc w:val="both"/>
        <w:rPr>
          <w:rFonts w:ascii="Arial" w:hAnsi="Arial" w:cs="Arial"/>
          <w:sz w:val="22"/>
          <w:szCs w:val="22"/>
        </w:rPr>
      </w:pPr>
    </w:p>
    <w:p w:rsidR="00000000" w:rsidRDefault="00BC62D2">
      <w:pPr>
        <w:jc w:val="both"/>
      </w:pPr>
      <w:r>
        <w:rPr>
          <w:rFonts w:ascii="Arial" w:hAnsi="Arial" w:cs="Arial"/>
          <w:sz w:val="22"/>
          <w:szCs w:val="22"/>
        </w:rPr>
        <w:tab/>
      </w:r>
      <w:r>
        <w:rPr>
          <w:rFonts w:ascii="Arial" w:hAnsi="Arial" w:cs="Arial"/>
          <w:b/>
          <w:sz w:val="22"/>
          <w:szCs w:val="22"/>
        </w:rPr>
        <w:t>Mad</w:t>
      </w:r>
      <w:r>
        <w:rPr>
          <w:rFonts w:ascii="Arial" w:hAnsi="Arial" w:cs="Arial"/>
          <w:b/>
          <w:sz w:val="22"/>
          <w:szCs w:val="22"/>
        </w:rPr>
        <w:t>de 7-</w:t>
      </w:r>
      <w:r>
        <w:rPr>
          <w:rFonts w:ascii="Arial" w:hAnsi="Arial" w:cs="Arial"/>
          <w:sz w:val="22"/>
          <w:szCs w:val="22"/>
        </w:rPr>
        <w:t xml:space="preserve"> Öğrencilerin diploma almaya hak kazanabilmeleri için programları ile ilgili resmi-özel sektör kuruluşları ile yurt dışında benzer kuruluşlardaki iş yerlerinde 30 iş günü staj yapmaları zorunludur.</w:t>
      </w:r>
    </w:p>
    <w:p w:rsidR="00000000" w:rsidRDefault="00BC62D2">
      <w:pPr>
        <w:jc w:val="both"/>
        <w:rPr>
          <w:rFonts w:ascii="Arial" w:hAnsi="Arial" w:cs="Arial"/>
          <w:sz w:val="22"/>
          <w:szCs w:val="22"/>
        </w:rPr>
      </w:pPr>
    </w:p>
    <w:p w:rsidR="00000000" w:rsidRDefault="00BC62D2">
      <w:pPr>
        <w:jc w:val="both"/>
      </w:pPr>
      <w:r>
        <w:rPr>
          <w:rFonts w:ascii="Arial" w:hAnsi="Arial" w:cs="Arial"/>
          <w:sz w:val="22"/>
          <w:szCs w:val="22"/>
        </w:rPr>
        <w:tab/>
        <w:t>Bünyelerinde Uygulama Birimi bulunan MYO’ların da y</w:t>
      </w:r>
      <w:r>
        <w:rPr>
          <w:rFonts w:ascii="Arial" w:hAnsi="Arial" w:cs="Arial"/>
          <w:sz w:val="22"/>
          <w:szCs w:val="22"/>
        </w:rPr>
        <w:t>ukarıdaki staj süresine ek olarak 20 iş günü daha st</w:t>
      </w:r>
      <w:r>
        <w:rPr>
          <w:rFonts w:ascii="Arial" w:hAnsi="Arial" w:cs="Arial"/>
          <w:sz w:val="22"/>
          <w:szCs w:val="22"/>
        </w:rPr>
        <w:t>aj yapmak zorunludur.</w:t>
      </w:r>
    </w:p>
    <w:p w:rsidR="00000000" w:rsidRDefault="00BC62D2">
      <w:pPr>
        <w:jc w:val="both"/>
      </w:pPr>
      <w:r>
        <w:rPr>
          <w:rFonts w:ascii="Arial" w:hAnsi="Arial" w:cs="Arial"/>
          <w:sz w:val="22"/>
          <w:szCs w:val="22"/>
        </w:rPr>
        <w:tab/>
        <w:t xml:space="preserve"> </w:t>
      </w:r>
    </w:p>
    <w:p w:rsidR="00000000" w:rsidRDefault="00BC62D2">
      <w:pPr>
        <w:pStyle w:val="GvdeMetni31"/>
        <w:overflowPunct w:val="0"/>
        <w:ind w:firstLine="708"/>
        <w:textAlignment w:val="baseline"/>
      </w:pPr>
      <w:r>
        <w:rPr>
          <w:rFonts w:ascii="Arial" w:hAnsi="Arial" w:cs="Arial"/>
          <w:sz w:val="22"/>
          <w:szCs w:val="22"/>
        </w:rPr>
        <w:t xml:space="preserve">Öğrenimleri devam eden öğrenciler stajlarını II. Yarıyıl sonundan başlayarak yapabilirler. </w:t>
      </w:r>
    </w:p>
    <w:p w:rsidR="00000000" w:rsidRDefault="00BC62D2">
      <w:pPr>
        <w:ind w:firstLine="708"/>
        <w:jc w:val="both"/>
      </w:pPr>
      <w:r>
        <w:rPr>
          <w:rFonts w:ascii="Arial" w:eastAsia="Arial" w:hAnsi="Arial" w:cs="Arial"/>
          <w:sz w:val="22"/>
          <w:szCs w:val="22"/>
        </w:rPr>
        <w:t xml:space="preserve"> </w:t>
      </w:r>
      <w:r>
        <w:rPr>
          <w:rFonts w:ascii="Arial" w:hAnsi="Arial" w:cs="Arial"/>
          <w:sz w:val="22"/>
          <w:szCs w:val="22"/>
        </w:rPr>
        <w:t xml:space="preserve">MYO Staj ve Eğitim Uygulama Kurulunun onayı ile gerektiğinde staj süresi birden fazla </w:t>
      </w:r>
      <w:r>
        <w:rPr>
          <w:rFonts w:ascii="Arial" w:hAnsi="Arial" w:cs="Arial"/>
          <w:sz w:val="22"/>
          <w:szCs w:val="22"/>
        </w:rPr>
        <w:t xml:space="preserve">işyerinde yapılarak tamamlanabilir.  Bu durumda olan öğrenciler yeni staj yeri için yeniden staj dosyası düzenletmek zorundadır.   </w:t>
      </w:r>
    </w:p>
    <w:p w:rsidR="00000000" w:rsidRDefault="00BC62D2">
      <w:pPr>
        <w:ind w:firstLine="708"/>
        <w:jc w:val="both"/>
        <w:rPr>
          <w:rFonts w:ascii="Arial" w:hAnsi="Arial" w:cs="Arial"/>
          <w:sz w:val="22"/>
          <w:szCs w:val="22"/>
        </w:rPr>
      </w:pPr>
    </w:p>
    <w:p w:rsidR="00000000" w:rsidRDefault="00BC62D2">
      <w:pPr>
        <w:ind w:firstLine="708"/>
        <w:jc w:val="both"/>
      </w:pPr>
      <w:r>
        <w:rPr>
          <w:rFonts w:ascii="Arial" w:hAnsi="Arial" w:cs="Arial"/>
          <w:sz w:val="22"/>
          <w:szCs w:val="22"/>
        </w:rPr>
        <w:t>Kontenjan yetersizliği nedeniyle staj yeri bulunamayan öğrenciler kendi bulacakları staj yerlerinden getirdikleri staj kabu</w:t>
      </w:r>
      <w:r>
        <w:rPr>
          <w:rFonts w:ascii="Arial" w:hAnsi="Arial" w:cs="Arial"/>
          <w:sz w:val="22"/>
          <w:szCs w:val="22"/>
        </w:rPr>
        <w:t xml:space="preserve">l belgelerini, MYO Staj ve Eğitim Uygulama Kuruluna onaylattıktan sonra staja başlarlar. </w:t>
      </w:r>
    </w:p>
    <w:p w:rsidR="00000000" w:rsidRDefault="00BC62D2">
      <w:pPr>
        <w:ind w:firstLine="708"/>
        <w:jc w:val="both"/>
        <w:rPr>
          <w:rFonts w:ascii="Arial" w:hAnsi="Arial" w:cs="Arial"/>
          <w:sz w:val="22"/>
          <w:szCs w:val="22"/>
        </w:rPr>
      </w:pPr>
    </w:p>
    <w:p w:rsidR="00000000" w:rsidRDefault="00BC62D2">
      <w:pPr>
        <w:ind w:firstLine="708"/>
        <w:jc w:val="both"/>
      </w:pPr>
      <w:r>
        <w:rPr>
          <w:rFonts w:ascii="Arial" w:hAnsi="Arial" w:cs="Arial"/>
          <w:b/>
          <w:sz w:val="22"/>
          <w:szCs w:val="22"/>
        </w:rPr>
        <w:t>Madde 8-</w:t>
      </w:r>
      <w:r>
        <w:rPr>
          <w:rFonts w:ascii="Arial" w:hAnsi="Arial" w:cs="Arial"/>
          <w:sz w:val="22"/>
          <w:szCs w:val="22"/>
        </w:rPr>
        <w:t xml:space="preserve"> Öğrenciler yapmak zorunda oldukları staj, eğitim ve uygulama çalışmalarını, normal eğitim-öğretim programını aksatmayacak şekilde yurt dışında da yapabilirl</w:t>
      </w:r>
      <w:r>
        <w:rPr>
          <w:rFonts w:ascii="Arial" w:hAnsi="Arial" w:cs="Arial"/>
          <w:sz w:val="22"/>
          <w:szCs w:val="22"/>
        </w:rPr>
        <w:t xml:space="preserve">er. Ancak, öğrenci yurt dışı kabul belgesini ilgili MYO Staj ve Eğitim Uygulama Kuruluna verir. Bu talepler Kurul tarafından değerlendirilerek yurt dışında staj yapılıp yapılmamasına karar verir. </w:t>
      </w:r>
    </w:p>
    <w:p w:rsidR="00000000" w:rsidRDefault="00BC62D2">
      <w:pPr>
        <w:ind w:firstLine="708"/>
        <w:jc w:val="both"/>
        <w:rPr>
          <w:rFonts w:ascii="Arial" w:hAnsi="Arial" w:cs="Arial"/>
          <w:sz w:val="22"/>
          <w:szCs w:val="22"/>
        </w:rPr>
      </w:pPr>
    </w:p>
    <w:p w:rsidR="00000000" w:rsidRDefault="00BC62D2">
      <w:pPr>
        <w:ind w:firstLine="708"/>
        <w:jc w:val="both"/>
      </w:pPr>
      <w:r>
        <w:rPr>
          <w:rFonts w:ascii="Arial" w:hAnsi="Arial" w:cs="Arial"/>
          <w:sz w:val="22"/>
          <w:szCs w:val="22"/>
        </w:rPr>
        <w:t>Yurt dışında stajını tamamlayan öğrenciler stajla ilgili b</w:t>
      </w:r>
      <w:r>
        <w:rPr>
          <w:rFonts w:ascii="Arial" w:hAnsi="Arial" w:cs="Arial"/>
          <w:sz w:val="22"/>
          <w:szCs w:val="22"/>
        </w:rPr>
        <w:t>elgeleri MYO Staj ve Eğitim Uygulama Kuruluna verirler; uy</w:t>
      </w:r>
      <w:r>
        <w:rPr>
          <w:rFonts w:ascii="Arial" w:hAnsi="Arial" w:cs="Arial"/>
          <w:sz w:val="22"/>
          <w:szCs w:val="22"/>
        </w:rPr>
        <w:t>gun görülen stajlar kurul tarafından onaylanır.</w:t>
      </w:r>
    </w:p>
    <w:p w:rsidR="00000000" w:rsidRDefault="00BC62D2">
      <w:pPr>
        <w:jc w:val="center"/>
        <w:rPr>
          <w:rFonts w:ascii="Arial" w:hAnsi="Arial" w:cs="Arial"/>
          <w:b/>
          <w:sz w:val="22"/>
          <w:szCs w:val="22"/>
        </w:rPr>
      </w:pPr>
    </w:p>
    <w:p w:rsidR="00000000" w:rsidRDefault="00BC62D2">
      <w:pPr>
        <w:jc w:val="center"/>
        <w:rPr>
          <w:rFonts w:ascii="Arial" w:hAnsi="Arial" w:cs="Arial"/>
          <w:b/>
          <w:sz w:val="22"/>
          <w:szCs w:val="22"/>
        </w:rPr>
      </w:pPr>
    </w:p>
    <w:p w:rsidR="00000000" w:rsidRDefault="00BC62D2">
      <w:pPr>
        <w:jc w:val="center"/>
        <w:rPr>
          <w:rFonts w:ascii="Arial" w:hAnsi="Arial" w:cs="Arial"/>
          <w:b/>
          <w:sz w:val="22"/>
          <w:szCs w:val="22"/>
        </w:rPr>
      </w:pPr>
    </w:p>
    <w:p w:rsidR="00000000" w:rsidRDefault="00BC62D2">
      <w:pPr>
        <w:jc w:val="center"/>
        <w:rPr>
          <w:rFonts w:ascii="Arial" w:hAnsi="Arial" w:cs="Arial"/>
          <w:b/>
          <w:sz w:val="22"/>
          <w:szCs w:val="22"/>
        </w:rPr>
      </w:pPr>
    </w:p>
    <w:p w:rsidR="00000000" w:rsidRDefault="00BC62D2">
      <w:pPr>
        <w:jc w:val="center"/>
      </w:pPr>
      <w:r>
        <w:rPr>
          <w:rFonts w:ascii="Arial" w:hAnsi="Arial" w:cs="Arial"/>
          <w:b/>
          <w:sz w:val="22"/>
          <w:szCs w:val="22"/>
        </w:rPr>
        <w:lastRenderedPageBreak/>
        <w:t>STAJ İÇİN İSTENEN BELGELER</w:t>
      </w:r>
    </w:p>
    <w:p w:rsidR="00000000" w:rsidRDefault="00BC62D2">
      <w:pPr>
        <w:ind w:firstLine="708"/>
        <w:jc w:val="both"/>
      </w:pPr>
      <w:r>
        <w:rPr>
          <w:rFonts w:ascii="Arial" w:hAnsi="Arial" w:cs="Arial"/>
          <w:b/>
          <w:sz w:val="22"/>
          <w:szCs w:val="22"/>
        </w:rPr>
        <w:t>Madde 9-</w:t>
      </w:r>
      <w:r>
        <w:rPr>
          <w:rFonts w:ascii="Arial" w:hAnsi="Arial" w:cs="Arial"/>
          <w:sz w:val="22"/>
          <w:szCs w:val="22"/>
        </w:rPr>
        <w:t xml:space="preserve"> MYO Müdürlüğü staj yapacak öğrenciye staj dosyaları ile birlikte gerekli belgeleri teslim ederek, staj yapılac</w:t>
      </w:r>
      <w:r>
        <w:rPr>
          <w:rFonts w:ascii="Arial" w:hAnsi="Arial" w:cs="Arial"/>
          <w:sz w:val="22"/>
          <w:szCs w:val="22"/>
        </w:rPr>
        <w:t>ak  işyerine gönderir.</w:t>
      </w:r>
    </w:p>
    <w:p w:rsidR="00000000" w:rsidRDefault="00BC62D2">
      <w:pPr>
        <w:rPr>
          <w:rFonts w:ascii="Arial" w:hAnsi="Arial" w:cs="Arial"/>
          <w:sz w:val="22"/>
          <w:szCs w:val="22"/>
        </w:rPr>
      </w:pPr>
    </w:p>
    <w:p w:rsidR="00000000" w:rsidRDefault="00BC62D2">
      <w:pPr>
        <w:ind w:firstLine="720"/>
        <w:jc w:val="both"/>
      </w:pPr>
      <w:r>
        <w:rPr>
          <w:rFonts w:ascii="Arial" w:hAnsi="Arial" w:cs="Arial"/>
          <w:b/>
          <w:sz w:val="22"/>
          <w:szCs w:val="22"/>
        </w:rPr>
        <w:t>Madde l0 -</w:t>
      </w:r>
      <w:r>
        <w:rPr>
          <w:rFonts w:ascii="Arial" w:hAnsi="Arial" w:cs="Arial"/>
          <w:sz w:val="22"/>
          <w:szCs w:val="22"/>
        </w:rPr>
        <w:t xml:space="preserve">Staj yapacak öğrenciler staja başlayabilmek için; </w:t>
      </w:r>
    </w:p>
    <w:p w:rsidR="00000000" w:rsidRDefault="00BC62D2">
      <w:pPr>
        <w:ind w:firstLine="720"/>
        <w:jc w:val="both"/>
        <w:rPr>
          <w:rFonts w:ascii="Arial" w:hAnsi="Arial" w:cs="Arial"/>
          <w:sz w:val="22"/>
          <w:szCs w:val="22"/>
        </w:rPr>
      </w:pPr>
    </w:p>
    <w:p w:rsidR="00000000" w:rsidRDefault="00BC62D2">
      <w:pPr>
        <w:numPr>
          <w:ilvl w:val="0"/>
          <w:numId w:val="2"/>
        </w:numPr>
        <w:overflowPunct w:val="0"/>
        <w:autoSpaceDE w:val="0"/>
        <w:jc w:val="both"/>
        <w:textAlignment w:val="baseline"/>
      </w:pPr>
      <w:r>
        <w:rPr>
          <w:rFonts w:ascii="Arial" w:hAnsi="Arial" w:cs="Arial"/>
          <w:sz w:val="22"/>
          <w:szCs w:val="22"/>
        </w:rPr>
        <w:t>MYO Staj ve Eğitim Uygulama Kuruluna, staj yapacak öğrencinin hangi MYO'da öğrenci olduğunu gösterir belgeyi, staj yapmak istediğini gösterir başvuru dilekçesini, öğrenci</w:t>
      </w:r>
      <w:r>
        <w:rPr>
          <w:rFonts w:ascii="Arial" w:hAnsi="Arial" w:cs="Arial"/>
          <w:sz w:val="22"/>
          <w:szCs w:val="22"/>
        </w:rPr>
        <w:t xml:space="preserve">nin aldığı dersleri ve yaptığı stajları gösteren belgeleri, özgeçmişi ile başvururlar. </w:t>
      </w:r>
    </w:p>
    <w:p w:rsidR="00000000" w:rsidRDefault="00BC62D2">
      <w:pPr>
        <w:numPr>
          <w:ilvl w:val="0"/>
          <w:numId w:val="2"/>
        </w:numPr>
        <w:overflowPunct w:val="0"/>
        <w:autoSpaceDE w:val="0"/>
        <w:jc w:val="both"/>
        <w:textAlignment w:val="baseline"/>
      </w:pPr>
      <w:r>
        <w:rPr>
          <w:rFonts w:ascii="Arial" w:hAnsi="Arial" w:cs="Arial"/>
          <w:sz w:val="22"/>
          <w:szCs w:val="22"/>
        </w:rPr>
        <w:t>Bu başvuruya bağlı olarak, MYO’nun Staj ve Eğitim Uygulama Kurulundan aldıkları resmi yazı ile beraber iki adet fotoğrafı staj yapacakları iş yerine verirler.</w:t>
      </w:r>
    </w:p>
    <w:p w:rsidR="00000000" w:rsidRDefault="00BC62D2">
      <w:pPr>
        <w:jc w:val="both"/>
        <w:rPr>
          <w:rFonts w:ascii="Arial" w:hAnsi="Arial" w:cs="Arial"/>
          <w:sz w:val="22"/>
          <w:szCs w:val="22"/>
        </w:rPr>
      </w:pPr>
    </w:p>
    <w:p w:rsidR="00000000" w:rsidRDefault="00BC62D2">
      <w:pPr>
        <w:jc w:val="both"/>
      </w:pPr>
      <w:r>
        <w:rPr>
          <w:rFonts w:ascii="Arial" w:eastAsia="Arial" w:hAnsi="Arial" w:cs="Arial"/>
          <w:sz w:val="22"/>
          <w:szCs w:val="22"/>
        </w:rPr>
        <w:t xml:space="preserve"> </w:t>
      </w:r>
      <w:r>
        <w:rPr>
          <w:rFonts w:ascii="Arial" w:hAnsi="Arial" w:cs="Arial"/>
          <w:sz w:val="22"/>
          <w:szCs w:val="22"/>
        </w:rPr>
        <w:tab/>
      </w:r>
      <w:r>
        <w:rPr>
          <w:rFonts w:ascii="Arial" w:hAnsi="Arial" w:cs="Arial"/>
          <w:b/>
          <w:sz w:val="22"/>
          <w:szCs w:val="22"/>
        </w:rPr>
        <w:t xml:space="preserve">Madde </w:t>
      </w:r>
      <w:r>
        <w:rPr>
          <w:rFonts w:ascii="Arial" w:hAnsi="Arial" w:cs="Arial"/>
          <w:b/>
          <w:sz w:val="22"/>
          <w:szCs w:val="22"/>
        </w:rPr>
        <w:t xml:space="preserve">11- </w:t>
      </w:r>
      <w:r>
        <w:rPr>
          <w:rFonts w:ascii="Arial" w:hAnsi="Arial" w:cs="Arial"/>
          <w:sz w:val="22"/>
          <w:szCs w:val="22"/>
        </w:rPr>
        <w:t>Öğrenciler, staj süresince kendilerine verilen programa ve iş yerinin özelliğine göre yürüttükleri çalışmaları günü gününe not eder ve staj raporu yazma kurallarına uygun olarak staj dosyasına işlerler. Bu dosyanın her sayfası ilgili staj amirince imza</w:t>
      </w:r>
      <w:r>
        <w:rPr>
          <w:rFonts w:ascii="Arial" w:hAnsi="Arial" w:cs="Arial"/>
          <w:sz w:val="22"/>
          <w:szCs w:val="22"/>
        </w:rPr>
        <w:t>lanır. Staj bitiminde o kuruluşun veya iş yerinin amiri tüm çalışmaların kontrolünü yaparak onaylar.</w:t>
      </w:r>
    </w:p>
    <w:p w:rsidR="00000000" w:rsidRDefault="00BC62D2">
      <w:pPr>
        <w:jc w:val="both"/>
        <w:rPr>
          <w:rFonts w:ascii="Arial" w:hAnsi="Arial" w:cs="Arial"/>
          <w:sz w:val="22"/>
          <w:szCs w:val="22"/>
        </w:rPr>
      </w:pPr>
    </w:p>
    <w:p w:rsidR="00000000" w:rsidRDefault="00BC62D2">
      <w:pPr>
        <w:jc w:val="both"/>
      </w:pPr>
      <w:r>
        <w:rPr>
          <w:rFonts w:ascii="Arial" w:hAnsi="Arial" w:cs="Arial"/>
          <w:sz w:val="22"/>
          <w:szCs w:val="22"/>
        </w:rPr>
        <w:tab/>
      </w:r>
      <w:r>
        <w:rPr>
          <w:rFonts w:ascii="Arial" w:hAnsi="Arial" w:cs="Arial"/>
          <w:b/>
          <w:sz w:val="22"/>
          <w:szCs w:val="22"/>
        </w:rPr>
        <w:t>Madde 12-</w:t>
      </w:r>
      <w:r>
        <w:rPr>
          <w:rFonts w:ascii="Arial" w:hAnsi="Arial" w:cs="Arial"/>
          <w:sz w:val="22"/>
          <w:szCs w:val="22"/>
        </w:rPr>
        <w:t xml:space="preserve"> Her öğrenci staja başlarken MYO tarafından kendilerine iki nüsha olarak verilen “GİZLİ” yazılı Staj Başarı Değerlendirme Formlarını (ekli 6-7 n</w:t>
      </w:r>
      <w:r>
        <w:rPr>
          <w:rFonts w:ascii="Arial" w:hAnsi="Arial" w:cs="Arial"/>
          <w:sz w:val="22"/>
          <w:szCs w:val="22"/>
        </w:rPr>
        <w:t xml:space="preserve">olu formları) işyerine vermek zorundadır. </w:t>
      </w:r>
    </w:p>
    <w:p w:rsidR="00000000" w:rsidRDefault="00BC62D2">
      <w:pPr>
        <w:jc w:val="both"/>
      </w:pPr>
    </w:p>
    <w:p w:rsidR="00000000" w:rsidRDefault="00BC62D2">
      <w:pPr>
        <w:pStyle w:val="Balk1"/>
        <w:spacing w:before="0" w:after="0"/>
        <w:jc w:val="center"/>
      </w:pPr>
      <w:r>
        <w:rPr>
          <w:rFonts w:ascii="Arial" w:hAnsi="Arial" w:cs="Arial"/>
          <w:sz w:val="22"/>
          <w:szCs w:val="22"/>
        </w:rPr>
        <w:t>STAJLARIN DENETLENMESİ</w:t>
      </w:r>
    </w:p>
    <w:p w:rsidR="00000000" w:rsidRDefault="00BC62D2">
      <w:pPr>
        <w:pStyle w:val="GvdeMetni"/>
        <w:jc w:val="center"/>
      </w:pPr>
    </w:p>
    <w:p w:rsidR="00000000" w:rsidRDefault="00BC62D2">
      <w:pPr>
        <w:pStyle w:val="Balk3"/>
        <w:spacing w:before="0" w:after="0"/>
      </w:pPr>
      <w:r>
        <w:rPr>
          <w:sz w:val="22"/>
          <w:szCs w:val="22"/>
        </w:rPr>
        <w:t>Eğitici Personel ve Görevleri</w:t>
      </w:r>
    </w:p>
    <w:p w:rsidR="00000000" w:rsidRDefault="00BC62D2">
      <w:pPr>
        <w:ind w:firstLine="720"/>
        <w:jc w:val="both"/>
      </w:pPr>
      <w:r>
        <w:rPr>
          <w:rFonts w:ascii="Arial" w:hAnsi="Arial" w:cs="Arial"/>
          <w:b/>
          <w:sz w:val="22"/>
          <w:szCs w:val="22"/>
        </w:rPr>
        <w:t>Madde 13-</w:t>
      </w:r>
      <w:r>
        <w:rPr>
          <w:rFonts w:ascii="Arial" w:hAnsi="Arial" w:cs="Arial"/>
          <w:sz w:val="22"/>
          <w:szCs w:val="22"/>
        </w:rPr>
        <w:t xml:space="preserve"> Staj yapacak öğrenciler, staj süresi boyunca işyeri tarafından belirlenecek eğitici personel gözetiminde bulunurlar. Eğitici personel, stajyerlerin </w:t>
      </w:r>
      <w:r>
        <w:rPr>
          <w:rFonts w:ascii="Arial" w:hAnsi="Arial" w:cs="Arial"/>
          <w:sz w:val="22"/>
          <w:szCs w:val="22"/>
        </w:rPr>
        <w:t xml:space="preserve">belirli bir plan dahilinde stajlarını sürdürmelerinden ve staj planının gerektiği şekilde uygulanmasından sorumludur. </w:t>
      </w:r>
    </w:p>
    <w:p w:rsidR="00000000" w:rsidRDefault="00BC62D2">
      <w:pPr>
        <w:pStyle w:val="Balk3"/>
        <w:overflowPunct w:val="0"/>
        <w:textAlignment w:val="baseline"/>
      </w:pPr>
      <w:r>
        <w:rPr>
          <w:sz w:val="22"/>
          <w:szCs w:val="22"/>
        </w:rPr>
        <w:t xml:space="preserve">Denetçi Öğretim Elemanı </w:t>
      </w:r>
    </w:p>
    <w:p w:rsidR="00000000" w:rsidRDefault="00BC62D2">
      <w:pPr>
        <w:ind w:firstLine="720"/>
        <w:jc w:val="both"/>
      </w:pPr>
      <w:r>
        <w:rPr>
          <w:rFonts w:ascii="Arial" w:hAnsi="Arial" w:cs="Arial"/>
          <w:b/>
          <w:sz w:val="22"/>
          <w:szCs w:val="22"/>
        </w:rPr>
        <w:t>Madde 14-</w:t>
      </w:r>
      <w:r>
        <w:rPr>
          <w:rFonts w:ascii="Arial" w:hAnsi="Arial" w:cs="Arial"/>
          <w:sz w:val="22"/>
          <w:szCs w:val="22"/>
        </w:rPr>
        <w:t xml:space="preserve"> MYO’nun Staj ve Eğitim Uygulama Kurulunca seçilecek öğretim elemanları ile danışman öğretim elemanları</w:t>
      </w:r>
      <w:r>
        <w:rPr>
          <w:rFonts w:ascii="Arial" w:hAnsi="Arial" w:cs="Arial"/>
          <w:sz w:val="22"/>
          <w:szCs w:val="22"/>
        </w:rPr>
        <w:t xml:space="preserve"> tarafından staj yapmakta olan, stajyer öğrencileri staj yaptıkları işyerlerinde staj dönemleri boyunca en az bir defa denetlemek üzere görevlendirilirler. Öğrencilerin staj yeri; coğrafi yerleşim olarak ilgili MYO’nun uzağında bulunması nedeniyle o yüksek</w:t>
      </w:r>
      <w:r>
        <w:rPr>
          <w:rFonts w:ascii="Arial" w:hAnsi="Arial" w:cs="Arial"/>
          <w:sz w:val="22"/>
          <w:szCs w:val="22"/>
        </w:rPr>
        <w:t>okulunun öğretim elemanları tarafından denetim yapılması zor veya imkansız ise denetim yapmak üzere staj yerinin bulunduğu coğrafi yerleşim yerine en yakın MYO’nun öğretim elemanlarından yararlanılır. Buna olanak bulunmadığı hallerde diğer öğretim birimler</w:t>
      </w:r>
      <w:r>
        <w:rPr>
          <w:rFonts w:ascii="Arial" w:hAnsi="Arial" w:cs="Arial"/>
          <w:sz w:val="22"/>
          <w:szCs w:val="22"/>
        </w:rPr>
        <w:t xml:space="preserve">inden ve kamu kuruluşlarının elemanlarından yararlanma yoluna gidilir. </w:t>
      </w:r>
    </w:p>
    <w:p w:rsidR="00000000" w:rsidRDefault="00BC62D2">
      <w:pPr>
        <w:ind w:firstLine="720"/>
        <w:jc w:val="both"/>
        <w:rPr>
          <w:rFonts w:ascii="Arial" w:hAnsi="Arial" w:cs="Arial"/>
          <w:sz w:val="22"/>
          <w:szCs w:val="22"/>
        </w:rPr>
      </w:pPr>
    </w:p>
    <w:p w:rsidR="00000000" w:rsidRDefault="00BC62D2">
      <w:pPr>
        <w:ind w:firstLine="720"/>
        <w:jc w:val="both"/>
      </w:pPr>
      <w:r>
        <w:rPr>
          <w:rFonts w:ascii="Arial" w:hAnsi="Arial" w:cs="Arial"/>
          <w:sz w:val="22"/>
          <w:szCs w:val="22"/>
        </w:rPr>
        <w:t xml:space="preserve">Denetim sonucunda öğretim elemanı ekli (5) No.lu formu düzenleyerek ilgili MYO’nun Staj ve Eğitim Uygulama Kuruluna teslim eder. </w:t>
      </w:r>
    </w:p>
    <w:p w:rsidR="00000000" w:rsidRDefault="00BC62D2">
      <w:pPr>
        <w:jc w:val="both"/>
        <w:rPr>
          <w:rFonts w:ascii="Arial" w:hAnsi="Arial" w:cs="Arial"/>
          <w:sz w:val="22"/>
          <w:szCs w:val="22"/>
        </w:rPr>
      </w:pPr>
    </w:p>
    <w:p w:rsidR="00000000" w:rsidRDefault="00BC62D2">
      <w:pPr>
        <w:ind w:firstLine="720"/>
        <w:jc w:val="both"/>
      </w:pPr>
      <w:r>
        <w:rPr>
          <w:rFonts w:ascii="Arial" w:hAnsi="Arial" w:cs="Arial"/>
          <w:b/>
          <w:sz w:val="22"/>
          <w:szCs w:val="22"/>
        </w:rPr>
        <w:t>Madde 15 –</w:t>
      </w:r>
      <w:r>
        <w:rPr>
          <w:rFonts w:ascii="Arial" w:hAnsi="Arial" w:cs="Arial"/>
          <w:sz w:val="22"/>
          <w:szCs w:val="22"/>
        </w:rPr>
        <w:t xml:space="preserve"> İşyerleri, bağlı oldukları odalar ya da kurumlar aracılığıyla, staj dönemi sonunda </w:t>
      </w:r>
      <w:r>
        <w:rPr>
          <w:rFonts w:ascii="Arial" w:hAnsi="Arial" w:cs="Arial"/>
          <w:sz w:val="22"/>
          <w:szCs w:val="22"/>
        </w:rPr>
        <w:t>düzenleyecekleri ekli (6) ve (7) No.lu formları doldurarak stajın bitimini  takip eden hafta içinde değerlendirmek üzere bir adedini “GİZLİ” kaydıyla taahhütlü olarak posta</w:t>
      </w:r>
      <w:r>
        <w:rPr>
          <w:rFonts w:ascii="Arial" w:hAnsi="Arial" w:cs="Arial"/>
          <w:sz w:val="22"/>
          <w:szCs w:val="22"/>
        </w:rPr>
        <w:t xml:space="preserve"> veya öğrenci kanalıyla MYO Staj ve Eğitim</w:t>
      </w:r>
      <w:r>
        <w:rPr>
          <w:rFonts w:ascii="Arial" w:hAnsi="Arial" w:cs="Arial"/>
          <w:sz w:val="22"/>
          <w:szCs w:val="22"/>
        </w:rPr>
        <w:t xml:space="preserve"> Uygulama Kuruluna gönderir. </w:t>
      </w:r>
    </w:p>
    <w:p w:rsidR="00000000" w:rsidRDefault="00BC62D2">
      <w:pPr>
        <w:pStyle w:val="Balk3"/>
        <w:overflowPunct w:val="0"/>
        <w:jc w:val="center"/>
        <w:textAlignment w:val="baseline"/>
        <w:rPr>
          <w:sz w:val="22"/>
          <w:szCs w:val="22"/>
        </w:rPr>
      </w:pPr>
    </w:p>
    <w:p w:rsidR="00000000" w:rsidRDefault="00BC62D2">
      <w:pPr>
        <w:pStyle w:val="Balk3"/>
        <w:overflowPunct w:val="0"/>
        <w:jc w:val="center"/>
        <w:textAlignment w:val="baseline"/>
      </w:pPr>
      <w:r>
        <w:rPr>
          <w:sz w:val="22"/>
          <w:szCs w:val="22"/>
        </w:rPr>
        <w:t>STAJLARIN DEĞERLENDİRİLMESİ VE BAŞARI</w:t>
      </w:r>
    </w:p>
    <w:p w:rsidR="00000000" w:rsidRDefault="00BC62D2">
      <w:pPr>
        <w:rPr>
          <w:rFonts w:ascii="Arial" w:hAnsi="Arial" w:cs="Arial"/>
          <w:sz w:val="22"/>
          <w:szCs w:val="22"/>
        </w:rPr>
      </w:pPr>
    </w:p>
    <w:p w:rsidR="00000000" w:rsidRDefault="00BC62D2">
      <w:pPr>
        <w:ind w:firstLine="720"/>
        <w:jc w:val="both"/>
      </w:pPr>
      <w:r>
        <w:rPr>
          <w:rFonts w:ascii="Arial" w:eastAsia="Arial" w:hAnsi="Arial" w:cs="Arial"/>
          <w:sz w:val="22"/>
          <w:szCs w:val="22"/>
        </w:rPr>
        <w:t xml:space="preserve"> </w:t>
      </w:r>
      <w:r>
        <w:rPr>
          <w:rFonts w:ascii="Arial" w:hAnsi="Arial" w:cs="Arial"/>
          <w:b/>
          <w:sz w:val="22"/>
          <w:szCs w:val="22"/>
        </w:rPr>
        <w:t>Madde 16  –</w:t>
      </w:r>
      <w:r>
        <w:rPr>
          <w:rFonts w:ascii="Arial" w:hAnsi="Arial" w:cs="Arial"/>
          <w:sz w:val="22"/>
          <w:szCs w:val="22"/>
        </w:rPr>
        <w:t xml:space="preserve"> Stajını bitiren öğrenci staj süresince yapmış olduğu iş ve işlemler ile ilgili dosyasını,incelenmek ve değerlendirilmek üzere MYO S</w:t>
      </w:r>
      <w:r>
        <w:rPr>
          <w:rFonts w:ascii="Arial" w:hAnsi="Arial" w:cs="Arial"/>
          <w:sz w:val="22"/>
          <w:szCs w:val="22"/>
        </w:rPr>
        <w:t>taj ve Eğitim Uygulama Kuruluna bir dilekçe ekinde teslim eder. Süresi içerisinde staj dosyasını teslim etmeyen öğrenci o dönem için stajını yapmamış sayılır.</w:t>
      </w:r>
    </w:p>
    <w:p w:rsidR="00000000" w:rsidRDefault="00BC62D2">
      <w:pPr>
        <w:ind w:firstLine="720"/>
        <w:jc w:val="both"/>
        <w:rPr>
          <w:rFonts w:ascii="Arial" w:hAnsi="Arial" w:cs="Arial"/>
          <w:sz w:val="22"/>
          <w:szCs w:val="22"/>
        </w:rPr>
      </w:pPr>
    </w:p>
    <w:p w:rsidR="00000000" w:rsidRDefault="00BC62D2">
      <w:pPr>
        <w:ind w:firstLine="720"/>
        <w:jc w:val="both"/>
      </w:pPr>
      <w:r>
        <w:rPr>
          <w:rFonts w:ascii="Arial" w:hAnsi="Arial" w:cs="Arial"/>
          <w:b/>
          <w:sz w:val="22"/>
          <w:szCs w:val="22"/>
        </w:rPr>
        <w:lastRenderedPageBreak/>
        <w:t>Madde 17-</w:t>
      </w:r>
      <w:r>
        <w:rPr>
          <w:rFonts w:ascii="Arial" w:hAnsi="Arial" w:cs="Arial"/>
          <w:sz w:val="22"/>
          <w:szCs w:val="22"/>
        </w:rPr>
        <w:t xml:space="preserve"> MYO Staj ve Uygulama Kurulu, mevcut staj defteri veya dosyasını, işverenden gelen işve</w:t>
      </w:r>
      <w:r>
        <w:rPr>
          <w:rFonts w:ascii="Arial" w:hAnsi="Arial" w:cs="Arial"/>
          <w:sz w:val="22"/>
          <w:szCs w:val="22"/>
        </w:rPr>
        <w:t>ren raporunu, ziyaretçi öğretim elemanında</w:t>
      </w:r>
      <w:r>
        <w:rPr>
          <w:rFonts w:ascii="Arial" w:hAnsi="Arial" w:cs="Arial"/>
          <w:sz w:val="22"/>
          <w:szCs w:val="22"/>
        </w:rPr>
        <w:t>n gelen raporu dikkate alarak bir değerlendirme yapar; gerekiyorsa öğrenciye dosya üzerinden düzeltmeler yaptırabilir. Dosyayı şekil ve içerik yönünden yeterli bulursa öğrencinin stajını kabul edebileceği gibi gere</w:t>
      </w:r>
      <w:r>
        <w:rPr>
          <w:rFonts w:ascii="Arial" w:hAnsi="Arial" w:cs="Arial"/>
          <w:sz w:val="22"/>
          <w:szCs w:val="22"/>
        </w:rPr>
        <w:t xml:space="preserve">kli görürse ilgili öğrenciye bir mülakat veya uygulama da yaptırabilir. </w:t>
      </w:r>
    </w:p>
    <w:p w:rsidR="00000000" w:rsidRDefault="00BC62D2">
      <w:pPr>
        <w:ind w:firstLine="708"/>
        <w:jc w:val="both"/>
        <w:rPr>
          <w:rFonts w:ascii="Arial" w:hAnsi="Arial" w:cs="Arial"/>
          <w:sz w:val="22"/>
          <w:szCs w:val="22"/>
        </w:rPr>
      </w:pPr>
    </w:p>
    <w:p w:rsidR="00000000" w:rsidRDefault="00BC62D2">
      <w:pPr>
        <w:ind w:firstLine="708"/>
        <w:jc w:val="both"/>
      </w:pPr>
      <w:r>
        <w:rPr>
          <w:rFonts w:ascii="Arial" w:eastAsia="Arial" w:hAnsi="Arial" w:cs="Arial"/>
          <w:b/>
          <w:sz w:val="22"/>
          <w:szCs w:val="22"/>
        </w:rPr>
        <w:t xml:space="preserve"> </w:t>
      </w:r>
      <w:r>
        <w:rPr>
          <w:rFonts w:ascii="Arial" w:hAnsi="Arial" w:cs="Arial"/>
          <w:b/>
          <w:sz w:val="22"/>
          <w:szCs w:val="22"/>
        </w:rPr>
        <w:t>Madde 18-</w:t>
      </w:r>
      <w:r>
        <w:rPr>
          <w:rFonts w:ascii="Arial" w:hAnsi="Arial" w:cs="Arial"/>
          <w:sz w:val="22"/>
          <w:szCs w:val="22"/>
        </w:rPr>
        <w:t xml:space="preserve"> Staj süresi sonunda başarısız olan veya stajına ara veren veya ara vermek zorunda olan öğrencilere, yasal öğrenimi süresi içerisinde iki hak daha verilir.</w:t>
      </w:r>
    </w:p>
    <w:p w:rsidR="00000000" w:rsidRDefault="00BC62D2">
      <w:pPr>
        <w:pStyle w:val="Balk3"/>
        <w:spacing w:before="0" w:after="0"/>
        <w:jc w:val="center"/>
        <w:rPr>
          <w:sz w:val="22"/>
          <w:szCs w:val="22"/>
        </w:rPr>
      </w:pPr>
    </w:p>
    <w:p w:rsidR="00000000" w:rsidRDefault="00BC62D2">
      <w:pPr>
        <w:pStyle w:val="Balk3"/>
        <w:spacing w:before="0" w:after="0"/>
        <w:jc w:val="center"/>
        <w:rPr>
          <w:sz w:val="22"/>
          <w:szCs w:val="22"/>
        </w:rPr>
      </w:pPr>
    </w:p>
    <w:p w:rsidR="00000000" w:rsidRDefault="00BC62D2">
      <w:pPr>
        <w:pStyle w:val="Balk3"/>
        <w:spacing w:before="0" w:after="0"/>
        <w:jc w:val="center"/>
      </w:pPr>
      <w:r>
        <w:rPr>
          <w:sz w:val="22"/>
          <w:szCs w:val="22"/>
        </w:rPr>
        <w:t>STAJ YAPACAK Ö</w:t>
      </w:r>
      <w:r>
        <w:rPr>
          <w:sz w:val="22"/>
          <w:szCs w:val="22"/>
        </w:rPr>
        <w:t>ĞRENCİLERİN DİSİPLİN, KAZA VE SAĞLIK</w:t>
      </w:r>
    </w:p>
    <w:p w:rsidR="00000000" w:rsidRDefault="00BC62D2">
      <w:pPr>
        <w:pStyle w:val="Balk3"/>
        <w:spacing w:before="0" w:after="0"/>
        <w:jc w:val="center"/>
      </w:pPr>
      <w:r>
        <w:rPr>
          <w:sz w:val="22"/>
          <w:szCs w:val="22"/>
        </w:rPr>
        <w:t>DURUM</w:t>
      </w:r>
      <w:r>
        <w:rPr>
          <w:sz w:val="22"/>
          <w:szCs w:val="22"/>
        </w:rPr>
        <w:t>LARI</w:t>
      </w:r>
    </w:p>
    <w:p w:rsidR="00000000" w:rsidRDefault="00BC62D2">
      <w:pPr>
        <w:rPr>
          <w:rFonts w:ascii="Arial" w:hAnsi="Arial" w:cs="Arial"/>
          <w:sz w:val="22"/>
          <w:szCs w:val="22"/>
        </w:rPr>
      </w:pPr>
    </w:p>
    <w:p w:rsidR="00000000" w:rsidRDefault="00BC62D2">
      <w:pPr>
        <w:ind w:firstLine="720"/>
        <w:jc w:val="both"/>
      </w:pPr>
      <w:r>
        <w:rPr>
          <w:rFonts w:ascii="Arial" w:hAnsi="Arial" w:cs="Arial"/>
          <w:b/>
          <w:sz w:val="22"/>
          <w:szCs w:val="22"/>
        </w:rPr>
        <w:t>Madde 19-</w:t>
      </w:r>
      <w:r>
        <w:rPr>
          <w:rFonts w:ascii="Arial" w:hAnsi="Arial" w:cs="Arial"/>
          <w:sz w:val="22"/>
          <w:szCs w:val="22"/>
        </w:rPr>
        <w:t xml:space="preserve"> Stajyer öğrenciler, staj yaptıkları işyerlerinin çalışma, iş koşulları ile disiplin ve iş emniyetine ilişkin kurallarına uymak zorundadırlar. Stajyerler kusurları nedeni ile verecekleri zararlar ned</w:t>
      </w:r>
      <w:r>
        <w:rPr>
          <w:rFonts w:ascii="Arial" w:hAnsi="Arial" w:cs="Arial"/>
          <w:sz w:val="22"/>
          <w:szCs w:val="22"/>
        </w:rPr>
        <w:t>eniyle, o işyeri elemanlarının sorumluluklarına tabidir.</w:t>
      </w:r>
    </w:p>
    <w:p w:rsidR="00000000" w:rsidRDefault="00BC62D2">
      <w:pPr>
        <w:ind w:firstLine="720"/>
        <w:jc w:val="both"/>
        <w:rPr>
          <w:rFonts w:ascii="Arial" w:hAnsi="Arial" w:cs="Arial"/>
          <w:sz w:val="22"/>
          <w:szCs w:val="22"/>
        </w:rPr>
      </w:pPr>
    </w:p>
    <w:p w:rsidR="00000000" w:rsidRDefault="00BC62D2">
      <w:pPr>
        <w:ind w:firstLine="720"/>
        <w:jc w:val="both"/>
      </w:pPr>
      <w:r>
        <w:rPr>
          <w:rFonts w:ascii="Arial" w:hAnsi="Arial" w:cs="Arial"/>
          <w:sz w:val="22"/>
          <w:szCs w:val="22"/>
        </w:rPr>
        <w:t>Aksine hareket eden veya izinsiz, mazeretsiz üç gün üst üste veya staj dönemi boyunca staj süresinin %10'u oranında devamsızlık yapan stajyerin stajına son verilerek, durum Üniversite Staj ve Eğitim</w:t>
      </w:r>
      <w:r>
        <w:rPr>
          <w:rFonts w:ascii="Arial" w:hAnsi="Arial" w:cs="Arial"/>
          <w:sz w:val="22"/>
          <w:szCs w:val="22"/>
        </w:rPr>
        <w:t xml:space="preserve"> Uygulama Kuruluna bildirilir. Bu durumda </w:t>
      </w:r>
      <w:r>
        <w:rPr>
          <w:rFonts w:ascii="Arial" w:hAnsi="Arial" w:cs="Arial"/>
          <w:sz w:val="22"/>
          <w:szCs w:val="22"/>
        </w:rPr>
        <w:t xml:space="preserve">stajyerin herhangi bir yasal talep hakkı doğmaz. </w:t>
      </w:r>
    </w:p>
    <w:p w:rsidR="00000000" w:rsidRDefault="00BC62D2">
      <w:pPr>
        <w:ind w:firstLine="720"/>
        <w:jc w:val="both"/>
        <w:rPr>
          <w:rFonts w:ascii="Arial" w:hAnsi="Arial" w:cs="Arial"/>
          <w:sz w:val="22"/>
          <w:szCs w:val="22"/>
        </w:rPr>
      </w:pPr>
    </w:p>
    <w:p w:rsidR="00000000" w:rsidRDefault="00BC62D2">
      <w:pPr>
        <w:ind w:firstLine="708"/>
        <w:jc w:val="both"/>
      </w:pPr>
      <w:r>
        <w:rPr>
          <w:rFonts w:ascii="Arial" w:hAnsi="Arial" w:cs="Arial"/>
          <w:b/>
          <w:sz w:val="22"/>
          <w:szCs w:val="22"/>
        </w:rPr>
        <w:t>Madde 20-</w:t>
      </w:r>
      <w:r>
        <w:rPr>
          <w:rFonts w:ascii="Arial" w:hAnsi="Arial" w:cs="Arial"/>
          <w:sz w:val="22"/>
          <w:szCs w:val="22"/>
        </w:rPr>
        <w:t xml:space="preserve"> Stajyer öğrenciler için Çanakkale Onsekiz Mart Üniversitesinin Yükseköğretim Kurumları Öğrenci Disiplin Yönetmeliği hükümleri staj sırasında da geçerlidi</w:t>
      </w:r>
      <w:r>
        <w:rPr>
          <w:rFonts w:ascii="Arial" w:hAnsi="Arial" w:cs="Arial"/>
          <w:sz w:val="22"/>
          <w:szCs w:val="22"/>
        </w:rPr>
        <w:t>r.</w:t>
      </w:r>
    </w:p>
    <w:p w:rsidR="00000000" w:rsidRDefault="00BC62D2">
      <w:pPr>
        <w:ind w:firstLine="708"/>
        <w:jc w:val="both"/>
      </w:pPr>
      <w:r>
        <w:rPr>
          <w:rFonts w:ascii="Arial" w:eastAsia="Arial" w:hAnsi="Arial" w:cs="Arial"/>
          <w:sz w:val="22"/>
          <w:szCs w:val="22"/>
        </w:rPr>
        <w:t xml:space="preserve"> </w:t>
      </w:r>
    </w:p>
    <w:p w:rsidR="00000000" w:rsidRDefault="00BC62D2">
      <w:pPr>
        <w:ind w:firstLine="720"/>
        <w:jc w:val="both"/>
      </w:pPr>
      <w:r>
        <w:rPr>
          <w:rFonts w:ascii="Arial" w:hAnsi="Arial" w:cs="Arial"/>
          <w:b/>
          <w:sz w:val="22"/>
          <w:szCs w:val="22"/>
        </w:rPr>
        <w:t>Madde 21-</w:t>
      </w:r>
      <w:r>
        <w:rPr>
          <w:rFonts w:ascii="Arial" w:hAnsi="Arial" w:cs="Arial"/>
          <w:sz w:val="22"/>
          <w:szCs w:val="22"/>
        </w:rPr>
        <w:t xml:space="preserve"> Staj sırasında hastalanan veya hastalığı sebebiyle staja üç günden fazla devam edemeyen ya da bir kazaya uğrayan stajyerin stajı kesilerek; durum MYO Staj ve Eğitim Uygulama Kuruluna bildirilir. Anılan kurul durumu Üniversite Staj ve Eğitim </w:t>
      </w:r>
      <w:r>
        <w:rPr>
          <w:rFonts w:ascii="Arial" w:hAnsi="Arial" w:cs="Arial"/>
          <w:sz w:val="22"/>
          <w:szCs w:val="22"/>
        </w:rPr>
        <w:t>Uygulama Kurulu ile öğrencinin ailesine bi</w:t>
      </w:r>
      <w:r>
        <w:rPr>
          <w:rFonts w:ascii="Arial" w:hAnsi="Arial" w:cs="Arial"/>
          <w:sz w:val="22"/>
          <w:szCs w:val="22"/>
        </w:rPr>
        <w:t xml:space="preserve">ldirmekle yükümlüdür. </w:t>
      </w:r>
    </w:p>
    <w:p w:rsidR="00000000" w:rsidRDefault="00BC62D2">
      <w:pPr>
        <w:ind w:firstLine="720"/>
        <w:jc w:val="both"/>
      </w:pPr>
      <w:r>
        <w:rPr>
          <w:rFonts w:ascii="Arial" w:hAnsi="Arial" w:cs="Arial"/>
          <w:sz w:val="22"/>
          <w:szCs w:val="22"/>
        </w:rPr>
        <w:t xml:space="preserve">Mazereti kadar gün staj süresine eklenir, ancak bu süre toplam sürenin yarısını geçemez. </w:t>
      </w:r>
    </w:p>
    <w:p w:rsidR="00000000" w:rsidRDefault="00BC62D2">
      <w:pPr>
        <w:pStyle w:val="Balk2"/>
      </w:pPr>
      <w:r>
        <w:rPr>
          <w:i w:val="0"/>
          <w:sz w:val="22"/>
          <w:szCs w:val="22"/>
        </w:rPr>
        <w:t xml:space="preserve">STAJ SONU DEĞERLENDİRME RAPORU </w:t>
      </w:r>
    </w:p>
    <w:p w:rsidR="00000000" w:rsidRDefault="00BC62D2">
      <w:pPr>
        <w:ind w:firstLine="720"/>
        <w:jc w:val="both"/>
      </w:pPr>
      <w:r>
        <w:rPr>
          <w:rFonts w:ascii="Arial" w:eastAsia="Arial" w:hAnsi="Arial" w:cs="Arial"/>
          <w:sz w:val="22"/>
          <w:szCs w:val="22"/>
        </w:rPr>
        <w:t xml:space="preserve"> </w:t>
      </w:r>
      <w:r>
        <w:rPr>
          <w:rFonts w:ascii="Arial" w:hAnsi="Arial" w:cs="Arial"/>
          <w:b/>
          <w:sz w:val="22"/>
          <w:szCs w:val="22"/>
        </w:rPr>
        <w:t>Madde 22-</w:t>
      </w:r>
      <w:r>
        <w:rPr>
          <w:rFonts w:ascii="Arial" w:hAnsi="Arial" w:cs="Arial"/>
          <w:sz w:val="22"/>
          <w:szCs w:val="22"/>
        </w:rPr>
        <w:t xml:space="preserve"> MYO Staj ve Eğitim Uygulama Kurulu tarafından öğrencilerin</w:t>
      </w:r>
      <w:r>
        <w:rPr>
          <w:rFonts w:ascii="Arial" w:hAnsi="Arial" w:cs="Arial"/>
          <w:sz w:val="22"/>
          <w:szCs w:val="22"/>
        </w:rPr>
        <w:t>in yaptığı stajın uygunluğu ve başarısı değerlendirilir ve sonuçları Üniversite Staj ve Eğitim Uygulama Kuruluna bildirilir.</w:t>
      </w:r>
    </w:p>
    <w:p w:rsidR="00000000" w:rsidRDefault="00BC62D2">
      <w:pPr>
        <w:ind w:firstLine="708"/>
        <w:jc w:val="both"/>
        <w:rPr>
          <w:rFonts w:ascii="Arial" w:hAnsi="Arial" w:cs="Arial"/>
          <w:sz w:val="22"/>
          <w:szCs w:val="22"/>
        </w:rPr>
      </w:pPr>
    </w:p>
    <w:p w:rsidR="00000000" w:rsidRDefault="00BC62D2">
      <w:pPr>
        <w:ind w:firstLine="708"/>
        <w:jc w:val="both"/>
      </w:pPr>
      <w:r>
        <w:rPr>
          <w:rFonts w:ascii="Arial" w:hAnsi="Arial" w:cs="Arial"/>
          <w:b/>
          <w:sz w:val="22"/>
          <w:szCs w:val="22"/>
        </w:rPr>
        <w:t>Madde 23-</w:t>
      </w:r>
      <w:r>
        <w:rPr>
          <w:rFonts w:ascii="Arial" w:hAnsi="Arial" w:cs="Arial"/>
          <w:sz w:val="22"/>
          <w:szCs w:val="22"/>
        </w:rPr>
        <w:t xml:space="preserve">  Tüm ders ve uygulama yükümlülüklerini tamamladığı halde, stajı eksik olan veya stajı başarısız bulunan öğrenciler stajl</w:t>
      </w:r>
      <w:r>
        <w:rPr>
          <w:rFonts w:ascii="Arial" w:hAnsi="Arial" w:cs="Arial"/>
          <w:sz w:val="22"/>
          <w:szCs w:val="22"/>
        </w:rPr>
        <w:t>arını tamamlayana kadar mezun olamazlar. B</w:t>
      </w:r>
      <w:r>
        <w:rPr>
          <w:rFonts w:ascii="Arial" w:hAnsi="Arial" w:cs="Arial"/>
          <w:sz w:val="22"/>
          <w:szCs w:val="22"/>
        </w:rPr>
        <w:t>u öğrencilere Çanakkale Onsekiz Mart Üniversitesi Önlisans ve Lisans Eğitim-Öğretim ve Sınav Yönetmeliği’nin kayıt yenileme hükümleri uygulanır.</w:t>
      </w:r>
    </w:p>
    <w:p w:rsidR="00000000" w:rsidRDefault="00BC62D2">
      <w:pPr>
        <w:jc w:val="both"/>
      </w:pPr>
      <w:r>
        <w:rPr>
          <w:rFonts w:ascii="Arial" w:hAnsi="Arial" w:cs="Arial"/>
          <w:sz w:val="22"/>
          <w:szCs w:val="22"/>
        </w:rPr>
        <w:tab/>
      </w:r>
    </w:p>
    <w:p w:rsidR="00000000" w:rsidRDefault="00BC62D2">
      <w:pPr>
        <w:jc w:val="both"/>
        <w:rPr>
          <w:rFonts w:ascii="Arial" w:hAnsi="Arial" w:cs="Arial"/>
          <w:sz w:val="22"/>
          <w:szCs w:val="22"/>
        </w:rPr>
      </w:pPr>
    </w:p>
    <w:p w:rsidR="00000000" w:rsidRDefault="00BC62D2">
      <w:pPr>
        <w:pStyle w:val="GvdeMetniGirintisi"/>
        <w:spacing w:after="0"/>
        <w:jc w:val="both"/>
      </w:pPr>
      <w:r>
        <w:rPr>
          <w:rFonts w:ascii="Arial" w:hAnsi="Arial" w:cs="Arial"/>
          <w:b/>
          <w:sz w:val="22"/>
          <w:szCs w:val="22"/>
        </w:rPr>
        <w:t>YÜRÜRLÜK VE YÜRÜTME</w:t>
      </w:r>
      <w:r>
        <w:rPr>
          <w:rFonts w:ascii="Arial" w:hAnsi="Arial" w:cs="Arial"/>
          <w:b/>
          <w:bCs/>
          <w:sz w:val="22"/>
          <w:szCs w:val="22"/>
        </w:rPr>
        <w:t>:</w:t>
      </w:r>
    </w:p>
    <w:p w:rsidR="00000000" w:rsidRDefault="00BC62D2">
      <w:pPr>
        <w:pStyle w:val="GvdeMetni31"/>
        <w:overflowPunct w:val="0"/>
        <w:spacing w:after="0"/>
        <w:textAlignment w:val="baseline"/>
      </w:pPr>
      <w:r>
        <w:rPr>
          <w:rFonts w:ascii="Arial" w:hAnsi="Arial" w:cs="Arial"/>
          <w:sz w:val="22"/>
          <w:szCs w:val="22"/>
        </w:rPr>
        <w:tab/>
      </w:r>
      <w:r>
        <w:rPr>
          <w:rFonts w:ascii="Arial" w:hAnsi="Arial" w:cs="Arial"/>
          <w:b/>
          <w:sz w:val="22"/>
          <w:szCs w:val="22"/>
        </w:rPr>
        <w:t>Madde   24-</w:t>
      </w:r>
      <w:r>
        <w:rPr>
          <w:rFonts w:ascii="Arial" w:hAnsi="Arial" w:cs="Arial"/>
          <w:sz w:val="22"/>
          <w:szCs w:val="22"/>
        </w:rPr>
        <w:t xml:space="preserve"> Bu yönerge hükümlerini MYO Müdür</w:t>
      </w:r>
      <w:r>
        <w:rPr>
          <w:rFonts w:ascii="Arial" w:hAnsi="Arial" w:cs="Arial"/>
          <w:sz w:val="22"/>
          <w:szCs w:val="22"/>
        </w:rPr>
        <w:t>ü yürütür.</w:t>
      </w:r>
    </w:p>
    <w:p w:rsidR="00000000" w:rsidRDefault="00BC62D2">
      <w:pPr>
        <w:pStyle w:val="GvdeMetni31"/>
        <w:overflowPunct w:val="0"/>
        <w:spacing w:after="0"/>
        <w:textAlignment w:val="baseline"/>
      </w:pPr>
      <w:r>
        <w:rPr>
          <w:rFonts w:ascii="Arial" w:hAnsi="Arial" w:cs="Arial"/>
          <w:sz w:val="22"/>
          <w:szCs w:val="22"/>
        </w:rPr>
        <w:tab/>
      </w:r>
      <w:r>
        <w:rPr>
          <w:rFonts w:ascii="Arial" w:hAnsi="Arial" w:cs="Arial"/>
          <w:b/>
          <w:sz w:val="22"/>
          <w:szCs w:val="22"/>
        </w:rPr>
        <w:t>Madde 25-</w:t>
      </w:r>
      <w:r>
        <w:rPr>
          <w:rFonts w:ascii="Arial" w:hAnsi="Arial" w:cs="Arial"/>
          <w:sz w:val="22"/>
          <w:szCs w:val="22"/>
        </w:rPr>
        <w:t xml:space="preserve"> Bu yönerge Çanakkale Onsekiz Mart Üniversitesi Senatosunca kabul edildiği tarihte yürürlüğe girer.</w:t>
      </w:r>
    </w:p>
    <w:p w:rsidR="00000000" w:rsidRDefault="00BC62D2">
      <w:pPr>
        <w:pStyle w:val="GvdeMetni31"/>
        <w:overflowPunct w:val="0"/>
        <w:textAlignment w:val="baseline"/>
        <w:rPr>
          <w:rFonts w:ascii="Arial" w:hAnsi="Arial" w:cs="Arial"/>
          <w:sz w:val="22"/>
          <w:szCs w:val="22"/>
        </w:rPr>
      </w:pPr>
    </w:p>
    <w:p w:rsidR="00000000" w:rsidRDefault="00BC62D2">
      <w:pPr>
        <w:pStyle w:val="GvdeMetni31"/>
        <w:overflowPunct w:val="0"/>
        <w:textAlignment w:val="baseline"/>
        <w:rPr>
          <w:rFonts w:ascii="Arial" w:hAnsi="Arial" w:cs="Arial"/>
          <w:sz w:val="22"/>
          <w:szCs w:val="22"/>
        </w:rPr>
      </w:pPr>
    </w:p>
    <w:p w:rsidR="00000000" w:rsidRDefault="00BC62D2">
      <w:pPr>
        <w:pStyle w:val="GvdeMetni31"/>
        <w:overflowPunct w:val="0"/>
        <w:textAlignment w:val="baseline"/>
        <w:rPr>
          <w:rFonts w:ascii="Arial" w:hAnsi="Arial" w:cs="Arial"/>
          <w:sz w:val="22"/>
          <w:szCs w:val="22"/>
        </w:rPr>
      </w:pPr>
    </w:p>
    <w:p w:rsidR="00000000" w:rsidRDefault="00BC62D2">
      <w:pPr>
        <w:pStyle w:val="GvdeMetni31"/>
        <w:overflowPunct w:val="0"/>
        <w:textAlignment w:val="baseline"/>
        <w:rPr>
          <w:rFonts w:ascii="Arial" w:hAnsi="Arial" w:cs="Arial"/>
          <w:sz w:val="22"/>
          <w:szCs w:val="22"/>
        </w:rPr>
      </w:pPr>
    </w:p>
    <w:p w:rsidR="00000000" w:rsidRDefault="00BC62D2">
      <w:pPr>
        <w:pStyle w:val="GvdeMetni31"/>
        <w:overflowPunct w:val="0"/>
        <w:textAlignment w:val="baseline"/>
        <w:rPr>
          <w:rFonts w:ascii="Arial" w:hAnsi="Arial" w:cs="Arial"/>
          <w:sz w:val="22"/>
          <w:szCs w:val="22"/>
        </w:rPr>
      </w:pPr>
    </w:p>
    <w:p w:rsidR="00000000" w:rsidRDefault="00BC62D2">
      <w:pPr>
        <w:pStyle w:val="GvdeMetni31"/>
        <w:overflowPunct w:val="0"/>
        <w:textAlignment w:val="baseline"/>
        <w:rPr>
          <w:rFonts w:ascii="Arial" w:hAnsi="Arial" w:cs="Arial"/>
          <w:sz w:val="22"/>
          <w:szCs w:val="22"/>
        </w:rPr>
      </w:pPr>
    </w:p>
    <w:p w:rsidR="00000000" w:rsidRDefault="00BC62D2">
      <w:pPr>
        <w:pStyle w:val="GvdeMetni31"/>
        <w:overflowPunct w:val="0"/>
        <w:textAlignment w:val="baseline"/>
        <w:rPr>
          <w:rFonts w:ascii="Arial" w:hAnsi="Arial" w:cs="Arial"/>
          <w:sz w:val="22"/>
          <w:szCs w:val="22"/>
        </w:rPr>
      </w:pP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spacing w:before="120"/>
        <w:jc w:val="center"/>
      </w:pPr>
      <w:r>
        <w:rPr>
          <w:rFonts w:ascii="Verdana" w:hAnsi="Verdana" w:cs="Verdana"/>
          <w:b/>
          <w:sz w:val="18"/>
          <w:szCs w:val="18"/>
        </w:rPr>
        <w:t>STAJ DEĞER</w:t>
      </w:r>
      <w:r>
        <w:rPr>
          <w:rFonts w:ascii="Verdana" w:hAnsi="Verdana" w:cs="Verdana"/>
          <w:b/>
          <w:sz w:val="18"/>
          <w:szCs w:val="18"/>
        </w:rPr>
        <w:t>LENDİRME FORMU</w:t>
      </w:r>
    </w:p>
    <w:p w:rsidR="00000000" w:rsidRDefault="00BC62D2">
      <w:r>
        <w:rPr>
          <w:b/>
          <w:sz w:val="22"/>
          <w:szCs w:val="22"/>
        </w:rPr>
        <w:t>Form No:   (Staj veren işye</w:t>
      </w:r>
      <w:r>
        <w:rPr>
          <w:b/>
          <w:sz w:val="22"/>
          <w:szCs w:val="22"/>
        </w:rPr>
        <w:t>ri tarafından doldurulacaktır.)</w:t>
      </w:r>
    </w:p>
    <w:p w:rsidR="00000000" w:rsidRDefault="00BC62D2">
      <w:pPr>
        <w:spacing w:before="120"/>
      </w:pPr>
      <w:r>
        <w:rPr>
          <w:rFonts w:ascii="Verdana" w:hAnsi="Verdana" w:cs="Verdana"/>
          <w:b/>
          <w:sz w:val="16"/>
          <w:szCs w:val="16"/>
          <w:u w:val="single"/>
        </w:rPr>
        <w:t>ÖĞRENCİNİN</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b/>
          <w:sz w:val="16"/>
          <w:szCs w:val="16"/>
          <w:u w:val="single"/>
        </w:rPr>
        <w:t>İŞYERİNİN</w:t>
      </w:r>
    </w:p>
    <w:p w:rsidR="00000000" w:rsidRDefault="00BC62D2">
      <w:pPr>
        <w:spacing w:before="120" w:after="120" w:line="360" w:lineRule="auto"/>
      </w:pPr>
      <w:r>
        <w:rPr>
          <w:rFonts w:ascii="Verdana" w:hAnsi="Verdana" w:cs="Verdana"/>
          <w:sz w:val="16"/>
          <w:szCs w:val="16"/>
        </w:rPr>
        <w:t>Adı-Soyadı</w:t>
      </w:r>
      <w:r>
        <w:rPr>
          <w:rFonts w:ascii="Verdana" w:hAnsi="Verdana" w:cs="Verdana"/>
          <w:sz w:val="16"/>
          <w:szCs w:val="16"/>
        </w:rPr>
        <w:tab/>
        <w:t>:………………………………….</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t>Adı</w:t>
      </w:r>
      <w:r>
        <w:rPr>
          <w:rFonts w:ascii="Verdana" w:hAnsi="Verdana" w:cs="Verdana"/>
          <w:sz w:val="16"/>
          <w:szCs w:val="16"/>
        </w:rPr>
        <w:tab/>
        <w:t>: ……………………………..…………………… ……….</w:t>
      </w:r>
    </w:p>
    <w:p w:rsidR="00000000" w:rsidRDefault="00BC62D2">
      <w:pPr>
        <w:spacing w:before="120" w:after="120" w:line="360" w:lineRule="auto"/>
      </w:pPr>
      <w:r>
        <w:rPr>
          <w:rFonts w:ascii="Verdana" w:hAnsi="Verdana" w:cs="Verdana"/>
          <w:sz w:val="16"/>
          <w:szCs w:val="16"/>
        </w:rPr>
        <w:t>Staj Dalı</w:t>
      </w:r>
      <w:r>
        <w:rPr>
          <w:rFonts w:ascii="Verdana" w:hAnsi="Verdana" w:cs="Verdana"/>
          <w:sz w:val="16"/>
          <w:szCs w:val="16"/>
        </w:rPr>
        <w:tab/>
      </w:r>
      <w:r>
        <w:rPr>
          <w:rFonts w:ascii="Verdana" w:hAnsi="Verdana" w:cs="Verdana"/>
          <w:sz w:val="16"/>
          <w:szCs w:val="16"/>
        </w:rPr>
        <w:tab/>
        <w:t>:………………………………….</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t>Adresi</w:t>
      </w:r>
      <w:r>
        <w:rPr>
          <w:rFonts w:ascii="Verdana" w:hAnsi="Verdana" w:cs="Verdana"/>
          <w:sz w:val="16"/>
          <w:szCs w:val="16"/>
        </w:rPr>
        <w:tab/>
        <w:t>: ……………………………………………..……    …….</w:t>
      </w:r>
    </w:p>
    <w:p w:rsidR="00000000" w:rsidRDefault="00BC62D2">
      <w:pPr>
        <w:spacing w:before="120" w:after="120" w:line="360" w:lineRule="auto"/>
      </w:pPr>
      <w:r>
        <w:rPr>
          <w:rFonts w:ascii="Verdana" w:hAnsi="Verdana" w:cs="Verdana"/>
          <w:sz w:val="16"/>
          <w:szCs w:val="16"/>
        </w:rPr>
        <w:t>Staj Süresi</w:t>
      </w:r>
      <w:r>
        <w:rPr>
          <w:rFonts w:ascii="Verdana" w:hAnsi="Verdana" w:cs="Verdana"/>
          <w:sz w:val="16"/>
          <w:szCs w:val="16"/>
        </w:rPr>
        <w:tab/>
        <w:t>:……………………………</w:t>
      </w:r>
      <w:r>
        <w:rPr>
          <w:rFonts w:ascii="Verdana" w:hAnsi="Verdana" w:cs="Verdana"/>
          <w:sz w:val="16"/>
          <w:szCs w:val="16"/>
        </w:rPr>
        <w:t>…….</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t>……………………………………………………………………………….</w:t>
      </w:r>
    </w:p>
    <w:p w:rsidR="00000000" w:rsidRDefault="00BC62D2">
      <w:r>
        <w:rPr>
          <w:rFonts w:ascii="Verdana" w:hAnsi="Verdana" w:cs="Verdana"/>
          <w:sz w:val="16"/>
          <w:szCs w:val="16"/>
        </w:rPr>
        <w:t>Staj Başlama-Tarihi</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t>……………………………………………………………………………….</w:t>
      </w:r>
    </w:p>
    <w:p w:rsidR="00476053" w:rsidRDefault="00476053">
      <w:pPr>
        <w:rPr>
          <w:rFonts w:ascii="Verdana" w:hAnsi="Verdana" w:cs="Verdana"/>
          <w:sz w:val="16"/>
          <w:szCs w:val="16"/>
        </w:rPr>
      </w:pPr>
    </w:p>
    <w:p w:rsidR="00000000" w:rsidRDefault="00BC62D2">
      <w:r>
        <w:rPr>
          <w:rFonts w:ascii="Verdana" w:hAnsi="Verdana" w:cs="Verdana"/>
          <w:sz w:val="16"/>
          <w:szCs w:val="16"/>
        </w:rPr>
        <w:t>Staj Bitiş  Tarihleri :………………………………….…</w:t>
      </w:r>
    </w:p>
    <w:p w:rsidR="00000000" w:rsidRDefault="00BC62D2">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t>Eğitici Personel  Adı-Soyadı: ……………………………….</w:t>
      </w:r>
    </w:p>
    <w:p w:rsidR="00000000" w:rsidRDefault="00BC62D2">
      <w:pPr>
        <w:spacing w:before="120" w:line="360" w:lineRule="auto"/>
        <w:ind w:firstLine="851"/>
        <w:jc w:val="both"/>
      </w:pPr>
      <w:r>
        <w:rPr>
          <w:rFonts w:ascii="Verdana" w:hAnsi="Verdana" w:cs="Verdana"/>
          <w:sz w:val="16"/>
          <w:szCs w:val="16"/>
        </w:rPr>
        <w:t>Sayın İşyeri Yetkilisi,</w:t>
      </w:r>
    </w:p>
    <w:p w:rsidR="00000000" w:rsidRDefault="00BC62D2">
      <w:pPr>
        <w:spacing w:after="120"/>
        <w:ind w:firstLine="851"/>
        <w:jc w:val="both"/>
      </w:pPr>
      <w:r>
        <w:rPr>
          <w:rFonts w:ascii="Verdana" w:hAnsi="Verdana" w:cs="Verdana"/>
          <w:sz w:val="16"/>
          <w:szCs w:val="16"/>
        </w:rPr>
        <w:t xml:space="preserve">Öğrencimize öğrenim gördüğü program ile ilgili </w:t>
      </w:r>
      <w:r>
        <w:rPr>
          <w:rFonts w:ascii="Verdana" w:hAnsi="Verdana" w:cs="Verdana"/>
          <w:sz w:val="16"/>
          <w:szCs w:val="16"/>
        </w:rPr>
        <w:t>bir iş alanını tanımak ve işyerindeki uygulamaları öğrenmesini, eğitim ve öğretim yoluyla edindiği bilgi ve becerileri uygulayarak deneyim kazanmasını sağlayacak staj uygulaması kapsamında verdiğiniz destek ve katkılar için teşekkür ederiz. Staj sonunda öğ</w:t>
      </w:r>
      <w:r>
        <w:rPr>
          <w:rFonts w:ascii="Verdana" w:hAnsi="Verdana" w:cs="Verdana"/>
          <w:sz w:val="16"/>
          <w:szCs w:val="16"/>
        </w:rPr>
        <w:t>rencinin staj değerlendirmesini yapmamızda bu form bizlere yardımcı olacaktır.  Çalışmalarınızda kolaylıklar dileriz.</w:t>
      </w:r>
    </w:p>
    <w:p w:rsidR="00000000" w:rsidRDefault="00BC62D2">
      <w:pPr>
        <w:spacing w:before="120" w:after="120" w:line="360" w:lineRule="auto"/>
        <w:jc w:val="center"/>
      </w:pPr>
      <w:r>
        <w:rPr>
          <w:rFonts w:ascii="Verdana" w:hAnsi="Verdana" w:cs="Verdana"/>
          <w:b/>
          <w:sz w:val="16"/>
          <w:szCs w:val="16"/>
        </w:rPr>
        <w:t>DEĞERLENDİRME TA</w:t>
      </w:r>
      <w:r>
        <w:rPr>
          <w:rFonts w:ascii="Verdana" w:hAnsi="Verdana" w:cs="Verdana"/>
          <w:b/>
          <w:sz w:val="16"/>
          <w:szCs w:val="16"/>
        </w:rPr>
        <w:t>BLOSU</w:t>
      </w:r>
    </w:p>
    <w:tbl>
      <w:tblPr>
        <w:tblW w:w="0" w:type="auto"/>
        <w:tblInd w:w="-636" w:type="dxa"/>
        <w:tblLayout w:type="fixed"/>
        <w:tblLook w:val="0000"/>
      </w:tblPr>
      <w:tblGrid>
        <w:gridCol w:w="5272"/>
        <w:gridCol w:w="1229"/>
        <w:gridCol w:w="1027"/>
        <w:gridCol w:w="1027"/>
        <w:gridCol w:w="963"/>
        <w:gridCol w:w="1191"/>
      </w:tblGrid>
      <w:tr w:rsidR="00000000">
        <w:trPr>
          <w:cantSplit/>
          <w:trHeight w:val="345"/>
        </w:trPr>
        <w:tc>
          <w:tcPr>
            <w:tcW w:w="5272" w:type="dxa"/>
            <w:vMerge w:val="restart"/>
            <w:tcBorders>
              <w:top w:val="single" w:sz="4" w:space="0" w:color="000000"/>
              <w:left w:val="single" w:sz="4" w:space="0" w:color="000000"/>
              <w:bottom w:val="single" w:sz="4" w:space="0" w:color="000000"/>
            </w:tcBorders>
            <w:vAlign w:val="center"/>
          </w:tcPr>
          <w:p w:rsidR="00000000" w:rsidRDefault="00BC62D2">
            <w:pPr>
              <w:spacing w:line="360" w:lineRule="auto"/>
              <w:jc w:val="center"/>
            </w:pPr>
            <w:r>
              <w:rPr>
                <w:rFonts w:ascii="Verdana" w:hAnsi="Verdana" w:cs="Verdana"/>
                <w:b/>
                <w:sz w:val="16"/>
                <w:szCs w:val="16"/>
              </w:rPr>
              <w:t>Özellikler</w:t>
            </w:r>
          </w:p>
        </w:tc>
        <w:tc>
          <w:tcPr>
            <w:tcW w:w="5437" w:type="dxa"/>
            <w:gridSpan w:val="5"/>
            <w:tcBorders>
              <w:top w:val="single" w:sz="4" w:space="0" w:color="000000"/>
              <w:left w:val="single" w:sz="4" w:space="0" w:color="000000"/>
              <w:bottom w:val="single" w:sz="4" w:space="0" w:color="000000"/>
              <w:right w:val="single" w:sz="4" w:space="0" w:color="000000"/>
            </w:tcBorders>
          </w:tcPr>
          <w:p w:rsidR="00000000" w:rsidRDefault="00BC62D2">
            <w:pPr>
              <w:spacing w:line="360" w:lineRule="auto"/>
              <w:jc w:val="center"/>
            </w:pPr>
            <w:r>
              <w:rPr>
                <w:rFonts w:ascii="Verdana" w:hAnsi="Verdana" w:cs="Verdana"/>
                <w:b/>
                <w:sz w:val="16"/>
                <w:szCs w:val="16"/>
              </w:rPr>
              <w:t>Değerlendirme</w:t>
            </w:r>
          </w:p>
        </w:tc>
      </w:tr>
      <w:tr w:rsidR="00000000">
        <w:trPr>
          <w:cantSplit/>
          <w:trHeight w:val="175"/>
        </w:trPr>
        <w:tc>
          <w:tcPr>
            <w:tcW w:w="5272" w:type="dxa"/>
            <w:vMerge/>
            <w:tcBorders>
              <w:top w:val="single" w:sz="4" w:space="0" w:color="000000"/>
              <w:left w:val="single" w:sz="4" w:space="0" w:color="000000"/>
              <w:bottom w:val="single" w:sz="4" w:space="0" w:color="000000"/>
            </w:tcBorders>
          </w:tcPr>
          <w:p w:rsidR="00000000" w:rsidRDefault="00BC62D2">
            <w:pPr>
              <w:snapToGrid w:val="0"/>
              <w:spacing w:line="360" w:lineRule="auto"/>
              <w:rPr>
                <w:rFonts w:ascii="Verdana" w:hAnsi="Verdana" w:cs="Verdana"/>
                <w:b/>
                <w:sz w:val="16"/>
                <w:szCs w:val="16"/>
              </w:rPr>
            </w:pPr>
          </w:p>
        </w:tc>
        <w:tc>
          <w:tcPr>
            <w:tcW w:w="1229" w:type="dxa"/>
            <w:tcBorders>
              <w:top w:val="single" w:sz="4" w:space="0" w:color="000000"/>
              <w:left w:val="single" w:sz="4" w:space="0" w:color="000000"/>
              <w:bottom w:val="single" w:sz="4" w:space="0" w:color="000000"/>
            </w:tcBorders>
          </w:tcPr>
          <w:p w:rsidR="00000000" w:rsidRDefault="00BC62D2">
            <w:pPr>
              <w:spacing w:line="360" w:lineRule="auto"/>
              <w:jc w:val="center"/>
            </w:pPr>
            <w:r>
              <w:rPr>
                <w:rFonts w:ascii="Verdana" w:hAnsi="Verdana" w:cs="Verdana"/>
                <w:b/>
                <w:sz w:val="16"/>
                <w:szCs w:val="16"/>
              </w:rPr>
              <w:t>Çok İyi</w:t>
            </w:r>
          </w:p>
          <w:p w:rsidR="00000000" w:rsidRDefault="00BC62D2">
            <w:pPr>
              <w:spacing w:line="360" w:lineRule="auto"/>
              <w:jc w:val="center"/>
            </w:pPr>
            <w:r>
              <w:rPr>
                <w:rFonts w:ascii="Verdana" w:hAnsi="Verdana" w:cs="Verdana"/>
                <w:b/>
                <w:sz w:val="16"/>
                <w:szCs w:val="16"/>
              </w:rPr>
              <w:t>(100-85)</w:t>
            </w:r>
          </w:p>
        </w:tc>
        <w:tc>
          <w:tcPr>
            <w:tcW w:w="1027" w:type="dxa"/>
            <w:tcBorders>
              <w:top w:val="single" w:sz="4" w:space="0" w:color="000000"/>
              <w:left w:val="single" w:sz="4" w:space="0" w:color="000000"/>
              <w:bottom w:val="single" w:sz="4" w:space="0" w:color="000000"/>
            </w:tcBorders>
          </w:tcPr>
          <w:p w:rsidR="00000000" w:rsidRDefault="00BC62D2">
            <w:pPr>
              <w:spacing w:line="360" w:lineRule="auto"/>
              <w:jc w:val="center"/>
            </w:pPr>
            <w:r>
              <w:rPr>
                <w:rFonts w:ascii="Verdana" w:hAnsi="Verdana" w:cs="Verdana"/>
                <w:b/>
                <w:sz w:val="16"/>
                <w:szCs w:val="16"/>
              </w:rPr>
              <w:t>İyi</w:t>
            </w:r>
          </w:p>
          <w:p w:rsidR="00000000" w:rsidRDefault="00BC62D2">
            <w:pPr>
              <w:spacing w:line="360" w:lineRule="auto"/>
              <w:jc w:val="center"/>
            </w:pPr>
            <w:r>
              <w:rPr>
                <w:rFonts w:ascii="Verdana" w:hAnsi="Verdana" w:cs="Verdana"/>
                <w:b/>
                <w:sz w:val="16"/>
                <w:szCs w:val="16"/>
              </w:rPr>
              <w:t>(84-65)</w:t>
            </w:r>
          </w:p>
        </w:tc>
        <w:tc>
          <w:tcPr>
            <w:tcW w:w="1027" w:type="dxa"/>
            <w:tcBorders>
              <w:top w:val="single" w:sz="4" w:space="0" w:color="000000"/>
              <w:left w:val="single" w:sz="4" w:space="0" w:color="000000"/>
              <w:bottom w:val="single" w:sz="4" w:space="0" w:color="000000"/>
            </w:tcBorders>
          </w:tcPr>
          <w:p w:rsidR="00000000" w:rsidRDefault="00BC62D2">
            <w:pPr>
              <w:spacing w:line="360" w:lineRule="auto"/>
              <w:jc w:val="center"/>
            </w:pPr>
            <w:r>
              <w:rPr>
                <w:rFonts w:ascii="Verdana" w:hAnsi="Verdana" w:cs="Verdana"/>
                <w:b/>
                <w:sz w:val="16"/>
                <w:szCs w:val="16"/>
              </w:rPr>
              <w:t>Orta</w:t>
            </w:r>
          </w:p>
          <w:p w:rsidR="00000000" w:rsidRDefault="00BC62D2">
            <w:pPr>
              <w:spacing w:line="360" w:lineRule="auto"/>
              <w:jc w:val="center"/>
            </w:pPr>
            <w:r>
              <w:rPr>
                <w:rFonts w:ascii="Verdana" w:hAnsi="Verdana" w:cs="Verdana"/>
                <w:b/>
                <w:sz w:val="16"/>
                <w:szCs w:val="16"/>
              </w:rPr>
              <w:t>(64-39)</w:t>
            </w:r>
          </w:p>
        </w:tc>
        <w:tc>
          <w:tcPr>
            <w:tcW w:w="963" w:type="dxa"/>
            <w:tcBorders>
              <w:top w:val="single" w:sz="4" w:space="0" w:color="000000"/>
              <w:left w:val="single" w:sz="4" w:space="0" w:color="000000"/>
              <w:bottom w:val="single" w:sz="4" w:space="0" w:color="000000"/>
            </w:tcBorders>
          </w:tcPr>
          <w:p w:rsidR="00000000" w:rsidRDefault="00BC62D2">
            <w:pPr>
              <w:spacing w:line="360" w:lineRule="auto"/>
              <w:jc w:val="center"/>
            </w:pPr>
            <w:r>
              <w:rPr>
                <w:rFonts w:ascii="Verdana" w:hAnsi="Verdana" w:cs="Verdana"/>
                <w:b/>
                <w:sz w:val="16"/>
                <w:szCs w:val="16"/>
              </w:rPr>
              <w:t>Geçer</w:t>
            </w:r>
          </w:p>
          <w:p w:rsidR="00000000" w:rsidRDefault="00BC62D2">
            <w:pPr>
              <w:spacing w:line="360" w:lineRule="auto"/>
              <w:jc w:val="center"/>
            </w:pPr>
            <w:r>
              <w:rPr>
                <w:rFonts w:ascii="Verdana" w:hAnsi="Verdana" w:cs="Verdana"/>
                <w:b/>
                <w:sz w:val="16"/>
                <w:szCs w:val="16"/>
              </w:rPr>
              <w:t>(40-30)</w:t>
            </w:r>
          </w:p>
        </w:tc>
        <w:tc>
          <w:tcPr>
            <w:tcW w:w="1191" w:type="dxa"/>
            <w:tcBorders>
              <w:top w:val="single" w:sz="4" w:space="0" w:color="000000"/>
              <w:left w:val="single" w:sz="4" w:space="0" w:color="000000"/>
              <w:bottom w:val="single" w:sz="4" w:space="0" w:color="000000"/>
              <w:right w:val="single" w:sz="4" w:space="0" w:color="000000"/>
            </w:tcBorders>
          </w:tcPr>
          <w:p w:rsidR="00000000" w:rsidRDefault="00BC62D2">
            <w:pPr>
              <w:spacing w:line="360" w:lineRule="auto"/>
              <w:jc w:val="center"/>
            </w:pPr>
            <w:r>
              <w:rPr>
                <w:rFonts w:ascii="Verdana" w:hAnsi="Verdana" w:cs="Verdana"/>
                <w:b/>
                <w:sz w:val="16"/>
                <w:szCs w:val="16"/>
              </w:rPr>
              <w:t>Olumsuz</w:t>
            </w:r>
          </w:p>
          <w:p w:rsidR="00000000" w:rsidRDefault="00BC62D2">
            <w:pPr>
              <w:spacing w:line="360" w:lineRule="auto"/>
              <w:jc w:val="center"/>
            </w:pPr>
            <w:r>
              <w:rPr>
                <w:rFonts w:ascii="Verdana" w:hAnsi="Verdana" w:cs="Verdana"/>
                <w:b/>
                <w:sz w:val="16"/>
                <w:szCs w:val="16"/>
              </w:rPr>
              <w:t>(0-29)</w:t>
            </w: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İşe İlgi</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İş</w:t>
            </w:r>
            <w:r>
              <w:rPr>
                <w:rFonts w:ascii="Verdana" w:hAnsi="Verdana" w:cs="Verdana"/>
                <w:sz w:val="16"/>
                <w:szCs w:val="16"/>
              </w:rPr>
              <w:t>in Tanımlanması</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Alet Teçhizat Kullanma Yeteneği</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Algılama Gücü</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64"/>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Sorumluluk Duygusu</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Çalışma Hızı</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Uygun ve Yeteri Kadar Malzeme Kullanma Becerisi</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Zaman/Verimli Kullanma</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Problem Çözebilme Yeteneği</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İletişim Kurma</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Kurallara Uyma</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Grup Çalışmasına Yatkınlığı</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45"/>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Kendisini Geliştirme İsteği</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r w:rsidR="00000000">
        <w:trPr>
          <w:trHeight w:val="364"/>
        </w:trPr>
        <w:tc>
          <w:tcPr>
            <w:tcW w:w="5272" w:type="dxa"/>
            <w:tcBorders>
              <w:top w:val="single" w:sz="4" w:space="0" w:color="000000"/>
              <w:left w:val="single" w:sz="4" w:space="0" w:color="000000"/>
              <w:bottom w:val="single" w:sz="4" w:space="0" w:color="000000"/>
            </w:tcBorders>
            <w:vAlign w:val="center"/>
          </w:tcPr>
          <w:p w:rsidR="00000000" w:rsidRDefault="00BC62D2">
            <w:pPr>
              <w:spacing w:line="360" w:lineRule="auto"/>
            </w:pPr>
            <w:r>
              <w:rPr>
                <w:rFonts w:ascii="Verdana" w:hAnsi="Verdana" w:cs="Verdana"/>
                <w:sz w:val="16"/>
                <w:szCs w:val="16"/>
              </w:rPr>
              <w:t>Genel Değerlendirme</w:t>
            </w:r>
          </w:p>
        </w:tc>
        <w:tc>
          <w:tcPr>
            <w:tcW w:w="1229"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027"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963" w:type="dxa"/>
            <w:tcBorders>
              <w:top w:val="single" w:sz="4" w:space="0" w:color="000000"/>
              <w:left w:val="single" w:sz="4" w:space="0" w:color="000000"/>
              <w:bottom w:val="single" w:sz="4" w:space="0" w:color="000000"/>
            </w:tcBorders>
            <w:vAlign w:val="center"/>
          </w:tcPr>
          <w:p w:rsidR="00000000" w:rsidRDefault="00BC62D2">
            <w:pPr>
              <w:snapToGrid w:val="0"/>
              <w:spacing w:line="360" w:lineRule="auto"/>
              <w:rPr>
                <w:rFonts w:ascii="Verdana" w:hAnsi="Verdana" w:cs="Verdana"/>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spacing w:line="360" w:lineRule="auto"/>
              <w:rPr>
                <w:rFonts w:ascii="Verdana" w:hAnsi="Verdana" w:cs="Verdana"/>
                <w:sz w:val="16"/>
                <w:szCs w:val="16"/>
              </w:rPr>
            </w:pPr>
          </w:p>
        </w:tc>
      </w:tr>
    </w:tbl>
    <w:p w:rsidR="00000000" w:rsidRDefault="00BC62D2">
      <w:pPr>
        <w:rPr>
          <w:vanish/>
        </w:rPr>
      </w:pPr>
    </w:p>
    <w:tbl>
      <w:tblPr>
        <w:tblW w:w="0" w:type="auto"/>
        <w:tblInd w:w="-35" w:type="dxa"/>
        <w:tblLayout w:type="fixed"/>
        <w:tblLook w:val="0000"/>
      </w:tblPr>
      <w:tblGrid>
        <w:gridCol w:w="10560"/>
      </w:tblGrid>
      <w:tr w:rsidR="00000000">
        <w:trPr>
          <w:trHeight w:val="471"/>
        </w:trPr>
        <w:tc>
          <w:tcPr>
            <w:tcW w:w="10560" w:type="dxa"/>
            <w:tcBorders>
              <w:top w:val="single" w:sz="4" w:space="0" w:color="000000"/>
              <w:left w:val="single" w:sz="4" w:space="0" w:color="000000"/>
              <w:bottom w:val="single" w:sz="4" w:space="0" w:color="000000"/>
              <w:right w:val="single" w:sz="4" w:space="0" w:color="000000"/>
            </w:tcBorders>
          </w:tcPr>
          <w:p w:rsidR="00000000" w:rsidRDefault="00BC62D2">
            <w:pPr>
              <w:spacing w:before="120" w:after="120" w:line="360" w:lineRule="auto"/>
            </w:pPr>
            <w:r>
              <w:rPr>
                <w:rFonts w:ascii="Verdana" w:hAnsi="Verdana" w:cs="Verdana"/>
                <w:sz w:val="16"/>
                <w:szCs w:val="16"/>
              </w:rPr>
              <w:t>Stajyerin gelecekte üst düzey görevlerde başarılı olma şansı:</w:t>
            </w:r>
          </w:p>
        </w:tc>
      </w:tr>
      <w:tr w:rsidR="00000000">
        <w:trPr>
          <w:trHeight w:val="471"/>
        </w:trPr>
        <w:tc>
          <w:tcPr>
            <w:tcW w:w="10560" w:type="dxa"/>
            <w:tcBorders>
              <w:top w:val="single" w:sz="4" w:space="0" w:color="000000"/>
              <w:left w:val="single" w:sz="4" w:space="0" w:color="000000"/>
              <w:bottom w:val="single" w:sz="4" w:space="0" w:color="000000"/>
              <w:right w:val="single" w:sz="4" w:space="0" w:color="000000"/>
            </w:tcBorders>
          </w:tcPr>
          <w:p w:rsidR="00000000" w:rsidRDefault="00BC62D2">
            <w:pPr>
              <w:spacing w:before="120" w:after="120" w:line="360" w:lineRule="auto"/>
            </w:pPr>
            <w:r>
              <w:rPr>
                <w:rFonts w:ascii="Verdana" w:hAnsi="Verdana" w:cs="Verdana"/>
                <w:sz w:val="16"/>
                <w:szCs w:val="16"/>
              </w:rPr>
              <w:t>Öğrencimizi işe almayı düşünür müsünüz?</w:t>
            </w:r>
          </w:p>
        </w:tc>
      </w:tr>
      <w:tr w:rsidR="00000000">
        <w:trPr>
          <w:trHeight w:val="484"/>
        </w:trPr>
        <w:tc>
          <w:tcPr>
            <w:tcW w:w="10560" w:type="dxa"/>
            <w:tcBorders>
              <w:top w:val="single" w:sz="4" w:space="0" w:color="000000"/>
              <w:left w:val="single" w:sz="4" w:space="0" w:color="000000"/>
              <w:bottom w:val="single" w:sz="4" w:space="0" w:color="000000"/>
              <w:right w:val="single" w:sz="4" w:space="0" w:color="000000"/>
            </w:tcBorders>
          </w:tcPr>
          <w:p w:rsidR="00000000" w:rsidRDefault="00BC62D2">
            <w:pPr>
              <w:spacing w:before="120" w:after="120" w:line="360" w:lineRule="auto"/>
            </w:pPr>
            <w:r>
              <w:rPr>
                <w:rFonts w:ascii="Verdana" w:hAnsi="Verdana" w:cs="Verdana"/>
                <w:sz w:val="16"/>
                <w:szCs w:val="16"/>
              </w:rPr>
              <w:t>Gelecek yıl Ezine Meslek Yüksek</w:t>
            </w:r>
            <w:r>
              <w:rPr>
                <w:rFonts w:ascii="Verdana" w:hAnsi="Verdana" w:cs="Verdana"/>
                <w:sz w:val="16"/>
                <w:szCs w:val="16"/>
              </w:rPr>
              <w:t>okulundan stajyer kabul etmek ister misiniz?</w:t>
            </w:r>
          </w:p>
        </w:tc>
      </w:tr>
    </w:tbl>
    <w:p w:rsidR="00000000" w:rsidRDefault="00BC62D2" w:rsidP="00476053">
      <w:pPr>
        <w:spacing w:before="120" w:after="120" w:line="276" w:lineRule="auto"/>
      </w:pPr>
      <w:r>
        <w:rPr>
          <w:rFonts w:ascii="Verdana" w:hAnsi="Verdana" w:cs="Verdana"/>
          <w:b/>
          <w:sz w:val="16"/>
          <w:szCs w:val="16"/>
          <w:u w:val="single"/>
        </w:rPr>
        <w:t>Formu Dolduran Yöneticinin :</w:t>
      </w:r>
    </w:p>
    <w:p w:rsidR="00000000" w:rsidRDefault="00BC62D2" w:rsidP="00476053">
      <w:pPr>
        <w:spacing w:before="120" w:after="120" w:line="276" w:lineRule="auto"/>
      </w:pPr>
      <w:r>
        <w:rPr>
          <w:rFonts w:ascii="Verdana" w:hAnsi="Verdana" w:cs="Verdana"/>
          <w:sz w:val="16"/>
          <w:szCs w:val="16"/>
        </w:rPr>
        <w:t>Adı Soyadı :………………………..………..</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t>Görevi / Ünvanı:………………………..…………………………….</w:t>
      </w:r>
    </w:p>
    <w:p w:rsidR="00000000" w:rsidRDefault="00BC62D2">
      <w:pPr>
        <w:spacing w:before="120" w:after="120" w:line="360" w:lineRule="auto"/>
      </w:pPr>
      <w:r>
        <w:rPr>
          <w:rFonts w:ascii="Verdana" w:hAnsi="Verdana" w:cs="Verdana"/>
          <w:sz w:val="16"/>
          <w:szCs w:val="16"/>
        </w:rPr>
        <w:t xml:space="preserve">Mühür-Kaşe / İmza: </w:t>
      </w: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w:t>
      </w:r>
      <w:r>
        <w:rPr>
          <w:b/>
        </w:rPr>
        <w:t>LEK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rPr>
          <w:b/>
        </w:rPr>
        <w:t>STAJ EĞİTİM GÜNLÜK DEVAM ÇİZELGESİ</w:t>
      </w:r>
    </w:p>
    <w:p w:rsidR="00000000" w:rsidRDefault="00BC62D2">
      <w:pPr>
        <w:jc w:val="center"/>
        <w:rPr>
          <w:b/>
        </w:rPr>
      </w:pPr>
    </w:p>
    <w:p w:rsidR="00000000" w:rsidRDefault="00BC62D2">
      <w:pPr>
        <w:jc w:val="center"/>
        <w:rPr>
          <w:b/>
        </w:rPr>
      </w:pPr>
    </w:p>
    <w:tbl>
      <w:tblPr>
        <w:tblW w:w="0" w:type="auto"/>
        <w:tblInd w:w="-35" w:type="dxa"/>
        <w:tblLayout w:type="fixed"/>
        <w:tblLook w:val="0000"/>
      </w:tblPr>
      <w:tblGrid>
        <w:gridCol w:w="750"/>
        <w:gridCol w:w="2052"/>
        <w:gridCol w:w="1668"/>
        <w:gridCol w:w="741"/>
        <w:gridCol w:w="736"/>
        <w:gridCol w:w="1674"/>
        <w:gridCol w:w="2338"/>
      </w:tblGrid>
      <w:tr w:rsidR="00000000">
        <w:trPr>
          <w:trHeight w:val="567"/>
        </w:trPr>
        <w:tc>
          <w:tcPr>
            <w:tcW w:w="750" w:type="dxa"/>
            <w:tcBorders>
              <w:top w:val="single" w:sz="4" w:space="0" w:color="000000"/>
              <w:left w:val="single" w:sz="4" w:space="0" w:color="000000"/>
            </w:tcBorders>
            <w:vAlign w:val="center"/>
          </w:tcPr>
          <w:p w:rsidR="00000000" w:rsidRDefault="00BC62D2">
            <w:pPr>
              <w:jc w:val="center"/>
            </w:pPr>
            <w:r>
              <w:t>GÜN</w:t>
            </w:r>
          </w:p>
        </w:tc>
        <w:tc>
          <w:tcPr>
            <w:tcW w:w="2052" w:type="dxa"/>
            <w:tcBorders>
              <w:top w:val="single" w:sz="4" w:space="0" w:color="000000"/>
              <w:left w:val="single" w:sz="4" w:space="0" w:color="000000"/>
            </w:tcBorders>
            <w:vAlign w:val="center"/>
          </w:tcPr>
          <w:p w:rsidR="00000000" w:rsidRDefault="00BC62D2">
            <w:pPr>
              <w:jc w:val="center"/>
            </w:pPr>
            <w:r>
              <w:t>TARİH</w:t>
            </w:r>
          </w:p>
        </w:tc>
        <w:tc>
          <w:tcPr>
            <w:tcW w:w="2409" w:type="dxa"/>
            <w:gridSpan w:val="2"/>
            <w:tcBorders>
              <w:top w:val="single" w:sz="4" w:space="0" w:color="000000"/>
              <w:left w:val="single" w:sz="4" w:space="0" w:color="000000"/>
            </w:tcBorders>
            <w:vAlign w:val="center"/>
          </w:tcPr>
          <w:p w:rsidR="00000000" w:rsidRDefault="00BC62D2">
            <w:pPr>
              <w:jc w:val="center"/>
            </w:pPr>
            <w:r>
              <w:t>ÖĞRENCİNİN İMZASI</w:t>
            </w:r>
          </w:p>
        </w:tc>
        <w:tc>
          <w:tcPr>
            <w:tcW w:w="736" w:type="dxa"/>
            <w:tcBorders>
              <w:top w:val="single" w:sz="4" w:space="0" w:color="000000"/>
              <w:left w:val="single" w:sz="4" w:space="0" w:color="000000"/>
            </w:tcBorders>
            <w:vAlign w:val="center"/>
          </w:tcPr>
          <w:p w:rsidR="00000000" w:rsidRDefault="00BC62D2">
            <w:pPr>
              <w:jc w:val="center"/>
            </w:pPr>
            <w:r>
              <w:t>GÜN</w:t>
            </w:r>
          </w:p>
        </w:tc>
        <w:tc>
          <w:tcPr>
            <w:tcW w:w="1674" w:type="dxa"/>
            <w:tcBorders>
              <w:top w:val="single" w:sz="4" w:space="0" w:color="000000"/>
              <w:left w:val="single" w:sz="4" w:space="0" w:color="000000"/>
            </w:tcBorders>
            <w:vAlign w:val="center"/>
          </w:tcPr>
          <w:p w:rsidR="00000000" w:rsidRDefault="00BC62D2">
            <w:pPr>
              <w:jc w:val="center"/>
            </w:pPr>
            <w:r>
              <w:t>TARİH</w:t>
            </w:r>
          </w:p>
        </w:tc>
        <w:tc>
          <w:tcPr>
            <w:tcW w:w="2338" w:type="dxa"/>
            <w:tcBorders>
              <w:top w:val="single" w:sz="4" w:space="0" w:color="000000"/>
              <w:left w:val="single" w:sz="4" w:space="0" w:color="000000"/>
              <w:right w:val="single" w:sz="4" w:space="0" w:color="000000"/>
            </w:tcBorders>
            <w:vAlign w:val="center"/>
          </w:tcPr>
          <w:p w:rsidR="00000000" w:rsidRDefault="00BC62D2">
            <w:pPr>
              <w:jc w:val="center"/>
            </w:pPr>
            <w:r>
              <w:t>ÖĞRENCİNİN İMZASI</w:t>
            </w: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16</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2</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17</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3</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18</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4</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19</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5</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20</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6</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21</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7</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22</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8</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23</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9</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24</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10</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25</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11</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26</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12</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27</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13</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28</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14</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29</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trHeight w:val="567"/>
        </w:trPr>
        <w:tc>
          <w:tcPr>
            <w:tcW w:w="750" w:type="dxa"/>
            <w:tcBorders>
              <w:top w:val="single" w:sz="4" w:space="0" w:color="000000"/>
              <w:left w:val="single" w:sz="4" w:space="0" w:color="000000"/>
              <w:bottom w:val="single" w:sz="4" w:space="0" w:color="000000"/>
            </w:tcBorders>
            <w:vAlign w:val="center"/>
          </w:tcPr>
          <w:p w:rsidR="00000000" w:rsidRDefault="00BC62D2">
            <w:pPr>
              <w:jc w:val="center"/>
            </w:pPr>
            <w:r>
              <w:t>15</w:t>
            </w:r>
          </w:p>
        </w:tc>
        <w:tc>
          <w:tcPr>
            <w:tcW w:w="2052"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409" w:type="dxa"/>
            <w:gridSpan w:val="2"/>
            <w:tcBorders>
              <w:top w:val="single" w:sz="4" w:space="0" w:color="000000"/>
              <w:left w:val="single" w:sz="4" w:space="0" w:color="000000"/>
              <w:bottom w:val="single" w:sz="4" w:space="0" w:color="000000"/>
            </w:tcBorders>
            <w:vAlign w:val="center"/>
          </w:tcPr>
          <w:p w:rsidR="00000000" w:rsidRDefault="00BC62D2">
            <w:pPr>
              <w:snapToGrid w:val="0"/>
              <w:jc w:val="center"/>
            </w:pPr>
          </w:p>
        </w:tc>
        <w:tc>
          <w:tcPr>
            <w:tcW w:w="736" w:type="dxa"/>
            <w:tcBorders>
              <w:top w:val="single" w:sz="4" w:space="0" w:color="000000"/>
              <w:left w:val="single" w:sz="4" w:space="0" w:color="000000"/>
              <w:bottom w:val="single" w:sz="4" w:space="0" w:color="000000"/>
            </w:tcBorders>
            <w:vAlign w:val="center"/>
          </w:tcPr>
          <w:p w:rsidR="00000000" w:rsidRDefault="00BC62D2">
            <w:pPr>
              <w:jc w:val="center"/>
            </w:pPr>
            <w:r>
              <w:t>30</w:t>
            </w:r>
          </w:p>
        </w:tc>
        <w:tc>
          <w:tcPr>
            <w:tcW w:w="1674" w:type="dxa"/>
            <w:tcBorders>
              <w:top w:val="single" w:sz="4" w:space="0" w:color="000000"/>
              <w:left w:val="single" w:sz="4" w:space="0" w:color="000000"/>
              <w:bottom w:val="single" w:sz="4" w:space="0" w:color="000000"/>
            </w:tcBorders>
            <w:vAlign w:val="center"/>
          </w:tcPr>
          <w:p w:rsidR="00000000" w:rsidRDefault="00BC62D2">
            <w:pPr>
              <w:jc w:val="center"/>
            </w:pPr>
            <w:r>
              <w:t>…../…./…….</w:t>
            </w:r>
          </w:p>
        </w:tc>
        <w:tc>
          <w:tcPr>
            <w:tcW w:w="2338"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pPr>
          </w:p>
        </w:tc>
      </w:tr>
      <w:tr w:rsidR="00000000">
        <w:trPr>
          <w:cantSplit/>
          <w:trHeight w:val="1179"/>
        </w:trPr>
        <w:tc>
          <w:tcPr>
            <w:tcW w:w="4470" w:type="dxa"/>
            <w:gridSpan w:val="3"/>
            <w:tcBorders>
              <w:top w:val="single" w:sz="4" w:space="0" w:color="000000"/>
              <w:left w:val="single" w:sz="4" w:space="0" w:color="000000"/>
              <w:bottom w:val="single" w:sz="4" w:space="0" w:color="000000"/>
            </w:tcBorders>
          </w:tcPr>
          <w:p w:rsidR="00000000" w:rsidRDefault="00BC62D2">
            <w:pPr>
              <w:snapToGrid w:val="0"/>
              <w:rPr>
                <w:b/>
                <w:sz w:val="20"/>
                <w:szCs w:val="20"/>
              </w:rPr>
            </w:pPr>
          </w:p>
          <w:p w:rsidR="00000000" w:rsidRDefault="00BC62D2">
            <w:r>
              <w:rPr>
                <w:sz w:val="20"/>
                <w:szCs w:val="20"/>
              </w:rPr>
              <w:t>Öğrencinin Adı Soyadı</w:t>
            </w:r>
          </w:p>
          <w:p w:rsidR="00000000" w:rsidRDefault="00BC62D2">
            <w:pPr>
              <w:rPr>
                <w:sz w:val="20"/>
                <w:szCs w:val="20"/>
              </w:rPr>
            </w:pPr>
          </w:p>
          <w:p w:rsidR="00000000" w:rsidRDefault="00BC62D2">
            <w:pPr>
              <w:rPr>
                <w:sz w:val="20"/>
                <w:szCs w:val="20"/>
              </w:rPr>
            </w:pPr>
          </w:p>
        </w:tc>
        <w:tc>
          <w:tcPr>
            <w:tcW w:w="5489" w:type="dxa"/>
            <w:gridSpan w:val="4"/>
            <w:vMerge w:val="restart"/>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sz w:val="20"/>
                <w:szCs w:val="20"/>
              </w:rPr>
            </w:pPr>
          </w:p>
          <w:p w:rsidR="00000000" w:rsidRDefault="00BC62D2">
            <w:pPr>
              <w:jc w:val="center"/>
              <w:rPr>
                <w:sz w:val="20"/>
                <w:szCs w:val="20"/>
              </w:rPr>
            </w:pPr>
          </w:p>
          <w:p w:rsidR="00000000" w:rsidRDefault="00BC62D2">
            <w:pPr>
              <w:jc w:val="center"/>
              <w:rPr>
                <w:sz w:val="20"/>
                <w:szCs w:val="20"/>
              </w:rPr>
            </w:pPr>
          </w:p>
          <w:p w:rsidR="00000000" w:rsidRDefault="00BC62D2">
            <w:pPr>
              <w:jc w:val="center"/>
            </w:pPr>
            <w:r>
              <w:rPr>
                <w:sz w:val="20"/>
                <w:szCs w:val="20"/>
              </w:rPr>
              <w:t>……./………/………</w:t>
            </w:r>
          </w:p>
          <w:p w:rsidR="00000000" w:rsidRDefault="00BC62D2">
            <w:pPr>
              <w:jc w:val="center"/>
              <w:rPr>
                <w:sz w:val="20"/>
                <w:szCs w:val="20"/>
              </w:rPr>
            </w:pPr>
          </w:p>
          <w:p w:rsidR="00000000" w:rsidRDefault="00BC62D2">
            <w:pPr>
              <w:jc w:val="center"/>
              <w:rPr>
                <w:sz w:val="20"/>
                <w:szCs w:val="20"/>
              </w:rPr>
            </w:pPr>
          </w:p>
          <w:p w:rsidR="00000000" w:rsidRDefault="00BC62D2">
            <w:pPr>
              <w:jc w:val="center"/>
            </w:pPr>
            <w:r>
              <w:rPr>
                <w:sz w:val="20"/>
                <w:szCs w:val="20"/>
              </w:rPr>
              <w:t xml:space="preserve">İş Yeri Yetkilisinin </w:t>
            </w:r>
          </w:p>
          <w:p w:rsidR="00000000" w:rsidRDefault="00BC62D2">
            <w:pPr>
              <w:jc w:val="center"/>
            </w:pPr>
            <w:r>
              <w:rPr>
                <w:sz w:val="20"/>
                <w:szCs w:val="20"/>
              </w:rPr>
              <w:t>Adı Soyadı</w:t>
            </w:r>
          </w:p>
          <w:p w:rsidR="00000000" w:rsidRDefault="00BC62D2">
            <w:pPr>
              <w:jc w:val="center"/>
            </w:pPr>
            <w:r>
              <w:rPr>
                <w:sz w:val="20"/>
                <w:szCs w:val="20"/>
              </w:rPr>
              <w:t>İmza ve Kaşesi</w:t>
            </w:r>
          </w:p>
          <w:p w:rsidR="00000000" w:rsidRDefault="00BC62D2">
            <w:pPr>
              <w:jc w:val="center"/>
              <w:rPr>
                <w:sz w:val="20"/>
                <w:szCs w:val="20"/>
              </w:rPr>
            </w:pPr>
          </w:p>
        </w:tc>
      </w:tr>
      <w:tr w:rsidR="00000000">
        <w:trPr>
          <w:cantSplit/>
          <w:trHeight w:val="1104"/>
        </w:trPr>
        <w:tc>
          <w:tcPr>
            <w:tcW w:w="4470" w:type="dxa"/>
            <w:gridSpan w:val="3"/>
            <w:tcBorders>
              <w:top w:val="single" w:sz="4" w:space="0" w:color="000000"/>
              <w:left w:val="single" w:sz="4" w:space="0" w:color="000000"/>
              <w:bottom w:val="single" w:sz="4" w:space="0" w:color="000000"/>
            </w:tcBorders>
          </w:tcPr>
          <w:p w:rsidR="00000000" w:rsidRDefault="00BC62D2">
            <w:pPr>
              <w:snapToGrid w:val="0"/>
              <w:rPr>
                <w:b/>
                <w:sz w:val="20"/>
                <w:szCs w:val="20"/>
              </w:rPr>
            </w:pPr>
          </w:p>
          <w:p w:rsidR="00000000" w:rsidRDefault="00BC62D2">
            <w:r>
              <w:rPr>
                <w:sz w:val="20"/>
                <w:szCs w:val="20"/>
              </w:rPr>
              <w:t>Çalıştığı Bölüm</w:t>
            </w:r>
          </w:p>
        </w:tc>
        <w:tc>
          <w:tcPr>
            <w:tcW w:w="5489" w:type="dxa"/>
            <w:gridSpan w:val="4"/>
            <w:vMerge/>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w:t>
      </w:r>
      <w:r>
        <w:rPr>
          <w:rFonts w:eastAsia="Calibri"/>
          <w:b/>
          <w:sz w:val="28"/>
          <w:szCs w:val="22"/>
          <w:lang w:eastAsia="en-US"/>
        </w:rPr>
        <w:t xml:space="preserve">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rPr>
          <w:b/>
        </w:rPr>
      </w:pPr>
    </w:p>
    <w:p w:rsidR="00000000" w:rsidRDefault="00BC62D2">
      <w:pPr>
        <w:jc w:val="center"/>
        <w:rPr>
          <w:b/>
        </w:rPr>
      </w:pP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w:t>
      </w:r>
      <w:r>
        <w:rPr>
          <w:rFonts w:eastAsia="Calibri"/>
          <w:b/>
          <w:sz w:val="28"/>
          <w:szCs w:val="22"/>
          <w:lang w:eastAsia="en-US"/>
        </w:rPr>
        <w:t xml:space="preserve">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w:t>
      </w:r>
      <w:r>
        <w:rPr>
          <w:b/>
        </w:rPr>
        <w: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w:t>
            </w:r>
            <w:r>
              <w:rPr>
                <w:b/>
                <w:sz w:val="20"/>
                <w:szCs w:val="20"/>
              </w:rPr>
              <w:t>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w:t>
            </w:r>
            <w:r>
              <w:rPr>
                <w:b/>
                <w:sz w:val="20"/>
                <w:szCs w:val="20"/>
              </w:rPr>
              <w:t>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Yapıl</w:t>
            </w:r>
            <w:r>
              <w:rPr>
                <w:b/>
                <w:sz w:val="20"/>
                <w:szCs w:val="20"/>
              </w:rPr>
              <w:t xml:space="preserve">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 xml:space="preserve">MESLEK YÜKSEKOKULU </w:t>
      </w:r>
      <w:r>
        <w:rPr>
          <w:b/>
        </w:rPr>
        <w:t>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w:t>
      </w:r>
      <w:r>
        <w:rPr>
          <w:rFonts w:eastAsia="Calibri"/>
          <w:b/>
          <w:sz w:val="28"/>
          <w:szCs w:val="22"/>
          <w:lang w:eastAsia="en-US"/>
        </w:rPr>
        <w:t xml:space="preserve">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w:t>
      </w:r>
      <w:r>
        <w:rPr>
          <w:b/>
        </w:rPr>
        <w:t>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rPr>
          <w:b/>
        </w:rPr>
      </w:pPr>
    </w:p>
    <w:p w:rsidR="00000000" w:rsidRDefault="00BC62D2">
      <w:pPr>
        <w:jc w:val="center"/>
      </w:pPr>
      <w:r>
        <w:rPr>
          <w:b/>
        </w:rPr>
        <w:lastRenderedPageBreak/>
        <w:t>T.C.</w:t>
      </w:r>
    </w:p>
    <w:p w:rsidR="00000000" w:rsidRDefault="00BC62D2">
      <w:pPr>
        <w:jc w:val="center"/>
      </w:pPr>
      <w:r>
        <w:rPr>
          <w:b/>
        </w:rPr>
        <w:t>ÇANAKKALE ONSEKİZ MART ÜNİV</w:t>
      </w:r>
      <w:r>
        <w:rPr>
          <w:b/>
        </w:rPr>
        <w:t>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Staj Yerindeki Yetkilini</w:t>
            </w:r>
            <w:r>
              <w:rPr>
                <w:b/>
                <w:sz w:val="20"/>
                <w:szCs w:val="20"/>
              </w:rPr>
              <w:t xml:space="preserve">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w:t>
            </w:r>
            <w:r>
              <w:rPr>
                <w:b/>
                <w:sz w:val="20"/>
                <w:szCs w:val="20"/>
              </w:rPr>
              <w:t>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w:t>
            </w:r>
            <w:r>
              <w:rPr>
                <w:b/>
                <w:sz w:val="20"/>
                <w:szCs w:val="20"/>
              </w:rPr>
              <w:t>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rPr>
          <w:b/>
        </w:rPr>
      </w:pP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rPr>
          <w:b/>
        </w:rPr>
      </w:pP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w:t>
      </w:r>
      <w:r>
        <w:rPr>
          <w:b/>
        </w:rPr>
        <w:t>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w:t>
      </w:r>
      <w:r>
        <w:rPr>
          <w:rFonts w:eastAsia="Calibri"/>
          <w:b/>
          <w:sz w:val="28"/>
          <w:szCs w:val="22"/>
          <w:lang w:eastAsia="en-US"/>
        </w:rPr>
        <w:t xml:space="preserve">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rPr>
          <w:b/>
        </w:rPr>
      </w:pPr>
    </w:p>
    <w:p w:rsidR="00000000" w:rsidRDefault="00BC62D2">
      <w:pPr>
        <w:jc w:val="center"/>
      </w:pPr>
      <w:r>
        <w:rPr>
          <w:b/>
        </w:rPr>
        <w:lastRenderedPageBreak/>
        <w:t>T.C.</w:t>
      </w:r>
    </w:p>
    <w:p w:rsidR="00000000" w:rsidRDefault="00BC62D2">
      <w:pPr>
        <w:jc w:val="center"/>
      </w:pPr>
      <w:r>
        <w:rPr>
          <w:b/>
        </w:rPr>
        <w:t>ÇANAKKALE ONSEKİZ M</w:t>
      </w:r>
      <w:r>
        <w:rPr>
          <w:b/>
        </w:rPr>
        <w:t>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rPr>
          <w:b/>
        </w:rPr>
      </w:pPr>
    </w:p>
    <w:p w:rsidR="00000000" w:rsidRDefault="00BC62D2">
      <w:pPr>
        <w:rPr>
          <w:b/>
        </w:rPr>
      </w:pPr>
    </w:p>
    <w:p w:rsidR="00000000" w:rsidRDefault="00BC62D2">
      <w:pPr>
        <w:jc w:val="center"/>
      </w:pPr>
      <w:r>
        <w:rPr>
          <w:b/>
        </w:rPr>
        <w:lastRenderedPageBreak/>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Staj Yerindeki Yet</w:t>
            </w:r>
            <w:r>
              <w:rPr>
                <w:b/>
                <w:sz w:val="20"/>
                <w:szCs w:val="20"/>
              </w:rPr>
              <w:t xml:space="preserve">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rPr>
          <w:b/>
        </w:rPr>
      </w:pPr>
    </w:p>
    <w:p w:rsidR="00000000" w:rsidRDefault="00BC62D2">
      <w:pPr>
        <w:jc w:val="center"/>
      </w:pPr>
      <w:r>
        <w:rPr>
          <w:b/>
        </w:rPr>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t>GÜNLÜK ST</w:t>
      </w:r>
      <w:r>
        <w: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719"/>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İHTİSAS ORGANİZE SANAYİ BÖLGESİ </w:t>
      </w:r>
    </w:p>
    <w:p w:rsidR="00000000" w:rsidRDefault="00BC62D2">
      <w:pPr>
        <w:jc w:val="center"/>
      </w:pPr>
      <w:r>
        <w:rPr>
          <w:b/>
        </w:rPr>
        <w:t>MESLE</w:t>
      </w:r>
      <w:r>
        <w:rPr>
          <w:b/>
        </w:rPr>
        <w:t>K YÜKSEKOKULU MÜDÜRLÜĞÜNE</w:t>
      </w:r>
    </w:p>
    <w:p w:rsidR="00000000" w:rsidRDefault="00BC62D2">
      <w:pPr>
        <w:jc w:val="center"/>
        <w:rPr>
          <w:b/>
        </w:rPr>
      </w:pP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jc w:val="center"/>
              <w:rPr>
                <w:b/>
                <w:sz w:val="20"/>
                <w:szCs w:val="20"/>
              </w:rPr>
            </w:pPr>
          </w:p>
          <w:p w:rsidR="00000000" w:rsidRDefault="00BC62D2">
            <w:pP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jc w:val="center"/>
      </w:pPr>
      <w:r>
        <w:rPr>
          <w:b/>
        </w:rPr>
        <w:t>T.C.</w:t>
      </w:r>
    </w:p>
    <w:p w:rsidR="00000000" w:rsidRDefault="00BC62D2">
      <w:pPr>
        <w:jc w:val="center"/>
      </w:pPr>
      <w:r>
        <w:rPr>
          <w:b/>
        </w:rPr>
        <w:t>ÇANAKKALE ONSEKİZ MART ÜNİVERSİTESİ</w:t>
      </w:r>
    </w:p>
    <w:p w:rsidR="00000000" w:rsidRDefault="00BC62D2">
      <w:pPr>
        <w:jc w:val="center"/>
      </w:pPr>
      <w:r>
        <w:rPr>
          <w:b/>
        </w:rPr>
        <w:t xml:space="preserve">  EZİNE</w:t>
      </w:r>
      <w:r>
        <w:rPr>
          <w:rFonts w:eastAsia="Calibri"/>
          <w:b/>
          <w:sz w:val="28"/>
          <w:szCs w:val="22"/>
          <w:lang w:eastAsia="en-US"/>
        </w:rPr>
        <w:t xml:space="preserve"> GIDA </w:t>
      </w:r>
      <w:r>
        <w:rPr>
          <w:rFonts w:eastAsia="Calibri"/>
          <w:b/>
          <w:sz w:val="28"/>
          <w:szCs w:val="22"/>
          <w:lang w:eastAsia="en-US"/>
        </w:rPr>
        <w:t xml:space="preserve">İHTİSAS ORGANİZE SANAYİ BÖLGESİ </w:t>
      </w:r>
    </w:p>
    <w:p w:rsidR="00000000" w:rsidRDefault="00BC62D2">
      <w:pPr>
        <w:jc w:val="center"/>
      </w:pPr>
      <w:r>
        <w:rPr>
          <w:b/>
        </w:rPr>
        <w:t>MESLEK YÜKSEKOKULU MÜDÜRLÜĞÜNE</w:t>
      </w:r>
    </w:p>
    <w:p w:rsidR="00000000" w:rsidRDefault="00BC62D2">
      <w:pPr>
        <w:jc w:val="center"/>
        <w:rPr>
          <w:b/>
        </w:rPr>
      </w:pPr>
    </w:p>
    <w:p w:rsidR="00000000" w:rsidRDefault="00BC62D2">
      <w:pPr>
        <w:jc w:val="center"/>
        <w:rPr>
          <w:b/>
        </w:rPr>
      </w:pPr>
    </w:p>
    <w:p w:rsidR="00000000" w:rsidRDefault="00BC62D2">
      <w:pPr>
        <w:jc w:val="center"/>
      </w:pPr>
      <w:r>
        <w:t>GÜNLÜK STAJ RAPORU</w:t>
      </w:r>
    </w:p>
    <w:tbl>
      <w:tblPr>
        <w:tblW w:w="0" w:type="auto"/>
        <w:tblInd w:w="-35" w:type="dxa"/>
        <w:tblLayout w:type="fixed"/>
        <w:tblLook w:val="0000"/>
      </w:tblPr>
      <w:tblGrid>
        <w:gridCol w:w="1951"/>
        <w:gridCol w:w="748"/>
        <w:gridCol w:w="3073"/>
        <w:gridCol w:w="3594"/>
      </w:tblGrid>
      <w:tr w:rsidR="00000000">
        <w:trPr>
          <w:trHeight w:val="596"/>
        </w:trPr>
        <w:tc>
          <w:tcPr>
            <w:tcW w:w="1951" w:type="dxa"/>
            <w:tcBorders>
              <w:top w:val="single" w:sz="4" w:space="0" w:color="000000"/>
              <w:left w:val="single" w:sz="4" w:space="0" w:color="000000"/>
              <w:bottom w:val="single" w:sz="4" w:space="0" w:color="000000"/>
            </w:tcBorders>
            <w:vAlign w:val="center"/>
          </w:tcPr>
          <w:p w:rsidR="00000000" w:rsidRDefault="00BC62D2">
            <w:r>
              <w:rPr>
                <w:b/>
                <w:sz w:val="20"/>
                <w:szCs w:val="20"/>
              </w:rPr>
              <w:t xml:space="preserve">Yapılan Çalışma </w:t>
            </w:r>
          </w:p>
        </w:tc>
        <w:tc>
          <w:tcPr>
            <w:tcW w:w="741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rPr>
                <w:b/>
                <w:sz w:val="26"/>
                <w:szCs w:val="26"/>
              </w:rPr>
            </w:pPr>
          </w:p>
        </w:tc>
      </w:tr>
      <w:tr w:rsidR="00000000">
        <w:trPr>
          <w:trHeight w:val="9355"/>
        </w:trPr>
        <w:tc>
          <w:tcPr>
            <w:tcW w:w="9366" w:type="dxa"/>
            <w:gridSpan w:val="4"/>
            <w:tcBorders>
              <w:top w:val="single" w:sz="4" w:space="0" w:color="000000"/>
              <w:left w:val="single" w:sz="4" w:space="0" w:color="000000"/>
              <w:bottom w:val="single" w:sz="4" w:space="0" w:color="000000"/>
              <w:right w:val="single" w:sz="4" w:space="0" w:color="000000"/>
            </w:tcBorders>
          </w:tcPr>
          <w:p w:rsidR="00000000" w:rsidRDefault="00BC62D2">
            <w:pPr>
              <w:snapToGrid w:val="0"/>
              <w:jc w:val="center"/>
              <w:rPr>
                <w:b/>
                <w:sz w:val="20"/>
                <w:szCs w:val="20"/>
              </w:rPr>
            </w:pPr>
          </w:p>
        </w:tc>
      </w:tr>
      <w:tr w:rsidR="00000000">
        <w:trPr>
          <w:trHeight w:val="243"/>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Tarih</w:t>
            </w:r>
          </w:p>
        </w:tc>
        <w:tc>
          <w:tcPr>
            <w:tcW w:w="3073" w:type="dxa"/>
            <w:tcBorders>
              <w:top w:val="single" w:sz="4" w:space="0" w:color="000000"/>
              <w:left w:val="single" w:sz="4" w:space="0" w:color="000000"/>
              <w:bottom w:val="single" w:sz="4" w:space="0" w:color="000000"/>
            </w:tcBorders>
            <w:vAlign w:val="center"/>
          </w:tcPr>
          <w:p w:rsidR="00000000" w:rsidRDefault="00BC62D2">
            <w:pPr>
              <w:jc w:val="center"/>
            </w:pPr>
            <w:r>
              <w:rPr>
                <w:b/>
                <w:sz w:val="20"/>
                <w:szCs w:val="20"/>
              </w:rPr>
              <w:t>Öğrencinin İmzası</w:t>
            </w: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jc w:val="center"/>
            </w:pPr>
            <w:r>
              <w:rPr>
                <w:b/>
                <w:sz w:val="20"/>
                <w:szCs w:val="20"/>
              </w:rPr>
              <w:t xml:space="preserve">Staj Yerindeki Yetkilinin </w:t>
            </w:r>
          </w:p>
          <w:p w:rsidR="00000000" w:rsidRDefault="00BC62D2">
            <w:pPr>
              <w:jc w:val="center"/>
            </w:pPr>
            <w:r>
              <w:rPr>
                <w:b/>
                <w:sz w:val="20"/>
                <w:szCs w:val="20"/>
              </w:rPr>
              <w:t>Adı Soyadı</w:t>
            </w:r>
          </w:p>
          <w:p w:rsidR="00000000" w:rsidRDefault="00BC62D2">
            <w:pPr>
              <w:jc w:val="center"/>
            </w:pPr>
            <w:r>
              <w:rPr>
                <w:b/>
                <w:sz w:val="20"/>
                <w:szCs w:val="20"/>
              </w:rPr>
              <w:t>İmza ve Kaşesi</w:t>
            </w:r>
          </w:p>
        </w:tc>
      </w:tr>
      <w:tr w:rsidR="00000000">
        <w:trPr>
          <w:trHeight w:val="1135"/>
        </w:trPr>
        <w:tc>
          <w:tcPr>
            <w:tcW w:w="2699" w:type="dxa"/>
            <w:gridSpan w:val="2"/>
            <w:tcBorders>
              <w:top w:val="single" w:sz="4" w:space="0" w:color="000000"/>
              <w:left w:val="single" w:sz="4" w:space="0" w:color="000000"/>
              <w:bottom w:val="single" w:sz="4" w:space="0" w:color="000000"/>
            </w:tcBorders>
            <w:vAlign w:val="center"/>
          </w:tcPr>
          <w:p w:rsidR="00000000" w:rsidRDefault="00BC62D2">
            <w:pPr>
              <w:jc w:val="center"/>
            </w:pPr>
            <w:r>
              <w:t>…../…./…….</w:t>
            </w:r>
          </w:p>
        </w:tc>
        <w:tc>
          <w:tcPr>
            <w:tcW w:w="3073" w:type="dxa"/>
            <w:tcBorders>
              <w:top w:val="single" w:sz="4" w:space="0" w:color="000000"/>
              <w:left w:val="single" w:sz="4" w:space="0" w:color="000000"/>
              <w:bottom w:val="single" w:sz="4" w:space="0" w:color="000000"/>
            </w:tcBorders>
            <w:vAlign w:val="center"/>
          </w:tcPr>
          <w:p w:rsidR="00000000" w:rsidRDefault="00BC62D2">
            <w:pPr>
              <w:snapToGrid w:val="0"/>
              <w:jc w:val="center"/>
              <w:rPr>
                <w:sz w:val="20"/>
                <w:szCs w:val="20"/>
              </w:rPr>
            </w:pPr>
          </w:p>
        </w:tc>
        <w:tc>
          <w:tcPr>
            <w:tcW w:w="3594" w:type="dxa"/>
            <w:tcBorders>
              <w:top w:val="single" w:sz="4" w:space="0" w:color="000000"/>
              <w:left w:val="single" w:sz="4" w:space="0" w:color="000000"/>
              <w:bottom w:val="single" w:sz="4" w:space="0" w:color="000000"/>
              <w:right w:val="single" w:sz="4" w:space="0" w:color="000000"/>
            </w:tcBorders>
            <w:vAlign w:val="center"/>
          </w:tcPr>
          <w:p w:rsidR="00000000" w:rsidRDefault="00BC62D2">
            <w:pPr>
              <w:snapToGrid w:val="0"/>
              <w:jc w:val="center"/>
              <w:rPr>
                <w:sz w:val="20"/>
                <w:szCs w:val="20"/>
              </w:rPr>
            </w:pPr>
          </w:p>
        </w:tc>
      </w:tr>
    </w:tbl>
    <w:p w:rsidR="00000000" w:rsidRDefault="00BC62D2">
      <w:pPr>
        <w:rPr>
          <w:b/>
        </w:rPr>
      </w:pPr>
    </w:p>
    <w:p w:rsidR="00A66463" w:rsidRDefault="00A66463">
      <w:pPr>
        <w:rPr>
          <w:b/>
          <w:sz w:val="22"/>
          <w:szCs w:val="22"/>
          <w:lang w:val="tr-TR" w:eastAsia="tr-TR"/>
        </w:rPr>
      </w:pPr>
    </w:p>
    <w:sectPr w:rsidR="00A66463">
      <w:footerReference w:type="default" r:id="rId7"/>
      <w:footerReference w:type="first" r:id="rId8"/>
      <w:pgSz w:w="11906" w:h="16838"/>
      <w:pgMar w:top="851" w:right="1417" w:bottom="1417" w:left="1417" w:header="708"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D2" w:rsidRDefault="00BC62D2">
      <w:r>
        <w:separator/>
      </w:r>
    </w:p>
  </w:endnote>
  <w:endnote w:type="continuationSeparator" w:id="1">
    <w:p w:rsidR="00BC62D2" w:rsidRDefault="00BC62D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2"/>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62D2">
    <w:pPr>
      <w:pStyle w:val="AltBilgi"/>
      <w:jc w:val="right"/>
    </w:pPr>
  </w:p>
  <w:p w:rsidR="00000000" w:rsidRDefault="00BC62D2">
    <w:pPr>
      <w:pStyle w:val="AltBilgi"/>
      <w:jc w:val="right"/>
    </w:pPr>
  </w:p>
  <w:p w:rsidR="00000000" w:rsidRDefault="00BC62D2">
    <w:pPr>
      <w:pStyle w:val="AltBilgi"/>
      <w:jc w:val="right"/>
    </w:pPr>
  </w:p>
  <w:p w:rsidR="00000000" w:rsidRDefault="00BC62D2">
    <w:pPr>
      <w:pStyle w:val="AltBilgi"/>
      <w:jc w:val="right"/>
    </w:pPr>
  </w:p>
  <w:p w:rsidR="00000000" w:rsidRDefault="00BC62D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62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D2" w:rsidRDefault="00BC62D2">
      <w:r>
        <w:separator/>
      </w:r>
    </w:p>
  </w:footnote>
  <w:footnote w:type="continuationSeparator" w:id="1">
    <w:p w:rsidR="00BC62D2" w:rsidRDefault="00BC6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1080"/>
        </w:tabs>
        <w:ind w:left="1080" w:hanging="360"/>
      </w:pPr>
      <w:rPr>
        <w:rFonts w:ascii="Arial" w:hAnsi="Arial" w:cs="Arial"/>
        <w:sz w:val="22"/>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A23083"/>
    <w:rsid w:val="00476053"/>
    <w:rsid w:val="007B4488"/>
    <w:rsid w:val="00A23083"/>
    <w:rsid w:val="00A66463"/>
    <w:rsid w:val="00BC62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paragraph" w:styleId="Balk1">
    <w:name w:val="heading 1"/>
    <w:basedOn w:val="Normal"/>
    <w:next w:val="GvdeMetni"/>
    <w:qFormat/>
    <w:pPr>
      <w:numPr>
        <w:numId w:val="1"/>
      </w:numPr>
      <w:spacing w:before="280" w:after="280"/>
      <w:outlineLvl w:val="0"/>
    </w:pPr>
    <w:rPr>
      <w:b/>
      <w:bCs/>
      <w:kern w:val="1"/>
      <w:sz w:val="48"/>
      <w:szCs w:val="48"/>
      <w:lang/>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lang/>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lang/>
    </w:rPr>
  </w:style>
  <w:style w:type="paragraph" w:styleId="Balk4">
    <w:name w:val="heading 4"/>
    <w:basedOn w:val="Normal"/>
    <w:next w:val="Normal"/>
    <w:qFormat/>
    <w:pPr>
      <w:keepNext/>
      <w:numPr>
        <w:ilvl w:val="3"/>
        <w:numId w:val="1"/>
      </w:numPr>
      <w:spacing w:before="240" w:after="60"/>
      <w:outlineLvl w:val="3"/>
    </w:pPr>
    <w:rPr>
      <w:b/>
      <w:bCs/>
      <w:sz w:val="28"/>
      <w:szCs w:val="28"/>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VarsaylanParagrafYazTipi1">
    <w:name w:val="Varsayılan Paragraf Yazı Tipi1"/>
  </w:style>
  <w:style w:type="character" w:customStyle="1" w:styleId="stbilgiChar">
    <w:name w:val="Üstbilgi Char"/>
    <w:rPr>
      <w:sz w:val="24"/>
      <w:szCs w:val="24"/>
    </w:rPr>
  </w:style>
  <w:style w:type="character" w:customStyle="1" w:styleId="AltbilgiChar">
    <w:name w:val="Altbilgi Char"/>
    <w:rPr>
      <w:sz w:val="24"/>
      <w:szCs w:val="24"/>
    </w:rPr>
  </w:style>
  <w:style w:type="character" w:styleId="Gl">
    <w:name w:val="Strong"/>
    <w:qFormat/>
    <w:rPr>
      <w:b/>
      <w:bCs/>
    </w:rPr>
  </w:style>
  <w:style w:type="character" w:customStyle="1" w:styleId="tx1">
    <w:name w:val="tx1"/>
    <w:rPr>
      <w:b/>
      <w:bCs/>
    </w:rPr>
  </w:style>
  <w:style w:type="character" w:customStyle="1" w:styleId="Balk1Char">
    <w:name w:val="Başlık 1 Char"/>
    <w:rPr>
      <w:b/>
      <w:bCs/>
      <w:kern w:val="1"/>
      <w:sz w:val="48"/>
      <w:szCs w:val="48"/>
    </w:rPr>
  </w:style>
  <w:style w:type="character" w:customStyle="1" w:styleId="Balk2Char">
    <w:name w:val="Başlık 2 Char"/>
    <w:rPr>
      <w:rFonts w:ascii="Arial" w:hAnsi="Arial" w:cs="Arial"/>
      <w:b/>
      <w:bCs/>
      <w:i/>
      <w:iCs/>
      <w:sz w:val="28"/>
      <w:szCs w:val="28"/>
    </w:rPr>
  </w:style>
  <w:style w:type="character" w:customStyle="1" w:styleId="Balk3Char">
    <w:name w:val="Başlık 3 Char"/>
    <w:rPr>
      <w:rFonts w:ascii="Arial" w:hAnsi="Arial" w:cs="Arial"/>
      <w:b/>
      <w:bCs/>
      <w:sz w:val="26"/>
      <w:szCs w:val="26"/>
    </w:rPr>
  </w:style>
  <w:style w:type="character" w:customStyle="1" w:styleId="Balk4Char">
    <w:name w:val="Başlık 4 Char"/>
    <w:rPr>
      <w:b/>
      <w:bCs/>
      <w:sz w:val="28"/>
      <w:szCs w:val="28"/>
    </w:rPr>
  </w:style>
  <w:style w:type="character" w:customStyle="1" w:styleId="GvdeMetniChar">
    <w:name w:val="Gövde Metni Char"/>
    <w:rPr>
      <w:sz w:val="24"/>
    </w:rPr>
  </w:style>
  <w:style w:type="character" w:customStyle="1" w:styleId="GvdeMetniGirintisiChar">
    <w:name w:val="Gövde Metni Girintisi Char"/>
    <w:rPr>
      <w:sz w:val="24"/>
      <w:szCs w:val="24"/>
    </w:rPr>
  </w:style>
  <w:style w:type="character" w:customStyle="1" w:styleId="GvdeMetni3Char">
    <w:name w:val="Gövde Metni 3 Char"/>
    <w:rPr>
      <w:sz w:val="16"/>
      <w:szCs w:val="16"/>
    </w:rPr>
  </w:style>
  <w:style w:type="character" w:customStyle="1" w:styleId="GvdeMetniGirintisi2Char">
    <w:name w:val="Gövde Metni Girintisi 2 Char"/>
    <w:rPr>
      <w:sz w:val="24"/>
      <w:szCs w:val="24"/>
    </w:rPr>
  </w:style>
  <w:style w:type="character" w:customStyle="1" w:styleId="GvdeMetni2Char">
    <w:name w:val="Gövde Metni 2 Char"/>
    <w:rPr>
      <w:sz w:val="24"/>
      <w:szCs w:val="24"/>
    </w:rPr>
  </w:style>
  <w:style w:type="character" w:customStyle="1" w:styleId="GvdeMetniGirintisi3Char">
    <w:name w:val="Gövde Metni Girintisi 3 Char"/>
    <w:rPr>
      <w:sz w:val="16"/>
      <w:szCs w:val="16"/>
    </w:rPr>
  </w:style>
  <w:style w:type="paragraph" w:customStyle="1" w:styleId="Balk">
    <w:name w:val="Başlık"/>
    <w:basedOn w:val="Normal"/>
    <w:next w:val="GvdeMetni"/>
    <w:pPr>
      <w:keepNext/>
      <w:spacing w:before="240" w:after="120"/>
    </w:pPr>
    <w:rPr>
      <w:rFonts w:ascii="Liberation Sans" w:eastAsia="Microsoft YaHei" w:hAnsi="Liberation Sans" w:cs="Arial"/>
      <w:sz w:val="28"/>
      <w:szCs w:val="28"/>
    </w:rPr>
  </w:style>
  <w:style w:type="paragraph" w:styleId="GvdeMetni">
    <w:name w:val="Body Text"/>
    <w:basedOn w:val="Normal"/>
    <w:rPr>
      <w:szCs w:val="20"/>
      <w:lang/>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pPr>
      <w:suppressLineNumbers/>
    </w:pPr>
    <w:rPr>
      <w:rFonts w:cs="Arial"/>
    </w:rPr>
  </w:style>
  <w:style w:type="paragraph" w:customStyle="1" w:styleId="meb">
    <w:name w:val="meb"/>
    <w:basedOn w:val="Normal"/>
    <w:pPr>
      <w:autoSpaceDE w:val="0"/>
      <w:spacing w:before="100" w:after="100"/>
      <w:jc w:val="center"/>
    </w:pPr>
    <w:rPr>
      <w:rFonts w:ascii="Arial" w:hAnsi="Arial" w:cs="Arial"/>
    </w:rPr>
  </w:style>
  <w:style w:type="paragraph" w:styleId="stBilgi">
    <w:name w:val="Üst Bilgi"/>
    <w:basedOn w:val="Normal"/>
    <w:pPr>
      <w:tabs>
        <w:tab w:val="center" w:pos="4536"/>
        <w:tab w:val="right" w:pos="9072"/>
      </w:tabs>
    </w:pPr>
    <w:rPr>
      <w:lang/>
    </w:rPr>
  </w:style>
  <w:style w:type="paragraph" w:styleId="AltBilgi">
    <w:name w:val="Alt Bilgi"/>
    <w:basedOn w:val="Normal"/>
    <w:pPr>
      <w:tabs>
        <w:tab w:val="center" w:pos="4536"/>
        <w:tab w:val="right" w:pos="9072"/>
      </w:tabs>
    </w:pPr>
    <w:rPr>
      <w:lang/>
    </w:rPr>
  </w:style>
  <w:style w:type="paragraph" w:styleId="AralkYok">
    <w:name w:val="No Spacing"/>
    <w:qFormat/>
    <w:pPr>
      <w:suppressAutoHyphens/>
    </w:pPr>
    <w:rPr>
      <w:sz w:val="24"/>
      <w:szCs w:val="24"/>
      <w:lang w:eastAsia="zh-CN"/>
    </w:rPr>
  </w:style>
  <w:style w:type="paragraph" w:styleId="NormalWeb">
    <w:name w:val="Normal (Web)"/>
    <w:basedOn w:val="Normal"/>
    <w:pPr>
      <w:spacing w:before="280" w:after="280"/>
    </w:pPr>
  </w:style>
  <w:style w:type="paragraph" w:styleId="GvdeMetniGirintisi">
    <w:name w:val="Body Text Indent"/>
    <w:basedOn w:val="Normal"/>
    <w:pPr>
      <w:spacing w:after="120"/>
      <w:ind w:left="283"/>
    </w:pPr>
    <w:rPr>
      <w:lang/>
    </w:rPr>
  </w:style>
  <w:style w:type="paragraph" w:customStyle="1" w:styleId="GvdeMetni31">
    <w:name w:val="Gövde Metni 31"/>
    <w:basedOn w:val="Normal"/>
    <w:pPr>
      <w:spacing w:after="120"/>
    </w:pPr>
    <w:rPr>
      <w:sz w:val="16"/>
      <w:szCs w:val="16"/>
      <w:lang/>
    </w:rPr>
  </w:style>
  <w:style w:type="paragraph" w:customStyle="1" w:styleId="GvdeMetniGirintisi21">
    <w:name w:val="Gövde Metni Girintisi 21"/>
    <w:basedOn w:val="Normal"/>
    <w:pPr>
      <w:spacing w:after="120" w:line="480" w:lineRule="auto"/>
      <w:ind w:left="283"/>
    </w:pPr>
    <w:rPr>
      <w:lang/>
    </w:rPr>
  </w:style>
  <w:style w:type="paragraph" w:customStyle="1" w:styleId="GvdeMetni21">
    <w:name w:val="Gövde Metni 21"/>
    <w:basedOn w:val="Normal"/>
    <w:pPr>
      <w:spacing w:after="120" w:line="480" w:lineRule="auto"/>
    </w:pPr>
    <w:rPr>
      <w:lang/>
    </w:rPr>
  </w:style>
  <w:style w:type="paragraph" w:customStyle="1" w:styleId="GvdeMetniGirintisi31">
    <w:name w:val="Gövde Metni Girintisi 31"/>
    <w:basedOn w:val="Normal"/>
    <w:pPr>
      <w:spacing w:after="120"/>
      <w:ind w:left="283"/>
    </w:pPr>
    <w:rPr>
      <w:sz w:val="16"/>
      <w:szCs w:val="16"/>
      <w:lang/>
    </w:rPr>
  </w:style>
  <w:style w:type="paragraph" w:customStyle="1" w:styleId="Default">
    <w:name w:val="Default"/>
    <w:pPr>
      <w:suppressAutoHyphens/>
      <w:autoSpaceDE w:val="0"/>
    </w:pPr>
    <w:rPr>
      <w:rFonts w:ascii="Comic Sans MS" w:eastAsia="Calibri" w:hAnsi="Comic Sans MS" w:cs="Comic Sans MS"/>
      <w:color w:val="000000"/>
      <w:sz w:val="24"/>
      <w:szCs w:val="24"/>
      <w:lang w:eastAsia="zh-CN"/>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4073</Words>
  <Characters>23221</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Staj Dosyası</vt:lpstr>
    </vt:vector>
  </TitlesOfParts>
  <Company/>
  <LinksUpToDate>false</LinksUpToDate>
  <CharactersWithSpaces>27240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Dosyası</dc:title>
  <dc:creator>owner</dc:creator>
  <cp:lastModifiedBy>aidata</cp:lastModifiedBy>
  <cp:revision>2</cp:revision>
  <cp:lastPrinted>2024-10-02T09:05:00Z</cp:lastPrinted>
  <dcterms:created xsi:type="dcterms:W3CDTF">2026-05-13T09:37:00Z</dcterms:created>
  <dcterms:modified xsi:type="dcterms:W3CDTF">2026-05-13T09:37:00Z</dcterms:modified>
</cp:coreProperties>
</file>