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3B" w:rsidRPr="0028333B" w:rsidRDefault="0028333B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8333B">
        <w:rPr>
          <w:rFonts w:ascii="Times New Roman" w:hAnsi="Times New Roman" w:cs="Times New Roman"/>
          <w:sz w:val="22"/>
          <w:szCs w:val="22"/>
        </w:rPr>
        <w:t>Sevgi</w:t>
      </w:r>
      <w:r w:rsidR="004E475B">
        <w:rPr>
          <w:rFonts w:ascii="Times New Roman" w:hAnsi="Times New Roman" w:cs="Times New Roman"/>
          <w:sz w:val="22"/>
          <w:szCs w:val="22"/>
        </w:rPr>
        <w:t>li stajyer; aşağıdaki anket ile</w:t>
      </w:r>
      <w:r w:rsidRPr="0028333B">
        <w:rPr>
          <w:rFonts w:ascii="Times New Roman" w:hAnsi="Times New Roman" w:cs="Times New Roman"/>
          <w:sz w:val="22"/>
          <w:szCs w:val="22"/>
        </w:rPr>
        <w:t xml:space="preserve"> staj çalışmanız sonrasında staj yaptığınız kurum/kuruluş veya işyeri ile ilgili değerlendirilmelerinizin </w:t>
      </w:r>
      <w:r w:rsidR="00886918">
        <w:rPr>
          <w:rFonts w:ascii="Times New Roman" w:hAnsi="Times New Roman" w:cs="Times New Roman"/>
          <w:sz w:val="22"/>
          <w:szCs w:val="22"/>
        </w:rPr>
        <w:t>alınması</w:t>
      </w:r>
      <w:r w:rsidRPr="0028333B">
        <w:rPr>
          <w:rFonts w:ascii="Times New Roman" w:hAnsi="Times New Roman" w:cs="Times New Roman"/>
          <w:sz w:val="22"/>
          <w:szCs w:val="22"/>
        </w:rPr>
        <w:t xml:space="preserve"> amaçlamaktadır. </w:t>
      </w:r>
    </w:p>
    <w:p w:rsidR="0028333B" w:rsidRDefault="0028333B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8333B" w:rsidRPr="0028333B" w:rsidRDefault="00886918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Katılımınız</w:t>
      </w:r>
      <w:r w:rsidR="0028333B" w:rsidRPr="0028333B">
        <w:rPr>
          <w:rFonts w:ascii="Times New Roman" w:hAnsi="Times New Roman" w:cs="Times New Roman"/>
          <w:sz w:val="22"/>
          <w:szCs w:val="22"/>
        </w:rPr>
        <w:t xml:space="preserve"> için teşekkür ederiz. </w:t>
      </w:r>
    </w:p>
    <w:p w:rsidR="00D50A48" w:rsidRDefault="00D50A48" w:rsidP="0028333B">
      <w:pPr>
        <w:jc w:val="both"/>
        <w:rPr>
          <w:sz w:val="22"/>
          <w:szCs w:val="22"/>
        </w:rPr>
      </w:pPr>
    </w:p>
    <w:p w:rsidR="0028333B" w:rsidRDefault="0088726E" w:rsidP="0028333B">
      <w:pPr>
        <w:jc w:val="right"/>
        <w:rPr>
          <w:sz w:val="22"/>
          <w:szCs w:val="22"/>
        </w:rPr>
      </w:pPr>
      <w:r>
        <w:rPr>
          <w:sz w:val="22"/>
          <w:szCs w:val="22"/>
        </w:rPr>
        <w:t>Dr.Öğr.Üyesi Hasan GÜL</w:t>
      </w:r>
    </w:p>
    <w:p w:rsidR="002A5FC5" w:rsidRPr="00C567EE" w:rsidRDefault="0028333B" w:rsidP="00C567EE">
      <w:pPr>
        <w:ind w:left="7799" w:firstLine="709"/>
        <w:jc w:val="center"/>
        <w:rPr>
          <w:sz w:val="22"/>
          <w:szCs w:val="22"/>
        </w:rPr>
      </w:pPr>
      <w:r>
        <w:rPr>
          <w:sz w:val="22"/>
          <w:szCs w:val="22"/>
        </w:rPr>
        <w:t>Bölüm Başkanı</w:t>
      </w:r>
      <w:bookmarkStart w:id="0" w:name="_GoBack"/>
      <w:bookmarkEnd w:id="0"/>
    </w:p>
    <w:p w:rsidR="00592484" w:rsidRDefault="00592484" w:rsidP="002A5FC5">
      <w:pPr>
        <w:jc w:val="both"/>
      </w:pPr>
    </w:p>
    <w:p w:rsidR="002A5FC5" w:rsidRPr="004A68B0" w:rsidRDefault="002A5FC5" w:rsidP="004A68B0">
      <w:pPr>
        <w:spacing w:line="360" w:lineRule="auto"/>
        <w:rPr>
          <w:bCs/>
        </w:rPr>
      </w:pPr>
      <w:r w:rsidRPr="004A68B0">
        <w:rPr>
          <w:b/>
          <w:bCs/>
          <w:sz w:val="22"/>
          <w:szCs w:val="22"/>
        </w:rPr>
        <w:t>STAJ YAPTIĞINIZ KURUM/KURULUŞ</w:t>
      </w:r>
      <w:r w:rsidR="004A68B0" w:rsidRPr="004A68B0">
        <w:rPr>
          <w:b/>
          <w:bCs/>
          <w:sz w:val="22"/>
          <w:szCs w:val="22"/>
        </w:rPr>
        <w:t xml:space="preserve"> ADI</w:t>
      </w:r>
      <w:r w:rsidRPr="004A68B0">
        <w:rPr>
          <w:b/>
          <w:bCs/>
          <w:sz w:val="22"/>
          <w:szCs w:val="22"/>
        </w:rPr>
        <w:t>:</w:t>
      </w:r>
      <w:r w:rsidR="004A68B0">
        <w:rPr>
          <w:b/>
          <w:bCs/>
          <w:sz w:val="20"/>
          <w:szCs w:val="20"/>
        </w:rPr>
        <w:t xml:space="preserve"> </w:t>
      </w:r>
      <w:r w:rsidR="004A68B0" w:rsidRPr="004A68B0">
        <w:rPr>
          <w:bCs/>
        </w:rPr>
        <w:t>…………………………………………………………………</w:t>
      </w:r>
      <w:r w:rsidR="004A68B0">
        <w:rPr>
          <w:bCs/>
        </w:rPr>
        <w:t xml:space="preserve"> </w:t>
      </w:r>
      <w:r w:rsidR="004A68B0" w:rsidRPr="004A68B0">
        <w:rPr>
          <w:bCs/>
        </w:rPr>
        <w:t>………</w:t>
      </w:r>
      <w:r w:rsidR="004A68B0">
        <w:rPr>
          <w:bCs/>
        </w:rPr>
        <w:t xml:space="preserve"> </w:t>
      </w:r>
      <w:r w:rsidR="004A68B0" w:rsidRPr="004A68B0">
        <w:rPr>
          <w:bCs/>
        </w:rPr>
        <w:t>……………………………………………………………</w:t>
      </w:r>
      <w:r w:rsidR="004A68B0">
        <w:rPr>
          <w:bCs/>
        </w:rPr>
        <w:t xml:space="preserve"> </w:t>
      </w:r>
      <w:r w:rsidR="004A68B0" w:rsidRPr="004A68B0">
        <w:rPr>
          <w:bCs/>
        </w:rPr>
        <w:t>……………………………………</w:t>
      </w:r>
      <w:r w:rsidR="004A68B0">
        <w:rPr>
          <w:bCs/>
        </w:rPr>
        <w:t xml:space="preserve"> </w:t>
      </w:r>
      <w:r w:rsidR="004A68B0" w:rsidRPr="004A68B0">
        <w:rPr>
          <w:bCs/>
        </w:rPr>
        <w:t>………</w:t>
      </w:r>
      <w:r w:rsidR="004A68B0">
        <w:rPr>
          <w:bCs/>
        </w:rPr>
        <w:t xml:space="preserve"> </w:t>
      </w:r>
    </w:p>
    <w:p w:rsidR="002A5FC5" w:rsidRDefault="00C567EE" w:rsidP="002A5FC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Aşağıdaki sorularda sağ taraftaki kutuları kullanınız (1: En az, 5: En çok)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456"/>
        <w:gridCol w:w="7482"/>
        <w:gridCol w:w="518"/>
        <w:gridCol w:w="518"/>
        <w:gridCol w:w="518"/>
        <w:gridCol w:w="518"/>
        <w:gridCol w:w="519"/>
      </w:tblGrid>
      <w:tr w:rsidR="00AF2419" w:rsidRPr="00180A9E" w:rsidTr="004A68B0">
        <w:trPr>
          <w:trHeight w:val="610"/>
        </w:trPr>
        <w:tc>
          <w:tcPr>
            <w:tcW w:w="456" w:type="dxa"/>
          </w:tcPr>
          <w:p w:rsidR="00AF2419" w:rsidRPr="004A68B0" w:rsidRDefault="00AF2419" w:rsidP="002A5FC5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2" w:type="dxa"/>
            <w:vAlign w:val="center"/>
          </w:tcPr>
          <w:p w:rsidR="00AF2419" w:rsidRPr="004A68B0" w:rsidRDefault="00AF2419" w:rsidP="004A68B0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SORULAR</w:t>
            </w:r>
          </w:p>
        </w:tc>
        <w:tc>
          <w:tcPr>
            <w:tcW w:w="518" w:type="dxa"/>
            <w:vAlign w:val="center"/>
          </w:tcPr>
          <w:p w:rsidR="00AF2419" w:rsidRPr="00180A9E" w:rsidRDefault="00AF2419" w:rsidP="004A68B0">
            <w:pPr>
              <w:jc w:val="center"/>
              <w:rPr>
                <w:b/>
              </w:rPr>
            </w:pPr>
            <w:r w:rsidRPr="00180A9E">
              <w:rPr>
                <w:b/>
              </w:rPr>
              <w:t>1</w:t>
            </w:r>
          </w:p>
        </w:tc>
        <w:tc>
          <w:tcPr>
            <w:tcW w:w="518" w:type="dxa"/>
            <w:vAlign w:val="center"/>
          </w:tcPr>
          <w:p w:rsidR="00AF2419" w:rsidRPr="00180A9E" w:rsidRDefault="00AF2419" w:rsidP="004A68B0">
            <w:pPr>
              <w:jc w:val="center"/>
              <w:rPr>
                <w:b/>
              </w:rPr>
            </w:pPr>
            <w:r w:rsidRPr="00180A9E">
              <w:rPr>
                <w:b/>
              </w:rPr>
              <w:t>2</w:t>
            </w:r>
          </w:p>
        </w:tc>
        <w:tc>
          <w:tcPr>
            <w:tcW w:w="518" w:type="dxa"/>
            <w:vAlign w:val="center"/>
          </w:tcPr>
          <w:p w:rsidR="00AF2419" w:rsidRPr="00180A9E" w:rsidRDefault="00AF2419" w:rsidP="004A68B0">
            <w:pPr>
              <w:jc w:val="center"/>
              <w:rPr>
                <w:b/>
              </w:rPr>
            </w:pPr>
            <w:r w:rsidRPr="00180A9E">
              <w:rPr>
                <w:b/>
              </w:rPr>
              <w:t>3</w:t>
            </w:r>
          </w:p>
        </w:tc>
        <w:tc>
          <w:tcPr>
            <w:tcW w:w="518" w:type="dxa"/>
            <w:vAlign w:val="center"/>
          </w:tcPr>
          <w:p w:rsidR="00AF2419" w:rsidRPr="00180A9E" w:rsidRDefault="00AF2419" w:rsidP="004A68B0">
            <w:pPr>
              <w:jc w:val="center"/>
              <w:rPr>
                <w:b/>
              </w:rPr>
            </w:pPr>
            <w:r w:rsidRPr="00180A9E">
              <w:rPr>
                <w:b/>
              </w:rPr>
              <w:t>4</w:t>
            </w:r>
          </w:p>
        </w:tc>
        <w:tc>
          <w:tcPr>
            <w:tcW w:w="519" w:type="dxa"/>
            <w:vAlign w:val="center"/>
          </w:tcPr>
          <w:p w:rsidR="00AF2419" w:rsidRPr="00180A9E" w:rsidRDefault="00AF2419" w:rsidP="004A68B0">
            <w:pPr>
              <w:jc w:val="center"/>
              <w:rPr>
                <w:b/>
              </w:rPr>
            </w:pPr>
            <w:r w:rsidRPr="00180A9E">
              <w:rPr>
                <w:b/>
              </w:rPr>
              <w:t>5</w:t>
            </w: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82" w:type="dxa"/>
          </w:tcPr>
          <w:p w:rsidR="00AF2419" w:rsidRPr="004A68B0" w:rsidRDefault="00AF2419" w:rsidP="00BA3160">
            <w:pPr>
              <w:pStyle w:val="Default"/>
              <w:rPr>
                <w:rFonts w:ascii="Times New Roman" w:hAnsi="Times New Roman" w:cs="Times New Roman"/>
              </w:rPr>
            </w:pPr>
            <w:r w:rsidRPr="004A68B0">
              <w:rPr>
                <w:rFonts w:ascii="Times New Roman" w:hAnsi="Times New Roman" w:cs="Times New Roman"/>
              </w:rPr>
              <w:t xml:space="preserve">Staj yerinizi çalışma ortamının üretkenliği konusunda değerlendiriniz. </w:t>
            </w: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2" w:type="dxa"/>
          </w:tcPr>
          <w:p w:rsidR="00AF2419" w:rsidRPr="004A68B0" w:rsidRDefault="00AF2419" w:rsidP="00BA3160">
            <w:pPr>
              <w:pStyle w:val="Default"/>
              <w:rPr>
                <w:rFonts w:ascii="Times New Roman" w:hAnsi="Times New Roman" w:cs="Times New Roman"/>
              </w:rPr>
            </w:pPr>
            <w:r w:rsidRPr="004A68B0">
              <w:rPr>
                <w:rFonts w:ascii="Times New Roman" w:hAnsi="Times New Roman" w:cs="Times New Roman"/>
              </w:rPr>
              <w:t>Staj yerinizi teknik ve teknolojik donanımı açısından değerlendiriniz.</w:t>
            </w: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694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82" w:type="dxa"/>
          </w:tcPr>
          <w:p w:rsidR="00AF2419" w:rsidRPr="004A68B0" w:rsidRDefault="004E654D" w:rsidP="00BA3160">
            <w:pPr>
              <w:pStyle w:val="Default"/>
              <w:rPr>
                <w:rFonts w:ascii="Times New Roman" w:hAnsi="Times New Roman" w:cs="Times New Roman"/>
              </w:rPr>
            </w:pPr>
            <w:r w:rsidRPr="004A68B0">
              <w:rPr>
                <w:rFonts w:ascii="Times New Roman" w:hAnsi="Times New Roman" w:cs="Times New Roman"/>
              </w:rPr>
              <w:t>Staj esnasında meslek</w:t>
            </w:r>
            <w:r w:rsidR="00AF2419" w:rsidRPr="004A68B0">
              <w:rPr>
                <w:rFonts w:ascii="Times New Roman" w:hAnsi="Times New Roman" w:cs="Times New Roman"/>
              </w:rPr>
              <w:t xml:space="preserve"> alanındaki çalışmalara katılımlarınız konusunda değerlendiriniz.</w:t>
            </w: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2" w:type="dxa"/>
          </w:tcPr>
          <w:tbl>
            <w:tblPr>
              <w:tblW w:w="67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78"/>
            </w:tblGrid>
            <w:tr w:rsidR="00AF2419" w:rsidRPr="004A68B0" w:rsidTr="004A68B0">
              <w:trPr>
                <w:trHeight w:val="135"/>
              </w:trPr>
              <w:tc>
                <w:tcPr>
                  <w:tcW w:w="6778" w:type="dxa"/>
                </w:tcPr>
                <w:p w:rsidR="00AF2419" w:rsidRPr="004A68B0" w:rsidRDefault="004E475B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>Staj yerinizi saha</w:t>
                  </w:r>
                  <w:r w:rsidR="00AF2419" w:rsidRPr="004A68B0">
                    <w:rPr>
                      <w:rFonts w:ascii="Times New Roman" w:hAnsi="Times New Roman" w:cs="Times New Roman"/>
                    </w:rPr>
                    <w:t xml:space="preserve"> çal</w:t>
                  </w:r>
                  <w:r w:rsidR="00886918">
                    <w:rPr>
                      <w:rFonts w:ascii="Times New Roman" w:hAnsi="Times New Roman" w:cs="Times New Roman"/>
                    </w:rPr>
                    <w:t xml:space="preserve">ışmalarına katılmanız konusunda </w:t>
                  </w:r>
                  <w:r w:rsidR="00AF2419" w:rsidRPr="004A68B0">
                    <w:rPr>
                      <w:rFonts w:ascii="Times New Roman" w:hAnsi="Times New Roman" w:cs="Times New Roman"/>
                    </w:rPr>
                    <w:t xml:space="preserve">değerlendiriniz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82" w:type="dxa"/>
          </w:tcPr>
          <w:tbl>
            <w:tblPr>
              <w:tblW w:w="6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51"/>
            </w:tblGrid>
            <w:tr w:rsidR="00AF2419" w:rsidRPr="004A68B0" w:rsidTr="004A68B0">
              <w:trPr>
                <w:trHeight w:val="135"/>
              </w:trPr>
              <w:tc>
                <w:tcPr>
                  <w:tcW w:w="6851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 yerinizi büro çalışmalarına katılmanız konusunda değerlendiriniz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82" w:type="dxa"/>
          </w:tcPr>
          <w:tbl>
            <w:tblPr>
              <w:tblW w:w="67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00"/>
            </w:tblGrid>
            <w:tr w:rsidR="00AF2419" w:rsidRPr="004A68B0" w:rsidTr="004A68B0">
              <w:trPr>
                <w:trHeight w:val="135"/>
              </w:trPr>
              <w:tc>
                <w:tcPr>
                  <w:tcW w:w="6700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 yerindeki sosyo-kültürel ilişkileriniz konusunda değerlendiriniz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675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82" w:type="dxa"/>
          </w:tcPr>
          <w:tbl>
            <w:tblPr>
              <w:tblW w:w="7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12"/>
            </w:tblGrid>
            <w:tr w:rsidR="00AF2419" w:rsidRPr="004A68B0" w:rsidTr="004A68B0">
              <w:trPr>
                <w:trHeight w:val="336"/>
              </w:trPr>
              <w:tc>
                <w:tcPr>
                  <w:tcW w:w="7712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 yerinizi akademik bakış açısı, işbirliği, yardımlaşma, öğretme konusunda değerlendiriniz.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694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82" w:type="dxa"/>
          </w:tcPr>
          <w:tbl>
            <w:tblPr>
              <w:tblW w:w="7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12"/>
            </w:tblGrid>
            <w:tr w:rsidR="00AF2419" w:rsidRPr="004A68B0" w:rsidTr="004A68B0">
              <w:trPr>
                <w:trHeight w:val="336"/>
              </w:trPr>
              <w:tc>
                <w:tcPr>
                  <w:tcW w:w="7712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 yerinizi, stajınız esnasında size gösterilen özen ve anlayış açısından değerlendiriniz.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82" w:type="dxa"/>
          </w:tcPr>
          <w:tbl>
            <w:tblPr>
              <w:tblW w:w="39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61"/>
            </w:tblGrid>
            <w:tr w:rsidR="00AF2419" w:rsidRPr="004A68B0" w:rsidTr="004A68B0">
              <w:trPr>
                <w:trHeight w:val="135"/>
              </w:trPr>
              <w:tc>
                <w:tcPr>
                  <w:tcW w:w="3961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Stajınızın verimliliğini değerlendiriniz.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37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82" w:type="dxa"/>
          </w:tcPr>
          <w:tbl>
            <w:tblPr>
              <w:tblW w:w="49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96"/>
            </w:tblGrid>
            <w:tr w:rsidR="00AF2419" w:rsidRPr="004A68B0" w:rsidTr="004A68B0">
              <w:trPr>
                <w:trHeight w:val="135"/>
              </w:trPr>
              <w:tc>
                <w:tcPr>
                  <w:tcW w:w="4996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Stajdan duyduğunuz memnuniyeti değerlendiriniz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  <w:tr w:rsidR="00AF2419" w:rsidRPr="00180A9E" w:rsidTr="004A68B0">
        <w:trPr>
          <w:trHeight w:val="356"/>
        </w:trPr>
        <w:tc>
          <w:tcPr>
            <w:tcW w:w="456" w:type="dxa"/>
          </w:tcPr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68B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82" w:type="dxa"/>
          </w:tcPr>
          <w:tbl>
            <w:tblPr>
              <w:tblW w:w="60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18"/>
            </w:tblGrid>
            <w:tr w:rsidR="00AF2419" w:rsidRPr="004A68B0" w:rsidTr="004A68B0">
              <w:trPr>
                <w:trHeight w:val="135"/>
              </w:trPr>
              <w:tc>
                <w:tcPr>
                  <w:tcW w:w="6018" w:type="dxa"/>
                </w:tcPr>
                <w:p w:rsidR="00AF2419" w:rsidRPr="004A68B0" w:rsidRDefault="00AF2419" w:rsidP="00BA316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A68B0">
                    <w:rPr>
                      <w:rFonts w:ascii="Times New Roman" w:hAnsi="Times New Roman" w:cs="Times New Roman"/>
                    </w:rPr>
                    <w:t xml:space="preserve"> Aynı işyerinde yeniden staj yapma isteğinizi değerlendiriniz. </w:t>
                  </w:r>
                </w:p>
              </w:tc>
            </w:tr>
          </w:tbl>
          <w:p w:rsidR="00AF2419" w:rsidRPr="004A68B0" w:rsidRDefault="00AF2419" w:rsidP="00BA316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8" w:type="dxa"/>
          </w:tcPr>
          <w:p w:rsidR="00AF2419" w:rsidRPr="00180A9E" w:rsidRDefault="00AF2419" w:rsidP="002A5FC5">
            <w:pPr>
              <w:jc w:val="both"/>
            </w:pPr>
          </w:p>
        </w:tc>
        <w:tc>
          <w:tcPr>
            <w:tcW w:w="519" w:type="dxa"/>
          </w:tcPr>
          <w:p w:rsidR="00AF2419" w:rsidRPr="00180A9E" w:rsidRDefault="00AF2419" w:rsidP="002A5FC5">
            <w:pPr>
              <w:jc w:val="both"/>
            </w:pPr>
          </w:p>
        </w:tc>
      </w:tr>
    </w:tbl>
    <w:p w:rsidR="00AF2419" w:rsidRPr="00180A9E" w:rsidRDefault="00AF2419" w:rsidP="00AF2419">
      <w:pPr>
        <w:pStyle w:val="Default"/>
      </w:pPr>
    </w:p>
    <w:p w:rsidR="004A68B0" w:rsidRPr="0028333B" w:rsidRDefault="00AF2419" w:rsidP="004A68B0">
      <w:pPr>
        <w:spacing w:line="360" w:lineRule="auto"/>
        <w:jc w:val="both"/>
        <w:rPr>
          <w:sz w:val="22"/>
          <w:szCs w:val="22"/>
        </w:rPr>
      </w:pPr>
      <w:r w:rsidRPr="004A68B0">
        <w:rPr>
          <w:b/>
          <w:bCs/>
          <w:sz w:val="22"/>
          <w:szCs w:val="22"/>
        </w:rPr>
        <w:t>Diğer görüşleriniz (varsa</w:t>
      </w:r>
      <w:r w:rsidR="004A68B0" w:rsidRPr="004A68B0">
        <w:rPr>
          <w:b/>
          <w:bCs/>
          <w:sz w:val="22"/>
          <w:szCs w:val="22"/>
        </w:rPr>
        <w:t xml:space="preserve"> lütfen belirtiniz</w:t>
      </w:r>
      <w:r w:rsidRPr="004A68B0">
        <w:rPr>
          <w:b/>
          <w:bCs/>
          <w:sz w:val="22"/>
          <w:szCs w:val="22"/>
        </w:rPr>
        <w:t>):</w:t>
      </w:r>
      <w:r w:rsidR="004A68B0">
        <w:rPr>
          <w:b/>
          <w:bCs/>
          <w:sz w:val="22"/>
          <w:szCs w:val="22"/>
        </w:rPr>
        <w:t xml:space="preserve"> </w:t>
      </w:r>
    </w:p>
    <w:p w:rsidR="00AF2419" w:rsidRPr="0028333B" w:rsidRDefault="00AF2419" w:rsidP="002A5FC5">
      <w:pPr>
        <w:jc w:val="both"/>
        <w:rPr>
          <w:sz w:val="22"/>
          <w:szCs w:val="22"/>
        </w:rPr>
      </w:pPr>
    </w:p>
    <w:sectPr w:rsidR="00AF2419" w:rsidRPr="0028333B" w:rsidSect="004A68B0">
      <w:headerReference w:type="default" r:id="rId8"/>
      <w:footerReference w:type="default" r:id="rId9"/>
      <w:pgSz w:w="11906" w:h="16838" w:code="9"/>
      <w:pgMar w:top="225" w:right="424" w:bottom="1418" w:left="28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5D" w:rsidRDefault="00154D5D" w:rsidP="002F0FE3">
      <w:r>
        <w:separator/>
      </w:r>
    </w:p>
  </w:endnote>
  <w:endnote w:type="continuationSeparator" w:id="1">
    <w:p w:rsidR="00154D5D" w:rsidRDefault="00154D5D" w:rsidP="002F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Pr="00082B52" w:rsidRDefault="002F0FE3" w:rsidP="002F0FE3">
    <w:pPr>
      <w:pStyle w:val="a"/>
      <w:tabs>
        <w:tab w:val="clear" w:pos="9072"/>
        <w:tab w:val="right" w:pos="6840"/>
      </w:tabs>
      <w:ind w:left="-567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5D" w:rsidRDefault="00154D5D" w:rsidP="002F0FE3">
      <w:r>
        <w:separator/>
      </w:r>
    </w:p>
  </w:footnote>
  <w:footnote w:type="continuationSeparator" w:id="1">
    <w:p w:rsidR="00154D5D" w:rsidRDefault="00154D5D" w:rsidP="002F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Pr="0028333B" w:rsidRDefault="004A68B0" w:rsidP="004A68B0">
    <w:pPr>
      <w:jc w:val="center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6058535</wp:posOffset>
          </wp:positionH>
          <wp:positionV relativeFrom="page">
            <wp:posOffset>304800</wp:posOffset>
          </wp:positionV>
          <wp:extent cx="894715" cy="742950"/>
          <wp:effectExtent l="19050" t="0" r="635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267335</wp:posOffset>
          </wp:positionH>
          <wp:positionV relativeFrom="paragraph">
            <wp:posOffset>11430</wp:posOffset>
          </wp:positionV>
          <wp:extent cx="742950" cy="743585"/>
          <wp:effectExtent l="19050" t="0" r="0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FE3" w:rsidRPr="0028333B">
      <w:rPr>
        <w:rFonts w:eastAsiaTheme="minorHAnsi"/>
        <w:b/>
        <w:sz w:val="28"/>
        <w:szCs w:val="22"/>
        <w:lang w:eastAsia="en-US"/>
      </w:rPr>
      <w:t>T.C.</w:t>
    </w:r>
  </w:p>
  <w:p w:rsidR="002F0FE3" w:rsidRPr="0028333B" w:rsidRDefault="004A68B0" w:rsidP="004A68B0">
    <w:pPr>
      <w:tabs>
        <w:tab w:val="left" w:pos="1020"/>
        <w:tab w:val="center" w:pos="5386"/>
      </w:tabs>
      <w:ind w:left="-425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sz w:val="28"/>
        <w:szCs w:val="22"/>
        <w:lang w:eastAsia="en-US"/>
      </w:rPr>
      <w:tab/>
    </w:r>
    <w:r>
      <w:rPr>
        <w:rFonts w:eastAsiaTheme="minorHAnsi"/>
        <w:b/>
        <w:sz w:val="28"/>
        <w:szCs w:val="22"/>
        <w:lang w:eastAsia="en-US"/>
      </w:rPr>
      <w:tab/>
    </w:r>
    <w:r w:rsidR="002F0FE3" w:rsidRPr="0028333B">
      <w:rPr>
        <w:rFonts w:eastAsiaTheme="minorHAnsi"/>
        <w:b/>
        <w:sz w:val="28"/>
        <w:szCs w:val="22"/>
        <w:lang w:eastAsia="en-US"/>
      </w:rPr>
      <w:t>ÇANAKKALE ONSEKİZ MART ÜNİVERSİTESİ</w:t>
    </w:r>
  </w:p>
  <w:p w:rsidR="002040E2" w:rsidRPr="0028333B" w:rsidRDefault="00C56047" w:rsidP="004A68B0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EZ</w:t>
    </w:r>
    <w:r w:rsidR="002A5FC5">
      <w:rPr>
        <w:rFonts w:eastAsiaTheme="minorHAnsi"/>
        <w:b/>
        <w:sz w:val="28"/>
        <w:szCs w:val="22"/>
        <w:lang w:eastAsia="en-US"/>
      </w:rPr>
      <w:t>İNE MESLEK YÜKSEKOKULU</w:t>
    </w:r>
  </w:p>
  <w:p w:rsidR="00C56047" w:rsidRPr="0028333B" w:rsidRDefault="004E475B" w:rsidP="00AA10CC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sz w:val="28"/>
        <w:szCs w:val="22"/>
        <w:lang w:eastAsia="en-US"/>
      </w:rPr>
      <w:t>MUHASEBE VE VERGİ</w:t>
    </w:r>
    <w:r w:rsidR="0028333B" w:rsidRPr="0028333B">
      <w:rPr>
        <w:rFonts w:eastAsiaTheme="minorHAnsi"/>
        <w:b/>
        <w:sz w:val="28"/>
        <w:szCs w:val="22"/>
        <w:lang w:eastAsia="en-US"/>
      </w:rPr>
      <w:t xml:space="preserve"> BÖLÜMÜ</w:t>
    </w:r>
  </w:p>
  <w:p w:rsidR="002040E2" w:rsidRPr="0028333B" w:rsidRDefault="00886918" w:rsidP="004A68B0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20.. /20.. </w:t>
    </w:r>
    <w:r w:rsidR="0028333B" w:rsidRPr="0028333B">
      <w:rPr>
        <w:rFonts w:ascii="Times New Roman" w:hAnsi="Times New Roman" w:cs="Times New Roman"/>
        <w:b/>
        <w:sz w:val="28"/>
      </w:rPr>
      <w:t xml:space="preserve"> ÖĞRETİM YILI</w:t>
    </w:r>
  </w:p>
  <w:p w:rsidR="002040E2" w:rsidRDefault="0028333B" w:rsidP="004A68B0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STAJYER MEMNUNİYET ANKETİ</w:t>
    </w:r>
  </w:p>
  <w:p w:rsidR="002040E2" w:rsidRPr="0039633B" w:rsidRDefault="002040E2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</w:p>
  <w:p w:rsidR="002F0FE3" w:rsidRPr="004A68B0" w:rsidRDefault="003C7242" w:rsidP="004A68B0">
    <w:pPr>
      <w:ind w:left="-425"/>
      <w:jc w:val="center"/>
      <w:rPr>
        <w:b/>
        <w:sz w:val="20"/>
        <w:szCs w:val="20"/>
      </w:rPr>
    </w:pPr>
    <w:r w:rsidRPr="003C7242">
      <w:rPr>
        <w:b/>
        <w:noProof/>
      </w:rPr>
      <w:pict>
        <v:line id="Düz Bağlayıcı 3" o:spid="_x0000_s4099" style="position:absolute;left:0;text-align:left;z-index:251662336;visibility:visible;mso-wrap-distance-top:-3e-5mm;mso-wrap-distance-bottom:-3e-5mm;mso-position-horizontal:right;mso-position-horizontal-relative:margin" from="2582.55pt,2.15pt" to="3141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9FNQIAAEcEAAAOAAAAZHJzL2Uyb0RvYy54bWysU8uO2yAU3VfqPyD2ie0kk0msOKM2TrqZ&#10;tpEm/QACOEaDAQGJk1b9lvmG2XfX+bBeyEOZdlNV9QJf4HI4597D5G7fSLTj1gmtCpx1U4y4opoJ&#10;tSnwl9WiM8LIeaIYkVrxAh+4w3fTt28mrcl5T9daMm4RgCiXt6bAtfcmTxJHa94Q19WGK9istG2I&#10;h6ndJMySFtAbmfTSdJi02jJjNeXOwWp53MTTiF9VnPrPVeW4R7LAwM3H0cZxHcZkOiH5xhJTC3qi&#10;Qf6BRUOEgksvUCXxBG2t+AOqEdRqpyvfpbpJdFUJyqMGUJOlv6l5qInhUQsUx5lLmdz/g6WfdkuL&#10;BCtwHyNFGmhR+fPHV/SevDxJcnh5pi/PqB/K1BqXQ/ZMLW0QSvfqwdxr+uiQ0rOaqA2PdFcHAxhZ&#10;OJG8OhImzsBl6/ajZpBDtl7Hmu0r2wRIqAbax9YcLq3he48oLN6m42HWu8GInvcSkp8PGuv8B64b&#10;FIICS6FC1UhOdvfOByIkP6eEZaUXQsrYealQC9JHWQrmoI2BOnhwwuOqPvXTaSlYSA8Hnd2sZ9Ki&#10;HQluil/UCTvXaVZvFYvwNSdsfoo9EfIYAx2pAh6IA4Kn6GiXb+N0PB/NR4POoDecdwZpWXbeLWaD&#10;znCR3d6U/XI2K7PvQV02yGvBGFeB3dm62eDvrHF6REfTXcx7KUzyGj1WEMie/5F07G5o6NEaa80O&#10;S3vuOrg1Jp9eVngO13OIr9//9BcAAAD//wMAUEsDBBQABgAIAAAAIQDBlv9w2AAAAAUBAAAPAAAA&#10;ZHJzL2Rvd25yZXYueG1sTI7LTsMwEEX3SPyDNZXYUce8itI4FUJCSOwoZT+Np0naeBxipw1/z5QN&#10;LOfeqzOnWE2+U0caYhvYgplnoIir4FquLWw+Xq4fQcWE7LALTBa+KcKqvLwoMHfhxO90XKdaCYRj&#10;jhaalPpc61g15DHOQ08s3S4MHpOcQ63dgCeB+07fZNmD9tiyfGiwp+eGqsN69BayV58q3H/uzcEs&#10;6p3efE1hfLP2ajY9LUElmtLfGM76og6lOG3DyC6qThiys3B3C+pcGrO4B7X9DXRZ6P/25Q8AAAD/&#10;/wMAUEsBAi0AFAAGAAgAAAAhALaDOJL+AAAA4QEAABMAAAAAAAAAAAAAAAAAAAAAAFtDb250ZW50&#10;X1R5cGVzXS54bWxQSwECLQAUAAYACAAAACEAOP0h/9YAAACUAQAACwAAAAAAAAAAAAAAAAAvAQAA&#10;X3JlbHMvLnJlbHNQSwECLQAUAAYACAAAACEArvwPRTUCAABHBAAADgAAAAAAAAAAAAAAAAAuAgAA&#10;ZHJzL2Uyb0RvYy54bWxQSwECLQAUAAYACAAAACEAwZb/cNgAAAAFAQAADwAAAAAAAAAAAAAAAACP&#10;BAAAZHJzL2Rvd25yZXYueG1sUEsFBgAAAAAEAAQA8wAAAJQFAAAAAA==&#10;" strokeweight="3pt">
          <v:stroke linestyle="thickThin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491"/>
    <w:multiLevelType w:val="hybridMultilevel"/>
    <w:tmpl w:val="CDF24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7330"/>
    <w:multiLevelType w:val="hybridMultilevel"/>
    <w:tmpl w:val="8D9AF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0FE3"/>
    <w:rsid w:val="000054F0"/>
    <w:rsid w:val="0001764C"/>
    <w:rsid w:val="000551DF"/>
    <w:rsid w:val="00081155"/>
    <w:rsid w:val="000A12FE"/>
    <w:rsid w:val="000F15EF"/>
    <w:rsid w:val="000F46F6"/>
    <w:rsid w:val="001403A0"/>
    <w:rsid w:val="00145052"/>
    <w:rsid w:val="00154D5D"/>
    <w:rsid w:val="00180A9E"/>
    <w:rsid w:val="00195EC2"/>
    <w:rsid w:val="001A404A"/>
    <w:rsid w:val="001A53C5"/>
    <w:rsid w:val="001B4E42"/>
    <w:rsid w:val="001E09C6"/>
    <w:rsid w:val="001E23CA"/>
    <w:rsid w:val="001E5C2B"/>
    <w:rsid w:val="002040E2"/>
    <w:rsid w:val="0022041D"/>
    <w:rsid w:val="00227EA3"/>
    <w:rsid w:val="0023257C"/>
    <w:rsid w:val="0024117D"/>
    <w:rsid w:val="00267AB8"/>
    <w:rsid w:val="002767EB"/>
    <w:rsid w:val="0028333B"/>
    <w:rsid w:val="002A4842"/>
    <w:rsid w:val="002A50FC"/>
    <w:rsid w:val="002A5FC5"/>
    <w:rsid w:val="002B176A"/>
    <w:rsid w:val="002D2C54"/>
    <w:rsid w:val="002D38B0"/>
    <w:rsid w:val="002E1BE1"/>
    <w:rsid w:val="002F0FE3"/>
    <w:rsid w:val="00331040"/>
    <w:rsid w:val="00372D84"/>
    <w:rsid w:val="0037580D"/>
    <w:rsid w:val="003843E0"/>
    <w:rsid w:val="00386B5A"/>
    <w:rsid w:val="0038778D"/>
    <w:rsid w:val="00390BC4"/>
    <w:rsid w:val="00392BA3"/>
    <w:rsid w:val="003938AC"/>
    <w:rsid w:val="003A6741"/>
    <w:rsid w:val="003B60E4"/>
    <w:rsid w:val="003C7242"/>
    <w:rsid w:val="00410870"/>
    <w:rsid w:val="004433BB"/>
    <w:rsid w:val="00445931"/>
    <w:rsid w:val="004550F6"/>
    <w:rsid w:val="004856C2"/>
    <w:rsid w:val="00495C46"/>
    <w:rsid w:val="004A68B0"/>
    <w:rsid w:val="004E475B"/>
    <w:rsid w:val="004E654D"/>
    <w:rsid w:val="00501BF5"/>
    <w:rsid w:val="00524CB2"/>
    <w:rsid w:val="0054053E"/>
    <w:rsid w:val="00592484"/>
    <w:rsid w:val="005D1A89"/>
    <w:rsid w:val="005D43E9"/>
    <w:rsid w:val="0061726F"/>
    <w:rsid w:val="00634BC8"/>
    <w:rsid w:val="006409B8"/>
    <w:rsid w:val="00642B71"/>
    <w:rsid w:val="006461B4"/>
    <w:rsid w:val="006B18AA"/>
    <w:rsid w:val="006B73E5"/>
    <w:rsid w:val="006C1462"/>
    <w:rsid w:val="006C7081"/>
    <w:rsid w:val="00700742"/>
    <w:rsid w:val="00714E7C"/>
    <w:rsid w:val="007303CE"/>
    <w:rsid w:val="00753A76"/>
    <w:rsid w:val="007574E2"/>
    <w:rsid w:val="0076430B"/>
    <w:rsid w:val="007813F8"/>
    <w:rsid w:val="007B50DB"/>
    <w:rsid w:val="007B5E75"/>
    <w:rsid w:val="00821610"/>
    <w:rsid w:val="00823024"/>
    <w:rsid w:val="00845CCB"/>
    <w:rsid w:val="00846B0D"/>
    <w:rsid w:val="0087151E"/>
    <w:rsid w:val="00875477"/>
    <w:rsid w:val="008771C6"/>
    <w:rsid w:val="008802DC"/>
    <w:rsid w:val="00886918"/>
    <w:rsid w:val="0088726E"/>
    <w:rsid w:val="008A5327"/>
    <w:rsid w:val="008A6EF7"/>
    <w:rsid w:val="008C2662"/>
    <w:rsid w:val="00911C8B"/>
    <w:rsid w:val="009308A5"/>
    <w:rsid w:val="0098336F"/>
    <w:rsid w:val="00984EE2"/>
    <w:rsid w:val="0099507C"/>
    <w:rsid w:val="009D43A1"/>
    <w:rsid w:val="009F2528"/>
    <w:rsid w:val="009F4670"/>
    <w:rsid w:val="00A147D2"/>
    <w:rsid w:val="00A464C5"/>
    <w:rsid w:val="00A5299E"/>
    <w:rsid w:val="00A55A6B"/>
    <w:rsid w:val="00A66EF8"/>
    <w:rsid w:val="00A71932"/>
    <w:rsid w:val="00A83E06"/>
    <w:rsid w:val="00A94B4C"/>
    <w:rsid w:val="00AA10CC"/>
    <w:rsid w:val="00AF2419"/>
    <w:rsid w:val="00B001AE"/>
    <w:rsid w:val="00B05078"/>
    <w:rsid w:val="00B229E5"/>
    <w:rsid w:val="00B8783E"/>
    <w:rsid w:val="00B97938"/>
    <w:rsid w:val="00BA3160"/>
    <w:rsid w:val="00BA3297"/>
    <w:rsid w:val="00BB739C"/>
    <w:rsid w:val="00BC7F4C"/>
    <w:rsid w:val="00BF3524"/>
    <w:rsid w:val="00C54FE7"/>
    <w:rsid w:val="00C56047"/>
    <w:rsid w:val="00C567EE"/>
    <w:rsid w:val="00C724BF"/>
    <w:rsid w:val="00CB480B"/>
    <w:rsid w:val="00CE0893"/>
    <w:rsid w:val="00CE15CE"/>
    <w:rsid w:val="00D50A48"/>
    <w:rsid w:val="00D5177F"/>
    <w:rsid w:val="00D734B5"/>
    <w:rsid w:val="00D91AF3"/>
    <w:rsid w:val="00D92FF1"/>
    <w:rsid w:val="00D957D5"/>
    <w:rsid w:val="00E03401"/>
    <w:rsid w:val="00E17988"/>
    <w:rsid w:val="00E63BD4"/>
    <w:rsid w:val="00E708EB"/>
    <w:rsid w:val="00E74D4A"/>
    <w:rsid w:val="00E867A6"/>
    <w:rsid w:val="00E8690C"/>
    <w:rsid w:val="00E911D1"/>
    <w:rsid w:val="00EF39C8"/>
    <w:rsid w:val="00F11FB0"/>
    <w:rsid w:val="00F17388"/>
    <w:rsid w:val="00F34048"/>
    <w:rsid w:val="00F63E01"/>
    <w:rsid w:val="00F801CC"/>
    <w:rsid w:val="00F96EDA"/>
    <w:rsid w:val="00FB3B63"/>
    <w:rsid w:val="00FC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F0FE3"/>
  </w:style>
  <w:style w:type="paragraph" w:styleId="Altbilgi">
    <w:name w:val="footer"/>
    <w:basedOn w:val="Normal"/>
    <w:link w:val="AltbilgiChar1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2F0FE3"/>
  </w:style>
  <w:style w:type="paragraph" w:customStyle="1" w:styleId="a">
    <w:basedOn w:val="Normal"/>
    <w:next w:val="Altbilgi"/>
    <w:link w:val="AltbilgiChar"/>
    <w:uiPriority w:val="99"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rsid w:val="002F0FE3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2F0FE3"/>
    <w:rPr>
      <w:sz w:val="24"/>
      <w:szCs w:val="24"/>
    </w:rPr>
  </w:style>
  <w:style w:type="paragraph" w:customStyle="1" w:styleId="Standard">
    <w:name w:val="Standard"/>
    <w:rsid w:val="002F0F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2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26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6430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6430B"/>
    <w:rPr>
      <w:b/>
      <w:bCs/>
    </w:rPr>
  </w:style>
  <w:style w:type="table" w:styleId="TabloKlavuzu">
    <w:name w:val="Table Grid"/>
    <w:basedOn w:val="NormalTablo"/>
    <w:uiPriority w:val="39"/>
    <w:rsid w:val="0087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5A6B"/>
    <w:pPr>
      <w:ind w:left="720"/>
      <w:contextualSpacing/>
    </w:pPr>
  </w:style>
  <w:style w:type="paragraph" w:customStyle="1" w:styleId="Default">
    <w:name w:val="Default"/>
    <w:rsid w:val="0028333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CD26-277B-4149-B187-D31228AB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COMU</cp:lastModifiedBy>
  <cp:revision>15</cp:revision>
  <cp:lastPrinted>2017-12-07T10:19:00Z</cp:lastPrinted>
  <dcterms:created xsi:type="dcterms:W3CDTF">2018-11-28T11:54:00Z</dcterms:created>
  <dcterms:modified xsi:type="dcterms:W3CDTF">2022-03-31T11:50:00Z</dcterms:modified>
</cp:coreProperties>
</file>