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491"/>
        <w:tblW w:w="14454" w:type="dxa"/>
        <w:tblLook w:val="04A0" w:firstRow="1" w:lastRow="0" w:firstColumn="1" w:lastColumn="0" w:noHBand="0" w:noVBand="1"/>
      </w:tblPr>
      <w:tblGrid>
        <w:gridCol w:w="12328"/>
        <w:gridCol w:w="425"/>
        <w:gridCol w:w="425"/>
        <w:gridCol w:w="425"/>
        <w:gridCol w:w="426"/>
        <w:gridCol w:w="425"/>
      </w:tblGrid>
      <w:tr w:rsidR="007C5893" w:rsidRPr="00C710C0" w:rsidTr="007C5893">
        <w:tc>
          <w:tcPr>
            <w:tcW w:w="12328" w:type="dxa"/>
          </w:tcPr>
          <w:p w:rsidR="007C5893" w:rsidRPr="00C710C0" w:rsidRDefault="004C232D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b/>
                <w:sz w:val="24"/>
                <w:szCs w:val="24"/>
              </w:rPr>
              <w:t>Seyahat Turizm ve Eğlence Hizmetleri Böl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ümü </w:t>
            </w:r>
            <w:r w:rsidR="007C5893"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Stratejik Plan </w:t>
            </w:r>
            <w:r w:rsidR="007C5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Değerlendirme </w:t>
            </w:r>
            <w:r w:rsidR="007C5893"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Anketi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Bilimsel birçok etkinlik düzenlenmektedir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E07E8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 xml:space="preserve">irişimcilik ve inovasyon üzerine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toplantılar yapılmakta ve eğitimler verilmektedir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E07E8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ryantasyon eğitimlerinin faydalı olduğunu düşünmekteyim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E07E8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Erasmus, Mevlana, Farabi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programları ve bölümün ikili işbirlikleri konularında bilgi sahibiyim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E07E8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Özel sektörle t</w:t>
            </w:r>
            <w:r w:rsidRPr="00C710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anışma günleri</w:t>
            </w: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ş yaşamına hazırlık 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larından yararlanma durumunuzu değerlendiriniz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E07E8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976685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</w:t>
            </w:r>
            <w:r w:rsidR="007C589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den mezun olan meslektaşlarımızla tanışma fırsatı buldum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E07E8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dışı düzenlenen saha çalışması ve gezilere katılma fırsatım oldu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E07E8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976685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Bölümün</w:t>
            </w:r>
            <w:r w:rsidR="007C589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eğitim-öğretim kalitesinin arttığını düşünmekteyim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E07E8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Bölümün yürüttüğü projelerin bölgeye olan katkılarını değerlendiriniz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E07E8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Öğrenciler bölümün eğitim-öğretim planlarının düzenlenmesi süreçlerine katkı vermektedir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E07E8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Mezunların mesleki başarılarını biliyorum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E07E8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Kamu, özel sektör ve üniversite işbirliği projelerine öğrencilerin katılımını değerlendiriniz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E07E8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4C232D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4C232D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Seyahat Turizm ve Eğlence Hizmetleri</w:t>
            </w:r>
            <w:r w:rsidRPr="004C232D">
              <w:rPr>
                <w:rStyle w:val="A5"/>
                <w:rFonts w:cs="Times New Roman"/>
                <w:bCs/>
                <w:sz w:val="24"/>
                <w:szCs w:val="24"/>
              </w:rPr>
              <w:t xml:space="preserve"> </w:t>
            </w:r>
            <w:r w:rsidR="007C589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Bölümünün bir bileşeni olmaktan memnuniyetinizi değerlendiriniz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AF3EDF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  <w:tr w:rsidR="007C5893" w:rsidRPr="00C710C0" w:rsidTr="007C5893">
        <w:tc>
          <w:tcPr>
            <w:tcW w:w="14454" w:type="dxa"/>
            <w:gridSpan w:val="6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Çok Zayıf, 2: Zayıf, 3</w:t>
            </w: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: Orta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4: İyi, 5: Çok iyi</w:t>
            </w:r>
          </w:p>
        </w:tc>
      </w:tr>
    </w:tbl>
    <w:p w:rsidR="00C710C0" w:rsidRDefault="00C710C0" w:rsidP="007C5893"/>
    <w:sectPr w:rsidR="00C710C0" w:rsidSect="00C710C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rtaSans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72"/>
    <w:rsid w:val="001B67B0"/>
    <w:rsid w:val="002F36C5"/>
    <w:rsid w:val="00354BF6"/>
    <w:rsid w:val="004C232D"/>
    <w:rsid w:val="004D571E"/>
    <w:rsid w:val="005A0972"/>
    <w:rsid w:val="005B1C17"/>
    <w:rsid w:val="007C5893"/>
    <w:rsid w:val="007E07E8"/>
    <w:rsid w:val="00845603"/>
    <w:rsid w:val="008B281B"/>
    <w:rsid w:val="009071F5"/>
    <w:rsid w:val="00946E53"/>
    <w:rsid w:val="00976685"/>
    <w:rsid w:val="00986D96"/>
    <w:rsid w:val="00AF3EDF"/>
    <w:rsid w:val="00C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5A0972"/>
    <w:rPr>
      <w:rFonts w:cs="CertaSans Light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8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5A0972"/>
    <w:rPr>
      <w:rFonts w:cs="CertaSans Light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3</cp:revision>
  <cp:lastPrinted>2018-05-10T10:32:00Z</cp:lastPrinted>
  <dcterms:created xsi:type="dcterms:W3CDTF">2022-05-07T13:14:00Z</dcterms:created>
  <dcterms:modified xsi:type="dcterms:W3CDTF">2022-05-15T18:43:00Z</dcterms:modified>
</cp:coreProperties>
</file>