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55" w:rsidRPr="00D61D82" w:rsidRDefault="00F36B55" w:rsidP="00D61D82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61D82">
        <w:rPr>
          <w:rFonts w:ascii="Times New Roman" w:hAnsi="Times New Roman" w:cs="Times New Roman"/>
          <w:b/>
          <w:sz w:val="24"/>
        </w:rPr>
        <w:t>ÇANAKKALE ONSEKİZ MART ÜNİVERSİTESİ</w:t>
      </w:r>
    </w:p>
    <w:p w:rsidR="00F36B55" w:rsidRPr="00D61D82" w:rsidRDefault="00F36B55" w:rsidP="00D61D82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61D82">
        <w:rPr>
          <w:rFonts w:ascii="Times New Roman" w:hAnsi="Times New Roman" w:cs="Times New Roman"/>
          <w:b/>
          <w:sz w:val="24"/>
        </w:rPr>
        <w:t>EZİNE MESLEK YÜKSEKOKULU</w:t>
      </w:r>
    </w:p>
    <w:p w:rsidR="00F36B55" w:rsidRDefault="00F36B55" w:rsidP="00D61D82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61D82">
        <w:rPr>
          <w:rFonts w:ascii="Times New Roman" w:hAnsi="Times New Roman" w:cs="Times New Roman"/>
          <w:b/>
          <w:sz w:val="24"/>
        </w:rPr>
        <w:t>Yönetim ve Organizasyon Bölümü</w:t>
      </w:r>
    </w:p>
    <w:p w:rsidR="00D61D82" w:rsidRPr="00D61D82" w:rsidRDefault="00350C4E" w:rsidP="00D61D82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Stratejik Plan Hazırlık Formu</w:t>
      </w:r>
    </w:p>
    <w:p w:rsidR="0041676E" w:rsidRDefault="0041676E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6DF1" w:rsidRDefault="00F26DF1" w:rsidP="00F26DF1">
      <w:pPr>
        <w:rPr>
          <w:rFonts w:ascii="Times New Roman" w:hAnsi="Times New Roman" w:cs="Times New Roman"/>
          <w:sz w:val="24"/>
          <w:szCs w:val="24"/>
        </w:rPr>
      </w:pP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DF1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 xml:space="preserve">1. Ön Bilgi 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>2. Amaç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 xml:space="preserve">3. Kapsam 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 xml:space="preserve">4. Planlama Süreci ve Uygulama Planı 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>5. Misyon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>6.Vizyon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>7.Amaç ve Hedefler</w:t>
      </w: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DF1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F26DF1">
        <w:rPr>
          <w:rFonts w:ascii="Times New Roman" w:hAnsi="Times New Roman" w:cs="Times New Roman"/>
          <w:sz w:val="24"/>
        </w:rPr>
        <w:t>Swot</w:t>
      </w:r>
      <w:proofErr w:type="spellEnd"/>
      <w:r w:rsidRPr="00F26DF1">
        <w:rPr>
          <w:rFonts w:ascii="Times New Roman" w:hAnsi="Times New Roman" w:cs="Times New Roman"/>
          <w:sz w:val="24"/>
        </w:rPr>
        <w:t xml:space="preserve"> Analizi</w:t>
      </w: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DF1">
        <w:rPr>
          <w:rFonts w:ascii="Times New Roman" w:hAnsi="Times New Roman" w:cs="Times New Roman"/>
          <w:sz w:val="24"/>
          <w:szCs w:val="24"/>
        </w:rPr>
        <w:t>9. Sorunlara Çözüm Önerileri Getirilmesi ve Uygun Stratejilerin Geliştirilmesi</w:t>
      </w: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F1" w:rsidRPr="00D61D82" w:rsidRDefault="00F26DF1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61D82" w:rsidRPr="00D61D82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61D82">
        <w:rPr>
          <w:rFonts w:ascii="Times New Roman" w:hAnsi="Times New Roman" w:cs="Times New Roman"/>
          <w:b/>
          <w:sz w:val="24"/>
        </w:rPr>
        <w:t xml:space="preserve">1. Ön Bilgi </w:t>
      </w:r>
    </w:p>
    <w:p w:rsidR="00F36B55" w:rsidRPr="00D61D82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 geçen gün sayıları giderek artan</w:t>
      </w:r>
      <w:r w:rsidRPr="00D61D82">
        <w:rPr>
          <w:rFonts w:ascii="Times New Roman" w:hAnsi="Times New Roman" w:cs="Times New Roman"/>
          <w:sz w:val="24"/>
        </w:rPr>
        <w:t xml:space="preserve"> kamu ve vakıf üniversiteleri dikkate alınarak sürdürülebilir rekabet </w:t>
      </w:r>
      <w:r>
        <w:rPr>
          <w:rFonts w:ascii="Times New Roman" w:hAnsi="Times New Roman" w:cs="Times New Roman"/>
          <w:sz w:val="24"/>
        </w:rPr>
        <w:t>üstünlüğü elde etmek</w:t>
      </w:r>
      <w:r w:rsidRPr="00D61D82">
        <w:rPr>
          <w:rFonts w:ascii="Times New Roman" w:hAnsi="Times New Roman" w:cs="Times New Roman"/>
          <w:sz w:val="24"/>
        </w:rPr>
        <w:t>, girişimci</w:t>
      </w:r>
      <w:r>
        <w:rPr>
          <w:rFonts w:ascii="Times New Roman" w:hAnsi="Times New Roman" w:cs="Times New Roman"/>
          <w:sz w:val="24"/>
        </w:rPr>
        <w:t>liği</w:t>
      </w:r>
      <w:r w:rsidRPr="00D61D82">
        <w:rPr>
          <w:rFonts w:ascii="Times New Roman" w:hAnsi="Times New Roman" w:cs="Times New Roman"/>
          <w:sz w:val="24"/>
        </w:rPr>
        <w:t xml:space="preserve"> ve yenilikçi</w:t>
      </w:r>
      <w:r>
        <w:rPr>
          <w:rFonts w:ascii="Times New Roman" w:hAnsi="Times New Roman" w:cs="Times New Roman"/>
          <w:sz w:val="24"/>
        </w:rPr>
        <w:t>li benimseyen</w:t>
      </w:r>
      <w:r w:rsidRPr="00D61D82">
        <w:rPr>
          <w:rFonts w:ascii="Times New Roman" w:hAnsi="Times New Roman" w:cs="Times New Roman"/>
          <w:sz w:val="24"/>
        </w:rPr>
        <w:t xml:space="preserve"> üniversitelerin başında yer almak amacıyla </w:t>
      </w:r>
      <w:r>
        <w:rPr>
          <w:rFonts w:ascii="Times New Roman" w:hAnsi="Times New Roman" w:cs="Times New Roman"/>
          <w:sz w:val="24"/>
        </w:rPr>
        <w:t>Ezine Meslek Yüksekokulu</w:t>
      </w:r>
      <w:r w:rsidRPr="00D61D82">
        <w:rPr>
          <w:rFonts w:ascii="Times New Roman" w:hAnsi="Times New Roman" w:cs="Times New Roman"/>
          <w:sz w:val="24"/>
        </w:rPr>
        <w:t xml:space="preserve"> bünyesinde Yönetim ve Organizasyon </w:t>
      </w:r>
      <w:r>
        <w:rPr>
          <w:rFonts w:ascii="Times New Roman" w:hAnsi="Times New Roman" w:cs="Times New Roman"/>
          <w:sz w:val="24"/>
        </w:rPr>
        <w:t>Bölümü</w:t>
      </w:r>
      <w:r w:rsidRPr="00D61D82">
        <w:rPr>
          <w:rFonts w:ascii="Times New Roman" w:hAnsi="Times New Roman" w:cs="Times New Roman"/>
          <w:sz w:val="24"/>
        </w:rPr>
        <w:t xml:space="preserve"> İşletme Yöneti</w:t>
      </w:r>
      <w:r>
        <w:rPr>
          <w:rFonts w:ascii="Times New Roman" w:hAnsi="Times New Roman" w:cs="Times New Roman"/>
          <w:sz w:val="24"/>
        </w:rPr>
        <w:t>mi Programı için Stratejik Plan</w:t>
      </w:r>
      <w:r w:rsidRPr="00D61D82">
        <w:rPr>
          <w:rFonts w:ascii="Times New Roman" w:hAnsi="Times New Roman" w:cs="Times New Roman"/>
          <w:sz w:val="24"/>
        </w:rPr>
        <w:t xml:space="preserve"> oluşturulma</w:t>
      </w:r>
      <w:r>
        <w:rPr>
          <w:rFonts w:ascii="Times New Roman" w:hAnsi="Times New Roman" w:cs="Times New Roman"/>
          <w:sz w:val="24"/>
        </w:rPr>
        <w:t>sına</w:t>
      </w:r>
      <w:r w:rsidRPr="00D61D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ihtiyaç duyulmuştur</w:t>
      </w:r>
      <w:r w:rsidRPr="00D61D8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Bu amaç doğrultusunda p</w:t>
      </w:r>
      <w:r w:rsidRPr="00D61D82">
        <w:rPr>
          <w:rFonts w:ascii="Times New Roman" w:hAnsi="Times New Roman" w:cs="Times New Roman"/>
          <w:sz w:val="24"/>
        </w:rPr>
        <w:t xml:space="preserve">rograma ait çıktıların değerlendirilmesi için SWOT analizi </w:t>
      </w:r>
      <w:r>
        <w:rPr>
          <w:rFonts w:ascii="Times New Roman" w:hAnsi="Times New Roman" w:cs="Times New Roman"/>
          <w:sz w:val="24"/>
        </w:rPr>
        <w:t>gerçekleştirilmiştir</w:t>
      </w:r>
      <w:r w:rsidRPr="00D61D82">
        <w:rPr>
          <w:rFonts w:ascii="Times New Roman" w:hAnsi="Times New Roman" w:cs="Times New Roman"/>
          <w:sz w:val="24"/>
        </w:rPr>
        <w:t xml:space="preserve">. Bu analiz doğrultusunda </w:t>
      </w:r>
      <w:r>
        <w:rPr>
          <w:rFonts w:ascii="Times New Roman" w:hAnsi="Times New Roman" w:cs="Times New Roman"/>
          <w:sz w:val="24"/>
        </w:rPr>
        <w:t xml:space="preserve">bölümün </w:t>
      </w:r>
      <w:r w:rsidRPr="00D61D82">
        <w:rPr>
          <w:rFonts w:ascii="Times New Roman" w:hAnsi="Times New Roman" w:cs="Times New Roman"/>
          <w:sz w:val="24"/>
        </w:rPr>
        <w:t>zayıf ve kuvvetli yönler</w:t>
      </w:r>
      <w:r>
        <w:rPr>
          <w:rFonts w:ascii="Times New Roman" w:hAnsi="Times New Roman" w:cs="Times New Roman"/>
          <w:sz w:val="24"/>
        </w:rPr>
        <w:t xml:space="preserve">i, </w:t>
      </w:r>
      <w:r w:rsidRPr="00D61D82">
        <w:rPr>
          <w:rFonts w:ascii="Times New Roman" w:hAnsi="Times New Roman" w:cs="Times New Roman"/>
          <w:sz w:val="24"/>
        </w:rPr>
        <w:t xml:space="preserve">sahip olduğu fırsatlar ve tehditler </w:t>
      </w:r>
      <w:r>
        <w:rPr>
          <w:rFonts w:ascii="Times New Roman" w:hAnsi="Times New Roman" w:cs="Times New Roman"/>
          <w:sz w:val="24"/>
        </w:rPr>
        <w:t xml:space="preserve">kararlaştırılmış ve </w:t>
      </w:r>
      <w:r w:rsidRPr="00D61D82">
        <w:rPr>
          <w:rFonts w:ascii="Times New Roman" w:hAnsi="Times New Roman" w:cs="Times New Roman"/>
          <w:sz w:val="24"/>
        </w:rPr>
        <w:t xml:space="preserve">tehditlerin fırsata dönüştürülmesi, ilgili stratejilerin etkinliği ve yeni strateji ihtiyaçları gözden geçirilmiştir. </w:t>
      </w:r>
    </w:p>
    <w:p w:rsidR="00D61D82" w:rsidRPr="00D61D82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61D82" w:rsidRPr="00D61D82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61D82">
        <w:rPr>
          <w:rFonts w:ascii="Times New Roman" w:hAnsi="Times New Roman" w:cs="Times New Roman"/>
          <w:b/>
          <w:sz w:val="24"/>
        </w:rPr>
        <w:t>2. Amaç</w:t>
      </w:r>
    </w:p>
    <w:p w:rsidR="00D61D82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Bu stratejik plan, Çanak</w:t>
      </w:r>
      <w:r>
        <w:rPr>
          <w:rFonts w:ascii="Times New Roman" w:hAnsi="Times New Roman" w:cs="Times New Roman"/>
          <w:sz w:val="24"/>
        </w:rPr>
        <w:t xml:space="preserve">kale </w:t>
      </w:r>
      <w:proofErr w:type="spellStart"/>
      <w:r>
        <w:rPr>
          <w:rFonts w:ascii="Times New Roman" w:hAnsi="Times New Roman" w:cs="Times New Roman"/>
          <w:sz w:val="24"/>
        </w:rPr>
        <w:t>Onsekiz</w:t>
      </w:r>
      <w:proofErr w:type="spellEnd"/>
      <w:r>
        <w:rPr>
          <w:rFonts w:ascii="Times New Roman" w:hAnsi="Times New Roman" w:cs="Times New Roman"/>
          <w:sz w:val="24"/>
        </w:rPr>
        <w:t xml:space="preserve"> Mart Üniversitesi Ezine</w:t>
      </w:r>
      <w:r w:rsidRPr="00D61D82">
        <w:rPr>
          <w:rFonts w:ascii="Times New Roman" w:hAnsi="Times New Roman" w:cs="Times New Roman"/>
          <w:sz w:val="24"/>
        </w:rPr>
        <w:t xml:space="preserve"> Meslek Yüksekokulu Yönetim ve Organizasyon Bölümü İşletme Yönetimi Programı</w:t>
      </w:r>
      <w:r>
        <w:rPr>
          <w:rFonts w:ascii="Times New Roman" w:hAnsi="Times New Roman" w:cs="Times New Roman"/>
          <w:sz w:val="24"/>
        </w:rPr>
        <w:t>nın</w:t>
      </w:r>
      <w:r w:rsidRPr="00D61D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2021-2022</w:t>
      </w:r>
      <w:r w:rsidRPr="00D61D82">
        <w:rPr>
          <w:rFonts w:ascii="Times New Roman" w:hAnsi="Times New Roman" w:cs="Times New Roman"/>
          <w:sz w:val="24"/>
        </w:rPr>
        <w:t xml:space="preserve"> Akademik Yılında eğitim öğretim kalitesini </w:t>
      </w:r>
      <w:r>
        <w:rPr>
          <w:rFonts w:ascii="Times New Roman" w:hAnsi="Times New Roman" w:cs="Times New Roman"/>
          <w:sz w:val="24"/>
        </w:rPr>
        <w:t>arttırması a</w:t>
      </w:r>
      <w:r w:rsidRPr="00D61D82">
        <w:rPr>
          <w:rFonts w:ascii="Times New Roman" w:hAnsi="Times New Roman" w:cs="Times New Roman"/>
          <w:sz w:val="24"/>
        </w:rPr>
        <w:t xml:space="preserve">macıyla hazırlanmıştır. Bu amaçla, programın </w:t>
      </w:r>
      <w:proofErr w:type="gramStart"/>
      <w:r w:rsidRPr="00D61D82">
        <w:rPr>
          <w:rFonts w:ascii="Times New Roman" w:hAnsi="Times New Roman" w:cs="Times New Roman"/>
          <w:sz w:val="24"/>
        </w:rPr>
        <w:t>misyon</w:t>
      </w:r>
      <w:proofErr w:type="gramEnd"/>
      <w:r w:rsidRPr="00D61D82">
        <w:rPr>
          <w:rFonts w:ascii="Times New Roman" w:hAnsi="Times New Roman" w:cs="Times New Roman"/>
          <w:sz w:val="24"/>
        </w:rPr>
        <w:t xml:space="preserve"> ve vizyonu doğrultusunda uygulanması gereken stratejiler ve bu stratejilere dayanan hedeflere ulaşılabilmesi amacıyla ileriye dönük planlamalara yer verilmiştir.</w:t>
      </w:r>
    </w:p>
    <w:p w:rsidR="00D61D82" w:rsidRPr="00D61D82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58E8" w:rsidRPr="007E58E8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E58E8">
        <w:rPr>
          <w:rFonts w:ascii="Times New Roman" w:hAnsi="Times New Roman" w:cs="Times New Roman"/>
          <w:b/>
          <w:sz w:val="24"/>
        </w:rPr>
        <w:t xml:space="preserve">3. Kapsam </w:t>
      </w:r>
    </w:p>
    <w:p w:rsidR="00D61D82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 xml:space="preserve">Bu stratejik planda sunulan stratejiler ve hedefler; Çanakkale </w:t>
      </w:r>
      <w:proofErr w:type="spellStart"/>
      <w:r w:rsidRPr="00D61D82">
        <w:rPr>
          <w:rFonts w:ascii="Times New Roman" w:hAnsi="Times New Roman" w:cs="Times New Roman"/>
          <w:sz w:val="24"/>
        </w:rPr>
        <w:t>Onsekiz</w:t>
      </w:r>
      <w:proofErr w:type="spellEnd"/>
      <w:r w:rsidRPr="00D61D82">
        <w:rPr>
          <w:rFonts w:ascii="Times New Roman" w:hAnsi="Times New Roman" w:cs="Times New Roman"/>
          <w:sz w:val="24"/>
        </w:rPr>
        <w:t xml:space="preserve"> Mart Üniversitesi </w:t>
      </w:r>
      <w:r w:rsidR="007E58E8">
        <w:rPr>
          <w:rFonts w:ascii="Times New Roman" w:hAnsi="Times New Roman" w:cs="Times New Roman"/>
          <w:sz w:val="24"/>
        </w:rPr>
        <w:t>Ezine</w:t>
      </w:r>
      <w:r w:rsidRPr="00D61D82">
        <w:rPr>
          <w:rFonts w:ascii="Times New Roman" w:hAnsi="Times New Roman" w:cs="Times New Roman"/>
          <w:sz w:val="24"/>
        </w:rPr>
        <w:t xml:space="preserve"> Meslek Yüksekokulu Yönetim ve Organizasyon Bölümü İşletme Yönetimi</w:t>
      </w:r>
      <w:r w:rsidR="007E58E8">
        <w:rPr>
          <w:rFonts w:ascii="Times New Roman" w:hAnsi="Times New Roman" w:cs="Times New Roman"/>
          <w:sz w:val="24"/>
        </w:rPr>
        <w:t xml:space="preserve"> Programını</w:t>
      </w:r>
      <w:r w:rsidRPr="00D61D82">
        <w:rPr>
          <w:rFonts w:ascii="Times New Roman" w:hAnsi="Times New Roman" w:cs="Times New Roman"/>
          <w:sz w:val="24"/>
        </w:rPr>
        <w:t xml:space="preserve"> kapsamakt</w:t>
      </w:r>
      <w:r w:rsidR="00B52E70">
        <w:rPr>
          <w:rFonts w:ascii="Times New Roman" w:hAnsi="Times New Roman" w:cs="Times New Roman"/>
          <w:sz w:val="24"/>
        </w:rPr>
        <w:t xml:space="preserve">adır. Bu plan, bölüm içinde gerçekleştirilen toplantı ile </w:t>
      </w:r>
      <w:proofErr w:type="spellStart"/>
      <w:r w:rsidR="00D67776">
        <w:rPr>
          <w:rFonts w:ascii="Times New Roman" w:hAnsi="Times New Roman" w:cs="Times New Roman"/>
          <w:sz w:val="24"/>
        </w:rPr>
        <w:t>Öğr</w:t>
      </w:r>
      <w:proofErr w:type="spellEnd"/>
      <w:r w:rsidR="00D67776">
        <w:rPr>
          <w:rFonts w:ascii="Times New Roman" w:hAnsi="Times New Roman" w:cs="Times New Roman"/>
          <w:sz w:val="24"/>
        </w:rPr>
        <w:t xml:space="preserve">. Gör. Ümit Tekin, </w:t>
      </w:r>
      <w:proofErr w:type="spellStart"/>
      <w:r w:rsidR="00D67776">
        <w:rPr>
          <w:rFonts w:ascii="Times New Roman" w:hAnsi="Times New Roman" w:cs="Times New Roman"/>
          <w:sz w:val="24"/>
        </w:rPr>
        <w:t>Öğr</w:t>
      </w:r>
      <w:proofErr w:type="spellEnd"/>
      <w:r w:rsidR="00D67776">
        <w:rPr>
          <w:rFonts w:ascii="Times New Roman" w:hAnsi="Times New Roman" w:cs="Times New Roman"/>
          <w:sz w:val="24"/>
        </w:rPr>
        <w:t xml:space="preserve">. Gör. Giray Öğe, </w:t>
      </w:r>
      <w:proofErr w:type="spellStart"/>
      <w:r w:rsidR="00D67776">
        <w:rPr>
          <w:rFonts w:ascii="Times New Roman" w:hAnsi="Times New Roman" w:cs="Times New Roman"/>
          <w:sz w:val="24"/>
        </w:rPr>
        <w:t>Öğr</w:t>
      </w:r>
      <w:proofErr w:type="spellEnd"/>
      <w:r w:rsidR="00D67776">
        <w:rPr>
          <w:rFonts w:ascii="Times New Roman" w:hAnsi="Times New Roman" w:cs="Times New Roman"/>
          <w:sz w:val="24"/>
        </w:rPr>
        <w:t xml:space="preserve">. Gör. Şükran Deniz </w:t>
      </w:r>
      <w:proofErr w:type="spellStart"/>
      <w:r w:rsidR="00D67776">
        <w:rPr>
          <w:rFonts w:ascii="Times New Roman" w:hAnsi="Times New Roman" w:cs="Times New Roman"/>
          <w:sz w:val="24"/>
        </w:rPr>
        <w:t>Doğanay</w:t>
      </w:r>
      <w:proofErr w:type="spellEnd"/>
      <w:r w:rsidR="00D67776">
        <w:rPr>
          <w:rFonts w:ascii="Times New Roman" w:hAnsi="Times New Roman" w:cs="Times New Roman"/>
          <w:sz w:val="24"/>
        </w:rPr>
        <w:t xml:space="preserve"> </w:t>
      </w:r>
      <w:r w:rsidRPr="00D61D82">
        <w:rPr>
          <w:rFonts w:ascii="Times New Roman" w:hAnsi="Times New Roman" w:cs="Times New Roman"/>
          <w:sz w:val="24"/>
        </w:rPr>
        <w:t xml:space="preserve">tarafından hazırlanmıştır. </w:t>
      </w:r>
      <w:r w:rsidR="00D67776">
        <w:rPr>
          <w:rFonts w:ascii="Times New Roman" w:hAnsi="Times New Roman" w:cs="Times New Roman"/>
          <w:sz w:val="24"/>
        </w:rPr>
        <w:t>Toplantıda m</w:t>
      </w:r>
      <w:r w:rsidRPr="00D61D82">
        <w:rPr>
          <w:rFonts w:ascii="Times New Roman" w:hAnsi="Times New Roman" w:cs="Times New Roman"/>
          <w:sz w:val="24"/>
        </w:rPr>
        <w:t xml:space="preserve">evcut durum tartışılarak </w:t>
      </w:r>
      <w:r w:rsidR="00D67776">
        <w:rPr>
          <w:rFonts w:ascii="Times New Roman" w:hAnsi="Times New Roman" w:cs="Times New Roman"/>
          <w:sz w:val="24"/>
        </w:rPr>
        <w:t>geleceğe yönelik</w:t>
      </w:r>
      <w:r w:rsidRPr="00D61D82">
        <w:rPr>
          <w:rFonts w:ascii="Times New Roman" w:hAnsi="Times New Roman" w:cs="Times New Roman"/>
          <w:sz w:val="24"/>
        </w:rPr>
        <w:t xml:space="preserve"> politikalar geliştirilmiş ve bu kapsamda bu politikaların gerçekleştirilmesi hedeflenmiştir.</w:t>
      </w:r>
    </w:p>
    <w:p w:rsidR="00D67776" w:rsidRPr="00D61D82" w:rsidRDefault="00D67776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F05D3" w:rsidRPr="00BF05D3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5D3">
        <w:rPr>
          <w:rFonts w:ascii="Times New Roman" w:hAnsi="Times New Roman" w:cs="Times New Roman"/>
          <w:b/>
          <w:sz w:val="24"/>
        </w:rPr>
        <w:t xml:space="preserve">4. Planlama Süreci ve Uygulama Planı </w:t>
      </w:r>
    </w:p>
    <w:p w:rsidR="00BF05D3" w:rsidRDefault="00D61D82" w:rsidP="00D61D82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 xml:space="preserve">Stratejik Planlama süreci aşağıdaki aşamalardan oluşmaktadır:  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Stratejik plan çalışmaları için verilerin elde edilmesi ve gerekli alt yapının sağlanması,  Bölümün SWOT analizinin yapılması,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Programın güçlü yönleri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Programın zayıf yönleri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Fırsatlar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lastRenderedPageBreak/>
        <w:t>Tehditler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SWOT</w:t>
      </w:r>
      <w:r w:rsidR="00BF05D3">
        <w:rPr>
          <w:rFonts w:ascii="Times New Roman" w:hAnsi="Times New Roman" w:cs="Times New Roman"/>
          <w:sz w:val="24"/>
        </w:rPr>
        <w:t xml:space="preserve"> analizinin değerlendirilmesi,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 xml:space="preserve">Misyon, </w:t>
      </w:r>
      <w:proofErr w:type="gramStart"/>
      <w:r w:rsidRPr="00D61D82">
        <w:rPr>
          <w:rFonts w:ascii="Times New Roman" w:hAnsi="Times New Roman" w:cs="Times New Roman"/>
          <w:sz w:val="24"/>
        </w:rPr>
        <w:t>vizyon</w:t>
      </w:r>
      <w:proofErr w:type="gramEnd"/>
      <w:r w:rsidRPr="00D61D82">
        <w:rPr>
          <w:rFonts w:ascii="Times New Roman" w:hAnsi="Times New Roman" w:cs="Times New Roman"/>
          <w:sz w:val="24"/>
        </w:rPr>
        <w:t>, temel değerler ve politikaların belirlenmesi,</w:t>
      </w:r>
    </w:p>
    <w:p w:rsidR="00BF05D3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Fonksiyonel hedeflerin güncellenmesi ve yeni hedeflerin belirlenmesi,</w:t>
      </w:r>
    </w:p>
    <w:p w:rsidR="00D61D82" w:rsidRDefault="00D61D82" w:rsidP="00BF05D3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1D82">
        <w:rPr>
          <w:rFonts w:ascii="Times New Roman" w:hAnsi="Times New Roman" w:cs="Times New Roman"/>
          <w:sz w:val="24"/>
        </w:rPr>
        <w:t>Elde edilen sonuçların geri bildiriminin sağlanması ve geri dönüşler</w:t>
      </w:r>
      <w:r w:rsidR="00BF05D3">
        <w:rPr>
          <w:rFonts w:ascii="Times New Roman" w:hAnsi="Times New Roman" w:cs="Times New Roman"/>
          <w:sz w:val="24"/>
        </w:rPr>
        <w:t xml:space="preserve"> </w:t>
      </w:r>
      <w:r w:rsidRPr="00D61D82">
        <w:rPr>
          <w:rFonts w:ascii="Times New Roman" w:hAnsi="Times New Roman" w:cs="Times New Roman"/>
          <w:sz w:val="24"/>
        </w:rPr>
        <w:t>doğrultusunda gerekli düzeltmelerin gerçekleştirilmesi.</w:t>
      </w:r>
    </w:p>
    <w:p w:rsidR="009E0DDF" w:rsidRPr="004B00E2" w:rsidRDefault="009E0DDF" w:rsidP="009E0DDF">
      <w:pPr>
        <w:pStyle w:val="AralkYok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9E0DDF" w:rsidRPr="004B00E2" w:rsidRDefault="009E0DDF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00E2">
        <w:rPr>
          <w:rFonts w:ascii="Times New Roman" w:hAnsi="Times New Roman" w:cs="Times New Roman"/>
          <w:b/>
          <w:sz w:val="24"/>
        </w:rPr>
        <w:t>5. Misyon</w:t>
      </w:r>
    </w:p>
    <w:p w:rsidR="00DD1A5B" w:rsidRPr="00456B3B" w:rsidRDefault="00456B3B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3B">
        <w:rPr>
          <w:rFonts w:ascii="Times New Roman" w:hAnsi="Times New Roman" w:cs="Times New Roman"/>
          <w:sz w:val="24"/>
          <w:szCs w:val="24"/>
        </w:rPr>
        <w:t>Topluma katma değer kazandırabilen, bilimin ışığında ilerleyen, mesleki bilgi ve beceriler ile donatılmış, etik değerleri savunan,  katılımcı,  özgüven sahibi meslek elemanı yetiştirmek.</w:t>
      </w:r>
    </w:p>
    <w:p w:rsidR="00456B3B" w:rsidRDefault="00456B3B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D1A5B" w:rsidRPr="00966824" w:rsidRDefault="00DD1A5B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6824">
        <w:rPr>
          <w:rFonts w:ascii="Times New Roman" w:hAnsi="Times New Roman" w:cs="Times New Roman"/>
          <w:b/>
          <w:sz w:val="24"/>
        </w:rPr>
        <w:t>6.Vizyon</w:t>
      </w:r>
    </w:p>
    <w:p w:rsidR="00E91560" w:rsidRPr="00456B3B" w:rsidRDefault="00456B3B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3B">
        <w:rPr>
          <w:rFonts w:ascii="Times New Roman" w:hAnsi="Times New Roman" w:cs="Times New Roman"/>
          <w:sz w:val="24"/>
          <w:szCs w:val="24"/>
        </w:rPr>
        <w:t>Rekabetin giderek arttığı günümüzde, sektörün ihtiyaçları doğrultusunda aranan, bilimsel düşünce ve meslek etiğine sahip, rakiplerinden ayırt edilen özellikler ile donatılmış, topluma katkı sunan öğrenciler yetiştiren bir bölüm olmak.</w:t>
      </w:r>
    </w:p>
    <w:p w:rsidR="00456B3B" w:rsidRPr="00BC2389" w:rsidRDefault="00456B3B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6DF1" w:rsidRP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6DF1">
        <w:rPr>
          <w:rFonts w:ascii="Times New Roman" w:hAnsi="Times New Roman" w:cs="Times New Roman"/>
          <w:b/>
          <w:sz w:val="24"/>
        </w:rPr>
        <w:t>7.Amaç ve Hedefler</w:t>
      </w:r>
    </w:p>
    <w:p w:rsidR="00F26DF1" w:rsidRDefault="00F26DF1" w:rsidP="00F26DF1">
      <w:pPr>
        <w:pStyle w:val="AralkYok"/>
        <w:spacing w:line="360" w:lineRule="auto"/>
        <w:jc w:val="both"/>
      </w:pPr>
    </w:p>
    <w:p w:rsidR="00F26DF1" w:rsidRDefault="00F26DF1" w:rsidP="00F26DF1">
      <w:pPr>
        <w:pStyle w:val="AralkYok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AED">
        <w:rPr>
          <w:rFonts w:ascii="Times New Roman" w:hAnsi="Times New Roman" w:cs="Times New Roman"/>
          <w:sz w:val="24"/>
          <w:szCs w:val="24"/>
        </w:rPr>
        <w:t>Öğrenci Sayılarını En Üst Seviyelere Taşımak ve Sürekliliğini Sağlamak</w:t>
      </w:r>
    </w:p>
    <w:p w:rsidR="00F26DF1" w:rsidRDefault="00F26DF1" w:rsidP="00F26DF1">
      <w:pPr>
        <w:pStyle w:val="AralkYok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AED">
        <w:rPr>
          <w:rFonts w:ascii="Times New Roman" w:hAnsi="Times New Roman" w:cs="Times New Roman"/>
          <w:sz w:val="24"/>
          <w:szCs w:val="24"/>
        </w:rPr>
        <w:t>Eğitim ve Öğretimin Kalitesini Arttırmak</w:t>
      </w:r>
    </w:p>
    <w:p w:rsidR="00F26DF1" w:rsidRDefault="00F26DF1" w:rsidP="00F26DF1">
      <w:pPr>
        <w:pStyle w:val="AralkYok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AED">
        <w:rPr>
          <w:rFonts w:ascii="Times New Roman" w:hAnsi="Times New Roman" w:cs="Times New Roman"/>
          <w:sz w:val="24"/>
          <w:szCs w:val="24"/>
        </w:rPr>
        <w:t>Mezun Olacak Öğrencilerimizin Profesyonel Hayatta Daha Yüksek Başarı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ED">
        <w:rPr>
          <w:rFonts w:ascii="Times New Roman" w:hAnsi="Times New Roman" w:cs="Times New Roman"/>
          <w:sz w:val="24"/>
          <w:szCs w:val="24"/>
        </w:rPr>
        <w:t>Sağlamaları İçin Gerekli Girişimlerde Bulunmak</w:t>
      </w:r>
    </w:p>
    <w:p w:rsidR="00F26DF1" w:rsidRPr="001C0AED" w:rsidRDefault="00F26DF1" w:rsidP="00F26DF1">
      <w:pPr>
        <w:pStyle w:val="AralkYok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AED">
        <w:rPr>
          <w:rFonts w:ascii="Times New Roman" w:hAnsi="Times New Roman" w:cs="Times New Roman"/>
          <w:sz w:val="24"/>
          <w:szCs w:val="24"/>
        </w:rPr>
        <w:t>Eğitim ve Öğretim Programlarının Avrupa Birliği Yüksek Öğrenim Normları ile</w:t>
      </w: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AED">
        <w:rPr>
          <w:rFonts w:ascii="Times New Roman" w:hAnsi="Times New Roman" w:cs="Times New Roman"/>
          <w:sz w:val="24"/>
          <w:szCs w:val="24"/>
        </w:rPr>
        <w:t>Uyumunu Sağlamak</w:t>
      </w:r>
      <w:r>
        <w:rPr>
          <w:rFonts w:ascii="Times New Roman" w:hAnsi="Times New Roman" w:cs="Times New Roman"/>
          <w:sz w:val="24"/>
          <w:szCs w:val="24"/>
        </w:rPr>
        <w:t xml:space="preserve"> amaçlanmıştır.</w:t>
      </w:r>
    </w:p>
    <w:p w:rsidR="00F26DF1" w:rsidRDefault="00F26DF1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560" w:rsidRPr="00BC2389" w:rsidRDefault="00F26DF1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E91560" w:rsidRPr="00BC2389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A64B10" w:rsidRPr="00BC2389">
        <w:rPr>
          <w:rFonts w:ascii="Times New Roman" w:hAnsi="Times New Roman" w:cs="Times New Roman"/>
          <w:b/>
          <w:sz w:val="24"/>
        </w:rPr>
        <w:t>Swot</w:t>
      </w:r>
      <w:proofErr w:type="spellEnd"/>
      <w:r w:rsidR="00A64B10" w:rsidRPr="00BC2389">
        <w:rPr>
          <w:rFonts w:ascii="Times New Roman" w:hAnsi="Times New Roman" w:cs="Times New Roman"/>
          <w:b/>
          <w:sz w:val="24"/>
        </w:rPr>
        <w:t xml:space="preserve"> Analizi</w:t>
      </w:r>
    </w:p>
    <w:p w:rsidR="00A64B10" w:rsidRDefault="00A64B10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Ezine Meslek Yüksekokulu Yönetim ve Organizasyon Bölümü İşletme Yönetimi Programı SWOT analizine göre;</w:t>
      </w:r>
    </w:p>
    <w:p w:rsidR="00F26DF1" w:rsidRDefault="00F26DF1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6DF1" w:rsidRDefault="00F26DF1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64B10" w:rsidRDefault="00A64B10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64B10" w:rsidRPr="00BC2389" w:rsidRDefault="00A64B10" w:rsidP="009E0DDF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C2389">
        <w:rPr>
          <w:rFonts w:ascii="Times New Roman" w:hAnsi="Times New Roman" w:cs="Times New Roman"/>
          <w:b/>
          <w:sz w:val="24"/>
        </w:rPr>
        <w:t>Güçlü Ya</w:t>
      </w:r>
      <w:r w:rsidR="00463220">
        <w:rPr>
          <w:rFonts w:ascii="Times New Roman" w:hAnsi="Times New Roman" w:cs="Times New Roman"/>
          <w:b/>
          <w:sz w:val="24"/>
        </w:rPr>
        <w:t>nlar</w:t>
      </w:r>
      <w:r w:rsidRPr="00BC2389">
        <w:rPr>
          <w:rFonts w:ascii="Times New Roman" w:hAnsi="Times New Roman" w:cs="Times New Roman"/>
          <w:b/>
          <w:sz w:val="24"/>
        </w:rPr>
        <w:t>:</w:t>
      </w:r>
    </w:p>
    <w:p w:rsidR="00C00684" w:rsidRDefault="00A64B10" w:rsidP="00C00684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Okulumuz bünyesinde alanında uzman </w:t>
      </w:r>
      <w:r w:rsidR="00F122DB">
        <w:rPr>
          <w:rFonts w:ascii="Times New Roman" w:hAnsi="Times New Roman" w:cs="Times New Roman"/>
          <w:sz w:val="24"/>
        </w:rPr>
        <w:t>akademik kadronun varlığı</w:t>
      </w:r>
    </w:p>
    <w:p w:rsidR="00F122DB" w:rsidRPr="00C00684" w:rsidRDefault="00F122DB" w:rsidP="00C00684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684">
        <w:rPr>
          <w:rFonts w:ascii="Times New Roman" w:hAnsi="Times New Roman" w:cs="Times New Roman"/>
          <w:sz w:val="24"/>
        </w:rPr>
        <w:lastRenderedPageBreak/>
        <w:t xml:space="preserve">Üniversitenin kurumsal </w:t>
      </w:r>
      <w:proofErr w:type="gramStart"/>
      <w:r w:rsidRPr="00C00684">
        <w:rPr>
          <w:rFonts w:ascii="Times New Roman" w:hAnsi="Times New Roman" w:cs="Times New Roman"/>
          <w:sz w:val="24"/>
        </w:rPr>
        <w:t>misyon</w:t>
      </w:r>
      <w:proofErr w:type="gramEnd"/>
      <w:r w:rsidRPr="00C00684">
        <w:rPr>
          <w:rFonts w:ascii="Times New Roman" w:hAnsi="Times New Roman" w:cs="Times New Roman"/>
          <w:sz w:val="24"/>
        </w:rPr>
        <w:t>, vi</w:t>
      </w:r>
      <w:r w:rsidR="00922F8D">
        <w:rPr>
          <w:rFonts w:ascii="Times New Roman" w:hAnsi="Times New Roman" w:cs="Times New Roman"/>
          <w:sz w:val="24"/>
        </w:rPr>
        <w:t>z</w:t>
      </w:r>
      <w:r w:rsidRPr="00C00684">
        <w:rPr>
          <w:rFonts w:ascii="Times New Roman" w:hAnsi="Times New Roman" w:cs="Times New Roman"/>
          <w:sz w:val="24"/>
        </w:rPr>
        <w:t>yon, amaç ve hedeflerine uygun kurumsal stratejilerin tüm personelce uygulanmaya çalışılması</w:t>
      </w:r>
    </w:p>
    <w:p w:rsidR="00F122DB" w:rsidRPr="00F122DB" w:rsidRDefault="00F122DB" w:rsidP="00F122DB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22DB">
        <w:rPr>
          <w:rFonts w:ascii="Times New Roman" w:hAnsi="Times New Roman" w:cs="Times New Roman"/>
          <w:sz w:val="24"/>
        </w:rPr>
        <w:t>Hem teknik hem idari personele sahip olmamız</w:t>
      </w:r>
    </w:p>
    <w:p w:rsidR="00AB47F2" w:rsidRPr="00AB47F2" w:rsidRDefault="00F122DB" w:rsidP="00AB47F2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22DB">
        <w:rPr>
          <w:rFonts w:ascii="Times New Roman" w:hAnsi="Times New Roman" w:cs="Times New Roman"/>
          <w:sz w:val="24"/>
        </w:rPr>
        <w:t xml:space="preserve">Üniversitemizde ve Yüksekokulumuzda girişimcilik ve yenilik </w:t>
      </w:r>
      <w:proofErr w:type="spellStart"/>
      <w:r w:rsidRPr="00F122DB">
        <w:rPr>
          <w:rFonts w:ascii="Times New Roman" w:hAnsi="Times New Roman" w:cs="Times New Roman"/>
          <w:sz w:val="24"/>
        </w:rPr>
        <w:t>faaliyeteriyle</w:t>
      </w:r>
      <w:proofErr w:type="spellEnd"/>
      <w:r w:rsidRPr="00F122DB">
        <w:rPr>
          <w:rFonts w:ascii="Times New Roman" w:hAnsi="Times New Roman" w:cs="Times New Roman"/>
          <w:sz w:val="24"/>
        </w:rPr>
        <w:t xml:space="preserve"> ilgili gerekli organizasyonların yönetim tarafından desteklenmesi ve teşvik edilmesi.</w:t>
      </w:r>
    </w:p>
    <w:p w:rsidR="00AB47F2" w:rsidRPr="00AB47F2" w:rsidRDefault="00AB47F2" w:rsidP="00F122DB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Öğretim elemanları ve öğrenciler arasında güçlü bir iletişim ağının varlığı.</w:t>
      </w:r>
    </w:p>
    <w:p w:rsidR="00F122DB" w:rsidRPr="00F122DB" w:rsidRDefault="00F122DB" w:rsidP="00F122DB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22DB">
        <w:rPr>
          <w:rFonts w:ascii="Times New Roman" w:hAnsi="Times New Roman" w:cs="Times New Roman"/>
          <w:sz w:val="24"/>
        </w:rPr>
        <w:t xml:space="preserve">Kongre, toplantı, mezuniyet, konser, tiyatro vb. organizasyonlar için ilçe belediyesinin, yerleşkemizin ve üniversitemiz merkez </w:t>
      </w:r>
      <w:proofErr w:type="spellStart"/>
      <w:r w:rsidRPr="00F122DB">
        <w:rPr>
          <w:rFonts w:ascii="Times New Roman" w:hAnsi="Times New Roman" w:cs="Times New Roman"/>
          <w:sz w:val="24"/>
        </w:rPr>
        <w:t>kampüsünün</w:t>
      </w:r>
      <w:proofErr w:type="spellEnd"/>
      <w:r w:rsidRPr="00F122DB">
        <w:rPr>
          <w:rFonts w:ascii="Times New Roman" w:hAnsi="Times New Roman" w:cs="Times New Roman"/>
          <w:sz w:val="24"/>
        </w:rPr>
        <w:t xml:space="preserve"> yeterli fiziki </w:t>
      </w:r>
      <w:proofErr w:type="gramStart"/>
      <w:r w:rsidRPr="00F122DB">
        <w:rPr>
          <w:rFonts w:ascii="Times New Roman" w:hAnsi="Times New Roman" w:cs="Times New Roman"/>
          <w:sz w:val="24"/>
        </w:rPr>
        <w:t>imkanlara</w:t>
      </w:r>
      <w:proofErr w:type="gramEnd"/>
      <w:r w:rsidRPr="00F122DB">
        <w:rPr>
          <w:rFonts w:ascii="Times New Roman" w:hAnsi="Times New Roman" w:cs="Times New Roman"/>
          <w:sz w:val="24"/>
        </w:rPr>
        <w:t xml:space="preserve"> sahip olması.</w:t>
      </w:r>
    </w:p>
    <w:p w:rsidR="00F122DB" w:rsidRPr="00F122DB" w:rsidRDefault="00F122DB" w:rsidP="00F122DB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22DB">
        <w:rPr>
          <w:rFonts w:ascii="Times New Roman" w:hAnsi="Times New Roman" w:cs="Times New Roman"/>
          <w:sz w:val="24"/>
        </w:rPr>
        <w:t>Konferans salonu, muhasebe ve bilgisayar laboratuarına sahip olmamız.</w:t>
      </w:r>
    </w:p>
    <w:p w:rsidR="00AB47F2" w:rsidRDefault="00F122DB" w:rsidP="00AB47F2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22DB">
        <w:rPr>
          <w:rFonts w:ascii="Times New Roman" w:hAnsi="Times New Roman" w:cs="Times New Roman"/>
          <w:sz w:val="24"/>
        </w:rPr>
        <w:t>Meslek Yüksekokulumuz bünyesinde bulunan programların bölgenin ihtiyaçlarına yönelik özelliklere sahip olması.</w:t>
      </w:r>
    </w:p>
    <w:p w:rsidR="00AB47F2" w:rsidRPr="00AB47F2" w:rsidRDefault="00AB47F2" w:rsidP="00AB47F2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47F2">
        <w:rPr>
          <w:rFonts w:ascii="Times New Roman" w:hAnsi="Times New Roman" w:cs="Times New Roman"/>
          <w:sz w:val="24"/>
        </w:rPr>
        <w:t xml:space="preserve">Kongre, toplantı, mezuniyet, konser, tiyatro vb. organizasyonlar için ilçe belediyesinin, yeni yerleşkemizin ve üniversitemiz merkez </w:t>
      </w:r>
      <w:proofErr w:type="spellStart"/>
      <w:r w:rsidRPr="00AB47F2">
        <w:rPr>
          <w:rFonts w:ascii="Times New Roman" w:hAnsi="Times New Roman" w:cs="Times New Roman"/>
          <w:sz w:val="24"/>
        </w:rPr>
        <w:t>kampüsünün</w:t>
      </w:r>
      <w:proofErr w:type="spellEnd"/>
      <w:r w:rsidRPr="00AB47F2">
        <w:rPr>
          <w:rFonts w:ascii="Times New Roman" w:hAnsi="Times New Roman" w:cs="Times New Roman"/>
          <w:sz w:val="24"/>
        </w:rPr>
        <w:t xml:space="preserve"> yeterli fiziki </w:t>
      </w:r>
      <w:proofErr w:type="gramStart"/>
      <w:r w:rsidRPr="00AB47F2">
        <w:rPr>
          <w:rFonts w:ascii="Times New Roman" w:hAnsi="Times New Roman" w:cs="Times New Roman"/>
          <w:sz w:val="24"/>
        </w:rPr>
        <w:t>imkanlara</w:t>
      </w:r>
      <w:proofErr w:type="gramEnd"/>
      <w:r w:rsidRPr="00AB47F2">
        <w:rPr>
          <w:rFonts w:ascii="Times New Roman" w:hAnsi="Times New Roman" w:cs="Times New Roman"/>
          <w:sz w:val="24"/>
        </w:rPr>
        <w:t xml:space="preserve"> sahip olması.</w:t>
      </w:r>
    </w:p>
    <w:p w:rsidR="00463220" w:rsidRDefault="00463220" w:rsidP="00463220">
      <w:pPr>
        <w:pStyle w:val="AralkYok"/>
        <w:tabs>
          <w:tab w:val="left" w:pos="132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63220" w:rsidRPr="00463220" w:rsidRDefault="00463220" w:rsidP="00463220">
      <w:pPr>
        <w:pStyle w:val="AralkYok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463220">
        <w:rPr>
          <w:rFonts w:ascii="Times New Roman" w:hAnsi="Times New Roman" w:cs="Times New Roman"/>
          <w:b/>
          <w:sz w:val="24"/>
        </w:rPr>
        <w:t>Zayıf Yanlar:</w:t>
      </w:r>
    </w:p>
    <w:p w:rsidR="00463220" w:rsidRDefault="00463220" w:rsidP="00463220">
      <w:pPr>
        <w:pStyle w:val="AralkYok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Okulumuzun yerleşim merkezine olan mesafesi</w:t>
      </w:r>
    </w:p>
    <w:p w:rsidR="00463220" w:rsidRDefault="00463220" w:rsidP="00463220">
      <w:pPr>
        <w:pStyle w:val="AralkYok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 tercihlerinde yüksek sıralarda olmamamız, öncelikli olarak tercih edilmememiz</w:t>
      </w:r>
    </w:p>
    <w:p w:rsidR="00463220" w:rsidRDefault="00463220" w:rsidP="00463220">
      <w:pPr>
        <w:pStyle w:val="AralkYok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İlçe genelinde yemek, alışveriş, eğlenme, sosyal faaliyet alanlarının kısıtlı olması </w:t>
      </w:r>
    </w:p>
    <w:p w:rsidR="00C00684" w:rsidRPr="00ED658E" w:rsidRDefault="00C00684" w:rsidP="00C00684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00684" w:rsidRPr="00ED658E" w:rsidRDefault="00C00684" w:rsidP="00C00684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D658E">
        <w:rPr>
          <w:rFonts w:ascii="Times New Roman" w:hAnsi="Times New Roman" w:cs="Times New Roman"/>
          <w:b/>
          <w:sz w:val="24"/>
        </w:rPr>
        <w:t>Fırsatlar</w:t>
      </w:r>
    </w:p>
    <w:p w:rsidR="00C00684" w:rsidRPr="00C00684" w:rsidRDefault="00C00684" w:rsidP="00C00684">
      <w:pPr>
        <w:pStyle w:val="AralkYok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684">
        <w:rPr>
          <w:rFonts w:ascii="Times New Roman" w:hAnsi="Times New Roman" w:cs="Times New Roman"/>
          <w:sz w:val="24"/>
          <w:szCs w:val="24"/>
        </w:rPr>
        <w:t>Öğrenciler mezun olduktan sonra birçok sektörde çalışma imkânı bulunmaktadır.</w:t>
      </w:r>
    </w:p>
    <w:p w:rsidR="00C00684" w:rsidRPr="00C00684" w:rsidRDefault="00C00684" w:rsidP="00C00684">
      <w:pPr>
        <w:pStyle w:val="AralkYok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84">
        <w:rPr>
          <w:rFonts w:ascii="Times New Roman" w:hAnsi="Times New Roman" w:cs="Times New Roman"/>
          <w:sz w:val="24"/>
          <w:szCs w:val="24"/>
        </w:rPr>
        <w:t xml:space="preserve">Yapım aşamasında olan Ezine Gıda Organize Sanayi Bölgesi, bölgenin </w:t>
      </w:r>
      <w:proofErr w:type="spellStart"/>
      <w:r w:rsidRPr="00C00684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C00684">
        <w:rPr>
          <w:rFonts w:ascii="Times New Roman" w:hAnsi="Times New Roman" w:cs="Times New Roman"/>
          <w:sz w:val="24"/>
          <w:szCs w:val="24"/>
        </w:rPr>
        <w:t xml:space="preserve"> anlamda gelişmesini sağlayarak öğrencilerin mezun olur olmaz iş bulmalarına imkân sağlayacaktır.</w:t>
      </w:r>
    </w:p>
    <w:p w:rsidR="00C00684" w:rsidRDefault="00C00684" w:rsidP="00C00684">
      <w:pPr>
        <w:pStyle w:val="AralkYok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684">
        <w:rPr>
          <w:rFonts w:ascii="Times New Roman" w:hAnsi="Times New Roman" w:cs="Times New Roman"/>
          <w:sz w:val="24"/>
          <w:szCs w:val="24"/>
        </w:rPr>
        <w:t>Yapım aşamasında olan 1915 Çanakkale Köprüsü, bölgedeki ekonomik fırsatları katlayarak artıracaktır</w:t>
      </w:r>
      <w:r>
        <w:t xml:space="preserve">. </w:t>
      </w:r>
      <w:r w:rsidRPr="00C00684">
        <w:rPr>
          <w:rFonts w:ascii="Times New Roman" w:hAnsi="Times New Roman" w:cs="Times New Roman"/>
          <w:sz w:val="24"/>
        </w:rPr>
        <w:t>Bu da programa olan talebe katkı sağlayacaktır.</w:t>
      </w:r>
    </w:p>
    <w:p w:rsidR="00C00684" w:rsidRDefault="00C00684" w:rsidP="00C00684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D658E" w:rsidRPr="00ED658E" w:rsidRDefault="00ED658E" w:rsidP="00C00684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D658E">
        <w:rPr>
          <w:rFonts w:ascii="Times New Roman" w:hAnsi="Times New Roman" w:cs="Times New Roman"/>
          <w:b/>
          <w:sz w:val="24"/>
        </w:rPr>
        <w:t>Tehditler</w:t>
      </w:r>
    </w:p>
    <w:p w:rsidR="00ED658E" w:rsidRPr="00247228" w:rsidRDefault="00ED658E" w:rsidP="00ED658E">
      <w:pPr>
        <w:pStyle w:val="AralkYok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D658E">
        <w:rPr>
          <w:rFonts w:ascii="Times New Roman" w:hAnsi="Times New Roman" w:cs="Times New Roman"/>
          <w:sz w:val="24"/>
        </w:rPr>
        <w:t>Covid</w:t>
      </w:r>
      <w:proofErr w:type="spellEnd"/>
      <w:r w:rsidRPr="00ED658E">
        <w:rPr>
          <w:rFonts w:ascii="Times New Roman" w:hAnsi="Times New Roman" w:cs="Times New Roman"/>
          <w:sz w:val="24"/>
        </w:rPr>
        <w:t xml:space="preserve"> – 19 </w:t>
      </w:r>
      <w:proofErr w:type="spellStart"/>
      <w:r w:rsidRPr="00ED658E">
        <w:rPr>
          <w:rFonts w:ascii="Times New Roman" w:hAnsi="Times New Roman" w:cs="Times New Roman"/>
          <w:sz w:val="24"/>
        </w:rPr>
        <w:t>pandemi</w:t>
      </w:r>
      <w:proofErr w:type="spellEnd"/>
      <w:r w:rsidRPr="00ED658E">
        <w:rPr>
          <w:rFonts w:ascii="Times New Roman" w:hAnsi="Times New Roman" w:cs="Times New Roman"/>
          <w:sz w:val="24"/>
        </w:rPr>
        <w:t xml:space="preserve"> süreci öğrencilerin okula devam etmelerine zarar verebilmektedir.</w:t>
      </w:r>
    </w:p>
    <w:p w:rsidR="00463220" w:rsidRDefault="00463220" w:rsidP="00F26DF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3220" w:rsidRPr="00CD554C" w:rsidRDefault="00463220" w:rsidP="00CD554C">
      <w:pPr>
        <w:pStyle w:val="AralkYok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2F8D" w:rsidRPr="001C0AED" w:rsidRDefault="00F26DF1" w:rsidP="00CD554C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D554C" w:rsidRPr="001C0AED">
        <w:rPr>
          <w:rFonts w:ascii="Times New Roman" w:hAnsi="Times New Roman" w:cs="Times New Roman"/>
          <w:b/>
          <w:sz w:val="24"/>
          <w:szCs w:val="24"/>
        </w:rPr>
        <w:t>Sorunlara Çözüm Önerileri Getirilmesi ve Uygun Stratejilerin Geliştirilmesi</w:t>
      </w:r>
    </w:p>
    <w:p w:rsidR="00CD554C" w:rsidRPr="001C0AED" w:rsidRDefault="00CD554C" w:rsidP="001C0AED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C0AED">
        <w:rPr>
          <w:rFonts w:ascii="Times New Roman" w:hAnsi="Times New Roman" w:cs="Times New Roman"/>
          <w:sz w:val="24"/>
        </w:rPr>
        <w:t xml:space="preserve"> </w:t>
      </w:r>
    </w:p>
    <w:p w:rsidR="001C0AED" w:rsidRDefault="00092EB9" w:rsidP="001C0AED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C0AED">
        <w:rPr>
          <w:rFonts w:ascii="Times New Roman" w:hAnsi="Times New Roman" w:cs="Times New Roman"/>
          <w:sz w:val="24"/>
        </w:rPr>
        <w:t>Meslek Yüksekokulumuzun yaptığı SWOT analizleri neticesinde değerlendirilen zayıf/kuvvetli yönleri, önündeki fırsatlar/tehditler dikkate alınarak üniversitemizin uyguladığı stratejilere uyumlu hale getirilecek biçimde değerlendirilmiştir. Bu stratejiler kapsamında yapılan çalışmalar gözden geçirilmiş ve stratejilerin devam edip etmemesi konusunda bir karar oluşturulmuştur.</w:t>
      </w:r>
      <w:r w:rsidR="001C0AED" w:rsidRPr="001C0AED">
        <w:rPr>
          <w:rFonts w:ascii="Times New Roman" w:hAnsi="Times New Roman" w:cs="Times New Roman"/>
          <w:sz w:val="24"/>
        </w:rPr>
        <w:t xml:space="preserve"> </w:t>
      </w:r>
    </w:p>
    <w:p w:rsidR="00F26DF1" w:rsidRDefault="00F26DF1" w:rsidP="001C0AED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6DF1" w:rsidRPr="00CD554C" w:rsidRDefault="00F26DF1" w:rsidP="001C0AED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DF1" w:rsidRPr="00CD554C" w:rsidSect="0041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62C"/>
    <w:multiLevelType w:val="hybridMultilevel"/>
    <w:tmpl w:val="C5224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0840"/>
    <w:multiLevelType w:val="hybridMultilevel"/>
    <w:tmpl w:val="50C4CB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F469A2"/>
    <w:multiLevelType w:val="hybridMultilevel"/>
    <w:tmpl w:val="53EAA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46D27"/>
    <w:multiLevelType w:val="hybridMultilevel"/>
    <w:tmpl w:val="82A2E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C428E"/>
    <w:multiLevelType w:val="hybridMultilevel"/>
    <w:tmpl w:val="F1E68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F36B55"/>
    <w:rsid w:val="00092EB9"/>
    <w:rsid w:val="001A5531"/>
    <w:rsid w:val="001C0AED"/>
    <w:rsid w:val="00247228"/>
    <w:rsid w:val="00350C4E"/>
    <w:rsid w:val="0041676E"/>
    <w:rsid w:val="00456B3B"/>
    <w:rsid w:val="00463220"/>
    <w:rsid w:val="004B00E2"/>
    <w:rsid w:val="00655C44"/>
    <w:rsid w:val="007E58E8"/>
    <w:rsid w:val="00922F8D"/>
    <w:rsid w:val="009561E7"/>
    <w:rsid w:val="00966824"/>
    <w:rsid w:val="009E0DDF"/>
    <w:rsid w:val="00A64B10"/>
    <w:rsid w:val="00AB47F2"/>
    <w:rsid w:val="00B52E70"/>
    <w:rsid w:val="00BC1D2E"/>
    <w:rsid w:val="00BC2389"/>
    <w:rsid w:val="00BF05D3"/>
    <w:rsid w:val="00C00684"/>
    <w:rsid w:val="00C2705F"/>
    <w:rsid w:val="00CD554C"/>
    <w:rsid w:val="00D47645"/>
    <w:rsid w:val="00D61D82"/>
    <w:rsid w:val="00D67776"/>
    <w:rsid w:val="00DD1A5B"/>
    <w:rsid w:val="00E6648F"/>
    <w:rsid w:val="00E91560"/>
    <w:rsid w:val="00ED658E"/>
    <w:rsid w:val="00F122DB"/>
    <w:rsid w:val="00F26DF1"/>
    <w:rsid w:val="00F36B55"/>
    <w:rsid w:val="00F72DD3"/>
    <w:rsid w:val="00FA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D82"/>
    <w:pPr>
      <w:ind w:left="720"/>
      <w:contextualSpacing/>
    </w:pPr>
  </w:style>
  <w:style w:type="paragraph" w:styleId="AralkYok">
    <w:name w:val="No Spacing"/>
    <w:uiPriority w:val="1"/>
    <w:qFormat/>
    <w:rsid w:val="00D61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2021-11-09T12:25:00Z</dcterms:created>
  <dcterms:modified xsi:type="dcterms:W3CDTF">2021-11-09T15:35:00Z</dcterms:modified>
</cp:coreProperties>
</file>