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18D2C" w14:textId="77777777" w:rsidR="003305BB" w:rsidRDefault="003305BB" w:rsidP="003305BB">
      <w:pPr>
        <w:pStyle w:val="Default"/>
        <w:jc w:val="center"/>
      </w:pPr>
      <w:r w:rsidRPr="003305BB">
        <w:rPr>
          <w:b/>
        </w:rPr>
        <w:t>T.C</w:t>
      </w:r>
      <w:r w:rsidRPr="003305BB">
        <w:t>.</w:t>
      </w:r>
    </w:p>
    <w:p w14:paraId="26818DD4" w14:textId="77777777" w:rsidR="003305BB" w:rsidRPr="003305BB" w:rsidRDefault="003305BB" w:rsidP="003305BB">
      <w:pPr>
        <w:pStyle w:val="Default"/>
        <w:jc w:val="center"/>
      </w:pPr>
    </w:p>
    <w:p w14:paraId="10FD578D" w14:textId="77777777" w:rsidR="0011378B" w:rsidRDefault="003305BB" w:rsidP="003305BB">
      <w:pPr>
        <w:pStyle w:val="Default"/>
        <w:spacing w:line="360" w:lineRule="auto"/>
        <w:jc w:val="center"/>
        <w:rPr>
          <w:b/>
          <w:bCs/>
        </w:rPr>
      </w:pPr>
      <w:r w:rsidRPr="003305BB">
        <w:rPr>
          <w:b/>
          <w:bCs/>
        </w:rPr>
        <w:t xml:space="preserve">ÇANAKKALE ONSEKİZ MART ÜNİVERSİTESİ </w:t>
      </w:r>
    </w:p>
    <w:p w14:paraId="532AC45F" w14:textId="6214740B" w:rsidR="003305BB" w:rsidRPr="003305BB" w:rsidRDefault="003305BB" w:rsidP="003305BB">
      <w:pPr>
        <w:pStyle w:val="Default"/>
        <w:spacing w:line="360" w:lineRule="auto"/>
        <w:jc w:val="center"/>
      </w:pPr>
      <w:r w:rsidRPr="003305BB">
        <w:rPr>
          <w:b/>
          <w:bCs/>
        </w:rPr>
        <w:t>FEN FAKÜLTESİ</w:t>
      </w:r>
    </w:p>
    <w:p w14:paraId="45B4B033" w14:textId="77777777" w:rsidR="0011378B" w:rsidRDefault="003305BB" w:rsidP="003305BB">
      <w:pPr>
        <w:pStyle w:val="Default"/>
        <w:spacing w:line="360" w:lineRule="auto"/>
        <w:jc w:val="center"/>
        <w:rPr>
          <w:b/>
          <w:bCs/>
        </w:rPr>
      </w:pPr>
      <w:r w:rsidRPr="003305BB">
        <w:rPr>
          <w:b/>
          <w:bCs/>
        </w:rPr>
        <w:t xml:space="preserve">KİMYA BÖLÜMÜ </w:t>
      </w:r>
    </w:p>
    <w:p w14:paraId="2ABC5FDB" w14:textId="6BAA6DDB" w:rsidR="003305BB" w:rsidRPr="003305BB" w:rsidRDefault="003C074A" w:rsidP="003305BB">
      <w:pPr>
        <w:pStyle w:val="Default"/>
        <w:spacing w:line="360" w:lineRule="auto"/>
        <w:jc w:val="center"/>
      </w:pPr>
      <w:bookmarkStart w:id="0" w:name="_GoBack"/>
      <w:r>
        <w:rPr>
          <w:b/>
          <w:bCs/>
        </w:rPr>
        <w:t>LABORATUVAR</w:t>
      </w:r>
      <w:r w:rsidR="003305BB" w:rsidRPr="003305BB">
        <w:rPr>
          <w:b/>
          <w:bCs/>
        </w:rPr>
        <w:t xml:space="preserve"> DERSLERİ UYGULAMA YÖNERGESİ</w:t>
      </w:r>
    </w:p>
    <w:bookmarkEnd w:id="0"/>
    <w:p w14:paraId="17B62B41" w14:textId="77777777" w:rsidR="003305BB" w:rsidRDefault="003305BB" w:rsidP="003305BB">
      <w:pPr>
        <w:pStyle w:val="Default"/>
        <w:jc w:val="center"/>
        <w:rPr>
          <w:b/>
          <w:bCs/>
          <w:sz w:val="23"/>
          <w:szCs w:val="23"/>
        </w:rPr>
      </w:pPr>
    </w:p>
    <w:p w14:paraId="42A61629" w14:textId="77777777" w:rsidR="003305BB" w:rsidRDefault="003305BB" w:rsidP="003305BB">
      <w:pPr>
        <w:pStyle w:val="Default"/>
        <w:rPr>
          <w:b/>
          <w:bCs/>
          <w:sz w:val="23"/>
          <w:szCs w:val="23"/>
        </w:rPr>
      </w:pPr>
    </w:p>
    <w:p w14:paraId="78ACE98C" w14:textId="77777777" w:rsidR="003305BB" w:rsidRDefault="003305BB" w:rsidP="00032410">
      <w:pPr>
        <w:pStyle w:val="Default"/>
        <w:jc w:val="center"/>
        <w:rPr>
          <w:b/>
          <w:bCs/>
        </w:rPr>
      </w:pPr>
      <w:r w:rsidRPr="006C08D1">
        <w:rPr>
          <w:b/>
          <w:bCs/>
        </w:rPr>
        <w:t>BİRİNCİ BÖLÜM</w:t>
      </w:r>
    </w:p>
    <w:p w14:paraId="1C88AB14" w14:textId="77777777" w:rsidR="006C08D1" w:rsidRPr="006C08D1" w:rsidRDefault="006C08D1" w:rsidP="00032410">
      <w:pPr>
        <w:pStyle w:val="Default"/>
        <w:jc w:val="center"/>
      </w:pPr>
    </w:p>
    <w:p w14:paraId="4217E4A0" w14:textId="77777777" w:rsidR="003305BB" w:rsidRPr="006C08D1" w:rsidRDefault="003305BB" w:rsidP="006C08D1">
      <w:pPr>
        <w:pStyle w:val="Default"/>
        <w:jc w:val="center"/>
      </w:pPr>
      <w:r w:rsidRPr="006C08D1">
        <w:rPr>
          <w:b/>
          <w:bCs/>
        </w:rPr>
        <w:t>Amaç, Kapsam, Dayanak</w:t>
      </w:r>
    </w:p>
    <w:p w14:paraId="29AA971B" w14:textId="77777777" w:rsidR="006C08D1" w:rsidRDefault="006C08D1" w:rsidP="003305BB">
      <w:pPr>
        <w:pStyle w:val="Default"/>
        <w:rPr>
          <w:b/>
          <w:bCs/>
        </w:rPr>
      </w:pPr>
    </w:p>
    <w:p w14:paraId="1073BD81" w14:textId="77777777" w:rsidR="003305BB" w:rsidRDefault="003305BB" w:rsidP="003305BB">
      <w:pPr>
        <w:pStyle w:val="Default"/>
        <w:rPr>
          <w:b/>
          <w:bCs/>
        </w:rPr>
      </w:pPr>
      <w:r w:rsidRPr="006C08D1">
        <w:rPr>
          <w:b/>
          <w:bCs/>
        </w:rPr>
        <w:t xml:space="preserve">AMAÇ </w:t>
      </w:r>
    </w:p>
    <w:p w14:paraId="4339B769" w14:textId="77777777" w:rsidR="006C08D1" w:rsidRPr="006C08D1" w:rsidRDefault="006C08D1" w:rsidP="003305BB">
      <w:pPr>
        <w:pStyle w:val="Default"/>
      </w:pPr>
    </w:p>
    <w:p w14:paraId="183DFDCE" w14:textId="7D21513B" w:rsidR="003305BB" w:rsidRPr="006C08D1" w:rsidRDefault="00A104A7" w:rsidP="006C08D1">
      <w:pPr>
        <w:pStyle w:val="Default"/>
        <w:spacing w:line="360" w:lineRule="auto"/>
        <w:jc w:val="both"/>
      </w:pPr>
      <w:r w:rsidRPr="006C08D1">
        <w:rPr>
          <w:b/>
          <w:bCs/>
        </w:rPr>
        <w:t>Madde</w:t>
      </w:r>
      <w:r w:rsidR="003305BB" w:rsidRPr="006C08D1">
        <w:rPr>
          <w:b/>
          <w:bCs/>
        </w:rPr>
        <w:t xml:space="preserve"> 1 - </w:t>
      </w:r>
      <w:r w:rsidR="003305BB" w:rsidRPr="006C08D1">
        <w:t xml:space="preserve">Bu </w:t>
      </w:r>
      <w:r w:rsidR="006C08D1">
        <w:t>uygulama</w:t>
      </w:r>
      <w:r w:rsidR="003305BB" w:rsidRPr="006C08D1">
        <w:t xml:space="preserve"> ve değerlendirme </w:t>
      </w:r>
      <w:r w:rsidR="006C08D1">
        <w:t>e</w:t>
      </w:r>
      <w:r w:rsidR="003305BB" w:rsidRPr="006C08D1">
        <w:t>sasların</w:t>
      </w:r>
      <w:r w:rsidR="00595574">
        <w:t>ın</w:t>
      </w:r>
      <w:r w:rsidR="003305BB" w:rsidRPr="006C08D1">
        <w:t xml:space="preserve"> amacı, </w:t>
      </w:r>
      <w:r w:rsidR="006C08D1">
        <w:t xml:space="preserve">Çanakkale </w:t>
      </w:r>
      <w:proofErr w:type="spellStart"/>
      <w:r w:rsidR="006C08D1">
        <w:t>Onsekiz</w:t>
      </w:r>
      <w:proofErr w:type="spellEnd"/>
      <w:r w:rsidR="006C08D1">
        <w:t xml:space="preserve"> Mart Üniversitesi, Fen Fakültesi,</w:t>
      </w:r>
      <w:r w:rsidR="003305BB" w:rsidRPr="006C08D1">
        <w:t xml:space="preserve"> Kimya Bölümü lisans </w:t>
      </w:r>
      <w:r w:rsidR="003C074A">
        <w:t>laboratuvar</w:t>
      </w:r>
      <w:r w:rsidR="003305BB" w:rsidRPr="006C08D1">
        <w:t xml:space="preserve"> uygulamalarında, öğrencilerin sorumlulukları</w:t>
      </w:r>
      <w:r w:rsidR="006C08D1">
        <w:t xml:space="preserve"> ve </w:t>
      </w:r>
      <w:r w:rsidR="003C074A">
        <w:t>laboratuvar</w:t>
      </w:r>
      <w:r w:rsidR="003305BB" w:rsidRPr="006C08D1">
        <w:t xml:space="preserve">ın </w:t>
      </w:r>
      <w:r w:rsidR="006C08D1">
        <w:t>işleyişi</w:t>
      </w:r>
      <w:r w:rsidR="003305BB" w:rsidRPr="006C08D1">
        <w:t xml:space="preserve"> ile ilgili temel kural, ilke ve yöntemleri belirlemektir. </w:t>
      </w:r>
    </w:p>
    <w:p w14:paraId="1D3E8654" w14:textId="77777777" w:rsidR="006C08D1" w:rsidRDefault="006C08D1" w:rsidP="003305BB">
      <w:pPr>
        <w:pStyle w:val="Default"/>
        <w:rPr>
          <w:b/>
          <w:bCs/>
        </w:rPr>
      </w:pPr>
    </w:p>
    <w:p w14:paraId="02B40ABA" w14:textId="77777777" w:rsidR="003305BB" w:rsidRPr="006C08D1" w:rsidRDefault="003305BB" w:rsidP="003305BB">
      <w:pPr>
        <w:pStyle w:val="Default"/>
      </w:pPr>
      <w:r w:rsidRPr="006C08D1">
        <w:rPr>
          <w:b/>
          <w:bCs/>
        </w:rPr>
        <w:t xml:space="preserve">KAPSAM </w:t>
      </w:r>
    </w:p>
    <w:p w14:paraId="500C3C9D" w14:textId="77777777" w:rsidR="006C08D1" w:rsidRDefault="006C08D1" w:rsidP="003305BB">
      <w:pPr>
        <w:pStyle w:val="Default"/>
        <w:rPr>
          <w:b/>
          <w:bCs/>
        </w:rPr>
      </w:pPr>
    </w:p>
    <w:p w14:paraId="007E31FA" w14:textId="746D3022" w:rsidR="003305BB" w:rsidRPr="006C08D1" w:rsidRDefault="00A104A7" w:rsidP="00794F1F">
      <w:pPr>
        <w:pStyle w:val="Default"/>
        <w:spacing w:line="360" w:lineRule="auto"/>
        <w:jc w:val="both"/>
      </w:pPr>
      <w:r w:rsidRPr="006C08D1">
        <w:rPr>
          <w:b/>
          <w:bCs/>
        </w:rPr>
        <w:t>Madde</w:t>
      </w:r>
      <w:r w:rsidR="003305BB" w:rsidRPr="006C08D1">
        <w:rPr>
          <w:b/>
          <w:bCs/>
        </w:rPr>
        <w:t xml:space="preserve"> 2 - </w:t>
      </w:r>
      <w:r w:rsidR="002B073F">
        <w:t xml:space="preserve">Çanakkale </w:t>
      </w:r>
      <w:proofErr w:type="spellStart"/>
      <w:r w:rsidR="002B073F">
        <w:t>Onsekiz</w:t>
      </w:r>
      <w:proofErr w:type="spellEnd"/>
      <w:r w:rsidR="002B073F">
        <w:t xml:space="preserve"> Mart Üniversitesi, Fen Fakültesi,</w:t>
      </w:r>
      <w:r w:rsidR="002B073F" w:rsidRPr="006C08D1">
        <w:t xml:space="preserve"> Kimya </w:t>
      </w:r>
      <w:r w:rsidR="003305BB" w:rsidRPr="006C08D1">
        <w:t>Bölümü</w:t>
      </w:r>
      <w:r>
        <w:t xml:space="preserve"> ve servis </w:t>
      </w:r>
      <w:proofErr w:type="gramStart"/>
      <w:r>
        <w:t>dersi</w:t>
      </w:r>
      <w:proofErr w:type="gramEnd"/>
      <w:r>
        <w:t xml:space="preserve"> verilen bölümlerin</w:t>
      </w:r>
      <w:r w:rsidR="003305BB" w:rsidRPr="006C08D1">
        <w:t xml:space="preserve"> öğrencileri </w:t>
      </w:r>
      <w:r w:rsidR="003C074A">
        <w:t>laboratuvar</w:t>
      </w:r>
      <w:r w:rsidR="003305BB" w:rsidRPr="006C08D1">
        <w:t xml:space="preserve"> uygulamalarını bu esasların hükümlerine göre yapar. </w:t>
      </w:r>
    </w:p>
    <w:p w14:paraId="044FED42" w14:textId="77777777" w:rsidR="006C08D1" w:rsidRDefault="006C08D1" w:rsidP="00794F1F">
      <w:pPr>
        <w:pStyle w:val="Default"/>
        <w:spacing w:line="360" w:lineRule="auto"/>
        <w:jc w:val="both"/>
        <w:rPr>
          <w:b/>
          <w:bCs/>
        </w:rPr>
      </w:pPr>
    </w:p>
    <w:p w14:paraId="094DC19E" w14:textId="73AF5805" w:rsidR="003305BB" w:rsidRDefault="001D5686" w:rsidP="00794F1F">
      <w:pPr>
        <w:pStyle w:val="Default"/>
        <w:spacing w:line="360" w:lineRule="auto"/>
        <w:jc w:val="both"/>
      </w:pPr>
      <w:r w:rsidRPr="001D5686">
        <w:rPr>
          <w:b/>
          <w:bCs/>
        </w:rPr>
        <w:t xml:space="preserve">Madde </w:t>
      </w:r>
      <w:r>
        <w:rPr>
          <w:b/>
          <w:bCs/>
        </w:rPr>
        <w:t>3</w:t>
      </w:r>
      <w:r w:rsidRPr="001D5686">
        <w:rPr>
          <w:b/>
          <w:bCs/>
        </w:rPr>
        <w:t xml:space="preserve"> - </w:t>
      </w:r>
      <w:r w:rsidR="003305BB" w:rsidRPr="006C08D1">
        <w:t xml:space="preserve">Öğrenci, </w:t>
      </w:r>
      <w:r w:rsidR="0016053E" w:rsidRPr="006C08D1">
        <w:t xml:space="preserve">Kimya </w:t>
      </w:r>
      <w:r w:rsidR="003305BB" w:rsidRPr="006C08D1">
        <w:t xml:space="preserve">Bölümü'nde derslerin gereği olarak yapılan </w:t>
      </w:r>
      <w:r w:rsidR="003C074A">
        <w:t>laboratuvar</w:t>
      </w:r>
      <w:r w:rsidR="003305BB" w:rsidRPr="006C08D1">
        <w:t xml:space="preserve"> uygulamalarını, eğitim ve öğretim programları kapsamında gerçekleştirir. </w:t>
      </w:r>
    </w:p>
    <w:p w14:paraId="070971B3" w14:textId="65E37B05" w:rsidR="00A104A7" w:rsidRPr="00B65B7B" w:rsidRDefault="00A104A7" w:rsidP="00A104A7">
      <w:pPr>
        <w:pStyle w:val="Default"/>
        <w:spacing w:line="360" w:lineRule="auto"/>
        <w:jc w:val="both"/>
      </w:pPr>
      <w:r w:rsidRPr="00B65B7B">
        <w:rPr>
          <w:b/>
          <w:bCs/>
        </w:rPr>
        <w:t xml:space="preserve">Madde </w:t>
      </w:r>
      <w:r>
        <w:rPr>
          <w:b/>
          <w:bCs/>
        </w:rPr>
        <w:t>4</w:t>
      </w:r>
      <w:r w:rsidRPr="00B65B7B">
        <w:rPr>
          <w:b/>
          <w:bCs/>
        </w:rPr>
        <w:t xml:space="preserve"> </w:t>
      </w:r>
      <w:r w:rsidR="001D5686">
        <w:rPr>
          <w:b/>
          <w:bCs/>
        </w:rPr>
        <w:t>-</w:t>
      </w:r>
      <w:r>
        <w:rPr>
          <w:b/>
          <w:bCs/>
        </w:rPr>
        <w:t xml:space="preserve"> </w:t>
      </w:r>
      <w:r w:rsidR="003C074A">
        <w:rPr>
          <w:bCs/>
        </w:rPr>
        <w:t>Laboratuvar</w:t>
      </w:r>
      <w:r w:rsidRPr="00AE249C">
        <w:rPr>
          <w:bCs/>
        </w:rPr>
        <w:t xml:space="preserve"> dersleri için ön</w:t>
      </w:r>
      <w:r>
        <w:rPr>
          <w:bCs/>
        </w:rPr>
        <w:t xml:space="preserve"> </w:t>
      </w:r>
      <w:r w:rsidRPr="00AE249C">
        <w:rPr>
          <w:bCs/>
        </w:rPr>
        <w:t>koşul</w:t>
      </w:r>
      <w:r>
        <w:rPr>
          <w:bCs/>
        </w:rPr>
        <w:t xml:space="preserve"> ve eş koşul ders</w:t>
      </w:r>
      <w:r w:rsidRPr="00D039CA">
        <w:rPr>
          <w:bCs/>
        </w:rPr>
        <w:t xml:space="preserve"> </w:t>
      </w:r>
      <w:r>
        <w:rPr>
          <w:bCs/>
        </w:rPr>
        <w:t xml:space="preserve">şartı </w:t>
      </w:r>
      <w:r w:rsidR="001D5686">
        <w:rPr>
          <w:bCs/>
        </w:rPr>
        <w:t>aranmaz</w:t>
      </w:r>
      <w:r w:rsidRPr="00AE249C">
        <w:rPr>
          <w:bCs/>
        </w:rPr>
        <w:t>.</w:t>
      </w:r>
    </w:p>
    <w:p w14:paraId="105B8314" w14:textId="77777777" w:rsidR="006C08D1" w:rsidRDefault="006C08D1" w:rsidP="003305BB">
      <w:pPr>
        <w:pStyle w:val="Default"/>
        <w:rPr>
          <w:b/>
          <w:bCs/>
        </w:rPr>
      </w:pPr>
    </w:p>
    <w:p w14:paraId="21C051E4" w14:textId="77777777" w:rsidR="003305BB" w:rsidRPr="006C08D1" w:rsidRDefault="003305BB" w:rsidP="003305BB">
      <w:pPr>
        <w:pStyle w:val="Default"/>
      </w:pPr>
      <w:r w:rsidRPr="006C08D1">
        <w:rPr>
          <w:b/>
          <w:bCs/>
        </w:rPr>
        <w:t xml:space="preserve">DAYANAK </w:t>
      </w:r>
    </w:p>
    <w:p w14:paraId="6A1269A1" w14:textId="77777777" w:rsidR="006C08D1" w:rsidRDefault="006C08D1" w:rsidP="003305BB">
      <w:pPr>
        <w:pStyle w:val="Default"/>
        <w:rPr>
          <w:b/>
          <w:bCs/>
        </w:rPr>
      </w:pPr>
    </w:p>
    <w:p w14:paraId="7C26B1A8" w14:textId="3B938E46" w:rsidR="00A1145F" w:rsidRPr="00A1145F" w:rsidRDefault="001D5686" w:rsidP="00A1145F">
      <w:pPr>
        <w:pStyle w:val="Default"/>
        <w:spacing w:line="360" w:lineRule="auto"/>
        <w:jc w:val="both"/>
      </w:pPr>
      <w:r w:rsidRPr="006C08D1">
        <w:rPr>
          <w:b/>
          <w:bCs/>
        </w:rPr>
        <w:t xml:space="preserve">Madde </w:t>
      </w:r>
      <w:r>
        <w:rPr>
          <w:b/>
          <w:bCs/>
        </w:rPr>
        <w:t>5</w:t>
      </w:r>
      <w:r w:rsidR="003305BB" w:rsidRPr="006C08D1">
        <w:rPr>
          <w:b/>
          <w:bCs/>
        </w:rPr>
        <w:t xml:space="preserve"> - </w:t>
      </w:r>
      <w:r w:rsidR="003305BB" w:rsidRPr="006C08D1">
        <w:t xml:space="preserve">Bu </w:t>
      </w:r>
      <w:r w:rsidR="007263AB">
        <w:t>yönerge</w:t>
      </w:r>
      <w:r w:rsidR="003305BB" w:rsidRPr="006C08D1">
        <w:t xml:space="preserve">, </w:t>
      </w:r>
      <w:r w:rsidR="0016053E" w:rsidRPr="0016053E">
        <w:t xml:space="preserve"> </w:t>
      </w:r>
      <w:proofErr w:type="gramStart"/>
      <w:r w:rsidR="007263AB" w:rsidRPr="0048470C">
        <w:rPr>
          <w:color w:val="auto"/>
        </w:rPr>
        <w:t>4/11/1981</w:t>
      </w:r>
      <w:proofErr w:type="gramEnd"/>
      <w:r w:rsidR="007263AB" w:rsidRPr="0048470C">
        <w:rPr>
          <w:color w:val="auto"/>
        </w:rPr>
        <w:t xml:space="preserve"> tarihli ve 2547 Sayıl</w:t>
      </w:r>
      <w:r w:rsidR="00595574" w:rsidRPr="0048470C">
        <w:rPr>
          <w:color w:val="auto"/>
        </w:rPr>
        <w:t>ı Yükseköğretim Kanununun 14.</w:t>
      </w:r>
      <w:r w:rsidR="007263AB" w:rsidRPr="0048470C">
        <w:rPr>
          <w:color w:val="auto"/>
        </w:rPr>
        <w:t xml:space="preserve"> ve 44</w:t>
      </w:r>
      <w:r w:rsidR="00595574" w:rsidRPr="0048470C">
        <w:rPr>
          <w:color w:val="auto"/>
        </w:rPr>
        <w:t>.</w:t>
      </w:r>
      <w:r w:rsidR="007263AB" w:rsidRPr="0048470C">
        <w:rPr>
          <w:color w:val="auto"/>
        </w:rPr>
        <w:t xml:space="preserve"> maddelerine dayanılarak hazırlanan</w:t>
      </w:r>
      <w:r w:rsidR="007263AB">
        <w:t xml:space="preserve"> “</w:t>
      </w:r>
      <w:r w:rsidR="0016053E">
        <w:t xml:space="preserve">Çanakkale </w:t>
      </w:r>
      <w:proofErr w:type="spellStart"/>
      <w:r w:rsidR="0016053E">
        <w:t>Onsekiz</w:t>
      </w:r>
      <w:proofErr w:type="spellEnd"/>
      <w:r w:rsidR="0016053E">
        <w:t xml:space="preserve"> Mart Üniversitesi</w:t>
      </w:r>
      <w:r w:rsidR="003305BB" w:rsidRPr="006C08D1">
        <w:t xml:space="preserve"> </w:t>
      </w:r>
      <w:proofErr w:type="spellStart"/>
      <w:r w:rsidR="003305BB" w:rsidRPr="006C08D1">
        <w:t>Önlisans</w:t>
      </w:r>
      <w:proofErr w:type="spellEnd"/>
      <w:r w:rsidR="007263AB">
        <w:t>-</w:t>
      </w:r>
      <w:r w:rsidR="003305BB" w:rsidRPr="006C08D1">
        <w:t>Lisans Eğitim</w:t>
      </w:r>
      <w:r w:rsidR="007263AB">
        <w:t xml:space="preserve"> </w:t>
      </w:r>
      <w:r w:rsidR="003305BB" w:rsidRPr="006C08D1">
        <w:t>Öğretim ve Sınav Yönetmeliği" esas alınarak hazırlanmıştır.</w:t>
      </w:r>
    </w:p>
    <w:p w14:paraId="70BE9686" w14:textId="77777777" w:rsidR="0078225B" w:rsidRDefault="0078225B" w:rsidP="003305BB">
      <w:pPr>
        <w:pStyle w:val="Default"/>
        <w:rPr>
          <w:b/>
          <w:bCs/>
        </w:rPr>
      </w:pPr>
    </w:p>
    <w:p w14:paraId="5AA17476" w14:textId="77777777" w:rsidR="0078225B" w:rsidRDefault="0078225B" w:rsidP="003305BB">
      <w:pPr>
        <w:pStyle w:val="Default"/>
        <w:rPr>
          <w:b/>
          <w:bCs/>
        </w:rPr>
      </w:pPr>
    </w:p>
    <w:p w14:paraId="7EFDAE5A" w14:textId="77777777" w:rsidR="0078225B" w:rsidRDefault="0078225B" w:rsidP="003305BB">
      <w:pPr>
        <w:pStyle w:val="Default"/>
        <w:rPr>
          <w:b/>
          <w:bCs/>
        </w:rPr>
      </w:pPr>
    </w:p>
    <w:p w14:paraId="6352369D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56689987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17CFCE4F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6A44C726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676E448D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5F08A119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05F167CD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29E968E1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3584A11D" w14:textId="77777777" w:rsidR="003C074A" w:rsidRDefault="003C074A" w:rsidP="004D1D9C">
      <w:pPr>
        <w:pStyle w:val="Default"/>
        <w:jc w:val="center"/>
        <w:rPr>
          <w:b/>
          <w:bCs/>
        </w:rPr>
      </w:pPr>
    </w:p>
    <w:p w14:paraId="6516AA94" w14:textId="7A69523B" w:rsidR="004D1D9C" w:rsidRDefault="003305BB" w:rsidP="004D1D9C">
      <w:pPr>
        <w:pStyle w:val="Default"/>
        <w:jc w:val="center"/>
        <w:rPr>
          <w:b/>
          <w:bCs/>
        </w:rPr>
      </w:pPr>
      <w:r w:rsidRPr="006C08D1">
        <w:rPr>
          <w:b/>
          <w:bCs/>
        </w:rPr>
        <w:t>İKİNCİ BÖLÜM</w:t>
      </w:r>
    </w:p>
    <w:p w14:paraId="319AE195" w14:textId="77777777" w:rsidR="004D1D9C" w:rsidRDefault="004D1D9C" w:rsidP="003305BB">
      <w:pPr>
        <w:pStyle w:val="Default"/>
        <w:rPr>
          <w:b/>
          <w:bCs/>
        </w:rPr>
      </w:pPr>
    </w:p>
    <w:p w14:paraId="1DCCE799" w14:textId="77777777" w:rsidR="003305BB" w:rsidRDefault="003305BB" w:rsidP="004D1D9C">
      <w:pPr>
        <w:pStyle w:val="Default"/>
        <w:jc w:val="center"/>
        <w:rPr>
          <w:b/>
          <w:bCs/>
        </w:rPr>
      </w:pPr>
      <w:r w:rsidRPr="006C08D1">
        <w:rPr>
          <w:b/>
          <w:bCs/>
        </w:rPr>
        <w:t>Genel Uygulama Esasları</w:t>
      </w:r>
    </w:p>
    <w:p w14:paraId="58DDA396" w14:textId="77777777" w:rsidR="004D1D9C" w:rsidRDefault="004D1D9C" w:rsidP="004D1D9C">
      <w:pPr>
        <w:pStyle w:val="Default"/>
        <w:jc w:val="center"/>
        <w:rPr>
          <w:b/>
          <w:bCs/>
        </w:rPr>
      </w:pPr>
    </w:p>
    <w:p w14:paraId="49D98483" w14:textId="77777777" w:rsidR="004D1D9C" w:rsidRDefault="004D1D9C" w:rsidP="004D1D9C">
      <w:pPr>
        <w:pStyle w:val="Default"/>
        <w:jc w:val="center"/>
        <w:rPr>
          <w:b/>
          <w:bCs/>
        </w:rPr>
      </w:pPr>
    </w:p>
    <w:p w14:paraId="38BD7952" w14:textId="4E1EF630" w:rsidR="003305BB" w:rsidRDefault="003C074A" w:rsidP="003305BB">
      <w:pPr>
        <w:pStyle w:val="Default"/>
        <w:rPr>
          <w:b/>
          <w:bCs/>
        </w:rPr>
      </w:pPr>
      <w:r>
        <w:rPr>
          <w:b/>
          <w:bCs/>
        </w:rPr>
        <w:t>Laboratuvar</w:t>
      </w:r>
      <w:r w:rsidR="003305BB" w:rsidRPr="006C08D1">
        <w:rPr>
          <w:b/>
          <w:bCs/>
        </w:rPr>
        <w:t xml:space="preserve"> Deneylerinin Gerçekleştirileceği </w:t>
      </w:r>
      <w:r w:rsidR="004D1D9C">
        <w:rPr>
          <w:b/>
          <w:bCs/>
        </w:rPr>
        <w:t>Yer</w:t>
      </w:r>
      <w:r w:rsidR="003305BB" w:rsidRPr="006C08D1">
        <w:rPr>
          <w:b/>
          <w:bCs/>
        </w:rPr>
        <w:t xml:space="preserve"> ve Tarihler </w:t>
      </w:r>
    </w:p>
    <w:p w14:paraId="57E40F90" w14:textId="77777777" w:rsidR="004D1D9C" w:rsidRDefault="004D1D9C" w:rsidP="003305BB">
      <w:pPr>
        <w:pStyle w:val="Default"/>
        <w:rPr>
          <w:b/>
          <w:bCs/>
        </w:rPr>
      </w:pPr>
    </w:p>
    <w:p w14:paraId="6335D9CF" w14:textId="77777777" w:rsidR="004D1D9C" w:rsidRPr="006C08D1" w:rsidRDefault="004D1D9C" w:rsidP="003305BB">
      <w:pPr>
        <w:pStyle w:val="Default"/>
      </w:pPr>
    </w:p>
    <w:p w14:paraId="23F1B384" w14:textId="29390016" w:rsidR="009A25AF" w:rsidRDefault="003305BB" w:rsidP="009A25AF">
      <w:pPr>
        <w:pStyle w:val="Default"/>
        <w:spacing w:line="360" w:lineRule="auto"/>
        <w:jc w:val="both"/>
      </w:pPr>
      <w:r w:rsidRPr="00B65B7B">
        <w:rPr>
          <w:b/>
          <w:bCs/>
        </w:rPr>
        <w:t xml:space="preserve">Madde </w:t>
      </w:r>
      <w:r w:rsidR="0078225B" w:rsidRPr="001D5686">
        <w:rPr>
          <w:b/>
          <w:bCs/>
        </w:rPr>
        <w:t>6</w:t>
      </w:r>
      <w:r w:rsidR="005D6C45">
        <w:rPr>
          <w:b/>
          <w:bCs/>
        </w:rPr>
        <w:t xml:space="preserve"> - </w:t>
      </w:r>
      <w:r w:rsidR="003C074A">
        <w:t>Laboratuvar</w:t>
      </w:r>
      <w:r w:rsidRPr="00B65B7B">
        <w:t xml:space="preserve"> deneyleri </w:t>
      </w:r>
      <w:r w:rsidRPr="00B65B7B">
        <w:rPr>
          <w:b/>
          <w:bCs/>
        </w:rPr>
        <w:t xml:space="preserve">Haftalık Ders Programında </w:t>
      </w:r>
      <w:r w:rsidRPr="00B65B7B">
        <w:t xml:space="preserve">belirtilen </w:t>
      </w:r>
      <w:r w:rsidR="00EC3711">
        <w:t xml:space="preserve">yer ve </w:t>
      </w:r>
      <w:proofErr w:type="gramStart"/>
      <w:r w:rsidR="00EC3711">
        <w:t xml:space="preserve">saatte </w:t>
      </w:r>
      <w:r w:rsidRPr="00B65B7B">
        <w:t xml:space="preserve"> yapılır</w:t>
      </w:r>
      <w:proofErr w:type="gramEnd"/>
      <w:r w:rsidRPr="00B65B7B">
        <w:t xml:space="preserve">. Her dönemin başında </w:t>
      </w:r>
      <w:r w:rsidRPr="00B65B7B">
        <w:rPr>
          <w:b/>
          <w:bCs/>
        </w:rPr>
        <w:t>Yapılacak Deneyler</w:t>
      </w:r>
      <w:r w:rsidRPr="00B65B7B">
        <w:t xml:space="preserve">, </w:t>
      </w:r>
      <w:r w:rsidRPr="00B65B7B">
        <w:rPr>
          <w:b/>
          <w:bCs/>
        </w:rPr>
        <w:t xml:space="preserve">Öğrenci Grupları </w:t>
      </w:r>
      <w:r w:rsidRPr="00B65B7B">
        <w:t xml:space="preserve">ve </w:t>
      </w:r>
      <w:r w:rsidRPr="00B65B7B">
        <w:rPr>
          <w:b/>
          <w:bCs/>
        </w:rPr>
        <w:t xml:space="preserve">Haftalık Deney Programı </w:t>
      </w:r>
      <w:r w:rsidRPr="00B65B7B">
        <w:t xml:space="preserve">bölüm ilan panolarında ve bölüm web </w:t>
      </w:r>
      <w:r w:rsidR="001D5686">
        <w:t>sayfasında</w:t>
      </w:r>
      <w:r w:rsidRPr="00B65B7B">
        <w:t xml:space="preserve"> ilan edil</w:t>
      </w:r>
      <w:r w:rsidR="001D5686">
        <w:t>ir</w:t>
      </w:r>
      <w:r w:rsidRPr="00B65B7B">
        <w:t>.</w:t>
      </w:r>
    </w:p>
    <w:p w14:paraId="0A809637" w14:textId="77777777" w:rsidR="009A25AF" w:rsidRPr="00B65B7B" w:rsidRDefault="009A25AF" w:rsidP="009A25AF">
      <w:pPr>
        <w:pStyle w:val="Default"/>
        <w:spacing w:line="360" w:lineRule="auto"/>
        <w:jc w:val="both"/>
        <w:rPr>
          <w:b/>
          <w:bCs/>
        </w:rPr>
      </w:pPr>
    </w:p>
    <w:p w14:paraId="020F657F" w14:textId="42F6AB5A" w:rsidR="009A25AF" w:rsidRPr="00B65B7B" w:rsidRDefault="003C074A" w:rsidP="009A25AF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Laboratuvar</w:t>
      </w:r>
      <w:r w:rsidR="009A25AF" w:rsidRPr="00B65B7B">
        <w:rPr>
          <w:b/>
          <w:bCs/>
        </w:rPr>
        <w:t xml:space="preserve"> </w:t>
      </w:r>
      <w:r w:rsidR="001D5686" w:rsidRPr="00B65B7B">
        <w:rPr>
          <w:b/>
          <w:bCs/>
        </w:rPr>
        <w:t xml:space="preserve">Güvenliği </w:t>
      </w:r>
      <w:r w:rsidR="009A25AF" w:rsidRPr="00B65B7B">
        <w:rPr>
          <w:b/>
          <w:bCs/>
        </w:rPr>
        <w:t xml:space="preserve">ve </w:t>
      </w:r>
      <w:r w:rsidR="001D5686" w:rsidRPr="00B65B7B">
        <w:rPr>
          <w:b/>
          <w:bCs/>
        </w:rPr>
        <w:t>Kuralları</w:t>
      </w:r>
    </w:p>
    <w:p w14:paraId="23B55E61" w14:textId="1F42D554" w:rsidR="009A25AF" w:rsidRPr="00B65B7B" w:rsidRDefault="009A25AF" w:rsidP="009A25AF">
      <w:pPr>
        <w:pStyle w:val="Default"/>
        <w:spacing w:line="360" w:lineRule="auto"/>
        <w:jc w:val="both"/>
      </w:pPr>
      <w:r w:rsidRPr="00B65B7B">
        <w:rPr>
          <w:b/>
          <w:bCs/>
        </w:rPr>
        <w:t xml:space="preserve">Madde </w:t>
      </w:r>
      <w:r w:rsidR="0078225B">
        <w:rPr>
          <w:b/>
          <w:bCs/>
        </w:rPr>
        <w:t>7</w:t>
      </w:r>
      <w:r w:rsidRPr="00B65B7B">
        <w:rPr>
          <w:b/>
          <w:bCs/>
        </w:rPr>
        <w:t xml:space="preserve"> - </w:t>
      </w:r>
      <w:r w:rsidR="00111894">
        <w:t xml:space="preserve">İlgili </w:t>
      </w:r>
      <w:r w:rsidR="003C074A">
        <w:t>laboratuvar</w:t>
      </w:r>
      <w:r w:rsidRPr="00B65B7B">
        <w:t xml:space="preserve"> için “</w:t>
      </w:r>
      <w:r w:rsidR="003C074A">
        <w:rPr>
          <w:bCs/>
        </w:rPr>
        <w:t>Laboratuvar</w:t>
      </w:r>
      <w:r w:rsidR="0078225B">
        <w:rPr>
          <w:bCs/>
        </w:rPr>
        <w:t xml:space="preserve"> Güvenliği </w:t>
      </w:r>
      <w:r w:rsidRPr="0078225B">
        <w:rPr>
          <w:bCs/>
        </w:rPr>
        <w:t>ve</w:t>
      </w:r>
      <w:r w:rsidR="0078225B">
        <w:rPr>
          <w:b/>
          <w:bCs/>
        </w:rPr>
        <w:t xml:space="preserve"> </w:t>
      </w:r>
      <w:r w:rsidR="00A535A7">
        <w:rPr>
          <w:bCs/>
        </w:rPr>
        <w:t xml:space="preserve">Kuralları </w:t>
      </w:r>
      <w:proofErr w:type="spellStart"/>
      <w:r w:rsidR="00111894">
        <w:rPr>
          <w:bCs/>
        </w:rPr>
        <w:t>Formu</w:t>
      </w:r>
      <w:r w:rsidRPr="00B65B7B">
        <w:rPr>
          <w:bCs/>
        </w:rPr>
        <w:t>”</w:t>
      </w:r>
      <w:r w:rsidR="00111894">
        <w:rPr>
          <w:bCs/>
        </w:rPr>
        <w:t>nda</w:t>
      </w:r>
      <w:proofErr w:type="spellEnd"/>
      <w:r w:rsidRPr="00B65B7B">
        <w:rPr>
          <w:b/>
          <w:bCs/>
        </w:rPr>
        <w:t xml:space="preserve"> </w:t>
      </w:r>
      <w:r w:rsidR="00A535A7" w:rsidRPr="00B65B7B">
        <w:rPr>
          <w:b/>
          <w:bCs/>
        </w:rPr>
        <w:t>(EK-</w:t>
      </w:r>
      <w:r w:rsidR="00A535A7">
        <w:rPr>
          <w:b/>
          <w:bCs/>
        </w:rPr>
        <w:t>1</w:t>
      </w:r>
      <w:r w:rsidR="00A535A7" w:rsidRPr="00B65B7B">
        <w:rPr>
          <w:b/>
          <w:bCs/>
        </w:rPr>
        <w:t xml:space="preserve">) </w:t>
      </w:r>
      <w:r w:rsidR="00B65B7B" w:rsidRPr="00B65B7B">
        <w:t>belirtilen ilkelere</w:t>
      </w:r>
      <w:r w:rsidRPr="00B65B7B">
        <w:t xml:space="preserve"> uygun şekilde </w:t>
      </w:r>
      <w:r w:rsidR="003C074A">
        <w:t>laboratuvar</w:t>
      </w:r>
      <w:r w:rsidR="00C50BA5">
        <w:t>a</w:t>
      </w:r>
      <w:r w:rsidRPr="00B65B7B">
        <w:t xml:space="preserve"> gelmeyen öğrenciler </w:t>
      </w:r>
      <w:r w:rsidR="00C50BA5">
        <w:t>deneye alınmaz</w:t>
      </w:r>
      <w:r w:rsidRPr="00B65B7B">
        <w:t xml:space="preserve">. </w:t>
      </w:r>
    </w:p>
    <w:p w14:paraId="7FF26D47" w14:textId="77777777" w:rsidR="009A25AF" w:rsidRPr="00B65B7B" w:rsidRDefault="009A25AF" w:rsidP="009A25AF">
      <w:pPr>
        <w:pStyle w:val="Default"/>
        <w:spacing w:line="360" w:lineRule="auto"/>
        <w:jc w:val="both"/>
      </w:pPr>
      <w:r w:rsidRPr="00B65B7B">
        <w:rPr>
          <w:b/>
          <w:bCs/>
        </w:rPr>
        <w:t xml:space="preserve">Madde </w:t>
      </w:r>
      <w:r w:rsidR="0078225B">
        <w:rPr>
          <w:b/>
          <w:bCs/>
        </w:rPr>
        <w:t>8</w:t>
      </w:r>
      <w:r w:rsidRPr="00B65B7B">
        <w:rPr>
          <w:b/>
          <w:bCs/>
        </w:rPr>
        <w:t xml:space="preserve"> - </w:t>
      </w:r>
      <w:r w:rsidRPr="00B65B7B">
        <w:t xml:space="preserve">Güvenlik Kuralları </w:t>
      </w:r>
      <w:r w:rsidR="00111894" w:rsidRPr="00B65B7B">
        <w:rPr>
          <w:b/>
          <w:bCs/>
        </w:rPr>
        <w:t>(EK-</w:t>
      </w:r>
      <w:r w:rsidR="00111894">
        <w:rPr>
          <w:b/>
          <w:bCs/>
        </w:rPr>
        <w:t>1</w:t>
      </w:r>
      <w:r w:rsidR="00111894" w:rsidRPr="00B65B7B">
        <w:rPr>
          <w:b/>
          <w:bCs/>
        </w:rPr>
        <w:t>)</w:t>
      </w:r>
      <w:r w:rsidR="00111894">
        <w:rPr>
          <w:b/>
          <w:bCs/>
        </w:rPr>
        <w:t xml:space="preserve"> </w:t>
      </w:r>
      <w:r w:rsidR="00C50BA5" w:rsidRPr="00B65B7B">
        <w:t xml:space="preserve">Öğretim Elemanları </w:t>
      </w:r>
      <w:r w:rsidR="00C50BA5">
        <w:t>için de geçerlidir.</w:t>
      </w:r>
      <w:r w:rsidRPr="00B65B7B">
        <w:t xml:space="preserve"> </w:t>
      </w:r>
    </w:p>
    <w:p w14:paraId="12573CEC" w14:textId="77777777" w:rsidR="00B65B7B" w:rsidRDefault="00B65B7B" w:rsidP="009A25AF">
      <w:pPr>
        <w:pStyle w:val="Default"/>
        <w:spacing w:line="360" w:lineRule="auto"/>
        <w:jc w:val="both"/>
        <w:rPr>
          <w:sz w:val="23"/>
          <w:szCs w:val="23"/>
        </w:rPr>
      </w:pPr>
    </w:p>
    <w:p w14:paraId="37C8F497" w14:textId="77777777" w:rsidR="009A25AF" w:rsidRPr="00B65B7B" w:rsidRDefault="009A25AF" w:rsidP="009A25AF">
      <w:pPr>
        <w:pStyle w:val="Default"/>
        <w:spacing w:line="360" w:lineRule="auto"/>
        <w:jc w:val="both"/>
        <w:rPr>
          <w:b/>
          <w:bCs/>
        </w:rPr>
      </w:pPr>
      <w:r w:rsidRPr="00B65B7B">
        <w:rPr>
          <w:b/>
          <w:bCs/>
        </w:rPr>
        <w:t xml:space="preserve">Öğrenci Gruplarının Oluşturulması </w:t>
      </w:r>
    </w:p>
    <w:p w14:paraId="335C09F1" w14:textId="06C6AC57" w:rsidR="00B65B7B" w:rsidRDefault="009A25AF" w:rsidP="009A25AF">
      <w:pPr>
        <w:pStyle w:val="Default"/>
        <w:spacing w:line="360" w:lineRule="auto"/>
        <w:jc w:val="both"/>
        <w:rPr>
          <w:sz w:val="23"/>
          <w:szCs w:val="23"/>
        </w:rPr>
      </w:pPr>
      <w:r w:rsidRPr="00B65B7B">
        <w:rPr>
          <w:b/>
          <w:bCs/>
        </w:rPr>
        <w:t xml:space="preserve">Madde </w:t>
      </w:r>
      <w:r w:rsidR="0078225B">
        <w:rPr>
          <w:b/>
          <w:bCs/>
        </w:rPr>
        <w:t>9</w:t>
      </w:r>
      <w:r w:rsidRPr="00B65B7B">
        <w:rPr>
          <w:b/>
          <w:bCs/>
        </w:rPr>
        <w:t xml:space="preserve"> - </w:t>
      </w:r>
      <w:r w:rsidR="003C074A">
        <w:rPr>
          <w:bCs/>
        </w:rPr>
        <w:t>Laboratuvar</w:t>
      </w:r>
      <w:r w:rsidR="00392197">
        <w:t xml:space="preserve"> </w:t>
      </w:r>
      <w:r w:rsidRPr="00B65B7B">
        <w:t>ders</w:t>
      </w:r>
      <w:r w:rsidR="00392197">
        <w:t>ine</w:t>
      </w:r>
      <w:r w:rsidRPr="00B65B7B">
        <w:t xml:space="preserve"> kayıtl</w:t>
      </w:r>
      <w:r w:rsidR="00392197">
        <w:t>anan öğrenciler</w:t>
      </w:r>
      <w:r w:rsidR="009501F9">
        <w:t>, ders sorumlusunun belirleyeceği</w:t>
      </w:r>
      <w:r w:rsidRPr="00B65B7B">
        <w:t xml:space="preserve"> </w:t>
      </w:r>
      <w:r w:rsidR="006F0FFF" w:rsidRPr="00B65B7B">
        <w:t>grup</w:t>
      </w:r>
      <w:r w:rsidR="009501F9">
        <w:t>lar</w:t>
      </w:r>
      <w:r w:rsidR="006F0FFF">
        <w:t xml:space="preserve"> halinde </w:t>
      </w:r>
      <w:r w:rsidR="00B65B7B" w:rsidRPr="00B65B7B">
        <w:t xml:space="preserve">veya </w:t>
      </w:r>
      <w:r w:rsidR="006F0FFF" w:rsidRPr="00B65B7B">
        <w:t xml:space="preserve">bireysel </w:t>
      </w:r>
      <w:r w:rsidR="006F0FFF">
        <w:t xml:space="preserve">olarak </w:t>
      </w:r>
      <w:r w:rsidR="008E01BE">
        <w:t>çalış</w:t>
      </w:r>
      <w:r w:rsidR="009501F9">
        <w:t>ır</w:t>
      </w:r>
      <w:r>
        <w:rPr>
          <w:sz w:val="23"/>
          <w:szCs w:val="23"/>
        </w:rPr>
        <w:t xml:space="preserve">. </w:t>
      </w:r>
    </w:p>
    <w:p w14:paraId="6CF62828" w14:textId="77777777" w:rsidR="00B65B7B" w:rsidRDefault="00B65B7B" w:rsidP="009A25AF">
      <w:pPr>
        <w:pStyle w:val="Default"/>
        <w:spacing w:line="360" w:lineRule="auto"/>
        <w:jc w:val="both"/>
        <w:rPr>
          <w:sz w:val="23"/>
          <w:szCs w:val="23"/>
        </w:rPr>
      </w:pPr>
    </w:p>
    <w:p w14:paraId="3A6F7CEB" w14:textId="77777777" w:rsidR="009A25AF" w:rsidRPr="00B65B7B" w:rsidRDefault="009A25AF" w:rsidP="009A25AF">
      <w:pPr>
        <w:pStyle w:val="Default"/>
        <w:spacing w:line="360" w:lineRule="auto"/>
        <w:jc w:val="both"/>
        <w:rPr>
          <w:b/>
          <w:bCs/>
        </w:rPr>
      </w:pPr>
      <w:r w:rsidRPr="00B65B7B">
        <w:rPr>
          <w:b/>
          <w:bCs/>
        </w:rPr>
        <w:t xml:space="preserve">Geç kalma Durumu </w:t>
      </w:r>
    </w:p>
    <w:p w14:paraId="62181CE9" w14:textId="6E1B2BEC" w:rsidR="009A25AF" w:rsidRDefault="009A25AF" w:rsidP="009A25AF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Madde </w:t>
      </w:r>
      <w:r w:rsidR="0078225B">
        <w:rPr>
          <w:b/>
          <w:bCs/>
          <w:sz w:val="23"/>
          <w:szCs w:val="23"/>
        </w:rPr>
        <w:t>10</w:t>
      </w:r>
      <w:r>
        <w:rPr>
          <w:b/>
          <w:bCs/>
          <w:sz w:val="23"/>
          <w:szCs w:val="23"/>
        </w:rPr>
        <w:t xml:space="preserve"> - </w:t>
      </w:r>
      <w:r w:rsidRPr="00077B4C">
        <w:t xml:space="preserve">Öğrenciler haftalık ders programında ilan edilen deney saatinde </w:t>
      </w:r>
      <w:r w:rsidR="003C074A">
        <w:t>laboratuvar</w:t>
      </w:r>
      <w:r w:rsidRPr="00077B4C">
        <w:t>da bulunmak zorundadır</w:t>
      </w:r>
      <w:r w:rsidR="00D17529">
        <w:t>;</w:t>
      </w:r>
      <w:r w:rsidRPr="00077B4C">
        <w:t xml:space="preserve"> zamanında </w:t>
      </w:r>
      <w:r w:rsidR="003C074A">
        <w:t>laboratuvar</w:t>
      </w:r>
      <w:r w:rsidRPr="00077B4C">
        <w:t>a gelmeyen öğrenci deneye alınmaz</w:t>
      </w:r>
      <w:r w:rsidR="0048470C">
        <w:t>.</w:t>
      </w:r>
      <w:r>
        <w:rPr>
          <w:sz w:val="23"/>
          <w:szCs w:val="23"/>
        </w:rPr>
        <w:t xml:space="preserve"> </w:t>
      </w:r>
    </w:p>
    <w:p w14:paraId="5219F2CE" w14:textId="77777777" w:rsidR="00B65B7B" w:rsidRDefault="00B65B7B" w:rsidP="009A25AF">
      <w:pPr>
        <w:pStyle w:val="Default"/>
        <w:spacing w:line="360" w:lineRule="auto"/>
        <w:jc w:val="both"/>
        <w:rPr>
          <w:b/>
          <w:bCs/>
          <w:sz w:val="23"/>
          <w:szCs w:val="23"/>
        </w:rPr>
      </w:pPr>
    </w:p>
    <w:p w14:paraId="4884B2B6" w14:textId="77777777" w:rsidR="009A25AF" w:rsidRPr="00B65B7B" w:rsidRDefault="009A25AF" w:rsidP="00B65B7B">
      <w:pPr>
        <w:pStyle w:val="Default"/>
        <w:spacing w:line="360" w:lineRule="auto"/>
        <w:jc w:val="center"/>
        <w:rPr>
          <w:b/>
          <w:bCs/>
        </w:rPr>
      </w:pPr>
      <w:r w:rsidRPr="00B65B7B">
        <w:rPr>
          <w:b/>
          <w:bCs/>
        </w:rPr>
        <w:t>ÜÇÜNCÜ BÖLÜM</w:t>
      </w:r>
    </w:p>
    <w:p w14:paraId="25C8BCD8" w14:textId="77777777" w:rsidR="00B65B7B" w:rsidRPr="00B65B7B" w:rsidRDefault="00B65B7B" w:rsidP="00B65B7B">
      <w:pPr>
        <w:pStyle w:val="Default"/>
        <w:spacing w:line="360" w:lineRule="auto"/>
        <w:jc w:val="center"/>
      </w:pPr>
    </w:p>
    <w:p w14:paraId="2101844F" w14:textId="77777777" w:rsidR="00B65B7B" w:rsidRPr="00B65B7B" w:rsidRDefault="009A25AF" w:rsidP="00B65B7B">
      <w:pPr>
        <w:pStyle w:val="Default"/>
        <w:spacing w:line="360" w:lineRule="auto"/>
        <w:jc w:val="center"/>
        <w:rPr>
          <w:b/>
          <w:bCs/>
        </w:rPr>
      </w:pPr>
      <w:r w:rsidRPr="00B65B7B">
        <w:rPr>
          <w:b/>
          <w:bCs/>
        </w:rPr>
        <w:t>Devam</w:t>
      </w:r>
      <w:r w:rsidR="00C21B84">
        <w:rPr>
          <w:b/>
          <w:bCs/>
        </w:rPr>
        <w:t xml:space="preserve">, Deney Başarısı, Deney Raporu </w:t>
      </w:r>
      <w:r w:rsidRPr="00B65B7B">
        <w:rPr>
          <w:b/>
          <w:bCs/>
        </w:rPr>
        <w:t xml:space="preserve">ve Değerlendirme </w:t>
      </w:r>
    </w:p>
    <w:p w14:paraId="523D9C5F" w14:textId="77777777" w:rsidR="00B65B7B" w:rsidRPr="00B65B7B" w:rsidRDefault="00B65B7B" w:rsidP="009A25AF">
      <w:pPr>
        <w:pStyle w:val="Default"/>
        <w:spacing w:line="360" w:lineRule="auto"/>
        <w:jc w:val="both"/>
        <w:rPr>
          <w:b/>
          <w:bCs/>
        </w:rPr>
      </w:pPr>
    </w:p>
    <w:p w14:paraId="20A4C1E7" w14:textId="77777777" w:rsidR="0091312A" w:rsidRPr="00B718F3" w:rsidRDefault="009A25AF" w:rsidP="0091312A">
      <w:pPr>
        <w:pStyle w:val="Default"/>
        <w:spacing w:line="360" w:lineRule="auto"/>
        <w:jc w:val="both"/>
      </w:pPr>
      <w:r w:rsidRPr="00B718F3">
        <w:rPr>
          <w:b/>
          <w:bCs/>
        </w:rPr>
        <w:t xml:space="preserve">Madde </w:t>
      </w:r>
      <w:r w:rsidR="0078225B">
        <w:rPr>
          <w:b/>
          <w:bCs/>
        </w:rPr>
        <w:t>1</w:t>
      </w:r>
      <w:r w:rsidR="00CE1F13">
        <w:rPr>
          <w:b/>
          <w:bCs/>
        </w:rPr>
        <w:t>1</w:t>
      </w:r>
      <w:r w:rsidRPr="00B718F3">
        <w:rPr>
          <w:b/>
          <w:bCs/>
        </w:rPr>
        <w:t xml:space="preserve"> - </w:t>
      </w:r>
      <w:r w:rsidRPr="00B718F3">
        <w:t xml:space="preserve">Öğrencilerin uygulamalı derslere </w:t>
      </w:r>
      <w:r w:rsidR="0078225B">
        <w:t xml:space="preserve">“Çanakkale </w:t>
      </w:r>
      <w:proofErr w:type="spellStart"/>
      <w:r w:rsidR="0078225B">
        <w:t>Onsekiz</w:t>
      </w:r>
      <w:proofErr w:type="spellEnd"/>
      <w:r w:rsidR="0078225B">
        <w:t xml:space="preserve"> Mart Üniversitesi</w:t>
      </w:r>
      <w:r w:rsidR="0078225B" w:rsidRPr="006C08D1">
        <w:t xml:space="preserve"> </w:t>
      </w:r>
      <w:proofErr w:type="spellStart"/>
      <w:r w:rsidR="0078225B" w:rsidRPr="006C08D1">
        <w:t>Önlisans</w:t>
      </w:r>
      <w:proofErr w:type="spellEnd"/>
      <w:r w:rsidR="0078225B">
        <w:t>-</w:t>
      </w:r>
      <w:r w:rsidR="0078225B" w:rsidRPr="006C08D1">
        <w:t>Lisans Eğitim</w:t>
      </w:r>
      <w:r w:rsidR="0078225B">
        <w:t xml:space="preserve"> </w:t>
      </w:r>
      <w:r w:rsidR="0078225B" w:rsidRPr="006C08D1">
        <w:t>Öğretim ve Sınav Yönetmeliği"</w:t>
      </w:r>
      <w:r w:rsidR="0078225B">
        <w:t xml:space="preserve"> gereği </w:t>
      </w:r>
      <w:r w:rsidRPr="00B718F3">
        <w:t>%</w:t>
      </w:r>
      <w:r w:rsidR="00B65B7B" w:rsidRPr="00B718F3">
        <w:t xml:space="preserve"> </w:t>
      </w:r>
      <w:r w:rsidRPr="00B718F3">
        <w:t>80 devam</w:t>
      </w:r>
      <w:r w:rsidR="00C50BA5">
        <w:t>ı sağlama ve gerekli deneysel/uygulama çalışmalarını tamamlama</w:t>
      </w:r>
      <w:r w:rsidRPr="00B718F3">
        <w:t xml:space="preserve"> zorunluluğu bulunmaktadır. </w:t>
      </w:r>
    </w:p>
    <w:p w14:paraId="6BAF8924" w14:textId="77777777" w:rsidR="0091312A" w:rsidRDefault="0091312A" w:rsidP="003305BB">
      <w:pPr>
        <w:pStyle w:val="Default"/>
        <w:rPr>
          <w:b/>
          <w:bCs/>
          <w:sz w:val="23"/>
          <w:szCs w:val="23"/>
        </w:rPr>
      </w:pPr>
    </w:p>
    <w:p w14:paraId="482D1C32" w14:textId="77777777" w:rsidR="003305BB" w:rsidRPr="0063654E" w:rsidRDefault="003305BB" w:rsidP="003305BB">
      <w:pPr>
        <w:pStyle w:val="Default"/>
        <w:rPr>
          <w:b/>
          <w:bCs/>
          <w:sz w:val="23"/>
          <w:szCs w:val="23"/>
        </w:rPr>
      </w:pPr>
      <w:r w:rsidRPr="0063654E">
        <w:rPr>
          <w:b/>
          <w:bCs/>
          <w:sz w:val="23"/>
          <w:szCs w:val="23"/>
        </w:rPr>
        <w:t xml:space="preserve">Deney Başarısı </w:t>
      </w:r>
    </w:p>
    <w:p w14:paraId="059F7638" w14:textId="77777777" w:rsidR="0091312A" w:rsidRPr="0091312A" w:rsidRDefault="0091312A" w:rsidP="003305BB">
      <w:pPr>
        <w:pStyle w:val="Default"/>
        <w:rPr>
          <w:sz w:val="23"/>
          <w:szCs w:val="23"/>
          <w:highlight w:val="yellow"/>
        </w:rPr>
      </w:pPr>
    </w:p>
    <w:p w14:paraId="518703D5" w14:textId="77777777" w:rsidR="003305BB" w:rsidRPr="00D90570" w:rsidRDefault="003305BB" w:rsidP="00C50BA5">
      <w:pPr>
        <w:pStyle w:val="Default"/>
        <w:spacing w:line="360" w:lineRule="auto"/>
      </w:pPr>
      <w:r w:rsidRPr="00D90570">
        <w:rPr>
          <w:b/>
          <w:bCs/>
        </w:rPr>
        <w:t>Madde 1</w:t>
      </w:r>
      <w:r w:rsidR="00CE1F13">
        <w:rPr>
          <w:b/>
          <w:bCs/>
        </w:rPr>
        <w:t>2</w:t>
      </w:r>
      <w:r w:rsidRPr="00D90570">
        <w:rPr>
          <w:b/>
          <w:bCs/>
        </w:rPr>
        <w:t xml:space="preserve"> - </w:t>
      </w:r>
      <w:r w:rsidRPr="00D90570">
        <w:t xml:space="preserve">Öğrencilerin bir deneyden başarılı olarak sayılabilmesi için </w:t>
      </w:r>
    </w:p>
    <w:p w14:paraId="43AAD2C7" w14:textId="77777777" w:rsidR="003305BB" w:rsidRDefault="0091312A" w:rsidP="00C50BA5">
      <w:pPr>
        <w:pStyle w:val="Default"/>
        <w:spacing w:after="407" w:line="360" w:lineRule="auto"/>
      </w:pPr>
      <w:r w:rsidRPr="00D90570">
        <w:lastRenderedPageBreak/>
        <w:sym w:font="Symbol" w:char="F0A8"/>
      </w:r>
      <w:r w:rsidR="003305BB" w:rsidRPr="00D90570">
        <w:t xml:space="preserve"> Deney başlama saatinde deney yerinde bulunması</w:t>
      </w:r>
      <w:r w:rsidRPr="00D90570">
        <w:t>,</w:t>
      </w:r>
      <w:r w:rsidR="003305BB" w:rsidRPr="00D90570">
        <w:t xml:space="preserve"> </w:t>
      </w:r>
    </w:p>
    <w:p w14:paraId="0B64F250" w14:textId="77777777" w:rsidR="00C50BA5" w:rsidRPr="00D90570" w:rsidRDefault="00C50BA5" w:rsidP="00C50BA5">
      <w:pPr>
        <w:pStyle w:val="Default"/>
        <w:spacing w:after="407" w:line="360" w:lineRule="auto"/>
      </w:pPr>
      <w:r w:rsidRPr="00D90570">
        <w:rPr>
          <w:rFonts w:ascii="Segoe UI" w:hAnsi="Segoe UI" w:cs="Segoe UI"/>
        </w:rPr>
        <w:sym w:font="Symbol" w:char="F0A8"/>
      </w:r>
      <w:r>
        <w:rPr>
          <w:rFonts w:ascii="Segoe UI" w:hAnsi="Segoe UI" w:cs="Segoe UI"/>
        </w:rPr>
        <w:t xml:space="preserve"> </w:t>
      </w:r>
      <w:r w:rsidRPr="00C50BA5">
        <w:t>Y</w:t>
      </w:r>
      <w:r w:rsidRPr="00C50BA5">
        <w:rPr>
          <w:color w:val="222222"/>
          <w:shd w:val="clear" w:color="auto" w:fill="FFFFFF"/>
        </w:rPr>
        <w:t>apılacak deney hakkında yeterli önbilgiye sahip olma</w:t>
      </w:r>
      <w:r>
        <w:rPr>
          <w:color w:val="222222"/>
          <w:shd w:val="clear" w:color="auto" w:fill="FFFFFF"/>
        </w:rPr>
        <w:t>sı,</w:t>
      </w:r>
    </w:p>
    <w:p w14:paraId="3AB0AE9F" w14:textId="0BE08105" w:rsidR="003305BB" w:rsidRPr="000A5011" w:rsidRDefault="0091312A" w:rsidP="00C50BA5">
      <w:pPr>
        <w:pStyle w:val="Default"/>
        <w:spacing w:line="360" w:lineRule="auto"/>
        <w:jc w:val="both"/>
        <w:rPr>
          <w:b/>
        </w:rPr>
      </w:pPr>
      <w:r w:rsidRPr="00D90570">
        <w:rPr>
          <w:rFonts w:ascii="Segoe UI" w:hAnsi="Segoe UI" w:cs="Segoe UI"/>
        </w:rPr>
        <w:sym w:font="Symbol" w:char="F0A8"/>
      </w:r>
      <w:r w:rsidR="003305BB" w:rsidRPr="00D90570">
        <w:rPr>
          <w:rFonts w:ascii="Segoe UI" w:hAnsi="Segoe UI" w:cs="Segoe UI"/>
        </w:rPr>
        <w:t xml:space="preserve"> </w:t>
      </w:r>
      <w:r w:rsidR="000A5011">
        <w:rPr>
          <w:rFonts w:ascii="Segoe UI" w:hAnsi="Segoe UI" w:cs="Segoe UI"/>
        </w:rPr>
        <w:t>‘’</w:t>
      </w:r>
      <w:r w:rsidR="003C074A">
        <w:rPr>
          <w:b/>
        </w:rPr>
        <w:t>Laboratuvar</w:t>
      </w:r>
      <w:r w:rsidR="000A5011" w:rsidRPr="00B31C47">
        <w:rPr>
          <w:b/>
        </w:rPr>
        <w:t xml:space="preserve"> Güvenliği </w:t>
      </w:r>
      <w:r w:rsidR="000A5011">
        <w:rPr>
          <w:b/>
        </w:rPr>
        <w:t xml:space="preserve">ve </w:t>
      </w:r>
      <w:r w:rsidR="000A5011" w:rsidRPr="00B31C47">
        <w:rPr>
          <w:b/>
        </w:rPr>
        <w:t>Kura</w:t>
      </w:r>
      <w:r w:rsidR="000A5011">
        <w:rPr>
          <w:b/>
        </w:rPr>
        <w:t>l</w:t>
      </w:r>
      <w:r w:rsidR="000A5011" w:rsidRPr="00B31C47">
        <w:rPr>
          <w:b/>
        </w:rPr>
        <w:t xml:space="preserve">ları </w:t>
      </w:r>
      <w:proofErr w:type="spellStart"/>
      <w:r w:rsidR="000A5011">
        <w:rPr>
          <w:b/>
        </w:rPr>
        <w:t>Formu</w:t>
      </w:r>
      <w:r w:rsidRPr="00D90570">
        <w:rPr>
          <w:bCs/>
        </w:rPr>
        <w:t>”</w:t>
      </w:r>
      <w:r w:rsidR="00CE1F13">
        <w:rPr>
          <w:bCs/>
        </w:rPr>
        <w:t>nda</w:t>
      </w:r>
      <w:proofErr w:type="spellEnd"/>
      <w:r w:rsidRPr="00D90570">
        <w:rPr>
          <w:b/>
          <w:bCs/>
        </w:rPr>
        <w:t xml:space="preserve"> </w:t>
      </w:r>
      <w:r w:rsidR="00714775" w:rsidRPr="00D90570">
        <w:rPr>
          <w:b/>
          <w:bCs/>
        </w:rPr>
        <w:t xml:space="preserve">(EK-1) </w:t>
      </w:r>
      <w:r w:rsidR="003305BB" w:rsidRPr="00D90570">
        <w:t xml:space="preserve">belirtilen </w:t>
      </w:r>
      <w:r w:rsidRPr="00D90570">
        <w:t>kurallara uygun</w:t>
      </w:r>
      <w:r w:rsidR="00EC3711">
        <w:t xml:space="preserve"> şekilde </w:t>
      </w:r>
      <w:r w:rsidR="003C074A">
        <w:t>laboratuvar</w:t>
      </w:r>
      <w:r w:rsidR="00EC3711">
        <w:t>a gelip</w:t>
      </w:r>
      <w:r w:rsidR="003305BB" w:rsidRPr="00D90570">
        <w:t xml:space="preserve"> deney yapması</w:t>
      </w:r>
      <w:r w:rsidRPr="00D90570">
        <w:t>,</w:t>
      </w:r>
      <w:r w:rsidR="003305BB" w:rsidRPr="00D90570">
        <w:t xml:space="preserve"> </w:t>
      </w:r>
    </w:p>
    <w:p w14:paraId="2727CF26" w14:textId="77777777" w:rsidR="003305BB" w:rsidRPr="00D90570" w:rsidRDefault="0091312A" w:rsidP="0078225B">
      <w:pPr>
        <w:pStyle w:val="Default"/>
        <w:spacing w:after="407" w:line="276" w:lineRule="auto"/>
        <w:ind w:left="284" w:hanging="284"/>
      </w:pPr>
      <w:r w:rsidRPr="00D90570">
        <w:rPr>
          <w:rFonts w:ascii="Segoe UI" w:hAnsi="Segoe UI" w:cs="Segoe UI"/>
        </w:rPr>
        <w:sym w:font="Symbol" w:char="F0A8"/>
      </w:r>
      <w:r w:rsidR="003305BB" w:rsidRPr="00D90570">
        <w:rPr>
          <w:rFonts w:ascii="Segoe UI" w:hAnsi="Segoe UI" w:cs="Segoe UI"/>
        </w:rPr>
        <w:t xml:space="preserve"> </w:t>
      </w:r>
      <w:r w:rsidR="003305BB" w:rsidRPr="00D90570">
        <w:t xml:space="preserve">Deney </w:t>
      </w:r>
      <w:r w:rsidR="00C50BA5">
        <w:t xml:space="preserve">süresince </w:t>
      </w:r>
      <w:r w:rsidR="003305BB" w:rsidRPr="00D90570">
        <w:t>deney sorumlusunun uyarılarına uyması</w:t>
      </w:r>
      <w:r w:rsidRPr="00D90570">
        <w:t>,</w:t>
      </w:r>
      <w:r w:rsidR="003305BB" w:rsidRPr="00D90570">
        <w:t xml:space="preserve"> </w:t>
      </w:r>
    </w:p>
    <w:p w14:paraId="3D429FEC" w14:textId="77777777" w:rsidR="00C63EDA" w:rsidRDefault="0091312A" w:rsidP="0078225B">
      <w:pPr>
        <w:pStyle w:val="Default"/>
        <w:spacing w:line="276" w:lineRule="auto"/>
        <w:ind w:left="284" w:hanging="284"/>
        <w:jc w:val="both"/>
      </w:pPr>
      <w:r w:rsidRPr="00D90570">
        <w:rPr>
          <w:rFonts w:ascii="Segoe UI" w:hAnsi="Segoe UI" w:cs="Segoe UI"/>
        </w:rPr>
        <w:sym w:font="Symbol" w:char="F0A8"/>
      </w:r>
      <w:r w:rsidR="003305BB" w:rsidRPr="00D90570">
        <w:rPr>
          <w:rFonts w:ascii="Segoe UI" w:hAnsi="Segoe UI" w:cs="Segoe UI"/>
        </w:rPr>
        <w:t xml:space="preserve"> </w:t>
      </w:r>
      <w:r w:rsidR="003305BB" w:rsidRPr="00D90570">
        <w:t>Öğrenciler</w:t>
      </w:r>
      <w:r w:rsidR="00A104A7">
        <w:t>in</w:t>
      </w:r>
      <w:r w:rsidR="003305BB" w:rsidRPr="00D90570">
        <w:t xml:space="preserve">, </w:t>
      </w:r>
      <w:r w:rsidR="00E70C24">
        <w:t>“</w:t>
      </w:r>
      <w:r w:rsidR="00E70C24" w:rsidRPr="00E70C24">
        <w:rPr>
          <w:b/>
        </w:rPr>
        <w:t>Deney Raporu/veya Sonucunu Verme</w:t>
      </w:r>
      <w:r w:rsidR="00E70C24" w:rsidRPr="002B29A7">
        <w:t xml:space="preserve"> </w:t>
      </w:r>
      <w:r w:rsidR="00E70C24" w:rsidRPr="00E70C24">
        <w:rPr>
          <w:b/>
        </w:rPr>
        <w:t>Formu</w:t>
      </w:r>
      <w:r w:rsidR="00E70C24">
        <w:rPr>
          <w:b/>
        </w:rPr>
        <w:t>”</w:t>
      </w:r>
      <w:r w:rsidR="00E70C24" w:rsidRPr="009A5F3D">
        <w:rPr>
          <w:b/>
          <w:bCs/>
        </w:rPr>
        <w:t xml:space="preserve"> </w:t>
      </w:r>
      <w:r w:rsidR="003305BB" w:rsidRPr="009A5F3D">
        <w:rPr>
          <w:b/>
          <w:bCs/>
        </w:rPr>
        <w:t>(EK-</w:t>
      </w:r>
      <w:r w:rsidR="00D90570" w:rsidRPr="009A5F3D">
        <w:rPr>
          <w:b/>
          <w:bCs/>
        </w:rPr>
        <w:t>2</w:t>
      </w:r>
      <w:r w:rsidR="003305BB" w:rsidRPr="009A5F3D">
        <w:rPr>
          <w:b/>
          <w:bCs/>
        </w:rPr>
        <w:t>)'</w:t>
      </w:r>
      <w:proofErr w:type="spellStart"/>
      <w:r w:rsidR="003305BB" w:rsidRPr="009A5F3D">
        <w:t>na</w:t>
      </w:r>
      <w:proofErr w:type="spellEnd"/>
      <w:r w:rsidR="003305BB" w:rsidRPr="009A5F3D">
        <w:t xml:space="preserve"> uygun hazırlanan deney raporunu</w:t>
      </w:r>
      <w:r w:rsidR="00E70C24" w:rsidRPr="009A5F3D">
        <w:t xml:space="preserve"> veya sonuç formunu</w:t>
      </w:r>
      <w:r w:rsidR="003305BB" w:rsidRPr="009A5F3D">
        <w:t xml:space="preserve"> </w:t>
      </w:r>
      <w:r w:rsidR="009A5F3D">
        <w:t>deneyi</w:t>
      </w:r>
      <w:r w:rsidR="00356979">
        <w:t>n</w:t>
      </w:r>
      <w:r w:rsidR="009A5F3D">
        <w:t xml:space="preserve"> </w:t>
      </w:r>
      <w:r w:rsidR="00A104A7">
        <w:t>tamamlanmasından itibaren</w:t>
      </w:r>
      <w:r w:rsidR="009A5F3D">
        <w:t xml:space="preserve"> </w:t>
      </w:r>
      <w:r w:rsidR="003305BB" w:rsidRPr="009A5F3D">
        <w:t>en geç 1 hafta içinde ilgili deney sorumlusuna teslim etme</w:t>
      </w:r>
      <w:r w:rsidR="00A104A7">
        <w:t>me</w:t>
      </w:r>
      <w:r w:rsidR="003305BB" w:rsidRPr="009A5F3D">
        <w:t xml:space="preserve">leri </w:t>
      </w:r>
      <w:r w:rsidR="00A104A7">
        <w:t>halinde, ra</w:t>
      </w:r>
      <w:r w:rsidR="009A5F3D">
        <w:t>por notu 0 (sıfır) olarak değerlendirilir.</w:t>
      </w:r>
    </w:p>
    <w:p w14:paraId="3FFE06A3" w14:textId="77777777" w:rsidR="00C63EDA" w:rsidRDefault="00C63EDA" w:rsidP="0078225B">
      <w:pPr>
        <w:pStyle w:val="Default"/>
        <w:spacing w:line="276" w:lineRule="auto"/>
        <w:ind w:left="284" w:hanging="284"/>
        <w:jc w:val="both"/>
      </w:pPr>
    </w:p>
    <w:p w14:paraId="0F517642" w14:textId="77777777" w:rsidR="00D00490" w:rsidRPr="00D00490" w:rsidRDefault="00D00490" w:rsidP="00C97426">
      <w:pPr>
        <w:pStyle w:val="Default"/>
        <w:spacing w:line="360" w:lineRule="auto"/>
        <w:jc w:val="both"/>
      </w:pPr>
    </w:p>
    <w:p w14:paraId="433269B0" w14:textId="77777777" w:rsidR="003305BB" w:rsidRPr="00974148" w:rsidRDefault="003305BB" w:rsidP="00C97426">
      <w:pPr>
        <w:pStyle w:val="Default"/>
        <w:spacing w:line="360" w:lineRule="auto"/>
        <w:jc w:val="both"/>
        <w:rPr>
          <w:b/>
          <w:bCs/>
        </w:rPr>
      </w:pPr>
      <w:r w:rsidRPr="00974148">
        <w:rPr>
          <w:b/>
          <w:bCs/>
        </w:rPr>
        <w:t xml:space="preserve">Değerlendirme </w:t>
      </w:r>
    </w:p>
    <w:p w14:paraId="000D691F" w14:textId="5DA0098B" w:rsidR="003305BB" w:rsidRPr="00974148" w:rsidRDefault="003305BB" w:rsidP="00C97426">
      <w:pPr>
        <w:pStyle w:val="Default"/>
        <w:spacing w:line="360" w:lineRule="auto"/>
        <w:jc w:val="both"/>
      </w:pPr>
      <w:r w:rsidRPr="00974148">
        <w:rPr>
          <w:b/>
          <w:bCs/>
        </w:rPr>
        <w:t>Madde 1</w:t>
      </w:r>
      <w:r w:rsidR="0048470C">
        <w:rPr>
          <w:b/>
          <w:bCs/>
        </w:rPr>
        <w:t>3</w:t>
      </w:r>
      <w:r w:rsidRPr="00974148">
        <w:rPr>
          <w:b/>
          <w:bCs/>
        </w:rPr>
        <w:t xml:space="preserve"> - </w:t>
      </w:r>
      <w:r w:rsidR="00974148">
        <w:t xml:space="preserve">“Çanakkale </w:t>
      </w:r>
      <w:proofErr w:type="spellStart"/>
      <w:r w:rsidR="00974148">
        <w:t>Onsekiz</w:t>
      </w:r>
      <w:proofErr w:type="spellEnd"/>
      <w:r w:rsidR="00974148">
        <w:t xml:space="preserve"> Mart Üniversitesi</w:t>
      </w:r>
      <w:r w:rsidR="00974148" w:rsidRPr="006C08D1">
        <w:t xml:space="preserve"> </w:t>
      </w:r>
      <w:proofErr w:type="spellStart"/>
      <w:r w:rsidR="00974148" w:rsidRPr="006C08D1">
        <w:t>Önlisans</w:t>
      </w:r>
      <w:proofErr w:type="spellEnd"/>
      <w:r w:rsidR="00974148">
        <w:t>-</w:t>
      </w:r>
      <w:r w:rsidR="00974148" w:rsidRPr="006C08D1">
        <w:t>Lisans Eğitim</w:t>
      </w:r>
      <w:r w:rsidR="00974148">
        <w:t xml:space="preserve"> </w:t>
      </w:r>
      <w:r w:rsidR="00974148" w:rsidRPr="006C08D1">
        <w:t>Öğretim ve Sınav Yönetmeliği"</w:t>
      </w:r>
      <w:r w:rsidR="00974148">
        <w:t xml:space="preserve"> esas alınarak, </w:t>
      </w:r>
      <w:r w:rsidR="003C074A">
        <w:t>laboratuvar</w:t>
      </w:r>
      <w:r w:rsidR="00974148">
        <w:t xml:space="preserve"> çalışmasının dönem içi başarı notuna katkısı </w:t>
      </w:r>
      <w:r w:rsidR="00A0409D">
        <w:t xml:space="preserve">dersin sorumlusu tarafından </w:t>
      </w:r>
      <w:r w:rsidR="00974148">
        <w:t xml:space="preserve">dönem başında </w:t>
      </w:r>
      <w:r w:rsidR="003C074A">
        <w:t>laboratuvar</w:t>
      </w:r>
      <w:r w:rsidR="00974148">
        <w:t xml:space="preserve"> değerlendirme ölçütlerinde ilan edilir.</w:t>
      </w:r>
      <w:r w:rsidR="00323B54">
        <w:t xml:space="preserve"> </w:t>
      </w:r>
    </w:p>
    <w:p w14:paraId="1D86781F" w14:textId="77777777" w:rsidR="00C97426" w:rsidRDefault="00C97426" w:rsidP="00C97426">
      <w:pPr>
        <w:pStyle w:val="Default"/>
        <w:spacing w:line="360" w:lineRule="auto"/>
        <w:jc w:val="both"/>
        <w:rPr>
          <w:b/>
          <w:bCs/>
        </w:rPr>
      </w:pPr>
    </w:p>
    <w:p w14:paraId="4ABAF708" w14:textId="77777777" w:rsidR="0048470C" w:rsidRDefault="0048470C" w:rsidP="00C97426">
      <w:pPr>
        <w:pStyle w:val="Default"/>
        <w:spacing w:line="360" w:lineRule="auto"/>
        <w:jc w:val="both"/>
        <w:rPr>
          <w:b/>
          <w:bCs/>
        </w:rPr>
      </w:pPr>
    </w:p>
    <w:p w14:paraId="01A3D71C" w14:textId="77777777" w:rsidR="008278F8" w:rsidRDefault="003305BB" w:rsidP="008278F8">
      <w:pPr>
        <w:pStyle w:val="Default"/>
        <w:spacing w:line="360" w:lineRule="auto"/>
        <w:jc w:val="center"/>
        <w:rPr>
          <w:b/>
          <w:bCs/>
        </w:rPr>
      </w:pPr>
      <w:r w:rsidRPr="00D00490">
        <w:rPr>
          <w:b/>
          <w:bCs/>
        </w:rPr>
        <w:t xml:space="preserve">DÖRDÜNCÜ BÖLÜM </w:t>
      </w:r>
    </w:p>
    <w:p w14:paraId="0580018D" w14:textId="77777777" w:rsidR="003305BB" w:rsidRPr="00D00490" w:rsidRDefault="003305BB" w:rsidP="008278F8">
      <w:pPr>
        <w:pStyle w:val="Default"/>
        <w:spacing w:line="360" w:lineRule="auto"/>
        <w:jc w:val="center"/>
      </w:pPr>
      <w:r w:rsidRPr="00D00490">
        <w:rPr>
          <w:b/>
          <w:bCs/>
        </w:rPr>
        <w:t>Diğer Hususlar</w:t>
      </w:r>
    </w:p>
    <w:p w14:paraId="1AC8306E" w14:textId="77777777" w:rsidR="00A83D97" w:rsidRDefault="00A83D97" w:rsidP="00C97426">
      <w:pPr>
        <w:pStyle w:val="Default"/>
        <w:spacing w:line="360" w:lineRule="auto"/>
        <w:jc w:val="both"/>
        <w:rPr>
          <w:b/>
          <w:bCs/>
        </w:rPr>
      </w:pPr>
    </w:p>
    <w:p w14:paraId="0CF69F66" w14:textId="77777777" w:rsidR="003305BB" w:rsidRDefault="003305BB" w:rsidP="00C97426">
      <w:pPr>
        <w:pStyle w:val="Default"/>
        <w:spacing w:line="360" w:lineRule="auto"/>
        <w:jc w:val="both"/>
        <w:rPr>
          <w:b/>
          <w:bCs/>
        </w:rPr>
      </w:pPr>
      <w:r w:rsidRPr="00D00490">
        <w:rPr>
          <w:b/>
          <w:bCs/>
        </w:rPr>
        <w:t xml:space="preserve">Yürürlük </w:t>
      </w:r>
    </w:p>
    <w:p w14:paraId="6C4DBF6A" w14:textId="77777777" w:rsidR="00187822" w:rsidRPr="00187822" w:rsidRDefault="003305BB" w:rsidP="00C97426">
      <w:pPr>
        <w:pStyle w:val="Default"/>
        <w:spacing w:line="360" w:lineRule="auto"/>
        <w:jc w:val="both"/>
      </w:pPr>
      <w:r w:rsidRPr="00187822">
        <w:rPr>
          <w:b/>
          <w:bCs/>
        </w:rPr>
        <w:t>Madde 1</w:t>
      </w:r>
      <w:r w:rsidR="0048470C">
        <w:rPr>
          <w:b/>
          <w:bCs/>
        </w:rPr>
        <w:t>4</w:t>
      </w:r>
      <w:r w:rsidRPr="00187822">
        <w:rPr>
          <w:b/>
          <w:bCs/>
        </w:rPr>
        <w:t xml:space="preserve"> - </w:t>
      </w:r>
      <w:r w:rsidRPr="00187822">
        <w:t xml:space="preserve">Bu </w:t>
      </w:r>
      <w:r w:rsidR="000E6878">
        <w:t>y</w:t>
      </w:r>
      <w:r w:rsidR="0054192A" w:rsidRPr="00187822">
        <w:t>önerge</w:t>
      </w:r>
      <w:r w:rsidRPr="00187822">
        <w:t xml:space="preserve">, </w:t>
      </w:r>
      <w:r w:rsidRPr="000E6878">
        <w:t>201</w:t>
      </w:r>
      <w:r w:rsidR="008278F8" w:rsidRPr="000E6878">
        <w:t>8</w:t>
      </w:r>
      <w:r w:rsidRPr="000E6878">
        <w:t xml:space="preserve"> - 201</w:t>
      </w:r>
      <w:r w:rsidR="008278F8" w:rsidRPr="000E6878">
        <w:t>9</w:t>
      </w:r>
      <w:r w:rsidRPr="000E6878">
        <w:t xml:space="preserve"> </w:t>
      </w:r>
      <w:r w:rsidR="000E6878">
        <w:t>E</w:t>
      </w:r>
      <w:r w:rsidRPr="000E6878">
        <w:t>ğitim</w:t>
      </w:r>
      <w:r w:rsidR="000E6878">
        <w:t>-Ö</w:t>
      </w:r>
      <w:r w:rsidRPr="000E6878">
        <w:t xml:space="preserve">ğretim </w:t>
      </w:r>
      <w:r w:rsidR="000E6878">
        <w:t>Y</w:t>
      </w:r>
      <w:r w:rsidRPr="000E6878">
        <w:t xml:space="preserve">ılı </w:t>
      </w:r>
      <w:r w:rsidR="000E6878">
        <w:t>Bahar</w:t>
      </w:r>
      <w:r w:rsidRPr="00187822">
        <w:t xml:space="preserve"> </w:t>
      </w:r>
      <w:r w:rsidR="000E6878">
        <w:t>Y</w:t>
      </w:r>
      <w:r w:rsidRPr="00187822">
        <w:t>arıyılından itibaren geçerli olmak üzere, Bölüm Kurulu tarafından kabul edildiği ve Fakülte Kurulunca onaylandığı tarihte yürürlüğe girer.</w:t>
      </w:r>
    </w:p>
    <w:p w14:paraId="7DB54645" w14:textId="77777777" w:rsidR="003305BB" w:rsidRPr="00187822" w:rsidRDefault="003305BB" w:rsidP="00C97426">
      <w:pPr>
        <w:pStyle w:val="Default"/>
        <w:spacing w:line="360" w:lineRule="auto"/>
        <w:jc w:val="both"/>
      </w:pPr>
      <w:r w:rsidRPr="00187822">
        <w:t xml:space="preserve"> </w:t>
      </w:r>
    </w:p>
    <w:p w14:paraId="2E55B7EF" w14:textId="77777777" w:rsidR="003305BB" w:rsidRPr="00187822" w:rsidRDefault="003305BB" w:rsidP="00C97426">
      <w:pPr>
        <w:pStyle w:val="Default"/>
        <w:spacing w:line="360" w:lineRule="auto"/>
        <w:jc w:val="both"/>
        <w:rPr>
          <w:b/>
          <w:bCs/>
        </w:rPr>
      </w:pPr>
      <w:r w:rsidRPr="00187822">
        <w:rPr>
          <w:b/>
          <w:bCs/>
        </w:rPr>
        <w:t xml:space="preserve">Yürütme </w:t>
      </w:r>
    </w:p>
    <w:p w14:paraId="297E10D6" w14:textId="77777777" w:rsidR="00187822" w:rsidRDefault="003305BB" w:rsidP="00C97426">
      <w:pPr>
        <w:pStyle w:val="Default"/>
        <w:spacing w:line="360" w:lineRule="auto"/>
        <w:jc w:val="both"/>
      </w:pPr>
      <w:r w:rsidRPr="00187822">
        <w:rPr>
          <w:b/>
          <w:bCs/>
        </w:rPr>
        <w:t>Madde 1</w:t>
      </w:r>
      <w:r w:rsidR="0048470C">
        <w:rPr>
          <w:b/>
          <w:bCs/>
        </w:rPr>
        <w:t>5</w:t>
      </w:r>
      <w:r w:rsidRPr="00187822">
        <w:rPr>
          <w:b/>
          <w:bCs/>
        </w:rPr>
        <w:t xml:space="preserve"> - </w:t>
      </w:r>
      <w:r w:rsidRPr="00187822">
        <w:t xml:space="preserve">Bu </w:t>
      </w:r>
      <w:r w:rsidR="00950DF6">
        <w:t>Y</w:t>
      </w:r>
      <w:r w:rsidR="00145FA6">
        <w:t>önerge</w:t>
      </w:r>
      <w:r w:rsidRPr="00187822">
        <w:t xml:space="preserve">, </w:t>
      </w:r>
      <w:r w:rsidR="00950DF6" w:rsidRPr="00187822">
        <w:t>Kimya Bölümü</w:t>
      </w:r>
      <w:r w:rsidRPr="00187822">
        <w:t xml:space="preserve"> Başkanı tarafından yürütülür.</w:t>
      </w:r>
    </w:p>
    <w:p w14:paraId="6458A061" w14:textId="77777777" w:rsidR="00A104A7" w:rsidRPr="00187822" w:rsidRDefault="00A104A7" w:rsidP="00C97426">
      <w:pPr>
        <w:pStyle w:val="Default"/>
        <w:spacing w:line="360" w:lineRule="auto"/>
        <w:jc w:val="both"/>
      </w:pPr>
    </w:p>
    <w:p w14:paraId="370DA3BF" w14:textId="588CA3DC" w:rsidR="001A4A90" w:rsidRDefault="00EE539D" w:rsidP="00C97426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 xml:space="preserve">EK-1: </w:t>
      </w:r>
      <w:r w:rsidR="003C074A">
        <w:rPr>
          <w:b/>
        </w:rPr>
        <w:t>Laboratuvar</w:t>
      </w:r>
      <w:r w:rsidR="001A4A90" w:rsidRPr="00B31C47">
        <w:rPr>
          <w:b/>
        </w:rPr>
        <w:t xml:space="preserve"> Güvenliği </w:t>
      </w:r>
      <w:r w:rsidR="000A5011">
        <w:rPr>
          <w:b/>
        </w:rPr>
        <w:t xml:space="preserve">ve </w:t>
      </w:r>
      <w:r w:rsidRPr="00B31C47">
        <w:rPr>
          <w:b/>
        </w:rPr>
        <w:t>Kura</w:t>
      </w:r>
      <w:r w:rsidR="00CA60F7">
        <w:rPr>
          <w:b/>
        </w:rPr>
        <w:t>l</w:t>
      </w:r>
      <w:r w:rsidRPr="00B31C47">
        <w:rPr>
          <w:b/>
        </w:rPr>
        <w:t xml:space="preserve">ları </w:t>
      </w:r>
      <w:r w:rsidR="000A5011">
        <w:rPr>
          <w:b/>
        </w:rPr>
        <w:t>Formu</w:t>
      </w:r>
    </w:p>
    <w:p w14:paraId="214FAF8E" w14:textId="77777777" w:rsidR="001A4A90" w:rsidRDefault="001A4A90" w:rsidP="00C97426">
      <w:pPr>
        <w:pStyle w:val="Default"/>
        <w:spacing w:line="360" w:lineRule="auto"/>
        <w:jc w:val="both"/>
        <w:rPr>
          <w:b/>
          <w:bCs/>
        </w:rPr>
      </w:pPr>
      <w:r w:rsidRPr="00187822">
        <w:rPr>
          <w:b/>
          <w:bCs/>
        </w:rPr>
        <w:t>EK-</w:t>
      </w:r>
      <w:r w:rsidR="00EE539D">
        <w:rPr>
          <w:b/>
          <w:bCs/>
        </w:rPr>
        <w:t xml:space="preserve">2: </w:t>
      </w:r>
      <w:r w:rsidRPr="00CF438A">
        <w:rPr>
          <w:b/>
        </w:rPr>
        <w:t>Deney Raporu/veya Sonucu</w:t>
      </w:r>
      <w:r>
        <w:rPr>
          <w:b/>
        </w:rPr>
        <w:t>nu</w:t>
      </w:r>
      <w:r w:rsidRPr="00CF438A">
        <w:rPr>
          <w:b/>
        </w:rPr>
        <w:t xml:space="preserve"> </w:t>
      </w:r>
      <w:r>
        <w:rPr>
          <w:b/>
        </w:rPr>
        <w:t>Verme</w:t>
      </w:r>
      <w:r w:rsidRPr="00CF438A">
        <w:rPr>
          <w:b/>
        </w:rPr>
        <w:t xml:space="preserve"> Formu</w:t>
      </w:r>
    </w:p>
    <w:sectPr w:rsidR="001A4A90" w:rsidSect="00203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F"/>
    <w:rsid w:val="000268A5"/>
    <w:rsid w:val="00032410"/>
    <w:rsid w:val="00034AA5"/>
    <w:rsid w:val="00074B56"/>
    <w:rsid w:val="00077B4C"/>
    <w:rsid w:val="000A5011"/>
    <w:rsid w:val="000B34DF"/>
    <w:rsid w:val="000D7085"/>
    <w:rsid w:val="000E6878"/>
    <w:rsid w:val="0010296D"/>
    <w:rsid w:val="00111894"/>
    <w:rsid w:val="0011378B"/>
    <w:rsid w:val="00145FA6"/>
    <w:rsid w:val="0016053E"/>
    <w:rsid w:val="00187822"/>
    <w:rsid w:val="00193243"/>
    <w:rsid w:val="001A4A90"/>
    <w:rsid w:val="001D5686"/>
    <w:rsid w:val="001F034F"/>
    <w:rsid w:val="00203046"/>
    <w:rsid w:val="00271E15"/>
    <w:rsid w:val="002B073F"/>
    <w:rsid w:val="002B29A7"/>
    <w:rsid w:val="002B2D2B"/>
    <w:rsid w:val="002F2405"/>
    <w:rsid w:val="00323B54"/>
    <w:rsid w:val="003305BB"/>
    <w:rsid w:val="00340406"/>
    <w:rsid w:val="00356979"/>
    <w:rsid w:val="003775BF"/>
    <w:rsid w:val="003849BA"/>
    <w:rsid w:val="00392197"/>
    <w:rsid w:val="0039526C"/>
    <w:rsid w:val="003B2C17"/>
    <w:rsid w:val="003C074A"/>
    <w:rsid w:val="003D0190"/>
    <w:rsid w:val="0048470C"/>
    <w:rsid w:val="004D1D9C"/>
    <w:rsid w:val="004E2E37"/>
    <w:rsid w:val="00516A4A"/>
    <w:rsid w:val="0054192A"/>
    <w:rsid w:val="00573711"/>
    <w:rsid w:val="00595574"/>
    <w:rsid w:val="005C337F"/>
    <w:rsid w:val="005D6C45"/>
    <w:rsid w:val="005F34AA"/>
    <w:rsid w:val="0063654E"/>
    <w:rsid w:val="00661780"/>
    <w:rsid w:val="006830E9"/>
    <w:rsid w:val="00683AE2"/>
    <w:rsid w:val="00694CF8"/>
    <w:rsid w:val="006A076D"/>
    <w:rsid w:val="006C08D1"/>
    <w:rsid w:val="006E6D42"/>
    <w:rsid w:val="006F0FFF"/>
    <w:rsid w:val="00714775"/>
    <w:rsid w:val="007263AB"/>
    <w:rsid w:val="0078225B"/>
    <w:rsid w:val="00794F1F"/>
    <w:rsid w:val="007C3E53"/>
    <w:rsid w:val="007D6B76"/>
    <w:rsid w:val="008040F8"/>
    <w:rsid w:val="0081665C"/>
    <w:rsid w:val="00816EAE"/>
    <w:rsid w:val="008278F8"/>
    <w:rsid w:val="00841A3B"/>
    <w:rsid w:val="008A058A"/>
    <w:rsid w:val="008E01BE"/>
    <w:rsid w:val="00900815"/>
    <w:rsid w:val="00911830"/>
    <w:rsid w:val="0091312A"/>
    <w:rsid w:val="00925682"/>
    <w:rsid w:val="009501F9"/>
    <w:rsid w:val="00950DF6"/>
    <w:rsid w:val="00974148"/>
    <w:rsid w:val="009A25AF"/>
    <w:rsid w:val="009A5F3D"/>
    <w:rsid w:val="009A7C47"/>
    <w:rsid w:val="009D1EE1"/>
    <w:rsid w:val="009D4520"/>
    <w:rsid w:val="009F289D"/>
    <w:rsid w:val="00A0409D"/>
    <w:rsid w:val="00A104A7"/>
    <w:rsid w:val="00A1145F"/>
    <w:rsid w:val="00A33EA2"/>
    <w:rsid w:val="00A535A7"/>
    <w:rsid w:val="00A56D03"/>
    <w:rsid w:val="00A710F3"/>
    <w:rsid w:val="00A73B3B"/>
    <w:rsid w:val="00A83D97"/>
    <w:rsid w:val="00A94C7C"/>
    <w:rsid w:val="00AA466C"/>
    <w:rsid w:val="00AE249C"/>
    <w:rsid w:val="00B04C9C"/>
    <w:rsid w:val="00B274BD"/>
    <w:rsid w:val="00B31C47"/>
    <w:rsid w:val="00B46638"/>
    <w:rsid w:val="00B5059C"/>
    <w:rsid w:val="00B57600"/>
    <w:rsid w:val="00B65B7B"/>
    <w:rsid w:val="00B718F3"/>
    <w:rsid w:val="00BA0C0A"/>
    <w:rsid w:val="00BA369C"/>
    <w:rsid w:val="00BE4ED6"/>
    <w:rsid w:val="00C21B84"/>
    <w:rsid w:val="00C37CC0"/>
    <w:rsid w:val="00C50BA5"/>
    <w:rsid w:val="00C63EDA"/>
    <w:rsid w:val="00C761C9"/>
    <w:rsid w:val="00C97426"/>
    <w:rsid w:val="00CA60F7"/>
    <w:rsid w:val="00CE1F13"/>
    <w:rsid w:val="00CF438A"/>
    <w:rsid w:val="00D00490"/>
    <w:rsid w:val="00D039CA"/>
    <w:rsid w:val="00D15D97"/>
    <w:rsid w:val="00D17529"/>
    <w:rsid w:val="00D24BAA"/>
    <w:rsid w:val="00D43070"/>
    <w:rsid w:val="00D90570"/>
    <w:rsid w:val="00D90CA3"/>
    <w:rsid w:val="00DF47FE"/>
    <w:rsid w:val="00E051AE"/>
    <w:rsid w:val="00E11F89"/>
    <w:rsid w:val="00E618FA"/>
    <w:rsid w:val="00E70C24"/>
    <w:rsid w:val="00E7777F"/>
    <w:rsid w:val="00E8576B"/>
    <w:rsid w:val="00E961BA"/>
    <w:rsid w:val="00E97CB1"/>
    <w:rsid w:val="00EB1C6D"/>
    <w:rsid w:val="00EB7566"/>
    <w:rsid w:val="00EC3711"/>
    <w:rsid w:val="00EC5B3E"/>
    <w:rsid w:val="00ED35F3"/>
    <w:rsid w:val="00EE539D"/>
    <w:rsid w:val="00EF76F7"/>
    <w:rsid w:val="00F74F29"/>
    <w:rsid w:val="00F80E71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82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0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305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2</cp:revision>
  <cp:lastPrinted>2019-01-31T19:25:00Z</cp:lastPrinted>
  <dcterms:created xsi:type="dcterms:W3CDTF">2024-03-21T15:43:00Z</dcterms:created>
  <dcterms:modified xsi:type="dcterms:W3CDTF">2024-03-21T15:43:00Z</dcterms:modified>
</cp:coreProperties>
</file>