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C9" w:rsidRDefault="00110EC9" w:rsidP="00110EC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color w:val="333333"/>
          <w:sz w:val="21"/>
          <w:szCs w:val="21"/>
        </w:rPr>
      </w:pPr>
      <w:r w:rsidRPr="00110EC9">
        <w:rPr>
          <w:rFonts w:ascii="Tahoma" w:hAnsi="Tahoma" w:cs="Tahoma"/>
          <w:b/>
          <w:color w:val="333333"/>
          <w:sz w:val="21"/>
          <w:szCs w:val="21"/>
        </w:rPr>
        <w:t>İç Paydaş Toplantısı,</w:t>
      </w:r>
      <w:r>
        <w:rPr>
          <w:rFonts w:ascii="Tahoma" w:hAnsi="Tahoma" w:cs="Tahoma"/>
          <w:b/>
          <w:color w:val="333333"/>
          <w:sz w:val="21"/>
          <w:szCs w:val="21"/>
        </w:rPr>
        <w:t xml:space="preserve"> </w:t>
      </w:r>
      <w:r w:rsidRPr="00110EC9">
        <w:rPr>
          <w:rFonts w:ascii="Tahoma" w:hAnsi="Tahoma" w:cs="Tahoma"/>
          <w:b/>
          <w:color w:val="333333"/>
          <w:sz w:val="21"/>
          <w:szCs w:val="21"/>
        </w:rPr>
        <w:t xml:space="preserve">İdari Personel Toplantısı </w:t>
      </w:r>
      <w:r>
        <w:rPr>
          <w:rFonts w:ascii="Tahoma" w:hAnsi="Tahoma" w:cs="Tahoma"/>
          <w:b/>
          <w:color w:val="333333"/>
          <w:sz w:val="21"/>
          <w:szCs w:val="21"/>
        </w:rPr>
        <w:t>Yapıldı.</w:t>
      </w:r>
      <w:bookmarkStart w:id="0" w:name="_GoBack"/>
      <w:bookmarkEnd w:id="0"/>
    </w:p>
    <w:p w:rsidR="00110EC9" w:rsidRPr="00110EC9" w:rsidRDefault="00110EC9" w:rsidP="00110EC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color w:val="333333"/>
          <w:sz w:val="21"/>
          <w:szCs w:val="21"/>
        </w:rPr>
      </w:pPr>
      <w:r w:rsidRPr="00110EC9">
        <w:rPr>
          <w:rFonts w:ascii="Tahoma" w:hAnsi="Tahoma" w:cs="Tahoma"/>
          <w:b/>
          <w:color w:val="333333"/>
          <w:sz w:val="21"/>
          <w:szCs w:val="21"/>
        </w:rPr>
        <w:t xml:space="preserve"> 19.12.2023</w:t>
      </w:r>
    </w:p>
    <w:p w:rsidR="00110EC9" w:rsidRDefault="00110EC9" w:rsidP="00110EC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Çanakkale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Onsekiz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Mart Üniversitesi Genel Sekreteri Şaban Oğuz Ünal, Genel Sekreter Yardımcısı Sinan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Karabulğu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, Yüksekokul Sekreterimiz Sevinç İnce ve idari personelinin katılımıyla, 19.12.2023 Salı günü Meslek Yüksekokulumuz Toplantı Salonu’nda İdari Personel Toplantısı gerçekleştirilmiştir.</w:t>
      </w:r>
    </w:p>
    <w:p w:rsidR="00110EC9" w:rsidRDefault="00110EC9" w:rsidP="00110EC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Toplantıda, idari personelin ihtiyaç ve talepleri dinlenmiş, görevde yükselme sınavı ile ilgili bilgilendirme yapılmış ve diğer güncel idari konular görüşülmüştür.</w:t>
      </w:r>
    </w:p>
    <w:p w:rsidR="00110EC9" w:rsidRDefault="00110EC9" w:rsidP="00110EC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110EC9" w:rsidRDefault="00110EC9" w:rsidP="00110EC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 wp14:anchorId="67262C87" wp14:editId="58CCDF2E">
            <wp:extent cx="5433060" cy="4073242"/>
            <wp:effectExtent l="0" t="0" r="0" b="3810"/>
            <wp:docPr id="1" name="Resim 1" descr="https://cdn.comu.edu.tr/cms/gelibolu/foto/216-17036646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216-170366467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294" cy="408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7C" w:rsidRDefault="00B4777C"/>
    <w:sectPr w:rsidR="00B4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C9"/>
    <w:rsid w:val="00110EC9"/>
    <w:rsid w:val="0026675D"/>
    <w:rsid w:val="007D79DC"/>
    <w:rsid w:val="00B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9596"/>
  <w15:chartTrackingRefBased/>
  <w15:docId w15:val="{E07F3745-085E-4A69-B526-10D8775E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ektupAdresi">
    <w:name w:val="envelope address"/>
    <w:basedOn w:val="Normal"/>
    <w:uiPriority w:val="99"/>
    <w:semiHidden/>
    <w:unhideWhenUsed/>
    <w:rsid w:val="007D79D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nesibedsgdelen akıncı</dc:creator>
  <cp:keywords/>
  <dc:description/>
  <cp:lastModifiedBy>nesibedsgdelen akıncı</cp:lastModifiedBy>
  <cp:revision>1</cp:revision>
  <cp:lastPrinted>2023-12-27T12:27:00Z</cp:lastPrinted>
  <dcterms:created xsi:type="dcterms:W3CDTF">2023-12-27T12:24:00Z</dcterms:created>
  <dcterms:modified xsi:type="dcterms:W3CDTF">2023-12-27T12:39:00Z</dcterms:modified>
</cp:coreProperties>
</file>