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76" w:rsidRDefault="00087866" w:rsidP="00FC4BFD">
      <w:pPr>
        <w:rPr>
          <w:rFonts w:cstheme="minorHAnsi"/>
          <w:b/>
        </w:rPr>
      </w:pPr>
      <w:r w:rsidRPr="00FC4BFD">
        <w:rPr>
          <w:rFonts w:cstheme="minorHAnsi"/>
          <w:b/>
        </w:rPr>
        <w:t>Dış Paydaşlar Toplantısı</w:t>
      </w:r>
    </w:p>
    <w:p w:rsidR="00841E89" w:rsidRPr="00FC4BFD" w:rsidRDefault="002F564A" w:rsidP="00FC4BFD">
      <w:pPr>
        <w:rPr>
          <w:rFonts w:cstheme="minorHAnsi"/>
          <w:b/>
        </w:rPr>
      </w:pPr>
      <w:proofErr w:type="gramStart"/>
      <w:r>
        <w:rPr>
          <w:rFonts w:cstheme="minorHAnsi"/>
          <w:b/>
        </w:rPr>
        <w:t>28/03/2022</w:t>
      </w:r>
      <w:proofErr w:type="gramEnd"/>
    </w:p>
    <w:p w:rsidR="002F564A" w:rsidRP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2F564A">
        <w:rPr>
          <w:rFonts w:asciiTheme="minorHAnsi" w:hAnsiTheme="minorHAnsi" w:cstheme="minorHAnsi"/>
          <w:color w:val="333333"/>
          <w:sz w:val="22"/>
          <w:szCs w:val="22"/>
        </w:rPr>
        <w:t>2022-2026 Gelibolu İlçesi Stratejik Planı çalışmalarının GZFT (Güçlü Yönler, Zayıf Yönler, Fırsatlar, Tehditler) analiz toplantıları yüksekokulumuz ev sahipliğinde yapıldı. </w:t>
      </w:r>
    </w:p>
    <w:p w:rsidR="002F564A" w:rsidRP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2F564A">
        <w:rPr>
          <w:rFonts w:asciiTheme="minorHAnsi" w:hAnsiTheme="minorHAnsi" w:cstheme="minorHAnsi"/>
          <w:color w:val="333333"/>
          <w:sz w:val="22"/>
          <w:szCs w:val="22"/>
        </w:rPr>
        <w:t>Toplantıların ilki 24 Mart Perşembe günü 09.30-12.30 saatleri arasında Belediyeler, Sanayi ve Ticaret, Kültür ve Sanat ve Eğitim temaları katılımcılarıyla; 14.30-17.30 saatleri arasında da Ulaştırma, Turizm, Sağlık ve Spor temaları katılımcılarıyla gerçekleştirildi.</w:t>
      </w:r>
    </w:p>
    <w:p w:rsidR="002F564A" w:rsidRP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2F564A">
        <w:rPr>
          <w:rFonts w:asciiTheme="minorHAnsi" w:hAnsiTheme="minorHAnsi" w:cstheme="minorHAnsi"/>
          <w:color w:val="333333"/>
          <w:sz w:val="22"/>
          <w:szCs w:val="22"/>
        </w:rPr>
        <w:t>Toplantıların ikincisi ise 25 Mart Cuma günü saat 09.30-12.30 saatleri arasında Köyler, Kurumlar, Çevre, Tarım ve Orman, Dernekler ve Balıkçılık temaları katılımcılarıyla gerçekleştirildi.</w:t>
      </w:r>
    </w:p>
    <w:p w:rsid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proofErr w:type="gramStart"/>
      <w:r w:rsidRPr="002F564A">
        <w:rPr>
          <w:rFonts w:asciiTheme="minorHAnsi" w:hAnsiTheme="minorHAnsi" w:cstheme="minorHAnsi"/>
          <w:color w:val="333333"/>
          <w:sz w:val="22"/>
          <w:szCs w:val="22"/>
        </w:rPr>
        <w:t>24-25 Mart 2022 tarihlerinde gerçekleşen Gelibolu İlçesi Stratejik Planı (2022-2026) GZFT toplantıları Belediyeler, Sanayi ve Ticaret, Kültür ve Sanat, Eğitim, Ulaştırma, Turizm, Sağlık, Spor, Köyler, Kurumlar, Çevre, Tarım ve Orman, Dernekler ve Balıkçılık temalarından yaklaşık 150 katılımcının bir araya gelmesiyle geniş bir katılım sağlanarak, başarılı bir şekilde tamamlandı.</w:t>
      </w:r>
      <w:proofErr w:type="gramEnd"/>
    </w:p>
    <w:p w:rsid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p>
    <w:p w:rsid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p>
    <w:p w:rsid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p>
    <w:p w:rsidR="002F564A" w:rsidRDefault="002F564A" w:rsidP="002F564A">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noProof/>
        </w:rPr>
        <w:drawing>
          <wp:inline distT="0" distB="0" distL="0" distR="0">
            <wp:extent cx="5760720" cy="3836826"/>
            <wp:effectExtent l="19050" t="0" r="0" b="0"/>
            <wp:docPr id="2" name="Resim 1" descr="https://cdn.comu.edu.tr/cms/gelibolu/foto/518-gelibolu-stratejik-plan-toplantilarina-ev-sahipl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omu.edu.tr/cms/gelibolu/foto/518-gelibolu-stratejik-plan-toplantilarina-ev-sahiplig.jpeg"/>
                    <pic:cNvPicPr>
                      <a:picLocks noChangeAspect="1" noChangeArrowheads="1"/>
                    </pic:cNvPicPr>
                  </pic:nvPicPr>
                  <pic:blipFill>
                    <a:blip r:embed="rId4" cstate="print"/>
                    <a:srcRect/>
                    <a:stretch>
                      <a:fillRect/>
                    </a:stretch>
                  </pic:blipFill>
                  <pic:spPr bwMode="auto">
                    <a:xfrm>
                      <a:off x="0" y="0"/>
                      <a:ext cx="5760720" cy="3836826"/>
                    </a:xfrm>
                    <a:prstGeom prst="rect">
                      <a:avLst/>
                    </a:prstGeom>
                    <a:noFill/>
                    <a:ln w="9525">
                      <a:noFill/>
                      <a:miter lim="800000"/>
                      <a:headEnd/>
                      <a:tailEnd/>
                    </a:ln>
                  </pic:spPr>
                </pic:pic>
              </a:graphicData>
            </a:graphic>
          </wp:inline>
        </w:drawing>
      </w:r>
    </w:p>
    <w:p w:rsidR="002F564A" w:rsidRDefault="002F564A" w:rsidP="002F564A">
      <w:pPr>
        <w:rPr>
          <w:lang w:eastAsia="tr-TR"/>
        </w:rPr>
      </w:pPr>
    </w:p>
    <w:p w:rsidR="002F564A" w:rsidRDefault="002F564A" w:rsidP="002F564A">
      <w:pPr>
        <w:tabs>
          <w:tab w:val="left" w:pos="2145"/>
        </w:tabs>
        <w:rPr>
          <w:lang w:eastAsia="tr-TR"/>
        </w:rPr>
      </w:pPr>
      <w:r>
        <w:rPr>
          <w:lang w:eastAsia="tr-TR"/>
        </w:rPr>
        <w:lastRenderedPageBreak/>
        <w:tab/>
      </w:r>
      <w:r>
        <w:rPr>
          <w:noProof/>
          <w:lang w:eastAsia="tr-TR"/>
        </w:rPr>
        <w:drawing>
          <wp:inline distT="0" distB="0" distL="0" distR="0">
            <wp:extent cx="5760720" cy="3836826"/>
            <wp:effectExtent l="19050" t="0" r="0" b="0"/>
            <wp:docPr id="4" name="Resim 4" descr="https://cdn.comu.edu.tr/cms/gelibolu/foto/518-164846608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mu.edu.tr/cms/gelibolu/foto/518-16484660811.jpeg"/>
                    <pic:cNvPicPr>
                      <a:picLocks noChangeAspect="1" noChangeArrowheads="1"/>
                    </pic:cNvPicPr>
                  </pic:nvPicPr>
                  <pic:blipFill>
                    <a:blip r:embed="rId5" cstate="print"/>
                    <a:srcRect/>
                    <a:stretch>
                      <a:fillRect/>
                    </a:stretch>
                  </pic:blipFill>
                  <pic:spPr bwMode="auto">
                    <a:xfrm>
                      <a:off x="0" y="0"/>
                      <a:ext cx="5760720" cy="3836826"/>
                    </a:xfrm>
                    <a:prstGeom prst="rect">
                      <a:avLst/>
                    </a:prstGeom>
                    <a:noFill/>
                    <a:ln w="9525">
                      <a:noFill/>
                      <a:miter lim="800000"/>
                      <a:headEnd/>
                      <a:tailEnd/>
                    </a:ln>
                  </pic:spPr>
                </pic:pic>
              </a:graphicData>
            </a:graphic>
          </wp:inline>
        </w:drawing>
      </w:r>
    </w:p>
    <w:p w:rsidR="002F564A" w:rsidRPr="002F564A" w:rsidRDefault="002F564A" w:rsidP="002F564A">
      <w:pPr>
        <w:rPr>
          <w:lang w:eastAsia="tr-TR"/>
        </w:rPr>
      </w:pPr>
    </w:p>
    <w:p w:rsidR="002F564A" w:rsidRPr="002F564A" w:rsidRDefault="002F564A" w:rsidP="002F564A">
      <w:pPr>
        <w:rPr>
          <w:lang w:eastAsia="tr-TR"/>
        </w:rPr>
      </w:pPr>
      <w:r>
        <w:rPr>
          <w:noProof/>
          <w:lang w:eastAsia="tr-TR"/>
        </w:rPr>
        <w:drawing>
          <wp:inline distT="0" distB="0" distL="0" distR="0">
            <wp:extent cx="5760720" cy="3836826"/>
            <wp:effectExtent l="19050" t="0" r="0" b="0"/>
            <wp:docPr id="7" name="Resim 7" descr="https://cdn.comu.edu.tr/cms/gelibolu/foto/518-16484660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comu.edu.tr/cms/gelibolu/foto/518-16484660812.jpeg"/>
                    <pic:cNvPicPr>
                      <a:picLocks noChangeAspect="1" noChangeArrowheads="1"/>
                    </pic:cNvPicPr>
                  </pic:nvPicPr>
                  <pic:blipFill>
                    <a:blip r:embed="rId6" cstate="print"/>
                    <a:srcRect/>
                    <a:stretch>
                      <a:fillRect/>
                    </a:stretch>
                  </pic:blipFill>
                  <pic:spPr bwMode="auto">
                    <a:xfrm>
                      <a:off x="0" y="0"/>
                      <a:ext cx="5760720" cy="3836826"/>
                    </a:xfrm>
                    <a:prstGeom prst="rect">
                      <a:avLst/>
                    </a:prstGeom>
                    <a:noFill/>
                    <a:ln w="9525">
                      <a:noFill/>
                      <a:miter lim="800000"/>
                      <a:headEnd/>
                      <a:tailEnd/>
                    </a:ln>
                  </pic:spPr>
                </pic:pic>
              </a:graphicData>
            </a:graphic>
          </wp:inline>
        </w:drawing>
      </w:r>
    </w:p>
    <w:p w:rsidR="002F564A" w:rsidRDefault="002F564A" w:rsidP="002F564A">
      <w:pPr>
        <w:rPr>
          <w:lang w:eastAsia="tr-TR"/>
        </w:rPr>
      </w:pPr>
    </w:p>
    <w:p w:rsidR="002F564A" w:rsidRPr="002F564A" w:rsidRDefault="002F564A" w:rsidP="002F564A">
      <w:pPr>
        <w:tabs>
          <w:tab w:val="left" w:pos="1365"/>
        </w:tabs>
        <w:rPr>
          <w:lang w:eastAsia="tr-TR"/>
        </w:rPr>
      </w:pPr>
      <w:r>
        <w:rPr>
          <w:lang w:eastAsia="tr-TR"/>
        </w:rPr>
        <w:tab/>
      </w:r>
    </w:p>
    <w:sectPr w:rsidR="002F564A" w:rsidRPr="002F564A" w:rsidSect="009C79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7866"/>
    <w:rsid w:val="00087866"/>
    <w:rsid w:val="002D6712"/>
    <w:rsid w:val="002F564A"/>
    <w:rsid w:val="00413B23"/>
    <w:rsid w:val="004A7B50"/>
    <w:rsid w:val="00517615"/>
    <w:rsid w:val="00566235"/>
    <w:rsid w:val="006008B8"/>
    <w:rsid w:val="00841E89"/>
    <w:rsid w:val="0097087A"/>
    <w:rsid w:val="009C7937"/>
    <w:rsid w:val="00A30AF9"/>
    <w:rsid w:val="00B21776"/>
    <w:rsid w:val="00C6229D"/>
    <w:rsid w:val="00DA71D4"/>
    <w:rsid w:val="00E15595"/>
    <w:rsid w:val="00E41250"/>
    <w:rsid w:val="00F75EA0"/>
    <w:rsid w:val="00FC4B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87866"/>
  </w:style>
  <w:style w:type="character" w:styleId="Gl">
    <w:name w:val="Strong"/>
    <w:basedOn w:val="VarsaylanParagrafYazTipi"/>
    <w:uiPriority w:val="22"/>
    <w:qFormat/>
    <w:rsid w:val="00087866"/>
    <w:rPr>
      <w:b/>
      <w:bCs/>
    </w:rPr>
  </w:style>
  <w:style w:type="character" w:styleId="Vurgu">
    <w:name w:val="Emphasis"/>
    <w:basedOn w:val="VarsaylanParagrafYazTipi"/>
    <w:uiPriority w:val="20"/>
    <w:qFormat/>
    <w:rsid w:val="00087866"/>
    <w:rPr>
      <w:i/>
      <w:iCs/>
    </w:rPr>
  </w:style>
  <w:style w:type="paragraph" w:styleId="NormalWeb">
    <w:name w:val="Normal (Web)"/>
    <w:basedOn w:val="Normal"/>
    <w:uiPriority w:val="99"/>
    <w:semiHidden/>
    <w:unhideWhenUsed/>
    <w:rsid w:val="004A7B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F56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5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794798">
      <w:bodyDiv w:val="1"/>
      <w:marLeft w:val="0"/>
      <w:marRight w:val="0"/>
      <w:marTop w:val="0"/>
      <w:marBottom w:val="0"/>
      <w:divBdr>
        <w:top w:val="none" w:sz="0" w:space="0" w:color="auto"/>
        <w:left w:val="none" w:sz="0" w:space="0" w:color="auto"/>
        <w:bottom w:val="none" w:sz="0" w:space="0" w:color="auto"/>
        <w:right w:val="none" w:sz="0" w:space="0" w:color="auto"/>
      </w:divBdr>
    </w:div>
    <w:div w:id="1603798945">
      <w:bodyDiv w:val="1"/>
      <w:marLeft w:val="0"/>
      <w:marRight w:val="0"/>
      <w:marTop w:val="0"/>
      <w:marBottom w:val="0"/>
      <w:divBdr>
        <w:top w:val="none" w:sz="0" w:space="0" w:color="auto"/>
        <w:left w:val="none" w:sz="0" w:space="0" w:color="auto"/>
        <w:bottom w:val="none" w:sz="0" w:space="0" w:color="auto"/>
        <w:right w:val="none" w:sz="0" w:space="0" w:color="auto"/>
      </w:divBdr>
    </w:div>
    <w:div w:id="1677918493">
      <w:bodyDiv w:val="1"/>
      <w:marLeft w:val="0"/>
      <w:marRight w:val="0"/>
      <w:marTop w:val="0"/>
      <w:marBottom w:val="0"/>
      <w:divBdr>
        <w:top w:val="none" w:sz="0" w:space="0" w:color="auto"/>
        <w:left w:val="none" w:sz="0" w:space="0" w:color="auto"/>
        <w:bottom w:val="none" w:sz="0" w:space="0" w:color="auto"/>
        <w:right w:val="none" w:sz="0" w:space="0" w:color="auto"/>
      </w:divBdr>
    </w:div>
    <w:div w:id="19333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158</Words>
  <Characters>904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17</cp:revision>
  <dcterms:created xsi:type="dcterms:W3CDTF">2021-05-31T10:38:00Z</dcterms:created>
  <dcterms:modified xsi:type="dcterms:W3CDTF">2022-04-07T12:35:00Z</dcterms:modified>
</cp:coreProperties>
</file>