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3671" w14:textId="77777777" w:rsidR="002C54F9" w:rsidRDefault="00020B49" w:rsidP="00280B9E">
      <w:pPr>
        <w:pStyle w:val="KonuBal"/>
        <w:ind w:left="0"/>
      </w:pPr>
      <w:bookmarkStart w:id="0" w:name="GÖKÇEADA_MESLEK_YÜKSEKOKULU"/>
      <w:bookmarkEnd w:id="0"/>
      <w:r>
        <w:t>GÖKÇEADA</w:t>
      </w:r>
      <w:r>
        <w:rPr>
          <w:spacing w:val="-5"/>
        </w:rPr>
        <w:t xml:space="preserve"> </w:t>
      </w:r>
      <w:r>
        <w:t>MESLEK</w:t>
      </w:r>
      <w:r>
        <w:rPr>
          <w:spacing w:val="-5"/>
        </w:rPr>
        <w:t xml:space="preserve"> </w:t>
      </w:r>
      <w:r>
        <w:rPr>
          <w:spacing w:val="-2"/>
        </w:rPr>
        <w:t>YÜKSEKOKULU</w:t>
      </w:r>
    </w:p>
    <w:p w14:paraId="4DC936C9" w14:textId="5CF543C1" w:rsidR="002C54F9" w:rsidRDefault="00020B49">
      <w:pPr>
        <w:pStyle w:val="KonuBal"/>
        <w:spacing w:before="137"/>
        <w:ind w:left="712"/>
        <w:rPr>
          <w:spacing w:val="-2"/>
        </w:rPr>
      </w:pPr>
      <w:r>
        <w:t>202</w:t>
      </w:r>
      <w:r w:rsidR="0070209B">
        <w:t>3</w:t>
      </w:r>
      <w:r>
        <w:rPr>
          <w:spacing w:val="-6"/>
        </w:rPr>
        <w:t xml:space="preserve"> </w:t>
      </w:r>
      <w:r>
        <w:t>KİDR</w:t>
      </w:r>
      <w:r>
        <w:rPr>
          <w:spacing w:val="-6"/>
        </w:rPr>
        <w:t xml:space="preserve"> </w:t>
      </w:r>
      <w:r>
        <w:t>RAPORUNUN</w:t>
      </w:r>
      <w:r>
        <w:rPr>
          <w:spacing w:val="-6"/>
        </w:rPr>
        <w:t xml:space="preserve"> </w:t>
      </w:r>
      <w:r>
        <w:t>DEĞERLENDİRMESİNE</w:t>
      </w:r>
      <w:r>
        <w:rPr>
          <w:spacing w:val="-5"/>
        </w:rPr>
        <w:t xml:space="preserve"> </w:t>
      </w:r>
      <w:r>
        <w:t>AİT</w:t>
      </w:r>
      <w:r>
        <w:rPr>
          <w:spacing w:val="-6"/>
        </w:rPr>
        <w:t xml:space="preserve"> </w:t>
      </w:r>
      <w:r>
        <w:t>YÖNETİCİ</w:t>
      </w:r>
      <w:r>
        <w:rPr>
          <w:spacing w:val="-6"/>
        </w:rPr>
        <w:t xml:space="preserve"> </w:t>
      </w:r>
      <w:r>
        <w:rPr>
          <w:spacing w:val="-2"/>
        </w:rPr>
        <w:t>ÖZETİ</w:t>
      </w:r>
    </w:p>
    <w:p w14:paraId="48352DBC" w14:textId="77777777" w:rsidR="00280B9E" w:rsidRDefault="00280B9E">
      <w:pPr>
        <w:pStyle w:val="KonuBal"/>
        <w:spacing w:before="137"/>
        <w:ind w:left="712"/>
      </w:pPr>
    </w:p>
    <w:p w14:paraId="6914C5CD" w14:textId="77777777" w:rsidR="00280B9E" w:rsidRPr="00280B9E" w:rsidRDefault="00280B9E" w:rsidP="00280B9E">
      <w:pPr>
        <w:pStyle w:val="GvdeMetni"/>
        <w:spacing w:before="6"/>
        <w:ind w:left="101"/>
        <w:jc w:val="right"/>
      </w:pPr>
      <w:r>
        <w:t>17.04.2024</w:t>
      </w:r>
    </w:p>
    <w:p w14:paraId="45731C15" w14:textId="77777777" w:rsidR="002C54F9" w:rsidRDefault="002C54F9">
      <w:pPr>
        <w:pStyle w:val="GvdeMetni"/>
        <w:spacing w:before="7"/>
        <w:rPr>
          <w:b/>
          <w:sz w:val="21"/>
        </w:rPr>
      </w:pPr>
    </w:p>
    <w:p w14:paraId="394AEFF2" w14:textId="2C432160" w:rsidR="002C54F9" w:rsidRPr="00280B9E" w:rsidRDefault="00020B49" w:rsidP="00280B9E">
      <w:pPr>
        <w:pStyle w:val="GvdeMetni"/>
        <w:spacing w:line="360" w:lineRule="auto"/>
        <w:ind w:left="101" w:right="112"/>
        <w:jc w:val="both"/>
      </w:pPr>
      <w:r>
        <w:t xml:space="preserve">Kurum içi Değerlendirme </w:t>
      </w:r>
      <w:r w:rsidRPr="005E592E">
        <w:t>Raporu (KİDR-202</w:t>
      </w:r>
      <w:r w:rsidR="00DA003D" w:rsidRPr="005E592E">
        <w:t>3</w:t>
      </w:r>
      <w:r w:rsidRPr="005E592E">
        <w:t>) 202</w:t>
      </w:r>
      <w:r w:rsidR="00DA003D" w:rsidRPr="005E592E">
        <w:t>3</w:t>
      </w:r>
      <w:r w:rsidRPr="005E592E">
        <w:t xml:space="preserve"> yılı itibariyle</w:t>
      </w:r>
      <w:r>
        <w:t xml:space="preserve"> Meslek Yüksekokulumuzun </w:t>
      </w:r>
      <w:r w:rsidRPr="005E592E">
        <w:t>yıllık iç değerlendirme süreçlerinin izlenmesi sürecinde, Gökçeada Meslek Yüksekokulu Kalite Güvence Komisyonu tarafından hazırlanmış ve sunulmuştur. Bu raporda yer alan verilerin değerlendirilmesine ilişkin hazırlanan</w:t>
      </w:r>
      <w:r>
        <w:t xml:space="preserve"> bu değerlendirme raporu Gökçeada MYO kalite Komisyonunca KİDR Raporunun ayrıntılı olarak analiz edilmesi amacıyla hazırlanmıştır. KİDR Raporu ve Değerlendirme Raporundaki ana başlıklar; </w:t>
      </w:r>
      <w:r w:rsidRPr="00DA003D">
        <w:t>Liderlik, Yönetişim ve Kalite, Eğitim ve Öğretim, Araştırma ve Geliştirme, Toplumsal Katkı olmak üzere dört başlıktan oluşmaktadır. Tüm değerlendirme başlıkların ve alt başlıklar üzerinden yapılmıştır ve kanıtları sunulmuştur. Rapor Üniversitemizin güncel kural ve ilkelerine uyumlu hazırlanmıştır.</w:t>
      </w:r>
      <w:r>
        <w:t xml:space="preserve"> Ayrıca format olarak</w:t>
      </w:r>
      <w:r>
        <w:rPr>
          <w:spacing w:val="40"/>
        </w:rPr>
        <w:t xml:space="preserve"> </w:t>
      </w:r>
      <w:r>
        <w:t xml:space="preserve">ise, güncel format </w:t>
      </w:r>
      <w:r w:rsidRPr="0070209B">
        <w:t>olan KİDR hazırlama kılavuzu sürüm 3.</w:t>
      </w:r>
      <w:r w:rsidR="0070209B" w:rsidRPr="0070209B">
        <w:t>2</w:t>
      </w:r>
      <w:r w:rsidRPr="0070209B">
        <w:t xml:space="preserve"> kullanılmıştır.</w:t>
      </w:r>
      <w:r>
        <w:t xml:space="preserve"> Hazırlanan KİDR Raporu ve değerlendirme raporu stratejik amaç ve hedeflerin gerçekleştirilmesi için izlenecek </w:t>
      </w:r>
      <w:r w:rsidRPr="005E592E">
        <w:t>stratejileri ve önlemler de içermektedir.</w:t>
      </w:r>
    </w:p>
    <w:p w14:paraId="0AE3DC3A" w14:textId="119A5A65" w:rsidR="002C54F9" w:rsidRDefault="00020B49">
      <w:pPr>
        <w:pStyle w:val="GvdeMetni"/>
        <w:spacing w:before="1"/>
        <w:ind w:left="101"/>
      </w:pPr>
      <w:bookmarkStart w:id="1" w:name="Kanıt:_Gökçeada_MYO_KİDR_2021_(V_3.1)"/>
      <w:bookmarkEnd w:id="1"/>
      <w:r w:rsidRPr="005E592E">
        <w:rPr>
          <w:b/>
        </w:rPr>
        <w:t>Kanıt:</w:t>
      </w:r>
      <w:r w:rsidRPr="005E592E">
        <w:rPr>
          <w:b/>
          <w:spacing w:val="-4"/>
        </w:rPr>
        <w:t xml:space="preserve"> </w:t>
      </w:r>
      <w:r w:rsidRPr="005E592E">
        <w:t>Gökçeada</w:t>
      </w:r>
      <w:r w:rsidRPr="005E592E">
        <w:rPr>
          <w:spacing w:val="-4"/>
        </w:rPr>
        <w:t xml:space="preserve"> </w:t>
      </w:r>
      <w:r w:rsidRPr="005E592E">
        <w:t>MYO</w:t>
      </w:r>
      <w:r w:rsidRPr="005E592E">
        <w:rPr>
          <w:spacing w:val="-2"/>
        </w:rPr>
        <w:t xml:space="preserve"> </w:t>
      </w:r>
      <w:r w:rsidRPr="005E592E">
        <w:t>KİDR</w:t>
      </w:r>
      <w:r w:rsidRPr="005E592E">
        <w:rPr>
          <w:spacing w:val="-2"/>
        </w:rPr>
        <w:t xml:space="preserve"> </w:t>
      </w:r>
      <w:r w:rsidRPr="005E592E">
        <w:t>202</w:t>
      </w:r>
      <w:r w:rsidR="005E592E" w:rsidRPr="005E592E">
        <w:t>3</w:t>
      </w:r>
      <w:r w:rsidRPr="005E592E">
        <w:rPr>
          <w:spacing w:val="-3"/>
        </w:rPr>
        <w:t xml:space="preserve"> </w:t>
      </w:r>
      <w:r w:rsidRPr="005E592E">
        <w:t>(V</w:t>
      </w:r>
      <w:r w:rsidRPr="005E592E">
        <w:rPr>
          <w:spacing w:val="-3"/>
        </w:rPr>
        <w:t xml:space="preserve"> </w:t>
      </w:r>
      <w:r w:rsidRPr="005E592E">
        <w:rPr>
          <w:spacing w:val="-4"/>
        </w:rPr>
        <w:t>3.</w:t>
      </w:r>
      <w:r w:rsidR="0070209B" w:rsidRPr="005E592E">
        <w:rPr>
          <w:spacing w:val="-4"/>
        </w:rPr>
        <w:t>2</w:t>
      </w:r>
      <w:r w:rsidRPr="005E592E">
        <w:rPr>
          <w:spacing w:val="-4"/>
        </w:rPr>
        <w:t>)</w:t>
      </w:r>
    </w:p>
    <w:p w14:paraId="62845138" w14:textId="77777777" w:rsidR="002C54F9" w:rsidRDefault="002C54F9">
      <w:pPr>
        <w:pStyle w:val="GvdeMetni"/>
        <w:spacing w:before="4"/>
        <w:rPr>
          <w:sz w:val="32"/>
        </w:rPr>
      </w:pPr>
    </w:p>
    <w:p w14:paraId="141CDFD1" w14:textId="6E8E0D12" w:rsidR="002C54F9" w:rsidRPr="00280B9E" w:rsidRDefault="00020B49" w:rsidP="00280B9E">
      <w:pPr>
        <w:pStyle w:val="GvdeMetni"/>
        <w:spacing w:line="360" w:lineRule="auto"/>
        <w:ind w:left="101" w:right="119"/>
        <w:jc w:val="both"/>
      </w:pPr>
      <w:r>
        <w:t>Hazırlanan KİDR-202</w:t>
      </w:r>
      <w:r w:rsidR="0070209B">
        <w:t>3</w:t>
      </w:r>
      <w:r>
        <w:t xml:space="preserve"> raporunun yanı sıra, Üniversitemiz ve birimimiz stratejik planı, tüm programlara ait stratejik planlar, tüm programların Performans göstergeleri ve değerlendirme anketleri mevcut olup, web sayfamızda yayınlamıştır.</w:t>
      </w:r>
    </w:p>
    <w:p w14:paraId="32C30029" w14:textId="77777777" w:rsidR="002C54F9" w:rsidRPr="0070209B" w:rsidRDefault="00020B49">
      <w:pPr>
        <w:pStyle w:val="GvdeMetni"/>
        <w:spacing w:before="211"/>
        <w:ind w:left="101"/>
        <w:jc w:val="both"/>
        <w:rPr>
          <w:bCs/>
        </w:rPr>
      </w:pPr>
      <w:bookmarkStart w:id="2" w:name="Kanıt:_Gökçeada_MYO_Stratejik_Planlar,_P"/>
      <w:bookmarkEnd w:id="2"/>
      <w:r>
        <w:rPr>
          <w:b/>
        </w:rPr>
        <w:t>Kanıt:</w:t>
      </w:r>
      <w:r>
        <w:rPr>
          <w:b/>
          <w:spacing w:val="-14"/>
        </w:rPr>
        <w:t xml:space="preserve"> </w:t>
      </w:r>
      <w:r w:rsidRPr="0070209B">
        <w:rPr>
          <w:bCs/>
        </w:rPr>
        <w:t>Gökçeada</w:t>
      </w:r>
      <w:r w:rsidRPr="0070209B">
        <w:rPr>
          <w:bCs/>
          <w:spacing w:val="-14"/>
        </w:rPr>
        <w:t xml:space="preserve"> </w:t>
      </w:r>
      <w:r w:rsidRPr="0070209B">
        <w:rPr>
          <w:bCs/>
        </w:rPr>
        <w:t>MYO</w:t>
      </w:r>
      <w:r w:rsidRPr="0070209B">
        <w:rPr>
          <w:bCs/>
          <w:spacing w:val="-13"/>
        </w:rPr>
        <w:t xml:space="preserve"> </w:t>
      </w:r>
      <w:r w:rsidRPr="0070209B">
        <w:rPr>
          <w:bCs/>
        </w:rPr>
        <w:t>Stratejik</w:t>
      </w:r>
      <w:r w:rsidRPr="0070209B">
        <w:rPr>
          <w:bCs/>
          <w:spacing w:val="-12"/>
        </w:rPr>
        <w:t xml:space="preserve"> </w:t>
      </w:r>
      <w:r w:rsidRPr="0070209B">
        <w:rPr>
          <w:bCs/>
        </w:rPr>
        <w:t>Planlar,</w:t>
      </w:r>
      <w:r w:rsidRPr="0070209B">
        <w:rPr>
          <w:bCs/>
          <w:spacing w:val="-11"/>
        </w:rPr>
        <w:t xml:space="preserve"> </w:t>
      </w:r>
      <w:r w:rsidRPr="0070209B">
        <w:rPr>
          <w:bCs/>
        </w:rPr>
        <w:t>Performans</w:t>
      </w:r>
      <w:r w:rsidRPr="0070209B">
        <w:rPr>
          <w:bCs/>
          <w:spacing w:val="-10"/>
        </w:rPr>
        <w:t xml:space="preserve"> </w:t>
      </w:r>
      <w:r w:rsidRPr="0070209B">
        <w:rPr>
          <w:bCs/>
        </w:rPr>
        <w:t>Göstergeleri</w:t>
      </w:r>
      <w:r w:rsidRPr="0070209B">
        <w:rPr>
          <w:bCs/>
          <w:spacing w:val="-11"/>
        </w:rPr>
        <w:t xml:space="preserve"> </w:t>
      </w:r>
      <w:r w:rsidRPr="0070209B">
        <w:rPr>
          <w:bCs/>
        </w:rPr>
        <w:t>ve</w:t>
      </w:r>
      <w:r w:rsidRPr="0070209B">
        <w:rPr>
          <w:bCs/>
          <w:spacing w:val="-10"/>
        </w:rPr>
        <w:t xml:space="preserve"> </w:t>
      </w:r>
      <w:r w:rsidRPr="0070209B">
        <w:rPr>
          <w:bCs/>
        </w:rPr>
        <w:t>Değerlendirme</w:t>
      </w:r>
      <w:r w:rsidRPr="0070209B">
        <w:rPr>
          <w:bCs/>
          <w:spacing w:val="-9"/>
        </w:rPr>
        <w:t xml:space="preserve"> </w:t>
      </w:r>
      <w:r w:rsidRPr="0070209B">
        <w:rPr>
          <w:bCs/>
          <w:spacing w:val="-2"/>
        </w:rPr>
        <w:t>Anketleri</w:t>
      </w:r>
    </w:p>
    <w:p w14:paraId="7DE9F750" w14:textId="77777777" w:rsidR="002C54F9" w:rsidRPr="0070209B" w:rsidRDefault="002C54F9">
      <w:pPr>
        <w:pStyle w:val="GvdeMetni"/>
        <w:rPr>
          <w:bCs/>
          <w:sz w:val="26"/>
        </w:rPr>
      </w:pPr>
    </w:p>
    <w:p w14:paraId="13C1B0C6" w14:textId="77777777" w:rsidR="002C54F9" w:rsidRDefault="002C54F9">
      <w:pPr>
        <w:pStyle w:val="GvdeMetni"/>
        <w:spacing w:before="7"/>
        <w:rPr>
          <w:sz w:val="25"/>
        </w:rPr>
      </w:pPr>
    </w:p>
    <w:p w14:paraId="08A76763" w14:textId="77777777" w:rsidR="002C54F9" w:rsidRDefault="00020B49">
      <w:pPr>
        <w:pStyle w:val="GvdeMetni"/>
        <w:spacing w:line="360" w:lineRule="auto"/>
        <w:ind w:left="101" w:right="146"/>
        <w:jc w:val="both"/>
      </w:pPr>
      <w:r>
        <w:t>Ayrıca Meslek Yüksekokulumuza ait, SWOT Analizi ve PUKÖ döngüsü de hazırlanmış olup, web sayfamızda yayınlamıştır.</w:t>
      </w:r>
    </w:p>
    <w:p w14:paraId="1935F112" w14:textId="77777777" w:rsidR="002C54F9" w:rsidRDefault="00020B49">
      <w:pPr>
        <w:spacing w:before="6"/>
        <w:ind w:left="101"/>
        <w:rPr>
          <w:sz w:val="24"/>
        </w:rPr>
      </w:pPr>
      <w:bookmarkStart w:id="3" w:name="Kanıt:_SWOT_Analizi"/>
      <w:bookmarkEnd w:id="3"/>
      <w:r>
        <w:rPr>
          <w:b/>
          <w:sz w:val="24"/>
        </w:rPr>
        <w:t>Kanıt:</w:t>
      </w:r>
      <w:r>
        <w:rPr>
          <w:b/>
          <w:spacing w:val="-3"/>
          <w:sz w:val="24"/>
        </w:rPr>
        <w:t xml:space="preserve"> </w:t>
      </w:r>
      <w:r>
        <w:rPr>
          <w:sz w:val="24"/>
        </w:rPr>
        <w:t>SWOT</w:t>
      </w:r>
      <w:r>
        <w:rPr>
          <w:spacing w:val="-4"/>
          <w:sz w:val="24"/>
        </w:rPr>
        <w:t xml:space="preserve"> </w:t>
      </w:r>
      <w:r>
        <w:rPr>
          <w:spacing w:val="-2"/>
          <w:sz w:val="24"/>
        </w:rPr>
        <w:t>Analizi</w:t>
      </w:r>
    </w:p>
    <w:p w14:paraId="456E0A8B" w14:textId="77777777" w:rsidR="002C54F9" w:rsidRDefault="00020B49">
      <w:pPr>
        <w:spacing w:before="143"/>
        <w:ind w:left="101"/>
        <w:rPr>
          <w:sz w:val="24"/>
        </w:rPr>
      </w:pPr>
      <w:bookmarkStart w:id="4" w:name="Kanıt:_PUKÖ_Döngüsü"/>
      <w:bookmarkEnd w:id="4"/>
      <w:r>
        <w:rPr>
          <w:b/>
          <w:sz w:val="24"/>
        </w:rPr>
        <w:t>Kanıt:</w:t>
      </w:r>
      <w:r>
        <w:rPr>
          <w:b/>
          <w:spacing w:val="-4"/>
          <w:sz w:val="24"/>
        </w:rPr>
        <w:t xml:space="preserve"> </w:t>
      </w:r>
      <w:r>
        <w:rPr>
          <w:sz w:val="24"/>
        </w:rPr>
        <w:t>PUKÖ</w:t>
      </w:r>
      <w:r>
        <w:rPr>
          <w:spacing w:val="-3"/>
          <w:sz w:val="24"/>
        </w:rPr>
        <w:t xml:space="preserve"> </w:t>
      </w:r>
      <w:r>
        <w:rPr>
          <w:spacing w:val="-2"/>
          <w:sz w:val="24"/>
        </w:rPr>
        <w:t>Döngüsü</w:t>
      </w:r>
    </w:p>
    <w:p w14:paraId="29974985" w14:textId="77777777" w:rsidR="002C54F9" w:rsidRDefault="002C54F9">
      <w:pPr>
        <w:pStyle w:val="GvdeMetni"/>
        <w:rPr>
          <w:sz w:val="26"/>
        </w:rPr>
      </w:pPr>
    </w:p>
    <w:p w14:paraId="2BEC30AF" w14:textId="77777777" w:rsidR="002C54F9" w:rsidRDefault="002C54F9">
      <w:pPr>
        <w:pStyle w:val="GvdeMetni"/>
        <w:spacing w:before="6"/>
        <w:rPr>
          <w:sz w:val="21"/>
        </w:rPr>
      </w:pPr>
    </w:p>
    <w:p w14:paraId="1F147A59" w14:textId="5708CDC1" w:rsidR="002C54F9" w:rsidRPr="0070209B" w:rsidRDefault="00020B49">
      <w:pPr>
        <w:pStyle w:val="GvdeMetni"/>
        <w:spacing w:line="360" w:lineRule="auto"/>
        <w:ind w:left="101" w:right="124"/>
        <w:jc w:val="both"/>
      </w:pPr>
      <w:r w:rsidRPr="0070209B">
        <w:t>202</w:t>
      </w:r>
      <w:r w:rsidR="0070209B" w:rsidRPr="0070209B">
        <w:t>3</w:t>
      </w:r>
      <w:r w:rsidRPr="0070209B">
        <w:t xml:space="preserve"> yılı için hazırlanan KİDR raporunun; değerlendirmesine ait yönetici özeti hazırlanmasına ilişkin, Gökçeada MYO Kalite Güvence Alt Komisyonumuz </w:t>
      </w:r>
      <w:r w:rsidR="0070209B" w:rsidRPr="0070209B">
        <w:t>2</w:t>
      </w:r>
      <w:r w:rsidR="00AC2B5E">
        <w:t>9</w:t>
      </w:r>
      <w:r w:rsidRPr="0070209B">
        <w:t>.0</w:t>
      </w:r>
      <w:r w:rsidR="00AC2B5E">
        <w:t>2</w:t>
      </w:r>
      <w:r w:rsidRPr="0070209B">
        <w:t>.202</w:t>
      </w:r>
      <w:r w:rsidR="0070209B" w:rsidRPr="0070209B">
        <w:t>4</w:t>
      </w:r>
      <w:r w:rsidRPr="0070209B">
        <w:t xml:space="preserve"> tarihinde </w:t>
      </w:r>
      <w:proofErr w:type="gramStart"/>
      <w:r w:rsidRPr="0070209B">
        <w:t>online</w:t>
      </w:r>
      <w:proofErr w:type="gramEnd"/>
      <w:r w:rsidRPr="0070209B">
        <w:t xml:space="preserve"> bir toplantı düzenlemiştir.</w:t>
      </w:r>
    </w:p>
    <w:p w14:paraId="6FA67AD3" w14:textId="6B101096" w:rsidR="002C54F9" w:rsidRDefault="00020B49">
      <w:pPr>
        <w:pStyle w:val="GvdeMetni"/>
        <w:spacing w:before="6"/>
        <w:ind w:left="101"/>
        <w:jc w:val="both"/>
        <w:rPr>
          <w:spacing w:val="-2"/>
        </w:rPr>
      </w:pPr>
      <w:bookmarkStart w:id="5" w:name="Kanıt:_KİDR_Kalite_Güvencesi_Komisyonu_T"/>
      <w:bookmarkEnd w:id="5"/>
      <w:r w:rsidRPr="0070209B">
        <w:rPr>
          <w:b/>
        </w:rPr>
        <w:t>Kanıt:</w:t>
      </w:r>
      <w:r w:rsidRPr="0070209B">
        <w:rPr>
          <w:b/>
          <w:spacing w:val="-6"/>
        </w:rPr>
        <w:t xml:space="preserve"> </w:t>
      </w:r>
      <w:r w:rsidRPr="0070209B">
        <w:t>KİDR</w:t>
      </w:r>
      <w:r w:rsidRPr="0070209B">
        <w:rPr>
          <w:spacing w:val="-8"/>
        </w:rPr>
        <w:t xml:space="preserve"> </w:t>
      </w:r>
      <w:r w:rsidRPr="0070209B">
        <w:t>Kalite</w:t>
      </w:r>
      <w:r w:rsidRPr="0070209B">
        <w:rPr>
          <w:spacing w:val="-7"/>
        </w:rPr>
        <w:t xml:space="preserve"> </w:t>
      </w:r>
      <w:r w:rsidRPr="0070209B">
        <w:t>Güvencesi</w:t>
      </w:r>
      <w:r w:rsidRPr="0070209B">
        <w:rPr>
          <w:spacing w:val="-6"/>
        </w:rPr>
        <w:t xml:space="preserve"> </w:t>
      </w:r>
      <w:r w:rsidRPr="0070209B">
        <w:t>Komisyonu</w:t>
      </w:r>
      <w:r w:rsidRPr="0070209B">
        <w:rPr>
          <w:spacing w:val="-6"/>
        </w:rPr>
        <w:t xml:space="preserve"> </w:t>
      </w:r>
      <w:r w:rsidRPr="0070209B">
        <w:rPr>
          <w:spacing w:val="-2"/>
        </w:rPr>
        <w:t>Toplantısı</w:t>
      </w:r>
    </w:p>
    <w:p w14:paraId="62594479" w14:textId="15A4CB13" w:rsidR="00280B9E" w:rsidRDefault="00280B9E">
      <w:pPr>
        <w:pStyle w:val="GvdeMetni"/>
        <w:spacing w:before="6"/>
        <w:ind w:left="101"/>
        <w:jc w:val="both"/>
      </w:pPr>
    </w:p>
    <w:p w14:paraId="5313D03F" w14:textId="42F0D63E" w:rsidR="00280B9E" w:rsidRPr="00280B9E" w:rsidRDefault="00280B9E" w:rsidP="00280B9E">
      <w:pPr>
        <w:pStyle w:val="GvdeMetni"/>
        <w:spacing w:before="6"/>
        <w:ind w:left="101"/>
        <w:jc w:val="right"/>
      </w:pPr>
      <w:r w:rsidRPr="00280B9E">
        <w:t xml:space="preserve">Dr. </w:t>
      </w:r>
      <w:proofErr w:type="spellStart"/>
      <w:r w:rsidRPr="00280B9E">
        <w:t>Öğr</w:t>
      </w:r>
      <w:proofErr w:type="spellEnd"/>
      <w:r w:rsidRPr="00280B9E">
        <w:t>. Üyesi</w:t>
      </w:r>
    </w:p>
    <w:p w14:paraId="24110DB5" w14:textId="6DB799C8" w:rsidR="00280B9E" w:rsidRPr="00280B9E" w:rsidRDefault="00280B9E" w:rsidP="00280B9E">
      <w:pPr>
        <w:pStyle w:val="GvdeMetni"/>
        <w:spacing w:before="6"/>
        <w:ind w:left="101"/>
        <w:jc w:val="right"/>
      </w:pPr>
      <w:r w:rsidRPr="00280B9E">
        <w:t>Gülay KESKİN</w:t>
      </w:r>
      <w:bookmarkStart w:id="6" w:name="_GoBack"/>
      <w:bookmarkEnd w:id="6"/>
    </w:p>
    <w:sectPr w:rsidR="00280B9E" w:rsidRPr="00280B9E">
      <w:type w:val="continuous"/>
      <w:pgSz w:w="12240" w:h="15840"/>
      <w:pgMar w:top="144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F9"/>
    <w:rsid w:val="00020B49"/>
    <w:rsid w:val="00280B9E"/>
    <w:rsid w:val="002C54F9"/>
    <w:rsid w:val="005E592E"/>
    <w:rsid w:val="0070209B"/>
    <w:rsid w:val="00AC2B5E"/>
    <w:rsid w:val="00DA0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7297"/>
  <w15:docId w15:val="{ACF8EA52-D054-4668-8E1A-062E00A4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79"/>
      <w:ind w:left="709" w:right="725"/>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Karabacak</dc:creator>
  <cp:lastModifiedBy>aidata</cp:lastModifiedBy>
  <cp:revision>2</cp:revision>
  <dcterms:created xsi:type="dcterms:W3CDTF">2024-04-17T12:34:00Z</dcterms:created>
  <dcterms:modified xsi:type="dcterms:W3CDTF">2024-04-17T12:34:00Z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2023-06-01T00:00:00Z</vt:filetime>
  </property>
</Properties>
</file>