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KALİTE GÜVENCE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1"/>
        <w:gridCol w:w="3941"/>
        <w:gridCol w:w="1959"/>
        <w:gridCol w:w="1681"/>
        <w:tblGridChange w:id="0">
          <w:tblGrid>
            <w:gridCol w:w="1781"/>
            <w:gridCol w:w="3941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Doç. Dr. Yeşim ZÜMRÜT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14.09.2022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338 NOLU ATÖLYE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14:00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 GSF özdeğerlendirme raporu değerlendirmesinin üst rapor olarak hazırlanması.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2022-2023 Eğitim öğretim yılı GSF fakültesinde yapılması planlanan oryantasyon toplantısının ayrıntılarının görüşülmesi.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75" w:line="237" w:lineRule="auto"/>
              <w:ind w:left="72" w:right="908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Diğer konular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Programların kalite öğrenci temsilcilerinin belirlenmesine karar verilmiştir.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0.0" w:type="dxa"/>
        <w:jc w:val="left"/>
        <w:tblLayout w:type="fixed"/>
        <w:tblLook w:val="0400"/>
      </w:tblPr>
      <w:tblGrid>
        <w:gridCol w:w="180"/>
        <w:gridCol w:w="1875"/>
        <w:gridCol w:w="105"/>
        <w:gridCol w:w="1485"/>
        <w:gridCol w:w="105"/>
        <w:gridCol w:w="1485"/>
        <w:gridCol w:w="105"/>
        <w:gridCol w:w="1485"/>
        <w:gridCol w:w="105"/>
        <w:gridCol w:w="1485"/>
        <w:gridCol w:w="105"/>
        <w:gridCol w:w="1485"/>
        <w:gridCol w:w="105"/>
        <w:tblGridChange w:id="0">
          <w:tblGrid>
            <w:gridCol w:w="180"/>
            <w:gridCol w:w="1875"/>
            <w:gridCol w:w="105"/>
            <w:gridCol w:w="1485"/>
            <w:gridCol w:w="105"/>
            <w:gridCol w:w="1485"/>
            <w:gridCol w:w="105"/>
            <w:gridCol w:w="1485"/>
            <w:gridCol w:w="105"/>
            <w:gridCol w:w="1485"/>
            <w:gridCol w:w="105"/>
            <w:gridCol w:w="1485"/>
            <w:gridCol w:w="105"/>
          </w:tblGrid>
        </w:tblGridChange>
      </w:tblGrid>
      <w:tr>
        <w:trPr>
          <w:cantSplit w:val="0"/>
          <w:trHeight w:val="53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KATILIMCILAR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Koordinatörü Dr. Yeşim ZÜMRÜT</w:t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Fakülte Koordinatörü Doç. Deniz KÜRŞAD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Kaan KAYA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Müjde YÜCEL COŞAR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Zehra Evrim KANAT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Vecihe Özge ZEREN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Şule ÖZTÜRK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Güliz BAYDEMİR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Üyesi Zeynep AROL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Dr. Mert YAVAŞCA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Öğr. Gör. Şeyma BİL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Arş. Gör. Zafer ÖNCÜL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Öğr. Minara GULİYEVA</w:t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Koordinatörü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Doç. Yeşim ZÜMRÜT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Doç. Deniz KÜRŞAD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Zehra Evrim KANAT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Şule 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Güliz BAYDEMİR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Dr. Mert YAVAŞCA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Minara GULİYEVA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Müjde YÜCEL COŞAR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Zafer ÖNCÜL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993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qP7DU8bYBQpwO6cIHoHrqgsnA==">CgMxLjA4AHIhMXZlZUpBXzIxZHVOazZLS2RnbVdqTzd1UHpUVlJiMVdH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2024-01-15T03:09:00Z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