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601" w:rsidRPr="00886601" w:rsidRDefault="00886601" w:rsidP="00886601">
      <w:pPr>
        <w:pStyle w:val="NormalWeb"/>
        <w:jc w:val="both"/>
        <w:rPr>
          <w:rFonts w:cs="Times New Roman"/>
          <w:color w:val="000000"/>
        </w:rPr>
      </w:pPr>
      <w:r w:rsidRPr="00886601">
        <w:rPr>
          <w:rFonts w:eastAsia="Times New Roman" w:cs="Times New Roman"/>
          <w:lang w:eastAsia="ar-SA" w:bidi="ar-SA"/>
        </w:rPr>
        <w:t>Üniversitemiz Eğitim Öğretim ve Sınav Yönetmeliği’nin 23. Maddesi  e bendinde belirtilen “</w:t>
      </w:r>
      <w:r w:rsidRPr="00886601">
        <w:rPr>
          <w:rFonts w:cs="Times New Roman"/>
          <w:color w:val="000000"/>
        </w:rPr>
        <w:t> </w:t>
      </w:r>
      <w:r w:rsidRPr="00886601">
        <w:rPr>
          <w:rFonts w:cs="Times New Roman"/>
          <w:b/>
          <w:bCs/>
          <w:color w:val="000000"/>
        </w:rPr>
        <w:t>(</w:t>
      </w:r>
      <w:proofErr w:type="gramStart"/>
      <w:r w:rsidRPr="00886601">
        <w:rPr>
          <w:rFonts w:cs="Times New Roman"/>
          <w:b/>
          <w:bCs/>
          <w:color w:val="000000"/>
        </w:rPr>
        <w:t>Ek:RG</w:t>
      </w:r>
      <w:proofErr w:type="gramEnd"/>
      <w:r w:rsidRPr="00886601">
        <w:rPr>
          <w:rFonts w:cs="Times New Roman"/>
          <w:b/>
          <w:bCs/>
          <w:color w:val="000000"/>
        </w:rPr>
        <w:t>-22/10/2017-30218) </w:t>
      </w:r>
      <w:r w:rsidRPr="00886601">
        <w:rPr>
          <w:rFonts w:cs="Times New Roman"/>
          <w:color w:val="000000"/>
        </w:rPr>
        <w:t xml:space="preserve">Ek sınavlar; azami öğrenim süresi sonunda mezun olabilmek için son sınıf öğrencilerine, başarısız oldukları bütün dersler için iki ek sınav hakkı verilir. Bu sınavlar sonunda başarısız ders sayısını beş derse indirenlere bu beş ders için üç yarıyıl, ek sınavları almadan beş derse kadar başarısız olan öğrencilere dört yarıyıl; bir dersten başarısız olanlara ise öğrencilik hakkından yararlanmaksızın sınırsız, başarısız oldukları dersin sınavlarına girme hakkı tanınır.” </w:t>
      </w:r>
      <w:r>
        <w:rPr>
          <w:rFonts w:cs="Times New Roman"/>
          <w:color w:val="000000"/>
        </w:rPr>
        <w:t>g</w:t>
      </w:r>
      <w:r w:rsidRPr="00886601">
        <w:rPr>
          <w:rFonts w:cs="Times New Roman"/>
          <w:color w:val="000000"/>
        </w:rPr>
        <w:t>ereğince Tekstil Tasarımı Bölümü</w:t>
      </w:r>
      <w:r>
        <w:rPr>
          <w:rFonts w:cs="Times New Roman"/>
          <w:color w:val="000000"/>
        </w:rPr>
        <w:t xml:space="preserve">nden başvuran öğrenciler </w:t>
      </w:r>
      <w:proofErr w:type="gramStart"/>
      <w:r>
        <w:rPr>
          <w:rFonts w:cs="Times New Roman"/>
          <w:color w:val="000000"/>
        </w:rPr>
        <w:t xml:space="preserve">için </w:t>
      </w:r>
      <w:bookmarkStart w:id="0" w:name="_GoBack"/>
      <w:bookmarkEnd w:id="0"/>
      <w:r w:rsidRPr="00886601">
        <w:rPr>
          <w:rFonts w:cs="Times New Roman"/>
          <w:color w:val="000000"/>
        </w:rPr>
        <w:t xml:space="preserve"> 16</w:t>
      </w:r>
      <w:proofErr w:type="gramEnd"/>
      <w:r w:rsidRPr="00886601">
        <w:rPr>
          <w:rFonts w:cs="Times New Roman"/>
          <w:color w:val="000000"/>
        </w:rPr>
        <w:t>/17 şubat 2022 tarihinde aşağıdaki derslerin sınavları yapılacaktır.</w:t>
      </w:r>
    </w:p>
    <w:p w:rsidR="00886601" w:rsidRPr="00886601" w:rsidRDefault="00886601" w:rsidP="00886601">
      <w:pPr>
        <w:pStyle w:val="NormalWeb"/>
        <w:jc w:val="both"/>
        <w:rPr>
          <w:rFonts w:cs="Times New Roman"/>
          <w:color w:val="000000"/>
        </w:rPr>
      </w:pPr>
      <w:r w:rsidRPr="00886601">
        <w:rPr>
          <w:rFonts w:cs="Times New Roman"/>
          <w:color w:val="000000"/>
        </w:rPr>
        <w:t xml:space="preserve"> </w:t>
      </w:r>
    </w:p>
    <w:tbl>
      <w:tblPr>
        <w:tblStyle w:val="TabloKlavuzu"/>
        <w:tblW w:w="0" w:type="auto"/>
        <w:tblLook w:val="04A0" w:firstRow="1" w:lastRow="0" w:firstColumn="1" w:lastColumn="0" w:noHBand="0" w:noVBand="1"/>
      </w:tblPr>
      <w:tblGrid>
        <w:gridCol w:w="1526"/>
        <w:gridCol w:w="4536"/>
        <w:gridCol w:w="3150"/>
      </w:tblGrid>
      <w:tr w:rsidR="00886601" w:rsidRPr="00886601" w:rsidTr="000051C9">
        <w:tc>
          <w:tcPr>
            <w:tcW w:w="1526"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Ders Kodu</w:t>
            </w:r>
          </w:p>
        </w:tc>
        <w:tc>
          <w:tcPr>
            <w:tcW w:w="4536"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Ders Adı</w:t>
            </w:r>
          </w:p>
        </w:tc>
        <w:tc>
          <w:tcPr>
            <w:tcW w:w="3150"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Öğretim Elemanı</w:t>
            </w:r>
          </w:p>
        </w:tc>
      </w:tr>
      <w:tr w:rsidR="00886601" w:rsidRPr="00886601" w:rsidTr="000051C9">
        <w:tc>
          <w:tcPr>
            <w:tcW w:w="1526"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14TTS102</w:t>
            </w:r>
          </w:p>
        </w:tc>
        <w:tc>
          <w:tcPr>
            <w:tcW w:w="4536"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Tekstil Tasarımı II</w:t>
            </w:r>
          </w:p>
        </w:tc>
        <w:tc>
          <w:tcPr>
            <w:tcW w:w="3150"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 xml:space="preserve">Dr. </w:t>
            </w:r>
            <w:proofErr w:type="spellStart"/>
            <w:r w:rsidRPr="00886601">
              <w:rPr>
                <w:rFonts w:ascii="Times New Roman" w:hAnsi="Times New Roman" w:cs="Times New Roman"/>
                <w:color w:val="000000"/>
                <w:sz w:val="24"/>
              </w:rPr>
              <w:t>Öğr</w:t>
            </w:r>
            <w:proofErr w:type="spellEnd"/>
            <w:r w:rsidRPr="00886601">
              <w:rPr>
                <w:rFonts w:ascii="Times New Roman" w:hAnsi="Times New Roman" w:cs="Times New Roman"/>
                <w:color w:val="000000"/>
                <w:sz w:val="24"/>
              </w:rPr>
              <w:t>. Üyesi Berna İLERİ</w:t>
            </w:r>
          </w:p>
        </w:tc>
      </w:tr>
      <w:tr w:rsidR="00886601" w:rsidRPr="00886601" w:rsidTr="000051C9">
        <w:tc>
          <w:tcPr>
            <w:tcW w:w="1526"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16TTS106</w:t>
            </w:r>
          </w:p>
        </w:tc>
        <w:tc>
          <w:tcPr>
            <w:tcW w:w="4536"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Temel Sanat Eğitimi II</w:t>
            </w:r>
          </w:p>
        </w:tc>
        <w:tc>
          <w:tcPr>
            <w:tcW w:w="3150" w:type="dxa"/>
          </w:tcPr>
          <w:p w:rsidR="00886601" w:rsidRPr="00886601" w:rsidRDefault="00886601" w:rsidP="000051C9">
            <w:pPr>
              <w:pStyle w:val="NormalWeb"/>
              <w:jc w:val="both"/>
              <w:rPr>
                <w:rFonts w:ascii="Times New Roman" w:hAnsi="Times New Roman" w:cs="Times New Roman"/>
                <w:color w:val="000000"/>
                <w:sz w:val="24"/>
              </w:rPr>
            </w:pPr>
            <w:proofErr w:type="spellStart"/>
            <w:r w:rsidRPr="00886601">
              <w:rPr>
                <w:rFonts w:ascii="Times New Roman" w:hAnsi="Times New Roman" w:cs="Times New Roman"/>
                <w:color w:val="000000"/>
                <w:sz w:val="24"/>
              </w:rPr>
              <w:t>Öğr</w:t>
            </w:r>
            <w:proofErr w:type="spellEnd"/>
            <w:r w:rsidRPr="00886601">
              <w:rPr>
                <w:rFonts w:ascii="Times New Roman" w:hAnsi="Times New Roman" w:cs="Times New Roman"/>
                <w:color w:val="000000"/>
                <w:sz w:val="24"/>
              </w:rPr>
              <w:t>. Gör. Şule GÜNAL</w:t>
            </w:r>
          </w:p>
        </w:tc>
      </w:tr>
      <w:tr w:rsidR="00886601" w:rsidRPr="00886601" w:rsidTr="000051C9">
        <w:tc>
          <w:tcPr>
            <w:tcW w:w="1526"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16TTS108</w:t>
            </w:r>
          </w:p>
        </w:tc>
        <w:tc>
          <w:tcPr>
            <w:tcW w:w="4536"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Genel Sanat Tarihi II</w:t>
            </w:r>
          </w:p>
        </w:tc>
        <w:tc>
          <w:tcPr>
            <w:tcW w:w="3150"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 xml:space="preserve">Dr. </w:t>
            </w:r>
            <w:proofErr w:type="spellStart"/>
            <w:r w:rsidRPr="00886601">
              <w:rPr>
                <w:rFonts w:ascii="Times New Roman" w:hAnsi="Times New Roman" w:cs="Times New Roman"/>
                <w:color w:val="000000"/>
                <w:sz w:val="24"/>
              </w:rPr>
              <w:t>Öğr</w:t>
            </w:r>
            <w:proofErr w:type="spellEnd"/>
            <w:r w:rsidRPr="00886601">
              <w:rPr>
                <w:rFonts w:ascii="Times New Roman" w:hAnsi="Times New Roman" w:cs="Times New Roman"/>
                <w:color w:val="000000"/>
                <w:sz w:val="24"/>
              </w:rPr>
              <w:t>. Üyesi Berna İLERİ</w:t>
            </w:r>
          </w:p>
        </w:tc>
      </w:tr>
      <w:tr w:rsidR="00886601" w:rsidRPr="00886601" w:rsidTr="000051C9">
        <w:tc>
          <w:tcPr>
            <w:tcW w:w="1526"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16TTS204</w:t>
            </w:r>
          </w:p>
        </w:tc>
        <w:tc>
          <w:tcPr>
            <w:tcW w:w="4536"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Buluş Kompozisyon IV</w:t>
            </w:r>
          </w:p>
        </w:tc>
        <w:tc>
          <w:tcPr>
            <w:tcW w:w="3150" w:type="dxa"/>
          </w:tcPr>
          <w:p w:rsidR="00886601" w:rsidRPr="00886601" w:rsidRDefault="00886601" w:rsidP="000051C9">
            <w:pPr>
              <w:pStyle w:val="NormalWeb"/>
              <w:jc w:val="both"/>
              <w:rPr>
                <w:rFonts w:ascii="Times New Roman" w:hAnsi="Times New Roman" w:cs="Times New Roman"/>
                <w:color w:val="000000"/>
                <w:sz w:val="24"/>
              </w:rPr>
            </w:pPr>
            <w:proofErr w:type="spellStart"/>
            <w:r w:rsidRPr="00886601">
              <w:rPr>
                <w:rFonts w:ascii="Times New Roman" w:hAnsi="Times New Roman" w:cs="Times New Roman"/>
                <w:color w:val="000000"/>
                <w:sz w:val="24"/>
              </w:rPr>
              <w:t>Öğr</w:t>
            </w:r>
            <w:proofErr w:type="spellEnd"/>
            <w:r w:rsidRPr="00886601">
              <w:rPr>
                <w:rFonts w:ascii="Times New Roman" w:hAnsi="Times New Roman" w:cs="Times New Roman"/>
                <w:color w:val="000000"/>
                <w:sz w:val="24"/>
              </w:rPr>
              <w:t>. Gör. Şule GÜNAL</w:t>
            </w:r>
          </w:p>
        </w:tc>
      </w:tr>
      <w:tr w:rsidR="00886601" w:rsidRPr="00886601" w:rsidTr="000051C9">
        <w:tc>
          <w:tcPr>
            <w:tcW w:w="1526"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16TTS314</w:t>
            </w:r>
          </w:p>
        </w:tc>
        <w:tc>
          <w:tcPr>
            <w:tcW w:w="4536"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Dokuma Tasarımı II</w:t>
            </w:r>
          </w:p>
        </w:tc>
        <w:tc>
          <w:tcPr>
            <w:tcW w:w="3150"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 xml:space="preserve">Dr. </w:t>
            </w:r>
            <w:proofErr w:type="spellStart"/>
            <w:r w:rsidRPr="00886601">
              <w:rPr>
                <w:rFonts w:ascii="Times New Roman" w:hAnsi="Times New Roman" w:cs="Times New Roman"/>
                <w:color w:val="000000"/>
                <w:sz w:val="24"/>
              </w:rPr>
              <w:t>Öğr</w:t>
            </w:r>
            <w:proofErr w:type="spellEnd"/>
            <w:r w:rsidRPr="00886601">
              <w:rPr>
                <w:rFonts w:ascii="Times New Roman" w:hAnsi="Times New Roman" w:cs="Times New Roman"/>
                <w:color w:val="000000"/>
                <w:sz w:val="24"/>
              </w:rPr>
              <w:t>. Üyesi Evrim KANAT</w:t>
            </w:r>
          </w:p>
        </w:tc>
      </w:tr>
      <w:tr w:rsidR="00886601" w:rsidRPr="00886601" w:rsidTr="000051C9">
        <w:tc>
          <w:tcPr>
            <w:tcW w:w="1526"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16TTS320</w:t>
            </w:r>
          </w:p>
        </w:tc>
        <w:tc>
          <w:tcPr>
            <w:tcW w:w="4536"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Çağdaş Sanat II</w:t>
            </w:r>
          </w:p>
        </w:tc>
        <w:tc>
          <w:tcPr>
            <w:tcW w:w="3150"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 xml:space="preserve">Dr. </w:t>
            </w:r>
            <w:proofErr w:type="spellStart"/>
            <w:r w:rsidRPr="00886601">
              <w:rPr>
                <w:rFonts w:ascii="Times New Roman" w:hAnsi="Times New Roman" w:cs="Times New Roman"/>
                <w:color w:val="000000"/>
                <w:sz w:val="24"/>
              </w:rPr>
              <w:t>Öğr</w:t>
            </w:r>
            <w:proofErr w:type="spellEnd"/>
            <w:r w:rsidRPr="00886601">
              <w:rPr>
                <w:rFonts w:ascii="Times New Roman" w:hAnsi="Times New Roman" w:cs="Times New Roman"/>
                <w:color w:val="000000"/>
                <w:sz w:val="24"/>
              </w:rPr>
              <w:t>. Üyesi Berna İLERİ</w:t>
            </w:r>
          </w:p>
        </w:tc>
      </w:tr>
      <w:tr w:rsidR="00886601" w:rsidRPr="00886601" w:rsidTr="000051C9">
        <w:tc>
          <w:tcPr>
            <w:tcW w:w="1526"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14TTS308</w:t>
            </w:r>
          </w:p>
        </w:tc>
        <w:tc>
          <w:tcPr>
            <w:tcW w:w="4536"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Tekstil El Sanatları IV</w:t>
            </w:r>
          </w:p>
        </w:tc>
        <w:tc>
          <w:tcPr>
            <w:tcW w:w="3150"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 xml:space="preserve">DR. </w:t>
            </w:r>
            <w:proofErr w:type="spellStart"/>
            <w:proofErr w:type="gramStart"/>
            <w:r w:rsidRPr="00886601">
              <w:rPr>
                <w:rFonts w:ascii="Times New Roman" w:hAnsi="Times New Roman" w:cs="Times New Roman"/>
                <w:color w:val="000000"/>
                <w:sz w:val="24"/>
              </w:rPr>
              <w:t>Öğr.Üyesi</w:t>
            </w:r>
            <w:proofErr w:type="spellEnd"/>
            <w:proofErr w:type="gramEnd"/>
            <w:r w:rsidRPr="00886601">
              <w:rPr>
                <w:rFonts w:ascii="Times New Roman" w:hAnsi="Times New Roman" w:cs="Times New Roman"/>
                <w:color w:val="000000"/>
                <w:sz w:val="24"/>
              </w:rPr>
              <w:t xml:space="preserve"> Hilal BOZKURT</w:t>
            </w:r>
          </w:p>
        </w:tc>
      </w:tr>
      <w:tr w:rsidR="00886601" w:rsidRPr="00886601" w:rsidTr="000051C9">
        <w:tc>
          <w:tcPr>
            <w:tcW w:w="1526"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16TTS306</w:t>
            </w:r>
          </w:p>
        </w:tc>
        <w:tc>
          <w:tcPr>
            <w:tcW w:w="4536"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Lif Sanatı IV</w:t>
            </w:r>
          </w:p>
        </w:tc>
        <w:tc>
          <w:tcPr>
            <w:tcW w:w="3150"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 xml:space="preserve">DR. </w:t>
            </w:r>
            <w:proofErr w:type="spellStart"/>
            <w:proofErr w:type="gramStart"/>
            <w:r w:rsidRPr="00886601">
              <w:rPr>
                <w:rFonts w:ascii="Times New Roman" w:hAnsi="Times New Roman" w:cs="Times New Roman"/>
                <w:color w:val="000000"/>
                <w:sz w:val="24"/>
              </w:rPr>
              <w:t>Öğr.Üyesi</w:t>
            </w:r>
            <w:proofErr w:type="spellEnd"/>
            <w:proofErr w:type="gramEnd"/>
            <w:r w:rsidRPr="00886601">
              <w:rPr>
                <w:rFonts w:ascii="Times New Roman" w:hAnsi="Times New Roman" w:cs="Times New Roman"/>
                <w:color w:val="000000"/>
                <w:sz w:val="24"/>
              </w:rPr>
              <w:t xml:space="preserve"> Hilal BOZKURT</w:t>
            </w:r>
          </w:p>
        </w:tc>
      </w:tr>
      <w:tr w:rsidR="00886601" w:rsidRPr="00886601" w:rsidTr="000051C9">
        <w:tc>
          <w:tcPr>
            <w:tcW w:w="1526"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14TTS404</w:t>
            </w:r>
          </w:p>
        </w:tc>
        <w:tc>
          <w:tcPr>
            <w:tcW w:w="4536"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Giyim Tasarımında Süsleme II</w:t>
            </w:r>
          </w:p>
        </w:tc>
        <w:tc>
          <w:tcPr>
            <w:tcW w:w="3150" w:type="dxa"/>
          </w:tcPr>
          <w:p w:rsidR="00886601" w:rsidRPr="00886601" w:rsidRDefault="00886601" w:rsidP="000051C9">
            <w:pPr>
              <w:pStyle w:val="NormalWeb"/>
              <w:jc w:val="both"/>
              <w:rPr>
                <w:rFonts w:ascii="Times New Roman" w:hAnsi="Times New Roman" w:cs="Times New Roman"/>
                <w:color w:val="000000"/>
                <w:sz w:val="24"/>
              </w:rPr>
            </w:pPr>
            <w:proofErr w:type="spellStart"/>
            <w:r w:rsidRPr="00886601">
              <w:rPr>
                <w:rFonts w:ascii="Times New Roman" w:hAnsi="Times New Roman" w:cs="Times New Roman"/>
                <w:color w:val="000000"/>
                <w:sz w:val="24"/>
              </w:rPr>
              <w:t>Öğr</w:t>
            </w:r>
            <w:proofErr w:type="spellEnd"/>
            <w:r w:rsidRPr="00886601">
              <w:rPr>
                <w:rFonts w:ascii="Times New Roman" w:hAnsi="Times New Roman" w:cs="Times New Roman"/>
                <w:color w:val="000000"/>
                <w:sz w:val="24"/>
              </w:rPr>
              <w:t>. Gör. Şule GÜNAL</w:t>
            </w:r>
          </w:p>
        </w:tc>
      </w:tr>
      <w:tr w:rsidR="00886601" w:rsidRPr="00886601" w:rsidTr="000051C9">
        <w:tc>
          <w:tcPr>
            <w:tcW w:w="1526"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14TTS424</w:t>
            </w:r>
          </w:p>
        </w:tc>
        <w:tc>
          <w:tcPr>
            <w:tcW w:w="4536"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Bitirme Ödevi II</w:t>
            </w:r>
          </w:p>
        </w:tc>
        <w:tc>
          <w:tcPr>
            <w:tcW w:w="3150"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 xml:space="preserve">Dr. </w:t>
            </w:r>
            <w:proofErr w:type="spellStart"/>
            <w:r w:rsidRPr="00886601">
              <w:rPr>
                <w:rFonts w:ascii="Times New Roman" w:hAnsi="Times New Roman" w:cs="Times New Roman"/>
                <w:color w:val="000000"/>
                <w:sz w:val="24"/>
              </w:rPr>
              <w:t>Öğr</w:t>
            </w:r>
            <w:proofErr w:type="spellEnd"/>
            <w:r w:rsidRPr="00886601">
              <w:rPr>
                <w:rFonts w:ascii="Times New Roman" w:hAnsi="Times New Roman" w:cs="Times New Roman"/>
                <w:color w:val="000000"/>
                <w:sz w:val="24"/>
              </w:rPr>
              <w:t>. Üyesi Berna İLERİ</w:t>
            </w:r>
          </w:p>
        </w:tc>
      </w:tr>
      <w:tr w:rsidR="00886601" w:rsidRPr="00886601" w:rsidTr="000051C9">
        <w:tc>
          <w:tcPr>
            <w:tcW w:w="1526" w:type="dxa"/>
          </w:tcPr>
          <w:p w:rsidR="00886601" w:rsidRPr="00886601" w:rsidRDefault="00886601" w:rsidP="000051C9">
            <w:pPr>
              <w:pStyle w:val="NormalWeb"/>
              <w:jc w:val="both"/>
              <w:rPr>
                <w:rFonts w:ascii="Times New Roman" w:hAnsi="Times New Roman" w:cs="Times New Roman"/>
                <w:color w:val="000000"/>
                <w:sz w:val="24"/>
              </w:rPr>
            </w:pPr>
            <w:r w:rsidRPr="00886601">
              <w:rPr>
                <w:rFonts w:ascii="Times New Roman" w:hAnsi="Times New Roman" w:cs="Times New Roman"/>
                <w:color w:val="000000"/>
                <w:sz w:val="24"/>
              </w:rPr>
              <w:t>14TTS402</w:t>
            </w:r>
          </w:p>
        </w:tc>
        <w:tc>
          <w:tcPr>
            <w:tcW w:w="4536" w:type="dxa"/>
          </w:tcPr>
          <w:p w:rsidR="00886601" w:rsidRPr="00886601" w:rsidRDefault="00886601" w:rsidP="000051C9">
            <w:pPr>
              <w:pStyle w:val="NormalWeb"/>
              <w:jc w:val="both"/>
              <w:rPr>
                <w:rFonts w:ascii="Times New Roman" w:hAnsi="Times New Roman" w:cs="Times New Roman"/>
                <w:color w:val="000000"/>
                <w:sz w:val="24"/>
              </w:rPr>
            </w:pPr>
            <w:proofErr w:type="spellStart"/>
            <w:r w:rsidRPr="00886601">
              <w:rPr>
                <w:rFonts w:ascii="Times New Roman" w:hAnsi="Times New Roman" w:cs="Times New Roman"/>
                <w:color w:val="000000"/>
                <w:sz w:val="24"/>
              </w:rPr>
              <w:t>Düşlemsel</w:t>
            </w:r>
            <w:proofErr w:type="spellEnd"/>
            <w:r w:rsidRPr="00886601">
              <w:rPr>
                <w:rFonts w:ascii="Times New Roman" w:hAnsi="Times New Roman" w:cs="Times New Roman"/>
                <w:color w:val="000000"/>
                <w:sz w:val="24"/>
              </w:rPr>
              <w:t xml:space="preserve"> Moda II</w:t>
            </w:r>
          </w:p>
        </w:tc>
        <w:tc>
          <w:tcPr>
            <w:tcW w:w="3150" w:type="dxa"/>
          </w:tcPr>
          <w:p w:rsidR="00886601" w:rsidRPr="00886601" w:rsidRDefault="00886601" w:rsidP="000051C9">
            <w:pPr>
              <w:pStyle w:val="NormalWeb"/>
              <w:jc w:val="both"/>
              <w:rPr>
                <w:rFonts w:ascii="Times New Roman" w:hAnsi="Times New Roman" w:cs="Times New Roman"/>
                <w:color w:val="000000"/>
                <w:sz w:val="24"/>
              </w:rPr>
            </w:pPr>
            <w:proofErr w:type="spellStart"/>
            <w:r w:rsidRPr="00886601">
              <w:rPr>
                <w:rFonts w:ascii="Times New Roman" w:hAnsi="Times New Roman" w:cs="Times New Roman"/>
                <w:color w:val="000000"/>
                <w:sz w:val="24"/>
              </w:rPr>
              <w:t>Öğr</w:t>
            </w:r>
            <w:proofErr w:type="spellEnd"/>
            <w:r w:rsidRPr="00886601">
              <w:rPr>
                <w:rFonts w:ascii="Times New Roman" w:hAnsi="Times New Roman" w:cs="Times New Roman"/>
                <w:color w:val="000000"/>
                <w:sz w:val="24"/>
              </w:rPr>
              <w:t>. Gör. Şule GÜNAL</w:t>
            </w:r>
          </w:p>
        </w:tc>
      </w:tr>
    </w:tbl>
    <w:p w:rsidR="00D97E04" w:rsidRPr="00886601" w:rsidRDefault="00F70593">
      <w:pPr>
        <w:rPr>
          <w:rFonts w:cs="Times New Roman"/>
        </w:rPr>
      </w:pPr>
      <w:r w:rsidRPr="00886601">
        <w:rPr>
          <w:rFonts w:cs="Times New Roman"/>
          <w:shd w:val="clear" w:color="auto" w:fill="FFFFFF"/>
        </w:rPr>
        <w:t>.</w:t>
      </w:r>
    </w:p>
    <w:sectPr w:rsidR="00D97E04" w:rsidRPr="008866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7A2"/>
    <w:rsid w:val="000659E3"/>
    <w:rsid w:val="00886601"/>
    <w:rsid w:val="009D7218"/>
    <w:rsid w:val="00D97E04"/>
    <w:rsid w:val="00F447A2"/>
    <w:rsid w:val="00F705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color w:val="333333"/>
        <w:kern w:val="23"/>
        <w:sz w:val="24"/>
        <w:szCs w:val="23"/>
        <w:lang w:val="tr-TR"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601"/>
    <w:pPr>
      <w:widowControl w:val="0"/>
      <w:suppressAutoHyphens/>
      <w:spacing w:line="100" w:lineRule="atLeast"/>
      <w:ind w:firstLine="0"/>
      <w:jc w:val="left"/>
    </w:pPr>
    <w:rPr>
      <w:rFonts w:eastAsia="SimSun" w:cs="Mangal"/>
      <w:color w:val="auto"/>
      <w:kern w:val="1"/>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D7218"/>
    <w:rPr>
      <w:b/>
      <w:bCs/>
    </w:rPr>
  </w:style>
  <w:style w:type="paragraph" w:styleId="AralkYok">
    <w:name w:val="No Spacing"/>
    <w:uiPriority w:val="1"/>
    <w:qFormat/>
    <w:rsid w:val="009D7218"/>
    <w:pPr>
      <w:spacing w:line="240" w:lineRule="auto"/>
    </w:pPr>
  </w:style>
  <w:style w:type="table" w:styleId="TabloKlavuzu">
    <w:name w:val="Table Grid"/>
    <w:basedOn w:val="NormalTablo"/>
    <w:uiPriority w:val="39"/>
    <w:rsid w:val="00886601"/>
    <w:pPr>
      <w:spacing w:line="240" w:lineRule="auto"/>
      <w:ind w:firstLine="0"/>
      <w:jc w:val="left"/>
    </w:pPr>
    <w:rPr>
      <w:rFonts w:asciiTheme="minorHAnsi" w:hAnsiTheme="minorHAnsi" w:cstheme="minorBidi"/>
      <w:color w:val="auto"/>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86601"/>
    <w:pPr>
      <w:suppressAutoHyphens w:val="0"/>
      <w:spacing w:before="100"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color w:val="333333"/>
        <w:kern w:val="23"/>
        <w:sz w:val="24"/>
        <w:szCs w:val="23"/>
        <w:lang w:val="tr-TR"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601"/>
    <w:pPr>
      <w:widowControl w:val="0"/>
      <w:suppressAutoHyphens/>
      <w:spacing w:line="100" w:lineRule="atLeast"/>
      <w:ind w:firstLine="0"/>
      <w:jc w:val="left"/>
    </w:pPr>
    <w:rPr>
      <w:rFonts w:eastAsia="SimSun" w:cs="Mangal"/>
      <w:color w:val="auto"/>
      <w:kern w:val="1"/>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D7218"/>
    <w:rPr>
      <w:b/>
      <w:bCs/>
    </w:rPr>
  </w:style>
  <w:style w:type="paragraph" w:styleId="AralkYok">
    <w:name w:val="No Spacing"/>
    <w:uiPriority w:val="1"/>
    <w:qFormat/>
    <w:rsid w:val="009D7218"/>
    <w:pPr>
      <w:spacing w:line="240" w:lineRule="auto"/>
    </w:pPr>
  </w:style>
  <w:style w:type="table" w:styleId="TabloKlavuzu">
    <w:name w:val="Table Grid"/>
    <w:basedOn w:val="NormalTablo"/>
    <w:uiPriority w:val="39"/>
    <w:rsid w:val="00886601"/>
    <w:pPr>
      <w:spacing w:line="240" w:lineRule="auto"/>
      <w:ind w:firstLine="0"/>
      <w:jc w:val="left"/>
    </w:pPr>
    <w:rPr>
      <w:rFonts w:asciiTheme="minorHAnsi" w:hAnsiTheme="minorHAnsi" w:cstheme="minorBidi"/>
      <w:color w:val="auto"/>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86601"/>
    <w:pPr>
      <w:suppressAutoHyphens w:val="0"/>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dcterms:created xsi:type="dcterms:W3CDTF">2022-02-04T13:17:00Z</dcterms:created>
  <dcterms:modified xsi:type="dcterms:W3CDTF">2022-02-11T06:37:00Z</dcterms:modified>
</cp:coreProperties>
</file>