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51" w:rsidRPr="00354B06" w:rsidRDefault="00493A49" w:rsidP="00BE0E11">
      <w:pPr>
        <w:spacing w:after="0" w:line="240" w:lineRule="auto"/>
        <w:jc w:val="center"/>
        <w:rPr>
          <w:rFonts w:ascii="Arial" w:hAnsi="Arial" w:cs="Arial"/>
          <w:b/>
          <w:sz w:val="20"/>
          <w:szCs w:val="20"/>
        </w:rPr>
      </w:pPr>
      <w:r w:rsidRPr="00354B06">
        <w:rPr>
          <w:rFonts w:ascii="Arial" w:hAnsi="Arial" w:cs="Arial"/>
          <w:b/>
          <w:sz w:val="20"/>
          <w:szCs w:val="20"/>
        </w:rPr>
        <w:t>T.C.</w:t>
      </w:r>
    </w:p>
    <w:p w:rsidR="00493A49" w:rsidRPr="00354B06" w:rsidRDefault="00804276" w:rsidP="00BE0E11">
      <w:pPr>
        <w:spacing w:after="0" w:line="240" w:lineRule="auto"/>
        <w:jc w:val="center"/>
        <w:rPr>
          <w:rFonts w:ascii="Arial" w:hAnsi="Arial" w:cs="Arial"/>
          <w:b/>
          <w:sz w:val="20"/>
          <w:szCs w:val="20"/>
        </w:rPr>
      </w:pPr>
      <w:r>
        <w:rPr>
          <w:rFonts w:ascii="Arial" w:hAnsi="Arial" w:cs="Arial"/>
          <w:b/>
          <w:sz w:val="20"/>
          <w:szCs w:val="20"/>
        </w:rPr>
        <w:t>ÇANAKKALE ONSEKİZ</w:t>
      </w:r>
      <w:r w:rsidR="00434E42">
        <w:rPr>
          <w:rFonts w:ascii="Arial" w:hAnsi="Arial" w:cs="Arial"/>
          <w:b/>
          <w:sz w:val="20"/>
          <w:szCs w:val="20"/>
        </w:rPr>
        <w:t xml:space="preserve"> </w:t>
      </w:r>
      <w:r w:rsidR="00493A49" w:rsidRPr="00354B06">
        <w:rPr>
          <w:rFonts w:ascii="Arial" w:hAnsi="Arial" w:cs="Arial"/>
          <w:b/>
          <w:sz w:val="20"/>
          <w:szCs w:val="20"/>
        </w:rPr>
        <w:t>MART ÜNİVERSİTESİ</w:t>
      </w:r>
    </w:p>
    <w:p w:rsidR="00493A49" w:rsidRPr="00354B06" w:rsidRDefault="00493A49" w:rsidP="00BE0E11">
      <w:pPr>
        <w:spacing w:after="0" w:line="240" w:lineRule="auto"/>
        <w:jc w:val="center"/>
        <w:rPr>
          <w:rFonts w:ascii="Arial" w:hAnsi="Arial" w:cs="Arial"/>
          <w:b/>
          <w:sz w:val="20"/>
          <w:szCs w:val="20"/>
        </w:rPr>
      </w:pPr>
      <w:r w:rsidRPr="00354B06">
        <w:rPr>
          <w:rFonts w:ascii="Arial" w:hAnsi="Arial" w:cs="Arial"/>
          <w:b/>
          <w:sz w:val="20"/>
          <w:szCs w:val="20"/>
        </w:rPr>
        <w:t>ARAŞTIRMA VE UYGULAMA HASTANESİ</w:t>
      </w:r>
    </w:p>
    <w:p w:rsidR="00493A49" w:rsidRPr="00354B06" w:rsidRDefault="00493A49" w:rsidP="00BE0E11">
      <w:pPr>
        <w:spacing w:after="0" w:line="240" w:lineRule="auto"/>
        <w:jc w:val="center"/>
        <w:rPr>
          <w:rFonts w:ascii="Arial" w:hAnsi="Arial" w:cs="Arial"/>
          <w:b/>
          <w:sz w:val="20"/>
          <w:szCs w:val="20"/>
        </w:rPr>
      </w:pPr>
      <w:r w:rsidRPr="00354B06">
        <w:rPr>
          <w:rFonts w:ascii="Arial" w:hAnsi="Arial" w:cs="Arial"/>
          <w:b/>
          <w:sz w:val="20"/>
          <w:szCs w:val="20"/>
        </w:rPr>
        <w:t>MESAİ DIŞI ÖĞRETİM ÜYESİ SAĞLIK HİZMETLERİ</w:t>
      </w:r>
    </w:p>
    <w:p w:rsidR="00493A49" w:rsidRDefault="00493A49" w:rsidP="00BE0E11">
      <w:pPr>
        <w:spacing w:after="0" w:line="240" w:lineRule="auto"/>
        <w:jc w:val="center"/>
        <w:rPr>
          <w:rFonts w:ascii="Arial" w:hAnsi="Arial" w:cs="Arial"/>
          <w:b/>
          <w:sz w:val="20"/>
          <w:szCs w:val="20"/>
        </w:rPr>
      </w:pPr>
      <w:r w:rsidRPr="00354B06">
        <w:rPr>
          <w:rFonts w:ascii="Arial" w:hAnsi="Arial" w:cs="Arial"/>
          <w:b/>
          <w:sz w:val="20"/>
          <w:szCs w:val="20"/>
        </w:rPr>
        <w:t xml:space="preserve">İLAVE ÜCRET UYGULAMA </w:t>
      </w:r>
      <w:r w:rsidR="00A13A9F">
        <w:rPr>
          <w:rFonts w:ascii="Arial" w:hAnsi="Arial" w:cs="Arial"/>
          <w:b/>
          <w:sz w:val="20"/>
          <w:szCs w:val="20"/>
        </w:rPr>
        <w:t>YÖNERGESİ</w:t>
      </w:r>
    </w:p>
    <w:p w:rsidR="00BE0E11" w:rsidRPr="00354B06" w:rsidRDefault="00BE0E11" w:rsidP="00BE0E11">
      <w:pPr>
        <w:spacing w:after="0" w:line="240" w:lineRule="auto"/>
        <w:jc w:val="center"/>
        <w:rPr>
          <w:rFonts w:ascii="Arial" w:hAnsi="Arial" w:cs="Arial"/>
          <w:b/>
          <w:sz w:val="20"/>
          <w:szCs w:val="20"/>
        </w:rPr>
      </w:pPr>
    </w:p>
    <w:p w:rsidR="00493A49" w:rsidRPr="00354B06" w:rsidRDefault="00493A49" w:rsidP="00BE0E11">
      <w:pPr>
        <w:spacing w:line="240" w:lineRule="auto"/>
        <w:jc w:val="both"/>
        <w:rPr>
          <w:rFonts w:ascii="Arial" w:hAnsi="Arial" w:cs="Arial"/>
          <w:b/>
          <w:sz w:val="20"/>
          <w:szCs w:val="20"/>
        </w:rPr>
      </w:pPr>
      <w:r w:rsidRPr="00354B06">
        <w:rPr>
          <w:rFonts w:ascii="Arial" w:hAnsi="Arial" w:cs="Arial"/>
          <w:b/>
          <w:sz w:val="20"/>
          <w:szCs w:val="20"/>
        </w:rPr>
        <w:t>Amaç ve Kapsam</w:t>
      </w: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 xml:space="preserve">Madde 1. </w:t>
      </w:r>
      <w:r w:rsidR="00804276">
        <w:rPr>
          <w:rFonts w:ascii="Arial" w:hAnsi="Arial" w:cs="Arial"/>
          <w:sz w:val="20"/>
          <w:szCs w:val="20"/>
        </w:rPr>
        <w:t>Bu İlkeler, Çanakkale Onsekiz</w:t>
      </w:r>
      <w:r w:rsidR="00434E42">
        <w:rPr>
          <w:rFonts w:ascii="Arial" w:hAnsi="Arial" w:cs="Arial"/>
          <w:sz w:val="20"/>
          <w:szCs w:val="20"/>
        </w:rPr>
        <w:t xml:space="preserve"> M</w:t>
      </w:r>
      <w:r w:rsidRPr="00354B06">
        <w:rPr>
          <w:rFonts w:ascii="Arial" w:hAnsi="Arial" w:cs="Arial"/>
          <w:sz w:val="20"/>
          <w:szCs w:val="20"/>
        </w:rPr>
        <w:t xml:space="preserve">art Üniversitesi Araştırma ve Uygulama </w:t>
      </w:r>
      <w:r w:rsidR="00490ED2" w:rsidRPr="00354B06">
        <w:rPr>
          <w:rFonts w:ascii="Arial" w:hAnsi="Arial" w:cs="Arial"/>
          <w:sz w:val="20"/>
          <w:szCs w:val="20"/>
        </w:rPr>
        <w:t>Hastanesinde uygulanacak</w:t>
      </w:r>
      <w:r w:rsidRPr="00354B06">
        <w:rPr>
          <w:rFonts w:ascii="Arial" w:hAnsi="Arial" w:cs="Arial"/>
          <w:sz w:val="20"/>
          <w:szCs w:val="20"/>
        </w:rPr>
        <w:t xml:space="preserve"> “İlave Ücret Uygulaması” usul ve esaslarını kapsamaktadır.</w:t>
      </w:r>
    </w:p>
    <w:p w:rsidR="00493A49" w:rsidRPr="00354B06" w:rsidRDefault="00493A49" w:rsidP="00BE0E11">
      <w:pPr>
        <w:spacing w:line="240" w:lineRule="auto"/>
        <w:jc w:val="both"/>
        <w:rPr>
          <w:rFonts w:ascii="Arial" w:hAnsi="Arial" w:cs="Arial"/>
          <w:b/>
          <w:sz w:val="20"/>
          <w:szCs w:val="20"/>
        </w:rPr>
      </w:pPr>
      <w:r w:rsidRPr="00354B06">
        <w:rPr>
          <w:rFonts w:ascii="Arial" w:hAnsi="Arial" w:cs="Arial"/>
          <w:b/>
          <w:sz w:val="20"/>
          <w:szCs w:val="20"/>
        </w:rPr>
        <w:t xml:space="preserve">Dayanak </w:t>
      </w: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Madde 2.</w:t>
      </w:r>
      <w:r w:rsidRPr="00354B06">
        <w:rPr>
          <w:rFonts w:ascii="Arial" w:hAnsi="Arial" w:cs="Arial"/>
          <w:sz w:val="20"/>
          <w:szCs w:val="20"/>
        </w:rPr>
        <w:t xml:space="preserve">  Bu İlkeler; </w:t>
      </w:r>
    </w:p>
    <w:p w:rsidR="00493A49" w:rsidRPr="00F07086" w:rsidRDefault="00493A49" w:rsidP="00BE0E11">
      <w:pPr>
        <w:spacing w:line="240" w:lineRule="auto"/>
        <w:jc w:val="both"/>
        <w:rPr>
          <w:rFonts w:ascii="Arial" w:hAnsi="Arial" w:cs="Arial"/>
          <w:sz w:val="20"/>
          <w:szCs w:val="20"/>
        </w:rPr>
      </w:pPr>
      <w:r w:rsidRPr="00354B06">
        <w:rPr>
          <w:rFonts w:ascii="Arial" w:hAnsi="Arial" w:cs="Arial"/>
          <w:sz w:val="20"/>
          <w:szCs w:val="20"/>
        </w:rPr>
        <w:t xml:space="preserve">6486 sayılı “Sosyal Sigortalar ve Genel Sağlık Sigortası Kanunu ile Bazı Kanunlarda Değişiklik Yapılmasına Dair Kanun’un 4 üncü maddesine istinaden 01.08.2013 tarih ve 28725 sayılı Resmi Gazete’de yayımlanan “Sosyal Güvenlik Kurumu Sağlık Uygulama Tebliği (SUT)”nde yapılan değişiklikler, 06.11.1981 tarih ve 17506 sayılı Resmi Gazete’de yayımlanan 04.11.1981 tarih ve 2547 sayılı “Yükseköğretim Kanunu’nun 58 inci maddesi, 30.01.2010 tarih ve 27478 sayılı Resmi Gazete’de yayımlanan 21.01.2010 tarih ve 5947 sayılı “Üniversite ve Sağlık Personelinin Tam Gün Çalışmasına ve Bazı Kanunlarda Değişiklik Yapılmasına Dair Kanun”, 03.03.2011 tarih ve 27863 sayılı Resmi Gazete’de yayımlanan 17.2.2011 tarih ve 6114 sayılı “Ölçme, Seçme ve Yerleştirme Merkezi Başkanlığının Teşkilat ve Görevleri Hakkında Kanun’un 17 inci maddesi ve 18.02.2011 tarih ve 27850 sayılı Resmi Gazete’de yayımlanan “Yükseköğretim Kurumlarında Döner Sermaye Gelirlerinden Yapılacak Ek Ödemenin Dağıtılmasında Uygulanacak Usul ve Esaslara İlişkin Yönetmelik” ve aynı yönetmeliğin bazı hükümlerini değiştirmek amacıyla 19.09.2012 tarih ve 28416 sayılı Resmi Gazete'de yayımlanan "Yükseköğretim Kurumlarında Döner Sermaye Gelirlerinden Yapılacak Ek Ödemenin Dağıtılmasında Uygulanacak Usul ve Esaslara İlişkin Yönetmelikte Değişiklik Yapılmasına Dair Yönetmelik" ve 5510 sayılı Sosyal Sigortalar ve Genel Sağlık Sigortası Kanununun 73 üncü maddesi ile “02.01.2014 tarih ve 2014/5797 sayılı Kararnamenin Eki olarak Bakanlar Kurulunca Kabul edilen ve 17.01.2014 tarih ve 28885 sayılı Resmi Gazete’de yayımlanan Bakanlar Kurulu Kararı” ve “18.01.2014 tarih ve 28886 sayılı “Sağlık Bakanlığı ve Bağlı Kuruluşların Teşkilat ve Görevleri Hakkında Kanun Hükmünde Kararname ile Bazı Kanunlarda Değişiklik Yapılmasına Dair Kanun” hükümlerine dayanılarak hazırlanmıştır. </w:t>
      </w:r>
    </w:p>
    <w:p w:rsidR="00BE0E11" w:rsidRDefault="00493A49" w:rsidP="00BE0E11">
      <w:pPr>
        <w:spacing w:line="240" w:lineRule="auto"/>
        <w:jc w:val="both"/>
        <w:rPr>
          <w:rFonts w:ascii="Arial" w:hAnsi="Arial" w:cs="Arial"/>
          <w:sz w:val="20"/>
          <w:szCs w:val="20"/>
        </w:rPr>
      </w:pPr>
      <w:r w:rsidRPr="00354B06">
        <w:rPr>
          <w:rFonts w:ascii="Arial" w:hAnsi="Arial" w:cs="Arial"/>
          <w:b/>
          <w:sz w:val="20"/>
          <w:szCs w:val="20"/>
        </w:rPr>
        <w:t>Madde 3.</w:t>
      </w:r>
      <w:r w:rsidRPr="00354B06">
        <w:rPr>
          <w:rFonts w:ascii="Arial" w:hAnsi="Arial" w:cs="Arial"/>
          <w:sz w:val="20"/>
          <w:szCs w:val="20"/>
        </w:rPr>
        <w:t xml:space="preserve"> İlave ücret;                                                                                </w:t>
      </w:r>
      <w:r w:rsidRPr="00354B06">
        <w:rPr>
          <w:rFonts w:ascii="Arial" w:hAnsi="Arial" w:cs="Arial"/>
          <w:sz w:val="20"/>
          <w:szCs w:val="20"/>
        </w:rPr>
        <w:tab/>
      </w:r>
      <w:r w:rsidRPr="00354B06">
        <w:rPr>
          <w:rFonts w:ascii="Arial" w:hAnsi="Arial" w:cs="Arial"/>
          <w:sz w:val="20"/>
          <w:szCs w:val="20"/>
        </w:rPr>
        <w:tab/>
      </w:r>
      <w:r w:rsidRPr="00354B06">
        <w:rPr>
          <w:rFonts w:ascii="Arial" w:hAnsi="Arial" w:cs="Arial"/>
          <w:sz w:val="20"/>
          <w:szCs w:val="20"/>
        </w:rPr>
        <w:tab/>
      </w:r>
      <w:r w:rsidRPr="00354B06">
        <w:rPr>
          <w:rFonts w:ascii="Arial" w:hAnsi="Arial" w:cs="Arial"/>
          <w:sz w:val="20"/>
          <w:szCs w:val="20"/>
        </w:rPr>
        <w:tab/>
        <w:t xml:space="preserve"> Öğretim üyeleri tarafından mesai saatleri dışında bizzat sunulan ve Sosyal Güvenlik Kurumu'na fatura edilebilen tutarlar haricinde</w:t>
      </w:r>
      <w:r w:rsidR="00BE1D68">
        <w:rPr>
          <w:rFonts w:ascii="Arial" w:hAnsi="Arial" w:cs="Arial"/>
          <w:sz w:val="20"/>
          <w:szCs w:val="20"/>
        </w:rPr>
        <w:t>ki</w:t>
      </w:r>
      <w:r w:rsidRPr="00354B06">
        <w:rPr>
          <w:rFonts w:ascii="Arial" w:hAnsi="Arial" w:cs="Arial"/>
          <w:sz w:val="20"/>
          <w:szCs w:val="20"/>
        </w:rPr>
        <w:t xml:space="preserve"> kişilerden alınan ücreti ifade eder. </w:t>
      </w:r>
    </w:p>
    <w:p w:rsidR="00BE0E11" w:rsidRDefault="00BE0E11" w:rsidP="00BE0E11">
      <w:pPr>
        <w:spacing w:after="0" w:line="240" w:lineRule="auto"/>
        <w:jc w:val="both"/>
        <w:rPr>
          <w:rFonts w:ascii="Arial" w:hAnsi="Arial" w:cs="Arial"/>
          <w:b/>
          <w:sz w:val="20"/>
          <w:szCs w:val="20"/>
        </w:rPr>
      </w:pPr>
    </w:p>
    <w:p w:rsidR="00BE0E11" w:rsidRDefault="00493A49" w:rsidP="00BE0E11">
      <w:pPr>
        <w:spacing w:after="0" w:line="240" w:lineRule="auto"/>
        <w:jc w:val="both"/>
        <w:rPr>
          <w:rFonts w:ascii="Arial" w:hAnsi="Arial" w:cs="Arial"/>
          <w:sz w:val="20"/>
          <w:szCs w:val="20"/>
        </w:rPr>
      </w:pPr>
      <w:r w:rsidRPr="00354B06">
        <w:rPr>
          <w:rFonts w:ascii="Arial" w:hAnsi="Arial" w:cs="Arial"/>
          <w:b/>
          <w:sz w:val="20"/>
          <w:szCs w:val="20"/>
        </w:rPr>
        <w:t>Madde 4.</w:t>
      </w:r>
      <w:r w:rsidRPr="00354B06">
        <w:rPr>
          <w:rFonts w:ascii="Arial" w:hAnsi="Arial" w:cs="Arial"/>
          <w:sz w:val="20"/>
          <w:szCs w:val="20"/>
        </w:rPr>
        <w:tab/>
      </w:r>
      <w:r w:rsidRPr="00354B06">
        <w:rPr>
          <w:rFonts w:ascii="Arial" w:hAnsi="Arial" w:cs="Arial"/>
          <w:sz w:val="20"/>
          <w:szCs w:val="20"/>
        </w:rPr>
        <w:tab/>
      </w:r>
      <w:r w:rsidRPr="00354B06">
        <w:rPr>
          <w:rFonts w:ascii="Arial" w:hAnsi="Arial" w:cs="Arial"/>
          <w:sz w:val="20"/>
          <w:szCs w:val="20"/>
        </w:rPr>
        <w:tab/>
      </w:r>
      <w:r w:rsidRPr="00354B06">
        <w:rPr>
          <w:rFonts w:ascii="Arial" w:hAnsi="Arial" w:cs="Arial"/>
          <w:sz w:val="20"/>
          <w:szCs w:val="20"/>
        </w:rPr>
        <w:tab/>
      </w:r>
      <w:r w:rsidRPr="00354B06">
        <w:rPr>
          <w:rFonts w:ascii="Arial" w:hAnsi="Arial" w:cs="Arial"/>
          <w:sz w:val="20"/>
          <w:szCs w:val="20"/>
        </w:rPr>
        <w:tab/>
      </w:r>
      <w:r w:rsidRPr="00354B06">
        <w:rPr>
          <w:rFonts w:ascii="Arial" w:hAnsi="Arial" w:cs="Arial"/>
          <w:sz w:val="20"/>
          <w:szCs w:val="20"/>
        </w:rPr>
        <w:tab/>
      </w:r>
      <w:r w:rsidRPr="00354B06">
        <w:rPr>
          <w:rFonts w:ascii="Arial" w:hAnsi="Arial" w:cs="Arial"/>
          <w:sz w:val="20"/>
          <w:szCs w:val="20"/>
        </w:rPr>
        <w:tab/>
      </w:r>
      <w:r w:rsidRPr="00354B06">
        <w:rPr>
          <w:rFonts w:ascii="Arial" w:hAnsi="Arial" w:cs="Arial"/>
          <w:sz w:val="20"/>
          <w:szCs w:val="20"/>
        </w:rPr>
        <w:tab/>
        <w:t xml:space="preserve">          </w:t>
      </w:r>
    </w:p>
    <w:p w:rsidR="00BE0E11" w:rsidRDefault="00493A49" w:rsidP="00BE0E11">
      <w:pPr>
        <w:spacing w:after="0" w:line="240" w:lineRule="auto"/>
        <w:jc w:val="both"/>
        <w:rPr>
          <w:rFonts w:ascii="Arial" w:hAnsi="Arial" w:cs="Arial"/>
          <w:sz w:val="20"/>
          <w:szCs w:val="20"/>
        </w:rPr>
      </w:pPr>
      <w:r w:rsidRPr="00354B06">
        <w:rPr>
          <w:rFonts w:ascii="Arial" w:hAnsi="Arial" w:cs="Arial"/>
          <w:sz w:val="20"/>
          <w:szCs w:val="20"/>
        </w:rPr>
        <w:t>Öğretim üyeleri için</w:t>
      </w:r>
      <w:r w:rsidR="00A13A9F">
        <w:rPr>
          <w:rFonts w:ascii="Arial" w:hAnsi="Arial" w:cs="Arial"/>
          <w:sz w:val="20"/>
          <w:szCs w:val="20"/>
        </w:rPr>
        <w:t xml:space="preserve"> mesai saatleri</w:t>
      </w:r>
      <w:r w:rsidRPr="00354B06">
        <w:rPr>
          <w:rFonts w:ascii="Arial" w:hAnsi="Arial" w:cs="Arial"/>
          <w:sz w:val="20"/>
          <w:szCs w:val="20"/>
        </w:rPr>
        <w:t xml:space="preserve"> hafta </w:t>
      </w:r>
      <w:r w:rsidR="00BE0E11" w:rsidRPr="00354B06">
        <w:rPr>
          <w:rFonts w:ascii="Arial" w:hAnsi="Arial" w:cs="Arial"/>
          <w:sz w:val="20"/>
          <w:szCs w:val="20"/>
        </w:rPr>
        <w:t>içi 08</w:t>
      </w:r>
      <w:r w:rsidR="00BE0E11">
        <w:rPr>
          <w:rFonts w:ascii="Arial" w:hAnsi="Arial" w:cs="Arial"/>
          <w:sz w:val="20"/>
          <w:szCs w:val="20"/>
        </w:rPr>
        <w:t>.00</w:t>
      </w:r>
      <w:r w:rsidRPr="00354B06">
        <w:rPr>
          <w:rFonts w:ascii="Arial" w:hAnsi="Arial" w:cs="Arial"/>
          <w:sz w:val="20"/>
          <w:szCs w:val="20"/>
        </w:rPr>
        <w:t>-17.00 arası zamanı ifade eder.</w:t>
      </w:r>
      <w:r w:rsidR="00BE0E11">
        <w:rPr>
          <w:rFonts w:ascii="Arial" w:hAnsi="Arial" w:cs="Arial"/>
          <w:sz w:val="20"/>
          <w:szCs w:val="20"/>
        </w:rPr>
        <w:t xml:space="preserve"> </w:t>
      </w:r>
      <w:r w:rsidR="007675B6">
        <w:rPr>
          <w:rFonts w:ascii="Arial" w:hAnsi="Arial" w:cs="Arial"/>
          <w:sz w:val="20"/>
          <w:szCs w:val="20"/>
        </w:rPr>
        <w:t>Öğ</w:t>
      </w:r>
      <w:r w:rsidR="003E026D">
        <w:rPr>
          <w:rFonts w:ascii="Arial" w:hAnsi="Arial" w:cs="Arial"/>
          <w:sz w:val="20"/>
          <w:szCs w:val="20"/>
        </w:rPr>
        <w:t xml:space="preserve">retim üyeleri için mesai dışı özel </w:t>
      </w:r>
      <w:r w:rsidR="00F65091">
        <w:rPr>
          <w:rFonts w:ascii="Arial" w:hAnsi="Arial" w:cs="Arial"/>
          <w:sz w:val="20"/>
          <w:szCs w:val="20"/>
        </w:rPr>
        <w:t xml:space="preserve">ultrason, </w:t>
      </w:r>
      <w:r w:rsidR="0061690B">
        <w:rPr>
          <w:rFonts w:ascii="Arial" w:hAnsi="Arial" w:cs="Arial"/>
          <w:sz w:val="20"/>
          <w:szCs w:val="20"/>
        </w:rPr>
        <w:t>girişimsel işlemler</w:t>
      </w:r>
      <w:r w:rsidR="00B81E32">
        <w:rPr>
          <w:rFonts w:ascii="Arial" w:hAnsi="Arial" w:cs="Arial"/>
          <w:sz w:val="20"/>
          <w:szCs w:val="20"/>
        </w:rPr>
        <w:t xml:space="preserve"> ve </w:t>
      </w:r>
      <w:r w:rsidR="003E026D">
        <w:rPr>
          <w:rFonts w:ascii="Arial" w:hAnsi="Arial" w:cs="Arial"/>
          <w:sz w:val="20"/>
          <w:szCs w:val="20"/>
        </w:rPr>
        <w:t>ameliyatlar hafta içi 16:00</w:t>
      </w:r>
      <w:r w:rsidR="00F07086">
        <w:rPr>
          <w:rFonts w:ascii="Arial" w:hAnsi="Arial" w:cs="Arial"/>
          <w:sz w:val="20"/>
          <w:szCs w:val="20"/>
        </w:rPr>
        <w:t>’ı itibariyle,haftasonu sabah 08:00 itibariyle başlar.</w:t>
      </w:r>
      <w:r w:rsidR="00BE0E11">
        <w:rPr>
          <w:rFonts w:ascii="Arial" w:hAnsi="Arial" w:cs="Arial"/>
          <w:sz w:val="20"/>
          <w:szCs w:val="20"/>
        </w:rPr>
        <w:t xml:space="preserve"> Öğretim üyeleri için mesai dışı özel muayene poliklinik çalışma saatleri hafta içi 17:00 – 19:00 arası, hafta sonu 08:00 – 17:00 arası zamanı ifade eder.</w:t>
      </w:r>
    </w:p>
    <w:p w:rsidR="003E026D" w:rsidRPr="00354B06" w:rsidRDefault="003E026D" w:rsidP="00BE0E11">
      <w:pPr>
        <w:spacing w:line="240" w:lineRule="auto"/>
        <w:jc w:val="both"/>
        <w:rPr>
          <w:rFonts w:ascii="Arial" w:hAnsi="Arial" w:cs="Arial"/>
          <w:sz w:val="20"/>
          <w:szCs w:val="20"/>
        </w:rPr>
      </w:pPr>
    </w:p>
    <w:p w:rsidR="00493A49" w:rsidRPr="00354B06" w:rsidRDefault="00493A49" w:rsidP="00BE0E11">
      <w:pPr>
        <w:spacing w:after="0" w:line="240" w:lineRule="auto"/>
        <w:jc w:val="both"/>
        <w:rPr>
          <w:rFonts w:ascii="Arial" w:hAnsi="Arial" w:cs="Arial"/>
          <w:b/>
          <w:sz w:val="20"/>
          <w:szCs w:val="20"/>
        </w:rPr>
      </w:pPr>
      <w:r w:rsidRPr="00354B06">
        <w:rPr>
          <w:rFonts w:ascii="Arial" w:hAnsi="Arial" w:cs="Arial"/>
          <w:b/>
          <w:sz w:val="20"/>
          <w:szCs w:val="20"/>
        </w:rPr>
        <w:t xml:space="preserve">Madde 5. </w:t>
      </w:r>
      <w:r w:rsidRPr="00BE0E11">
        <w:rPr>
          <w:rFonts w:ascii="Arial" w:hAnsi="Arial" w:cs="Arial"/>
          <w:sz w:val="20"/>
          <w:szCs w:val="20"/>
        </w:rPr>
        <w:t xml:space="preserve">Kişisel onam; </w:t>
      </w:r>
    </w:p>
    <w:p w:rsidR="00493A49" w:rsidRDefault="00493A49" w:rsidP="00BE0E11">
      <w:pPr>
        <w:spacing w:after="0" w:line="240" w:lineRule="auto"/>
        <w:jc w:val="both"/>
        <w:rPr>
          <w:rFonts w:ascii="Arial" w:hAnsi="Arial" w:cs="Arial"/>
          <w:sz w:val="20"/>
          <w:szCs w:val="20"/>
        </w:rPr>
      </w:pPr>
      <w:r w:rsidRPr="00354B06">
        <w:rPr>
          <w:rFonts w:ascii="Arial" w:hAnsi="Arial" w:cs="Arial"/>
          <w:sz w:val="20"/>
          <w:szCs w:val="20"/>
        </w:rPr>
        <w:t xml:space="preserve">Kişilerin, öğretim üyeleri tarafından yukarıda belirtilen mesai saatleri dışında bizzat sunulan sağlık hizmetlerinden faydalanmak istediklerini beyan ettikleri, hasta ve/veya yakınları tarafından imzalanacak formdur. </w:t>
      </w:r>
    </w:p>
    <w:p w:rsidR="00354B06" w:rsidRPr="00354B06" w:rsidRDefault="00354B06" w:rsidP="00BE0E11">
      <w:pPr>
        <w:spacing w:after="0" w:line="240" w:lineRule="auto"/>
        <w:jc w:val="both"/>
        <w:rPr>
          <w:rFonts w:ascii="Arial" w:hAnsi="Arial" w:cs="Arial"/>
          <w:sz w:val="20"/>
          <w:szCs w:val="20"/>
        </w:rPr>
      </w:pPr>
    </w:p>
    <w:p w:rsidR="00493A49" w:rsidRPr="00354B06" w:rsidRDefault="00493A49" w:rsidP="00BE0E11">
      <w:pPr>
        <w:spacing w:line="240" w:lineRule="auto"/>
        <w:jc w:val="both"/>
        <w:rPr>
          <w:rFonts w:ascii="Arial" w:hAnsi="Arial" w:cs="Arial"/>
          <w:b/>
          <w:sz w:val="20"/>
          <w:szCs w:val="20"/>
        </w:rPr>
      </w:pPr>
      <w:r w:rsidRPr="00354B06">
        <w:rPr>
          <w:rFonts w:ascii="Arial" w:hAnsi="Arial" w:cs="Arial"/>
          <w:b/>
          <w:sz w:val="20"/>
          <w:szCs w:val="20"/>
        </w:rPr>
        <w:t xml:space="preserve">Genel İlkeler ve Uygulama Esasları </w:t>
      </w: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Madde 6.</w:t>
      </w:r>
      <w:r w:rsidRPr="00354B06">
        <w:rPr>
          <w:rFonts w:ascii="Arial" w:hAnsi="Arial" w:cs="Arial"/>
          <w:sz w:val="20"/>
          <w:szCs w:val="20"/>
        </w:rPr>
        <w:t xml:space="preserve"> Bu ilkelerde tanımlanan sağlık hizmetlerini gelir getirici bölümlerde çalışan “öğretim üyeleri” verebilir.</w:t>
      </w: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Madde 7.</w:t>
      </w:r>
      <w:r w:rsidRPr="00354B06">
        <w:rPr>
          <w:rFonts w:ascii="Arial" w:hAnsi="Arial" w:cs="Arial"/>
          <w:sz w:val="20"/>
          <w:szCs w:val="20"/>
        </w:rPr>
        <w:t xml:space="preserve"> Bu ilkelerde tanımlanan sağlık hizmetlerini sunmak isteyen öğretim üyeleri başhekimliğe yazılı müracaatta bulunurlar.</w:t>
      </w: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Madde 8.</w:t>
      </w:r>
      <w:r w:rsidRPr="00354B06">
        <w:rPr>
          <w:rFonts w:ascii="Arial" w:hAnsi="Arial" w:cs="Arial"/>
          <w:sz w:val="20"/>
          <w:szCs w:val="20"/>
        </w:rPr>
        <w:t xml:space="preserve"> İlave Ücret alınamayacak kişiler;</w:t>
      </w:r>
    </w:p>
    <w:p w:rsidR="00493A49" w:rsidRPr="00354B06" w:rsidRDefault="00493A49" w:rsidP="00BE0E11">
      <w:pPr>
        <w:spacing w:line="240" w:lineRule="auto"/>
        <w:jc w:val="both"/>
        <w:rPr>
          <w:rFonts w:ascii="Arial" w:hAnsi="Arial" w:cs="Arial"/>
          <w:sz w:val="20"/>
          <w:szCs w:val="20"/>
        </w:rPr>
      </w:pPr>
      <w:r w:rsidRPr="00354B06">
        <w:rPr>
          <w:rFonts w:ascii="Arial" w:hAnsi="Arial" w:cs="Arial"/>
          <w:sz w:val="20"/>
          <w:szCs w:val="20"/>
        </w:rPr>
        <w:lastRenderedPageBreak/>
        <w:t xml:space="preserve"> Sosyal Güvenlik Kurumu Sağlık Uygulama Tebliği 1.9.2 maddesi uyarınca otelcilik hizmetleri ve istisnai sağlık hizmetleri hariç olmak üzere aşağıda belirtilen kişiler ile a, b ve c bentlerinde sayılan kişilerin bakmakla yükümlü olduğu kişilerden ilave ücret alınamaz. </w:t>
      </w:r>
    </w:p>
    <w:p w:rsidR="00493A49" w:rsidRPr="00354B06" w:rsidRDefault="00493A49" w:rsidP="00BE0E11">
      <w:pPr>
        <w:spacing w:line="240" w:lineRule="auto"/>
        <w:jc w:val="both"/>
        <w:rPr>
          <w:rFonts w:ascii="Arial" w:hAnsi="Arial" w:cs="Arial"/>
          <w:sz w:val="20"/>
          <w:szCs w:val="20"/>
        </w:rPr>
      </w:pPr>
      <w:r w:rsidRPr="00354B06">
        <w:rPr>
          <w:rFonts w:ascii="Arial" w:hAnsi="Arial" w:cs="Arial"/>
          <w:sz w:val="20"/>
          <w:szCs w:val="20"/>
        </w:rPr>
        <w:t xml:space="preserve">a) 1005 sayılı Kanun hükümlerine göre şeref aylığı alan kişiler, </w:t>
      </w:r>
      <w:r w:rsidRPr="00354B06">
        <w:rPr>
          <w:rFonts w:ascii="Arial" w:hAnsi="Arial" w:cs="Arial"/>
          <w:sz w:val="20"/>
          <w:szCs w:val="20"/>
        </w:rPr>
        <w:tab/>
      </w:r>
      <w:r w:rsidRPr="00354B06">
        <w:rPr>
          <w:rFonts w:ascii="Arial" w:hAnsi="Arial" w:cs="Arial"/>
          <w:sz w:val="20"/>
          <w:szCs w:val="20"/>
        </w:rPr>
        <w:tab/>
      </w:r>
      <w:r w:rsidRPr="00354B06">
        <w:rPr>
          <w:rFonts w:ascii="Arial" w:hAnsi="Arial" w:cs="Arial"/>
          <w:sz w:val="20"/>
          <w:szCs w:val="20"/>
        </w:rPr>
        <w:tab/>
      </w:r>
      <w:r w:rsidRPr="00354B06">
        <w:rPr>
          <w:rFonts w:ascii="Arial" w:hAnsi="Arial" w:cs="Arial"/>
          <w:sz w:val="20"/>
          <w:szCs w:val="20"/>
        </w:rPr>
        <w:tab/>
      </w:r>
      <w:r w:rsidRPr="00354B06">
        <w:rPr>
          <w:rFonts w:ascii="Arial" w:hAnsi="Arial" w:cs="Arial"/>
          <w:sz w:val="20"/>
          <w:szCs w:val="20"/>
        </w:rPr>
        <w:tab/>
        <w:t xml:space="preserve">         b) 2330 sayılı Kanun hükümlerine göre aylık alan kişiler, </w:t>
      </w:r>
      <w:r w:rsidRPr="00354B06">
        <w:rPr>
          <w:rFonts w:ascii="Arial" w:hAnsi="Arial" w:cs="Arial"/>
          <w:sz w:val="20"/>
          <w:szCs w:val="20"/>
        </w:rPr>
        <w:tab/>
      </w:r>
      <w:r w:rsidRPr="00354B06">
        <w:rPr>
          <w:rFonts w:ascii="Arial" w:hAnsi="Arial" w:cs="Arial"/>
          <w:sz w:val="20"/>
          <w:szCs w:val="20"/>
        </w:rPr>
        <w:tab/>
      </w:r>
      <w:r w:rsidRPr="00354B06">
        <w:rPr>
          <w:rFonts w:ascii="Arial" w:hAnsi="Arial" w:cs="Arial"/>
          <w:sz w:val="20"/>
          <w:szCs w:val="20"/>
        </w:rPr>
        <w:tab/>
      </w:r>
      <w:r w:rsidRPr="00354B06">
        <w:rPr>
          <w:rFonts w:ascii="Arial" w:hAnsi="Arial" w:cs="Arial"/>
          <w:sz w:val="20"/>
          <w:szCs w:val="20"/>
        </w:rPr>
        <w:tab/>
      </w:r>
      <w:r w:rsidRPr="00354B06">
        <w:rPr>
          <w:rFonts w:ascii="Arial" w:hAnsi="Arial" w:cs="Arial"/>
          <w:sz w:val="20"/>
          <w:szCs w:val="20"/>
        </w:rPr>
        <w:tab/>
        <w:t xml:space="preserve">          c) Harp malullüğü aylığı alanlar ile 3713 sayılı Kanun kapsamında aylık alanlar, </w:t>
      </w:r>
      <w:r w:rsidRPr="00354B06">
        <w:rPr>
          <w:rFonts w:ascii="Arial" w:hAnsi="Arial" w:cs="Arial"/>
          <w:sz w:val="20"/>
          <w:szCs w:val="20"/>
        </w:rPr>
        <w:tab/>
      </w:r>
      <w:r w:rsidRPr="00354B06">
        <w:rPr>
          <w:rFonts w:ascii="Arial" w:hAnsi="Arial" w:cs="Arial"/>
          <w:sz w:val="20"/>
          <w:szCs w:val="20"/>
        </w:rPr>
        <w:tab/>
      </w:r>
      <w:r w:rsidRPr="00354B06">
        <w:rPr>
          <w:rFonts w:ascii="Arial" w:hAnsi="Arial" w:cs="Arial"/>
          <w:sz w:val="20"/>
          <w:szCs w:val="20"/>
        </w:rPr>
        <w:tab/>
        <w:t xml:space="preserve">          ç) Tedavileri sonuçlanıncaya veya maluliyetleri kesinleşinceye kadar; 3713 sayılı Kanunun 21 inci maddesinde sayılan olaylara maruz kalmaları nedeniyle yaralananlar</w:t>
      </w: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Madde 9.</w:t>
      </w:r>
      <w:r w:rsidRPr="00354B06">
        <w:rPr>
          <w:rFonts w:ascii="Arial" w:hAnsi="Arial" w:cs="Arial"/>
          <w:sz w:val="20"/>
          <w:szCs w:val="20"/>
        </w:rPr>
        <w:t xml:space="preserve"> İlave Ücret alınamayacak hizmetler; </w:t>
      </w:r>
    </w:p>
    <w:p w:rsidR="00493A49" w:rsidRPr="00354B06" w:rsidRDefault="00493A49" w:rsidP="00BE0E11">
      <w:pPr>
        <w:spacing w:line="240" w:lineRule="auto"/>
        <w:jc w:val="both"/>
        <w:rPr>
          <w:rFonts w:ascii="Arial" w:hAnsi="Arial" w:cs="Arial"/>
          <w:sz w:val="20"/>
          <w:szCs w:val="20"/>
        </w:rPr>
      </w:pPr>
      <w:r w:rsidRPr="00354B06">
        <w:rPr>
          <w:rFonts w:ascii="Arial" w:hAnsi="Arial" w:cs="Arial"/>
          <w:sz w:val="20"/>
          <w:szCs w:val="20"/>
        </w:rPr>
        <w:t xml:space="preserve">Sosyal Güvenlik Kurumu Sağlık Uygulama Tebliği 1.9.3 maddesi uyarınca; </w:t>
      </w:r>
    </w:p>
    <w:p w:rsidR="009E3CFA" w:rsidRDefault="00493A49" w:rsidP="003B0F52">
      <w:pPr>
        <w:spacing w:after="0" w:line="240" w:lineRule="auto"/>
        <w:jc w:val="both"/>
        <w:rPr>
          <w:rFonts w:ascii="Arial" w:hAnsi="Arial" w:cs="Arial"/>
          <w:sz w:val="20"/>
          <w:szCs w:val="20"/>
        </w:rPr>
      </w:pPr>
      <w:r w:rsidRPr="00354B06">
        <w:rPr>
          <w:rFonts w:ascii="Arial" w:hAnsi="Arial" w:cs="Arial"/>
          <w:sz w:val="20"/>
          <w:szCs w:val="20"/>
        </w:rPr>
        <w:t>a) Acil</w:t>
      </w:r>
      <w:r w:rsidR="00175812">
        <w:rPr>
          <w:rFonts w:ascii="Arial" w:hAnsi="Arial" w:cs="Arial"/>
          <w:sz w:val="20"/>
          <w:szCs w:val="20"/>
        </w:rPr>
        <w:t xml:space="preserve"> </w:t>
      </w:r>
      <w:r w:rsidR="00E81836" w:rsidRPr="00354B06">
        <w:rPr>
          <w:rFonts w:ascii="Arial" w:hAnsi="Arial" w:cs="Arial"/>
          <w:sz w:val="20"/>
          <w:szCs w:val="20"/>
        </w:rPr>
        <w:t xml:space="preserve">servisteki tüm </w:t>
      </w:r>
      <w:r w:rsidRPr="00354B06">
        <w:rPr>
          <w:rFonts w:ascii="Arial" w:hAnsi="Arial" w:cs="Arial"/>
          <w:sz w:val="20"/>
          <w:szCs w:val="20"/>
        </w:rPr>
        <w:t xml:space="preserve"> sağlık hizmetleri, </w:t>
      </w:r>
      <w:r w:rsidRPr="00354B06">
        <w:rPr>
          <w:rFonts w:ascii="Arial" w:hAnsi="Arial" w:cs="Arial"/>
          <w:sz w:val="20"/>
          <w:szCs w:val="20"/>
        </w:rPr>
        <w:tab/>
      </w:r>
    </w:p>
    <w:p w:rsidR="009E3CFA" w:rsidRDefault="00493A49" w:rsidP="003B0F52">
      <w:pPr>
        <w:spacing w:after="0" w:line="240" w:lineRule="auto"/>
        <w:jc w:val="both"/>
        <w:rPr>
          <w:rFonts w:ascii="Arial" w:hAnsi="Arial" w:cs="Arial"/>
          <w:sz w:val="20"/>
          <w:szCs w:val="20"/>
        </w:rPr>
      </w:pPr>
      <w:r w:rsidRPr="00354B06">
        <w:rPr>
          <w:rFonts w:ascii="Arial" w:hAnsi="Arial" w:cs="Arial"/>
          <w:sz w:val="20"/>
          <w:szCs w:val="20"/>
        </w:rPr>
        <w:t xml:space="preserve">b) Yoğun bakım hizmetleri, </w:t>
      </w:r>
    </w:p>
    <w:p w:rsidR="009E3CFA" w:rsidRDefault="00493A49" w:rsidP="003B0F52">
      <w:pPr>
        <w:spacing w:after="0" w:line="240" w:lineRule="auto"/>
        <w:jc w:val="both"/>
        <w:rPr>
          <w:rFonts w:ascii="Arial" w:hAnsi="Arial" w:cs="Arial"/>
          <w:sz w:val="20"/>
          <w:szCs w:val="20"/>
        </w:rPr>
      </w:pPr>
      <w:r w:rsidRPr="00354B06">
        <w:rPr>
          <w:rFonts w:ascii="Arial" w:hAnsi="Arial" w:cs="Arial"/>
          <w:sz w:val="20"/>
          <w:szCs w:val="20"/>
        </w:rPr>
        <w:t xml:space="preserve">c) Yanık tedavisi hizmetleri, </w:t>
      </w:r>
    </w:p>
    <w:p w:rsidR="009E3CFA" w:rsidRDefault="00493A49" w:rsidP="003B0F52">
      <w:pPr>
        <w:spacing w:after="0" w:line="240" w:lineRule="auto"/>
        <w:jc w:val="both"/>
        <w:rPr>
          <w:rFonts w:ascii="Arial" w:hAnsi="Arial" w:cs="Arial"/>
          <w:sz w:val="20"/>
          <w:szCs w:val="20"/>
        </w:rPr>
      </w:pPr>
      <w:r w:rsidRPr="00354B06">
        <w:rPr>
          <w:rFonts w:ascii="Arial" w:hAnsi="Arial" w:cs="Arial"/>
          <w:sz w:val="20"/>
          <w:szCs w:val="20"/>
        </w:rPr>
        <w:t>ç) Kanser tedavisi (radyoterapi, kemoterap</w:t>
      </w:r>
      <w:r w:rsidR="009E3CFA">
        <w:rPr>
          <w:rFonts w:ascii="Arial" w:hAnsi="Arial" w:cs="Arial"/>
          <w:sz w:val="20"/>
          <w:szCs w:val="20"/>
        </w:rPr>
        <w:t>i, radyo izotop tedavileri) (onkolojik muayene hariç)</w:t>
      </w:r>
      <w:r w:rsidRPr="00354B06">
        <w:rPr>
          <w:rFonts w:ascii="Arial" w:hAnsi="Arial" w:cs="Arial"/>
          <w:sz w:val="20"/>
          <w:szCs w:val="20"/>
        </w:rPr>
        <w:t xml:space="preserve"> </w:t>
      </w:r>
    </w:p>
    <w:p w:rsidR="009E3CFA" w:rsidRDefault="00493A49" w:rsidP="003B0F52">
      <w:pPr>
        <w:spacing w:after="0" w:line="240" w:lineRule="auto"/>
        <w:jc w:val="both"/>
        <w:rPr>
          <w:rFonts w:ascii="Arial" w:hAnsi="Arial" w:cs="Arial"/>
          <w:sz w:val="20"/>
          <w:szCs w:val="20"/>
        </w:rPr>
      </w:pPr>
      <w:r w:rsidRPr="00354B06">
        <w:rPr>
          <w:rFonts w:ascii="Arial" w:hAnsi="Arial" w:cs="Arial"/>
          <w:sz w:val="20"/>
          <w:szCs w:val="20"/>
        </w:rPr>
        <w:t xml:space="preserve">d) Yenidoğana verilen sağlık hizmetleri, </w:t>
      </w:r>
    </w:p>
    <w:p w:rsidR="009E3CFA" w:rsidRDefault="00493A49" w:rsidP="003B0F52">
      <w:pPr>
        <w:spacing w:after="0" w:line="240" w:lineRule="auto"/>
        <w:jc w:val="both"/>
        <w:rPr>
          <w:rFonts w:ascii="Arial" w:hAnsi="Arial" w:cs="Arial"/>
          <w:sz w:val="20"/>
          <w:szCs w:val="20"/>
        </w:rPr>
      </w:pPr>
      <w:r w:rsidRPr="00354B06">
        <w:rPr>
          <w:rFonts w:ascii="Arial" w:hAnsi="Arial" w:cs="Arial"/>
          <w:sz w:val="20"/>
          <w:szCs w:val="20"/>
        </w:rPr>
        <w:t xml:space="preserve">e) Organ, doku ve kök hücre nakillerine ilişkin sağlık hizmetleri, </w:t>
      </w:r>
      <w:r w:rsidRPr="00354B06">
        <w:rPr>
          <w:rFonts w:ascii="Arial" w:hAnsi="Arial" w:cs="Arial"/>
          <w:sz w:val="20"/>
          <w:szCs w:val="20"/>
        </w:rPr>
        <w:tab/>
      </w:r>
    </w:p>
    <w:p w:rsidR="009E3CFA" w:rsidRDefault="00493A49" w:rsidP="003B0F52">
      <w:pPr>
        <w:spacing w:after="0" w:line="240" w:lineRule="auto"/>
        <w:jc w:val="both"/>
        <w:rPr>
          <w:rFonts w:ascii="Arial" w:hAnsi="Arial" w:cs="Arial"/>
          <w:sz w:val="20"/>
          <w:szCs w:val="20"/>
        </w:rPr>
      </w:pPr>
      <w:r w:rsidRPr="00354B06">
        <w:rPr>
          <w:rFonts w:ascii="Arial" w:hAnsi="Arial" w:cs="Arial"/>
          <w:sz w:val="20"/>
          <w:szCs w:val="20"/>
        </w:rPr>
        <w:t xml:space="preserve">f) Doğumsal anomaliler için yapılan cerrahi işlemlere yönelik sağlık hizmetleri, </w:t>
      </w:r>
    </w:p>
    <w:p w:rsidR="00493A49" w:rsidRDefault="00493A49" w:rsidP="003B0F52">
      <w:pPr>
        <w:spacing w:after="0" w:line="240" w:lineRule="auto"/>
        <w:jc w:val="both"/>
        <w:rPr>
          <w:rFonts w:ascii="Arial" w:hAnsi="Arial" w:cs="Arial"/>
          <w:sz w:val="20"/>
          <w:szCs w:val="20"/>
        </w:rPr>
      </w:pPr>
      <w:r w:rsidRPr="00354B06">
        <w:rPr>
          <w:rFonts w:ascii="Arial" w:hAnsi="Arial" w:cs="Arial"/>
          <w:sz w:val="20"/>
          <w:szCs w:val="20"/>
        </w:rPr>
        <w:t xml:space="preserve">g) Hemodiyaliz tedavileri, </w:t>
      </w:r>
    </w:p>
    <w:p w:rsidR="00116A3F" w:rsidRPr="00354B06" w:rsidRDefault="00116A3F" w:rsidP="00BE0E11">
      <w:pPr>
        <w:spacing w:line="240" w:lineRule="auto"/>
        <w:jc w:val="both"/>
        <w:rPr>
          <w:rFonts w:ascii="Arial" w:hAnsi="Arial" w:cs="Arial"/>
          <w:sz w:val="20"/>
          <w:szCs w:val="20"/>
        </w:rPr>
      </w:pP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Madde 10</w:t>
      </w:r>
      <w:r w:rsidRPr="00354B06">
        <w:rPr>
          <w:rFonts w:ascii="Arial" w:hAnsi="Arial" w:cs="Arial"/>
          <w:sz w:val="20"/>
          <w:szCs w:val="20"/>
        </w:rPr>
        <w:t xml:space="preserve">. İlave ücret alınması; </w:t>
      </w: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a)</w:t>
      </w:r>
      <w:r w:rsidRPr="00354B06">
        <w:rPr>
          <w:rFonts w:ascii="Arial" w:hAnsi="Arial" w:cs="Arial"/>
          <w:sz w:val="20"/>
          <w:szCs w:val="20"/>
        </w:rPr>
        <w:t xml:space="preserve"> Öğretim üyelerinin mesai saatleri dışında üniversitede sundukları sağlık hizmetlerinden dolayı 31.05.2006 tarih ve 5510 sayılı Sosyal Sigortalar ve Genel Sağlık Sigortası Kanununun 6486 sayılı kanunla değiştirilen 73 üncü maddesinin üçüncü fıkrası uyarınca alınan ilave ücretler Döner Sermaye İşletmesinin Özel Muayene, Konsültasyon ve Rapor Gelirleri, Özel Tıbbi Uygulama Gelirleri, Özel Genel Uygulama ve Girişim Gelirleri ve Özel Diğer Sağlık Hizmet Gelirleri hesaplarında ayrıca toplanır. </w:t>
      </w:r>
      <w:r w:rsidR="00116A3F">
        <w:rPr>
          <w:rFonts w:ascii="Arial" w:hAnsi="Arial" w:cs="Arial"/>
          <w:sz w:val="20"/>
          <w:szCs w:val="20"/>
        </w:rPr>
        <w:t xml:space="preserve">      </w:t>
      </w: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b)</w:t>
      </w:r>
      <w:r w:rsidRPr="00354B06">
        <w:rPr>
          <w:rFonts w:ascii="Arial" w:hAnsi="Arial" w:cs="Arial"/>
          <w:sz w:val="20"/>
          <w:szCs w:val="20"/>
        </w:rPr>
        <w:t xml:space="preserve"> Bu kapsamda yapılacak ek ödemeler mesai saatleri dışında sağlık hizmeti sunan öğretim üyesine, mesai içinde bizzat gerçekleştirdiği iş miktarı ve çeşidi (ölçülebilen işlemlerde sayı, diğer işlemlerde puan) dikkate alınarak belirlenen toplam performansı aşmamak kaydıyla, hiçbir surette mesai dışı ödeme üst sınırından fazla olamaz. Ancak bu fıkra kapsamında öğretim üyelerine yapılacak ek ödeme ile 2547 sayılı Kanunun 58 inci maddesi (c) ve (f) fıkraları uyarınca yapılacak ek ödeme toplamı ek ödeme matrahının %1600'ünü geçemez. Öğretim üyelerine mesai saatleri dışında üniversitede sundukları ilave ücretli ve ilave ücreti olmayan sağlık hizmetlerinden dolayı katkısına bağlı olarak toplamda %800'e kadar ek ödeme yapılır, ilave ücret alınarak yapılan mesai dışı sağlık hizmetlerinin limiti ek ödeme matrahının %800'üne kadardır. </w:t>
      </w: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c)</w:t>
      </w:r>
      <w:r w:rsidRPr="00354B06">
        <w:rPr>
          <w:rFonts w:ascii="Arial" w:hAnsi="Arial" w:cs="Arial"/>
          <w:sz w:val="20"/>
          <w:szCs w:val="20"/>
        </w:rPr>
        <w:t xml:space="preserve"> Öğretim üyeleri tarafından mesai saatleri dışında bizzat verilen sağlık hizmetleri karşılığ</w:t>
      </w:r>
      <w:r w:rsidR="008C48E7" w:rsidRPr="00354B06">
        <w:rPr>
          <w:rFonts w:ascii="Arial" w:hAnsi="Arial" w:cs="Arial"/>
          <w:sz w:val="20"/>
          <w:szCs w:val="20"/>
        </w:rPr>
        <w:t>ında tahsil edilen gelirlerin %5</w:t>
      </w:r>
      <w:r w:rsidRPr="00354B06">
        <w:rPr>
          <w:rFonts w:ascii="Arial" w:hAnsi="Arial" w:cs="Arial"/>
          <w:sz w:val="20"/>
          <w:szCs w:val="20"/>
        </w:rPr>
        <w:t>0’</w:t>
      </w:r>
      <w:r w:rsidR="004A7C0E">
        <w:rPr>
          <w:rFonts w:ascii="Arial" w:hAnsi="Arial" w:cs="Arial"/>
          <w:sz w:val="20"/>
          <w:szCs w:val="20"/>
        </w:rPr>
        <w:t>si</w:t>
      </w:r>
      <w:r w:rsidRPr="00354B06">
        <w:rPr>
          <w:rFonts w:ascii="Arial" w:hAnsi="Arial" w:cs="Arial"/>
          <w:sz w:val="20"/>
          <w:szCs w:val="20"/>
        </w:rPr>
        <w:t xml:space="preserve"> hizmet karşılığı olarak hizmeti veren öğretim üyelerine ödenir. </w:t>
      </w:r>
    </w:p>
    <w:p w:rsidR="00B22F06" w:rsidRDefault="00493A49" w:rsidP="00BE0E11">
      <w:pPr>
        <w:spacing w:line="240" w:lineRule="auto"/>
        <w:jc w:val="both"/>
        <w:rPr>
          <w:rFonts w:ascii="Arial" w:hAnsi="Arial" w:cs="Arial"/>
          <w:sz w:val="20"/>
          <w:szCs w:val="20"/>
        </w:rPr>
      </w:pPr>
      <w:r w:rsidRPr="00354B06">
        <w:rPr>
          <w:rFonts w:ascii="Arial" w:hAnsi="Arial" w:cs="Arial"/>
          <w:b/>
          <w:sz w:val="20"/>
          <w:szCs w:val="20"/>
        </w:rPr>
        <w:t>ç)</w:t>
      </w:r>
      <w:r w:rsidRPr="00354B06">
        <w:rPr>
          <w:rFonts w:ascii="Arial" w:hAnsi="Arial" w:cs="Arial"/>
          <w:sz w:val="20"/>
          <w:szCs w:val="20"/>
        </w:rPr>
        <w:t xml:space="preserve"> Öğretim üyelerinin bir ay içerisinde mesai saatleri dışında bizzat verecekleri hekim muayeneleri ile ameliyat ve girişimsel işlemlerden elde edecekleri puanlar (B2), aynı ay mesai saatleri içinde verdikleri aynı nitelikteki sağlık hizmetlerinden ayrı ayrı elde ettikleri puanların (B1) </w:t>
      </w:r>
      <w:r w:rsidR="00B22F06">
        <w:rPr>
          <w:rFonts w:ascii="Arial" w:hAnsi="Arial" w:cs="Arial"/>
          <w:sz w:val="20"/>
          <w:szCs w:val="20"/>
        </w:rPr>
        <w:t>yarısını geçeme</w:t>
      </w:r>
      <w:r w:rsidR="00A13A9F">
        <w:rPr>
          <w:rFonts w:ascii="Arial" w:hAnsi="Arial" w:cs="Arial"/>
          <w:sz w:val="20"/>
          <w:szCs w:val="20"/>
        </w:rPr>
        <w:t>z</w:t>
      </w:r>
      <w:r w:rsidR="00B22F06">
        <w:rPr>
          <w:rFonts w:ascii="Arial" w:hAnsi="Arial" w:cs="Arial"/>
          <w:sz w:val="20"/>
          <w:szCs w:val="20"/>
        </w:rPr>
        <w:t xml:space="preserve">. Öğretim üyelerine özel ameliyat puanı (B2) mesai </w:t>
      </w:r>
      <w:r w:rsidR="003A78D2">
        <w:rPr>
          <w:rFonts w:ascii="Arial" w:hAnsi="Arial" w:cs="Arial"/>
          <w:sz w:val="20"/>
          <w:szCs w:val="20"/>
        </w:rPr>
        <w:t>saatleri içindeki</w:t>
      </w:r>
      <w:r w:rsidR="00B22F06">
        <w:rPr>
          <w:rFonts w:ascii="Arial" w:hAnsi="Arial" w:cs="Arial"/>
          <w:sz w:val="20"/>
          <w:szCs w:val="20"/>
        </w:rPr>
        <w:t xml:space="preserve"> ameliyat puanı (B1), özel muayene puanı (B2) mesai saatleri içindeki muayene puanının (B1) yarısı kadar ödeme yapılır.</w:t>
      </w:r>
      <w:r w:rsidR="005B02B6">
        <w:rPr>
          <w:rFonts w:ascii="Arial" w:hAnsi="Arial" w:cs="Arial"/>
          <w:sz w:val="20"/>
          <w:szCs w:val="20"/>
        </w:rPr>
        <w:t xml:space="preserve"> Bu </w:t>
      </w:r>
      <w:r w:rsidR="00C42D7B">
        <w:rPr>
          <w:rFonts w:ascii="Arial" w:hAnsi="Arial" w:cs="Arial"/>
          <w:sz w:val="20"/>
          <w:szCs w:val="20"/>
        </w:rPr>
        <w:t>kurallar</w:t>
      </w:r>
      <w:r w:rsidR="005B02B6">
        <w:rPr>
          <w:rFonts w:ascii="Arial" w:hAnsi="Arial" w:cs="Arial"/>
          <w:sz w:val="20"/>
          <w:szCs w:val="20"/>
        </w:rPr>
        <w:t xml:space="preserve"> girişimsel işlemler, ultrason değerlendirmesi ve görüntüleme rapor işlemleri içinde </w:t>
      </w:r>
      <w:r w:rsidR="00C42D7B">
        <w:rPr>
          <w:rFonts w:ascii="Arial" w:hAnsi="Arial" w:cs="Arial"/>
          <w:sz w:val="20"/>
          <w:szCs w:val="20"/>
        </w:rPr>
        <w:t xml:space="preserve">aynı şekilde </w:t>
      </w:r>
      <w:r w:rsidR="005B02B6">
        <w:rPr>
          <w:rFonts w:ascii="Arial" w:hAnsi="Arial" w:cs="Arial"/>
          <w:sz w:val="20"/>
          <w:szCs w:val="20"/>
        </w:rPr>
        <w:t>uygulanır.</w:t>
      </w:r>
      <w:r w:rsidR="00B640B9">
        <w:rPr>
          <w:rFonts w:ascii="Arial" w:hAnsi="Arial" w:cs="Arial"/>
          <w:sz w:val="20"/>
          <w:szCs w:val="20"/>
        </w:rPr>
        <w:t xml:space="preserve">B1 puanı ve B2 puanı işlem bazında kıyaslanacak </w:t>
      </w:r>
      <w:r w:rsidR="003A78D2">
        <w:rPr>
          <w:rFonts w:ascii="Arial" w:hAnsi="Arial" w:cs="Arial"/>
          <w:sz w:val="20"/>
          <w:szCs w:val="20"/>
        </w:rPr>
        <w:t>yani bir</w:t>
      </w:r>
      <w:r w:rsidR="00B640B9">
        <w:rPr>
          <w:rFonts w:ascii="Arial" w:hAnsi="Arial" w:cs="Arial"/>
          <w:sz w:val="20"/>
          <w:szCs w:val="20"/>
        </w:rPr>
        <w:t xml:space="preserve"> özel muayene poliklinik ücreti ödenmesi için mesai saatleri içinde 2 poliklinik muayenesi yapılması gerekmekte ve ameliyat ücretlerinin mesai dışı ödemesi için mesai </w:t>
      </w:r>
      <w:r w:rsidR="00004E39">
        <w:rPr>
          <w:rFonts w:ascii="Arial" w:hAnsi="Arial" w:cs="Arial"/>
          <w:sz w:val="20"/>
          <w:szCs w:val="20"/>
        </w:rPr>
        <w:t xml:space="preserve">dışı yapılan ameliyatın puanının mesai </w:t>
      </w:r>
      <w:r w:rsidR="00B640B9">
        <w:rPr>
          <w:rFonts w:ascii="Arial" w:hAnsi="Arial" w:cs="Arial"/>
          <w:sz w:val="20"/>
          <w:szCs w:val="20"/>
        </w:rPr>
        <w:t xml:space="preserve">saatleri içinde </w:t>
      </w:r>
      <w:r w:rsidR="00004E39">
        <w:rPr>
          <w:rFonts w:ascii="Arial" w:hAnsi="Arial" w:cs="Arial"/>
          <w:sz w:val="20"/>
          <w:szCs w:val="20"/>
        </w:rPr>
        <w:t>yapılan ameliyat puanının yarısı kadar</w:t>
      </w:r>
      <w:r w:rsidR="00B640B9">
        <w:rPr>
          <w:rFonts w:ascii="Arial" w:hAnsi="Arial" w:cs="Arial"/>
          <w:sz w:val="20"/>
          <w:szCs w:val="20"/>
        </w:rPr>
        <w:t xml:space="preserve"> olması gerekir. </w:t>
      </w:r>
    </w:p>
    <w:p w:rsidR="00493A49" w:rsidRPr="00354B06" w:rsidRDefault="00493A49" w:rsidP="00BE0E11">
      <w:pPr>
        <w:spacing w:line="240" w:lineRule="auto"/>
        <w:jc w:val="both"/>
        <w:rPr>
          <w:rFonts w:ascii="Arial" w:hAnsi="Arial" w:cs="Arial"/>
          <w:b/>
          <w:sz w:val="20"/>
          <w:szCs w:val="20"/>
        </w:rPr>
      </w:pPr>
      <w:r w:rsidRPr="00354B06">
        <w:rPr>
          <w:rFonts w:ascii="Arial" w:hAnsi="Arial" w:cs="Arial"/>
          <w:b/>
          <w:sz w:val="20"/>
          <w:szCs w:val="20"/>
        </w:rPr>
        <w:t xml:space="preserve">Madde 11. Kişilerden alınacak ilave ücret tutarı; </w:t>
      </w: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a)</w:t>
      </w:r>
      <w:r w:rsidRPr="00354B06">
        <w:rPr>
          <w:rFonts w:ascii="Arial" w:hAnsi="Arial" w:cs="Arial"/>
          <w:sz w:val="20"/>
          <w:szCs w:val="20"/>
        </w:rPr>
        <w:t xml:space="preserve"> Poliklinik muayenelerinde SUT EK-2/A Listesi tutarının %200’ü kadardır. SUT fiyatlandırma ilkeleri ve kısıtlamaları ilave ücret alımlarında aynen uygulanır. </w:t>
      </w: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lastRenderedPageBreak/>
        <w:t>b)</w:t>
      </w:r>
      <w:r w:rsidRPr="00354B06">
        <w:rPr>
          <w:rFonts w:ascii="Arial" w:hAnsi="Arial" w:cs="Arial"/>
          <w:sz w:val="20"/>
          <w:szCs w:val="20"/>
        </w:rPr>
        <w:t xml:space="preserve"> Ayaktan tedavi diğer hizmetlerde; SUT EK-2/A-2 (Ayaktan Başvurularda İlave Olarak Faturalandırılabilecek İşlemler) Listesi tutarının %100’ü alınır.</w:t>
      </w: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 xml:space="preserve"> c)</w:t>
      </w:r>
      <w:r w:rsidRPr="00354B06">
        <w:rPr>
          <w:rFonts w:ascii="Arial" w:hAnsi="Arial" w:cs="Arial"/>
          <w:sz w:val="20"/>
          <w:szCs w:val="20"/>
        </w:rPr>
        <w:t xml:space="preserve"> Yatarak yapılan tedaviler ve diğer tüm işlemlerde SUT EK-2/C veya EK-2/B Listeleri tutarının %100’ü esas alınır. Diğer hizmetlerin hesabında SGK EK-2/C Tanıya Dayalı İşlem Puan Listesindeki puanlar esas alınır. EK-2/C Listesinde yanında (*) işareti olan işlemler için listede belirtilen puanlara %10 ilave edilir. İşlemin sadece EK-2/B Hizmet Başı İşlem Puan Listesinde yer alması halinde ise EK-2/B Listesindeki puanlar esas alınır. Listelerdeki puanların hesaplanmasında SUT’daki tüm özel hükümler geçerlidir. </w:t>
      </w:r>
    </w:p>
    <w:p w:rsidR="00B640B9" w:rsidRDefault="00493A49" w:rsidP="00BE0E11">
      <w:pPr>
        <w:spacing w:line="240" w:lineRule="auto"/>
        <w:jc w:val="both"/>
        <w:rPr>
          <w:rFonts w:ascii="Arial" w:hAnsi="Arial" w:cs="Arial"/>
          <w:sz w:val="20"/>
          <w:szCs w:val="20"/>
        </w:rPr>
      </w:pPr>
      <w:r w:rsidRPr="00354B06">
        <w:rPr>
          <w:rFonts w:ascii="Arial" w:hAnsi="Arial" w:cs="Arial"/>
          <w:b/>
          <w:sz w:val="20"/>
          <w:szCs w:val="20"/>
        </w:rPr>
        <w:t>ç)</w:t>
      </w:r>
      <w:r w:rsidRPr="00354B06">
        <w:rPr>
          <w:rFonts w:ascii="Arial" w:hAnsi="Arial" w:cs="Arial"/>
          <w:sz w:val="20"/>
          <w:szCs w:val="20"/>
        </w:rPr>
        <w:t xml:space="preserve"> Bu kapsamda sağlık hizmeti almak için başvurmuş kişinin poliklinik takibinin açık kaldığı  </w:t>
      </w:r>
      <w:r w:rsidR="009E6825">
        <w:rPr>
          <w:rFonts w:ascii="Arial" w:hAnsi="Arial" w:cs="Arial"/>
          <w:sz w:val="20"/>
          <w:szCs w:val="20"/>
        </w:rPr>
        <w:t xml:space="preserve">ilk </w:t>
      </w:r>
      <w:r w:rsidRPr="00354B06">
        <w:rPr>
          <w:rFonts w:ascii="Arial" w:hAnsi="Arial" w:cs="Arial"/>
          <w:sz w:val="20"/>
          <w:szCs w:val="20"/>
        </w:rPr>
        <w:t>gün</w:t>
      </w:r>
      <w:r w:rsidR="00B640B9">
        <w:rPr>
          <w:rFonts w:ascii="Arial" w:hAnsi="Arial" w:cs="Arial"/>
          <w:sz w:val="20"/>
          <w:szCs w:val="20"/>
        </w:rPr>
        <w:t xml:space="preserve"> </w:t>
      </w:r>
      <w:r w:rsidRPr="00354B06">
        <w:rPr>
          <w:rFonts w:ascii="Arial" w:hAnsi="Arial" w:cs="Arial"/>
          <w:sz w:val="20"/>
          <w:szCs w:val="20"/>
        </w:rPr>
        <w:t xml:space="preserve"> içinde aynı </w:t>
      </w:r>
      <w:r w:rsidR="00B81E32">
        <w:rPr>
          <w:rFonts w:ascii="Arial" w:hAnsi="Arial" w:cs="Arial"/>
          <w:sz w:val="20"/>
          <w:szCs w:val="20"/>
        </w:rPr>
        <w:t xml:space="preserve">öğretim üyesi </w:t>
      </w:r>
      <w:r w:rsidRPr="00354B06">
        <w:rPr>
          <w:rFonts w:ascii="Arial" w:hAnsi="Arial" w:cs="Arial"/>
          <w:sz w:val="20"/>
          <w:szCs w:val="20"/>
        </w:rPr>
        <w:t xml:space="preserve"> adına </w:t>
      </w:r>
      <w:r w:rsidR="006803F7">
        <w:rPr>
          <w:rFonts w:ascii="Arial" w:hAnsi="Arial" w:cs="Arial"/>
          <w:sz w:val="20"/>
          <w:szCs w:val="20"/>
        </w:rPr>
        <w:t xml:space="preserve">özel </w:t>
      </w:r>
      <w:r w:rsidRPr="00354B06">
        <w:rPr>
          <w:rFonts w:ascii="Arial" w:hAnsi="Arial" w:cs="Arial"/>
          <w:sz w:val="20"/>
          <w:szCs w:val="20"/>
        </w:rPr>
        <w:t>muayene ücreti alınama</w:t>
      </w:r>
      <w:r w:rsidR="00BE1D68">
        <w:rPr>
          <w:rFonts w:ascii="Arial" w:hAnsi="Arial" w:cs="Arial"/>
          <w:sz w:val="20"/>
          <w:szCs w:val="20"/>
        </w:rPr>
        <w:t>z</w:t>
      </w:r>
      <w:r w:rsidRPr="00354B06">
        <w:rPr>
          <w:rFonts w:ascii="Arial" w:hAnsi="Arial" w:cs="Arial"/>
          <w:sz w:val="20"/>
          <w:szCs w:val="20"/>
        </w:rPr>
        <w:t xml:space="preserve">. </w:t>
      </w: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d)</w:t>
      </w:r>
      <w:r w:rsidRPr="00354B06">
        <w:rPr>
          <w:rFonts w:ascii="Arial" w:hAnsi="Arial" w:cs="Arial"/>
          <w:sz w:val="20"/>
          <w:szCs w:val="20"/>
        </w:rPr>
        <w:t xml:space="preserve"> SUT eki EK-2/B, EK-2/C, EK-2/Ç listelerinde yer alan işlemlerin bedellerine ilave olarak Kuruma ayrıca faturalandırılabilen tıbbi malzeme ve ilaçlar ile SUT eki EK-2/A Listesindeki tutarlara dahil olan işlemler için ayrıca ilave ücret alınamaz. </w:t>
      </w: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e)</w:t>
      </w:r>
      <w:r w:rsidRPr="00354B06">
        <w:rPr>
          <w:rFonts w:ascii="Arial" w:hAnsi="Arial" w:cs="Arial"/>
          <w:sz w:val="20"/>
          <w:szCs w:val="20"/>
        </w:rPr>
        <w:t xml:space="preserve"> Sağlık hizmeti sunucularınca, SGK tarafından finansmanı sağlanmayan sağlık hizmetleri için talep edilen ücretler, ilave ücret olarak değerlendirilmez. Bu kapsamda mesai saatleri dışında sunulan sağlık hizmetlerinden elde edilen gelirin dağıtılmasında Madde 10 ve Madde 12 hükümleri uygulanır. </w:t>
      </w: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 xml:space="preserve">Madde 12. </w:t>
      </w:r>
      <w:r w:rsidRPr="00354B06">
        <w:rPr>
          <w:rFonts w:ascii="Arial" w:hAnsi="Arial" w:cs="Arial"/>
          <w:sz w:val="20"/>
          <w:szCs w:val="20"/>
        </w:rPr>
        <w:t xml:space="preserve">Ameliyat ve girişimsel işlem uygulamalarında kişilerden alınacak ilave ücretin öğretim üyelerine dağıtılması; </w:t>
      </w:r>
    </w:p>
    <w:p w:rsidR="008C48E7"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a)</w:t>
      </w:r>
      <w:r w:rsidRPr="00354B06">
        <w:rPr>
          <w:rFonts w:ascii="Arial" w:hAnsi="Arial" w:cs="Arial"/>
          <w:sz w:val="20"/>
          <w:szCs w:val="20"/>
        </w:rPr>
        <w:t xml:space="preserve"> Yapılan işlemin anestezi uzmanı gerektirmesi durumunda brüt</w:t>
      </w:r>
      <w:r w:rsidR="008C48E7" w:rsidRPr="00354B06">
        <w:rPr>
          <w:rFonts w:ascii="Arial" w:hAnsi="Arial" w:cs="Arial"/>
          <w:sz w:val="20"/>
          <w:szCs w:val="20"/>
        </w:rPr>
        <w:t xml:space="preserve"> olarak tahsil ed</w:t>
      </w:r>
      <w:r w:rsidR="007E6A5F" w:rsidRPr="00354B06">
        <w:rPr>
          <w:rFonts w:ascii="Arial" w:hAnsi="Arial" w:cs="Arial"/>
          <w:sz w:val="20"/>
          <w:szCs w:val="20"/>
        </w:rPr>
        <w:t>ilen tutarın %50’lık kısmının %70</w:t>
      </w:r>
      <w:r w:rsidRPr="00354B06">
        <w:rPr>
          <w:rFonts w:ascii="Arial" w:hAnsi="Arial" w:cs="Arial"/>
          <w:sz w:val="20"/>
          <w:szCs w:val="20"/>
        </w:rPr>
        <w:t>’i i</w:t>
      </w:r>
      <w:r w:rsidR="008C48E7" w:rsidRPr="00354B06">
        <w:rPr>
          <w:rFonts w:ascii="Arial" w:hAnsi="Arial" w:cs="Arial"/>
          <w:sz w:val="20"/>
          <w:szCs w:val="20"/>
        </w:rPr>
        <w:t>şlemi yapan öğretim üyesinin,</w:t>
      </w:r>
      <w:r w:rsidR="007E6A5F" w:rsidRPr="00354B06">
        <w:rPr>
          <w:rFonts w:ascii="Arial" w:hAnsi="Arial" w:cs="Arial"/>
          <w:sz w:val="20"/>
          <w:szCs w:val="20"/>
        </w:rPr>
        <w:t xml:space="preserve"> %3</w:t>
      </w:r>
      <w:r w:rsidRPr="00354B06">
        <w:rPr>
          <w:rFonts w:ascii="Arial" w:hAnsi="Arial" w:cs="Arial"/>
          <w:sz w:val="20"/>
          <w:szCs w:val="20"/>
        </w:rPr>
        <w:t xml:space="preserve">0’u ise anestezi öğretim üyesinin hesabına kaydedilir. </w:t>
      </w: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b)</w:t>
      </w:r>
      <w:r w:rsidRPr="00354B06">
        <w:rPr>
          <w:rFonts w:ascii="Arial" w:hAnsi="Arial" w:cs="Arial"/>
          <w:sz w:val="20"/>
          <w:szCs w:val="20"/>
        </w:rPr>
        <w:t xml:space="preserve"> Birden fazla branşın katıldığı anestezi uzmanı gerektiren ameliyat ve girişimsel işlemlerde, brüt</w:t>
      </w:r>
      <w:r w:rsidR="008C48E7" w:rsidRPr="00354B06">
        <w:rPr>
          <w:rFonts w:ascii="Arial" w:hAnsi="Arial" w:cs="Arial"/>
          <w:sz w:val="20"/>
          <w:szCs w:val="20"/>
        </w:rPr>
        <w:t xml:space="preserve"> olarak tahsil edilen tutarın %5</w:t>
      </w:r>
      <w:r w:rsidRPr="00354B06">
        <w:rPr>
          <w:rFonts w:ascii="Arial" w:hAnsi="Arial" w:cs="Arial"/>
          <w:sz w:val="20"/>
          <w:szCs w:val="20"/>
        </w:rPr>
        <w:t>0’lık kısmının esas ameliyat hizmetini veren c</w:t>
      </w:r>
      <w:r w:rsidR="007E6A5F" w:rsidRPr="00354B06">
        <w:rPr>
          <w:rFonts w:ascii="Arial" w:hAnsi="Arial" w:cs="Arial"/>
          <w:sz w:val="20"/>
          <w:szCs w:val="20"/>
        </w:rPr>
        <w:t>errahi öğretim üyesi hesabına %4</w:t>
      </w:r>
      <w:r w:rsidR="008C48E7" w:rsidRPr="00354B06">
        <w:rPr>
          <w:rFonts w:ascii="Arial" w:hAnsi="Arial" w:cs="Arial"/>
          <w:sz w:val="20"/>
          <w:szCs w:val="20"/>
        </w:rPr>
        <w:t>5</w:t>
      </w:r>
      <w:r w:rsidRPr="00354B06">
        <w:rPr>
          <w:rFonts w:ascii="Arial" w:hAnsi="Arial" w:cs="Arial"/>
          <w:sz w:val="20"/>
          <w:szCs w:val="20"/>
        </w:rPr>
        <w:t>’ı, anestez</w:t>
      </w:r>
      <w:r w:rsidR="007E6A5F" w:rsidRPr="00354B06">
        <w:rPr>
          <w:rFonts w:ascii="Arial" w:hAnsi="Arial" w:cs="Arial"/>
          <w:sz w:val="20"/>
          <w:szCs w:val="20"/>
        </w:rPr>
        <w:t>i öğretim üyesi hesabına %3</w:t>
      </w:r>
      <w:r w:rsidR="008C48E7" w:rsidRPr="00354B06">
        <w:rPr>
          <w:rFonts w:ascii="Arial" w:hAnsi="Arial" w:cs="Arial"/>
          <w:sz w:val="20"/>
          <w:szCs w:val="20"/>
        </w:rPr>
        <w:t>0</w:t>
      </w:r>
      <w:r w:rsidRPr="00354B06">
        <w:rPr>
          <w:rFonts w:ascii="Arial" w:hAnsi="Arial" w:cs="Arial"/>
          <w:sz w:val="20"/>
          <w:szCs w:val="20"/>
        </w:rPr>
        <w:t>’i, diğer cerrahi</w:t>
      </w:r>
      <w:r w:rsidR="007E6A5F" w:rsidRPr="00354B06">
        <w:rPr>
          <w:rFonts w:ascii="Arial" w:hAnsi="Arial" w:cs="Arial"/>
          <w:sz w:val="20"/>
          <w:szCs w:val="20"/>
        </w:rPr>
        <w:t>branş öğretim üyesi hesabına %2</w:t>
      </w:r>
      <w:r w:rsidRPr="00354B06">
        <w:rPr>
          <w:rFonts w:ascii="Arial" w:hAnsi="Arial" w:cs="Arial"/>
          <w:sz w:val="20"/>
          <w:szCs w:val="20"/>
        </w:rPr>
        <w:t>5’i kaydedilir.</w:t>
      </w:r>
    </w:p>
    <w:p w:rsidR="00D115E3" w:rsidRDefault="00493A49" w:rsidP="00BE0E11">
      <w:pPr>
        <w:spacing w:line="240" w:lineRule="auto"/>
        <w:jc w:val="both"/>
        <w:rPr>
          <w:rFonts w:ascii="Arial" w:hAnsi="Arial" w:cs="Arial"/>
          <w:color w:val="000000"/>
          <w:sz w:val="20"/>
          <w:szCs w:val="20"/>
          <w:shd w:val="clear" w:color="auto" w:fill="FFFFFF"/>
        </w:rPr>
      </w:pPr>
      <w:r w:rsidRPr="00354B06">
        <w:rPr>
          <w:rFonts w:ascii="Arial" w:hAnsi="Arial" w:cs="Arial"/>
          <w:b/>
          <w:sz w:val="20"/>
          <w:szCs w:val="20"/>
        </w:rPr>
        <w:t>Madde 13</w:t>
      </w:r>
      <w:r w:rsidRPr="00354B06">
        <w:rPr>
          <w:rFonts w:ascii="Arial" w:hAnsi="Arial" w:cs="Arial"/>
          <w:sz w:val="20"/>
          <w:szCs w:val="20"/>
        </w:rPr>
        <w:t xml:space="preserve">. </w:t>
      </w:r>
      <w:r w:rsidR="00A63C18" w:rsidRPr="00354B06">
        <w:rPr>
          <w:rFonts w:ascii="Arial" w:hAnsi="Arial" w:cs="Arial"/>
          <w:color w:val="000000"/>
          <w:sz w:val="20"/>
          <w:szCs w:val="20"/>
          <w:shd w:val="clear" w:color="auto" w:fill="FFFFFF"/>
        </w:rPr>
        <w:t xml:space="preserve">İlave ücretler </w:t>
      </w:r>
      <w:r w:rsidR="00434E42" w:rsidRPr="00354B06">
        <w:rPr>
          <w:rFonts w:ascii="Arial" w:hAnsi="Arial" w:cs="Arial"/>
          <w:color w:val="000000"/>
          <w:sz w:val="20"/>
          <w:szCs w:val="20"/>
          <w:shd w:val="clear" w:color="auto" w:fill="FFFFFF"/>
        </w:rPr>
        <w:t>kapsamınd</w:t>
      </w:r>
      <w:r w:rsidR="00434E42">
        <w:rPr>
          <w:rFonts w:ascii="Arial" w:hAnsi="Arial" w:cs="Arial"/>
          <w:color w:val="000000"/>
          <w:sz w:val="20"/>
          <w:szCs w:val="20"/>
          <w:shd w:val="clear" w:color="auto" w:fill="FFFFFF"/>
        </w:rPr>
        <w:t>a poliklinik</w:t>
      </w:r>
      <w:r w:rsidR="00D115E3">
        <w:rPr>
          <w:rFonts w:ascii="Arial" w:hAnsi="Arial" w:cs="Arial"/>
          <w:color w:val="000000"/>
          <w:sz w:val="20"/>
          <w:szCs w:val="20"/>
          <w:shd w:val="clear" w:color="auto" w:fill="FFFFFF"/>
        </w:rPr>
        <w:t xml:space="preserve"> muayenelerinde sut</w:t>
      </w:r>
      <w:r w:rsidR="00A63C18" w:rsidRPr="00354B06">
        <w:rPr>
          <w:rFonts w:ascii="Arial" w:hAnsi="Arial" w:cs="Arial"/>
          <w:color w:val="000000"/>
          <w:sz w:val="20"/>
          <w:szCs w:val="20"/>
          <w:shd w:val="clear" w:color="auto" w:fill="FFFFFF"/>
        </w:rPr>
        <w:t xml:space="preserve"> fiyatlarının 2 katı, ameliyat </w:t>
      </w:r>
      <w:r w:rsidR="00D115E3">
        <w:rPr>
          <w:rFonts w:ascii="Arial" w:hAnsi="Arial" w:cs="Arial"/>
          <w:color w:val="000000"/>
          <w:sz w:val="20"/>
          <w:szCs w:val="20"/>
          <w:shd w:val="clear" w:color="auto" w:fill="FFFFFF"/>
        </w:rPr>
        <w:t>ve girişimsel işlemlerde ise sut</w:t>
      </w:r>
      <w:r w:rsidR="00A63C18" w:rsidRPr="00354B06">
        <w:rPr>
          <w:rFonts w:ascii="Arial" w:hAnsi="Arial" w:cs="Arial"/>
          <w:color w:val="000000"/>
          <w:sz w:val="20"/>
          <w:szCs w:val="20"/>
          <w:shd w:val="clear" w:color="auto" w:fill="FFFFFF"/>
        </w:rPr>
        <w:t xml:space="preserve"> fiyatı uygulanacak</w:t>
      </w:r>
      <w:r w:rsidR="00D115E3">
        <w:rPr>
          <w:rFonts w:ascii="Arial" w:hAnsi="Arial" w:cs="Arial"/>
          <w:color w:val="000000"/>
          <w:sz w:val="20"/>
          <w:szCs w:val="20"/>
          <w:shd w:val="clear" w:color="auto" w:fill="FFFFFF"/>
        </w:rPr>
        <w:t xml:space="preserve">tır. Bu işlemlerden alınacak </w:t>
      </w:r>
      <w:r w:rsidR="00A63C18" w:rsidRPr="00354B06">
        <w:rPr>
          <w:rFonts w:ascii="Arial" w:hAnsi="Arial" w:cs="Arial"/>
          <w:color w:val="000000"/>
          <w:sz w:val="20"/>
          <w:szCs w:val="20"/>
          <w:shd w:val="clear" w:color="auto" w:fill="FFFFFF"/>
        </w:rPr>
        <w:t xml:space="preserve"> tavan tutar ise </w:t>
      </w:r>
      <w:r w:rsidR="00D115E3">
        <w:rPr>
          <w:rFonts w:ascii="Arial" w:hAnsi="Arial" w:cs="Arial"/>
          <w:color w:val="000000"/>
          <w:sz w:val="20"/>
          <w:szCs w:val="20"/>
          <w:shd w:val="clear" w:color="auto" w:fill="FFFFFF"/>
        </w:rPr>
        <w:t xml:space="preserve">brüt </w:t>
      </w:r>
      <w:r w:rsidR="00BD0566">
        <w:rPr>
          <w:rFonts w:ascii="Arial" w:hAnsi="Arial" w:cs="Arial"/>
          <w:color w:val="000000"/>
          <w:sz w:val="20"/>
          <w:szCs w:val="20"/>
          <w:shd w:val="clear" w:color="auto" w:fill="FFFFFF"/>
        </w:rPr>
        <w:t>asga</w:t>
      </w:r>
      <w:r w:rsidR="00A63C18" w:rsidRPr="00354B06">
        <w:rPr>
          <w:rFonts w:ascii="Arial" w:hAnsi="Arial" w:cs="Arial"/>
          <w:color w:val="000000"/>
          <w:sz w:val="20"/>
          <w:szCs w:val="20"/>
          <w:shd w:val="clear" w:color="auto" w:fill="FFFFFF"/>
        </w:rPr>
        <w:t xml:space="preserve">ri </w:t>
      </w:r>
      <w:r w:rsidR="00D115E3" w:rsidRPr="00434E42">
        <w:rPr>
          <w:rFonts w:ascii="Arial" w:hAnsi="Arial" w:cs="Arial"/>
          <w:color w:val="000000"/>
          <w:sz w:val="20"/>
          <w:szCs w:val="20"/>
          <w:shd w:val="clear" w:color="auto" w:fill="FFFFFF"/>
        </w:rPr>
        <w:t xml:space="preserve">ücretin </w:t>
      </w:r>
      <w:r w:rsidR="00A63C18" w:rsidRPr="00434E42">
        <w:rPr>
          <w:rFonts w:ascii="Arial" w:hAnsi="Arial" w:cs="Arial"/>
          <w:color w:val="000000"/>
          <w:sz w:val="20"/>
          <w:szCs w:val="20"/>
          <w:shd w:val="clear" w:color="auto" w:fill="FFFFFF"/>
        </w:rPr>
        <w:t>2 katı</w:t>
      </w:r>
      <w:r w:rsidR="00D115E3" w:rsidRPr="00434E42">
        <w:rPr>
          <w:rFonts w:ascii="Arial" w:hAnsi="Arial" w:cs="Arial"/>
          <w:color w:val="000000"/>
          <w:sz w:val="20"/>
          <w:szCs w:val="20"/>
          <w:shd w:val="clear" w:color="auto" w:fill="FFFFFF"/>
        </w:rPr>
        <w:t>nı</w:t>
      </w:r>
      <w:r w:rsidR="00A63C18" w:rsidRPr="00434E42">
        <w:rPr>
          <w:rFonts w:ascii="Arial" w:hAnsi="Arial" w:cs="Arial"/>
          <w:color w:val="000000"/>
          <w:sz w:val="20"/>
          <w:szCs w:val="20"/>
          <w:shd w:val="clear" w:color="auto" w:fill="FFFFFF"/>
        </w:rPr>
        <w:t xml:space="preserve"> </w:t>
      </w:r>
      <w:r w:rsidR="00D115E3" w:rsidRPr="00434E42">
        <w:rPr>
          <w:rFonts w:ascii="Arial" w:hAnsi="Arial" w:cs="Arial"/>
          <w:color w:val="000000"/>
          <w:sz w:val="20"/>
          <w:szCs w:val="20"/>
          <w:shd w:val="clear" w:color="auto" w:fill="FFFFFF"/>
        </w:rPr>
        <w:t>geçmeyecektir</w:t>
      </w:r>
    </w:p>
    <w:p w:rsidR="00493A49" w:rsidRPr="00354B06" w:rsidRDefault="00493A49" w:rsidP="00BE0E11">
      <w:pPr>
        <w:spacing w:line="240" w:lineRule="auto"/>
        <w:jc w:val="both"/>
        <w:rPr>
          <w:rFonts w:ascii="Arial" w:hAnsi="Arial" w:cs="Arial"/>
          <w:sz w:val="20"/>
          <w:szCs w:val="20"/>
        </w:rPr>
      </w:pPr>
      <w:r w:rsidRPr="00354B06">
        <w:rPr>
          <w:rFonts w:ascii="Arial" w:hAnsi="Arial" w:cs="Arial"/>
          <w:b/>
          <w:sz w:val="20"/>
          <w:szCs w:val="20"/>
        </w:rPr>
        <w:t>Madde 14.</w:t>
      </w:r>
      <w:r w:rsidRPr="00354B06">
        <w:rPr>
          <w:rFonts w:ascii="Arial" w:hAnsi="Arial" w:cs="Arial"/>
          <w:sz w:val="20"/>
          <w:szCs w:val="20"/>
        </w:rPr>
        <w:t xml:space="preserve"> Mesai saatleri dışında mesleklerini serbest icra eden öğretim üyeleri ilave ücret uygulamasından faydalanamaz. </w:t>
      </w:r>
    </w:p>
    <w:p w:rsidR="009E6825" w:rsidRDefault="00493A49" w:rsidP="00BE0E11">
      <w:pPr>
        <w:spacing w:line="240" w:lineRule="auto"/>
        <w:jc w:val="both"/>
        <w:rPr>
          <w:rFonts w:ascii="Arial" w:hAnsi="Arial" w:cs="Arial"/>
          <w:sz w:val="20"/>
          <w:szCs w:val="20"/>
        </w:rPr>
      </w:pPr>
      <w:r w:rsidRPr="00354B06">
        <w:rPr>
          <w:rFonts w:ascii="Arial" w:hAnsi="Arial" w:cs="Arial"/>
          <w:b/>
          <w:sz w:val="20"/>
          <w:szCs w:val="20"/>
        </w:rPr>
        <w:t>Madde 15.</w:t>
      </w:r>
      <w:r w:rsidRPr="00354B06">
        <w:rPr>
          <w:rFonts w:ascii="Arial" w:hAnsi="Arial" w:cs="Arial"/>
          <w:sz w:val="20"/>
          <w:szCs w:val="20"/>
        </w:rPr>
        <w:t xml:space="preserve"> Mesai saatleri içinde özel muayene ve ameliyat yapıldığının tespiti halinde ilgili öğretim üyesine herhangi bir ödeme yapılmayacaktır. </w:t>
      </w:r>
      <w:r w:rsidR="007E6A5F" w:rsidRPr="00354B06">
        <w:rPr>
          <w:rFonts w:ascii="Arial" w:hAnsi="Arial" w:cs="Arial"/>
          <w:sz w:val="20"/>
          <w:szCs w:val="20"/>
        </w:rPr>
        <w:t xml:space="preserve">Geriye dönük </w:t>
      </w:r>
      <w:r w:rsidR="00354B06" w:rsidRPr="00354B06">
        <w:rPr>
          <w:rFonts w:ascii="Arial" w:hAnsi="Arial" w:cs="Arial"/>
          <w:sz w:val="20"/>
          <w:szCs w:val="20"/>
        </w:rPr>
        <w:t>incelemelerde</w:t>
      </w:r>
      <w:r w:rsidR="007E6A5F" w:rsidRPr="00354B06">
        <w:rPr>
          <w:rFonts w:ascii="Arial" w:hAnsi="Arial" w:cs="Arial"/>
          <w:sz w:val="20"/>
          <w:szCs w:val="20"/>
        </w:rPr>
        <w:t xml:space="preserve"> mesai saatleri</w:t>
      </w:r>
      <w:r w:rsidR="00434E42">
        <w:rPr>
          <w:rFonts w:ascii="Arial" w:hAnsi="Arial" w:cs="Arial"/>
          <w:sz w:val="20"/>
          <w:szCs w:val="20"/>
        </w:rPr>
        <w:t xml:space="preserve"> içinde yapılan özel muayene,</w:t>
      </w:r>
      <w:r w:rsidR="00434E42" w:rsidRPr="00354B06">
        <w:rPr>
          <w:rFonts w:ascii="Arial" w:hAnsi="Arial" w:cs="Arial"/>
          <w:sz w:val="20"/>
          <w:szCs w:val="20"/>
        </w:rPr>
        <w:t xml:space="preserve"> ameliyat</w:t>
      </w:r>
      <w:r w:rsidR="00434E42">
        <w:rPr>
          <w:rFonts w:ascii="Arial" w:hAnsi="Arial" w:cs="Arial"/>
          <w:sz w:val="20"/>
          <w:szCs w:val="20"/>
        </w:rPr>
        <w:t>, girişimsel işlemler ve diğer işlemler</w:t>
      </w:r>
      <w:r w:rsidR="007E6A5F" w:rsidRPr="00354B06">
        <w:rPr>
          <w:rFonts w:ascii="Arial" w:hAnsi="Arial" w:cs="Arial"/>
          <w:sz w:val="20"/>
          <w:szCs w:val="20"/>
        </w:rPr>
        <w:t xml:space="preserve"> tespit edilirse</w:t>
      </w:r>
      <w:r w:rsidR="00354B06" w:rsidRPr="00354B06">
        <w:rPr>
          <w:rFonts w:ascii="Arial" w:hAnsi="Arial" w:cs="Arial"/>
          <w:sz w:val="20"/>
          <w:szCs w:val="20"/>
        </w:rPr>
        <w:t xml:space="preserve"> ödenen para yasal faizi ile iade alınacak</w:t>
      </w:r>
      <w:r w:rsidR="005B5B68">
        <w:rPr>
          <w:rFonts w:ascii="Arial" w:hAnsi="Arial" w:cs="Arial"/>
          <w:sz w:val="20"/>
          <w:szCs w:val="20"/>
        </w:rPr>
        <w:t>tır.</w:t>
      </w:r>
      <w:r w:rsidR="009E6825">
        <w:rPr>
          <w:rFonts w:ascii="Arial" w:hAnsi="Arial" w:cs="Arial"/>
          <w:sz w:val="20"/>
          <w:szCs w:val="20"/>
        </w:rPr>
        <w:t xml:space="preserve"> </w:t>
      </w:r>
    </w:p>
    <w:p w:rsidR="00493A49" w:rsidRDefault="00493A49" w:rsidP="00BE0E11">
      <w:pPr>
        <w:spacing w:line="240" w:lineRule="auto"/>
        <w:jc w:val="both"/>
        <w:rPr>
          <w:rFonts w:ascii="Arial" w:hAnsi="Arial" w:cs="Arial"/>
          <w:sz w:val="20"/>
          <w:szCs w:val="20"/>
        </w:rPr>
      </w:pPr>
      <w:r w:rsidRPr="00354B06">
        <w:rPr>
          <w:rFonts w:ascii="Arial" w:hAnsi="Arial" w:cs="Arial"/>
          <w:b/>
          <w:sz w:val="20"/>
          <w:szCs w:val="20"/>
        </w:rPr>
        <w:t>M</w:t>
      </w:r>
      <w:r w:rsidR="00A13A9F">
        <w:rPr>
          <w:rFonts w:ascii="Arial" w:hAnsi="Arial" w:cs="Arial"/>
          <w:b/>
          <w:sz w:val="20"/>
          <w:szCs w:val="20"/>
        </w:rPr>
        <w:t>adde 16</w:t>
      </w:r>
      <w:r w:rsidRPr="00354B06">
        <w:rPr>
          <w:rFonts w:ascii="Arial" w:hAnsi="Arial" w:cs="Arial"/>
          <w:b/>
          <w:sz w:val="20"/>
          <w:szCs w:val="20"/>
        </w:rPr>
        <w:t>.</w:t>
      </w:r>
      <w:r w:rsidR="00790074">
        <w:rPr>
          <w:rFonts w:ascii="Arial" w:hAnsi="Arial" w:cs="Arial"/>
          <w:sz w:val="20"/>
          <w:szCs w:val="20"/>
        </w:rPr>
        <w:t xml:space="preserve"> Çanakkale </w:t>
      </w:r>
      <w:r w:rsidR="00434E42">
        <w:rPr>
          <w:rFonts w:ascii="Arial" w:hAnsi="Arial" w:cs="Arial"/>
          <w:sz w:val="20"/>
          <w:szCs w:val="20"/>
        </w:rPr>
        <w:t>Onsekiz M</w:t>
      </w:r>
      <w:r w:rsidR="00434E42" w:rsidRPr="00354B06">
        <w:rPr>
          <w:rFonts w:ascii="Arial" w:hAnsi="Arial" w:cs="Arial"/>
          <w:sz w:val="20"/>
          <w:szCs w:val="20"/>
        </w:rPr>
        <w:t>art Üniversitesi</w:t>
      </w:r>
      <w:r w:rsidRPr="00354B06">
        <w:rPr>
          <w:rFonts w:ascii="Arial" w:hAnsi="Arial" w:cs="Arial"/>
          <w:sz w:val="20"/>
          <w:szCs w:val="20"/>
        </w:rPr>
        <w:t xml:space="preserve"> Araştırma ve Uygulama  Hastanesi Mesai Dışı Öğretim Üyesi Sağlık Hizmetle</w:t>
      </w:r>
      <w:r w:rsidR="00F07086">
        <w:rPr>
          <w:rFonts w:ascii="Arial" w:hAnsi="Arial" w:cs="Arial"/>
          <w:sz w:val="20"/>
          <w:szCs w:val="20"/>
        </w:rPr>
        <w:t>ri İlave Ücret Uygulama Yönergesi</w:t>
      </w:r>
      <w:r w:rsidRPr="00354B06">
        <w:rPr>
          <w:rFonts w:ascii="Arial" w:hAnsi="Arial" w:cs="Arial"/>
          <w:sz w:val="20"/>
          <w:szCs w:val="20"/>
        </w:rPr>
        <w:t xml:space="preserve"> hükümlerini </w:t>
      </w:r>
      <w:r w:rsidR="00790074">
        <w:rPr>
          <w:rFonts w:ascii="Arial" w:hAnsi="Arial" w:cs="Arial"/>
          <w:sz w:val="20"/>
          <w:szCs w:val="20"/>
        </w:rPr>
        <w:t xml:space="preserve"> Çanakkale Onsekiz</w:t>
      </w:r>
      <w:r w:rsidR="00434E42">
        <w:rPr>
          <w:rFonts w:ascii="Arial" w:hAnsi="Arial" w:cs="Arial"/>
          <w:sz w:val="20"/>
          <w:szCs w:val="20"/>
        </w:rPr>
        <w:t xml:space="preserve"> M</w:t>
      </w:r>
      <w:r w:rsidR="00A63C18" w:rsidRPr="00354B06">
        <w:rPr>
          <w:rFonts w:ascii="Arial" w:hAnsi="Arial" w:cs="Arial"/>
          <w:sz w:val="20"/>
          <w:szCs w:val="20"/>
        </w:rPr>
        <w:t xml:space="preserve">art  Üniversitesi </w:t>
      </w:r>
      <w:r w:rsidRPr="00354B06">
        <w:rPr>
          <w:rFonts w:ascii="Arial" w:hAnsi="Arial" w:cs="Arial"/>
          <w:sz w:val="20"/>
          <w:szCs w:val="20"/>
        </w:rPr>
        <w:t>Rektörü yürütür.</w:t>
      </w:r>
    </w:p>
    <w:p w:rsidR="003E026D" w:rsidRDefault="00A13A9F" w:rsidP="00BE0E11">
      <w:pPr>
        <w:spacing w:line="240" w:lineRule="auto"/>
        <w:jc w:val="both"/>
        <w:rPr>
          <w:rFonts w:ascii="Arial" w:hAnsi="Arial" w:cs="Arial"/>
          <w:sz w:val="20"/>
          <w:szCs w:val="20"/>
        </w:rPr>
      </w:pPr>
      <w:r>
        <w:rPr>
          <w:rFonts w:ascii="Arial" w:hAnsi="Arial" w:cs="Arial"/>
          <w:b/>
          <w:sz w:val="20"/>
          <w:szCs w:val="20"/>
        </w:rPr>
        <w:t>Madde 17</w:t>
      </w:r>
      <w:r w:rsidR="0061690B" w:rsidRPr="0061690B">
        <w:rPr>
          <w:rFonts w:ascii="Arial" w:hAnsi="Arial" w:cs="Arial"/>
          <w:b/>
          <w:sz w:val="20"/>
          <w:szCs w:val="20"/>
        </w:rPr>
        <w:t>.</w:t>
      </w:r>
      <w:r w:rsidR="003E026D">
        <w:rPr>
          <w:rFonts w:ascii="Arial" w:hAnsi="Arial" w:cs="Arial"/>
          <w:sz w:val="20"/>
          <w:szCs w:val="20"/>
        </w:rPr>
        <w:t xml:space="preserve">Lokal anestezi </w:t>
      </w:r>
      <w:r w:rsidR="0061690B">
        <w:rPr>
          <w:rFonts w:ascii="Arial" w:hAnsi="Arial" w:cs="Arial"/>
          <w:sz w:val="20"/>
          <w:szCs w:val="20"/>
        </w:rPr>
        <w:t>operasyonlarında Anestezi Kliniğine mesai</w:t>
      </w:r>
      <w:r w:rsidR="003E026D">
        <w:rPr>
          <w:rFonts w:ascii="Arial" w:hAnsi="Arial" w:cs="Arial"/>
          <w:sz w:val="20"/>
          <w:szCs w:val="20"/>
        </w:rPr>
        <w:t xml:space="preserve"> dışı ödeme yapılamaz. Mesai dışı planlanan lokal anestezi işlemlerinde hastanın durumuna göre gelişen komplikasyonlara bağlı olarak </w:t>
      </w:r>
      <w:r w:rsidR="0061690B">
        <w:rPr>
          <w:rFonts w:ascii="Arial" w:hAnsi="Arial" w:cs="Arial"/>
          <w:sz w:val="20"/>
          <w:szCs w:val="20"/>
        </w:rPr>
        <w:t>anestezi uzmanının hastaya müdahale</w:t>
      </w:r>
      <w:r w:rsidR="009E6825">
        <w:rPr>
          <w:rFonts w:ascii="Arial" w:hAnsi="Arial" w:cs="Arial"/>
          <w:sz w:val="20"/>
          <w:szCs w:val="20"/>
        </w:rPr>
        <w:t>sinin gerekmesi</w:t>
      </w:r>
      <w:r w:rsidR="0061690B">
        <w:rPr>
          <w:rFonts w:ascii="Arial" w:hAnsi="Arial" w:cs="Arial"/>
          <w:sz w:val="20"/>
          <w:szCs w:val="20"/>
        </w:rPr>
        <w:t xml:space="preserve"> durumunda </w:t>
      </w:r>
      <w:r w:rsidR="003E026D">
        <w:rPr>
          <w:rFonts w:ascii="Arial" w:hAnsi="Arial" w:cs="Arial"/>
          <w:sz w:val="20"/>
          <w:szCs w:val="20"/>
        </w:rPr>
        <w:t xml:space="preserve">uygulanan işlemler için </w:t>
      </w:r>
      <w:r w:rsidR="00804276">
        <w:rPr>
          <w:rFonts w:ascii="Arial" w:hAnsi="Arial" w:cs="Arial"/>
          <w:sz w:val="20"/>
          <w:szCs w:val="20"/>
        </w:rPr>
        <w:t xml:space="preserve">genel anestezi için geçerli olan </w:t>
      </w:r>
      <w:r w:rsidR="003E026D">
        <w:rPr>
          <w:rFonts w:ascii="Arial" w:hAnsi="Arial" w:cs="Arial"/>
          <w:sz w:val="20"/>
          <w:szCs w:val="20"/>
        </w:rPr>
        <w:t xml:space="preserve">mesai dışı kuralları geçerli </w:t>
      </w:r>
      <w:r w:rsidR="00434E42">
        <w:rPr>
          <w:rFonts w:ascii="Arial" w:hAnsi="Arial" w:cs="Arial"/>
          <w:sz w:val="20"/>
          <w:szCs w:val="20"/>
        </w:rPr>
        <w:t>olur. Tüm</w:t>
      </w:r>
      <w:r w:rsidR="003E026D">
        <w:rPr>
          <w:rFonts w:ascii="Arial" w:hAnsi="Arial" w:cs="Arial"/>
          <w:sz w:val="20"/>
          <w:szCs w:val="20"/>
        </w:rPr>
        <w:t xml:space="preserve"> lokal ve genel anestezi </w:t>
      </w:r>
      <w:r w:rsidR="0061690B">
        <w:rPr>
          <w:rFonts w:ascii="Arial" w:hAnsi="Arial" w:cs="Arial"/>
          <w:sz w:val="20"/>
          <w:szCs w:val="20"/>
        </w:rPr>
        <w:t>gerektiren operasyonlar</w:t>
      </w:r>
      <w:r w:rsidR="003E026D">
        <w:rPr>
          <w:rFonts w:ascii="Arial" w:hAnsi="Arial" w:cs="Arial"/>
          <w:sz w:val="20"/>
          <w:szCs w:val="20"/>
        </w:rPr>
        <w:t xml:space="preserve"> için az 1 </w:t>
      </w:r>
      <w:r w:rsidR="0061690B">
        <w:rPr>
          <w:rFonts w:ascii="Arial" w:hAnsi="Arial" w:cs="Arial"/>
          <w:sz w:val="20"/>
          <w:szCs w:val="20"/>
        </w:rPr>
        <w:t>gün önce mesai saatleri içerisinde</w:t>
      </w:r>
      <w:r w:rsidR="003E026D">
        <w:rPr>
          <w:rFonts w:ascii="Arial" w:hAnsi="Arial" w:cs="Arial"/>
          <w:sz w:val="20"/>
          <w:szCs w:val="20"/>
        </w:rPr>
        <w:t xml:space="preserve"> görevli anestezi öğretim üyesine bild</w:t>
      </w:r>
      <w:r w:rsidR="0061690B">
        <w:rPr>
          <w:rFonts w:ascii="Arial" w:hAnsi="Arial" w:cs="Arial"/>
          <w:sz w:val="20"/>
          <w:szCs w:val="20"/>
        </w:rPr>
        <w:t xml:space="preserve">irilmeli </w:t>
      </w:r>
      <w:r w:rsidR="003E026D">
        <w:rPr>
          <w:rFonts w:ascii="Arial" w:hAnsi="Arial" w:cs="Arial"/>
          <w:sz w:val="20"/>
          <w:szCs w:val="20"/>
        </w:rPr>
        <w:t xml:space="preserve"> gerekli düzenleme</w:t>
      </w:r>
      <w:r w:rsidR="0061690B">
        <w:rPr>
          <w:rFonts w:ascii="Arial" w:hAnsi="Arial" w:cs="Arial"/>
          <w:sz w:val="20"/>
          <w:szCs w:val="20"/>
        </w:rPr>
        <w:t xml:space="preserve">ler yapılmalıdır. </w:t>
      </w:r>
    </w:p>
    <w:p w:rsidR="00271F0B" w:rsidRDefault="00A13A9F" w:rsidP="00BE0E11">
      <w:pPr>
        <w:spacing w:line="240" w:lineRule="auto"/>
        <w:jc w:val="both"/>
        <w:rPr>
          <w:rFonts w:ascii="Arial" w:hAnsi="Arial" w:cs="Arial"/>
          <w:sz w:val="20"/>
          <w:szCs w:val="20"/>
        </w:rPr>
      </w:pPr>
      <w:r>
        <w:rPr>
          <w:rFonts w:ascii="Arial" w:hAnsi="Arial" w:cs="Arial"/>
          <w:b/>
          <w:sz w:val="20"/>
          <w:szCs w:val="20"/>
        </w:rPr>
        <w:t>Madde 18</w:t>
      </w:r>
      <w:r w:rsidRPr="0061690B">
        <w:rPr>
          <w:rFonts w:ascii="Arial" w:hAnsi="Arial" w:cs="Arial"/>
          <w:b/>
          <w:sz w:val="20"/>
          <w:szCs w:val="20"/>
        </w:rPr>
        <w:t>.</w:t>
      </w:r>
      <w:r>
        <w:rPr>
          <w:rFonts w:ascii="Arial" w:hAnsi="Arial" w:cs="Arial"/>
          <w:sz w:val="20"/>
          <w:szCs w:val="20"/>
        </w:rPr>
        <w:t xml:space="preserve"> </w:t>
      </w:r>
      <w:r w:rsidR="00B81E32">
        <w:rPr>
          <w:rFonts w:ascii="Arial" w:hAnsi="Arial" w:cs="Arial"/>
          <w:sz w:val="20"/>
          <w:szCs w:val="20"/>
        </w:rPr>
        <w:t xml:space="preserve">Bu </w:t>
      </w:r>
      <w:r>
        <w:rPr>
          <w:rFonts w:ascii="Arial" w:hAnsi="Arial" w:cs="Arial"/>
          <w:sz w:val="20"/>
          <w:szCs w:val="20"/>
        </w:rPr>
        <w:t>yönerge senatodan geçtiği tarih itibariyle geçerlidir.</w:t>
      </w:r>
      <w:r w:rsidR="00B81E32">
        <w:rPr>
          <w:rFonts w:ascii="Arial" w:hAnsi="Arial" w:cs="Arial"/>
          <w:sz w:val="20"/>
          <w:szCs w:val="20"/>
        </w:rPr>
        <w:t xml:space="preserve"> </w:t>
      </w:r>
      <w:bookmarkStart w:id="0" w:name="_GoBack"/>
      <w:bookmarkEnd w:id="0"/>
    </w:p>
    <w:sectPr w:rsidR="00271F0B" w:rsidSect="008F6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49"/>
    <w:rsid w:val="00004E39"/>
    <w:rsid w:val="0009691B"/>
    <w:rsid w:val="00116A3F"/>
    <w:rsid w:val="00142D06"/>
    <w:rsid w:val="00175812"/>
    <w:rsid w:val="001C5340"/>
    <w:rsid w:val="00271F0B"/>
    <w:rsid w:val="00354B06"/>
    <w:rsid w:val="003A78D2"/>
    <w:rsid w:val="003B0F52"/>
    <w:rsid w:val="003E026D"/>
    <w:rsid w:val="00434E42"/>
    <w:rsid w:val="00490ED2"/>
    <w:rsid w:val="00493A49"/>
    <w:rsid w:val="004A7C0E"/>
    <w:rsid w:val="00556890"/>
    <w:rsid w:val="0058327C"/>
    <w:rsid w:val="005B02B6"/>
    <w:rsid w:val="005B5B68"/>
    <w:rsid w:val="005F3ACD"/>
    <w:rsid w:val="0061690B"/>
    <w:rsid w:val="006803F7"/>
    <w:rsid w:val="00692548"/>
    <w:rsid w:val="007675B6"/>
    <w:rsid w:val="00790074"/>
    <w:rsid w:val="007E6A5F"/>
    <w:rsid w:val="00804276"/>
    <w:rsid w:val="00872C07"/>
    <w:rsid w:val="008741ED"/>
    <w:rsid w:val="00895451"/>
    <w:rsid w:val="008C48E7"/>
    <w:rsid w:val="008F60DC"/>
    <w:rsid w:val="00915050"/>
    <w:rsid w:val="00975C34"/>
    <w:rsid w:val="009E3CFA"/>
    <w:rsid w:val="009E6825"/>
    <w:rsid w:val="00A119F1"/>
    <w:rsid w:val="00A13A9F"/>
    <w:rsid w:val="00A63C18"/>
    <w:rsid w:val="00B22F06"/>
    <w:rsid w:val="00B640B9"/>
    <w:rsid w:val="00B7633D"/>
    <w:rsid w:val="00B81E32"/>
    <w:rsid w:val="00BD0566"/>
    <w:rsid w:val="00BE0E11"/>
    <w:rsid w:val="00BE1D68"/>
    <w:rsid w:val="00C12199"/>
    <w:rsid w:val="00C42D7B"/>
    <w:rsid w:val="00D115E3"/>
    <w:rsid w:val="00E81836"/>
    <w:rsid w:val="00F07086"/>
    <w:rsid w:val="00F65091"/>
    <w:rsid w:val="00FF3D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3A49"/>
    <w:pPr>
      <w:ind w:left="720"/>
      <w:contextualSpacing/>
    </w:pPr>
  </w:style>
  <w:style w:type="character" w:customStyle="1" w:styleId="apple-converted-space">
    <w:name w:val="apple-converted-space"/>
    <w:basedOn w:val="VarsaylanParagrafYazTipi"/>
    <w:rsid w:val="00A63C18"/>
  </w:style>
  <w:style w:type="paragraph" w:styleId="BalonMetni">
    <w:name w:val="Balloon Text"/>
    <w:basedOn w:val="Normal"/>
    <w:link w:val="BalonMetniChar"/>
    <w:uiPriority w:val="99"/>
    <w:semiHidden/>
    <w:unhideWhenUsed/>
    <w:rsid w:val="00975C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3A49"/>
    <w:pPr>
      <w:ind w:left="720"/>
      <w:contextualSpacing/>
    </w:pPr>
  </w:style>
  <w:style w:type="character" w:customStyle="1" w:styleId="apple-converted-space">
    <w:name w:val="apple-converted-space"/>
    <w:basedOn w:val="VarsaylanParagrafYazTipi"/>
    <w:rsid w:val="00A63C18"/>
  </w:style>
  <w:style w:type="paragraph" w:styleId="BalonMetni">
    <w:name w:val="Balloon Text"/>
    <w:basedOn w:val="Normal"/>
    <w:link w:val="BalonMetniChar"/>
    <w:uiPriority w:val="99"/>
    <w:semiHidden/>
    <w:unhideWhenUsed/>
    <w:rsid w:val="00975C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1630</Words>
  <Characters>9291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comu</cp:lastModifiedBy>
  <cp:revision>3</cp:revision>
  <cp:lastPrinted>2016-02-04T10:52:00Z</cp:lastPrinted>
  <dcterms:created xsi:type="dcterms:W3CDTF">2016-03-14T10:57:00Z</dcterms:created>
  <dcterms:modified xsi:type="dcterms:W3CDTF">2016-03-23T12:50:00Z</dcterms:modified>
</cp:coreProperties>
</file>