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C3" w:rsidRPr="00C33518" w:rsidRDefault="00500B52" w:rsidP="00080C80">
      <w:pPr>
        <w:jc w:val="center"/>
        <w:rPr>
          <w:b/>
        </w:rPr>
      </w:pPr>
      <w:r w:rsidRPr="00C33518">
        <w:rPr>
          <w:b/>
        </w:rPr>
        <w:t>ÇOMÜ İLAHİYAT FAKÜLTESİ</w:t>
      </w:r>
    </w:p>
    <w:p w:rsidR="00500B52" w:rsidRPr="00C33518" w:rsidRDefault="00500B52" w:rsidP="00C33518">
      <w:pPr>
        <w:jc w:val="center"/>
        <w:rPr>
          <w:b/>
        </w:rPr>
      </w:pPr>
      <w:r w:rsidRPr="00C33518">
        <w:rPr>
          <w:b/>
        </w:rPr>
        <w:t xml:space="preserve">2023-2024 </w:t>
      </w:r>
      <w:r w:rsidR="00C33518" w:rsidRPr="00C33518">
        <w:rPr>
          <w:b/>
        </w:rPr>
        <w:t>GÜZ BÜTÜNLEME</w:t>
      </w:r>
      <w:r w:rsidRPr="00C33518">
        <w:rPr>
          <w:b/>
        </w:rPr>
        <w:t xml:space="preserve"> </w:t>
      </w:r>
      <w:r w:rsidR="00857E47" w:rsidRPr="00C33518">
        <w:rPr>
          <w:b/>
        </w:rPr>
        <w:t xml:space="preserve">SINAV </w:t>
      </w:r>
      <w:r w:rsidRPr="00C33518">
        <w:rPr>
          <w:b/>
        </w:rPr>
        <w:t>PROGRAMI</w:t>
      </w:r>
    </w:p>
    <w:tbl>
      <w:tblPr>
        <w:tblW w:w="15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3338"/>
        <w:gridCol w:w="3261"/>
        <w:gridCol w:w="1251"/>
        <w:gridCol w:w="850"/>
        <w:gridCol w:w="33"/>
        <w:gridCol w:w="5495"/>
        <w:gridCol w:w="33"/>
      </w:tblGrid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Sınıf ve Şube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Sınav Salonları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1/A,B,C,D,E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Hasan Hüseyin Yılmaz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Sınav sözlü olarak icra edilecektir. Sınav Saatleri için dersin öğretim </w:t>
            </w:r>
            <w:bookmarkStart w:id="0" w:name="_GoBack"/>
            <w:bookmarkEnd w:id="0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elemanıyla iletişime geçiniz!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Hasan Hüseyin Yılmaz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Sınav sözlü olarak icra edilecektir. Sınav Saatleri için dersin öğretim elemanıyla iletişime geçiniz!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Tefsir Tarihi ve Usulü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Prof.Dr.M.Fatih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Kesler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B009, D106, B109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1/B,C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Tefsir Tarihi ve Usulü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Doç.Dr.N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.Ahmet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Kurban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D207, D104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Hadis Tarihi ve Usulü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İbrahim Gökçe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Siyer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Yunus Akyürek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B009, D106,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Arap Dili ve Edebiyatı -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Doç.Dr.Hanye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Alymohamed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B009, D106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1/A,B,C, - 1/Aİ, Bİ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İnanç Esasları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Hikmet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Şavluk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Türk Din Musikisi ( Nazariyat 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Ekrem Kaplan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 - 1/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Osmanlı Türkçesi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Ümit Eker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1/A,B,C, D, E-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Yeliz Aksakal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1/A,B,C,D,E-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Gör. Mehtap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Eldemir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1/A,B,C,D,E-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Yabancı Dil I (İngilizce)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Dr. Halit Taylan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2/A,B,C,D,E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Ali Haydar Öksüz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Ali Haydar Öksüz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 - 2Aİ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Mansur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Koçinkağ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2/B - 2/Bİ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Prof.Dr.M.Ali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Yargı  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2/C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Doç.Dr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Mustafa Boran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2/A,B.C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Ahlak Esasları ve Felsefesi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Yusuf İzzettin Aktaş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D110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Felsefe Tarihi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Mustafa Dikmen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B109,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Tefsir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Dr.Ferihan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Özmen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Hadis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Üzeyir Durmuş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17:00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D006, B009,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2/A,C- 2/Bİ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Doç.Dr.Nurten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Kımter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2/B - 2/Aİ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Doç.Dr.Kenan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Sevinç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lastRenderedPageBreak/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Fatih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Oğuzay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Merve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Önol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2/A,B,C - 2/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İsmail Demir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3/A,B,C,D,E,F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Kur’an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Dr.Ö.Üyesi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.H.İbrahim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Önder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Kur’an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Dr.Ö.Üyesi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.H.İbrahim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Önder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3/A,B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Dr.Ö.Üyesi</w:t>
            </w:r>
            <w:proofErr w:type="spellEnd"/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Murat Beyaztaş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3/C,D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Prof. Dr. Mehmet Ali Yargı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Bİ,Cİ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Mansur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Koçinkağ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3/A- 3/Cİ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Sistematik Kelam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Prof. Dr. Özcan Taşçı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3/B,C,D - 3/Aİ, Bİ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Sistematik Kelam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Hikmet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Şavluk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3/C,D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Tasavvuf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Sema Özdemir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3/A,B - 3/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Tasavvuf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Mustafa Başkan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3/A,B - 3/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Tefsir IV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Mehmet Yaşar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               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3/C,D - 3/Cİ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Tefsir IV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Hasan Kılıç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3/A,B,C,D - 3/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Hadis IV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Rukiye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Oğuzay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15:45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B109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3/A,B,C,D - 3/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Eğitimde Ölçme ve Değerlendirme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Merve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Önol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Mesnevi Okumalarına Giriş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Sema Özdemir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Çağdaş Fıkıh Metinleri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Murat Beyaztaş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Farsça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Hamit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Arbaş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Klasik Siyer Metinleri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Yunus Akyürek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4/A,B,C,E - 4/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,Dİ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Kur’an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VII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Kenan Aklan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4/D,F 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Kur’an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VII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Ali Haydar Öksüz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Cİ,Eİ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Kur’an Okuma ve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Tecvid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VII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Gör. Hasan Hüseyin Yılmaz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4/A,B - 4/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Aİ,Bİ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,Cİ,Dİ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İslam Felsefesi Tarihi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Selahattin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Akti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4/C,D,E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İslam Felsefesi Tarihi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Yusuf İzzettin Aktaş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48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4/A,B,C,D,E - 4/(ABCD)İ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Mezhepleri Tarihi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Cumali Kösen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 ,B</w:t>
            </w:r>
            <w:proofErr w:type="gram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-  4/Aİ,Bİ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Dinler Tarihi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Prof. Dr. Şevket Yavuz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4/C,D,E - 4/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Cİ,Dİ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Dinler Tarihi 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Ö. Üyesi Hülya Çetin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48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lastRenderedPageBreak/>
              <w:t>4/A,B,C,D,E - 4/(ABCD)İ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Türk-İslam Sanatları Tarihi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Doç. Dr. Hamit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Arbaş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4/A,B,C,D,E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Halil Efe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Bİ,Dİ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</w:t>
            </w:r>
            <w:proofErr w:type="gram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Aİ,Cİ</w:t>
            </w:r>
            <w:proofErr w:type="gramEnd"/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. Üyesi Murat Beyaztaş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15:15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D22394" w:rsidRPr="00C33518" w:rsidTr="00D22394">
        <w:trPr>
          <w:gridAfter w:val="1"/>
          <w:wAfter w:w="33" w:type="dxa"/>
          <w:trHeight w:val="48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4/A,B,C,D,E - 4/(ABCD)İ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Medya Arapçası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Ahmed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Adawy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D106, D104 </w:t>
            </w:r>
          </w:p>
        </w:tc>
      </w:tr>
      <w:tr w:rsidR="00D22394" w:rsidRPr="00C33518" w:rsidTr="00D22394">
        <w:trPr>
          <w:gridAfter w:val="1"/>
          <w:wAfter w:w="33" w:type="dxa"/>
          <w:trHeight w:val="48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4/A,B,C,D,E - 4/(ABCD)İ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Eğitim Sosyolojisi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Ö. Üyesi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Fatmanur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Dikmen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31.01.2024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Temel Tasavvuf Klasikleri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Dr. Mustafa Başkan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29.01.2024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D104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Günümüz Fıkıh Problemleri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ALT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Belagat 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Öğr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Ahmed</w:t>
            </w:r>
            <w:proofErr w:type="spellEnd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Adawy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2.02.2024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 xml:space="preserve"> Öğretim Üyesi Ofisinde Yapılacaktır. </w:t>
            </w: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22394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  <w:p w:rsidR="00D22394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</w:tr>
      <w:tr w:rsidR="00D22394" w:rsidRPr="00C33518" w:rsidTr="00D22394">
        <w:trPr>
          <w:trHeight w:val="329"/>
        </w:trPr>
        <w:tc>
          <w:tcPr>
            <w:tcW w:w="133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733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>CEREN KARAKAŞ SINAV PROG</w:t>
            </w:r>
            <w:r w:rsidRPr="00C3351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tr-TR"/>
              </w:rPr>
              <w:t xml:space="preserve">RAMI </w:t>
            </w:r>
          </w:p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</w:p>
        </w:tc>
      </w:tr>
      <w:tr w:rsidR="00D22394" w:rsidRPr="00C33518" w:rsidTr="00D22394">
        <w:trPr>
          <w:gridAfter w:val="1"/>
          <w:wAfter w:w="33" w:type="dxa"/>
          <w:trHeight w:val="255"/>
        </w:trPr>
        <w:tc>
          <w:tcPr>
            <w:tcW w:w="133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Siyer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Doç. Dr. Yunus Akyürek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30.01.2024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10:15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394" w:rsidRPr="00C33518" w:rsidRDefault="00D22394" w:rsidP="00C33518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</w:pPr>
            <w:r w:rsidRPr="00C33518">
              <w:rPr>
                <w:rFonts w:asciiTheme="majorBidi" w:eastAsia="Times New Roman" w:hAnsiTheme="majorBidi" w:cstheme="majorBidi"/>
                <w:sz w:val="20"/>
                <w:szCs w:val="20"/>
                <w:lang w:eastAsia="tr-TR"/>
              </w:rPr>
              <w:t> </w:t>
            </w:r>
          </w:p>
        </w:tc>
      </w:tr>
    </w:tbl>
    <w:p w:rsidR="00857E47" w:rsidRPr="00C33518" w:rsidRDefault="00857E47" w:rsidP="00C33518">
      <w:pPr>
        <w:rPr>
          <w:rFonts w:asciiTheme="majorBidi" w:hAnsiTheme="majorBidi" w:cstheme="majorBidi"/>
          <w:b/>
          <w:sz w:val="18"/>
          <w:szCs w:val="18"/>
        </w:rPr>
      </w:pPr>
    </w:p>
    <w:sectPr w:rsidR="00857E47" w:rsidRPr="00C33518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19"/>
    <w:rsid w:val="00080C80"/>
    <w:rsid w:val="00191CC8"/>
    <w:rsid w:val="00232829"/>
    <w:rsid w:val="004F3D14"/>
    <w:rsid w:val="00500B52"/>
    <w:rsid w:val="00660719"/>
    <w:rsid w:val="007C14DE"/>
    <w:rsid w:val="00802BB7"/>
    <w:rsid w:val="00857E47"/>
    <w:rsid w:val="009360AE"/>
    <w:rsid w:val="00A74F9B"/>
    <w:rsid w:val="00B353FE"/>
    <w:rsid w:val="00C33518"/>
    <w:rsid w:val="00C60B6B"/>
    <w:rsid w:val="00D116C3"/>
    <w:rsid w:val="00D22394"/>
    <w:rsid w:val="00D851A7"/>
    <w:rsid w:val="00E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A525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2024-01-25T19:47:00Z</dcterms:created>
  <dcterms:modified xsi:type="dcterms:W3CDTF">2024-01-25T19:48:00Z</dcterms:modified>
</cp:coreProperties>
</file>