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ED" w:rsidRDefault="00A852ED" w:rsidP="00A852E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B7AD6" w:rsidRDefault="003B7AD6" w:rsidP="003B7AD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B7AD6" w:rsidRDefault="003B7AD6" w:rsidP="003B7AD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ÇOMÜ İLAHİYAT FAKÜLTESİ</w:t>
      </w:r>
    </w:p>
    <w:p w:rsidR="003B7AD6" w:rsidRDefault="003B7AD6" w:rsidP="003B7AD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2013-2014 EĞİTİM-ÖĞRETİM DÖNEMİ</w:t>
      </w:r>
    </w:p>
    <w:p w:rsidR="003B7AD6" w:rsidRPr="003B7AD6" w:rsidRDefault="003B7AD6" w:rsidP="003B7AD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YAZ OKULU VİZE PROGRAMI</w:t>
      </w:r>
    </w:p>
    <w:p w:rsidR="003B7AD6" w:rsidRDefault="003B7AD6" w:rsidP="00A852E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B7AD6" w:rsidRDefault="003B7AD6" w:rsidP="00A852E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850"/>
        <w:gridCol w:w="1276"/>
        <w:gridCol w:w="2016"/>
      </w:tblGrid>
      <w:tr w:rsidR="003B2C33" w:rsidTr="003B2C33">
        <w:tc>
          <w:tcPr>
            <w:tcW w:w="3070" w:type="dxa"/>
            <w:vAlign w:val="center"/>
          </w:tcPr>
          <w:p w:rsidR="003B2C33" w:rsidRP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B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07.08.</w:t>
            </w:r>
            <w:proofErr w:type="gramStart"/>
            <w:r w:rsidRPr="003B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2014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Pr="003B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285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Saat</w:t>
            </w:r>
          </w:p>
        </w:tc>
        <w:tc>
          <w:tcPr>
            <w:tcW w:w="201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Sınav Sorumlusu</w:t>
            </w:r>
          </w:p>
        </w:tc>
      </w:tr>
      <w:tr w:rsidR="003B2C33" w:rsidTr="003B2C33">
        <w:tc>
          <w:tcPr>
            <w:tcW w:w="307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Arap Dili ve Edebiyatı</w:t>
            </w:r>
          </w:p>
        </w:tc>
        <w:tc>
          <w:tcPr>
            <w:tcW w:w="285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Mehmet Yılmaz</w:t>
            </w:r>
          </w:p>
        </w:tc>
        <w:tc>
          <w:tcPr>
            <w:tcW w:w="127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</w:tc>
        <w:tc>
          <w:tcPr>
            <w:tcW w:w="201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  <w:tr w:rsidR="003B2C33" w:rsidTr="003B2C33">
        <w:tc>
          <w:tcPr>
            <w:tcW w:w="307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Hadis II</w:t>
            </w:r>
          </w:p>
        </w:tc>
        <w:tc>
          <w:tcPr>
            <w:tcW w:w="285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34232">
              <w:rPr>
                <w:rFonts w:asciiTheme="majorBidi" w:hAnsiTheme="majorBidi" w:cstheme="majorBidi"/>
                <w:sz w:val="24"/>
                <w:szCs w:val="24"/>
              </w:rPr>
              <w:t>Nimetullah</w:t>
            </w:r>
            <w:proofErr w:type="spellEnd"/>
            <w:r w:rsidRPr="00A34232">
              <w:rPr>
                <w:rFonts w:asciiTheme="majorBidi" w:hAnsiTheme="majorBidi" w:cstheme="majorBidi"/>
                <w:sz w:val="24"/>
                <w:szCs w:val="24"/>
              </w:rPr>
              <w:t xml:space="preserve"> Akın</w:t>
            </w:r>
          </w:p>
        </w:tc>
        <w:tc>
          <w:tcPr>
            <w:tcW w:w="127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201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  <w:tr w:rsidR="003B2C33" w:rsidTr="003B2C33">
        <w:tc>
          <w:tcPr>
            <w:tcW w:w="307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Tefsir I</w:t>
            </w:r>
          </w:p>
        </w:tc>
        <w:tc>
          <w:tcPr>
            <w:tcW w:w="285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Fatih Kesler</w:t>
            </w:r>
          </w:p>
        </w:tc>
        <w:tc>
          <w:tcPr>
            <w:tcW w:w="127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201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  <w:tr w:rsidR="003B2C33" w:rsidTr="003B2C33">
        <w:tc>
          <w:tcPr>
            <w:tcW w:w="307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İslam Hukuku I</w:t>
            </w:r>
          </w:p>
        </w:tc>
        <w:tc>
          <w:tcPr>
            <w:tcW w:w="285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 xml:space="preserve">Tevhit </w:t>
            </w:r>
            <w:proofErr w:type="spellStart"/>
            <w:r w:rsidRPr="00A34232">
              <w:rPr>
                <w:rFonts w:asciiTheme="majorBidi" w:hAnsiTheme="majorBidi" w:cstheme="majorBidi"/>
                <w:sz w:val="24"/>
                <w:szCs w:val="24"/>
              </w:rPr>
              <w:t>Ayengin</w:t>
            </w:r>
            <w:proofErr w:type="spellEnd"/>
          </w:p>
        </w:tc>
        <w:tc>
          <w:tcPr>
            <w:tcW w:w="127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201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  <w:tr w:rsidR="003B2C33" w:rsidTr="003B2C33">
        <w:tc>
          <w:tcPr>
            <w:tcW w:w="307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İslam Hukuku II</w:t>
            </w:r>
          </w:p>
        </w:tc>
        <w:tc>
          <w:tcPr>
            <w:tcW w:w="2850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Mehmet Ali Yargı</w:t>
            </w:r>
          </w:p>
        </w:tc>
        <w:tc>
          <w:tcPr>
            <w:tcW w:w="1276" w:type="dxa"/>
            <w:vAlign w:val="center"/>
          </w:tcPr>
          <w:p w:rsidR="003B2C33" w:rsidRDefault="003B2C33" w:rsidP="003B7AD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14.00</w:t>
            </w:r>
          </w:p>
        </w:tc>
        <w:tc>
          <w:tcPr>
            <w:tcW w:w="2016" w:type="dxa"/>
            <w:vAlign w:val="center"/>
          </w:tcPr>
          <w:p w:rsid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</w:tbl>
    <w:p w:rsidR="003B2C33" w:rsidRDefault="003B2C33" w:rsidP="00A852ED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3B2C33" w:rsidRDefault="003B2C33" w:rsidP="00A852ED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850"/>
        <w:gridCol w:w="1276"/>
        <w:gridCol w:w="2016"/>
      </w:tblGrid>
      <w:tr w:rsidR="003B2C33" w:rsidTr="001E4541">
        <w:tc>
          <w:tcPr>
            <w:tcW w:w="3070" w:type="dxa"/>
            <w:vAlign w:val="center"/>
          </w:tcPr>
          <w:p w:rsidR="003B2C33" w:rsidRPr="003B2C33" w:rsidRDefault="003B2C33" w:rsidP="003B2C3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B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3B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.08.</w:t>
            </w:r>
            <w:proofErr w:type="gramStart"/>
            <w:r w:rsidRPr="003B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2014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Cuma</w:t>
            </w:r>
            <w:proofErr w:type="gramEnd"/>
          </w:p>
        </w:tc>
        <w:tc>
          <w:tcPr>
            <w:tcW w:w="2850" w:type="dxa"/>
            <w:vAlign w:val="center"/>
          </w:tcPr>
          <w:p w:rsidR="003B2C33" w:rsidRDefault="003B2C33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2C33" w:rsidRDefault="003B2C33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Saat</w:t>
            </w:r>
          </w:p>
        </w:tc>
        <w:tc>
          <w:tcPr>
            <w:tcW w:w="2016" w:type="dxa"/>
            <w:vAlign w:val="center"/>
          </w:tcPr>
          <w:p w:rsidR="003B2C33" w:rsidRDefault="003B2C33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Sınav Sorumlusu</w:t>
            </w:r>
          </w:p>
        </w:tc>
      </w:tr>
      <w:tr w:rsidR="008C28D6" w:rsidTr="001E4541">
        <w:tc>
          <w:tcPr>
            <w:tcW w:w="3070" w:type="dxa"/>
            <w:vAlign w:val="center"/>
          </w:tcPr>
          <w:p w:rsidR="008C28D6" w:rsidRDefault="008C28D6" w:rsidP="00B8352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Kelam Tarihi</w:t>
            </w:r>
          </w:p>
        </w:tc>
        <w:tc>
          <w:tcPr>
            <w:tcW w:w="2850" w:type="dxa"/>
            <w:vAlign w:val="center"/>
          </w:tcPr>
          <w:p w:rsidR="008C28D6" w:rsidRDefault="008C28D6" w:rsidP="00B8352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Osman Demir</w:t>
            </w:r>
          </w:p>
        </w:tc>
        <w:tc>
          <w:tcPr>
            <w:tcW w:w="1276" w:type="dxa"/>
            <w:vAlign w:val="center"/>
          </w:tcPr>
          <w:p w:rsidR="008C28D6" w:rsidRDefault="008C28D6" w:rsidP="008C28D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</w:tc>
        <w:tc>
          <w:tcPr>
            <w:tcW w:w="2016" w:type="dxa"/>
            <w:vAlign w:val="center"/>
          </w:tcPr>
          <w:p w:rsidR="008C28D6" w:rsidRDefault="008C28D6" w:rsidP="00B83524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  <w:tr w:rsidR="008C28D6" w:rsidTr="001E4541">
        <w:tc>
          <w:tcPr>
            <w:tcW w:w="3070" w:type="dxa"/>
            <w:vAlign w:val="center"/>
          </w:tcPr>
          <w:p w:rsidR="008C28D6" w:rsidRDefault="008C28D6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İslam Hukuk Usulü</w:t>
            </w:r>
          </w:p>
        </w:tc>
        <w:tc>
          <w:tcPr>
            <w:tcW w:w="2850" w:type="dxa"/>
            <w:vAlign w:val="center"/>
          </w:tcPr>
          <w:p w:rsidR="008C28D6" w:rsidRDefault="008C28D6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 xml:space="preserve">Tevhit </w:t>
            </w:r>
            <w:proofErr w:type="spellStart"/>
            <w:r w:rsidRPr="00A34232">
              <w:rPr>
                <w:rFonts w:asciiTheme="majorBidi" w:hAnsiTheme="majorBidi" w:cstheme="majorBidi"/>
                <w:sz w:val="24"/>
                <w:szCs w:val="24"/>
              </w:rPr>
              <w:t>Ayengin</w:t>
            </w:r>
            <w:proofErr w:type="spellEnd"/>
          </w:p>
        </w:tc>
        <w:tc>
          <w:tcPr>
            <w:tcW w:w="1276" w:type="dxa"/>
            <w:vAlign w:val="center"/>
          </w:tcPr>
          <w:p w:rsidR="008C28D6" w:rsidRDefault="008C28D6" w:rsidP="008C28D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2016" w:type="dxa"/>
            <w:vAlign w:val="center"/>
          </w:tcPr>
          <w:p w:rsidR="008C28D6" w:rsidRDefault="008C28D6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  <w:tr w:rsidR="008C28D6" w:rsidTr="001E4541">
        <w:tc>
          <w:tcPr>
            <w:tcW w:w="3070" w:type="dxa"/>
            <w:vAlign w:val="center"/>
          </w:tcPr>
          <w:p w:rsidR="008C28D6" w:rsidRDefault="008C28D6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Tefsir II</w:t>
            </w:r>
          </w:p>
        </w:tc>
        <w:tc>
          <w:tcPr>
            <w:tcW w:w="2850" w:type="dxa"/>
            <w:vAlign w:val="center"/>
          </w:tcPr>
          <w:p w:rsidR="008C28D6" w:rsidRDefault="008C28D6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Fatih Kesler</w:t>
            </w:r>
          </w:p>
        </w:tc>
        <w:tc>
          <w:tcPr>
            <w:tcW w:w="1276" w:type="dxa"/>
            <w:vAlign w:val="center"/>
          </w:tcPr>
          <w:p w:rsidR="008C28D6" w:rsidRDefault="008C28D6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2016" w:type="dxa"/>
            <w:vAlign w:val="center"/>
          </w:tcPr>
          <w:p w:rsidR="008C28D6" w:rsidRDefault="008C28D6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  <w:tr w:rsidR="00016CCB" w:rsidTr="001E4541">
        <w:tc>
          <w:tcPr>
            <w:tcW w:w="3070" w:type="dxa"/>
            <w:vAlign w:val="center"/>
          </w:tcPr>
          <w:p w:rsidR="00016CCB" w:rsidRDefault="00016CCB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Tefsir Tarihi ve Usulü</w:t>
            </w:r>
          </w:p>
        </w:tc>
        <w:tc>
          <w:tcPr>
            <w:tcW w:w="2850" w:type="dxa"/>
            <w:vAlign w:val="center"/>
          </w:tcPr>
          <w:p w:rsidR="00016CCB" w:rsidRDefault="00016CCB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4232">
              <w:rPr>
                <w:rFonts w:asciiTheme="majorBidi" w:hAnsiTheme="majorBidi" w:cstheme="majorBidi"/>
                <w:sz w:val="24"/>
                <w:szCs w:val="24"/>
              </w:rPr>
              <w:t>Fatih Kesler</w:t>
            </w:r>
          </w:p>
        </w:tc>
        <w:tc>
          <w:tcPr>
            <w:tcW w:w="1276" w:type="dxa"/>
            <w:vAlign w:val="center"/>
          </w:tcPr>
          <w:p w:rsidR="00016CCB" w:rsidRDefault="00016CCB" w:rsidP="00875798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75798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2016" w:type="dxa"/>
            <w:vAlign w:val="center"/>
          </w:tcPr>
          <w:p w:rsidR="00016CCB" w:rsidRDefault="00016CCB" w:rsidP="001E45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Kendisi</w:t>
            </w:r>
          </w:p>
        </w:tc>
      </w:tr>
    </w:tbl>
    <w:p w:rsidR="003B7AD6" w:rsidRDefault="003B7AD6" w:rsidP="00836142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sectPr w:rsidR="003B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EA"/>
    <w:rsid w:val="00016CCB"/>
    <w:rsid w:val="003B2C33"/>
    <w:rsid w:val="003B7AD6"/>
    <w:rsid w:val="003C0B9E"/>
    <w:rsid w:val="00405A20"/>
    <w:rsid w:val="007A1054"/>
    <w:rsid w:val="00836142"/>
    <w:rsid w:val="00875798"/>
    <w:rsid w:val="008C28D6"/>
    <w:rsid w:val="00972E98"/>
    <w:rsid w:val="00980FEA"/>
    <w:rsid w:val="00A34232"/>
    <w:rsid w:val="00A852ED"/>
    <w:rsid w:val="00E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</dc:creator>
  <cp:keywords/>
  <dc:description/>
  <cp:lastModifiedBy>ilahiyat</cp:lastModifiedBy>
  <cp:revision>15</cp:revision>
  <cp:lastPrinted>2014-08-05T14:05:00Z</cp:lastPrinted>
  <dcterms:created xsi:type="dcterms:W3CDTF">2014-07-22T09:48:00Z</dcterms:created>
  <dcterms:modified xsi:type="dcterms:W3CDTF">2014-08-05T14:05:00Z</dcterms:modified>
</cp:coreProperties>
</file>