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D2" w:rsidRPr="00033E8B" w:rsidRDefault="00A067D2" w:rsidP="00033E8B">
      <w:pPr>
        <w:pStyle w:val="ListeParagraf"/>
        <w:numPr>
          <w:ilvl w:val="0"/>
          <w:numId w:val="2"/>
        </w:numPr>
        <w:spacing w:before="240" w:after="240" w:line="360" w:lineRule="auto"/>
        <w:jc w:val="both"/>
        <w:rPr>
          <w:sz w:val="24"/>
          <w:szCs w:val="24"/>
        </w:rPr>
      </w:pPr>
      <w:r w:rsidRPr="00033E8B">
        <w:rPr>
          <w:sz w:val="24"/>
          <w:szCs w:val="24"/>
        </w:rPr>
        <w:t>18 Mayıs 2018 tarihli ve 30425 sayılı Resmi Gazetede yayımlanarak yürürlüğe giren 7143</w:t>
      </w:r>
      <w:r w:rsidR="00033E8B">
        <w:rPr>
          <w:sz w:val="24"/>
          <w:szCs w:val="24"/>
        </w:rPr>
        <w:t xml:space="preserve"> </w:t>
      </w:r>
      <w:r w:rsidRPr="00033E8B">
        <w:rPr>
          <w:sz w:val="24"/>
          <w:szCs w:val="24"/>
        </w:rPr>
        <w:t>Sayılı Kanun’un 15. Maddesi ile 2547 Sayılı Kanun’a eklenen Geçici 78. Maddesi gereğince Fakültemize müracaat eden ve aşağıda isimleri bulunan öğrencilerin başvuruları değerlendirilmiş olup kayıt işlemleri </w:t>
      </w:r>
      <w:r w:rsidRPr="00033E8B">
        <w:rPr>
          <w:rStyle w:val="Gl"/>
          <w:sz w:val="24"/>
          <w:szCs w:val="24"/>
        </w:rPr>
        <w:t>24-28 Eylül 2018</w:t>
      </w:r>
      <w:r w:rsidRPr="00033E8B">
        <w:rPr>
          <w:sz w:val="24"/>
          <w:szCs w:val="24"/>
        </w:rPr>
        <w:t> tarihleri arasında yapılacaktır.</w:t>
      </w:r>
    </w:p>
    <w:p w:rsidR="00A067D2" w:rsidRDefault="00A067D2" w:rsidP="00A067D2">
      <w:pPr>
        <w:pStyle w:val="AralkYok"/>
        <w:spacing w:before="240" w:beforeAutospacing="0" w:after="240" w:afterAutospacing="0"/>
        <w:jc w:val="center"/>
      </w:pPr>
    </w:p>
    <w:p w:rsidR="00A067D2" w:rsidRDefault="00A067D2" w:rsidP="00A067D2">
      <w:pPr>
        <w:pStyle w:val="AralkYok"/>
        <w:spacing w:before="240" w:beforeAutospacing="0" w:after="240" w:afterAutospacing="0"/>
        <w:jc w:val="center"/>
      </w:pPr>
    </w:p>
    <w:p w:rsidR="00A067D2" w:rsidRDefault="00A067D2" w:rsidP="00A067D2">
      <w:pPr>
        <w:pStyle w:val="AralkYok"/>
        <w:numPr>
          <w:ilvl w:val="0"/>
          <w:numId w:val="1"/>
        </w:numPr>
        <w:spacing w:before="240" w:beforeAutospacing="0" w:after="240" w:afterAutospacing="0"/>
      </w:pPr>
      <w:r>
        <w:t>Enes Ercan</w:t>
      </w:r>
      <w:r>
        <w:tab/>
      </w:r>
      <w:r>
        <w:tab/>
      </w:r>
      <w:r>
        <w:tab/>
        <w:t>İlahiyat Bölümü (İ.Ö)</w:t>
      </w:r>
    </w:p>
    <w:p w:rsidR="00A067D2" w:rsidRDefault="00A067D2" w:rsidP="00A067D2">
      <w:pPr>
        <w:pStyle w:val="AralkYok"/>
        <w:numPr>
          <w:ilvl w:val="0"/>
          <w:numId w:val="1"/>
        </w:numPr>
        <w:spacing w:before="240" w:beforeAutospacing="0" w:after="240" w:afterAutospacing="0"/>
      </w:pPr>
      <w:r>
        <w:t>Fahrettin Yiğit</w:t>
      </w:r>
      <w:r>
        <w:tab/>
      </w:r>
      <w:r>
        <w:tab/>
        <w:t>İlahiyat Bölümü (İ.Ö)</w:t>
      </w:r>
    </w:p>
    <w:p w:rsidR="00A067D2" w:rsidRDefault="00A067D2" w:rsidP="00A067D2">
      <w:pPr>
        <w:pStyle w:val="AralkYok"/>
        <w:numPr>
          <w:ilvl w:val="0"/>
          <w:numId w:val="1"/>
        </w:numPr>
        <w:spacing w:before="240" w:beforeAutospacing="0" w:after="240" w:afterAutospacing="0"/>
      </w:pPr>
      <w:proofErr w:type="gramStart"/>
      <w:r>
        <w:t>Adem</w:t>
      </w:r>
      <w:proofErr w:type="gramEnd"/>
      <w:r>
        <w:t xml:space="preserve"> Pınarcı</w:t>
      </w:r>
      <w:r>
        <w:tab/>
      </w:r>
      <w:r>
        <w:tab/>
      </w:r>
      <w:r>
        <w:tab/>
        <w:t>İlahiyat Bölümü (N.Ö)</w:t>
      </w:r>
    </w:p>
    <w:p w:rsidR="00A067D2" w:rsidRDefault="00A067D2" w:rsidP="00A067D2">
      <w:pPr>
        <w:pStyle w:val="AralkYok"/>
        <w:numPr>
          <w:ilvl w:val="0"/>
          <w:numId w:val="1"/>
        </w:numPr>
        <w:spacing w:before="240" w:beforeAutospacing="0" w:after="240" w:afterAutospacing="0"/>
      </w:pPr>
      <w:r>
        <w:t xml:space="preserve">Fırat </w:t>
      </w:r>
      <w:proofErr w:type="spellStart"/>
      <w:r>
        <w:t>Altun</w:t>
      </w:r>
      <w:proofErr w:type="spellEnd"/>
      <w:r>
        <w:tab/>
      </w:r>
      <w:r>
        <w:tab/>
      </w:r>
      <w:r>
        <w:tab/>
        <w:t>İlahiyat Bölümü (N.Ö)</w:t>
      </w:r>
    </w:p>
    <w:p w:rsidR="00A067D2" w:rsidRDefault="00A067D2" w:rsidP="00A067D2">
      <w:pPr>
        <w:pStyle w:val="AralkYok"/>
        <w:numPr>
          <w:ilvl w:val="0"/>
          <w:numId w:val="1"/>
        </w:numPr>
        <w:spacing w:before="240" w:beforeAutospacing="0" w:after="240" w:afterAutospacing="0"/>
      </w:pPr>
      <w:r>
        <w:t>Ömer Gündoğan</w:t>
      </w:r>
      <w:r>
        <w:tab/>
      </w:r>
      <w:r>
        <w:tab/>
        <w:t>İlahiyat Bölümü (İ.Ö)</w:t>
      </w:r>
    </w:p>
    <w:p w:rsidR="00A067D2" w:rsidRDefault="00A067D2" w:rsidP="00A067D2">
      <w:pPr>
        <w:pStyle w:val="AralkYok"/>
        <w:numPr>
          <w:ilvl w:val="0"/>
          <w:numId w:val="1"/>
        </w:numPr>
        <w:spacing w:before="240" w:beforeAutospacing="0" w:after="240" w:afterAutospacing="0"/>
      </w:pPr>
      <w:r>
        <w:t>Uğur Can Aktı</w:t>
      </w:r>
      <w:r>
        <w:tab/>
      </w:r>
      <w:r>
        <w:tab/>
        <w:t>İlahiyat Bölümü (N.Ö)</w:t>
      </w:r>
    </w:p>
    <w:p w:rsidR="00A067D2" w:rsidRDefault="00A067D2" w:rsidP="00A067D2">
      <w:pPr>
        <w:pStyle w:val="AralkYok"/>
        <w:numPr>
          <w:ilvl w:val="0"/>
          <w:numId w:val="1"/>
        </w:numPr>
        <w:spacing w:before="240" w:beforeAutospacing="0" w:after="240" w:afterAutospacing="0"/>
      </w:pPr>
      <w:r>
        <w:t>Emre Kaya</w:t>
      </w:r>
      <w:r>
        <w:tab/>
      </w:r>
      <w:r>
        <w:tab/>
      </w:r>
      <w:r>
        <w:tab/>
        <w:t>İlahiyat Bölümü (N.Ö)</w:t>
      </w:r>
    </w:p>
    <w:p w:rsidR="00A067D2" w:rsidRDefault="00A067D2" w:rsidP="00A067D2">
      <w:pPr>
        <w:pStyle w:val="AralkYok"/>
        <w:numPr>
          <w:ilvl w:val="0"/>
          <w:numId w:val="1"/>
        </w:numPr>
        <w:spacing w:before="240" w:beforeAutospacing="0" w:after="240" w:afterAutospacing="0"/>
      </w:pPr>
      <w:r>
        <w:t>Abidin Özkan</w:t>
      </w:r>
      <w:r>
        <w:tab/>
      </w:r>
      <w:r>
        <w:tab/>
      </w:r>
      <w:r>
        <w:tab/>
        <w:t>İlahiyat Bölümü (N.Ö)</w:t>
      </w:r>
    </w:p>
    <w:p w:rsidR="00A067D2" w:rsidRDefault="00A067D2" w:rsidP="00A067D2">
      <w:pPr>
        <w:pStyle w:val="AralkYok"/>
        <w:numPr>
          <w:ilvl w:val="0"/>
          <w:numId w:val="1"/>
        </w:numPr>
        <w:spacing w:before="240" w:beforeAutospacing="0" w:after="240" w:afterAutospacing="0"/>
      </w:pPr>
      <w:r>
        <w:t>Burak Çivi</w:t>
      </w:r>
      <w:r>
        <w:tab/>
      </w:r>
      <w:r>
        <w:tab/>
      </w:r>
      <w:r>
        <w:tab/>
        <w:t>İlahiyat Bölümü (İ.Ö)</w:t>
      </w:r>
    </w:p>
    <w:p w:rsidR="00A067D2" w:rsidRDefault="00A067D2" w:rsidP="00A067D2">
      <w:pPr>
        <w:pStyle w:val="AralkYok"/>
        <w:spacing w:before="240" w:beforeAutospacing="0" w:after="240" w:afterAutospacing="0"/>
      </w:pPr>
    </w:p>
    <w:p w:rsidR="00A067D2" w:rsidRDefault="00A067D2" w:rsidP="00A067D2">
      <w:pPr>
        <w:pStyle w:val="AralkYok"/>
        <w:spacing w:before="240" w:beforeAutospacing="0" w:after="240" w:afterAutospacing="0"/>
      </w:pPr>
    </w:p>
    <w:p w:rsidR="00A067D2" w:rsidRDefault="00A067D2" w:rsidP="00A067D2">
      <w:pPr>
        <w:pStyle w:val="AralkYok"/>
        <w:spacing w:before="240" w:beforeAutospacing="0" w:after="240" w:afterAutospacing="0"/>
      </w:pPr>
      <w:bookmarkStart w:id="0" w:name="_GoBack"/>
      <w:bookmarkEnd w:id="0"/>
    </w:p>
    <w:p w:rsidR="00A067D2" w:rsidRDefault="00BD4037" w:rsidP="00A067D2">
      <w:pPr>
        <w:pStyle w:val="AralkYok"/>
        <w:spacing w:before="240" w:beforeAutospacing="0" w:after="240" w:afterAutospacing="0"/>
      </w:pPr>
      <w:hyperlink r:id="rId5" w:tgtFrame="_blank" w:history="1">
        <w:r w:rsidR="00A067D2">
          <w:rPr>
            <w:rStyle w:val="Kpr"/>
            <w:rFonts w:ascii="Arial" w:hAnsi="Arial" w:cs="Arial"/>
            <w:b/>
            <w:bCs/>
            <w:color w:val="333333"/>
            <w:sz w:val="21"/>
            <w:szCs w:val="21"/>
            <w:u w:val="none"/>
            <w:shd w:val="clear" w:color="auto" w:fill="FFFFFF"/>
          </w:rPr>
          <w:t>ÇANAKKALE ONSEKİZ MART ÜNİVERSİTESİ</w:t>
        </w:r>
      </w:hyperlink>
      <w:r w:rsidR="00A067D2">
        <w:rPr>
          <w:rStyle w:val="Gl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6" w:tgtFrame="_blank" w:history="1">
        <w:r w:rsidR="00A067D2">
          <w:rPr>
            <w:rStyle w:val="Gl"/>
            <w:rFonts w:ascii="Arial" w:hAnsi="Arial" w:cs="Arial"/>
            <w:color w:val="333333"/>
            <w:sz w:val="21"/>
            <w:szCs w:val="21"/>
            <w:shd w:val="clear" w:color="auto" w:fill="FFFFFF"/>
          </w:rPr>
          <w:t>7143 SAYILI AF YASASI UYGULAMA ESASLARI için tıklayınız.</w:t>
        </w:r>
      </w:hyperlink>
    </w:p>
    <w:p w:rsidR="00D90DCD" w:rsidRDefault="00D90DCD"/>
    <w:sectPr w:rsidR="00D9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C7831"/>
    <w:multiLevelType w:val="hybridMultilevel"/>
    <w:tmpl w:val="195400B2"/>
    <w:lvl w:ilvl="0" w:tplc="108AF03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3790"/>
    <w:multiLevelType w:val="hybridMultilevel"/>
    <w:tmpl w:val="1B5E2A0E"/>
    <w:lvl w:ilvl="0" w:tplc="E3C0F0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38"/>
    <w:rsid w:val="00033E8B"/>
    <w:rsid w:val="00A067D2"/>
    <w:rsid w:val="00B32138"/>
    <w:rsid w:val="00BD4037"/>
    <w:rsid w:val="00D9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3A2D"/>
  <w15:chartTrackingRefBased/>
  <w15:docId w15:val="{88D4219A-FA71-441C-B6C2-C3BBB56C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7D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067D2"/>
    <w:rPr>
      <w:color w:val="0000FF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067D2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link w:val="AralkYokChar"/>
    <w:uiPriority w:val="1"/>
    <w:qFormat/>
    <w:rsid w:val="00A067D2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A067D2"/>
    <w:rPr>
      <w:b/>
      <w:bCs/>
    </w:rPr>
  </w:style>
  <w:style w:type="paragraph" w:styleId="ListeParagraf">
    <w:name w:val="List Paragraph"/>
    <w:basedOn w:val="Normal"/>
    <w:uiPriority w:val="34"/>
    <w:qFormat/>
    <w:rsid w:val="0003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nciisleri.comu.edu.tr/arsiv/duyurular/7143-sayili-af-yasasi-uygulama-esaslari-kayit-isle-r136.html" TargetMode="External"/><Relationship Id="rId5" Type="http://schemas.openxmlformats.org/officeDocument/2006/relationships/hyperlink" Target="http://ogrenciisleri.comu.edu.tr/arsiv/duyurular/7143-sayili-af-yasasi-uygulama-esaslari-kayit-isle-r13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2</cp:revision>
  <dcterms:created xsi:type="dcterms:W3CDTF">2018-09-21T15:41:00Z</dcterms:created>
  <dcterms:modified xsi:type="dcterms:W3CDTF">2018-09-21T15:41:00Z</dcterms:modified>
</cp:coreProperties>
</file>