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36BC3" w14:textId="5F7B0021" w:rsidR="001825C9" w:rsidRDefault="001825C9" w:rsidP="001825C9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ÇOMÜ İLAHİYAT FAKÜLTESİ KİDR YÖNETİCİ ÖZETİ</w:t>
      </w:r>
    </w:p>
    <w:p w14:paraId="45A9BC61" w14:textId="6F7B5482" w:rsidR="00B66236" w:rsidRDefault="001825C9" w:rsidP="001825C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1825C9">
        <w:rPr>
          <w:rFonts w:ascii="Times" w:hAnsi="Times"/>
        </w:rPr>
        <w:t>Fakültemiz akreditasyon başvurusunda bulunmuş ve gerekli çalışmaları sürdürmektedir. Kurumumuz birçok alanda örnek uygulama seviyesinde olup diğer alanlarda da güçlü ve gelişmeye açık olan yanları tespit edilmiş ve önlem almış durumdadır.</w:t>
      </w:r>
      <w:r w:rsidRPr="001825C9">
        <w:rPr>
          <w:rFonts w:ascii="Times" w:hAnsi="Times"/>
        </w:rPr>
        <w:t xml:space="preserve"> Kurum İç Değerlendirme Raporu’nda tespit edilen gelişmeye açık olan yönlerimize yönelik stratejik planlarımız hazırlanmış ve tüm alanlarda örnek uygulama düzeyine çıkma hedeflenmiştir.</w:t>
      </w:r>
      <w:r>
        <w:rPr>
          <w:rFonts w:ascii="Times" w:hAnsi="Times"/>
        </w:rPr>
        <w:t xml:space="preserve"> </w:t>
      </w:r>
    </w:p>
    <w:p w14:paraId="074A44A1" w14:textId="47377CF3" w:rsidR="001825C9" w:rsidRDefault="001825C9" w:rsidP="001825C9">
      <w:pPr>
        <w:spacing w:line="360" w:lineRule="auto"/>
        <w:jc w:val="right"/>
        <w:rPr>
          <w:rFonts w:ascii="Times" w:hAnsi="Times"/>
        </w:rPr>
      </w:pPr>
    </w:p>
    <w:p w14:paraId="36C1536A" w14:textId="225BEFB1" w:rsidR="001825C9" w:rsidRDefault="001825C9" w:rsidP="001825C9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 xml:space="preserve">                                                                                                         Dekan</w:t>
      </w:r>
    </w:p>
    <w:p w14:paraId="0710CC42" w14:textId="6965F3E3" w:rsidR="001825C9" w:rsidRPr="001825C9" w:rsidRDefault="001825C9" w:rsidP="001825C9">
      <w:pPr>
        <w:spacing w:line="360" w:lineRule="auto"/>
        <w:jc w:val="right"/>
        <w:rPr>
          <w:rFonts w:ascii="Times" w:hAnsi="Times"/>
        </w:rPr>
      </w:pPr>
      <w:r>
        <w:rPr>
          <w:rFonts w:ascii="Times" w:hAnsi="Times"/>
        </w:rPr>
        <w:t xml:space="preserve">Prof. Dr. </w:t>
      </w:r>
      <w:proofErr w:type="spellStart"/>
      <w:r>
        <w:rPr>
          <w:rFonts w:ascii="Times" w:hAnsi="Times"/>
        </w:rPr>
        <w:t>Nimetullah</w:t>
      </w:r>
      <w:proofErr w:type="spellEnd"/>
      <w:r>
        <w:rPr>
          <w:rFonts w:ascii="Times" w:hAnsi="Times"/>
        </w:rPr>
        <w:t xml:space="preserve"> Akın</w:t>
      </w:r>
    </w:p>
    <w:sectPr w:rsidR="001825C9" w:rsidRPr="001825C9" w:rsidSect="00595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C9"/>
    <w:rsid w:val="001825C9"/>
    <w:rsid w:val="00595C8E"/>
    <w:rsid w:val="00B6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729F1"/>
  <w15:chartTrackingRefBased/>
  <w15:docId w15:val="{D16E14AB-9C98-6649-97A6-7EA0C662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şavluk</dc:creator>
  <cp:keywords/>
  <dc:description/>
  <cp:lastModifiedBy>hikmet şavluk</cp:lastModifiedBy>
  <cp:revision>1</cp:revision>
  <dcterms:created xsi:type="dcterms:W3CDTF">2021-11-18T09:22:00Z</dcterms:created>
  <dcterms:modified xsi:type="dcterms:W3CDTF">2021-11-18T09:30:00Z</dcterms:modified>
</cp:coreProperties>
</file>