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5122F" w14:textId="4E9213E1" w:rsidR="003B086E" w:rsidRDefault="003B086E" w:rsidP="003B086E">
      <w:pPr>
        <w:pStyle w:val="Balk1"/>
        <w:jc w:val="center"/>
        <w:rPr>
          <w:rFonts w:ascii="ISNAD Font" w:hAnsi="ISNAD Font" w:cs="ISNAD Font"/>
        </w:rPr>
      </w:pPr>
      <w:r w:rsidRPr="00CD6BEE">
        <w:rPr>
          <w:rFonts w:ascii="ISNAD Font" w:hAnsi="ISNAD Font" w:cs="ISNAD Font"/>
        </w:rPr>
        <w:t xml:space="preserve">2022-2023 </w:t>
      </w:r>
      <w:r>
        <w:rPr>
          <w:rFonts w:ascii="ISNAD Font" w:hAnsi="ISNAD Font" w:cs="ISNAD Font"/>
        </w:rPr>
        <w:t>TEMEL İSLAM BİLİMLERİ</w:t>
      </w:r>
      <w:r w:rsidRPr="00CD6BEE">
        <w:rPr>
          <w:rFonts w:ascii="ISNAD Font" w:hAnsi="ISNAD Font" w:cs="ISNAD Font"/>
        </w:rPr>
        <w:t xml:space="preserve"> </w:t>
      </w:r>
      <w:r>
        <w:rPr>
          <w:rFonts w:ascii="ISNAD Font" w:hAnsi="ISNAD Font" w:cs="ISNAD Font"/>
        </w:rPr>
        <w:t>ANA</w:t>
      </w:r>
      <w:r w:rsidRPr="00CD6BEE">
        <w:rPr>
          <w:rFonts w:ascii="ISNAD Font" w:hAnsi="ISNAD Font" w:cs="ISNAD Font"/>
        </w:rPr>
        <w:t>BİLİM DALI</w:t>
      </w:r>
      <w:r>
        <w:rPr>
          <w:rFonts w:ascii="ISNAD Font" w:hAnsi="ISNAD Font" w:cs="ISNAD Font"/>
        </w:rPr>
        <w:t xml:space="preserve"> DOKTORA </w:t>
      </w:r>
      <w:r w:rsidRPr="00CD6BEE">
        <w:rPr>
          <w:rFonts w:ascii="ISNAD Font" w:hAnsi="ISNAD Font" w:cs="ISNAD Font"/>
        </w:rPr>
        <w:t>HAFTALIK DERS PROGRAMI</w:t>
      </w:r>
    </w:p>
    <w:p w14:paraId="01579069" w14:textId="77777777" w:rsidR="003B086E" w:rsidRPr="00CD6BEE" w:rsidRDefault="003B086E" w:rsidP="003B0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088"/>
        <w:gridCol w:w="1034"/>
        <w:gridCol w:w="1390"/>
        <w:gridCol w:w="945"/>
        <w:gridCol w:w="1115"/>
        <w:gridCol w:w="1649"/>
        <w:gridCol w:w="1239"/>
      </w:tblGrid>
      <w:tr w:rsidR="00A15FB3" w:rsidRPr="004E132A" w14:paraId="7DED18E2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F06" w14:textId="77777777" w:rsidR="003B086E" w:rsidRDefault="003B086E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  <w:p w14:paraId="4FEC0978" w14:textId="77777777" w:rsidR="003B086E" w:rsidRPr="004E132A" w:rsidRDefault="003B086E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017" w14:textId="77777777" w:rsidR="003B086E" w:rsidRPr="004E132A" w:rsidRDefault="003B086E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C45" w14:textId="77777777" w:rsidR="003B086E" w:rsidRPr="004E132A" w:rsidRDefault="003B086E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BB5" w14:textId="77777777" w:rsidR="003B086E" w:rsidRPr="004E132A" w:rsidRDefault="003B086E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405" w14:textId="77777777" w:rsidR="003B086E" w:rsidRPr="004E132A" w:rsidRDefault="003B086E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8C8" w14:textId="77777777" w:rsidR="003B086E" w:rsidRDefault="003B086E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E020BF" w:rsidRPr="004E132A" w14:paraId="0102741D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A34" w14:textId="77777777" w:rsidR="00E020BF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08:10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- 08:55</w:t>
            </w:r>
          </w:p>
          <w:p w14:paraId="4288795C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84E" w14:textId="75778148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TİSB6107 Mukayeseli Tefsir Okumaları I Doç. Dr. Nur Ahmet KURBAN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F8F" w14:textId="51A8A4AB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TİSB6025 </w:t>
            </w:r>
            <w:r w:rsidRPr="00AF4B17">
              <w:rPr>
                <w:rFonts w:ascii="Times New Roman" w:hAnsi="Times New Roman" w:cs="Times New Roman"/>
                <w:sz w:val="16"/>
                <w:szCs w:val="16"/>
              </w:rPr>
              <w:t>Kelam - Felsefe İlişkisi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Özcan TAŞCI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5C5" w14:textId="0C84D4B8" w:rsidR="00E020BF" w:rsidRPr="003B086E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1B7" w14:textId="4D044C48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0CD" w14:textId="7D7D3448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4012A537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5A1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F4B11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B9F877F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F15" w14:textId="51F16140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TİSB6107 Mukayeseli Tefsir Okumaları I Doç. Dr. Nur Ahmet KURBAN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818" w14:textId="69ABB272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TİSB6025 </w:t>
            </w:r>
            <w:r w:rsidRPr="00AF4B17">
              <w:rPr>
                <w:rFonts w:ascii="Times New Roman" w:hAnsi="Times New Roman" w:cs="Times New Roman"/>
                <w:sz w:val="16"/>
                <w:szCs w:val="16"/>
              </w:rPr>
              <w:t>Kelam - Felsefe İlişkisi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Özcan TAŞCI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4CA" w14:textId="35AB20EA" w:rsidR="00E020BF" w:rsidRPr="003B086E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6097</w:t>
            </w:r>
            <w:r w:rsidRPr="000A225A">
              <w:rPr>
                <w:rFonts w:ascii="Times New Roman" w:hAnsi="Times New Roman" w:cs="Times New Roman"/>
                <w:sz w:val="16"/>
                <w:szCs w:val="16"/>
              </w:rPr>
              <w:t xml:space="preserve">İslam Araştırmaları Metodolojisi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Doç. Dr. Mansur KOÇİNKAĞ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4295" w14:textId="38EF4CE2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8DF" w14:textId="474B9675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029A43A2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D48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985E1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09:50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- 10:35</w:t>
            </w:r>
          </w:p>
          <w:p w14:paraId="0591D099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87A" w14:textId="33EE19B2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TİSB6107 Mukayeseli Tefsir Okumaları I Doç. Dr. Nur Ahmet KURBAN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151" w14:textId="7AE9B8B8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TİSB6025 </w:t>
            </w:r>
            <w:r w:rsidRPr="00AF4B17">
              <w:rPr>
                <w:rFonts w:ascii="Times New Roman" w:hAnsi="Times New Roman" w:cs="Times New Roman"/>
                <w:sz w:val="16"/>
                <w:szCs w:val="16"/>
              </w:rPr>
              <w:t>Kelam - Felsefe İlişkisi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Özcan TAŞCI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7D5" w14:textId="011A73B3" w:rsidR="00E020BF" w:rsidRPr="003B086E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6097</w:t>
            </w:r>
            <w:r w:rsidRPr="000A225A">
              <w:rPr>
                <w:rFonts w:ascii="Times New Roman" w:hAnsi="Times New Roman" w:cs="Times New Roman"/>
                <w:sz w:val="16"/>
                <w:szCs w:val="16"/>
              </w:rPr>
              <w:t xml:space="preserve">İslam Araştırmaları Metodolojisi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Doç. Dr. Mansur KOÇİNKAĞ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CF8" w14:textId="4F655510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E79" w14:textId="39D7DA59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59F84DDA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200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3B406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10:40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- 11:25</w:t>
            </w:r>
          </w:p>
          <w:p w14:paraId="062E3BDA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C5D" w14:textId="03E98128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F08" w14:textId="273A4F2D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TİSB6067</w:t>
            </w:r>
            <w:r w:rsidRPr="00AF4B17">
              <w:rPr>
                <w:rFonts w:ascii="Times New Roman" w:hAnsi="Times New Roman" w:cs="Times New Roman"/>
                <w:sz w:val="16"/>
                <w:szCs w:val="16"/>
              </w:rPr>
              <w:t xml:space="preserve"> Kelamda Bilgi Sorunu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Prof. Dr. Özcan TAŞCI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82E" w14:textId="5EE13F14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15347581"/>
            <w:r>
              <w:rPr>
                <w:rFonts w:ascii="Times New Roman" w:hAnsi="Times New Roman" w:cs="Times New Roman"/>
                <w:sz w:val="16"/>
                <w:szCs w:val="16"/>
              </w:rPr>
              <w:t>6097</w:t>
            </w:r>
            <w:r w:rsidRPr="000A225A">
              <w:rPr>
                <w:rFonts w:ascii="Times New Roman" w:hAnsi="Times New Roman" w:cs="Times New Roman"/>
                <w:sz w:val="16"/>
                <w:szCs w:val="16"/>
              </w:rPr>
              <w:t xml:space="preserve">İslam Araştırmaları Metodolojisi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Doç. Dr. Mansur KOÇİNKAĞ</w:t>
            </w:r>
            <w:bookmarkEnd w:id="0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11E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5E2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0639A3FF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A5D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61748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- 12:15</w:t>
            </w:r>
          </w:p>
          <w:p w14:paraId="5007E24C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FD7" w14:textId="3A7D3160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TİSB6009 Batıda Hadis Çalışmaları Prof. Dr. Nimetullah AKIN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9F7" w14:textId="40E82B4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TİSB6067</w:t>
            </w:r>
            <w:r w:rsidRPr="00AF4B17">
              <w:rPr>
                <w:rFonts w:ascii="Times New Roman" w:hAnsi="Times New Roman" w:cs="Times New Roman"/>
                <w:sz w:val="16"/>
                <w:szCs w:val="16"/>
              </w:rPr>
              <w:t xml:space="preserve"> Kelamda Bilgi Sorunu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Prof. Dr. Özcan TAŞCI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0EC" w14:textId="69D75F50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TİSB6059 Türkiye’de Cemaatler Dini Siyasi Akım ve Cemaatler Dr. Öğr. Üyesi Cumali KÖSEN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F8F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1EA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790247A5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3C6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47E3B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- 13:05</w:t>
            </w:r>
          </w:p>
          <w:p w14:paraId="56CB551B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513" w14:textId="6FDC1613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TİSB6009 Batıda Hadis Çalışmaları Prof. Dr. Nimetullah AKIN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2B2" w14:textId="25D11A63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TİSB6067</w:t>
            </w:r>
            <w:r w:rsidRPr="00AF4B17">
              <w:rPr>
                <w:rFonts w:ascii="Times New Roman" w:hAnsi="Times New Roman" w:cs="Times New Roman"/>
                <w:sz w:val="16"/>
                <w:szCs w:val="16"/>
              </w:rPr>
              <w:t xml:space="preserve"> Kelamda Bilgi Sorunu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Prof. Dr. Özcan TAŞCI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382" w14:textId="29B2D9EF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D97">
              <w:rPr>
                <w:rFonts w:ascii="Times New Roman" w:hAnsi="Times New Roman" w:cs="Times New Roman"/>
                <w:sz w:val="16"/>
                <w:szCs w:val="16"/>
              </w:rPr>
              <w:t>TİSB6059 Türkiye’de Cemaatler Dini Siyasi Akım ve Cemaatler Dr. Öğr. Üyesi Cumali KÖSEN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896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B7A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7A5A6E51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B36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083A3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13:10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- 13:55</w:t>
            </w:r>
          </w:p>
          <w:p w14:paraId="2946E912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DC0" w14:textId="300C9E98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TİSB6009 Batıda Hadis Çalışmaları Prof. Dr. Nimetullah AKIN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F38" w14:textId="667423FF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TİSB6081 Klasik Tefsir Metodolojisi Dr. Öğr. Üyesi Ferihan ÖZMEN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58F" w14:textId="62EB175A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D97">
              <w:rPr>
                <w:rFonts w:ascii="Times New Roman" w:hAnsi="Times New Roman" w:cs="Times New Roman"/>
                <w:sz w:val="16"/>
                <w:szCs w:val="16"/>
              </w:rPr>
              <w:t>TİSB6059 Türkiye’de Cemaatler Dini Siyasi Akım ve Cemaatler Dr. Öğr. Üyesi Cumali KÖSEN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9CB" w14:textId="5F5C6BA9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TİSB6069 Fıkıh Mezhepleri Tarihi Dr. Öğr. Üyesi Mustafa BORAN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FAF" w14:textId="6FEBC0E4" w:rsidR="00E020BF" w:rsidRPr="00455F78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TİSB6059 Türkiye’de Cemaatler Dini Siyasi Akım ve Cemaatler Dr. Öğr. Üyesi Cumali KÖSEN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55F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B37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4F4716D5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23F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E2F97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-14:45</w:t>
            </w:r>
          </w:p>
          <w:p w14:paraId="33E45B58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E3E" w14:textId="4DE2500B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TİSB6003 </w:t>
            </w:r>
            <w:r w:rsidRPr="00303080">
              <w:rPr>
                <w:rFonts w:ascii="Times New Roman" w:hAnsi="Times New Roman" w:cs="Times New Roman"/>
                <w:sz w:val="16"/>
                <w:szCs w:val="16"/>
              </w:rPr>
              <w:t>Hadiste Kaynak Araştırmaları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Mirza TOKPUNAR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D91F" w14:textId="1095E141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TİSB6081 Klasik Tefsir Metodolojisi Dr. Öğr. Üyesi Ferihan ÖZMEN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907" w14:textId="788C9981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5FB3">
              <w:rPr>
                <w:rFonts w:ascii="Times New Roman" w:hAnsi="Times New Roman" w:cs="Times New Roman"/>
                <w:sz w:val="16"/>
                <w:szCs w:val="16"/>
              </w:rPr>
              <w:t xml:space="preserve">TİSB603Ahkâmla İlgili </w:t>
            </w:r>
            <w:proofErr w:type="spellStart"/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Âyet</w:t>
            </w:r>
            <w:proofErr w:type="spellEnd"/>
            <w:r w:rsidRPr="00A15FB3">
              <w:rPr>
                <w:rFonts w:ascii="Times New Roman" w:hAnsi="Times New Roman" w:cs="Times New Roman"/>
                <w:sz w:val="16"/>
                <w:szCs w:val="16"/>
              </w:rPr>
              <w:t xml:space="preserve"> ve Hadislerin Fıkhî Analizi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Mehmet Ali YARGI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1C" w14:textId="771A4FEC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TİSB6069 Fıkıh Mezhepleri Tarihi Dr. Öğr. Üyesi Mustafa BORAN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7D1" w14:textId="4066824C" w:rsidR="00E020BF" w:rsidRPr="00455F78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5F78">
              <w:rPr>
                <w:rFonts w:ascii="Times New Roman" w:hAnsi="Times New Roman" w:cs="Times New Roman"/>
                <w:sz w:val="16"/>
                <w:szCs w:val="16"/>
              </w:rPr>
              <w:t xml:space="preserve">TİSB 6105Hukuk Felsefesi ve Fıkıh </w:t>
            </w:r>
            <w:proofErr w:type="spellStart"/>
            <w:r w:rsidRPr="00455F78">
              <w:rPr>
                <w:rFonts w:ascii="Times New Roman" w:hAnsi="Times New Roman" w:cs="Times New Roman"/>
                <w:sz w:val="16"/>
                <w:szCs w:val="16"/>
              </w:rPr>
              <w:t>Usülü</w:t>
            </w:r>
            <w:proofErr w:type="spellEnd"/>
            <w:r w:rsidRPr="00455F78">
              <w:rPr>
                <w:rFonts w:ascii="Times New Roman" w:hAnsi="Times New Roman" w:cs="Times New Roman"/>
                <w:sz w:val="16"/>
                <w:szCs w:val="16"/>
              </w:rPr>
              <w:t xml:space="preserve"> Doç. Dr. Mansur KOÇİNKAĞ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30D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9AB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0B71E1DE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EAE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CD93B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14:50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- 15:35</w:t>
            </w:r>
          </w:p>
          <w:p w14:paraId="16067531" w14:textId="77777777" w:rsidR="00E020BF" w:rsidRPr="004E132A" w:rsidRDefault="00E020BF" w:rsidP="00E020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A97" w14:textId="0342C33F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TİSB6003 </w:t>
            </w:r>
            <w:r w:rsidRPr="00303080">
              <w:rPr>
                <w:rFonts w:ascii="Times New Roman" w:hAnsi="Times New Roman" w:cs="Times New Roman"/>
                <w:sz w:val="16"/>
                <w:szCs w:val="16"/>
              </w:rPr>
              <w:t xml:space="preserve">Hadiste </w:t>
            </w:r>
            <w:r w:rsidRPr="003030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Kaynak Araştırmaları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Mirza TOKPUNAR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E4E" w14:textId="60EF3881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TİSB6081 Klasik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Tefsir Metodolojisi Dr. Öğr. Üyesi Ferihan ÖZMEN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54E" w14:textId="44E9DE01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5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TİSB603Ahkâmla İlgili </w:t>
            </w:r>
            <w:proofErr w:type="spellStart"/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Âyet</w:t>
            </w:r>
            <w:proofErr w:type="spellEnd"/>
            <w:r w:rsidRPr="00A15FB3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Pr="00A15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Hadislerin Fıkhî Analizi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Mehmet Ali YARGI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58C3" w14:textId="4779191B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TİSB6069 Fıkıh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Mezhepleri Tarihi Dr. Öğr. Üyesi Mustafa BORAN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1CBC" w14:textId="37A16565" w:rsidR="00E020BF" w:rsidRPr="00455F78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5F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TİSB 6105Hukuk </w:t>
            </w:r>
            <w:r w:rsidRPr="00455F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Felsefesi ve Fıkıh </w:t>
            </w:r>
            <w:proofErr w:type="spellStart"/>
            <w:r w:rsidRPr="00455F78">
              <w:rPr>
                <w:rFonts w:ascii="Times New Roman" w:hAnsi="Times New Roman" w:cs="Times New Roman"/>
                <w:sz w:val="16"/>
                <w:szCs w:val="16"/>
              </w:rPr>
              <w:t>Usülü</w:t>
            </w:r>
            <w:proofErr w:type="spellEnd"/>
            <w:r w:rsidRPr="00455F78">
              <w:rPr>
                <w:rFonts w:ascii="Times New Roman" w:hAnsi="Times New Roman" w:cs="Times New Roman"/>
                <w:sz w:val="16"/>
                <w:szCs w:val="16"/>
              </w:rPr>
              <w:t xml:space="preserve"> Doç. Dr. Mansur KOÇİNKAĞ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7B7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525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6E4BF00D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8AF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099C8B" w14:textId="77777777" w:rsidR="00E020BF" w:rsidRPr="004E132A" w:rsidRDefault="00E020BF" w:rsidP="00E020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15:40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- 16:25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876" w14:textId="334909AD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TİSB6003 </w:t>
            </w:r>
            <w:r w:rsidRPr="00303080">
              <w:rPr>
                <w:rFonts w:ascii="Times New Roman" w:hAnsi="Times New Roman" w:cs="Times New Roman"/>
                <w:sz w:val="16"/>
                <w:szCs w:val="16"/>
              </w:rPr>
              <w:t>Hadiste Kaynak Araştırmaları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Mirza TOKPUNAR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5F3D" w14:textId="76014051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TİSB6085 Kur’an’a Oryantalist Yaklaşımlar Dr. Öğr. Üyesi Ferihan ÖZMEN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2B6" w14:textId="1FE828BE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TİSB6039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Çağdaş Fıkıh Metinleri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Mehmet Ali YARGI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A25" w14:textId="45BB877C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TİSB6065 Klasik Fıkıh Metinler Dr. Öğr. Üyesi Mustafa BORAN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135" w14:textId="45BB9315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5F78">
              <w:rPr>
                <w:rFonts w:ascii="Times New Roman" w:hAnsi="Times New Roman" w:cs="Times New Roman"/>
                <w:sz w:val="16"/>
                <w:szCs w:val="16"/>
              </w:rPr>
              <w:t xml:space="preserve">TİSB 6105Hukuk Felsefesi ve Fıkıh </w:t>
            </w:r>
            <w:proofErr w:type="spellStart"/>
            <w:r w:rsidRPr="00455F78">
              <w:rPr>
                <w:rFonts w:ascii="Times New Roman" w:hAnsi="Times New Roman" w:cs="Times New Roman"/>
                <w:sz w:val="16"/>
                <w:szCs w:val="16"/>
              </w:rPr>
              <w:t>Usülü</w:t>
            </w:r>
            <w:proofErr w:type="spellEnd"/>
            <w:r w:rsidRPr="00455F78">
              <w:rPr>
                <w:rFonts w:ascii="Times New Roman" w:hAnsi="Times New Roman" w:cs="Times New Roman"/>
                <w:sz w:val="16"/>
                <w:szCs w:val="16"/>
              </w:rPr>
              <w:t xml:space="preserve"> Doç. Dr. Mansur KOÇİNKAĞ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A27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A73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1527B931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E5A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A57CE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- 17:15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672" w14:textId="12F0143D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TİSB6011 İlk Dönem Hadis Bilginleri Prof. Dr. Mirza TOKPUNAR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CFC" w14:textId="567C2B3C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TİSB6085 Kur’an’a Oryantalist Yaklaşımlar Dr. Öğr. Üyesi Ferihan ÖZMEN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644" w14:textId="03C1ABBB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TİSB6039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Çağdaş Fıkıh Metinleri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Mehmet Ali YARGI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984" w14:textId="12445E1B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TİSB6065 Klasik Fıkıh Metinler Dr. Öğr. Üyesi Mustafa BORAN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5FA" w14:textId="63884DCA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B11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0D72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14DBBB5C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69D" w14:textId="77777777" w:rsidR="00E020BF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17:20</w:t>
            </w:r>
          </w:p>
          <w:p w14:paraId="3955E402" w14:textId="66A4BF4A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0A4" w14:textId="464E4923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TİSB6011 İlk Dönem Hadis Bilginleri Prof. Dr. Mirza TOKPUNAR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048" w14:textId="74938D69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TİSB6085 Kur’an’a Oryantalist Yaklaşımlar Dr. Öğr. Üyesi Ferihan ÖZMEN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390" w14:textId="37E5CA40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TİSB6039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FB3">
              <w:rPr>
                <w:rFonts w:ascii="Times New Roman" w:hAnsi="Times New Roman" w:cs="Times New Roman"/>
                <w:sz w:val="16"/>
                <w:szCs w:val="16"/>
              </w:rPr>
              <w:t>Çağdaş Fıkıh Metinleri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Mehmet Ali YARGI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B18" w14:textId="63DAE80E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TİSB6065 Klasik Fıkıh Metinler Dr. Öğr. Üyesi Mustafa BORAN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78C" w14:textId="7F1D2375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247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08D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6FB5C1A9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EC15" w14:textId="77777777" w:rsidR="00E020BF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18:05</w:t>
            </w:r>
          </w:p>
          <w:p w14:paraId="7B52BF9F" w14:textId="3CCB6681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18:50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4DE" w14:textId="4765F0A4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TİSB6011 İlk Dönem Hadis Bilginleri Prof. Dr. Mirza TOKPUNAR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719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ABE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AA3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139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BF" w:rsidRPr="004E132A" w14:paraId="2692EC23" w14:textId="77777777" w:rsidTr="00E020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475" w14:textId="60A61D55" w:rsidR="00E020BF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20:40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B67" w14:textId="77777777" w:rsidR="00E020BF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87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BEF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DB8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0AA" w14:textId="77777777" w:rsidR="00E020BF" w:rsidRPr="004E132A" w:rsidRDefault="00E020BF" w:rsidP="00E020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73376E" w14:textId="77777777" w:rsidR="00C170AE" w:rsidRDefault="00C170AE">
      <w:bookmarkStart w:id="1" w:name="_GoBack"/>
      <w:bookmarkEnd w:id="1"/>
    </w:p>
    <w:sectPr w:rsidR="00C1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ISNAD Font">
    <w:altName w:val="Times New Roman"/>
    <w:charset w:val="A2"/>
    <w:family w:val="auto"/>
    <w:pitch w:val="variable"/>
    <w:sig w:usb0="00000000" w:usb1="5200E1FB" w:usb2="02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6E"/>
    <w:rsid w:val="000A225A"/>
    <w:rsid w:val="002F05D9"/>
    <w:rsid w:val="00303080"/>
    <w:rsid w:val="003B086E"/>
    <w:rsid w:val="003B538B"/>
    <w:rsid w:val="00455F78"/>
    <w:rsid w:val="00591E03"/>
    <w:rsid w:val="00695895"/>
    <w:rsid w:val="00A15FB3"/>
    <w:rsid w:val="00AF4B17"/>
    <w:rsid w:val="00C170AE"/>
    <w:rsid w:val="00DF2E09"/>
    <w:rsid w:val="00E020BF"/>
    <w:rsid w:val="00E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5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6E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B08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086E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6E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B08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086E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şavluk</dc:creator>
  <cp:keywords/>
  <dc:description/>
  <cp:lastModifiedBy>Lenovo</cp:lastModifiedBy>
  <cp:revision>8</cp:revision>
  <dcterms:created xsi:type="dcterms:W3CDTF">2022-09-29T09:22:00Z</dcterms:created>
  <dcterms:modified xsi:type="dcterms:W3CDTF">2022-10-03T13:57:00Z</dcterms:modified>
</cp:coreProperties>
</file>