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E2D3" w14:textId="38E9C535" w:rsidR="003F06C9" w:rsidRPr="00391C50" w:rsidRDefault="00391C50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C50">
        <w:rPr>
          <w:rFonts w:ascii="Times New Roman" w:hAnsi="Times New Roman" w:cs="Times New Roman"/>
          <w:b/>
          <w:bCs/>
          <w:sz w:val="24"/>
          <w:szCs w:val="24"/>
        </w:rPr>
        <w:t xml:space="preserve">ÇANAKKALE ONSEKİZ MART ÜNİVERSİTESİ </w:t>
      </w:r>
    </w:p>
    <w:p w14:paraId="644F1477" w14:textId="77777777" w:rsidR="00C01036" w:rsidRDefault="00BD7F6A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C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036">
        <w:rPr>
          <w:rFonts w:ascii="Times New Roman" w:hAnsi="Times New Roman" w:cs="Times New Roman"/>
          <w:b/>
          <w:bCs/>
          <w:sz w:val="24"/>
          <w:szCs w:val="24"/>
        </w:rPr>
        <w:t xml:space="preserve">LİSANSÜSTÜ EĞİTİM ENSTİTÜSÜ </w:t>
      </w:r>
    </w:p>
    <w:p w14:paraId="04B71263" w14:textId="1FB455DF" w:rsidR="00C01036" w:rsidRDefault="00C01036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GAZETECİLİK ANABİLİM DALI </w:t>
      </w:r>
    </w:p>
    <w:p w14:paraId="55B20E8D" w14:textId="586A6525" w:rsidR="00391C50" w:rsidRPr="00BD7F6A" w:rsidRDefault="00C01036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GAZETECİLİK TEZLİ YÜKSEK LİSANS PROGRAMI </w:t>
      </w:r>
    </w:p>
    <w:p w14:paraId="0701AEC6" w14:textId="76EFD4EE" w:rsidR="00391C50" w:rsidRPr="00FB53E4" w:rsidRDefault="00FB53E4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="00391C50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="005063ED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1C50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YARIYILI </w:t>
      </w:r>
      <w:r w:rsidR="00F36D1B">
        <w:rPr>
          <w:rFonts w:ascii="Times New Roman" w:hAnsi="Times New Roman" w:cs="Times New Roman"/>
          <w:b/>
          <w:bCs/>
          <w:sz w:val="24"/>
          <w:szCs w:val="24"/>
        </w:rPr>
        <w:t>FİNAL</w:t>
      </w:r>
      <w:r w:rsidR="00391C50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 SINAV PROGRAMI</w:t>
      </w:r>
    </w:p>
    <w:p w14:paraId="2A4DAD2D" w14:textId="77777777" w:rsidR="009E5CC7" w:rsidRDefault="009E5CC7" w:rsidP="00391C5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8D94A" w14:textId="609BBF57" w:rsidR="00AF4769" w:rsidRDefault="009E5CC7" w:rsidP="006138A4">
      <w:pPr>
        <w:pStyle w:val="ListeParagraf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E677E">
        <w:rPr>
          <w:rFonts w:ascii="Times New Roman" w:hAnsi="Times New Roman" w:cs="Times New Roman"/>
          <w:b/>
          <w:bCs/>
        </w:rPr>
        <w:t>1.SINIF</w:t>
      </w:r>
    </w:p>
    <w:tbl>
      <w:tblPr>
        <w:tblStyle w:val="TabloKlavuzu"/>
        <w:tblpPr w:leftFromText="141" w:rightFromText="141" w:vertAnchor="page" w:horzAnchor="margin" w:tblpXSpec="center" w:tblpY="3621"/>
        <w:tblW w:w="13036" w:type="dxa"/>
        <w:tblLook w:val="04A0" w:firstRow="1" w:lastRow="0" w:firstColumn="1" w:lastColumn="0" w:noHBand="0" w:noVBand="1"/>
      </w:tblPr>
      <w:tblGrid>
        <w:gridCol w:w="1413"/>
        <w:gridCol w:w="3969"/>
        <w:gridCol w:w="1276"/>
        <w:gridCol w:w="1842"/>
        <w:gridCol w:w="1418"/>
        <w:gridCol w:w="3118"/>
      </w:tblGrid>
      <w:tr w:rsidR="0074148A" w:rsidRPr="003E677E" w14:paraId="4B6CCF9E" w14:textId="746E2ED7" w:rsidTr="00F5222C">
        <w:trPr>
          <w:trHeight w:val="533"/>
        </w:trPr>
        <w:tc>
          <w:tcPr>
            <w:tcW w:w="1413" w:type="dxa"/>
            <w:vAlign w:val="center"/>
          </w:tcPr>
          <w:p w14:paraId="633ACD02" w14:textId="77777777" w:rsidR="00C01036" w:rsidRPr="003E677E" w:rsidRDefault="00C01036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Tarihi</w:t>
            </w:r>
          </w:p>
        </w:tc>
        <w:tc>
          <w:tcPr>
            <w:tcW w:w="3969" w:type="dxa"/>
            <w:vAlign w:val="center"/>
          </w:tcPr>
          <w:p w14:paraId="61D7AC14" w14:textId="77777777" w:rsidR="00C01036" w:rsidRPr="003E677E" w:rsidRDefault="00C01036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76" w:type="dxa"/>
            <w:vAlign w:val="center"/>
          </w:tcPr>
          <w:p w14:paraId="29F159C0" w14:textId="77777777" w:rsidR="00C01036" w:rsidRPr="003E677E" w:rsidRDefault="00C01036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Saati</w:t>
            </w:r>
          </w:p>
        </w:tc>
        <w:tc>
          <w:tcPr>
            <w:tcW w:w="1842" w:type="dxa"/>
            <w:vAlign w:val="center"/>
          </w:tcPr>
          <w:p w14:paraId="2B0CF677" w14:textId="77777777" w:rsidR="00C01036" w:rsidRPr="003E677E" w:rsidRDefault="00C01036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Yeri</w:t>
            </w:r>
          </w:p>
        </w:tc>
        <w:tc>
          <w:tcPr>
            <w:tcW w:w="1418" w:type="dxa"/>
            <w:vAlign w:val="center"/>
          </w:tcPr>
          <w:p w14:paraId="2B57F34C" w14:textId="77777777" w:rsidR="00C01036" w:rsidRPr="003E677E" w:rsidRDefault="00C01036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Türü</w:t>
            </w:r>
          </w:p>
        </w:tc>
        <w:tc>
          <w:tcPr>
            <w:tcW w:w="3118" w:type="dxa"/>
            <w:vAlign w:val="center"/>
          </w:tcPr>
          <w:p w14:paraId="681D69B2" w14:textId="77777777" w:rsidR="00C01036" w:rsidRPr="003E677E" w:rsidRDefault="00C01036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 Sorumlusu</w:t>
            </w:r>
          </w:p>
        </w:tc>
      </w:tr>
      <w:tr w:rsidR="0074148A" w:rsidRPr="003E677E" w14:paraId="4FCAA2EC" w14:textId="44C70473" w:rsidTr="00F5222C">
        <w:trPr>
          <w:trHeight w:val="333"/>
        </w:trPr>
        <w:tc>
          <w:tcPr>
            <w:tcW w:w="1413" w:type="dxa"/>
            <w:vAlign w:val="center"/>
          </w:tcPr>
          <w:p w14:paraId="2865C734" w14:textId="7CB8BA2E" w:rsidR="00C01036" w:rsidRDefault="00F36D1B" w:rsidP="00BD7F6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B63F21">
              <w:rPr>
                <w:rFonts w:ascii="Times New Roman" w:hAnsi="Times New Roman" w:cs="Times New Roman"/>
                <w:color w:val="000000" w:themeColor="text1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63F21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3969" w:type="dxa"/>
            <w:vAlign w:val="center"/>
          </w:tcPr>
          <w:p w14:paraId="6397D175" w14:textId="2C22178E" w:rsidR="00C01036" w:rsidRPr="003E677E" w:rsidRDefault="00C01036" w:rsidP="00BD7F6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Sosyal Bilimlerde Araştırma Yöntemleri</w:t>
            </w:r>
          </w:p>
        </w:tc>
        <w:tc>
          <w:tcPr>
            <w:tcW w:w="1276" w:type="dxa"/>
            <w:vAlign w:val="center"/>
          </w:tcPr>
          <w:p w14:paraId="524B5EDA" w14:textId="4206A86F" w:rsidR="00C01036" w:rsidRPr="003E677E" w:rsidRDefault="00B63F21" w:rsidP="00BD7F6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  <w:tc>
          <w:tcPr>
            <w:tcW w:w="1842" w:type="dxa"/>
            <w:vAlign w:val="center"/>
          </w:tcPr>
          <w:p w14:paraId="3082B9DF" w14:textId="02299A5E" w:rsidR="00C01036" w:rsidRDefault="0074148A" w:rsidP="00BD7F6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324 No.lu Ofis</w:t>
            </w:r>
          </w:p>
        </w:tc>
        <w:tc>
          <w:tcPr>
            <w:tcW w:w="1418" w:type="dxa"/>
            <w:vAlign w:val="center"/>
          </w:tcPr>
          <w:p w14:paraId="22217056" w14:textId="150668BF" w:rsidR="00C01036" w:rsidRDefault="007D037C" w:rsidP="00BD7F6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Ödev Teslim</w:t>
            </w:r>
          </w:p>
        </w:tc>
        <w:tc>
          <w:tcPr>
            <w:tcW w:w="3118" w:type="dxa"/>
            <w:vAlign w:val="center"/>
          </w:tcPr>
          <w:p w14:paraId="77DF624A" w14:textId="5E5F1549" w:rsidR="00C01036" w:rsidRPr="003E677E" w:rsidRDefault="00C01036" w:rsidP="00BD7F6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Prof. Dr. Şakir EŞİTTİ</w:t>
            </w:r>
          </w:p>
        </w:tc>
      </w:tr>
      <w:tr w:rsidR="0074148A" w:rsidRPr="003E677E" w14:paraId="18A3D3BF" w14:textId="569CE19D" w:rsidTr="00F5222C">
        <w:trPr>
          <w:trHeight w:val="333"/>
        </w:trPr>
        <w:tc>
          <w:tcPr>
            <w:tcW w:w="1413" w:type="dxa"/>
            <w:vAlign w:val="center"/>
          </w:tcPr>
          <w:p w14:paraId="2BD9231C" w14:textId="5360A3FD" w:rsidR="007D037C" w:rsidRPr="003E677E" w:rsidRDefault="00F36D1B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B63F21">
              <w:rPr>
                <w:rFonts w:ascii="Times New Roman" w:hAnsi="Times New Roman" w:cs="Times New Roman"/>
                <w:color w:val="000000" w:themeColor="text1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63F21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3969" w:type="dxa"/>
            <w:vAlign w:val="center"/>
          </w:tcPr>
          <w:p w14:paraId="4424A7D0" w14:textId="28EED707" w:rsidR="007D037C" w:rsidRPr="003E677E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Medya ve Toplumsal Gelişme</w:t>
            </w:r>
          </w:p>
        </w:tc>
        <w:tc>
          <w:tcPr>
            <w:tcW w:w="1276" w:type="dxa"/>
            <w:vAlign w:val="center"/>
          </w:tcPr>
          <w:p w14:paraId="4D46AAB5" w14:textId="6FDCF875" w:rsidR="007D037C" w:rsidRPr="003E677E" w:rsidRDefault="00B63F21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09.30</w:t>
            </w:r>
          </w:p>
        </w:tc>
        <w:tc>
          <w:tcPr>
            <w:tcW w:w="1842" w:type="dxa"/>
            <w:vAlign w:val="center"/>
          </w:tcPr>
          <w:p w14:paraId="2B0FBAEC" w14:textId="0F87286A" w:rsidR="007D037C" w:rsidRPr="003E677E" w:rsidRDefault="0074148A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304 No.lu Ofis</w:t>
            </w:r>
          </w:p>
        </w:tc>
        <w:tc>
          <w:tcPr>
            <w:tcW w:w="1418" w:type="dxa"/>
            <w:vAlign w:val="center"/>
          </w:tcPr>
          <w:p w14:paraId="1582A90F" w14:textId="5D21D193" w:rsidR="007D037C" w:rsidRPr="003E677E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Ödev Teslim</w:t>
            </w:r>
          </w:p>
        </w:tc>
        <w:tc>
          <w:tcPr>
            <w:tcW w:w="3118" w:type="dxa"/>
            <w:vAlign w:val="center"/>
          </w:tcPr>
          <w:p w14:paraId="509C5633" w14:textId="523690E6" w:rsidR="007D037C" w:rsidRPr="003E677E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Prof. Dr. Birol AKGÜL</w:t>
            </w:r>
          </w:p>
        </w:tc>
      </w:tr>
      <w:tr w:rsidR="0074148A" w:rsidRPr="003E677E" w14:paraId="7919F380" w14:textId="1BC70EE9" w:rsidTr="00F5222C">
        <w:trPr>
          <w:trHeight w:val="333"/>
        </w:trPr>
        <w:tc>
          <w:tcPr>
            <w:tcW w:w="1413" w:type="dxa"/>
            <w:vAlign w:val="center"/>
          </w:tcPr>
          <w:p w14:paraId="743B26A8" w14:textId="07189BB9" w:rsidR="007D037C" w:rsidRDefault="00F36D1B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B63F21">
              <w:rPr>
                <w:rFonts w:ascii="Times New Roman" w:hAnsi="Times New Roman" w:cs="Times New Roman"/>
                <w:color w:val="000000" w:themeColor="text1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63F21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3969" w:type="dxa"/>
            <w:vAlign w:val="center"/>
          </w:tcPr>
          <w:p w14:paraId="1C46EAC0" w14:textId="77115FAB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Basın ve İletişim Kuramları</w:t>
            </w:r>
          </w:p>
        </w:tc>
        <w:tc>
          <w:tcPr>
            <w:tcW w:w="1276" w:type="dxa"/>
            <w:vAlign w:val="center"/>
          </w:tcPr>
          <w:p w14:paraId="67A89AFE" w14:textId="1868CA91" w:rsidR="007D037C" w:rsidRDefault="00B63F21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  <w:tc>
          <w:tcPr>
            <w:tcW w:w="1842" w:type="dxa"/>
            <w:vAlign w:val="center"/>
          </w:tcPr>
          <w:p w14:paraId="4A4EFAE8" w14:textId="66C4BDC5" w:rsidR="007D037C" w:rsidRDefault="0074148A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218 No.lu Ofis</w:t>
            </w:r>
          </w:p>
        </w:tc>
        <w:tc>
          <w:tcPr>
            <w:tcW w:w="1418" w:type="dxa"/>
            <w:vAlign w:val="center"/>
          </w:tcPr>
          <w:p w14:paraId="52FC810E" w14:textId="7571DBCD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Ödev Teslim</w:t>
            </w:r>
          </w:p>
        </w:tc>
        <w:tc>
          <w:tcPr>
            <w:tcW w:w="3118" w:type="dxa"/>
            <w:vAlign w:val="center"/>
          </w:tcPr>
          <w:p w14:paraId="3BEFC9B5" w14:textId="00C1F71D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Doç. Dr. Serhat ÇOBAN</w:t>
            </w:r>
          </w:p>
        </w:tc>
      </w:tr>
      <w:tr w:rsidR="0074148A" w:rsidRPr="003E677E" w14:paraId="723E4828" w14:textId="42AB83DB" w:rsidTr="00F5222C">
        <w:trPr>
          <w:trHeight w:val="333"/>
        </w:trPr>
        <w:tc>
          <w:tcPr>
            <w:tcW w:w="1413" w:type="dxa"/>
            <w:vAlign w:val="center"/>
          </w:tcPr>
          <w:p w14:paraId="7D66604A" w14:textId="5954B0AE" w:rsidR="007D037C" w:rsidRDefault="00F36D1B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B63F21">
              <w:rPr>
                <w:rFonts w:ascii="Times New Roman" w:hAnsi="Times New Roman" w:cs="Times New Roman"/>
                <w:color w:val="000000" w:themeColor="text1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63F21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3969" w:type="dxa"/>
            <w:vAlign w:val="center"/>
          </w:tcPr>
          <w:p w14:paraId="5B88F1D7" w14:textId="197DCB54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İhtisas Gazeteciliği </w:t>
            </w:r>
          </w:p>
        </w:tc>
        <w:tc>
          <w:tcPr>
            <w:tcW w:w="1276" w:type="dxa"/>
            <w:vAlign w:val="center"/>
          </w:tcPr>
          <w:p w14:paraId="2FB2A1CB" w14:textId="15F8BA2F" w:rsidR="007D037C" w:rsidRDefault="00B63F21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09.30</w:t>
            </w:r>
          </w:p>
        </w:tc>
        <w:tc>
          <w:tcPr>
            <w:tcW w:w="1842" w:type="dxa"/>
            <w:vAlign w:val="center"/>
          </w:tcPr>
          <w:p w14:paraId="72F5B6AB" w14:textId="26645EF1" w:rsidR="007D037C" w:rsidRDefault="0074148A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220 No.lu Ofis</w:t>
            </w:r>
          </w:p>
        </w:tc>
        <w:tc>
          <w:tcPr>
            <w:tcW w:w="1418" w:type="dxa"/>
            <w:vAlign w:val="center"/>
          </w:tcPr>
          <w:p w14:paraId="576DBABA" w14:textId="2C0A3ACA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Ödev Teslim</w:t>
            </w:r>
          </w:p>
        </w:tc>
        <w:tc>
          <w:tcPr>
            <w:tcW w:w="3118" w:type="dxa"/>
            <w:vAlign w:val="center"/>
          </w:tcPr>
          <w:p w14:paraId="27A14E1C" w14:textId="681CF037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Doç. Dr. Engin ÇAĞLAK</w:t>
            </w:r>
          </w:p>
        </w:tc>
      </w:tr>
      <w:tr w:rsidR="0074148A" w:rsidRPr="003E677E" w14:paraId="239D7A3C" w14:textId="79C35A36" w:rsidTr="00F5222C">
        <w:trPr>
          <w:trHeight w:val="333"/>
        </w:trPr>
        <w:tc>
          <w:tcPr>
            <w:tcW w:w="1413" w:type="dxa"/>
            <w:vAlign w:val="center"/>
          </w:tcPr>
          <w:p w14:paraId="1895CA16" w14:textId="78F202ED" w:rsidR="007D037C" w:rsidRDefault="00F36D1B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="00B63F21">
              <w:rPr>
                <w:rFonts w:ascii="Times New Roman" w:hAnsi="Times New Roman" w:cs="Times New Roman"/>
                <w:color w:val="000000" w:themeColor="text1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63F21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3969" w:type="dxa"/>
            <w:vAlign w:val="center"/>
          </w:tcPr>
          <w:p w14:paraId="457676E6" w14:textId="3B52D19E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Gazetecilikte Dijital Görsel Okuryazarlık</w:t>
            </w:r>
          </w:p>
        </w:tc>
        <w:tc>
          <w:tcPr>
            <w:tcW w:w="1276" w:type="dxa"/>
            <w:vAlign w:val="center"/>
          </w:tcPr>
          <w:p w14:paraId="6CBC2547" w14:textId="072FECA1" w:rsidR="007D037C" w:rsidRDefault="00B63F21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  <w:tc>
          <w:tcPr>
            <w:tcW w:w="1842" w:type="dxa"/>
            <w:vAlign w:val="center"/>
          </w:tcPr>
          <w:p w14:paraId="08EEF8D3" w14:textId="7CBFE5BD" w:rsidR="007D037C" w:rsidRDefault="0074148A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304</w:t>
            </w:r>
            <w:r w:rsidR="00512A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No.lu Ofis</w:t>
            </w:r>
          </w:p>
        </w:tc>
        <w:tc>
          <w:tcPr>
            <w:tcW w:w="1418" w:type="dxa"/>
            <w:vAlign w:val="center"/>
          </w:tcPr>
          <w:p w14:paraId="52CC7D02" w14:textId="1F7E1FD7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Ödev Teslim</w:t>
            </w:r>
          </w:p>
        </w:tc>
        <w:tc>
          <w:tcPr>
            <w:tcW w:w="3118" w:type="dxa"/>
            <w:vAlign w:val="center"/>
          </w:tcPr>
          <w:p w14:paraId="09E4A513" w14:textId="73406B8B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Doç. Dr. Mustafa MAYDA</w:t>
            </w:r>
          </w:p>
        </w:tc>
      </w:tr>
      <w:tr w:rsidR="0074148A" w:rsidRPr="003E677E" w14:paraId="29C8F4E2" w14:textId="0CE27150" w:rsidTr="00F5222C">
        <w:trPr>
          <w:trHeight w:val="333"/>
        </w:trPr>
        <w:tc>
          <w:tcPr>
            <w:tcW w:w="1413" w:type="dxa"/>
            <w:vAlign w:val="center"/>
          </w:tcPr>
          <w:p w14:paraId="40F1203F" w14:textId="6B4E95EF" w:rsidR="007D037C" w:rsidRDefault="00F36D1B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="00B63F21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B63F21">
              <w:rPr>
                <w:rFonts w:ascii="Times New Roman" w:hAnsi="Times New Roman" w:cs="Times New Roman"/>
                <w:color w:val="000000" w:themeColor="text1"/>
              </w:rPr>
              <w:t>1.202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969" w:type="dxa"/>
            <w:vAlign w:val="center"/>
          </w:tcPr>
          <w:p w14:paraId="7D6EDAB0" w14:textId="6A1939E6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Medyanın Ekonomi Politiği</w:t>
            </w:r>
          </w:p>
        </w:tc>
        <w:tc>
          <w:tcPr>
            <w:tcW w:w="1276" w:type="dxa"/>
            <w:vAlign w:val="center"/>
          </w:tcPr>
          <w:p w14:paraId="20C89A62" w14:textId="549588B2" w:rsidR="007D037C" w:rsidRDefault="00B63F21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  <w:tc>
          <w:tcPr>
            <w:tcW w:w="1842" w:type="dxa"/>
            <w:vAlign w:val="center"/>
          </w:tcPr>
          <w:p w14:paraId="4AD77299" w14:textId="4924ADDA" w:rsidR="007D037C" w:rsidRDefault="0074148A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218 No.lu Ofis</w:t>
            </w:r>
          </w:p>
        </w:tc>
        <w:tc>
          <w:tcPr>
            <w:tcW w:w="1418" w:type="dxa"/>
            <w:vAlign w:val="center"/>
          </w:tcPr>
          <w:p w14:paraId="46543EFC" w14:textId="44984762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Ödev Teslim</w:t>
            </w:r>
          </w:p>
        </w:tc>
        <w:tc>
          <w:tcPr>
            <w:tcW w:w="3118" w:type="dxa"/>
            <w:vAlign w:val="center"/>
          </w:tcPr>
          <w:p w14:paraId="29011680" w14:textId="1336FA64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Prof. Dr. Gökhan GÖKGÖZ</w:t>
            </w:r>
          </w:p>
        </w:tc>
      </w:tr>
      <w:tr w:rsidR="0074148A" w:rsidRPr="003E677E" w14:paraId="6C1C4475" w14:textId="3876BD09" w:rsidTr="00F5222C">
        <w:trPr>
          <w:trHeight w:val="333"/>
        </w:trPr>
        <w:tc>
          <w:tcPr>
            <w:tcW w:w="1413" w:type="dxa"/>
            <w:vAlign w:val="center"/>
          </w:tcPr>
          <w:p w14:paraId="0FD80F53" w14:textId="4A80E4B1" w:rsidR="007D037C" w:rsidRDefault="00B63F21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36D1B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F36D1B">
              <w:rPr>
                <w:rFonts w:ascii="Times New Roman" w:hAnsi="Times New Roman" w:cs="Times New Roman"/>
                <w:color w:val="000000" w:themeColor="text1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F36D1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969" w:type="dxa"/>
            <w:vAlign w:val="center"/>
          </w:tcPr>
          <w:p w14:paraId="6ED096A0" w14:textId="0096CC7C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Toplumsal Cinsiyet</w:t>
            </w:r>
          </w:p>
        </w:tc>
        <w:tc>
          <w:tcPr>
            <w:tcW w:w="1276" w:type="dxa"/>
            <w:vAlign w:val="center"/>
          </w:tcPr>
          <w:p w14:paraId="532F7029" w14:textId="07A9F4F3" w:rsidR="007D037C" w:rsidRDefault="00B63F21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  <w:tc>
          <w:tcPr>
            <w:tcW w:w="1842" w:type="dxa"/>
            <w:vAlign w:val="center"/>
          </w:tcPr>
          <w:p w14:paraId="5DEEAE6F" w14:textId="75347D64" w:rsidR="007D037C" w:rsidRDefault="0074148A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302 No.lu Ofis</w:t>
            </w:r>
          </w:p>
        </w:tc>
        <w:tc>
          <w:tcPr>
            <w:tcW w:w="1418" w:type="dxa"/>
            <w:vAlign w:val="center"/>
          </w:tcPr>
          <w:p w14:paraId="28A6B47D" w14:textId="20F750FF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Ödev Teslim</w:t>
            </w:r>
          </w:p>
        </w:tc>
        <w:tc>
          <w:tcPr>
            <w:tcW w:w="3118" w:type="dxa"/>
            <w:vAlign w:val="center"/>
          </w:tcPr>
          <w:p w14:paraId="1E66E2EC" w14:textId="58B253C2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Doç. Dr. Aslı SOYSAL EŞİTTİ</w:t>
            </w:r>
          </w:p>
        </w:tc>
      </w:tr>
    </w:tbl>
    <w:p w14:paraId="779E2224" w14:textId="77777777" w:rsidR="00AF4769" w:rsidRDefault="00AF4769" w:rsidP="003E677E">
      <w:pPr>
        <w:jc w:val="center"/>
        <w:rPr>
          <w:rFonts w:ascii="Times New Roman" w:hAnsi="Times New Roman" w:cs="Times New Roman"/>
          <w:b/>
          <w:bCs/>
        </w:rPr>
      </w:pPr>
    </w:p>
    <w:sectPr w:rsidR="00AF4769" w:rsidSect="00BD7F6A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6A2"/>
    <w:multiLevelType w:val="multilevel"/>
    <w:tmpl w:val="87EAAB32"/>
    <w:lvl w:ilvl="0">
      <w:start w:val="2024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663360"/>
    <w:multiLevelType w:val="hybridMultilevel"/>
    <w:tmpl w:val="19BC9E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624BE"/>
    <w:multiLevelType w:val="hybridMultilevel"/>
    <w:tmpl w:val="19BC9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F01DB"/>
    <w:multiLevelType w:val="hybridMultilevel"/>
    <w:tmpl w:val="2FDEDA42"/>
    <w:lvl w:ilvl="0" w:tplc="348C4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81969">
    <w:abstractNumId w:val="3"/>
  </w:num>
  <w:num w:numId="2" w16cid:durableId="573202123">
    <w:abstractNumId w:val="0"/>
  </w:num>
  <w:num w:numId="3" w16cid:durableId="884293199">
    <w:abstractNumId w:val="2"/>
  </w:num>
  <w:num w:numId="4" w16cid:durableId="590118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A2"/>
    <w:rsid w:val="000428F5"/>
    <w:rsid w:val="00061DD8"/>
    <w:rsid w:val="00080F78"/>
    <w:rsid w:val="000B2438"/>
    <w:rsid w:val="000C31A2"/>
    <w:rsid w:val="000C77C5"/>
    <w:rsid w:val="000D4F0E"/>
    <w:rsid w:val="001052BE"/>
    <w:rsid w:val="00112074"/>
    <w:rsid w:val="001171CC"/>
    <w:rsid w:val="0013497E"/>
    <w:rsid w:val="0014004C"/>
    <w:rsid w:val="001B0F6F"/>
    <w:rsid w:val="001B1E1C"/>
    <w:rsid w:val="001B76B9"/>
    <w:rsid w:val="001D285B"/>
    <w:rsid w:val="001F6719"/>
    <w:rsid w:val="00207E43"/>
    <w:rsid w:val="002B2878"/>
    <w:rsid w:val="002D6DD1"/>
    <w:rsid w:val="002F4286"/>
    <w:rsid w:val="00300F0E"/>
    <w:rsid w:val="0031104E"/>
    <w:rsid w:val="00314694"/>
    <w:rsid w:val="00326D65"/>
    <w:rsid w:val="00342F6C"/>
    <w:rsid w:val="00362F92"/>
    <w:rsid w:val="003769A5"/>
    <w:rsid w:val="00391C50"/>
    <w:rsid w:val="003E1A03"/>
    <w:rsid w:val="003E677E"/>
    <w:rsid w:val="003F06C9"/>
    <w:rsid w:val="0040612F"/>
    <w:rsid w:val="00406C46"/>
    <w:rsid w:val="004209CF"/>
    <w:rsid w:val="00424B96"/>
    <w:rsid w:val="004259A2"/>
    <w:rsid w:val="00453CE8"/>
    <w:rsid w:val="004925B7"/>
    <w:rsid w:val="004E1E28"/>
    <w:rsid w:val="004E4329"/>
    <w:rsid w:val="005063ED"/>
    <w:rsid w:val="00512A64"/>
    <w:rsid w:val="005220A0"/>
    <w:rsid w:val="0052334F"/>
    <w:rsid w:val="0053753E"/>
    <w:rsid w:val="00544593"/>
    <w:rsid w:val="005661B5"/>
    <w:rsid w:val="00592E8B"/>
    <w:rsid w:val="00593A68"/>
    <w:rsid w:val="0059755F"/>
    <w:rsid w:val="005A106C"/>
    <w:rsid w:val="005B3C95"/>
    <w:rsid w:val="005E4684"/>
    <w:rsid w:val="005F6C93"/>
    <w:rsid w:val="00601CC3"/>
    <w:rsid w:val="006125D8"/>
    <w:rsid w:val="006138A4"/>
    <w:rsid w:val="006519CD"/>
    <w:rsid w:val="00660C5E"/>
    <w:rsid w:val="00661916"/>
    <w:rsid w:val="00664A0B"/>
    <w:rsid w:val="00674D5B"/>
    <w:rsid w:val="006A64CA"/>
    <w:rsid w:val="006B35B7"/>
    <w:rsid w:val="006C4349"/>
    <w:rsid w:val="006D6F55"/>
    <w:rsid w:val="006E0CE6"/>
    <w:rsid w:val="00707296"/>
    <w:rsid w:val="0074148A"/>
    <w:rsid w:val="007C3CD6"/>
    <w:rsid w:val="007D037C"/>
    <w:rsid w:val="007D3CE2"/>
    <w:rsid w:val="007D6FDD"/>
    <w:rsid w:val="0080406E"/>
    <w:rsid w:val="00824E3A"/>
    <w:rsid w:val="008B601A"/>
    <w:rsid w:val="008E1FE8"/>
    <w:rsid w:val="00950BCD"/>
    <w:rsid w:val="00962444"/>
    <w:rsid w:val="00971746"/>
    <w:rsid w:val="00973BCB"/>
    <w:rsid w:val="009935B8"/>
    <w:rsid w:val="009B7BD5"/>
    <w:rsid w:val="009C2A31"/>
    <w:rsid w:val="009D046C"/>
    <w:rsid w:val="009E5CC7"/>
    <w:rsid w:val="00AC5251"/>
    <w:rsid w:val="00AE1946"/>
    <w:rsid w:val="00AE4188"/>
    <w:rsid w:val="00AF4769"/>
    <w:rsid w:val="00B00A26"/>
    <w:rsid w:val="00B0316F"/>
    <w:rsid w:val="00B51854"/>
    <w:rsid w:val="00B63F21"/>
    <w:rsid w:val="00BB720B"/>
    <w:rsid w:val="00BD58A7"/>
    <w:rsid w:val="00BD71FF"/>
    <w:rsid w:val="00BD7F6A"/>
    <w:rsid w:val="00BE297A"/>
    <w:rsid w:val="00BF3B2A"/>
    <w:rsid w:val="00C01036"/>
    <w:rsid w:val="00C07299"/>
    <w:rsid w:val="00C36BFB"/>
    <w:rsid w:val="00C8341D"/>
    <w:rsid w:val="00C86003"/>
    <w:rsid w:val="00CA22C9"/>
    <w:rsid w:val="00CB2315"/>
    <w:rsid w:val="00CC1D75"/>
    <w:rsid w:val="00CD304F"/>
    <w:rsid w:val="00CD3050"/>
    <w:rsid w:val="00CE5EE8"/>
    <w:rsid w:val="00D02515"/>
    <w:rsid w:val="00D65447"/>
    <w:rsid w:val="00DE01A0"/>
    <w:rsid w:val="00E54FD2"/>
    <w:rsid w:val="00E55EDA"/>
    <w:rsid w:val="00E63B4A"/>
    <w:rsid w:val="00E97BC9"/>
    <w:rsid w:val="00EA3653"/>
    <w:rsid w:val="00EA752C"/>
    <w:rsid w:val="00EB113F"/>
    <w:rsid w:val="00EC3BA8"/>
    <w:rsid w:val="00F02AAC"/>
    <w:rsid w:val="00F122C0"/>
    <w:rsid w:val="00F36D1B"/>
    <w:rsid w:val="00F512B9"/>
    <w:rsid w:val="00F5222C"/>
    <w:rsid w:val="00F577CD"/>
    <w:rsid w:val="00F735D3"/>
    <w:rsid w:val="00FA7C71"/>
    <w:rsid w:val="00FB53E4"/>
    <w:rsid w:val="00FD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250C"/>
  <w15:chartTrackingRefBased/>
  <w15:docId w15:val="{A71E38FB-66ED-4059-8A14-FA59C304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C3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C3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C3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3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C3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C3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C3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C3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C3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C3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C3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C3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C31A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C31A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C31A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C31A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C31A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C31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C3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C3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C3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C3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C3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C31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C31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C31A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C3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C31A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C31A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C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AAF1E-771A-41A5-801D-3D40F86C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 Öztürk</dc:creator>
  <cp:keywords/>
  <dc:description/>
  <cp:lastModifiedBy>Zeynep Ayer</cp:lastModifiedBy>
  <cp:revision>3</cp:revision>
  <dcterms:created xsi:type="dcterms:W3CDTF">2025-12-11T07:43:00Z</dcterms:created>
  <dcterms:modified xsi:type="dcterms:W3CDTF">2025-12-11T07:43:00Z</dcterms:modified>
</cp:coreProperties>
</file>