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20C" w:rsidRPr="00866FA9" w:rsidRDefault="0023720C" w:rsidP="003B2B9F">
      <w:pPr>
        <w:jc w:val="center"/>
        <w:rPr>
          <w:rFonts w:ascii="Times New Roman" w:hAnsi="Times New Roman" w:cs="Times New Roman"/>
          <w:b/>
        </w:rPr>
      </w:pPr>
      <w:bookmarkStart w:id="0" w:name="_GoBack"/>
      <w:bookmarkEnd w:id="0"/>
      <w:r w:rsidRPr="00866FA9">
        <w:rPr>
          <w:rFonts w:ascii="Times New Roman" w:hAnsi="Times New Roman" w:cs="Times New Roman"/>
          <w:b/>
        </w:rPr>
        <w:t>T.C.</w:t>
      </w:r>
    </w:p>
    <w:p w:rsidR="0023720C" w:rsidRPr="00866FA9" w:rsidRDefault="0023720C" w:rsidP="002325AC">
      <w:pPr>
        <w:jc w:val="center"/>
        <w:rPr>
          <w:rFonts w:ascii="Times New Roman" w:hAnsi="Times New Roman" w:cs="Times New Roman"/>
          <w:b/>
        </w:rPr>
      </w:pPr>
      <w:r w:rsidRPr="00866FA9">
        <w:rPr>
          <w:rFonts w:ascii="Times New Roman" w:hAnsi="Times New Roman" w:cs="Times New Roman"/>
          <w:b/>
        </w:rPr>
        <w:t xml:space="preserve">ÇANAKKALE ONSEKİZ MART ÜNİVERSİTESİ </w:t>
      </w:r>
      <w:r w:rsidR="002325AC" w:rsidRPr="00866FA9">
        <w:rPr>
          <w:rFonts w:ascii="Times New Roman" w:hAnsi="Times New Roman" w:cs="Times New Roman"/>
          <w:b/>
        </w:rPr>
        <w:t>İŞLETMEDE MESLEKİ EĞİTİM KOORDİNATÖRLÜĞÜ YÖNERGESİ</w:t>
      </w:r>
    </w:p>
    <w:p w:rsidR="0023720C" w:rsidRPr="00866FA9" w:rsidRDefault="0023720C" w:rsidP="0023720C">
      <w:pPr>
        <w:rPr>
          <w:rFonts w:ascii="Times New Roman" w:hAnsi="Times New Roman" w:cs="Times New Roman"/>
        </w:rPr>
      </w:pPr>
      <w:r w:rsidRPr="00866FA9">
        <w:rPr>
          <w:rFonts w:ascii="Times New Roman" w:hAnsi="Times New Roman" w:cs="Times New Roman"/>
        </w:rPr>
        <w:t xml:space="preserve"> </w:t>
      </w:r>
    </w:p>
    <w:p w:rsidR="0023720C" w:rsidRPr="00866FA9" w:rsidRDefault="0023720C" w:rsidP="003B2B9F">
      <w:pPr>
        <w:jc w:val="center"/>
        <w:rPr>
          <w:rFonts w:ascii="Times New Roman" w:hAnsi="Times New Roman" w:cs="Times New Roman"/>
          <w:b/>
        </w:rPr>
      </w:pPr>
      <w:r w:rsidRPr="00866FA9">
        <w:rPr>
          <w:rFonts w:ascii="Times New Roman" w:hAnsi="Times New Roman" w:cs="Times New Roman"/>
          <w:b/>
        </w:rPr>
        <w:t>BİRİNCİ BÖLÜM</w:t>
      </w:r>
    </w:p>
    <w:p w:rsidR="0023720C" w:rsidRPr="00866FA9" w:rsidRDefault="0023720C" w:rsidP="003B2B9F">
      <w:pPr>
        <w:jc w:val="center"/>
        <w:rPr>
          <w:rFonts w:ascii="Times New Roman" w:hAnsi="Times New Roman" w:cs="Times New Roman"/>
          <w:b/>
        </w:rPr>
      </w:pPr>
      <w:r w:rsidRPr="00866FA9">
        <w:rPr>
          <w:rFonts w:ascii="Times New Roman" w:hAnsi="Times New Roman" w:cs="Times New Roman"/>
          <w:b/>
        </w:rPr>
        <w:t>Amaç, Kapsam, Dayanak ve Tanımlar</w:t>
      </w:r>
    </w:p>
    <w:p w:rsidR="0023720C" w:rsidRPr="00866FA9" w:rsidRDefault="0023720C" w:rsidP="0023720C">
      <w:pPr>
        <w:rPr>
          <w:rFonts w:ascii="Times New Roman" w:hAnsi="Times New Roman" w:cs="Times New Roman"/>
          <w:b/>
        </w:rPr>
      </w:pPr>
      <w:r w:rsidRPr="00866FA9">
        <w:rPr>
          <w:rFonts w:ascii="Times New Roman" w:hAnsi="Times New Roman" w:cs="Times New Roman"/>
          <w:b/>
        </w:rPr>
        <w:t xml:space="preserve">Amaç </w:t>
      </w:r>
    </w:p>
    <w:p w:rsidR="0023720C" w:rsidRPr="00866FA9" w:rsidRDefault="0023720C" w:rsidP="00BC4173">
      <w:pPr>
        <w:jc w:val="both"/>
        <w:rPr>
          <w:rFonts w:ascii="Times New Roman" w:hAnsi="Times New Roman" w:cs="Times New Roman"/>
        </w:rPr>
      </w:pPr>
      <w:r w:rsidRPr="00866FA9">
        <w:rPr>
          <w:rFonts w:ascii="Times New Roman" w:hAnsi="Times New Roman" w:cs="Times New Roman"/>
          <w:b/>
        </w:rPr>
        <w:t>MADDE 1 -</w:t>
      </w:r>
      <w:r w:rsidRPr="00866FA9">
        <w:rPr>
          <w:rFonts w:ascii="Times New Roman" w:hAnsi="Times New Roman" w:cs="Times New Roman"/>
        </w:rPr>
        <w:t xml:space="preserve"> (1) </w:t>
      </w:r>
      <w:r w:rsidR="00FD7774" w:rsidRPr="00866FA9">
        <w:rPr>
          <w:rFonts w:ascii="Times New Roman" w:hAnsi="Times New Roman" w:cs="Times New Roman"/>
        </w:rPr>
        <w:t>Bu Yönerge'nin amacı; Çanakkale Onsekiz Mart Üniversitesi İşletmede Mesleki Eğitim Koordinatörlüğünün amaçlarına, faaliyetlerine, yönetim organlarına, yönetim organlarının görevlerine ve çalışma şekline ilişkin usul ve esasları düzenlemektir.</w:t>
      </w:r>
    </w:p>
    <w:p w:rsidR="0023720C" w:rsidRPr="00866FA9" w:rsidRDefault="0023720C" w:rsidP="00BC4173">
      <w:pPr>
        <w:jc w:val="both"/>
        <w:rPr>
          <w:rFonts w:ascii="Times New Roman" w:hAnsi="Times New Roman" w:cs="Times New Roman"/>
          <w:b/>
        </w:rPr>
      </w:pPr>
      <w:r w:rsidRPr="00866FA9">
        <w:rPr>
          <w:rFonts w:ascii="Times New Roman" w:hAnsi="Times New Roman" w:cs="Times New Roman"/>
          <w:b/>
        </w:rPr>
        <w:t xml:space="preserve">Kapsam </w:t>
      </w:r>
    </w:p>
    <w:p w:rsidR="0023720C" w:rsidRPr="00866FA9" w:rsidRDefault="0023720C" w:rsidP="00BC4173">
      <w:pPr>
        <w:jc w:val="both"/>
        <w:rPr>
          <w:rFonts w:ascii="Times New Roman" w:hAnsi="Times New Roman" w:cs="Times New Roman"/>
        </w:rPr>
      </w:pPr>
      <w:r w:rsidRPr="00866FA9">
        <w:rPr>
          <w:rFonts w:ascii="Times New Roman" w:hAnsi="Times New Roman" w:cs="Times New Roman"/>
          <w:b/>
        </w:rPr>
        <w:t>MADDE 2 -</w:t>
      </w:r>
      <w:r w:rsidRPr="00866FA9">
        <w:rPr>
          <w:rFonts w:ascii="Times New Roman" w:hAnsi="Times New Roman" w:cs="Times New Roman"/>
        </w:rPr>
        <w:t xml:space="preserve"> (1) Çanakkale Onsekiz Mart Üniversitesi fakülte, yüksekokul, konservatuar ve meslek yüksekokulu öğrencilerinin uygun bulunan yurtiçi ve yurt dışındaki kamu veya özel sektöre ait işletmelerde, sivil toplum kuruluşlarında yapacakları uygulamalı eğitimlerle ilgili faaliyetlerin düzenlenmesi, uygulama eğitimlerinin başlatılması, </w:t>
      </w:r>
      <w:r w:rsidR="00BC4173" w:rsidRPr="00866FA9">
        <w:rPr>
          <w:rFonts w:ascii="Times New Roman" w:hAnsi="Times New Roman" w:cs="Times New Roman"/>
        </w:rPr>
        <w:t xml:space="preserve">yürütülmesi, sonlandırılması ve </w:t>
      </w:r>
      <w:r w:rsidRPr="00866FA9">
        <w:rPr>
          <w:rFonts w:ascii="Times New Roman" w:hAnsi="Times New Roman" w:cs="Times New Roman"/>
        </w:rPr>
        <w:t xml:space="preserve">değerlendirilmesine ilişkin esasları kapsar. </w:t>
      </w:r>
    </w:p>
    <w:p w:rsidR="0023720C" w:rsidRPr="00866FA9" w:rsidRDefault="0023720C" w:rsidP="0023720C">
      <w:pPr>
        <w:rPr>
          <w:rFonts w:ascii="Times New Roman" w:hAnsi="Times New Roman" w:cs="Times New Roman"/>
          <w:b/>
        </w:rPr>
      </w:pPr>
      <w:r w:rsidRPr="00866FA9">
        <w:rPr>
          <w:rFonts w:ascii="Times New Roman" w:hAnsi="Times New Roman" w:cs="Times New Roman"/>
          <w:b/>
        </w:rPr>
        <w:t xml:space="preserve">Dayanak </w:t>
      </w:r>
    </w:p>
    <w:p w:rsidR="0023720C" w:rsidRPr="00866FA9" w:rsidRDefault="0023720C" w:rsidP="0060732F">
      <w:pPr>
        <w:jc w:val="both"/>
        <w:rPr>
          <w:rFonts w:ascii="Times New Roman" w:hAnsi="Times New Roman" w:cs="Times New Roman"/>
        </w:rPr>
      </w:pPr>
      <w:r w:rsidRPr="00866FA9">
        <w:rPr>
          <w:rFonts w:ascii="Times New Roman" w:hAnsi="Times New Roman" w:cs="Times New Roman"/>
          <w:b/>
        </w:rPr>
        <w:t>MADDE 3 -</w:t>
      </w:r>
      <w:r w:rsidRPr="00866FA9">
        <w:rPr>
          <w:rFonts w:ascii="Times New Roman" w:hAnsi="Times New Roman" w:cs="Times New Roman"/>
        </w:rPr>
        <w:t xml:space="preserve"> (1) </w:t>
      </w:r>
      <w:r w:rsidR="00256A8D" w:rsidRPr="00866FA9">
        <w:rPr>
          <w:rFonts w:ascii="Times New Roman" w:hAnsi="Times New Roman" w:cs="Times New Roman"/>
        </w:rPr>
        <w:t>Bu Yönerge, 4/11/1981 tarihli ve 2547 Sayılı Yükseköğretim Kanunu’nun 7’nci maddesinin 1. fıkrasının (d) bendinin (2) numaralı alt bendi ile 14’üncü maddesine dayanılarak hazırlanmıştır.</w:t>
      </w:r>
    </w:p>
    <w:p w:rsidR="0023720C" w:rsidRPr="00866FA9" w:rsidRDefault="0023720C" w:rsidP="0023720C">
      <w:pPr>
        <w:rPr>
          <w:rFonts w:ascii="Times New Roman" w:hAnsi="Times New Roman" w:cs="Times New Roman"/>
          <w:b/>
        </w:rPr>
      </w:pPr>
      <w:r w:rsidRPr="00866FA9">
        <w:rPr>
          <w:rFonts w:ascii="Times New Roman" w:hAnsi="Times New Roman" w:cs="Times New Roman"/>
          <w:b/>
        </w:rPr>
        <w:t xml:space="preserve">Tanımlar </w:t>
      </w:r>
    </w:p>
    <w:p w:rsidR="0023720C" w:rsidRPr="00866FA9" w:rsidRDefault="0023720C" w:rsidP="0023720C">
      <w:pPr>
        <w:rPr>
          <w:rFonts w:ascii="Times New Roman" w:hAnsi="Times New Roman" w:cs="Times New Roman"/>
          <w:color w:val="FF0000"/>
        </w:rPr>
      </w:pPr>
      <w:r w:rsidRPr="00866FA9">
        <w:rPr>
          <w:rFonts w:ascii="Times New Roman" w:hAnsi="Times New Roman" w:cs="Times New Roman"/>
          <w:b/>
        </w:rPr>
        <w:t>MADDE 4 -</w:t>
      </w:r>
      <w:r w:rsidRPr="00866FA9">
        <w:rPr>
          <w:rFonts w:ascii="Times New Roman" w:hAnsi="Times New Roman" w:cs="Times New Roman"/>
        </w:rPr>
        <w:t xml:space="preserve"> (1) Bu Yönerge'de geçen; </w:t>
      </w:r>
      <w:r w:rsidR="0045767A" w:rsidRPr="00866FA9">
        <w:rPr>
          <w:rFonts w:ascii="Times New Roman" w:hAnsi="Times New Roman" w:cs="Times New Roman"/>
        </w:rPr>
        <w:t xml:space="preserve"> </w:t>
      </w:r>
    </w:p>
    <w:p w:rsidR="0023720C" w:rsidRPr="00866FA9" w:rsidRDefault="0023720C" w:rsidP="00364A89">
      <w:pPr>
        <w:jc w:val="both"/>
        <w:rPr>
          <w:rFonts w:ascii="Times New Roman" w:hAnsi="Times New Roman" w:cs="Times New Roman"/>
        </w:rPr>
      </w:pPr>
      <w:r w:rsidRPr="00866FA9">
        <w:rPr>
          <w:rFonts w:ascii="Times New Roman" w:hAnsi="Times New Roman" w:cs="Times New Roman"/>
        </w:rPr>
        <w:t>a)</w:t>
      </w:r>
      <w:r w:rsidR="00ED66D8" w:rsidRPr="00866FA9">
        <w:rPr>
          <w:rFonts w:ascii="Times New Roman" w:hAnsi="Times New Roman" w:cs="Times New Roman"/>
        </w:rPr>
        <w:t xml:space="preserve"> </w:t>
      </w:r>
      <w:r w:rsidR="00866FA9">
        <w:rPr>
          <w:rFonts w:ascii="Times New Roman" w:hAnsi="Times New Roman" w:cs="Times New Roman"/>
        </w:rPr>
        <w:t>Birim</w:t>
      </w:r>
      <w:r w:rsidR="00364A89" w:rsidRPr="00866FA9">
        <w:rPr>
          <w:rFonts w:ascii="Times New Roman" w:hAnsi="Times New Roman" w:cs="Times New Roman"/>
        </w:rPr>
        <w:t>: Çanakkale Onsekiz Mart Üniversitesine bağlı fakülte, konservatuar, yüksekokul ve meslek yüksekokulları,</w:t>
      </w:r>
    </w:p>
    <w:p w:rsidR="0023720C" w:rsidRPr="00866FA9" w:rsidRDefault="0023720C" w:rsidP="0060732F">
      <w:pPr>
        <w:jc w:val="both"/>
        <w:rPr>
          <w:rFonts w:ascii="Times New Roman" w:hAnsi="Times New Roman" w:cs="Times New Roman"/>
        </w:rPr>
      </w:pPr>
      <w:r w:rsidRPr="00866FA9">
        <w:rPr>
          <w:rFonts w:ascii="Times New Roman" w:hAnsi="Times New Roman" w:cs="Times New Roman"/>
        </w:rPr>
        <w:t>b)</w:t>
      </w:r>
      <w:r w:rsidR="00ED66D8" w:rsidRPr="00866FA9">
        <w:rPr>
          <w:rFonts w:ascii="Times New Roman" w:hAnsi="Times New Roman" w:cs="Times New Roman"/>
        </w:rPr>
        <w:t xml:space="preserve"> </w:t>
      </w:r>
      <w:r w:rsidRPr="00866FA9">
        <w:rPr>
          <w:rFonts w:ascii="Times New Roman" w:hAnsi="Times New Roman" w:cs="Times New Roman"/>
        </w:rPr>
        <w:t>Birim amiri: Çanakkale Onsekiz Mart Üniversitesine bağlı fak</w:t>
      </w:r>
      <w:r w:rsidR="0060732F" w:rsidRPr="00866FA9">
        <w:rPr>
          <w:rFonts w:ascii="Times New Roman" w:hAnsi="Times New Roman" w:cs="Times New Roman"/>
        </w:rPr>
        <w:t xml:space="preserve">ültelerde dekanı, konservatuar, </w:t>
      </w:r>
      <w:r w:rsidRPr="00866FA9">
        <w:rPr>
          <w:rFonts w:ascii="Times New Roman" w:hAnsi="Times New Roman" w:cs="Times New Roman"/>
        </w:rPr>
        <w:t xml:space="preserve">yüksekokul ve meslek yüksekokullarda müdürü, </w:t>
      </w:r>
    </w:p>
    <w:p w:rsidR="0023720C" w:rsidRPr="00866FA9" w:rsidRDefault="00256A8D" w:rsidP="00CB21B2">
      <w:pPr>
        <w:jc w:val="both"/>
        <w:rPr>
          <w:rFonts w:ascii="Times New Roman" w:hAnsi="Times New Roman" w:cs="Times New Roman"/>
        </w:rPr>
      </w:pPr>
      <w:r w:rsidRPr="00866FA9">
        <w:rPr>
          <w:rFonts w:ascii="Times New Roman" w:hAnsi="Times New Roman" w:cs="Times New Roman"/>
        </w:rPr>
        <w:t>c</w:t>
      </w:r>
      <w:r w:rsidR="0023720C" w:rsidRPr="00866FA9">
        <w:rPr>
          <w:rFonts w:ascii="Times New Roman" w:hAnsi="Times New Roman" w:cs="Times New Roman"/>
        </w:rPr>
        <w:t xml:space="preserve">) İşletme: Mal ve hizmet üreten kamu ve özel kurum, kuruluş ve iş yerleri ile sivil toplum kuruluşlarını, </w:t>
      </w:r>
    </w:p>
    <w:p w:rsidR="0023720C" w:rsidRPr="00866FA9" w:rsidRDefault="00256A8D" w:rsidP="00CB21B2">
      <w:pPr>
        <w:jc w:val="both"/>
        <w:rPr>
          <w:rFonts w:ascii="Times New Roman" w:hAnsi="Times New Roman" w:cs="Times New Roman"/>
        </w:rPr>
      </w:pPr>
      <w:r w:rsidRPr="00866FA9">
        <w:rPr>
          <w:rFonts w:ascii="Times New Roman" w:hAnsi="Times New Roman" w:cs="Times New Roman"/>
        </w:rPr>
        <w:t>ç</w:t>
      </w:r>
      <w:r w:rsidR="00ED66D8" w:rsidRPr="00866FA9">
        <w:rPr>
          <w:rFonts w:ascii="Times New Roman" w:hAnsi="Times New Roman" w:cs="Times New Roman"/>
        </w:rPr>
        <w:t xml:space="preserve">) </w:t>
      </w:r>
      <w:r w:rsidR="0023720C" w:rsidRPr="00866FA9">
        <w:rPr>
          <w:rFonts w:ascii="Times New Roman" w:hAnsi="Times New Roman" w:cs="Times New Roman"/>
        </w:rPr>
        <w:t xml:space="preserve">İşletmede mesleki eğitim: Mesleki eğitim programı öğrencilerinin teorik eğitimlerini, yükseköğretim kurumlarında, işletmede veya işletmelerce tesis edilen eğitim birimlerinde, beceri eğitimlerini ise işletmelerde yaptıkları zorunlu eğitim uygulamalarını, </w:t>
      </w:r>
    </w:p>
    <w:p w:rsidR="0023720C" w:rsidRPr="00866FA9" w:rsidRDefault="00256A8D" w:rsidP="00CB21B2">
      <w:pPr>
        <w:jc w:val="both"/>
        <w:rPr>
          <w:rFonts w:ascii="Times New Roman" w:hAnsi="Times New Roman" w:cs="Times New Roman"/>
        </w:rPr>
      </w:pPr>
      <w:r w:rsidRPr="00866FA9">
        <w:rPr>
          <w:rFonts w:ascii="Times New Roman" w:hAnsi="Times New Roman" w:cs="Times New Roman"/>
        </w:rPr>
        <w:t>d</w:t>
      </w:r>
      <w:r w:rsidR="0023720C" w:rsidRPr="00866FA9">
        <w:rPr>
          <w:rFonts w:ascii="Times New Roman" w:hAnsi="Times New Roman" w:cs="Times New Roman"/>
        </w:rPr>
        <w:t>)</w:t>
      </w:r>
      <w:r w:rsidR="00ED66D8" w:rsidRPr="00866FA9">
        <w:rPr>
          <w:rFonts w:ascii="Times New Roman" w:hAnsi="Times New Roman" w:cs="Times New Roman"/>
        </w:rPr>
        <w:t xml:space="preserve"> </w:t>
      </w:r>
      <w:r w:rsidR="0023720C" w:rsidRPr="00866FA9">
        <w:rPr>
          <w:rFonts w:ascii="Times New Roman" w:hAnsi="Times New Roman" w:cs="Times New Roman"/>
        </w:rPr>
        <w:t xml:space="preserve">İşletme yetkilisi: Üniversite bünyesindeki uygulama merkezleri dâhil olmak üzere, öğrencilerin mesleki bilgi ve becerilerini geliştirmek üzere uygulamalı eğitim yaptıkları mal veya hizmet üreten kamu veya özel/sivil kurum ve kuruluşlarının yöneticisini, </w:t>
      </w:r>
    </w:p>
    <w:p w:rsidR="00ED66D8" w:rsidRPr="00866FA9" w:rsidRDefault="00256A8D" w:rsidP="00CB21B2">
      <w:pPr>
        <w:jc w:val="both"/>
        <w:rPr>
          <w:rFonts w:ascii="Times New Roman" w:hAnsi="Times New Roman" w:cs="Times New Roman"/>
        </w:rPr>
      </w:pPr>
      <w:r w:rsidRPr="00866FA9">
        <w:rPr>
          <w:rFonts w:ascii="Times New Roman" w:hAnsi="Times New Roman" w:cs="Times New Roman"/>
        </w:rPr>
        <w:t>e</w:t>
      </w:r>
      <w:r w:rsidR="00ED66D8" w:rsidRPr="00866FA9">
        <w:rPr>
          <w:rFonts w:ascii="Times New Roman" w:hAnsi="Times New Roman" w:cs="Times New Roman"/>
        </w:rPr>
        <w:t xml:space="preserve">) Koordinatör: İşletmede Mesleki Eğitim Koordinatörü’nü, </w:t>
      </w:r>
    </w:p>
    <w:p w:rsidR="0023720C" w:rsidRPr="00866FA9" w:rsidRDefault="00256A8D" w:rsidP="00CB21B2">
      <w:pPr>
        <w:jc w:val="both"/>
        <w:rPr>
          <w:rFonts w:ascii="Times New Roman" w:hAnsi="Times New Roman" w:cs="Times New Roman"/>
        </w:rPr>
      </w:pPr>
      <w:r w:rsidRPr="00866FA9">
        <w:rPr>
          <w:rFonts w:ascii="Times New Roman" w:hAnsi="Times New Roman" w:cs="Times New Roman"/>
        </w:rPr>
        <w:t>f</w:t>
      </w:r>
      <w:r w:rsidR="00ED66D8" w:rsidRPr="00866FA9">
        <w:rPr>
          <w:rFonts w:ascii="Times New Roman" w:hAnsi="Times New Roman" w:cs="Times New Roman"/>
        </w:rPr>
        <w:t>) Koordinatörlük: İşletmede Me</w:t>
      </w:r>
      <w:r w:rsidR="00877F7D" w:rsidRPr="00866FA9">
        <w:rPr>
          <w:rFonts w:ascii="Times New Roman" w:hAnsi="Times New Roman" w:cs="Times New Roman"/>
        </w:rPr>
        <w:t xml:space="preserve">sleki Eğitim Koordinatörlüğü’nü ifade eder. Bu yönerge içerisinde geçen İşletmede Mesleki Eğitim Koordinatörlüğü tanımı </w:t>
      </w:r>
      <w:r w:rsidR="00530AE0" w:rsidRPr="00866FA9">
        <w:rPr>
          <w:rFonts w:ascii="Times New Roman" w:hAnsi="Times New Roman" w:cs="Times New Roman"/>
        </w:rPr>
        <w:t>‘’</w:t>
      </w:r>
      <w:r w:rsidR="00877F7D" w:rsidRPr="00866FA9">
        <w:rPr>
          <w:rFonts w:ascii="Times New Roman" w:hAnsi="Times New Roman" w:cs="Times New Roman"/>
        </w:rPr>
        <w:t>İMECE Koordinatörlüğü</w:t>
      </w:r>
      <w:r w:rsidR="00530AE0" w:rsidRPr="00866FA9">
        <w:rPr>
          <w:rFonts w:ascii="Times New Roman" w:hAnsi="Times New Roman" w:cs="Times New Roman"/>
        </w:rPr>
        <w:t>’’</w:t>
      </w:r>
      <w:r w:rsidR="00877F7D" w:rsidRPr="00866FA9">
        <w:rPr>
          <w:rFonts w:ascii="Times New Roman" w:hAnsi="Times New Roman" w:cs="Times New Roman"/>
        </w:rPr>
        <w:t xml:space="preserve"> olarak ifade edilecektir. </w:t>
      </w:r>
    </w:p>
    <w:p w:rsidR="0023720C" w:rsidRPr="00866FA9" w:rsidRDefault="00256A8D" w:rsidP="00CB21B2">
      <w:pPr>
        <w:jc w:val="both"/>
        <w:rPr>
          <w:rFonts w:ascii="Times New Roman" w:hAnsi="Times New Roman" w:cs="Times New Roman"/>
        </w:rPr>
      </w:pPr>
      <w:r w:rsidRPr="00866FA9">
        <w:rPr>
          <w:rFonts w:ascii="Times New Roman" w:hAnsi="Times New Roman" w:cs="Times New Roman"/>
        </w:rPr>
        <w:t>g</w:t>
      </w:r>
      <w:r w:rsidR="00ED66D8" w:rsidRPr="00866FA9">
        <w:rPr>
          <w:rFonts w:ascii="Times New Roman" w:hAnsi="Times New Roman" w:cs="Times New Roman"/>
        </w:rPr>
        <w:t xml:space="preserve">) </w:t>
      </w:r>
      <w:r w:rsidR="0023720C" w:rsidRPr="00866FA9">
        <w:rPr>
          <w:rFonts w:ascii="Times New Roman" w:hAnsi="Times New Roman" w:cs="Times New Roman"/>
        </w:rPr>
        <w:t>Mesleki eğitim programı: Yükseköğretim</w:t>
      </w:r>
      <w:r w:rsidR="00ED66D8" w:rsidRPr="00866FA9">
        <w:rPr>
          <w:rFonts w:ascii="Times New Roman" w:hAnsi="Times New Roman" w:cs="Times New Roman"/>
        </w:rPr>
        <w:t xml:space="preserve"> Kurulu tarafından </w:t>
      </w:r>
      <w:proofErr w:type="gramStart"/>
      <w:r w:rsidR="00ED66D8" w:rsidRPr="00866FA9">
        <w:rPr>
          <w:rFonts w:ascii="Times New Roman" w:hAnsi="Times New Roman" w:cs="Times New Roman"/>
        </w:rPr>
        <w:t xml:space="preserve">Türkiye'nin  </w:t>
      </w:r>
      <w:r w:rsidR="0023720C" w:rsidRPr="00866FA9">
        <w:rPr>
          <w:rFonts w:ascii="Times New Roman" w:hAnsi="Times New Roman" w:cs="Times New Roman"/>
        </w:rPr>
        <w:t>kalkınmaya</w:t>
      </w:r>
      <w:proofErr w:type="gramEnd"/>
      <w:r w:rsidR="0023720C" w:rsidRPr="00866FA9">
        <w:rPr>
          <w:rFonts w:ascii="Times New Roman" w:hAnsi="Times New Roman" w:cs="Times New Roman"/>
        </w:rPr>
        <w:t xml:space="preserve"> dair üst politika belgeleri ve ihtiyaçları dikkate alınarak belirli zaman aralıkları ile belirlenen ve bir mesleğe ilişkin ön </w:t>
      </w:r>
      <w:r w:rsidR="0023720C" w:rsidRPr="00866FA9">
        <w:rPr>
          <w:rFonts w:ascii="Times New Roman" w:hAnsi="Times New Roman" w:cs="Times New Roman"/>
        </w:rPr>
        <w:lastRenderedPageBreak/>
        <w:t xml:space="preserve">lisans veya lisans düzeyinde eğitim ve öğretim faaliyeti yürütülen yükseköğretim diploma programlarını, </w:t>
      </w:r>
    </w:p>
    <w:p w:rsidR="0023720C" w:rsidRPr="00866FA9" w:rsidRDefault="00256A8D" w:rsidP="00CB21B2">
      <w:pPr>
        <w:jc w:val="both"/>
        <w:rPr>
          <w:rFonts w:ascii="Times New Roman" w:hAnsi="Times New Roman" w:cs="Times New Roman"/>
        </w:rPr>
      </w:pPr>
      <w:r w:rsidRPr="00866FA9">
        <w:rPr>
          <w:rFonts w:ascii="Times New Roman" w:hAnsi="Times New Roman" w:cs="Times New Roman"/>
        </w:rPr>
        <w:t>ğ</w:t>
      </w:r>
      <w:r w:rsidR="00ED66D8" w:rsidRPr="00866FA9">
        <w:rPr>
          <w:rFonts w:ascii="Times New Roman" w:hAnsi="Times New Roman" w:cs="Times New Roman"/>
        </w:rPr>
        <w:t xml:space="preserve">) </w:t>
      </w:r>
      <w:r w:rsidR="0023720C" w:rsidRPr="00866FA9">
        <w:rPr>
          <w:rFonts w:ascii="Times New Roman" w:hAnsi="Times New Roman" w:cs="Times New Roman"/>
        </w:rPr>
        <w:t>Öğrenci: Çanakkale Onsekiz Mart Üniversites</w:t>
      </w:r>
      <w:r w:rsidR="00B12F7B" w:rsidRPr="00866FA9">
        <w:rPr>
          <w:rFonts w:ascii="Times New Roman" w:hAnsi="Times New Roman" w:cs="Times New Roman"/>
        </w:rPr>
        <w:t xml:space="preserve">i bünyesinde uygulamalı </w:t>
      </w:r>
      <w:proofErr w:type="gramStart"/>
      <w:r w:rsidR="00B12F7B" w:rsidRPr="00866FA9">
        <w:rPr>
          <w:rFonts w:ascii="Times New Roman" w:hAnsi="Times New Roman" w:cs="Times New Roman"/>
        </w:rPr>
        <w:t xml:space="preserve">eğitim  </w:t>
      </w:r>
      <w:r w:rsidR="0023720C" w:rsidRPr="00866FA9">
        <w:rPr>
          <w:rFonts w:ascii="Times New Roman" w:hAnsi="Times New Roman" w:cs="Times New Roman"/>
        </w:rPr>
        <w:t>yapılan</w:t>
      </w:r>
      <w:proofErr w:type="gramEnd"/>
      <w:r w:rsidR="0023720C" w:rsidRPr="00866FA9">
        <w:rPr>
          <w:rFonts w:ascii="Times New Roman" w:hAnsi="Times New Roman" w:cs="Times New Roman"/>
        </w:rPr>
        <w:t xml:space="preserve"> bölümlerde kayıtlı öğrenciyi, </w:t>
      </w:r>
    </w:p>
    <w:p w:rsidR="0023720C" w:rsidRPr="00866FA9" w:rsidRDefault="00256A8D" w:rsidP="00CB21B2">
      <w:pPr>
        <w:jc w:val="both"/>
        <w:rPr>
          <w:rFonts w:ascii="Times New Roman" w:hAnsi="Times New Roman" w:cs="Times New Roman"/>
        </w:rPr>
      </w:pPr>
      <w:r w:rsidRPr="00866FA9">
        <w:rPr>
          <w:rFonts w:ascii="Times New Roman" w:hAnsi="Times New Roman" w:cs="Times New Roman"/>
        </w:rPr>
        <w:t>h</w:t>
      </w:r>
      <w:r w:rsidR="00ED66D8" w:rsidRPr="00866FA9">
        <w:rPr>
          <w:rFonts w:ascii="Times New Roman" w:hAnsi="Times New Roman" w:cs="Times New Roman"/>
        </w:rPr>
        <w:t xml:space="preserve">) </w:t>
      </w:r>
      <w:r w:rsidR="0023720C" w:rsidRPr="00866FA9">
        <w:rPr>
          <w:rFonts w:ascii="Times New Roman" w:hAnsi="Times New Roman" w:cs="Times New Roman"/>
        </w:rPr>
        <w:t>Rektör: Çanakkale Onsekiz Mart Üniversitesi Rektörü'nü,</w:t>
      </w:r>
      <w:r w:rsidR="00ED66D8" w:rsidRPr="00866FA9">
        <w:rPr>
          <w:rFonts w:ascii="Times New Roman" w:hAnsi="Times New Roman" w:cs="Times New Roman"/>
        </w:rPr>
        <w:t xml:space="preserve"> </w:t>
      </w:r>
    </w:p>
    <w:p w:rsidR="0023720C" w:rsidRPr="00866FA9" w:rsidRDefault="00256A8D" w:rsidP="00CB21B2">
      <w:pPr>
        <w:jc w:val="both"/>
        <w:rPr>
          <w:rFonts w:ascii="Times New Roman" w:hAnsi="Times New Roman" w:cs="Times New Roman"/>
        </w:rPr>
      </w:pPr>
      <w:r w:rsidRPr="00866FA9">
        <w:rPr>
          <w:rFonts w:ascii="Times New Roman" w:hAnsi="Times New Roman" w:cs="Times New Roman"/>
        </w:rPr>
        <w:t>ı</w:t>
      </w:r>
      <w:r w:rsidR="00ED66D8" w:rsidRPr="00866FA9">
        <w:rPr>
          <w:rFonts w:ascii="Times New Roman" w:hAnsi="Times New Roman" w:cs="Times New Roman"/>
        </w:rPr>
        <w:t xml:space="preserve">) </w:t>
      </w:r>
      <w:r w:rsidR="0023720C" w:rsidRPr="00866FA9">
        <w:rPr>
          <w:rFonts w:ascii="Times New Roman" w:hAnsi="Times New Roman" w:cs="Times New Roman"/>
        </w:rPr>
        <w:t xml:space="preserve">Uygulamalı eğitim: İşletmede mesleki eğitim, staj ve </w:t>
      </w:r>
      <w:r w:rsidR="00B12F7B" w:rsidRPr="00866FA9">
        <w:rPr>
          <w:rFonts w:ascii="Times New Roman" w:hAnsi="Times New Roman" w:cs="Times New Roman"/>
        </w:rPr>
        <w:t xml:space="preserve">uygulamalı dersi veya </w:t>
      </w:r>
      <w:proofErr w:type="gramStart"/>
      <w:r w:rsidR="00B12F7B" w:rsidRPr="00866FA9">
        <w:rPr>
          <w:rFonts w:ascii="Times New Roman" w:hAnsi="Times New Roman" w:cs="Times New Roman"/>
        </w:rPr>
        <w:t xml:space="preserve">dersleri  </w:t>
      </w:r>
      <w:r w:rsidR="0023720C" w:rsidRPr="00866FA9">
        <w:rPr>
          <w:rFonts w:ascii="Times New Roman" w:hAnsi="Times New Roman" w:cs="Times New Roman"/>
        </w:rPr>
        <w:t>kapsayan</w:t>
      </w:r>
      <w:proofErr w:type="gramEnd"/>
      <w:r w:rsidR="0023720C" w:rsidRPr="00866FA9">
        <w:rPr>
          <w:rFonts w:ascii="Times New Roman" w:hAnsi="Times New Roman" w:cs="Times New Roman"/>
        </w:rPr>
        <w:t xml:space="preserve"> mesleki eğitimi, </w:t>
      </w:r>
    </w:p>
    <w:p w:rsidR="0023720C" w:rsidRPr="00866FA9" w:rsidRDefault="00256A8D" w:rsidP="00CB21B2">
      <w:pPr>
        <w:jc w:val="both"/>
        <w:rPr>
          <w:rFonts w:ascii="Times New Roman" w:hAnsi="Times New Roman" w:cs="Times New Roman"/>
        </w:rPr>
      </w:pPr>
      <w:r w:rsidRPr="00866FA9">
        <w:rPr>
          <w:rFonts w:ascii="Times New Roman" w:hAnsi="Times New Roman" w:cs="Times New Roman"/>
        </w:rPr>
        <w:t>i</w:t>
      </w:r>
      <w:r w:rsidR="0023720C" w:rsidRPr="00866FA9">
        <w:rPr>
          <w:rFonts w:ascii="Times New Roman" w:hAnsi="Times New Roman" w:cs="Times New Roman"/>
        </w:rPr>
        <w:t>)</w:t>
      </w:r>
      <w:r w:rsidR="00ED66D8" w:rsidRPr="00866FA9">
        <w:rPr>
          <w:rFonts w:ascii="Times New Roman" w:hAnsi="Times New Roman" w:cs="Times New Roman"/>
        </w:rPr>
        <w:t xml:space="preserve"> </w:t>
      </w:r>
      <w:r w:rsidR="0023720C" w:rsidRPr="00866FA9">
        <w:rPr>
          <w:rFonts w:ascii="Times New Roman" w:hAnsi="Times New Roman" w:cs="Times New Roman"/>
        </w:rPr>
        <w:t xml:space="preserve">Uygulamalı eğitim dosyası: Öğrencilerin uygulamalı eğitimler </w:t>
      </w:r>
      <w:proofErr w:type="gramStart"/>
      <w:r w:rsidR="0023720C" w:rsidRPr="00866FA9">
        <w:rPr>
          <w:rFonts w:ascii="Times New Roman" w:hAnsi="Times New Roman" w:cs="Times New Roman"/>
        </w:rPr>
        <w:t>kapsamı</w:t>
      </w:r>
      <w:r w:rsidR="00B12F7B" w:rsidRPr="00866FA9">
        <w:rPr>
          <w:rFonts w:ascii="Times New Roman" w:hAnsi="Times New Roman" w:cs="Times New Roman"/>
        </w:rPr>
        <w:t xml:space="preserve">nda  </w:t>
      </w:r>
      <w:r w:rsidR="0023720C" w:rsidRPr="00866FA9">
        <w:rPr>
          <w:rFonts w:ascii="Times New Roman" w:hAnsi="Times New Roman" w:cs="Times New Roman"/>
        </w:rPr>
        <w:t>hazırlamaları</w:t>
      </w:r>
      <w:proofErr w:type="gramEnd"/>
      <w:r w:rsidR="0023720C" w:rsidRPr="00866FA9">
        <w:rPr>
          <w:rFonts w:ascii="Times New Roman" w:hAnsi="Times New Roman" w:cs="Times New Roman"/>
        </w:rPr>
        <w:t xml:space="preserve"> gereken defter, gelişim dosyası, form, rapor ve benzeri dokümanı, </w:t>
      </w:r>
    </w:p>
    <w:p w:rsidR="0023720C" w:rsidRPr="00866FA9" w:rsidRDefault="00256A8D" w:rsidP="00CB21B2">
      <w:pPr>
        <w:jc w:val="both"/>
        <w:rPr>
          <w:rFonts w:ascii="Times New Roman" w:hAnsi="Times New Roman" w:cs="Times New Roman"/>
        </w:rPr>
      </w:pPr>
      <w:r w:rsidRPr="00866FA9">
        <w:rPr>
          <w:rFonts w:ascii="Times New Roman" w:hAnsi="Times New Roman" w:cs="Times New Roman"/>
        </w:rPr>
        <w:t>j</w:t>
      </w:r>
      <w:r w:rsidR="00ED66D8" w:rsidRPr="00866FA9">
        <w:rPr>
          <w:rFonts w:ascii="Times New Roman" w:hAnsi="Times New Roman" w:cs="Times New Roman"/>
        </w:rPr>
        <w:t xml:space="preserve">) </w:t>
      </w:r>
      <w:r w:rsidR="0023720C" w:rsidRPr="00866FA9">
        <w:rPr>
          <w:rFonts w:ascii="Times New Roman" w:hAnsi="Times New Roman" w:cs="Times New Roman"/>
        </w:rPr>
        <w:t xml:space="preserve">Senato: Çanakkale Onsekiz Mart Üniversitesi Senatosunu, </w:t>
      </w:r>
    </w:p>
    <w:p w:rsidR="0023720C" w:rsidRPr="00866FA9" w:rsidRDefault="00256A8D" w:rsidP="00CB21B2">
      <w:pPr>
        <w:jc w:val="both"/>
        <w:rPr>
          <w:rFonts w:ascii="Times New Roman" w:hAnsi="Times New Roman" w:cs="Times New Roman"/>
        </w:rPr>
      </w:pPr>
      <w:r w:rsidRPr="00866FA9">
        <w:rPr>
          <w:rFonts w:ascii="Times New Roman" w:hAnsi="Times New Roman" w:cs="Times New Roman"/>
        </w:rPr>
        <w:t>mk</w:t>
      </w:r>
      <w:r w:rsidR="0023720C" w:rsidRPr="00866FA9">
        <w:rPr>
          <w:rFonts w:ascii="Times New Roman" w:hAnsi="Times New Roman" w:cs="Times New Roman"/>
        </w:rPr>
        <w:t xml:space="preserve"> Üniversite: Çanakkale Onsekiz Mart Üniversitesini, </w:t>
      </w:r>
    </w:p>
    <w:p w:rsidR="0023720C" w:rsidRPr="00866FA9" w:rsidRDefault="0023720C" w:rsidP="0023720C">
      <w:pPr>
        <w:rPr>
          <w:rFonts w:ascii="Times New Roman" w:hAnsi="Times New Roman" w:cs="Times New Roman"/>
        </w:rPr>
      </w:pPr>
    </w:p>
    <w:p w:rsidR="0023720C" w:rsidRPr="00866FA9" w:rsidRDefault="0023720C" w:rsidP="00B12F7B">
      <w:pPr>
        <w:jc w:val="center"/>
        <w:rPr>
          <w:rFonts w:ascii="Times New Roman" w:hAnsi="Times New Roman" w:cs="Times New Roman"/>
          <w:b/>
        </w:rPr>
      </w:pPr>
      <w:r w:rsidRPr="00866FA9">
        <w:rPr>
          <w:rFonts w:ascii="Times New Roman" w:hAnsi="Times New Roman" w:cs="Times New Roman"/>
          <w:b/>
        </w:rPr>
        <w:t>İKİNCİ BÖLÜM</w:t>
      </w:r>
    </w:p>
    <w:p w:rsidR="0023720C" w:rsidRPr="00866FA9" w:rsidRDefault="0023720C" w:rsidP="00B12F7B">
      <w:pPr>
        <w:jc w:val="center"/>
        <w:rPr>
          <w:rFonts w:ascii="Times New Roman" w:hAnsi="Times New Roman" w:cs="Times New Roman"/>
          <w:b/>
        </w:rPr>
      </w:pPr>
      <w:r w:rsidRPr="00866FA9">
        <w:rPr>
          <w:rFonts w:ascii="Times New Roman" w:hAnsi="Times New Roman" w:cs="Times New Roman"/>
          <w:b/>
        </w:rPr>
        <w:t>Görev</w:t>
      </w:r>
      <w:r w:rsidR="00256A8D" w:rsidRPr="00866FA9">
        <w:rPr>
          <w:rFonts w:ascii="Times New Roman" w:hAnsi="Times New Roman" w:cs="Times New Roman"/>
          <w:b/>
        </w:rPr>
        <w:t>leri</w:t>
      </w:r>
      <w:r w:rsidRPr="00866FA9">
        <w:rPr>
          <w:rFonts w:ascii="Times New Roman" w:hAnsi="Times New Roman" w:cs="Times New Roman"/>
          <w:b/>
        </w:rPr>
        <w:t xml:space="preserve">, </w:t>
      </w:r>
      <w:r w:rsidR="00256A8D" w:rsidRPr="00866FA9">
        <w:rPr>
          <w:rFonts w:ascii="Times New Roman" w:hAnsi="Times New Roman" w:cs="Times New Roman"/>
          <w:b/>
        </w:rPr>
        <w:t xml:space="preserve">Faaliyet Alanları </w:t>
      </w:r>
      <w:r w:rsidRPr="00866FA9">
        <w:rPr>
          <w:rFonts w:ascii="Times New Roman" w:hAnsi="Times New Roman" w:cs="Times New Roman"/>
          <w:b/>
        </w:rPr>
        <w:t xml:space="preserve">ve </w:t>
      </w:r>
      <w:r w:rsidR="00256A8D" w:rsidRPr="00866FA9">
        <w:rPr>
          <w:rFonts w:ascii="Times New Roman" w:hAnsi="Times New Roman" w:cs="Times New Roman"/>
          <w:b/>
        </w:rPr>
        <w:t>Organları</w:t>
      </w:r>
    </w:p>
    <w:p w:rsidR="00B12F7B" w:rsidRPr="00866FA9" w:rsidRDefault="00877F7D" w:rsidP="00B12F7B">
      <w:pPr>
        <w:jc w:val="both"/>
        <w:rPr>
          <w:rFonts w:ascii="Times New Roman" w:hAnsi="Times New Roman" w:cs="Times New Roman"/>
          <w:b/>
        </w:rPr>
      </w:pPr>
      <w:r w:rsidRPr="00866FA9">
        <w:rPr>
          <w:rFonts w:ascii="Times New Roman" w:hAnsi="Times New Roman" w:cs="Times New Roman"/>
          <w:b/>
        </w:rPr>
        <w:t xml:space="preserve">İMECE Koordinatörlüğünün </w:t>
      </w:r>
      <w:r w:rsidR="00F42D51" w:rsidRPr="00866FA9">
        <w:rPr>
          <w:rFonts w:ascii="Times New Roman" w:hAnsi="Times New Roman" w:cs="Times New Roman"/>
          <w:b/>
        </w:rPr>
        <w:t>faaliyet alanı</w:t>
      </w:r>
    </w:p>
    <w:p w:rsidR="00B12F7B" w:rsidRPr="00866FA9" w:rsidRDefault="00B12F7B" w:rsidP="00B12F7B">
      <w:pPr>
        <w:jc w:val="both"/>
        <w:rPr>
          <w:rFonts w:ascii="Times New Roman" w:hAnsi="Times New Roman" w:cs="Times New Roman"/>
        </w:rPr>
      </w:pPr>
      <w:r w:rsidRPr="00866FA9">
        <w:rPr>
          <w:rFonts w:ascii="Times New Roman" w:hAnsi="Times New Roman" w:cs="Times New Roman"/>
          <w:b/>
        </w:rPr>
        <w:t>MADDE 5-</w:t>
      </w:r>
      <w:r w:rsidRPr="00866FA9">
        <w:rPr>
          <w:rFonts w:ascii="Times New Roman" w:hAnsi="Times New Roman" w:cs="Times New Roman"/>
        </w:rPr>
        <w:t xml:space="preserve"> (1) </w:t>
      </w:r>
      <w:r w:rsidR="00877F7D" w:rsidRPr="00866FA9">
        <w:rPr>
          <w:rFonts w:ascii="Times New Roman" w:hAnsi="Times New Roman" w:cs="Times New Roman"/>
        </w:rPr>
        <w:t xml:space="preserve">İMECE Koordinatörlüğünün </w:t>
      </w:r>
      <w:r w:rsidRPr="00866FA9">
        <w:rPr>
          <w:rFonts w:ascii="Times New Roman" w:hAnsi="Times New Roman" w:cs="Times New Roman"/>
        </w:rPr>
        <w:t>sorumlulukları aşağıda sıralanmıştır:</w:t>
      </w:r>
    </w:p>
    <w:p w:rsidR="00B12F7B" w:rsidRPr="00866FA9" w:rsidRDefault="00B12F7B" w:rsidP="00B12F7B">
      <w:pPr>
        <w:jc w:val="both"/>
        <w:rPr>
          <w:rFonts w:ascii="Times New Roman" w:hAnsi="Times New Roman" w:cs="Times New Roman"/>
        </w:rPr>
      </w:pPr>
      <w:r w:rsidRPr="00866FA9">
        <w:rPr>
          <w:rFonts w:ascii="Times New Roman" w:hAnsi="Times New Roman" w:cs="Times New Roman"/>
        </w:rPr>
        <w:t xml:space="preserve"> a) İşletmede Mesleki Eğitimle alakalı planlama ve koordinasyon aktivitelerini gerçekleştirmek, </w:t>
      </w:r>
    </w:p>
    <w:p w:rsidR="00B12F7B" w:rsidRPr="00866FA9" w:rsidRDefault="00B12F7B" w:rsidP="00B12F7B">
      <w:pPr>
        <w:jc w:val="both"/>
        <w:rPr>
          <w:rFonts w:ascii="Times New Roman" w:hAnsi="Times New Roman" w:cs="Times New Roman"/>
        </w:rPr>
      </w:pPr>
      <w:r w:rsidRPr="00866FA9">
        <w:rPr>
          <w:rFonts w:ascii="Times New Roman" w:hAnsi="Times New Roman" w:cs="Times New Roman"/>
        </w:rPr>
        <w:t xml:space="preserve">b) İşletmede Mesleki Eğitimin sürekli ve etkin bir şekilde gerçekleştirilmesi adına gerekli veri tabanının kurulması ve güncel tutulması konusunda ilgili birimlerle işbirliği yapmak, </w:t>
      </w:r>
    </w:p>
    <w:p w:rsidR="00B12F7B" w:rsidRPr="00866FA9" w:rsidRDefault="00B12F7B" w:rsidP="00B12F7B">
      <w:pPr>
        <w:jc w:val="both"/>
        <w:rPr>
          <w:rFonts w:ascii="Times New Roman" w:hAnsi="Times New Roman" w:cs="Times New Roman"/>
        </w:rPr>
      </w:pPr>
      <w:r w:rsidRPr="00866FA9">
        <w:rPr>
          <w:rFonts w:ascii="Times New Roman" w:hAnsi="Times New Roman" w:cs="Times New Roman"/>
        </w:rPr>
        <w:t xml:space="preserve">c) İşletmede Mesleki Eğitim tanıtmak amacıyla, </w:t>
      </w:r>
      <w:r w:rsidR="00F42D51" w:rsidRPr="00866FA9">
        <w:rPr>
          <w:rFonts w:ascii="Times New Roman" w:hAnsi="Times New Roman" w:cs="Times New Roman"/>
        </w:rPr>
        <w:t>birimler</w:t>
      </w:r>
      <w:r w:rsidR="0045767A" w:rsidRPr="00866FA9">
        <w:rPr>
          <w:rFonts w:ascii="Times New Roman" w:hAnsi="Times New Roman" w:cs="Times New Roman"/>
        </w:rPr>
        <w:t xml:space="preserve"> </w:t>
      </w:r>
      <w:r w:rsidRPr="00866FA9">
        <w:rPr>
          <w:rFonts w:ascii="Times New Roman" w:hAnsi="Times New Roman" w:cs="Times New Roman"/>
        </w:rPr>
        <w:t xml:space="preserve">ile birlikte </w:t>
      </w:r>
      <w:proofErr w:type="gramStart"/>
      <w:r w:rsidRPr="00866FA9">
        <w:rPr>
          <w:rFonts w:ascii="Times New Roman" w:hAnsi="Times New Roman" w:cs="Times New Roman"/>
        </w:rPr>
        <w:t>oryantasyon</w:t>
      </w:r>
      <w:proofErr w:type="gramEnd"/>
      <w:r w:rsidRPr="00866FA9">
        <w:rPr>
          <w:rFonts w:ascii="Times New Roman" w:hAnsi="Times New Roman" w:cs="Times New Roman"/>
        </w:rPr>
        <w:t xml:space="preserve"> eğitim programları düzenlemek, </w:t>
      </w:r>
    </w:p>
    <w:p w:rsidR="00B12F7B" w:rsidRPr="00866FA9" w:rsidRDefault="00B12F7B" w:rsidP="00B12F7B">
      <w:pPr>
        <w:jc w:val="both"/>
        <w:rPr>
          <w:rFonts w:ascii="Times New Roman" w:hAnsi="Times New Roman" w:cs="Times New Roman"/>
        </w:rPr>
      </w:pPr>
      <w:r w:rsidRPr="00866FA9">
        <w:rPr>
          <w:rFonts w:ascii="Times New Roman" w:hAnsi="Times New Roman" w:cs="Times New Roman"/>
        </w:rPr>
        <w:t xml:space="preserve">ç) İşletmede Mesleki Eğitim konusundaki </w:t>
      </w:r>
      <w:r w:rsidR="003E5DAD">
        <w:rPr>
          <w:rFonts w:ascii="Times New Roman" w:hAnsi="Times New Roman" w:cs="Times New Roman"/>
        </w:rPr>
        <w:t>birim k</w:t>
      </w:r>
      <w:r w:rsidRPr="00866FA9">
        <w:rPr>
          <w:rFonts w:ascii="Times New Roman" w:hAnsi="Times New Roman" w:cs="Times New Roman"/>
        </w:rPr>
        <w:t xml:space="preserve">omitelerinin sunduğu </w:t>
      </w:r>
      <w:proofErr w:type="gramStart"/>
      <w:r w:rsidRPr="00866FA9">
        <w:rPr>
          <w:rFonts w:ascii="Times New Roman" w:hAnsi="Times New Roman" w:cs="Times New Roman"/>
        </w:rPr>
        <w:t>revizyon</w:t>
      </w:r>
      <w:proofErr w:type="gramEnd"/>
      <w:r w:rsidRPr="00866FA9">
        <w:rPr>
          <w:rFonts w:ascii="Times New Roman" w:hAnsi="Times New Roman" w:cs="Times New Roman"/>
        </w:rPr>
        <w:t xml:space="preserve">, değişiklik ve iyileştirme önerilerini analiz etmek ve bu önerileri Rektörlüğe sunmak, </w:t>
      </w:r>
    </w:p>
    <w:p w:rsidR="00B12F7B" w:rsidRPr="00866FA9" w:rsidRDefault="00B12F7B" w:rsidP="00B12F7B">
      <w:pPr>
        <w:jc w:val="both"/>
        <w:rPr>
          <w:rFonts w:ascii="Times New Roman" w:hAnsi="Times New Roman" w:cs="Times New Roman"/>
        </w:rPr>
      </w:pPr>
      <w:r w:rsidRPr="00866FA9">
        <w:rPr>
          <w:rFonts w:ascii="Times New Roman" w:hAnsi="Times New Roman" w:cs="Times New Roman"/>
        </w:rPr>
        <w:t xml:space="preserve">d) İşletmede Mesleki Eğitim konusunda hem yurt içi hem de yurt dışındaki yükseköğretim kuruluşları </w:t>
      </w:r>
      <w:r w:rsidR="00F42D51" w:rsidRPr="00866FA9">
        <w:rPr>
          <w:rFonts w:ascii="Times New Roman" w:hAnsi="Times New Roman" w:cs="Times New Roman"/>
        </w:rPr>
        <w:t xml:space="preserve">ve işletmeler </w:t>
      </w:r>
      <w:r w:rsidRPr="00866FA9">
        <w:rPr>
          <w:rFonts w:ascii="Times New Roman" w:hAnsi="Times New Roman" w:cs="Times New Roman"/>
        </w:rPr>
        <w:t>ile işbirliği oluşturmak,</w:t>
      </w:r>
      <w:r w:rsidR="00F42D51" w:rsidRPr="00866FA9">
        <w:rPr>
          <w:rFonts w:ascii="Times New Roman" w:hAnsi="Times New Roman" w:cs="Times New Roman"/>
        </w:rPr>
        <w:t xml:space="preserve"> </w:t>
      </w:r>
      <w:r w:rsidRPr="00866FA9">
        <w:rPr>
          <w:rFonts w:ascii="Times New Roman" w:hAnsi="Times New Roman" w:cs="Times New Roman"/>
        </w:rPr>
        <w:t>fikirlerini paylaşmak ve inovatif en iyi uygulamaları Üniversite bünyesine katmak.</w:t>
      </w:r>
    </w:p>
    <w:p w:rsidR="00200EC3" w:rsidRPr="00866FA9" w:rsidRDefault="00200EC3" w:rsidP="00200EC3">
      <w:pPr>
        <w:jc w:val="both"/>
        <w:rPr>
          <w:rFonts w:ascii="Times New Roman" w:hAnsi="Times New Roman" w:cs="Times New Roman"/>
        </w:rPr>
      </w:pPr>
      <w:r w:rsidRPr="00866FA9">
        <w:rPr>
          <w:rFonts w:ascii="Times New Roman" w:hAnsi="Times New Roman" w:cs="Times New Roman"/>
        </w:rPr>
        <w:t>e) İşletmede mesleki eğitim faaliyetlerinin gerçekleştirilmesi adına üniversite adına işletmeleri ziyaret etmek, birimler ile işletmelerin arasında köprü görevi görüp, protokollerin hazırlanmasına ve yapılmasına ve programın daha fazla işletmeler ile birlikte hayata geçirilmesine yardımcı olmak.</w:t>
      </w:r>
    </w:p>
    <w:p w:rsidR="00B12F7B" w:rsidRPr="00866FA9" w:rsidRDefault="00256A8D" w:rsidP="00B12F7B">
      <w:pPr>
        <w:jc w:val="both"/>
        <w:rPr>
          <w:rFonts w:ascii="Times New Roman" w:hAnsi="Times New Roman" w:cs="Times New Roman"/>
        </w:rPr>
      </w:pPr>
      <w:r w:rsidRPr="00866FA9">
        <w:rPr>
          <w:rFonts w:ascii="Times New Roman" w:hAnsi="Times New Roman" w:cs="Times New Roman"/>
        </w:rPr>
        <w:t>g) Öğrenciler ile iletişlimde olmak, öğrencilerin işletmede mesleki eğitim ile ilgili görüş ve önerilerini toplamak, analiz etmek ve koordinasyon kuruluna bu raporlar sunulması</w:t>
      </w:r>
    </w:p>
    <w:p w:rsidR="00200EC3" w:rsidRPr="00866FA9" w:rsidRDefault="00200EC3" w:rsidP="00200EC3">
      <w:pPr>
        <w:rPr>
          <w:rFonts w:ascii="Times New Roman" w:hAnsi="Times New Roman" w:cs="Times New Roman"/>
          <w:b/>
        </w:rPr>
      </w:pPr>
      <w:r w:rsidRPr="00866FA9">
        <w:rPr>
          <w:rFonts w:ascii="Times New Roman" w:hAnsi="Times New Roman" w:cs="Times New Roman"/>
          <w:b/>
        </w:rPr>
        <w:t>Koordinatörlüğün organları</w:t>
      </w:r>
    </w:p>
    <w:p w:rsidR="00200EC3" w:rsidRPr="00866FA9" w:rsidRDefault="00866FA9" w:rsidP="00200EC3">
      <w:pPr>
        <w:rPr>
          <w:rFonts w:ascii="Times New Roman" w:hAnsi="Times New Roman" w:cs="Times New Roman"/>
          <w:b/>
        </w:rPr>
      </w:pPr>
      <w:r>
        <w:rPr>
          <w:rFonts w:ascii="Times New Roman" w:hAnsi="Times New Roman" w:cs="Times New Roman"/>
          <w:b/>
        </w:rPr>
        <w:t xml:space="preserve">MADDE </w:t>
      </w:r>
      <w:r w:rsidR="004330FE">
        <w:rPr>
          <w:rFonts w:ascii="Times New Roman" w:hAnsi="Times New Roman" w:cs="Times New Roman"/>
          <w:b/>
        </w:rPr>
        <w:t>6</w:t>
      </w:r>
      <w:r w:rsidR="00200EC3" w:rsidRPr="00866FA9">
        <w:rPr>
          <w:rFonts w:ascii="Times New Roman" w:hAnsi="Times New Roman" w:cs="Times New Roman"/>
          <w:b/>
        </w:rPr>
        <w:t xml:space="preserve"> – (1) Koordinatörlüğün organları şunlardır:</w:t>
      </w:r>
    </w:p>
    <w:p w:rsidR="00200EC3" w:rsidRPr="00866FA9" w:rsidRDefault="00200EC3" w:rsidP="00200EC3">
      <w:pPr>
        <w:rPr>
          <w:rFonts w:ascii="Times New Roman" w:hAnsi="Times New Roman" w:cs="Times New Roman"/>
        </w:rPr>
      </w:pPr>
      <w:r w:rsidRPr="00866FA9">
        <w:rPr>
          <w:rFonts w:ascii="Times New Roman" w:hAnsi="Times New Roman" w:cs="Times New Roman"/>
        </w:rPr>
        <w:t>a) Koordinatör.</w:t>
      </w:r>
    </w:p>
    <w:p w:rsidR="00200EC3" w:rsidRPr="00866FA9" w:rsidRDefault="00200EC3" w:rsidP="00200EC3">
      <w:pPr>
        <w:rPr>
          <w:rFonts w:ascii="Times New Roman" w:hAnsi="Times New Roman" w:cs="Times New Roman"/>
        </w:rPr>
      </w:pPr>
      <w:r w:rsidRPr="00866FA9">
        <w:rPr>
          <w:rFonts w:ascii="Times New Roman" w:hAnsi="Times New Roman" w:cs="Times New Roman"/>
        </w:rPr>
        <w:t>b) Koordinatör yardımcısı.</w:t>
      </w:r>
    </w:p>
    <w:p w:rsidR="00200EC3" w:rsidRPr="00866FA9" w:rsidRDefault="00200EC3" w:rsidP="00200EC3">
      <w:pPr>
        <w:rPr>
          <w:rFonts w:ascii="Times New Roman" w:hAnsi="Times New Roman" w:cs="Times New Roman"/>
        </w:rPr>
      </w:pPr>
      <w:r w:rsidRPr="00866FA9">
        <w:rPr>
          <w:rFonts w:ascii="Times New Roman" w:hAnsi="Times New Roman" w:cs="Times New Roman"/>
        </w:rPr>
        <w:t>c) Koordinatörlük sekreteri</w:t>
      </w:r>
    </w:p>
    <w:p w:rsidR="00200EC3" w:rsidRPr="00866FA9" w:rsidRDefault="00200EC3" w:rsidP="00B12F7B">
      <w:pPr>
        <w:rPr>
          <w:rFonts w:ascii="Times New Roman" w:hAnsi="Times New Roman" w:cs="Times New Roman"/>
        </w:rPr>
      </w:pPr>
      <w:r w:rsidRPr="00866FA9">
        <w:rPr>
          <w:rFonts w:ascii="Times New Roman" w:hAnsi="Times New Roman" w:cs="Times New Roman"/>
        </w:rPr>
        <w:t>ç) Koordinasyon Kurulu.</w:t>
      </w:r>
    </w:p>
    <w:p w:rsidR="00200EC3" w:rsidRPr="00866FA9" w:rsidRDefault="00200EC3" w:rsidP="00B12F7B">
      <w:pPr>
        <w:rPr>
          <w:rFonts w:ascii="Times New Roman" w:hAnsi="Times New Roman" w:cs="Times New Roman"/>
        </w:rPr>
      </w:pPr>
    </w:p>
    <w:p w:rsidR="00B12F7B" w:rsidRPr="00866FA9" w:rsidRDefault="00877F7D" w:rsidP="00B12F7B">
      <w:pPr>
        <w:rPr>
          <w:rFonts w:ascii="Times New Roman" w:hAnsi="Times New Roman" w:cs="Times New Roman"/>
          <w:b/>
        </w:rPr>
      </w:pPr>
      <w:r w:rsidRPr="00866FA9">
        <w:rPr>
          <w:rFonts w:ascii="Times New Roman" w:hAnsi="Times New Roman" w:cs="Times New Roman"/>
          <w:b/>
        </w:rPr>
        <w:t xml:space="preserve">İMECE Koordinatörü </w:t>
      </w:r>
      <w:r w:rsidR="00A333D8" w:rsidRPr="00866FA9">
        <w:rPr>
          <w:rFonts w:ascii="Times New Roman" w:hAnsi="Times New Roman" w:cs="Times New Roman"/>
          <w:b/>
        </w:rPr>
        <w:t>ve g</w:t>
      </w:r>
      <w:r w:rsidR="00B12F7B" w:rsidRPr="00866FA9">
        <w:rPr>
          <w:rFonts w:ascii="Times New Roman" w:hAnsi="Times New Roman" w:cs="Times New Roman"/>
          <w:b/>
        </w:rPr>
        <w:t xml:space="preserve">örevleri </w:t>
      </w:r>
    </w:p>
    <w:p w:rsidR="00B12F7B" w:rsidRPr="00866FA9" w:rsidRDefault="00866FA9" w:rsidP="00C24B00">
      <w:pPr>
        <w:jc w:val="both"/>
        <w:rPr>
          <w:rFonts w:ascii="Times New Roman" w:hAnsi="Times New Roman" w:cs="Times New Roman"/>
        </w:rPr>
      </w:pPr>
      <w:r>
        <w:rPr>
          <w:rFonts w:ascii="Times New Roman" w:hAnsi="Times New Roman" w:cs="Times New Roman"/>
          <w:b/>
        </w:rPr>
        <w:t>MADDE</w:t>
      </w:r>
      <w:r w:rsidR="004330FE">
        <w:rPr>
          <w:rFonts w:ascii="Times New Roman" w:hAnsi="Times New Roman" w:cs="Times New Roman"/>
          <w:b/>
        </w:rPr>
        <w:t xml:space="preserve"> 7</w:t>
      </w:r>
      <w:r>
        <w:rPr>
          <w:rFonts w:ascii="Times New Roman" w:hAnsi="Times New Roman" w:cs="Times New Roman"/>
          <w:b/>
        </w:rPr>
        <w:t xml:space="preserve"> </w:t>
      </w:r>
      <w:r w:rsidR="00B12F7B" w:rsidRPr="00866FA9">
        <w:rPr>
          <w:rFonts w:ascii="Times New Roman" w:hAnsi="Times New Roman" w:cs="Times New Roman"/>
          <w:b/>
        </w:rPr>
        <w:t>-</w:t>
      </w:r>
      <w:r w:rsidR="00B12F7B" w:rsidRPr="00866FA9">
        <w:rPr>
          <w:rFonts w:ascii="Times New Roman" w:hAnsi="Times New Roman" w:cs="Times New Roman"/>
        </w:rPr>
        <w:t xml:space="preserve"> (1) </w:t>
      </w:r>
      <w:r w:rsidR="00877F7D" w:rsidRPr="00866FA9">
        <w:rPr>
          <w:rFonts w:ascii="Times New Roman" w:hAnsi="Times New Roman" w:cs="Times New Roman"/>
        </w:rPr>
        <w:t>İMECE Koordinatörü</w:t>
      </w:r>
      <w:r w:rsidR="00B12F7B" w:rsidRPr="00866FA9">
        <w:rPr>
          <w:rFonts w:ascii="Times New Roman" w:hAnsi="Times New Roman" w:cs="Times New Roman"/>
        </w:rPr>
        <w:t>, Rektör tarafından akademik personel arasından</w:t>
      </w:r>
      <w:r w:rsidR="00022CB9">
        <w:rPr>
          <w:rFonts w:ascii="Times New Roman" w:hAnsi="Times New Roman" w:cs="Times New Roman"/>
        </w:rPr>
        <w:t xml:space="preserve"> Çanakkale Onsekiz Mart Üniversitesi öğretim elemanları arasından</w:t>
      </w:r>
      <w:r w:rsidR="00B12F7B" w:rsidRPr="00866FA9">
        <w:rPr>
          <w:rFonts w:ascii="Times New Roman" w:hAnsi="Times New Roman" w:cs="Times New Roman"/>
        </w:rPr>
        <w:t xml:space="preserve"> atanır. </w:t>
      </w:r>
      <w:r w:rsidR="00877F7D" w:rsidRPr="00866FA9">
        <w:rPr>
          <w:rFonts w:ascii="Times New Roman" w:hAnsi="Times New Roman" w:cs="Times New Roman"/>
        </w:rPr>
        <w:t xml:space="preserve">İMECE </w:t>
      </w:r>
      <w:r w:rsidR="00B12F7B" w:rsidRPr="00866FA9">
        <w:rPr>
          <w:rFonts w:ascii="Times New Roman" w:hAnsi="Times New Roman" w:cs="Times New Roman"/>
        </w:rPr>
        <w:t xml:space="preserve">Koordinatörün görev süresi 3 (üç) yıldır ve görev süresi sona erdiğinde yeniden atanabilir. </w:t>
      </w:r>
    </w:p>
    <w:p w:rsidR="00B12F7B" w:rsidRPr="00866FA9" w:rsidRDefault="00B12F7B" w:rsidP="00C24B00">
      <w:pPr>
        <w:jc w:val="both"/>
        <w:rPr>
          <w:rFonts w:ascii="Times New Roman" w:hAnsi="Times New Roman" w:cs="Times New Roman"/>
        </w:rPr>
      </w:pPr>
      <w:r w:rsidRPr="00866FA9">
        <w:rPr>
          <w:rFonts w:ascii="Times New Roman" w:hAnsi="Times New Roman" w:cs="Times New Roman"/>
        </w:rPr>
        <w:t xml:space="preserve">(2) </w:t>
      </w:r>
      <w:r w:rsidR="00877F7D" w:rsidRPr="00866FA9">
        <w:rPr>
          <w:rFonts w:ascii="Times New Roman" w:hAnsi="Times New Roman" w:cs="Times New Roman"/>
        </w:rPr>
        <w:t xml:space="preserve">İMECE </w:t>
      </w:r>
      <w:r w:rsidRPr="00866FA9">
        <w:rPr>
          <w:rFonts w:ascii="Times New Roman" w:hAnsi="Times New Roman" w:cs="Times New Roman"/>
        </w:rPr>
        <w:t>Koordinatörün</w:t>
      </w:r>
      <w:r w:rsidR="00877F7D" w:rsidRPr="00866FA9">
        <w:rPr>
          <w:rFonts w:ascii="Times New Roman" w:hAnsi="Times New Roman" w:cs="Times New Roman"/>
        </w:rPr>
        <w:t>ün</w:t>
      </w:r>
      <w:r w:rsidRPr="00866FA9">
        <w:rPr>
          <w:rFonts w:ascii="Times New Roman" w:hAnsi="Times New Roman" w:cs="Times New Roman"/>
        </w:rPr>
        <w:t xml:space="preserve"> görevleri aşağıda belirtilmiştir: </w:t>
      </w:r>
    </w:p>
    <w:p w:rsidR="00B12F7B" w:rsidRPr="00866FA9" w:rsidRDefault="00B12F7B" w:rsidP="00C24B00">
      <w:pPr>
        <w:jc w:val="both"/>
        <w:rPr>
          <w:rFonts w:ascii="Times New Roman" w:hAnsi="Times New Roman" w:cs="Times New Roman"/>
        </w:rPr>
      </w:pPr>
      <w:r w:rsidRPr="00866FA9">
        <w:rPr>
          <w:rFonts w:ascii="Times New Roman" w:hAnsi="Times New Roman" w:cs="Times New Roman"/>
        </w:rPr>
        <w:t xml:space="preserve">a) </w:t>
      </w:r>
      <w:r w:rsidR="00877F7D" w:rsidRPr="00866FA9">
        <w:rPr>
          <w:rFonts w:ascii="Times New Roman" w:hAnsi="Times New Roman" w:cs="Times New Roman"/>
        </w:rPr>
        <w:t xml:space="preserve">İMECE </w:t>
      </w:r>
      <w:r w:rsidRPr="00866FA9">
        <w:rPr>
          <w:rFonts w:ascii="Times New Roman" w:hAnsi="Times New Roman" w:cs="Times New Roman"/>
        </w:rPr>
        <w:t>koordinatörlüğü</w:t>
      </w:r>
      <w:r w:rsidR="00877F7D" w:rsidRPr="00866FA9">
        <w:rPr>
          <w:rFonts w:ascii="Times New Roman" w:hAnsi="Times New Roman" w:cs="Times New Roman"/>
        </w:rPr>
        <w:t>nü</w:t>
      </w:r>
      <w:r w:rsidRPr="00866FA9">
        <w:rPr>
          <w:rFonts w:ascii="Times New Roman" w:hAnsi="Times New Roman" w:cs="Times New Roman"/>
        </w:rPr>
        <w:t xml:space="preserve"> yönetmek, koordinatörlüğün işlerini, </w:t>
      </w:r>
      <w:r w:rsidR="009D1B1A" w:rsidRPr="00866FA9">
        <w:rPr>
          <w:rFonts w:ascii="Times New Roman" w:hAnsi="Times New Roman" w:cs="Times New Roman"/>
        </w:rPr>
        <w:t xml:space="preserve">Üniversitenin </w:t>
      </w:r>
      <w:r w:rsidRPr="00866FA9">
        <w:rPr>
          <w:rFonts w:ascii="Times New Roman" w:hAnsi="Times New Roman" w:cs="Times New Roman"/>
        </w:rPr>
        <w:t xml:space="preserve">hedef ve amaçlarına uygun olarak ekonomik, yüksek kaliteli, etkin ve verimli bir biçimde yürütmek için organizasyon ve iş planları oluşturmak, uygulamaları denetlemek ve </w:t>
      </w:r>
      <w:r w:rsidR="00877F7D" w:rsidRPr="00866FA9">
        <w:rPr>
          <w:rFonts w:ascii="Times New Roman" w:hAnsi="Times New Roman" w:cs="Times New Roman"/>
        </w:rPr>
        <w:t xml:space="preserve">İMECE </w:t>
      </w:r>
      <w:r w:rsidRPr="00866FA9">
        <w:rPr>
          <w:rFonts w:ascii="Times New Roman" w:hAnsi="Times New Roman" w:cs="Times New Roman"/>
        </w:rPr>
        <w:t>Koordinatörlüğün</w:t>
      </w:r>
      <w:r w:rsidR="00877F7D" w:rsidRPr="00866FA9">
        <w:rPr>
          <w:rFonts w:ascii="Times New Roman" w:hAnsi="Times New Roman" w:cs="Times New Roman"/>
        </w:rPr>
        <w:t>ün</w:t>
      </w:r>
      <w:r w:rsidRPr="00866FA9">
        <w:rPr>
          <w:rFonts w:ascii="Times New Roman" w:hAnsi="Times New Roman" w:cs="Times New Roman"/>
        </w:rPr>
        <w:t xml:space="preserve"> temel amacı ve felsefesine uygun olarak faaliyet göstermek, </w:t>
      </w:r>
    </w:p>
    <w:p w:rsidR="00B12F7B" w:rsidRPr="00866FA9" w:rsidRDefault="00B12F7B" w:rsidP="00C24B00">
      <w:pPr>
        <w:jc w:val="both"/>
        <w:rPr>
          <w:rFonts w:ascii="Times New Roman" w:hAnsi="Times New Roman" w:cs="Times New Roman"/>
        </w:rPr>
      </w:pPr>
      <w:r w:rsidRPr="00866FA9">
        <w:rPr>
          <w:rFonts w:ascii="Times New Roman" w:hAnsi="Times New Roman" w:cs="Times New Roman"/>
        </w:rPr>
        <w:t xml:space="preserve">b) </w:t>
      </w:r>
      <w:r w:rsidR="00877F7D" w:rsidRPr="00866FA9">
        <w:rPr>
          <w:rFonts w:ascii="Times New Roman" w:hAnsi="Times New Roman" w:cs="Times New Roman"/>
        </w:rPr>
        <w:t xml:space="preserve">İMECE Koordinatörlüğünü </w:t>
      </w:r>
      <w:r w:rsidRPr="00866FA9">
        <w:rPr>
          <w:rFonts w:ascii="Times New Roman" w:hAnsi="Times New Roman" w:cs="Times New Roman"/>
        </w:rPr>
        <w:t>temsil etmek,</w:t>
      </w:r>
    </w:p>
    <w:p w:rsidR="00C24B00" w:rsidRPr="00866FA9" w:rsidRDefault="00B12F7B" w:rsidP="00C24B00">
      <w:pPr>
        <w:jc w:val="both"/>
        <w:rPr>
          <w:rFonts w:ascii="Times New Roman" w:hAnsi="Times New Roman" w:cs="Times New Roman"/>
        </w:rPr>
      </w:pPr>
      <w:r w:rsidRPr="00866FA9">
        <w:rPr>
          <w:rFonts w:ascii="Times New Roman" w:hAnsi="Times New Roman" w:cs="Times New Roman"/>
        </w:rPr>
        <w:t xml:space="preserve">c) </w:t>
      </w:r>
      <w:r w:rsidR="00877F7D" w:rsidRPr="00866FA9">
        <w:rPr>
          <w:rFonts w:ascii="Times New Roman" w:hAnsi="Times New Roman" w:cs="Times New Roman"/>
        </w:rPr>
        <w:t>İMECE Koordinatörlüğü</w:t>
      </w:r>
      <w:r w:rsidRPr="00866FA9">
        <w:rPr>
          <w:rFonts w:ascii="Times New Roman" w:hAnsi="Times New Roman" w:cs="Times New Roman"/>
        </w:rPr>
        <w:t xml:space="preserve"> </w:t>
      </w:r>
      <w:proofErr w:type="gramStart"/>
      <w:r w:rsidRPr="00866FA9">
        <w:rPr>
          <w:rFonts w:ascii="Times New Roman" w:hAnsi="Times New Roman" w:cs="Times New Roman"/>
        </w:rPr>
        <w:t xml:space="preserve">personeli </w:t>
      </w:r>
      <w:r w:rsidR="009D1B1A" w:rsidRPr="00866FA9">
        <w:rPr>
          <w:rFonts w:ascii="Times New Roman" w:hAnsi="Times New Roman" w:cs="Times New Roman"/>
        </w:rPr>
        <w:t xml:space="preserve"> ve</w:t>
      </w:r>
      <w:proofErr w:type="gramEnd"/>
      <w:r w:rsidR="009D1B1A" w:rsidRPr="00866FA9">
        <w:rPr>
          <w:rFonts w:ascii="Times New Roman" w:hAnsi="Times New Roman" w:cs="Times New Roman"/>
        </w:rPr>
        <w:t xml:space="preserve"> organları </w:t>
      </w:r>
      <w:r w:rsidRPr="00866FA9">
        <w:rPr>
          <w:rFonts w:ascii="Times New Roman" w:hAnsi="Times New Roman" w:cs="Times New Roman"/>
        </w:rPr>
        <w:t xml:space="preserve">arasında koordinasyonu sağlamak ve görev, yetki </w:t>
      </w:r>
      <w:r w:rsidR="00C24B00" w:rsidRPr="00866FA9">
        <w:rPr>
          <w:rFonts w:ascii="Times New Roman" w:hAnsi="Times New Roman" w:cs="Times New Roman"/>
        </w:rPr>
        <w:t>ve sorumluluklarını belirlemek</w:t>
      </w:r>
      <w:r w:rsidRPr="00866FA9">
        <w:rPr>
          <w:rFonts w:ascii="Times New Roman" w:hAnsi="Times New Roman" w:cs="Times New Roman"/>
        </w:rPr>
        <w:t>,</w:t>
      </w:r>
    </w:p>
    <w:p w:rsidR="00C24B00" w:rsidRPr="00866FA9" w:rsidRDefault="00B12F7B" w:rsidP="00C24B00">
      <w:pPr>
        <w:jc w:val="both"/>
        <w:rPr>
          <w:rFonts w:ascii="Times New Roman" w:hAnsi="Times New Roman" w:cs="Times New Roman"/>
        </w:rPr>
      </w:pPr>
      <w:r w:rsidRPr="00866FA9">
        <w:rPr>
          <w:rFonts w:ascii="Times New Roman" w:hAnsi="Times New Roman" w:cs="Times New Roman"/>
        </w:rPr>
        <w:t xml:space="preserve"> ç) </w:t>
      </w:r>
      <w:r w:rsidR="00C24B00" w:rsidRPr="00866FA9">
        <w:rPr>
          <w:rFonts w:ascii="Times New Roman" w:hAnsi="Times New Roman" w:cs="Times New Roman"/>
        </w:rPr>
        <w:t xml:space="preserve">İşletmede </w:t>
      </w:r>
      <w:r w:rsidRPr="00866FA9">
        <w:rPr>
          <w:rFonts w:ascii="Times New Roman" w:hAnsi="Times New Roman" w:cs="Times New Roman"/>
        </w:rPr>
        <w:t xml:space="preserve">Mesleki Eğitimi öğrencilere tanıtmak amacıyla </w:t>
      </w:r>
      <w:r w:rsidR="003E5DAD">
        <w:rPr>
          <w:rFonts w:ascii="Times New Roman" w:hAnsi="Times New Roman" w:cs="Times New Roman"/>
        </w:rPr>
        <w:t>birimler</w:t>
      </w:r>
      <w:r w:rsidRPr="00866FA9">
        <w:rPr>
          <w:rFonts w:ascii="Times New Roman" w:hAnsi="Times New Roman" w:cs="Times New Roman"/>
        </w:rPr>
        <w:t xml:space="preserve"> ile birlikte </w:t>
      </w:r>
      <w:proofErr w:type="gramStart"/>
      <w:r w:rsidRPr="00866FA9">
        <w:rPr>
          <w:rFonts w:ascii="Times New Roman" w:hAnsi="Times New Roman" w:cs="Times New Roman"/>
        </w:rPr>
        <w:t>oryantasyon</w:t>
      </w:r>
      <w:proofErr w:type="gramEnd"/>
      <w:r w:rsidRPr="00866FA9">
        <w:rPr>
          <w:rFonts w:ascii="Times New Roman" w:hAnsi="Times New Roman" w:cs="Times New Roman"/>
        </w:rPr>
        <w:t xml:space="preserve"> programları, anketler, uygulamalar, seminerler</w:t>
      </w:r>
      <w:r w:rsidR="00200EC3" w:rsidRPr="00866FA9">
        <w:rPr>
          <w:rFonts w:ascii="Times New Roman" w:hAnsi="Times New Roman" w:cs="Times New Roman"/>
        </w:rPr>
        <w:t>, eğitimler</w:t>
      </w:r>
      <w:r w:rsidRPr="00866FA9">
        <w:rPr>
          <w:rFonts w:ascii="Times New Roman" w:hAnsi="Times New Roman" w:cs="Times New Roman"/>
        </w:rPr>
        <w:t xml:space="preserve"> ve benzeri etkinlikler düzenlemek,</w:t>
      </w:r>
    </w:p>
    <w:p w:rsidR="00C24B00" w:rsidRPr="00866FA9" w:rsidRDefault="00B12F7B" w:rsidP="00C24B00">
      <w:pPr>
        <w:jc w:val="both"/>
        <w:rPr>
          <w:rFonts w:ascii="Times New Roman" w:hAnsi="Times New Roman" w:cs="Times New Roman"/>
        </w:rPr>
      </w:pPr>
      <w:r w:rsidRPr="00866FA9">
        <w:rPr>
          <w:rFonts w:ascii="Times New Roman" w:hAnsi="Times New Roman" w:cs="Times New Roman"/>
        </w:rPr>
        <w:t xml:space="preserve"> d) </w:t>
      </w:r>
      <w:r w:rsidR="00877F7D" w:rsidRPr="00866FA9">
        <w:rPr>
          <w:rFonts w:ascii="Times New Roman" w:hAnsi="Times New Roman" w:cs="Times New Roman"/>
        </w:rPr>
        <w:t xml:space="preserve">İMECE </w:t>
      </w:r>
      <w:r w:rsidRPr="00866FA9">
        <w:rPr>
          <w:rFonts w:ascii="Times New Roman" w:hAnsi="Times New Roman" w:cs="Times New Roman"/>
        </w:rPr>
        <w:t>Koordinatörlüğün</w:t>
      </w:r>
      <w:r w:rsidR="00877F7D" w:rsidRPr="00866FA9">
        <w:rPr>
          <w:rFonts w:ascii="Times New Roman" w:hAnsi="Times New Roman" w:cs="Times New Roman"/>
        </w:rPr>
        <w:t>ün</w:t>
      </w:r>
      <w:r w:rsidRPr="00866FA9">
        <w:rPr>
          <w:rFonts w:ascii="Times New Roman" w:hAnsi="Times New Roman" w:cs="Times New Roman"/>
        </w:rPr>
        <w:t xml:space="preserve"> ihtiyaçlarını saptamak ve bu ihtiyaçlar için taleplerde bulunmak, </w:t>
      </w:r>
    </w:p>
    <w:p w:rsidR="00C24B00" w:rsidRPr="00866FA9" w:rsidRDefault="00B12F7B" w:rsidP="00C24B00">
      <w:pPr>
        <w:jc w:val="both"/>
        <w:rPr>
          <w:rFonts w:ascii="Times New Roman" w:hAnsi="Times New Roman" w:cs="Times New Roman"/>
        </w:rPr>
      </w:pPr>
      <w:r w:rsidRPr="00866FA9">
        <w:rPr>
          <w:rFonts w:ascii="Times New Roman" w:hAnsi="Times New Roman" w:cs="Times New Roman"/>
        </w:rPr>
        <w:t xml:space="preserve">e) </w:t>
      </w:r>
      <w:r w:rsidR="00877F7D" w:rsidRPr="00866FA9">
        <w:rPr>
          <w:rFonts w:ascii="Times New Roman" w:hAnsi="Times New Roman" w:cs="Times New Roman"/>
        </w:rPr>
        <w:t>İMECE Koordinatörlüğüne</w:t>
      </w:r>
      <w:r w:rsidRPr="00866FA9">
        <w:rPr>
          <w:rFonts w:ascii="Times New Roman" w:hAnsi="Times New Roman" w:cs="Times New Roman"/>
        </w:rPr>
        <w:t xml:space="preserve"> ait taşınır mal varlığının işlemlerini kontrol etmek, </w:t>
      </w:r>
    </w:p>
    <w:p w:rsidR="00C24B00" w:rsidRPr="00866FA9" w:rsidRDefault="00B12F7B" w:rsidP="00C24B00">
      <w:pPr>
        <w:jc w:val="both"/>
        <w:rPr>
          <w:rFonts w:ascii="Times New Roman" w:hAnsi="Times New Roman" w:cs="Times New Roman"/>
        </w:rPr>
      </w:pPr>
      <w:r w:rsidRPr="00866FA9">
        <w:rPr>
          <w:rFonts w:ascii="Times New Roman" w:hAnsi="Times New Roman" w:cs="Times New Roman"/>
        </w:rPr>
        <w:t xml:space="preserve">f) </w:t>
      </w:r>
      <w:r w:rsidR="009D1B1A" w:rsidRPr="00866FA9">
        <w:rPr>
          <w:rFonts w:ascii="Times New Roman" w:hAnsi="Times New Roman" w:cs="Times New Roman"/>
        </w:rPr>
        <w:t xml:space="preserve">Birimlerden </w:t>
      </w:r>
      <w:r w:rsidRPr="00866FA9">
        <w:rPr>
          <w:rFonts w:ascii="Times New Roman" w:hAnsi="Times New Roman" w:cs="Times New Roman"/>
        </w:rPr>
        <w:t>alınan veriler doğrultusunda, İşletme</w:t>
      </w:r>
      <w:r w:rsidR="00C24B00" w:rsidRPr="00866FA9">
        <w:rPr>
          <w:rFonts w:ascii="Times New Roman" w:hAnsi="Times New Roman" w:cs="Times New Roman"/>
        </w:rPr>
        <w:t>de Mesleki Eğitim</w:t>
      </w:r>
      <w:r w:rsidRPr="00866FA9">
        <w:rPr>
          <w:rFonts w:ascii="Times New Roman" w:hAnsi="Times New Roman" w:cs="Times New Roman"/>
        </w:rPr>
        <w:t xml:space="preserve"> ile ilgili istatistiksel raporlar oluşturmak ve üst yönetimle paylaşmak, </w:t>
      </w:r>
    </w:p>
    <w:p w:rsidR="00C24B00" w:rsidRPr="00866FA9" w:rsidRDefault="00B12F7B" w:rsidP="00C24B00">
      <w:pPr>
        <w:jc w:val="both"/>
        <w:rPr>
          <w:rFonts w:ascii="Times New Roman" w:hAnsi="Times New Roman" w:cs="Times New Roman"/>
        </w:rPr>
      </w:pPr>
      <w:r w:rsidRPr="00866FA9">
        <w:rPr>
          <w:rFonts w:ascii="Times New Roman" w:hAnsi="Times New Roman" w:cs="Times New Roman"/>
        </w:rPr>
        <w:t xml:space="preserve">g) </w:t>
      </w:r>
      <w:r w:rsidR="009D1B1A" w:rsidRPr="00866FA9">
        <w:rPr>
          <w:rFonts w:ascii="Times New Roman" w:hAnsi="Times New Roman" w:cs="Times New Roman"/>
        </w:rPr>
        <w:t>Koordinatörlük</w:t>
      </w:r>
      <w:r w:rsidRPr="00866FA9">
        <w:rPr>
          <w:rFonts w:ascii="Times New Roman" w:hAnsi="Times New Roman" w:cs="Times New Roman"/>
        </w:rPr>
        <w:t xml:space="preserve"> web sitesinin amacına uygun ve güncel bir şekilde kullanılmasını sağlamak,</w:t>
      </w:r>
    </w:p>
    <w:p w:rsidR="00B12F7B" w:rsidRPr="00866FA9" w:rsidRDefault="00B12F7B" w:rsidP="00C24B00">
      <w:pPr>
        <w:jc w:val="both"/>
        <w:rPr>
          <w:rFonts w:ascii="Times New Roman" w:hAnsi="Times New Roman" w:cs="Times New Roman"/>
        </w:rPr>
      </w:pPr>
      <w:r w:rsidRPr="00866FA9">
        <w:rPr>
          <w:rFonts w:ascii="Times New Roman" w:hAnsi="Times New Roman" w:cs="Times New Roman"/>
        </w:rPr>
        <w:t xml:space="preserve">ğ) Rektör tarafından </w:t>
      </w:r>
      <w:r w:rsidR="00022CB9">
        <w:rPr>
          <w:rFonts w:ascii="Times New Roman" w:hAnsi="Times New Roman" w:cs="Times New Roman"/>
        </w:rPr>
        <w:t xml:space="preserve">görevlendirilmiş </w:t>
      </w:r>
      <w:r w:rsidRPr="00866FA9">
        <w:rPr>
          <w:rFonts w:ascii="Times New Roman" w:hAnsi="Times New Roman" w:cs="Times New Roman"/>
        </w:rPr>
        <w:t xml:space="preserve">olduğu diğer görevleri eksiksiz ve etkin bir şekilde yürütmek.  </w:t>
      </w:r>
    </w:p>
    <w:p w:rsidR="00FD7774" w:rsidRPr="00866FA9" w:rsidRDefault="00FD7774" w:rsidP="00C24B00">
      <w:pPr>
        <w:jc w:val="both"/>
        <w:rPr>
          <w:rFonts w:ascii="Times New Roman" w:hAnsi="Times New Roman" w:cs="Times New Roman"/>
        </w:rPr>
      </w:pPr>
    </w:p>
    <w:p w:rsidR="00FD7774" w:rsidRPr="00866FA9" w:rsidRDefault="009949B4" w:rsidP="00FD7774">
      <w:pPr>
        <w:jc w:val="both"/>
        <w:rPr>
          <w:rFonts w:ascii="Times New Roman" w:hAnsi="Times New Roman" w:cs="Times New Roman"/>
          <w:b/>
        </w:rPr>
      </w:pPr>
      <w:r w:rsidRPr="00866FA9">
        <w:rPr>
          <w:rFonts w:ascii="Times New Roman" w:hAnsi="Times New Roman" w:cs="Times New Roman"/>
          <w:b/>
        </w:rPr>
        <w:t xml:space="preserve">İMECE </w:t>
      </w:r>
      <w:r w:rsidR="00FD7774" w:rsidRPr="00866FA9">
        <w:rPr>
          <w:rFonts w:ascii="Times New Roman" w:hAnsi="Times New Roman" w:cs="Times New Roman"/>
          <w:b/>
        </w:rPr>
        <w:t>Koordinatör</w:t>
      </w:r>
      <w:r w:rsidRPr="00866FA9">
        <w:rPr>
          <w:rFonts w:ascii="Times New Roman" w:hAnsi="Times New Roman" w:cs="Times New Roman"/>
          <w:b/>
        </w:rPr>
        <w:t>ü</w:t>
      </w:r>
      <w:r w:rsidR="00FD7774" w:rsidRPr="00866FA9">
        <w:rPr>
          <w:rFonts w:ascii="Times New Roman" w:hAnsi="Times New Roman" w:cs="Times New Roman"/>
          <w:b/>
        </w:rPr>
        <w:t xml:space="preserve"> Yardımcısı</w:t>
      </w:r>
    </w:p>
    <w:p w:rsidR="00FD7774" w:rsidRPr="00866FA9" w:rsidRDefault="004330FE" w:rsidP="00FD7774">
      <w:pPr>
        <w:jc w:val="both"/>
        <w:rPr>
          <w:rFonts w:ascii="Times New Roman" w:hAnsi="Times New Roman" w:cs="Times New Roman"/>
        </w:rPr>
      </w:pPr>
      <w:r>
        <w:rPr>
          <w:rFonts w:ascii="Times New Roman" w:hAnsi="Times New Roman" w:cs="Times New Roman"/>
          <w:b/>
        </w:rPr>
        <w:t>MADDE 8</w:t>
      </w:r>
      <w:r w:rsidR="00FD7774" w:rsidRPr="00866FA9">
        <w:rPr>
          <w:rFonts w:ascii="Times New Roman" w:hAnsi="Times New Roman" w:cs="Times New Roman"/>
          <w:b/>
        </w:rPr>
        <w:t xml:space="preserve"> -</w:t>
      </w:r>
      <w:r w:rsidR="00FD7774" w:rsidRPr="00866FA9">
        <w:rPr>
          <w:rFonts w:ascii="Times New Roman" w:hAnsi="Times New Roman" w:cs="Times New Roman"/>
        </w:rPr>
        <w:t xml:space="preserve"> (1) </w:t>
      </w:r>
      <w:r w:rsidR="009949B4" w:rsidRPr="00866FA9">
        <w:rPr>
          <w:rFonts w:ascii="Times New Roman" w:hAnsi="Times New Roman" w:cs="Times New Roman"/>
        </w:rPr>
        <w:t>İMECE k</w:t>
      </w:r>
      <w:r w:rsidR="00FD7774" w:rsidRPr="00866FA9">
        <w:rPr>
          <w:rFonts w:ascii="Times New Roman" w:hAnsi="Times New Roman" w:cs="Times New Roman"/>
        </w:rPr>
        <w:t>oordinatör yardımcısı,</w:t>
      </w:r>
      <w:r w:rsidR="009949B4" w:rsidRPr="00866FA9">
        <w:rPr>
          <w:rFonts w:ascii="Times New Roman" w:hAnsi="Times New Roman" w:cs="Times New Roman"/>
        </w:rPr>
        <w:t xml:space="preserve"> İMECE</w:t>
      </w:r>
      <w:r w:rsidR="00FD7774" w:rsidRPr="00866FA9">
        <w:rPr>
          <w:rFonts w:ascii="Times New Roman" w:hAnsi="Times New Roman" w:cs="Times New Roman"/>
        </w:rPr>
        <w:t xml:space="preserve"> Koordinatörlüğün</w:t>
      </w:r>
      <w:r w:rsidR="009949B4" w:rsidRPr="00866FA9">
        <w:rPr>
          <w:rFonts w:ascii="Times New Roman" w:hAnsi="Times New Roman" w:cs="Times New Roman"/>
        </w:rPr>
        <w:t>ün</w:t>
      </w:r>
      <w:r w:rsidR="00FD7774" w:rsidRPr="00866FA9">
        <w:rPr>
          <w:rFonts w:ascii="Times New Roman" w:hAnsi="Times New Roman" w:cs="Times New Roman"/>
        </w:rPr>
        <w:t xml:space="preserve"> amaç ve görevlerini yerine getirmek ve</w:t>
      </w:r>
      <w:r w:rsidR="009949B4" w:rsidRPr="00866FA9">
        <w:rPr>
          <w:rFonts w:ascii="Times New Roman" w:hAnsi="Times New Roman" w:cs="Times New Roman"/>
        </w:rPr>
        <w:t xml:space="preserve"> İMECE Koordinatörüne</w:t>
      </w:r>
      <w:r w:rsidR="00FD7774" w:rsidRPr="00866FA9">
        <w:rPr>
          <w:rFonts w:ascii="Times New Roman" w:hAnsi="Times New Roman" w:cs="Times New Roman"/>
        </w:rPr>
        <w:t xml:space="preserve"> bu çalışmalarda ve süreçlerde yardımcı olmak üzere </w:t>
      </w:r>
      <w:r w:rsidR="009949B4" w:rsidRPr="00866FA9">
        <w:rPr>
          <w:rFonts w:ascii="Times New Roman" w:hAnsi="Times New Roman" w:cs="Times New Roman"/>
        </w:rPr>
        <w:t>İMECE Koordinatörünün</w:t>
      </w:r>
      <w:r w:rsidR="00FD7774" w:rsidRPr="00866FA9">
        <w:rPr>
          <w:rFonts w:ascii="Times New Roman" w:hAnsi="Times New Roman" w:cs="Times New Roman"/>
        </w:rPr>
        <w:t xml:space="preserve"> önereceği </w:t>
      </w:r>
      <w:r w:rsidR="00022CB9">
        <w:rPr>
          <w:rFonts w:ascii="Times New Roman" w:hAnsi="Times New Roman" w:cs="Times New Roman"/>
        </w:rPr>
        <w:t>en az iki kişi;</w:t>
      </w:r>
      <w:r w:rsidR="00200EC3" w:rsidRPr="00866FA9">
        <w:rPr>
          <w:rFonts w:ascii="Times New Roman" w:hAnsi="Times New Roman" w:cs="Times New Roman"/>
        </w:rPr>
        <w:t xml:space="preserve"> </w:t>
      </w:r>
      <w:r w:rsidR="00FD7774" w:rsidRPr="00866FA9">
        <w:rPr>
          <w:rFonts w:ascii="Times New Roman" w:hAnsi="Times New Roman" w:cs="Times New Roman"/>
        </w:rPr>
        <w:t xml:space="preserve">Üniversite öğretim elemanları arasından üç (3) yıl süre ile Rektör tarafından görevlendirilir. </w:t>
      </w:r>
      <w:r w:rsidR="009949B4" w:rsidRPr="00866FA9">
        <w:rPr>
          <w:rFonts w:ascii="Times New Roman" w:hAnsi="Times New Roman" w:cs="Times New Roman"/>
        </w:rPr>
        <w:t>İMECE Koordinatörünün</w:t>
      </w:r>
      <w:r w:rsidR="00FD7774" w:rsidRPr="00866FA9">
        <w:rPr>
          <w:rFonts w:ascii="Times New Roman" w:hAnsi="Times New Roman" w:cs="Times New Roman"/>
        </w:rPr>
        <w:t xml:space="preserve"> görev süresinin sona ermesiyle beraber, </w:t>
      </w:r>
      <w:r w:rsidR="009949B4" w:rsidRPr="00866FA9">
        <w:rPr>
          <w:rFonts w:ascii="Times New Roman" w:hAnsi="Times New Roman" w:cs="Times New Roman"/>
        </w:rPr>
        <w:t>İMECE koo</w:t>
      </w:r>
      <w:r w:rsidR="00FD7774" w:rsidRPr="00866FA9">
        <w:rPr>
          <w:rFonts w:ascii="Times New Roman" w:hAnsi="Times New Roman" w:cs="Times New Roman"/>
        </w:rPr>
        <w:t>rdinatör yardımcısının görevi de sona erer.</w:t>
      </w:r>
      <w:r w:rsidR="0045767A" w:rsidRPr="00866FA9">
        <w:rPr>
          <w:rFonts w:ascii="Times New Roman" w:hAnsi="Times New Roman" w:cs="Times New Roman"/>
        </w:rPr>
        <w:t xml:space="preserve"> </w:t>
      </w:r>
    </w:p>
    <w:p w:rsidR="00FD7774" w:rsidRPr="00866FA9" w:rsidRDefault="00FD7774" w:rsidP="00FD7774">
      <w:pPr>
        <w:jc w:val="both"/>
        <w:rPr>
          <w:rFonts w:ascii="Times New Roman" w:hAnsi="Times New Roman" w:cs="Times New Roman"/>
        </w:rPr>
      </w:pPr>
      <w:r w:rsidRPr="00866FA9">
        <w:rPr>
          <w:rFonts w:ascii="Times New Roman" w:hAnsi="Times New Roman" w:cs="Times New Roman"/>
        </w:rPr>
        <w:t xml:space="preserve">(2) </w:t>
      </w:r>
      <w:r w:rsidR="009949B4" w:rsidRPr="00866FA9">
        <w:rPr>
          <w:rFonts w:ascii="Times New Roman" w:hAnsi="Times New Roman" w:cs="Times New Roman"/>
        </w:rPr>
        <w:t xml:space="preserve">İMECE </w:t>
      </w:r>
      <w:r w:rsidRPr="00866FA9">
        <w:rPr>
          <w:rFonts w:ascii="Times New Roman" w:hAnsi="Times New Roman" w:cs="Times New Roman"/>
        </w:rPr>
        <w:t>Koordinatör yardımcısının görevleri şunlardır:</w:t>
      </w:r>
    </w:p>
    <w:p w:rsidR="00FD7774" w:rsidRPr="00866FA9" w:rsidRDefault="00FD7774" w:rsidP="00FD7774">
      <w:pPr>
        <w:jc w:val="both"/>
        <w:rPr>
          <w:rFonts w:ascii="Times New Roman" w:hAnsi="Times New Roman" w:cs="Times New Roman"/>
        </w:rPr>
      </w:pPr>
      <w:r w:rsidRPr="00866FA9">
        <w:rPr>
          <w:rFonts w:ascii="Times New Roman" w:hAnsi="Times New Roman" w:cs="Times New Roman"/>
        </w:rPr>
        <w:t xml:space="preserve">a) </w:t>
      </w:r>
      <w:r w:rsidR="009949B4" w:rsidRPr="00866FA9">
        <w:rPr>
          <w:rFonts w:ascii="Times New Roman" w:hAnsi="Times New Roman" w:cs="Times New Roman"/>
        </w:rPr>
        <w:t xml:space="preserve">İMECE </w:t>
      </w:r>
      <w:r w:rsidRPr="00866FA9">
        <w:rPr>
          <w:rFonts w:ascii="Times New Roman" w:hAnsi="Times New Roman" w:cs="Times New Roman"/>
        </w:rPr>
        <w:t>Koordinatörü</w:t>
      </w:r>
      <w:r w:rsidR="009949B4" w:rsidRPr="00866FA9">
        <w:rPr>
          <w:rFonts w:ascii="Times New Roman" w:hAnsi="Times New Roman" w:cs="Times New Roman"/>
        </w:rPr>
        <w:t>nü</w:t>
      </w:r>
      <w:r w:rsidRPr="00866FA9">
        <w:rPr>
          <w:rFonts w:ascii="Times New Roman" w:hAnsi="Times New Roman" w:cs="Times New Roman"/>
        </w:rPr>
        <w:t xml:space="preserve"> temsil etmek,</w:t>
      </w:r>
    </w:p>
    <w:p w:rsidR="00FD7774" w:rsidRPr="00866FA9" w:rsidRDefault="00FD7774" w:rsidP="00FD7774">
      <w:pPr>
        <w:jc w:val="both"/>
        <w:rPr>
          <w:rFonts w:ascii="Times New Roman" w:hAnsi="Times New Roman" w:cs="Times New Roman"/>
        </w:rPr>
      </w:pPr>
      <w:r w:rsidRPr="00866FA9">
        <w:rPr>
          <w:rFonts w:ascii="Times New Roman" w:hAnsi="Times New Roman" w:cs="Times New Roman"/>
        </w:rPr>
        <w:t>b) Bu Yönerge’de belirtilen amaçlara ilişkin görevleri yürütmek,</w:t>
      </w:r>
    </w:p>
    <w:p w:rsidR="00FD7774" w:rsidRPr="00866FA9" w:rsidRDefault="00FD7774" w:rsidP="00FD7774">
      <w:pPr>
        <w:jc w:val="both"/>
        <w:rPr>
          <w:rFonts w:ascii="Times New Roman" w:hAnsi="Times New Roman" w:cs="Times New Roman"/>
        </w:rPr>
      </w:pPr>
      <w:r w:rsidRPr="00866FA9">
        <w:rPr>
          <w:rFonts w:ascii="Times New Roman" w:hAnsi="Times New Roman" w:cs="Times New Roman"/>
        </w:rPr>
        <w:t xml:space="preserve">c) </w:t>
      </w:r>
      <w:r w:rsidR="009949B4" w:rsidRPr="00866FA9">
        <w:rPr>
          <w:rFonts w:ascii="Times New Roman" w:hAnsi="Times New Roman" w:cs="Times New Roman"/>
        </w:rPr>
        <w:t>İMECE Koordinatörlüğü</w:t>
      </w:r>
      <w:r w:rsidRPr="00866FA9">
        <w:rPr>
          <w:rFonts w:ascii="Times New Roman" w:hAnsi="Times New Roman" w:cs="Times New Roman"/>
        </w:rPr>
        <w:t xml:space="preserve"> birimleri tarafından haftalık olarak gerçekleştirilmiş olan tüm faaliyetlerin raporunu haz</w:t>
      </w:r>
      <w:r w:rsidR="00866FA9">
        <w:rPr>
          <w:rFonts w:ascii="Times New Roman" w:hAnsi="Times New Roman" w:cs="Times New Roman"/>
        </w:rPr>
        <w:t>ırlayarak Koordinatör’e sunmak.</w:t>
      </w:r>
    </w:p>
    <w:p w:rsidR="00200EC3" w:rsidRPr="00866FA9" w:rsidRDefault="00FD7774" w:rsidP="00200EC3">
      <w:pPr>
        <w:jc w:val="both"/>
        <w:rPr>
          <w:rFonts w:ascii="Times New Roman" w:hAnsi="Times New Roman" w:cs="Times New Roman"/>
        </w:rPr>
      </w:pPr>
      <w:r w:rsidRPr="00866FA9">
        <w:rPr>
          <w:rFonts w:ascii="Times New Roman" w:hAnsi="Times New Roman" w:cs="Times New Roman"/>
        </w:rPr>
        <w:t>ç)</w:t>
      </w:r>
      <w:r w:rsidR="009949B4" w:rsidRPr="00866FA9">
        <w:rPr>
          <w:rFonts w:ascii="Times New Roman" w:hAnsi="Times New Roman" w:cs="Times New Roman"/>
        </w:rPr>
        <w:t xml:space="preserve"> İMECE</w:t>
      </w:r>
      <w:r w:rsidRPr="00866FA9">
        <w:rPr>
          <w:rFonts w:ascii="Times New Roman" w:hAnsi="Times New Roman" w:cs="Times New Roman"/>
        </w:rPr>
        <w:t xml:space="preserve"> Koordinatör</w:t>
      </w:r>
      <w:r w:rsidR="009949B4" w:rsidRPr="00866FA9">
        <w:rPr>
          <w:rFonts w:ascii="Times New Roman" w:hAnsi="Times New Roman" w:cs="Times New Roman"/>
        </w:rPr>
        <w:t>ü</w:t>
      </w:r>
      <w:r w:rsidRPr="00866FA9">
        <w:rPr>
          <w:rFonts w:ascii="Times New Roman" w:hAnsi="Times New Roman" w:cs="Times New Roman"/>
        </w:rPr>
        <w:t xml:space="preserve"> tarafından verilecek diğer iş ve işlemleri yapmak.</w:t>
      </w:r>
    </w:p>
    <w:p w:rsidR="00200EC3" w:rsidRPr="00866FA9" w:rsidRDefault="00022CB9" w:rsidP="00200EC3">
      <w:pPr>
        <w:jc w:val="both"/>
        <w:rPr>
          <w:rFonts w:ascii="Times New Roman" w:hAnsi="Times New Roman" w:cs="Times New Roman"/>
          <w:b/>
        </w:rPr>
      </w:pPr>
      <w:r w:rsidRPr="00866FA9">
        <w:rPr>
          <w:rFonts w:ascii="Times New Roman" w:hAnsi="Times New Roman" w:cs="Times New Roman"/>
          <w:b/>
        </w:rPr>
        <w:t xml:space="preserve">İMECE </w:t>
      </w:r>
      <w:r w:rsidR="00200EC3" w:rsidRPr="00866FA9">
        <w:rPr>
          <w:rFonts w:ascii="Times New Roman" w:hAnsi="Times New Roman" w:cs="Times New Roman"/>
          <w:b/>
        </w:rPr>
        <w:t>Koordinatörlük sekreteri</w:t>
      </w:r>
    </w:p>
    <w:p w:rsidR="00200EC3" w:rsidRPr="00866FA9" w:rsidRDefault="004330FE" w:rsidP="00200EC3">
      <w:pPr>
        <w:jc w:val="both"/>
        <w:rPr>
          <w:rFonts w:ascii="Times New Roman" w:hAnsi="Times New Roman" w:cs="Times New Roman"/>
        </w:rPr>
      </w:pPr>
      <w:r w:rsidRPr="004330FE">
        <w:rPr>
          <w:rFonts w:ascii="Times New Roman" w:hAnsi="Times New Roman" w:cs="Times New Roman"/>
          <w:b/>
        </w:rPr>
        <w:t>MADDE 9</w:t>
      </w:r>
      <w:r w:rsidR="00200EC3" w:rsidRPr="00866FA9">
        <w:rPr>
          <w:rFonts w:ascii="Times New Roman" w:hAnsi="Times New Roman" w:cs="Times New Roman"/>
        </w:rPr>
        <w:t xml:space="preserve">- (1) Koordinatör sekreteri, Rektör tarafından Koordinatörlüğün amaç ve görevlerini yerine getirmek ve Koordinatör’e bu çalışmalarda ve süreçlerde yardımcı olmak üzere koordinatörlüğün ilgili birimlerinden görevlendirilir. </w:t>
      </w:r>
    </w:p>
    <w:p w:rsidR="00200EC3" w:rsidRPr="00866FA9" w:rsidRDefault="00200EC3" w:rsidP="00200EC3">
      <w:pPr>
        <w:jc w:val="both"/>
        <w:rPr>
          <w:rFonts w:ascii="Times New Roman" w:hAnsi="Times New Roman" w:cs="Times New Roman"/>
        </w:rPr>
      </w:pPr>
      <w:r w:rsidRPr="00866FA9">
        <w:rPr>
          <w:rFonts w:ascii="Times New Roman" w:hAnsi="Times New Roman" w:cs="Times New Roman"/>
        </w:rPr>
        <w:lastRenderedPageBreak/>
        <w:t>(2) Sekreterin görevleri şunlardır:</w:t>
      </w:r>
    </w:p>
    <w:p w:rsidR="00200EC3" w:rsidRPr="00866FA9" w:rsidRDefault="00200EC3" w:rsidP="00200EC3">
      <w:pPr>
        <w:jc w:val="both"/>
        <w:rPr>
          <w:rFonts w:ascii="Times New Roman" w:hAnsi="Times New Roman" w:cs="Times New Roman"/>
        </w:rPr>
      </w:pPr>
      <w:r w:rsidRPr="00866FA9">
        <w:rPr>
          <w:rFonts w:ascii="Times New Roman" w:hAnsi="Times New Roman" w:cs="Times New Roman"/>
        </w:rPr>
        <w:t xml:space="preserve">a) </w:t>
      </w:r>
      <w:r w:rsidR="00022CB9" w:rsidRPr="00022CB9">
        <w:rPr>
          <w:rFonts w:ascii="Times New Roman" w:hAnsi="Times New Roman" w:cs="Times New Roman"/>
        </w:rPr>
        <w:t>İMECE</w:t>
      </w:r>
      <w:r w:rsidR="00022CB9" w:rsidRPr="00866FA9">
        <w:rPr>
          <w:rFonts w:ascii="Times New Roman" w:hAnsi="Times New Roman" w:cs="Times New Roman"/>
          <w:b/>
        </w:rPr>
        <w:t xml:space="preserve"> </w:t>
      </w:r>
      <w:r w:rsidR="00022CB9">
        <w:rPr>
          <w:rFonts w:ascii="Times New Roman" w:hAnsi="Times New Roman" w:cs="Times New Roman"/>
        </w:rPr>
        <w:t>Koordinatörlüğü</w:t>
      </w:r>
      <w:r w:rsidRPr="00866FA9">
        <w:rPr>
          <w:rFonts w:ascii="Times New Roman" w:hAnsi="Times New Roman" w:cs="Times New Roman"/>
        </w:rPr>
        <w:t xml:space="preserve"> yazışmalarını ve haftalık akışı programlamak,</w:t>
      </w:r>
    </w:p>
    <w:p w:rsidR="00200EC3" w:rsidRPr="00866FA9" w:rsidRDefault="00200EC3" w:rsidP="00200EC3">
      <w:pPr>
        <w:jc w:val="both"/>
        <w:rPr>
          <w:rFonts w:ascii="Times New Roman" w:hAnsi="Times New Roman" w:cs="Times New Roman"/>
        </w:rPr>
      </w:pPr>
      <w:r w:rsidRPr="00866FA9">
        <w:rPr>
          <w:rFonts w:ascii="Times New Roman" w:hAnsi="Times New Roman" w:cs="Times New Roman"/>
        </w:rPr>
        <w:t xml:space="preserve">b) </w:t>
      </w:r>
      <w:r w:rsidR="00022CB9" w:rsidRPr="00022CB9">
        <w:rPr>
          <w:rFonts w:ascii="Times New Roman" w:hAnsi="Times New Roman" w:cs="Times New Roman"/>
        </w:rPr>
        <w:t>İMECE</w:t>
      </w:r>
      <w:r w:rsidR="00022CB9" w:rsidRPr="00866FA9">
        <w:rPr>
          <w:rFonts w:ascii="Times New Roman" w:hAnsi="Times New Roman" w:cs="Times New Roman"/>
          <w:b/>
        </w:rPr>
        <w:t xml:space="preserve"> </w:t>
      </w:r>
      <w:r w:rsidR="00022CB9">
        <w:rPr>
          <w:rFonts w:ascii="Times New Roman" w:hAnsi="Times New Roman" w:cs="Times New Roman"/>
        </w:rPr>
        <w:t>Koordinatörlüğü</w:t>
      </w:r>
      <w:r w:rsidRPr="00866FA9">
        <w:rPr>
          <w:rFonts w:ascii="Times New Roman" w:hAnsi="Times New Roman" w:cs="Times New Roman"/>
        </w:rPr>
        <w:t xml:space="preserve"> ve </w:t>
      </w:r>
      <w:r w:rsidR="00022CB9" w:rsidRPr="00022CB9">
        <w:rPr>
          <w:rFonts w:ascii="Times New Roman" w:hAnsi="Times New Roman" w:cs="Times New Roman"/>
        </w:rPr>
        <w:t>İMECE</w:t>
      </w:r>
      <w:r w:rsidR="00022CB9" w:rsidRPr="00866FA9">
        <w:rPr>
          <w:rFonts w:ascii="Times New Roman" w:hAnsi="Times New Roman" w:cs="Times New Roman"/>
          <w:b/>
        </w:rPr>
        <w:t xml:space="preserve"> </w:t>
      </w:r>
      <w:r w:rsidRPr="00866FA9">
        <w:rPr>
          <w:rFonts w:ascii="Times New Roman" w:hAnsi="Times New Roman" w:cs="Times New Roman"/>
        </w:rPr>
        <w:t>Koordinatör yardımcısının verdiği görevleri yerine getirmek,</w:t>
      </w:r>
    </w:p>
    <w:p w:rsidR="00200EC3" w:rsidRPr="00866FA9" w:rsidRDefault="00200EC3" w:rsidP="00200EC3">
      <w:pPr>
        <w:jc w:val="both"/>
        <w:rPr>
          <w:rFonts w:ascii="Times New Roman" w:hAnsi="Times New Roman" w:cs="Times New Roman"/>
        </w:rPr>
      </w:pPr>
      <w:r w:rsidRPr="00866FA9">
        <w:rPr>
          <w:rFonts w:ascii="Times New Roman" w:hAnsi="Times New Roman" w:cs="Times New Roman"/>
        </w:rPr>
        <w:t xml:space="preserve">c) </w:t>
      </w:r>
      <w:r w:rsidR="00022CB9" w:rsidRPr="00022CB9">
        <w:rPr>
          <w:rFonts w:ascii="Times New Roman" w:hAnsi="Times New Roman" w:cs="Times New Roman"/>
        </w:rPr>
        <w:t>İMECE</w:t>
      </w:r>
      <w:r w:rsidR="00022CB9" w:rsidRPr="00866FA9">
        <w:rPr>
          <w:rFonts w:ascii="Times New Roman" w:hAnsi="Times New Roman" w:cs="Times New Roman"/>
          <w:b/>
        </w:rPr>
        <w:t xml:space="preserve"> </w:t>
      </w:r>
      <w:r w:rsidRPr="00866FA9">
        <w:rPr>
          <w:rFonts w:ascii="Times New Roman" w:hAnsi="Times New Roman" w:cs="Times New Roman"/>
        </w:rPr>
        <w:t>Koordinasyon Kurulu toplantılarını organize etmek,</w:t>
      </w:r>
    </w:p>
    <w:p w:rsidR="00200EC3" w:rsidRPr="00866FA9" w:rsidRDefault="00200EC3" w:rsidP="00200EC3">
      <w:pPr>
        <w:jc w:val="both"/>
        <w:rPr>
          <w:rFonts w:ascii="Times New Roman" w:hAnsi="Times New Roman" w:cs="Times New Roman"/>
        </w:rPr>
      </w:pPr>
      <w:r w:rsidRPr="00866FA9">
        <w:rPr>
          <w:rFonts w:ascii="Times New Roman" w:hAnsi="Times New Roman" w:cs="Times New Roman"/>
        </w:rPr>
        <w:t xml:space="preserve">ç) </w:t>
      </w:r>
      <w:r w:rsidR="00022CB9" w:rsidRPr="00022CB9">
        <w:rPr>
          <w:rFonts w:ascii="Times New Roman" w:hAnsi="Times New Roman" w:cs="Times New Roman"/>
        </w:rPr>
        <w:t>İMECE</w:t>
      </w:r>
      <w:r w:rsidR="00022CB9" w:rsidRPr="00866FA9">
        <w:rPr>
          <w:rFonts w:ascii="Times New Roman" w:hAnsi="Times New Roman" w:cs="Times New Roman"/>
          <w:b/>
        </w:rPr>
        <w:t xml:space="preserve"> </w:t>
      </w:r>
      <w:r w:rsidR="00022CB9">
        <w:rPr>
          <w:rFonts w:ascii="Times New Roman" w:hAnsi="Times New Roman" w:cs="Times New Roman"/>
        </w:rPr>
        <w:t>Koordinatörlüğü</w:t>
      </w:r>
      <w:r w:rsidRPr="00866FA9">
        <w:rPr>
          <w:rFonts w:ascii="Times New Roman" w:hAnsi="Times New Roman" w:cs="Times New Roman"/>
        </w:rPr>
        <w:t xml:space="preserve"> tarafından gerçekleştirilecek olan etkinlikleri sistemli bir biçimde haftalık olarak toplamak, Koordinatör’e sunmak ve Koordinatörlük birimleri ile paylaşarak görev dağılımını gerçekleştirmek,</w:t>
      </w:r>
    </w:p>
    <w:p w:rsidR="00200EC3" w:rsidRPr="00866FA9" w:rsidRDefault="00200EC3" w:rsidP="00200EC3">
      <w:pPr>
        <w:jc w:val="both"/>
        <w:rPr>
          <w:rFonts w:ascii="Times New Roman" w:hAnsi="Times New Roman" w:cs="Times New Roman"/>
        </w:rPr>
      </w:pPr>
      <w:r w:rsidRPr="00866FA9">
        <w:rPr>
          <w:rFonts w:ascii="Times New Roman" w:hAnsi="Times New Roman" w:cs="Times New Roman"/>
        </w:rPr>
        <w:t xml:space="preserve">d) </w:t>
      </w:r>
      <w:r w:rsidR="00022CB9" w:rsidRPr="00022CB9">
        <w:rPr>
          <w:rFonts w:ascii="Times New Roman" w:hAnsi="Times New Roman" w:cs="Times New Roman"/>
        </w:rPr>
        <w:t>İMECE Koordinatörlüğü</w:t>
      </w:r>
      <w:r w:rsidRPr="00022CB9">
        <w:rPr>
          <w:rFonts w:ascii="Times New Roman" w:hAnsi="Times New Roman" w:cs="Times New Roman"/>
        </w:rPr>
        <w:t xml:space="preserve"> </w:t>
      </w:r>
      <w:r w:rsidRPr="00866FA9">
        <w:rPr>
          <w:rFonts w:ascii="Times New Roman" w:hAnsi="Times New Roman" w:cs="Times New Roman"/>
        </w:rPr>
        <w:t>bağlı birimlerden haftalık gelen faaliyet ra</w:t>
      </w:r>
      <w:r w:rsidR="00022CB9">
        <w:rPr>
          <w:rFonts w:ascii="Times New Roman" w:hAnsi="Times New Roman" w:cs="Times New Roman"/>
        </w:rPr>
        <w:t>porlarını Koordinatör’e sunmak,</w:t>
      </w:r>
    </w:p>
    <w:p w:rsidR="00200EC3" w:rsidRPr="00866FA9" w:rsidRDefault="00200EC3" w:rsidP="00200EC3">
      <w:pPr>
        <w:jc w:val="both"/>
        <w:rPr>
          <w:rFonts w:ascii="Times New Roman" w:hAnsi="Times New Roman" w:cs="Times New Roman"/>
        </w:rPr>
      </w:pPr>
      <w:r w:rsidRPr="00866FA9">
        <w:rPr>
          <w:rFonts w:ascii="Times New Roman" w:hAnsi="Times New Roman" w:cs="Times New Roman"/>
        </w:rPr>
        <w:t xml:space="preserve">e) </w:t>
      </w:r>
      <w:r w:rsidR="00022CB9">
        <w:rPr>
          <w:rFonts w:ascii="Times New Roman" w:hAnsi="Times New Roman" w:cs="Times New Roman"/>
        </w:rPr>
        <w:t xml:space="preserve">İMECE Koordinatörü </w:t>
      </w:r>
      <w:r w:rsidRPr="00866FA9">
        <w:rPr>
          <w:rFonts w:ascii="Times New Roman" w:hAnsi="Times New Roman" w:cs="Times New Roman"/>
        </w:rPr>
        <w:t xml:space="preserve">tarafından verilecek diğer iş ve görevleri yerine getirmek.  </w:t>
      </w:r>
    </w:p>
    <w:p w:rsidR="00200EC3" w:rsidRPr="00866FA9" w:rsidRDefault="00200EC3" w:rsidP="00200EC3">
      <w:pPr>
        <w:jc w:val="both"/>
        <w:rPr>
          <w:rFonts w:ascii="Times New Roman" w:hAnsi="Times New Roman" w:cs="Times New Roman"/>
        </w:rPr>
      </w:pPr>
    </w:p>
    <w:p w:rsidR="00200EC3" w:rsidRPr="00022CB9" w:rsidRDefault="00022CB9" w:rsidP="00200EC3">
      <w:pPr>
        <w:pStyle w:val="Default"/>
        <w:spacing w:before="0" w:after="200" w:line="240" w:lineRule="auto"/>
        <w:jc w:val="both"/>
        <w:rPr>
          <w:rFonts w:ascii="Times New Roman" w:eastAsia="Helvetica" w:hAnsi="Times New Roman" w:cs="Times New Roman"/>
          <w:b/>
          <w:bCs/>
          <w:noProof/>
          <w:sz w:val="22"/>
          <w:szCs w:val="22"/>
          <w:shd w:val="clear" w:color="auto" w:fill="FFFFFF"/>
        </w:rPr>
      </w:pPr>
      <w:r w:rsidRPr="00022CB9">
        <w:rPr>
          <w:rFonts w:ascii="Times New Roman" w:hAnsi="Times New Roman" w:cs="Times New Roman"/>
          <w:b/>
          <w:sz w:val="22"/>
          <w:szCs w:val="22"/>
        </w:rPr>
        <w:t xml:space="preserve">İMECE </w:t>
      </w:r>
      <w:r w:rsidR="00200EC3" w:rsidRPr="00022CB9">
        <w:rPr>
          <w:rFonts w:ascii="Times New Roman" w:hAnsi="Times New Roman" w:cs="Times New Roman"/>
          <w:b/>
          <w:bCs/>
          <w:noProof/>
          <w:sz w:val="22"/>
          <w:szCs w:val="22"/>
          <w:shd w:val="clear" w:color="auto" w:fill="FFFFFF"/>
        </w:rPr>
        <w:t>Koordinasyon kurulu</w:t>
      </w:r>
    </w:p>
    <w:p w:rsidR="00200EC3" w:rsidRPr="00866FA9" w:rsidRDefault="004330FE" w:rsidP="00200EC3">
      <w:pPr>
        <w:pStyle w:val="Default"/>
        <w:spacing w:before="0" w:after="200" w:line="240" w:lineRule="auto"/>
        <w:jc w:val="both"/>
        <w:rPr>
          <w:rFonts w:ascii="Times New Roman" w:eastAsia="Helvetica" w:hAnsi="Times New Roman" w:cs="Times New Roman"/>
          <w:noProof/>
          <w:sz w:val="22"/>
          <w:szCs w:val="22"/>
          <w:shd w:val="clear" w:color="auto" w:fill="FFFFFF"/>
        </w:rPr>
      </w:pPr>
      <w:r>
        <w:rPr>
          <w:rFonts w:ascii="Times New Roman" w:hAnsi="Times New Roman" w:cs="Times New Roman"/>
          <w:b/>
          <w:bCs/>
          <w:noProof/>
          <w:sz w:val="22"/>
          <w:szCs w:val="22"/>
          <w:shd w:val="clear" w:color="auto" w:fill="FFFFFF"/>
        </w:rPr>
        <w:t>MADDE 10</w:t>
      </w:r>
      <w:r w:rsidR="00200EC3" w:rsidRPr="00866FA9">
        <w:rPr>
          <w:rFonts w:ascii="Times New Roman" w:hAnsi="Times New Roman" w:cs="Times New Roman"/>
          <w:b/>
          <w:bCs/>
          <w:noProof/>
          <w:sz w:val="22"/>
          <w:szCs w:val="22"/>
          <w:shd w:val="clear" w:color="auto" w:fill="FFFFFF"/>
        </w:rPr>
        <w:t xml:space="preserve"> - </w:t>
      </w:r>
      <w:r w:rsidR="00200EC3" w:rsidRPr="00866FA9">
        <w:rPr>
          <w:rFonts w:ascii="Times New Roman" w:hAnsi="Times New Roman" w:cs="Times New Roman"/>
          <w:bCs/>
          <w:noProof/>
          <w:sz w:val="22"/>
          <w:szCs w:val="22"/>
          <w:shd w:val="clear" w:color="auto" w:fill="FFFFFF"/>
        </w:rPr>
        <w:t>(1)</w:t>
      </w:r>
      <w:r w:rsidR="00200EC3" w:rsidRPr="00866FA9">
        <w:rPr>
          <w:rFonts w:ascii="Times New Roman" w:hAnsi="Times New Roman" w:cs="Times New Roman"/>
          <w:noProof/>
          <w:sz w:val="22"/>
          <w:szCs w:val="22"/>
          <w:shd w:val="clear" w:color="auto" w:fill="FFFFFF"/>
        </w:rPr>
        <w:t xml:space="preserve"> Koordinasyon Kurulu; </w:t>
      </w:r>
      <w:r w:rsidR="00022CB9">
        <w:rPr>
          <w:rFonts w:ascii="Times New Roman" w:hAnsi="Times New Roman" w:cs="Times New Roman"/>
          <w:noProof/>
          <w:sz w:val="22"/>
          <w:szCs w:val="22"/>
          <w:shd w:val="clear" w:color="auto" w:fill="FFFFFF"/>
        </w:rPr>
        <w:t>İ</w:t>
      </w:r>
      <w:r w:rsidR="00022CB9" w:rsidRPr="00022CB9">
        <w:rPr>
          <w:rFonts w:ascii="Times New Roman" w:hAnsi="Times New Roman" w:cs="Times New Roman"/>
        </w:rPr>
        <w:t xml:space="preserve">MECE </w:t>
      </w:r>
      <w:r w:rsidR="00200EC3" w:rsidRPr="00866FA9">
        <w:rPr>
          <w:rFonts w:ascii="Times New Roman" w:hAnsi="Times New Roman" w:cs="Times New Roman"/>
          <w:noProof/>
          <w:sz w:val="22"/>
          <w:szCs w:val="22"/>
          <w:shd w:val="clear" w:color="auto" w:fill="FFFFFF"/>
        </w:rPr>
        <w:t>Koordinatör</w:t>
      </w:r>
      <w:r w:rsidR="00022CB9">
        <w:rPr>
          <w:rFonts w:ascii="Times New Roman" w:hAnsi="Times New Roman" w:cs="Times New Roman"/>
          <w:noProof/>
          <w:sz w:val="22"/>
          <w:szCs w:val="22"/>
          <w:shd w:val="clear" w:color="auto" w:fill="FFFFFF"/>
        </w:rPr>
        <w:t>ü</w:t>
      </w:r>
      <w:r w:rsidR="00200EC3" w:rsidRPr="00866FA9">
        <w:rPr>
          <w:rFonts w:ascii="Times New Roman" w:hAnsi="Times New Roman" w:cs="Times New Roman"/>
          <w:noProof/>
          <w:sz w:val="22"/>
          <w:szCs w:val="22"/>
          <w:shd w:val="clear" w:color="auto" w:fill="FFFFFF"/>
        </w:rPr>
        <w:t xml:space="preserve">, </w:t>
      </w:r>
      <w:r w:rsidR="00022CB9">
        <w:rPr>
          <w:rFonts w:ascii="Times New Roman" w:hAnsi="Times New Roman" w:cs="Times New Roman"/>
          <w:noProof/>
          <w:sz w:val="22"/>
          <w:szCs w:val="22"/>
          <w:shd w:val="clear" w:color="auto" w:fill="FFFFFF"/>
        </w:rPr>
        <w:t>İ</w:t>
      </w:r>
      <w:r w:rsidR="00022CB9" w:rsidRPr="00022CB9">
        <w:rPr>
          <w:rFonts w:ascii="Times New Roman" w:hAnsi="Times New Roman" w:cs="Times New Roman"/>
        </w:rPr>
        <w:t>MECE</w:t>
      </w:r>
      <w:r w:rsidR="00022CB9" w:rsidRPr="00866FA9">
        <w:rPr>
          <w:rFonts w:ascii="Times New Roman" w:hAnsi="Times New Roman" w:cs="Times New Roman"/>
          <w:noProof/>
          <w:sz w:val="22"/>
          <w:szCs w:val="22"/>
          <w:shd w:val="clear" w:color="auto" w:fill="FFFFFF"/>
        </w:rPr>
        <w:t xml:space="preserve"> </w:t>
      </w:r>
      <w:r w:rsidR="00200EC3" w:rsidRPr="00866FA9">
        <w:rPr>
          <w:rFonts w:ascii="Times New Roman" w:hAnsi="Times New Roman" w:cs="Times New Roman"/>
          <w:noProof/>
          <w:sz w:val="22"/>
          <w:szCs w:val="22"/>
          <w:shd w:val="clear" w:color="auto" w:fill="FFFFFF"/>
        </w:rPr>
        <w:t>Koordinatör y</w:t>
      </w:r>
      <w:r w:rsidR="009D1B1A" w:rsidRPr="00866FA9">
        <w:rPr>
          <w:rFonts w:ascii="Times New Roman" w:hAnsi="Times New Roman" w:cs="Times New Roman"/>
          <w:noProof/>
          <w:sz w:val="22"/>
          <w:szCs w:val="22"/>
          <w:shd w:val="clear" w:color="auto" w:fill="FFFFFF"/>
        </w:rPr>
        <w:t>ardımcıları</w:t>
      </w:r>
      <w:r w:rsidR="00200EC3" w:rsidRPr="00866FA9">
        <w:rPr>
          <w:rFonts w:ascii="Times New Roman" w:hAnsi="Times New Roman" w:cs="Times New Roman"/>
          <w:noProof/>
          <w:sz w:val="22"/>
          <w:szCs w:val="22"/>
          <w:shd w:val="clear" w:color="auto" w:fill="FFFFFF"/>
        </w:rPr>
        <w:t xml:space="preserve"> ve </w:t>
      </w:r>
      <w:r w:rsidR="009D1B1A" w:rsidRPr="00866FA9">
        <w:rPr>
          <w:rFonts w:ascii="Times New Roman" w:hAnsi="Times New Roman" w:cs="Times New Roman"/>
          <w:noProof/>
          <w:sz w:val="22"/>
          <w:szCs w:val="22"/>
          <w:shd w:val="clear" w:color="auto" w:fill="FFFFFF"/>
        </w:rPr>
        <w:t xml:space="preserve">uygulamalı eğitim faaliyeti yürütülen her bir birim amirinin görevlendirdiği öğretim elemanlarından oluşur. </w:t>
      </w:r>
      <w:r w:rsidR="00200EC3" w:rsidRPr="00866FA9">
        <w:rPr>
          <w:rFonts w:ascii="Times New Roman" w:eastAsia="Helvetica" w:hAnsi="Times New Roman" w:cs="Times New Roman"/>
          <w:noProof/>
          <w:sz w:val="22"/>
          <w:szCs w:val="22"/>
          <w:shd w:val="clear" w:color="auto" w:fill="FFFFFF"/>
        </w:rPr>
        <w:t xml:space="preserve"> </w:t>
      </w:r>
      <w:r w:rsidR="00200EC3" w:rsidRPr="00866FA9">
        <w:rPr>
          <w:rFonts w:ascii="Times New Roman" w:hAnsi="Times New Roman" w:cs="Times New Roman"/>
          <w:noProof/>
          <w:sz w:val="22"/>
          <w:szCs w:val="22"/>
          <w:shd w:val="clear" w:color="auto" w:fill="FFFFFF"/>
        </w:rPr>
        <w:t xml:space="preserve">Koordinasyon Kurulu </w:t>
      </w:r>
      <w:r w:rsidR="009D1B1A" w:rsidRPr="00866FA9">
        <w:rPr>
          <w:rFonts w:ascii="Times New Roman" w:hAnsi="Times New Roman" w:cs="Times New Roman"/>
          <w:noProof/>
          <w:sz w:val="22"/>
          <w:szCs w:val="22"/>
          <w:shd w:val="clear" w:color="auto" w:fill="FFFFFF"/>
        </w:rPr>
        <w:t>koordinatörün daveti üzerine</w:t>
      </w:r>
      <w:r w:rsidR="00200EC3" w:rsidRPr="00866FA9">
        <w:rPr>
          <w:rFonts w:ascii="Times New Roman" w:hAnsi="Times New Roman" w:cs="Times New Roman"/>
          <w:noProof/>
          <w:sz w:val="22"/>
          <w:szCs w:val="22"/>
          <w:shd w:val="clear" w:color="auto" w:fill="FFFFFF"/>
        </w:rPr>
        <w:t xml:space="preserve"> toplanır. Koordinatör, gerek duyduğunda Koordinasyon Kurulunu toplantıya çağırabilir. </w:t>
      </w:r>
    </w:p>
    <w:p w:rsidR="00200EC3" w:rsidRPr="00866FA9" w:rsidRDefault="00200EC3" w:rsidP="00200EC3">
      <w:pPr>
        <w:pStyle w:val="Default"/>
        <w:spacing w:before="0" w:after="200" w:line="240" w:lineRule="auto"/>
        <w:jc w:val="both"/>
        <w:rPr>
          <w:rFonts w:ascii="Times New Roman" w:eastAsia="Helvetica" w:hAnsi="Times New Roman" w:cs="Times New Roman"/>
          <w:noProof/>
          <w:sz w:val="22"/>
          <w:szCs w:val="22"/>
          <w:shd w:val="clear" w:color="auto" w:fill="FFFFFF"/>
        </w:rPr>
      </w:pPr>
      <w:r w:rsidRPr="00866FA9">
        <w:rPr>
          <w:rFonts w:ascii="Times New Roman" w:hAnsi="Times New Roman" w:cs="Times New Roman"/>
          <w:noProof/>
          <w:sz w:val="22"/>
          <w:szCs w:val="22"/>
          <w:shd w:val="clear" w:color="auto" w:fill="FFFFFF"/>
        </w:rPr>
        <w:t xml:space="preserve">(2) </w:t>
      </w:r>
      <w:r w:rsidR="00022CB9">
        <w:rPr>
          <w:rFonts w:ascii="Times New Roman" w:hAnsi="Times New Roman" w:cs="Times New Roman"/>
          <w:noProof/>
          <w:sz w:val="22"/>
          <w:szCs w:val="22"/>
          <w:shd w:val="clear" w:color="auto" w:fill="FFFFFF"/>
        </w:rPr>
        <w:t>İ</w:t>
      </w:r>
      <w:r w:rsidR="00022CB9" w:rsidRPr="00022CB9">
        <w:rPr>
          <w:rFonts w:ascii="Times New Roman" w:hAnsi="Times New Roman" w:cs="Times New Roman"/>
        </w:rPr>
        <w:t>MECE</w:t>
      </w:r>
      <w:r w:rsidR="00022CB9" w:rsidRPr="00866FA9">
        <w:rPr>
          <w:rFonts w:ascii="Times New Roman" w:hAnsi="Times New Roman" w:cs="Times New Roman"/>
          <w:noProof/>
          <w:sz w:val="22"/>
          <w:szCs w:val="22"/>
          <w:shd w:val="clear" w:color="auto" w:fill="FFFFFF"/>
        </w:rPr>
        <w:t xml:space="preserve"> </w:t>
      </w:r>
      <w:r w:rsidRPr="00866FA9">
        <w:rPr>
          <w:rFonts w:ascii="Times New Roman" w:hAnsi="Times New Roman" w:cs="Times New Roman"/>
          <w:noProof/>
          <w:sz w:val="22"/>
          <w:szCs w:val="22"/>
          <w:shd w:val="clear" w:color="auto" w:fill="FFFFFF"/>
        </w:rPr>
        <w:t>Koordinasyon Kurulunun görevleri şunlardır:</w:t>
      </w:r>
    </w:p>
    <w:p w:rsidR="009D1B1A" w:rsidRPr="00866FA9" w:rsidRDefault="00200EC3" w:rsidP="00200EC3">
      <w:pPr>
        <w:pStyle w:val="Default"/>
        <w:spacing w:before="0" w:after="200" w:line="240" w:lineRule="auto"/>
        <w:jc w:val="both"/>
        <w:rPr>
          <w:rFonts w:ascii="Times New Roman" w:hAnsi="Times New Roman" w:cs="Times New Roman"/>
          <w:noProof/>
          <w:sz w:val="22"/>
          <w:szCs w:val="22"/>
          <w:shd w:val="clear" w:color="auto" w:fill="FFFFFF"/>
        </w:rPr>
      </w:pPr>
      <w:r w:rsidRPr="00866FA9">
        <w:rPr>
          <w:rFonts w:ascii="Times New Roman" w:hAnsi="Times New Roman" w:cs="Times New Roman"/>
          <w:noProof/>
          <w:sz w:val="22"/>
          <w:szCs w:val="22"/>
          <w:shd w:val="clear" w:color="auto" w:fill="FFFFFF"/>
        </w:rPr>
        <w:t xml:space="preserve">a) Üniversitenin </w:t>
      </w:r>
      <w:r w:rsidR="009D1B1A" w:rsidRPr="00866FA9">
        <w:rPr>
          <w:rFonts w:ascii="Times New Roman" w:hAnsi="Times New Roman" w:cs="Times New Roman"/>
          <w:noProof/>
          <w:sz w:val="22"/>
          <w:szCs w:val="22"/>
          <w:shd w:val="clear" w:color="auto" w:fill="FFFFFF"/>
        </w:rPr>
        <w:t>işletmede mesleki eğitim modelini</w:t>
      </w:r>
      <w:r w:rsidRPr="00866FA9">
        <w:rPr>
          <w:rFonts w:ascii="Times New Roman" w:hAnsi="Times New Roman" w:cs="Times New Roman"/>
          <w:noProof/>
          <w:sz w:val="22"/>
          <w:szCs w:val="22"/>
          <w:shd w:val="clear" w:color="auto" w:fill="FFFFFF"/>
        </w:rPr>
        <w:t xml:space="preserve"> oluşturmak ve sür</w:t>
      </w:r>
      <w:r w:rsidR="009D1B1A" w:rsidRPr="00866FA9">
        <w:rPr>
          <w:rFonts w:ascii="Times New Roman" w:hAnsi="Times New Roman" w:cs="Times New Roman"/>
          <w:noProof/>
          <w:sz w:val="22"/>
          <w:szCs w:val="22"/>
          <w:shd w:val="clear" w:color="auto" w:fill="FFFFFF"/>
        </w:rPr>
        <w:t>ekli iyileştirilmesi için önerilerde bulunmak</w:t>
      </w:r>
    </w:p>
    <w:p w:rsidR="009D1B1A" w:rsidRPr="00866FA9" w:rsidRDefault="00200EC3" w:rsidP="00200EC3">
      <w:pPr>
        <w:pStyle w:val="Default"/>
        <w:spacing w:before="0" w:after="200" w:line="240" w:lineRule="auto"/>
        <w:jc w:val="both"/>
        <w:rPr>
          <w:rFonts w:ascii="Times New Roman" w:hAnsi="Times New Roman" w:cs="Times New Roman"/>
          <w:noProof/>
          <w:sz w:val="22"/>
          <w:szCs w:val="22"/>
          <w:shd w:val="clear" w:color="auto" w:fill="FFFFFF"/>
        </w:rPr>
      </w:pPr>
      <w:r w:rsidRPr="00866FA9">
        <w:rPr>
          <w:rFonts w:ascii="Times New Roman" w:hAnsi="Times New Roman" w:cs="Times New Roman"/>
          <w:noProof/>
          <w:sz w:val="22"/>
          <w:szCs w:val="22"/>
          <w:shd w:val="clear" w:color="auto" w:fill="FFFFFF"/>
        </w:rPr>
        <w:t xml:space="preserve">b) </w:t>
      </w:r>
      <w:r w:rsidR="009D1B1A" w:rsidRPr="00866FA9">
        <w:rPr>
          <w:rFonts w:ascii="Times New Roman" w:hAnsi="Times New Roman" w:cs="Times New Roman"/>
          <w:noProof/>
          <w:sz w:val="22"/>
          <w:szCs w:val="22"/>
          <w:shd w:val="clear" w:color="auto" w:fill="FFFFFF"/>
        </w:rPr>
        <w:t>Fikirlerini paylaşmak ve inovatif en iyi uygulamaların Üniversite bünyesine katılması için önerilerde bulunmak</w:t>
      </w:r>
    </w:p>
    <w:p w:rsidR="009D1B1A" w:rsidRPr="00866FA9" w:rsidRDefault="009D1B1A" w:rsidP="009D1B1A">
      <w:pPr>
        <w:pStyle w:val="Default"/>
        <w:spacing w:before="0" w:after="200" w:line="240" w:lineRule="auto"/>
        <w:jc w:val="both"/>
        <w:rPr>
          <w:rFonts w:ascii="Times New Roman" w:hAnsi="Times New Roman" w:cs="Times New Roman"/>
          <w:noProof/>
          <w:sz w:val="22"/>
          <w:szCs w:val="22"/>
          <w:shd w:val="clear" w:color="auto" w:fill="FFFFFF"/>
        </w:rPr>
      </w:pPr>
      <w:r w:rsidRPr="00866FA9">
        <w:rPr>
          <w:rFonts w:ascii="Times New Roman" w:hAnsi="Times New Roman" w:cs="Times New Roman"/>
          <w:noProof/>
          <w:sz w:val="22"/>
          <w:szCs w:val="22"/>
          <w:shd w:val="clear" w:color="auto" w:fill="FFFFFF"/>
        </w:rPr>
        <w:t>c) Üniversitenin hedef ve amaçlarına uygun olarak ekonomik, yüksek kaliteli, etkin ve verimli bir işletmede mesleki eğitim modelini oluşturulmasına katkı sağlamak</w:t>
      </w:r>
    </w:p>
    <w:p w:rsidR="00364A89" w:rsidRPr="004330FE" w:rsidRDefault="00364A89" w:rsidP="00200EC3">
      <w:pPr>
        <w:pStyle w:val="Default"/>
        <w:spacing w:before="0" w:after="200" w:line="240" w:lineRule="auto"/>
        <w:jc w:val="both"/>
        <w:rPr>
          <w:rFonts w:ascii="Times New Roman" w:hAnsi="Times New Roman" w:cs="Times New Roman"/>
          <w:noProof/>
          <w:sz w:val="22"/>
          <w:szCs w:val="22"/>
          <w:shd w:val="clear" w:color="auto" w:fill="FFFFFF"/>
        </w:rPr>
      </w:pPr>
      <w:r w:rsidRPr="00866FA9">
        <w:rPr>
          <w:rFonts w:ascii="Times New Roman" w:hAnsi="Times New Roman" w:cs="Times New Roman"/>
          <w:noProof/>
          <w:sz w:val="22"/>
          <w:szCs w:val="22"/>
          <w:shd w:val="clear" w:color="auto" w:fill="FFFFFF"/>
        </w:rPr>
        <w:t>c) Birimlerde işletmede mesleki eğitim uygulaması ile ilgili istatiki çalışmalar yapılmasını teşvik etmek ve birimlerden alınan veriler doğrultusunda, işletmede mesleki eğitim ile ilgili raporlar analiz etmek ve işletmede mesleki eğitim modelinin sürekli iyileşmesine katkı sağlamak</w:t>
      </w:r>
    </w:p>
    <w:p w:rsidR="00364A89" w:rsidRPr="00866FA9" w:rsidRDefault="00364A89" w:rsidP="00200EC3">
      <w:pPr>
        <w:pStyle w:val="Default"/>
        <w:spacing w:before="0" w:after="200" w:line="240" w:lineRule="auto"/>
        <w:jc w:val="both"/>
        <w:rPr>
          <w:rFonts w:ascii="Times New Roman" w:eastAsia="Helvetica" w:hAnsi="Times New Roman" w:cs="Times New Roman"/>
          <w:noProof/>
          <w:sz w:val="22"/>
          <w:szCs w:val="22"/>
          <w:shd w:val="clear" w:color="auto" w:fill="FFFFFF"/>
        </w:rPr>
      </w:pPr>
    </w:p>
    <w:p w:rsidR="00364A89" w:rsidRPr="00866FA9" w:rsidRDefault="004330FE" w:rsidP="00364A89">
      <w:pPr>
        <w:pStyle w:val="Default"/>
        <w:spacing w:before="0" w:line="240" w:lineRule="auto"/>
        <w:jc w:val="center"/>
        <w:rPr>
          <w:rFonts w:ascii="Times New Roman" w:eastAsia="Helvetica" w:hAnsi="Times New Roman" w:cs="Times New Roman"/>
          <w:b/>
          <w:bCs/>
          <w:noProof/>
          <w:sz w:val="22"/>
          <w:szCs w:val="22"/>
          <w:shd w:val="clear" w:color="auto" w:fill="FFFFFF"/>
        </w:rPr>
      </w:pPr>
      <w:r>
        <w:rPr>
          <w:rFonts w:ascii="Times New Roman" w:hAnsi="Times New Roman" w:cs="Times New Roman"/>
          <w:b/>
          <w:bCs/>
          <w:noProof/>
          <w:sz w:val="22"/>
          <w:szCs w:val="22"/>
          <w:shd w:val="clear" w:color="auto" w:fill="FFFFFF"/>
        </w:rPr>
        <w:t>ÜÇÜNCÜ</w:t>
      </w:r>
      <w:r w:rsidR="00364A89" w:rsidRPr="00866FA9">
        <w:rPr>
          <w:rFonts w:ascii="Times New Roman" w:hAnsi="Times New Roman" w:cs="Times New Roman"/>
          <w:b/>
          <w:bCs/>
          <w:noProof/>
          <w:sz w:val="22"/>
          <w:szCs w:val="22"/>
          <w:shd w:val="clear" w:color="auto" w:fill="FFFFFF"/>
        </w:rPr>
        <w:t xml:space="preserve"> BÖLÜM</w:t>
      </w:r>
    </w:p>
    <w:p w:rsidR="00364A89" w:rsidRPr="00866FA9" w:rsidRDefault="00364A89" w:rsidP="00364A89">
      <w:pPr>
        <w:pStyle w:val="Default"/>
        <w:spacing w:before="0" w:line="240" w:lineRule="auto"/>
        <w:jc w:val="center"/>
        <w:rPr>
          <w:rFonts w:ascii="Times New Roman" w:eastAsia="Helvetica" w:hAnsi="Times New Roman" w:cs="Times New Roman"/>
          <w:b/>
          <w:bCs/>
          <w:noProof/>
          <w:sz w:val="22"/>
          <w:szCs w:val="22"/>
          <w:shd w:val="clear" w:color="auto" w:fill="FFFFFF"/>
        </w:rPr>
      </w:pPr>
      <w:r w:rsidRPr="00866FA9">
        <w:rPr>
          <w:rFonts w:ascii="Times New Roman" w:hAnsi="Times New Roman" w:cs="Times New Roman"/>
          <w:b/>
          <w:bCs/>
          <w:noProof/>
          <w:sz w:val="22"/>
          <w:szCs w:val="22"/>
          <w:shd w:val="clear" w:color="auto" w:fill="FFFFFF"/>
        </w:rPr>
        <w:t>Çeşitli ve Son Hükümler</w:t>
      </w:r>
    </w:p>
    <w:p w:rsidR="00364A89" w:rsidRPr="00866FA9" w:rsidRDefault="00364A89" w:rsidP="00364A89">
      <w:pPr>
        <w:pStyle w:val="Default"/>
        <w:spacing w:before="0" w:line="240" w:lineRule="auto"/>
        <w:jc w:val="both"/>
        <w:rPr>
          <w:rFonts w:ascii="Times New Roman" w:eastAsia="Helvetica" w:hAnsi="Times New Roman" w:cs="Times New Roman"/>
          <w:b/>
          <w:bCs/>
          <w:noProof/>
          <w:sz w:val="22"/>
          <w:szCs w:val="22"/>
          <w:shd w:val="clear" w:color="auto" w:fill="FFFFFF"/>
        </w:rPr>
      </w:pPr>
    </w:p>
    <w:p w:rsidR="00364A89" w:rsidRPr="00866FA9" w:rsidRDefault="00364A89" w:rsidP="00364A89">
      <w:pPr>
        <w:pStyle w:val="Default"/>
        <w:spacing w:before="0" w:after="200" w:line="240" w:lineRule="auto"/>
        <w:ind w:firstLine="720"/>
        <w:jc w:val="both"/>
        <w:rPr>
          <w:rFonts w:ascii="Times New Roman" w:eastAsia="Helvetica" w:hAnsi="Times New Roman" w:cs="Times New Roman"/>
          <w:b/>
          <w:bCs/>
          <w:noProof/>
          <w:sz w:val="22"/>
          <w:szCs w:val="22"/>
          <w:shd w:val="clear" w:color="auto" w:fill="FFFFFF"/>
        </w:rPr>
      </w:pPr>
      <w:r w:rsidRPr="00866FA9">
        <w:rPr>
          <w:rFonts w:ascii="Times New Roman" w:hAnsi="Times New Roman" w:cs="Times New Roman"/>
          <w:b/>
          <w:bCs/>
          <w:noProof/>
          <w:sz w:val="22"/>
          <w:szCs w:val="22"/>
          <w:shd w:val="clear" w:color="auto" w:fill="FFFFFF"/>
        </w:rPr>
        <w:t>Hüküm bulunmayan hâller</w:t>
      </w:r>
    </w:p>
    <w:p w:rsidR="00364A89" w:rsidRPr="00866FA9" w:rsidRDefault="00022CB9" w:rsidP="00364A89">
      <w:pPr>
        <w:pStyle w:val="Default"/>
        <w:spacing w:before="0" w:after="200" w:line="240" w:lineRule="auto"/>
        <w:ind w:firstLine="720"/>
        <w:jc w:val="both"/>
        <w:rPr>
          <w:rFonts w:ascii="Times New Roman" w:eastAsia="Helvetica" w:hAnsi="Times New Roman" w:cs="Times New Roman"/>
          <w:noProof/>
          <w:sz w:val="22"/>
          <w:szCs w:val="22"/>
          <w:shd w:val="clear" w:color="auto" w:fill="FFFFFF"/>
        </w:rPr>
      </w:pPr>
      <w:r>
        <w:rPr>
          <w:rFonts w:ascii="Times New Roman" w:hAnsi="Times New Roman" w:cs="Times New Roman"/>
          <w:b/>
          <w:bCs/>
          <w:noProof/>
          <w:sz w:val="22"/>
          <w:szCs w:val="22"/>
          <w:shd w:val="clear" w:color="auto" w:fill="FFFFFF"/>
        </w:rPr>
        <w:t>MADDE 11</w:t>
      </w:r>
      <w:r w:rsidR="00364A89" w:rsidRPr="00866FA9">
        <w:rPr>
          <w:rFonts w:ascii="Times New Roman" w:hAnsi="Times New Roman" w:cs="Times New Roman"/>
          <w:b/>
          <w:bCs/>
          <w:noProof/>
          <w:sz w:val="22"/>
          <w:szCs w:val="22"/>
          <w:shd w:val="clear" w:color="auto" w:fill="FFFFFF"/>
        </w:rPr>
        <w:t xml:space="preserve"> – </w:t>
      </w:r>
      <w:r w:rsidR="00364A89" w:rsidRPr="00866FA9">
        <w:rPr>
          <w:rFonts w:ascii="Times New Roman" w:hAnsi="Times New Roman" w:cs="Times New Roman"/>
          <w:bCs/>
          <w:noProof/>
          <w:sz w:val="22"/>
          <w:szCs w:val="22"/>
          <w:shd w:val="clear" w:color="auto" w:fill="FFFFFF"/>
        </w:rPr>
        <w:t>(1)</w:t>
      </w:r>
      <w:r w:rsidR="00364A89" w:rsidRPr="00866FA9">
        <w:rPr>
          <w:rFonts w:ascii="Times New Roman" w:hAnsi="Times New Roman" w:cs="Times New Roman"/>
          <w:b/>
          <w:bCs/>
          <w:noProof/>
          <w:sz w:val="22"/>
          <w:szCs w:val="22"/>
          <w:shd w:val="clear" w:color="auto" w:fill="FFFFFF"/>
        </w:rPr>
        <w:t xml:space="preserve"> </w:t>
      </w:r>
      <w:r w:rsidR="00364A89" w:rsidRPr="00866FA9">
        <w:rPr>
          <w:rFonts w:ascii="Times New Roman" w:hAnsi="Times New Roman" w:cs="Times New Roman"/>
          <w:noProof/>
          <w:sz w:val="22"/>
          <w:szCs w:val="22"/>
          <w:shd w:val="clear" w:color="auto" w:fill="FFFFFF"/>
        </w:rPr>
        <w:t>Bu Yönerge’de hüküm bulunmayan hâllerde diğer mevzuat hükümleri uygulanır.</w:t>
      </w:r>
    </w:p>
    <w:p w:rsidR="00364A89" w:rsidRPr="00866FA9" w:rsidRDefault="00364A89" w:rsidP="00364A89">
      <w:pPr>
        <w:pStyle w:val="Default"/>
        <w:spacing w:before="0" w:after="200" w:line="240" w:lineRule="auto"/>
        <w:ind w:firstLine="720"/>
        <w:jc w:val="both"/>
        <w:rPr>
          <w:rFonts w:ascii="Times New Roman" w:eastAsia="Helvetica" w:hAnsi="Times New Roman" w:cs="Times New Roman"/>
          <w:b/>
          <w:bCs/>
          <w:noProof/>
          <w:sz w:val="22"/>
          <w:szCs w:val="22"/>
          <w:shd w:val="clear" w:color="auto" w:fill="FFFFFF"/>
        </w:rPr>
      </w:pPr>
      <w:r w:rsidRPr="00866FA9">
        <w:rPr>
          <w:rFonts w:ascii="Times New Roman" w:hAnsi="Times New Roman" w:cs="Times New Roman"/>
          <w:b/>
          <w:bCs/>
          <w:noProof/>
          <w:sz w:val="22"/>
          <w:szCs w:val="22"/>
          <w:shd w:val="clear" w:color="auto" w:fill="FFFFFF"/>
        </w:rPr>
        <w:t>Yürürlük</w:t>
      </w:r>
    </w:p>
    <w:p w:rsidR="00364A89" w:rsidRPr="00866FA9" w:rsidRDefault="00022CB9" w:rsidP="00364A89">
      <w:pPr>
        <w:pStyle w:val="Default"/>
        <w:spacing w:before="0" w:after="200" w:line="240" w:lineRule="auto"/>
        <w:ind w:firstLine="720"/>
        <w:jc w:val="both"/>
        <w:rPr>
          <w:rFonts w:ascii="Times New Roman" w:eastAsia="Helvetica" w:hAnsi="Times New Roman" w:cs="Times New Roman"/>
          <w:noProof/>
          <w:sz w:val="22"/>
          <w:szCs w:val="22"/>
          <w:shd w:val="clear" w:color="auto" w:fill="FFFFFF"/>
        </w:rPr>
      </w:pPr>
      <w:r>
        <w:rPr>
          <w:rFonts w:ascii="Times New Roman" w:hAnsi="Times New Roman" w:cs="Times New Roman"/>
          <w:b/>
          <w:bCs/>
          <w:noProof/>
          <w:sz w:val="22"/>
          <w:szCs w:val="22"/>
          <w:shd w:val="clear" w:color="auto" w:fill="FFFFFF"/>
        </w:rPr>
        <w:t>MADDE 12</w:t>
      </w:r>
      <w:r w:rsidR="00364A89" w:rsidRPr="00866FA9">
        <w:rPr>
          <w:rFonts w:ascii="Times New Roman" w:hAnsi="Times New Roman" w:cs="Times New Roman"/>
          <w:b/>
          <w:bCs/>
          <w:noProof/>
          <w:sz w:val="22"/>
          <w:szCs w:val="22"/>
          <w:shd w:val="clear" w:color="auto" w:fill="FFFFFF"/>
        </w:rPr>
        <w:t xml:space="preserve"> – </w:t>
      </w:r>
      <w:r w:rsidR="00364A89" w:rsidRPr="00866FA9">
        <w:rPr>
          <w:rFonts w:ascii="Times New Roman" w:hAnsi="Times New Roman" w:cs="Times New Roman"/>
          <w:bCs/>
          <w:noProof/>
          <w:sz w:val="22"/>
          <w:szCs w:val="22"/>
          <w:shd w:val="clear" w:color="auto" w:fill="FFFFFF"/>
        </w:rPr>
        <w:t>(1)</w:t>
      </w:r>
      <w:r w:rsidR="00364A89" w:rsidRPr="00866FA9">
        <w:rPr>
          <w:rFonts w:ascii="Times New Roman" w:hAnsi="Times New Roman" w:cs="Times New Roman"/>
          <w:b/>
          <w:bCs/>
          <w:noProof/>
          <w:sz w:val="22"/>
          <w:szCs w:val="22"/>
          <w:shd w:val="clear" w:color="auto" w:fill="FFFFFF"/>
        </w:rPr>
        <w:t xml:space="preserve"> </w:t>
      </w:r>
      <w:r w:rsidR="00364A89" w:rsidRPr="00866FA9">
        <w:rPr>
          <w:rFonts w:ascii="Times New Roman" w:hAnsi="Times New Roman" w:cs="Times New Roman"/>
          <w:noProof/>
          <w:sz w:val="22"/>
          <w:szCs w:val="22"/>
          <w:shd w:val="clear" w:color="auto" w:fill="FFFFFF"/>
        </w:rPr>
        <w:t>Bu Yönerge, Çanakkale Onsekiz Mart Üniversitesi Senatosu tarafından kabul edildiği tarihte yürürlüğe girer.</w:t>
      </w:r>
    </w:p>
    <w:p w:rsidR="00364A89" w:rsidRPr="00866FA9" w:rsidRDefault="00364A89" w:rsidP="00364A89">
      <w:pPr>
        <w:pStyle w:val="Default"/>
        <w:spacing w:before="0" w:after="200" w:line="240" w:lineRule="auto"/>
        <w:ind w:firstLine="720"/>
        <w:jc w:val="both"/>
        <w:rPr>
          <w:rFonts w:ascii="Times New Roman" w:eastAsia="Helvetica" w:hAnsi="Times New Roman" w:cs="Times New Roman"/>
          <w:b/>
          <w:bCs/>
          <w:noProof/>
          <w:sz w:val="22"/>
          <w:szCs w:val="22"/>
          <w:shd w:val="clear" w:color="auto" w:fill="FFFFFF"/>
        </w:rPr>
      </w:pPr>
      <w:r w:rsidRPr="00866FA9">
        <w:rPr>
          <w:rFonts w:ascii="Times New Roman" w:hAnsi="Times New Roman" w:cs="Times New Roman"/>
          <w:b/>
          <w:bCs/>
          <w:noProof/>
          <w:sz w:val="22"/>
          <w:szCs w:val="22"/>
          <w:shd w:val="clear" w:color="auto" w:fill="FFFFFF"/>
        </w:rPr>
        <w:t>Yürütme</w:t>
      </w:r>
    </w:p>
    <w:p w:rsidR="00364A89" w:rsidRPr="00866FA9" w:rsidRDefault="00022CB9" w:rsidP="00364A89">
      <w:pPr>
        <w:pStyle w:val="Default"/>
        <w:spacing w:before="0" w:after="200" w:line="240" w:lineRule="auto"/>
        <w:ind w:firstLine="720"/>
        <w:jc w:val="both"/>
        <w:rPr>
          <w:rFonts w:ascii="Times New Roman" w:hAnsi="Times New Roman" w:cs="Times New Roman"/>
          <w:noProof/>
          <w:sz w:val="22"/>
          <w:szCs w:val="22"/>
          <w:shd w:val="clear" w:color="auto" w:fill="FFFFFF"/>
        </w:rPr>
      </w:pPr>
      <w:r>
        <w:rPr>
          <w:rFonts w:ascii="Times New Roman" w:hAnsi="Times New Roman" w:cs="Times New Roman"/>
          <w:b/>
          <w:bCs/>
          <w:noProof/>
          <w:sz w:val="22"/>
          <w:szCs w:val="22"/>
          <w:shd w:val="clear" w:color="auto" w:fill="FFFFFF"/>
        </w:rPr>
        <w:t>MADDE 13</w:t>
      </w:r>
      <w:r w:rsidR="00364A89" w:rsidRPr="00866FA9">
        <w:rPr>
          <w:rFonts w:ascii="Times New Roman" w:hAnsi="Times New Roman" w:cs="Times New Roman"/>
          <w:b/>
          <w:bCs/>
          <w:noProof/>
          <w:sz w:val="22"/>
          <w:szCs w:val="22"/>
          <w:shd w:val="clear" w:color="auto" w:fill="FFFFFF"/>
        </w:rPr>
        <w:t xml:space="preserve"> –</w:t>
      </w:r>
      <w:r w:rsidR="00364A89" w:rsidRPr="00866FA9">
        <w:rPr>
          <w:rFonts w:ascii="Times New Roman" w:hAnsi="Times New Roman" w:cs="Times New Roman"/>
          <w:noProof/>
          <w:sz w:val="22"/>
          <w:szCs w:val="22"/>
          <w:shd w:val="clear" w:color="auto" w:fill="FFFFFF"/>
        </w:rPr>
        <w:t xml:space="preserve"> (1) Bu Yönerge hükümlerini Rektör yürütür.</w:t>
      </w:r>
    </w:p>
    <w:p w:rsidR="00364A89" w:rsidRPr="00866FA9" w:rsidRDefault="00364A89" w:rsidP="00200EC3">
      <w:pPr>
        <w:pStyle w:val="Default"/>
        <w:spacing w:before="0" w:after="200" w:line="240" w:lineRule="auto"/>
        <w:jc w:val="both"/>
        <w:rPr>
          <w:rFonts w:ascii="Times New Roman" w:eastAsia="Helvetica" w:hAnsi="Times New Roman" w:cs="Times New Roman"/>
          <w:noProof/>
          <w:sz w:val="22"/>
          <w:szCs w:val="22"/>
          <w:shd w:val="clear" w:color="auto" w:fill="FFFFFF"/>
        </w:rPr>
      </w:pPr>
    </w:p>
    <w:p w:rsidR="00200EC3" w:rsidRPr="00866FA9" w:rsidRDefault="00200EC3" w:rsidP="00200EC3">
      <w:pPr>
        <w:jc w:val="both"/>
        <w:rPr>
          <w:rFonts w:ascii="Times New Roman" w:hAnsi="Times New Roman" w:cs="Times New Roman"/>
        </w:rPr>
      </w:pPr>
    </w:p>
    <w:p w:rsidR="00200EC3" w:rsidRPr="00866FA9" w:rsidRDefault="00200EC3" w:rsidP="00FD7774">
      <w:pPr>
        <w:jc w:val="both"/>
        <w:rPr>
          <w:rFonts w:ascii="Times New Roman" w:hAnsi="Times New Roman" w:cs="Times New Roman"/>
        </w:rPr>
      </w:pPr>
    </w:p>
    <w:p w:rsidR="00B12F7B" w:rsidRPr="00866FA9" w:rsidRDefault="00B12F7B" w:rsidP="0023720C">
      <w:pPr>
        <w:rPr>
          <w:rFonts w:ascii="Times New Roman" w:hAnsi="Times New Roman" w:cs="Times New Roman"/>
        </w:rPr>
      </w:pPr>
    </w:p>
    <w:p w:rsidR="00B6118F" w:rsidRPr="00866FA9" w:rsidRDefault="00B6118F" w:rsidP="0023720C">
      <w:pPr>
        <w:rPr>
          <w:rFonts w:ascii="Times New Roman" w:hAnsi="Times New Roman" w:cs="Times New Roman"/>
        </w:rPr>
      </w:pPr>
    </w:p>
    <w:sectPr w:rsidR="00B6118F" w:rsidRPr="00866F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0C"/>
    <w:rsid w:val="0001094F"/>
    <w:rsid w:val="00022583"/>
    <w:rsid w:val="00022CB9"/>
    <w:rsid w:val="000A7741"/>
    <w:rsid w:val="00200EC3"/>
    <w:rsid w:val="002325AC"/>
    <w:rsid w:val="0023720C"/>
    <w:rsid w:val="00256A8D"/>
    <w:rsid w:val="00364A89"/>
    <w:rsid w:val="003B2B9F"/>
    <w:rsid w:val="003E1334"/>
    <w:rsid w:val="003E5DAD"/>
    <w:rsid w:val="004330FE"/>
    <w:rsid w:val="004473B7"/>
    <w:rsid w:val="00456EF1"/>
    <w:rsid w:val="0045767A"/>
    <w:rsid w:val="004B67E5"/>
    <w:rsid w:val="004C285D"/>
    <w:rsid w:val="00530AE0"/>
    <w:rsid w:val="0060732F"/>
    <w:rsid w:val="006E4C7B"/>
    <w:rsid w:val="00866FA9"/>
    <w:rsid w:val="00877F7D"/>
    <w:rsid w:val="008D4C3B"/>
    <w:rsid w:val="0093404E"/>
    <w:rsid w:val="00983846"/>
    <w:rsid w:val="009949B4"/>
    <w:rsid w:val="009D1B1A"/>
    <w:rsid w:val="00A333D8"/>
    <w:rsid w:val="00AB750C"/>
    <w:rsid w:val="00B12F7B"/>
    <w:rsid w:val="00B6118F"/>
    <w:rsid w:val="00BC4173"/>
    <w:rsid w:val="00C24B00"/>
    <w:rsid w:val="00CB21B2"/>
    <w:rsid w:val="00CE0124"/>
    <w:rsid w:val="00ED66D8"/>
    <w:rsid w:val="00F42D51"/>
    <w:rsid w:val="00FA4E40"/>
    <w:rsid w:val="00FD77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808324-15BD-4ECE-88DD-1883F4895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3720C"/>
    <w:pPr>
      <w:ind w:left="720"/>
      <w:contextualSpacing/>
    </w:pPr>
  </w:style>
  <w:style w:type="paragraph" w:customStyle="1" w:styleId="Default">
    <w:name w:val="Default"/>
    <w:rsid w:val="00200EC3"/>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tr-T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1415</Words>
  <Characters>8068</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2023-11-08T18:54:00Z</dcterms:created>
  <dcterms:modified xsi:type="dcterms:W3CDTF">2023-11-08T18:54:00Z</dcterms:modified>
</cp:coreProperties>
</file>