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Normal"/>
        <w:tblW w:w="10930" w:type="dxa"/>
        <w:tblInd w:w="1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5"/>
        <w:gridCol w:w="5045"/>
        <w:gridCol w:w="1786"/>
        <w:gridCol w:w="1584"/>
      </w:tblGrid>
      <w:tr w:rsidR="00BE0EB9" w14:paraId="165FEADC" w14:textId="77777777" w:rsidTr="00BE0EB9">
        <w:trPr>
          <w:trHeight w:val="273"/>
        </w:trPr>
        <w:tc>
          <w:tcPr>
            <w:tcW w:w="2515" w:type="dxa"/>
            <w:vMerge w:val="restart"/>
          </w:tcPr>
          <w:p w14:paraId="660F881D" w14:textId="77777777" w:rsidR="00BE0EB9" w:rsidRDefault="00BE0EB9" w:rsidP="00210D54">
            <w:pPr>
              <w:pStyle w:val="TableParagraph"/>
              <w:spacing w:before="9" w:after="1"/>
              <w:rPr>
                <w:sz w:val="14"/>
              </w:rPr>
            </w:pPr>
          </w:p>
          <w:p w14:paraId="7CE5B1F9" w14:textId="77777777" w:rsidR="00BE0EB9" w:rsidRDefault="000010FF" w:rsidP="00BE0EB9">
            <w:pPr>
              <w:pStyle w:val="TableParagraph"/>
              <w:ind w:left="797" w:hanging="551"/>
              <w:rPr>
                <w:sz w:val="20"/>
              </w:rPr>
            </w:pPr>
            <w:r>
              <w:rPr>
                <w:sz w:val="20"/>
                <w:lang w:val="tr-TR"/>
              </w:rPr>
              <w:pict w14:anchorId="17DB76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6pt;height:96.6pt">
                  <v:imagedata r:id="rId6" o:title="logo"/>
                </v:shape>
              </w:pict>
            </w:r>
          </w:p>
        </w:tc>
        <w:tc>
          <w:tcPr>
            <w:tcW w:w="5045" w:type="dxa"/>
            <w:vMerge w:val="restart"/>
          </w:tcPr>
          <w:p w14:paraId="12E99DD0" w14:textId="77777777" w:rsidR="00BE0EB9" w:rsidRDefault="00BE0EB9" w:rsidP="00210D54">
            <w:pPr>
              <w:pStyle w:val="TableParagraph"/>
              <w:spacing w:before="3"/>
              <w:rPr>
                <w:sz w:val="37"/>
              </w:rPr>
            </w:pPr>
          </w:p>
          <w:p w14:paraId="2757EDE2" w14:textId="77777777" w:rsidR="00BE0EB9" w:rsidRDefault="00BE0EB9" w:rsidP="006C16A6">
            <w:pPr>
              <w:pStyle w:val="TableParagraph"/>
              <w:spacing w:line="360" w:lineRule="auto"/>
              <w:ind w:left="284" w:right="282"/>
              <w:jc w:val="center"/>
              <w:rPr>
                <w:b/>
                <w:sz w:val="25"/>
              </w:rPr>
            </w:pPr>
            <w:r>
              <w:rPr>
                <w:b/>
                <w:sz w:val="25"/>
              </w:rPr>
              <w:t>Çanakkale Onsekiz Mart Üniversitesi</w:t>
            </w:r>
          </w:p>
          <w:p w14:paraId="734DCF37" w14:textId="77777777" w:rsidR="001505EB" w:rsidRDefault="001505EB" w:rsidP="001505EB">
            <w:pPr>
              <w:pStyle w:val="TableParagraph"/>
              <w:spacing w:line="360" w:lineRule="auto"/>
              <w:ind w:left="284" w:right="282"/>
              <w:jc w:val="center"/>
              <w:rPr>
                <w:b/>
                <w:sz w:val="25"/>
              </w:rPr>
            </w:pPr>
            <w:r>
              <w:rPr>
                <w:b/>
                <w:sz w:val="25"/>
              </w:rPr>
              <w:t>İşletmede Mesleki Eğitim Koordinatörlüğü</w:t>
            </w:r>
            <w:r w:rsidR="006C16A6">
              <w:rPr>
                <w:b/>
                <w:sz w:val="25"/>
              </w:rPr>
              <w:t xml:space="preserve"> </w:t>
            </w:r>
          </w:p>
          <w:p w14:paraId="0B136233" w14:textId="77777777" w:rsidR="00BE0EB9" w:rsidRDefault="00BE0EB9" w:rsidP="001505EB">
            <w:pPr>
              <w:pStyle w:val="TableParagraph"/>
              <w:spacing w:line="360" w:lineRule="auto"/>
              <w:ind w:left="284" w:right="282"/>
              <w:jc w:val="center"/>
              <w:rPr>
                <w:b/>
                <w:sz w:val="25"/>
              </w:rPr>
            </w:pPr>
            <w:r>
              <w:rPr>
                <w:b/>
                <w:sz w:val="25"/>
              </w:rPr>
              <w:t>Birim Görev Tanımı</w:t>
            </w:r>
          </w:p>
        </w:tc>
        <w:tc>
          <w:tcPr>
            <w:tcW w:w="1786" w:type="dxa"/>
            <w:tcBorders>
              <w:right w:val="nil"/>
            </w:tcBorders>
          </w:tcPr>
          <w:p w14:paraId="01AB03B1" w14:textId="77777777" w:rsidR="00BE0EB9" w:rsidRDefault="00BE0EB9" w:rsidP="00210D54">
            <w:pPr>
              <w:pStyle w:val="TableParagraph"/>
              <w:spacing w:before="15" w:line="237" w:lineRule="exact"/>
              <w:ind w:left="101"/>
              <w:rPr>
                <w:rFonts w:ascii="Carlito" w:hAnsi="Carlito"/>
                <w:b/>
                <w:sz w:val="20"/>
              </w:rPr>
            </w:pPr>
            <w:r>
              <w:rPr>
                <w:rFonts w:ascii="Carlito" w:hAnsi="Carlito"/>
                <w:b/>
                <w:sz w:val="20"/>
              </w:rPr>
              <w:t>Doküman Kodu</w:t>
            </w:r>
          </w:p>
        </w:tc>
        <w:tc>
          <w:tcPr>
            <w:tcW w:w="1584" w:type="dxa"/>
            <w:tcBorders>
              <w:left w:val="nil"/>
            </w:tcBorders>
          </w:tcPr>
          <w:p w14:paraId="18B94384" w14:textId="18C33232" w:rsidR="00BE0EB9" w:rsidRPr="00C954CC" w:rsidRDefault="00BE0EB9" w:rsidP="00C954CC">
            <w:pPr>
              <w:pStyle w:val="TableParagraph"/>
              <w:spacing w:before="15" w:line="237" w:lineRule="exact"/>
              <w:ind w:left="217"/>
              <w:rPr>
                <w:rFonts w:ascii="Carlito"/>
                <w:b/>
                <w:sz w:val="20"/>
              </w:rPr>
            </w:pPr>
            <w:r w:rsidRPr="00C954CC">
              <w:rPr>
                <w:rFonts w:ascii="Carlito"/>
                <w:b/>
                <w:sz w:val="20"/>
              </w:rPr>
              <w:t xml:space="preserve">: </w:t>
            </w:r>
            <w:r w:rsidR="000010FF" w:rsidRPr="000010FF">
              <w:rPr>
                <w:rFonts w:ascii="Carlito"/>
                <w:b/>
                <w:sz w:val="20"/>
              </w:rPr>
              <w:t>GRVT-0197</w:t>
            </w:r>
          </w:p>
        </w:tc>
      </w:tr>
      <w:tr w:rsidR="00BE0EB9" w14:paraId="6906DA67" w14:textId="77777777" w:rsidTr="00BE0EB9">
        <w:trPr>
          <w:trHeight w:val="273"/>
        </w:trPr>
        <w:tc>
          <w:tcPr>
            <w:tcW w:w="2515" w:type="dxa"/>
            <w:vMerge/>
            <w:tcBorders>
              <w:top w:val="nil"/>
            </w:tcBorders>
          </w:tcPr>
          <w:p w14:paraId="78C1C479" w14:textId="77777777" w:rsidR="00BE0EB9" w:rsidRDefault="00BE0EB9" w:rsidP="00210D54">
            <w:pPr>
              <w:rPr>
                <w:sz w:val="2"/>
                <w:szCs w:val="2"/>
              </w:rPr>
            </w:pPr>
          </w:p>
        </w:tc>
        <w:tc>
          <w:tcPr>
            <w:tcW w:w="5045" w:type="dxa"/>
            <w:vMerge/>
            <w:tcBorders>
              <w:top w:val="nil"/>
            </w:tcBorders>
          </w:tcPr>
          <w:p w14:paraId="3C9B4BE5" w14:textId="77777777" w:rsidR="00BE0EB9" w:rsidRDefault="00BE0EB9" w:rsidP="00210D54">
            <w:pPr>
              <w:rPr>
                <w:sz w:val="2"/>
                <w:szCs w:val="2"/>
              </w:rPr>
            </w:pPr>
          </w:p>
        </w:tc>
        <w:tc>
          <w:tcPr>
            <w:tcW w:w="1786" w:type="dxa"/>
            <w:tcBorders>
              <w:right w:val="nil"/>
            </w:tcBorders>
          </w:tcPr>
          <w:p w14:paraId="2CBB666F" w14:textId="77777777" w:rsidR="00BE0EB9" w:rsidRDefault="00BE0EB9" w:rsidP="00210D54">
            <w:pPr>
              <w:pStyle w:val="TableParagraph"/>
              <w:spacing w:before="15" w:line="237" w:lineRule="exact"/>
              <w:ind w:left="101"/>
              <w:rPr>
                <w:rFonts w:ascii="Carlito" w:hAnsi="Carlito"/>
                <w:b/>
                <w:sz w:val="20"/>
              </w:rPr>
            </w:pPr>
            <w:r>
              <w:rPr>
                <w:rFonts w:ascii="Carlito" w:hAnsi="Carlito"/>
                <w:b/>
                <w:sz w:val="20"/>
              </w:rPr>
              <w:t>Yayın Tarihi</w:t>
            </w:r>
          </w:p>
        </w:tc>
        <w:tc>
          <w:tcPr>
            <w:tcW w:w="1584" w:type="dxa"/>
            <w:tcBorders>
              <w:left w:val="nil"/>
            </w:tcBorders>
          </w:tcPr>
          <w:p w14:paraId="2C558CCA" w14:textId="5784319F" w:rsidR="00BE0EB9" w:rsidRPr="00C954CC" w:rsidRDefault="00BE0EB9" w:rsidP="00C954CC">
            <w:pPr>
              <w:pStyle w:val="TableParagraph"/>
              <w:spacing w:before="15" w:line="237" w:lineRule="exact"/>
              <w:ind w:left="217"/>
              <w:rPr>
                <w:rFonts w:ascii="Carlito"/>
                <w:b/>
                <w:sz w:val="20"/>
              </w:rPr>
            </w:pPr>
            <w:r w:rsidRPr="00C954CC">
              <w:rPr>
                <w:rFonts w:ascii="Carlito"/>
                <w:b/>
                <w:sz w:val="20"/>
              </w:rPr>
              <w:t xml:space="preserve">: </w:t>
            </w:r>
            <w:r w:rsidR="000010FF">
              <w:rPr>
                <w:rFonts w:ascii="Carlito"/>
                <w:b/>
                <w:sz w:val="20"/>
              </w:rPr>
              <w:t>03.06.2024</w:t>
            </w:r>
          </w:p>
        </w:tc>
      </w:tr>
      <w:tr w:rsidR="00BE0EB9" w14:paraId="1417EBD5" w14:textId="77777777" w:rsidTr="00BE0EB9">
        <w:trPr>
          <w:trHeight w:val="275"/>
        </w:trPr>
        <w:tc>
          <w:tcPr>
            <w:tcW w:w="2515" w:type="dxa"/>
            <w:vMerge/>
            <w:tcBorders>
              <w:top w:val="nil"/>
            </w:tcBorders>
          </w:tcPr>
          <w:p w14:paraId="46F58406" w14:textId="77777777" w:rsidR="00BE0EB9" w:rsidRDefault="00BE0EB9" w:rsidP="00210D54">
            <w:pPr>
              <w:rPr>
                <w:sz w:val="2"/>
                <w:szCs w:val="2"/>
              </w:rPr>
            </w:pPr>
          </w:p>
        </w:tc>
        <w:tc>
          <w:tcPr>
            <w:tcW w:w="5045" w:type="dxa"/>
            <w:vMerge/>
            <w:tcBorders>
              <w:top w:val="nil"/>
            </w:tcBorders>
          </w:tcPr>
          <w:p w14:paraId="53D6B584" w14:textId="77777777" w:rsidR="00BE0EB9" w:rsidRDefault="00BE0EB9" w:rsidP="00210D54">
            <w:pPr>
              <w:rPr>
                <w:sz w:val="2"/>
                <w:szCs w:val="2"/>
              </w:rPr>
            </w:pPr>
          </w:p>
        </w:tc>
        <w:tc>
          <w:tcPr>
            <w:tcW w:w="1786" w:type="dxa"/>
            <w:tcBorders>
              <w:right w:val="nil"/>
            </w:tcBorders>
          </w:tcPr>
          <w:p w14:paraId="6EFE72E6" w14:textId="77777777" w:rsidR="00BE0EB9" w:rsidRDefault="00BE0EB9" w:rsidP="00210D54">
            <w:pPr>
              <w:pStyle w:val="TableParagraph"/>
              <w:spacing w:before="18" w:line="237" w:lineRule="exact"/>
              <w:ind w:left="101"/>
              <w:rPr>
                <w:rFonts w:ascii="Carlito"/>
                <w:b/>
                <w:sz w:val="20"/>
              </w:rPr>
            </w:pPr>
            <w:r>
              <w:rPr>
                <w:rFonts w:ascii="Carlito"/>
                <w:b/>
                <w:sz w:val="20"/>
              </w:rPr>
              <w:t>Revizyon Tarihi</w:t>
            </w:r>
          </w:p>
        </w:tc>
        <w:tc>
          <w:tcPr>
            <w:tcW w:w="1584" w:type="dxa"/>
            <w:tcBorders>
              <w:left w:val="nil"/>
            </w:tcBorders>
          </w:tcPr>
          <w:p w14:paraId="328ADB9D" w14:textId="49A01AA6" w:rsidR="00BE0EB9" w:rsidRPr="00C954CC" w:rsidRDefault="00BE0EB9" w:rsidP="00C954CC">
            <w:pPr>
              <w:pStyle w:val="TableParagraph"/>
              <w:spacing w:before="18" w:line="237" w:lineRule="exact"/>
              <w:ind w:left="217"/>
              <w:rPr>
                <w:rFonts w:ascii="Carlito"/>
                <w:b/>
                <w:sz w:val="20"/>
              </w:rPr>
            </w:pPr>
            <w:r w:rsidRPr="00C954CC">
              <w:rPr>
                <w:rFonts w:ascii="Carlito"/>
                <w:b/>
                <w:sz w:val="20"/>
              </w:rPr>
              <w:t xml:space="preserve">: </w:t>
            </w:r>
            <w:r w:rsidR="000010FF">
              <w:rPr>
                <w:rFonts w:ascii="Carlito"/>
                <w:b/>
                <w:sz w:val="20"/>
              </w:rPr>
              <w:t>00</w:t>
            </w:r>
          </w:p>
        </w:tc>
      </w:tr>
      <w:tr w:rsidR="00BE0EB9" w14:paraId="1EA1D47A" w14:textId="77777777" w:rsidTr="00BE0EB9">
        <w:trPr>
          <w:trHeight w:val="273"/>
        </w:trPr>
        <w:tc>
          <w:tcPr>
            <w:tcW w:w="2515" w:type="dxa"/>
            <w:vMerge/>
            <w:tcBorders>
              <w:top w:val="nil"/>
            </w:tcBorders>
          </w:tcPr>
          <w:p w14:paraId="74BEFD07" w14:textId="77777777" w:rsidR="00BE0EB9" w:rsidRDefault="00BE0EB9" w:rsidP="00210D54">
            <w:pPr>
              <w:rPr>
                <w:sz w:val="2"/>
                <w:szCs w:val="2"/>
              </w:rPr>
            </w:pPr>
          </w:p>
        </w:tc>
        <w:tc>
          <w:tcPr>
            <w:tcW w:w="5045" w:type="dxa"/>
            <w:vMerge/>
            <w:tcBorders>
              <w:top w:val="nil"/>
            </w:tcBorders>
          </w:tcPr>
          <w:p w14:paraId="5DFDEDA7" w14:textId="77777777" w:rsidR="00BE0EB9" w:rsidRDefault="00BE0EB9" w:rsidP="00210D54">
            <w:pPr>
              <w:rPr>
                <w:sz w:val="2"/>
                <w:szCs w:val="2"/>
              </w:rPr>
            </w:pPr>
          </w:p>
        </w:tc>
        <w:tc>
          <w:tcPr>
            <w:tcW w:w="1786" w:type="dxa"/>
            <w:tcBorders>
              <w:right w:val="nil"/>
            </w:tcBorders>
          </w:tcPr>
          <w:p w14:paraId="71930019" w14:textId="77777777" w:rsidR="00BE0EB9" w:rsidRDefault="00BE0EB9" w:rsidP="00210D54">
            <w:pPr>
              <w:pStyle w:val="TableParagraph"/>
              <w:spacing w:before="15" w:line="237" w:lineRule="exact"/>
              <w:ind w:left="101"/>
              <w:rPr>
                <w:rFonts w:ascii="Carlito"/>
                <w:b/>
                <w:sz w:val="20"/>
              </w:rPr>
            </w:pPr>
            <w:r>
              <w:rPr>
                <w:rFonts w:ascii="Carlito"/>
                <w:b/>
                <w:sz w:val="20"/>
              </w:rPr>
              <w:t>Revizyon No</w:t>
            </w:r>
          </w:p>
        </w:tc>
        <w:tc>
          <w:tcPr>
            <w:tcW w:w="1584" w:type="dxa"/>
            <w:tcBorders>
              <w:left w:val="nil"/>
            </w:tcBorders>
          </w:tcPr>
          <w:p w14:paraId="2F77B685" w14:textId="78DC1E06" w:rsidR="00BE0EB9" w:rsidRPr="00C954CC" w:rsidRDefault="00BE0EB9" w:rsidP="00C954CC">
            <w:pPr>
              <w:pStyle w:val="TableParagraph"/>
              <w:spacing w:before="15" w:line="237" w:lineRule="exact"/>
              <w:ind w:left="217"/>
              <w:rPr>
                <w:rFonts w:ascii="Carlito"/>
                <w:b/>
                <w:sz w:val="20"/>
              </w:rPr>
            </w:pPr>
            <w:r w:rsidRPr="00C954CC">
              <w:rPr>
                <w:rFonts w:ascii="Carlito"/>
                <w:b/>
                <w:sz w:val="20"/>
              </w:rPr>
              <w:t xml:space="preserve">: </w:t>
            </w:r>
            <w:r w:rsidR="000010FF">
              <w:rPr>
                <w:rFonts w:ascii="Carlito"/>
                <w:b/>
                <w:sz w:val="20"/>
              </w:rPr>
              <w:t>00</w:t>
            </w:r>
          </w:p>
        </w:tc>
      </w:tr>
      <w:tr w:rsidR="00BE0EB9" w14:paraId="772DBA30" w14:textId="77777777" w:rsidTr="00BE0EB9">
        <w:trPr>
          <w:trHeight w:val="273"/>
        </w:trPr>
        <w:tc>
          <w:tcPr>
            <w:tcW w:w="2515" w:type="dxa"/>
            <w:vMerge/>
            <w:tcBorders>
              <w:top w:val="nil"/>
            </w:tcBorders>
          </w:tcPr>
          <w:p w14:paraId="4160FCB9" w14:textId="77777777" w:rsidR="00BE0EB9" w:rsidRDefault="00BE0EB9" w:rsidP="00210D54">
            <w:pPr>
              <w:rPr>
                <w:sz w:val="2"/>
                <w:szCs w:val="2"/>
              </w:rPr>
            </w:pPr>
          </w:p>
        </w:tc>
        <w:tc>
          <w:tcPr>
            <w:tcW w:w="5045" w:type="dxa"/>
            <w:vMerge/>
            <w:tcBorders>
              <w:top w:val="nil"/>
            </w:tcBorders>
          </w:tcPr>
          <w:p w14:paraId="40CC2C15" w14:textId="77777777" w:rsidR="00BE0EB9" w:rsidRDefault="00BE0EB9" w:rsidP="00210D54">
            <w:pPr>
              <w:rPr>
                <w:sz w:val="2"/>
                <w:szCs w:val="2"/>
              </w:rPr>
            </w:pPr>
          </w:p>
        </w:tc>
        <w:tc>
          <w:tcPr>
            <w:tcW w:w="1786" w:type="dxa"/>
            <w:tcBorders>
              <w:right w:val="nil"/>
            </w:tcBorders>
          </w:tcPr>
          <w:p w14:paraId="73C40A87" w14:textId="77777777" w:rsidR="00BE0EB9" w:rsidRDefault="00BE0EB9" w:rsidP="00210D54">
            <w:pPr>
              <w:pStyle w:val="TableParagraph"/>
              <w:spacing w:before="16" w:line="237" w:lineRule="exact"/>
              <w:ind w:left="101"/>
              <w:rPr>
                <w:rFonts w:ascii="Carlito" w:hAnsi="Carlito"/>
                <w:b/>
                <w:sz w:val="20"/>
              </w:rPr>
            </w:pPr>
            <w:r>
              <w:rPr>
                <w:rFonts w:ascii="Carlito" w:hAnsi="Carlito"/>
                <w:b/>
                <w:sz w:val="20"/>
              </w:rPr>
              <w:t>Sayfa Sayısı</w:t>
            </w:r>
          </w:p>
        </w:tc>
        <w:tc>
          <w:tcPr>
            <w:tcW w:w="1584" w:type="dxa"/>
            <w:tcBorders>
              <w:left w:val="nil"/>
            </w:tcBorders>
          </w:tcPr>
          <w:p w14:paraId="42D4C245" w14:textId="77777777" w:rsidR="00BE0EB9" w:rsidRPr="00C954CC" w:rsidRDefault="00BE0EB9" w:rsidP="000B0864">
            <w:pPr>
              <w:pStyle w:val="TableParagraph"/>
              <w:spacing w:before="16" w:line="237" w:lineRule="exact"/>
              <w:ind w:left="217"/>
              <w:rPr>
                <w:rFonts w:ascii="Carlito"/>
                <w:b/>
                <w:sz w:val="20"/>
              </w:rPr>
            </w:pPr>
            <w:r w:rsidRPr="00C954CC">
              <w:rPr>
                <w:rFonts w:ascii="Carlito"/>
                <w:b/>
                <w:sz w:val="20"/>
              </w:rPr>
              <w:t xml:space="preserve">: </w:t>
            </w:r>
            <w:r w:rsidR="000B0864" w:rsidRPr="00C954CC">
              <w:rPr>
                <w:b/>
                <w:sz w:val="20"/>
              </w:rPr>
              <w:t>1</w:t>
            </w:r>
          </w:p>
        </w:tc>
      </w:tr>
      <w:tr w:rsidR="00BE0EB9" w14:paraId="05EB7F1C" w14:textId="77777777" w:rsidTr="00BE0EB9">
        <w:trPr>
          <w:trHeight w:val="733"/>
        </w:trPr>
        <w:tc>
          <w:tcPr>
            <w:tcW w:w="2515" w:type="dxa"/>
            <w:vMerge/>
            <w:tcBorders>
              <w:top w:val="nil"/>
            </w:tcBorders>
          </w:tcPr>
          <w:p w14:paraId="304CBD92" w14:textId="77777777" w:rsidR="00BE0EB9" w:rsidRDefault="00BE0EB9" w:rsidP="00210D54">
            <w:pPr>
              <w:rPr>
                <w:sz w:val="2"/>
                <w:szCs w:val="2"/>
              </w:rPr>
            </w:pPr>
          </w:p>
        </w:tc>
        <w:tc>
          <w:tcPr>
            <w:tcW w:w="5045" w:type="dxa"/>
            <w:vMerge/>
            <w:tcBorders>
              <w:top w:val="nil"/>
            </w:tcBorders>
          </w:tcPr>
          <w:p w14:paraId="0B1166E1" w14:textId="77777777" w:rsidR="00BE0EB9" w:rsidRDefault="00BE0EB9" w:rsidP="00210D54">
            <w:pPr>
              <w:rPr>
                <w:sz w:val="2"/>
                <w:szCs w:val="2"/>
              </w:rPr>
            </w:pPr>
          </w:p>
        </w:tc>
        <w:tc>
          <w:tcPr>
            <w:tcW w:w="1786" w:type="dxa"/>
            <w:tcBorders>
              <w:right w:val="nil"/>
            </w:tcBorders>
          </w:tcPr>
          <w:p w14:paraId="35A47B3D" w14:textId="77777777" w:rsidR="00BE0EB9" w:rsidRDefault="00BE0EB9" w:rsidP="00210D54">
            <w:pPr>
              <w:pStyle w:val="TableParagraph"/>
              <w:spacing w:before="1" w:line="240" w:lineRule="atLeast"/>
              <w:ind w:left="101" w:right="192"/>
              <w:rPr>
                <w:rFonts w:ascii="Carlito" w:hAnsi="Carlito"/>
                <w:b/>
                <w:sz w:val="20"/>
              </w:rPr>
            </w:pPr>
            <w:r>
              <w:rPr>
                <w:rFonts w:ascii="Carlito" w:hAnsi="Carlito"/>
                <w:b/>
                <w:sz w:val="20"/>
              </w:rPr>
              <w:t>Doküman Güncelliğinden Sorumlu Personel</w:t>
            </w:r>
          </w:p>
        </w:tc>
        <w:tc>
          <w:tcPr>
            <w:tcW w:w="1584" w:type="dxa"/>
            <w:tcBorders>
              <w:left w:val="nil"/>
            </w:tcBorders>
          </w:tcPr>
          <w:p w14:paraId="0218A12A" w14:textId="77777777" w:rsidR="00BE0EB9" w:rsidRPr="00C954CC" w:rsidRDefault="00BE0EB9" w:rsidP="00C954CC">
            <w:pPr>
              <w:pStyle w:val="TableParagraph"/>
              <w:spacing w:before="123"/>
              <w:ind w:left="217"/>
              <w:rPr>
                <w:rFonts w:ascii="Carlito"/>
                <w:b/>
                <w:sz w:val="20"/>
              </w:rPr>
            </w:pPr>
            <w:r w:rsidRPr="00C954CC">
              <w:rPr>
                <w:rFonts w:ascii="Carlito"/>
                <w:b/>
                <w:sz w:val="20"/>
              </w:rPr>
              <w:t xml:space="preserve">: </w:t>
            </w:r>
            <w:r w:rsidR="00C954CC">
              <w:rPr>
                <w:rFonts w:ascii="Carlito"/>
                <w:b/>
                <w:sz w:val="20"/>
              </w:rPr>
              <w:t>Sekreter</w:t>
            </w:r>
          </w:p>
        </w:tc>
      </w:tr>
    </w:tbl>
    <w:p w14:paraId="36780727" w14:textId="77777777" w:rsidR="00BE0EB9" w:rsidRDefault="00BE0EB9" w:rsidP="00BE0EB9">
      <w:pPr>
        <w:spacing w:before="9" w:after="1"/>
        <w:rPr>
          <w:sz w:val="27"/>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23"/>
        <w:gridCol w:w="7295"/>
      </w:tblGrid>
      <w:tr w:rsidR="00BE0EB9" w:rsidRPr="00BE0EB9" w14:paraId="04C9EE09" w14:textId="77777777" w:rsidTr="00210D54">
        <w:trPr>
          <w:trHeight w:val="246"/>
        </w:trPr>
        <w:tc>
          <w:tcPr>
            <w:tcW w:w="3723" w:type="dxa"/>
          </w:tcPr>
          <w:p w14:paraId="35B7338F" w14:textId="77777777" w:rsidR="00BE0EB9" w:rsidRPr="00BE0EB9" w:rsidRDefault="00BE0EB9" w:rsidP="00210D54">
            <w:pPr>
              <w:pStyle w:val="TableParagraph"/>
              <w:rPr>
                <w:b/>
              </w:rPr>
            </w:pPr>
            <w:r w:rsidRPr="00BE0EB9">
              <w:rPr>
                <w:b/>
              </w:rPr>
              <w:t>BİRİMİN AMACI</w:t>
            </w:r>
          </w:p>
        </w:tc>
        <w:tc>
          <w:tcPr>
            <w:tcW w:w="7295" w:type="dxa"/>
          </w:tcPr>
          <w:p w14:paraId="5041BBAE" w14:textId="77777777" w:rsidR="00BE0EB9" w:rsidRPr="006C16A6" w:rsidRDefault="00DA12CA" w:rsidP="00DA12CA">
            <w:pPr>
              <w:pStyle w:val="TableParagraph"/>
              <w:spacing w:before="1" w:line="236" w:lineRule="exact"/>
              <w:jc w:val="both"/>
            </w:pPr>
            <w:r w:rsidRPr="00DA12CA">
              <w:t>Çanakkale Onsekiz Mart Üniversitesi fakülte, yüksekokul, konservatuar ve meslek yüksekokulu öğrencilerinin uygun bulunan yurtiçi ve yurt dışındaki kamu veya özel sektöre ait işletmelerde, sivil toplum kuruluşlarında yapacakları uygulamalı eğitimlerle ilgili faaliyetlerin düzenlenmesi, uygulama eğitimlerinin başlatılması, yürütülmesi, sonlandırılması ve değerlendirilmesi</w:t>
            </w:r>
          </w:p>
        </w:tc>
      </w:tr>
      <w:tr w:rsidR="00BE0EB9" w:rsidRPr="00BE0EB9" w14:paraId="344AE085" w14:textId="77777777" w:rsidTr="00210D54">
        <w:trPr>
          <w:trHeight w:val="256"/>
        </w:trPr>
        <w:tc>
          <w:tcPr>
            <w:tcW w:w="3723" w:type="dxa"/>
          </w:tcPr>
          <w:p w14:paraId="51BD915B" w14:textId="77777777" w:rsidR="00BE0EB9" w:rsidRPr="00BE0EB9" w:rsidRDefault="00BE0EB9" w:rsidP="00210D54">
            <w:pPr>
              <w:pStyle w:val="TableParagraph"/>
              <w:spacing w:before="1" w:line="236" w:lineRule="exact"/>
              <w:rPr>
                <w:b/>
              </w:rPr>
            </w:pPr>
            <w:r w:rsidRPr="00BE0EB9">
              <w:rPr>
                <w:b/>
              </w:rPr>
              <w:t>BAĞLI OLDUĞU BİRİM</w:t>
            </w:r>
          </w:p>
        </w:tc>
        <w:tc>
          <w:tcPr>
            <w:tcW w:w="7295" w:type="dxa"/>
          </w:tcPr>
          <w:p w14:paraId="707E31D6" w14:textId="77777777" w:rsidR="00BE0EB9" w:rsidRPr="00BE0EB9" w:rsidRDefault="006C16A6" w:rsidP="001505EB">
            <w:pPr>
              <w:pStyle w:val="TableParagraph"/>
              <w:spacing w:before="1" w:line="236" w:lineRule="exact"/>
            </w:pPr>
            <w:r>
              <w:t>Çanakkale Onsekiz Mart Üniversitesi Rektörlüğü</w:t>
            </w:r>
          </w:p>
        </w:tc>
      </w:tr>
      <w:tr w:rsidR="00BE0EB9" w:rsidRPr="00BE0EB9" w14:paraId="38893A96" w14:textId="77777777" w:rsidTr="00210D54">
        <w:trPr>
          <w:trHeight w:val="256"/>
        </w:trPr>
        <w:tc>
          <w:tcPr>
            <w:tcW w:w="3723" w:type="dxa"/>
          </w:tcPr>
          <w:p w14:paraId="379418DF" w14:textId="77777777" w:rsidR="00BE0EB9" w:rsidRPr="00BE0EB9" w:rsidRDefault="00BE0EB9" w:rsidP="00210D54">
            <w:pPr>
              <w:pStyle w:val="TableParagraph"/>
              <w:spacing w:before="3" w:line="233" w:lineRule="exact"/>
              <w:rPr>
                <w:b/>
              </w:rPr>
            </w:pPr>
            <w:r w:rsidRPr="00BE0EB9">
              <w:rPr>
                <w:b/>
              </w:rPr>
              <w:t>BİRİM YÖNETİCİSİNİN UNVANI</w:t>
            </w:r>
          </w:p>
        </w:tc>
        <w:tc>
          <w:tcPr>
            <w:tcW w:w="7295" w:type="dxa"/>
          </w:tcPr>
          <w:p w14:paraId="478AF296" w14:textId="77777777" w:rsidR="00BE0EB9" w:rsidRPr="006C16A6" w:rsidRDefault="001505EB" w:rsidP="001505EB">
            <w:pPr>
              <w:pStyle w:val="TableParagraph"/>
              <w:spacing w:before="3" w:line="233" w:lineRule="exact"/>
              <w:rPr>
                <w:color w:val="FF0000"/>
              </w:rPr>
            </w:pPr>
            <w:r>
              <w:t>Koordinatör</w:t>
            </w:r>
          </w:p>
        </w:tc>
      </w:tr>
      <w:tr w:rsidR="00BE0EB9" w:rsidRPr="00BE0EB9" w14:paraId="4CFE0460" w14:textId="77777777" w:rsidTr="00210D54">
        <w:trPr>
          <w:trHeight w:val="1576"/>
        </w:trPr>
        <w:tc>
          <w:tcPr>
            <w:tcW w:w="3723" w:type="dxa"/>
          </w:tcPr>
          <w:p w14:paraId="03995B05" w14:textId="77777777" w:rsidR="00BE0EB9" w:rsidRPr="00BE0EB9" w:rsidRDefault="00BE0EB9" w:rsidP="00210D54">
            <w:pPr>
              <w:pStyle w:val="TableParagraph"/>
              <w:rPr>
                <w:b/>
              </w:rPr>
            </w:pPr>
            <w:r w:rsidRPr="00BE0EB9">
              <w:rPr>
                <w:b/>
              </w:rPr>
              <w:t>BAĞLI BİRİMLERİ</w:t>
            </w:r>
          </w:p>
        </w:tc>
        <w:tc>
          <w:tcPr>
            <w:tcW w:w="7295" w:type="dxa"/>
          </w:tcPr>
          <w:p w14:paraId="2D459015" w14:textId="77777777" w:rsidR="00DA12CA" w:rsidRDefault="00DA12CA" w:rsidP="00DA12CA">
            <w:pPr>
              <w:pStyle w:val="TableParagraph"/>
            </w:pPr>
            <w:r>
              <w:t>Koordinatör yardımcısı.</w:t>
            </w:r>
          </w:p>
          <w:p w14:paraId="60B5311F" w14:textId="77777777" w:rsidR="00DA12CA" w:rsidRDefault="00DA12CA" w:rsidP="00DA12CA">
            <w:pPr>
              <w:pStyle w:val="TableParagraph"/>
            </w:pPr>
            <w:r>
              <w:t>Koordinatörlük sekreteri</w:t>
            </w:r>
          </w:p>
          <w:p w14:paraId="222A54A5" w14:textId="77777777" w:rsidR="00BE0EB9" w:rsidRPr="006C16A6" w:rsidRDefault="00DA12CA" w:rsidP="00DA12CA">
            <w:pPr>
              <w:pStyle w:val="TableParagraph"/>
            </w:pPr>
            <w:r>
              <w:t>Koordinasyon Kurulu</w:t>
            </w:r>
          </w:p>
        </w:tc>
      </w:tr>
      <w:tr w:rsidR="00BE0EB9" w:rsidRPr="00BE0EB9" w14:paraId="52B5E5D7" w14:textId="77777777" w:rsidTr="00210D54">
        <w:trPr>
          <w:trHeight w:val="1576"/>
        </w:trPr>
        <w:tc>
          <w:tcPr>
            <w:tcW w:w="3723" w:type="dxa"/>
          </w:tcPr>
          <w:p w14:paraId="47FAA6D3" w14:textId="77777777" w:rsidR="00BE0EB9" w:rsidRPr="00BE0EB9" w:rsidRDefault="00BE0EB9" w:rsidP="00210D54">
            <w:pPr>
              <w:pStyle w:val="TableParagraph"/>
            </w:pPr>
            <w:r w:rsidRPr="00BE0EB9">
              <w:rPr>
                <w:b/>
              </w:rPr>
              <w:t>BİRİMİN TEMEL GÖREV VE SORUMLULUKLARI</w:t>
            </w:r>
          </w:p>
        </w:tc>
        <w:tc>
          <w:tcPr>
            <w:tcW w:w="7295" w:type="dxa"/>
          </w:tcPr>
          <w:p w14:paraId="75DEBF38" w14:textId="77777777" w:rsidR="00DA12CA" w:rsidRDefault="00BE0EB9" w:rsidP="00DA12CA">
            <w:pPr>
              <w:pStyle w:val="TableParagraph"/>
            </w:pPr>
            <w:r w:rsidRPr="00BE0EB9">
              <w:t xml:space="preserve"> </w:t>
            </w:r>
            <w:r w:rsidR="00DA12CA">
              <w:t xml:space="preserve">a) İşletmede Mesleki Eğitimle alakalı planlama ve koordinasyon aktivitelerini gerçekleştirmek, </w:t>
            </w:r>
          </w:p>
          <w:p w14:paraId="7D5ACDFD" w14:textId="77777777" w:rsidR="00DA12CA" w:rsidRDefault="00DA12CA" w:rsidP="00DA12CA">
            <w:pPr>
              <w:pStyle w:val="TableParagraph"/>
            </w:pPr>
            <w:r>
              <w:t xml:space="preserve">b) İşletmede Mesleki Eğitimin sürekli ve etkin bir şekilde gerçekleştirilmesi adına gerekli veri tabanının kurulması ve güncel tutulması konusunda ilgili birimlerle işbirliği yapmak, </w:t>
            </w:r>
          </w:p>
          <w:p w14:paraId="1F9D4C7D" w14:textId="77777777" w:rsidR="00DA12CA" w:rsidRDefault="00DA12CA" w:rsidP="00DA12CA">
            <w:pPr>
              <w:pStyle w:val="TableParagraph"/>
            </w:pPr>
            <w:r>
              <w:t xml:space="preserve">c) İşletmede Mesleki Eğitim tanıtmak amacıyla, birimler ile birlikte oryantasyon eğitim programları düzenlemek, </w:t>
            </w:r>
          </w:p>
          <w:p w14:paraId="708C0856" w14:textId="77777777" w:rsidR="00DA12CA" w:rsidRDefault="00DA12CA" w:rsidP="00DA12CA">
            <w:pPr>
              <w:pStyle w:val="TableParagraph"/>
            </w:pPr>
            <w:r>
              <w:t xml:space="preserve">ç) İşletmede Mesleki Eğitim konusundaki birim komitelerinin sunduğu revizyon, değişiklik ve iyileştirme önerilerini analiz etmek ve bu önerileri Rektörlüğe sunmak, </w:t>
            </w:r>
          </w:p>
          <w:p w14:paraId="4728BC89" w14:textId="77777777" w:rsidR="00DA12CA" w:rsidRDefault="00DA12CA" w:rsidP="00DA12CA">
            <w:pPr>
              <w:pStyle w:val="TableParagraph"/>
            </w:pPr>
            <w:r>
              <w:t>d) İşletmede Mesleki Eğitim konusunda hem yurt içi hem de yurt dışındaki yükseköğretim kuruluşları ve işletmeler ile işbirliği oluşturmak, fikirlerini paylaşmak ve inovatif en iyi uygulamaları Üniversite bünyesine katmak.</w:t>
            </w:r>
          </w:p>
          <w:p w14:paraId="00D59FD3" w14:textId="77777777" w:rsidR="00DA12CA" w:rsidRDefault="00DA12CA" w:rsidP="00DA12CA">
            <w:pPr>
              <w:pStyle w:val="TableParagraph"/>
            </w:pPr>
            <w:r>
              <w:t>e) İşletmede mesleki eğitim faaliyetlerinin gerçekleştirilmesi adına üniversite adına işletmeleri ziyaret etmek, birimler ile işletmelerin arasında köprü görevi görüp, protokollerin hazırlanmasına ve yapılmasına ve programın daha fazla işletmeler ile birlikte hayata geçirilmesine yardımcı olmak.</w:t>
            </w:r>
          </w:p>
          <w:p w14:paraId="1E612324" w14:textId="77777777" w:rsidR="001505EB" w:rsidRPr="00BE0EB9" w:rsidRDefault="00DA12CA" w:rsidP="00DA12CA">
            <w:pPr>
              <w:pStyle w:val="TableParagraph"/>
              <w:rPr>
                <w:i/>
              </w:rPr>
            </w:pPr>
            <w:r>
              <w:t>g) Öğrenciler ile iletişlimde olmak, öğrencilerin işletmede mesleki eğitim ile ilgili görüş ve önerilerini toplamak, analiz etmek ve koordinasyon kuruluna bu raporlar sunulması</w:t>
            </w:r>
          </w:p>
          <w:p w14:paraId="0F8DEC7B" w14:textId="77777777" w:rsidR="00E72E9A" w:rsidRPr="00BE0EB9" w:rsidRDefault="00E72E9A" w:rsidP="006C16A6">
            <w:pPr>
              <w:pStyle w:val="TableParagraph"/>
              <w:rPr>
                <w:i/>
              </w:rPr>
            </w:pPr>
          </w:p>
        </w:tc>
      </w:tr>
    </w:tbl>
    <w:p w14:paraId="273F3F50" w14:textId="77777777" w:rsidR="00341F5C" w:rsidRDefault="00341F5C"/>
    <w:p w14:paraId="406CA5E5" w14:textId="77777777" w:rsidR="00BE0EB9" w:rsidRDefault="00BE0EB9"/>
    <w:p w14:paraId="2325271F" w14:textId="77777777" w:rsidR="00BE0EB9" w:rsidRPr="00BE0EB9" w:rsidRDefault="00BE0EB9" w:rsidP="00BE0EB9">
      <w:pPr>
        <w:jc w:val="center"/>
        <w:rPr>
          <w:b/>
        </w:rPr>
      </w:pPr>
      <w:r w:rsidRPr="00BE0EB9">
        <w:rPr>
          <w:b/>
        </w:rPr>
        <w:t>ONAYLAYAN</w:t>
      </w:r>
    </w:p>
    <w:p w14:paraId="635A9D70" w14:textId="77777777" w:rsidR="00BE0EB9" w:rsidRDefault="00BE0EB9" w:rsidP="00BE0EB9">
      <w:pPr>
        <w:jc w:val="center"/>
      </w:pPr>
    </w:p>
    <w:p w14:paraId="2656AEFA" w14:textId="77777777" w:rsidR="00BE0EB9" w:rsidRDefault="001505EB" w:rsidP="00BE0EB9">
      <w:pPr>
        <w:jc w:val="center"/>
      </w:pPr>
      <w:r>
        <w:t>Koordinatör</w:t>
      </w:r>
    </w:p>
    <w:p w14:paraId="668365C4" w14:textId="77777777" w:rsidR="001505EB" w:rsidRDefault="001505EB" w:rsidP="00BE0EB9">
      <w:pPr>
        <w:jc w:val="center"/>
      </w:pPr>
    </w:p>
    <w:p w14:paraId="59E3EBD7" w14:textId="77777777" w:rsidR="00BE0EB9" w:rsidRPr="00BE0EB9" w:rsidRDefault="00BE0EB9" w:rsidP="00BE0EB9">
      <w:pPr>
        <w:jc w:val="center"/>
        <w:rPr>
          <w:b/>
        </w:rPr>
      </w:pPr>
    </w:p>
    <w:sectPr w:rsidR="00BE0EB9" w:rsidRPr="00BE0EB9" w:rsidSect="00BE0EB9">
      <w:pgSz w:w="11906" w:h="16838"/>
      <w:pgMar w:top="720" w:right="720" w:bottom="720" w:left="28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7475BB" w14:textId="77777777" w:rsidR="005807E7" w:rsidRDefault="005807E7" w:rsidP="00BE0EB9">
      <w:r>
        <w:separator/>
      </w:r>
    </w:p>
  </w:endnote>
  <w:endnote w:type="continuationSeparator" w:id="0">
    <w:p w14:paraId="25CF418E" w14:textId="77777777" w:rsidR="005807E7" w:rsidRDefault="005807E7" w:rsidP="00BE0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rlito">
    <w:altName w:val="Times New Roman"/>
    <w:charset w:val="00"/>
    <w:family w:val="swiss"/>
    <w:pitch w:val="variable"/>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E9E648" w14:textId="77777777" w:rsidR="005807E7" w:rsidRDefault="005807E7" w:rsidP="00BE0EB9">
      <w:r>
        <w:separator/>
      </w:r>
    </w:p>
  </w:footnote>
  <w:footnote w:type="continuationSeparator" w:id="0">
    <w:p w14:paraId="59A7FBB3" w14:textId="77777777" w:rsidR="005807E7" w:rsidRDefault="005807E7" w:rsidP="00BE0E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6F5A"/>
    <w:rsid w:val="000010FF"/>
    <w:rsid w:val="000B0864"/>
    <w:rsid w:val="000B10F6"/>
    <w:rsid w:val="00136FF5"/>
    <w:rsid w:val="001505EB"/>
    <w:rsid w:val="00341F5C"/>
    <w:rsid w:val="00474653"/>
    <w:rsid w:val="005807E7"/>
    <w:rsid w:val="006811C6"/>
    <w:rsid w:val="006C16A6"/>
    <w:rsid w:val="00724D89"/>
    <w:rsid w:val="007F0EDE"/>
    <w:rsid w:val="0081474C"/>
    <w:rsid w:val="008D7751"/>
    <w:rsid w:val="00926F5A"/>
    <w:rsid w:val="00A52CAC"/>
    <w:rsid w:val="00BE0EB9"/>
    <w:rsid w:val="00C954CC"/>
    <w:rsid w:val="00CD5D7B"/>
    <w:rsid w:val="00D27B8E"/>
    <w:rsid w:val="00DA12CA"/>
    <w:rsid w:val="00E72E9A"/>
    <w:rsid w:val="00F4154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97EB1"/>
  <w15:chartTrackingRefBased/>
  <w15:docId w15:val="{8AB5555A-302E-4B57-A4A4-223DB73A1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E0EB9"/>
    <w:pPr>
      <w:widowControl w:val="0"/>
      <w:autoSpaceDE w:val="0"/>
      <w:autoSpaceDN w:val="0"/>
      <w:spacing w:after="0" w:line="240" w:lineRule="auto"/>
    </w:pPr>
    <w:rPr>
      <w:rFonts w:ascii="Times New Roman" w:eastAsia="Times New Roman" w:hAnsi="Times New Roman"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BE0EB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E0EB9"/>
  </w:style>
  <w:style w:type="paragraph" w:styleId="stBilgi">
    <w:name w:val="header"/>
    <w:basedOn w:val="Normal"/>
    <w:link w:val="stBilgiChar"/>
    <w:uiPriority w:val="99"/>
    <w:unhideWhenUsed/>
    <w:rsid w:val="00BE0EB9"/>
    <w:pPr>
      <w:tabs>
        <w:tab w:val="center" w:pos="4536"/>
        <w:tab w:val="right" w:pos="9072"/>
      </w:tabs>
    </w:pPr>
  </w:style>
  <w:style w:type="character" w:customStyle="1" w:styleId="stBilgiChar">
    <w:name w:val="Üst Bilgi Char"/>
    <w:basedOn w:val="VarsaylanParagrafYazTipi"/>
    <w:link w:val="stBilgi"/>
    <w:uiPriority w:val="99"/>
    <w:rsid w:val="00BE0EB9"/>
    <w:rPr>
      <w:rFonts w:ascii="Times New Roman" w:eastAsia="Times New Roman" w:hAnsi="Times New Roman" w:cs="Times New Roman"/>
    </w:rPr>
  </w:style>
  <w:style w:type="paragraph" w:styleId="AltBilgi">
    <w:name w:val="footer"/>
    <w:basedOn w:val="Normal"/>
    <w:link w:val="AltBilgiChar"/>
    <w:uiPriority w:val="99"/>
    <w:unhideWhenUsed/>
    <w:rsid w:val="00BE0EB9"/>
    <w:pPr>
      <w:tabs>
        <w:tab w:val="center" w:pos="4536"/>
        <w:tab w:val="right" w:pos="9072"/>
      </w:tabs>
    </w:pPr>
  </w:style>
  <w:style w:type="character" w:customStyle="1" w:styleId="AltBilgiChar">
    <w:name w:val="Alt Bilgi Char"/>
    <w:basedOn w:val="VarsaylanParagrafYazTipi"/>
    <w:link w:val="AltBilgi"/>
    <w:uiPriority w:val="99"/>
    <w:rsid w:val="00BE0EB9"/>
    <w:rPr>
      <w:rFonts w:ascii="Times New Roman" w:eastAsia="Times New Roman" w:hAnsi="Times New Roman" w:cs="Times New Roman"/>
    </w:rPr>
  </w:style>
  <w:style w:type="paragraph" w:customStyle="1" w:styleId="Default">
    <w:name w:val="Default"/>
    <w:rsid w:val="00BE0EB9"/>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325</Words>
  <Characters>1853</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COMU</dc:creator>
  <cp:keywords/>
  <dc:description/>
  <cp:lastModifiedBy>Gökhan Çalışkan</cp:lastModifiedBy>
  <cp:revision>14</cp:revision>
  <dcterms:created xsi:type="dcterms:W3CDTF">2024-05-07T11:10:00Z</dcterms:created>
  <dcterms:modified xsi:type="dcterms:W3CDTF">2024-06-23T07:07:00Z</dcterms:modified>
</cp:coreProperties>
</file>