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4250" w14:textId="77777777" w:rsidR="003E7820" w:rsidRPr="00A13BAB" w:rsidRDefault="003E7820" w:rsidP="00BC59A1">
      <w:pPr>
        <w:spacing w:line="276" w:lineRule="auto"/>
        <w:jc w:val="center"/>
        <w:rPr>
          <w:rFonts w:cs="Times New Roman"/>
          <w:b/>
        </w:rPr>
      </w:pPr>
      <w:r w:rsidRPr="00A13BAB">
        <w:rPr>
          <w:rFonts w:cs="Times New Roman"/>
          <w:b/>
        </w:rPr>
        <w:t xml:space="preserve">T.C. </w:t>
      </w:r>
    </w:p>
    <w:p w14:paraId="6A6B10FC" w14:textId="71E92708" w:rsidR="003E7820" w:rsidRPr="00A13BAB" w:rsidRDefault="003E7820" w:rsidP="00BC59A1">
      <w:pPr>
        <w:spacing w:line="276" w:lineRule="auto"/>
        <w:jc w:val="center"/>
        <w:rPr>
          <w:rFonts w:cs="Times New Roman"/>
          <w:b/>
        </w:rPr>
      </w:pPr>
      <w:r w:rsidRPr="00A13BAB">
        <w:rPr>
          <w:rFonts w:cs="Times New Roman"/>
          <w:b/>
        </w:rPr>
        <w:t xml:space="preserve">Çanakkale </w:t>
      </w:r>
      <w:proofErr w:type="spellStart"/>
      <w:r w:rsidRPr="00A13BAB">
        <w:rPr>
          <w:rFonts w:cs="Times New Roman"/>
          <w:b/>
        </w:rPr>
        <w:t>Onsekiz</w:t>
      </w:r>
      <w:proofErr w:type="spellEnd"/>
      <w:r w:rsidRPr="00A13BAB">
        <w:rPr>
          <w:rFonts w:cs="Times New Roman"/>
          <w:b/>
        </w:rPr>
        <w:t xml:space="preserve"> Mart Üniversitesi</w:t>
      </w:r>
    </w:p>
    <w:p w14:paraId="37D885F1" w14:textId="29B7A47B" w:rsidR="003E7820" w:rsidRPr="00A13BAB" w:rsidRDefault="003E7820" w:rsidP="00BC59A1">
      <w:pPr>
        <w:spacing w:line="276" w:lineRule="auto"/>
        <w:jc w:val="center"/>
        <w:rPr>
          <w:rFonts w:cs="Times New Roman"/>
          <w:b/>
        </w:rPr>
      </w:pPr>
      <w:r w:rsidRPr="00A13BAB">
        <w:rPr>
          <w:rFonts w:cs="Times New Roman"/>
          <w:b/>
        </w:rPr>
        <w:t>İnsan ve Toplum Bilimleri Fakültesi</w:t>
      </w:r>
    </w:p>
    <w:p w14:paraId="4B0BE33E" w14:textId="77777777" w:rsidR="003E7820" w:rsidRPr="00A13BAB" w:rsidRDefault="003E7820" w:rsidP="003E7820">
      <w:pPr>
        <w:rPr>
          <w:rFonts w:cs="Times New Roman"/>
          <w:b/>
        </w:rPr>
      </w:pPr>
    </w:p>
    <w:p w14:paraId="597A2518" w14:textId="7A31D814" w:rsidR="003E7820" w:rsidRPr="00A13BAB" w:rsidRDefault="003E7820" w:rsidP="003E7820">
      <w:pPr>
        <w:jc w:val="center"/>
        <w:rPr>
          <w:rFonts w:cs="Times New Roman"/>
          <w:b/>
          <w:bCs/>
        </w:rPr>
      </w:pPr>
      <w:r w:rsidRPr="00A13BAB">
        <w:rPr>
          <w:rFonts w:cs="Times New Roman"/>
          <w:b/>
          <w:bCs/>
        </w:rPr>
        <w:t xml:space="preserve">Birim Kalite Güvence </w:t>
      </w:r>
      <w:r w:rsidR="00604469" w:rsidRPr="00A13BAB">
        <w:rPr>
          <w:rFonts w:cs="Times New Roman"/>
          <w:b/>
          <w:bCs/>
        </w:rPr>
        <w:t xml:space="preserve">Alt </w:t>
      </w:r>
      <w:r w:rsidRPr="00A13BAB">
        <w:rPr>
          <w:rFonts w:cs="Times New Roman"/>
          <w:b/>
          <w:bCs/>
        </w:rPr>
        <w:t xml:space="preserve">Komisyonu </w:t>
      </w:r>
      <w:r w:rsidR="00133DD0" w:rsidRPr="00A13BAB">
        <w:rPr>
          <w:rFonts w:cs="Times New Roman"/>
          <w:b/>
          <w:bCs/>
        </w:rPr>
        <w:t xml:space="preserve">Fakülte İç Paydaş </w:t>
      </w:r>
      <w:r w:rsidRPr="00A13BAB">
        <w:rPr>
          <w:rFonts w:cs="Times New Roman"/>
          <w:b/>
          <w:bCs/>
        </w:rPr>
        <w:t>Toplantı Tutanağı</w:t>
      </w:r>
    </w:p>
    <w:p w14:paraId="7294A76B" w14:textId="77777777" w:rsidR="003E7820" w:rsidRPr="00A13BAB" w:rsidRDefault="003E7820">
      <w:pPr>
        <w:rPr>
          <w:rFonts w:cs="Times New Roman"/>
          <w:b/>
        </w:rPr>
      </w:pPr>
    </w:p>
    <w:tbl>
      <w:tblPr>
        <w:tblStyle w:val="TableGrid"/>
        <w:tblW w:w="0" w:type="auto"/>
        <w:tblLook w:val="04A0" w:firstRow="1" w:lastRow="0" w:firstColumn="1" w:lastColumn="0" w:noHBand="0" w:noVBand="1"/>
      </w:tblPr>
      <w:tblGrid>
        <w:gridCol w:w="3539"/>
        <w:gridCol w:w="5811"/>
      </w:tblGrid>
      <w:tr w:rsidR="00133DD0" w:rsidRPr="00A13BAB" w14:paraId="452E491D" w14:textId="77777777" w:rsidTr="00A76332">
        <w:tc>
          <w:tcPr>
            <w:tcW w:w="3539" w:type="dxa"/>
          </w:tcPr>
          <w:p w14:paraId="21B233EF" w14:textId="7A2C252B" w:rsidR="00133DD0" w:rsidRPr="00A13BAB" w:rsidRDefault="00133DD0">
            <w:pPr>
              <w:rPr>
                <w:rFonts w:cs="Times New Roman"/>
                <w:b/>
              </w:rPr>
            </w:pPr>
            <w:r w:rsidRPr="00A13BAB">
              <w:rPr>
                <w:rFonts w:cs="Times New Roman"/>
                <w:b/>
              </w:rPr>
              <w:t>Komisyon Adı:</w:t>
            </w:r>
          </w:p>
        </w:tc>
        <w:tc>
          <w:tcPr>
            <w:tcW w:w="5811" w:type="dxa"/>
          </w:tcPr>
          <w:p w14:paraId="4C7F27FF" w14:textId="3723742B" w:rsidR="00133DD0" w:rsidRPr="00A13BAB" w:rsidRDefault="00133DD0">
            <w:pPr>
              <w:rPr>
                <w:rFonts w:cs="Times New Roman"/>
              </w:rPr>
            </w:pPr>
            <w:r w:rsidRPr="00A13BAB">
              <w:rPr>
                <w:rFonts w:cs="Times New Roman"/>
                <w:bCs/>
              </w:rPr>
              <w:t xml:space="preserve">Birim Kalite Güvence </w:t>
            </w:r>
            <w:r w:rsidR="00604469" w:rsidRPr="00A13BAB">
              <w:rPr>
                <w:rFonts w:cs="Times New Roman"/>
                <w:bCs/>
              </w:rPr>
              <w:t xml:space="preserve">Alt </w:t>
            </w:r>
            <w:r w:rsidRPr="00A13BAB">
              <w:rPr>
                <w:rFonts w:cs="Times New Roman"/>
                <w:bCs/>
              </w:rPr>
              <w:t>Komisyonu Fakülte İç Paydaş Toplantısı</w:t>
            </w:r>
          </w:p>
        </w:tc>
      </w:tr>
      <w:tr w:rsidR="00A76332" w:rsidRPr="00A13BAB" w14:paraId="32181557" w14:textId="77777777" w:rsidTr="00A76332">
        <w:tc>
          <w:tcPr>
            <w:tcW w:w="3539" w:type="dxa"/>
          </w:tcPr>
          <w:p w14:paraId="7E6CB05A" w14:textId="5237BEEB" w:rsidR="00A76332" w:rsidRPr="00A13BAB" w:rsidRDefault="00A76332">
            <w:pPr>
              <w:rPr>
                <w:rFonts w:cs="Times New Roman"/>
                <w:b/>
              </w:rPr>
            </w:pPr>
            <w:r w:rsidRPr="00A13BAB">
              <w:rPr>
                <w:rFonts w:cs="Times New Roman"/>
                <w:b/>
              </w:rPr>
              <w:t>Toplantı No:</w:t>
            </w:r>
          </w:p>
        </w:tc>
        <w:tc>
          <w:tcPr>
            <w:tcW w:w="5811" w:type="dxa"/>
          </w:tcPr>
          <w:p w14:paraId="2AB6639C" w14:textId="209EFA26" w:rsidR="00A76332" w:rsidRPr="00A13BAB" w:rsidRDefault="00EE2CA1">
            <w:pPr>
              <w:rPr>
                <w:rFonts w:cs="Times New Roman"/>
              </w:rPr>
            </w:pPr>
            <w:r w:rsidRPr="00A13BAB">
              <w:rPr>
                <w:rFonts w:cs="Times New Roman"/>
              </w:rPr>
              <w:t>2023 / 01</w:t>
            </w:r>
          </w:p>
        </w:tc>
      </w:tr>
      <w:tr w:rsidR="003E7820" w:rsidRPr="00A13BAB" w14:paraId="24FE3F70" w14:textId="77777777" w:rsidTr="00A76332">
        <w:tc>
          <w:tcPr>
            <w:tcW w:w="3539" w:type="dxa"/>
          </w:tcPr>
          <w:p w14:paraId="16568E83" w14:textId="2049A45C" w:rsidR="003E7820" w:rsidRPr="00A13BAB" w:rsidRDefault="003E7820">
            <w:pPr>
              <w:rPr>
                <w:rFonts w:cs="Times New Roman"/>
                <w:b/>
              </w:rPr>
            </w:pPr>
            <w:r w:rsidRPr="00A13BAB">
              <w:rPr>
                <w:rFonts w:cs="Times New Roman"/>
                <w:b/>
              </w:rPr>
              <w:t>Toplantı Tarihi:</w:t>
            </w:r>
          </w:p>
        </w:tc>
        <w:tc>
          <w:tcPr>
            <w:tcW w:w="5811" w:type="dxa"/>
          </w:tcPr>
          <w:p w14:paraId="11A5E992" w14:textId="66F83CE6" w:rsidR="003E7820" w:rsidRPr="00A13BAB" w:rsidRDefault="00604469">
            <w:pPr>
              <w:rPr>
                <w:rFonts w:cs="Times New Roman"/>
              </w:rPr>
            </w:pPr>
            <w:r w:rsidRPr="00A13BAB">
              <w:rPr>
                <w:rFonts w:cs="Times New Roman"/>
              </w:rPr>
              <w:t>11.05</w:t>
            </w:r>
            <w:r w:rsidR="003E7820" w:rsidRPr="00A13BAB">
              <w:rPr>
                <w:rFonts w:cs="Times New Roman"/>
              </w:rPr>
              <w:t>.2023</w:t>
            </w:r>
          </w:p>
        </w:tc>
      </w:tr>
      <w:tr w:rsidR="00A76332" w:rsidRPr="00A13BAB" w14:paraId="2421EBD4" w14:textId="77777777" w:rsidTr="00A76332">
        <w:tc>
          <w:tcPr>
            <w:tcW w:w="3539" w:type="dxa"/>
          </w:tcPr>
          <w:p w14:paraId="0EFF13F7" w14:textId="47B9EC86" w:rsidR="00A76332" w:rsidRPr="00A13BAB" w:rsidRDefault="00A76332" w:rsidP="00133DD0">
            <w:pPr>
              <w:rPr>
                <w:rFonts w:cs="Times New Roman"/>
                <w:b/>
              </w:rPr>
            </w:pPr>
            <w:r w:rsidRPr="00A13BAB">
              <w:rPr>
                <w:rFonts w:cs="Times New Roman"/>
                <w:b/>
              </w:rPr>
              <w:t xml:space="preserve">Toplantı Saati </w:t>
            </w:r>
          </w:p>
        </w:tc>
        <w:tc>
          <w:tcPr>
            <w:tcW w:w="5811" w:type="dxa"/>
          </w:tcPr>
          <w:p w14:paraId="6AADAF10" w14:textId="3DD7187C" w:rsidR="00A76332" w:rsidRPr="00A13BAB" w:rsidRDefault="00A76332" w:rsidP="00133DD0">
            <w:pPr>
              <w:rPr>
                <w:rFonts w:cs="Times New Roman"/>
              </w:rPr>
            </w:pPr>
            <w:r w:rsidRPr="00A13BAB">
              <w:rPr>
                <w:rFonts w:cs="Times New Roman"/>
              </w:rPr>
              <w:t xml:space="preserve">10:30  </w:t>
            </w:r>
          </w:p>
        </w:tc>
      </w:tr>
      <w:tr w:rsidR="00133DD0" w:rsidRPr="00A13BAB" w14:paraId="4531F520" w14:textId="77777777" w:rsidTr="00A76332">
        <w:tc>
          <w:tcPr>
            <w:tcW w:w="3539" w:type="dxa"/>
          </w:tcPr>
          <w:p w14:paraId="2FF97967" w14:textId="2CC67DE2" w:rsidR="00133DD0" w:rsidRPr="00A13BAB" w:rsidRDefault="00133DD0" w:rsidP="00133DD0">
            <w:pPr>
              <w:rPr>
                <w:rFonts w:cs="Times New Roman"/>
                <w:b/>
              </w:rPr>
            </w:pPr>
            <w:r w:rsidRPr="00A13BAB">
              <w:rPr>
                <w:rFonts w:cs="Times New Roman"/>
                <w:b/>
              </w:rPr>
              <w:t>Toplantı Yeri</w:t>
            </w:r>
          </w:p>
        </w:tc>
        <w:tc>
          <w:tcPr>
            <w:tcW w:w="5811" w:type="dxa"/>
          </w:tcPr>
          <w:p w14:paraId="10B32F80" w14:textId="2B26FE6D" w:rsidR="00133DD0" w:rsidRPr="00A13BAB" w:rsidRDefault="00133DD0">
            <w:pPr>
              <w:rPr>
                <w:rFonts w:cs="Times New Roman"/>
              </w:rPr>
            </w:pPr>
            <w:r w:rsidRPr="00A13BAB">
              <w:rPr>
                <w:rFonts w:cs="Times New Roman"/>
              </w:rPr>
              <w:t>İnsan ve Toplum Bilimleri Fakültesi, Dekanlık Toplantı Salonu</w:t>
            </w:r>
          </w:p>
        </w:tc>
      </w:tr>
      <w:tr w:rsidR="00A76332" w:rsidRPr="00A13BAB" w14:paraId="42186E2D" w14:textId="77777777" w:rsidTr="00A76332">
        <w:tc>
          <w:tcPr>
            <w:tcW w:w="3539" w:type="dxa"/>
          </w:tcPr>
          <w:p w14:paraId="3F3714FE" w14:textId="4148F0C9" w:rsidR="00A76332" w:rsidRPr="00A13BAB" w:rsidRDefault="00A76332">
            <w:pPr>
              <w:rPr>
                <w:rFonts w:cs="Times New Roman"/>
                <w:b/>
              </w:rPr>
            </w:pPr>
            <w:r w:rsidRPr="00A13BAB">
              <w:rPr>
                <w:rFonts w:cs="Times New Roman"/>
                <w:b/>
              </w:rPr>
              <w:t>İlgili Toplantı Davet Yazısı</w:t>
            </w:r>
          </w:p>
        </w:tc>
        <w:tc>
          <w:tcPr>
            <w:tcW w:w="5811" w:type="dxa"/>
          </w:tcPr>
          <w:p w14:paraId="3F2D2605" w14:textId="28C042B1" w:rsidR="00A76332" w:rsidRPr="00A13BAB" w:rsidRDefault="00604469">
            <w:pPr>
              <w:rPr>
                <w:rFonts w:cs="Times New Roman"/>
              </w:rPr>
            </w:pPr>
            <w:r w:rsidRPr="00A13BAB">
              <w:rPr>
                <w:rFonts w:cs="Times New Roman"/>
              </w:rPr>
              <w:t>E-80717694-109.04-2300099607</w:t>
            </w:r>
          </w:p>
        </w:tc>
      </w:tr>
      <w:tr w:rsidR="00450497" w:rsidRPr="00A13BAB" w14:paraId="3E4A10D8" w14:textId="77777777" w:rsidTr="00133DD0">
        <w:tc>
          <w:tcPr>
            <w:tcW w:w="3539" w:type="dxa"/>
            <w:tcBorders>
              <w:bottom w:val="single" w:sz="4" w:space="0" w:color="auto"/>
            </w:tcBorders>
          </w:tcPr>
          <w:p w14:paraId="300DB917" w14:textId="6844F727" w:rsidR="00450497" w:rsidRPr="00A13BAB" w:rsidRDefault="00450497" w:rsidP="00450497">
            <w:pPr>
              <w:rPr>
                <w:rFonts w:cs="Times New Roman"/>
                <w:b/>
              </w:rPr>
            </w:pPr>
            <w:r w:rsidRPr="00A13BAB">
              <w:rPr>
                <w:rFonts w:cs="Times New Roman"/>
                <w:b/>
              </w:rPr>
              <w:t>Toplantı Başkanı:</w:t>
            </w:r>
          </w:p>
        </w:tc>
        <w:tc>
          <w:tcPr>
            <w:tcW w:w="5811" w:type="dxa"/>
            <w:tcBorders>
              <w:bottom w:val="single" w:sz="4" w:space="0" w:color="auto"/>
            </w:tcBorders>
          </w:tcPr>
          <w:p w14:paraId="19827EE0" w14:textId="38CA7CBE" w:rsidR="00450497" w:rsidRPr="00A13BAB" w:rsidRDefault="00450497" w:rsidP="00450497">
            <w:pPr>
              <w:rPr>
                <w:rFonts w:cs="Times New Roman"/>
              </w:rPr>
            </w:pPr>
            <w:r w:rsidRPr="00A13BAB">
              <w:rPr>
                <w:rFonts w:cs="Times New Roman"/>
              </w:rPr>
              <w:t>Prof. Dr. Onur ÖZBEK</w:t>
            </w:r>
          </w:p>
        </w:tc>
      </w:tr>
      <w:tr w:rsidR="00450497" w:rsidRPr="00A13BAB" w14:paraId="486C3B32" w14:textId="77777777" w:rsidTr="00133DD0">
        <w:tc>
          <w:tcPr>
            <w:tcW w:w="3539" w:type="dxa"/>
            <w:tcBorders>
              <w:top w:val="single" w:sz="4" w:space="0" w:color="auto"/>
              <w:left w:val="nil"/>
              <w:bottom w:val="single" w:sz="4" w:space="0" w:color="auto"/>
              <w:right w:val="nil"/>
            </w:tcBorders>
          </w:tcPr>
          <w:p w14:paraId="48D46468" w14:textId="72410A61" w:rsidR="00450497" w:rsidRPr="00A13BAB" w:rsidRDefault="00450497" w:rsidP="00450497">
            <w:pPr>
              <w:rPr>
                <w:rFonts w:cs="Times New Roman"/>
              </w:rPr>
            </w:pPr>
          </w:p>
        </w:tc>
        <w:tc>
          <w:tcPr>
            <w:tcW w:w="5811" w:type="dxa"/>
            <w:tcBorders>
              <w:top w:val="single" w:sz="4" w:space="0" w:color="auto"/>
              <w:left w:val="nil"/>
              <w:bottom w:val="single" w:sz="4" w:space="0" w:color="auto"/>
              <w:right w:val="nil"/>
            </w:tcBorders>
          </w:tcPr>
          <w:p w14:paraId="171CD6E1" w14:textId="77777777" w:rsidR="00450497" w:rsidRPr="00A13BAB" w:rsidRDefault="00450497" w:rsidP="00450497">
            <w:pPr>
              <w:rPr>
                <w:rFonts w:cs="Times New Roman"/>
                <w:b/>
              </w:rPr>
            </w:pPr>
          </w:p>
        </w:tc>
      </w:tr>
      <w:tr w:rsidR="00450497" w:rsidRPr="00A13BAB" w14:paraId="47AB6BCD" w14:textId="77777777" w:rsidTr="00DB0861">
        <w:tc>
          <w:tcPr>
            <w:tcW w:w="3539" w:type="dxa"/>
            <w:tcBorders>
              <w:top w:val="single" w:sz="4" w:space="0" w:color="auto"/>
              <w:bottom w:val="single" w:sz="4" w:space="0" w:color="auto"/>
            </w:tcBorders>
            <w:vAlign w:val="center"/>
          </w:tcPr>
          <w:p w14:paraId="3EBFA852" w14:textId="5E13DE0F" w:rsidR="00450497" w:rsidRPr="00A13BAB" w:rsidRDefault="00133DD0" w:rsidP="00133DD0">
            <w:pPr>
              <w:jc w:val="center"/>
              <w:rPr>
                <w:rFonts w:cs="Times New Roman"/>
                <w:b/>
              </w:rPr>
            </w:pPr>
            <w:r w:rsidRPr="00A13BAB">
              <w:rPr>
                <w:rFonts w:cs="Times New Roman"/>
                <w:b/>
              </w:rPr>
              <w:t xml:space="preserve">Toplantıda </w:t>
            </w:r>
            <w:r w:rsidR="00450497" w:rsidRPr="00A13BAB">
              <w:rPr>
                <w:rFonts w:cs="Times New Roman"/>
                <w:b/>
              </w:rPr>
              <w:t>Görüşülen Gündem Maddeleri</w:t>
            </w:r>
          </w:p>
        </w:tc>
        <w:tc>
          <w:tcPr>
            <w:tcW w:w="5811" w:type="dxa"/>
            <w:tcBorders>
              <w:top w:val="single" w:sz="4" w:space="0" w:color="auto"/>
              <w:bottom w:val="single" w:sz="4" w:space="0" w:color="auto"/>
            </w:tcBorders>
          </w:tcPr>
          <w:p w14:paraId="5C99C2FA" w14:textId="518C6A3B" w:rsidR="00450497" w:rsidRPr="00A13BAB" w:rsidRDefault="00133DD0" w:rsidP="00133DD0">
            <w:pPr>
              <w:jc w:val="both"/>
              <w:rPr>
                <w:rFonts w:cs="Times New Roman"/>
                <w:bCs/>
              </w:rPr>
            </w:pPr>
            <w:r w:rsidRPr="00A13BAB">
              <w:rPr>
                <w:rFonts w:cs="Times New Roman"/>
                <w:bCs/>
              </w:rPr>
              <w:t xml:space="preserve">1. </w:t>
            </w:r>
            <w:r w:rsidR="00604469" w:rsidRPr="00A13BAB">
              <w:rPr>
                <w:rFonts w:cs="Times New Roman"/>
              </w:rPr>
              <w:t>Fakültemiz 2022 yılı KİDR Raporunun değerlendirme ve iyileştirme raporlarının hazırlanması.</w:t>
            </w:r>
          </w:p>
          <w:p w14:paraId="11D9D1A1" w14:textId="1C6395FC" w:rsidR="00450497" w:rsidRPr="00A13BAB" w:rsidRDefault="00133DD0" w:rsidP="00450497">
            <w:pPr>
              <w:jc w:val="both"/>
              <w:rPr>
                <w:rFonts w:cs="Times New Roman"/>
                <w:bCs/>
              </w:rPr>
            </w:pPr>
            <w:r w:rsidRPr="00A13BAB">
              <w:rPr>
                <w:rFonts w:cs="Times New Roman"/>
                <w:bCs/>
              </w:rPr>
              <w:t xml:space="preserve">2. </w:t>
            </w:r>
            <w:r w:rsidR="00604469" w:rsidRPr="00A13BAB">
              <w:rPr>
                <w:rFonts w:cs="Times New Roman"/>
              </w:rPr>
              <w:t>Fakültemiz SWOT Analizinin hazırlanması.</w:t>
            </w:r>
          </w:p>
          <w:p w14:paraId="31600C62" w14:textId="77777777" w:rsidR="00604469" w:rsidRPr="00A13BAB" w:rsidRDefault="00133DD0" w:rsidP="00450497">
            <w:pPr>
              <w:jc w:val="both"/>
              <w:rPr>
                <w:rFonts w:cs="Times New Roman"/>
                <w:bCs/>
              </w:rPr>
            </w:pPr>
            <w:r w:rsidRPr="00A13BAB">
              <w:rPr>
                <w:rFonts w:cs="Times New Roman"/>
                <w:bCs/>
              </w:rPr>
              <w:t xml:space="preserve">3. </w:t>
            </w:r>
            <w:r w:rsidR="00604469" w:rsidRPr="00A13BAB">
              <w:rPr>
                <w:rFonts w:cs="Times New Roman"/>
              </w:rPr>
              <w:t>Fakültemiz PUKÖ Döngülerinin hazırlanması.</w:t>
            </w:r>
            <w:r w:rsidR="00604469" w:rsidRPr="00A13BAB">
              <w:rPr>
                <w:rFonts w:cs="Times New Roman"/>
                <w:bCs/>
              </w:rPr>
              <w:t xml:space="preserve"> </w:t>
            </w:r>
          </w:p>
          <w:p w14:paraId="351EE866" w14:textId="35BA992E" w:rsidR="00450497" w:rsidRPr="00A13BAB" w:rsidRDefault="00133DD0" w:rsidP="00450497">
            <w:pPr>
              <w:jc w:val="both"/>
              <w:rPr>
                <w:rFonts w:cs="Times New Roman"/>
                <w:bCs/>
              </w:rPr>
            </w:pPr>
            <w:r w:rsidRPr="00A13BAB">
              <w:rPr>
                <w:rFonts w:cs="Times New Roman"/>
                <w:bCs/>
              </w:rPr>
              <w:t xml:space="preserve">4. </w:t>
            </w:r>
            <w:r w:rsidR="00604469" w:rsidRPr="00A13BAB">
              <w:rPr>
                <w:rFonts w:cs="Times New Roman"/>
              </w:rPr>
              <w:t>Fakültemiz Kalite Güvence Politikasının Hazırlanması.</w:t>
            </w:r>
          </w:p>
          <w:p w14:paraId="063D09FC" w14:textId="45DEB76F" w:rsidR="00604469" w:rsidRPr="00A13BAB" w:rsidRDefault="00604469" w:rsidP="00604469">
            <w:pPr>
              <w:rPr>
                <w:rFonts w:cs="Times New Roman"/>
                <w:bCs/>
              </w:rPr>
            </w:pPr>
            <w:r w:rsidRPr="00A13BAB">
              <w:rPr>
                <w:rFonts w:cs="Times New Roman"/>
                <w:bCs/>
              </w:rPr>
              <w:t xml:space="preserve">5. </w:t>
            </w:r>
            <w:r w:rsidRPr="00A13BAB">
              <w:rPr>
                <w:rFonts w:cs="Times New Roman"/>
              </w:rPr>
              <w:t>Fakültemizde 2023 yılında kalite güvence ve akreditasyon çalışmaları kapsamında yapılan iyileştirmeler</w:t>
            </w:r>
            <w:r w:rsidRPr="00A13BAB">
              <w:rPr>
                <w:rFonts w:cs="Times New Roman"/>
                <w:bCs/>
              </w:rPr>
              <w:t>.</w:t>
            </w:r>
          </w:p>
          <w:p w14:paraId="3DC0BEBB" w14:textId="7EEE7B8F" w:rsidR="00450497" w:rsidRPr="00A13BAB" w:rsidRDefault="00133DD0" w:rsidP="00450497">
            <w:pPr>
              <w:jc w:val="both"/>
              <w:rPr>
                <w:rFonts w:cs="Times New Roman"/>
                <w:bCs/>
              </w:rPr>
            </w:pPr>
            <w:r w:rsidRPr="00A13BAB">
              <w:rPr>
                <w:rFonts w:cs="Times New Roman"/>
                <w:bCs/>
              </w:rPr>
              <w:t xml:space="preserve">6. </w:t>
            </w:r>
            <w:r w:rsidR="00604469" w:rsidRPr="00A13BAB">
              <w:rPr>
                <w:rFonts w:cs="Times New Roman"/>
              </w:rPr>
              <w:t>Fakültemiz 2023 yılı kalite güvence çalışmaları faaliyet takviminin oluşturulması.</w:t>
            </w:r>
          </w:p>
          <w:p w14:paraId="2661D1B2" w14:textId="512A31F0" w:rsidR="00450497" w:rsidRPr="00A13BAB" w:rsidRDefault="00133DD0" w:rsidP="00604469">
            <w:pPr>
              <w:rPr>
                <w:rFonts w:cs="Times New Roman"/>
                <w:bCs/>
              </w:rPr>
            </w:pPr>
            <w:r w:rsidRPr="00A13BAB">
              <w:rPr>
                <w:rFonts w:cs="Times New Roman"/>
                <w:bCs/>
              </w:rPr>
              <w:t xml:space="preserve">7. </w:t>
            </w:r>
            <w:r w:rsidR="00604469" w:rsidRPr="00A13BAB">
              <w:rPr>
                <w:rFonts w:cs="Times New Roman"/>
              </w:rPr>
              <w:t>Fakültemiz Bölümlerinin ÖDR Raporlarının iyileştirme raporlarının hazırlanması.</w:t>
            </w:r>
          </w:p>
          <w:p w14:paraId="11B65144" w14:textId="621087A6" w:rsidR="00450497" w:rsidRPr="00A13BAB" w:rsidRDefault="00133DD0" w:rsidP="00450497">
            <w:pPr>
              <w:jc w:val="both"/>
              <w:rPr>
                <w:rFonts w:cs="Times New Roman"/>
                <w:bCs/>
              </w:rPr>
            </w:pPr>
            <w:r w:rsidRPr="00A13BAB">
              <w:rPr>
                <w:rFonts w:cs="Times New Roman"/>
                <w:bCs/>
              </w:rPr>
              <w:t xml:space="preserve">8. </w:t>
            </w:r>
            <w:r w:rsidR="00604469" w:rsidRPr="00A13BAB">
              <w:rPr>
                <w:rFonts w:cs="Times New Roman"/>
              </w:rPr>
              <w:t>Fakültemiz Stratejik Planı güncelleme çalışmaları.</w:t>
            </w:r>
          </w:p>
          <w:p w14:paraId="0F9262AA" w14:textId="37481214" w:rsidR="00133DD0" w:rsidRPr="00A13BAB" w:rsidRDefault="00133DD0" w:rsidP="00450497">
            <w:pPr>
              <w:jc w:val="both"/>
              <w:rPr>
                <w:rFonts w:cs="Times New Roman"/>
                <w:bCs/>
              </w:rPr>
            </w:pPr>
            <w:r w:rsidRPr="00A13BAB">
              <w:rPr>
                <w:rFonts w:cs="Times New Roman"/>
                <w:bCs/>
              </w:rPr>
              <w:t xml:space="preserve">9. </w:t>
            </w:r>
            <w:r w:rsidR="00604469" w:rsidRPr="00A13BAB">
              <w:rPr>
                <w:rFonts w:cs="Times New Roman"/>
              </w:rPr>
              <w:t>Fakültemiz iç ve dış paydaş toplantılarının takvimi.</w:t>
            </w:r>
          </w:p>
          <w:p w14:paraId="59A91C31" w14:textId="7317F818" w:rsidR="00450497" w:rsidRPr="00E04B81" w:rsidRDefault="00133DD0" w:rsidP="00E04B81">
            <w:pPr>
              <w:jc w:val="both"/>
              <w:rPr>
                <w:rFonts w:cs="Times New Roman"/>
                <w:bCs/>
              </w:rPr>
            </w:pPr>
            <w:r w:rsidRPr="00A13BAB">
              <w:rPr>
                <w:rFonts w:cs="Times New Roman"/>
                <w:bCs/>
              </w:rPr>
              <w:t xml:space="preserve">10. </w:t>
            </w:r>
            <w:r w:rsidR="00604469" w:rsidRPr="00A13BAB">
              <w:rPr>
                <w:rFonts w:cs="Times New Roman"/>
              </w:rPr>
              <w:t>Öneri ve değerlendirmeler.</w:t>
            </w:r>
          </w:p>
        </w:tc>
      </w:tr>
      <w:tr w:rsidR="008200D5" w:rsidRPr="00A13BAB" w14:paraId="2A62BA3A" w14:textId="77777777" w:rsidTr="00DB0861">
        <w:tc>
          <w:tcPr>
            <w:tcW w:w="9350" w:type="dxa"/>
            <w:gridSpan w:val="2"/>
            <w:tcBorders>
              <w:top w:val="single" w:sz="4" w:space="0" w:color="auto"/>
              <w:left w:val="nil"/>
              <w:bottom w:val="single" w:sz="4" w:space="0" w:color="auto"/>
              <w:right w:val="nil"/>
            </w:tcBorders>
          </w:tcPr>
          <w:p w14:paraId="24FF5E21" w14:textId="6EB4B4E7" w:rsidR="008200D5" w:rsidRPr="00A13BAB" w:rsidRDefault="008200D5" w:rsidP="008200D5">
            <w:pPr>
              <w:jc w:val="center"/>
              <w:rPr>
                <w:rFonts w:cs="Times New Roman"/>
                <w:b/>
              </w:rPr>
            </w:pPr>
          </w:p>
          <w:p w14:paraId="0240ABE9" w14:textId="060FBE2C" w:rsidR="008200D5" w:rsidRPr="00A13BAB" w:rsidRDefault="008200D5" w:rsidP="008200D5">
            <w:pPr>
              <w:jc w:val="center"/>
              <w:rPr>
                <w:rFonts w:cs="Times New Roman"/>
                <w:b/>
              </w:rPr>
            </w:pPr>
            <w:r w:rsidRPr="00A13BAB">
              <w:rPr>
                <w:rFonts w:cs="Times New Roman"/>
                <w:b/>
              </w:rPr>
              <w:t>Toplantı Tutanağı</w:t>
            </w:r>
          </w:p>
          <w:p w14:paraId="03FA0A1D" w14:textId="06B51CC6" w:rsidR="008200D5" w:rsidRPr="00A13BAB" w:rsidRDefault="008200D5" w:rsidP="008200D5">
            <w:pPr>
              <w:jc w:val="center"/>
              <w:rPr>
                <w:rFonts w:cs="Times New Roman"/>
                <w:b/>
              </w:rPr>
            </w:pPr>
          </w:p>
        </w:tc>
      </w:tr>
      <w:tr w:rsidR="008200D5" w:rsidRPr="00A13BAB" w14:paraId="34A7DBAF" w14:textId="77777777" w:rsidTr="00DB0861">
        <w:trPr>
          <w:trHeight w:val="1978"/>
        </w:trPr>
        <w:tc>
          <w:tcPr>
            <w:tcW w:w="9350" w:type="dxa"/>
            <w:gridSpan w:val="2"/>
            <w:tcBorders>
              <w:top w:val="single" w:sz="4" w:space="0" w:color="auto"/>
            </w:tcBorders>
          </w:tcPr>
          <w:p w14:paraId="562F9395" w14:textId="477EE3E0" w:rsidR="008200D5" w:rsidRPr="00A13BAB" w:rsidRDefault="00DB0861" w:rsidP="00DB0861">
            <w:pPr>
              <w:jc w:val="both"/>
              <w:rPr>
                <w:rFonts w:cs="Times New Roman"/>
              </w:rPr>
            </w:pPr>
            <w:r w:rsidRPr="00A13BAB">
              <w:rPr>
                <w:rFonts w:cs="Times New Roman"/>
              </w:rPr>
              <w:t xml:space="preserve">1. </w:t>
            </w:r>
            <w:r w:rsidR="008200D5" w:rsidRPr="00A13BAB">
              <w:rPr>
                <w:rFonts w:cs="Times New Roman"/>
              </w:rPr>
              <w:t xml:space="preserve">Toplantı </w:t>
            </w:r>
            <w:r w:rsidR="00604469" w:rsidRPr="00A13BAB">
              <w:rPr>
                <w:rFonts w:cs="Times New Roman"/>
              </w:rPr>
              <w:t xml:space="preserve">Dekan, Dekan Yardımcısı ve alt komisyon üyelerinin </w:t>
            </w:r>
            <w:r w:rsidR="008200D5" w:rsidRPr="00A13BAB">
              <w:rPr>
                <w:rFonts w:cs="Times New Roman"/>
              </w:rPr>
              <w:t>katılımı ile Dekanlık Toplantı Salonunda 10:30-12:00 saatleri arasında gerçekleştirilmiştir.</w:t>
            </w:r>
          </w:p>
          <w:p w14:paraId="7A3D95DD" w14:textId="77777777" w:rsidR="008200D5" w:rsidRPr="00A13BAB" w:rsidRDefault="008200D5" w:rsidP="008200D5">
            <w:pPr>
              <w:ind w:firstLine="708"/>
              <w:jc w:val="both"/>
              <w:rPr>
                <w:rFonts w:cs="Times New Roman"/>
              </w:rPr>
            </w:pPr>
          </w:p>
          <w:p w14:paraId="3A959FFC" w14:textId="5F950652" w:rsidR="00604469" w:rsidRPr="00A13BAB" w:rsidRDefault="00DB0861" w:rsidP="00604469">
            <w:pPr>
              <w:jc w:val="both"/>
              <w:rPr>
                <w:rFonts w:cs="Times New Roman"/>
              </w:rPr>
            </w:pPr>
            <w:r w:rsidRPr="00A13BAB">
              <w:rPr>
                <w:rFonts w:cs="Times New Roman"/>
              </w:rPr>
              <w:t xml:space="preserve">2. </w:t>
            </w:r>
            <w:r w:rsidR="008200D5" w:rsidRPr="00A13BAB">
              <w:rPr>
                <w:rFonts w:cs="Times New Roman"/>
              </w:rPr>
              <w:t xml:space="preserve">Toplantıyı açan </w:t>
            </w:r>
            <w:r w:rsidR="00604469" w:rsidRPr="00A13BAB">
              <w:rPr>
                <w:rFonts w:cs="Times New Roman"/>
              </w:rPr>
              <w:t xml:space="preserve">fakültemiz </w:t>
            </w:r>
            <w:r w:rsidR="008200D5" w:rsidRPr="00A13BAB">
              <w:rPr>
                <w:rFonts w:cs="Times New Roman"/>
              </w:rPr>
              <w:t>Dekan</w:t>
            </w:r>
            <w:r w:rsidR="00604469" w:rsidRPr="00A13BAB">
              <w:rPr>
                <w:rFonts w:cs="Times New Roman"/>
              </w:rPr>
              <w:t>ı</w:t>
            </w:r>
            <w:r w:rsidR="008200D5" w:rsidRPr="00A13BAB">
              <w:rPr>
                <w:rFonts w:cs="Times New Roman"/>
              </w:rPr>
              <w:t xml:space="preserve"> Prof. Dr.</w:t>
            </w:r>
            <w:r w:rsidR="00604469" w:rsidRPr="00A13BAB">
              <w:rPr>
                <w:rFonts w:cs="Times New Roman"/>
              </w:rPr>
              <w:t xml:space="preserve"> Onur ÖZBEK</w:t>
            </w:r>
            <w:r w:rsidRPr="00A13BAB">
              <w:rPr>
                <w:rFonts w:cs="Times New Roman"/>
              </w:rPr>
              <w:t xml:space="preserve">, </w:t>
            </w:r>
            <w:r w:rsidR="00604469" w:rsidRPr="00A13BAB">
              <w:rPr>
                <w:rFonts w:cs="Times New Roman"/>
              </w:rPr>
              <w:t>kalite güvence sü</w:t>
            </w:r>
            <w:r w:rsidR="00A50868">
              <w:rPr>
                <w:rFonts w:cs="Times New Roman"/>
              </w:rPr>
              <w:t>reçlerinin öneminden söz ederek</w:t>
            </w:r>
            <w:r w:rsidR="00604469" w:rsidRPr="00A13BAB">
              <w:rPr>
                <w:rFonts w:cs="Times New Roman"/>
              </w:rPr>
              <w:t xml:space="preserve"> YÖKAK ve FEDEK kuruluşları hakkında ayrıntılı bilgiler verdi.</w:t>
            </w:r>
          </w:p>
          <w:p w14:paraId="04E4E078" w14:textId="77777777" w:rsidR="0075796C" w:rsidRPr="00A13BAB" w:rsidRDefault="0075796C" w:rsidP="00604469">
            <w:pPr>
              <w:jc w:val="both"/>
              <w:rPr>
                <w:rFonts w:cs="Times New Roman"/>
              </w:rPr>
            </w:pPr>
          </w:p>
          <w:p w14:paraId="5B8400AF" w14:textId="34481A96" w:rsidR="0075796C" w:rsidRPr="00A13BAB" w:rsidRDefault="0075796C" w:rsidP="00604469">
            <w:pPr>
              <w:jc w:val="both"/>
              <w:rPr>
                <w:rFonts w:cs="Times New Roman"/>
              </w:rPr>
            </w:pPr>
            <w:r w:rsidRPr="00A13BAB">
              <w:rPr>
                <w:rFonts w:cs="Times New Roman"/>
              </w:rPr>
              <w:t>3. Fakültemiz Dekan Yardımcısı Prof. Dr. Ekin KOZAL</w:t>
            </w:r>
            <w:r w:rsidR="00FE2995" w:rsidRPr="00A13BAB">
              <w:rPr>
                <w:rFonts w:cs="Times New Roman"/>
              </w:rPr>
              <w:t>, fakültemiz kapsamında gerçekleştirilen k</w:t>
            </w:r>
            <w:r w:rsidR="00252737" w:rsidRPr="00A13BAB">
              <w:rPr>
                <w:rFonts w:cs="Times New Roman"/>
              </w:rPr>
              <w:t>alite güvence süreçlerini</w:t>
            </w:r>
            <w:r w:rsidR="00A50868">
              <w:rPr>
                <w:rFonts w:cs="Times New Roman"/>
              </w:rPr>
              <w:t xml:space="preserve"> tanıtarak</w:t>
            </w:r>
            <w:r w:rsidR="00252737" w:rsidRPr="00A13BAB">
              <w:rPr>
                <w:rFonts w:cs="Times New Roman"/>
              </w:rPr>
              <w:t xml:space="preserve"> işleyiş hakkında bilgi paylaşımında bulundu.</w:t>
            </w:r>
          </w:p>
          <w:p w14:paraId="1081FCFC" w14:textId="77777777" w:rsidR="00604469" w:rsidRPr="00A13BAB" w:rsidRDefault="00604469" w:rsidP="00604469">
            <w:pPr>
              <w:jc w:val="both"/>
              <w:rPr>
                <w:rFonts w:cs="Times New Roman"/>
              </w:rPr>
            </w:pPr>
          </w:p>
          <w:p w14:paraId="65D31980" w14:textId="0BDAEFFA" w:rsidR="00604469" w:rsidRPr="00A13BAB" w:rsidRDefault="0075796C" w:rsidP="00604469">
            <w:pPr>
              <w:jc w:val="both"/>
              <w:rPr>
                <w:rFonts w:cs="Times New Roman"/>
              </w:rPr>
            </w:pPr>
            <w:r w:rsidRPr="00A13BAB">
              <w:rPr>
                <w:rFonts w:cs="Times New Roman"/>
              </w:rPr>
              <w:t>4</w:t>
            </w:r>
            <w:r w:rsidR="00604469" w:rsidRPr="00A13BAB">
              <w:rPr>
                <w:rFonts w:cs="Times New Roman"/>
              </w:rPr>
              <w:t>. F</w:t>
            </w:r>
            <w:r w:rsidRPr="00A13BAB">
              <w:rPr>
                <w:rFonts w:cs="Times New Roman"/>
              </w:rPr>
              <w:t xml:space="preserve">akültemiz Kalite Güvence ve Akreditasyon </w:t>
            </w:r>
            <w:r w:rsidR="00604469" w:rsidRPr="00A13BAB">
              <w:rPr>
                <w:rFonts w:cs="Times New Roman"/>
              </w:rPr>
              <w:t>Çalışmaları Koordinatörü</w:t>
            </w:r>
            <w:r w:rsidRPr="00A13BAB">
              <w:rPr>
                <w:rFonts w:cs="Times New Roman"/>
              </w:rPr>
              <w:t xml:space="preserve"> Doç. Dr. A. Onur </w:t>
            </w:r>
            <w:r w:rsidRPr="00A13BAB">
              <w:rPr>
                <w:rFonts w:cs="Times New Roman"/>
              </w:rPr>
              <w:lastRenderedPageBreak/>
              <w:t>BAMYACI, kalite güvence süreçleri için fakültemizde iyileştirilmesi gereken alanları ve bu hususta hazırlanması gereken belgeleri tanıttı.</w:t>
            </w:r>
          </w:p>
          <w:p w14:paraId="6486BCFF" w14:textId="77777777" w:rsidR="00604469" w:rsidRPr="00A13BAB" w:rsidRDefault="00604469" w:rsidP="00604469">
            <w:pPr>
              <w:jc w:val="both"/>
              <w:rPr>
                <w:rFonts w:cs="Times New Roman"/>
              </w:rPr>
            </w:pPr>
          </w:p>
          <w:p w14:paraId="200D61B9" w14:textId="28BC87D4" w:rsidR="00604469" w:rsidRPr="00A13BAB" w:rsidRDefault="0075796C" w:rsidP="00604469">
            <w:pPr>
              <w:jc w:val="both"/>
              <w:rPr>
                <w:rFonts w:cs="Times New Roman"/>
              </w:rPr>
            </w:pPr>
            <w:r w:rsidRPr="00A13BAB">
              <w:rPr>
                <w:rFonts w:cs="Times New Roman"/>
              </w:rPr>
              <w:t>5</w:t>
            </w:r>
            <w:r w:rsidR="00604469" w:rsidRPr="00A13BAB">
              <w:rPr>
                <w:rFonts w:cs="Times New Roman"/>
              </w:rPr>
              <w:t>. Fakült</w:t>
            </w:r>
            <w:r w:rsidR="00252737" w:rsidRPr="00A13BAB">
              <w:rPr>
                <w:rFonts w:cs="Times New Roman"/>
              </w:rPr>
              <w:t xml:space="preserve">emizin kalite güvence süreçlerine yönelik </w:t>
            </w:r>
            <w:r w:rsidR="00604469" w:rsidRPr="00A13BAB">
              <w:rPr>
                <w:rFonts w:cs="Times New Roman"/>
              </w:rPr>
              <w:t>belgeler</w:t>
            </w:r>
            <w:r w:rsidR="00252737" w:rsidRPr="00A13BAB">
              <w:rPr>
                <w:rFonts w:cs="Times New Roman"/>
              </w:rPr>
              <w:t>in</w:t>
            </w:r>
            <w:r w:rsidR="00604469" w:rsidRPr="00A13BAB">
              <w:rPr>
                <w:rFonts w:cs="Times New Roman"/>
              </w:rPr>
              <w:t xml:space="preserve"> (</w:t>
            </w:r>
            <w:r w:rsidRPr="00A13BAB">
              <w:rPr>
                <w:rFonts w:cs="Times New Roman"/>
              </w:rPr>
              <w:t xml:space="preserve">Bölümlerin </w:t>
            </w:r>
            <w:proofErr w:type="spellStart"/>
            <w:r w:rsidRPr="00A13BAB">
              <w:rPr>
                <w:rFonts w:cs="Times New Roman"/>
              </w:rPr>
              <w:t>ÖDR’lerine</w:t>
            </w:r>
            <w:proofErr w:type="spellEnd"/>
            <w:r w:rsidRPr="00A13BAB">
              <w:rPr>
                <w:rFonts w:cs="Times New Roman"/>
              </w:rPr>
              <w:t xml:space="preserve"> Yönelik Değerlendirme Raporları, </w:t>
            </w:r>
            <w:r w:rsidR="00604469" w:rsidRPr="00A13BAB">
              <w:rPr>
                <w:rFonts w:cs="Times New Roman"/>
              </w:rPr>
              <w:t>SWOT Analizi, PUKÖ Döngüsü, Kalite Güvence Politikası</w:t>
            </w:r>
            <w:r w:rsidRPr="00A13BAB">
              <w:rPr>
                <w:rFonts w:cs="Times New Roman"/>
              </w:rPr>
              <w:t>, Stratejik Plan</w:t>
            </w:r>
            <w:r w:rsidR="00604469" w:rsidRPr="00A13BAB">
              <w:rPr>
                <w:rFonts w:cs="Times New Roman"/>
              </w:rPr>
              <w:t>)</w:t>
            </w:r>
            <w:r w:rsidRPr="00A13BAB">
              <w:rPr>
                <w:rFonts w:cs="Times New Roman"/>
              </w:rPr>
              <w:t xml:space="preserve"> </w:t>
            </w:r>
            <w:r w:rsidR="00252737" w:rsidRPr="00A13BAB">
              <w:rPr>
                <w:rFonts w:cs="Times New Roman"/>
              </w:rPr>
              <w:t xml:space="preserve">hazırlanabilmesi/güncellenebilmesi </w:t>
            </w:r>
            <w:r w:rsidRPr="00A13BAB">
              <w:rPr>
                <w:rFonts w:cs="Times New Roman"/>
              </w:rPr>
              <w:t>için komisyon üyeler</w:t>
            </w:r>
            <w:r w:rsidR="00252737" w:rsidRPr="00A13BAB">
              <w:rPr>
                <w:rFonts w:cs="Times New Roman"/>
              </w:rPr>
              <w:t xml:space="preserve">ini içeren </w:t>
            </w:r>
            <w:r w:rsidR="00A50868">
              <w:rPr>
                <w:rFonts w:cs="Times New Roman"/>
              </w:rPr>
              <w:t>alt gruplar oluşturuldu ve</w:t>
            </w:r>
            <w:r w:rsidRPr="00A13BAB">
              <w:rPr>
                <w:rFonts w:cs="Times New Roman"/>
              </w:rPr>
              <w:t xml:space="preserve"> iş bölüşümü gerçekleştirildi.</w:t>
            </w:r>
          </w:p>
          <w:p w14:paraId="531AD58A" w14:textId="77777777" w:rsidR="0075796C" w:rsidRPr="00A13BAB" w:rsidRDefault="0075796C" w:rsidP="00604469">
            <w:pPr>
              <w:jc w:val="both"/>
              <w:rPr>
                <w:rFonts w:cs="Times New Roman"/>
              </w:rPr>
            </w:pPr>
          </w:p>
          <w:p w14:paraId="26032E12" w14:textId="7A46993E" w:rsidR="00252737" w:rsidRPr="00A13BAB" w:rsidRDefault="00252737" w:rsidP="00604469">
            <w:pPr>
              <w:jc w:val="both"/>
              <w:rPr>
                <w:rFonts w:cs="Times New Roman"/>
              </w:rPr>
            </w:pPr>
            <w:r w:rsidRPr="00A13BAB">
              <w:rPr>
                <w:rFonts w:cs="Times New Roman"/>
              </w:rPr>
              <w:t>6. Fakültemiz 2023 yılı kalite güvence çalışmaları ve iç/dış paydaş toplantılar</w:t>
            </w:r>
            <w:r w:rsidR="00A50868">
              <w:rPr>
                <w:rFonts w:cs="Times New Roman"/>
              </w:rPr>
              <w:t>ı için bir takvim oluşturularak</w:t>
            </w:r>
            <w:r w:rsidRPr="00A13BAB">
              <w:rPr>
                <w:rFonts w:cs="Times New Roman"/>
              </w:rPr>
              <w:t xml:space="preserve"> süreçlerin sistematik bir biçimde ilerleyişinin sağlanması kararlaştırıldı.</w:t>
            </w:r>
            <w:r w:rsidR="00A61B40" w:rsidRPr="00A13BAB">
              <w:rPr>
                <w:rFonts w:cs="Times New Roman"/>
              </w:rPr>
              <w:t xml:space="preserve"> </w:t>
            </w:r>
            <w:r w:rsidR="00A13BAB" w:rsidRPr="00A13BAB">
              <w:rPr>
                <w:rFonts w:cs="Times New Roman"/>
              </w:rPr>
              <w:t xml:space="preserve">Bu bağlamda, </w:t>
            </w:r>
            <w:r w:rsidR="00A13BAB" w:rsidRPr="00A13BAB">
              <w:rPr>
                <w:rFonts w:cs="Times New Roman"/>
                <w:bCs/>
              </w:rPr>
              <w:t>Birim Kalite Güvence Alt Komisyonu Fakülte İç Paydaş Toplantısının en az ayda 1 kez olmak üzere düzenli bir biçimde gerçekleştirilmesi konusunda karara varıldı.</w:t>
            </w:r>
          </w:p>
          <w:p w14:paraId="6D9F294C" w14:textId="77777777" w:rsidR="00421602" w:rsidRPr="00A13BAB" w:rsidRDefault="00421602" w:rsidP="00604469">
            <w:pPr>
              <w:jc w:val="both"/>
              <w:rPr>
                <w:rFonts w:cs="Times New Roman"/>
              </w:rPr>
            </w:pPr>
          </w:p>
          <w:p w14:paraId="69742E75" w14:textId="29E11889" w:rsidR="00421602" w:rsidRPr="00A13BAB" w:rsidRDefault="00421602" w:rsidP="00421602">
            <w:pPr>
              <w:jc w:val="both"/>
              <w:rPr>
                <w:rFonts w:cs="Times New Roman"/>
              </w:rPr>
            </w:pPr>
            <w:r w:rsidRPr="00A13BAB">
              <w:rPr>
                <w:rFonts w:cs="Times New Roman"/>
              </w:rPr>
              <w:t xml:space="preserve">7. Üyeler, kendi bölümleri içinde tespit ettikleri ve iyileştirilmesini gerekli gördükleri hususları paylaştı. Sözü edilen konulardaki iyileştirmelerin nasıl hayata geçirilebileceği konusunda istişare gerçekleştirildi. </w:t>
            </w:r>
          </w:p>
          <w:p w14:paraId="18F70CFA" w14:textId="77777777" w:rsidR="00421602" w:rsidRPr="00A13BAB" w:rsidRDefault="00421602" w:rsidP="00421602">
            <w:pPr>
              <w:jc w:val="both"/>
              <w:rPr>
                <w:rFonts w:cs="Times New Roman"/>
              </w:rPr>
            </w:pPr>
          </w:p>
          <w:p w14:paraId="0E004931" w14:textId="1D39599C" w:rsidR="00421602" w:rsidRPr="00A13BAB" w:rsidRDefault="00421602" w:rsidP="00604469">
            <w:pPr>
              <w:jc w:val="both"/>
              <w:rPr>
                <w:rFonts w:cs="Times New Roman"/>
              </w:rPr>
            </w:pPr>
            <w:r w:rsidRPr="00A13BAB">
              <w:rPr>
                <w:rFonts w:cs="Times New Roman"/>
              </w:rPr>
              <w:t>8</w:t>
            </w:r>
            <w:r w:rsidR="003B6F3F">
              <w:rPr>
                <w:rFonts w:cs="Times New Roman"/>
              </w:rPr>
              <w:t xml:space="preserve">. </w:t>
            </w:r>
            <w:r w:rsidRPr="00A13BAB">
              <w:rPr>
                <w:rFonts w:cs="Times New Roman"/>
              </w:rPr>
              <w:t xml:space="preserve">Bölümlerin Kalite Güvence Komisyonlarının gerekli şartları sağlayacak biçimde güncellenmesi, iç ve dış paydaşlarının belirlenmesi, 2023 yılında gerçekleştirecekleri etkinlikleri planlanması ve web sayfalarının güncel olması gerektiği konusunda üst yazı ile bilgilendirilmesi kararı alındı. </w:t>
            </w:r>
          </w:p>
          <w:p w14:paraId="4980DEBB" w14:textId="77777777" w:rsidR="00252737" w:rsidRPr="00A13BAB" w:rsidRDefault="00252737" w:rsidP="00252737">
            <w:pPr>
              <w:jc w:val="both"/>
              <w:rPr>
                <w:rFonts w:cs="Times New Roman"/>
              </w:rPr>
            </w:pPr>
          </w:p>
          <w:p w14:paraId="69F8F2EC" w14:textId="589C3083" w:rsidR="0075796C" w:rsidRDefault="00421602" w:rsidP="00604469">
            <w:pPr>
              <w:jc w:val="both"/>
              <w:rPr>
                <w:rFonts w:cs="Times New Roman"/>
              </w:rPr>
            </w:pPr>
            <w:r w:rsidRPr="00A13BAB">
              <w:rPr>
                <w:rFonts w:cs="Times New Roman"/>
              </w:rPr>
              <w:t>9</w:t>
            </w:r>
            <w:r w:rsidR="00A50868">
              <w:rPr>
                <w:rFonts w:cs="Times New Roman"/>
              </w:rPr>
              <w:t>. Komisyon üyelerinin,</w:t>
            </w:r>
            <w:r w:rsidR="0075796C" w:rsidRPr="00A13BAB">
              <w:rPr>
                <w:rFonts w:cs="Times New Roman"/>
              </w:rPr>
              <w:t xml:space="preserve"> düzenli yüz yüze toplantılar haricinde sürekli iletişim halinde kalabilmeleri ve hazırlanan</w:t>
            </w:r>
            <w:r w:rsidR="00A50868">
              <w:rPr>
                <w:rFonts w:cs="Times New Roman"/>
              </w:rPr>
              <w:t xml:space="preserve"> belgelerin</w:t>
            </w:r>
            <w:r w:rsidR="0075796C" w:rsidRPr="00A13BAB">
              <w:rPr>
                <w:rFonts w:cs="Times New Roman"/>
              </w:rPr>
              <w:t xml:space="preserve"> tüm üyelerce kontrolünün sağlanabilmesi amacıyla çevrimiçi iletişim kanallarından yararlanması kararı, tüm üyelerin onayıyla alındı. Bu doğrultuda hem belge paylaşımı hem de iletişim imkânı sağlandığından, üniversitemiz tarafından da kullanımı teşvik edilen Microsoft </w:t>
            </w:r>
            <w:proofErr w:type="spellStart"/>
            <w:r w:rsidR="00A50868">
              <w:rPr>
                <w:rFonts w:cs="Times New Roman"/>
              </w:rPr>
              <w:t>Teams</w:t>
            </w:r>
            <w:proofErr w:type="spellEnd"/>
            <w:r w:rsidR="00A50868">
              <w:rPr>
                <w:rFonts w:cs="Times New Roman"/>
              </w:rPr>
              <w:t xml:space="preserve"> platformundan yararlanılmasına </w:t>
            </w:r>
            <w:r w:rsidR="0075796C" w:rsidRPr="00A13BAB">
              <w:rPr>
                <w:rFonts w:cs="Times New Roman"/>
              </w:rPr>
              <w:t>karar verildi.</w:t>
            </w:r>
          </w:p>
          <w:p w14:paraId="1D018462" w14:textId="77777777" w:rsidR="003B6F3F" w:rsidRDefault="003B6F3F" w:rsidP="00604469">
            <w:pPr>
              <w:jc w:val="both"/>
              <w:rPr>
                <w:rFonts w:cs="Times New Roman"/>
              </w:rPr>
            </w:pPr>
          </w:p>
          <w:p w14:paraId="5E4065FD" w14:textId="5FB28BED" w:rsidR="003B6F3F" w:rsidRPr="00A13BAB" w:rsidRDefault="003B6F3F" w:rsidP="00604469">
            <w:pPr>
              <w:jc w:val="both"/>
              <w:rPr>
                <w:rFonts w:cs="Times New Roman"/>
              </w:rPr>
            </w:pPr>
            <w:r>
              <w:rPr>
                <w:rFonts w:cs="Times New Roman"/>
              </w:rPr>
              <w:t xml:space="preserve">10. </w:t>
            </w:r>
            <w:r w:rsidRPr="003B6F3F">
              <w:rPr>
                <w:rFonts w:cs="Times New Roman"/>
              </w:rPr>
              <w:t>Toplantı tutanağı müştereken imza altına alındı.</w:t>
            </w:r>
          </w:p>
          <w:p w14:paraId="137EEC1C" w14:textId="77777777" w:rsidR="00604469" w:rsidRPr="00A13BAB" w:rsidRDefault="00604469" w:rsidP="00604469">
            <w:pPr>
              <w:jc w:val="both"/>
              <w:rPr>
                <w:rFonts w:cs="Times New Roman"/>
              </w:rPr>
            </w:pPr>
          </w:p>
          <w:p w14:paraId="3130B54B" w14:textId="54ABFA59" w:rsidR="008200D5" w:rsidRPr="00A13BAB" w:rsidRDefault="003B6F3F" w:rsidP="00604469">
            <w:pPr>
              <w:jc w:val="both"/>
              <w:rPr>
                <w:rFonts w:cs="Times New Roman"/>
                <w:bCs/>
              </w:rPr>
            </w:pPr>
            <w:r>
              <w:rPr>
                <w:rFonts w:cs="Times New Roman"/>
                <w:bCs/>
              </w:rPr>
              <w:t>11</w:t>
            </w:r>
            <w:r w:rsidR="00DB0861" w:rsidRPr="00A13BAB">
              <w:rPr>
                <w:rFonts w:cs="Times New Roman"/>
                <w:bCs/>
              </w:rPr>
              <w:t>. Toplantı iyi dilek ve temennilerle bitirildi.</w:t>
            </w:r>
          </w:p>
        </w:tc>
      </w:tr>
    </w:tbl>
    <w:p w14:paraId="5101C80B" w14:textId="3A8770D6" w:rsidR="003E7820" w:rsidRPr="00A13BAB" w:rsidRDefault="003E7820">
      <w:pPr>
        <w:rPr>
          <w:rFonts w:cs="Times New Roman"/>
          <w:b/>
        </w:rPr>
      </w:pPr>
    </w:p>
    <w:p w14:paraId="62BB80C4" w14:textId="77777777" w:rsidR="003E7820" w:rsidRPr="00A13BAB" w:rsidRDefault="003E7820" w:rsidP="003E7820">
      <w:pPr>
        <w:rPr>
          <w:rFonts w:cs="Times New Roman"/>
        </w:rPr>
      </w:pPr>
    </w:p>
    <w:tbl>
      <w:tblPr>
        <w:tblStyle w:val="TableGrid"/>
        <w:tblW w:w="0" w:type="auto"/>
        <w:tblLook w:val="04A0" w:firstRow="1" w:lastRow="0" w:firstColumn="1" w:lastColumn="0" w:noHBand="0" w:noVBand="1"/>
      </w:tblPr>
      <w:tblGrid>
        <w:gridCol w:w="4675"/>
        <w:gridCol w:w="4675"/>
      </w:tblGrid>
      <w:tr w:rsidR="00F4618E" w:rsidRPr="00A13BAB" w14:paraId="1C238981" w14:textId="77777777" w:rsidTr="00C0606D">
        <w:tc>
          <w:tcPr>
            <w:tcW w:w="9350" w:type="dxa"/>
            <w:gridSpan w:val="2"/>
          </w:tcPr>
          <w:p w14:paraId="17D687C7" w14:textId="4424D913" w:rsidR="00F4618E" w:rsidRPr="00A13BAB" w:rsidRDefault="00F4618E" w:rsidP="003E53F0">
            <w:pPr>
              <w:ind w:firstLine="708"/>
              <w:jc w:val="center"/>
              <w:rPr>
                <w:rFonts w:cs="Times New Roman"/>
              </w:rPr>
            </w:pPr>
            <w:r w:rsidRPr="00A13BAB">
              <w:rPr>
                <w:rFonts w:cs="Times New Roman"/>
                <w:b/>
              </w:rPr>
              <w:t xml:space="preserve">Birim Kalite Güvence </w:t>
            </w:r>
            <w:r w:rsidR="00F72E19" w:rsidRPr="00A13BAB">
              <w:rPr>
                <w:rFonts w:cs="Times New Roman"/>
                <w:b/>
              </w:rPr>
              <w:t xml:space="preserve">Alt </w:t>
            </w:r>
            <w:r w:rsidRPr="00A13BAB">
              <w:rPr>
                <w:rFonts w:cs="Times New Roman"/>
                <w:b/>
              </w:rPr>
              <w:t>Komisyonu Üyeleri</w:t>
            </w:r>
          </w:p>
        </w:tc>
      </w:tr>
      <w:tr w:rsidR="00F4618E" w:rsidRPr="00A13BAB" w14:paraId="15AEC4E0" w14:textId="77777777" w:rsidTr="003E53F0">
        <w:tc>
          <w:tcPr>
            <w:tcW w:w="4675" w:type="dxa"/>
          </w:tcPr>
          <w:p w14:paraId="5C8C8947" w14:textId="55AD6914" w:rsidR="00F4618E" w:rsidRPr="00A13BAB" w:rsidRDefault="00F4618E" w:rsidP="00F4618E">
            <w:pPr>
              <w:spacing w:before="120" w:after="120"/>
              <w:ind w:firstLine="708"/>
              <w:jc w:val="center"/>
              <w:rPr>
                <w:rFonts w:cs="Times New Roman"/>
              </w:rPr>
            </w:pPr>
            <w:r w:rsidRPr="00A13BAB">
              <w:rPr>
                <w:rFonts w:cs="Times New Roman"/>
              </w:rPr>
              <w:t xml:space="preserve">Prof. Dr. Onur ÖZBEK </w:t>
            </w:r>
            <w:r w:rsidRPr="00A13BAB">
              <w:rPr>
                <w:rFonts w:cs="Times New Roman"/>
                <w:b/>
                <w:bCs/>
              </w:rPr>
              <w:t>(Başkan)</w:t>
            </w:r>
          </w:p>
        </w:tc>
        <w:tc>
          <w:tcPr>
            <w:tcW w:w="4675" w:type="dxa"/>
          </w:tcPr>
          <w:p w14:paraId="167B5D16" w14:textId="77777777" w:rsidR="00F4618E" w:rsidRPr="00A13BAB" w:rsidRDefault="00F4618E" w:rsidP="00F4618E">
            <w:pPr>
              <w:spacing w:before="120" w:after="120"/>
              <w:ind w:firstLine="708"/>
              <w:jc w:val="center"/>
              <w:rPr>
                <w:rFonts w:cs="Times New Roman"/>
              </w:rPr>
            </w:pPr>
            <w:r w:rsidRPr="00A13BAB">
              <w:rPr>
                <w:rFonts w:cs="Times New Roman"/>
              </w:rPr>
              <w:t>Prof. Dr. Ekin KOZAL</w:t>
            </w:r>
          </w:p>
        </w:tc>
      </w:tr>
      <w:tr w:rsidR="00F4618E" w:rsidRPr="00A13BAB" w14:paraId="0BCDDC4A" w14:textId="77777777" w:rsidTr="003E53F0">
        <w:trPr>
          <w:trHeight w:val="451"/>
        </w:trPr>
        <w:tc>
          <w:tcPr>
            <w:tcW w:w="4675" w:type="dxa"/>
          </w:tcPr>
          <w:p w14:paraId="6CC37B79" w14:textId="695511DC"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2264B058" w14:textId="5A38093E"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028664D5" w14:textId="77777777" w:rsidTr="003E53F0">
        <w:trPr>
          <w:trHeight w:val="451"/>
        </w:trPr>
        <w:tc>
          <w:tcPr>
            <w:tcW w:w="4675" w:type="dxa"/>
          </w:tcPr>
          <w:p w14:paraId="7388BED3" w14:textId="77777777" w:rsidR="00F4618E" w:rsidRPr="00A13BAB" w:rsidRDefault="00F4618E" w:rsidP="00F4618E">
            <w:pPr>
              <w:spacing w:before="120" w:after="120"/>
              <w:ind w:firstLine="708"/>
              <w:jc w:val="center"/>
              <w:rPr>
                <w:rFonts w:cs="Times New Roman"/>
              </w:rPr>
            </w:pPr>
            <w:r w:rsidRPr="00A13BAB">
              <w:rPr>
                <w:rFonts w:cs="Times New Roman"/>
              </w:rPr>
              <w:t>Doç. Dr. A. Onur BAMYACI</w:t>
            </w:r>
          </w:p>
        </w:tc>
        <w:tc>
          <w:tcPr>
            <w:tcW w:w="4675" w:type="dxa"/>
          </w:tcPr>
          <w:p w14:paraId="600D8A7A" w14:textId="77777777" w:rsidR="00F4618E" w:rsidRPr="00A13BAB" w:rsidRDefault="00F4618E" w:rsidP="00F4618E">
            <w:pPr>
              <w:spacing w:before="120" w:after="120"/>
              <w:ind w:firstLine="708"/>
              <w:jc w:val="center"/>
              <w:rPr>
                <w:rFonts w:cs="Times New Roman"/>
              </w:rPr>
            </w:pPr>
            <w:r w:rsidRPr="00A13BAB">
              <w:rPr>
                <w:rFonts w:cs="Times New Roman"/>
              </w:rPr>
              <w:t xml:space="preserve">Arş. Gör. Dr. Gamze ÖZDEMİR PLANALI </w:t>
            </w:r>
            <w:r w:rsidRPr="00A13BAB">
              <w:rPr>
                <w:rFonts w:cs="Times New Roman"/>
                <w:b/>
                <w:bCs/>
              </w:rPr>
              <w:t>(Raportör)</w:t>
            </w:r>
          </w:p>
        </w:tc>
      </w:tr>
      <w:tr w:rsidR="00F4618E" w:rsidRPr="00A13BAB" w14:paraId="7FD047CE" w14:textId="77777777" w:rsidTr="003E53F0">
        <w:trPr>
          <w:trHeight w:val="451"/>
        </w:trPr>
        <w:tc>
          <w:tcPr>
            <w:tcW w:w="4675" w:type="dxa"/>
          </w:tcPr>
          <w:p w14:paraId="78D6F22D" w14:textId="32C779C6"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6915AE65" w14:textId="29976A23"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2B7F31A9" w14:textId="77777777" w:rsidTr="003E53F0">
        <w:trPr>
          <w:trHeight w:val="451"/>
        </w:trPr>
        <w:tc>
          <w:tcPr>
            <w:tcW w:w="4675" w:type="dxa"/>
          </w:tcPr>
          <w:p w14:paraId="745FB859" w14:textId="77777777" w:rsidR="00F4618E" w:rsidRPr="00A13BAB" w:rsidRDefault="00F4618E" w:rsidP="00F4618E">
            <w:pPr>
              <w:spacing w:before="120" w:after="120"/>
              <w:ind w:firstLine="708"/>
              <w:jc w:val="center"/>
              <w:rPr>
                <w:rFonts w:cs="Times New Roman"/>
              </w:rPr>
            </w:pPr>
            <w:r w:rsidRPr="00A13BAB">
              <w:rPr>
                <w:rFonts w:cs="Times New Roman"/>
              </w:rPr>
              <w:t>Doç. Dr. Ali Aycan KOLUKISA</w:t>
            </w:r>
          </w:p>
        </w:tc>
        <w:tc>
          <w:tcPr>
            <w:tcW w:w="4675" w:type="dxa"/>
          </w:tcPr>
          <w:p w14:paraId="17301AC2" w14:textId="77777777" w:rsidR="00F4618E" w:rsidRPr="00A13BAB" w:rsidRDefault="00F4618E" w:rsidP="00F4618E">
            <w:pPr>
              <w:spacing w:before="120" w:after="120"/>
              <w:ind w:firstLine="708"/>
              <w:jc w:val="center"/>
              <w:rPr>
                <w:rFonts w:cs="Times New Roman"/>
              </w:rPr>
            </w:pPr>
            <w:r w:rsidRPr="00A13BAB">
              <w:rPr>
                <w:rFonts w:cs="Times New Roman"/>
              </w:rPr>
              <w:t>Doç. Dr. Oğuz KOÇYİĞİT</w:t>
            </w:r>
          </w:p>
        </w:tc>
      </w:tr>
      <w:tr w:rsidR="00F4618E" w:rsidRPr="00A13BAB" w14:paraId="0C71A256" w14:textId="77777777" w:rsidTr="003E53F0">
        <w:trPr>
          <w:trHeight w:val="451"/>
        </w:trPr>
        <w:tc>
          <w:tcPr>
            <w:tcW w:w="4675" w:type="dxa"/>
          </w:tcPr>
          <w:p w14:paraId="49A0E82D" w14:textId="24528ED3" w:rsidR="00F4618E" w:rsidRPr="00A13BAB" w:rsidRDefault="00994744" w:rsidP="00F4618E">
            <w:pPr>
              <w:spacing w:before="120" w:after="120"/>
              <w:ind w:firstLine="708"/>
              <w:jc w:val="center"/>
              <w:rPr>
                <w:rFonts w:cs="Times New Roman"/>
              </w:rPr>
            </w:pPr>
            <w:r>
              <w:rPr>
                <w:rFonts w:cs="Times New Roman"/>
              </w:rPr>
              <w:lastRenderedPageBreak/>
              <w:t>KATILDI</w:t>
            </w:r>
          </w:p>
        </w:tc>
        <w:tc>
          <w:tcPr>
            <w:tcW w:w="4675" w:type="dxa"/>
          </w:tcPr>
          <w:p w14:paraId="3CF7E0A3" w14:textId="30CF85F3"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67AAB23F" w14:textId="77777777" w:rsidTr="003E53F0">
        <w:trPr>
          <w:trHeight w:val="451"/>
        </w:trPr>
        <w:tc>
          <w:tcPr>
            <w:tcW w:w="4675" w:type="dxa"/>
          </w:tcPr>
          <w:p w14:paraId="7E6D7DE7" w14:textId="77777777" w:rsidR="00F4618E" w:rsidRPr="00A13BAB" w:rsidRDefault="00F4618E" w:rsidP="00F4618E">
            <w:pPr>
              <w:spacing w:before="120" w:after="120"/>
              <w:ind w:firstLine="708"/>
              <w:jc w:val="center"/>
              <w:rPr>
                <w:rFonts w:cs="Times New Roman"/>
              </w:rPr>
            </w:pPr>
            <w:r w:rsidRPr="00A13BAB">
              <w:rPr>
                <w:rFonts w:cs="Times New Roman"/>
              </w:rPr>
              <w:t>Doç. Dr. Sercan Hamza BAĞLAMA</w:t>
            </w:r>
          </w:p>
        </w:tc>
        <w:tc>
          <w:tcPr>
            <w:tcW w:w="4675" w:type="dxa"/>
          </w:tcPr>
          <w:p w14:paraId="4983FDC1" w14:textId="77777777" w:rsidR="00F4618E" w:rsidRPr="00A13BAB" w:rsidRDefault="00F4618E" w:rsidP="00F4618E">
            <w:pPr>
              <w:spacing w:before="120" w:after="120"/>
              <w:ind w:firstLine="708"/>
              <w:jc w:val="center"/>
              <w:rPr>
                <w:rFonts w:cs="Times New Roman"/>
              </w:rPr>
            </w:pPr>
            <w:r w:rsidRPr="00A13BAB">
              <w:rPr>
                <w:rFonts w:cs="Times New Roman"/>
              </w:rPr>
              <w:t>Dr. Öğr. Üyesi Bengi ÜNAL</w:t>
            </w:r>
          </w:p>
        </w:tc>
      </w:tr>
      <w:tr w:rsidR="00F4618E" w:rsidRPr="00A13BAB" w14:paraId="696B0F49" w14:textId="77777777" w:rsidTr="003E53F0">
        <w:trPr>
          <w:trHeight w:val="451"/>
        </w:trPr>
        <w:tc>
          <w:tcPr>
            <w:tcW w:w="4675" w:type="dxa"/>
          </w:tcPr>
          <w:p w14:paraId="1A8512A0" w14:textId="71E3BEE7" w:rsidR="00F4618E" w:rsidRPr="00A13BAB" w:rsidRDefault="00994744" w:rsidP="00F4618E">
            <w:pPr>
              <w:spacing w:before="120" w:after="120"/>
              <w:ind w:firstLine="708"/>
              <w:jc w:val="center"/>
              <w:rPr>
                <w:rFonts w:cs="Times New Roman"/>
              </w:rPr>
            </w:pPr>
            <w:r>
              <w:rPr>
                <w:rFonts w:cs="Times New Roman"/>
              </w:rPr>
              <w:t>KATILMADI</w:t>
            </w:r>
          </w:p>
        </w:tc>
        <w:tc>
          <w:tcPr>
            <w:tcW w:w="4675" w:type="dxa"/>
          </w:tcPr>
          <w:p w14:paraId="7E2841A3" w14:textId="753B34E9"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75F964DE" w14:textId="77777777" w:rsidTr="003E53F0">
        <w:trPr>
          <w:trHeight w:val="451"/>
        </w:trPr>
        <w:tc>
          <w:tcPr>
            <w:tcW w:w="4675" w:type="dxa"/>
          </w:tcPr>
          <w:p w14:paraId="4B365423" w14:textId="77777777" w:rsidR="00F4618E" w:rsidRPr="00A13BAB" w:rsidRDefault="00F4618E" w:rsidP="00F4618E">
            <w:pPr>
              <w:spacing w:before="120" w:after="120"/>
              <w:ind w:firstLine="708"/>
              <w:jc w:val="center"/>
              <w:rPr>
                <w:rFonts w:cs="Times New Roman"/>
              </w:rPr>
            </w:pPr>
            <w:r w:rsidRPr="00A13BAB">
              <w:rPr>
                <w:rFonts w:cs="Times New Roman"/>
              </w:rPr>
              <w:t>Dr. Öğr. Üyesi Gülçin OKTAY</w:t>
            </w:r>
          </w:p>
        </w:tc>
        <w:tc>
          <w:tcPr>
            <w:tcW w:w="4675" w:type="dxa"/>
          </w:tcPr>
          <w:p w14:paraId="7E469CC6" w14:textId="77777777" w:rsidR="00F4618E" w:rsidRPr="00A13BAB" w:rsidRDefault="00F4618E" w:rsidP="00F4618E">
            <w:pPr>
              <w:spacing w:before="120" w:after="120"/>
              <w:ind w:firstLine="708"/>
              <w:jc w:val="center"/>
              <w:rPr>
                <w:rFonts w:cs="Times New Roman"/>
              </w:rPr>
            </w:pPr>
            <w:r w:rsidRPr="00A13BAB">
              <w:rPr>
                <w:rFonts w:cs="Times New Roman"/>
              </w:rPr>
              <w:t>Dr. Öğr. Üyesi Mustafa AVCIOĞLU</w:t>
            </w:r>
          </w:p>
        </w:tc>
      </w:tr>
      <w:tr w:rsidR="00F4618E" w:rsidRPr="00A13BAB" w14:paraId="4BE31092" w14:textId="77777777" w:rsidTr="003E53F0">
        <w:trPr>
          <w:trHeight w:val="451"/>
        </w:trPr>
        <w:tc>
          <w:tcPr>
            <w:tcW w:w="4675" w:type="dxa"/>
          </w:tcPr>
          <w:p w14:paraId="7B9F8C1C" w14:textId="4ED2EB33"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32CF0AEE" w14:textId="0E3DFC70"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388D484D" w14:textId="77777777" w:rsidTr="003E53F0">
        <w:trPr>
          <w:trHeight w:val="451"/>
        </w:trPr>
        <w:tc>
          <w:tcPr>
            <w:tcW w:w="4675" w:type="dxa"/>
          </w:tcPr>
          <w:p w14:paraId="60FF8F26" w14:textId="77777777" w:rsidR="00F4618E" w:rsidRPr="00A13BAB" w:rsidRDefault="00F4618E" w:rsidP="00F4618E">
            <w:pPr>
              <w:spacing w:before="120" w:after="120"/>
              <w:ind w:firstLine="708"/>
              <w:jc w:val="center"/>
              <w:rPr>
                <w:rFonts w:cs="Times New Roman"/>
              </w:rPr>
            </w:pPr>
            <w:r w:rsidRPr="00A13BAB">
              <w:rPr>
                <w:rFonts w:cs="Times New Roman"/>
              </w:rPr>
              <w:t>Dr. Öğr. Üyesi Onur USTA</w:t>
            </w:r>
          </w:p>
        </w:tc>
        <w:tc>
          <w:tcPr>
            <w:tcW w:w="4675" w:type="dxa"/>
          </w:tcPr>
          <w:p w14:paraId="4723840A" w14:textId="77777777" w:rsidR="00F4618E" w:rsidRPr="00A13BAB" w:rsidRDefault="00F4618E" w:rsidP="00F4618E">
            <w:pPr>
              <w:spacing w:before="120" w:after="120"/>
              <w:ind w:firstLine="708"/>
              <w:jc w:val="center"/>
              <w:rPr>
                <w:rFonts w:cs="Times New Roman"/>
              </w:rPr>
            </w:pPr>
            <w:r w:rsidRPr="00A13BAB">
              <w:rPr>
                <w:rFonts w:cs="Times New Roman"/>
              </w:rPr>
              <w:t>Dr. Öğr. Üyesi Özlem TÜRE ABACI</w:t>
            </w:r>
          </w:p>
        </w:tc>
      </w:tr>
      <w:tr w:rsidR="00F4618E" w:rsidRPr="00A13BAB" w14:paraId="789FA8F8" w14:textId="77777777" w:rsidTr="003E53F0">
        <w:trPr>
          <w:trHeight w:val="451"/>
        </w:trPr>
        <w:tc>
          <w:tcPr>
            <w:tcW w:w="4675" w:type="dxa"/>
          </w:tcPr>
          <w:p w14:paraId="1F1B958E" w14:textId="7B0A089C"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00452B6D" w14:textId="4AF94427"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01FF0594" w14:textId="77777777" w:rsidTr="003E53F0">
        <w:trPr>
          <w:trHeight w:val="451"/>
        </w:trPr>
        <w:tc>
          <w:tcPr>
            <w:tcW w:w="4675" w:type="dxa"/>
          </w:tcPr>
          <w:p w14:paraId="20223107" w14:textId="77777777" w:rsidR="00F4618E" w:rsidRPr="00A13BAB" w:rsidRDefault="00F4618E" w:rsidP="00F4618E">
            <w:pPr>
              <w:spacing w:before="120" w:after="120"/>
              <w:ind w:firstLine="708"/>
              <w:jc w:val="center"/>
              <w:rPr>
                <w:rFonts w:cs="Times New Roman"/>
              </w:rPr>
            </w:pPr>
            <w:r w:rsidRPr="00A13BAB">
              <w:rPr>
                <w:rFonts w:cs="Times New Roman"/>
              </w:rPr>
              <w:t>Dr. Öğr. Üyesi Volkan DEMİRCİLER</w:t>
            </w:r>
          </w:p>
        </w:tc>
        <w:tc>
          <w:tcPr>
            <w:tcW w:w="4675" w:type="dxa"/>
          </w:tcPr>
          <w:p w14:paraId="5ABF8FDD" w14:textId="77777777" w:rsidR="00F4618E" w:rsidRPr="00A13BAB" w:rsidRDefault="00F4618E" w:rsidP="00F4618E">
            <w:pPr>
              <w:spacing w:before="120" w:after="120"/>
              <w:ind w:firstLine="708"/>
              <w:jc w:val="center"/>
              <w:rPr>
                <w:rFonts w:cs="Times New Roman"/>
              </w:rPr>
            </w:pPr>
            <w:r w:rsidRPr="00A13BAB">
              <w:rPr>
                <w:rFonts w:cs="Times New Roman"/>
              </w:rPr>
              <w:t>Arş. Gör. Dr. Burcu SAKA</w:t>
            </w:r>
          </w:p>
        </w:tc>
      </w:tr>
      <w:tr w:rsidR="00F4618E" w:rsidRPr="00A13BAB" w14:paraId="5F7381CE" w14:textId="77777777" w:rsidTr="003E53F0">
        <w:trPr>
          <w:trHeight w:val="451"/>
        </w:trPr>
        <w:tc>
          <w:tcPr>
            <w:tcW w:w="4675" w:type="dxa"/>
          </w:tcPr>
          <w:p w14:paraId="2F85AEA5" w14:textId="57B87331"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3689CC68" w14:textId="1BA5DC64"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5083234B" w14:textId="77777777" w:rsidTr="003E53F0">
        <w:trPr>
          <w:trHeight w:val="451"/>
        </w:trPr>
        <w:tc>
          <w:tcPr>
            <w:tcW w:w="4675" w:type="dxa"/>
          </w:tcPr>
          <w:p w14:paraId="6D47955F" w14:textId="77777777" w:rsidR="00F4618E" w:rsidRPr="00A13BAB" w:rsidRDefault="00F4618E" w:rsidP="00F4618E">
            <w:pPr>
              <w:spacing w:before="120" w:after="120"/>
              <w:ind w:firstLine="708"/>
              <w:jc w:val="center"/>
              <w:rPr>
                <w:rFonts w:cs="Times New Roman"/>
              </w:rPr>
            </w:pPr>
            <w:r w:rsidRPr="00A13BAB">
              <w:rPr>
                <w:rFonts w:cs="Times New Roman"/>
              </w:rPr>
              <w:t>Arş. Gör. Dr. Emre TEĞİN</w:t>
            </w:r>
          </w:p>
        </w:tc>
        <w:tc>
          <w:tcPr>
            <w:tcW w:w="4675" w:type="dxa"/>
          </w:tcPr>
          <w:p w14:paraId="6E3A6009" w14:textId="77777777" w:rsidR="00F4618E" w:rsidRPr="00A13BAB" w:rsidRDefault="00F4618E" w:rsidP="00F4618E">
            <w:pPr>
              <w:spacing w:before="120" w:after="120"/>
              <w:ind w:firstLine="708"/>
              <w:jc w:val="center"/>
              <w:rPr>
                <w:rFonts w:cs="Times New Roman"/>
              </w:rPr>
            </w:pPr>
            <w:r w:rsidRPr="00A13BAB">
              <w:rPr>
                <w:rFonts w:cs="Times New Roman"/>
              </w:rPr>
              <w:t>Arş. Gör. Esen ÖZYURT</w:t>
            </w:r>
          </w:p>
        </w:tc>
      </w:tr>
      <w:tr w:rsidR="00F4618E" w:rsidRPr="00A13BAB" w14:paraId="166890D7" w14:textId="77777777" w:rsidTr="003E53F0">
        <w:trPr>
          <w:trHeight w:val="451"/>
        </w:trPr>
        <w:tc>
          <w:tcPr>
            <w:tcW w:w="4675" w:type="dxa"/>
          </w:tcPr>
          <w:p w14:paraId="51EDCEFC" w14:textId="0C95ED54" w:rsidR="00F4618E" w:rsidRPr="00A13BAB" w:rsidRDefault="00994744" w:rsidP="00F4618E">
            <w:pPr>
              <w:spacing w:before="120" w:after="120"/>
              <w:ind w:firstLine="708"/>
              <w:jc w:val="center"/>
              <w:rPr>
                <w:rFonts w:cs="Times New Roman"/>
              </w:rPr>
            </w:pPr>
            <w:r>
              <w:rPr>
                <w:rFonts w:cs="Times New Roman"/>
              </w:rPr>
              <w:t>KATILDI</w:t>
            </w:r>
          </w:p>
        </w:tc>
        <w:tc>
          <w:tcPr>
            <w:tcW w:w="4675" w:type="dxa"/>
          </w:tcPr>
          <w:p w14:paraId="2B2A721D" w14:textId="6EBE7545"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679B0A3F" w14:textId="77777777" w:rsidTr="003E53F0">
        <w:trPr>
          <w:trHeight w:val="451"/>
        </w:trPr>
        <w:tc>
          <w:tcPr>
            <w:tcW w:w="4675" w:type="dxa"/>
          </w:tcPr>
          <w:p w14:paraId="44893477" w14:textId="77777777" w:rsidR="00F4618E" w:rsidRPr="00A13BAB" w:rsidRDefault="00F4618E" w:rsidP="00F4618E">
            <w:pPr>
              <w:spacing w:before="120" w:after="120"/>
              <w:ind w:firstLine="708"/>
              <w:jc w:val="center"/>
              <w:rPr>
                <w:rFonts w:cs="Times New Roman"/>
              </w:rPr>
            </w:pPr>
            <w:r w:rsidRPr="00A13BAB">
              <w:rPr>
                <w:rFonts w:cs="Times New Roman"/>
              </w:rPr>
              <w:t>Fak. Sek. Yusuf EĞİLMEZGİL</w:t>
            </w:r>
          </w:p>
        </w:tc>
        <w:tc>
          <w:tcPr>
            <w:tcW w:w="4675" w:type="dxa"/>
          </w:tcPr>
          <w:p w14:paraId="5EAE8116" w14:textId="77777777" w:rsidR="00F4618E" w:rsidRPr="00A13BAB" w:rsidRDefault="00F4618E" w:rsidP="00F4618E">
            <w:pPr>
              <w:spacing w:before="120" w:after="120"/>
              <w:ind w:firstLine="708"/>
              <w:jc w:val="center"/>
              <w:rPr>
                <w:rFonts w:cs="Times New Roman"/>
              </w:rPr>
            </w:pPr>
            <w:r w:rsidRPr="00A13BAB">
              <w:rPr>
                <w:rFonts w:cs="Times New Roman"/>
              </w:rPr>
              <w:t>Şef Sebla ÜNAL</w:t>
            </w:r>
          </w:p>
        </w:tc>
      </w:tr>
      <w:tr w:rsidR="00F4618E" w:rsidRPr="00A13BAB" w14:paraId="0E7CB5D6" w14:textId="77777777" w:rsidTr="003E53F0">
        <w:trPr>
          <w:trHeight w:val="451"/>
        </w:trPr>
        <w:tc>
          <w:tcPr>
            <w:tcW w:w="4675" w:type="dxa"/>
          </w:tcPr>
          <w:p w14:paraId="41E50A3F" w14:textId="6E045EF7" w:rsidR="00F4618E" w:rsidRPr="00A13BAB" w:rsidRDefault="00994744" w:rsidP="00F4618E">
            <w:pPr>
              <w:spacing w:before="120" w:after="120"/>
              <w:ind w:firstLine="708"/>
              <w:jc w:val="center"/>
              <w:rPr>
                <w:rFonts w:cs="Times New Roman"/>
              </w:rPr>
            </w:pPr>
            <w:r>
              <w:rPr>
                <w:rFonts w:cs="Times New Roman"/>
              </w:rPr>
              <w:t>İZİNLİ</w:t>
            </w:r>
          </w:p>
        </w:tc>
        <w:tc>
          <w:tcPr>
            <w:tcW w:w="4675" w:type="dxa"/>
          </w:tcPr>
          <w:p w14:paraId="0AC6FA4B" w14:textId="5A2815A3" w:rsidR="00F4618E" w:rsidRPr="00A13BAB" w:rsidRDefault="00994744" w:rsidP="00F4618E">
            <w:pPr>
              <w:spacing w:before="120" w:after="120"/>
              <w:ind w:firstLine="708"/>
              <w:jc w:val="center"/>
              <w:rPr>
                <w:rFonts w:cs="Times New Roman"/>
              </w:rPr>
            </w:pPr>
            <w:r>
              <w:rPr>
                <w:rFonts w:cs="Times New Roman"/>
              </w:rPr>
              <w:t>KATILDI</w:t>
            </w:r>
          </w:p>
        </w:tc>
      </w:tr>
      <w:tr w:rsidR="00F4618E" w:rsidRPr="00A13BAB" w14:paraId="09F2AE57" w14:textId="77777777" w:rsidTr="003E53F0">
        <w:trPr>
          <w:trHeight w:val="451"/>
        </w:trPr>
        <w:tc>
          <w:tcPr>
            <w:tcW w:w="4675" w:type="dxa"/>
          </w:tcPr>
          <w:p w14:paraId="61589B1F" w14:textId="77777777" w:rsidR="00F4618E" w:rsidRPr="00A13BAB" w:rsidRDefault="00F4618E" w:rsidP="00F4618E">
            <w:pPr>
              <w:spacing w:before="120" w:after="120"/>
              <w:ind w:firstLine="708"/>
              <w:jc w:val="center"/>
              <w:rPr>
                <w:rFonts w:cs="Times New Roman"/>
              </w:rPr>
            </w:pPr>
            <w:r w:rsidRPr="00A13BAB">
              <w:rPr>
                <w:rFonts w:cs="Times New Roman"/>
              </w:rPr>
              <w:t>Ö. Tem. Kardelen YOLCU</w:t>
            </w:r>
          </w:p>
        </w:tc>
        <w:tc>
          <w:tcPr>
            <w:tcW w:w="4675" w:type="dxa"/>
          </w:tcPr>
          <w:p w14:paraId="1F43DFF0" w14:textId="77777777" w:rsidR="00F4618E" w:rsidRPr="00A13BAB" w:rsidRDefault="00F4618E" w:rsidP="00F4618E">
            <w:pPr>
              <w:spacing w:before="120" w:after="120"/>
              <w:ind w:firstLine="708"/>
              <w:jc w:val="center"/>
              <w:rPr>
                <w:rFonts w:cs="Times New Roman"/>
              </w:rPr>
            </w:pPr>
          </w:p>
        </w:tc>
      </w:tr>
      <w:tr w:rsidR="00994744" w:rsidRPr="00A13BAB" w14:paraId="4F69B994" w14:textId="77777777" w:rsidTr="003E53F0">
        <w:trPr>
          <w:trHeight w:val="451"/>
        </w:trPr>
        <w:tc>
          <w:tcPr>
            <w:tcW w:w="4675" w:type="dxa"/>
          </w:tcPr>
          <w:p w14:paraId="26F0A749" w14:textId="26014F30" w:rsidR="00994744" w:rsidRPr="00A13BAB" w:rsidRDefault="00994744" w:rsidP="00F4618E">
            <w:pPr>
              <w:spacing w:before="120" w:after="120"/>
              <w:ind w:firstLine="708"/>
              <w:jc w:val="center"/>
              <w:rPr>
                <w:rFonts w:cs="Times New Roman"/>
              </w:rPr>
            </w:pPr>
            <w:r>
              <w:rPr>
                <w:rFonts w:cs="Times New Roman"/>
              </w:rPr>
              <w:t>KATILMADI</w:t>
            </w:r>
          </w:p>
        </w:tc>
        <w:tc>
          <w:tcPr>
            <w:tcW w:w="4675" w:type="dxa"/>
          </w:tcPr>
          <w:p w14:paraId="794E6446" w14:textId="77777777" w:rsidR="00994744" w:rsidRPr="00A13BAB" w:rsidRDefault="00994744" w:rsidP="00F4618E">
            <w:pPr>
              <w:spacing w:before="120" w:after="120"/>
              <w:ind w:firstLine="708"/>
              <w:jc w:val="center"/>
              <w:rPr>
                <w:rFonts w:cs="Times New Roman"/>
              </w:rPr>
            </w:pPr>
          </w:p>
        </w:tc>
      </w:tr>
    </w:tbl>
    <w:p w14:paraId="60C76578" w14:textId="77777777" w:rsidR="00F4618E" w:rsidRPr="00A13BAB" w:rsidRDefault="00F4618E" w:rsidP="003E7820">
      <w:pPr>
        <w:rPr>
          <w:rFonts w:cs="Times New Roman"/>
        </w:rPr>
      </w:pPr>
    </w:p>
    <w:p w14:paraId="4384A44B" w14:textId="77777777" w:rsidR="007D43AB" w:rsidRPr="00A13BAB" w:rsidRDefault="007D43AB">
      <w:pPr>
        <w:rPr>
          <w:rFonts w:cs="Times New Roman"/>
        </w:rPr>
      </w:pPr>
    </w:p>
    <w:sectPr w:rsidR="007D43AB" w:rsidRPr="00A13BA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C154" w14:textId="77777777" w:rsidR="000477B5" w:rsidRDefault="000477B5" w:rsidP="00203096">
      <w:r>
        <w:separator/>
      </w:r>
    </w:p>
  </w:endnote>
  <w:endnote w:type="continuationSeparator" w:id="0">
    <w:p w14:paraId="159C07DB" w14:textId="77777777" w:rsidR="000477B5" w:rsidRDefault="000477B5" w:rsidP="0020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2AB3" w14:textId="77777777" w:rsidR="000477B5" w:rsidRDefault="000477B5" w:rsidP="00203096">
      <w:r>
        <w:separator/>
      </w:r>
    </w:p>
  </w:footnote>
  <w:footnote w:type="continuationSeparator" w:id="0">
    <w:p w14:paraId="1054C220" w14:textId="77777777" w:rsidR="000477B5" w:rsidRDefault="000477B5" w:rsidP="0020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6E1" w14:textId="754C9DF6" w:rsidR="00203096" w:rsidRDefault="00203096" w:rsidP="00203096">
    <w:pPr>
      <w:pStyle w:val="Header"/>
      <w:jc w:val="center"/>
    </w:pPr>
    <w:r>
      <w:rPr>
        <w:noProof/>
        <w:lang w:eastAsia="tr-TR"/>
      </w:rPr>
      <w:drawing>
        <wp:inline distT="0" distB="0" distL="0" distR="0" wp14:anchorId="4E709C32" wp14:editId="2BC8CAD8">
          <wp:extent cx="630000" cy="630000"/>
          <wp:effectExtent l="0" t="0" r="5080" b="5080"/>
          <wp:docPr id="1743343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343875" name="Picture 1743343875"/>
                  <pic:cNvPicPr/>
                </pic:nvPicPr>
                <pic:blipFill>
                  <a:blip r:embed="rId1">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r>
      <w:tab/>
    </w:r>
    <w:r>
      <w:tab/>
    </w:r>
    <w:r>
      <w:rPr>
        <w:noProof/>
        <w:lang w:eastAsia="tr-TR"/>
      </w:rPr>
      <w:drawing>
        <wp:inline distT="0" distB="0" distL="0" distR="0" wp14:anchorId="3A196D86" wp14:editId="68CFDCAA">
          <wp:extent cx="668659" cy="630000"/>
          <wp:effectExtent l="0" t="0" r="4445" b="5080"/>
          <wp:docPr id="14784407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40718" name="Picture 1478440718"/>
                  <pic:cNvPicPr/>
                </pic:nvPicPr>
                <pic:blipFill>
                  <a:blip r:embed="rId2">
                    <a:extLst>
                      <a:ext uri="{28A0092B-C50C-407E-A947-70E740481C1C}">
                        <a14:useLocalDpi xmlns:a14="http://schemas.microsoft.com/office/drawing/2010/main" val="0"/>
                      </a:ext>
                    </a:extLst>
                  </a:blip>
                  <a:stretch>
                    <a:fillRect/>
                  </a:stretch>
                </pic:blipFill>
                <pic:spPr>
                  <a:xfrm>
                    <a:off x="0" y="0"/>
                    <a:ext cx="668659"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11A9"/>
    <w:multiLevelType w:val="hybridMultilevel"/>
    <w:tmpl w:val="3170D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3F2A9F"/>
    <w:multiLevelType w:val="hybridMultilevel"/>
    <w:tmpl w:val="CA802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1488669">
    <w:abstractNumId w:val="1"/>
  </w:num>
  <w:num w:numId="2" w16cid:durableId="12305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20"/>
    <w:rsid w:val="000477B5"/>
    <w:rsid w:val="00054F4B"/>
    <w:rsid w:val="000A09E2"/>
    <w:rsid w:val="000D7C3E"/>
    <w:rsid w:val="00133DD0"/>
    <w:rsid w:val="001F5144"/>
    <w:rsid w:val="00203096"/>
    <w:rsid w:val="00242A9A"/>
    <w:rsid w:val="00252737"/>
    <w:rsid w:val="002B5873"/>
    <w:rsid w:val="0032183D"/>
    <w:rsid w:val="003B6F3F"/>
    <w:rsid w:val="003E7820"/>
    <w:rsid w:val="00421602"/>
    <w:rsid w:val="00450497"/>
    <w:rsid w:val="00480A1B"/>
    <w:rsid w:val="004B7B78"/>
    <w:rsid w:val="00604469"/>
    <w:rsid w:val="00707A60"/>
    <w:rsid w:val="0075796C"/>
    <w:rsid w:val="00764A18"/>
    <w:rsid w:val="00797A56"/>
    <w:rsid w:val="007B476B"/>
    <w:rsid w:val="007D43AB"/>
    <w:rsid w:val="008200D5"/>
    <w:rsid w:val="00820127"/>
    <w:rsid w:val="0095645E"/>
    <w:rsid w:val="0098265E"/>
    <w:rsid w:val="00994744"/>
    <w:rsid w:val="009C4B41"/>
    <w:rsid w:val="009D6E51"/>
    <w:rsid w:val="00A13BAB"/>
    <w:rsid w:val="00A50868"/>
    <w:rsid w:val="00A61B40"/>
    <w:rsid w:val="00A76332"/>
    <w:rsid w:val="00A82784"/>
    <w:rsid w:val="00B5011E"/>
    <w:rsid w:val="00BC59A1"/>
    <w:rsid w:val="00C25EA6"/>
    <w:rsid w:val="00CA7AB6"/>
    <w:rsid w:val="00DB0861"/>
    <w:rsid w:val="00DD2202"/>
    <w:rsid w:val="00E04B81"/>
    <w:rsid w:val="00E330F0"/>
    <w:rsid w:val="00EC3125"/>
    <w:rsid w:val="00EE2CA1"/>
    <w:rsid w:val="00F274F6"/>
    <w:rsid w:val="00F4618E"/>
    <w:rsid w:val="00F72E19"/>
    <w:rsid w:val="00FE2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180B"/>
  <w15:docId w15:val="{6706CAF2-98D0-F44B-8755-E65B0ACB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20"/>
    <w:rPr>
      <w:rFonts w:ascii="Times New Roman" w:hAnsi="Times New Roman"/>
    </w:rPr>
  </w:style>
  <w:style w:type="paragraph" w:styleId="Heading1">
    <w:name w:val="heading 1"/>
    <w:basedOn w:val="Normal"/>
    <w:next w:val="Normal"/>
    <w:link w:val="Heading1Char"/>
    <w:qFormat/>
    <w:rsid w:val="003E7820"/>
    <w:pPr>
      <w:keepNext/>
      <w:spacing w:before="240" w:after="60"/>
      <w:outlineLvl w:val="0"/>
    </w:pPr>
    <w:rPr>
      <w:rFonts w:ascii="Arial" w:eastAsia="Times New Roman" w:hAnsi="Arial" w:cs="Arial"/>
      <w:b/>
      <w:bCs/>
      <w:kern w:val="32"/>
      <w:sz w:val="32"/>
      <w:szCs w:val="32"/>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820"/>
    <w:rPr>
      <w:rFonts w:ascii="Arial" w:eastAsia="Times New Roman" w:hAnsi="Arial" w:cs="Arial"/>
      <w:b/>
      <w:bCs/>
      <w:kern w:val="32"/>
      <w:sz w:val="32"/>
      <w:szCs w:val="32"/>
      <w:lang w:val="tr-TR" w:eastAsia="tr-TR"/>
      <w14:ligatures w14:val="none"/>
    </w:rPr>
  </w:style>
  <w:style w:type="paragraph" w:customStyle="1" w:styleId="Default">
    <w:name w:val="Default"/>
    <w:rsid w:val="003E7820"/>
    <w:pPr>
      <w:widowControl w:val="0"/>
      <w:autoSpaceDE w:val="0"/>
      <w:autoSpaceDN w:val="0"/>
      <w:adjustRightInd w:val="0"/>
    </w:pPr>
    <w:rPr>
      <w:rFonts w:ascii="Times New Roman" w:eastAsia="MS Mincho" w:hAnsi="Times New Roman" w:cs="Times New Roman"/>
      <w:color w:val="000000"/>
      <w:kern w:val="0"/>
      <w:lang w:eastAsia="ja-JP"/>
      <w14:ligatures w14:val="none"/>
    </w:rPr>
  </w:style>
  <w:style w:type="table" w:styleId="TableGrid">
    <w:name w:val="Table Grid"/>
    <w:basedOn w:val="TableNormal"/>
    <w:uiPriority w:val="39"/>
    <w:rsid w:val="003E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096"/>
    <w:pPr>
      <w:tabs>
        <w:tab w:val="center" w:pos="4680"/>
        <w:tab w:val="right" w:pos="9360"/>
      </w:tabs>
    </w:pPr>
  </w:style>
  <w:style w:type="character" w:customStyle="1" w:styleId="HeaderChar">
    <w:name w:val="Header Char"/>
    <w:basedOn w:val="DefaultParagraphFont"/>
    <w:link w:val="Header"/>
    <w:uiPriority w:val="99"/>
    <w:rsid w:val="00203096"/>
    <w:rPr>
      <w:rFonts w:ascii="Times New Roman" w:hAnsi="Times New Roman"/>
    </w:rPr>
  </w:style>
  <w:style w:type="paragraph" w:styleId="Footer">
    <w:name w:val="footer"/>
    <w:basedOn w:val="Normal"/>
    <w:link w:val="FooterChar"/>
    <w:uiPriority w:val="99"/>
    <w:unhideWhenUsed/>
    <w:rsid w:val="00203096"/>
    <w:pPr>
      <w:tabs>
        <w:tab w:val="center" w:pos="4680"/>
        <w:tab w:val="right" w:pos="9360"/>
      </w:tabs>
    </w:pPr>
  </w:style>
  <w:style w:type="character" w:customStyle="1" w:styleId="FooterChar">
    <w:name w:val="Footer Char"/>
    <w:basedOn w:val="DefaultParagraphFont"/>
    <w:link w:val="Footer"/>
    <w:uiPriority w:val="99"/>
    <w:rsid w:val="00203096"/>
    <w:rPr>
      <w:rFonts w:ascii="Times New Roman" w:hAnsi="Times New Roman"/>
    </w:rPr>
  </w:style>
  <w:style w:type="paragraph" w:styleId="BalloonText">
    <w:name w:val="Balloon Text"/>
    <w:basedOn w:val="Normal"/>
    <w:link w:val="BalloonTextChar"/>
    <w:uiPriority w:val="99"/>
    <w:semiHidden/>
    <w:unhideWhenUsed/>
    <w:rsid w:val="00133DD0"/>
    <w:rPr>
      <w:rFonts w:ascii="Tahoma" w:hAnsi="Tahoma" w:cs="Tahoma"/>
      <w:sz w:val="16"/>
      <w:szCs w:val="16"/>
    </w:rPr>
  </w:style>
  <w:style w:type="character" w:customStyle="1" w:styleId="BalloonTextChar">
    <w:name w:val="Balloon Text Char"/>
    <w:basedOn w:val="DefaultParagraphFont"/>
    <w:link w:val="BalloonText"/>
    <w:uiPriority w:val="99"/>
    <w:semiHidden/>
    <w:rsid w:val="00133DD0"/>
    <w:rPr>
      <w:rFonts w:ascii="Tahoma" w:hAnsi="Tahoma" w:cs="Tahoma"/>
      <w:sz w:val="16"/>
      <w:szCs w:val="16"/>
    </w:rPr>
  </w:style>
  <w:style w:type="paragraph" w:styleId="ListParagraph">
    <w:name w:val="List Paragraph"/>
    <w:basedOn w:val="Normal"/>
    <w:uiPriority w:val="34"/>
    <w:qFormat/>
    <w:rsid w:val="0013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944327">
      <w:bodyDiv w:val="1"/>
      <w:marLeft w:val="0"/>
      <w:marRight w:val="0"/>
      <w:marTop w:val="0"/>
      <w:marBottom w:val="0"/>
      <w:divBdr>
        <w:top w:val="none" w:sz="0" w:space="0" w:color="auto"/>
        <w:left w:val="none" w:sz="0" w:space="0" w:color="auto"/>
        <w:bottom w:val="none" w:sz="0" w:space="0" w:color="auto"/>
        <w:right w:val="none" w:sz="0" w:space="0" w:color="auto"/>
      </w:divBdr>
      <w:divsChild>
        <w:div w:id="655764258">
          <w:marLeft w:val="0"/>
          <w:marRight w:val="0"/>
          <w:marTop w:val="0"/>
          <w:marBottom w:val="0"/>
          <w:divBdr>
            <w:top w:val="none" w:sz="0" w:space="0" w:color="auto"/>
            <w:left w:val="none" w:sz="0" w:space="0" w:color="auto"/>
            <w:bottom w:val="none" w:sz="0" w:space="0" w:color="auto"/>
            <w:right w:val="none" w:sz="0" w:space="0" w:color="auto"/>
          </w:divBdr>
        </w:div>
        <w:div w:id="1054038432">
          <w:marLeft w:val="0"/>
          <w:marRight w:val="0"/>
          <w:marTop w:val="0"/>
          <w:marBottom w:val="0"/>
          <w:divBdr>
            <w:top w:val="none" w:sz="0" w:space="0" w:color="auto"/>
            <w:left w:val="none" w:sz="0" w:space="0" w:color="auto"/>
            <w:bottom w:val="none" w:sz="0" w:space="0" w:color="auto"/>
            <w:right w:val="none" w:sz="0" w:space="0" w:color="auto"/>
          </w:divBdr>
        </w:div>
        <w:div w:id="1787843462">
          <w:marLeft w:val="0"/>
          <w:marRight w:val="0"/>
          <w:marTop w:val="0"/>
          <w:marBottom w:val="0"/>
          <w:divBdr>
            <w:top w:val="none" w:sz="0" w:space="0" w:color="auto"/>
            <w:left w:val="none" w:sz="0" w:space="0" w:color="auto"/>
            <w:bottom w:val="none" w:sz="0" w:space="0" w:color="auto"/>
            <w:right w:val="none" w:sz="0" w:space="0" w:color="auto"/>
          </w:divBdr>
        </w:div>
        <w:div w:id="1344044320">
          <w:marLeft w:val="0"/>
          <w:marRight w:val="0"/>
          <w:marTop w:val="0"/>
          <w:marBottom w:val="0"/>
          <w:divBdr>
            <w:top w:val="none" w:sz="0" w:space="0" w:color="auto"/>
            <w:left w:val="none" w:sz="0" w:space="0" w:color="auto"/>
            <w:bottom w:val="none" w:sz="0" w:space="0" w:color="auto"/>
            <w:right w:val="none" w:sz="0" w:space="0" w:color="auto"/>
          </w:divBdr>
        </w:div>
        <w:div w:id="1410493664">
          <w:marLeft w:val="0"/>
          <w:marRight w:val="0"/>
          <w:marTop w:val="0"/>
          <w:marBottom w:val="0"/>
          <w:divBdr>
            <w:top w:val="none" w:sz="0" w:space="0" w:color="auto"/>
            <w:left w:val="none" w:sz="0" w:space="0" w:color="auto"/>
            <w:bottom w:val="none" w:sz="0" w:space="0" w:color="auto"/>
            <w:right w:val="none" w:sz="0" w:space="0" w:color="auto"/>
          </w:divBdr>
        </w:div>
        <w:div w:id="97525709">
          <w:marLeft w:val="0"/>
          <w:marRight w:val="0"/>
          <w:marTop w:val="0"/>
          <w:marBottom w:val="0"/>
          <w:divBdr>
            <w:top w:val="none" w:sz="0" w:space="0" w:color="auto"/>
            <w:left w:val="none" w:sz="0" w:space="0" w:color="auto"/>
            <w:bottom w:val="none" w:sz="0" w:space="0" w:color="auto"/>
            <w:right w:val="none" w:sz="0" w:space="0" w:color="auto"/>
          </w:divBdr>
        </w:div>
        <w:div w:id="511265795">
          <w:marLeft w:val="0"/>
          <w:marRight w:val="0"/>
          <w:marTop w:val="0"/>
          <w:marBottom w:val="0"/>
          <w:divBdr>
            <w:top w:val="none" w:sz="0" w:space="0" w:color="auto"/>
            <w:left w:val="none" w:sz="0" w:space="0" w:color="auto"/>
            <w:bottom w:val="none" w:sz="0" w:space="0" w:color="auto"/>
            <w:right w:val="none" w:sz="0" w:space="0" w:color="auto"/>
          </w:divBdr>
        </w:div>
      </w:divsChild>
    </w:div>
    <w:div w:id="1131554676">
      <w:bodyDiv w:val="1"/>
      <w:marLeft w:val="0"/>
      <w:marRight w:val="0"/>
      <w:marTop w:val="0"/>
      <w:marBottom w:val="0"/>
      <w:divBdr>
        <w:top w:val="none" w:sz="0" w:space="0" w:color="auto"/>
        <w:left w:val="none" w:sz="0" w:space="0" w:color="auto"/>
        <w:bottom w:val="none" w:sz="0" w:space="0" w:color="auto"/>
        <w:right w:val="none" w:sz="0" w:space="0" w:color="auto"/>
      </w:divBdr>
      <w:divsChild>
        <w:div w:id="698239022">
          <w:marLeft w:val="0"/>
          <w:marRight w:val="0"/>
          <w:marTop w:val="0"/>
          <w:marBottom w:val="0"/>
          <w:divBdr>
            <w:top w:val="none" w:sz="0" w:space="0" w:color="auto"/>
            <w:left w:val="none" w:sz="0" w:space="0" w:color="auto"/>
            <w:bottom w:val="none" w:sz="0" w:space="0" w:color="auto"/>
            <w:right w:val="none" w:sz="0" w:space="0" w:color="auto"/>
          </w:divBdr>
        </w:div>
        <w:div w:id="514541801">
          <w:marLeft w:val="0"/>
          <w:marRight w:val="0"/>
          <w:marTop w:val="0"/>
          <w:marBottom w:val="0"/>
          <w:divBdr>
            <w:top w:val="none" w:sz="0" w:space="0" w:color="auto"/>
            <w:left w:val="none" w:sz="0" w:space="0" w:color="auto"/>
            <w:bottom w:val="none" w:sz="0" w:space="0" w:color="auto"/>
            <w:right w:val="none" w:sz="0" w:space="0" w:color="auto"/>
          </w:divBdr>
        </w:div>
      </w:divsChild>
    </w:div>
    <w:div w:id="1667975137">
      <w:bodyDiv w:val="1"/>
      <w:marLeft w:val="0"/>
      <w:marRight w:val="0"/>
      <w:marTop w:val="0"/>
      <w:marBottom w:val="0"/>
      <w:divBdr>
        <w:top w:val="none" w:sz="0" w:space="0" w:color="auto"/>
        <w:left w:val="none" w:sz="0" w:space="0" w:color="auto"/>
        <w:bottom w:val="none" w:sz="0" w:space="0" w:color="auto"/>
        <w:right w:val="none" w:sz="0" w:space="0" w:color="auto"/>
      </w:divBdr>
      <w:divsChild>
        <w:div w:id="125399127">
          <w:marLeft w:val="0"/>
          <w:marRight w:val="0"/>
          <w:marTop w:val="15"/>
          <w:marBottom w:val="0"/>
          <w:divBdr>
            <w:top w:val="single" w:sz="48" w:space="0" w:color="auto"/>
            <w:left w:val="single" w:sz="48" w:space="0" w:color="auto"/>
            <w:bottom w:val="single" w:sz="48" w:space="0" w:color="auto"/>
            <w:right w:val="single" w:sz="48" w:space="0" w:color="auto"/>
          </w:divBdr>
          <w:divsChild>
            <w:div w:id="1107625591">
              <w:marLeft w:val="0"/>
              <w:marRight w:val="0"/>
              <w:marTop w:val="0"/>
              <w:marBottom w:val="0"/>
              <w:divBdr>
                <w:top w:val="none" w:sz="0" w:space="0" w:color="auto"/>
                <w:left w:val="none" w:sz="0" w:space="0" w:color="auto"/>
                <w:bottom w:val="none" w:sz="0" w:space="0" w:color="auto"/>
                <w:right w:val="none" w:sz="0" w:space="0" w:color="auto"/>
              </w:divBdr>
              <w:divsChild>
                <w:div w:id="257836139">
                  <w:marLeft w:val="0"/>
                  <w:marRight w:val="0"/>
                  <w:marTop w:val="0"/>
                  <w:marBottom w:val="0"/>
                  <w:divBdr>
                    <w:top w:val="none" w:sz="0" w:space="0" w:color="auto"/>
                    <w:left w:val="none" w:sz="0" w:space="0" w:color="auto"/>
                    <w:bottom w:val="none" w:sz="0" w:space="0" w:color="auto"/>
                    <w:right w:val="none" w:sz="0" w:space="0" w:color="auto"/>
                  </w:divBdr>
                </w:div>
                <w:div w:id="1402869662">
                  <w:marLeft w:val="0"/>
                  <w:marRight w:val="0"/>
                  <w:marTop w:val="0"/>
                  <w:marBottom w:val="0"/>
                  <w:divBdr>
                    <w:top w:val="none" w:sz="0" w:space="0" w:color="auto"/>
                    <w:left w:val="none" w:sz="0" w:space="0" w:color="auto"/>
                    <w:bottom w:val="none" w:sz="0" w:space="0" w:color="auto"/>
                    <w:right w:val="none" w:sz="0" w:space="0" w:color="auto"/>
                  </w:divBdr>
                </w:div>
                <w:div w:id="419373956">
                  <w:marLeft w:val="0"/>
                  <w:marRight w:val="0"/>
                  <w:marTop w:val="0"/>
                  <w:marBottom w:val="0"/>
                  <w:divBdr>
                    <w:top w:val="none" w:sz="0" w:space="0" w:color="auto"/>
                    <w:left w:val="none" w:sz="0" w:space="0" w:color="auto"/>
                    <w:bottom w:val="none" w:sz="0" w:space="0" w:color="auto"/>
                    <w:right w:val="none" w:sz="0" w:space="0" w:color="auto"/>
                  </w:divBdr>
                </w:div>
                <w:div w:id="332875759">
                  <w:marLeft w:val="0"/>
                  <w:marRight w:val="0"/>
                  <w:marTop w:val="0"/>
                  <w:marBottom w:val="0"/>
                  <w:divBdr>
                    <w:top w:val="none" w:sz="0" w:space="0" w:color="auto"/>
                    <w:left w:val="none" w:sz="0" w:space="0" w:color="auto"/>
                    <w:bottom w:val="none" w:sz="0" w:space="0" w:color="auto"/>
                    <w:right w:val="none" w:sz="0" w:space="0" w:color="auto"/>
                  </w:divBdr>
                </w:div>
                <w:div w:id="913315513">
                  <w:marLeft w:val="0"/>
                  <w:marRight w:val="0"/>
                  <w:marTop w:val="0"/>
                  <w:marBottom w:val="0"/>
                  <w:divBdr>
                    <w:top w:val="none" w:sz="0" w:space="0" w:color="auto"/>
                    <w:left w:val="none" w:sz="0" w:space="0" w:color="auto"/>
                    <w:bottom w:val="none" w:sz="0" w:space="0" w:color="auto"/>
                    <w:right w:val="none" w:sz="0" w:space="0" w:color="auto"/>
                  </w:divBdr>
                </w:div>
                <w:div w:id="1447702179">
                  <w:marLeft w:val="0"/>
                  <w:marRight w:val="0"/>
                  <w:marTop w:val="0"/>
                  <w:marBottom w:val="0"/>
                  <w:divBdr>
                    <w:top w:val="none" w:sz="0" w:space="0" w:color="auto"/>
                    <w:left w:val="none" w:sz="0" w:space="0" w:color="auto"/>
                    <w:bottom w:val="none" w:sz="0" w:space="0" w:color="auto"/>
                    <w:right w:val="none" w:sz="0" w:space="0" w:color="auto"/>
                  </w:divBdr>
                </w:div>
                <w:div w:id="684018499">
                  <w:marLeft w:val="0"/>
                  <w:marRight w:val="0"/>
                  <w:marTop w:val="0"/>
                  <w:marBottom w:val="0"/>
                  <w:divBdr>
                    <w:top w:val="none" w:sz="0" w:space="0" w:color="auto"/>
                    <w:left w:val="none" w:sz="0" w:space="0" w:color="auto"/>
                    <w:bottom w:val="none" w:sz="0" w:space="0" w:color="auto"/>
                    <w:right w:val="none" w:sz="0" w:space="0" w:color="auto"/>
                  </w:divBdr>
                </w:div>
                <w:div w:id="1575772295">
                  <w:marLeft w:val="0"/>
                  <w:marRight w:val="0"/>
                  <w:marTop w:val="0"/>
                  <w:marBottom w:val="0"/>
                  <w:divBdr>
                    <w:top w:val="none" w:sz="0" w:space="0" w:color="auto"/>
                    <w:left w:val="none" w:sz="0" w:space="0" w:color="auto"/>
                    <w:bottom w:val="none" w:sz="0" w:space="0" w:color="auto"/>
                    <w:right w:val="none" w:sz="0" w:space="0" w:color="auto"/>
                  </w:divBdr>
                </w:div>
                <w:div w:id="812911423">
                  <w:marLeft w:val="0"/>
                  <w:marRight w:val="0"/>
                  <w:marTop w:val="0"/>
                  <w:marBottom w:val="0"/>
                  <w:divBdr>
                    <w:top w:val="none" w:sz="0" w:space="0" w:color="auto"/>
                    <w:left w:val="none" w:sz="0" w:space="0" w:color="auto"/>
                    <w:bottom w:val="none" w:sz="0" w:space="0" w:color="auto"/>
                    <w:right w:val="none" w:sz="0" w:space="0" w:color="auto"/>
                  </w:divBdr>
                </w:div>
                <w:div w:id="5178931">
                  <w:marLeft w:val="0"/>
                  <w:marRight w:val="0"/>
                  <w:marTop w:val="0"/>
                  <w:marBottom w:val="0"/>
                  <w:divBdr>
                    <w:top w:val="none" w:sz="0" w:space="0" w:color="auto"/>
                    <w:left w:val="none" w:sz="0" w:space="0" w:color="auto"/>
                    <w:bottom w:val="none" w:sz="0" w:space="0" w:color="auto"/>
                    <w:right w:val="none" w:sz="0" w:space="0" w:color="auto"/>
                  </w:divBdr>
                </w:div>
                <w:div w:id="1839073483">
                  <w:marLeft w:val="0"/>
                  <w:marRight w:val="0"/>
                  <w:marTop w:val="0"/>
                  <w:marBottom w:val="0"/>
                  <w:divBdr>
                    <w:top w:val="none" w:sz="0" w:space="0" w:color="auto"/>
                    <w:left w:val="none" w:sz="0" w:space="0" w:color="auto"/>
                    <w:bottom w:val="none" w:sz="0" w:space="0" w:color="auto"/>
                    <w:right w:val="none" w:sz="0" w:space="0" w:color="auto"/>
                  </w:divBdr>
                </w:div>
                <w:div w:id="1385175734">
                  <w:marLeft w:val="0"/>
                  <w:marRight w:val="0"/>
                  <w:marTop w:val="0"/>
                  <w:marBottom w:val="0"/>
                  <w:divBdr>
                    <w:top w:val="none" w:sz="0" w:space="0" w:color="auto"/>
                    <w:left w:val="none" w:sz="0" w:space="0" w:color="auto"/>
                    <w:bottom w:val="none" w:sz="0" w:space="0" w:color="auto"/>
                    <w:right w:val="none" w:sz="0" w:space="0" w:color="auto"/>
                  </w:divBdr>
                </w:div>
                <w:div w:id="1463957018">
                  <w:marLeft w:val="0"/>
                  <w:marRight w:val="0"/>
                  <w:marTop w:val="0"/>
                  <w:marBottom w:val="0"/>
                  <w:divBdr>
                    <w:top w:val="none" w:sz="0" w:space="0" w:color="auto"/>
                    <w:left w:val="none" w:sz="0" w:space="0" w:color="auto"/>
                    <w:bottom w:val="none" w:sz="0" w:space="0" w:color="auto"/>
                    <w:right w:val="none" w:sz="0" w:space="0" w:color="auto"/>
                  </w:divBdr>
                </w:div>
                <w:div w:id="178740413">
                  <w:marLeft w:val="0"/>
                  <w:marRight w:val="0"/>
                  <w:marTop w:val="0"/>
                  <w:marBottom w:val="0"/>
                  <w:divBdr>
                    <w:top w:val="none" w:sz="0" w:space="0" w:color="auto"/>
                    <w:left w:val="none" w:sz="0" w:space="0" w:color="auto"/>
                    <w:bottom w:val="none" w:sz="0" w:space="0" w:color="auto"/>
                    <w:right w:val="none" w:sz="0" w:space="0" w:color="auto"/>
                  </w:divBdr>
                </w:div>
                <w:div w:id="1854759974">
                  <w:marLeft w:val="0"/>
                  <w:marRight w:val="0"/>
                  <w:marTop w:val="0"/>
                  <w:marBottom w:val="0"/>
                  <w:divBdr>
                    <w:top w:val="none" w:sz="0" w:space="0" w:color="auto"/>
                    <w:left w:val="none" w:sz="0" w:space="0" w:color="auto"/>
                    <w:bottom w:val="none" w:sz="0" w:space="0" w:color="auto"/>
                    <w:right w:val="none" w:sz="0" w:space="0" w:color="auto"/>
                  </w:divBdr>
                </w:div>
                <w:div w:id="508715421">
                  <w:marLeft w:val="0"/>
                  <w:marRight w:val="0"/>
                  <w:marTop w:val="0"/>
                  <w:marBottom w:val="0"/>
                  <w:divBdr>
                    <w:top w:val="none" w:sz="0" w:space="0" w:color="auto"/>
                    <w:left w:val="none" w:sz="0" w:space="0" w:color="auto"/>
                    <w:bottom w:val="none" w:sz="0" w:space="0" w:color="auto"/>
                    <w:right w:val="none" w:sz="0" w:space="0" w:color="auto"/>
                  </w:divBdr>
                </w:div>
                <w:div w:id="1762027750">
                  <w:marLeft w:val="0"/>
                  <w:marRight w:val="0"/>
                  <w:marTop w:val="0"/>
                  <w:marBottom w:val="0"/>
                  <w:divBdr>
                    <w:top w:val="none" w:sz="0" w:space="0" w:color="auto"/>
                    <w:left w:val="none" w:sz="0" w:space="0" w:color="auto"/>
                    <w:bottom w:val="none" w:sz="0" w:space="0" w:color="auto"/>
                    <w:right w:val="none" w:sz="0" w:space="0" w:color="auto"/>
                  </w:divBdr>
                </w:div>
                <w:div w:id="1475872821">
                  <w:marLeft w:val="0"/>
                  <w:marRight w:val="0"/>
                  <w:marTop w:val="0"/>
                  <w:marBottom w:val="0"/>
                  <w:divBdr>
                    <w:top w:val="none" w:sz="0" w:space="0" w:color="auto"/>
                    <w:left w:val="none" w:sz="0" w:space="0" w:color="auto"/>
                    <w:bottom w:val="none" w:sz="0" w:space="0" w:color="auto"/>
                    <w:right w:val="none" w:sz="0" w:space="0" w:color="auto"/>
                  </w:divBdr>
                </w:div>
                <w:div w:id="1859350530">
                  <w:marLeft w:val="0"/>
                  <w:marRight w:val="0"/>
                  <w:marTop w:val="0"/>
                  <w:marBottom w:val="0"/>
                  <w:divBdr>
                    <w:top w:val="none" w:sz="0" w:space="0" w:color="auto"/>
                    <w:left w:val="none" w:sz="0" w:space="0" w:color="auto"/>
                    <w:bottom w:val="none" w:sz="0" w:space="0" w:color="auto"/>
                    <w:right w:val="none" w:sz="0" w:space="0" w:color="auto"/>
                  </w:divBdr>
                </w:div>
                <w:div w:id="425421166">
                  <w:marLeft w:val="0"/>
                  <w:marRight w:val="0"/>
                  <w:marTop w:val="0"/>
                  <w:marBottom w:val="0"/>
                  <w:divBdr>
                    <w:top w:val="none" w:sz="0" w:space="0" w:color="auto"/>
                    <w:left w:val="none" w:sz="0" w:space="0" w:color="auto"/>
                    <w:bottom w:val="none" w:sz="0" w:space="0" w:color="auto"/>
                    <w:right w:val="none" w:sz="0" w:space="0" w:color="auto"/>
                  </w:divBdr>
                </w:div>
                <w:div w:id="1526015473">
                  <w:marLeft w:val="0"/>
                  <w:marRight w:val="0"/>
                  <w:marTop w:val="0"/>
                  <w:marBottom w:val="0"/>
                  <w:divBdr>
                    <w:top w:val="none" w:sz="0" w:space="0" w:color="auto"/>
                    <w:left w:val="none" w:sz="0" w:space="0" w:color="auto"/>
                    <w:bottom w:val="none" w:sz="0" w:space="0" w:color="auto"/>
                    <w:right w:val="none" w:sz="0" w:space="0" w:color="auto"/>
                  </w:divBdr>
                </w:div>
                <w:div w:id="297954016">
                  <w:marLeft w:val="0"/>
                  <w:marRight w:val="0"/>
                  <w:marTop w:val="0"/>
                  <w:marBottom w:val="0"/>
                  <w:divBdr>
                    <w:top w:val="none" w:sz="0" w:space="0" w:color="auto"/>
                    <w:left w:val="none" w:sz="0" w:space="0" w:color="auto"/>
                    <w:bottom w:val="none" w:sz="0" w:space="0" w:color="auto"/>
                    <w:right w:val="none" w:sz="0" w:space="0" w:color="auto"/>
                  </w:divBdr>
                </w:div>
                <w:div w:id="1247157348">
                  <w:marLeft w:val="0"/>
                  <w:marRight w:val="0"/>
                  <w:marTop w:val="0"/>
                  <w:marBottom w:val="0"/>
                  <w:divBdr>
                    <w:top w:val="none" w:sz="0" w:space="0" w:color="auto"/>
                    <w:left w:val="none" w:sz="0" w:space="0" w:color="auto"/>
                    <w:bottom w:val="none" w:sz="0" w:space="0" w:color="auto"/>
                    <w:right w:val="none" w:sz="0" w:space="0" w:color="auto"/>
                  </w:divBdr>
                </w:div>
                <w:div w:id="1000498427">
                  <w:marLeft w:val="0"/>
                  <w:marRight w:val="0"/>
                  <w:marTop w:val="0"/>
                  <w:marBottom w:val="0"/>
                  <w:divBdr>
                    <w:top w:val="none" w:sz="0" w:space="0" w:color="auto"/>
                    <w:left w:val="none" w:sz="0" w:space="0" w:color="auto"/>
                    <w:bottom w:val="none" w:sz="0" w:space="0" w:color="auto"/>
                    <w:right w:val="none" w:sz="0" w:space="0" w:color="auto"/>
                  </w:divBdr>
                </w:div>
                <w:div w:id="194468011">
                  <w:marLeft w:val="0"/>
                  <w:marRight w:val="0"/>
                  <w:marTop w:val="0"/>
                  <w:marBottom w:val="0"/>
                  <w:divBdr>
                    <w:top w:val="none" w:sz="0" w:space="0" w:color="auto"/>
                    <w:left w:val="none" w:sz="0" w:space="0" w:color="auto"/>
                    <w:bottom w:val="none" w:sz="0" w:space="0" w:color="auto"/>
                    <w:right w:val="none" w:sz="0" w:space="0" w:color="auto"/>
                  </w:divBdr>
                </w:div>
                <w:div w:id="1140418768">
                  <w:marLeft w:val="0"/>
                  <w:marRight w:val="0"/>
                  <w:marTop w:val="0"/>
                  <w:marBottom w:val="0"/>
                  <w:divBdr>
                    <w:top w:val="none" w:sz="0" w:space="0" w:color="auto"/>
                    <w:left w:val="none" w:sz="0" w:space="0" w:color="auto"/>
                    <w:bottom w:val="none" w:sz="0" w:space="0" w:color="auto"/>
                    <w:right w:val="none" w:sz="0" w:space="0" w:color="auto"/>
                  </w:divBdr>
                </w:div>
                <w:div w:id="572472289">
                  <w:marLeft w:val="0"/>
                  <w:marRight w:val="0"/>
                  <w:marTop w:val="0"/>
                  <w:marBottom w:val="0"/>
                  <w:divBdr>
                    <w:top w:val="none" w:sz="0" w:space="0" w:color="auto"/>
                    <w:left w:val="none" w:sz="0" w:space="0" w:color="auto"/>
                    <w:bottom w:val="none" w:sz="0" w:space="0" w:color="auto"/>
                    <w:right w:val="none" w:sz="0" w:space="0" w:color="auto"/>
                  </w:divBdr>
                </w:div>
                <w:div w:id="1333491457">
                  <w:marLeft w:val="0"/>
                  <w:marRight w:val="0"/>
                  <w:marTop w:val="0"/>
                  <w:marBottom w:val="0"/>
                  <w:divBdr>
                    <w:top w:val="none" w:sz="0" w:space="0" w:color="auto"/>
                    <w:left w:val="none" w:sz="0" w:space="0" w:color="auto"/>
                    <w:bottom w:val="none" w:sz="0" w:space="0" w:color="auto"/>
                    <w:right w:val="none" w:sz="0" w:space="0" w:color="auto"/>
                  </w:divBdr>
                </w:div>
                <w:div w:id="2088962387">
                  <w:marLeft w:val="0"/>
                  <w:marRight w:val="0"/>
                  <w:marTop w:val="0"/>
                  <w:marBottom w:val="0"/>
                  <w:divBdr>
                    <w:top w:val="none" w:sz="0" w:space="0" w:color="auto"/>
                    <w:left w:val="none" w:sz="0" w:space="0" w:color="auto"/>
                    <w:bottom w:val="none" w:sz="0" w:space="0" w:color="auto"/>
                    <w:right w:val="none" w:sz="0" w:space="0" w:color="auto"/>
                  </w:divBdr>
                </w:div>
                <w:div w:id="1299073238">
                  <w:marLeft w:val="0"/>
                  <w:marRight w:val="0"/>
                  <w:marTop w:val="0"/>
                  <w:marBottom w:val="0"/>
                  <w:divBdr>
                    <w:top w:val="none" w:sz="0" w:space="0" w:color="auto"/>
                    <w:left w:val="none" w:sz="0" w:space="0" w:color="auto"/>
                    <w:bottom w:val="none" w:sz="0" w:space="0" w:color="auto"/>
                    <w:right w:val="none" w:sz="0" w:space="0" w:color="auto"/>
                  </w:divBdr>
                </w:div>
                <w:div w:id="1752656411">
                  <w:marLeft w:val="0"/>
                  <w:marRight w:val="0"/>
                  <w:marTop w:val="0"/>
                  <w:marBottom w:val="0"/>
                  <w:divBdr>
                    <w:top w:val="none" w:sz="0" w:space="0" w:color="auto"/>
                    <w:left w:val="none" w:sz="0" w:space="0" w:color="auto"/>
                    <w:bottom w:val="none" w:sz="0" w:space="0" w:color="auto"/>
                    <w:right w:val="none" w:sz="0" w:space="0" w:color="auto"/>
                  </w:divBdr>
                </w:div>
                <w:div w:id="691151061">
                  <w:marLeft w:val="0"/>
                  <w:marRight w:val="0"/>
                  <w:marTop w:val="0"/>
                  <w:marBottom w:val="0"/>
                  <w:divBdr>
                    <w:top w:val="none" w:sz="0" w:space="0" w:color="auto"/>
                    <w:left w:val="none" w:sz="0" w:space="0" w:color="auto"/>
                    <w:bottom w:val="none" w:sz="0" w:space="0" w:color="auto"/>
                    <w:right w:val="none" w:sz="0" w:space="0" w:color="auto"/>
                  </w:divBdr>
                </w:div>
                <w:div w:id="721829225">
                  <w:marLeft w:val="0"/>
                  <w:marRight w:val="0"/>
                  <w:marTop w:val="0"/>
                  <w:marBottom w:val="0"/>
                  <w:divBdr>
                    <w:top w:val="none" w:sz="0" w:space="0" w:color="auto"/>
                    <w:left w:val="none" w:sz="0" w:space="0" w:color="auto"/>
                    <w:bottom w:val="none" w:sz="0" w:space="0" w:color="auto"/>
                    <w:right w:val="none" w:sz="0" w:space="0" w:color="auto"/>
                  </w:divBdr>
                </w:div>
                <w:div w:id="2008826604">
                  <w:marLeft w:val="0"/>
                  <w:marRight w:val="0"/>
                  <w:marTop w:val="0"/>
                  <w:marBottom w:val="0"/>
                  <w:divBdr>
                    <w:top w:val="none" w:sz="0" w:space="0" w:color="auto"/>
                    <w:left w:val="none" w:sz="0" w:space="0" w:color="auto"/>
                    <w:bottom w:val="none" w:sz="0" w:space="0" w:color="auto"/>
                    <w:right w:val="none" w:sz="0" w:space="0" w:color="auto"/>
                  </w:divBdr>
                </w:div>
                <w:div w:id="2063093362">
                  <w:marLeft w:val="0"/>
                  <w:marRight w:val="0"/>
                  <w:marTop w:val="0"/>
                  <w:marBottom w:val="0"/>
                  <w:divBdr>
                    <w:top w:val="none" w:sz="0" w:space="0" w:color="auto"/>
                    <w:left w:val="none" w:sz="0" w:space="0" w:color="auto"/>
                    <w:bottom w:val="none" w:sz="0" w:space="0" w:color="auto"/>
                    <w:right w:val="none" w:sz="0" w:space="0" w:color="auto"/>
                  </w:divBdr>
                </w:div>
                <w:div w:id="2040083302">
                  <w:marLeft w:val="0"/>
                  <w:marRight w:val="0"/>
                  <w:marTop w:val="0"/>
                  <w:marBottom w:val="0"/>
                  <w:divBdr>
                    <w:top w:val="none" w:sz="0" w:space="0" w:color="auto"/>
                    <w:left w:val="none" w:sz="0" w:space="0" w:color="auto"/>
                    <w:bottom w:val="none" w:sz="0" w:space="0" w:color="auto"/>
                    <w:right w:val="none" w:sz="0" w:space="0" w:color="auto"/>
                  </w:divBdr>
                </w:div>
                <w:div w:id="1553927249">
                  <w:marLeft w:val="0"/>
                  <w:marRight w:val="0"/>
                  <w:marTop w:val="0"/>
                  <w:marBottom w:val="0"/>
                  <w:divBdr>
                    <w:top w:val="none" w:sz="0" w:space="0" w:color="auto"/>
                    <w:left w:val="none" w:sz="0" w:space="0" w:color="auto"/>
                    <w:bottom w:val="none" w:sz="0" w:space="0" w:color="auto"/>
                    <w:right w:val="none" w:sz="0" w:space="0" w:color="auto"/>
                  </w:divBdr>
                </w:div>
                <w:div w:id="364597713">
                  <w:marLeft w:val="0"/>
                  <w:marRight w:val="0"/>
                  <w:marTop w:val="0"/>
                  <w:marBottom w:val="0"/>
                  <w:divBdr>
                    <w:top w:val="none" w:sz="0" w:space="0" w:color="auto"/>
                    <w:left w:val="none" w:sz="0" w:space="0" w:color="auto"/>
                    <w:bottom w:val="none" w:sz="0" w:space="0" w:color="auto"/>
                    <w:right w:val="none" w:sz="0" w:space="0" w:color="auto"/>
                  </w:divBdr>
                </w:div>
                <w:div w:id="16606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660</Words>
  <Characters>3763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bamyacı</dc:creator>
  <cp:lastModifiedBy>ekin kozal</cp:lastModifiedBy>
  <cp:revision>12</cp:revision>
  <dcterms:created xsi:type="dcterms:W3CDTF">2023-06-14T05:44:00Z</dcterms:created>
  <dcterms:modified xsi:type="dcterms:W3CDTF">2023-06-15T10:40:00Z</dcterms:modified>
</cp:coreProperties>
</file>