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7F05" w14:textId="77777777" w:rsidR="00CF0696" w:rsidRDefault="00CF0696" w:rsidP="00CF0696"/>
    <w:p w14:paraId="4FC8C832" w14:textId="77777777" w:rsidR="00CF0696" w:rsidRDefault="00CF0696" w:rsidP="00CF069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1.AMAÇ</w:t>
      </w:r>
    </w:p>
    <w:p w14:paraId="64B4F6C9" w14:textId="77777777" w:rsidR="00CF0696" w:rsidRPr="00E66B5D" w:rsidRDefault="00CF0696" w:rsidP="00CF069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14:paraId="0D6C67F2" w14:textId="77777777" w:rsidR="00CF0696" w:rsidRPr="00E66B5D" w:rsidRDefault="00CF0696" w:rsidP="00CF069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Bu talimat bir deprem esnasında gerçekleştirilecek olan hareket tarzlarını belirler</w:t>
      </w:r>
    </w:p>
    <w:p w14:paraId="12DC6A1C" w14:textId="77777777" w:rsidR="00CF0696" w:rsidRPr="00E66B5D" w:rsidRDefault="00CF0696" w:rsidP="00CF069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2CDF7AAE" w14:textId="77777777" w:rsidR="00CF0696" w:rsidRDefault="00CF0696" w:rsidP="00CF069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2. KAPSAM</w:t>
      </w:r>
    </w:p>
    <w:p w14:paraId="14723C21" w14:textId="77777777" w:rsidR="00CF0696" w:rsidRPr="00E66B5D" w:rsidRDefault="00CF0696" w:rsidP="00CF069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7D798C6F" w14:textId="77777777" w:rsidR="00CF0696" w:rsidRPr="00E66B5D" w:rsidRDefault="00CF0696" w:rsidP="00CF069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Talimat Çanakkale </w:t>
      </w:r>
      <w:proofErr w:type="spellStart"/>
      <w:r>
        <w:rPr>
          <w:rFonts w:ascii="Times New Roman" w:hAnsi="Times New Roman"/>
          <w:sz w:val="24"/>
          <w:szCs w:val="24"/>
        </w:rPr>
        <w:t>Onsekiz</w:t>
      </w:r>
      <w:proofErr w:type="spellEnd"/>
      <w:r>
        <w:rPr>
          <w:rFonts w:ascii="Times New Roman" w:hAnsi="Times New Roman"/>
          <w:sz w:val="24"/>
          <w:szCs w:val="24"/>
        </w:rPr>
        <w:t xml:space="preserve"> Mart</w:t>
      </w:r>
      <w:r w:rsidRPr="00E66B5D">
        <w:rPr>
          <w:rFonts w:ascii="Times New Roman" w:hAnsi="Times New Roman"/>
          <w:sz w:val="24"/>
          <w:szCs w:val="24"/>
        </w:rPr>
        <w:t xml:space="preserve"> Üniversitesi’nin tüm birimlerini kapsar.</w:t>
      </w:r>
      <w:r w:rsidRPr="00E66B5D">
        <w:rPr>
          <w:rFonts w:ascii="Times New Roman" w:hAnsi="Times New Roman"/>
          <w:sz w:val="24"/>
          <w:szCs w:val="24"/>
        </w:rPr>
        <w:tab/>
      </w:r>
    </w:p>
    <w:p w14:paraId="3B0D8558" w14:textId="77777777" w:rsidR="00CF0696" w:rsidRPr="00E66B5D" w:rsidRDefault="00CF0696" w:rsidP="00CF069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10C16719" w14:textId="77777777" w:rsidR="00CF0696" w:rsidRPr="00E66B5D" w:rsidRDefault="00CF0696" w:rsidP="00CF069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669CF3A9" w14:textId="77777777" w:rsidR="00CF0696" w:rsidRPr="00E66B5D" w:rsidRDefault="00CF0696" w:rsidP="00CF069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66B5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UYGULAMA</w:t>
      </w:r>
    </w:p>
    <w:p w14:paraId="2E3C8279" w14:textId="77777777" w:rsidR="00CF0696" w:rsidRPr="00E66B5D" w:rsidRDefault="00CF0696" w:rsidP="00CF069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14:paraId="62661AE5" w14:textId="77777777" w:rsidR="00CF0696" w:rsidRPr="00E66B5D" w:rsidRDefault="00CF0696" w:rsidP="001B07CB">
      <w:pPr>
        <w:pStyle w:val="AralkYok"/>
        <w:spacing w:after="240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1. Tüm personel bulundukları yerde mevcut olan elektrik sigortalarını su ve gaz vanalarını, bunların nasıl kapatılacağını bilmelidir.</w:t>
      </w:r>
    </w:p>
    <w:p w14:paraId="0222B337" w14:textId="77777777" w:rsidR="00CF0696" w:rsidRPr="00E66B5D" w:rsidRDefault="00CF0696" w:rsidP="001B07CB">
      <w:pPr>
        <w:pStyle w:val="AralkYok"/>
        <w:spacing w:after="240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2. Tüm personel bulunduğu </w:t>
      </w:r>
      <w:proofErr w:type="gramStart"/>
      <w:r w:rsidRPr="00E66B5D">
        <w:rPr>
          <w:rFonts w:ascii="Times New Roman" w:hAnsi="Times New Roman"/>
          <w:sz w:val="24"/>
          <w:szCs w:val="24"/>
        </w:rPr>
        <w:t>mekanı</w:t>
      </w:r>
      <w:proofErr w:type="gramEnd"/>
      <w:r w:rsidRPr="00E66B5D">
        <w:rPr>
          <w:rFonts w:ascii="Times New Roman" w:hAnsi="Times New Roman"/>
          <w:sz w:val="24"/>
          <w:szCs w:val="24"/>
        </w:rPr>
        <w:t xml:space="preserve"> incelemeli ve korunacağı yada kaçabileceği muhtemel yerleri belirlemelidir.</w:t>
      </w:r>
    </w:p>
    <w:p w14:paraId="0841E74D" w14:textId="77777777" w:rsidR="00CF0696" w:rsidRPr="00E66B5D" w:rsidRDefault="00CF0696" w:rsidP="001B07CB">
      <w:pPr>
        <w:pStyle w:val="AralkYok"/>
        <w:spacing w:after="240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3. Yıkıma neden olan ilk sarsıntı değil, binanın rezonansa girdiği andır. Bundan dolayı </w:t>
      </w:r>
      <w:proofErr w:type="gramStart"/>
      <w:r w:rsidRPr="00E66B5D">
        <w:rPr>
          <w:rFonts w:ascii="Times New Roman" w:hAnsi="Times New Roman"/>
          <w:sz w:val="24"/>
          <w:szCs w:val="24"/>
        </w:rPr>
        <w:t>imkan</w:t>
      </w:r>
      <w:proofErr w:type="gramEnd"/>
      <w:r w:rsidRPr="00E66B5D">
        <w:rPr>
          <w:rFonts w:ascii="Times New Roman" w:hAnsi="Times New Roman"/>
          <w:sz w:val="24"/>
          <w:szCs w:val="24"/>
        </w:rPr>
        <w:t xml:space="preserve"> var ise ilk 10-15 sn.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B5D">
        <w:rPr>
          <w:rFonts w:ascii="Times New Roman" w:hAnsi="Times New Roman"/>
          <w:sz w:val="24"/>
          <w:szCs w:val="24"/>
        </w:rPr>
        <w:t>içerisinde binadan çıkılmalı, imkan yok ise korunaklı bir alana sığınılmalıdır.</w:t>
      </w:r>
    </w:p>
    <w:p w14:paraId="63532FCB" w14:textId="77777777" w:rsidR="00CF0696" w:rsidRPr="00E66B5D" w:rsidRDefault="00CF0696" w:rsidP="001B07CB">
      <w:pPr>
        <w:pStyle w:val="AralkYok"/>
        <w:spacing w:after="240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4. Düşebilecek, devrilerek kaçış yollarını kapatabilecek, insanlara zarar verebilecek ağır cisimler duvara yahut zemine sabitlenmeli, yüksek raflara ağır cisimler koyulmamalıdır.</w:t>
      </w:r>
    </w:p>
    <w:p w14:paraId="095D5FC6" w14:textId="77777777" w:rsidR="00CF0696" w:rsidRPr="00E66B5D" w:rsidRDefault="00CF0696" w:rsidP="001B07CB">
      <w:pPr>
        <w:pStyle w:val="AralkYok"/>
        <w:spacing w:after="240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5. Sarsıntı anında camlardan uzak durulmalı ve üst katlardan atlanılmaya çalışmamalıdır.</w:t>
      </w:r>
    </w:p>
    <w:p w14:paraId="5E2FDBBC" w14:textId="77777777" w:rsidR="00CF0696" w:rsidRPr="00E66B5D" w:rsidRDefault="00CF0696" w:rsidP="001B07CB">
      <w:pPr>
        <w:pStyle w:val="AralkYok"/>
        <w:spacing w:after="240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6. Sarsıntının sona ermesi ile birlikte en kısa sürede bina çıkış kapıları kullanılarak terk edilmeli, asansörler kesinlikle kullanılmamalıdır. </w:t>
      </w:r>
    </w:p>
    <w:p w14:paraId="6D0DACF6" w14:textId="77777777" w:rsidR="00CF0696" w:rsidRPr="00E66B5D" w:rsidRDefault="00CF0696" w:rsidP="001B07CB">
      <w:pPr>
        <w:pStyle w:val="AralkYok"/>
        <w:spacing w:after="240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7. Kaçış esnasında, sarkmış olan kablolara dokunulmamalıdır.</w:t>
      </w:r>
    </w:p>
    <w:p w14:paraId="40B14843" w14:textId="77777777" w:rsidR="00403C23" w:rsidRPr="00CF0696" w:rsidRDefault="00CF0696" w:rsidP="00CF0696">
      <w:r w:rsidRPr="00E66B5D">
        <w:rPr>
          <w:rFonts w:ascii="Times New Roman" w:hAnsi="Times New Roman"/>
          <w:sz w:val="24"/>
          <w:szCs w:val="24"/>
        </w:rPr>
        <w:t>8. Sarsıntının sona ermesi ve binanın boşaltılmasından sonra görevlilerin komutlarına uyarak hareket edilmeli, haberleş</w:t>
      </w:r>
      <w:r w:rsidR="002309DD">
        <w:rPr>
          <w:rFonts w:ascii="Times New Roman" w:hAnsi="Times New Roman"/>
          <w:sz w:val="24"/>
          <w:szCs w:val="24"/>
        </w:rPr>
        <w:t xml:space="preserve">me cihazları gereksiz yere </w:t>
      </w:r>
      <w:r w:rsidR="002309DD" w:rsidRPr="00E66B5D">
        <w:rPr>
          <w:rFonts w:ascii="Times New Roman" w:hAnsi="Times New Roman"/>
          <w:sz w:val="24"/>
          <w:szCs w:val="24"/>
        </w:rPr>
        <w:t>kullanılmamalıdır.</w:t>
      </w:r>
    </w:p>
    <w:sectPr w:rsidR="00403C23" w:rsidRPr="00CF06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E770" w14:textId="77777777" w:rsidR="003C5245" w:rsidRDefault="003C5245" w:rsidP="002D4541">
      <w:pPr>
        <w:spacing w:after="0" w:line="240" w:lineRule="auto"/>
      </w:pPr>
      <w:r>
        <w:separator/>
      </w:r>
    </w:p>
  </w:endnote>
  <w:endnote w:type="continuationSeparator" w:id="0">
    <w:p w14:paraId="57DD376B" w14:textId="77777777" w:rsidR="003C5245" w:rsidRDefault="003C5245" w:rsidP="002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02"/>
      <w:gridCol w:w="2754"/>
      <w:gridCol w:w="3132"/>
    </w:tblGrid>
    <w:tr w:rsidR="002D4541" w:rsidRPr="009A293B" w14:paraId="0541F4E3" w14:textId="77777777" w:rsidTr="00494A04">
      <w:trPr>
        <w:jc w:val="center"/>
      </w:trPr>
      <w:tc>
        <w:tcPr>
          <w:tcW w:w="3598" w:type="dxa"/>
          <w:shd w:val="clear" w:color="auto" w:fill="auto"/>
          <w:vAlign w:val="center"/>
        </w:tcPr>
        <w:p w14:paraId="7A076D3B" w14:textId="77777777" w:rsidR="002D4541" w:rsidRPr="00D07492" w:rsidRDefault="002D4541" w:rsidP="002D4541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HAZIRLAYAN</w:t>
          </w:r>
        </w:p>
      </w:tc>
      <w:tc>
        <w:tcPr>
          <w:tcW w:w="2918" w:type="dxa"/>
          <w:shd w:val="clear" w:color="auto" w:fill="auto"/>
        </w:tcPr>
        <w:p w14:paraId="09F67296" w14:textId="77777777" w:rsidR="002D4541" w:rsidRPr="00D07492" w:rsidRDefault="002D4541" w:rsidP="002D4541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KONTROL EDEN</w:t>
          </w:r>
        </w:p>
      </w:tc>
      <w:tc>
        <w:tcPr>
          <w:tcW w:w="3338" w:type="dxa"/>
          <w:shd w:val="clear" w:color="auto" w:fill="auto"/>
          <w:vAlign w:val="center"/>
        </w:tcPr>
        <w:p w14:paraId="4E96AB99" w14:textId="77777777" w:rsidR="002D4541" w:rsidRPr="00D07492" w:rsidRDefault="002D4541" w:rsidP="002D4541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ONAYLAN</w:t>
          </w:r>
        </w:p>
      </w:tc>
    </w:tr>
    <w:tr w:rsidR="002D4541" w:rsidRPr="00557D40" w14:paraId="4B3B269A" w14:textId="77777777" w:rsidTr="00494A04">
      <w:trPr>
        <w:jc w:val="center"/>
      </w:trPr>
      <w:tc>
        <w:tcPr>
          <w:tcW w:w="3598" w:type="dxa"/>
          <w:shd w:val="clear" w:color="auto" w:fill="auto"/>
          <w:vAlign w:val="center"/>
        </w:tcPr>
        <w:p w14:paraId="4E5C55F2" w14:textId="77777777" w:rsidR="002D4541" w:rsidRPr="00D07492" w:rsidRDefault="002D4541" w:rsidP="002D4541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475A0892" w14:textId="77777777" w:rsidR="002D4541" w:rsidRPr="00D07492" w:rsidRDefault="002D4541" w:rsidP="002D4541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Kalite Güvence Ofisi Sorumlusu</w:t>
          </w:r>
        </w:p>
        <w:p w14:paraId="640792D7" w14:textId="77777777" w:rsidR="002D4541" w:rsidRPr="00D07492" w:rsidRDefault="002D4541" w:rsidP="002D4541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2918" w:type="dxa"/>
          <w:shd w:val="clear" w:color="auto" w:fill="auto"/>
          <w:vAlign w:val="center"/>
        </w:tcPr>
        <w:p w14:paraId="11993F17" w14:textId="77777777" w:rsidR="002D4541" w:rsidRPr="00D07492" w:rsidRDefault="002D4541" w:rsidP="002D4541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 Yardımcısı</w:t>
          </w:r>
        </w:p>
      </w:tc>
      <w:tc>
        <w:tcPr>
          <w:tcW w:w="3338" w:type="dxa"/>
          <w:shd w:val="clear" w:color="auto" w:fill="auto"/>
          <w:vAlign w:val="center"/>
        </w:tcPr>
        <w:p w14:paraId="3F1607EF" w14:textId="77777777" w:rsidR="002D4541" w:rsidRPr="0024565F" w:rsidRDefault="002D4541" w:rsidP="002D4541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</w:t>
          </w:r>
        </w:p>
      </w:tc>
    </w:tr>
  </w:tbl>
  <w:p w14:paraId="284642A9" w14:textId="77777777" w:rsidR="002D4541" w:rsidRDefault="002D45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0662" w14:textId="77777777" w:rsidR="003C5245" w:rsidRDefault="003C5245" w:rsidP="002D4541">
      <w:pPr>
        <w:spacing w:after="0" w:line="240" w:lineRule="auto"/>
      </w:pPr>
      <w:r>
        <w:separator/>
      </w:r>
    </w:p>
  </w:footnote>
  <w:footnote w:type="continuationSeparator" w:id="0">
    <w:p w14:paraId="385BE6C6" w14:textId="77777777" w:rsidR="003C5245" w:rsidRDefault="003C5245" w:rsidP="002D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8"/>
      <w:gridCol w:w="603"/>
      <w:gridCol w:w="3086"/>
      <w:gridCol w:w="3081"/>
    </w:tblGrid>
    <w:tr w:rsidR="002D4541" w:rsidRPr="00D76026" w14:paraId="3AC22C2C" w14:textId="77777777" w:rsidTr="002D4541">
      <w:trPr>
        <w:jc w:val="center"/>
      </w:trPr>
      <w:tc>
        <w:tcPr>
          <w:tcW w:w="9288" w:type="dxa"/>
          <w:gridSpan w:val="4"/>
          <w:shd w:val="clear" w:color="auto" w:fill="auto"/>
          <w:vAlign w:val="center"/>
        </w:tcPr>
        <w:p w14:paraId="0AFD03AF" w14:textId="23669654" w:rsidR="002D4541" w:rsidRPr="00D07492" w:rsidRDefault="002D4541" w:rsidP="002D4541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71F412C" wp14:editId="188AE457">
                <wp:simplePos x="0" y="0"/>
                <wp:positionH relativeFrom="column">
                  <wp:align>right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513FDD1" wp14:editId="3F411AFE">
                <wp:simplePos x="0" y="0"/>
                <wp:positionH relativeFrom="column">
                  <wp:align>left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07492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14:paraId="6A643FB1" w14:textId="2964EBB6" w:rsidR="002D4541" w:rsidRPr="00D07492" w:rsidRDefault="002D4541" w:rsidP="002D4541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7492">
            <w:rPr>
              <w:rFonts w:ascii="Times New Roman" w:hAnsi="Times New Roman"/>
              <w:b/>
              <w:sz w:val="24"/>
              <w:szCs w:val="24"/>
            </w:rPr>
            <w:t>ÇANAKKALE ONSEKİZ MART ÜNİVERSİTESİ</w:t>
          </w:r>
        </w:p>
        <w:p w14:paraId="22EC5533" w14:textId="77777777" w:rsidR="002D4541" w:rsidRPr="00D07492" w:rsidRDefault="002D4541" w:rsidP="002D4541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7492">
            <w:rPr>
              <w:rFonts w:ascii="Times New Roman" w:hAnsi="Times New Roman"/>
              <w:b/>
              <w:sz w:val="24"/>
              <w:szCs w:val="24"/>
            </w:rPr>
            <w:t>KALİTE GÜVENCE SİSTEMİ</w:t>
          </w:r>
        </w:p>
        <w:p w14:paraId="4B0C87CA" w14:textId="68C30251" w:rsidR="002D4541" w:rsidRPr="002D4541" w:rsidRDefault="002D4541" w:rsidP="002D4541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D4541">
            <w:rPr>
              <w:rFonts w:ascii="Times New Roman" w:hAnsi="Times New Roman"/>
              <w:b/>
              <w:sz w:val="24"/>
              <w:szCs w:val="24"/>
            </w:rPr>
            <w:t>DEPREM TALİMATI</w:t>
          </w:r>
        </w:p>
      </w:tc>
    </w:tr>
    <w:tr w:rsidR="002D4541" w:rsidRPr="00D76026" w14:paraId="603FB36A" w14:textId="77777777" w:rsidTr="002D4541">
      <w:trPr>
        <w:jc w:val="center"/>
      </w:trPr>
      <w:tc>
        <w:tcPr>
          <w:tcW w:w="2518" w:type="dxa"/>
          <w:shd w:val="clear" w:color="auto" w:fill="auto"/>
          <w:vAlign w:val="center"/>
        </w:tcPr>
        <w:p w14:paraId="46255B04" w14:textId="581F995F" w:rsidR="002D4541" w:rsidRPr="00D76026" w:rsidRDefault="002D4541" w:rsidP="002D4541">
          <w:r w:rsidRPr="00D07492">
            <w:rPr>
              <w:b/>
            </w:rPr>
            <w:t>Doküman No</w:t>
          </w:r>
          <w:r w:rsidRPr="00D76026">
            <w:t xml:space="preserve">: </w:t>
          </w:r>
          <w:r>
            <w:t>TLM-0002</w:t>
          </w:r>
        </w:p>
      </w:tc>
      <w:tc>
        <w:tcPr>
          <w:tcW w:w="603" w:type="dxa"/>
          <w:shd w:val="clear" w:color="auto" w:fill="auto"/>
          <w:vAlign w:val="center"/>
        </w:tcPr>
        <w:p w14:paraId="222189CA" w14:textId="77777777" w:rsidR="002D4541" w:rsidRPr="00D76026" w:rsidRDefault="002D4541" w:rsidP="002D4541">
          <w:r w:rsidRPr="00D76026">
            <w:t>1/</w:t>
          </w:r>
          <w:r>
            <w:t>4</w:t>
          </w:r>
        </w:p>
      </w:tc>
      <w:tc>
        <w:tcPr>
          <w:tcW w:w="3086" w:type="dxa"/>
          <w:shd w:val="clear" w:color="auto" w:fill="auto"/>
          <w:vAlign w:val="center"/>
        </w:tcPr>
        <w:p w14:paraId="7BAFBBFB" w14:textId="77777777" w:rsidR="002D4541" w:rsidRPr="00D76026" w:rsidRDefault="002D4541" w:rsidP="002D4541">
          <w:r w:rsidRPr="00D07492">
            <w:rPr>
              <w:b/>
            </w:rPr>
            <w:t>Yürürlük Tarihi</w:t>
          </w:r>
          <w:r w:rsidRPr="00D76026">
            <w:t xml:space="preserve">: </w:t>
          </w:r>
          <w:r>
            <w:t>04.04.2022</w:t>
          </w:r>
        </w:p>
      </w:tc>
      <w:tc>
        <w:tcPr>
          <w:tcW w:w="3081" w:type="dxa"/>
          <w:shd w:val="clear" w:color="auto" w:fill="auto"/>
          <w:vAlign w:val="center"/>
        </w:tcPr>
        <w:p w14:paraId="1FCB95D4" w14:textId="77777777" w:rsidR="002D4541" w:rsidRPr="00D76026" w:rsidRDefault="002D4541" w:rsidP="002D4541">
          <w:r w:rsidRPr="00D07492">
            <w:rPr>
              <w:b/>
            </w:rPr>
            <w:t>Revizyon No/Tarihi</w:t>
          </w:r>
          <w:r w:rsidRPr="00D76026">
            <w:t xml:space="preserve">: </w:t>
          </w:r>
          <w:r>
            <w:t>00</w:t>
          </w:r>
        </w:p>
      </w:tc>
    </w:tr>
  </w:tbl>
  <w:p w14:paraId="6A9918B8" w14:textId="77777777" w:rsidR="002D4541" w:rsidRDefault="002D45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696"/>
    <w:rsid w:val="001B07CB"/>
    <w:rsid w:val="002309DD"/>
    <w:rsid w:val="002D4541"/>
    <w:rsid w:val="003C5245"/>
    <w:rsid w:val="00403C23"/>
    <w:rsid w:val="00AE2008"/>
    <w:rsid w:val="00C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91DC4"/>
  <w15:docId w15:val="{57B50B1E-CED1-4B32-A57C-65428A25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9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0696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2D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454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D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4541"/>
    <w:rPr>
      <w:rFonts w:ascii="Calibri" w:eastAsia="Calibri" w:hAnsi="Calibri" w:cs="Times New Roman"/>
    </w:rPr>
  </w:style>
  <w:style w:type="paragraph" w:customStyle="1" w:styleId="Default">
    <w:name w:val="Default"/>
    <w:rsid w:val="002D4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gülşah bakırlı</cp:lastModifiedBy>
  <cp:revision>4</cp:revision>
  <dcterms:created xsi:type="dcterms:W3CDTF">2022-06-28T05:10:00Z</dcterms:created>
  <dcterms:modified xsi:type="dcterms:W3CDTF">2022-10-29T05:18:00Z</dcterms:modified>
</cp:coreProperties>
</file>