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4973"/>
        <w:gridCol w:w="2551"/>
        <w:gridCol w:w="1540"/>
      </w:tblGrid>
      <w:tr w:rsidR="00A77714" w:rsidRPr="00A77714" w:rsidTr="000D7A2B">
        <w:trPr>
          <w:trHeight w:val="300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7B82660" wp14:editId="4EA51102">
                  <wp:extent cx="952500" cy="933450"/>
                  <wp:effectExtent l="0" t="0" r="0" b="0"/>
                  <wp:docPr id="1058" name="Picture 1015" descr="co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 1015" descr="co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TEDARİKÇİ PERFORMANS DEĞERLENDİRME FORMU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Doküman No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FR-0106</w:t>
            </w:r>
          </w:p>
        </w:tc>
      </w:tr>
      <w:tr w:rsidR="00A77714" w:rsidRPr="00A77714" w:rsidTr="000D7A2B">
        <w:trPr>
          <w:trHeight w:val="300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 Yayın Tarihi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4.04.2022</w:t>
            </w:r>
          </w:p>
        </w:tc>
      </w:tr>
      <w:tr w:rsidR="00A77714" w:rsidRPr="00A77714" w:rsidTr="000D7A2B">
        <w:trPr>
          <w:trHeight w:val="18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0D7A2B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A77714"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D7A2B" w:rsidRPr="00A77714" w:rsidTr="000D7A2B">
        <w:trPr>
          <w:trHeight w:val="368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2B" w:rsidRPr="00A77714" w:rsidRDefault="000D7A2B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A2B" w:rsidRPr="00A77714" w:rsidRDefault="000D7A2B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A2B" w:rsidRPr="00A77714" w:rsidRDefault="000D7A2B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Revizyon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A2B" w:rsidRPr="00A77714" w:rsidRDefault="000D7A2B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  <w:p w:rsidR="000D7A2B" w:rsidRPr="00A77714" w:rsidRDefault="000D7A2B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A77714" w:rsidRPr="00A77714" w:rsidRDefault="00A77714">
      <w:pPr>
        <w:rPr>
          <w:sz w:val="2"/>
        </w:rPr>
      </w:pPr>
    </w:p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360"/>
        <w:gridCol w:w="1218"/>
        <w:gridCol w:w="1060"/>
        <w:gridCol w:w="1340"/>
        <w:gridCol w:w="1542"/>
      </w:tblGrid>
      <w:tr w:rsidR="00A77714" w:rsidRPr="00A77714" w:rsidTr="00A77714">
        <w:trPr>
          <w:trHeight w:val="450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 Tarihi</w:t>
            </w:r>
            <w:r w:rsidRPr="00A7771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</w:tr>
      <w:tr w:rsidR="00A77714" w:rsidRPr="00A77714" w:rsidTr="00A77714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Tedarikçi Adı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Mal/Hizmet/ Yapım Kalitesi (40 Puan)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Mal/Hizmet/ Yapım Fiyatı       (20 Puan)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Tedarikçi Kalite Belgesi (20 Puan)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Mal/Hizmet/ Yapım </w:t>
            </w:r>
            <w:proofErr w:type="spellStart"/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Termin</w:t>
            </w:r>
            <w:proofErr w:type="spellEnd"/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Süresi          (20 Puan)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</w:p>
        </w:tc>
        <w:bookmarkStart w:id="0" w:name="_GoBack"/>
        <w:bookmarkEnd w:id="0"/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7714" w:rsidRPr="00A77714" w:rsidTr="00A7771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A77714" w:rsidRDefault="00A77714"/>
    <w:p w:rsidR="00A77714" w:rsidRPr="00A77714" w:rsidRDefault="00A77714" w:rsidP="00A77714">
      <w:pPr>
        <w:jc w:val="center"/>
        <w:rPr>
          <w:b/>
        </w:rPr>
      </w:pPr>
      <w:r w:rsidRPr="00A77714">
        <w:rPr>
          <w:b/>
        </w:rPr>
        <w:t>Değerlendiren Adı Soyadı</w:t>
      </w:r>
    </w:p>
    <w:p w:rsidR="00A77714" w:rsidRPr="00A77714" w:rsidRDefault="00A77714" w:rsidP="00A77714">
      <w:pPr>
        <w:jc w:val="center"/>
        <w:rPr>
          <w:b/>
        </w:rPr>
      </w:pPr>
      <w:r w:rsidRPr="00A77714">
        <w:rPr>
          <w:b/>
        </w:rPr>
        <w:t>İmza</w:t>
      </w: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192"/>
        <w:gridCol w:w="1276"/>
      </w:tblGrid>
      <w:tr w:rsidR="00A77714" w:rsidRPr="00A77714" w:rsidTr="00A77714">
        <w:trPr>
          <w:trHeight w:val="30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KRİTERLER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DEĞERLENDİRME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A77714" w:rsidRPr="00A77714" w:rsidTr="00A77714">
        <w:trPr>
          <w:trHeight w:val="600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KALİTE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Muayene Kabul Formu (mal Alımları İçin)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</w:t>
            </w:r>
          </w:p>
        </w:tc>
      </w:tr>
      <w:tr w:rsidR="00A77714" w:rsidRPr="00A77714" w:rsidTr="00A77714">
        <w:trPr>
          <w:trHeight w:val="600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 ediş ve Hizmet İşleri Kabul Tutanağının imzalanması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77714" w:rsidRPr="00A77714" w:rsidTr="00A77714">
        <w:trPr>
          <w:trHeight w:val="315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(Yapım ve Hizmet alımları için)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77714" w:rsidRPr="00A77714" w:rsidTr="00A77714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A77714" w:rsidRPr="00A77714" w:rsidTr="00A77714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Fiyat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Ucuz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A77714" w:rsidRPr="00A77714" w:rsidTr="00A77714">
        <w:trPr>
          <w:trHeight w:val="315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Emsaliyle aynı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</w:tr>
      <w:tr w:rsidR="00A77714" w:rsidRPr="00A77714" w:rsidTr="00A77714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Teslim - Yapım Süresi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Zamanında Teslim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A77714" w:rsidRPr="00A77714" w:rsidTr="00A77714">
        <w:trPr>
          <w:trHeight w:val="615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Tedarik süresinden %10'a kadar gecikme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</w:tr>
      <w:tr w:rsidR="00A77714" w:rsidRPr="00A77714" w:rsidTr="00A77714">
        <w:trPr>
          <w:trHeight w:val="615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Tedarik süresinden %30'a kadar gecikme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A77714" w:rsidRPr="00A77714" w:rsidTr="00A77714">
        <w:trPr>
          <w:trHeight w:val="615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Tedarik süresinden %50'a kadar gecikme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</w:tbl>
    <w:p w:rsidR="00A77714" w:rsidRDefault="00A77714"/>
    <w:p w:rsidR="00A77714" w:rsidRDefault="00A77714"/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880"/>
      </w:tblGrid>
      <w:tr w:rsidR="00A77714" w:rsidRPr="00A77714" w:rsidTr="00A77714">
        <w:trPr>
          <w:trHeight w:val="28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lang w:eastAsia="tr-TR"/>
              </w:rPr>
              <w:t>100-85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Beklentileri tümüyle karşılıyor. 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Tedarikçi ile çalışmaya öncellik verilir.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lang w:eastAsia="tr-TR"/>
              </w:rPr>
              <w:t>84-70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Beklentiler büyük oranda karşılanıyor.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Tedarikçinin kendi geliştirebileceği alanlar mevcuttur.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lang w:eastAsia="tr-TR"/>
              </w:rPr>
              <w:t>69-50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Beklentiler aksak da olsa karşılanıyor.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Çalışılabilir ancak alternatifler araştırılabilir.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lang w:eastAsia="tr-TR"/>
              </w:rPr>
              <w:t>49 ve altı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Beklentiler karşılanamıyor.</w:t>
            </w:r>
          </w:p>
        </w:tc>
      </w:tr>
      <w:tr w:rsidR="00A77714" w:rsidRPr="00A77714" w:rsidTr="00A77714">
        <w:trPr>
          <w:trHeight w:val="25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7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Tedarikçi ile çalışmaya son verilmeli ve Onaylı Tedarikçi Listesinden çıkarılmalı.</w:t>
            </w:r>
          </w:p>
        </w:tc>
      </w:tr>
    </w:tbl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p w:rsidR="00A77714" w:rsidRDefault="00A77714"/>
    <w:sectPr w:rsidR="00A77714" w:rsidSect="00A77714">
      <w:pgSz w:w="11906" w:h="16838"/>
      <w:pgMar w:top="720" w:right="21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F"/>
    <w:rsid w:val="000D7A2B"/>
    <w:rsid w:val="007E1BAF"/>
    <w:rsid w:val="00A77714"/>
    <w:rsid w:val="00B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3F22"/>
  <w15:chartTrackingRefBased/>
  <w15:docId w15:val="{E3F03B36-375A-4FD1-8095-E2067E24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2024-05-14T10:13:00Z</dcterms:created>
  <dcterms:modified xsi:type="dcterms:W3CDTF">2024-05-14T10:19:00Z</dcterms:modified>
</cp:coreProperties>
</file>