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CB78" w14:textId="77777777" w:rsidR="000158EF" w:rsidRPr="001A5461" w:rsidRDefault="001263A0" w:rsidP="001263A0">
      <w:pPr>
        <w:jc w:val="center"/>
        <w:rPr>
          <w:rFonts w:ascii="Times New Roman" w:hAnsi="Times New Roman" w:cs="Times New Roman"/>
          <w:b/>
        </w:rPr>
      </w:pPr>
      <w:r w:rsidRPr="001A5461">
        <w:rPr>
          <w:rFonts w:ascii="Times New Roman" w:hAnsi="Times New Roman" w:cs="Times New Roman"/>
          <w:b/>
        </w:rPr>
        <w:t>ÇANAKKALE ONSEKİZ MART ÜNİVERSİTESİ</w:t>
      </w:r>
    </w:p>
    <w:p w14:paraId="7D8097F3" w14:textId="77777777" w:rsidR="001263A0" w:rsidRPr="001A5461" w:rsidRDefault="001263A0" w:rsidP="001263A0">
      <w:pPr>
        <w:jc w:val="center"/>
        <w:rPr>
          <w:rFonts w:ascii="Times New Roman" w:hAnsi="Times New Roman" w:cs="Times New Roman"/>
          <w:b/>
        </w:rPr>
      </w:pPr>
      <w:r w:rsidRPr="001A5461">
        <w:rPr>
          <w:rFonts w:ascii="Times New Roman" w:hAnsi="Times New Roman" w:cs="Times New Roman"/>
          <w:b/>
        </w:rPr>
        <w:t>KALİTE GÜVENCE KOMİSYONU</w:t>
      </w:r>
    </w:p>
    <w:p w14:paraId="495251EB" w14:textId="77777777" w:rsidR="001263A0" w:rsidRPr="001A5461" w:rsidRDefault="001263A0" w:rsidP="001263A0">
      <w:pPr>
        <w:rPr>
          <w:rFonts w:ascii="Times New Roman" w:hAnsi="Times New Roman" w:cs="Times New Roman"/>
          <w:b/>
        </w:rPr>
      </w:pPr>
      <w:r w:rsidRPr="001A5461">
        <w:rPr>
          <w:rFonts w:ascii="Times New Roman" w:hAnsi="Times New Roman" w:cs="Times New Roman"/>
          <w:b/>
        </w:rPr>
        <w:t xml:space="preserve">Komisyon adı: </w:t>
      </w:r>
      <w:r w:rsidRPr="001A5461">
        <w:rPr>
          <w:rFonts w:ascii="Times New Roman" w:hAnsi="Times New Roman" w:cs="Times New Roman"/>
        </w:rPr>
        <w:t xml:space="preserve">Çanakkale </w:t>
      </w:r>
      <w:proofErr w:type="spellStart"/>
      <w:r w:rsidRPr="001A5461">
        <w:rPr>
          <w:rFonts w:ascii="Times New Roman" w:hAnsi="Times New Roman" w:cs="Times New Roman"/>
        </w:rPr>
        <w:t>Onsekiz</w:t>
      </w:r>
      <w:proofErr w:type="spellEnd"/>
      <w:r w:rsidRPr="001A5461">
        <w:rPr>
          <w:rFonts w:ascii="Times New Roman" w:hAnsi="Times New Roman" w:cs="Times New Roman"/>
        </w:rPr>
        <w:t xml:space="preserve"> Mart Üniversitesi Kalite Güvence Komisyonu</w:t>
      </w:r>
    </w:p>
    <w:p w14:paraId="761D7BF6" w14:textId="246ECE31" w:rsidR="001263A0" w:rsidRPr="001A5461" w:rsidRDefault="001263A0" w:rsidP="001263A0">
      <w:pPr>
        <w:rPr>
          <w:rFonts w:ascii="Times New Roman" w:hAnsi="Times New Roman" w:cs="Times New Roman"/>
          <w:b/>
        </w:rPr>
      </w:pPr>
      <w:r w:rsidRPr="001A5461">
        <w:rPr>
          <w:rFonts w:ascii="Times New Roman" w:hAnsi="Times New Roman" w:cs="Times New Roman"/>
          <w:b/>
        </w:rPr>
        <w:t xml:space="preserve">Toplantı No: </w:t>
      </w:r>
      <w:r w:rsidR="003E61D8" w:rsidRPr="001A5461">
        <w:rPr>
          <w:rFonts w:ascii="Times New Roman" w:hAnsi="Times New Roman" w:cs="Times New Roman"/>
        </w:rPr>
        <w:t>2021/0</w:t>
      </w:r>
      <w:r w:rsidR="00135BA9" w:rsidRPr="001A5461">
        <w:rPr>
          <w:rFonts w:ascii="Times New Roman" w:hAnsi="Times New Roman" w:cs="Times New Roman"/>
        </w:rPr>
        <w:t>6</w:t>
      </w:r>
    </w:p>
    <w:p w14:paraId="6429732B" w14:textId="7F16C36C" w:rsidR="001263A0" w:rsidRPr="001A5461" w:rsidRDefault="001263A0" w:rsidP="001263A0">
      <w:pPr>
        <w:rPr>
          <w:rFonts w:ascii="Times New Roman" w:hAnsi="Times New Roman" w:cs="Times New Roman"/>
          <w:b/>
        </w:rPr>
      </w:pPr>
      <w:r w:rsidRPr="001A5461">
        <w:rPr>
          <w:rFonts w:ascii="Times New Roman" w:hAnsi="Times New Roman" w:cs="Times New Roman"/>
          <w:b/>
        </w:rPr>
        <w:t xml:space="preserve">Toplantı Tarihi: </w:t>
      </w:r>
      <w:r w:rsidR="00135BA9" w:rsidRPr="001A5461">
        <w:rPr>
          <w:rFonts w:ascii="Times New Roman" w:hAnsi="Times New Roman" w:cs="Times New Roman"/>
        </w:rPr>
        <w:t>29</w:t>
      </w:r>
      <w:r w:rsidRPr="001A5461">
        <w:rPr>
          <w:rFonts w:ascii="Times New Roman" w:hAnsi="Times New Roman" w:cs="Times New Roman"/>
        </w:rPr>
        <w:t>.</w:t>
      </w:r>
      <w:r w:rsidR="001C450F" w:rsidRPr="001A5461">
        <w:rPr>
          <w:rFonts w:ascii="Times New Roman" w:hAnsi="Times New Roman" w:cs="Times New Roman"/>
        </w:rPr>
        <w:t>1</w:t>
      </w:r>
      <w:r w:rsidR="00135BA9" w:rsidRPr="001A5461">
        <w:rPr>
          <w:rFonts w:ascii="Times New Roman" w:hAnsi="Times New Roman" w:cs="Times New Roman"/>
        </w:rPr>
        <w:t>2</w:t>
      </w:r>
      <w:r w:rsidRPr="001A5461">
        <w:rPr>
          <w:rFonts w:ascii="Times New Roman" w:hAnsi="Times New Roman" w:cs="Times New Roman"/>
        </w:rPr>
        <w:t>.2021</w:t>
      </w:r>
    </w:p>
    <w:p w14:paraId="25341A8E" w14:textId="58F8C6A5" w:rsidR="001263A0" w:rsidRPr="001A5461" w:rsidRDefault="001263A0" w:rsidP="001263A0">
      <w:pPr>
        <w:rPr>
          <w:rFonts w:ascii="Times New Roman" w:hAnsi="Times New Roman" w:cs="Times New Roman"/>
          <w:b/>
        </w:rPr>
      </w:pPr>
      <w:r w:rsidRPr="001A5461">
        <w:rPr>
          <w:rFonts w:ascii="Times New Roman" w:hAnsi="Times New Roman" w:cs="Times New Roman"/>
          <w:b/>
        </w:rPr>
        <w:t xml:space="preserve">Toplantı Saati: </w:t>
      </w:r>
      <w:r w:rsidRPr="001A5461">
        <w:rPr>
          <w:rFonts w:ascii="Times New Roman" w:hAnsi="Times New Roman" w:cs="Times New Roman"/>
        </w:rPr>
        <w:t>1</w:t>
      </w:r>
      <w:r w:rsidR="00177BC4" w:rsidRPr="001A5461">
        <w:rPr>
          <w:rFonts w:ascii="Times New Roman" w:hAnsi="Times New Roman" w:cs="Times New Roman"/>
        </w:rPr>
        <w:t>5</w:t>
      </w:r>
      <w:r w:rsidRPr="001A5461">
        <w:rPr>
          <w:rFonts w:ascii="Times New Roman" w:hAnsi="Times New Roman" w:cs="Times New Roman"/>
        </w:rPr>
        <w:t>:</w:t>
      </w:r>
      <w:r w:rsidR="00135BA9" w:rsidRPr="001A5461">
        <w:rPr>
          <w:rFonts w:ascii="Times New Roman" w:hAnsi="Times New Roman" w:cs="Times New Roman"/>
        </w:rPr>
        <w:t>00</w:t>
      </w:r>
    </w:p>
    <w:p w14:paraId="5AEB7C92" w14:textId="65FEA88D" w:rsidR="001263A0" w:rsidRPr="001A5461" w:rsidRDefault="001263A0" w:rsidP="001263A0">
      <w:pPr>
        <w:rPr>
          <w:rFonts w:ascii="Times New Roman" w:hAnsi="Times New Roman" w:cs="Times New Roman"/>
          <w:b/>
        </w:rPr>
      </w:pPr>
      <w:r w:rsidRPr="001A5461">
        <w:rPr>
          <w:rFonts w:ascii="Times New Roman" w:hAnsi="Times New Roman" w:cs="Times New Roman"/>
          <w:b/>
        </w:rPr>
        <w:t xml:space="preserve">Toplantı Başkanı: </w:t>
      </w:r>
      <w:r w:rsidRPr="001A5461">
        <w:rPr>
          <w:rFonts w:ascii="Times New Roman" w:hAnsi="Times New Roman" w:cs="Times New Roman"/>
        </w:rPr>
        <w:t xml:space="preserve">Rektör Yrd. Prof. Dr. </w:t>
      </w:r>
      <w:r w:rsidR="00135BA9" w:rsidRPr="001A5461">
        <w:rPr>
          <w:rFonts w:ascii="Times New Roman" w:hAnsi="Times New Roman" w:cs="Times New Roman"/>
        </w:rPr>
        <w:t>Pelin KANTEN</w:t>
      </w:r>
    </w:p>
    <w:p w14:paraId="1716D5B7" w14:textId="77777777" w:rsidR="001263A0" w:rsidRPr="001A5461" w:rsidRDefault="001263A0" w:rsidP="001263A0">
      <w:pPr>
        <w:rPr>
          <w:rFonts w:ascii="Times New Roman" w:hAnsi="Times New Roman" w:cs="Times New Roman"/>
          <w:b/>
        </w:rPr>
      </w:pPr>
      <w:r w:rsidRPr="001A5461">
        <w:rPr>
          <w:rFonts w:ascii="Times New Roman" w:hAnsi="Times New Roman" w:cs="Times New Roman"/>
          <w:b/>
        </w:rPr>
        <w:t>Toplantıda Görüşülen Gündem Maddeleri:</w:t>
      </w:r>
    </w:p>
    <w:p w14:paraId="62119DCD" w14:textId="3E88C0BF" w:rsidR="001263A0" w:rsidRPr="001A5461" w:rsidRDefault="001263A0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1A5461">
        <w:rPr>
          <w:rFonts w:ascii="Times New Roman" w:hAnsi="Times New Roman"/>
        </w:rPr>
        <w:t xml:space="preserve">Çanakkale </w:t>
      </w:r>
      <w:proofErr w:type="spellStart"/>
      <w:r w:rsidRPr="001A5461">
        <w:rPr>
          <w:rFonts w:ascii="Times New Roman" w:hAnsi="Times New Roman"/>
        </w:rPr>
        <w:t>Onsekiz</w:t>
      </w:r>
      <w:proofErr w:type="spellEnd"/>
      <w:r w:rsidRPr="001A5461">
        <w:rPr>
          <w:rFonts w:ascii="Times New Roman" w:hAnsi="Times New Roman"/>
        </w:rPr>
        <w:t xml:space="preserve"> Mart Üniversitesi </w:t>
      </w:r>
      <w:r w:rsidR="00135BA9" w:rsidRPr="001A5461">
        <w:rPr>
          <w:rFonts w:ascii="Times New Roman" w:hAnsi="Times New Roman"/>
          <w:shd w:val="clear" w:color="auto" w:fill="FFFFFF"/>
        </w:rPr>
        <w:t xml:space="preserve">kalite güvencesi süreçlerinin yönetilmesi kapsamında yıl içerisinde gerçekleştirilen faaliyetlere yönelik iç </w:t>
      </w:r>
      <w:proofErr w:type="spellStart"/>
      <w:r w:rsidR="00135BA9" w:rsidRPr="001A5461">
        <w:rPr>
          <w:rFonts w:ascii="Times New Roman" w:hAnsi="Times New Roman"/>
          <w:shd w:val="clear" w:color="auto" w:fill="FFFFFF"/>
        </w:rPr>
        <w:t>tetkit</w:t>
      </w:r>
      <w:proofErr w:type="spellEnd"/>
      <w:r w:rsidR="00135BA9" w:rsidRPr="001A5461">
        <w:rPr>
          <w:rFonts w:ascii="Times New Roman" w:hAnsi="Times New Roman"/>
          <w:shd w:val="clear" w:color="auto" w:fill="FFFFFF"/>
        </w:rPr>
        <w:t xml:space="preserve"> sürecinin tamamlanmasının ardından yılsonu yönetimin gözden geçirmesi</w:t>
      </w:r>
    </w:p>
    <w:p w14:paraId="65392C66" w14:textId="5E599894" w:rsidR="001C450F" w:rsidRPr="001A5461" w:rsidRDefault="00135BA9" w:rsidP="001C450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  <w:r w:rsidRPr="001A5461">
        <w:rPr>
          <w:rFonts w:ascii="Times New Roman" w:hAnsi="Times New Roman"/>
        </w:rPr>
        <w:t>Kalite güvence çalışmaları kapsamında alınması gereken iyileştirme önerilerinin görüşülmesi</w:t>
      </w:r>
    </w:p>
    <w:p w14:paraId="1977EE25" w14:textId="77777777" w:rsidR="001263A0" w:rsidRPr="001A5461" w:rsidRDefault="001263A0" w:rsidP="001263A0">
      <w:pPr>
        <w:rPr>
          <w:rFonts w:ascii="Times New Roman" w:hAnsi="Times New Roman" w:cs="Times New Roman"/>
          <w:b/>
        </w:rPr>
      </w:pPr>
      <w:r w:rsidRPr="001A5461">
        <w:rPr>
          <w:rFonts w:ascii="Times New Roman" w:hAnsi="Times New Roman" w:cs="Times New Roman"/>
          <w:b/>
        </w:rPr>
        <w:t>Toplantı Tutanağı</w:t>
      </w:r>
    </w:p>
    <w:p w14:paraId="28F7C674" w14:textId="6DCBD20A" w:rsidR="001263A0" w:rsidRPr="001A5461" w:rsidRDefault="001263A0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1A5461">
        <w:rPr>
          <w:rFonts w:ascii="Times New Roman" w:hAnsi="Times New Roman"/>
        </w:rPr>
        <w:t>Toplantı; Rektör Yardımcısı-Komisyon Başkanı Vekili</w:t>
      </w:r>
      <w:r w:rsidR="00135BA9" w:rsidRPr="001A5461">
        <w:rPr>
          <w:rFonts w:ascii="Times New Roman" w:hAnsi="Times New Roman"/>
        </w:rPr>
        <w:t xml:space="preserve"> </w:t>
      </w:r>
      <w:r w:rsidR="00135BA9" w:rsidRPr="001A5461">
        <w:rPr>
          <w:rFonts w:ascii="Times New Roman" w:eastAsia="Times New Roman" w:hAnsi="Times New Roman"/>
          <w:lang w:eastAsia="tr-TR"/>
        </w:rPr>
        <w:t>Prof. Dr. Pelin KANTEN başkanlığında</w:t>
      </w:r>
      <w:r w:rsidR="0002672D" w:rsidRPr="001A5461">
        <w:rPr>
          <w:rFonts w:ascii="Times New Roman" w:hAnsi="Times New Roman"/>
        </w:rPr>
        <w:t>,</w:t>
      </w:r>
      <w:r w:rsidRPr="001A5461">
        <w:rPr>
          <w:rFonts w:ascii="Times New Roman" w:hAnsi="Times New Roman"/>
        </w:rPr>
        <w:t xml:space="preserve"> </w:t>
      </w:r>
      <w:r w:rsidR="00135BA9" w:rsidRPr="001A5461">
        <w:rPr>
          <w:rFonts w:ascii="Times New Roman" w:hAnsi="Times New Roman"/>
        </w:rPr>
        <w:t>12</w:t>
      </w:r>
      <w:r w:rsidRPr="001A5461">
        <w:rPr>
          <w:rFonts w:ascii="Times New Roman" w:hAnsi="Times New Roman"/>
        </w:rPr>
        <w:t xml:space="preserve"> üye</w:t>
      </w:r>
      <w:r w:rsidR="0002672D" w:rsidRPr="001A5461">
        <w:rPr>
          <w:rFonts w:ascii="Times New Roman" w:hAnsi="Times New Roman"/>
        </w:rPr>
        <w:t xml:space="preserve"> ve Üniversitemiz Kalite Güvence Ofisinde görevli </w:t>
      </w:r>
      <w:proofErr w:type="spellStart"/>
      <w:r w:rsidR="00135BA9" w:rsidRPr="001A5461">
        <w:rPr>
          <w:rFonts w:ascii="Times New Roman" w:eastAsia="Times New Roman" w:hAnsi="Times New Roman"/>
          <w:lang w:eastAsia="tr-TR"/>
        </w:rPr>
        <w:t>Öğr</w:t>
      </w:r>
      <w:proofErr w:type="spellEnd"/>
      <w:r w:rsidR="00135BA9" w:rsidRPr="001A5461">
        <w:rPr>
          <w:rFonts w:ascii="Times New Roman" w:eastAsia="Times New Roman" w:hAnsi="Times New Roman"/>
          <w:lang w:eastAsia="tr-TR"/>
        </w:rPr>
        <w:t xml:space="preserve">. Gör. Gökhan ÇALIŞKAN, Bilgisayar İşletmeni Ümmühan ÇETİN KURT ve Erhan AÇAR’ </w:t>
      </w:r>
      <w:proofErr w:type="spellStart"/>
      <w:r w:rsidR="00135BA9" w:rsidRPr="001A5461">
        <w:rPr>
          <w:rFonts w:ascii="Times New Roman" w:eastAsia="Times New Roman" w:hAnsi="Times New Roman"/>
          <w:lang w:eastAsia="tr-TR"/>
        </w:rPr>
        <w:t>ın</w:t>
      </w:r>
      <w:proofErr w:type="spellEnd"/>
      <w:r w:rsidR="00135BA9" w:rsidRPr="001A5461">
        <w:rPr>
          <w:rFonts w:ascii="Times New Roman" w:eastAsia="Times New Roman" w:hAnsi="Times New Roman"/>
          <w:lang w:eastAsia="tr-TR"/>
        </w:rPr>
        <w:t xml:space="preserve"> katılımı </w:t>
      </w:r>
      <w:r w:rsidRPr="001A5461">
        <w:rPr>
          <w:rFonts w:ascii="Times New Roman" w:hAnsi="Times New Roman"/>
        </w:rPr>
        <w:t xml:space="preserve">ile </w:t>
      </w:r>
      <w:r w:rsidR="00135BA9" w:rsidRPr="001A5461">
        <w:rPr>
          <w:rFonts w:ascii="Times New Roman" w:eastAsia="Times New Roman" w:hAnsi="Times New Roman"/>
          <w:lang w:eastAsia="tr-TR"/>
        </w:rPr>
        <w:t xml:space="preserve">Rektörlük Senato Salonunda </w:t>
      </w:r>
      <w:r w:rsidRPr="001A5461">
        <w:rPr>
          <w:rFonts w:ascii="Times New Roman" w:hAnsi="Times New Roman"/>
        </w:rPr>
        <w:t>1</w:t>
      </w:r>
      <w:r w:rsidR="00177BC4" w:rsidRPr="001A5461">
        <w:rPr>
          <w:rFonts w:ascii="Times New Roman" w:hAnsi="Times New Roman"/>
        </w:rPr>
        <w:t>5</w:t>
      </w:r>
      <w:r w:rsidRPr="001A5461">
        <w:rPr>
          <w:rFonts w:ascii="Times New Roman" w:hAnsi="Times New Roman"/>
        </w:rPr>
        <w:t>:</w:t>
      </w:r>
      <w:r w:rsidR="00135BA9" w:rsidRPr="001A5461">
        <w:rPr>
          <w:rFonts w:ascii="Times New Roman" w:hAnsi="Times New Roman"/>
        </w:rPr>
        <w:t>0</w:t>
      </w:r>
      <w:r w:rsidR="00177BC4" w:rsidRPr="001A5461">
        <w:rPr>
          <w:rFonts w:ascii="Times New Roman" w:hAnsi="Times New Roman"/>
        </w:rPr>
        <w:t>0</w:t>
      </w:r>
      <w:r w:rsidRPr="001A5461">
        <w:rPr>
          <w:rFonts w:ascii="Times New Roman" w:hAnsi="Times New Roman"/>
        </w:rPr>
        <w:t>-1</w:t>
      </w:r>
      <w:r w:rsidR="00177BC4" w:rsidRPr="001A5461">
        <w:rPr>
          <w:rFonts w:ascii="Times New Roman" w:hAnsi="Times New Roman"/>
        </w:rPr>
        <w:t>6</w:t>
      </w:r>
      <w:r w:rsidRPr="001A5461">
        <w:rPr>
          <w:rFonts w:ascii="Times New Roman" w:hAnsi="Times New Roman"/>
        </w:rPr>
        <w:t>:</w:t>
      </w:r>
      <w:r w:rsidR="00177BC4" w:rsidRPr="001A5461">
        <w:rPr>
          <w:rFonts w:ascii="Times New Roman" w:hAnsi="Times New Roman"/>
        </w:rPr>
        <w:t>3</w:t>
      </w:r>
      <w:r w:rsidRPr="001A5461">
        <w:rPr>
          <w:rFonts w:ascii="Times New Roman" w:hAnsi="Times New Roman"/>
        </w:rPr>
        <w:t xml:space="preserve">0 saatleri arasında </w:t>
      </w:r>
      <w:r w:rsidR="00135BA9" w:rsidRPr="001A5461">
        <w:rPr>
          <w:rFonts w:ascii="Times New Roman" w:hAnsi="Times New Roman"/>
        </w:rPr>
        <w:t>yüz yüze</w:t>
      </w:r>
      <w:r w:rsidRPr="001A5461">
        <w:rPr>
          <w:rFonts w:ascii="Times New Roman" w:hAnsi="Times New Roman"/>
        </w:rPr>
        <w:t xml:space="preserve"> olarak gerçekleştirilmiştir.</w:t>
      </w:r>
    </w:p>
    <w:p w14:paraId="79FCD75A" w14:textId="77777777" w:rsidR="00E404E3" w:rsidRPr="001A5461" w:rsidRDefault="00E404E3" w:rsidP="00E404E3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1A5461">
        <w:rPr>
          <w:rFonts w:ascii="Times New Roman" w:hAnsi="Times New Roman"/>
        </w:rPr>
        <w:t xml:space="preserve">Toplantıda </w:t>
      </w:r>
      <w:proofErr w:type="spellStart"/>
      <w:r w:rsidRPr="001A5461">
        <w:rPr>
          <w:rFonts w:ascii="Times New Roman" w:hAnsi="Times New Roman"/>
          <w:shd w:val="clear" w:color="auto" w:fill="FFFFFF"/>
        </w:rPr>
        <w:t>Öğr</w:t>
      </w:r>
      <w:proofErr w:type="spellEnd"/>
      <w:r w:rsidRPr="001A5461">
        <w:rPr>
          <w:rFonts w:ascii="Times New Roman" w:hAnsi="Times New Roman"/>
          <w:shd w:val="clear" w:color="auto" w:fill="FFFFFF"/>
        </w:rPr>
        <w:t xml:space="preserve">. Gör. Ergül Söylemezoğlu, </w:t>
      </w:r>
      <w:r w:rsidRPr="001A5461">
        <w:rPr>
          <w:rFonts w:ascii="Times New Roman" w:hAnsi="Times New Roman"/>
        </w:rPr>
        <w:t xml:space="preserve">Kalite Güvencesi kapsamında </w:t>
      </w:r>
      <w:r w:rsidRPr="001A5461">
        <w:rPr>
          <w:rFonts w:ascii="Times New Roman" w:hAnsi="Times New Roman"/>
          <w:shd w:val="clear" w:color="auto" w:fill="FFFFFF"/>
        </w:rPr>
        <w:t>akademik ve idari birimlerinin gerçekleştirmiş olduğu kalite güvencesi faaliyetlerini dikkate alarak hazırladığı iç tetkik raporunu komisyon üyelerine aktarmıştır.</w:t>
      </w:r>
    </w:p>
    <w:p w14:paraId="3796015B" w14:textId="77777777" w:rsidR="00ED1E22" w:rsidRPr="001A5461" w:rsidRDefault="00E404E3" w:rsidP="00ED1E22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1A5461">
        <w:rPr>
          <w:rFonts w:ascii="Times New Roman" w:eastAsia="Times New Roman" w:hAnsi="Times New Roman"/>
          <w:lang w:eastAsia="tr-TR"/>
        </w:rPr>
        <w:t>Toplantıda, kalite güvencesi kapsamında 2021 yılında yapılan faaliyetler ile tespit edilen eksiklikler görüşülmüş ve 2022 yılında tespit edilen eksikliklere yönelik neler yapılabileceği komisyon üyeleri ve danışma kurulu üyeleri arasında tartışılmıştır.</w:t>
      </w:r>
    </w:p>
    <w:p w14:paraId="2040DCA9" w14:textId="7401A7E2" w:rsidR="00ED1E22" w:rsidRPr="001A5461" w:rsidRDefault="00ED1E22" w:rsidP="00ED1E22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bookmarkStart w:id="0" w:name="_Hlk92115103"/>
      <w:r w:rsidRPr="001A5461">
        <w:rPr>
          <w:rFonts w:ascii="Times New Roman" w:hAnsi="Times New Roman"/>
        </w:rPr>
        <w:t>Toplantıda,</w:t>
      </w:r>
      <w:bookmarkEnd w:id="0"/>
      <w:r w:rsidRPr="001A5461">
        <w:rPr>
          <w:rFonts w:ascii="Times New Roman" w:hAnsi="Times New Roman"/>
        </w:rPr>
        <w:t xml:space="preserve"> </w:t>
      </w:r>
      <w:r w:rsidRPr="001A5461">
        <w:rPr>
          <w:rFonts w:ascii="Times New Roman" w:eastAsia="Times New Roman" w:hAnsi="Times New Roman"/>
          <w:lang w:eastAsia="tr-TR"/>
        </w:rPr>
        <w:t>Kalite süreçleri ile ilgili 2022 yılı için bir süreç işleyiş takviminin oluşturulmasına ve uygulanmasına karar verilmiştir.</w:t>
      </w:r>
    </w:p>
    <w:p w14:paraId="33FB3C9C" w14:textId="2CC4D7C0" w:rsidR="00E404E3" w:rsidRPr="001A5461" w:rsidRDefault="00ED1E22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1A5461">
        <w:rPr>
          <w:rFonts w:ascii="Times New Roman" w:hAnsi="Times New Roman"/>
        </w:rPr>
        <w:t>Toplantıda, kalite güvence komisyonu yeniden yapılandırılması ve yapılandırılmış yeni komisyonda görev alacak üyelerin sorumlu olacakları akademik birimler ile daha aktif bir süreç yürütmelerine karar verilmiştir.</w:t>
      </w:r>
    </w:p>
    <w:p w14:paraId="4EC9A651" w14:textId="77777777" w:rsidR="00002B20" w:rsidRPr="001A5461" w:rsidRDefault="00ED1E22" w:rsidP="00002B2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1A5461">
        <w:rPr>
          <w:rFonts w:ascii="Times New Roman" w:hAnsi="Times New Roman"/>
        </w:rPr>
        <w:t xml:space="preserve">Toplantıda, </w:t>
      </w:r>
      <w:r w:rsidR="00002B20" w:rsidRPr="001A5461">
        <w:rPr>
          <w:rFonts w:ascii="Times New Roman" w:eastAsia="Times New Roman" w:hAnsi="Times New Roman"/>
          <w:lang w:eastAsia="tr-TR"/>
        </w:rPr>
        <w:t xml:space="preserve">kalite güvence komisyonu üyelerine, akademik ve idari birim personeline yönelik </w:t>
      </w:r>
      <w:r w:rsidRPr="001A5461">
        <w:rPr>
          <w:rFonts w:ascii="Times New Roman" w:hAnsi="Times New Roman"/>
        </w:rPr>
        <w:t xml:space="preserve">Stratejik Plan, </w:t>
      </w:r>
      <w:r w:rsidRPr="001A5461">
        <w:rPr>
          <w:rFonts w:ascii="Times New Roman" w:eastAsia="Times New Roman" w:hAnsi="Times New Roman"/>
          <w:lang w:eastAsia="tr-TR"/>
        </w:rPr>
        <w:t xml:space="preserve">Öz Değerlendirme Raporu (ÖDR), Kurum İç Değerlendirme Raporu (KİDR 3.0) gibi önemli </w:t>
      </w:r>
      <w:proofErr w:type="gramStart"/>
      <w:r w:rsidRPr="001A5461">
        <w:rPr>
          <w:rFonts w:ascii="Times New Roman" w:eastAsia="Times New Roman" w:hAnsi="Times New Roman"/>
          <w:lang w:eastAsia="tr-TR"/>
        </w:rPr>
        <w:t>dokümanların</w:t>
      </w:r>
      <w:proofErr w:type="gramEnd"/>
      <w:r w:rsidRPr="001A5461">
        <w:rPr>
          <w:rFonts w:ascii="Times New Roman" w:eastAsia="Times New Roman" w:hAnsi="Times New Roman"/>
          <w:lang w:eastAsia="tr-TR"/>
        </w:rPr>
        <w:t xml:space="preserve"> hazırlanmasına yönelik </w:t>
      </w:r>
      <w:r w:rsidR="00002B20" w:rsidRPr="001A5461">
        <w:rPr>
          <w:rFonts w:ascii="Times New Roman" w:eastAsia="Times New Roman" w:hAnsi="Times New Roman"/>
          <w:lang w:eastAsia="tr-TR"/>
        </w:rPr>
        <w:t>eğitimler planlanmasına ve uygulanmasına karar verilmiştir.</w:t>
      </w:r>
    </w:p>
    <w:p w14:paraId="4095BF9B" w14:textId="77777777" w:rsidR="00002B20" w:rsidRPr="001A5461" w:rsidRDefault="0002672D" w:rsidP="00002B2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1A5461">
        <w:rPr>
          <w:rFonts w:ascii="Times New Roman" w:hAnsi="Times New Roman"/>
        </w:rPr>
        <w:lastRenderedPageBreak/>
        <w:t xml:space="preserve">Toplantıda, </w:t>
      </w:r>
      <w:r w:rsidR="00002B20" w:rsidRPr="001A5461">
        <w:rPr>
          <w:rFonts w:ascii="Times New Roman" w:hAnsi="Times New Roman"/>
        </w:rPr>
        <w:t xml:space="preserve">Üniversitemiz öğrencilerinin kalite ve karar alma süreçlerine daha fazla katılımını sağlamak amacıyla </w:t>
      </w:r>
      <w:r w:rsidR="00002B20" w:rsidRPr="001A5461">
        <w:rPr>
          <w:rFonts w:ascii="Times New Roman" w:eastAsia="Times New Roman" w:hAnsi="Times New Roman"/>
          <w:lang w:eastAsia="tr-TR"/>
        </w:rPr>
        <w:t>akademik birimlerde gönüllülük esaslı “Kalite Elçileri” gruplarının oluşturulmasına karar verilmiştir.</w:t>
      </w:r>
    </w:p>
    <w:p w14:paraId="52BF1AAB" w14:textId="14D4BE50" w:rsidR="00EF0425" w:rsidRPr="001A5461" w:rsidRDefault="00EF0425" w:rsidP="00002B2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1A5461">
        <w:rPr>
          <w:rFonts w:ascii="Times New Roman" w:hAnsi="Times New Roman"/>
        </w:rPr>
        <w:t>Toplantı iyi dilek ve temennilerle bitiril</w:t>
      </w:r>
      <w:r w:rsidR="00442E84" w:rsidRPr="001A5461">
        <w:rPr>
          <w:rFonts w:ascii="Times New Roman" w:hAnsi="Times New Roman"/>
        </w:rPr>
        <w:t>miştir.</w:t>
      </w:r>
    </w:p>
    <w:p w14:paraId="086EEBAA" w14:textId="77777777" w:rsidR="001263A0" w:rsidRPr="001A5461" w:rsidRDefault="001263A0" w:rsidP="001263A0">
      <w:pPr>
        <w:rPr>
          <w:rFonts w:ascii="Times New Roman" w:hAnsi="Times New Roman" w:cs="Times New Roman"/>
          <w:b/>
        </w:rPr>
      </w:pPr>
    </w:p>
    <w:p w14:paraId="22538E8F" w14:textId="77777777" w:rsidR="0069740C" w:rsidRPr="001A5461" w:rsidRDefault="0069740C" w:rsidP="001263A0">
      <w:pPr>
        <w:rPr>
          <w:rFonts w:ascii="Times New Roman" w:hAnsi="Times New Roman" w:cs="Times New Roman"/>
          <w:b/>
        </w:rPr>
      </w:pPr>
    </w:p>
    <w:p w14:paraId="7A90C775" w14:textId="77777777" w:rsidR="0069740C" w:rsidRPr="001A5461" w:rsidRDefault="0069740C" w:rsidP="001263A0">
      <w:pPr>
        <w:rPr>
          <w:rFonts w:ascii="Times New Roman" w:hAnsi="Times New Roman" w:cs="Times New Roman"/>
          <w:b/>
        </w:rPr>
      </w:pPr>
    </w:p>
    <w:p w14:paraId="455E01B2" w14:textId="77777777" w:rsidR="00BF112A" w:rsidRPr="001A5461" w:rsidRDefault="00BF112A" w:rsidP="00BF112A">
      <w:pPr>
        <w:rPr>
          <w:rStyle w:val="Gl"/>
          <w:rFonts w:ascii="Times New Roman" w:hAnsi="Times New Roman" w:cs="Times New Roman"/>
          <w:b w:val="0"/>
          <w:shd w:val="clear" w:color="auto" w:fill="FFFFFF"/>
        </w:rPr>
      </w:pPr>
    </w:p>
    <w:sectPr w:rsidR="00BF112A" w:rsidRPr="001A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295B"/>
    <w:multiLevelType w:val="hybridMultilevel"/>
    <w:tmpl w:val="98BCC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C17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85780A"/>
    <w:multiLevelType w:val="hybridMultilevel"/>
    <w:tmpl w:val="18CC8D60"/>
    <w:lvl w:ilvl="0" w:tplc="035062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5D7E09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592E1134"/>
    <w:multiLevelType w:val="hybridMultilevel"/>
    <w:tmpl w:val="7124E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274B8"/>
    <w:multiLevelType w:val="hybridMultilevel"/>
    <w:tmpl w:val="EE76C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B0225"/>
    <w:multiLevelType w:val="hybridMultilevel"/>
    <w:tmpl w:val="0256E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D7FCF"/>
    <w:multiLevelType w:val="hybridMultilevel"/>
    <w:tmpl w:val="E13A1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3B6"/>
    <w:rsid w:val="00002B20"/>
    <w:rsid w:val="00010180"/>
    <w:rsid w:val="0002672D"/>
    <w:rsid w:val="001263A0"/>
    <w:rsid w:val="00135BA9"/>
    <w:rsid w:val="00177BC4"/>
    <w:rsid w:val="001A5461"/>
    <w:rsid w:val="001C450F"/>
    <w:rsid w:val="002A57C7"/>
    <w:rsid w:val="002E3CE5"/>
    <w:rsid w:val="00335C01"/>
    <w:rsid w:val="003E61D8"/>
    <w:rsid w:val="00441B63"/>
    <w:rsid w:val="00442E84"/>
    <w:rsid w:val="005A6CE7"/>
    <w:rsid w:val="00611ED4"/>
    <w:rsid w:val="006933B6"/>
    <w:rsid w:val="0069740C"/>
    <w:rsid w:val="00812EAC"/>
    <w:rsid w:val="00885D1E"/>
    <w:rsid w:val="00A34395"/>
    <w:rsid w:val="00B51CDC"/>
    <w:rsid w:val="00BF112A"/>
    <w:rsid w:val="00C93A67"/>
    <w:rsid w:val="00DA268D"/>
    <w:rsid w:val="00E404E3"/>
    <w:rsid w:val="00ED1E22"/>
    <w:rsid w:val="00EF0425"/>
    <w:rsid w:val="00F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E5D"/>
  <w15:docId w15:val="{30593D81-EC1C-4B33-923D-858C2463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3A0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51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FC27-C95C-46AD-BDC9-56A17003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COMU</cp:lastModifiedBy>
  <cp:revision>14</cp:revision>
  <cp:lastPrinted>2021-11-10T11:55:00Z</cp:lastPrinted>
  <dcterms:created xsi:type="dcterms:W3CDTF">2021-01-20T19:39:00Z</dcterms:created>
  <dcterms:modified xsi:type="dcterms:W3CDTF">2022-01-03T12:17:00Z</dcterms:modified>
</cp:coreProperties>
</file>