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A5655" w14:textId="77777777" w:rsidR="000158EF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ÇANAKKALE ONSEKİZ MART ÜNİVERSİTESİ</w:t>
      </w:r>
    </w:p>
    <w:p w14:paraId="323ED59E" w14:textId="77777777" w:rsidR="001263A0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KALİTE GÜVENCE KOMİSYONU</w:t>
      </w:r>
    </w:p>
    <w:p w14:paraId="2F95E6F7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Komisyon adı: </w:t>
      </w:r>
      <w:r w:rsidRPr="00F96B58">
        <w:rPr>
          <w:rFonts w:ascii="Times New Roman" w:hAnsi="Times New Roman" w:cs="Times New Roman"/>
        </w:rPr>
        <w:t xml:space="preserve">Çanakkale </w:t>
      </w:r>
      <w:proofErr w:type="spellStart"/>
      <w:r w:rsidRPr="00F96B58">
        <w:rPr>
          <w:rFonts w:ascii="Times New Roman" w:hAnsi="Times New Roman" w:cs="Times New Roman"/>
        </w:rPr>
        <w:t>Onsekiz</w:t>
      </w:r>
      <w:proofErr w:type="spellEnd"/>
      <w:r w:rsidRPr="00F96B58">
        <w:rPr>
          <w:rFonts w:ascii="Times New Roman" w:hAnsi="Times New Roman" w:cs="Times New Roman"/>
        </w:rPr>
        <w:t xml:space="preserve"> Mart Üniversitesi Kalite Güvence Komisyonu</w:t>
      </w:r>
    </w:p>
    <w:p w14:paraId="24CA6008" w14:textId="38ED7898" w:rsidR="001263A0" w:rsidRPr="00642B6A" w:rsidRDefault="001263A0" w:rsidP="001263A0">
      <w:pPr>
        <w:rPr>
          <w:rFonts w:ascii="Times New Roman" w:hAnsi="Times New Roman" w:cs="Times New Roman"/>
        </w:rPr>
      </w:pPr>
      <w:r w:rsidRPr="00F96B58">
        <w:rPr>
          <w:rFonts w:ascii="Times New Roman" w:hAnsi="Times New Roman" w:cs="Times New Roman"/>
          <w:b/>
        </w:rPr>
        <w:t xml:space="preserve">Toplantı No: </w:t>
      </w:r>
      <w:r w:rsidR="00642B6A" w:rsidRPr="00642B6A">
        <w:rPr>
          <w:rFonts w:ascii="Times New Roman" w:hAnsi="Times New Roman" w:cs="Times New Roman"/>
        </w:rPr>
        <w:t>202</w:t>
      </w:r>
      <w:r w:rsidR="0040382A">
        <w:rPr>
          <w:rFonts w:ascii="Times New Roman" w:hAnsi="Times New Roman" w:cs="Times New Roman"/>
        </w:rPr>
        <w:t>2</w:t>
      </w:r>
      <w:r w:rsidR="00D05C10">
        <w:rPr>
          <w:rFonts w:ascii="Times New Roman" w:hAnsi="Times New Roman" w:cs="Times New Roman"/>
        </w:rPr>
        <w:t>/ 0</w:t>
      </w:r>
      <w:r w:rsidR="00455E2A">
        <w:rPr>
          <w:rFonts w:ascii="Times New Roman" w:hAnsi="Times New Roman" w:cs="Times New Roman"/>
        </w:rPr>
        <w:t>3</w:t>
      </w:r>
    </w:p>
    <w:p w14:paraId="02D2E5A2" w14:textId="295E2FAE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Tarihi: </w:t>
      </w:r>
      <w:r w:rsidR="00F970FF">
        <w:rPr>
          <w:rFonts w:ascii="Times New Roman" w:hAnsi="Times New Roman" w:cs="Times New Roman"/>
        </w:rPr>
        <w:t>20.1</w:t>
      </w:r>
      <w:r w:rsidR="00D05C10">
        <w:rPr>
          <w:rFonts w:ascii="Times New Roman" w:hAnsi="Times New Roman" w:cs="Times New Roman"/>
        </w:rPr>
        <w:t>0</w:t>
      </w:r>
      <w:r w:rsidRPr="00642B6A">
        <w:rPr>
          <w:rFonts w:ascii="Times New Roman" w:hAnsi="Times New Roman" w:cs="Times New Roman"/>
        </w:rPr>
        <w:t>.202</w:t>
      </w:r>
      <w:r w:rsidR="0040382A">
        <w:rPr>
          <w:rFonts w:ascii="Times New Roman" w:hAnsi="Times New Roman" w:cs="Times New Roman"/>
        </w:rPr>
        <w:t>2</w:t>
      </w:r>
    </w:p>
    <w:p w14:paraId="6FC01958" w14:textId="06515590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Saati: </w:t>
      </w:r>
      <w:r w:rsidR="00D05C10">
        <w:rPr>
          <w:rFonts w:ascii="Times New Roman" w:hAnsi="Times New Roman" w:cs="Times New Roman"/>
        </w:rPr>
        <w:t>14:00</w:t>
      </w:r>
    </w:p>
    <w:p w14:paraId="3799263B" w14:textId="65FE19C2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Başkanı: </w:t>
      </w:r>
      <w:r w:rsidRPr="00F96B58">
        <w:rPr>
          <w:rFonts w:ascii="Times New Roman" w:hAnsi="Times New Roman" w:cs="Times New Roman"/>
        </w:rPr>
        <w:t xml:space="preserve">Rektör Yrd. Prof. Dr. </w:t>
      </w:r>
      <w:r w:rsidR="0040382A">
        <w:rPr>
          <w:rFonts w:ascii="Times New Roman" w:hAnsi="Times New Roman" w:cs="Times New Roman"/>
        </w:rPr>
        <w:t>Pelin KANTEN</w:t>
      </w:r>
      <w:r w:rsidRPr="00F96B58">
        <w:rPr>
          <w:rFonts w:ascii="Times New Roman" w:hAnsi="Times New Roman" w:cs="Times New Roman"/>
          <w:b/>
        </w:rPr>
        <w:t xml:space="preserve"> </w:t>
      </w:r>
    </w:p>
    <w:p w14:paraId="095C6726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Toplantıda Görüşülen Gündem Maddeleri:</w:t>
      </w:r>
    </w:p>
    <w:p w14:paraId="38EDDBBF" w14:textId="65FC3D63" w:rsidR="001263A0" w:rsidRDefault="001263A0" w:rsidP="005911B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Ünive</w:t>
      </w:r>
      <w:r w:rsidR="00E41565">
        <w:rPr>
          <w:rFonts w:ascii="Times New Roman" w:hAnsi="Times New Roman"/>
        </w:rPr>
        <w:t>rsitesi Kalite Güvence Sistemi Durum D</w:t>
      </w:r>
      <w:r w:rsidRPr="00F96B58">
        <w:rPr>
          <w:rFonts w:ascii="Times New Roman" w:hAnsi="Times New Roman"/>
        </w:rPr>
        <w:t>eğerlendirmesi</w:t>
      </w:r>
    </w:p>
    <w:p w14:paraId="1813F80B" w14:textId="08D75318" w:rsidR="001263A0" w:rsidRDefault="00CB17D5" w:rsidP="005911B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Akreditasyon Kara</w:t>
      </w:r>
      <w:r w:rsidR="00EF28E2">
        <w:rPr>
          <w:rFonts w:ascii="Times New Roman" w:hAnsi="Times New Roman"/>
        </w:rPr>
        <w:t>r Mektubunca</w:t>
      </w:r>
      <w:r w:rsidR="0040382A">
        <w:rPr>
          <w:rFonts w:ascii="Times New Roman" w:hAnsi="Times New Roman"/>
        </w:rPr>
        <w:t xml:space="preserve"> </w:t>
      </w:r>
      <w:r w:rsidR="00EF28E2">
        <w:rPr>
          <w:rFonts w:ascii="Times New Roman" w:hAnsi="Times New Roman"/>
        </w:rPr>
        <w:t xml:space="preserve">Odaklanılması Gereken Çalışma Alanları İle </w:t>
      </w:r>
      <w:r w:rsidR="0040382A">
        <w:rPr>
          <w:rFonts w:ascii="Times New Roman" w:hAnsi="Times New Roman"/>
        </w:rPr>
        <w:t>İyileştirmeye Açık Yönlerin Değerlendirilmesi ve Planlanması</w:t>
      </w:r>
    </w:p>
    <w:p w14:paraId="479B869A" w14:textId="1735107A" w:rsidR="005911B8" w:rsidRDefault="005911B8" w:rsidP="005911B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Akademik Birimler Tarafından Hazırlanan </w:t>
      </w:r>
      <w:r w:rsidR="00E41565">
        <w:rPr>
          <w:rFonts w:ascii="Times New Roman" w:hAnsi="Times New Roman"/>
        </w:rPr>
        <w:t xml:space="preserve">2021 Yılı </w:t>
      </w:r>
      <w:r>
        <w:rPr>
          <w:rFonts w:ascii="Times New Roman" w:hAnsi="Times New Roman"/>
        </w:rPr>
        <w:t>Birim İç Değerlendirme (KİDR) ve Öz Değerlendirme Raporlarının Değerlendirilmesi</w:t>
      </w:r>
    </w:p>
    <w:p w14:paraId="511F86AD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Tutanağı</w:t>
      </w:r>
    </w:p>
    <w:p w14:paraId="4929F81C" w14:textId="6383B84D" w:rsidR="00BB0B10" w:rsidRPr="00BB0B10" w:rsidRDefault="001263A0" w:rsidP="00BB0B1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proofErr w:type="gramStart"/>
      <w:r w:rsidRPr="00F96B58">
        <w:rPr>
          <w:rFonts w:ascii="Times New Roman" w:hAnsi="Times New Roman"/>
        </w:rPr>
        <w:t>Toplantı; Rektör Yar</w:t>
      </w:r>
      <w:r w:rsidR="00C0215A">
        <w:rPr>
          <w:rFonts w:ascii="Times New Roman" w:hAnsi="Times New Roman"/>
        </w:rPr>
        <w:t>dımcısı-Komisyon Başkan Vekili</w:t>
      </w:r>
      <w:r w:rsidR="00BB0B10">
        <w:rPr>
          <w:rFonts w:ascii="Times New Roman" w:hAnsi="Times New Roman"/>
        </w:rPr>
        <w:t xml:space="preserve"> Prof. Dr. Pelin KANTEN</w:t>
      </w:r>
      <w:r w:rsidR="00C0215A">
        <w:rPr>
          <w:rFonts w:ascii="Times New Roman" w:hAnsi="Times New Roman"/>
        </w:rPr>
        <w:t xml:space="preserve">, </w:t>
      </w:r>
      <w:r w:rsidR="0040382A" w:rsidRPr="00F96B58">
        <w:rPr>
          <w:rFonts w:ascii="Times New Roman" w:hAnsi="Times New Roman"/>
        </w:rPr>
        <w:t>Rektör Yar</w:t>
      </w:r>
      <w:r w:rsidR="0040382A">
        <w:rPr>
          <w:rFonts w:ascii="Times New Roman" w:hAnsi="Times New Roman"/>
        </w:rPr>
        <w:t xml:space="preserve">dımcısı-İç Paydaş Danışma Kurulu Üyesi Prof. Dr. Hüseyin ERKUL, </w:t>
      </w:r>
      <w:r w:rsidR="00475504">
        <w:rPr>
          <w:rFonts w:ascii="Times New Roman" w:hAnsi="Times New Roman"/>
        </w:rPr>
        <w:t xml:space="preserve">Rektör Yardımcısı </w:t>
      </w:r>
      <w:proofErr w:type="spellStart"/>
      <w:r w:rsidR="00475504">
        <w:rPr>
          <w:rFonts w:ascii="Times New Roman" w:hAnsi="Times New Roman"/>
        </w:rPr>
        <w:t>Okhan</w:t>
      </w:r>
      <w:proofErr w:type="spellEnd"/>
      <w:r w:rsidR="00475504">
        <w:rPr>
          <w:rFonts w:ascii="Times New Roman" w:hAnsi="Times New Roman"/>
        </w:rPr>
        <w:t xml:space="preserve"> AKDUR, </w:t>
      </w:r>
      <w:r w:rsidR="00BB0B10">
        <w:rPr>
          <w:rFonts w:ascii="Times New Roman" w:hAnsi="Times New Roman"/>
        </w:rPr>
        <w:t xml:space="preserve">Kalite Güvence Komisyonu ve Danışma Kurullarında görevli </w:t>
      </w:r>
      <w:r w:rsidRPr="0040382A">
        <w:rPr>
          <w:rFonts w:ascii="Times New Roman" w:hAnsi="Times New Roman"/>
        </w:rPr>
        <w:t>1</w:t>
      </w:r>
      <w:r w:rsidR="00475504">
        <w:rPr>
          <w:rFonts w:ascii="Times New Roman" w:hAnsi="Times New Roman"/>
        </w:rPr>
        <w:t>6</w:t>
      </w:r>
      <w:r w:rsidRPr="0040382A">
        <w:rPr>
          <w:rFonts w:ascii="Times New Roman" w:hAnsi="Times New Roman"/>
        </w:rPr>
        <w:t xml:space="preserve"> üye</w:t>
      </w:r>
      <w:r w:rsidR="00C0215A" w:rsidRPr="0040382A">
        <w:rPr>
          <w:rFonts w:ascii="Times New Roman" w:hAnsi="Times New Roman"/>
        </w:rPr>
        <w:t xml:space="preserve"> ve Üniversitemiz </w:t>
      </w:r>
      <w:r w:rsidR="0017001E">
        <w:rPr>
          <w:rFonts w:ascii="Times New Roman" w:hAnsi="Times New Roman"/>
        </w:rPr>
        <w:t xml:space="preserve">Kalite Güvence Ofisinde görevli </w:t>
      </w:r>
      <w:r w:rsidR="00475504">
        <w:rPr>
          <w:rFonts w:ascii="Times New Roman" w:hAnsi="Times New Roman"/>
        </w:rPr>
        <w:t xml:space="preserve">Ümmühan ÇETİN KURT </w:t>
      </w:r>
      <w:r w:rsidR="00BB0B10">
        <w:rPr>
          <w:rFonts w:ascii="Times New Roman" w:hAnsi="Times New Roman"/>
        </w:rPr>
        <w:t>ile Erhan AÇAR’</w:t>
      </w:r>
      <w:r w:rsidR="00A451C6">
        <w:rPr>
          <w:rFonts w:ascii="Times New Roman" w:hAnsi="Times New Roman"/>
        </w:rPr>
        <w:t xml:space="preserve"> </w:t>
      </w:r>
      <w:proofErr w:type="spellStart"/>
      <w:r w:rsidR="00C0215A" w:rsidRPr="0040382A">
        <w:rPr>
          <w:rFonts w:ascii="Times New Roman" w:hAnsi="Times New Roman"/>
        </w:rPr>
        <w:t>ın</w:t>
      </w:r>
      <w:proofErr w:type="spellEnd"/>
      <w:r w:rsidR="00C0215A" w:rsidRPr="0040382A">
        <w:rPr>
          <w:rFonts w:ascii="Times New Roman" w:hAnsi="Times New Roman"/>
        </w:rPr>
        <w:t xml:space="preserve"> katılımı</w:t>
      </w:r>
      <w:r w:rsidRPr="0040382A">
        <w:rPr>
          <w:rFonts w:ascii="Times New Roman" w:hAnsi="Times New Roman"/>
        </w:rPr>
        <w:t xml:space="preserve"> ile </w:t>
      </w:r>
      <w:r w:rsidR="00BB0B10">
        <w:rPr>
          <w:rFonts w:ascii="Times New Roman" w:hAnsi="Times New Roman"/>
        </w:rPr>
        <w:t xml:space="preserve">Rektörlük Senato Salonunda </w:t>
      </w:r>
      <w:r w:rsidRPr="0040382A">
        <w:rPr>
          <w:rFonts w:ascii="Times New Roman" w:hAnsi="Times New Roman"/>
        </w:rPr>
        <w:t>14:</w:t>
      </w:r>
      <w:r w:rsidR="00BB0B10">
        <w:rPr>
          <w:rFonts w:ascii="Times New Roman" w:hAnsi="Times New Roman"/>
        </w:rPr>
        <w:t>0</w:t>
      </w:r>
      <w:r w:rsidR="00A451C6">
        <w:rPr>
          <w:rFonts w:ascii="Times New Roman" w:hAnsi="Times New Roman"/>
        </w:rPr>
        <w:t>0-15</w:t>
      </w:r>
      <w:r w:rsidRPr="0040382A">
        <w:rPr>
          <w:rFonts w:ascii="Times New Roman" w:hAnsi="Times New Roman"/>
        </w:rPr>
        <w:t xml:space="preserve">:00 saatleri arasında </w:t>
      </w:r>
      <w:r w:rsidR="00BB0B10">
        <w:rPr>
          <w:rFonts w:ascii="Times New Roman" w:hAnsi="Times New Roman"/>
        </w:rPr>
        <w:t>yüz yüze</w:t>
      </w:r>
      <w:r w:rsidRPr="0040382A">
        <w:rPr>
          <w:rFonts w:ascii="Times New Roman" w:hAnsi="Times New Roman"/>
        </w:rPr>
        <w:t xml:space="preserve"> olarak gerçekleştirilmiştir.</w:t>
      </w:r>
      <w:proofErr w:type="gramEnd"/>
    </w:p>
    <w:p w14:paraId="2C6908F0" w14:textId="3CE29273" w:rsidR="00EF0425" w:rsidRPr="00F96B58" w:rsidRDefault="00EF0425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Çanakkale </w:t>
      </w:r>
      <w:proofErr w:type="spellStart"/>
      <w:r w:rsidRPr="00F96B58">
        <w:rPr>
          <w:rFonts w:ascii="Times New Roman" w:hAnsi="Times New Roman"/>
        </w:rPr>
        <w:t>Onsekiz</w:t>
      </w:r>
      <w:proofErr w:type="spellEnd"/>
      <w:r w:rsidRPr="00F96B58">
        <w:rPr>
          <w:rFonts w:ascii="Times New Roman" w:hAnsi="Times New Roman"/>
        </w:rPr>
        <w:t xml:space="preserve"> Mart Üniversitesi Kalite Güvence Sistemi</w:t>
      </w:r>
      <w:r w:rsidR="00D51B3A">
        <w:rPr>
          <w:rFonts w:ascii="Times New Roman" w:hAnsi="Times New Roman"/>
        </w:rPr>
        <w:t xml:space="preserve">ne yönelik </w:t>
      </w:r>
      <w:r w:rsidRPr="00F96B58">
        <w:rPr>
          <w:rFonts w:ascii="Times New Roman" w:hAnsi="Times New Roman"/>
        </w:rPr>
        <w:t xml:space="preserve">durum değerlendirmesi </w:t>
      </w:r>
      <w:r w:rsidR="00D51B3A">
        <w:rPr>
          <w:rFonts w:ascii="Times New Roman" w:hAnsi="Times New Roman"/>
        </w:rPr>
        <w:t>yapılmıştır.</w:t>
      </w:r>
    </w:p>
    <w:p w14:paraId="5578DF21" w14:textId="0832087E" w:rsidR="00D51B3A" w:rsidRDefault="0017001E" w:rsidP="001263A0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Yükseköğretim Kalite Kurulu’nun ara değerlendirme sürecinde Üniversitemizde odaklanılacak çalışma alanları ve iyileştirme önerilerinin vurgulandığı Akreditasyon Karar Mektubu kom</w:t>
      </w:r>
      <w:r w:rsidR="00C27876">
        <w:rPr>
          <w:rFonts w:ascii="Times New Roman" w:hAnsi="Times New Roman"/>
        </w:rPr>
        <w:t>isyon üyeleri ile paylaşılmış,</w:t>
      </w:r>
      <w:r>
        <w:rPr>
          <w:rFonts w:ascii="Times New Roman" w:hAnsi="Times New Roman"/>
        </w:rPr>
        <w:t xml:space="preserve"> </w:t>
      </w:r>
      <w:r w:rsidR="00FF7E73">
        <w:rPr>
          <w:rFonts w:ascii="Times New Roman" w:hAnsi="Times New Roman"/>
        </w:rPr>
        <w:t xml:space="preserve">komisyon üyelerince odaklanılması gereken çalışma alanları tartışılmış ve gerçekleştirilebilecek iyileştirme önerileri üzerinde görüş alışverişi yapılmıştır. </w:t>
      </w:r>
    </w:p>
    <w:p w14:paraId="0BA29FB7" w14:textId="398B2112" w:rsidR="007813D9" w:rsidRDefault="00AB504B" w:rsidP="007813D9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Akademik birimlerin kalite güvence çalışmalarının sağlıklı bir şekilde değerlendirilebilmesi amacıyla Kalite Güvence Ofisi tarafından </w:t>
      </w:r>
      <w:r w:rsidR="00F546A8">
        <w:rPr>
          <w:rFonts w:ascii="Times New Roman" w:hAnsi="Times New Roman"/>
        </w:rPr>
        <w:t xml:space="preserve">kontrol edilen </w:t>
      </w:r>
      <w:r w:rsidR="00C27876">
        <w:rPr>
          <w:rFonts w:ascii="Times New Roman" w:hAnsi="Times New Roman"/>
        </w:rPr>
        <w:t>birim internet sayfaları kalite güvence ve iç</w:t>
      </w:r>
      <w:r w:rsidR="00F546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kontrol </w:t>
      </w:r>
      <w:r w:rsidR="00C27876">
        <w:rPr>
          <w:rFonts w:ascii="Times New Roman" w:hAnsi="Times New Roman"/>
        </w:rPr>
        <w:t>sekmelerindeki eksiklikler</w:t>
      </w:r>
      <w:r>
        <w:rPr>
          <w:rFonts w:ascii="Times New Roman" w:hAnsi="Times New Roman"/>
        </w:rPr>
        <w:t xml:space="preserve"> </w:t>
      </w:r>
      <w:r w:rsidR="00F546A8">
        <w:rPr>
          <w:rFonts w:ascii="Times New Roman" w:hAnsi="Times New Roman"/>
        </w:rPr>
        <w:t>komisyon üyeleri</w:t>
      </w:r>
      <w:r w:rsidR="007813D9">
        <w:rPr>
          <w:rFonts w:ascii="Times New Roman" w:hAnsi="Times New Roman"/>
        </w:rPr>
        <w:t xml:space="preserve"> ile paylaşılmış ve eksikl</w:t>
      </w:r>
      <w:r w:rsidR="00C27876">
        <w:rPr>
          <w:rFonts w:ascii="Times New Roman" w:hAnsi="Times New Roman"/>
        </w:rPr>
        <w:t>ikl</w:t>
      </w:r>
      <w:r w:rsidR="007813D9">
        <w:rPr>
          <w:rFonts w:ascii="Times New Roman" w:hAnsi="Times New Roman"/>
        </w:rPr>
        <w:t>erin giderilmesi için sorumlu oldukları akademik birimlerde Kalite Güvence çalışmalarının daha fazla içselleştirilmesi için aktif olarak birimlerle iletişim halinde olmalarına ve destek faaliyetleri gerçekleştirmelerine karar verilmiştir.</w:t>
      </w:r>
      <w:proofErr w:type="gramEnd"/>
    </w:p>
    <w:p w14:paraId="7E30737A" w14:textId="29808FC0" w:rsidR="0017106F" w:rsidRDefault="0017106F" w:rsidP="007813D9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Birimlerin internet sayfasında yer alan Kalite Güvence ve İç Kontrol sekmesindeki verilerin güncellenmesi planlanmıştır.</w:t>
      </w:r>
    </w:p>
    <w:p w14:paraId="4BDBC397" w14:textId="6A759927" w:rsidR="00FF031C" w:rsidRPr="00FF031C" w:rsidRDefault="008F2106" w:rsidP="00FF031C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Birimler tarafından gönderilen </w:t>
      </w:r>
      <w:r w:rsidR="00E41565">
        <w:rPr>
          <w:rFonts w:ascii="Times New Roman" w:hAnsi="Times New Roman"/>
        </w:rPr>
        <w:t xml:space="preserve">2021 yılı </w:t>
      </w:r>
      <w:r w:rsidR="004C6191">
        <w:rPr>
          <w:rFonts w:ascii="Times New Roman" w:hAnsi="Times New Roman"/>
        </w:rPr>
        <w:t>Öz D</w:t>
      </w:r>
      <w:r>
        <w:rPr>
          <w:rFonts w:ascii="Times New Roman" w:hAnsi="Times New Roman"/>
        </w:rPr>
        <w:t>eğerlendirme Raporu</w:t>
      </w:r>
      <w:r w:rsidR="00FF03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 Birim İç Değerlendirme Raporu (KİDR)</w:t>
      </w:r>
      <w:r w:rsidR="005A7DD3">
        <w:rPr>
          <w:rFonts w:ascii="Times New Roman" w:hAnsi="Times New Roman"/>
        </w:rPr>
        <w:t xml:space="preserve"> ile ilgili durum değerlendirmesi</w:t>
      </w:r>
      <w:r>
        <w:rPr>
          <w:rFonts w:ascii="Times New Roman" w:hAnsi="Times New Roman"/>
        </w:rPr>
        <w:t xml:space="preserve"> </w:t>
      </w:r>
      <w:r w:rsidR="005A7DD3">
        <w:rPr>
          <w:rFonts w:ascii="Times New Roman" w:hAnsi="Times New Roman"/>
        </w:rPr>
        <w:t>yapılmış ayrıca iyileştirilmesi gereken noktalara vurgu yapılmıştır.</w:t>
      </w:r>
    </w:p>
    <w:p w14:paraId="28DA6B6A" w14:textId="7AD2BA61" w:rsidR="005A7DD3" w:rsidRDefault="005A7DD3" w:rsidP="00FF031C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yılı Birim İç Değerlendirme Raporunun (KİDR) KİDR 3.0 kılavuzuna uygun olarak hazırlanması için birimlere eğitim verilmesi planlanmıştır.</w:t>
      </w:r>
    </w:p>
    <w:p w14:paraId="01450305" w14:textId="0D06A53C" w:rsidR="00CB17D5" w:rsidRDefault="00BE2694" w:rsidP="00FF031C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Birimler</w:t>
      </w:r>
      <w:r w:rsidR="00455E2A">
        <w:rPr>
          <w:rFonts w:ascii="Times New Roman" w:hAnsi="Times New Roman"/>
        </w:rPr>
        <w:t xml:space="preserve"> tarafından </w:t>
      </w:r>
      <w:r>
        <w:rPr>
          <w:rFonts w:ascii="Times New Roman" w:hAnsi="Times New Roman"/>
        </w:rPr>
        <w:t xml:space="preserve">bir sonraki kalite güvence komisyonu toplantısına kadar </w:t>
      </w:r>
      <w:r w:rsidR="00455E2A">
        <w:rPr>
          <w:rFonts w:ascii="Times New Roman" w:hAnsi="Times New Roman"/>
        </w:rPr>
        <w:t>birim kalite güvence komisyonu toplantıs</w:t>
      </w:r>
      <w:r>
        <w:rPr>
          <w:rFonts w:ascii="Times New Roman" w:hAnsi="Times New Roman"/>
        </w:rPr>
        <w:t>ı gerçekleştirmeleri ve tutanak altına almaları ayrıca en az bir tane iç/dış paydaş toplantısı gerçekleştirmeleri kararlaştırılmıştır.</w:t>
      </w:r>
    </w:p>
    <w:p w14:paraId="52FDB4B4" w14:textId="5FF8BCF2" w:rsidR="00437AF7" w:rsidRDefault="00437AF7" w:rsidP="00FF031C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Üniversitemiz 2021-2025 Stratejik Planının güncellenmesi hakkında görüşülmüş, Komisyon üyesi ve Üniversitemiz Strateji Geliştirme Daire Başkanı Ömer Erdem </w:t>
      </w:r>
      <w:proofErr w:type="spellStart"/>
      <w:r>
        <w:rPr>
          <w:rFonts w:ascii="Times New Roman" w:hAnsi="Times New Roman"/>
        </w:rPr>
        <w:t>KODAL’dan</w:t>
      </w:r>
      <w:proofErr w:type="spellEnd"/>
      <w:r>
        <w:rPr>
          <w:rFonts w:ascii="Times New Roman" w:hAnsi="Times New Roman"/>
        </w:rPr>
        <w:t xml:space="preserve"> alınan görüş doğrultusunda yasal mevzuat </w:t>
      </w:r>
      <w:proofErr w:type="gramStart"/>
      <w:r>
        <w:rPr>
          <w:rFonts w:ascii="Times New Roman" w:hAnsi="Times New Roman"/>
        </w:rPr>
        <w:t>gereği  majör</w:t>
      </w:r>
      <w:proofErr w:type="gramEnd"/>
      <w:r>
        <w:rPr>
          <w:rFonts w:ascii="Times New Roman" w:hAnsi="Times New Roman"/>
        </w:rPr>
        <w:t xml:space="preserve"> bir değişlik yapılamayacağı </w:t>
      </w:r>
      <w:r w:rsidR="00243DDF">
        <w:rPr>
          <w:rFonts w:ascii="Times New Roman" w:hAnsi="Times New Roman"/>
        </w:rPr>
        <w:t>ö</w:t>
      </w:r>
      <w:bookmarkStart w:id="0" w:name="_GoBack"/>
      <w:bookmarkEnd w:id="0"/>
      <w:r>
        <w:rPr>
          <w:rFonts w:ascii="Times New Roman" w:hAnsi="Times New Roman"/>
        </w:rPr>
        <w:t>ğrenilmiştir.</w:t>
      </w:r>
    </w:p>
    <w:p w14:paraId="3D1E5BFA" w14:textId="6A21BEF9" w:rsidR="00B31FB2" w:rsidRDefault="00B31FB2" w:rsidP="00FF031C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B31FB2">
        <w:rPr>
          <w:rFonts w:ascii="Times New Roman" w:hAnsi="Times New Roman"/>
        </w:rPr>
        <w:t xml:space="preserve">ologna </w:t>
      </w:r>
      <w:r w:rsidR="00DE5C4F">
        <w:rPr>
          <w:rFonts w:ascii="Times New Roman" w:hAnsi="Times New Roman"/>
        </w:rPr>
        <w:t xml:space="preserve">çalışmalarının iyileştirilmesi ve </w:t>
      </w:r>
      <w:r w:rsidR="002A247B">
        <w:rPr>
          <w:rFonts w:ascii="Times New Roman" w:hAnsi="Times New Roman"/>
        </w:rPr>
        <w:t xml:space="preserve">Bologna </w:t>
      </w:r>
      <w:r w:rsidR="00DE5C4F">
        <w:rPr>
          <w:rFonts w:ascii="Times New Roman" w:hAnsi="Times New Roman"/>
        </w:rPr>
        <w:t>verilerinin güncellenmesi planlanmıştır.</w:t>
      </w:r>
    </w:p>
    <w:p w14:paraId="2FDA1535" w14:textId="77777777" w:rsidR="00EF0425" w:rsidRPr="00F96B58" w:rsidRDefault="00EF0425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Toplantı iyi dilek ve temennilerle bitirildi. </w:t>
      </w:r>
    </w:p>
    <w:p w14:paraId="5C6C609E" w14:textId="1B8A6CFE" w:rsidR="001263A0" w:rsidRDefault="001263A0" w:rsidP="001263A0">
      <w:pPr>
        <w:rPr>
          <w:rFonts w:ascii="Times New Roman" w:hAnsi="Times New Roman" w:cs="Times New Roman"/>
          <w:b/>
        </w:rPr>
      </w:pPr>
    </w:p>
    <w:p w14:paraId="7BF4C1E0" w14:textId="77777777" w:rsidR="00923D0B" w:rsidRDefault="00923D0B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9653700" w14:textId="04062CE3" w:rsidR="00923D0B" w:rsidRPr="009F0F0D" w:rsidRDefault="00923D0B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0F0D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Pelin KANTEN</w:t>
      </w:r>
    </w:p>
    <w:p w14:paraId="0AFBAE08" w14:textId="77777777" w:rsidR="00923D0B" w:rsidRPr="009F0F0D" w:rsidRDefault="00923D0B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0F0D">
        <w:rPr>
          <w:rFonts w:ascii="Times New Roman" w:hAnsi="Times New Roman" w:cs="Times New Roman"/>
          <w:sz w:val="24"/>
          <w:szCs w:val="24"/>
        </w:rPr>
        <w:t>Komisyon Başkan V.</w:t>
      </w:r>
    </w:p>
    <w:p w14:paraId="28840466" w14:textId="6BA97267" w:rsidR="001E17E6" w:rsidRDefault="001E17E6" w:rsidP="001263A0">
      <w:pPr>
        <w:rPr>
          <w:rFonts w:ascii="Times New Roman" w:hAnsi="Times New Roman" w:cs="Times New Roman"/>
          <w:b/>
        </w:rPr>
      </w:pPr>
    </w:p>
    <w:p w14:paraId="5E96BFD8" w14:textId="584AA6FF" w:rsidR="001E17E6" w:rsidRDefault="001E17E6" w:rsidP="001263A0">
      <w:pPr>
        <w:rPr>
          <w:rFonts w:ascii="Times New Roman" w:hAnsi="Times New Roman" w:cs="Times New Roman"/>
          <w:b/>
        </w:rPr>
      </w:pPr>
    </w:p>
    <w:p w14:paraId="42F56332" w14:textId="5AEB57D8" w:rsidR="001E17E6" w:rsidRDefault="001E17E6" w:rsidP="001263A0">
      <w:pPr>
        <w:rPr>
          <w:rFonts w:ascii="Times New Roman" w:hAnsi="Times New Roman" w:cs="Times New Roman"/>
          <w:b/>
        </w:rPr>
      </w:pPr>
    </w:p>
    <w:p w14:paraId="1195DBC7" w14:textId="3D1D20C2" w:rsidR="001E17E6" w:rsidRDefault="001E17E6" w:rsidP="001263A0">
      <w:pPr>
        <w:rPr>
          <w:rFonts w:ascii="Times New Roman" w:hAnsi="Times New Roman" w:cs="Times New Roman"/>
          <w:b/>
        </w:rPr>
      </w:pPr>
    </w:p>
    <w:p w14:paraId="217E868C" w14:textId="0DFC7B0F" w:rsidR="001E17E6" w:rsidRDefault="001E17E6" w:rsidP="001263A0">
      <w:pPr>
        <w:rPr>
          <w:rFonts w:ascii="Times New Roman" w:hAnsi="Times New Roman" w:cs="Times New Roman"/>
          <w:b/>
        </w:rPr>
      </w:pPr>
    </w:p>
    <w:sectPr w:rsidR="001E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B6"/>
    <w:rsid w:val="00010180"/>
    <w:rsid w:val="001263A0"/>
    <w:rsid w:val="001348F8"/>
    <w:rsid w:val="0017001E"/>
    <w:rsid w:val="0017106F"/>
    <w:rsid w:val="001E17E6"/>
    <w:rsid w:val="00243DDF"/>
    <w:rsid w:val="002A247B"/>
    <w:rsid w:val="002E3CE5"/>
    <w:rsid w:val="00335C01"/>
    <w:rsid w:val="0040382A"/>
    <w:rsid w:val="00437AF7"/>
    <w:rsid w:val="00455E2A"/>
    <w:rsid w:val="00475504"/>
    <w:rsid w:val="004815CE"/>
    <w:rsid w:val="004C6191"/>
    <w:rsid w:val="004D523B"/>
    <w:rsid w:val="00540D78"/>
    <w:rsid w:val="005911B8"/>
    <w:rsid w:val="005A7DD3"/>
    <w:rsid w:val="00611ED4"/>
    <w:rsid w:val="00614ADE"/>
    <w:rsid w:val="00642B6A"/>
    <w:rsid w:val="006933B6"/>
    <w:rsid w:val="007813D9"/>
    <w:rsid w:val="007E2103"/>
    <w:rsid w:val="00830890"/>
    <w:rsid w:val="008F2106"/>
    <w:rsid w:val="009067A0"/>
    <w:rsid w:val="00916F16"/>
    <w:rsid w:val="00923D0B"/>
    <w:rsid w:val="00936D99"/>
    <w:rsid w:val="009A61F4"/>
    <w:rsid w:val="00A005B5"/>
    <w:rsid w:val="00A451C6"/>
    <w:rsid w:val="00AB504B"/>
    <w:rsid w:val="00AF691E"/>
    <w:rsid w:val="00B31FB2"/>
    <w:rsid w:val="00B51CDC"/>
    <w:rsid w:val="00BB0B10"/>
    <w:rsid w:val="00BE2694"/>
    <w:rsid w:val="00C0215A"/>
    <w:rsid w:val="00C052DD"/>
    <w:rsid w:val="00C16909"/>
    <w:rsid w:val="00C275AD"/>
    <w:rsid w:val="00C27876"/>
    <w:rsid w:val="00CB17D5"/>
    <w:rsid w:val="00D05C10"/>
    <w:rsid w:val="00D51B3A"/>
    <w:rsid w:val="00DA268D"/>
    <w:rsid w:val="00DE5C4F"/>
    <w:rsid w:val="00E41565"/>
    <w:rsid w:val="00EF0425"/>
    <w:rsid w:val="00EF28E2"/>
    <w:rsid w:val="00F46D02"/>
    <w:rsid w:val="00F546A8"/>
    <w:rsid w:val="00F92ECA"/>
    <w:rsid w:val="00F96B58"/>
    <w:rsid w:val="00F970FF"/>
    <w:rsid w:val="00FF031C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6929"/>
  <w15:docId w15:val="{C1330393-DB10-42CE-95F2-6964408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  <w:style w:type="table" w:styleId="TabloKlavuzu">
    <w:name w:val="Table Grid"/>
    <w:basedOn w:val="NormalTablo"/>
    <w:uiPriority w:val="59"/>
    <w:rsid w:val="001E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34EB-928F-4690-B401-2E53E779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COMU</cp:lastModifiedBy>
  <cp:revision>40</cp:revision>
  <cp:lastPrinted>2022-07-04T08:45:00Z</cp:lastPrinted>
  <dcterms:created xsi:type="dcterms:W3CDTF">2021-01-20T19:39:00Z</dcterms:created>
  <dcterms:modified xsi:type="dcterms:W3CDTF">2023-07-14T08:11:00Z</dcterms:modified>
</cp:coreProperties>
</file>