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688"/>
        <w:gridCol w:w="1393"/>
        <w:gridCol w:w="2620"/>
        <w:gridCol w:w="1427"/>
        <w:gridCol w:w="1414"/>
        <w:gridCol w:w="2516"/>
        <w:gridCol w:w="2352"/>
        <w:gridCol w:w="2517"/>
      </w:tblGrid>
      <w:tr w:rsidR="00A86F1B" w:rsidRPr="009371CF" w:rsidTr="008C3896">
        <w:trPr>
          <w:trHeight w:val="296"/>
        </w:trPr>
        <w:tc>
          <w:tcPr>
            <w:tcW w:w="14927" w:type="dxa"/>
            <w:gridSpan w:val="8"/>
          </w:tcPr>
          <w:p w:rsidR="00A86F1B" w:rsidRPr="009371CF" w:rsidRDefault="001C18F4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AKADEMİK YILI GÜZ</w:t>
            </w:r>
            <w:r w:rsidR="00A86F1B" w:rsidRPr="009371CF">
              <w:rPr>
                <w:rFonts w:ascii="Times New Roman" w:hAnsi="Times New Roman" w:cs="Times New Roman"/>
                <w:b/>
              </w:rPr>
              <w:t xml:space="preserve"> YARIYILI İŞ GÜVENLİĞİ ANABİLİM DALI 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DOKTORA DERS PROGRAMI</w:t>
            </w:r>
          </w:p>
        </w:tc>
      </w:tr>
      <w:tr w:rsidR="004358B1" w:rsidRPr="009371CF" w:rsidTr="004358B1">
        <w:trPr>
          <w:trHeight w:val="321"/>
        </w:trPr>
        <w:tc>
          <w:tcPr>
            <w:tcW w:w="2081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2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841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16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3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17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4358B1" w:rsidRPr="009371CF" w:rsidTr="004358B1">
        <w:trPr>
          <w:trHeight w:val="751"/>
        </w:trPr>
        <w:tc>
          <w:tcPr>
            <w:tcW w:w="688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86F1B" w:rsidRPr="009371CF" w:rsidRDefault="00CD536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08:10-08:55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86F1B" w:rsidRDefault="00A86F1B" w:rsidP="002159D1">
            <w:pPr>
              <w:rPr>
                <w:rFonts w:ascii="Times New Roman" w:hAnsi="Times New Roman" w:cs="Times New Roman"/>
              </w:rPr>
            </w:pPr>
          </w:p>
          <w:p w:rsidR="0032437F" w:rsidRPr="009371CF" w:rsidRDefault="0032437F" w:rsidP="0021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4358B1" w:rsidRPr="009371CF" w:rsidTr="004358B1">
        <w:trPr>
          <w:trHeight w:val="686"/>
        </w:trPr>
        <w:tc>
          <w:tcPr>
            <w:tcW w:w="688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2</w:t>
            </w: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A86F1B" w:rsidRPr="009371CF" w:rsidRDefault="00CD536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09:00-09:4</w:t>
            </w:r>
            <w:r w:rsidR="00A86F1B"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7573EA" w:rsidRDefault="007573E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37F" w:rsidRPr="007573EA" w:rsidRDefault="0032437F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:rsidR="00A86F1B" w:rsidRPr="009371CF" w:rsidRDefault="00A86F1B" w:rsidP="00A6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86F1B" w:rsidRPr="009371CF" w:rsidRDefault="00A86F1B" w:rsidP="0021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4358B1" w:rsidRPr="009371CF" w:rsidTr="004358B1">
        <w:trPr>
          <w:trHeight w:val="445"/>
        </w:trPr>
        <w:tc>
          <w:tcPr>
            <w:tcW w:w="688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A86F1B" w:rsidRPr="009371CF" w:rsidRDefault="00CD536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09:50-10:35</w:t>
            </w:r>
          </w:p>
        </w:tc>
        <w:tc>
          <w:tcPr>
            <w:tcW w:w="262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Pr="009371C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58B1" w:rsidRPr="009371CF" w:rsidTr="004358B1">
        <w:trPr>
          <w:trHeight w:val="976"/>
        </w:trPr>
        <w:tc>
          <w:tcPr>
            <w:tcW w:w="688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3" w:type="dxa"/>
          </w:tcPr>
          <w:p w:rsidR="00A86F1B" w:rsidRPr="009371CF" w:rsidRDefault="00CD536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</w:t>
            </w:r>
            <w:r w:rsidR="00A86F1B"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</w:tcPr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32437F" w:rsidRPr="009371CF" w:rsidRDefault="0032437F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3D98" w:rsidRPr="009371CF" w:rsidTr="006B6AC7">
        <w:trPr>
          <w:trHeight w:val="540"/>
        </w:trPr>
        <w:tc>
          <w:tcPr>
            <w:tcW w:w="688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3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2620" w:type="dxa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vMerge w:val="restart"/>
            <w:shd w:val="clear" w:color="auto" w:fill="C00000"/>
          </w:tcPr>
          <w:p w:rsidR="00EC3D98" w:rsidRDefault="00EC3D98" w:rsidP="0004525C">
            <w:pPr>
              <w:jc w:val="center"/>
              <w:rPr>
                <w:rFonts w:ascii="Times New Roman" w:hAnsi="Times New Roman" w:cs="Times New Roman"/>
              </w:rPr>
            </w:pPr>
            <w:r w:rsidRPr="0004525C">
              <w:rPr>
                <w:rFonts w:ascii="Times New Roman" w:hAnsi="Times New Roman" w:cs="Times New Roman"/>
              </w:rPr>
              <w:t>İSG-6011</w:t>
            </w:r>
            <w:r>
              <w:rPr>
                <w:rFonts w:ascii="Times New Roman" w:hAnsi="Times New Roman" w:cs="Times New Roman"/>
              </w:rPr>
              <w:t>(İş Sağlığı ve Güvenliği ile İlgili Kurum ve Kuruluşlar)</w:t>
            </w:r>
          </w:p>
          <w:p w:rsidR="00EC3D98" w:rsidRDefault="00EC3D98" w:rsidP="00045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Bünyamin BACAK</w:t>
            </w:r>
          </w:p>
          <w:p w:rsidR="00EC3D98" w:rsidRPr="0004525C" w:rsidRDefault="00EC3D98" w:rsidP="00045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</w:tc>
        <w:tc>
          <w:tcPr>
            <w:tcW w:w="2516" w:type="dxa"/>
            <w:vMerge w:val="restart"/>
            <w:shd w:val="clear" w:color="auto" w:fill="FFFF00"/>
          </w:tcPr>
          <w:p w:rsidR="00EC3D98" w:rsidRDefault="00EC3D98" w:rsidP="004358B1">
            <w:pPr>
              <w:jc w:val="center"/>
              <w:rPr>
                <w:rFonts w:ascii="Times New Roman" w:hAnsi="Times New Roman" w:cs="Times New Roman"/>
              </w:rPr>
            </w:pPr>
            <w:r w:rsidRPr="004358B1">
              <w:rPr>
                <w:rFonts w:ascii="Times New Roman" w:hAnsi="Times New Roman" w:cs="Times New Roman"/>
              </w:rPr>
              <w:t>İSG-</w:t>
            </w:r>
            <w:r>
              <w:rPr>
                <w:rFonts w:ascii="Times New Roman" w:hAnsi="Times New Roman" w:cs="Times New Roman"/>
              </w:rPr>
              <w:t>6027 (Çevresel Risk Değerlendirmesi)</w:t>
            </w:r>
          </w:p>
          <w:p w:rsidR="00EC3D98" w:rsidRDefault="00EC3D98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PİŞKİN</w:t>
            </w:r>
          </w:p>
          <w:p w:rsidR="00EC3D98" w:rsidRPr="004358B1" w:rsidRDefault="00EC3D98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Çanakkale Teknik Bilimler MYO 1. Kat Ofis No.107</w:t>
            </w: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3D98" w:rsidRPr="0002519C" w:rsidRDefault="00EC3D98" w:rsidP="00CC05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 w:val="restart"/>
            <w:shd w:val="clear" w:color="auto" w:fill="0070C0"/>
          </w:tcPr>
          <w:p w:rsidR="00EC3D98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İSG-6005 (Mühendislik İş Güvenliği Araştırma ve Uygulamaları İçin </w:t>
            </w:r>
            <w:proofErr w:type="spellStart"/>
            <w:r>
              <w:rPr>
                <w:rFonts w:ascii="Times New Roman" w:hAnsi="Times New Roman" w:cs="Times New Roman"/>
              </w:rPr>
              <w:t>Teknometri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C3D98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Rıza MOTORCU</w:t>
            </w:r>
          </w:p>
          <w:p w:rsidR="00EC3D98" w:rsidRPr="0004525C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Mühendislik Fak. </w:t>
            </w:r>
            <w:r w:rsidR="00F9792B">
              <w:rPr>
                <w:rFonts w:ascii="Times New Roman" w:hAnsi="Times New Roman" w:cs="Times New Roman"/>
              </w:rPr>
              <w:t>Ek Bina 3. Kat No:317</w:t>
            </w:r>
            <w:bookmarkStart w:id="0" w:name="_GoBack"/>
            <w:bookmarkEnd w:id="0"/>
          </w:p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C3D98" w:rsidRPr="0004525C" w:rsidRDefault="00EC3D98" w:rsidP="00B53C10">
            <w:pPr>
              <w:rPr>
                <w:rFonts w:ascii="Times New Roman" w:hAnsi="Times New Roman" w:cs="Times New Roman"/>
              </w:rPr>
            </w:pPr>
          </w:p>
        </w:tc>
      </w:tr>
      <w:tr w:rsidR="00EC3D98" w:rsidRPr="009371CF" w:rsidTr="006B6AC7">
        <w:trPr>
          <w:trHeight w:val="540"/>
        </w:trPr>
        <w:tc>
          <w:tcPr>
            <w:tcW w:w="688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3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vMerge/>
            <w:shd w:val="clear" w:color="auto" w:fill="C00000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vMerge/>
            <w:shd w:val="clear" w:color="auto" w:fill="FFFF00"/>
          </w:tcPr>
          <w:p w:rsidR="00EC3D98" w:rsidRPr="009371CF" w:rsidRDefault="00EC3D98" w:rsidP="00841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 w:val="restart"/>
            <w:shd w:val="clear" w:color="auto" w:fill="00B050"/>
          </w:tcPr>
          <w:p w:rsidR="00EC3D98" w:rsidRDefault="00EC3D98" w:rsidP="00C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İSG-6031 (Sağlık ve Güvenliği Etkileyen Fiziksel Faktörler) </w:t>
            </w:r>
          </w:p>
          <w:p w:rsidR="00EC3D98" w:rsidRDefault="00EC3D98" w:rsidP="00C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Ayşin AŞKIN</w:t>
            </w:r>
          </w:p>
          <w:p w:rsidR="00EC3D98" w:rsidRPr="009371CF" w:rsidRDefault="00EC3D98" w:rsidP="00CC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  <w:p w:rsidR="00EC3D98" w:rsidRDefault="00EC3D98" w:rsidP="008C3896">
            <w:pPr>
              <w:rPr>
                <w:rFonts w:ascii="Times New Roman" w:hAnsi="Times New Roman" w:cs="Times New Roman"/>
              </w:rPr>
            </w:pPr>
          </w:p>
          <w:p w:rsidR="00EC3D98" w:rsidRDefault="00EC3D98" w:rsidP="008C3896">
            <w:pPr>
              <w:rPr>
                <w:rFonts w:ascii="Times New Roman" w:hAnsi="Times New Roman" w:cs="Times New Roman"/>
              </w:rPr>
            </w:pPr>
          </w:p>
          <w:p w:rsidR="00EC3D98" w:rsidRDefault="00EC3D98" w:rsidP="008C3896">
            <w:pPr>
              <w:rPr>
                <w:rFonts w:ascii="Times New Roman" w:hAnsi="Times New Roman" w:cs="Times New Roman"/>
              </w:rPr>
            </w:pPr>
          </w:p>
          <w:p w:rsidR="00EC3D98" w:rsidRDefault="00EC3D98" w:rsidP="008C3896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:rsidR="00EC3D98" w:rsidRDefault="00EC3D98" w:rsidP="008C3896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:rsidR="00EC3D98" w:rsidRPr="009371CF" w:rsidRDefault="00EC3D98" w:rsidP="009B4D36">
            <w:pPr>
              <w:pStyle w:val="xmsonormal"/>
              <w:spacing w:before="0" w:after="0"/>
            </w:pPr>
          </w:p>
        </w:tc>
        <w:tc>
          <w:tcPr>
            <w:tcW w:w="2517" w:type="dxa"/>
            <w:vMerge/>
            <w:shd w:val="clear" w:color="auto" w:fill="0070C0"/>
          </w:tcPr>
          <w:p w:rsidR="00EC3D98" w:rsidRPr="00EC3D98" w:rsidRDefault="00EC3D98" w:rsidP="00B53C10">
            <w:pPr>
              <w:rPr>
                <w:rFonts w:ascii="Times New Roman" w:hAnsi="Times New Roman" w:cs="Times New Roman"/>
              </w:rPr>
            </w:pPr>
          </w:p>
        </w:tc>
      </w:tr>
      <w:tr w:rsidR="00EC3D98" w:rsidRPr="009371CF" w:rsidTr="006B6AC7">
        <w:trPr>
          <w:trHeight w:val="540"/>
        </w:trPr>
        <w:tc>
          <w:tcPr>
            <w:tcW w:w="688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3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13:10-13:55</w:t>
            </w:r>
          </w:p>
        </w:tc>
        <w:tc>
          <w:tcPr>
            <w:tcW w:w="2620" w:type="dxa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vMerge/>
            <w:shd w:val="clear" w:color="auto" w:fill="C00000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vMerge/>
            <w:shd w:val="clear" w:color="auto" w:fill="FFFF00"/>
          </w:tcPr>
          <w:p w:rsidR="00EC3D98" w:rsidRPr="009371CF" w:rsidRDefault="00EC3D98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/>
            <w:shd w:val="clear" w:color="auto" w:fill="00B050"/>
          </w:tcPr>
          <w:p w:rsidR="00EC3D98" w:rsidRPr="009371CF" w:rsidRDefault="00EC3D98" w:rsidP="009B4D36">
            <w:pPr>
              <w:pStyle w:val="xmsonormal"/>
              <w:spacing w:before="0" w:after="0"/>
            </w:pPr>
          </w:p>
        </w:tc>
        <w:tc>
          <w:tcPr>
            <w:tcW w:w="2517" w:type="dxa"/>
            <w:vMerge/>
            <w:shd w:val="clear" w:color="auto" w:fill="0070C0"/>
          </w:tcPr>
          <w:p w:rsidR="00EC3D98" w:rsidRPr="009371CF" w:rsidRDefault="00EC3D98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7397" w:rsidRPr="009371CF" w:rsidTr="006B6AC7">
        <w:trPr>
          <w:trHeight w:val="540"/>
        </w:trPr>
        <w:tc>
          <w:tcPr>
            <w:tcW w:w="688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93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shd w:val="clear" w:color="auto" w:fill="FF0000"/>
          </w:tcPr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İSG-6007 (İş Sağlığında Eğitim ve İletişim)</w:t>
            </w:r>
          </w:p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Seçkin ÖZCAN</w:t>
            </w:r>
          </w:p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  <w:p w:rsidR="00EF7397" w:rsidRPr="00CD5368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 w:val="restart"/>
            <w:shd w:val="clear" w:color="auto" w:fill="FFC000"/>
          </w:tcPr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İSG-6021 (İş Sağlığı ve Güvenliğinde Uygulamalı İstatistiksel Analiz)</w:t>
            </w:r>
          </w:p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Ümran ŞENGÜL</w:t>
            </w:r>
          </w:p>
          <w:p w:rsidR="00EF7397" w:rsidRPr="00CD5368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Siyasal Bilgiler Fak. Lisansüstü Dersliği</w:t>
            </w:r>
          </w:p>
        </w:tc>
        <w:tc>
          <w:tcPr>
            <w:tcW w:w="2516" w:type="dxa"/>
            <w:vMerge w:val="restart"/>
            <w:shd w:val="clear" w:color="auto" w:fill="92D050"/>
          </w:tcPr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İSG-6009 (Kantitatif Risk Değerlendirme Teknikleri)</w:t>
            </w:r>
          </w:p>
          <w:p w:rsidR="00EF7397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Ömer Faruk ÖZTÜRK</w:t>
            </w:r>
          </w:p>
          <w:p w:rsidR="00EF7397" w:rsidRPr="009371CF" w:rsidRDefault="00EF7397" w:rsidP="0043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Kimya Böl. Ofis No.235</w:t>
            </w:r>
          </w:p>
        </w:tc>
        <w:tc>
          <w:tcPr>
            <w:tcW w:w="2352" w:type="dxa"/>
            <w:vMerge/>
            <w:shd w:val="clear" w:color="auto" w:fill="00B050"/>
          </w:tcPr>
          <w:p w:rsidR="00EF7397" w:rsidRPr="009371CF" w:rsidRDefault="00EF7397" w:rsidP="00841850">
            <w:pPr>
              <w:pStyle w:val="xmsonormal"/>
              <w:spacing w:before="0" w:after="0" w:afterAutospacing="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17" w:type="dxa"/>
            <w:vMerge w:val="restart"/>
            <w:shd w:val="clear" w:color="auto" w:fill="7030A0"/>
          </w:tcPr>
          <w:p w:rsidR="00EF7397" w:rsidRDefault="00EF7397" w:rsidP="00EF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İSG-6001 (Proje Yazımı ve Akademik Sunum Teknikleri)</w:t>
            </w:r>
          </w:p>
          <w:p w:rsidR="00EF7397" w:rsidRDefault="00EF7397" w:rsidP="00EF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Erdinç YİĞİTBAŞ</w:t>
            </w:r>
          </w:p>
          <w:p w:rsidR="00EF7397" w:rsidRPr="00EF7397" w:rsidRDefault="00EF7397" w:rsidP="00EF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Fak. Jeoloji Müh. Bölümü No.225</w:t>
            </w:r>
          </w:p>
        </w:tc>
      </w:tr>
      <w:tr w:rsidR="00EF7397" w:rsidRPr="009371CF" w:rsidTr="006B6AC7">
        <w:trPr>
          <w:trHeight w:val="540"/>
        </w:trPr>
        <w:tc>
          <w:tcPr>
            <w:tcW w:w="688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3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14:50-15:35</w:t>
            </w:r>
          </w:p>
        </w:tc>
        <w:tc>
          <w:tcPr>
            <w:tcW w:w="2620" w:type="dxa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000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  <w:shd w:val="clear" w:color="auto" w:fill="FFC00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vMerge/>
            <w:shd w:val="clear" w:color="auto" w:fill="92D05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 w:val="restart"/>
            <w:shd w:val="clear" w:color="auto" w:fill="00B0F0"/>
          </w:tcPr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İSG-6043 (İşletmelerde Atık Geri Kazanımı ve </w:t>
            </w:r>
            <w:proofErr w:type="spellStart"/>
            <w:r>
              <w:rPr>
                <w:rFonts w:ascii="Times New Roman" w:hAnsi="Times New Roman" w:cs="Times New Roman"/>
              </w:rPr>
              <w:t>Bertarafı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Halil Murat ENGİNSOY</w:t>
            </w: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Ek Bina C Blok Ofis No.302</w:t>
            </w: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EF7397" w:rsidRPr="009371CF" w:rsidRDefault="00EF7397" w:rsidP="00872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  <w:shd w:val="clear" w:color="auto" w:fill="7030A0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7397" w:rsidRPr="009371CF" w:rsidTr="006B6AC7">
        <w:trPr>
          <w:trHeight w:val="540"/>
        </w:trPr>
        <w:tc>
          <w:tcPr>
            <w:tcW w:w="688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000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  <w:shd w:val="clear" w:color="auto" w:fill="FFC00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vMerge/>
            <w:shd w:val="clear" w:color="auto" w:fill="92D05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/>
            <w:shd w:val="clear" w:color="auto" w:fill="00B0F0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  <w:shd w:val="clear" w:color="auto" w:fill="7030A0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7397" w:rsidRPr="009371CF" w:rsidTr="006B6AC7">
        <w:trPr>
          <w:trHeight w:val="540"/>
        </w:trPr>
        <w:tc>
          <w:tcPr>
            <w:tcW w:w="688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3" w:type="dxa"/>
          </w:tcPr>
          <w:p w:rsidR="00EF7397" w:rsidRDefault="00EF7397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20" w:type="dxa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</w:tcPr>
          <w:p w:rsidR="00EF7397" w:rsidRPr="009371CF" w:rsidRDefault="00EF7397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vMerge/>
            <w:shd w:val="clear" w:color="auto" w:fill="00B0F0"/>
          </w:tcPr>
          <w:p w:rsidR="00EF7397" w:rsidRDefault="00EF7397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F7397" w:rsidRPr="009371CF" w:rsidRDefault="00EF7397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737604" w:rsidRPr="009371CF" w:rsidRDefault="00737604" w:rsidP="00737604">
      <w:pPr>
        <w:rPr>
          <w:rFonts w:ascii="Times New Roman" w:hAnsi="Times New Roman" w:cs="Times New Roman"/>
        </w:rPr>
      </w:pPr>
    </w:p>
    <w:sectPr w:rsidR="00737604" w:rsidRPr="009371CF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FB"/>
    <w:rsid w:val="0002519C"/>
    <w:rsid w:val="0004525C"/>
    <w:rsid w:val="001C18F4"/>
    <w:rsid w:val="002159D1"/>
    <w:rsid w:val="00277447"/>
    <w:rsid w:val="0032437F"/>
    <w:rsid w:val="004358B1"/>
    <w:rsid w:val="00482A23"/>
    <w:rsid w:val="005867FB"/>
    <w:rsid w:val="006329F6"/>
    <w:rsid w:val="006B6AC7"/>
    <w:rsid w:val="00737604"/>
    <w:rsid w:val="007573EA"/>
    <w:rsid w:val="007C5871"/>
    <w:rsid w:val="00841850"/>
    <w:rsid w:val="008930FF"/>
    <w:rsid w:val="009371CF"/>
    <w:rsid w:val="00A35BC2"/>
    <w:rsid w:val="00A66F8E"/>
    <w:rsid w:val="00A86F1B"/>
    <w:rsid w:val="00AA1453"/>
    <w:rsid w:val="00BF46FA"/>
    <w:rsid w:val="00CC3A42"/>
    <w:rsid w:val="00CD5368"/>
    <w:rsid w:val="00EC3D98"/>
    <w:rsid w:val="00EF7397"/>
    <w:rsid w:val="00F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4D65"/>
  <w15:chartTrackingRefBased/>
  <w15:docId w15:val="{6ABE1956-7AED-4E96-9E14-269ABBA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3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12</cp:revision>
  <cp:lastPrinted>2023-09-18T08:39:00Z</cp:lastPrinted>
  <dcterms:created xsi:type="dcterms:W3CDTF">2023-09-15T13:11:00Z</dcterms:created>
  <dcterms:modified xsi:type="dcterms:W3CDTF">2023-09-27T09:03:00Z</dcterms:modified>
</cp:coreProperties>
</file>