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:rsidTr="005D18F5">
        <w:tc>
          <w:tcPr>
            <w:tcW w:w="9062" w:type="dxa"/>
            <w:gridSpan w:val="4"/>
          </w:tcPr>
          <w:p w:rsidR="009C482A" w:rsidRPr="004C503D" w:rsidRDefault="008F529A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 Vize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 xml:space="preserve"> 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E93AB0" w:rsidRPr="004C503D" w:rsidTr="00581726">
        <w:tc>
          <w:tcPr>
            <w:tcW w:w="2265" w:type="dxa"/>
          </w:tcPr>
          <w:p w:rsidR="00E93AB0" w:rsidRDefault="008E1F0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İSG-6024</w:t>
            </w:r>
          </w:p>
          <w:p w:rsidR="00E93AB0" w:rsidRDefault="008E1F0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Endüstriyel Hijyen ve Toksikoloji</w:t>
            </w:r>
          </w:p>
          <w:p w:rsidR="008E1F05" w:rsidRPr="004C503D" w:rsidRDefault="008E1F0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:rsidR="00E93AB0" w:rsidRPr="004C503D" w:rsidRDefault="008E1F0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17.04.2024</w:t>
            </w:r>
          </w:p>
        </w:tc>
        <w:tc>
          <w:tcPr>
            <w:tcW w:w="2266" w:type="dxa"/>
          </w:tcPr>
          <w:p w:rsidR="00E93AB0" w:rsidRPr="004C503D" w:rsidRDefault="008E1F0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2266" w:type="dxa"/>
          </w:tcPr>
          <w:p w:rsidR="00E93AB0" w:rsidRPr="004C503D" w:rsidRDefault="008E1F0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09721E" w:rsidRPr="004C503D" w:rsidTr="00581726">
        <w:tc>
          <w:tcPr>
            <w:tcW w:w="2265" w:type="dxa"/>
          </w:tcPr>
          <w:p w:rsidR="00C0445F" w:rsidRDefault="003A546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İSG-6028</w:t>
            </w:r>
          </w:p>
          <w:p w:rsidR="003A5462" w:rsidRDefault="003A546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Tehlikeli Maddelerle Çalışmada İş Sağlığı ve Güvenliği</w:t>
            </w:r>
          </w:p>
          <w:p w:rsidR="003A5462" w:rsidRPr="004C503D" w:rsidRDefault="003A546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Fatma BAYCAN</w:t>
            </w:r>
          </w:p>
        </w:tc>
        <w:tc>
          <w:tcPr>
            <w:tcW w:w="2265" w:type="dxa"/>
          </w:tcPr>
          <w:p w:rsidR="0009721E" w:rsidRPr="004C503D" w:rsidRDefault="003A546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18.04.2024</w:t>
            </w:r>
          </w:p>
        </w:tc>
        <w:tc>
          <w:tcPr>
            <w:tcW w:w="2266" w:type="dxa"/>
          </w:tcPr>
          <w:p w:rsidR="0009721E" w:rsidRPr="004C503D" w:rsidRDefault="003A546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13:1</w:t>
            </w:r>
            <w:r w:rsidR="00C0445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09721E" w:rsidRPr="004C503D" w:rsidRDefault="003A546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01F">
              <w:rPr>
                <w:rFonts w:ascii="Arial" w:hAnsi="Arial" w:cs="Arial"/>
                <w:b/>
                <w:sz w:val="20"/>
                <w:szCs w:val="20"/>
              </w:rPr>
              <w:t>Fen Fakültesi Kimya Böl.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Default="00FB1A8E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İSG-6010</w:t>
            </w:r>
          </w:p>
          <w:p w:rsidR="00A4401F" w:rsidRDefault="00FB1A8E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>itatif Risk Değerlendirme Teknikleri</w:t>
            </w:r>
          </w:p>
          <w:p w:rsidR="00A4401F" w:rsidRPr="0074587C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  <w:p w:rsidR="00A4401F" w:rsidRPr="00C844C7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A4401F" w:rsidRPr="004C503D" w:rsidRDefault="00FB1A8E" w:rsidP="00A4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17.04.2024</w:t>
            </w:r>
          </w:p>
        </w:tc>
        <w:tc>
          <w:tcPr>
            <w:tcW w:w="2266" w:type="dxa"/>
          </w:tcPr>
          <w:p w:rsidR="00A4401F" w:rsidRPr="004C503D" w:rsidRDefault="00FB1A8E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:rsidR="00A4401F" w:rsidRPr="00A4401F" w:rsidRDefault="00A4401F" w:rsidP="00A4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01F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Pr="0071701D" w:rsidRDefault="00EF45D8" w:rsidP="00EF45D8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İSG-6036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Yenilenebilir Enerji Tesislerinde İSG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 xml:space="preserve">                  Dr. </w:t>
            </w:r>
            <w:proofErr w:type="spellStart"/>
            <w:r w:rsidR="00A4401F"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 w:rsidR="00A4401F">
              <w:rPr>
                <w:rFonts w:ascii="Arial" w:hAnsi="Arial" w:cs="Arial"/>
                <w:b/>
                <w:sz w:val="20"/>
                <w:szCs w:val="20"/>
              </w:rPr>
              <w:t>. Üyesi Halil Murat ENGİNSOY</w:t>
            </w:r>
          </w:p>
        </w:tc>
        <w:tc>
          <w:tcPr>
            <w:tcW w:w="2265" w:type="dxa"/>
          </w:tcPr>
          <w:p w:rsidR="00A4401F" w:rsidRPr="004C503D" w:rsidRDefault="00EF45D8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15.04.2024</w:t>
            </w:r>
          </w:p>
        </w:tc>
        <w:tc>
          <w:tcPr>
            <w:tcW w:w="2266" w:type="dxa"/>
          </w:tcPr>
          <w:p w:rsidR="00A4401F" w:rsidRPr="004C503D" w:rsidRDefault="00EF45D8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2266" w:type="dxa"/>
          </w:tcPr>
          <w:p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Pr="00C844C7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A4401F" w:rsidRPr="004C503D" w:rsidRDefault="00A4401F" w:rsidP="00A4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Pr="004C503D" w:rsidRDefault="00A4401F" w:rsidP="00A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1F" w:rsidRPr="004C503D" w:rsidTr="00581726">
        <w:tc>
          <w:tcPr>
            <w:tcW w:w="2265" w:type="dxa"/>
          </w:tcPr>
          <w:p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A4401F" w:rsidRDefault="00A4401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Pr="005D4381" w:rsidRDefault="00A4401F" w:rsidP="00A44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sectPr w:rsidR="0066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9721E"/>
    <w:rsid w:val="00112ACF"/>
    <w:rsid w:val="002A4DCB"/>
    <w:rsid w:val="002D21CA"/>
    <w:rsid w:val="003A5462"/>
    <w:rsid w:val="004C503D"/>
    <w:rsid w:val="004E76C3"/>
    <w:rsid w:val="00550566"/>
    <w:rsid w:val="00581726"/>
    <w:rsid w:val="005A0606"/>
    <w:rsid w:val="005C221C"/>
    <w:rsid w:val="005D4381"/>
    <w:rsid w:val="006104B1"/>
    <w:rsid w:val="00662168"/>
    <w:rsid w:val="006E0427"/>
    <w:rsid w:val="0071701D"/>
    <w:rsid w:val="00721360"/>
    <w:rsid w:val="0074587C"/>
    <w:rsid w:val="00746CB9"/>
    <w:rsid w:val="008E1F05"/>
    <w:rsid w:val="008F529A"/>
    <w:rsid w:val="009C482A"/>
    <w:rsid w:val="00A418CC"/>
    <w:rsid w:val="00A4401F"/>
    <w:rsid w:val="00AC345C"/>
    <w:rsid w:val="00B94D31"/>
    <w:rsid w:val="00C0445F"/>
    <w:rsid w:val="00C844C7"/>
    <w:rsid w:val="00C8610F"/>
    <w:rsid w:val="00C90404"/>
    <w:rsid w:val="00D157A1"/>
    <w:rsid w:val="00E00EF4"/>
    <w:rsid w:val="00E26F5E"/>
    <w:rsid w:val="00E92071"/>
    <w:rsid w:val="00E93AB0"/>
    <w:rsid w:val="00EC5377"/>
    <w:rsid w:val="00EE240D"/>
    <w:rsid w:val="00EE533E"/>
    <w:rsid w:val="00EF45D8"/>
    <w:rsid w:val="00F04669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6294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8</cp:revision>
  <dcterms:created xsi:type="dcterms:W3CDTF">2024-04-02T07:23:00Z</dcterms:created>
  <dcterms:modified xsi:type="dcterms:W3CDTF">2024-04-03T11:44:00Z</dcterms:modified>
</cp:coreProperties>
</file>