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3"/>
        <w:gridCol w:w="1580"/>
        <w:gridCol w:w="1433"/>
        <w:gridCol w:w="1604"/>
        <w:gridCol w:w="1607"/>
        <w:gridCol w:w="1495"/>
      </w:tblGrid>
      <w:tr w:rsidR="00DA78B5" w14:paraId="1BAFF261" w14:textId="77777777" w:rsidTr="00DA78B5">
        <w:tc>
          <w:tcPr>
            <w:tcW w:w="1343" w:type="dxa"/>
          </w:tcPr>
          <w:p w14:paraId="31719CD6" w14:textId="77777777" w:rsidR="00DA78B5" w:rsidRDefault="00DA78B5"/>
        </w:tc>
        <w:tc>
          <w:tcPr>
            <w:tcW w:w="1580" w:type="dxa"/>
          </w:tcPr>
          <w:p w14:paraId="227F5DD8" w14:textId="4E97D274" w:rsidR="00DA78B5" w:rsidRDefault="00DA78B5">
            <w:r>
              <w:t>Pazartesi</w:t>
            </w:r>
          </w:p>
        </w:tc>
        <w:tc>
          <w:tcPr>
            <w:tcW w:w="1433" w:type="dxa"/>
          </w:tcPr>
          <w:p w14:paraId="0B3FDB2C" w14:textId="5E6D7255" w:rsidR="00DA78B5" w:rsidRDefault="00DA78B5">
            <w:r>
              <w:t>Salı</w:t>
            </w:r>
          </w:p>
        </w:tc>
        <w:tc>
          <w:tcPr>
            <w:tcW w:w="1604" w:type="dxa"/>
          </w:tcPr>
          <w:p w14:paraId="2BC7E733" w14:textId="720F35BD" w:rsidR="00DA78B5" w:rsidRDefault="00DA78B5">
            <w:r>
              <w:t>Çarşamba</w:t>
            </w:r>
          </w:p>
        </w:tc>
        <w:tc>
          <w:tcPr>
            <w:tcW w:w="1607" w:type="dxa"/>
          </w:tcPr>
          <w:p w14:paraId="2EFD5C8E" w14:textId="48484921" w:rsidR="00DA78B5" w:rsidRDefault="00DA78B5">
            <w:r>
              <w:t>Perşembe</w:t>
            </w:r>
          </w:p>
        </w:tc>
        <w:tc>
          <w:tcPr>
            <w:tcW w:w="1495" w:type="dxa"/>
          </w:tcPr>
          <w:p w14:paraId="48D482EF" w14:textId="730610E6" w:rsidR="00DA78B5" w:rsidRDefault="00DA78B5">
            <w:r>
              <w:t>Cuma</w:t>
            </w:r>
          </w:p>
        </w:tc>
      </w:tr>
      <w:tr w:rsidR="00DA78B5" w14:paraId="09F1D91E" w14:textId="77777777" w:rsidTr="00DA78B5">
        <w:tc>
          <w:tcPr>
            <w:tcW w:w="1343" w:type="dxa"/>
          </w:tcPr>
          <w:p w14:paraId="370A369A" w14:textId="03C7F504" w:rsidR="00DA78B5" w:rsidRDefault="00DA78B5" w:rsidP="00DA78B5">
            <w:r>
              <w:t>19:45-20:30</w:t>
            </w:r>
          </w:p>
        </w:tc>
        <w:tc>
          <w:tcPr>
            <w:tcW w:w="1580" w:type="dxa"/>
          </w:tcPr>
          <w:p w14:paraId="41F52EBE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İSG-UZ5007 Yangın Güvenliği</w:t>
            </w:r>
          </w:p>
          <w:p w14:paraId="760F0F74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Prof. Dr. Ömer Faruk ÖZTÜRK</w:t>
            </w:r>
          </w:p>
          <w:p w14:paraId="47F227C3" w14:textId="5134CA05" w:rsidR="00DA78B5" w:rsidRDefault="00DA78B5" w:rsidP="004B43B4"/>
        </w:tc>
        <w:tc>
          <w:tcPr>
            <w:tcW w:w="1433" w:type="dxa"/>
          </w:tcPr>
          <w:p w14:paraId="5A400616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İSG-UZ5001 Meslek Hastalıkları-1</w:t>
            </w:r>
          </w:p>
          <w:p w14:paraId="653671BA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Savaş KANBUR</w:t>
            </w:r>
          </w:p>
          <w:p w14:paraId="2FEC4A58" w14:textId="6FBA17ED" w:rsidR="00DA78B5" w:rsidRDefault="00DA78B5" w:rsidP="004B43B4"/>
        </w:tc>
        <w:tc>
          <w:tcPr>
            <w:tcW w:w="1604" w:type="dxa"/>
          </w:tcPr>
          <w:p w14:paraId="1FD90904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İSG-UZ5011 Ergonomi</w:t>
            </w:r>
          </w:p>
          <w:p w14:paraId="643BA33C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Savaş KANBUR</w:t>
            </w:r>
          </w:p>
          <w:p w14:paraId="16ECD808" w14:textId="15F193A7" w:rsidR="00DA78B5" w:rsidRDefault="00DA78B5" w:rsidP="004B43B4"/>
        </w:tc>
        <w:tc>
          <w:tcPr>
            <w:tcW w:w="1607" w:type="dxa"/>
          </w:tcPr>
          <w:p w14:paraId="64950C3E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İSG-UZ5003 Bilimsel Araştırma Yöntemleri ve Bilimsel Etik</w:t>
            </w:r>
          </w:p>
          <w:p w14:paraId="45038109" w14:textId="15354979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Prof. Dr. </w:t>
            </w:r>
            <w:r w:rsidR="00954E80">
              <w:rPr>
                <w:sz w:val="16"/>
              </w:rPr>
              <w:t>Serdar KURT</w:t>
            </w:r>
          </w:p>
          <w:p w14:paraId="17285804" w14:textId="36846A5E" w:rsidR="00DA78B5" w:rsidRDefault="00DA78B5" w:rsidP="004B43B4"/>
        </w:tc>
        <w:tc>
          <w:tcPr>
            <w:tcW w:w="1495" w:type="dxa"/>
          </w:tcPr>
          <w:p w14:paraId="01C55245" w14:textId="10F1590A" w:rsidR="00DA78B5" w:rsidRDefault="00DA78B5" w:rsidP="00321789">
            <w:pPr>
              <w:pStyle w:val="TableParagraph"/>
              <w:jc w:val="center"/>
            </w:pPr>
          </w:p>
        </w:tc>
      </w:tr>
      <w:tr w:rsidR="00DA78B5" w14:paraId="3EEB2D51" w14:textId="77777777" w:rsidTr="00DA78B5">
        <w:tc>
          <w:tcPr>
            <w:tcW w:w="1343" w:type="dxa"/>
          </w:tcPr>
          <w:p w14:paraId="557104E6" w14:textId="290F4E15" w:rsidR="00DA78B5" w:rsidRDefault="00DA78B5" w:rsidP="00DA78B5">
            <w:r>
              <w:t>20:45-21:30</w:t>
            </w:r>
          </w:p>
        </w:tc>
        <w:tc>
          <w:tcPr>
            <w:tcW w:w="1580" w:type="dxa"/>
          </w:tcPr>
          <w:p w14:paraId="1E230249" w14:textId="5D9EF15F" w:rsidR="00DA78B5" w:rsidRDefault="00DA78B5" w:rsidP="00DA78B5"/>
        </w:tc>
        <w:tc>
          <w:tcPr>
            <w:tcW w:w="1433" w:type="dxa"/>
          </w:tcPr>
          <w:p w14:paraId="3F880F70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İSG-UZ5009 İş Hijyeni-1</w:t>
            </w:r>
          </w:p>
          <w:p w14:paraId="61C5074A" w14:textId="77777777" w:rsidR="004B43B4" w:rsidRDefault="004B43B4" w:rsidP="004B43B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Prof. Dr. Faruk Önder AYTEKİN</w:t>
            </w:r>
          </w:p>
          <w:p w14:paraId="401B5F56" w14:textId="5EB58649" w:rsidR="00DA78B5" w:rsidRDefault="004B43B4" w:rsidP="004B43B4">
            <w:r>
              <w:rPr>
                <w:sz w:val="16"/>
              </w:rPr>
              <w:t>Online</w:t>
            </w:r>
          </w:p>
        </w:tc>
        <w:tc>
          <w:tcPr>
            <w:tcW w:w="1604" w:type="dxa"/>
          </w:tcPr>
          <w:p w14:paraId="5D804D38" w14:textId="77777777" w:rsidR="00321789" w:rsidRDefault="00321789" w:rsidP="0032178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İSG-UZ5005 Çevre Sağlığı ve Atık Yönetimi</w:t>
            </w:r>
          </w:p>
          <w:p w14:paraId="1E1F46FF" w14:textId="77777777" w:rsidR="00321789" w:rsidRDefault="00321789" w:rsidP="00321789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Prof. Dr. Fatma BAYCAN</w:t>
            </w:r>
          </w:p>
          <w:p w14:paraId="75253301" w14:textId="77777777" w:rsidR="00DA78B5" w:rsidRDefault="00DA78B5" w:rsidP="00DA78B5"/>
        </w:tc>
        <w:tc>
          <w:tcPr>
            <w:tcW w:w="1607" w:type="dxa"/>
          </w:tcPr>
          <w:p w14:paraId="2F229DE8" w14:textId="77777777" w:rsidR="00DA78B5" w:rsidRDefault="00DA78B5" w:rsidP="00DA78B5"/>
        </w:tc>
        <w:tc>
          <w:tcPr>
            <w:tcW w:w="1495" w:type="dxa"/>
          </w:tcPr>
          <w:p w14:paraId="5E10A086" w14:textId="77777777" w:rsidR="00DA78B5" w:rsidRDefault="00DA78B5" w:rsidP="00DA78B5"/>
        </w:tc>
      </w:tr>
      <w:tr w:rsidR="00DA78B5" w14:paraId="6DFD02B7" w14:textId="77777777" w:rsidTr="00DA78B5">
        <w:tc>
          <w:tcPr>
            <w:tcW w:w="1343" w:type="dxa"/>
          </w:tcPr>
          <w:p w14:paraId="067D9D47" w14:textId="4B3334E0" w:rsidR="00DA78B5" w:rsidRDefault="00DA78B5" w:rsidP="00DA78B5">
            <w:r>
              <w:t>21:45-22:30</w:t>
            </w:r>
          </w:p>
        </w:tc>
        <w:tc>
          <w:tcPr>
            <w:tcW w:w="1580" w:type="dxa"/>
          </w:tcPr>
          <w:p w14:paraId="5F3640D5" w14:textId="359EBBA1" w:rsidR="00DA78B5" w:rsidRDefault="00DA78B5" w:rsidP="00DA78B5"/>
        </w:tc>
        <w:tc>
          <w:tcPr>
            <w:tcW w:w="1433" w:type="dxa"/>
          </w:tcPr>
          <w:p w14:paraId="3F62255D" w14:textId="77777777" w:rsidR="00DA78B5" w:rsidRDefault="00DA78B5" w:rsidP="00DA78B5"/>
        </w:tc>
        <w:tc>
          <w:tcPr>
            <w:tcW w:w="1604" w:type="dxa"/>
          </w:tcPr>
          <w:p w14:paraId="33402F89" w14:textId="77777777" w:rsidR="00DA78B5" w:rsidRDefault="00DA78B5" w:rsidP="00DA78B5"/>
        </w:tc>
        <w:tc>
          <w:tcPr>
            <w:tcW w:w="1607" w:type="dxa"/>
          </w:tcPr>
          <w:p w14:paraId="406C70F0" w14:textId="77777777" w:rsidR="00DA78B5" w:rsidRDefault="00DA78B5" w:rsidP="00DA78B5"/>
        </w:tc>
        <w:tc>
          <w:tcPr>
            <w:tcW w:w="1495" w:type="dxa"/>
          </w:tcPr>
          <w:p w14:paraId="1B357CAF" w14:textId="77777777" w:rsidR="00DA78B5" w:rsidRDefault="00DA78B5" w:rsidP="00DA78B5"/>
        </w:tc>
      </w:tr>
    </w:tbl>
    <w:p w14:paraId="4229A0B2" w14:textId="77777777" w:rsidR="002F45D4" w:rsidRDefault="00954E80">
      <w:bookmarkStart w:id="0" w:name="_GoBack"/>
      <w:bookmarkEnd w:id="0"/>
    </w:p>
    <w:sectPr w:rsidR="002F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B5"/>
    <w:rsid w:val="00321789"/>
    <w:rsid w:val="004B43B4"/>
    <w:rsid w:val="00910A0E"/>
    <w:rsid w:val="00954E80"/>
    <w:rsid w:val="009D166C"/>
    <w:rsid w:val="00A23F52"/>
    <w:rsid w:val="00B11487"/>
    <w:rsid w:val="00BD2359"/>
    <w:rsid w:val="00C16A27"/>
    <w:rsid w:val="00D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B39"/>
  <w15:chartTrackingRefBased/>
  <w15:docId w15:val="{0087E108-6829-445B-9695-5D75D32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4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Özçağ</dc:creator>
  <cp:keywords/>
  <dc:description/>
  <cp:lastModifiedBy>Windows Kullanıcısı</cp:lastModifiedBy>
  <cp:revision>5</cp:revision>
  <dcterms:created xsi:type="dcterms:W3CDTF">2021-09-29T11:25:00Z</dcterms:created>
  <dcterms:modified xsi:type="dcterms:W3CDTF">2021-10-05T08:18:00Z</dcterms:modified>
</cp:coreProperties>
</file>