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AA7B2" w14:textId="77777777" w:rsidR="00C86BD5" w:rsidRPr="00E127FA" w:rsidRDefault="00C86BD5" w:rsidP="00C86BD5">
      <w:pPr>
        <w:spacing w:line="360" w:lineRule="auto"/>
        <w:rPr>
          <w:color w:val="000000" w:themeColor="text1"/>
          <w:szCs w:val="24"/>
          <w:lang w:val="tr-TR"/>
        </w:rPr>
      </w:pPr>
    </w:p>
    <w:p w14:paraId="5DB05445" w14:textId="77777777" w:rsidR="004B7D47" w:rsidRPr="00E127FA" w:rsidRDefault="004B7D47">
      <w:pPr>
        <w:widowControl/>
        <w:suppressAutoHyphens w:val="0"/>
        <w:rPr>
          <w:color w:val="000000" w:themeColor="text1"/>
          <w:szCs w:val="24"/>
          <w:lang w:val="tr-TR"/>
        </w:rPr>
      </w:pPr>
    </w:p>
    <w:p w14:paraId="509DB79A" w14:textId="77777777" w:rsidR="004B7D47" w:rsidRPr="00F75CEC" w:rsidRDefault="004B7D47" w:rsidP="00FD2F4E">
      <w:pPr>
        <w:spacing w:line="360" w:lineRule="auto"/>
        <w:jc w:val="center"/>
        <w:rPr>
          <w:color w:val="000000" w:themeColor="text1"/>
          <w:szCs w:val="24"/>
          <w:lang w:val="tr-TR"/>
        </w:rPr>
      </w:pPr>
      <w:r w:rsidRPr="00F75CEC">
        <w:rPr>
          <w:noProof/>
          <w:color w:val="000000" w:themeColor="text1"/>
          <w:szCs w:val="24"/>
          <w:lang w:eastAsia="en-US"/>
        </w:rPr>
        <w:drawing>
          <wp:inline distT="0" distB="0" distL="0" distR="0" wp14:anchorId="3509FB43" wp14:editId="5AF90FCE">
            <wp:extent cx="3066415" cy="1238250"/>
            <wp:effectExtent l="0" t="0" r="63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6415" cy="1238250"/>
                    </a:xfrm>
                    <a:prstGeom prst="rect">
                      <a:avLst/>
                    </a:prstGeom>
                    <a:noFill/>
                  </pic:spPr>
                </pic:pic>
              </a:graphicData>
            </a:graphic>
          </wp:inline>
        </w:drawing>
      </w:r>
    </w:p>
    <w:p w14:paraId="4D99754C" w14:textId="77777777" w:rsidR="004B7D47" w:rsidRPr="00F75CEC" w:rsidRDefault="004B7D47" w:rsidP="00FD2F4E">
      <w:pPr>
        <w:spacing w:line="360" w:lineRule="auto"/>
        <w:jc w:val="center"/>
        <w:rPr>
          <w:color w:val="000000" w:themeColor="text1"/>
          <w:szCs w:val="24"/>
          <w:lang w:val="tr-TR"/>
        </w:rPr>
      </w:pPr>
    </w:p>
    <w:p w14:paraId="1335C319" w14:textId="77777777" w:rsidR="004B7D47" w:rsidRPr="00F75CEC" w:rsidRDefault="004B7D47" w:rsidP="00FD2F4E">
      <w:pPr>
        <w:spacing w:line="360" w:lineRule="auto"/>
        <w:jc w:val="center"/>
        <w:rPr>
          <w:color w:val="000000" w:themeColor="text1"/>
          <w:szCs w:val="24"/>
          <w:lang w:val="tr-TR"/>
        </w:rPr>
      </w:pPr>
    </w:p>
    <w:p w14:paraId="108A4B6F" w14:textId="77777777" w:rsidR="004B7D47" w:rsidRPr="00F75CEC" w:rsidRDefault="004B7D47" w:rsidP="00FD2F4E">
      <w:pPr>
        <w:spacing w:line="360" w:lineRule="auto"/>
        <w:jc w:val="center"/>
        <w:rPr>
          <w:color w:val="000000" w:themeColor="text1"/>
          <w:szCs w:val="24"/>
          <w:lang w:val="tr-TR"/>
        </w:rPr>
      </w:pPr>
    </w:p>
    <w:p w14:paraId="247CA164" w14:textId="77777777" w:rsidR="004B7D47" w:rsidRPr="00F75CEC" w:rsidRDefault="004B7D47" w:rsidP="00FD2F4E">
      <w:pPr>
        <w:spacing w:line="360" w:lineRule="auto"/>
        <w:jc w:val="center"/>
        <w:rPr>
          <w:color w:val="000000" w:themeColor="text1"/>
          <w:szCs w:val="24"/>
          <w:lang w:val="tr-TR"/>
        </w:rPr>
      </w:pPr>
    </w:p>
    <w:p w14:paraId="5C48386B" w14:textId="77777777" w:rsidR="004B7D47" w:rsidRPr="00F75CEC" w:rsidRDefault="004B7D47" w:rsidP="00FD2F4E">
      <w:pPr>
        <w:spacing w:line="360" w:lineRule="auto"/>
        <w:jc w:val="center"/>
        <w:rPr>
          <w:b/>
          <w:bCs/>
          <w:color w:val="000000" w:themeColor="text1"/>
          <w:sz w:val="28"/>
          <w:szCs w:val="28"/>
          <w:lang w:val="tr-TR"/>
        </w:rPr>
      </w:pPr>
      <w:r w:rsidRPr="00F75CEC">
        <w:rPr>
          <w:b/>
          <w:bCs/>
          <w:color w:val="000000" w:themeColor="text1"/>
          <w:sz w:val="28"/>
          <w:szCs w:val="28"/>
          <w:lang w:val="tr-TR"/>
        </w:rPr>
        <w:t>ÖZ DEĞERLENDİRME RAPORU</w:t>
      </w:r>
    </w:p>
    <w:p w14:paraId="59A93876" w14:textId="77777777" w:rsidR="004B7D47" w:rsidRPr="00F75CEC" w:rsidRDefault="004B7D47" w:rsidP="00FD2F4E">
      <w:pPr>
        <w:spacing w:line="360" w:lineRule="auto"/>
        <w:jc w:val="center"/>
        <w:rPr>
          <w:b/>
          <w:bCs/>
          <w:color w:val="000000" w:themeColor="text1"/>
          <w:sz w:val="28"/>
          <w:szCs w:val="28"/>
          <w:lang w:val="tr-TR"/>
        </w:rPr>
      </w:pPr>
    </w:p>
    <w:p w14:paraId="4BE7EDAB" w14:textId="77777777" w:rsidR="004B7D47" w:rsidRPr="00F75CEC" w:rsidRDefault="004B7D47" w:rsidP="00FD2F4E">
      <w:pPr>
        <w:spacing w:line="360" w:lineRule="auto"/>
        <w:jc w:val="center"/>
        <w:rPr>
          <w:b/>
          <w:bCs/>
          <w:color w:val="000000" w:themeColor="text1"/>
          <w:szCs w:val="24"/>
          <w:lang w:val="tr-TR"/>
        </w:rPr>
      </w:pPr>
      <w:r w:rsidRPr="00F75CEC">
        <w:rPr>
          <w:b/>
          <w:bCs/>
          <w:color w:val="000000" w:themeColor="text1"/>
          <w:szCs w:val="24"/>
          <w:lang w:val="tr-TR"/>
        </w:rPr>
        <w:t xml:space="preserve">ÇANAKKALE ONSEKİZ MART ÜNİVERSİTESİ </w:t>
      </w:r>
    </w:p>
    <w:p w14:paraId="1B959B0E" w14:textId="77777777" w:rsidR="004B7D47" w:rsidRPr="00F75CEC" w:rsidRDefault="004B7D47" w:rsidP="00FD2F4E">
      <w:pPr>
        <w:spacing w:line="360" w:lineRule="auto"/>
        <w:jc w:val="center"/>
        <w:rPr>
          <w:b/>
          <w:bCs/>
          <w:color w:val="000000" w:themeColor="text1"/>
          <w:szCs w:val="24"/>
          <w:lang w:val="tr-TR"/>
        </w:rPr>
      </w:pPr>
      <w:r w:rsidRPr="00F75CEC">
        <w:rPr>
          <w:b/>
          <w:bCs/>
          <w:color w:val="000000" w:themeColor="text1"/>
          <w:szCs w:val="24"/>
          <w:lang w:val="tr-TR"/>
        </w:rPr>
        <w:t>MİMARLIK VE TASARIM FAKÜLTESİ</w:t>
      </w:r>
    </w:p>
    <w:p w14:paraId="556A2B12" w14:textId="77777777" w:rsidR="0014118C" w:rsidRPr="00F75CEC" w:rsidRDefault="005E4A94" w:rsidP="00FD2F4E">
      <w:pPr>
        <w:spacing w:line="360" w:lineRule="auto"/>
        <w:jc w:val="center"/>
        <w:rPr>
          <w:b/>
          <w:bCs/>
          <w:color w:val="000000" w:themeColor="text1"/>
          <w:szCs w:val="24"/>
          <w:lang w:val="tr-TR"/>
        </w:rPr>
      </w:pPr>
      <w:r w:rsidRPr="00F75CEC">
        <w:rPr>
          <w:b/>
          <w:bCs/>
          <w:color w:val="000000" w:themeColor="text1"/>
          <w:szCs w:val="24"/>
          <w:lang w:val="tr-TR"/>
        </w:rPr>
        <w:t>ŞEHİR VE BÖLGE PLANLAMA</w:t>
      </w:r>
      <w:r w:rsidR="0014118C" w:rsidRPr="00F75CEC">
        <w:rPr>
          <w:b/>
          <w:bCs/>
          <w:color w:val="000000" w:themeColor="text1"/>
          <w:szCs w:val="24"/>
          <w:lang w:val="tr-TR"/>
        </w:rPr>
        <w:t xml:space="preserve"> BÖLÜMÜ</w:t>
      </w:r>
    </w:p>
    <w:p w14:paraId="65033A36" w14:textId="77777777" w:rsidR="0014118C" w:rsidRPr="00F75CEC" w:rsidRDefault="0014118C" w:rsidP="00FD2F4E">
      <w:pPr>
        <w:spacing w:line="360" w:lineRule="auto"/>
        <w:jc w:val="center"/>
        <w:rPr>
          <w:b/>
          <w:bCs/>
          <w:color w:val="000000" w:themeColor="text1"/>
          <w:szCs w:val="24"/>
          <w:lang w:val="tr-TR"/>
        </w:rPr>
      </w:pPr>
    </w:p>
    <w:p w14:paraId="47DD204E" w14:textId="77777777" w:rsidR="0014118C" w:rsidRPr="00F75CEC" w:rsidRDefault="0014118C" w:rsidP="00FD2F4E">
      <w:pPr>
        <w:spacing w:line="360" w:lineRule="auto"/>
        <w:jc w:val="center"/>
        <w:rPr>
          <w:b/>
          <w:bCs/>
          <w:color w:val="000000" w:themeColor="text1"/>
          <w:szCs w:val="24"/>
          <w:lang w:val="tr-TR"/>
        </w:rPr>
      </w:pPr>
    </w:p>
    <w:p w14:paraId="092D1F64" w14:textId="77777777" w:rsidR="0014118C" w:rsidRPr="00F75CEC" w:rsidRDefault="0014118C" w:rsidP="00FD2F4E">
      <w:pPr>
        <w:spacing w:line="360" w:lineRule="auto"/>
        <w:jc w:val="center"/>
        <w:rPr>
          <w:b/>
          <w:bCs/>
          <w:color w:val="000000" w:themeColor="text1"/>
          <w:szCs w:val="24"/>
          <w:lang w:val="tr-TR"/>
        </w:rPr>
      </w:pPr>
    </w:p>
    <w:p w14:paraId="2319E4A5" w14:textId="77777777" w:rsidR="0014118C" w:rsidRPr="00F75CEC" w:rsidRDefault="0014118C" w:rsidP="00FD2F4E">
      <w:pPr>
        <w:spacing w:line="360" w:lineRule="auto"/>
        <w:jc w:val="center"/>
        <w:rPr>
          <w:b/>
          <w:bCs/>
          <w:color w:val="000000" w:themeColor="text1"/>
          <w:szCs w:val="24"/>
          <w:lang w:val="tr-TR"/>
        </w:rPr>
      </w:pPr>
    </w:p>
    <w:p w14:paraId="336552F4" w14:textId="77777777" w:rsidR="0014118C" w:rsidRPr="00F75CEC" w:rsidRDefault="0014118C" w:rsidP="00FD2F4E">
      <w:pPr>
        <w:spacing w:line="360" w:lineRule="auto"/>
        <w:jc w:val="center"/>
        <w:rPr>
          <w:b/>
          <w:bCs/>
          <w:color w:val="000000" w:themeColor="text1"/>
          <w:szCs w:val="24"/>
          <w:lang w:val="tr-TR"/>
        </w:rPr>
      </w:pPr>
    </w:p>
    <w:p w14:paraId="512C1948" w14:textId="77777777" w:rsidR="0014118C" w:rsidRPr="00F75CEC" w:rsidRDefault="0014118C" w:rsidP="00FD2F4E">
      <w:pPr>
        <w:spacing w:line="360" w:lineRule="auto"/>
        <w:jc w:val="center"/>
        <w:rPr>
          <w:b/>
          <w:bCs/>
          <w:color w:val="000000" w:themeColor="text1"/>
          <w:szCs w:val="24"/>
          <w:lang w:val="tr-TR"/>
        </w:rPr>
      </w:pPr>
    </w:p>
    <w:p w14:paraId="23D2B34E" w14:textId="77777777" w:rsidR="0014118C" w:rsidRPr="00F75CEC" w:rsidRDefault="005E4A94" w:rsidP="00FD2F4E">
      <w:pPr>
        <w:spacing w:line="360" w:lineRule="auto"/>
        <w:jc w:val="center"/>
        <w:rPr>
          <w:b/>
          <w:bCs/>
          <w:color w:val="000000" w:themeColor="text1"/>
          <w:szCs w:val="24"/>
          <w:lang w:val="tr-TR"/>
        </w:rPr>
      </w:pPr>
      <w:r w:rsidRPr="00F75CEC">
        <w:rPr>
          <w:b/>
          <w:bCs/>
          <w:color w:val="000000" w:themeColor="text1"/>
          <w:szCs w:val="24"/>
          <w:lang w:val="tr-TR"/>
        </w:rPr>
        <w:t>Doç</w:t>
      </w:r>
      <w:r w:rsidR="0014118C" w:rsidRPr="00F75CEC">
        <w:rPr>
          <w:b/>
          <w:bCs/>
          <w:color w:val="000000" w:themeColor="text1"/>
          <w:szCs w:val="24"/>
          <w:lang w:val="tr-TR"/>
        </w:rPr>
        <w:t xml:space="preserve">. Dr. </w:t>
      </w:r>
      <w:r w:rsidRPr="00F75CEC">
        <w:rPr>
          <w:b/>
          <w:bCs/>
          <w:color w:val="000000" w:themeColor="text1"/>
          <w:szCs w:val="24"/>
          <w:lang w:val="tr-TR"/>
        </w:rPr>
        <w:t>Arzu BAŞARAN UYSAL</w:t>
      </w:r>
      <w:r w:rsidR="0014118C" w:rsidRPr="00F75CEC">
        <w:rPr>
          <w:b/>
          <w:bCs/>
          <w:color w:val="000000" w:themeColor="text1"/>
          <w:szCs w:val="24"/>
          <w:lang w:val="tr-TR"/>
        </w:rPr>
        <w:t xml:space="preserve"> (Başkan)</w:t>
      </w:r>
    </w:p>
    <w:p w14:paraId="65356A23" w14:textId="77777777" w:rsidR="0014118C" w:rsidRPr="00F75CEC" w:rsidRDefault="0014118C" w:rsidP="0014118C">
      <w:pPr>
        <w:spacing w:line="360" w:lineRule="auto"/>
        <w:jc w:val="center"/>
        <w:rPr>
          <w:b/>
          <w:bCs/>
          <w:color w:val="000000" w:themeColor="text1"/>
          <w:szCs w:val="24"/>
          <w:lang w:val="tr-TR"/>
        </w:rPr>
      </w:pPr>
      <w:r w:rsidRPr="00F75CEC">
        <w:rPr>
          <w:b/>
          <w:bCs/>
          <w:color w:val="000000" w:themeColor="text1"/>
          <w:szCs w:val="24"/>
          <w:lang w:val="tr-TR"/>
        </w:rPr>
        <w:t xml:space="preserve">Dr. Öğr. Üyesi </w:t>
      </w:r>
      <w:r w:rsidR="005E4A94" w:rsidRPr="00F75CEC">
        <w:rPr>
          <w:b/>
          <w:bCs/>
          <w:color w:val="000000" w:themeColor="text1"/>
          <w:szCs w:val="24"/>
          <w:lang w:val="tr-TR"/>
        </w:rPr>
        <w:t>Ayşe Nur ALBAYRAK</w:t>
      </w:r>
      <w:r w:rsidRPr="00F75CEC">
        <w:rPr>
          <w:b/>
          <w:bCs/>
          <w:color w:val="000000" w:themeColor="text1"/>
          <w:szCs w:val="24"/>
          <w:lang w:val="tr-TR"/>
        </w:rPr>
        <w:t xml:space="preserve"> (Üye)</w:t>
      </w:r>
    </w:p>
    <w:p w14:paraId="4D35A066" w14:textId="3849141F" w:rsidR="0014118C" w:rsidRPr="00F75CEC" w:rsidRDefault="00563672" w:rsidP="00FD2F4E">
      <w:pPr>
        <w:spacing w:line="360" w:lineRule="auto"/>
        <w:jc w:val="center"/>
        <w:rPr>
          <w:b/>
          <w:bCs/>
          <w:color w:val="000000" w:themeColor="text1"/>
          <w:szCs w:val="24"/>
          <w:lang w:val="tr-TR"/>
        </w:rPr>
      </w:pPr>
      <w:r w:rsidRPr="00F75CEC">
        <w:rPr>
          <w:b/>
          <w:bCs/>
          <w:color w:val="000000" w:themeColor="text1"/>
          <w:szCs w:val="24"/>
          <w:lang w:val="tr-TR"/>
        </w:rPr>
        <w:t>Dr. Öğr. Üyesi Melda AÇMAZ ÖZDEN (Üye)</w:t>
      </w:r>
    </w:p>
    <w:p w14:paraId="1D57412C" w14:textId="77777777" w:rsidR="0014118C" w:rsidRPr="00F75CEC" w:rsidRDefault="0014118C" w:rsidP="00FD2F4E">
      <w:pPr>
        <w:spacing w:line="360" w:lineRule="auto"/>
        <w:jc w:val="center"/>
        <w:rPr>
          <w:b/>
          <w:bCs/>
          <w:color w:val="000000" w:themeColor="text1"/>
          <w:szCs w:val="24"/>
          <w:lang w:val="tr-TR"/>
        </w:rPr>
      </w:pPr>
    </w:p>
    <w:p w14:paraId="376BFFD7" w14:textId="77777777" w:rsidR="0014118C" w:rsidRPr="00F75CEC" w:rsidRDefault="0014118C" w:rsidP="00FD2F4E">
      <w:pPr>
        <w:spacing w:line="360" w:lineRule="auto"/>
        <w:jc w:val="center"/>
        <w:rPr>
          <w:b/>
          <w:bCs/>
          <w:color w:val="000000" w:themeColor="text1"/>
          <w:szCs w:val="24"/>
          <w:lang w:val="tr-TR"/>
        </w:rPr>
      </w:pPr>
    </w:p>
    <w:p w14:paraId="4542A030" w14:textId="77777777" w:rsidR="0014118C" w:rsidRPr="00F75CEC" w:rsidRDefault="0014118C" w:rsidP="00FD2F4E">
      <w:pPr>
        <w:spacing w:line="360" w:lineRule="auto"/>
        <w:jc w:val="center"/>
        <w:rPr>
          <w:b/>
          <w:bCs/>
          <w:color w:val="000000" w:themeColor="text1"/>
          <w:szCs w:val="24"/>
          <w:lang w:val="tr-TR"/>
        </w:rPr>
      </w:pPr>
    </w:p>
    <w:p w14:paraId="28083D69" w14:textId="77777777" w:rsidR="0014118C" w:rsidRPr="00F75CEC" w:rsidRDefault="0014118C" w:rsidP="00FD2F4E">
      <w:pPr>
        <w:spacing w:line="360" w:lineRule="auto"/>
        <w:jc w:val="center"/>
        <w:rPr>
          <w:b/>
          <w:bCs/>
          <w:color w:val="000000" w:themeColor="text1"/>
          <w:szCs w:val="24"/>
          <w:lang w:val="tr-TR"/>
        </w:rPr>
      </w:pPr>
    </w:p>
    <w:p w14:paraId="5F28B52B" w14:textId="77777777" w:rsidR="005E4A94" w:rsidRPr="00F75CEC" w:rsidRDefault="005E4A94" w:rsidP="00FD2F4E">
      <w:pPr>
        <w:spacing w:line="360" w:lineRule="auto"/>
        <w:jc w:val="center"/>
        <w:rPr>
          <w:b/>
          <w:bCs/>
          <w:color w:val="000000" w:themeColor="text1"/>
          <w:szCs w:val="24"/>
          <w:lang w:val="tr-TR"/>
        </w:rPr>
      </w:pPr>
    </w:p>
    <w:p w14:paraId="37BB0C29" w14:textId="77777777" w:rsidR="0014118C" w:rsidRPr="00F75CEC" w:rsidRDefault="0014118C" w:rsidP="005E4A94">
      <w:pPr>
        <w:spacing w:line="360" w:lineRule="auto"/>
        <w:jc w:val="center"/>
        <w:rPr>
          <w:b/>
          <w:bCs/>
          <w:color w:val="000000" w:themeColor="text1"/>
          <w:szCs w:val="24"/>
          <w:lang w:val="tr-TR"/>
        </w:rPr>
      </w:pPr>
    </w:p>
    <w:p w14:paraId="1DCE5D0F" w14:textId="77777777" w:rsidR="0014118C" w:rsidRPr="00F75CEC" w:rsidRDefault="0014118C" w:rsidP="00FD2F4E">
      <w:pPr>
        <w:spacing w:line="360" w:lineRule="auto"/>
        <w:jc w:val="center"/>
        <w:rPr>
          <w:b/>
          <w:bCs/>
          <w:color w:val="000000" w:themeColor="text1"/>
          <w:szCs w:val="24"/>
          <w:lang w:val="tr-TR"/>
        </w:rPr>
      </w:pPr>
    </w:p>
    <w:p w14:paraId="10D4CBF6" w14:textId="3FC7CE31" w:rsidR="0014118C" w:rsidRPr="00F75CEC" w:rsidRDefault="005763AF" w:rsidP="00FD2F4E">
      <w:pPr>
        <w:spacing w:line="360" w:lineRule="auto"/>
        <w:jc w:val="center"/>
        <w:rPr>
          <w:b/>
          <w:bCs/>
          <w:color w:val="000000" w:themeColor="text1"/>
          <w:szCs w:val="24"/>
          <w:lang w:val="tr-TR"/>
        </w:rPr>
      </w:pPr>
      <w:r w:rsidRPr="00F75CEC">
        <w:rPr>
          <w:b/>
          <w:bCs/>
          <w:color w:val="000000" w:themeColor="text1"/>
          <w:szCs w:val="24"/>
          <w:lang w:val="tr-TR"/>
        </w:rPr>
        <w:t>01</w:t>
      </w:r>
      <w:r w:rsidR="0014118C" w:rsidRPr="00F75CEC">
        <w:rPr>
          <w:b/>
          <w:bCs/>
          <w:color w:val="000000" w:themeColor="text1"/>
          <w:szCs w:val="24"/>
          <w:lang w:val="tr-TR"/>
        </w:rPr>
        <w:t>.</w:t>
      </w:r>
      <w:r w:rsidRPr="00F75CEC">
        <w:rPr>
          <w:b/>
          <w:bCs/>
          <w:color w:val="000000" w:themeColor="text1"/>
          <w:szCs w:val="24"/>
          <w:lang w:val="tr-TR"/>
        </w:rPr>
        <w:t>01</w:t>
      </w:r>
      <w:r w:rsidR="0014118C" w:rsidRPr="00F75CEC">
        <w:rPr>
          <w:b/>
          <w:bCs/>
          <w:color w:val="000000" w:themeColor="text1"/>
          <w:szCs w:val="24"/>
          <w:lang w:val="tr-TR"/>
        </w:rPr>
        <w:t>.</w:t>
      </w:r>
      <w:r w:rsidR="00E762DF">
        <w:rPr>
          <w:b/>
          <w:bCs/>
          <w:color w:val="000000" w:themeColor="text1"/>
          <w:szCs w:val="24"/>
          <w:lang w:val="tr-TR"/>
        </w:rPr>
        <w:t>2023</w:t>
      </w:r>
      <w:r w:rsidR="0014118C" w:rsidRPr="00F75CEC">
        <w:rPr>
          <w:b/>
          <w:bCs/>
          <w:color w:val="000000" w:themeColor="text1"/>
          <w:szCs w:val="24"/>
          <w:lang w:val="tr-TR"/>
        </w:rPr>
        <w:t>-</w:t>
      </w:r>
      <w:r w:rsidRPr="00F75CEC">
        <w:rPr>
          <w:b/>
          <w:bCs/>
          <w:color w:val="000000" w:themeColor="text1"/>
          <w:szCs w:val="24"/>
          <w:lang w:val="tr-TR"/>
        </w:rPr>
        <w:t>29</w:t>
      </w:r>
      <w:r w:rsidR="00FB0115" w:rsidRPr="00F75CEC">
        <w:rPr>
          <w:b/>
          <w:bCs/>
          <w:color w:val="000000" w:themeColor="text1"/>
          <w:szCs w:val="24"/>
          <w:lang w:val="tr-TR"/>
        </w:rPr>
        <w:t>.</w:t>
      </w:r>
      <w:r w:rsidRPr="00F75CEC">
        <w:rPr>
          <w:b/>
          <w:bCs/>
          <w:color w:val="000000" w:themeColor="text1"/>
          <w:szCs w:val="24"/>
          <w:lang w:val="tr-TR"/>
        </w:rPr>
        <w:t>12</w:t>
      </w:r>
      <w:r w:rsidR="0014118C" w:rsidRPr="00F75CEC">
        <w:rPr>
          <w:b/>
          <w:bCs/>
          <w:color w:val="000000" w:themeColor="text1"/>
          <w:szCs w:val="24"/>
          <w:lang w:val="tr-TR"/>
        </w:rPr>
        <w:t>.</w:t>
      </w:r>
      <w:r w:rsidR="00E762DF">
        <w:rPr>
          <w:b/>
          <w:bCs/>
          <w:color w:val="000000" w:themeColor="text1"/>
          <w:szCs w:val="24"/>
          <w:lang w:val="tr-TR"/>
        </w:rPr>
        <w:t>2023</w:t>
      </w:r>
    </w:p>
    <w:p w14:paraId="4EA16918" w14:textId="77777777" w:rsidR="00784ACC" w:rsidRPr="00F75CEC" w:rsidRDefault="00EB3758" w:rsidP="0014118C">
      <w:pPr>
        <w:spacing w:line="360" w:lineRule="auto"/>
        <w:jc w:val="center"/>
        <w:rPr>
          <w:b/>
          <w:bCs/>
          <w:color w:val="000000" w:themeColor="text1"/>
          <w:szCs w:val="24"/>
          <w:lang w:val="tr-TR"/>
        </w:rPr>
      </w:pPr>
      <w:r w:rsidRPr="00F75CEC">
        <w:rPr>
          <w:color w:val="000000" w:themeColor="text1"/>
          <w:szCs w:val="24"/>
          <w:lang w:val="tr-TR"/>
        </w:rPr>
        <w:br w:type="page"/>
      </w:r>
      <w:r w:rsidR="00784ACC" w:rsidRPr="00F75CEC">
        <w:rPr>
          <w:b/>
          <w:bCs/>
          <w:color w:val="000000" w:themeColor="text1"/>
          <w:szCs w:val="24"/>
          <w:lang w:val="tr-TR"/>
        </w:rPr>
        <w:lastRenderedPageBreak/>
        <w:t>İÇİNDEKİLER</w:t>
      </w:r>
    </w:p>
    <w:p w14:paraId="2149978F" w14:textId="77777777" w:rsidR="00222ABC" w:rsidRPr="00F75CEC" w:rsidRDefault="00222ABC" w:rsidP="00222ABC">
      <w:pPr>
        <w:spacing w:line="360" w:lineRule="auto"/>
        <w:jc w:val="right"/>
        <w:rPr>
          <w:b/>
          <w:bCs/>
          <w:color w:val="000000" w:themeColor="text1"/>
          <w:szCs w:val="24"/>
          <w:lang w:val="tr-TR"/>
        </w:rPr>
      </w:pPr>
      <w:r w:rsidRPr="00F75CEC">
        <w:rPr>
          <w:b/>
          <w:bCs/>
          <w:color w:val="000000" w:themeColor="text1"/>
          <w:szCs w:val="24"/>
          <w:lang w:val="tr-TR"/>
        </w:rPr>
        <w:t>Sayfa No</w:t>
      </w:r>
    </w:p>
    <w:sdt>
      <w:sdtPr>
        <w:rPr>
          <w:rFonts w:ascii="Times New Roman" w:eastAsia="Times New Roman" w:hAnsi="Times New Roman" w:cs="Times New Roman"/>
          <w:b w:val="0"/>
          <w:bCs w:val="0"/>
          <w:color w:val="000000" w:themeColor="text1"/>
          <w:sz w:val="24"/>
          <w:szCs w:val="20"/>
          <w:lang w:val="en-US" w:eastAsia="ar-SA"/>
        </w:rPr>
        <w:id w:val="-1323274455"/>
        <w:docPartObj>
          <w:docPartGallery w:val="Table of Contents"/>
          <w:docPartUnique/>
        </w:docPartObj>
      </w:sdtPr>
      <w:sdtContent>
        <w:p w14:paraId="1F481AA0" w14:textId="77777777" w:rsidR="00BE1744" w:rsidRPr="00F75CEC" w:rsidRDefault="00BE1744" w:rsidP="00DB673A">
          <w:pPr>
            <w:pStyle w:val="TBal"/>
            <w:rPr>
              <w:color w:val="000000" w:themeColor="text1"/>
            </w:rPr>
          </w:pPr>
        </w:p>
        <w:p w14:paraId="2D3C5172" w14:textId="0001C5AE" w:rsidR="007B4557" w:rsidRPr="00670720" w:rsidRDefault="00581619">
          <w:pPr>
            <w:pStyle w:val="T1"/>
            <w:rPr>
              <w:rFonts w:asciiTheme="minorHAnsi" w:eastAsiaTheme="minorEastAsia" w:hAnsiTheme="minorHAnsi" w:cstheme="minorBidi"/>
              <w:noProof/>
              <w:sz w:val="22"/>
              <w:szCs w:val="22"/>
              <w:lang w:val="tr-TR" w:eastAsia="tr-TR"/>
            </w:rPr>
          </w:pPr>
          <w:r w:rsidRPr="00670720">
            <w:rPr>
              <w:color w:val="000000" w:themeColor="text1"/>
              <w:sz w:val="22"/>
              <w:lang w:val="tr-TR"/>
            </w:rPr>
            <w:fldChar w:fldCharType="begin"/>
          </w:r>
          <w:r w:rsidR="00BE1744" w:rsidRPr="00670720">
            <w:rPr>
              <w:color w:val="000000" w:themeColor="text1"/>
              <w:sz w:val="22"/>
              <w:lang w:val="tr-TR"/>
            </w:rPr>
            <w:instrText xml:space="preserve"> TOC \o "1-3" \h \z \u </w:instrText>
          </w:r>
          <w:r w:rsidRPr="00670720">
            <w:rPr>
              <w:color w:val="000000" w:themeColor="text1"/>
              <w:sz w:val="22"/>
              <w:lang w:val="tr-TR"/>
            </w:rPr>
            <w:fldChar w:fldCharType="separate"/>
          </w:r>
          <w:hyperlink w:anchor="_Toc66146054" w:history="1">
            <w:r w:rsidR="007B4557" w:rsidRPr="00670720">
              <w:rPr>
                <w:rStyle w:val="Kpr"/>
                <w:noProof/>
              </w:rPr>
              <w:t>GİRİŞ</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_Toc66146054 \h </w:instrText>
            </w:r>
            <w:r w:rsidR="007B4557" w:rsidRPr="00670720">
              <w:rPr>
                <w:noProof/>
                <w:webHidden/>
              </w:rPr>
            </w:r>
            <w:r w:rsidR="007B4557" w:rsidRPr="00670720">
              <w:rPr>
                <w:noProof/>
                <w:webHidden/>
              </w:rPr>
              <w:fldChar w:fldCharType="separate"/>
            </w:r>
            <w:r w:rsidR="007B4557" w:rsidRPr="00670720">
              <w:rPr>
                <w:noProof/>
                <w:webHidden/>
              </w:rPr>
              <w:t>1</w:t>
            </w:r>
            <w:r w:rsidR="007B4557" w:rsidRPr="00670720">
              <w:rPr>
                <w:noProof/>
                <w:webHidden/>
              </w:rPr>
              <w:fldChar w:fldCharType="end"/>
            </w:r>
          </w:hyperlink>
        </w:p>
        <w:p w14:paraId="7E0D5DE6" w14:textId="51F967AE" w:rsidR="007B4557" w:rsidRPr="00670720" w:rsidRDefault="009A6248">
          <w:pPr>
            <w:pStyle w:val="T2"/>
            <w:rPr>
              <w:rFonts w:asciiTheme="minorHAnsi" w:hAnsiTheme="minorHAnsi"/>
              <w:sz w:val="22"/>
            </w:rPr>
          </w:pPr>
          <w:hyperlink w:anchor="_Toc66146055" w:history="1">
            <w:r w:rsidR="007B4557" w:rsidRPr="00670720">
              <w:rPr>
                <w:rStyle w:val="Kpr"/>
              </w:rPr>
              <w:t>AMAÇ</w:t>
            </w:r>
            <w:r w:rsidR="007B4557" w:rsidRPr="00670720">
              <w:rPr>
                <w:webHidden/>
              </w:rPr>
              <w:tab/>
            </w:r>
            <w:r w:rsidR="007B4557" w:rsidRPr="00670720">
              <w:rPr>
                <w:webHidden/>
              </w:rPr>
              <w:fldChar w:fldCharType="begin"/>
            </w:r>
            <w:r w:rsidR="007B4557" w:rsidRPr="00670720">
              <w:rPr>
                <w:webHidden/>
              </w:rPr>
              <w:instrText xml:space="preserve"> PAGEREF _Toc66146055 \h </w:instrText>
            </w:r>
            <w:r w:rsidR="007B4557" w:rsidRPr="00670720">
              <w:rPr>
                <w:webHidden/>
              </w:rPr>
            </w:r>
            <w:r w:rsidR="007B4557" w:rsidRPr="00670720">
              <w:rPr>
                <w:webHidden/>
              </w:rPr>
              <w:fldChar w:fldCharType="separate"/>
            </w:r>
            <w:r w:rsidR="007B4557" w:rsidRPr="00670720">
              <w:rPr>
                <w:webHidden/>
              </w:rPr>
              <w:t>1</w:t>
            </w:r>
            <w:r w:rsidR="007B4557" w:rsidRPr="00670720">
              <w:rPr>
                <w:webHidden/>
              </w:rPr>
              <w:fldChar w:fldCharType="end"/>
            </w:r>
          </w:hyperlink>
        </w:p>
        <w:p w14:paraId="61D83870" w14:textId="0FCCAE1D" w:rsidR="007B4557" w:rsidRPr="00670720" w:rsidRDefault="009A6248">
          <w:pPr>
            <w:pStyle w:val="T2"/>
            <w:rPr>
              <w:rFonts w:asciiTheme="minorHAnsi" w:hAnsiTheme="minorHAnsi"/>
              <w:sz w:val="22"/>
            </w:rPr>
          </w:pPr>
          <w:hyperlink w:anchor="_Toc66146056" w:history="1">
            <w:r w:rsidR="007B4557" w:rsidRPr="00670720">
              <w:rPr>
                <w:rStyle w:val="Kpr"/>
                <w:spacing w:val="-2"/>
                <w:w w:val="107"/>
              </w:rPr>
              <w:t>K</w:t>
            </w:r>
            <w:r w:rsidR="007B4557" w:rsidRPr="00670720">
              <w:rPr>
                <w:rStyle w:val="Kpr"/>
                <w:w w:val="112"/>
              </w:rPr>
              <w:t>A</w:t>
            </w:r>
            <w:r w:rsidR="007B4557" w:rsidRPr="00670720">
              <w:rPr>
                <w:rStyle w:val="Kpr"/>
                <w:w w:val="111"/>
              </w:rPr>
              <w:t>P</w:t>
            </w:r>
            <w:r w:rsidR="007B4557" w:rsidRPr="00670720">
              <w:rPr>
                <w:rStyle w:val="Kpr"/>
              </w:rPr>
              <w:t>S</w:t>
            </w:r>
            <w:r w:rsidR="007B4557" w:rsidRPr="00670720">
              <w:rPr>
                <w:rStyle w:val="Kpr"/>
                <w:spacing w:val="2"/>
                <w:w w:val="112"/>
              </w:rPr>
              <w:t>A</w:t>
            </w:r>
            <w:r w:rsidR="007B4557" w:rsidRPr="00670720">
              <w:rPr>
                <w:rStyle w:val="Kpr"/>
                <w:w w:val="107"/>
              </w:rPr>
              <w:t>M</w:t>
            </w:r>
            <w:r w:rsidR="007B4557" w:rsidRPr="00670720">
              <w:rPr>
                <w:webHidden/>
              </w:rPr>
              <w:tab/>
            </w:r>
            <w:r w:rsidR="007B4557" w:rsidRPr="00670720">
              <w:rPr>
                <w:webHidden/>
              </w:rPr>
              <w:fldChar w:fldCharType="begin"/>
            </w:r>
            <w:r w:rsidR="007B4557" w:rsidRPr="00670720">
              <w:rPr>
                <w:webHidden/>
              </w:rPr>
              <w:instrText xml:space="preserve"> PAGEREF _Toc66146056 \h </w:instrText>
            </w:r>
            <w:r w:rsidR="007B4557" w:rsidRPr="00670720">
              <w:rPr>
                <w:webHidden/>
              </w:rPr>
            </w:r>
            <w:r w:rsidR="007B4557" w:rsidRPr="00670720">
              <w:rPr>
                <w:webHidden/>
              </w:rPr>
              <w:fldChar w:fldCharType="separate"/>
            </w:r>
            <w:r w:rsidR="007B4557" w:rsidRPr="00670720">
              <w:rPr>
                <w:webHidden/>
              </w:rPr>
              <w:t>2</w:t>
            </w:r>
            <w:r w:rsidR="007B4557" w:rsidRPr="00670720">
              <w:rPr>
                <w:webHidden/>
              </w:rPr>
              <w:fldChar w:fldCharType="end"/>
            </w:r>
          </w:hyperlink>
        </w:p>
        <w:p w14:paraId="3EFA1281" w14:textId="7659304C" w:rsidR="007B4557" w:rsidRPr="00670720" w:rsidRDefault="009A6248">
          <w:pPr>
            <w:pStyle w:val="T2"/>
            <w:rPr>
              <w:rFonts w:asciiTheme="minorHAnsi" w:hAnsiTheme="minorHAnsi"/>
              <w:sz w:val="22"/>
            </w:rPr>
          </w:pPr>
          <w:hyperlink w:anchor="_Toc66146057" w:history="1">
            <w:r w:rsidR="007B4557" w:rsidRPr="00670720">
              <w:rPr>
                <w:rStyle w:val="Kpr"/>
              </w:rPr>
              <w:t>UYGULA</w:t>
            </w:r>
            <w:r w:rsidR="007B4557" w:rsidRPr="00670720">
              <w:rPr>
                <w:rStyle w:val="Kpr"/>
                <w:spacing w:val="-3"/>
              </w:rPr>
              <w:t>M</w:t>
            </w:r>
            <w:r w:rsidR="007B4557" w:rsidRPr="00670720">
              <w:rPr>
                <w:rStyle w:val="Kpr"/>
              </w:rPr>
              <w:t>A</w:t>
            </w:r>
            <w:r w:rsidR="007B4557" w:rsidRPr="00670720">
              <w:rPr>
                <w:rStyle w:val="Kpr"/>
                <w:spacing w:val="54"/>
              </w:rPr>
              <w:t xml:space="preserve"> </w:t>
            </w:r>
            <w:r w:rsidR="007B4557" w:rsidRPr="00670720">
              <w:rPr>
                <w:rStyle w:val="Kpr"/>
                <w:spacing w:val="-2"/>
                <w:w w:val="109"/>
              </w:rPr>
              <w:t>P</w:t>
            </w:r>
            <w:r w:rsidR="007B4557" w:rsidRPr="00670720">
              <w:rPr>
                <w:rStyle w:val="Kpr"/>
              </w:rPr>
              <w:t>L</w:t>
            </w:r>
            <w:r w:rsidR="007B4557" w:rsidRPr="00670720">
              <w:rPr>
                <w:rStyle w:val="Kpr"/>
                <w:spacing w:val="2"/>
                <w:w w:val="112"/>
              </w:rPr>
              <w:t>A</w:t>
            </w:r>
            <w:r w:rsidR="007B4557" w:rsidRPr="00670720">
              <w:rPr>
                <w:rStyle w:val="Kpr"/>
                <w:w w:val="111"/>
              </w:rPr>
              <w:t>N</w:t>
            </w:r>
            <w:r w:rsidR="007B4557" w:rsidRPr="00670720">
              <w:rPr>
                <w:rStyle w:val="Kpr"/>
              </w:rPr>
              <w:t>I</w:t>
            </w:r>
            <w:r w:rsidR="007B4557" w:rsidRPr="00670720">
              <w:rPr>
                <w:webHidden/>
              </w:rPr>
              <w:tab/>
            </w:r>
            <w:r w:rsidR="007B4557" w:rsidRPr="00670720">
              <w:rPr>
                <w:webHidden/>
              </w:rPr>
              <w:fldChar w:fldCharType="begin"/>
            </w:r>
            <w:r w:rsidR="007B4557" w:rsidRPr="00670720">
              <w:rPr>
                <w:webHidden/>
              </w:rPr>
              <w:instrText xml:space="preserve"> PAGEREF _Toc66146057 \h </w:instrText>
            </w:r>
            <w:r w:rsidR="007B4557" w:rsidRPr="00670720">
              <w:rPr>
                <w:webHidden/>
              </w:rPr>
            </w:r>
            <w:r w:rsidR="007B4557" w:rsidRPr="00670720">
              <w:rPr>
                <w:webHidden/>
              </w:rPr>
              <w:fldChar w:fldCharType="separate"/>
            </w:r>
            <w:r w:rsidR="007B4557" w:rsidRPr="00670720">
              <w:rPr>
                <w:webHidden/>
              </w:rPr>
              <w:t>2</w:t>
            </w:r>
            <w:r w:rsidR="007B4557" w:rsidRPr="00670720">
              <w:rPr>
                <w:webHidden/>
              </w:rPr>
              <w:fldChar w:fldCharType="end"/>
            </w:r>
          </w:hyperlink>
        </w:p>
        <w:p w14:paraId="1AA4B555" w14:textId="0C73CEAE" w:rsidR="007B4557" w:rsidRPr="00670720" w:rsidRDefault="009A6248">
          <w:pPr>
            <w:pStyle w:val="T1"/>
            <w:rPr>
              <w:rFonts w:asciiTheme="minorHAnsi" w:eastAsiaTheme="minorEastAsia" w:hAnsiTheme="minorHAnsi" w:cstheme="minorBidi"/>
              <w:noProof/>
              <w:sz w:val="22"/>
              <w:szCs w:val="22"/>
              <w:lang w:val="tr-TR" w:eastAsia="tr-TR"/>
            </w:rPr>
          </w:pPr>
          <w:hyperlink w:anchor="_Toc66146058" w:history="1">
            <w:r w:rsidR="007B4557" w:rsidRPr="00670720">
              <w:rPr>
                <w:rStyle w:val="Kpr"/>
                <w:noProof/>
                <w:lang w:eastAsia="tr-TR"/>
              </w:rPr>
              <w:t>01. PROGRAMA AİT GENEL BİLGİLER VE GENEL ÖLÇÜTLER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_Toc66146058 \h </w:instrText>
            </w:r>
            <w:r w:rsidR="007B4557" w:rsidRPr="00670720">
              <w:rPr>
                <w:noProof/>
                <w:webHidden/>
              </w:rPr>
            </w:r>
            <w:r w:rsidR="007B4557" w:rsidRPr="00670720">
              <w:rPr>
                <w:noProof/>
                <w:webHidden/>
              </w:rPr>
              <w:fldChar w:fldCharType="separate"/>
            </w:r>
            <w:r w:rsidR="007B4557" w:rsidRPr="00670720">
              <w:rPr>
                <w:noProof/>
                <w:webHidden/>
              </w:rPr>
              <w:t>3</w:t>
            </w:r>
            <w:r w:rsidR="007B4557" w:rsidRPr="00670720">
              <w:rPr>
                <w:noProof/>
                <w:webHidden/>
              </w:rPr>
              <w:fldChar w:fldCharType="end"/>
            </w:r>
          </w:hyperlink>
        </w:p>
        <w:p w14:paraId="3BCD48E2" w14:textId="2A997793" w:rsidR="007B4557" w:rsidRPr="00670720" w:rsidRDefault="009A6248">
          <w:pPr>
            <w:pStyle w:val="T2"/>
            <w:rPr>
              <w:rFonts w:asciiTheme="minorHAnsi" w:hAnsiTheme="minorHAnsi"/>
              <w:sz w:val="22"/>
            </w:rPr>
          </w:pPr>
          <w:hyperlink w:anchor="_Toc66146059" w:history="1">
            <w:r w:rsidR="007B4557" w:rsidRPr="00670720">
              <w:rPr>
                <w:rStyle w:val="Kpr"/>
              </w:rPr>
              <w:t>01.1. PROGRAMIN KISA TARİHÇESİ VE SAHİP OLDUĞU İMKANLAR</w:t>
            </w:r>
            <w:r w:rsidR="007B4557" w:rsidRPr="00670720">
              <w:rPr>
                <w:webHidden/>
              </w:rPr>
              <w:tab/>
            </w:r>
            <w:r w:rsidR="007B4557" w:rsidRPr="00670720">
              <w:rPr>
                <w:webHidden/>
              </w:rPr>
              <w:fldChar w:fldCharType="begin"/>
            </w:r>
            <w:r w:rsidR="007B4557" w:rsidRPr="00670720">
              <w:rPr>
                <w:webHidden/>
              </w:rPr>
              <w:instrText xml:space="preserve"> PAGEREF _Toc66146059 \h </w:instrText>
            </w:r>
            <w:r w:rsidR="007B4557" w:rsidRPr="00670720">
              <w:rPr>
                <w:webHidden/>
              </w:rPr>
            </w:r>
            <w:r w:rsidR="007B4557" w:rsidRPr="00670720">
              <w:rPr>
                <w:webHidden/>
              </w:rPr>
              <w:fldChar w:fldCharType="separate"/>
            </w:r>
            <w:r w:rsidR="007B4557" w:rsidRPr="00670720">
              <w:rPr>
                <w:webHidden/>
              </w:rPr>
              <w:t>3</w:t>
            </w:r>
            <w:r w:rsidR="007B4557" w:rsidRPr="00670720">
              <w:rPr>
                <w:webHidden/>
              </w:rPr>
              <w:fldChar w:fldCharType="end"/>
            </w:r>
          </w:hyperlink>
        </w:p>
        <w:p w14:paraId="4D71D91F" w14:textId="22B6826F" w:rsidR="007B4557" w:rsidRPr="00670720" w:rsidRDefault="009A6248">
          <w:pPr>
            <w:pStyle w:val="T2"/>
            <w:rPr>
              <w:rFonts w:asciiTheme="minorHAnsi" w:hAnsiTheme="minorHAnsi"/>
              <w:sz w:val="22"/>
            </w:rPr>
          </w:pPr>
          <w:hyperlink w:anchor="_Toc66146060" w:history="1">
            <w:r w:rsidR="007B4557" w:rsidRPr="00670720">
              <w:rPr>
                <w:rStyle w:val="Kpr"/>
              </w:rPr>
              <w:t>01.2. PROGRAMIN ÖĞRETİM YÖNTEMİ, EĞİTİM DİLİ VE ÖĞRENCİ KABULÜ</w:t>
            </w:r>
            <w:r w:rsidR="007B4557" w:rsidRPr="00670720">
              <w:rPr>
                <w:webHidden/>
              </w:rPr>
              <w:tab/>
            </w:r>
            <w:r w:rsidR="007B4557" w:rsidRPr="00670720">
              <w:rPr>
                <w:webHidden/>
              </w:rPr>
              <w:fldChar w:fldCharType="begin"/>
            </w:r>
            <w:r w:rsidR="007B4557" w:rsidRPr="00670720">
              <w:rPr>
                <w:webHidden/>
              </w:rPr>
              <w:instrText xml:space="preserve"> PAGEREF _Toc66146060 \h </w:instrText>
            </w:r>
            <w:r w:rsidR="007B4557" w:rsidRPr="00670720">
              <w:rPr>
                <w:webHidden/>
              </w:rPr>
            </w:r>
            <w:r w:rsidR="007B4557" w:rsidRPr="00670720">
              <w:rPr>
                <w:webHidden/>
              </w:rPr>
              <w:fldChar w:fldCharType="separate"/>
            </w:r>
            <w:r w:rsidR="007B4557" w:rsidRPr="00670720">
              <w:rPr>
                <w:webHidden/>
              </w:rPr>
              <w:t>4</w:t>
            </w:r>
            <w:r w:rsidR="007B4557" w:rsidRPr="00670720">
              <w:rPr>
                <w:webHidden/>
              </w:rPr>
              <w:fldChar w:fldCharType="end"/>
            </w:r>
          </w:hyperlink>
        </w:p>
        <w:p w14:paraId="23A35DFE" w14:textId="4F3C870A" w:rsidR="007B4557" w:rsidRPr="00670720" w:rsidRDefault="009A6248">
          <w:pPr>
            <w:pStyle w:val="T2"/>
            <w:rPr>
              <w:rFonts w:asciiTheme="minorHAnsi" w:hAnsiTheme="minorHAnsi"/>
              <w:sz w:val="22"/>
            </w:rPr>
          </w:pPr>
          <w:hyperlink w:anchor="_Toc66146061" w:history="1">
            <w:r w:rsidR="007B4557" w:rsidRPr="00670720">
              <w:rPr>
                <w:rStyle w:val="Kpr"/>
              </w:rPr>
              <w:t>01.3. PROGRAMIN İDARİ YAPISI ÖĞRETİM KADROSU</w:t>
            </w:r>
            <w:r w:rsidR="007B4557" w:rsidRPr="00670720">
              <w:rPr>
                <w:webHidden/>
              </w:rPr>
              <w:tab/>
            </w:r>
            <w:r w:rsidR="007B4557" w:rsidRPr="00670720">
              <w:rPr>
                <w:webHidden/>
              </w:rPr>
              <w:fldChar w:fldCharType="begin"/>
            </w:r>
            <w:r w:rsidR="007B4557" w:rsidRPr="00670720">
              <w:rPr>
                <w:webHidden/>
              </w:rPr>
              <w:instrText xml:space="preserve"> PAGEREF _Toc66146061 \h </w:instrText>
            </w:r>
            <w:r w:rsidR="007B4557" w:rsidRPr="00670720">
              <w:rPr>
                <w:webHidden/>
              </w:rPr>
            </w:r>
            <w:r w:rsidR="007B4557" w:rsidRPr="00670720">
              <w:rPr>
                <w:webHidden/>
              </w:rPr>
              <w:fldChar w:fldCharType="separate"/>
            </w:r>
            <w:r w:rsidR="007B4557" w:rsidRPr="00670720">
              <w:rPr>
                <w:webHidden/>
              </w:rPr>
              <w:t>4</w:t>
            </w:r>
            <w:r w:rsidR="007B4557" w:rsidRPr="00670720">
              <w:rPr>
                <w:webHidden/>
              </w:rPr>
              <w:fldChar w:fldCharType="end"/>
            </w:r>
          </w:hyperlink>
        </w:p>
        <w:p w14:paraId="4D59AA0C" w14:textId="03CEBB73" w:rsidR="007B4557" w:rsidRPr="00670720" w:rsidRDefault="009A6248">
          <w:pPr>
            <w:pStyle w:val="T2"/>
            <w:rPr>
              <w:rFonts w:asciiTheme="minorHAnsi" w:hAnsiTheme="minorHAnsi"/>
              <w:sz w:val="22"/>
            </w:rPr>
          </w:pPr>
          <w:hyperlink w:anchor="_Toc66146062" w:history="1">
            <w:r w:rsidR="007B4557" w:rsidRPr="00670720">
              <w:rPr>
                <w:rStyle w:val="Kpr"/>
              </w:rPr>
              <w:t>01.4. PROGRAMIN VİZYON VE MİSYONU</w:t>
            </w:r>
            <w:r w:rsidR="007B4557" w:rsidRPr="00670720">
              <w:rPr>
                <w:webHidden/>
              </w:rPr>
              <w:tab/>
            </w:r>
            <w:r w:rsidR="007B4557" w:rsidRPr="00670720">
              <w:rPr>
                <w:webHidden/>
              </w:rPr>
              <w:fldChar w:fldCharType="begin"/>
            </w:r>
            <w:r w:rsidR="007B4557" w:rsidRPr="00670720">
              <w:rPr>
                <w:webHidden/>
              </w:rPr>
              <w:instrText xml:space="preserve"> PAGEREF _Toc66146062 \h </w:instrText>
            </w:r>
            <w:r w:rsidR="007B4557" w:rsidRPr="00670720">
              <w:rPr>
                <w:webHidden/>
              </w:rPr>
            </w:r>
            <w:r w:rsidR="007B4557" w:rsidRPr="00670720">
              <w:rPr>
                <w:webHidden/>
              </w:rPr>
              <w:fldChar w:fldCharType="separate"/>
            </w:r>
            <w:r w:rsidR="007B4557" w:rsidRPr="00670720">
              <w:rPr>
                <w:webHidden/>
              </w:rPr>
              <w:t>7</w:t>
            </w:r>
            <w:r w:rsidR="007B4557" w:rsidRPr="00670720">
              <w:rPr>
                <w:webHidden/>
              </w:rPr>
              <w:fldChar w:fldCharType="end"/>
            </w:r>
          </w:hyperlink>
        </w:p>
        <w:p w14:paraId="03DD60DC" w14:textId="3159CC98" w:rsidR="007B4557" w:rsidRPr="00670720" w:rsidRDefault="009A6248">
          <w:pPr>
            <w:pStyle w:val="T2"/>
            <w:rPr>
              <w:rFonts w:asciiTheme="minorHAnsi" w:hAnsiTheme="minorHAnsi"/>
              <w:sz w:val="22"/>
            </w:rPr>
          </w:pPr>
          <w:hyperlink w:anchor="_Toc66146063" w:history="1">
            <w:r w:rsidR="007B4557" w:rsidRPr="00670720">
              <w:rPr>
                <w:rStyle w:val="Kpr"/>
              </w:rPr>
              <w:t>01.5. PROGRAMIN AMACI</w:t>
            </w:r>
            <w:r w:rsidR="007B4557" w:rsidRPr="00670720">
              <w:rPr>
                <w:webHidden/>
              </w:rPr>
              <w:tab/>
            </w:r>
            <w:r w:rsidR="007B4557" w:rsidRPr="00670720">
              <w:rPr>
                <w:webHidden/>
              </w:rPr>
              <w:fldChar w:fldCharType="begin"/>
            </w:r>
            <w:r w:rsidR="007B4557" w:rsidRPr="00670720">
              <w:rPr>
                <w:webHidden/>
              </w:rPr>
              <w:instrText xml:space="preserve"> PAGEREF _Toc66146063 \h </w:instrText>
            </w:r>
            <w:r w:rsidR="007B4557" w:rsidRPr="00670720">
              <w:rPr>
                <w:webHidden/>
              </w:rPr>
            </w:r>
            <w:r w:rsidR="007B4557" w:rsidRPr="00670720">
              <w:rPr>
                <w:webHidden/>
              </w:rPr>
              <w:fldChar w:fldCharType="separate"/>
            </w:r>
            <w:r w:rsidR="007B4557" w:rsidRPr="00670720">
              <w:rPr>
                <w:webHidden/>
              </w:rPr>
              <w:t>8</w:t>
            </w:r>
            <w:r w:rsidR="007B4557" w:rsidRPr="00670720">
              <w:rPr>
                <w:webHidden/>
              </w:rPr>
              <w:fldChar w:fldCharType="end"/>
            </w:r>
          </w:hyperlink>
        </w:p>
        <w:p w14:paraId="5ED98ADF" w14:textId="04BB6A15" w:rsidR="007B4557" w:rsidRPr="00670720" w:rsidRDefault="009A6248">
          <w:pPr>
            <w:pStyle w:val="T2"/>
            <w:rPr>
              <w:rFonts w:asciiTheme="minorHAnsi" w:hAnsiTheme="minorHAnsi"/>
              <w:sz w:val="22"/>
            </w:rPr>
          </w:pPr>
          <w:hyperlink w:anchor="_Toc66146064" w:history="1">
            <w:r w:rsidR="007B4557" w:rsidRPr="00670720">
              <w:rPr>
                <w:rStyle w:val="Kpr"/>
              </w:rPr>
              <w:t>01.6. PROGRAMIN HEDEFİ</w:t>
            </w:r>
            <w:r w:rsidR="007B4557" w:rsidRPr="00670720">
              <w:rPr>
                <w:webHidden/>
              </w:rPr>
              <w:tab/>
            </w:r>
            <w:r w:rsidR="007B4557" w:rsidRPr="00670720">
              <w:rPr>
                <w:webHidden/>
              </w:rPr>
              <w:fldChar w:fldCharType="begin"/>
            </w:r>
            <w:r w:rsidR="007B4557" w:rsidRPr="00670720">
              <w:rPr>
                <w:webHidden/>
              </w:rPr>
              <w:instrText xml:space="preserve"> PAGEREF _Toc66146064 \h </w:instrText>
            </w:r>
            <w:r w:rsidR="007B4557" w:rsidRPr="00670720">
              <w:rPr>
                <w:webHidden/>
              </w:rPr>
            </w:r>
            <w:r w:rsidR="007B4557" w:rsidRPr="00670720">
              <w:rPr>
                <w:webHidden/>
              </w:rPr>
              <w:fldChar w:fldCharType="separate"/>
            </w:r>
            <w:r w:rsidR="007B4557" w:rsidRPr="00670720">
              <w:rPr>
                <w:webHidden/>
              </w:rPr>
              <w:t>9</w:t>
            </w:r>
            <w:r w:rsidR="007B4557" w:rsidRPr="00670720">
              <w:rPr>
                <w:webHidden/>
              </w:rPr>
              <w:fldChar w:fldCharType="end"/>
            </w:r>
          </w:hyperlink>
        </w:p>
        <w:p w14:paraId="5AB17AA1" w14:textId="7C3F60E3" w:rsidR="007B4557" w:rsidRPr="00670720" w:rsidRDefault="009A6248">
          <w:pPr>
            <w:pStyle w:val="T2"/>
            <w:rPr>
              <w:rFonts w:asciiTheme="minorHAnsi" w:hAnsiTheme="minorHAnsi"/>
              <w:sz w:val="22"/>
            </w:rPr>
          </w:pPr>
          <w:hyperlink w:anchor="_Toc66146065" w:history="1">
            <w:r w:rsidR="007B4557" w:rsidRPr="00670720">
              <w:rPr>
                <w:rStyle w:val="Kpr"/>
              </w:rPr>
              <w:t>01.7. KAZANILAN DERECE</w:t>
            </w:r>
            <w:r w:rsidR="007B4557" w:rsidRPr="00670720">
              <w:rPr>
                <w:webHidden/>
              </w:rPr>
              <w:tab/>
            </w:r>
            <w:r w:rsidR="007B4557" w:rsidRPr="00670720">
              <w:rPr>
                <w:webHidden/>
              </w:rPr>
              <w:fldChar w:fldCharType="begin"/>
            </w:r>
            <w:r w:rsidR="007B4557" w:rsidRPr="00670720">
              <w:rPr>
                <w:webHidden/>
              </w:rPr>
              <w:instrText xml:space="preserve"> PAGEREF _Toc66146065 \h </w:instrText>
            </w:r>
            <w:r w:rsidR="007B4557" w:rsidRPr="00670720">
              <w:rPr>
                <w:webHidden/>
              </w:rPr>
            </w:r>
            <w:r w:rsidR="007B4557" w:rsidRPr="00670720">
              <w:rPr>
                <w:webHidden/>
              </w:rPr>
              <w:fldChar w:fldCharType="separate"/>
            </w:r>
            <w:r w:rsidR="007B4557" w:rsidRPr="00670720">
              <w:rPr>
                <w:webHidden/>
              </w:rPr>
              <w:t>10</w:t>
            </w:r>
            <w:r w:rsidR="007B4557" w:rsidRPr="00670720">
              <w:rPr>
                <w:webHidden/>
              </w:rPr>
              <w:fldChar w:fldCharType="end"/>
            </w:r>
          </w:hyperlink>
        </w:p>
        <w:p w14:paraId="65BA68B9" w14:textId="0D178203" w:rsidR="007B4557" w:rsidRPr="00670720" w:rsidRDefault="009A6248">
          <w:pPr>
            <w:pStyle w:val="T2"/>
            <w:rPr>
              <w:rFonts w:asciiTheme="minorHAnsi" w:hAnsiTheme="minorHAnsi"/>
              <w:sz w:val="22"/>
            </w:rPr>
          </w:pPr>
          <w:hyperlink w:anchor="_Toc66146066" w:history="1">
            <w:r w:rsidR="007B4557" w:rsidRPr="00670720">
              <w:rPr>
                <w:rStyle w:val="Kpr"/>
              </w:rPr>
              <w:t>01.8. ÖĞRENCİLERİN PROGRAMI SEÇERKEN SAHİP OLMASI GEREKEN YETKİNLİKLER</w:t>
            </w:r>
            <w:r w:rsidR="007B4557" w:rsidRPr="00670720">
              <w:rPr>
                <w:webHidden/>
              </w:rPr>
              <w:tab/>
            </w:r>
            <w:r w:rsidR="007B4557" w:rsidRPr="00670720">
              <w:rPr>
                <w:webHidden/>
              </w:rPr>
              <w:fldChar w:fldCharType="begin"/>
            </w:r>
            <w:r w:rsidR="007B4557" w:rsidRPr="00670720">
              <w:rPr>
                <w:webHidden/>
              </w:rPr>
              <w:instrText xml:space="preserve"> PAGEREF _Toc66146066 \h </w:instrText>
            </w:r>
            <w:r w:rsidR="007B4557" w:rsidRPr="00670720">
              <w:rPr>
                <w:webHidden/>
              </w:rPr>
            </w:r>
            <w:r w:rsidR="007B4557" w:rsidRPr="00670720">
              <w:rPr>
                <w:webHidden/>
              </w:rPr>
              <w:fldChar w:fldCharType="separate"/>
            </w:r>
            <w:r w:rsidR="007B4557" w:rsidRPr="00670720">
              <w:rPr>
                <w:webHidden/>
              </w:rPr>
              <w:t>10</w:t>
            </w:r>
            <w:r w:rsidR="007B4557" w:rsidRPr="00670720">
              <w:rPr>
                <w:webHidden/>
              </w:rPr>
              <w:fldChar w:fldCharType="end"/>
            </w:r>
          </w:hyperlink>
        </w:p>
        <w:p w14:paraId="3B50732C" w14:textId="5F512393" w:rsidR="007B4557" w:rsidRPr="00670720" w:rsidRDefault="009A6248">
          <w:pPr>
            <w:pStyle w:val="T2"/>
            <w:rPr>
              <w:rFonts w:asciiTheme="minorHAnsi" w:hAnsiTheme="minorHAnsi"/>
              <w:sz w:val="22"/>
            </w:rPr>
          </w:pPr>
          <w:hyperlink w:anchor="_Toc66146067" w:history="1">
            <w:r w:rsidR="007B4557" w:rsidRPr="00670720">
              <w:rPr>
                <w:rStyle w:val="Kpr"/>
              </w:rPr>
              <w:t>01.9. ÖĞRENCİLERİN ÖĞRENİMLERİ SONUNDA SAHİP OLACAĞI YETKİNLİKLER</w:t>
            </w:r>
            <w:r w:rsidR="007B4557" w:rsidRPr="00670720">
              <w:rPr>
                <w:webHidden/>
              </w:rPr>
              <w:tab/>
            </w:r>
            <w:r w:rsidR="007B4557" w:rsidRPr="00670720">
              <w:rPr>
                <w:webHidden/>
              </w:rPr>
              <w:fldChar w:fldCharType="begin"/>
            </w:r>
            <w:r w:rsidR="007B4557" w:rsidRPr="00670720">
              <w:rPr>
                <w:webHidden/>
              </w:rPr>
              <w:instrText xml:space="preserve"> PAGEREF _Toc66146067 \h </w:instrText>
            </w:r>
            <w:r w:rsidR="007B4557" w:rsidRPr="00670720">
              <w:rPr>
                <w:webHidden/>
              </w:rPr>
            </w:r>
            <w:r w:rsidR="007B4557" w:rsidRPr="00670720">
              <w:rPr>
                <w:webHidden/>
              </w:rPr>
              <w:fldChar w:fldCharType="separate"/>
            </w:r>
            <w:r w:rsidR="007B4557" w:rsidRPr="00670720">
              <w:rPr>
                <w:webHidden/>
              </w:rPr>
              <w:t>11</w:t>
            </w:r>
            <w:r w:rsidR="007B4557" w:rsidRPr="00670720">
              <w:rPr>
                <w:webHidden/>
              </w:rPr>
              <w:fldChar w:fldCharType="end"/>
            </w:r>
          </w:hyperlink>
        </w:p>
        <w:p w14:paraId="185F4364" w14:textId="03139358" w:rsidR="007B4557" w:rsidRPr="00670720" w:rsidRDefault="009A6248">
          <w:pPr>
            <w:pStyle w:val="T2"/>
            <w:rPr>
              <w:rFonts w:asciiTheme="minorHAnsi" w:hAnsiTheme="minorHAnsi"/>
              <w:sz w:val="22"/>
            </w:rPr>
          </w:pPr>
          <w:hyperlink w:anchor="_Toc66146068" w:history="1">
            <w:r w:rsidR="007B4557" w:rsidRPr="00670720">
              <w:rPr>
                <w:rStyle w:val="Kpr"/>
              </w:rPr>
              <w:t>01.10. PROGRAMIN MEVCUT ÖĞRENCİ PROFİLİ</w:t>
            </w:r>
            <w:r w:rsidR="007B4557" w:rsidRPr="00670720">
              <w:rPr>
                <w:webHidden/>
              </w:rPr>
              <w:tab/>
            </w:r>
            <w:r w:rsidR="007B4557" w:rsidRPr="00670720">
              <w:rPr>
                <w:webHidden/>
              </w:rPr>
              <w:fldChar w:fldCharType="begin"/>
            </w:r>
            <w:r w:rsidR="007B4557" w:rsidRPr="00670720">
              <w:rPr>
                <w:webHidden/>
              </w:rPr>
              <w:instrText xml:space="preserve"> PAGEREF _Toc66146068 \h </w:instrText>
            </w:r>
            <w:r w:rsidR="007B4557" w:rsidRPr="00670720">
              <w:rPr>
                <w:webHidden/>
              </w:rPr>
            </w:r>
            <w:r w:rsidR="007B4557" w:rsidRPr="00670720">
              <w:rPr>
                <w:webHidden/>
              </w:rPr>
              <w:fldChar w:fldCharType="separate"/>
            </w:r>
            <w:r w:rsidR="007B4557" w:rsidRPr="00670720">
              <w:rPr>
                <w:webHidden/>
              </w:rPr>
              <w:t>11</w:t>
            </w:r>
            <w:r w:rsidR="007B4557" w:rsidRPr="00670720">
              <w:rPr>
                <w:webHidden/>
              </w:rPr>
              <w:fldChar w:fldCharType="end"/>
            </w:r>
          </w:hyperlink>
        </w:p>
        <w:p w14:paraId="19A91618" w14:textId="29B59678" w:rsidR="007B4557" w:rsidRPr="00670720" w:rsidRDefault="009A6248">
          <w:pPr>
            <w:pStyle w:val="T2"/>
            <w:rPr>
              <w:rFonts w:asciiTheme="minorHAnsi" w:hAnsiTheme="minorHAnsi"/>
              <w:sz w:val="22"/>
            </w:rPr>
          </w:pPr>
          <w:hyperlink w:anchor="_Toc66146069" w:history="1">
            <w:r w:rsidR="007B4557" w:rsidRPr="00670720">
              <w:rPr>
                <w:rStyle w:val="Kpr"/>
              </w:rPr>
              <w:t>01.11. PROGRAM MEZUNLARININ MESLEKİ PROFİLİ</w:t>
            </w:r>
            <w:r w:rsidR="007B4557" w:rsidRPr="00670720">
              <w:rPr>
                <w:webHidden/>
              </w:rPr>
              <w:tab/>
            </w:r>
            <w:r w:rsidR="007B4557" w:rsidRPr="00670720">
              <w:rPr>
                <w:webHidden/>
              </w:rPr>
              <w:fldChar w:fldCharType="begin"/>
            </w:r>
            <w:r w:rsidR="007B4557" w:rsidRPr="00670720">
              <w:rPr>
                <w:webHidden/>
              </w:rPr>
              <w:instrText xml:space="preserve"> PAGEREF _Toc66146069 \h </w:instrText>
            </w:r>
            <w:r w:rsidR="007B4557" w:rsidRPr="00670720">
              <w:rPr>
                <w:webHidden/>
              </w:rPr>
            </w:r>
            <w:r w:rsidR="007B4557" w:rsidRPr="00670720">
              <w:rPr>
                <w:webHidden/>
              </w:rPr>
              <w:fldChar w:fldCharType="separate"/>
            </w:r>
            <w:r w:rsidR="007B4557" w:rsidRPr="00670720">
              <w:rPr>
                <w:webHidden/>
              </w:rPr>
              <w:t>11</w:t>
            </w:r>
            <w:r w:rsidR="007B4557" w:rsidRPr="00670720">
              <w:rPr>
                <w:webHidden/>
              </w:rPr>
              <w:fldChar w:fldCharType="end"/>
            </w:r>
          </w:hyperlink>
        </w:p>
        <w:p w14:paraId="06C14421" w14:textId="1DBA0CDA" w:rsidR="007B4557" w:rsidRPr="00670720" w:rsidRDefault="009A6248">
          <w:pPr>
            <w:pStyle w:val="T2"/>
            <w:rPr>
              <w:rFonts w:asciiTheme="minorHAnsi" w:hAnsiTheme="minorHAnsi"/>
              <w:sz w:val="22"/>
            </w:rPr>
          </w:pPr>
          <w:hyperlink w:anchor="_Toc66146070" w:history="1">
            <w:r w:rsidR="007B4557" w:rsidRPr="00670720">
              <w:rPr>
                <w:rStyle w:val="Kpr"/>
              </w:rPr>
              <w:t>01.12. PROGRAMIN PAYDAŞLARI</w:t>
            </w:r>
            <w:r w:rsidR="007B4557" w:rsidRPr="00670720">
              <w:rPr>
                <w:webHidden/>
              </w:rPr>
              <w:tab/>
            </w:r>
            <w:r w:rsidR="007B4557" w:rsidRPr="00670720">
              <w:rPr>
                <w:webHidden/>
              </w:rPr>
              <w:fldChar w:fldCharType="begin"/>
            </w:r>
            <w:r w:rsidR="007B4557" w:rsidRPr="00670720">
              <w:rPr>
                <w:webHidden/>
              </w:rPr>
              <w:instrText xml:space="preserve"> PAGEREF _Toc66146070 \h </w:instrText>
            </w:r>
            <w:r w:rsidR="007B4557" w:rsidRPr="00670720">
              <w:rPr>
                <w:webHidden/>
              </w:rPr>
            </w:r>
            <w:r w:rsidR="007B4557" w:rsidRPr="00670720">
              <w:rPr>
                <w:webHidden/>
              </w:rPr>
              <w:fldChar w:fldCharType="separate"/>
            </w:r>
            <w:r w:rsidR="007B4557" w:rsidRPr="00670720">
              <w:rPr>
                <w:webHidden/>
              </w:rPr>
              <w:t>12</w:t>
            </w:r>
            <w:r w:rsidR="007B4557" w:rsidRPr="00670720">
              <w:rPr>
                <w:webHidden/>
              </w:rPr>
              <w:fldChar w:fldCharType="end"/>
            </w:r>
          </w:hyperlink>
        </w:p>
        <w:p w14:paraId="3F5F5C50" w14:textId="6639B009" w:rsidR="007B4557" w:rsidRPr="00670720" w:rsidRDefault="009A6248">
          <w:pPr>
            <w:pStyle w:val="T2"/>
            <w:rPr>
              <w:rFonts w:asciiTheme="minorHAnsi" w:hAnsiTheme="minorHAnsi"/>
              <w:sz w:val="22"/>
            </w:rPr>
          </w:pPr>
          <w:hyperlink w:anchor="_Toc66146071" w:history="1">
            <w:r w:rsidR="007B4557" w:rsidRPr="00670720">
              <w:rPr>
                <w:rStyle w:val="Kpr"/>
              </w:rPr>
              <w:t>01.13. PROGRAMIN İLETİŞİM BİLGİLERİ</w:t>
            </w:r>
            <w:r w:rsidR="007B4557" w:rsidRPr="00670720">
              <w:rPr>
                <w:webHidden/>
              </w:rPr>
              <w:tab/>
            </w:r>
            <w:r w:rsidR="007B4557" w:rsidRPr="00670720">
              <w:rPr>
                <w:webHidden/>
              </w:rPr>
              <w:fldChar w:fldCharType="begin"/>
            </w:r>
            <w:r w:rsidR="007B4557" w:rsidRPr="00670720">
              <w:rPr>
                <w:webHidden/>
              </w:rPr>
              <w:instrText xml:space="preserve"> PAGEREF _Toc66146071 \h </w:instrText>
            </w:r>
            <w:r w:rsidR="007B4557" w:rsidRPr="00670720">
              <w:rPr>
                <w:webHidden/>
              </w:rPr>
            </w:r>
            <w:r w:rsidR="007B4557" w:rsidRPr="00670720">
              <w:rPr>
                <w:webHidden/>
              </w:rPr>
              <w:fldChar w:fldCharType="separate"/>
            </w:r>
            <w:r w:rsidR="007B4557" w:rsidRPr="00670720">
              <w:rPr>
                <w:webHidden/>
              </w:rPr>
              <w:t>13</w:t>
            </w:r>
            <w:r w:rsidR="007B4557" w:rsidRPr="00670720">
              <w:rPr>
                <w:webHidden/>
              </w:rPr>
              <w:fldChar w:fldCharType="end"/>
            </w:r>
          </w:hyperlink>
        </w:p>
        <w:p w14:paraId="486536FD" w14:textId="4F807784" w:rsidR="007B4557" w:rsidRPr="00670720" w:rsidRDefault="009A6248">
          <w:pPr>
            <w:pStyle w:val="T1"/>
            <w:rPr>
              <w:rFonts w:asciiTheme="minorHAnsi" w:eastAsiaTheme="minorEastAsia" w:hAnsiTheme="minorHAnsi" w:cstheme="minorBidi"/>
              <w:noProof/>
              <w:sz w:val="22"/>
              <w:szCs w:val="22"/>
              <w:lang w:val="tr-TR" w:eastAsia="tr-TR"/>
            </w:rPr>
          </w:pPr>
          <w:hyperlink w:anchor="_Toc66146072" w:history="1">
            <w:r w:rsidR="007B4557" w:rsidRPr="00670720">
              <w:rPr>
                <w:rStyle w:val="Kpr"/>
                <w:noProof/>
              </w:rPr>
              <w:t>1. ÖĞRENCİLER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_Toc66146072 \h </w:instrText>
            </w:r>
            <w:r w:rsidR="007B4557" w:rsidRPr="00670720">
              <w:rPr>
                <w:noProof/>
                <w:webHidden/>
              </w:rPr>
            </w:r>
            <w:r w:rsidR="007B4557" w:rsidRPr="00670720">
              <w:rPr>
                <w:noProof/>
                <w:webHidden/>
              </w:rPr>
              <w:fldChar w:fldCharType="separate"/>
            </w:r>
            <w:r w:rsidR="007B4557" w:rsidRPr="00670720">
              <w:rPr>
                <w:noProof/>
                <w:webHidden/>
              </w:rPr>
              <w:t>14</w:t>
            </w:r>
            <w:r w:rsidR="007B4557" w:rsidRPr="00670720">
              <w:rPr>
                <w:noProof/>
                <w:webHidden/>
              </w:rPr>
              <w:fldChar w:fldCharType="end"/>
            </w:r>
          </w:hyperlink>
        </w:p>
        <w:p w14:paraId="6DFB5E26" w14:textId="78D5001C" w:rsidR="007B4557" w:rsidRPr="00670720" w:rsidRDefault="009A6248">
          <w:pPr>
            <w:pStyle w:val="T2"/>
            <w:rPr>
              <w:rFonts w:asciiTheme="minorHAnsi" w:hAnsiTheme="minorHAnsi"/>
              <w:sz w:val="22"/>
            </w:rPr>
          </w:pPr>
          <w:hyperlink w:anchor="_Toc66146073" w:history="1">
            <w:r w:rsidR="007B4557" w:rsidRPr="00670720">
              <w:rPr>
                <w:rStyle w:val="Kpr"/>
              </w:rPr>
              <w:t>1.1. ÖĞRENCİ KABULLERİ</w:t>
            </w:r>
            <w:r w:rsidR="007B4557" w:rsidRPr="00670720">
              <w:rPr>
                <w:webHidden/>
              </w:rPr>
              <w:tab/>
            </w:r>
            <w:r w:rsidR="007B4557" w:rsidRPr="00670720">
              <w:rPr>
                <w:webHidden/>
              </w:rPr>
              <w:fldChar w:fldCharType="begin"/>
            </w:r>
            <w:r w:rsidR="007B4557" w:rsidRPr="00670720">
              <w:rPr>
                <w:webHidden/>
              </w:rPr>
              <w:instrText xml:space="preserve"> PAGEREF _Toc66146073 \h </w:instrText>
            </w:r>
            <w:r w:rsidR="007B4557" w:rsidRPr="00670720">
              <w:rPr>
                <w:webHidden/>
              </w:rPr>
            </w:r>
            <w:r w:rsidR="007B4557" w:rsidRPr="00670720">
              <w:rPr>
                <w:webHidden/>
              </w:rPr>
              <w:fldChar w:fldCharType="separate"/>
            </w:r>
            <w:r w:rsidR="007B4557" w:rsidRPr="00670720">
              <w:rPr>
                <w:webHidden/>
              </w:rPr>
              <w:t>14</w:t>
            </w:r>
            <w:r w:rsidR="007B4557" w:rsidRPr="00670720">
              <w:rPr>
                <w:webHidden/>
              </w:rPr>
              <w:fldChar w:fldCharType="end"/>
            </w:r>
          </w:hyperlink>
        </w:p>
        <w:p w14:paraId="5F57DAA1" w14:textId="0A716287" w:rsidR="007B4557" w:rsidRPr="00670720" w:rsidRDefault="009A6248">
          <w:pPr>
            <w:pStyle w:val="T2"/>
            <w:rPr>
              <w:rFonts w:asciiTheme="minorHAnsi" w:hAnsiTheme="minorHAnsi"/>
              <w:sz w:val="22"/>
            </w:rPr>
          </w:pPr>
          <w:hyperlink w:anchor="_Toc66146074" w:history="1">
            <w:r w:rsidR="007B4557" w:rsidRPr="00670720">
              <w:rPr>
                <w:rStyle w:val="Kpr"/>
              </w:rPr>
              <w:t>1.2. YATAY VE DİKEY GEÇİŞLER ÇİFT ANADAL VE DERS SAYMA</w:t>
            </w:r>
            <w:r w:rsidR="007B4557" w:rsidRPr="00670720">
              <w:rPr>
                <w:webHidden/>
              </w:rPr>
              <w:tab/>
            </w:r>
            <w:r w:rsidR="007B4557" w:rsidRPr="00670720">
              <w:rPr>
                <w:webHidden/>
              </w:rPr>
              <w:fldChar w:fldCharType="begin"/>
            </w:r>
            <w:r w:rsidR="007B4557" w:rsidRPr="00670720">
              <w:rPr>
                <w:webHidden/>
              </w:rPr>
              <w:instrText xml:space="preserve"> PAGEREF _Toc66146074 \h </w:instrText>
            </w:r>
            <w:r w:rsidR="007B4557" w:rsidRPr="00670720">
              <w:rPr>
                <w:webHidden/>
              </w:rPr>
            </w:r>
            <w:r w:rsidR="007B4557" w:rsidRPr="00670720">
              <w:rPr>
                <w:webHidden/>
              </w:rPr>
              <w:fldChar w:fldCharType="separate"/>
            </w:r>
            <w:r w:rsidR="007B4557" w:rsidRPr="00670720">
              <w:rPr>
                <w:webHidden/>
              </w:rPr>
              <w:t>15</w:t>
            </w:r>
            <w:r w:rsidR="007B4557" w:rsidRPr="00670720">
              <w:rPr>
                <w:webHidden/>
              </w:rPr>
              <w:fldChar w:fldCharType="end"/>
            </w:r>
          </w:hyperlink>
        </w:p>
        <w:p w14:paraId="486B3206" w14:textId="21B0B077" w:rsidR="007B4557" w:rsidRPr="00670720" w:rsidRDefault="009A6248">
          <w:pPr>
            <w:pStyle w:val="T2"/>
            <w:rPr>
              <w:rFonts w:asciiTheme="minorHAnsi" w:hAnsiTheme="minorHAnsi"/>
              <w:sz w:val="22"/>
            </w:rPr>
          </w:pPr>
          <w:hyperlink w:anchor="_Toc66146075" w:history="1">
            <w:r w:rsidR="007B4557" w:rsidRPr="00670720">
              <w:rPr>
                <w:rStyle w:val="Kpr"/>
              </w:rPr>
              <w:t>1.3. ÖĞRENCİ DEĞİŞİMİ</w:t>
            </w:r>
            <w:r w:rsidR="007B4557" w:rsidRPr="00670720">
              <w:rPr>
                <w:webHidden/>
              </w:rPr>
              <w:tab/>
            </w:r>
            <w:r w:rsidR="007B4557" w:rsidRPr="00670720">
              <w:rPr>
                <w:webHidden/>
              </w:rPr>
              <w:fldChar w:fldCharType="begin"/>
            </w:r>
            <w:r w:rsidR="007B4557" w:rsidRPr="00670720">
              <w:rPr>
                <w:webHidden/>
              </w:rPr>
              <w:instrText xml:space="preserve"> PAGEREF _Toc66146075 \h </w:instrText>
            </w:r>
            <w:r w:rsidR="007B4557" w:rsidRPr="00670720">
              <w:rPr>
                <w:webHidden/>
              </w:rPr>
            </w:r>
            <w:r w:rsidR="007B4557" w:rsidRPr="00670720">
              <w:rPr>
                <w:webHidden/>
              </w:rPr>
              <w:fldChar w:fldCharType="separate"/>
            </w:r>
            <w:r w:rsidR="007B4557" w:rsidRPr="00670720">
              <w:rPr>
                <w:webHidden/>
              </w:rPr>
              <w:t>17</w:t>
            </w:r>
            <w:r w:rsidR="007B4557" w:rsidRPr="00670720">
              <w:rPr>
                <w:webHidden/>
              </w:rPr>
              <w:fldChar w:fldCharType="end"/>
            </w:r>
          </w:hyperlink>
        </w:p>
        <w:p w14:paraId="536ADA5C" w14:textId="60949659" w:rsidR="007B4557" w:rsidRPr="00670720" w:rsidRDefault="009A6248">
          <w:pPr>
            <w:pStyle w:val="T2"/>
            <w:rPr>
              <w:rFonts w:asciiTheme="minorHAnsi" w:hAnsiTheme="minorHAnsi"/>
              <w:sz w:val="22"/>
            </w:rPr>
          </w:pPr>
          <w:hyperlink w:anchor="_Toc66146076" w:history="1">
            <w:r w:rsidR="007B4557" w:rsidRPr="00670720">
              <w:rPr>
                <w:rStyle w:val="Kpr"/>
              </w:rPr>
              <w:t>1.4. DANIŞMANLIK VE İZLEME</w:t>
            </w:r>
            <w:r w:rsidR="007B4557" w:rsidRPr="00670720">
              <w:rPr>
                <w:webHidden/>
              </w:rPr>
              <w:tab/>
            </w:r>
            <w:r w:rsidR="007B4557" w:rsidRPr="00670720">
              <w:rPr>
                <w:webHidden/>
              </w:rPr>
              <w:fldChar w:fldCharType="begin"/>
            </w:r>
            <w:r w:rsidR="007B4557" w:rsidRPr="00670720">
              <w:rPr>
                <w:webHidden/>
              </w:rPr>
              <w:instrText xml:space="preserve"> PAGEREF _Toc66146076 \h </w:instrText>
            </w:r>
            <w:r w:rsidR="007B4557" w:rsidRPr="00670720">
              <w:rPr>
                <w:webHidden/>
              </w:rPr>
            </w:r>
            <w:r w:rsidR="007B4557" w:rsidRPr="00670720">
              <w:rPr>
                <w:webHidden/>
              </w:rPr>
              <w:fldChar w:fldCharType="separate"/>
            </w:r>
            <w:r w:rsidR="007B4557" w:rsidRPr="00670720">
              <w:rPr>
                <w:webHidden/>
              </w:rPr>
              <w:t>18</w:t>
            </w:r>
            <w:r w:rsidR="007B4557" w:rsidRPr="00670720">
              <w:rPr>
                <w:webHidden/>
              </w:rPr>
              <w:fldChar w:fldCharType="end"/>
            </w:r>
          </w:hyperlink>
        </w:p>
        <w:p w14:paraId="4547CE84" w14:textId="03CF0404" w:rsidR="007B4557" w:rsidRPr="00670720" w:rsidRDefault="009A6248">
          <w:pPr>
            <w:pStyle w:val="T2"/>
            <w:rPr>
              <w:rFonts w:asciiTheme="minorHAnsi" w:hAnsiTheme="minorHAnsi"/>
              <w:sz w:val="22"/>
            </w:rPr>
          </w:pPr>
          <w:hyperlink w:anchor="_Toc66146077" w:history="1">
            <w:r w:rsidR="007B4557" w:rsidRPr="00670720">
              <w:rPr>
                <w:rStyle w:val="Kpr"/>
              </w:rPr>
              <w:t>.5. BAŞARI DEĞERLENDİRMESİ</w:t>
            </w:r>
            <w:r w:rsidR="007B4557" w:rsidRPr="00670720">
              <w:rPr>
                <w:webHidden/>
              </w:rPr>
              <w:tab/>
            </w:r>
            <w:r w:rsidR="007B4557" w:rsidRPr="00670720">
              <w:rPr>
                <w:webHidden/>
              </w:rPr>
              <w:fldChar w:fldCharType="begin"/>
            </w:r>
            <w:r w:rsidR="007B4557" w:rsidRPr="00670720">
              <w:rPr>
                <w:webHidden/>
              </w:rPr>
              <w:instrText xml:space="preserve"> PAGEREF _Toc66146077 \h </w:instrText>
            </w:r>
            <w:r w:rsidR="007B4557" w:rsidRPr="00670720">
              <w:rPr>
                <w:webHidden/>
              </w:rPr>
            </w:r>
            <w:r w:rsidR="007B4557" w:rsidRPr="00670720">
              <w:rPr>
                <w:webHidden/>
              </w:rPr>
              <w:fldChar w:fldCharType="separate"/>
            </w:r>
            <w:r w:rsidR="007B4557" w:rsidRPr="00670720">
              <w:rPr>
                <w:webHidden/>
              </w:rPr>
              <w:t>19</w:t>
            </w:r>
            <w:r w:rsidR="007B4557" w:rsidRPr="00670720">
              <w:rPr>
                <w:webHidden/>
              </w:rPr>
              <w:fldChar w:fldCharType="end"/>
            </w:r>
          </w:hyperlink>
        </w:p>
        <w:p w14:paraId="6ECA88A6" w14:textId="30775571" w:rsidR="007B4557" w:rsidRPr="00670720" w:rsidRDefault="009A6248">
          <w:pPr>
            <w:pStyle w:val="T2"/>
            <w:rPr>
              <w:rFonts w:asciiTheme="minorHAnsi" w:hAnsiTheme="minorHAnsi"/>
              <w:sz w:val="22"/>
            </w:rPr>
          </w:pPr>
          <w:hyperlink w:anchor="_Toc66146078" w:history="1">
            <w:r w:rsidR="007B4557" w:rsidRPr="00670720">
              <w:rPr>
                <w:rStyle w:val="Kpr"/>
              </w:rPr>
              <w:t>1.6. PROGRAMDAN MEZUNİYET KOŞULLARI</w:t>
            </w:r>
            <w:r w:rsidR="007B4557" w:rsidRPr="00670720">
              <w:rPr>
                <w:webHidden/>
              </w:rPr>
              <w:tab/>
            </w:r>
            <w:r w:rsidR="007B4557" w:rsidRPr="00670720">
              <w:rPr>
                <w:webHidden/>
              </w:rPr>
              <w:fldChar w:fldCharType="begin"/>
            </w:r>
            <w:r w:rsidR="007B4557" w:rsidRPr="00670720">
              <w:rPr>
                <w:webHidden/>
              </w:rPr>
              <w:instrText xml:space="preserve"> PAGEREF _Toc66146078 \h </w:instrText>
            </w:r>
            <w:r w:rsidR="007B4557" w:rsidRPr="00670720">
              <w:rPr>
                <w:webHidden/>
              </w:rPr>
            </w:r>
            <w:r w:rsidR="007B4557" w:rsidRPr="00670720">
              <w:rPr>
                <w:webHidden/>
              </w:rPr>
              <w:fldChar w:fldCharType="separate"/>
            </w:r>
            <w:r w:rsidR="007B4557" w:rsidRPr="00670720">
              <w:rPr>
                <w:webHidden/>
              </w:rPr>
              <w:t>22</w:t>
            </w:r>
            <w:r w:rsidR="007B4557" w:rsidRPr="00670720">
              <w:rPr>
                <w:webHidden/>
              </w:rPr>
              <w:fldChar w:fldCharType="end"/>
            </w:r>
          </w:hyperlink>
        </w:p>
        <w:p w14:paraId="6AE93B51" w14:textId="4D11888F" w:rsidR="007B4557" w:rsidRPr="00670720" w:rsidRDefault="009A6248">
          <w:pPr>
            <w:pStyle w:val="T1"/>
            <w:rPr>
              <w:rFonts w:asciiTheme="minorHAnsi" w:eastAsiaTheme="minorEastAsia" w:hAnsiTheme="minorHAnsi" w:cstheme="minorBidi"/>
              <w:noProof/>
              <w:sz w:val="22"/>
              <w:szCs w:val="22"/>
              <w:lang w:val="tr-TR" w:eastAsia="tr-TR"/>
            </w:rPr>
          </w:pPr>
          <w:hyperlink w:anchor="_Toc66146079" w:history="1">
            <w:r w:rsidR="007B4557" w:rsidRPr="00670720">
              <w:rPr>
                <w:rStyle w:val="Kpr"/>
                <w:noProof/>
              </w:rPr>
              <w:t>2. PROGRAM EĞİTİM AMAÇLARI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_Toc66146079 \h </w:instrText>
            </w:r>
            <w:r w:rsidR="007B4557" w:rsidRPr="00670720">
              <w:rPr>
                <w:noProof/>
                <w:webHidden/>
              </w:rPr>
            </w:r>
            <w:r w:rsidR="007B4557" w:rsidRPr="00670720">
              <w:rPr>
                <w:noProof/>
                <w:webHidden/>
              </w:rPr>
              <w:fldChar w:fldCharType="separate"/>
            </w:r>
            <w:r w:rsidR="007B4557" w:rsidRPr="00670720">
              <w:rPr>
                <w:noProof/>
                <w:webHidden/>
              </w:rPr>
              <w:t>23</w:t>
            </w:r>
            <w:r w:rsidR="007B4557" w:rsidRPr="00670720">
              <w:rPr>
                <w:noProof/>
                <w:webHidden/>
              </w:rPr>
              <w:fldChar w:fldCharType="end"/>
            </w:r>
          </w:hyperlink>
        </w:p>
        <w:p w14:paraId="10958BBD" w14:textId="4E5D116F" w:rsidR="007B4557" w:rsidRPr="00670720" w:rsidRDefault="009A6248">
          <w:pPr>
            <w:pStyle w:val="T2"/>
            <w:rPr>
              <w:rFonts w:asciiTheme="minorHAnsi" w:hAnsiTheme="minorHAnsi"/>
              <w:sz w:val="22"/>
            </w:rPr>
          </w:pPr>
          <w:hyperlink w:anchor="_Toc66146080" w:history="1">
            <w:r w:rsidR="007B4557" w:rsidRPr="00670720">
              <w:rPr>
                <w:rStyle w:val="Kpr"/>
              </w:rPr>
              <w:t>2.1. TANIMLANAN PROGRAM EĞİTİM AMAÇLARI</w:t>
            </w:r>
            <w:r w:rsidR="007B4557" w:rsidRPr="00670720">
              <w:rPr>
                <w:webHidden/>
              </w:rPr>
              <w:tab/>
            </w:r>
            <w:r w:rsidR="007B4557" w:rsidRPr="00670720">
              <w:rPr>
                <w:webHidden/>
              </w:rPr>
              <w:fldChar w:fldCharType="begin"/>
            </w:r>
            <w:r w:rsidR="007B4557" w:rsidRPr="00670720">
              <w:rPr>
                <w:webHidden/>
              </w:rPr>
              <w:instrText xml:space="preserve"> PAGEREF _Toc66146080 \h </w:instrText>
            </w:r>
            <w:r w:rsidR="007B4557" w:rsidRPr="00670720">
              <w:rPr>
                <w:webHidden/>
              </w:rPr>
            </w:r>
            <w:r w:rsidR="007B4557" w:rsidRPr="00670720">
              <w:rPr>
                <w:webHidden/>
              </w:rPr>
              <w:fldChar w:fldCharType="separate"/>
            </w:r>
            <w:r w:rsidR="007B4557" w:rsidRPr="00670720">
              <w:rPr>
                <w:webHidden/>
              </w:rPr>
              <w:t>23</w:t>
            </w:r>
            <w:r w:rsidR="007B4557" w:rsidRPr="00670720">
              <w:rPr>
                <w:webHidden/>
              </w:rPr>
              <w:fldChar w:fldCharType="end"/>
            </w:r>
          </w:hyperlink>
        </w:p>
        <w:p w14:paraId="541E8822" w14:textId="032DBDEB" w:rsidR="007B4557" w:rsidRPr="00670720" w:rsidRDefault="009A6248">
          <w:pPr>
            <w:pStyle w:val="T2"/>
            <w:rPr>
              <w:rFonts w:asciiTheme="minorHAnsi" w:hAnsiTheme="minorHAnsi"/>
              <w:sz w:val="22"/>
            </w:rPr>
          </w:pPr>
          <w:hyperlink w:anchor="_Toc66146081" w:history="1">
            <w:r w:rsidR="007B4557" w:rsidRPr="00670720">
              <w:rPr>
                <w:rStyle w:val="Kpr"/>
              </w:rPr>
              <w:t>2.2. PROGRAM AMAÇLARININ ÖĞRENCİLERİN KARİYER HEDEFLERİNE UYGUNLUĞU</w:t>
            </w:r>
            <w:r w:rsidR="007B4557" w:rsidRPr="00670720">
              <w:rPr>
                <w:webHidden/>
              </w:rPr>
              <w:tab/>
            </w:r>
            <w:r w:rsidR="007B4557" w:rsidRPr="00670720">
              <w:rPr>
                <w:webHidden/>
              </w:rPr>
              <w:fldChar w:fldCharType="begin"/>
            </w:r>
            <w:r w:rsidR="007B4557" w:rsidRPr="00670720">
              <w:rPr>
                <w:webHidden/>
              </w:rPr>
              <w:instrText xml:space="preserve"> PAGEREF _Toc66146081 \h </w:instrText>
            </w:r>
            <w:r w:rsidR="007B4557" w:rsidRPr="00670720">
              <w:rPr>
                <w:webHidden/>
              </w:rPr>
            </w:r>
            <w:r w:rsidR="007B4557" w:rsidRPr="00670720">
              <w:rPr>
                <w:webHidden/>
              </w:rPr>
              <w:fldChar w:fldCharType="separate"/>
            </w:r>
            <w:r w:rsidR="007B4557" w:rsidRPr="00670720">
              <w:rPr>
                <w:webHidden/>
              </w:rPr>
              <w:t>24</w:t>
            </w:r>
            <w:r w:rsidR="007B4557" w:rsidRPr="00670720">
              <w:rPr>
                <w:webHidden/>
              </w:rPr>
              <w:fldChar w:fldCharType="end"/>
            </w:r>
          </w:hyperlink>
        </w:p>
        <w:p w14:paraId="32595C37" w14:textId="177EF28C" w:rsidR="007B4557" w:rsidRPr="00670720" w:rsidRDefault="009A6248">
          <w:pPr>
            <w:pStyle w:val="T2"/>
            <w:rPr>
              <w:rFonts w:asciiTheme="minorHAnsi" w:hAnsiTheme="minorHAnsi"/>
              <w:sz w:val="22"/>
            </w:rPr>
          </w:pPr>
          <w:hyperlink w:anchor="_Toc66146082" w:history="1">
            <w:r w:rsidR="007B4557" w:rsidRPr="00670720">
              <w:rPr>
                <w:rStyle w:val="Kpr"/>
              </w:rPr>
              <w:t>2.3. PROGRAM AMAÇLARININ KURUM VE BİRİM ÖZGÖREVLERİNE UYGUNLUĞU</w:t>
            </w:r>
            <w:r w:rsidR="007B4557" w:rsidRPr="00670720">
              <w:rPr>
                <w:webHidden/>
              </w:rPr>
              <w:tab/>
            </w:r>
            <w:r w:rsidR="007B4557" w:rsidRPr="00670720">
              <w:rPr>
                <w:webHidden/>
              </w:rPr>
              <w:fldChar w:fldCharType="begin"/>
            </w:r>
            <w:r w:rsidR="007B4557" w:rsidRPr="00670720">
              <w:rPr>
                <w:webHidden/>
              </w:rPr>
              <w:instrText xml:space="preserve"> PAGEREF _Toc66146082 \h </w:instrText>
            </w:r>
            <w:r w:rsidR="007B4557" w:rsidRPr="00670720">
              <w:rPr>
                <w:webHidden/>
              </w:rPr>
            </w:r>
            <w:r w:rsidR="007B4557" w:rsidRPr="00670720">
              <w:rPr>
                <w:webHidden/>
              </w:rPr>
              <w:fldChar w:fldCharType="separate"/>
            </w:r>
            <w:r w:rsidR="007B4557" w:rsidRPr="00670720">
              <w:rPr>
                <w:webHidden/>
              </w:rPr>
              <w:t>25</w:t>
            </w:r>
            <w:r w:rsidR="007B4557" w:rsidRPr="00670720">
              <w:rPr>
                <w:webHidden/>
              </w:rPr>
              <w:fldChar w:fldCharType="end"/>
            </w:r>
          </w:hyperlink>
        </w:p>
        <w:p w14:paraId="293377FC" w14:textId="286E1BBA" w:rsidR="007B4557" w:rsidRPr="00670720" w:rsidRDefault="009A6248">
          <w:pPr>
            <w:pStyle w:val="T2"/>
            <w:rPr>
              <w:rFonts w:asciiTheme="minorHAnsi" w:hAnsiTheme="minorHAnsi"/>
              <w:sz w:val="22"/>
            </w:rPr>
          </w:pPr>
          <w:hyperlink w:anchor="_Toc66146083" w:history="1">
            <w:r w:rsidR="007B4557" w:rsidRPr="00670720">
              <w:rPr>
                <w:rStyle w:val="Kpr"/>
              </w:rPr>
              <w:t>2.4. PROGRAM AMAÇLARININ PAYDAŞLAR DAHİL EDİLEREK BELİRLENMESİ</w:t>
            </w:r>
            <w:r w:rsidR="007B4557" w:rsidRPr="00670720">
              <w:rPr>
                <w:webHidden/>
              </w:rPr>
              <w:tab/>
            </w:r>
            <w:r w:rsidR="007B4557" w:rsidRPr="00670720">
              <w:rPr>
                <w:webHidden/>
              </w:rPr>
              <w:fldChar w:fldCharType="begin"/>
            </w:r>
            <w:r w:rsidR="007B4557" w:rsidRPr="00670720">
              <w:rPr>
                <w:webHidden/>
              </w:rPr>
              <w:instrText xml:space="preserve"> PAGEREF _Toc66146083 \h </w:instrText>
            </w:r>
            <w:r w:rsidR="007B4557" w:rsidRPr="00670720">
              <w:rPr>
                <w:webHidden/>
              </w:rPr>
            </w:r>
            <w:r w:rsidR="007B4557" w:rsidRPr="00670720">
              <w:rPr>
                <w:webHidden/>
              </w:rPr>
              <w:fldChar w:fldCharType="separate"/>
            </w:r>
            <w:r w:rsidR="007B4557" w:rsidRPr="00670720">
              <w:rPr>
                <w:webHidden/>
              </w:rPr>
              <w:t>27</w:t>
            </w:r>
            <w:r w:rsidR="007B4557" w:rsidRPr="00670720">
              <w:rPr>
                <w:webHidden/>
              </w:rPr>
              <w:fldChar w:fldCharType="end"/>
            </w:r>
          </w:hyperlink>
        </w:p>
        <w:p w14:paraId="368EB565" w14:textId="75270A19" w:rsidR="007B4557" w:rsidRPr="00670720" w:rsidRDefault="009A6248">
          <w:pPr>
            <w:pStyle w:val="T2"/>
            <w:rPr>
              <w:rFonts w:asciiTheme="minorHAnsi" w:hAnsiTheme="minorHAnsi"/>
              <w:sz w:val="22"/>
            </w:rPr>
          </w:pPr>
          <w:hyperlink w:anchor="_Toc66146084" w:history="1">
            <w:r w:rsidR="007B4557" w:rsidRPr="00670720">
              <w:rPr>
                <w:rStyle w:val="Kpr"/>
              </w:rPr>
              <w:t>2.5. PROGRAM AMAÇLARINA ERİŞİM</w:t>
            </w:r>
            <w:r w:rsidR="007B4557" w:rsidRPr="00670720">
              <w:rPr>
                <w:webHidden/>
              </w:rPr>
              <w:tab/>
            </w:r>
            <w:r w:rsidR="007B4557" w:rsidRPr="00670720">
              <w:rPr>
                <w:webHidden/>
              </w:rPr>
              <w:fldChar w:fldCharType="begin"/>
            </w:r>
            <w:r w:rsidR="007B4557" w:rsidRPr="00670720">
              <w:rPr>
                <w:webHidden/>
              </w:rPr>
              <w:instrText xml:space="preserve"> PAGEREF _Toc66146084 \h </w:instrText>
            </w:r>
            <w:r w:rsidR="007B4557" w:rsidRPr="00670720">
              <w:rPr>
                <w:webHidden/>
              </w:rPr>
            </w:r>
            <w:r w:rsidR="007B4557" w:rsidRPr="00670720">
              <w:rPr>
                <w:webHidden/>
              </w:rPr>
              <w:fldChar w:fldCharType="separate"/>
            </w:r>
            <w:r w:rsidR="007B4557" w:rsidRPr="00670720">
              <w:rPr>
                <w:webHidden/>
              </w:rPr>
              <w:t>29</w:t>
            </w:r>
            <w:r w:rsidR="007B4557" w:rsidRPr="00670720">
              <w:rPr>
                <w:webHidden/>
              </w:rPr>
              <w:fldChar w:fldCharType="end"/>
            </w:r>
          </w:hyperlink>
        </w:p>
        <w:p w14:paraId="1BD1BC09" w14:textId="24EF9682" w:rsidR="007B4557" w:rsidRPr="00670720" w:rsidRDefault="009A6248">
          <w:pPr>
            <w:pStyle w:val="T2"/>
            <w:rPr>
              <w:rFonts w:asciiTheme="minorHAnsi" w:hAnsiTheme="minorHAnsi"/>
              <w:sz w:val="22"/>
            </w:rPr>
          </w:pPr>
          <w:hyperlink w:anchor="_Toc66146085" w:history="1">
            <w:r w:rsidR="007B4557" w:rsidRPr="00670720">
              <w:rPr>
                <w:rStyle w:val="Kpr"/>
              </w:rPr>
              <w:t>2.6. PROGRAM AMAÇLARININ PAYDAŞLAR DAHİL EDİLEREK GÜNCELLENMESİ</w:t>
            </w:r>
            <w:r w:rsidR="007B4557" w:rsidRPr="00670720">
              <w:rPr>
                <w:webHidden/>
              </w:rPr>
              <w:tab/>
            </w:r>
            <w:r w:rsidR="007B4557" w:rsidRPr="00670720">
              <w:rPr>
                <w:webHidden/>
              </w:rPr>
              <w:fldChar w:fldCharType="begin"/>
            </w:r>
            <w:r w:rsidR="007B4557" w:rsidRPr="00670720">
              <w:rPr>
                <w:webHidden/>
              </w:rPr>
              <w:instrText xml:space="preserve"> PAGEREF _Toc66146085 \h </w:instrText>
            </w:r>
            <w:r w:rsidR="007B4557" w:rsidRPr="00670720">
              <w:rPr>
                <w:webHidden/>
              </w:rPr>
            </w:r>
            <w:r w:rsidR="007B4557" w:rsidRPr="00670720">
              <w:rPr>
                <w:webHidden/>
              </w:rPr>
              <w:fldChar w:fldCharType="separate"/>
            </w:r>
            <w:r w:rsidR="007B4557" w:rsidRPr="00670720">
              <w:rPr>
                <w:webHidden/>
              </w:rPr>
              <w:t>30</w:t>
            </w:r>
            <w:r w:rsidR="007B4557" w:rsidRPr="00670720">
              <w:rPr>
                <w:webHidden/>
              </w:rPr>
              <w:fldChar w:fldCharType="end"/>
            </w:r>
          </w:hyperlink>
        </w:p>
        <w:p w14:paraId="58275EAA" w14:textId="3BBA71D9" w:rsidR="007B4557" w:rsidRPr="00670720" w:rsidRDefault="009A6248">
          <w:pPr>
            <w:pStyle w:val="T2"/>
            <w:rPr>
              <w:rFonts w:asciiTheme="minorHAnsi" w:hAnsiTheme="minorHAnsi"/>
              <w:sz w:val="22"/>
            </w:rPr>
          </w:pPr>
          <w:hyperlink w:anchor="_Toc66146086" w:history="1">
            <w:r w:rsidR="007B4557" w:rsidRPr="00670720">
              <w:rPr>
                <w:rStyle w:val="Kpr"/>
              </w:rPr>
              <w:t>2.7. PROGRAM AMAÇLARINA ULAŞILDIĞINA DAİR TEST ÖLÇÜTLERİ</w:t>
            </w:r>
            <w:r w:rsidR="007B4557" w:rsidRPr="00670720">
              <w:rPr>
                <w:webHidden/>
              </w:rPr>
              <w:tab/>
            </w:r>
            <w:r w:rsidR="007B4557" w:rsidRPr="00670720">
              <w:rPr>
                <w:webHidden/>
              </w:rPr>
              <w:fldChar w:fldCharType="begin"/>
            </w:r>
            <w:r w:rsidR="007B4557" w:rsidRPr="00670720">
              <w:rPr>
                <w:webHidden/>
              </w:rPr>
              <w:instrText xml:space="preserve"> PAGEREF _Toc66146086 \h </w:instrText>
            </w:r>
            <w:r w:rsidR="007B4557" w:rsidRPr="00670720">
              <w:rPr>
                <w:webHidden/>
              </w:rPr>
            </w:r>
            <w:r w:rsidR="007B4557" w:rsidRPr="00670720">
              <w:rPr>
                <w:webHidden/>
              </w:rPr>
              <w:fldChar w:fldCharType="separate"/>
            </w:r>
            <w:r w:rsidR="007B4557" w:rsidRPr="00670720">
              <w:rPr>
                <w:webHidden/>
              </w:rPr>
              <w:t>31</w:t>
            </w:r>
            <w:r w:rsidR="007B4557" w:rsidRPr="00670720">
              <w:rPr>
                <w:webHidden/>
              </w:rPr>
              <w:fldChar w:fldCharType="end"/>
            </w:r>
          </w:hyperlink>
        </w:p>
        <w:p w14:paraId="79677ED7" w14:textId="1CDC1D33" w:rsidR="007B4557" w:rsidRPr="00670720" w:rsidRDefault="009A6248">
          <w:pPr>
            <w:pStyle w:val="T1"/>
            <w:rPr>
              <w:rFonts w:asciiTheme="minorHAnsi" w:eastAsiaTheme="minorEastAsia" w:hAnsiTheme="minorHAnsi" w:cstheme="minorBidi"/>
              <w:noProof/>
              <w:sz w:val="22"/>
              <w:szCs w:val="22"/>
              <w:lang w:val="tr-TR" w:eastAsia="tr-TR"/>
            </w:rPr>
          </w:pPr>
          <w:hyperlink w:anchor="_Toc66146087" w:history="1">
            <w:r w:rsidR="007B4557" w:rsidRPr="00670720">
              <w:rPr>
                <w:rStyle w:val="Kpr"/>
                <w:noProof/>
              </w:rPr>
              <w:t>3. PROGRAM ÇIKTILARI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_Toc66146087 \h </w:instrText>
            </w:r>
            <w:r w:rsidR="007B4557" w:rsidRPr="00670720">
              <w:rPr>
                <w:noProof/>
                <w:webHidden/>
              </w:rPr>
            </w:r>
            <w:r w:rsidR="007B4557" w:rsidRPr="00670720">
              <w:rPr>
                <w:noProof/>
                <w:webHidden/>
              </w:rPr>
              <w:fldChar w:fldCharType="separate"/>
            </w:r>
            <w:r w:rsidR="007B4557" w:rsidRPr="00670720">
              <w:rPr>
                <w:noProof/>
                <w:webHidden/>
              </w:rPr>
              <w:t>32</w:t>
            </w:r>
            <w:r w:rsidR="007B4557" w:rsidRPr="00670720">
              <w:rPr>
                <w:noProof/>
                <w:webHidden/>
              </w:rPr>
              <w:fldChar w:fldCharType="end"/>
            </w:r>
          </w:hyperlink>
        </w:p>
        <w:p w14:paraId="1279EB34" w14:textId="6CE980ED" w:rsidR="007B4557" w:rsidRPr="00670720" w:rsidRDefault="009A6248">
          <w:pPr>
            <w:pStyle w:val="T2"/>
            <w:rPr>
              <w:rFonts w:asciiTheme="minorHAnsi" w:hAnsiTheme="minorHAnsi"/>
              <w:sz w:val="22"/>
            </w:rPr>
          </w:pPr>
          <w:hyperlink w:anchor="_Toc66146088" w:history="1">
            <w:r w:rsidR="007B4557" w:rsidRPr="00670720">
              <w:rPr>
                <w:rStyle w:val="Kpr"/>
              </w:rPr>
              <w:t>3.1. PROGRAM ÇIKTILARININ BELİRLENME VE GÜNCELLENME YÖNTEMİ VE AMAÇLARA UYGUNLUĞU</w:t>
            </w:r>
            <w:r w:rsidR="007B4557" w:rsidRPr="00670720">
              <w:rPr>
                <w:webHidden/>
              </w:rPr>
              <w:tab/>
            </w:r>
            <w:r w:rsidR="007B4557" w:rsidRPr="00670720">
              <w:rPr>
                <w:webHidden/>
              </w:rPr>
              <w:fldChar w:fldCharType="begin"/>
            </w:r>
            <w:r w:rsidR="007B4557" w:rsidRPr="00670720">
              <w:rPr>
                <w:webHidden/>
              </w:rPr>
              <w:instrText xml:space="preserve"> PAGEREF _Toc66146088 \h </w:instrText>
            </w:r>
            <w:r w:rsidR="007B4557" w:rsidRPr="00670720">
              <w:rPr>
                <w:webHidden/>
              </w:rPr>
            </w:r>
            <w:r w:rsidR="007B4557" w:rsidRPr="00670720">
              <w:rPr>
                <w:webHidden/>
              </w:rPr>
              <w:fldChar w:fldCharType="separate"/>
            </w:r>
            <w:r w:rsidR="007B4557" w:rsidRPr="00670720">
              <w:rPr>
                <w:webHidden/>
              </w:rPr>
              <w:t>32</w:t>
            </w:r>
            <w:r w:rsidR="007B4557" w:rsidRPr="00670720">
              <w:rPr>
                <w:webHidden/>
              </w:rPr>
              <w:fldChar w:fldCharType="end"/>
            </w:r>
          </w:hyperlink>
        </w:p>
        <w:p w14:paraId="6A40EF59" w14:textId="7F7FCF3E" w:rsidR="007B4557" w:rsidRPr="00670720" w:rsidRDefault="009A6248">
          <w:pPr>
            <w:pStyle w:val="T2"/>
            <w:rPr>
              <w:rFonts w:asciiTheme="minorHAnsi" w:hAnsiTheme="minorHAnsi"/>
              <w:sz w:val="22"/>
            </w:rPr>
          </w:pPr>
          <w:hyperlink w:anchor="_Toc66146089" w:history="1">
            <w:r w:rsidR="007B4557" w:rsidRPr="00670720">
              <w:rPr>
                <w:rStyle w:val="Kpr"/>
              </w:rPr>
              <w:t>3.2. PROGRAM ÇIKTILARINI ÖLÇME VE DEĞERLENDİRME YÖNTEMİ</w:t>
            </w:r>
            <w:r w:rsidR="007B4557" w:rsidRPr="00670720">
              <w:rPr>
                <w:webHidden/>
              </w:rPr>
              <w:tab/>
            </w:r>
            <w:r w:rsidR="007B4557" w:rsidRPr="00670720">
              <w:rPr>
                <w:webHidden/>
              </w:rPr>
              <w:fldChar w:fldCharType="begin"/>
            </w:r>
            <w:r w:rsidR="007B4557" w:rsidRPr="00670720">
              <w:rPr>
                <w:webHidden/>
              </w:rPr>
              <w:instrText xml:space="preserve"> PAGEREF _Toc66146089 \h </w:instrText>
            </w:r>
            <w:r w:rsidR="007B4557" w:rsidRPr="00670720">
              <w:rPr>
                <w:webHidden/>
              </w:rPr>
            </w:r>
            <w:r w:rsidR="007B4557" w:rsidRPr="00670720">
              <w:rPr>
                <w:webHidden/>
              </w:rPr>
              <w:fldChar w:fldCharType="separate"/>
            </w:r>
            <w:r w:rsidR="007B4557" w:rsidRPr="00670720">
              <w:rPr>
                <w:webHidden/>
              </w:rPr>
              <w:t>34</w:t>
            </w:r>
            <w:r w:rsidR="007B4557" w:rsidRPr="00670720">
              <w:rPr>
                <w:webHidden/>
              </w:rPr>
              <w:fldChar w:fldCharType="end"/>
            </w:r>
          </w:hyperlink>
        </w:p>
        <w:p w14:paraId="582B11C8" w14:textId="08AA763F" w:rsidR="007B4557" w:rsidRPr="00670720" w:rsidRDefault="009A6248">
          <w:pPr>
            <w:pStyle w:val="T2"/>
            <w:rPr>
              <w:rFonts w:asciiTheme="minorHAnsi" w:hAnsiTheme="minorHAnsi"/>
              <w:sz w:val="22"/>
            </w:rPr>
          </w:pPr>
          <w:hyperlink w:anchor="_Toc66146090" w:history="1">
            <w:r w:rsidR="007B4557" w:rsidRPr="00670720">
              <w:rPr>
                <w:rStyle w:val="Kpr"/>
              </w:rPr>
              <w:t>3.3. MEZUNLARIN PROGRAM ÇIKTILARINI SAĞLAMASI</w:t>
            </w:r>
            <w:r w:rsidR="007B4557" w:rsidRPr="00670720">
              <w:rPr>
                <w:webHidden/>
              </w:rPr>
              <w:tab/>
            </w:r>
            <w:r w:rsidR="007B4557" w:rsidRPr="00670720">
              <w:rPr>
                <w:webHidden/>
              </w:rPr>
              <w:fldChar w:fldCharType="begin"/>
            </w:r>
            <w:r w:rsidR="007B4557" w:rsidRPr="00670720">
              <w:rPr>
                <w:webHidden/>
              </w:rPr>
              <w:instrText xml:space="preserve"> PAGEREF _Toc66146090 \h </w:instrText>
            </w:r>
            <w:r w:rsidR="007B4557" w:rsidRPr="00670720">
              <w:rPr>
                <w:webHidden/>
              </w:rPr>
            </w:r>
            <w:r w:rsidR="007B4557" w:rsidRPr="00670720">
              <w:rPr>
                <w:webHidden/>
              </w:rPr>
              <w:fldChar w:fldCharType="separate"/>
            </w:r>
            <w:r w:rsidR="007B4557" w:rsidRPr="00670720">
              <w:rPr>
                <w:webHidden/>
              </w:rPr>
              <w:t>35</w:t>
            </w:r>
            <w:r w:rsidR="007B4557" w:rsidRPr="00670720">
              <w:rPr>
                <w:webHidden/>
              </w:rPr>
              <w:fldChar w:fldCharType="end"/>
            </w:r>
          </w:hyperlink>
        </w:p>
        <w:p w14:paraId="07560771" w14:textId="3037D844" w:rsidR="007B4557" w:rsidRPr="00670720" w:rsidRDefault="009A6248">
          <w:pPr>
            <w:pStyle w:val="T1"/>
            <w:rPr>
              <w:rFonts w:asciiTheme="minorHAnsi" w:eastAsiaTheme="minorEastAsia" w:hAnsiTheme="minorHAnsi" w:cstheme="minorBidi"/>
              <w:noProof/>
              <w:sz w:val="22"/>
              <w:szCs w:val="22"/>
              <w:lang w:val="tr-TR" w:eastAsia="tr-TR"/>
            </w:rPr>
          </w:pPr>
          <w:hyperlink w:anchor="_Toc66146091" w:history="1">
            <w:r w:rsidR="007B4557" w:rsidRPr="00670720">
              <w:rPr>
                <w:rStyle w:val="Kpr"/>
                <w:noProof/>
              </w:rPr>
              <w:t>4. SÜREKLİ İYİLEŞTİRME</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_Toc66146091 \h </w:instrText>
            </w:r>
            <w:r w:rsidR="007B4557" w:rsidRPr="00670720">
              <w:rPr>
                <w:noProof/>
                <w:webHidden/>
              </w:rPr>
            </w:r>
            <w:r w:rsidR="007B4557" w:rsidRPr="00670720">
              <w:rPr>
                <w:noProof/>
                <w:webHidden/>
              </w:rPr>
              <w:fldChar w:fldCharType="separate"/>
            </w:r>
            <w:r w:rsidR="007B4557" w:rsidRPr="00670720">
              <w:rPr>
                <w:noProof/>
                <w:webHidden/>
              </w:rPr>
              <w:t>36</w:t>
            </w:r>
            <w:r w:rsidR="007B4557" w:rsidRPr="00670720">
              <w:rPr>
                <w:noProof/>
                <w:webHidden/>
              </w:rPr>
              <w:fldChar w:fldCharType="end"/>
            </w:r>
          </w:hyperlink>
        </w:p>
        <w:p w14:paraId="0A682F1B" w14:textId="115F3764" w:rsidR="007B4557" w:rsidRPr="00670720" w:rsidRDefault="009A6248">
          <w:pPr>
            <w:pStyle w:val="T2"/>
            <w:rPr>
              <w:rFonts w:asciiTheme="minorHAnsi" w:hAnsiTheme="minorHAnsi"/>
              <w:sz w:val="22"/>
            </w:rPr>
          </w:pPr>
          <w:hyperlink w:anchor="_Toc66146092" w:history="1">
            <w:r w:rsidR="007B4557" w:rsidRPr="00670720">
              <w:rPr>
                <w:rStyle w:val="Kpr"/>
              </w:rPr>
              <w:t>4.1. ÖLÇME VE DEĞERLENDİRME SONUÇLARININ SÜREKLİ İYİLEŞTİRMEYE YÖNELİK KULLANIMI</w:t>
            </w:r>
            <w:r w:rsidR="007B4557" w:rsidRPr="00670720">
              <w:rPr>
                <w:webHidden/>
              </w:rPr>
              <w:tab/>
            </w:r>
            <w:r w:rsidR="007B4557" w:rsidRPr="00670720">
              <w:rPr>
                <w:webHidden/>
              </w:rPr>
              <w:fldChar w:fldCharType="begin"/>
            </w:r>
            <w:r w:rsidR="007B4557" w:rsidRPr="00670720">
              <w:rPr>
                <w:webHidden/>
              </w:rPr>
              <w:instrText xml:space="preserve"> PAGEREF _Toc66146092 \h </w:instrText>
            </w:r>
            <w:r w:rsidR="007B4557" w:rsidRPr="00670720">
              <w:rPr>
                <w:webHidden/>
              </w:rPr>
            </w:r>
            <w:r w:rsidR="007B4557" w:rsidRPr="00670720">
              <w:rPr>
                <w:webHidden/>
              </w:rPr>
              <w:fldChar w:fldCharType="separate"/>
            </w:r>
            <w:r w:rsidR="007B4557" w:rsidRPr="00670720">
              <w:rPr>
                <w:webHidden/>
              </w:rPr>
              <w:t>36</w:t>
            </w:r>
            <w:r w:rsidR="007B4557" w:rsidRPr="00670720">
              <w:rPr>
                <w:webHidden/>
              </w:rPr>
              <w:fldChar w:fldCharType="end"/>
            </w:r>
          </w:hyperlink>
        </w:p>
        <w:p w14:paraId="59E3C2FF" w14:textId="62D3AB98" w:rsidR="007B4557" w:rsidRPr="00670720" w:rsidRDefault="009A6248">
          <w:pPr>
            <w:pStyle w:val="T2"/>
            <w:rPr>
              <w:rFonts w:asciiTheme="minorHAnsi" w:hAnsiTheme="minorHAnsi"/>
              <w:sz w:val="22"/>
            </w:rPr>
          </w:pPr>
          <w:hyperlink w:anchor="_Toc66146093" w:history="1">
            <w:r w:rsidR="007B4557" w:rsidRPr="00670720">
              <w:rPr>
                <w:rStyle w:val="Kpr"/>
              </w:rPr>
              <w:t>4.2. SOMUT VERİLERE DAYALI SÜREKLİ İYİLEŞTİRME ÇALIŞMALARI</w:t>
            </w:r>
            <w:r w:rsidR="007B4557" w:rsidRPr="00670720">
              <w:rPr>
                <w:webHidden/>
              </w:rPr>
              <w:tab/>
            </w:r>
            <w:r w:rsidR="007B4557" w:rsidRPr="00670720">
              <w:rPr>
                <w:webHidden/>
              </w:rPr>
              <w:fldChar w:fldCharType="begin"/>
            </w:r>
            <w:r w:rsidR="007B4557" w:rsidRPr="00670720">
              <w:rPr>
                <w:webHidden/>
              </w:rPr>
              <w:instrText xml:space="preserve"> PAGEREF _Toc66146093 \h </w:instrText>
            </w:r>
            <w:r w:rsidR="007B4557" w:rsidRPr="00670720">
              <w:rPr>
                <w:webHidden/>
              </w:rPr>
            </w:r>
            <w:r w:rsidR="007B4557" w:rsidRPr="00670720">
              <w:rPr>
                <w:webHidden/>
              </w:rPr>
              <w:fldChar w:fldCharType="separate"/>
            </w:r>
            <w:r w:rsidR="007B4557" w:rsidRPr="00670720">
              <w:rPr>
                <w:webHidden/>
              </w:rPr>
              <w:t>44</w:t>
            </w:r>
            <w:r w:rsidR="007B4557" w:rsidRPr="00670720">
              <w:rPr>
                <w:webHidden/>
              </w:rPr>
              <w:fldChar w:fldCharType="end"/>
            </w:r>
          </w:hyperlink>
        </w:p>
        <w:p w14:paraId="11BCA694" w14:textId="7147A70C" w:rsidR="007B4557" w:rsidRPr="00670720" w:rsidRDefault="009A6248">
          <w:pPr>
            <w:pStyle w:val="T1"/>
            <w:rPr>
              <w:rFonts w:asciiTheme="minorHAnsi" w:eastAsiaTheme="minorEastAsia" w:hAnsiTheme="minorHAnsi" w:cstheme="minorBidi"/>
              <w:noProof/>
              <w:sz w:val="22"/>
              <w:szCs w:val="22"/>
              <w:lang w:val="tr-TR" w:eastAsia="tr-TR"/>
            </w:rPr>
          </w:pPr>
          <w:hyperlink w:anchor="_Toc66146094" w:history="1">
            <w:r w:rsidR="007B4557" w:rsidRPr="00670720">
              <w:rPr>
                <w:rStyle w:val="Kpr"/>
                <w:noProof/>
              </w:rPr>
              <w:t>5. EĞİTİM PLANI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_Toc66146094 \h </w:instrText>
            </w:r>
            <w:r w:rsidR="007B4557" w:rsidRPr="00670720">
              <w:rPr>
                <w:noProof/>
                <w:webHidden/>
              </w:rPr>
            </w:r>
            <w:r w:rsidR="007B4557" w:rsidRPr="00670720">
              <w:rPr>
                <w:noProof/>
                <w:webHidden/>
              </w:rPr>
              <w:fldChar w:fldCharType="separate"/>
            </w:r>
            <w:r w:rsidR="007B4557" w:rsidRPr="00670720">
              <w:rPr>
                <w:noProof/>
                <w:webHidden/>
              </w:rPr>
              <w:t>46</w:t>
            </w:r>
            <w:r w:rsidR="007B4557" w:rsidRPr="00670720">
              <w:rPr>
                <w:noProof/>
                <w:webHidden/>
              </w:rPr>
              <w:fldChar w:fldCharType="end"/>
            </w:r>
          </w:hyperlink>
        </w:p>
        <w:p w14:paraId="0D4F2B80" w14:textId="016CDE44" w:rsidR="007B4557" w:rsidRPr="00670720" w:rsidRDefault="009A6248">
          <w:pPr>
            <w:pStyle w:val="T2"/>
            <w:rPr>
              <w:rFonts w:asciiTheme="minorHAnsi" w:hAnsiTheme="minorHAnsi"/>
              <w:sz w:val="22"/>
            </w:rPr>
          </w:pPr>
          <w:hyperlink w:anchor="_Toc66146095" w:history="1">
            <w:r w:rsidR="007B4557" w:rsidRPr="00670720">
              <w:rPr>
                <w:rStyle w:val="Kpr"/>
              </w:rPr>
              <w:t>5.1. PROGRAM ÇIKTILARINI VE AMAÇLARINI DESTEKLEYEN EĞİTİM PLANI (MÜFREDAT)</w:t>
            </w:r>
            <w:r w:rsidR="007B4557" w:rsidRPr="00670720">
              <w:rPr>
                <w:webHidden/>
              </w:rPr>
              <w:tab/>
            </w:r>
            <w:r w:rsidR="007B4557" w:rsidRPr="00670720">
              <w:rPr>
                <w:webHidden/>
              </w:rPr>
              <w:fldChar w:fldCharType="begin"/>
            </w:r>
            <w:r w:rsidR="007B4557" w:rsidRPr="00670720">
              <w:rPr>
                <w:webHidden/>
              </w:rPr>
              <w:instrText xml:space="preserve"> PAGEREF _Toc66146095 \h </w:instrText>
            </w:r>
            <w:r w:rsidR="007B4557" w:rsidRPr="00670720">
              <w:rPr>
                <w:webHidden/>
              </w:rPr>
            </w:r>
            <w:r w:rsidR="007B4557" w:rsidRPr="00670720">
              <w:rPr>
                <w:webHidden/>
              </w:rPr>
              <w:fldChar w:fldCharType="separate"/>
            </w:r>
            <w:r w:rsidR="007B4557" w:rsidRPr="00670720">
              <w:rPr>
                <w:webHidden/>
              </w:rPr>
              <w:t>46</w:t>
            </w:r>
            <w:r w:rsidR="007B4557" w:rsidRPr="00670720">
              <w:rPr>
                <w:webHidden/>
              </w:rPr>
              <w:fldChar w:fldCharType="end"/>
            </w:r>
          </w:hyperlink>
        </w:p>
        <w:p w14:paraId="314475AA" w14:textId="0853CA2B" w:rsidR="007B4557" w:rsidRPr="00670720" w:rsidRDefault="009A6248">
          <w:pPr>
            <w:pStyle w:val="T2"/>
            <w:rPr>
              <w:rFonts w:asciiTheme="minorHAnsi" w:hAnsiTheme="minorHAnsi"/>
              <w:sz w:val="22"/>
            </w:rPr>
          </w:pPr>
          <w:hyperlink w:anchor="_Toc66146096" w:history="1">
            <w:r w:rsidR="007B4557" w:rsidRPr="00670720">
              <w:rPr>
                <w:rStyle w:val="Kpr"/>
              </w:rPr>
              <w:t>5.2. EĞİTİM PLANININ UYGULANMASI</w:t>
            </w:r>
            <w:r w:rsidR="007B4557" w:rsidRPr="00670720">
              <w:rPr>
                <w:webHidden/>
              </w:rPr>
              <w:tab/>
            </w:r>
            <w:r w:rsidR="007B4557" w:rsidRPr="00670720">
              <w:rPr>
                <w:webHidden/>
              </w:rPr>
              <w:fldChar w:fldCharType="begin"/>
            </w:r>
            <w:r w:rsidR="007B4557" w:rsidRPr="00670720">
              <w:rPr>
                <w:webHidden/>
              </w:rPr>
              <w:instrText xml:space="preserve"> PAGEREF _Toc66146096 \h </w:instrText>
            </w:r>
            <w:r w:rsidR="007B4557" w:rsidRPr="00670720">
              <w:rPr>
                <w:webHidden/>
              </w:rPr>
            </w:r>
            <w:r w:rsidR="007B4557" w:rsidRPr="00670720">
              <w:rPr>
                <w:webHidden/>
              </w:rPr>
              <w:fldChar w:fldCharType="separate"/>
            </w:r>
            <w:r w:rsidR="007B4557" w:rsidRPr="00670720">
              <w:rPr>
                <w:webHidden/>
              </w:rPr>
              <w:t>52</w:t>
            </w:r>
            <w:r w:rsidR="007B4557" w:rsidRPr="00670720">
              <w:rPr>
                <w:webHidden/>
              </w:rPr>
              <w:fldChar w:fldCharType="end"/>
            </w:r>
          </w:hyperlink>
        </w:p>
        <w:p w14:paraId="2A62BC06" w14:textId="4C4784F6" w:rsidR="007B4557" w:rsidRPr="00670720" w:rsidRDefault="009A6248">
          <w:pPr>
            <w:pStyle w:val="T2"/>
            <w:rPr>
              <w:rFonts w:asciiTheme="minorHAnsi" w:hAnsiTheme="minorHAnsi"/>
              <w:sz w:val="22"/>
            </w:rPr>
          </w:pPr>
          <w:hyperlink w:anchor="_Toc66146097" w:history="1">
            <w:r w:rsidR="007B4557" w:rsidRPr="00670720">
              <w:rPr>
                <w:rStyle w:val="Kpr"/>
              </w:rPr>
              <w:t>5.3. EĞİTİM PLANI YÖNETİMİ</w:t>
            </w:r>
            <w:r w:rsidR="007B4557" w:rsidRPr="00670720">
              <w:rPr>
                <w:webHidden/>
              </w:rPr>
              <w:tab/>
            </w:r>
            <w:r w:rsidR="007B4557" w:rsidRPr="00670720">
              <w:rPr>
                <w:webHidden/>
              </w:rPr>
              <w:fldChar w:fldCharType="begin"/>
            </w:r>
            <w:r w:rsidR="007B4557" w:rsidRPr="00670720">
              <w:rPr>
                <w:webHidden/>
              </w:rPr>
              <w:instrText xml:space="preserve"> PAGEREF _Toc66146097 \h </w:instrText>
            </w:r>
            <w:r w:rsidR="007B4557" w:rsidRPr="00670720">
              <w:rPr>
                <w:webHidden/>
              </w:rPr>
            </w:r>
            <w:r w:rsidR="007B4557" w:rsidRPr="00670720">
              <w:rPr>
                <w:webHidden/>
              </w:rPr>
              <w:fldChar w:fldCharType="separate"/>
            </w:r>
            <w:r w:rsidR="007B4557" w:rsidRPr="00670720">
              <w:rPr>
                <w:webHidden/>
              </w:rPr>
              <w:t>57</w:t>
            </w:r>
            <w:r w:rsidR="007B4557" w:rsidRPr="00670720">
              <w:rPr>
                <w:webHidden/>
              </w:rPr>
              <w:fldChar w:fldCharType="end"/>
            </w:r>
          </w:hyperlink>
        </w:p>
        <w:p w14:paraId="28D3EDAD" w14:textId="326DD11E" w:rsidR="007B4557" w:rsidRPr="00670720" w:rsidRDefault="009A6248">
          <w:pPr>
            <w:pStyle w:val="T2"/>
            <w:rPr>
              <w:rFonts w:asciiTheme="minorHAnsi" w:hAnsiTheme="minorHAnsi"/>
              <w:sz w:val="22"/>
            </w:rPr>
          </w:pPr>
          <w:hyperlink w:anchor="_Toc66146098" w:history="1">
            <w:r w:rsidR="007B4557" w:rsidRPr="00670720">
              <w:rPr>
                <w:rStyle w:val="Kpr"/>
              </w:rPr>
              <w:t>5.4. EĞİTİM PLANI BİLEŞENLERİ I</w:t>
            </w:r>
            <w:r w:rsidR="007B4557" w:rsidRPr="00670720">
              <w:rPr>
                <w:webHidden/>
              </w:rPr>
              <w:tab/>
            </w:r>
            <w:r w:rsidR="007B4557" w:rsidRPr="00670720">
              <w:rPr>
                <w:webHidden/>
              </w:rPr>
              <w:fldChar w:fldCharType="begin"/>
            </w:r>
            <w:r w:rsidR="007B4557" w:rsidRPr="00670720">
              <w:rPr>
                <w:webHidden/>
              </w:rPr>
              <w:instrText xml:space="preserve"> PAGEREF _Toc66146098 \h </w:instrText>
            </w:r>
            <w:r w:rsidR="007B4557" w:rsidRPr="00670720">
              <w:rPr>
                <w:webHidden/>
              </w:rPr>
            </w:r>
            <w:r w:rsidR="007B4557" w:rsidRPr="00670720">
              <w:rPr>
                <w:webHidden/>
              </w:rPr>
              <w:fldChar w:fldCharType="separate"/>
            </w:r>
            <w:r w:rsidR="007B4557" w:rsidRPr="00670720">
              <w:rPr>
                <w:webHidden/>
              </w:rPr>
              <w:t>59</w:t>
            </w:r>
            <w:r w:rsidR="007B4557" w:rsidRPr="00670720">
              <w:rPr>
                <w:webHidden/>
              </w:rPr>
              <w:fldChar w:fldCharType="end"/>
            </w:r>
          </w:hyperlink>
        </w:p>
        <w:p w14:paraId="6551C1DD" w14:textId="6B9E1C9F" w:rsidR="007B4557" w:rsidRPr="00670720" w:rsidRDefault="009A6248">
          <w:pPr>
            <w:pStyle w:val="T2"/>
            <w:rPr>
              <w:rFonts w:asciiTheme="minorHAnsi" w:hAnsiTheme="minorHAnsi"/>
              <w:sz w:val="22"/>
            </w:rPr>
          </w:pPr>
          <w:hyperlink w:anchor="_Toc66146099" w:history="1">
            <w:r w:rsidR="007B4557" w:rsidRPr="00670720">
              <w:rPr>
                <w:rStyle w:val="Kpr"/>
              </w:rPr>
              <w:t>5.5. EĞİTİM PLANI BİLEŞENLERİ II</w:t>
            </w:r>
            <w:r w:rsidR="007B4557" w:rsidRPr="00670720">
              <w:rPr>
                <w:webHidden/>
              </w:rPr>
              <w:tab/>
            </w:r>
            <w:r w:rsidR="007B4557" w:rsidRPr="00670720">
              <w:rPr>
                <w:webHidden/>
              </w:rPr>
              <w:fldChar w:fldCharType="begin"/>
            </w:r>
            <w:r w:rsidR="007B4557" w:rsidRPr="00670720">
              <w:rPr>
                <w:webHidden/>
              </w:rPr>
              <w:instrText xml:space="preserve"> PAGEREF _Toc66146099 \h </w:instrText>
            </w:r>
            <w:r w:rsidR="007B4557" w:rsidRPr="00670720">
              <w:rPr>
                <w:webHidden/>
              </w:rPr>
            </w:r>
            <w:r w:rsidR="007B4557" w:rsidRPr="00670720">
              <w:rPr>
                <w:webHidden/>
              </w:rPr>
              <w:fldChar w:fldCharType="separate"/>
            </w:r>
            <w:r w:rsidR="007B4557" w:rsidRPr="00670720">
              <w:rPr>
                <w:webHidden/>
              </w:rPr>
              <w:t>66</w:t>
            </w:r>
            <w:r w:rsidR="007B4557" w:rsidRPr="00670720">
              <w:rPr>
                <w:webHidden/>
              </w:rPr>
              <w:fldChar w:fldCharType="end"/>
            </w:r>
          </w:hyperlink>
        </w:p>
        <w:p w14:paraId="0C872816" w14:textId="5A64E45C" w:rsidR="007B4557" w:rsidRPr="00670720" w:rsidRDefault="009A6248">
          <w:pPr>
            <w:pStyle w:val="T2"/>
            <w:rPr>
              <w:rFonts w:asciiTheme="minorHAnsi" w:hAnsiTheme="minorHAnsi"/>
              <w:sz w:val="22"/>
            </w:rPr>
          </w:pPr>
          <w:hyperlink w:anchor="_Toc66146100" w:history="1">
            <w:r w:rsidR="007B4557" w:rsidRPr="00670720">
              <w:rPr>
                <w:rStyle w:val="Kpr"/>
              </w:rPr>
              <w:t>5.6. PROGRAM AMAÇLARI KAPSAMINDA GENEL BİR EĞİTİM PLANININ VARLIĞI</w:t>
            </w:r>
            <w:r w:rsidR="007B4557" w:rsidRPr="00670720">
              <w:rPr>
                <w:webHidden/>
              </w:rPr>
              <w:tab/>
            </w:r>
            <w:r w:rsidR="007B4557" w:rsidRPr="00670720">
              <w:rPr>
                <w:webHidden/>
              </w:rPr>
              <w:fldChar w:fldCharType="begin"/>
            </w:r>
            <w:r w:rsidR="007B4557" w:rsidRPr="00670720">
              <w:rPr>
                <w:webHidden/>
              </w:rPr>
              <w:instrText xml:space="preserve"> PAGEREF _Toc66146100 \h </w:instrText>
            </w:r>
            <w:r w:rsidR="007B4557" w:rsidRPr="00670720">
              <w:rPr>
                <w:webHidden/>
              </w:rPr>
            </w:r>
            <w:r w:rsidR="007B4557" w:rsidRPr="00670720">
              <w:rPr>
                <w:webHidden/>
              </w:rPr>
              <w:fldChar w:fldCharType="separate"/>
            </w:r>
            <w:r w:rsidR="007B4557" w:rsidRPr="00670720">
              <w:rPr>
                <w:webHidden/>
              </w:rPr>
              <w:t>66</w:t>
            </w:r>
            <w:r w:rsidR="007B4557" w:rsidRPr="00670720">
              <w:rPr>
                <w:webHidden/>
              </w:rPr>
              <w:fldChar w:fldCharType="end"/>
            </w:r>
          </w:hyperlink>
        </w:p>
        <w:p w14:paraId="38197D94" w14:textId="29A520F2" w:rsidR="007B4557" w:rsidRPr="00670720" w:rsidRDefault="009A6248">
          <w:pPr>
            <w:pStyle w:val="T2"/>
            <w:rPr>
              <w:rFonts w:asciiTheme="minorHAnsi" w:hAnsiTheme="minorHAnsi"/>
              <w:sz w:val="22"/>
            </w:rPr>
          </w:pPr>
          <w:hyperlink w:anchor="_Toc66146101" w:history="1">
            <w:r w:rsidR="007B4557" w:rsidRPr="00670720">
              <w:rPr>
                <w:rStyle w:val="Kpr"/>
              </w:rPr>
              <w:t>5.7. ANA TASARIM DENEYİMİ</w:t>
            </w:r>
            <w:r w:rsidR="007B4557" w:rsidRPr="00670720">
              <w:rPr>
                <w:webHidden/>
              </w:rPr>
              <w:tab/>
            </w:r>
            <w:r w:rsidR="007B4557" w:rsidRPr="00670720">
              <w:rPr>
                <w:webHidden/>
              </w:rPr>
              <w:fldChar w:fldCharType="begin"/>
            </w:r>
            <w:r w:rsidR="007B4557" w:rsidRPr="00670720">
              <w:rPr>
                <w:webHidden/>
              </w:rPr>
              <w:instrText xml:space="preserve"> PAGEREF _Toc66146101 \h </w:instrText>
            </w:r>
            <w:r w:rsidR="007B4557" w:rsidRPr="00670720">
              <w:rPr>
                <w:webHidden/>
              </w:rPr>
            </w:r>
            <w:r w:rsidR="007B4557" w:rsidRPr="00670720">
              <w:rPr>
                <w:webHidden/>
              </w:rPr>
              <w:fldChar w:fldCharType="separate"/>
            </w:r>
            <w:r w:rsidR="007B4557" w:rsidRPr="00670720">
              <w:rPr>
                <w:webHidden/>
              </w:rPr>
              <w:t>67</w:t>
            </w:r>
            <w:r w:rsidR="007B4557" w:rsidRPr="00670720">
              <w:rPr>
                <w:webHidden/>
              </w:rPr>
              <w:fldChar w:fldCharType="end"/>
            </w:r>
          </w:hyperlink>
        </w:p>
        <w:p w14:paraId="44F36956" w14:textId="2B2D6A05" w:rsidR="007B4557" w:rsidRPr="00670720" w:rsidRDefault="009A6248">
          <w:pPr>
            <w:pStyle w:val="T1"/>
            <w:rPr>
              <w:rFonts w:asciiTheme="minorHAnsi" w:eastAsiaTheme="minorEastAsia" w:hAnsiTheme="minorHAnsi" w:cstheme="minorBidi"/>
              <w:noProof/>
              <w:sz w:val="22"/>
              <w:szCs w:val="22"/>
              <w:lang w:val="tr-TR" w:eastAsia="tr-TR"/>
            </w:rPr>
          </w:pPr>
          <w:hyperlink w:anchor="_Toc66146102" w:history="1">
            <w:r w:rsidR="007B4557" w:rsidRPr="00670720">
              <w:rPr>
                <w:rStyle w:val="Kpr"/>
                <w:noProof/>
              </w:rPr>
              <w:t>6. ÖĞRETİM KADROSU</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_Toc66146102 \h </w:instrText>
            </w:r>
            <w:r w:rsidR="007B4557" w:rsidRPr="00670720">
              <w:rPr>
                <w:noProof/>
                <w:webHidden/>
              </w:rPr>
            </w:r>
            <w:r w:rsidR="007B4557" w:rsidRPr="00670720">
              <w:rPr>
                <w:noProof/>
                <w:webHidden/>
              </w:rPr>
              <w:fldChar w:fldCharType="separate"/>
            </w:r>
            <w:r w:rsidR="007B4557" w:rsidRPr="00670720">
              <w:rPr>
                <w:noProof/>
                <w:webHidden/>
              </w:rPr>
              <w:t>68</w:t>
            </w:r>
            <w:r w:rsidR="007B4557" w:rsidRPr="00670720">
              <w:rPr>
                <w:noProof/>
                <w:webHidden/>
              </w:rPr>
              <w:fldChar w:fldCharType="end"/>
            </w:r>
          </w:hyperlink>
        </w:p>
        <w:p w14:paraId="491CE886" w14:textId="356E6589" w:rsidR="007B4557" w:rsidRPr="00670720" w:rsidRDefault="009A6248">
          <w:pPr>
            <w:pStyle w:val="T2"/>
            <w:rPr>
              <w:rFonts w:asciiTheme="minorHAnsi" w:hAnsiTheme="minorHAnsi"/>
              <w:sz w:val="22"/>
            </w:rPr>
          </w:pPr>
          <w:hyperlink w:anchor="_Toc66146103" w:history="1">
            <w:r w:rsidR="007B4557" w:rsidRPr="00670720">
              <w:rPr>
                <w:rStyle w:val="Kpr"/>
              </w:rPr>
              <w:t>6.1. ÖĞRETİM KADROSUNUN YETERLİLİĞİ</w:t>
            </w:r>
            <w:r w:rsidR="007B4557" w:rsidRPr="00670720">
              <w:rPr>
                <w:webHidden/>
              </w:rPr>
              <w:tab/>
            </w:r>
            <w:r w:rsidR="007B4557" w:rsidRPr="00670720">
              <w:rPr>
                <w:webHidden/>
              </w:rPr>
              <w:fldChar w:fldCharType="begin"/>
            </w:r>
            <w:r w:rsidR="007B4557" w:rsidRPr="00670720">
              <w:rPr>
                <w:webHidden/>
              </w:rPr>
              <w:instrText xml:space="preserve"> PAGEREF _Toc66146103 \h </w:instrText>
            </w:r>
            <w:r w:rsidR="007B4557" w:rsidRPr="00670720">
              <w:rPr>
                <w:webHidden/>
              </w:rPr>
            </w:r>
            <w:r w:rsidR="007B4557" w:rsidRPr="00670720">
              <w:rPr>
                <w:webHidden/>
              </w:rPr>
              <w:fldChar w:fldCharType="separate"/>
            </w:r>
            <w:r w:rsidR="007B4557" w:rsidRPr="00670720">
              <w:rPr>
                <w:webHidden/>
              </w:rPr>
              <w:t>68</w:t>
            </w:r>
            <w:r w:rsidR="007B4557" w:rsidRPr="00670720">
              <w:rPr>
                <w:webHidden/>
              </w:rPr>
              <w:fldChar w:fldCharType="end"/>
            </w:r>
          </w:hyperlink>
        </w:p>
        <w:p w14:paraId="7511462D" w14:textId="272B4F49" w:rsidR="007B4557" w:rsidRPr="00670720" w:rsidRDefault="009A6248">
          <w:pPr>
            <w:pStyle w:val="T2"/>
            <w:rPr>
              <w:rFonts w:asciiTheme="minorHAnsi" w:hAnsiTheme="minorHAnsi"/>
              <w:sz w:val="22"/>
            </w:rPr>
          </w:pPr>
          <w:hyperlink w:anchor="_Toc66146104" w:history="1">
            <w:r w:rsidR="007B4557" w:rsidRPr="00670720">
              <w:rPr>
                <w:rStyle w:val="Kpr"/>
              </w:rPr>
              <w:t>6.2 ÖĞRETİM KADROSUNUN NİTELİKLERİ</w:t>
            </w:r>
            <w:r w:rsidR="007B4557" w:rsidRPr="00670720">
              <w:rPr>
                <w:webHidden/>
              </w:rPr>
              <w:tab/>
            </w:r>
            <w:r w:rsidR="007B4557" w:rsidRPr="00670720">
              <w:rPr>
                <w:webHidden/>
              </w:rPr>
              <w:fldChar w:fldCharType="begin"/>
            </w:r>
            <w:r w:rsidR="007B4557" w:rsidRPr="00670720">
              <w:rPr>
                <w:webHidden/>
              </w:rPr>
              <w:instrText xml:space="preserve"> PAGEREF _Toc66146104 \h </w:instrText>
            </w:r>
            <w:r w:rsidR="007B4557" w:rsidRPr="00670720">
              <w:rPr>
                <w:webHidden/>
              </w:rPr>
            </w:r>
            <w:r w:rsidR="007B4557" w:rsidRPr="00670720">
              <w:rPr>
                <w:webHidden/>
              </w:rPr>
              <w:fldChar w:fldCharType="separate"/>
            </w:r>
            <w:r w:rsidR="007B4557" w:rsidRPr="00670720">
              <w:rPr>
                <w:webHidden/>
              </w:rPr>
              <w:t>73</w:t>
            </w:r>
            <w:r w:rsidR="007B4557" w:rsidRPr="00670720">
              <w:rPr>
                <w:webHidden/>
              </w:rPr>
              <w:fldChar w:fldCharType="end"/>
            </w:r>
          </w:hyperlink>
        </w:p>
        <w:p w14:paraId="32BE22F6" w14:textId="19038DE6" w:rsidR="007B4557" w:rsidRPr="00670720" w:rsidRDefault="009A6248">
          <w:pPr>
            <w:pStyle w:val="T2"/>
            <w:rPr>
              <w:rFonts w:asciiTheme="minorHAnsi" w:hAnsiTheme="minorHAnsi"/>
              <w:sz w:val="22"/>
            </w:rPr>
          </w:pPr>
          <w:hyperlink w:anchor="_Toc66146105" w:history="1">
            <w:r w:rsidR="007B4557" w:rsidRPr="00670720">
              <w:rPr>
                <w:rStyle w:val="Kpr"/>
              </w:rPr>
              <w:t>6.3. ATAMA VE YÜKSELTME</w:t>
            </w:r>
            <w:r w:rsidR="007B4557" w:rsidRPr="00670720">
              <w:rPr>
                <w:webHidden/>
              </w:rPr>
              <w:tab/>
            </w:r>
            <w:r w:rsidR="007B4557" w:rsidRPr="00670720">
              <w:rPr>
                <w:webHidden/>
              </w:rPr>
              <w:fldChar w:fldCharType="begin"/>
            </w:r>
            <w:r w:rsidR="007B4557" w:rsidRPr="00670720">
              <w:rPr>
                <w:webHidden/>
              </w:rPr>
              <w:instrText xml:space="preserve"> PAGEREF _Toc66146105 \h </w:instrText>
            </w:r>
            <w:r w:rsidR="007B4557" w:rsidRPr="00670720">
              <w:rPr>
                <w:webHidden/>
              </w:rPr>
            </w:r>
            <w:r w:rsidR="007B4557" w:rsidRPr="00670720">
              <w:rPr>
                <w:webHidden/>
              </w:rPr>
              <w:fldChar w:fldCharType="separate"/>
            </w:r>
            <w:r w:rsidR="007B4557" w:rsidRPr="00670720">
              <w:rPr>
                <w:webHidden/>
              </w:rPr>
              <w:t>74</w:t>
            </w:r>
            <w:r w:rsidR="007B4557" w:rsidRPr="00670720">
              <w:rPr>
                <w:webHidden/>
              </w:rPr>
              <w:fldChar w:fldCharType="end"/>
            </w:r>
          </w:hyperlink>
        </w:p>
        <w:p w14:paraId="434FFF86" w14:textId="656DFDE4" w:rsidR="007B4557" w:rsidRPr="00670720" w:rsidRDefault="009A6248">
          <w:pPr>
            <w:pStyle w:val="T1"/>
            <w:rPr>
              <w:rFonts w:asciiTheme="minorHAnsi" w:eastAsiaTheme="minorEastAsia" w:hAnsiTheme="minorHAnsi" w:cstheme="minorBidi"/>
              <w:noProof/>
              <w:sz w:val="22"/>
              <w:szCs w:val="22"/>
              <w:lang w:val="tr-TR" w:eastAsia="tr-TR"/>
            </w:rPr>
          </w:pPr>
          <w:hyperlink w:anchor="_Toc66146106" w:history="1">
            <w:r w:rsidR="007B4557" w:rsidRPr="00670720">
              <w:rPr>
                <w:rStyle w:val="Kpr"/>
                <w:noProof/>
              </w:rPr>
              <w:t>7. ALT YAPI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_Toc66146106 \h </w:instrText>
            </w:r>
            <w:r w:rsidR="007B4557" w:rsidRPr="00670720">
              <w:rPr>
                <w:noProof/>
                <w:webHidden/>
              </w:rPr>
            </w:r>
            <w:r w:rsidR="007B4557" w:rsidRPr="00670720">
              <w:rPr>
                <w:noProof/>
                <w:webHidden/>
              </w:rPr>
              <w:fldChar w:fldCharType="separate"/>
            </w:r>
            <w:r w:rsidR="007B4557" w:rsidRPr="00670720">
              <w:rPr>
                <w:noProof/>
                <w:webHidden/>
              </w:rPr>
              <w:t>76</w:t>
            </w:r>
            <w:r w:rsidR="007B4557" w:rsidRPr="00670720">
              <w:rPr>
                <w:noProof/>
                <w:webHidden/>
              </w:rPr>
              <w:fldChar w:fldCharType="end"/>
            </w:r>
          </w:hyperlink>
        </w:p>
        <w:p w14:paraId="6F0A8E72" w14:textId="794283C0" w:rsidR="007B4557" w:rsidRPr="00670720" w:rsidRDefault="009A6248">
          <w:pPr>
            <w:pStyle w:val="T2"/>
            <w:rPr>
              <w:rFonts w:asciiTheme="minorHAnsi" w:hAnsiTheme="minorHAnsi"/>
              <w:sz w:val="22"/>
            </w:rPr>
          </w:pPr>
          <w:hyperlink w:anchor="_Toc66146107" w:history="1">
            <w:r w:rsidR="007B4557" w:rsidRPr="00670720">
              <w:rPr>
                <w:rStyle w:val="Kpr"/>
              </w:rPr>
              <w:t>7.1. EĞİTİM ÖĞRETİM İÇİN KULLANILAN TÜM ALANLAR</w:t>
            </w:r>
            <w:r w:rsidR="007B4557" w:rsidRPr="00670720">
              <w:rPr>
                <w:webHidden/>
              </w:rPr>
              <w:tab/>
            </w:r>
            <w:r w:rsidR="007B4557" w:rsidRPr="00670720">
              <w:rPr>
                <w:webHidden/>
              </w:rPr>
              <w:fldChar w:fldCharType="begin"/>
            </w:r>
            <w:r w:rsidR="007B4557" w:rsidRPr="00670720">
              <w:rPr>
                <w:webHidden/>
              </w:rPr>
              <w:instrText xml:space="preserve"> PAGEREF _Toc66146107 \h </w:instrText>
            </w:r>
            <w:r w:rsidR="007B4557" w:rsidRPr="00670720">
              <w:rPr>
                <w:webHidden/>
              </w:rPr>
            </w:r>
            <w:r w:rsidR="007B4557" w:rsidRPr="00670720">
              <w:rPr>
                <w:webHidden/>
              </w:rPr>
              <w:fldChar w:fldCharType="separate"/>
            </w:r>
            <w:r w:rsidR="007B4557" w:rsidRPr="00670720">
              <w:rPr>
                <w:webHidden/>
              </w:rPr>
              <w:t>76</w:t>
            </w:r>
            <w:r w:rsidR="007B4557" w:rsidRPr="00670720">
              <w:rPr>
                <w:webHidden/>
              </w:rPr>
              <w:fldChar w:fldCharType="end"/>
            </w:r>
          </w:hyperlink>
        </w:p>
        <w:p w14:paraId="0307924B" w14:textId="0D784B17" w:rsidR="007B4557" w:rsidRPr="00670720" w:rsidRDefault="009A6248">
          <w:pPr>
            <w:pStyle w:val="T2"/>
            <w:rPr>
              <w:rFonts w:asciiTheme="minorHAnsi" w:hAnsiTheme="minorHAnsi"/>
              <w:sz w:val="22"/>
            </w:rPr>
          </w:pPr>
          <w:hyperlink w:anchor="_Toc66146108" w:history="1">
            <w:r w:rsidR="007B4557" w:rsidRPr="00670720">
              <w:rPr>
                <w:rStyle w:val="Kpr"/>
              </w:rPr>
              <w:t>7.2. DİĞER ALANLAR VE ALT YAPI</w:t>
            </w:r>
            <w:r w:rsidR="007B4557" w:rsidRPr="00670720">
              <w:rPr>
                <w:webHidden/>
              </w:rPr>
              <w:tab/>
            </w:r>
            <w:r w:rsidR="007B4557" w:rsidRPr="00670720">
              <w:rPr>
                <w:webHidden/>
              </w:rPr>
              <w:fldChar w:fldCharType="begin"/>
            </w:r>
            <w:r w:rsidR="007B4557" w:rsidRPr="00670720">
              <w:rPr>
                <w:webHidden/>
              </w:rPr>
              <w:instrText xml:space="preserve"> PAGEREF _Toc66146108 \h </w:instrText>
            </w:r>
            <w:r w:rsidR="007B4557" w:rsidRPr="00670720">
              <w:rPr>
                <w:webHidden/>
              </w:rPr>
            </w:r>
            <w:r w:rsidR="007B4557" w:rsidRPr="00670720">
              <w:rPr>
                <w:webHidden/>
              </w:rPr>
              <w:fldChar w:fldCharType="separate"/>
            </w:r>
            <w:r w:rsidR="007B4557" w:rsidRPr="00670720">
              <w:rPr>
                <w:webHidden/>
              </w:rPr>
              <w:t>77</w:t>
            </w:r>
            <w:r w:rsidR="007B4557" w:rsidRPr="00670720">
              <w:rPr>
                <w:webHidden/>
              </w:rPr>
              <w:fldChar w:fldCharType="end"/>
            </w:r>
          </w:hyperlink>
        </w:p>
        <w:p w14:paraId="548409DB" w14:textId="1E4D5398" w:rsidR="007B4557" w:rsidRPr="00670720" w:rsidRDefault="009A6248">
          <w:pPr>
            <w:pStyle w:val="T2"/>
            <w:rPr>
              <w:rFonts w:asciiTheme="minorHAnsi" w:hAnsiTheme="minorHAnsi"/>
              <w:sz w:val="22"/>
            </w:rPr>
          </w:pPr>
          <w:hyperlink w:anchor="_Toc66146109" w:history="1">
            <w:r w:rsidR="007B4557" w:rsidRPr="00670720">
              <w:rPr>
                <w:rStyle w:val="Kpr"/>
              </w:rPr>
              <w:t>7.3. TEKNİK ALT YAPI</w:t>
            </w:r>
            <w:r w:rsidR="007B4557" w:rsidRPr="00670720">
              <w:rPr>
                <w:webHidden/>
              </w:rPr>
              <w:tab/>
            </w:r>
            <w:r w:rsidR="007B4557" w:rsidRPr="00670720">
              <w:rPr>
                <w:webHidden/>
              </w:rPr>
              <w:fldChar w:fldCharType="begin"/>
            </w:r>
            <w:r w:rsidR="007B4557" w:rsidRPr="00670720">
              <w:rPr>
                <w:webHidden/>
              </w:rPr>
              <w:instrText xml:space="preserve"> PAGEREF _Toc66146109 \h </w:instrText>
            </w:r>
            <w:r w:rsidR="007B4557" w:rsidRPr="00670720">
              <w:rPr>
                <w:webHidden/>
              </w:rPr>
            </w:r>
            <w:r w:rsidR="007B4557" w:rsidRPr="00670720">
              <w:rPr>
                <w:webHidden/>
              </w:rPr>
              <w:fldChar w:fldCharType="separate"/>
            </w:r>
            <w:r w:rsidR="007B4557" w:rsidRPr="00670720">
              <w:rPr>
                <w:webHidden/>
              </w:rPr>
              <w:t>78</w:t>
            </w:r>
            <w:r w:rsidR="007B4557" w:rsidRPr="00670720">
              <w:rPr>
                <w:webHidden/>
              </w:rPr>
              <w:fldChar w:fldCharType="end"/>
            </w:r>
          </w:hyperlink>
        </w:p>
        <w:p w14:paraId="687B02C1" w14:textId="2C86E00D" w:rsidR="007B4557" w:rsidRPr="00670720" w:rsidRDefault="009A6248">
          <w:pPr>
            <w:pStyle w:val="T2"/>
            <w:rPr>
              <w:rFonts w:asciiTheme="minorHAnsi" w:hAnsiTheme="minorHAnsi"/>
              <w:sz w:val="22"/>
            </w:rPr>
          </w:pPr>
          <w:hyperlink w:anchor="_Toc66146110" w:history="1">
            <w:r w:rsidR="007B4557" w:rsidRPr="00670720">
              <w:rPr>
                <w:rStyle w:val="Kpr"/>
              </w:rPr>
              <w:t>7.4. KÜTÜPHANE</w:t>
            </w:r>
            <w:r w:rsidR="007B4557" w:rsidRPr="00670720">
              <w:rPr>
                <w:webHidden/>
              </w:rPr>
              <w:tab/>
            </w:r>
            <w:r w:rsidR="007B4557" w:rsidRPr="00670720">
              <w:rPr>
                <w:webHidden/>
              </w:rPr>
              <w:fldChar w:fldCharType="begin"/>
            </w:r>
            <w:r w:rsidR="007B4557" w:rsidRPr="00670720">
              <w:rPr>
                <w:webHidden/>
              </w:rPr>
              <w:instrText xml:space="preserve"> PAGEREF _Toc66146110 \h </w:instrText>
            </w:r>
            <w:r w:rsidR="007B4557" w:rsidRPr="00670720">
              <w:rPr>
                <w:webHidden/>
              </w:rPr>
            </w:r>
            <w:r w:rsidR="007B4557" w:rsidRPr="00670720">
              <w:rPr>
                <w:webHidden/>
              </w:rPr>
              <w:fldChar w:fldCharType="separate"/>
            </w:r>
            <w:r w:rsidR="007B4557" w:rsidRPr="00670720">
              <w:rPr>
                <w:webHidden/>
              </w:rPr>
              <w:t>78</w:t>
            </w:r>
            <w:r w:rsidR="007B4557" w:rsidRPr="00670720">
              <w:rPr>
                <w:webHidden/>
              </w:rPr>
              <w:fldChar w:fldCharType="end"/>
            </w:r>
          </w:hyperlink>
        </w:p>
        <w:p w14:paraId="5225A20B" w14:textId="6E1322C5" w:rsidR="007B4557" w:rsidRPr="00670720" w:rsidRDefault="009A6248">
          <w:pPr>
            <w:pStyle w:val="T2"/>
            <w:rPr>
              <w:rFonts w:asciiTheme="minorHAnsi" w:hAnsiTheme="minorHAnsi"/>
              <w:sz w:val="22"/>
            </w:rPr>
          </w:pPr>
          <w:hyperlink w:anchor="_Toc66146111" w:history="1">
            <w:r w:rsidR="007B4557" w:rsidRPr="00670720">
              <w:rPr>
                <w:rStyle w:val="Kpr"/>
              </w:rPr>
              <w:t>7.5. ÖZEL ÖNLEMLER</w:t>
            </w:r>
            <w:r w:rsidR="007B4557" w:rsidRPr="00670720">
              <w:rPr>
                <w:webHidden/>
              </w:rPr>
              <w:tab/>
            </w:r>
            <w:r w:rsidR="007B4557" w:rsidRPr="00670720">
              <w:rPr>
                <w:webHidden/>
              </w:rPr>
              <w:fldChar w:fldCharType="begin"/>
            </w:r>
            <w:r w:rsidR="007B4557" w:rsidRPr="00670720">
              <w:rPr>
                <w:webHidden/>
              </w:rPr>
              <w:instrText xml:space="preserve"> PAGEREF _Toc66146111 \h </w:instrText>
            </w:r>
            <w:r w:rsidR="007B4557" w:rsidRPr="00670720">
              <w:rPr>
                <w:webHidden/>
              </w:rPr>
            </w:r>
            <w:r w:rsidR="007B4557" w:rsidRPr="00670720">
              <w:rPr>
                <w:webHidden/>
              </w:rPr>
              <w:fldChar w:fldCharType="separate"/>
            </w:r>
            <w:r w:rsidR="007B4557" w:rsidRPr="00670720">
              <w:rPr>
                <w:webHidden/>
              </w:rPr>
              <w:t>80</w:t>
            </w:r>
            <w:r w:rsidR="007B4557" w:rsidRPr="00670720">
              <w:rPr>
                <w:webHidden/>
              </w:rPr>
              <w:fldChar w:fldCharType="end"/>
            </w:r>
          </w:hyperlink>
        </w:p>
        <w:p w14:paraId="08C66A79" w14:textId="26388707" w:rsidR="007B4557" w:rsidRPr="00670720" w:rsidRDefault="009A6248">
          <w:pPr>
            <w:pStyle w:val="T1"/>
            <w:rPr>
              <w:rFonts w:asciiTheme="minorHAnsi" w:eastAsiaTheme="minorEastAsia" w:hAnsiTheme="minorHAnsi" w:cstheme="minorBidi"/>
              <w:noProof/>
              <w:sz w:val="22"/>
              <w:szCs w:val="22"/>
              <w:lang w:val="tr-TR" w:eastAsia="tr-TR"/>
            </w:rPr>
          </w:pPr>
          <w:hyperlink w:anchor="_Toc66146112" w:history="1">
            <w:r w:rsidR="007B4557" w:rsidRPr="00670720">
              <w:rPr>
                <w:rStyle w:val="Kpr"/>
                <w:noProof/>
              </w:rPr>
              <w:t>8. KURUM DESTEĞİ VE PARASAL KAYNAKLAR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_Toc66146112 \h </w:instrText>
            </w:r>
            <w:r w:rsidR="007B4557" w:rsidRPr="00670720">
              <w:rPr>
                <w:noProof/>
                <w:webHidden/>
              </w:rPr>
            </w:r>
            <w:r w:rsidR="007B4557" w:rsidRPr="00670720">
              <w:rPr>
                <w:noProof/>
                <w:webHidden/>
              </w:rPr>
              <w:fldChar w:fldCharType="separate"/>
            </w:r>
            <w:r w:rsidR="007B4557" w:rsidRPr="00670720">
              <w:rPr>
                <w:noProof/>
                <w:webHidden/>
              </w:rPr>
              <w:t>80</w:t>
            </w:r>
            <w:r w:rsidR="007B4557" w:rsidRPr="00670720">
              <w:rPr>
                <w:noProof/>
                <w:webHidden/>
              </w:rPr>
              <w:fldChar w:fldCharType="end"/>
            </w:r>
          </w:hyperlink>
        </w:p>
        <w:p w14:paraId="3EEF5BB4" w14:textId="3FFAE56C" w:rsidR="007B4557" w:rsidRPr="00670720" w:rsidRDefault="009A6248">
          <w:pPr>
            <w:pStyle w:val="T2"/>
            <w:rPr>
              <w:rFonts w:asciiTheme="minorHAnsi" w:hAnsiTheme="minorHAnsi"/>
              <w:sz w:val="22"/>
            </w:rPr>
          </w:pPr>
          <w:hyperlink w:anchor="_Toc66146113" w:history="1">
            <w:r w:rsidR="007B4557" w:rsidRPr="00670720">
              <w:rPr>
                <w:rStyle w:val="Kpr"/>
              </w:rPr>
              <w:t>8.1. BÜTÇE SÜRECİ VE KURUMSAL DESTEK</w:t>
            </w:r>
            <w:r w:rsidR="007B4557" w:rsidRPr="00670720">
              <w:rPr>
                <w:webHidden/>
              </w:rPr>
              <w:tab/>
            </w:r>
            <w:r w:rsidR="007B4557" w:rsidRPr="00670720">
              <w:rPr>
                <w:webHidden/>
              </w:rPr>
              <w:fldChar w:fldCharType="begin"/>
            </w:r>
            <w:r w:rsidR="007B4557" w:rsidRPr="00670720">
              <w:rPr>
                <w:webHidden/>
              </w:rPr>
              <w:instrText xml:space="preserve"> PAGEREF _Toc66146113 \h </w:instrText>
            </w:r>
            <w:r w:rsidR="007B4557" w:rsidRPr="00670720">
              <w:rPr>
                <w:webHidden/>
              </w:rPr>
            </w:r>
            <w:r w:rsidR="007B4557" w:rsidRPr="00670720">
              <w:rPr>
                <w:webHidden/>
              </w:rPr>
              <w:fldChar w:fldCharType="separate"/>
            </w:r>
            <w:r w:rsidR="007B4557" w:rsidRPr="00670720">
              <w:rPr>
                <w:webHidden/>
              </w:rPr>
              <w:t>80</w:t>
            </w:r>
            <w:r w:rsidR="007B4557" w:rsidRPr="00670720">
              <w:rPr>
                <w:webHidden/>
              </w:rPr>
              <w:fldChar w:fldCharType="end"/>
            </w:r>
          </w:hyperlink>
        </w:p>
        <w:p w14:paraId="7F9DE79F" w14:textId="5C6EAB5F" w:rsidR="007B4557" w:rsidRPr="00670720" w:rsidRDefault="009A6248">
          <w:pPr>
            <w:pStyle w:val="T2"/>
            <w:rPr>
              <w:rFonts w:asciiTheme="minorHAnsi" w:hAnsiTheme="minorHAnsi"/>
              <w:sz w:val="22"/>
            </w:rPr>
          </w:pPr>
          <w:hyperlink w:anchor="_Toc66146114" w:history="1">
            <w:r w:rsidR="007B4557" w:rsidRPr="00670720">
              <w:rPr>
                <w:rStyle w:val="Kpr"/>
              </w:rPr>
              <w:t>8.2. BÜTÇENİN ÖĞRETİM KADROSU AÇISINDAN YETERLİLİĞİ</w:t>
            </w:r>
            <w:r w:rsidR="007B4557" w:rsidRPr="00670720">
              <w:rPr>
                <w:webHidden/>
              </w:rPr>
              <w:tab/>
            </w:r>
            <w:r w:rsidR="007B4557" w:rsidRPr="00670720">
              <w:rPr>
                <w:webHidden/>
              </w:rPr>
              <w:fldChar w:fldCharType="begin"/>
            </w:r>
            <w:r w:rsidR="007B4557" w:rsidRPr="00670720">
              <w:rPr>
                <w:webHidden/>
              </w:rPr>
              <w:instrText xml:space="preserve"> PAGEREF _Toc66146114 \h </w:instrText>
            </w:r>
            <w:r w:rsidR="007B4557" w:rsidRPr="00670720">
              <w:rPr>
                <w:webHidden/>
              </w:rPr>
            </w:r>
            <w:r w:rsidR="007B4557" w:rsidRPr="00670720">
              <w:rPr>
                <w:webHidden/>
              </w:rPr>
              <w:fldChar w:fldCharType="separate"/>
            </w:r>
            <w:r w:rsidR="007B4557" w:rsidRPr="00670720">
              <w:rPr>
                <w:webHidden/>
              </w:rPr>
              <w:t>81</w:t>
            </w:r>
            <w:r w:rsidR="007B4557" w:rsidRPr="00670720">
              <w:rPr>
                <w:webHidden/>
              </w:rPr>
              <w:fldChar w:fldCharType="end"/>
            </w:r>
          </w:hyperlink>
        </w:p>
        <w:p w14:paraId="67CBB9CB" w14:textId="5EB207B3" w:rsidR="007B4557" w:rsidRPr="00670720" w:rsidRDefault="009A6248">
          <w:pPr>
            <w:pStyle w:val="T2"/>
            <w:rPr>
              <w:rFonts w:asciiTheme="minorHAnsi" w:hAnsiTheme="minorHAnsi"/>
              <w:sz w:val="22"/>
            </w:rPr>
          </w:pPr>
          <w:hyperlink w:anchor="_Toc66146115" w:history="1">
            <w:r w:rsidR="007B4557" w:rsidRPr="00670720">
              <w:rPr>
                <w:rStyle w:val="Kpr"/>
              </w:rPr>
              <w:t>8.3. ALTYAPI TECHİZAT DESTEĞİ</w:t>
            </w:r>
            <w:r w:rsidR="007B4557" w:rsidRPr="00670720">
              <w:rPr>
                <w:webHidden/>
              </w:rPr>
              <w:tab/>
            </w:r>
            <w:r w:rsidR="007B4557" w:rsidRPr="00670720">
              <w:rPr>
                <w:webHidden/>
              </w:rPr>
              <w:fldChar w:fldCharType="begin"/>
            </w:r>
            <w:r w:rsidR="007B4557" w:rsidRPr="00670720">
              <w:rPr>
                <w:webHidden/>
              </w:rPr>
              <w:instrText xml:space="preserve"> PAGEREF _Toc66146115 \h </w:instrText>
            </w:r>
            <w:r w:rsidR="007B4557" w:rsidRPr="00670720">
              <w:rPr>
                <w:webHidden/>
              </w:rPr>
            </w:r>
            <w:r w:rsidR="007B4557" w:rsidRPr="00670720">
              <w:rPr>
                <w:webHidden/>
              </w:rPr>
              <w:fldChar w:fldCharType="separate"/>
            </w:r>
            <w:r w:rsidR="007B4557" w:rsidRPr="00670720">
              <w:rPr>
                <w:webHidden/>
              </w:rPr>
              <w:t>82</w:t>
            </w:r>
            <w:r w:rsidR="007B4557" w:rsidRPr="00670720">
              <w:rPr>
                <w:webHidden/>
              </w:rPr>
              <w:fldChar w:fldCharType="end"/>
            </w:r>
          </w:hyperlink>
        </w:p>
        <w:p w14:paraId="0DA3847B" w14:textId="62CFFC9F" w:rsidR="007B4557" w:rsidRPr="00670720" w:rsidRDefault="009A6248">
          <w:pPr>
            <w:pStyle w:val="T2"/>
            <w:rPr>
              <w:rFonts w:asciiTheme="minorHAnsi" w:hAnsiTheme="minorHAnsi"/>
              <w:sz w:val="22"/>
            </w:rPr>
          </w:pPr>
          <w:hyperlink w:anchor="_Toc66146116" w:history="1">
            <w:r w:rsidR="007B4557" w:rsidRPr="00670720">
              <w:rPr>
                <w:rStyle w:val="Kpr"/>
              </w:rPr>
              <w:t>8.4. TEKNİK VE İDARİ HİZMET KADROSU DESTEĞİ</w:t>
            </w:r>
            <w:r w:rsidR="007B4557" w:rsidRPr="00670720">
              <w:rPr>
                <w:webHidden/>
              </w:rPr>
              <w:tab/>
            </w:r>
            <w:r w:rsidR="007B4557" w:rsidRPr="00670720">
              <w:rPr>
                <w:webHidden/>
              </w:rPr>
              <w:fldChar w:fldCharType="begin"/>
            </w:r>
            <w:r w:rsidR="007B4557" w:rsidRPr="00670720">
              <w:rPr>
                <w:webHidden/>
              </w:rPr>
              <w:instrText xml:space="preserve"> PAGEREF _Toc66146116 \h </w:instrText>
            </w:r>
            <w:r w:rsidR="007B4557" w:rsidRPr="00670720">
              <w:rPr>
                <w:webHidden/>
              </w:rPr>
            </w:r>
            <w:r w:rsidR="007B4557" w:rsidRPr="00670720">
              <w:rPr>
                <w:webHidden/>
              </w:rPr>
              <w:fldChar w:fldCharType="separate"/>
            </w:r>
            <w:r w:rsidR="007B4557" w:rsidRPr="00670720">
              <w:rPr>
                <w:webHidden/>
              </w:rPr>
              <w:t>83</w:t>
            </w:r>
            <w:r w:rsidR="007B4557" w:rsidRPr="00670720">
              <w:rPr>
                <w:webHidden/>
              </w:rPr>
              <w:fldChar w:fldCharType="end"/>
            </w:r>
          </w:hyperlink>
        </w:p>
        <w:p w14:paraId="551E0D18" w14:textId="6BA998B2" w:rsidR="007B4557" w:rsidRPr="00670720" w:rsidRDefault="009A6248">
          <w:pPr>
            <w:pStyle w:val="T1"/>
            <w:rPr>
              <w:rFonts w:asciiTheme="minorHAnsi" w:eastAsiaTheme="minorEastAsia" w:hAnsiTheme="minorHAnsi" w:cstheme="minorBidi"/>
              <w:noProof/>
              <w:sz w:val="22"/>
              <w:szCs w:val="22"/>
              <w:lang w:val="tr-TR" w:eastAsia="tr-TR"/>
            </w:rPr>
          </w:pPr>
          <w:hyperlink w:anchor="_Toc66146117" w:history="1">
            <w:r w:rsidR="007B4557" w:rsidRPr="00670720">
              <w:rPr>
                <w:rStyle w:val="Kpr"/>
                <w:noProof/>
              </w:rPr>
              <w:t>9. KURUM DESTEĞİ VE PARASAL KAYNAKLAR II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_Toc66146117 \h </w:instrText>
            </w:r>
            <w:r w:rsidR="007B4557" w:rsidRPr="00670720">
              <w:rPr>
                <w:noProof/>
                <w:webHidden/>
              </w:rPr>
            </w:r>
            <w:r w:rsidR="007B4557" w:rsidRPr="00670720">
              <w:rPr>
                <w:noProof/>
                <w:webHidden/>
              </w:rPr>
              <w:fldChar w:fldCharType="separate"/>
            </w:r>
            <w:r w:rsidR="007B4557" w:rsidRPr="00670720">
              <w:rPr>
                <w:noProof/>
                <w:webHidden/>
              </w:rPr>
              <w:t>84</w:t>
            </w:r>
            <w:r w:rsidR="007B4557" w:rsidRPr="00670720">
              <w:rPr>
                <w:noProof/>
                <w:webHidden/>
              </w:rPr>
              <w:fldChar w:fldCharType="end"/>
            </w:r>
          </w:hyperlink>
        </w:p>
        <w:p w14:paraId="7CE92436" w14:textId="21A588E6" w:rsidR="007B4557" w:rsidRPr="00670720" w:rsidRDefault="009A6248">
          <w:pPr>
            <w:pStyle w:val="T1"/>
            <w:rPr>
              <w:rFonts w:asciiTheme="minorHAnsi" w:eastAsiaTheme="minorEastAsia" w:hAnsiTheme="minorHAnsi" w:cstheme="minorBidi"/>
              <w:noProof/>
              <w:sz w:val="22"/>
              <w:szCs w:val="22"/>
              <w:lang w:val="tr-TR" w:eastAsia="tr-TR"/>
            </w:rPr>
          </w:pPr>
          <w:hyperlink w:anchor="_Toc66146118" w:history="1">
            <w:r w:rsidR="007B4557" w:rsidRPr="00670720">
              <w:rPr>
                <w:rStyle w:val="Kpr"/>
                <w:noProof/>
              </w:rPr>
              <w:t>10. PROGRAMA ÖZGÜ ÖZEL ÖLÇÜTLER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_Toc66146118 \h </w:instrText>
            </w:r>
            <w:r w:rsidR="007B4557" w:rsidRPr="00670720">
              <w:rPr>
                <w:noProof/>
                <w:webHidden/>
              </w:rPr>
            </w:r>
            <w:r w:rsidR="007B4557" w:rsidRPr="00670720">
              <w:rPr>
                <w:noProof/>
                <w:webHidden/>
              </w:rPr>
              <w:fldChar w:fldCharType="separate"/>
            </w:r>
            <w:r w:rsidR="007B4557" w:rsidRPr="00670720">
              <w:rPr>
                <w:noProof/>
                <w:webHidden/>
              </w:rPr>
              <w:t>89</w:t>
            </w:r>
            <w:r w:rsidR="007B4557" w:rsidRPr="00670720">
              <w:rPr>
                <w:noProof/>
                <w:webHidden/>
              </w:rPr>
              <w:fldChar w:fldCharType="end"/>
            </w:r>
          </w:hyperlink>
        </w:p>
        <w:p w14:paraId="171F2B4C" w14:textId="272C0361" w:rsidR="007B4557" w:rsidRPr="00670720" w:rsidRDefault="009A6248">
          <w:pPr>
            <w:pStyle w:val="T1"/>
            <w:rPr>
              <w:rFonts w:asciiTheme="minorHAnsi" w:eastAsiaTheme="minorEastAsia" w:hAnsiTheme="minorHAnsi" w:cstheme="minorBidi"/>
              <w:noProof/>
              <w:sz w:val="22"/>
              <w:szCs w:val="22"/>
              <w:lang w:val="tr-TR" w:eastAsia="tr-TR"/>
            </w:rPr>
          </w:pPr>
          <w:hyperlink w:anchor="_Toc66146119" w:history="1">
            <w:r w:rsidR="007B4557" w:rsidRPr="00670720">
              <w:rPr>
                <w:rStyle w:val="Kpr"/>
                <w:noProof/>
              </w:rPr>
              <w:t>11. SONUÇ</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_Toc66146119 \h </w:instrText>
            </w:r>
            <w:r w:rsidR="007B4557" w:rsidRPr="00670720">
              <w:rPr>
                <w:noProof/>
                <w:webHidden/>
              </w:rPr>
            </w:r>
            <w:r w:rsidR="007B4557" w:rsidRPr="00670720">
              <w:rPr>
                <w:noProof/>
                <w:webHidden/>
              </w:rPr>
              <w:fldChar w:fldCharType="separate"/>
            </w:r>
            <w:r w:rsidR="007B4557" w:rsidRPr="00670720">
              <w:rPr>
                <w:noProof/>
                <w:webHidden/>
              </w:rPr>
              <w:t>89</w:t>
            </w:r>
            <w:r w:rsidR="007B4557" w:rsidRPr="00670720">
              <w:rPr>
                <w:noProof/>
                <w:webHidden/>
              </w:rPr>
              <w:fldChar w:fldCharType="end"/>
            </w:r>
          </w:hyperlink>
        </w:p>
        <w:p w14:paraId="7C7C505E" w14:textId="21CCC9DE" w:rsidR="00BE1744" w:rsidRPr="00670720" w:rsidRDefault="00581619" w:rsidP="00A67A4C">
          <w:pPr>
            <w:rPr>
              <w:color w:val="000000" w:themeColor="text1"/>
              <w:lang w:val="tr-TR"/>
            </w:rPr>
          </w:pPr>
          <w:r w:rsidRPr="00670720">
            <w:rPr>
              <w:b/>
              <w:bCs/>
              <w:color w:val="000000" w:themeColor="text1"/>
              <w:sz w:val="22"/>
              <w:lang w:val="tr-TR"/>
            </w:rPr>
            <w:fldChar w:fldCharType="end"/>
          </w:r>
        </w:p>
      </w:sdtContent>
    </w:sdt>
    <w:p w14:paraId="48242CDF" w14:textId="77777777" w:rsidR="00222ABC" w:rsidRPr="00670720" w:rsidRDefault="00222ABC" w:rsidP="00FD2F4E">
      <w:pPr>
        <w:spacing w:line="360" w:lineRule="auto"/>
        <w:jc w:val="center"/>
        <w:rPr>
          <w:b/>
          <w:bCs/>
          <w:color w:val="000000" w:themeColor="text1"/>
          <w:szCs w:val="24"/>
          <w:lang w:val="tr-TR"/>
        </w:rPr>
      </w:pPr>
    </w:p>
    <w:p w14:paraId="2EDA3144" w14:textId="77777777" w:rsidR="00CE7452" w:rsidRPr="00670720" w:rsidRDefault="00CE7452">
      <w:pPr>
        <w:widowControl/>
        <w:suppressAutoHyphens w:val="0"/>
        <w:rPr>
          <w:color w:val="000000" w:themeColor="text1"/>
          <w:szCs w:val="24"/>
          <w:lang w:val="tr-TR"/>
        </w:rPr>
      </w:pPr>
      <w:r w:rsidRPr="00670720">
        <w:rPr>
          <w:b/>
          <w:color w:val="000000" w:themeColor="text1"/>
          <w:szCs w:val="24"/>
          <w:lang w:val="tr-TR"/>
        </w:rPr>
        <w:br w:type="page"/>
      </w:r>
    </w:p>
    <w:p w14:paraId="03A0D7C5" w14:textId="77777777" w:rsidR="00784ACC" w:rsidRPr="00670720" w:rsidRDefault="0089454B" w:rsidP="00826264">
      <w:pPr>
        <w:jc w:val="center"/>
        <w:rPr>
          <w:b/>
          <w:bCs/>
          <w:color w:val="000000" w:themeColor="text1"/>
          <w:lang w:val="tr-TR"/>
        </w:rPr>
      </w:pPr>
      <w:r w:rsidRPr="00670720">
        <w:rPr>
          <w:b/>
          <w:bCs/>
          <w:color w:val="000000" w:themeColor="text1"/>
          <w:lang w:val="tr-TR"/>
        </w:rPr>
        <w:lastRenderedPageBreak/>
        <w:t>ŞEKİL VE TABLOLAR</w:t>
      </w:r>
    </w:p>
    <w:p w14:paraId="4C8260C8" w14:textId="77777777" w:rsidR="004D3A25" w:rsidRPr="00670720" w:rsidRDefault="00784ACC" w:rsidP="00B767DD">
      <w:pPr>
        <w:tabs>
          <w:tab w:val="left" w:pos="7797"/>
        </w:tabs>
        <w:spacing w:line="360" w:lineRule="auto"/>
        <w:ind w:right="-1" w:firstLine="284"/>
        <w:rPr>
          <w:b/>
          <w:color w:val="000000" w:themeColor="text1"/>
          <w:szCs w:val="24"/>
          <w:lang w:val="tr-TR"/>
        </w:rPr>
      </w:pPr>
      <w:r w:rsidRPr="00670720">
        <w:rPr>
          <w:color w:val="000000" w:themeColor="text1"/>
          <w:szCs w:val="24"/>
          <w:lang w:val="tr-TR"/>
        </w:rPr>
        <w:tab/>
      </w:r>
      <w:r w:rsidRPr="00670720">
        <w:rPr>
          <w:b/>
          <w:color w:val="000000" w:themeColor="text1"/>
          <w:szCs w:val="24"/>
          <w:lang w:val="tr-TR"/>
        </w:rPr>
        <w:t>Sayfa No</w:t>
      </w:r>
    </w:p>
    <w:p w14:paraId="2B942818" w14:textId="2EB52C7B" w:rsidR="007B4557" w:rsidRPr="00670720" w:rsidRDefault="00581619">
      <w:pPr>
        <w:pStyle w:val="ekillerTablosu"/>
        <w:tabs>
          <w:tab w:val="right" w:leader="dot" w:pos="9063"/>
        </w:tabs>
        <w:rPr>
          <w:rFonts w:asciiTheme="minorHAnsi" w:eastAsiaTheme="minorEastAsia" w:hAnsiTheme="minorHAnsi" w:cstheme="minorBidi"/>
          <w:noProof/>
          <w:sz w:val="22"/>
          <w:szCs w:val="22"/>
          <w:lang w:val="tr-TR" w:eastAsia="tr-TR"/>
        </w:rPr>
      </w:pPr>
      <w:r w:rsidRPr="00670720">
        <w:rPr>
          <w:b/>
          <w:bCs/>
          <w:color w:val="000000" w:themeColor="text1"/>
          <w:szCs w:val="24"/>
          <w:lang w:val="tr-TR"/>
        </w:rPr>
        <w:fldChar w:fldCharType="begin"/>
      </w:r>
      <w:r w:rsidR="00BD0125" w:rsidRPr="00670720">
        <w:rPr>
          <w:b/>
          <w:bCs/>
          <w:color w:val="000000" w:themeColor="text1"/>
          <w:szCs w:val="24"/>
          <w:lang w:val="tr-TR"/>
        </w:rPr>
        <w:instrText xml:space="preserve"> TOC \h \z \t "004-Tablo Yazısı" \c "Tablo" </w:instrText>
      </w:r>
      <w:r w:rsidRPr="00670720">
        <w:rPr>
          <w:b/>
          <w:bCs/>
          <w:color w:val="000000" w:themeColor="text1"/>
          <w:szCs w:val="24"/>
          <w:lang w:val="tr-TR"/>
        </w:rPr>
        <w:fldChar w:fldCharType="separate"/>
      </w:r>
      <w:hyperlink w:anchor="_Toc66146325" w:history="1">
        <w:r w:rsidR="007B4557" w:rsidRPr="00670720">
          <w:rPr>
            <w:rStyle w:val="Kpr"/>
            <w:noProof/>
          </w:rPr>
          <w:t>Tablo 1. Bölüm Öğretim Elemanı Sayısındaki Değişim</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_Toc66146325 \h </w:instrText>
        </w:r>
        <w:r w:rsidR="007B4557" w:rsidRPr="00670720">
          <w:rPr>
            <w:noProof/>
            <w:webHidden/>
          </w:rPr>
        </w:r>
        <w:r w:rsidR="007B4557" w:rsidRPr="00670720">
          <w:rPr>
            <w:noProof/>
            <w:webHidden/>
          </w:rPr>
          <w:fldChar w:fldCharType="separate"/>
        </w:r>
        <w:r w:rsidR="007B4557" w:rsidRPr="00670720">
          <w:rPr>
            <w:noProof/>
            <w:webHidden/>
          </w:rPr>
          <w:t>3</w:t>
        </w:r>
        <w:r w:rsidR="007B4557" w:rsidRPr="00670720">
          <w:rPr>
            <w:noProof/>
            <w:webHidden/>
          </w:rPr>
          <w:fldChar w:fldCharType="end"/>
        </w:r>
      </w:hyperlink>
    </w:p>
    <w:p w14:paraId="6DD2D997" w14:textId="0843F7C4"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26" w:history="1">
        <w:r w:rsidR="007B4557" w:rsidRPr="00670720">
          <w:rPr>
            <w:rStyle w:val="Kpr"/>
            <w:noProof/>
          </w:rPr>
          <w:t>Tablo 2. Programdaki Öğretim Elemanlarının Dağılımı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_Toc66146326 \h </w:instrText>
        </w:r>
        <w:r w:rsidR="007B4557" w:rsidRPr="00670720">
          <w:rPr>
            <w:noProof/>
            <w:webHidden/>
          </w:rPr>
        </w:r>
        <w:r w:rsidR="007B4557" w:rsidRPr="00670720">
          <w:rPr>
            <w:noProof/>
            <w:webHidden/>
          </w:rPr>
          <w:fldChar w:fldCharType="separate"/>
        </w:r>
        <w:r w:rsidR="007B4557" w:rsidRPr="00670720">
          <w:rPr>
            <w:noProof/>
            <w:webHidden/>
          </w:rPr>
          <w:t>5</w:t>
        </w:r>
        <w:r w:rsidR="007B4557" w:rsidRPr="00670720">
          <w:rPr>
            <w:noProof/>
            <w:webHidden/>
          </w:rPr>
          <w:fldChar w:fldCharType="end"/>
        </w:r>
      </w:hyperlink>
    </w:p>
    <w:p w14:paraId="4CF26187" w14:textId="3FC2FA72"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27" w:history="1">
        <w:r w:rsidR="007B4557" w:rsidRPr="00670720">
          <w:rPr>
            <w:rStyle w:val="Kpr"/>
            <w:noProof/>
          </w:rPr>
          <w:t>Tablo 3. Öğretim Kadrosunun Ders Yükü Dağılımlarına Yönelik İstatistikler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_Toc66146327 \h </w:instrText>
        </w:r>
        <w:r w:rsidR="007B4557" w:rsidRPr="00670720">
          <w:rPr>
            <w:noProof/>
            <w:webHidden/>
          </w:rPr>
        </w:r>
        <w:r w:rsidR="007B4557" w:rsidRPr="00670720">
          <w:rPr>
            <w:noProof/>
            <w:webHidden/>
          </w:rPr>
          <w:fldChar w:fldCharType="separate"/>
        </w:r>
        <w:r w:rsidR="007B4557" w:rsidRPr="00670720">
          <w:rPr>
            <w:noProof/>
            <w:webHidden/>
          </w:rPr>
          <w:t>5</w:t>
        </w:r>
        <w:r w:rsidR="007B4557" w:rsidRPr="00670720">
          <w:rPr>
            <w:noProof/>
            <w:webHidden/>
          </w:rPr>
          <w:fldChar w:fldCharType="end"/>
        </w:r>
      </w:hyperlink>
    </w:p>
    <w:p w14:paraId="099452A3" w14:textId="2C8CB746"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28" w:history="1">
        <w:r w:rsidR="007B4557" w:rsidRPr="00670720">
          <w:rPr>
            <w:rStyle w:val="Kpr"/>
            <w:noProof/>
          </w:rPr>
          <w:t>Tablo 4. Öğretim Elemanı Başına Düşen Öğrenci Sayısı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_Toc66146328 \h </w:instrText>
        </w:r>
        <w:r w:rsidR="007B4557" w:rsidRPr="00670720">
          <w:rPr>
            <w:noProof/>
            <w:webHidden/>
          </w:rPr>
        </w:r>
        <w:r w:rsidR="007B4557" w:rsidRPr="00670720">
          <w:rPr>
            <w:noProof/>
            <w:webHidden/>
          </w:rPr>
          <w:fldChar w:fldCharType="separate"/>
        </w:r>
        <w:r w:rsidR="007B4557" w:rsidRPr="00670720">
          <w:rPr>
            <w:noProof/>
            <w:webHidden/>
          </w:rPr>
          <w:t>5</w:t>
        </w:r>
        <w:r w:rsidR="007B4557" w:rsidRPr="00670720">
          <w:rPr>
            <w:noProof/>
            <w:webHidden/>
          </w:rPr>
          <w:fldChar w:fldCharType="end"/>
        </w:r>
      </w:hyperlink>
    </w:p>
    <w:p w14:paraId="1A32DB7C" w14:textId="64506649"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29" w:history="1">
        <w:r w:rsidR="007B4557" w:rsidRPr="00670720">
          <w:rPr>
            <w:rStyle w:val="Kpr"/>
            <w:noProof/>
          </w:rPr>
          <w:t>Tablo 5. Öğretim Elemanlarının Akademik Yayınlarına Yönelik İstatistikler*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_Toc66146329 \h </w:instrText>
        </w:r>
        <w:r w:rsidR="007B4557" w:rsidRPr="00670720">
          <w:rPr>
            <w:noProof/>
            <w:webHidden/>
          </w:rPr>
        </w:r>
        <w:r w:rsidR="007B4557" w:rsidRPr="00670720">
          <w:rPr>
            <w:noProof/>
            <w:webHidden/>
          </w:rPr>
          <w:fldChar w:fldCharType="separate"/>
        </w:r>
        <w:r w:rsidR="007B4557" w:rsidRPr="00670720">
          <w:rPr>
            <w:noProof/>
            <w:webHidden/>
          </w:rPr>
          <w:t>5</w:t>
        </w:r>
        <w:r w:rsidR="007B4557" w:rsidRPr="00670720">
          <w:rPr>
            <w:noProof/>
            <w:webHidden/>
          </w:rPr>
          <w:fldChar w:fldCharType="end"/>
        </w:r>
      </w:hyperlink>
    </w:p>
    <w:p w14:paraId="2C1AD43A" w14:textId="1F511A74"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0" w:history="1">
        <w:r w:rsidR="007B4557" w:rsidRPr="00670720">
          <w:rPr>
            <w:rStyle w:val="Kpr"/>
            <w:noProof/>
          </w:rPr>
          <w:t>Tablo 6. Öğretim Kadrosunun Analizi 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_Toc66146330 \h </w:instrText>
        </w:r>
        <w:r w:rsidR="007B4557" w:rsidRPr="00670720">
          <w:rPr>
            <w:noProof/>
            <w:webHidden/>
          </w:rPr>
        </w:r>
        <w:r w:rsidR="007B4557" w:rsidRPr="00670720">
          <w:rPr>
            <w:noProof/>
            <w:webHidden/>
          </w:rPr>
          <w:fldChar w:fldCharType="separate"/>
        </w:r>
        <w:r w:rsidR="007B4557" w:rsidRPr="00670720">
          <w:rPr>
            <w:noProof/>
            <w:webHidden/>
          </w:rPr>
          <w:t>6</w:t>
        </w:r>
        <w:r w:rsidR="007B4557" w:rsidRPr="00670720">
          <w:rPr>
            <w:noProof/>
            <w:webHidden/>
          </w:rPr>
          <w:fldChar w:fldCharType="end"/>
        </w:r>
      </w:hyperlink>
    </w:p>
    <w:p w14:paraId="1C4C870B" w14:textId="0716FA3C"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1" w:history="1">
        <w:r w:rsidR="007B4557" w:rsidRPr="00670720">
          <w:rPr>
            <w:rStyle w:val="Kpr"/>
            <w:noProof/>
          </w:rPr>
          <w:t>Tablo 7. Öğretim Kadrosunun Analizi II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_Toc66146331 \h </w:instrText>
        </w:r>
        <w:r w:rsidR="007B4557" w:rsidRPr="00670720">
          <w:rPr>
            <w:noProof/>
            <w:webHidden/>
          </w:rPr>
        </w:r>
        <w:r w:rsidR="007B4557" w:rsidRPr="00670720">
          <w:rPr>
            <w:noProof/>
            <w:webHidden/>
          </w:rPr>
          <w:fldChar w:fldCharType="separate"/>
        </w:r>
        <w:r w:rsidR="007B4557" w:rsidRPr="00670720">
          <w:rPr>
            <w:noProof/>
            <w:webHidden/>
          </w:rPr>
          <w:t>6</w:t>
        </w:r>
        <w:r w:rsidR="007B4557" w:rsidRPr="00670720">
          <w:rPr>
            <w:noProof/>
            <w:webHidden/>
          </w:rPr>
          <w:fldChar w:fldCharType="end"/>
        </w:r>
      </w:hyperlink>
    </w:p>
    <w:p w14:paraId="3EE57FE5" w14:textId="0D65A49A"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2" w:history="1">
        <w:r w:rsidR="007B4557" w:rsidRPr="00670720">
          <w:rPr>
            <w:rStyle w:val="Kpr"/>
            <w:noProof/>
          </w:rPr>
          <w:t>Tablo 8. Öğretim Kadrosunun Tamamlanan veya Halen Devam Etmekle Olan Projeleri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_Toc66146332 \h </w:instrText>
        </w:r>
        <w:r w:rsidR="007B4557" w:rsidRPr="00670720">
          <w:rPr>
            <w:noProof/>
            <w:webHidden/>
          </w:rPr>
        </w:r>
        <w:r w:rsidR="007B4557" w:rsidRPr="00670720">
          <w:rPr>
            <w:noProof/>
            <w:webHidden/>
          </w:rPr>
          <w:fldChar w:fldCharType="separate"/>
        </w:r>
        <w:r w:rsidR="007B4557" w:rsidRPr="00670720">
          <w:rPr>
            <w:noProof/>
            <w:webHidden/>
          </w:rPr>
          <w:t>6</w:t>
        </w:r>
        <w:r w:rsidR="007B4557" w:rsidRPr="00670720">
          <w:rPr>
            <w:noProof/>
            <w:webHidden/>
          </w:rPr>
          <w:fldChar w:fldCharType="end"/>
        </w:r>
      </w:hyperlink>
    </w:p>
    <w:p w14:paraId="0568584D" w14:textId="461CABE8"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3" w:history="1">
        <w:r w:rsidR="007B4557" w:rsidRPr="00670720">
          <w:rPr>
            <w:rStyle w:val="Kpr"/>
            <w:noProof/>
          </w:rPr>
          <w:t>Tablo 9. Öğretim Elemanlarının Aldığı Burs ve Ödüller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_Toc66146333 \h </w:instrText>
        </w:r>
        <w:r w:rsidR="007B4557" w:rsidRPr="00670720">
          <w:rPr>
            <w:noProof/>
            <w:webHidden/>
          </w:rPr>
        </w:r>
        <w:r w:rsidR="007B4557" w:rsidRPr="00670720">
          <w:rPr>
            <w:noProof/>
            <w:webHidden/>
          </w:rPr>
          <w:fldChar w:fldCharType="separate"/>
        </w:r>
        <w:r w:rsidR="007B4557" w:rsidRPr="00670720">
          <w:rPr>
            <w:noProof/>
            <w:webHidden/>
          </w:rPr>
          <w:t>7</w:t>
        </w:r>
        <w:r w:rsidR="007B4557" w:rsidRPr="00670720">
          <w:rPr>
            <w:noProof/>
            <w:webHidden/>
          </w:rPr>
          <w:fldChar w:fldCharType="end"/>
        </w:r>
      </w:hyperlink>
    </w:p>
    <w:p w14:paraId="0F1028DD" w14:textId="5255175E"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4" w:history="1">
        <w:r w:rsidR="007B4557" w:rsidRPr="00670720">
          <w:rPr>
            <w:rStyle w:val="Kpr"/>
            <w:noProof/>
          </w:rPr>
          <w:t>Tablo 10. Öğretim Elemanlarının Marka, Tasarım, Patent Sayıları (</w:t>
        </w:r>
        <w:r w:rsidR="00E762DF" w:rsidRPr="00670720">
          <w:rPr>
            <w:rStyle w:val="Kpr"/>
            <w:noProof/>
          </w:rPr>
          <w:t>2022</w:t>
        </w:r>
        <w:r w:rsidR="007B4557" w:rsidRPr="00670720">
          <w:rPr>
            <w:rStyle w:val="Kpr"/>
            <w:noProof/>
          </w:rPr>
          <w:t xml:space="preserve"> Yılı Hariç)</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_Toc66146334 \h </w:instrText>
        </w:r>
        <w:r w:rsidR="007B4557" w:rsidRPr="00670720">
          <w:rPr>
            <w:noProof/>
            <w:webHidden/>
          </w:rPr>
        </w:r>
        <w:r w:rsidR="007B4557" w:rsidRPr="00670720">
          <w:rPr>
            <w:noProof/>
            <w:webHidden/>
          </w:rPr>
          <w:fldChar w:fldCharType="separate"/>
        </w:r>
        <w:r w:rsidR="007B4557" w:rsidRPr="00670720">
          <w:rPr>
            <w:noProof/>
            <w:webHidden/>
          </w:rPr>
          <w:t>7</w:t>
        </w:r>
        <w:r w:rsidR="007B4557" w:rsidRPr="00670720">
          <w:rPr>
            <w:noProof/>
            <w:webHidden/>
          </w:rPr>
          <w:fldChar w:fldCharType="end"/>
        </w:r>
      </w:hyperlink>
    </w:p>
    <w:p w14:paraId="79FC642C" w14:textId="2E07F38D"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5" w:history="1">
        <w:r w:rsidR="007B4557" w:rsidRPr="00670720">
          <w:rPr>
            <w:rStyle w:val="Kpr"/>
            <w:noProof/>
          </w:rPr>
          <w:t>Tablo 11. Şehir ve Bölge Planlama Lisans Programına Kayıtlı Öğrenci Sayısı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_Toc66146335 \h </w:instrText>
        </w:r>
        <w:r w:rsidR="007B4557" w:rsidRPr="00670720">
          <w:rPr>
            <w:noProof/>
            <w:webHidden/>
          </w:rPr>
        </w:r>
        <w:r w:rsidR="007B4557" w:rsidRPr="00670720">
          <w:rPr>
            <w:noProof/>
            <w:webHidden/>
          </w:rPr>
          <w:fldChar w:fldCharType="separate"/>
        </w:r>
        <w:r w:rsidR="007B4557" w:rsidRPr="00670720">
          <w:rPr>
            <w:noProof/>
            <w:webHidden/>
          </w:rPr>
          <w:t>14</w:t>
        </w:r>
        <w:r w:rsidR="007B4557" w:rsidRPr="00670720">
          <w:rPr>
            <w:noProof/>
            <w:webHidden/>
          </w:rPr>
          <w:fldChar w:fldCharType="end"/>
        </w:r>
      </w:hyperlink>
    </w:p>
    <w:p w14:paraId="629BED89" w14:textId="39E02E71"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6" w:history="1">
        <w:r w:rsidR="007B4557" w:rsidRPr="00670720">
          <w:rPr>
            <w:rStyle w:val="Kpr"/>
            <w:noProof/>
            <w:spacing w:val="-1"/>
            <w:position w:val="-1"/>
          </w:rPr>
          <w:t>T</w:t>
        </w:r>
        <w:r w:rsidR="007B4557" w:rsidRPr="00670720">
          <w:rPr>
            <w:rStyle w:val="Kpr"/>
            <w:noProof/>
            <w:position w:val="-1"/>
          </w:rPr>
          <w:t>a</w:t>
        </w:r>
        <w:r w:rsidR="007B4557" w:rsidRPr="00670720">
          <w:rPr>
            <w:rStyle w:val="Kpr"/>
            <w:noProof/>
            <w:spacing w:val="-1"/>
            <w:position w:val="-1"/>
          </w:rPr>
          <w:t>b</w:t>
        </w:r>
        <w:r w:rsidR="007B4557" w:rsidRPr="00670720">
          <w:rPr>
            <w:rStyle w:val="Kpr"/>
            <w:noProof/>
            <w:position w:val="-1"/>
          </w:rPr>
          <w:t>lo</w:t>
        </w:r>
        <w:r w:rsidR="007B4557" w:rsidRPr="00670720">
          <w:rPr>
            <w:rStyle w:val="Kpr"/>
            <w:noProof/>
            <w:spacing w:val="31"/>
            <w:position w:val="-1"/>
          </w:rPr>
          <w:t xml:space="preserve"> </w:t>
        </w:r>
        <w:r w:rsidR="007B4557" w:rsidRPr="00670720">
          <w:rPr>
            <w:rStyle w:val="Kpr"/>
            <w:noProof/>
            <w:position w:val="-1"/>
          </w:rPr>
          <w:t>12.</w:t>
        </w:r>
        <w:r w:rsidR="007B4557" w:rsidRPr="00670720">
          <w:rPr>
            <w:rStyle w:val="Kpr"/>
            <w:noProof/>
            <w:spacing w:val="-1"/>
            <w:position w:val="-1"/>
          </w:rPr>
          <w:t xml:space="preserve"> </w:t>
        </w:r>
        <w:r w:rsidR="007B4557" w:rsidRPr="00670720">
          <w:rPr>
            <w:rStyle w:val="Kpr"/>
            <w:noProof/>
          </w:rPr>
          <w:t xml:space="preserve">Programa Merkezi Yerleştirme Sınavıyla </w:t>
        </w:r>
        <w:r w:rsidR="00E762DF" w:rsidRPr="00670720">
          <w:rPr>
            <w:rStyle w:val="Kpr"/>
            <w:noProof/>
          </w:rPr>
          <w:t>2023</w:t>
        </w:r>
        <w:r w:rsidR="001572DD" w:rsidRPr="00670720">
          <w:rPr>
            <w:rStyle w:val="Kpr"/>
            <w:noProof/>
          </w:rPr>
          <w:t xml:space="preserve"> </w:t>
        </w:r>
        <w:r w:rsidR="007B4557" w:rsidRPr="00670720">
          <w:rPr>
            <w:rStyle w:val="Kpr"/>
            <w:noProof/>
          </w:rPr>
          <w:t>Yılında Kayıt Olan Öğrenci Sayısı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_Toc66146336 \h </w:instrText>
        </w:r>
        <w:r w:rsidR="007B4557" w:rsidRPr="00670720">
          <w:rPr>
            <w:noProof/>
            <w:webHidden/>
          </w:rPr>
        </w:r>
        <w:r w:rsidR="007B4557" w:rsidRPr="00670720">
          <w:rPr>
            <w:noProof/>
            <w:webHidden/>
          </w:rPr>
          <w:fldChar w:fldCharType="separate"/>
        </w:r>
        <w:r w:rsidR="007B4557" w:rsidRPr="00670720">
          <w:rPr>
            <w:noProof/>
            <w:webHidden/>
          </w:rPr>
          <w:t>14</w:t>
        </w:r>
        <w:r w:rsidR="007B4557" w:rsidRPr="00670720">
          <w:rPr>
            <w:noProof/>
            <w:webHidden/>
          </w:rPr>
          <w:fldChar w:fldCharType="end"/>
        </w:r>
      </w:hyperlink>
    </w:p>
    <w:p w14:paraId="12F47CDC" w14:textId="5023D6A5"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7" w:history="1">
        <w:r w:rsidR="007B4557" w:rsidRPr="00670720">
          <w:rPr>
            <w:rStyle w:val="Kpr"/>
            <w:noProof/>
          </w:rPr>
          <w:t>T</w:t>
        </w:r>
        <w:r w:rsidR="007B4557" w:rsidRPr="00670720">
          <w:rPr>
            <w:rStyle w:val="Kpr"/>
            <w:noProof/>
            <w:spacing w:val="2"/>
          </w:rPr>
          <w:t>a</w:t>
        </w:r>
        <w:r w:rsidR="007B4557" w:rsidRPr="00670720">
          <w:rPr>
            <w:rStyle w:val="Kpr"/>
            <w:noProof/>
          </w:rPr>
          <w:t>blo</w:t>
        </w:r>
        <w:r w:rsidR="007B4557" w:rsidRPr="00670720">
          <w:rPr>
            <w:rStyle w:val="Kpr"/>
            <w:noProof/>
            <w:spacing w:val="31"/>
          </w:rPr>
          <w:t xml:space="preserve"> </w:t>
        </w:r>
        <w:r w:rsidR="007B4557" w:rsidRPr="00670720">
          <w:rPr>
            <w:rStyle w:val="Kpr"/>
            <w:noProof/>
            <w:spacing w:val="-2"/>
          </w:rPr>
          <w:t>1</w:t>
        </w:r>
        <w:r w:rsidR="007B4557" w:rsidRPr="00670720">
          <w:rPr>
            <w:rStyle w:val="Kpr"/>
            <w:noProof/>
            <w:spacing w:val="2"/>
          </w:rPr>
          <w:t>3</w:t>
        </w:r>
        <w:r w:rsidR="007B4557" w:rsidRPr="00670720">
          <w:rPr>
            <w:rStyle w:val="Kpr"/>
            <w:noProof/>
          </w:rPr>
          <w:t xml:space="preserve">. </w:t>
        </w:r>
        <w:r w:rsidR="007B4557" w:rsidRPr="00670720">
          <w:rPr>
            <w:rStyle w:val="Kpr"/>
            <w:noProof/>
            <w:w w:val="106"/>
          </w:rPr>
          <w:t>Ö</w:t>
        </w:r>
        <w:r w:rsidR="007B4557" w:rsidRPr="00670720">
          <w:rPr>
            <w:rStyle w:val="Kpr"/>
            <w:noProof/>
            <w:spacing w:val="2"/>
            <w:w w:val="106"/>
          </w:rPr>
          <w:t>ğ</w:t>
        </w:r>
        <w:r w:rsidR="007B4557" w:rsidRPr="00670720">
          <w:rPr>
            <w:rStyle w:val="Kpr"/>
            <w:noProof/>
            <w:spacing w:val="-3"/>
            <w:w w:val="106"/>
          </w:rPr>
          <w:t>r</w:t>
        </w:r>
        <w:r w:rsidR="007B4557" w:rsidRPr="00670720">
          <w:rPr>
            <w:rStyle w:val="Kpr"/>
            <w:noProof/>
            <w:spacing w:val="1"/>
            <w:w w:val="106"/>
          </w:rPr>
          <w:t>e</w:t>
        </w:r>
        <w:r w:rsidR="007B4557" w:rsidRPr="00670720">
          <w:rPr>
            <w:rStyle w:val="Kpr"/>
            <w:noProof/>
            <w:w w:val="106"/>
          </w:rPr>
          <w:t>n</w:t>
        </w:r>
        <w:r w:rsidR="007B4557" w:rsidRPr="00670720">
          <w:rPr>
            <w:rStyle w:val="Kpr"/>
            <w:noProof/>
            <w:spacing w:val="1"/>
            <w:w w:val="106"/>
          </w:rPr>
          <w:t>c</w:t>
        </w:r>
        <w:r w:rsidR="007B4557" w:rsidRPr="00670720">
          <w:rPr>
            <w:rStyle w:val="Kpr"/>
            <w:noProof/>
            <w:w w:val="106"/>
          </w:rPr>
          <w:t>il</w:t>
        </w:r>
        <w:r w:rsidR="007B4557" w:rsidRPr="00670720">
          <w:rPr>
            <w:rStyle w:val="Kpr"/>
            <w:noProof/>
            <w:spacing w:val="1"/>
            <w:w w:val="106"/>
          </w:rPr>
          <w:t>e</w:t>
        </w:r>
        <w:r w:rsidR="007B4557" w:rsidRPr="00670720">
          <w:rPr>
            <w:rStyle w:val="Kpr"/>
            <w:noProof/>
            <w:w w:val="106"/>
          </w:rPr>
          <w:t>rin</w:t>
        </w:r>
        <w:r w:rsidR="007B4557" w:rsidRPr="00670720">
          <w:rPr>
            <w:rStyle w:val="Kpr"/>
            <w:noProof/>
            <w:spacing w:val="5"/>
            <w:w w:val="106"/>
          </w:rPr>
          <w:t xml:space="preserve"> </w:t>
        </w:r>
        <w:r w:rsidR="007B4557" w:rsidRPr="00670720">
          <w:rPr>
            <w:rStyle w:val="Kpr"/>
            <w:noProof/>
            <w:w w:val="99"/>
          </w:rPr>
          <w:t>De</w:t>
        </w:r>
        <w:r w:rsidR="007B4557" w:rsidRPr="00670720">
          <w:rPr>
            <w:rStyle w:val="Kpr"/>
            <w:noProof/>
            <w:spacing w:val="3"/>
            <w:w w:val="132"/>
          </w:rPr>
          <w:t>r</w:t>
        </w:r>
        <w:r w:rsidR="007B4557" w:rsidRPr="00670720">
          <w:rPr>
            <w:rStyle w:val="Kpr"/>
            <w:noProof/>
            <w:spacing w:val="-2"/>
            <w:w w:val="99"/>
          </w:rPr>
          <w:t>s</w:t>
        </w:r>
        <w:r w:rsidR="007B4557" w:rsidRPr="00670720">
          <w:rPr>
            <w:rStyle w:val="Kpr"/>
            <w:noProof/>
            <w:w w:val="99"/>
          </w:rPr>
          <w:t>l</w:t>
        </w:r>
        <w:r w:rsidR="007B4557" w:rsidRPr="00670720">
          <w:rPr>
            <w:rStyle w:val="Kpr"/>
            <w:noProof/>
            <w:spacing w:val="1"/>
            <w:w w:val="99"/>
          </w:rPr>
          <w:t>e</w:t>
        </w:r>
        <w:r w:rsidR="007B4557" w:rsidRPr="00670720">
          <w:rPr>
            <w:rStyle w:val="Kpr"/>
            <w:noProof/>
            <w:w w:val="132"/>
          </w:rPr>
          <w:t>r</w:t>
        </w:r>
        <w:r w:rsidR="007B4557" w:rsidRPr="00670720">
          <w:rPr>
            <w:rStyle w:val="Kpr"/>
            <w:noProof/>
            <w:w w:val="99"/>
          </w:rPr>
          <w:t>e</w:t>
        </w:r>
        <w:r w:rsidR="007B4557" w:rsidRPr="00670720">
          <w:rPr>
            <w:rStyle w:val="Kpr"/>
            <w:noProof/>
            <w:spacing w:val="1"/>
          </w:rPr>
          <w:t xml:space="preserve"> </w:t>
        </w:r>
        <w:r w:rsidR="007B4557" w:rsidRPr="00670720">
          <w:rPr>
            <w:rStyle w:val="Kpr"/>
            <w:noProof/>
          </w:rPr>
          <w:t>D</w:t>
        </w:r>
        <w:r w:rsidR="007B4557" w:rsidRPr="00670720">
          <w:rPr>
            <w:rStyle w:val="Kpr"/>
            <w:noProof/>
            <w:spacing w:val="1"/>
          </w:rPr>
          <w:t>e</w:t>
        </w:r>
        <w:r w:rsidR="007B4557" w:rsidRPr="00670720">
          <w:rPr>
            <w:rStyle w:val="Kpr"/>
            <w:noProof/>
          </w:rPr>
          <w:t>v</w:t>
        </w:r>
        <w:r w:rsidR="007B4557" w:rsidRPr="00670720">
          <w:rPr>
            <w:rStyle w:val="Kpr"/>
            <w:noProof/>
            <w:spacing w:val="4"/>
          </w:rPr>
          <w:t>a</w:t>
        </w:r>
        <w:r w:rsidR="007B4557" w:rsidRPr="00670720">
          <w:rPr>
            <w:rStyle w:val="Kpr"/>
            <w:noProof/>
          </w:rPr>
          <w:t>m</w:t>
        </w:r>
        <w:r w:rsidR="007B4557" w:rsidRPr="00670720">
          <w:rPr>
            <w:rStyle w:val="Kpr"/>
            <w:noProof/>
            <w:spacing w:val="12"/>
          </w:rPr>
          <w:t xml:space="preserve"> </w:t>
        </w:r>
        <w:r w:rsidR="007B4557" w:rsidRPr="00670720">
          <w:rPr>
            <w:rStyle w:val="Kpr"/>
            <w:noProof/>
            <w:spacing w:val="2"/>
            <w:w w:val="99"/>
          </w:rPr>
          <w:t>D</w:t>
        </w:r>
        <w:r w:rsidR="007B4557" w:rsidRPr="00670720">
          <w:rPr>
            <w:rStyle w:val="Kpr"/>
            <w:noProof/>
            <w:w w:val="110"/>
          </w:rPr>
          <w:t>u</w:t>
        </w:r>
        <w:r w:rsidR="007B4557" w:rsidRPr="00670720">
          <w:rPr>
            <w:rStyle w:val="Kpr"/>
            <w:noProof/>
            <w:spacing w:val="1"/>
            <w:w w:val="132"/>
          </w:rPr>
          <w:t>r</w:t>
        </w:r>
        <w:r w:rsidR="007B4557" w:rsidRPr="00670720">
          <w:rPr>
            <w:rStyle w:val="Kpr"/>
            <w:noProof/>
            <w:w w:val="110"/>
          </w:rPr>
          <w:t>u</w:t>
        </w:r>
        <w:r w:rsidR="007B4557" w:rsidRPr="00670720">
          <w:rPr>
            <w:rStyle w:val="Kpr"/>
            <w:noProof/>
            <w:w w:val="106"/>
          </w:rPr>
          <w:t>m</w:t>
        </w:r>
        <w:r w:rsidR="007B4557" w:rsidRPr="00670720">
          <w:rPr>
            <w:rStyle w:val="Kpr"/>
            <w:noProof/>
            <w:w w:val="99"/>
          </w:rPr>
          <w:t>l</w:t>
        </w:r>
        <w:r w:rsidR="007B4557" w:rsidRPr="00670720">
          <w:rPr>
            <w:rStyle w:val="Kpr"/>
            <w:noProof/>
            <w:spacing w:val="2"/>
            <w:w w:val="112"/>
          </w:rPr>
          <w:t>a</w:t>
        </w:r>
        <w:r w:rsidR="007B4557" w:rsidRPr="00670720">
          <w:rPr>
            <w:rStyle w:val="Kpr"/>
            <w:noProof/>
            <w:w w:val="132"/>
          </w:rPr>
          <w:t>r</w:t>
        </w:r>
        <w:r w:rsidR="007B4557" w:rsidRPr="00670720">
          <w:rPr>
            <w:rStyle w:val="Kpr"/>
            <w:noProof/>
            <w:w w:val="99"/>
          </w:rPr>
          <w:t>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_Toc66146337 \h </w:instrText>
        </w:r>
        <w:r w:rsidR="007B4557" w:rsidRPr="00670720">
          <w:rPr>
            <w:noProof/>
            <w:webHidden/>
          </w:rPr>
        </w:r>
        <w:r w:rsidR="007B4557" w:rsidRPr="00670720">
          <w:rPr>
            <w:noProof/>
            <w:webHidden/>
          </w:rPr>
          <w:fldChar w:fldCharType="separate"/>
        </w:r>
        <w:r w:rsidR="007B4557" w:rsidRPr="00670720">
          <w:rPr>
            <w:noProof/>
            <w:webHidden/>
          </w:rPr>
          <w:t>14</w:t>
        </w:r>
        <w:r w:rsidR="007B4557" w:rsidRPr="00670720">
          <w:rPr>
            <w:noProof/>
            <w:webHidden/>
          </w:rPr>
          <w:fldChar w:fldCharType="end"/>
        </w:r>
      </w:hyperlink>
    </w:p>
    <w:p w14:paraId="4866C077" w14:textId="27B19F2C"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8" w:history="1">
        <w:r w:rsidR="007B4557" w:rsidRPr="00670720">
          <w:rPr>
            <w:rStyle w:val="Kpr"/>
            <w:noProof/>
          </w:rPr>
          <w:t>T</w:t>
        </w:r>
        <w:r w:rsidR="007B4557" w:rsidRPr="00670720">
          <w:rPr>
            <w:rStyle w:val="Kpr"/>
            <w:noProof/>
            <w:spacing w:val="2"/>
          </w:rPr>
          <w:t>a</w:t>
        </w:r>
        <w:r w:rsidR="007B4557" w:rsidRPr="00670720">
          <w:rPr>
            <w:rStyle w:val="Kpr"/>
            <w:noProof/>
          </w:rPr>
          <w:t>blo</w:t>
        </w:r>
        <w:r w:rsidR="007B4557" w:rsidRPr="00670720">
          <w:rPr>
            <w:rStyle w:val="Kpr"/>
            <w:noProof/>
            <w:spacing w:val="31"/>
          </w:rPr>
          <w:t xml:space="preserve"> </w:t>
        </w:r>
        <w:r w:rsidR="007B4557" w:rsidRPr="00670720">
          <w:rPr>
            <w:rStyle w:val="Kpr"/>
            <w:noProof/>
          </w:rPr>
          <w:t>1</w:t>
        </w:r>
        <w:r w:rsidR="007B4557" w:rsidRPr="00670720">
          <w:rPr>
            <w:rStyle w:val="Kpr"/>
            <w:noProof/>
            <w:spacing w:val="2"/>
          </w:rPr>
          <w:t>4</w:t>
        </w:r>
        <w:r w:rsidR="007B4557" w:rsidRPr="00670720">
          <w:rPr>
            <w:rStyle w:val="Kpr"/>
            <w:noProof/>
          </w:rPr>
          <w:t>.</w:t>
        </w:r>
        <w:r w:rsidR="007B4557" w:rsidRPr="00670720">
          <w:rPr>
            <w:rStyle w:val="Kpr"/>
            <w:noProof/>
            <w:spacing w:val="-4"/>
          </w:rPr>
          <w:t xml:space="preserve"> </w:t>
        </w:r>
        <w:r w:rsidR="007B4557" w:rsidRPr="00670720">
          <w:rPr>
            <w:rStyle w:val="Kpr"/>
            <w:noProof/>
          </w:rPr>
          <w:t>S</w:t>
        </w:r>
        <w:r w:rsidR="007B4557" w:rsidRPr="00670720">
          <w:rPr>
            <w:rStyle w:val="Kpr"/>
            <w:noProof/>
            <w:spacing w:val="2"/>
          </w:rPr>
          <w:t>o</w:t>
        </w:r>
        <w:r w:rsidR="007B4557" w:rsidRPr="00670720">
          <w:rPr>
            <w:rStyle w:val="Kpr"/>
            <w:noProof/>
          </w:rPr>
          <w:t>n</w:t>
        </w:r>
        <w:r w:rsidR="007B4557" w:rsidRPr="00670720">
          <w:rPr>
            <w:rStyle w:val="Kpr"/>
            <w:noProof/>
            <w:spacing w:val="9"/>
          </w:rPr>
          <w:t xml:space="preserve"> </w:t>
        </w:r>
        <w:r w:rsidR="007B4557" w:rsidRPr="00670720">
          <w:rPr>
            <w:rStyle w:val="Kpr"/>
            <w:noProof/>
          </w:rPr>
          <w:t xml:space="preserve">2 </w:t>
        </w:r>
        <w:r w:rsidR="007B4557" w:rsidRPr="00670720">
          <w:rPr>
            <w:rStyle w:val="Kpr"/>
            <w:noProof/>
            <w:spacing w:val="2"/>
          </w:rPr>
          <w:t>Y</w:t>
        </w:r>
        <w:r w:rsidR="007B4557" w:rsidRPr="00670720">
          <w:rPr>
            <w:rStyle w:val="Kpr"/>
            <w:noProof/>
          </w:rPr>
          <w:t>ıla</w:t>
        </w:r>
        <w:r w:rsidR="007B4557" w:rsidRPr="00670720">
          <w:rPr>
            <w:rStyle w:val="Kpr"/>
            <w:noProof/>
            <w:spacing w:val="10"/>
          </w:rPr>
          <w:t xml:space="preserve"> </w:t>
        </w:r>
        <w:r w:rsidR="007B4557" w:rsidRPr="00670720">
          <w:rPr>
            <w:rStyle w:val="Kpr"/>
            <w:noProof/>
            <w:spacing w:val="2"/>
          </w:rPr>
          <w:t>A</w:t>
        </w:r>
        <w:r w:rsidR="007B4557" w:rsidRPr="00670720">
          <w:rPr>
            <w:rStyle w:val="Kpr"/>
            <w:noProof/>
          </w:rPr>
          <w:t>it</w:t>
        </w:r>
        <w:r w:rsidR="007B4557" w:rsidRPr="00670720">
          <w:rPr>
            <w:rStyle w:val="Kpr"/>
            <w:noProof/>
            <w:spacing w:val="8"/>
          </w:rPr>
          <w:t xml:space="preserve"> </w:t>
        </w:r>
        <w:r w:rsidR="007B4557" w:rsidRPr="00670720">
          <w:rPr>
            <w:rStyle w:val="Kpr"/>
            <w:noProof/>
            <w:spacing w:val="3"/>
            <w:w w:val="105"/>
          </w:rPr>
          <w:t>M</w:t>
        </w:r>
        <w:r w:rsidR="007B4557" w:rsidRPr="00670720">
          <w:rPr>
            <w:rStyle w:val="Kpr"/>
            <w:noProof/>
            <w:spacing w:val="1"/>
            <w:w w:val="99"/>
          </w:rPr>
          <w:t>e</w:t>
        </w:r>
        <w:r w:rsidR="007B4557" w:rsidRPr="00670720">
          <w:rPr>
            <w:rStyle w:val="Kpr"/>
            <w:noProof/>
            <w:spacing w:val="1"/>
            <w:w w:val="132"/>
          </w:rPr>
          <w:t>r</w:t>
        </w:r>
        <w:r w:rsidR="007B4557" w:rsidRPr="00670720">
          <w:rPr>
            <w:rStyle w:val="Kpr"/>
            <w:noProof/>
            <w:spacing w:val="-3"/>
            <w:w w:val="110"/>
          </w:rPr>
          <w:t>k</w:t>
        </w:r>
        <w:r w:rsidR="007B4557" w:rsidRPr="00670720">
          <w:rPr>
            <w:rStyle w:val="Kpr"/>
            <w:noProof/>
            <w:w w:val="99"/>
          </w:rPr>
          <w:t>e</w:t>
        </w:r>
        <w:r w:rsidR="007B4557" w:rsidRPr="00670720">
          <w:rPr>
            <w:rStyle w:val="Kpr"/>
            <w:noProof/>
            <w:spacing w:val="1"/>
            <w:w w:val="99"/>
          </w:rPr>
          <w:t>z</w:t>
        </w:r>
        <w:r w:rsidR="007B4557" w:rsidRPr="00670720">
          <w:rPr>
            <w:rStyle w:val="Kpr"/>
            <w:noProof/>
            <w:w w:val="99"/>
          </w:rPr>
          <w:t>i</w:t>
        </w:r>
        <w:r w:rsidR="007B4557" w:rsidRPr="00670720">
          <w:rPr>
            <w:rStyle w:val="Kpr"/>
            <w:noProof/>
          </w:rPr>
          <w:t xml:space="preserve"> </w:t>
        </w:r>
        <w:r w:rsidR="007B4557" w:rsidRPr="00670720">
          <w:rPr>
            <w:rStyle w:val="Kpr"/>
            <w:noProof/>
            <w:w w:val="99"/>
          </w:rPr>
          <w:t>Ye</w:t>
        </w:r>
        <w:r w:rsidR="007B4557" w:rsidRPr="00670720">
          <w:rPr>
            <w:rStyle w:val="Kpr"/>
            <w:noProof/>
            <w:w w:val="132"/>
          </w:rPr>
          <w:t>r</w:t>
        </w:r>
        <w:r w:rsidR="007B4557" w:rsidRPr="00670720">
          <w:rPr>
            <w:rStyle w:val="Kpr"/>
            <w:noProof/>
            <w:w w:val="99"/>
          </w:rPr>
          <w:t>l</w:t>
        </w:r>
        <w:r w:rsidR="007B4557" w:rsidRPr="00670720">
          <w:rPr>
            <w:rStyle w:val="Kpr"/>
            <w:noProof/>
            <w:spacing w:val="1"/>
            <w:w w:val="99"/>
          </w:rPr>
          <w:t>e</w:t>
        </w:r>
        <w:r w:rsidR="007B4557" w:rsidRPr="00670720">
          <w:rPr>
            <w:rStyle w:val="Kpr"/>
            <w:noProof/>
            <w:spacing w:val="-2"/>
            <w:w w:val="99"/>
          </w:rPr>
          <w:t>ş</w:t>
        </w:r>
        <w:r w:rsidR="007B4557" w:rsidRPr="00670720">
          <w:rPr>
            <w:rStyle w:val="Kpr"/>
            <w:noProof/>
            <w:spacing w:val="1"/>
            <w:w w:val="119"/>
          </w:rPr>
          <w:t>t</w:t>
        </w:r>
        <w:r w:rsidR="007B4557" w:rsidRPr="00670720">
          <w:rPr>
            <w:rStyle w:val="Kpr"/>
            <w:noProof/>
            <w:w w:val="99"/>
          </w:rPr>
          <w:t>i</w:t>
        </w:r>
        <w:r w:rsidR="007B4557" w:rsidRPr="00670720">
          <w:rPr>
            <w:rStyle w:val="Kpr"/>
            <w:noProof/>
            <w:spacing w:val="5"/>
            <w:w w:val="132"/>
          </w:rPr>
          <w:t>r</w:t>
        </w:r>
        <w:r w:rsidR="007B4557" w:rsidRPr="00670720">
          <w:rPr>
            <w:rStyle w:val="Kpr"/>
            <w:noProof/>
            <w:spacing w:val="-3"/>
            <w:w w:val="106"/>
          </w:rPr>
          <w:t>m</w:t>
        </w:r>
        <w:r w:rsidR="007B4557" w:rsidRPr="00670720">
          <w:rPr>
            <w:rStyle w:val="Kpr"/>
            <w:noProof/>
            <w:w w:val="99"/>
          </w:rPr>
          <w:t>e</w:t>
        </w:r>
        <w:r w:rsidR="007B4557" w:rsidRPr="00670720">
          <w:rPr>
            <w:rStyle w:val="Kpr"/>
            <w:noProof/>
          </w:rPr>
          <w:t xml:space="preserve"> </w:t>
        </w:r>
        <w:r w:rsidR="007B4557" w:rsidRPr="00670720">
          <w:rPr>
            <w:rStyle w:val="Kpr"/>
            <w:noProof/>
            <w:spacing w:val="3"/>
          </w:rPr>
          <w:t>S</w:t>
        </w:r>
        <w:r w:rsidR="007B4557" w:rsidRPr="00670720">
          <w:rPr>
            <w:rStyle w:val="Kpr"/>
            <w:noProof/>
          </w:rPr>
          <w:t>ın</w:t>
        </w:r>
        <w:r w:rsidR="007B4557" w:rsidRPr="00670720">
          <w:rPr>
            <w:rStyle w:val="Kpr"/>
            <w:noProof/>
            <w:spacing w:val="2"/>
          </w:rPr>
          <w:t>a</w:t>
        </w:r>
        <w:r w:rsidR="007B4557" w:rsidRPr="00670720">
          <w:rPr>
            <w:rStyle w:val="Kpr"/>
            <w:noProof/>
          </w:rPr>
          <w:t>vı</w:t>
        </w:r>
        <w:r w:rsidR="007B4557" w:rsidRPr="00670720">
          <w:rPr>
            <w:rStyle w:val="Kpr"/>
            <w:noProof/>
            <w:spacing w:val="19"/>
          </w:rPr>
          <w:t xml:space="preserve"> </w:t>
        </w:r>
        <w:r w:rsidR="007B4557" w:rsidRPr="00670720">
          <w:rPr>
            <w:rStyle w:val="Kpr"/>
            <w:noProof/>
            <w:w w:val="109"/>
          </w:rPr>
          <w:t>P</w:t>
        </w:r>
        <w:r w:rsidR="007B4557" w:rsidRPr="00670720">
          <w:rPr>
            <w:rStyle w:val="Kpr"/>
            <w:noProof/>
            <w:w w:val="110"/>
          </w:rPr>
          <w:t>u</w:t>
        </w:r>
        <w:r w:rsidR="007B4557" w:rsidRPr="00670720">
          <w:rPr>
            <w:rStyle w:val="Kpr"/>
            <w:noProof/>
            <w:spacing w:val="2"/>
            <w:w w:val="112"/>
          </w:rPr>
          <w:t>a</w:t>
        </w:r>
        <w:r w:rsidR="007B4557" w:rsidRPr="00670720">
          <w:rPr>
            <w:rStyle w:val="Kpr"/>
            <w:noProof/>
            <w:w w:val="110"/>
          </w:rPr>
          <w:t>n</w:t>
        </w:r>
        <w:r w:rsidR="007B4557" w:rsidRPr="00670720">
          <w:rPr>
            <w:rStyle w:val="Kpr"/>
            <w:noProof/>
            <w:w w:val="99"/>
          </w:rPr>
          <w:t>l</w:t>
        </w:r>
        <w:r w:rsidR="007B4557" w:rsidRPr="00670720">
          <w:rPr>
            <w:rStyle w:val="Kpr"/>
            <w:noProof/>
            <w:spacing w:val="2"/>
            <w:w w:val="112"/>
          </w:rPr>
          <w:t>a</w:t>
        </w:r>
        <w:r w:rsidR="007B4557" w:rsidRPr="00670720">
          <w:rPr>
            <w:rStyle w:val="Kpr"/>
            <w:noProof/>
            <w:spacing w:val="1"/>
            <w:w w:val="132"/>
          </w:rPr>
          <w:t>r</w:t>
        </w:r>
        <w:r w:rsidR="007B4557" w:rsidRPr="00670720">
          <w:rPr>
            <w:rStyle w:val="Kpr"/>
            <w:noProof/>
            <w:w w:val="99"/>
          </w:rPr>
          <w:t>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_Toc66146338 \h </w:instrText>
        </w:r>
        <w:r w:rsidR="007B4557" w:rsidRPr="00670720">
          <w:rPr>
            <w:noProof/>
            <w:webHidden/>
          </w:rPr>
        </w:r>
        <w:r w:rsidR="007B4557" w:rsidRPr="00670720">
          <w:rPr>
            <w:noProof/>
            <w:webHidden/>
          </w:rPr>
          <w:fldChar w:fldCharType="separate"/>
        </w:r>
        <w:r w:rsidR="007B4557" w:rsidRPr="00670720">
          <w:rPr>
            <w:noProof/>
            <w:webHidden/>
          </w:rPr>
          <w:t>14</w:t>
        </w:r>
        <w:r w:rsidR="007B4557" w:rsidRPr="00670720">
          <w:rPr>
            <w:noProof/>
            <w:webHidden/>
          </w:rPr>
          <w:fldChar w:fldCharType="end"/>
        </w:r>
      </w:hyperlink>
    </w:p>
    <w:p w14:paraId="28F26614" w14:textId="6E29741E"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39" w:history="1">
        <w:r w:rsidR="007B4557" w:rsidRPr="00670720">
          <w:rPr>
            <w:rStyle w:val="Kpr"/>
            <w:noProof/>
          </w:rPr>
          <w:t>Tablo 15. Şehir ve Bölge Planlama Bölümü Erasmus Aktif İkili Anlaşma Listesi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_Toc66146339 \h </w:instrText>
        </w:r>
        <w:r w:rsidR="007B4557" w:rsidRPr="00670720">
          <w:rPr>
            <w:noProof/>
            <w:webHidden/>
          </w:rPr>
        </w:r>
        <w:r w:rsidR="007B4557" w:rsidRPr="00670720">
          <w:rPr>
            <w:noProof/>
            <w:webHidden/>
          </w:rPr>
          <w:fldChar w:fldCharType="separate"/>
        </w:r>
        <w:r w:rsidR="007B4557" w:rsidRPr="00670720">
          <w:rPr>
            <w:noProof/>
            <w:webHidden/>
          </w:rPr>
          <w:t>18</w:t>
        </w:r>
        <w:r w:rsidR="007B4557" w:rsidRPr="00670720">
          <w:rPr>
            <w:noProof/>
            <w:webHidden/>
          </w:rPr>
          <w:fldChar w:fldCharType="end"/>
        </w:r>
      </w:hyperlink>
    </w:p>
    <w:p w14:paraId="7642E6BA" w14:textId="052CA199"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0" w:history="1">
        <w:r w:rsidR="007B4557" w:rsidRPr="00670720">
          <w:rPr>
            <w:rStyle w:val="Kpr"/>
            <w:noProof/>
          </w:rPr>
          <w:t>Tablo 16. Paydaş Analizi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_Toc66146340 \h </w:instrText>
        </w:r>
        <w:r w:rsidR="007B4557" w:rsidRPr="00670720">
          <w:rPr>
            <w:noProof/>
            <w:webHidden/>
          </w:rPr>
        </w:r>
        <w:r w:rsidR="007B4557" w:rsidRPr="00670720">
          <w:rPr>
            <w:noProof/>
            <w:webHidden/>
          </w:rPr>
          <w:fldChar w:fldCharType="separate"/>
        </w:r>
        <w:r w:rsidR="007B4557" w:rsidRPr="00670720">
          <w:rPr>
            <w:noProof/>
            <w:webHidden/>
          </w:rPr>
          <w:t>28</w:t>
        </w:r>
        <w:r w:rsidR="007B4557" w:rsidRPr="00670720">
          <w:rPr>
            <w:noProof/>
            <w:webHidden/>
          </w:rPr>
          <w:fldChar w:fldCharType="end"/>
        </w:r>
      </w:hyperlink>
    </w:p>
    <w:p w14:paraId="7F9A6920" w14:textId="4DA9DE33"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1" w:history="1">
        <w:r w:rsidR="007B4557" w:rsidRPr="00670720">
          <w:rPr>
            <w:rStyle w:val="Kpr"/>
            <w:noProof/>
          </w:rPr>
          <w:t>Tablo 17. Önem-Etki Matrisi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_Toc66146341 \h </w:instrText>
        </w:r>
        <w:r w:rsidR="007B4557" w:rsidRPr="00670720">
          <w:rPr>
            <w:noProof/>
            <w:webHidden/>
          </w:rPr>
        </w:r>
        <w:r w:rsidR="007B4557" w:rsidRPr="00670720">
          <w:rPr>
            <w:noProof/>
            <w:webHidden/>
          </w:rPr>
          <w:fldChar w:fldCharType="separate"/>
        </w:r>
        <w:r w:rsidR="007B4557" w:rsidRPr="00670720">
          <w:rPr>
            <w:noProof/>
            <w:webHidden/>
          </w:rPr>
          <w:t>28</w:t>
        </w:r>
        <w:r w:rsidR="007B4557" w:rsidRPr="00670720">
          <w:rPr>
            <w:noProof/>
            <w:webHidden/>
          </w:rPr>
          <w:fldChar w:fldCharType="end"/>
        </w:r>
      </w:hyperlink>
    </w:p>
    <w:p w14:paraId="61BFDEB1" w14:textId="3492690F"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2" w:history="1">
        <w:r w:rsidR="007B4557" w:rsidRPr="00670720">
          <w:rPr>
            <w:rStyle w:val="Kpr"/>
            <w:noProof/>
            <w:spacing w:val="-1"/>
          </w:rPr>
          <w:t>T</w:t>
        </w:r>
        <w:r w:rsidR="007B4557" w:rsidRPr="00670720">
          <w:rPr>
            <w:rStyle w:val="Kpr"/>
            <w:noProof/>
            <w:spacing w:val="2"/>
          </w:rPr>
          <w:t>a</w:t>
        </w:r>
        <w:r w:rsidR="007B4557" w:rsidRPr="00670720">
          <w:rPr>
            <w:rStyle w:val="Kpr"/>
            <w:noProof/>
            <w:spacing w:val="-1"/>
          </w:rPr>
          <w:t>b</w:t>
        </w:r>
        <w:r w:rsidR="007B4557" w:rsidRPr="00670720">
          <w:rPr>
            <w:rStyle w:val="Kpr"/>
            <w:noProof/>
          </w:rPr>
          <w:t>lo</w:t>
        </w:r>
        <w:r w:rsidR="007B4557" w:rsidRPr="00670720">
          <w:rPr>
            <w:rStyle w:val="Kpr"/>
            <w:noProof/>
            <w:spacing w:val="31"/>
          </w:rPr>
          <w:t xml:space="preserve"> </w:t>
        </w:r>
        <w:r w:rsidR="007B4557" w:rsidRPr="00670720">
          <w:rPr>
            <w:rStyle w:val="Kpr"/>
            <w:noProof/>
            <w:spacing w:val="2"/>
          </w:rPr>
          <w:t>1</w:t>
        </w:r>
        <w:r w:rsidR="007B4557" w:rsidRPr="00670720">
          <w:rPr>
            <w:rStyle w:val="Kpr"/>
            <w:noProof/>
          </w:rPr>
          <w:t>8.</w:t>
        </w:r>
        <w:r w:rsidR="007B4557" w:rsidRPr="00670720">
          <w:rPr>
            <w:rStyle w:val="Kpr"/>
            <w:noProof/>
            <w:spacing w:val="-1"/>
          </w:rPr>
          <w:t xml:space="preserve"> </w:t>
        </w:r>
        <w:r w:rsidR="007B4557" w:rsidRPr="00670720">
          <w:rPr>
            <w:rStyle w:val="Kpr"/>
            <w:noProof/>
            <w:w w:val="108"/>
          </w:rPr>
          <w:t>P</w:t>
        </w:r>
        <w:r w:rsidR="007B4557" w:rsidRPr="00670720">
          <w:rPr>
            <w:rStyle w:val="Kpr"/>
            <w:noProof/>
            <w:spacing w:val="1"/>
            <w:w w:val="108"/>
          </w:rPr>
          <w:t>r</w:t>
        </w:r>
        <w:r w:rsidR="007B4557" w:rsidRPr="00670720">
          <w:rPr>
            <w:rStyle w:val="Kpr"/>
            <w:noProof/>
            <w:w w:val="108"/>
          </w:rPr>
          <w:t>o</w:t>
        </w:r>
        <w:r w:rsidR="007B4557" w:rsidRPr="00670720">
          <w:rPr>
            <w:rStyle w:val="Kpr"/>
            <w:noProof/>
            <w:spacing w:val="2"/>
            <w:w w:val="108"/>
          </w:rPr>
          <w:t>g</w:t>
        </w:r>
        <w:r w:rsidR="007B4557" w:rsidRPr="00670720">
          <w:rPr>
            <w:rStyle w:val="Kpr"/>
            <w:noProof/>
            <w:spacing w:val="-3"/>
            <w:w w:val="108"/>
          </w:rPr>
          <w:t>r</w:t>
        </w:r>
        <w:r w:rsidR="007B4557" w:rsidRPr="00670720">
          <w:rPr>
            <w:rStyle w:val="Kpr"/>
            <w:noProof/>
            <w:spacing w:val="4"/>
            <w:w w:val="108"/>
          </w:rPr>
          <w:t>a</w:t>
        </w:r>
        <w:r w:rsidR="007B4557" w:rsidRPr="00670720">
          <w:rPr>
            <w:rStyle w:val="Kpr"/>
            <w:noProof/>
            <w:w w:val="108"/>
          </w:rPr>
          <w:t>m</w:t>
        </w:r>
        <w:r w:rsidR="007B4557" w:rsidRPr="00670720">
          <w:rPr>
            <w:rStyle w:val="Kpr"/>
            <w:noProof/>
            <w:spacing w:val="6"/>
            <w:w w:val="108"/>
          </w:rPr>
          <w:t xml:space="preserve"> </w:t>
        </w:r>
        <w:r w:rsidR="007B4557" w:rsidRPr="00670720">
          <w:rPr>
            <w:rStyle w:val="Kpr"/>
            <w:noProof/>
            <w:w w:val="108"/>
          </w:rPr>
          <w:t>Öğretim Planı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_Toc66146342 \h </w:instrText>
        </w:r>
        <w:r w:rsidR="007B4557" w:rsidRPr="00670720">
          <w:rPr>
            <w:noProof/>
            <w:webHidden/>
          </w:rPr>
        </w:r>
        <w:r w:rsidR="007B4557" w:rsidRPr="00670720">
          <w:rPr>
            <w:noProof/>
            <w:webHidden/>
          </w:rPr>
          <w:fldChar w:fldCharType="separate"/>
        </w:r>
        <w:r w:rsidR="007B4557" w:rsidRPr="00670720">
          <w:rPr>
            <w:noProof/>
            <w:webHidden/>
          </w:rPr>
          <w:t>48</w:t>
        </w:r>
        <w:r w:rsidR="007B4557" w:rsidRPr="00670720">
          <w:rPr>
            <w:noProof/>
            <w:webHidden/>
          </w:rPr>
          <w:fldChar w:fldCharType="end"/>
        </w:r>
      </w:hyperlink>
    </w:p>
    <w:p w14:paraId="18CF2610" w14:textId="0CA33086"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3" w:history="1">
        <w:r w:rsidR="007B4557" w:rsidRPr="00670720">
          <w:rPr>
            <w:rStyle w:val="Kpr"/>
            <w:noProof/>
          </w:rPr>
          <w:t>Tablo 19. Programdaki Öğretim Elemanlarının Dağılımı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_Toc66146343 \h </w:instrText>
        </w:r>
        <w:r w:rsidR="007B4557" w:rsidRPr="00670720">
          <w:rPr>
            <w:noProof/>
            <w:webHidden/>
          </w:rPr>
        </w:r>
        <w:r w:rsidR="007B4557" w:rsidRPr="00670720">
          <w:rPr>
            <w:noProof/>
            <w:webHidden/>
          </w:rPr>
          <w:fldChar w:fldCharType="separate"/>
        </w:r>
        <w:r w:rsidR="007B4557" w:rsidRPr="00670720">
          <w:rPr>
            <w:noProof/>
            <w:webHidden/>
          </w:rPr>
          <w:t>68</w:t>
        </w:r>
        <w:r w:rsidR="007B4557" w:rsidRPr="00670720">
          <w:rPr>
            <w:noProof/>
            <w:webHidden/>
          </w:rPr>
          <w:fldChar w:fldCharType="end"/>
        </w:r>
      </w:hyperlink>
    </w:p>
    <w:p w14:paraId="5DF3EDA8" w14:textId="27CD592C"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4" w:history="1">
        <w:r w:rsidR="007B4557" w:rsidRPr="00670720">
          <w:rPr>
            <w:rStyle w:val="Kpr"/>
            <w:noProof/>
          </w:rPr>
          <w:t>Tablo 20. Öğretim Kadrosunun Ders Yükü Dağılımlarına Yönelik İstatistikler</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_Toc66146344 \h </w:instrText>
        </w:r>
        <w:r w:rsidR="007B4557" w:rsidRPr="00670720">
          <w:rPr>
            <w:noProof/>
            <w:webHidden/>
          </w:rPr>
        </w:r>
        <w:r w:rsidR="007B4557" w:rsidRPr="00670720">
          <w:rPr>
            <w:noProof/>
            <w:webHidden/>
          </w:rPr>
          <w:fldChar w:fldCharType="separate"/>
        </w:r>
        <w:r w:rsidR="007B4557" w:rsidRPr="00670720">
          <w:rPr>
            <w:noProof/>
            <w:webHidden/>
          </w:rPr>
          <w:t>69</w:t>
        </w:r>
        <w:r w:rsidR="007B4557" w:rsidRPr="00670720">
          <w:rPr>
            <w:noProof/>
            <w:webHidden/>
          </w:rPr>
          <w:fldChar w:fldCharType="end"/>
        </w:r>
      </w:hyperlink>
    </w:p>
    <w:p w14:paraId="71F1288F" w14:textId="636D956C"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5" w:history="1">
        <w:r w:rsidR="007B4557" w:rsidRPr="00670720">
          <w:rPr>
            <w:rStyle w:val="Kpr"/>
            <w:noProof/>
          </w:rPr>
          <w:t>Tablo 21. Öğretim Elemanı Başına Düşen Öğrenci Sayısı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_Toc66146345 \h </w:instrText>
        </w:r>
        <w:r w:rsidR="007B4557" w:rsidRPr="00670720">
          <w:rPr>
            <w:noProof/>
            <w:webHidden/>
          </w:rPr>
        </w:r>
        <w:r w:rsidR="007B4557" w:rsidRPr="00670720">
          <w:rPr>
            <w:noProof/>
            <w:webHidden/>
          </w:rPr>
          <w:fldChar w:fldCharType="separate"/>
        </w:r>
        <w:r w:rsidR="007B4557" w:rsidRPr="00670720">
          <w:rPr>
            <w:noProof/>
            <w:webHidden/>
          </w:rPr>
          <w:t>69</w:t>
        </w:r>
        <w:r w:rsidR="007B4557" w:rsidRPr="00670720">
          <w:rPr>
            <w:noProof/>
            <w:webHidden/>
          </w:rPr>
          <w:fldChar w:fldCharType="end"/>
        </w:r>
      </w:hyperlink>
    </w:p>
    <w:p w14:paraId="4BADF0AE" w14:textId="690EC38F"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6" w:history="1">
        <w:r w:rsidR="007B4557" w:rsidRPr="00670720">
          <w:rPr>
            <w:rStyle w:val="Kpr"/>
            <w:noProof/>
          </w:rPr>
          <w:t>Tablo 23. Öğretim Kadrosunun Analizi 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_Toc66146346 \h </w:instrText>
        </w:r>
        <w:r w:rsidR="007B4557" w:rsidRPr="00670720">
          <w:rPr>
            <w:noProof/>
            <w:webHidden/>
          </w:rPr>
        </w:r>
        <w:r w:rsidR="007B4557" w:rsidRPr="00670720">
          <w:rPr>
            <w:noProof/>
            <w:webHidden/>
          </w:rPr>
          <w:fldChar w:fldCharType="separate"/>
        </w:r>
        <w:r w:rsidR="007B4557" w:rsidRPr="00670720">
          <w:rPr>
            <w:noProof/>
            <w:webHidden/>
          </w:rPr>
          <w:t>69</w:t>
        </w:r>
        <w:r w:rsidR="007B4557" w:rsidRPr="00670720">
          <w:rPr>
            <w:noProof/>
            <w:webHidden/>
          </w:rPr>
          <w:fldChar w:fldCharType="end"/>
        </w:r>
      </w:hyperlink>
    </w:p>
    <w:p w14:paraId="6AF7316E" w14:textId="3DB83B84"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7" w:history="1">
        <w:r w:rsidR="007B4557" w:rsidRPr="00670720">
          <w:rPr>
            <w:rStyle w:val="Kpr"/>
            <w:noProof/>
          </w:rPr>
          <w:t>Tablo 25. Öğretim Kadrosunun Tamamlanan veya Halen Devam Etmekle Olan Projeleri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_Toc66146347 \h </w:instrText>
        </w:r>
        <w:r w:rsidR="007B4557" w:rsidRPr="00670720">
          <w:rPr>
            <w:noProof/>
            <w:webHidden/>
          </w:rPr>
        </w:r>
        <w:r w:rsidR="007B4557" w:rsidRPr="00670720">
          <w:rPr>
            <w:noProof/>
            <w:webHidden/>
          </w:rPr>
          <w:fldChar w:fldCharType="separate"/>
        </w:r>
        <w:r w:rsidR="007B4557" w:rsidRPr="00670720">
          <w:rPr>
            <w:noProof/>
            <w:webHidden/>
          </w:rPr>
          <w:t>70</w:t>
        </w:r>
        <w:r w:rsidR="007B4557" w:rsidRPr="00670720">
          <w:rPr>
            <w:noProof/>
            <w:webHidden/>
          </w:rPr>
          <w:fldChar w:fldCharType="end"/>
        </w:r>
      </w:hyperlink>
    </w:p>
    <w:p w14:paraId="28302A38" w14:textId="15844376"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8" w:history="1">
        <w:r w:rsidR="007B4557" w:rsidRPr="00670720">
          <w:rPr>
            <w:rStyle w:val="Kpr"/>
            <w:noProof/>
          </w:rPr>
          <w:t>Tablo 27. Öğretim Elemanlarının Marka, Tasarım, Patent Sayıları (</w:t>
        </w:r>
        <w:r w:rsidR="00E762DF" w:rsidRPr="00670720">
          <w:rPr>
            <w:rStyle w:val="Kpr"/>
            <w:noProof/>
          </w:rPr>
          <w:t>2022</w:t>
        </w:r>
        <w:r w:rsidR="007B4557" w:rsidRPr="00670720">
          <w:rPr>
            <w:rStyle w:val="Kpr"/>
            <w:noProof/>
          </w:rPr>
          <w:t xml:space="preserve"> Yılı Hariç)</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_Toc66146348 \h </w:instrText>
        </w:r>
        <w:r w:rsidR="007B4557" w:rsidRPr="00670720">
          <w:rPr>
            <w:noProof/>
            <w:webHidden/>
          </w:rPr>
        </w:r>
        <w:r w:rsidR="007B4557" w:rsidRPr="00670720">
          <w:rPr>
            <w:noProof/>
            <w:webHidden/>
          </w:rPr>
          <w:fldChar w:fldCharType="separate"/>
        </w:r>
        <w:r w:rsidR="007B4557" w:rsidRPr="00670720">
          <w:rPr>
            <w:noProof/>
            <w:webHidden/>
          </w:rPr>
          <w:t>71</w:t>
        </w:r>
        <w:r w:rsidR="007B4557" w:rsidRPr="00670720">
          <w:rPr>
            <w:noProof/>
            <w:webHidden/>
          </w:rPr>
          <w:fldChar w:fldCharType="end"/>
        </w:r>
      </w:hyperlink>
    </w:p>
    <w:p w14:paraId="5AD0777D" w14:textId="22B3E4A5"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49" w:history="1">
        <w:r w:rsidR="007B4557" w:rsidRPr="00670720">
          <w:rPr>
            <w:rStyle w:val="Kpr"/>
            <w:noProof/>
          </w:rPr>
          <w:t>Tablo 28. Öğretim Elemanlarına Ait Haftalık İş Yükü Analizi (</w:t>
        </w:r>
        <w:r w:rsidR="00E762DF" w:rsidRPr="00670720">
          <w:rPr>
            <w:rStyle w:val="Kpr"/>
            <w:noProof/>
          </w:rPr>
          <w:t>2023</w:t>
        </w:r>
        <w:r w:rsidR="007B4557" w:rsidRPr="00670720">
          <w:rPr>
            <w:rStyle w:val="Kpr"/>
            <w:noProof/>
          </w:rPr>
          <w:t>)</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_Toc66146349 \h </w:instrText>
        </w:r>
        <w:r w:rsidR="007B4557" w:rsidRPr="00670720">
          <w:rPr>
            <w:noProof/>
            <w:webHidden/>
          </w:rPr>
        </w:r>
        <w:r w:rsidR="007B4557" w:rsidRPr="00670720">
          <w:rPr>
            <w:noProof/>
            <w:webHidden/>
          </w:rPr>
          <w:fldChar w:fldCharType="separate"/>
        </w:r>
        <w:r w:rsidR="007B4557" w:rsidRPr="00670720">
          <w:rPr>
            <w:noProof/>
            <w:webHidden/>
          </w:rPr>
          <w:t>71</w:t>
        </w:r>
        <w:r w:rsidR="007B4557" w:rsidRPr="00670720">
          <w:rPr>
            <w:noProof/>
            <w:webHidden/>
          </w:rPr>
          <w:fldChar w:fldCharType="end"/>
        </w:r>
      </w:hyperlink>
    </w:p>
    <w:p w14:paraId="0A84EBC0" w14:textId="32752086"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50" w:history="1">
        <w:r w:rsidR="007B4557" w:rsidRPr="00670720">
          <w:rPr>
            <w:rStyle w:val="Kpr"/>
            <w:noProof/>
          </w:rPr>
          <w:t>Tablo 29. Öğretim Elemanlarına Ait Yıllık İş Yükü Analizi (</w:t>
        </w:r>
        <w:r w:rsidR="00E762DF" w:rsidRPr="00670720">
          <w:rPr>
            <w:rStyle w:val="Kpr"/>
            <w:noProof/>
          </w:rPr>
          <w:t>2023</w:t>
        </w:r>
        <w:r w:rsidR="007B4557" w:rsidRPr="00670720">
          <w:rPr>
            <w:rStyle w:val="Kpr"/>
            <w:noProof/>
          </w:rPr>
          <w:t>)</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_Toc66146350 \h </w:instrText>
        </w:r>
        <w:r w:rsidR="007B4557" w:rsidRPr="00670720">
          <w:rPr>
            <w:noProof/>
            <w:webHidden/>
          </w:rPr>
        </w:r>
        <w:r w:rsidR="007B4557" w:rsidRPr="00670720">
          <w:rPr>
            <w:noProof/>
            <w:webHidden/>
          </w:rPr>
          <w:fldChar w:fldCharType="separate"/>
        </w:r>
        <w:r w:rsidR="007B4557" w:rsidRPr="00670720">
          <w:rPr>
            <w:noProof/>
            <w:webHidden/>
          </w:rPr>
          <w:t>72</w:t>
        </w:r>
        <w:r w:rsidR="007B4557" w:rsidRPr="00670720">
          <w:rPr>
            <w:noProof/>
            <w:webHidden/>
          </w:rPr>
          <w:fldChar w:fldCharType="end"/>
        </w:r>
      </w:hyperlink>
    </w:p>
    <w:p w14:paraId="2854E976" w14:textId="4F3DDEC8"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51" w:history="1">
        <w:r w:rsidR="007B4557" w:rsidRPr="00670720">
          <w:rPr>
            <w:rStyle w:val="Kpr"/>
            <w:noProof/>
          </w:rPr>
          <w:t xml:space="preserve">Tablo 30. Mimarlık ve Tasarım Fakültesi </w:t>
        </w:r>
        <w:r w:rsidR="00E762DF" w:rsidRPr="00670720">
          <w:rPr>
            <w:rStyle w:val="Kpr"/>
            <w:noProof/>
          </w:rPr>
          <w:t>2023</w:t>
        </w:r>
        <w:r w:rsidR="007B4557" w:rsidRPr="00670720">
          <w:rPr>
            <w:rStyle w:val="Kpr"/>
            <w:noProof/>
          </w:rPr>
          <w:t xml:space="preserve"> Ödeme Kalemleri</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_Toc66146351 \h </w:instrText>
        </w:r>
        <w:r w:rsidR="007B4557" w:rsidRPr="00670720">
          <w:rPr>
            <w:noProof/>
            <w:webHidden/>
          </w:rPr>
        </w:r>
        <w:r w:rsidR="007B4557" w:rsidRPr="00670720">
          <w:rPr>
            <w:noProof/>
            <w:webHidden/>
          </w:rPr>
          <w:fldChar w:fldCharType="separate"/>
        </w:r>
        <w:r w:rsidR="007B4557" w:rsidRPr="00670720">
          <w:rPr>
            <w:noProof/>
            <w:webHidden/>
          </w:rPr>
          <w:t>80</w:t>
        </w:r>
        <w:r w:rsidR="007B4557" w:rsidRPr="00670720">
          <w:rPr>
            <w:noProof/>
            <w:webHidden/>
          </w:rPr>
          <w:fldChar w:fldCharType="end"/>
        </w:r>
      </w:hyperlink>
    </w:p>
    <w:p w14:paraId="5C8D1CFF" w14:textId="32476AE0" w:rsidR="007B4557" w:rsidRPr="00670720" w:rsidRDefault="009A6248">
      <w:pPr>
        <w:pStyle w:val="ekillerTablosu"/>
        <w:tabs>
          <w:tab w:val="right" w:leader="dot" w:pos="9063"/>
        </w:tabs>
        <w:rPr>
          <w:rFonts w:asciiTheme="minorHAnsi" w:eastAsiaTheme="minorEastAsia" w:hAnsiTheme="minorHAnsi" w:cstheme="minorBidi"/>
          <w:noProof/>
          <w:sz w:val="22"/>
          <w:szCs w:val="22"/>
          <w:lang w:val="tr-TR" w:eastAsia="tr-TR"/>
        </w:rPr>
      </w:pPr>
      <w:hyperlink w:anchor="_Toc66146352" w:history="1">
        <w:r w:rsidR="007B4557" w:rsidRPr="00670720">
          <w:rPr>
            <w:rStyle w:val="Kpr"/>
            <w:noProof/>
          </w:rPr>
          <w:t>Tablo 31. Program Teşkilat Şeması</w:t>
        </w:r>
        <w:r w:rsidR="007B4557" w:rsidRPr="00670720">
          <w:rPr>
            <w:noProof/>
            <w:webHidden/>
          </w:rPr>
          <w:tab/>
        </w:r>
        <w:r w:rsidR="007B4557" w:rsidRPr="00670720">
          <w:rPr>
            <w:noProof/>
            <w:webHidden/>
          </w:rPr>
          <w:fldChar w:fldCharType="begin"/>
        </w:r>
        <w:r w:rsidR="007B4557" w:rsidRPr="00670720">
          <w:rPr>
            <w:noProof/>
            <w:webHidden/>
          </w:rPr>
          <w:instrText xml:space="preserve"> PAGEREF _Toc66146352 \h </w:instrText>
        </w:r>
        <w:r w:rsidR="007B4557" w:rsidRPr="00670720">
          <w:rPr>
            <w:noProof/>
            <w:webHidden/>
          </w:rPr>
        </w:r>
        <w:r w:rsidR="007B4557" w:rsidRPr="00670720">
          <w:rPr>
            <w:noProof/>
            <w:webHidden/>
          </w:rPr>
          <w:fldChar w:fldCharType="separate"/>
        </w:r>
        <w:r w:rsidR="007B4557" w:rsidRPr="00670720">
          <w:rPr>
            <w:noProof/>
            <w:webHidden/>
          </w:rPr>
          <w:t>88</w:t>
        </w:r>
        <w:r w:rsidR="007B4557" w:rsidRPr="00670720">
          <w:rPr>
            <w:noProof/>
            <w:webHidden/>
          </w:rPr>
          <w:fldChar w:fldCharType="end"/>
        </w:r>
      </w:hyperlink>
    </w:p>
    <w:p w14:paraId="4BB9C694" w14:textId="2C9E4744" w:rsidR="00784ACC" w:rsidRPr="00670720" w:rsidRDefault="00581619" w:rsidP="004C7E1B">
      <w:pPr>
        <w:spacing w:after="180" w:line="360" w:lineRule="auto"/>
        <w:ind w:left="851" w:hanging="851"/>
        <w:rPr>
          <w:b/>
          <w:bCs/>
          <w:color w:val="000000" w:themeColor="text1"/>
          <w:szCs w:val="24"/>
          <w:lang w:val="tr-TR"/>
        </w:rPr>
      </w:pPr>
      <w:r w:rsidRPr="00670720">
        <w:rPr>
          <w:b/>
          <w:bCs/>
          <w:color w:val="000000" w:themeColor="text1"/>
          <w:szCs w:val="24"/>
          <w:lang w:val="tr-TR"/>
        </w:rPr>
        <w:fldChar w:fldCharType="end"/>
      </w:r>
    </w:p>
    <w:p w14:paraId="31040C3C" w14:textId="77777777" w:rsidR="00FB7E23" w:rsidRPr="00670720" w:rsidRDefault="00FB7E23" w:rsidP="004C7E1B">
      <w:pPr>
        <w:spacing w:after="180" w:line="360" w:lineRule="auto"/>
        <w:ind w:left="851" w:hanging="851"/>
        <w:rPr>
          <w:b/>
          <w:bCs/>
          <w:color w:val="000000" w:themeColor="text1"/>
          <w:szCs w:val="24"/>
          <w:lang w:val="tr-TR"/>
        </w:rPr>
      </w:pPr>
    </w:p>
    <w:p w14:paraId="035625EE" w14:textId="77777777" w:rsidR="00CC24A5" w:rsidRPr="00670720" w:rsidRDefault="00CC24A5" w:rsidP="00587EBE">
      <w:pPr>
        <w:spacing w:after="180" w:line="360" w:lineRule="auto"/>
        <w:rPr>
          <w:b/>
          <w:bCs/>
          <w:color w:val="000000" w:themeColor="text1"/>
          <w:szCs w:val="24"/>
          <w:lang w:val="tr-TR"/>
        </w:rPr>
        <w:sectPr w:rsidR="00CC24A5" w:rsidRPr="00670720" w:rsidSect="00D80F72">
          <w:footerReference w:type="default" r:id="rId9"/>
          <w:footerReference w:type="first" r:id="rId10"/>
          <w:pgSz w:w="11907" w:h="16840"/>
          <w:pgMar w:top="1417" w:right="1417" w:bottom="1417" w:left="1417" w:header="709" w:footer="709" w:gutter="0"/>
          <w:pgNumType w:fmt="lowerRoman" w:start="1"/>
          <w:cols w:space="709"/>
          <w:titlePg/>
        </w:sectPr>
      </w:pPr>
    </w:p>
    <w:p w14:paraId="1AF9BD8E" w14:textId="77777777" w:rsidR="00B72376" w:rsidRPr="00670720" w:rsidRDefault="00B55D22" w:rsidP="00B72376">
      <w:pPr>
        <w:pStyle w:val="Balk1"/>
        <w:rPr>
          <w:color w:val="000000" w:themeColor="text1"/>
        </w:rPr>
      </w:pPr>
      <w:bookmarkStart w:id="0" w:name="_Toc423007794"/>
      <w:bookmarkStart w:id="1" w:name="_Toc423084105"/>
      <w:bookmarkStart w:id="2" w:name="_Toc423089086"/>
      <w:bookmarkStart w:id="3" w:name="_Toc423094775"/>
      <w:bookmarkStart w:id="4" w:name="_Toc66146054"/>
      <w:r w:rsidRPr="00670720">
        <w:rPr>
          <w:color w:val="000000" w:themeColor="text1"/>
        </w:rPr>
        <w:lastRenderedPageBreak/>
        <w:t>GİRİŞ</w:t>
      </w:r>
      <w:bookmarkEnd w:id="0"/>
      <w:bookmarkEnd w:id="1"/>
      <w:bookmarkEnd w:id="2"/>
      <w:bookmarkEnd w:id="3"/>
      <w:bookmarkEnd w:id="4"/>
    </w:p>
    <w:p w14:paraId="79E9BCDC" w14:textId="77777777" w:rsidR="00F34A97" w:rsidRPr="00670720" w:rsidRDefault="00F34A97" w:rsidP="00A40ADE">
      <w:pPr>
        <w:spacing w:line="360" w:lineRule="auto"/>
        <w:ind w:firstLine="567"/>
        <w:jc w:val="both"/>
        <w:rPr>
          <w:color w:val="000000" w:themeColor="text1"/>
          <w:sz w:val="22"/>
          <w:szCs w:val="22"/>
          <w:lang w:val="tr-TR"/>
        </w:rPr>
      </w:pPr>
    </w:p>
    <w:p w14:paraId="16FF40AE" w14:textId="04245CD5" w:rsidR="00E1238B" w:rsidRPr="00670720" w:rsidRDefault="00D95723" w:rsidP="00A40ADE">
      <w:pPr>
        <w:spacing w:line="360" w:lineRule="auto"/>
        <w:ind w:firstLine="567"/>
        <w:jc w:val="both"/>
        <w:rPr>
          <w:color w:val="000000" w:themeColor="text1"/>
          <w:szCs w:val="24"/>
          <w:lang w:val="tr-TR"/>
        </w:rPr>
      </w:pPr>
      <w:r w:rsidRPr="00670720">
        <w:rPr>
          <w:color w:val="000000" w:themeColor="text1"/>
          <w:szCs w:val="24"/>
          <w:lang w:val="tr-TR"/>
        </w:rPr>
        <w:t>N</w:t>
      </w:r>
      <w:r w:rsidR="00E1238B" w:rsidRPr="00670720">
        <w:rPr>
          <w:color w:val="000000" w:themeColor="text1"/>
          <w:szCs w:val="24"/>
          <w:lang w:val="tr-TR"/>
        </w:rPr>
        <w:t>üfusun büyük bölümünün kentlerde yaşadığı günümüz dünyasında bir yandan teknolojik gelişmelerin motivasyonuyla kentlerin yaşam kalitesini artırarak gelişmesi hedeflenir</w:t>
      </w:r>
      <w:r w:rsidR="00F95194" w:rsidRPr="00670720">
        <w:rPr>
          <w:color w:val="000000" w:themeColor="text1"/>
          <w:szCs w:val="24"/>
          <w:lang w:val="tr-TR"/>
        </w:rPr>
        <w:t>k</w:t>
      </w:r>
      <w:r w:rsidR="00E1238B" w:rsidRPr="00670720">
        <w:rPr>
          <w:color w:val="000000" w:themeColor="text1"/>
          <w:szCs w:val="24"/>
          <w:lang w:val="tr-TR"/>
        </w:rPr>
        <w:t>en, bir yandan da afetlere, iklim krizine, sosyal problemlere, kalkınma ve gelir eşitsizliğine çözüm aranmaktadır. Ekonomik faaliyetlerin ve nüfusun yığıldığı kentsel alanların planlanması, kırsal alanların üretim gücünün geliştirilmesi ve doğal alanların korunması büyük önem taşımaktadır. Bu bağlamda planlama disiplini</w:t>
      </w:r>
      <w:r w:rsidRPr="00670720">
        <w:rPr>
          <w:color w:val="000000" w:themeColor="text1"/>
          <w:szCs w:val="24"/>
          <w:lang w:val="tr-TR"/>
        </w:rPr>
        <w:t>,</w:t>
      </w:r>
      <w:r w:rsidR="00E1238B" w:rsidRPr="00670720">
        <w:rPr>
          <w:color w:val="000000" w:themeColor="text1"/>
          <w:szCs w:val="24"/>
          <w:lang w:val="tr-TR"/>
        </w:rPr>
        <w:t xml:space="preserve"> farklı ölçeklerde hayati görevler üstlenmektedir. Bu görevleri üstlenecek plancıların kalkınmanın ekonomik-sosyal ve mekansal (çevresel ve fiziksel) boyutlarını</w:t>
      </w:r>
      <w:r w:rsidRPr="00670720">
        <w:rPr>
          <w:color w:val="000000" w:themeColor="text1"/>
          <w:szCs w:val="24"/>
          <w:lang w:val="tr-TR"/>
        </w:rPr>
        <w:t>,</w:t>
      </w:r>
      <w:r w:rsidR="00E1238B" w:rsidRPr="00670720">
        <w:rPr>
          <w:color w:val="000000" w:themeColor="text1"/>
          <w:szCs w:val="24"/>
          <w:lang w:val="tr-TR"/>
        </w:rPr>
        <w:t xml:space="preserve"> birbirleriyle ilişkili bir şekilde tan</w:t>
      </w:r>
      <w:r w:rsidRPr="00670720">
        <w:rPr>
          <w:color w:val="000000" w:themeColor="text1"/>
          <w:szCs w:val="24"/>
          <w:lang w:val="tr-TR"/>
        </w:rPr>
        <w:t>ı</w:t>
      </w:r>
      <w:r w:rsidR="00E1238B" w:rsidRPr="00670720">
        <w:rPr>
          <w:color w:val="000000" w:themeColor="text1"/>
          <w:szCs w:val="24"/>
          <w:lang w:val="tr-TR"/>
        </w:rPr>
        <w:t>maları önemlidir. Bu nedenle</w:t>
      </w:r>
      <w:r w:rsidRPr="00670720">
        <w:rPr>
          <w:color w:val="000000" w:themeColor="text1"/>
          <w:szCs w:val="24"/>
          <w:lang w:val="tr-TR"/>
        </w:rPr>
        <w:t xml:space="preserve"> plancıların,</w:t>
      </w:r>
      <w:r w:rsidR="00E1238B" w:rsidRPr="00670720">
        <w:rPr>
          <w:color w:val="000000" w:themeColor="text1"/>
          <w:szCs w:val="24"/>
          <w:lang w:val="tr-TR"/>
        </w:rPr>
        <w:t xml:space="preserve"> mesleki bilgileri edinmelerinin yanında, belirli konularda uzmanlaşmaları, toplumun değişen yapısını ve ihtiyaçlarını kavrayacak bir bakış açısı geliştirmeleri, teknolojinin sunduğu imkanları etkin bir şekilde kullanmak-yönlendirmek üzere çağı ve dünyayı izleyecek bir bilinç geliştirmeleri gereklidir.</w:t>
      </w:r>
    </w:p>
    <w:p w14:paraId="59611752" w14:textId="38FB65E5" w:rsidR="00E1238B" w:rsidRPr="00670720" w:rsidRDefault="00E1238B" w:rsidP="00D95723">
      <w:pPr>
        <w:spacing w:line="360" w:lineRule="auto"/>
        <w:ind w:firstLine="567"/>
        <w:jc w:val="both"/>
        <w:rPr>
          <w:color w:val="000000" w:themeColor="text1"/>
          <w:szCs w:val="24"/>
          <w:lang w:val="tr-TR"/>
        </w:rPr>
      </w:pPr>
      <w:r w:rsidRPr="00670720">
        <w:rPr>
          <w:color w:val="000000" w:themeColor="text1"/>
          <w:szCs w:val="24"/>
          <w:lang w:val="tr-TR"/>
        </w:rPr>
        <w:t>Planlama</w:t>
      </w:r>
      <w:r w:rsidR="00B97B18" w:rsidRPr="00670720">
        <w:rPr>
          <w:color w:val="000000" w:themeColor="text1"/>
          <w:szCs w:val="24"/>
          <w:lang w:val="tr-TR"/>
        </w:rPr>
        <w:t xml:space="preserve"> bölümlerinin sayısındaki artışla birlikte</w:t>
      </w:r>
      <w:r w:rsidRPr="00670720">
        <w:rPr>
          <w:color w:val="000000" w:themeColor="text1"/>
          <w:szCs w:val="24"/>
          <w:lang w:val="tr-TR"/>
        </w:rPr>
        <w:t xml:space="preserve"> kontenjanların da yükselmesiyle her yıl giderek daha fazla şehir </w:t>
      </w:r>
      <w:r w:rsidR="00B97B18" w:rsidRPr="00670720">
        <w:rPr>
          <w:color w:val="000000" w:themeColor="text1"/>
          <w:szCs w:val="24"/>
          <w:lang w:val="tr-TR"/>
        </w:rPr>
        <w:t xml:space="preserve">ve bölge </w:t>
      </w:r>
      <w:r w:rsidRPr="00670720">
        <w:rPr>
          <w:color w:val="000000" w:themeColor="text1"/>
          <w:szCs w:val="24"/>
          <w:lang w:val="tr-TR"/>
        </w:rPr>
        <w:t xml:space="preserve">planlama mezunu işgücü piyasasına girmektedir. </w:t>
      </w:r>
      <w:r w:rsidR="007443D4" w:rsidRPr="00670720">
        <w:rPr>
          <w:color w:val="000000" w:themeColor="text1"/>
          <w:szCs w:val="24"/>
          <w:lang w:val="tr-TR"/>
        </w:rPr>
        <w:t>Türkiye’deki planlama bölümlerinde her yıl</w:t>
      </w:r>
      <w:r w:rsidRPr="00670720">
        <w:rPr>
          <w:color w:val="000000" w:themeColor="text1"/>
          <w:szCs w:val="24"/>
          <w:lang w:val="tr-TR"/>
        </w:rPr>
        <w:t xml:space="preserve"> 2000</w:t>
      </w:r>
      <w:r w:rsidR="007443D4" w:rsidRPr="00670720">
        <w:rPr>
          <w:color w:val="000000" w:themeColor="text1"/>
          <w:szCs w:val="24"/>
          <w:lang w:val="tr-TR"/>
        </w:rPr>
        <w:t>’in üzerinde</w:t>
      </w:r>
      <w:r w:rsidRPr="00670720">
        <w:rPr>
          <w:color w:val="000000" w:themeColor="text1"/>
          <w:szCs w:val="24"/>
          <w:lang w:val="tr-TR"/>
        </w:rPr>
        <w:t xml:space="preserve"> mezun veril</w:t>
      </w:r>
      <w:r w:rsidR="007443D4" w:rsidRPr="00670720">
        <w:rPr>
          <w:color w:val="000000" w:themeColor="text1"/>
          <w:szCs w:val="24"/>
          <w:lang w:val="tr-TR"/>
        </w:rPr>
        <w:t>mektedir</w:t>
      </w:r>
      <w:r w:rsidR="00D95723" w:rsidRPr="00670720">
        <w:rPr>
          <w:color w:val="000000" w:themeColor="text1"/>
          <w:szCs w:val="24"/>
          <w:lang w:val="tr-TR"/>
        </w:rPr>
        <w:t>.</w:t>
      </w:r>
      <w:r w:rsidRPr="00670720">
        <w:rPr>
          <w:color w:val="000000" w:themeColor="text1"/>
          <w:szCs w:val="24"/>
          <w:lang w:val="tr-TR"/>
        </w:rPr>
        <w:t xml:space="preserve"> </w:t>
      </w:r>
      <w:r w:rsidR="00D95723" w:rsidRPr="00670720">
        <w:rPr>
          <w:color w:val="000000" w:themeColor="text1"/>
          <w:szCs w:val="24"/>
          <w:lang w:val="tr-TR"/>
        </w:rPr>
        <w:t xml:space="preserve">Bu durum mezunlar arasında iş bulmak için bir rekabetçi bir ortam oluştururken, bölümler de yüksek puanlı öğrenciler tarafından tercih edilmek üzere yarışmaktadır. </w:t>
      </w:r>
      <w:r w:rsidRPr="00670720">
        <w:rPr>
          <w:color w:val="000000" w:themeColor="text1"/>
          <w:szCs w:val="24"/>
          <w:lang w:val="tr-TR"/>
        </w:rPr>
        <w:t>Üstelik Endüstri 4.0’la birlikte karar verme sistemlerinde ve üretimde gerçekleşmesi beklenen değişimler</w:t>
      </w:r>
      <w:r w:rsidR="00B97B18" w:rsidRPr="00670720">
        <w:rPr>
          <w:color w:val="000000" w:themeColor="text1"/>
          <w:szCs w:val="24"/>
          <w:lang w:val="tr-TR"/>
        </w:rPr>
        <w:t>,</w:t>
      </w:r>
      <w:r w:rsidRPr="00670720">
        <w:rPr>
          <w:color w:val="000000" w:themeColor="text1"/>
          <w:szCs w:val="24"/>
          <w:lang w:val="tr-TR"/>
        </w:rPr>
        <w:t xml:space="preserve"> geleceğin kentlerinin mekansal düzenini yeniden yapılandır</w:t>
      </w:r>
      <w:r w:rsidR="00B97B18" w:rsidRPr="00670720">
        <w:rPr>
          <w:color w:val="000000" w:themeColor="text1"/>
          <w:szCs w:val="24"/>
          <w:lang w:val="tr-TR"/>
        </w:rPr>
        <w:t>dığı</w:t>
      </w:r>
      <w:r w:rsidRPr="00670720">
        <w:rPr>
          <w:color w:val="000000" w:themeColor="text1"/>
          <w:szCs w:val="24"/>
          <w:lang w:val="tr-TR"/>
        </w:rPr>
        <w:t xml:space="preserve"> gibi bu kentlerin planlama sürecinde görev alacak uzmanlardan beklenen nitelikleri de değiştir</w:t>
      </w:r>
      <w:r w:rsidR="00B97B18" w:rsidRPr="00670720">
        <w:rPr>
          <w:color w:val="000000" w:themeColor="text1"/>
          <w:szCs w:val="24"/>
          <w:lang w:val="tr-TR"/>
        </w:rPr>
        <w:t xml:space="preserve">mektedir. Planlama okulları bu rekabetçi ortamda </w:t>
      </w:r>
      <w:r w:rsidRPr="00670720">
        <w:rPr>
          <w:color w:val="000000" w:themeColor="text1"/>
          <w:szCs w:val="24"/>
          <w:lang w:val="tr-TR"/>
        </w:rPr>
        <w:t xml:space="preserve">üyelerini ve öğrencilerini yaklaşan teknolojik değişime hazırlamaya çalışmaktadır. </w:t>
      </w:r>
      <w:r w:rsidRPr="00670720">
        <w:rPr>
          <w:color w:val="000000" w:themeColor="text1"/>
          <w:spacing w:val="-1"/>
          <w:szCs w:val="24"/>
          <w:lang w:val="tr-TR"/>
        </w:rPr>
        <w:t>Ç</w:t>
      </w:r>
      <w:r w:rsidRPr="00670720">
        <w:rPr>
          <w:color w:val="000000" w:themeColor="text1"/>
          <w:spacing w:val="-3"/>
          <w:szCs w:val="24"/>
          <w:lang w:val="tr-TR"/>
        </w:rPr>
        <w:t>a</w:t>
      </w:r>
      <w:r w:rsidRPr="00670720">
        <w:rPr>
          <w:color w:val="000000" w:themeColor="text1"/>
          <w:szCs w:val="24"/>
          <w:lang w:val="tr-TR"/>
        </w:rPr>
        <w:t>n</w:t>
      </w:r>
      <w:r w:rsidRPr="00670720">
        <w:rPr>
          <w:color w:val="000000" w:themeColor="text1"/>
          <w:spacing w:val="2"/>
          <w:szCs w:val="24"/>
          <w:lang w:val="tr-TR"/>
        </w:rPr>
        <w:t>a</w:t>
      </w:r>
      <w:r w:rsidRPr="00670720">
        <w:rPr>
          <w:color w:val="000000" w:themeColor="text1"/>
          <w:spacing w:val="-2"/>
          <w:szCs w:val="24"/>
          <w:lang w:val="tr-TR"/>
        </w:rPr>
        <w:t>kk</w:t>
      </w:r>
      <w:r w:rsidRPr="00670720">
        <w:rPr>
          <w:color w:val="000000" w:themeColor="text1"/>
          <w:szCs w:val="24"/>
          <w:lang w:val="tr-TR"/>
        </w:rPr>
        <w:t>ale</w:t>
      </w:r>
      <w:r w:rsidRPr="00670720">
        <w:rPr>
          <w:color w:val="000000" w:themeColor="text1"/>
          <w:spacing w:val="4"/>
          <w:szCs w:val="24"/>
          <w:lang w:val="tr-TR"/>
        </w:rPr>
        <w:t xml:space="preserve"> </w:t>
      </w:r>
      <w:r w:rsidRPr="00670720">
        <w:rPr>
          <w:color w:val="000000" w:themeColor="text1"/>
          <w:szCs w:val="24"/>
          <w:lang w:val="tr-TR"/>
        </w:rPr>
        <w:t>O</w:t>
      </w:r>
      <w:r w:rsidRPr="00670720">
        <w:rPr>
          <w:color w:val="000000" w:themeColor="text1"/>
          <w:spacing w:val="-2"/>
          <w:szCs w:val="24"/>
          <w:lang w:val="tr-TR"/>
        </w:rPr>
        <w:t>n</w:t>
      </w:r>
      <w:r w:rsidRPr="00670720">
        <w:rPr>
          <w:color w:val="000000" w:themeColor="text1"/>
          <w:szCs w:val="24"/>
          <w:lang w:val="tr-TR"/>
        </w:rPr>
        <w:t>s</w:t>
      </w:r>
      <w:r w:rsidRPr="00670720">
        <w:rPr>
          <w:color w:val="000000" w:themeColor="text1"/>
          <w:spacing w:val="2"/>
          <w:szCs w:val="24"/>
          <w:lang w:val="tr-TR"/>
        </w:rPr>
        <w:t>e</w:t>
      </w:r>
      <w:r w:rsidRPr="00670720">
        <w:rPr>
          <w:color w:val="000000" w:themeColor="text1"/>
          <w:spacing w:val="-2"/>
          <w:szCs w:val="24"/>
          <w:lang w:val="tr-TR"/>
        </w:rPr>
        <w:t>k</w:t>
      </w:r>
      <w:r w:rsidRPr="00670720">
        <w:rPr>
          <w:color w:val="000000" w:themeColor="text1"/>
          <w:szCs w:val="24"/>
          <w:lang w:val="tr-TR"/>
        </w:rPr>
        <w:t>iz</w:t>
      </w:r>
      <w:r w:rsidRPr="00670720">
        <w:rPr>
          <w:color w:val="000000" w:themeColor="text1"/>
          <w:spacing w:val="3"/>
          <w:szCs w:val="24"/>
          <w:lang w:val="tr-TR"/>
        </w:rPr>
        <w:t xml:space="preserve"> </w:t>
      </w:r>
      <w:r w:rsidRPr="00670720">
        <w:rPr>
          <w:color w:val="000000" w:themeColor="text1"/>
          <w:spacing w:val="-2"/>
          <w:szCs w:val="24"/>
          <w:lang w:val="tr-TR"/>
        </w:rPr>
        <w:t>M</w:t>
      </w:r>
      <w:r w:rsidRPr="00670720">
        <w:rPr>
          <w:color w:val="000000" w:themeColor="text1"/>
          <w:szCs w:val="24"/>
          <w:lang w:val="tr-TR"/>
        </w:rPr>
        <w:t>art</w:t>
      </w:r>
      <w:r w:rsidRPr="00670720">
        <w:rPr>
          <w:color w:val="000000" w:themeColor="text1"/>
          <w:spacing w:val="5"/>
          <w:szCs w:val="24"/>
          <w:lang w:val="tr-TR"/>
        </w:rPr>
        <w:t xml:space="preserve"> </w:t>
      </w:r>
      <w:r w:rsidRPr="00670720">
        <w:rPr>
          <w:color w:val="000000" w:themeColor="text1"/>
          <w:spacing w:val="-3"/>
          <w:szCs w:val="24"/>
          <w:lang w:val="tr-TR"/>
        </w:rPr>
        <w:t>Ü</w:t>
      </w:r>
      <w:r w:rsidRPr="00670720">
        <w:rPr>
          <w:color w:val="000000" w:themeColor="text1"/>
          <w:spacing w:val="-2"/>
          <w:szCs w:val="24"/>
          <w:lang w:val="tr-TR"/>
        </w:rPr>
        <w:t>n</w:t>
      </w:r>
      <w:r w:rsidRPr="00670720">
        <w:rPr>
          <w:color w:val="000000" w:themeColor="text1"/>
          <w:spacing w:val="3"/>
          <w:szCs w:val="24"/>
          <w:lang w:val="tr-TR"/>
        </w:rPr>
        <w:t>i</w:t>
      </w:r>
      <w:r w:rsidRPr="00670720">
        <w:rPr>
          <w:color w:val="000000" w:themeColor="text1"/>
          <w:spacing w:val="-4"/>
          <w:szCs w:val="24"/>
          <w:lang w:val="tr-TR"/>
        </w:rPr>
        <w:t>v</w:t>
      </w:r>
      <w:r w:rsidRPr="00670720">
        <w:rPr>
          <w:color w:val="000000" w:themeColor="text1"/>
          <w:spacing w:val="2"/>
          <w:szCs w:val="24"/>
          <w:lang w:val="tr-TR"/>
        </w:rPr>
        <w:t>er</w:t>
      </w:r>
      <w:r w:rsidRPr="00670720">
        <w:rPr>
          <w:color w:val="000000" w:themeColor="text1"/>
          <w:spacing w:val="-2"/>
          <w:szCs w:val="24"/>
          <w:lang w:val="tr-TR"/>
        </w:rPr>
        <w:t>s</w:t>
      </w:r>
      <w:r w:rsidRPr="00670720">
        <w:rPr>
          <w:color w:val="000000" w:themeColor="text1"/>
          <w:szCs w:val="24"/>
          <w:lang w:val="tr-TR"/>
        </w:rPr>
        <w:t xml:space="preserve">itesi Şehir ve Bölge Planlama Bölümü bu anlamda kurumsal yapılanmasının başında, lisans eğitimine yeni başlayan bir bölüm olarak aynı anda hem avantajlara hem de dezavantajlara sahiptir. Bu sürecin sağlıklı yönetilebilmesi için faaliyetleri vizyona yönlendirecek stratejilerin tanımlanması ve mevcut kaynakların belirlenen hedeflere yönelik olarak kullanılması gereklidir. Bu rapor, programın olduğu kadar bölümün mevcut durumunu ortaya koymakta, </w:t>
      </w:r>
      <w:r w:rsidR="00680D4C" w:rsidRPr="00670720">
        <w:rPr>
          <w:color w:val="000000" w:themeColor="text1"/>
          <w:szCs w:val="24"/>
          <w:lang w:val="tr-TR"/>
        </w:rPr>
        <w:t xml:space="preserve">kalite ve </w:t>
      </w:r>
      <w:r w:rsidRPr="00670720">
        <w:rPr>
          <w:color w:val="000000" w:themeColor="text1"/>
          <w:szCs w:val="24"/>
          <w:lang w:val="tr-TR"/>
        </w:rPr>
        <w:t>stratejik plan</w:t>
      </w:r>
      <w:r w:rsidR="00D95723" w:rsidRPr="00670720">
        <w:rPr>
          <w:color w:val="000000" w:themeColor="text1"/>
          <w:szCs w:val="24"/>
          <w:lang w:val="tr-TR"/>
        </w:rPr>
        <w:t xml:space="preserve"> çalışmalarına </w:t>
      </w:r>
      <w:r w:rsidRPr="00670720">
        <w:rPr>
          <w:color w:val="000000" w:themeColor="text1"/>
          <w:szCs w:val="24"/>
          <w:lang w:val="tr-TR"/>
        </w:rPr>
        <w:t>girdi sağlamaktadır.</w:t>
      </w:r>
    </w:p>
    <w:p w14:paraId="7CC882E5" w14:textId="77777777" w:rsidR="00A40ADE" w:rsidRPr="00670720" w:rsidRDefault="00A40ADE" w:rsidP="00A40ADE">
      <w:pPr>
        <w:spacing w:line="360" w:lineRule="auto"/>
        <w:ind w:firstLine="567"/>
        <w:jc w:val="both"/>
        <w:rPr>
          <w:color w:val="000000" w:themeColor="text1"/>
          <w:lang w:val="tr-TR"/>
        </w:rPr>
      </w:pPr>
    </w:p>
    <w:p w14:paraId="335290CA" w14:textId="77777777" w:rsidR="00B72376" w:rsidRPr="00670720" w:rsidRDefault="00B55D22" w:rsidP="009F4B45">
      <w:pPr>
        <w:pStyle w:val="Balk2"/>
        <w:rPr>
          <w:color w:val="000000" w:themeColor="text1"/>
        </w:rPr>
      </w:pPr>
      <w:bookmarkStart w:id="5" w:name="_Toc66146055"/>
      <w:r w:rsidRPr="00670720">
        <w:rPr>
          <w:color w:val="000000" w:themeColor="text1"/>
        </w:rPr>
        <w:t>AMAÇ</w:t>
      </w:r>
      <w:bookmarkEnd w:id="5"/>
    </w:p>
    <w:p w14:paraId="01896A21" w14:textId="437DFF3F" w:rsidR="00DB673A" w:rsidRPr="00670720" w:rsidRDefault="00E1238B" w:rsidP="00A40ADE">
      <w:pPr>
        <w:spacing w:line="360" w:lineRule="auto"/>
        <w:ind w:firstLine="567"/>
        <w:jc w:val="both"/>
        <w:rPr>
          <w:color w:val="000000" w:themeColor="text1"/>
          <w:szCs w:val="24"/>
          <w:lang w:val="tr-TR" w:eastAsia="tr-TR"/>
        </w:rPr>
      </w:pPr>
      <w:r w:rsidRPr="00670720">
        <w:rPr>
          <w:color w:val="000000" w:themeColor="text1"/>
          <w:szCs w:val="24"/>
          <w:lang w:val="tr-TR"/>
        </w:rPr>
        <w:t>Bu</w:t>
      </w:r>
      <w:r w:rsidRPr="00670720">
        <w:rPr>
          <w:color w:val="000000" w:themeColor="text1"/>
          <w:spacing w:val="2"/>
          <w:szCs w:val="24"/>
          <w:lang w:val="tr-TR"/>
        </w:rPr>
        <w:t xml:space="preserve"> r</w:t>
      </w:r>
      <w:r w:rsidRPr="00670720">
        <w:rPr>
          <w:color w:val="000000" w:themeColor="text1"/>
          <w:szCs w:val="24"/>
          <w:lang w:val="tr-TR"/>
        </w:rPr>
        <w:t>a</w:t>
      </w:r>
      <w:r w:rsidRPr="00670720">
        <w:rPr>
          <w:color w:val="000000" w:themeColor="text1"/>
          <w:spacing w:val="-2"/>
          <w:szCs w:val="24"/>
          <w:lang w:val="tr-TR"/>
        </w:rPr>
        <w:t>p</w:t>
      </w:r>
      <w:r w:rsidRPr="00670720">
        <w:rPr>
          <w:color w:val="000000" w:themeColor="text1"/>
          <w:szCs w:val="24"/>
          <w:lang w:val="tr-TR"/>
        </w:rPr>
        <w:t>o</w:t>
      </w:r>
      <w:r w:rsidRPr="00670720">
        <w:rPr>
          <w:color w:val="000000" w:themeColor="text1"/>
          <w:spacing w:val="2"/>
          <w:szCs w:val="24"/>
          <w:lang w:val="tr-TR"/>
        </w:rPr>
        <w:t>r</w:t>
      </w:r>
      <w:r w:rsidRPr="00670720">
        <w:rPr>
          <w:color w:val="000000" w:themeColor="text1"/>
          <w:szCs w:val="24"/>
          <w:lang w:val="tr-TR"/>
        </w:rPr>
        <w:t>un te</w:t>
      </w:r>
      <w:r w:rsidRPr="00670720">
        <w:rPr>
          <w:color w:val="000000" w:themeColor="text1"/>
          <w:spacing w:val="-6"/>
          <w:szCs w:val="24"/>
          <w:lang w:val="tr-TR"/>
        </w:rPr>
        <w:t>m</w:t>
      </w:r>
      <w:r w:rsidRPr="00670720">
        <w:rPr>
          <w:color w:val="000000" w:themeColor="text1"/>
          <w:spacing w:val="2"/>
          <w:szCs w:val="24"/>
          <w:lang w:val="tr-TR"/>
        </w:rPr>
        <w:t>e</w:t>
      </w:r>
      <w:r w:rsidRPr="00670720">
        <w:rPr>
          <w:color w:val="000000" w:themeColor="text1"/>
          <w:szCs w:val="24"/>
          <w:lang w:val="tr-TR"/>
        </w:rPr>
        <w:t>l</w:t>
      </w:r>
      <w:r w:rsidRPr="00670720">
        <w:rPr>
          <w:color w:val="000000" w:themeColor="text1"/>
          <w:spacing w:val="3"/>
          <w:szCs w:val="24"/>
          <w:lang w:val="tr-TR"/>
        </w:rPr>
        <w:t xml:space="preserve"> </w:t>
      </w:r>
      <w:r w:rsidRPr="00670720">
        <w:rPr>
          <w:color w:val="000000" w:themeColor="text1"/>
          <w:spacing w:val="4"/>
          <w:szCs w:val="24"/>
          <w:lang w:val="tr-TR"/>
        </w:rPr>
        <w:t>a</w:t>
      </w:r>
      <w:r w:rsidRPr="00670720">
        <w:rPr>
          <w:color w:val="000000" w:themeColor="text1"/>
          <w:spacing w:val="-4"/>
          <w:szCs w:val="24"/>
          <w:lang w:val="tr-TR"/>
        </w:rPr>
        <w:t>m</w:t>
      </w:r>
      <w:r w:rsidRPr="00670720">
        <w:rPr>
          <w:color w:val="000000" w:themeColor="text1"/>
          <w:spacing w:val="2"/>
          <w:szCs w:val="24"/>
          <w:lang w:val="tr-TR"/>
        </w:rPr>
        <w:t>a</w:t>
      </w:r>
      <w:r w:rsidRPr="00670720">
        <w:rPr>
          <w:color w:val="000000" w:themeColor="text1"/>
          <w:szCs w:val="24"/>
          <w:lang w:val="tr-TR"/>
        </w:rPr>
        <w:t xml:space="preserve">cı kuruluş sürecinde Şehir ve Bölge Planlama Bölümünün sağlıklı bir şekilde yapılanmasını yönlendirecek bir çerçeve oluşturmak, </w:t>
      </w:r>
      <w:r w:rsidR="00B97B18" w:rsidRPr="00670720">
        <w:rPr>
          <w:color w:val="000000" w:themeColor="text1"/>
          <w:szCs w:val="24"/>
          <w:lang w:val="tr-TR"/>
        </w:rPr>
        <w:t>öğretim</w:t>
      </w:r>
      <w:r w:rsidRPr="00670720">
        <w:rPr>
          <w:color w:val="000000" w:themeColor="text1"/>
          <w:szCs w:val="24"/>
          <w:lang w:val="tr-TR"/>
        </w:rPr>
        <w:t xml:space="preserve"> programını evrensel düzeyde nitelikli ve yeterli şehir ve bölge plancıları yetiştirmeye yönelik olarak geliştirmek ve </w:t>
      </w:r>
      <w:r w:rsidRPr="00670720">
        <w:rPr>
          <w:color w:val="000000" w:themeColor="text1"/>
          <w:szCs w:val="24"/>
          <w:lang w:val="tr-TR"/>
        </w:rPr>
        <w:lastRenderedPageBreak/>
        <w:t xml:space="preserve">bölüm üyelerinin araştırma-geliştirme faaliyetlerine yönelmesine </w:t>
      </w:r>
      <w:r w:rsidR="00D95723" w:rsidRPr="00670720">
        <w:rPr>
          <w:color w:val="000000" w:themeColor="text1"/>
          <w:szCs w:val="24"/>
          <w:lang w:val="tr-TR"/>
        </w:rPr>
        <w:t>imkân</w:t>
      </w:r>
      <w:r w:rsidRPr="00670720">
        <w:rPr>
          <w:color w:val="000000" w:themeColor="text1"/>
          <w:szCs w:val="24"/>
          <w:lang w:val="tr-TR"/>
        </w:rPr>
        <w:t xml:space="preserve"> tanıyan verimli bir çalışma ortamı oluşturmak üzere mevcut durumun değerlendirilmesidir. Bu değerlendirme sonucu üretilecek stratejilerle programın Çanakkale Onsekiz Mart Üniversitesinin vizyonu ile uyumlu bir şekilde gelişmesi, bölgede ve ülkede tercih edilen, farklı ve özgün bir nitelik kazan</w:t>
      </w:r>
      <w:r w:rsidR="00D95723" w:rsidRPr="00670720">
        <w:rPr>
          <w:color w:val="000000" w:themeColor="text1"/>
          <w:szCs w:val="24"/>
          <w:lang w:val="tr-TR"/>
        </w:rPr>
        <w:t xml:space="preserve">arak </w:t>
      </w:r>
      <w:r w:rsidRPr="00670720">
        <w:rPr>
          <w:color w:val="000000" w:themeColor="text1"/>
          <w:szCs w:val="24"/>
          <w:lang w:val="tr-TR"/>
        </w:rPr>
        <w:t>diğer planlama programlarından ayrışması amaçlanmaktadır.</w:t>
      </w:r>
    </w:p>
    <w:p w14:paraId="0FB9382D" w14:textId="77777777" w:rsidR="00B72376" w:rsidRPr="00670720" w:rsidRDefault="00B72376" w:rsidP="00A40ADE">
      <w:pPr>
        <w:spacing w:line="360" w:lineRule="auto"/>
        <w:ind w:firstLine="567"/>
        <w:jc w:val="both"/>
        <w:rPr>
          <w:color w:val="000000" w:themeColor="text1"/>
          <w:lang w:val="tr-TR" w:eastAsia="tr-TR"/>
        </w:rPr>
      </w:pPr>
    </w:p>
    <w:p w14:paraId="4FACD510" w14:textId="77777777" w:rsidR="00B72376" w:rsidRPr="00670720" w:rsidRDefault="00B55D22" w:rsidP="00B72376">
      <w:pPr>
        <w:pStyle w:val="Balk2"/>
        <w:rPr>
          <w:color w:val="000000" w:themeColor="text1"/>
          <w:w w:val="107"/>
        </w:rPr>
      </w:pPr>
      <w:bookmarkStart w:id="6" w:name="_Toc66146056"/>
      <w:r w:rsidRPr="00670720">
        <w:rPr>
          <w:color w:val="000000" w:themeColor="text1"/>
          <w:spacing w:val="-2"/>
          <w:w w:val="107"/>
        </w:rPr>
        <w:t>K</w:t>
      </w:r>
      <w:r w:rsidRPr="00670720">
        <w:rPr>
          <w:color w:val="000000" w:themeColor="text1"/>
          <w:w w:val="112"/>
        </w:rPr>
        <w:t>A</w:t>
      </w:r>
      <w:r w:rsidRPr="00670720">
        <w:rPr>
          <w:color w:val="000000" w:themeColor="text1"/>
          <w:w w:val="111"/>
        </w:rPr>
        <w:t>P</w:t>
      </w:r>
      <w:r w:rsidRPr="00670720">
        <w:rPr>
          <w:color w:val="000000" w:themeColor="text1"/>
        </w:rPr>
        <w:t>S</w:t>
      </w:r>
      <w:r w:rsidRPr="00670720">
        <w:rPr>
          <w:color w:val="000000" w:themeColor="text1"/>
          <w:spacing w:val="2"/>
          <w:w w:val="112"/>
        </w:rPr>
        <w:t>A</w:t>
      </w:r>
      <w:r w:rsidRPr="00670720">
        <w:rPr>
          <w:color w:val="000000" w:themeColor="text1"/>
          <w:w w:val="107"/>
        </w:rPr>
        <w:t>M</w:t>
      </w:r>
      <w:bookmarkEnd w:id="6"/>
    </w:p>
    <w:p w14:paraId="3476AD6E" w14:textId="5869C0DF" w:rsidR="00DB673A" w:rsidRPr="00670720" w:rsidRDefault="00E1238B" w:rsidP="00A40ADE">
      <w:pPr>
        <w:spacing w:line="360" w:lineRule="auto"/>
        <w:ind w:firstLine="567"/>
        <w:jc w:val="both"/>
        <w:rPr>
          <w:color w:val="000000" w:themeColor="text1"/>
          <w:szCs w:val="24"/>
          <w:lang w:val="tr-TR" w:eastAsia="tr-TR"/>
        </w:rPr>
      </w:pPr>
      <w:r w:rsidRPr="00670720">
        <w:rPr>
          <w:color w:val="000000" w:themeColor="text1"/>
          <w:spacing w:val="-1"/>
          <w:szCs w:val="24"/>
          <w:lang w:val="tr-TR"/>
        </w:rPr>
        <w:t>B</w:t>
      </w:r>
      <w:r w:rsidRPr="00670720">
        <w:rPr>
          <w:color w:val="000000" w:themeColor="text1"/>
          <w:szCs w:val="24"/>
          <w:lang w:val="tr-TR"/>
        </w:rPr>
        <w:t>u</w:t>
      </w:r>
      <w:r w:rsidRPr="00670720">
        <w:rPr>
          <w:color w:val="000000" w:themeColor="text1"/>
          <w:spacing w:val="2"/>
          <w:szCs w:val="24"/>
          <w:lang w:val="tr-TR"/>
        </w:rPr>
        <w:t xml:space="preserve"> </w:t>
      </w:r>
      <w:r w:rsidRPr="00670720">
        <w:rPr>
          <w:color w:val="000000" w:themeColor="text1"/>
          <w:szCs w:val="24"/>
          <w:lang w:val="tr-TR"/>
        </w:rPr>
        <w:t>belgede</w:t>
      </w:r>
      <w:r w:rsidRPr="00670720">
        <w:rPr>
          <w:color w:val="000000" w:themeColor="text1"/>
          <w:spacing w:val="2"/>
          <w:szCs w:val="24"/>
          <w:lang w:val="tr-TR"/>
        </w:rPr>
        <w:t xml:space="preserve"> </w:t>
      </w:r>
      <w:r w:rsidRPr="00670720">
        <w:rPr>
          <w:color w:val="000000" w:themeColor="text1"/>
          <w:szCs w:val="24"/>
          <w:lang w:val="tr-TR"/>
        </w:rPr>
        <w:t>sunul</w:t>
      </w:r>
      <w:r w:rsidRPr="00670720">
        <w:rPr>
          <w:color w:val="000000" w:themeColor="text1"/>
          <w:spacing w:val="2"/>
          <w:szCs w:val="24"/>
          <w:lang w:val="tr-TR"/>
        </w:rPr>
        <w:t>a</w:t>
      </w:r>
      <w:r w:rsidRPr="00670720">
        <w:rPr>
          <w:color w:val="000000" w:themeColor="text1"/>
          <w:szCs w:val="24"/>
          <w:lang w:val="tr-TR"/>
        </w:rPr>
        <w:t xml:space="preserve">n </w:t>
      </w:r>
      <w:r w:rsidRPr="00670720">
        <w:rPr>
          <w:color w:val="000000" w:themeColor="text1"/>
          <w:spacing w:val="-2"/>
          <w:szCs w:val="24"/>
          <w:lang w:val="tr-TR"/>
        </w:rPr>
        <w:t>b</w:t>
      </w:r>
      <w:r w:rsidRPr="00670720">
        <w:rPr>
          <w:color w:val="000000" w:themeColor="text1"/>
          <w:spacing w:val="3"/>
          <w:szCs w:val="24"/>
          <w:lang w:val="tr-TR"/>
        </w:rPr>
        <w:t>i</w:t>
      </w:r>
      <w:r w:rsidRPr="00670720">
        <w:rPr>
          <w:color w:val="000000" w:themeColor="text1"/>
          <w:spacing w:val="-2"/>
          <w:szCs w:val="24"/>
          <w:lang w:val="tr-TR"/>
        </w:rPr>
        <w:t>lg</w:t>
      </w:r>
      <w:r w:rsidRPr="00670720">
        <w:rPr>
          <w:color w:val="000000" w:themeColor="text1"/>
          <w:szCs w:val="24"/>
          <w:lang w:val="tr-TR"/>
        </w:rPr>
        <w:t>il</w:t>
      </w:r>
      <w:r w:rsidRPr="00670720">
        <w:rPr>
          <w:color w:val="000000" w:themeColor="text1"/>
          <w:spacing w:val="2"/>
          <w:szCs w:val="24"/>
          <w:lang w:val="tr-TR"/>
        </w:rPr>
        <w:t>e</w:t>
      </w:r>
      <w:r w:rsidRPr="00670720">
        <w:rPr>
          <w:color w:val="000000" w:themeColor="text1"/>
          <w:szCs w:val="24"/>
          <w:lang w:val="tr-TR"/>
        </w:rPr>
        <w:t>r</w:t>
      </w:r>
      <w:r w:rsidRPr="00670720">
        <w:rPr>
          <w:color w:val="000000" w:themeColor="text1"/>
          <w:spacing w:val="4"/>
          <w:szCs w:val="24"/>
          <w:lang w:val="tr-TR"/>
        </w:rPr>
        <w:t xml:space="preserve"> </w:t>
      </w:r>
      <w:r w:rsidRPr="00670720">
        <w:rPr>
          <w:color w:val="000000" w:themeColor="text1"/>
          <w:spacing w:val="-1"/>
          <w:szCs w:val="24"/>
          <w:lang w:val="tr-TR"/>
        </w:rPr>
        <w:t>Ç</w:t>
      </w:r>
      <w:r w:rsidRPr="00670720">
        <w:rPr>
          <w:color w:val="000000" w:themeColor="text1"/>
          <w:szCs w:val="24"/>
          <w:lang w:val="tr-TR"/>
        </w:rPr>
        <w:t>an</w:t>
      </w:r>
      <w:r w:rsidRPr="00670720">
        <w:rPr>
          <w:color w:val="000000" w:themeColor="text1"/>
          <w:spacing w:val="2"/>
          <w:szCs w:val="24"/>
          <w:lang w:val="tr-TR"/>
        </w:rPr>
        <w:t>a</w:t>
      </w:r>
      <w:r w:rsidRPr="00670720">
        <w:rPr>
          <w:color w:val="000000" w:themeColor="text1"/>
          <w:spacing w:val="-2"/>
          <w:szCs w:val="24"/>
          <w:lang w:val="tr-TR"/>
        </w:rPr>
        <w:t>k</w:t>
      </w:r>
      <w:r w:rsidRPr="00670720">
        <w:rPr>
          <w:color w:val="000000" w:themeColor="text1"/>
          <w:spacing w:val="-4"/>
          <w:szCs w:val="24"/>
          <w:lang w:val="tr-TR"/>
        </w:rPr>
        <w:t>k</w:t>
      </w:r>
      <w:r w:rsidRPr="00670720">
        <w:rPr>
          <w:color w:val="000000" w:themeColor="text1"/>
          <w:spacing w:val="2"/>
          <w:szCs w:val="24"/>
          <w:lang w:val="tr-TR"/>
        </w:rPr>
        <w:t>a</w:t>
      </w:r>
      <w:r w:rsidRPr="00670720">
        <w:rPr>
          <w:color w:val="000000" w:themeColor="text1"/>
          <w:szCs w:val="24"/>
          <w:lang w:val="tr-TR"/>
        </w:rPr>
        <w:t>le</w:t>
      </w:r>
      <w:r w:rsidRPr="00670720">
        <w:rPr>
          <w:color w:val="000000" w:themeColor="text1"/>
          <w:spacing w:val="4"/>
          <w:szCs w:val="24"/>
          <w:lang w:val="tr-TR"/>
        </w:rPr>
        <w:t xml:space="preserve"> </w:t>
      </w:r>
      <w:r w:rsidRPr="00670720">
        <w:rPr>
          <w:color w:val="000000" w:themeColor="text1"/>
          <w:szCs w:val="24"/>
          <w:lang w:val="tr-TR"/>
        </w:rPr>
        <w:t>O</w:t>
      </w:r>
      <w:r w:rsidRPr="00670720">
        <w:rPr>
          <w:color w:val="000000" w:themeColor="text1"/>
          <w:spacing w:val="-2"/>
          <w:szCs w:val="24"/>
          <w:lang w:val="tr-TR"/>
        </w:rPr>
        <w:t>n</w:t>
      </w:r>
      <w:r w:rsidRPr="00670720">
        <w:rPr>
          <w:color w:val="000000" w:themeColor="text1"/>
          <w:szCs w:val="24"/>
          <w:lang w:val="tr-TR"/>
        </w:rPr>
        <w:t>s</w:t>
      </w:r>
      <w:r w:rsidRPr="00670720">
        <w:rPr>
          <w:color w:val="000000" w:themeColor="text1"/>
          <w:spacing w:val="2"/>
          <w:szCs w:val="24"/>
          <w:lang w:val="tr-TR"/>
        </w:rPr>
        <w:t>e</w:t>
      </w:r>
      <w:r w:rsidRPr="00670720">
        <w:rPr>
          <w:color w:val="000000" w:themeColor="text1"/>
          <w:spacing w:val="-2"/>
          <w:szCs w:val="24"/>
          <w:lang w:val="tr-TR"/>
        </w:rPr>
        <w:t>k</w:t>
      </w:r>
      <w:r w:rsidRPr="00670720">
        <w:rPr>
          <w:color w:val="000000" w:themeColor="text1"/>
          <w:szCs w:val="24"/>
          <w:lang w:val="tr-TR"/>
        </w:rPr>
        <w:t>iz</w:t>
      </w:r>
      <w:r w:rsidRPr="00670720">
        <w:rPr>
          <w:color w:val="000000" w:themeColor="text1"/>
          <w:spacing w:val="2"/>
          <w:szCs w:val="24"/>
          <w:lang w:val="tr-TR"/>
        </w:rPr>
        <w:t xml:space="preserve"> </w:t>
      </w:r>
      <w:r w:rsidRPr="00670720">
        <w:rPr>
          <w:color w:val="000000" w:themeColor="text1"/>
          <w:szCs w:val="24"/>
          <w:lang w:val="tr-TR"/>
        </w:rPr>
        <w:t>M</w:t>
      </w:r>
      <w:r w:rsidRPr="00670720">
        <w:rPr>
          <w:color w:val="000000" w:themeColor="text1"/>
          <w:spacing w:val="2"/>
          <w:szCs w:val="24"/>
          <w:lang w:val="tr-TR"/>
        </w:rPr>
        <w:t>a</w:t>
      </w:r>
      <w:r w:rsidRPr="00670720">
        <w:rPr>
          <w:color w:val="000000" w:themeColor="text1"/>
          <w:szCs w:val="24"/>
          <w:lang w:val="tr-TR"/>
        </w:rPr>
        <w:t>rt</w:t>
      </w:r>
      <w:r w:rsidRPr="00670720">
        <w:rPr>
          <w:color w:val="000000" w:themeColor="text1"/>
          <w:spacing w:val="2"/>
          <w:szCs w:val="24"/>
          <w:lang w:val="tr-TR"/>
        </w:rPr>
        <w:t xml:space="preserve"> </w:t>
      </w:r>
      <w:r w:rsidRPr="00670720">
        <w:rPr>
          <w:color w:val="000000" w:themeColor="text1"/>
          <w:spacing w:val="-3"/>
          <w:szCs w:val="24"/>
          <w:lang w:val="tr-TR"/>
        </w:rPr>
        <w:t>Ü</w:t>
      </w:r>
      <w:r w:rsidRPr="00670720">
        <w:rPr>
          <w:color w:val="000000" w:themeColor="text1"/>
          <w:szCs w:val="24"/>
          <w:lang w:val="tr-TR"/>
        </w:rPr>
        <w:t>n</w:t>
      </w:r>
      <w:r w:rsidRPr="00670720">
        <w:rPr>
          <w:color w:val="000000" w:themeColor="text1"/>
          <w:spacing w:val="3"/>
          <w:szCs w:val="24"/>
          <w:lang w:val="tr-TR"/>
        </w:rPr>
        <w:t>i</w:t>
      </w:r>
      <w:r w:rsidRPr="00670720">
        <w:rPr>
          <w:color w:val="000000" w:themeColor="text1"/>
          <w:spacing w:val="-2"/>
          <w:szCs w:val="24"/>
          <w:lang w:val="tr-TR"/>
        </w:rPr>
        <w:t>v</w:t>
      </w:r>
      <w:r w:rsidRPr="00670720">
        <w:rPr>
          <w:color w:val="000000" w:themeColor="text1"/>
          <w:szCs w:val="24"/>
          <w:lang w:val="tr-TR"/>
        </w:rPr>
        <w:t>er</w:t>
      </w:r>
      <w:r w:rsidRPr="00670720">
        <w:rPr>
          <w:color w:val="000000" w:themeColor="text1"/>
          <w:spacing w:val="-2"/>
          <w:szCs w:val="24"/>
          <w:lang w:val="tr-TR"/>
        </w:rPr>
        <w:t>s</w:t>
      </w:r>
      <w:r w:rsidRPr="00670720">
        <w:rPr>
          <w:color w:val="000000" w:themeColor="text1"/>
          <w:szCs w:val="24"/>
          <w:lang w:val="tr-TR"/>
        </w:rPr>
        <w:t>i</w:t>
      </w:r>
      <w:r w:rsidRPr="00670720">
        <w:rPr>
          <w:color w:val="000000" w:themeColor="text1"/>
          <w:spacing w:val="3"/>
          <w:szCs w:val="24"/>
          <w:lang w:val="tr-TR"/>
        </w:rPr>
        <w:t>t</w:t>
      </w:r>
      <w:r w:rsidRPr="00670720">
        <w:rPr>
          <w:color w:val="000000" w:themeColor="text1"/>
          <w:spacing w:val="-3"/>
          <w:szCs w:val="24"/>
          <w:lang w:val="tr-TR"/>
        </w:rPr>
        <w:t>e</w:t>
      </w:r>
      <w:r w:rsidRPr="00670720">
        <w:rPr>
          <w:color w:val="000000" w:themeColor="text1"/>
          <w:szCs w:val="24"/>
          <w:lang w:val="tr-TR"/>
        </w:rPr>
        <w:t>s</w:t>
      </w:r>
      <w:r w:rsidRPr="00670720">
        <w:rPr>
          <w:color w:val="000000" w:themeColor="text1"/>
          <w:spacing w:val="3"/>
          <w:szCs w:val="24"/>
          <w:lang w:val="tr-TR"/>
        </w:rPr>
        <w:t>i</w:t>
      </w:r>
      <w:r w:rsidRPr="00670720">
        <w:rPr>
          <w:color w:val="000000" w:themeColor="text1"/>
          <w:szCs w:val="24"/>
          <w:lang w:val="tr-TR"/>
        </w:rPr>
        <w:t>,</w:t>
      </w:r>
      <w:r w:rsidRPr="00670720">
        <w:rPr>
          <w:color w:val="000000" w:themeColor="text1"/>
          <w:spacing w:val="2"/>
          <w:szCs w:val="24"/>
          <w:lang w:val="tr-TR"/>
        </w:rPr>
        <w:t xml:space="preserve"> </w:t>
      </w:r>
      <w:r w:rsidRPr="00670720">
        <w:rPr>
          <w:color w:val="000000" w:themeColor="text1"/>
          <w:spacing w:val="-1"/>
          <w:szCs w:val="24"/>
          <w:lang w:val="tr-TR"/>
        </w:rPr>
        <w:t>Mimarlık ve Tasarım Fakültesi</w:t>
      </w:r>
      <w:r w:rsidRPr="00670720">
        <w:rPr>
          <w:color w:val="000000" w:themeColor="text1"/>
          <w:szCs w:val="24"/>
          <w:lang w:val="tr-TR"/>
        </w:rPr>
        <w:t>, Şehir ve Bölge Planlama Bölümünü ve Şehir ve Bölge Planlama Lisans Pro</w:t>
      </w:r>
      <w:r w:rsidRPr="00670720">
        <w:rPr>
          <w:color w:val="000000" w:themeColor="text1"/>
          <w:spacing w:val="-2"/>
          <w:szCs w:val="24"/>
          <w:lang w:val="tr-TR"/>
        </w:rPr>
        <w:t>g</w:t>
      </w:r>
      <w:r w:rsidRPr="00670720">
        <w:rPr>
          <w:color w:val="000000" w:themeColor="text1"/>
          <w:spacing w:val="2"/>
          <w:szCs w:val="24"/>
          <w:lang w:val="tr-TR"/>
        </w:rPr>
        <w:t>r</w:t>
      </w:r>
      <w:r w:rsidRPr="00670720">
        <w:rPr>
          <w:color w:val="000000" w:themeColor="text1"/>
          <w:szCs w:val="24"/>
          <w:lang w:val="tr-TR"/>
        </w:rPr>
        <w:t>a</w:t>
      </w:r>
      <w:r w:rsidRPr="00670720">
        <w:rPr>
          <w:color w:val="000000" w:themeColor="text1"/>
          <w:spacing w:val="-4"/>
          <w:szCs w:val="24"/>
          <w:lang w:val="tr-TR"/>
        </w:rPr>
        <w:t>m</w:t>
      </w:r>
      <w:r w:rsidRPr="00670720">
        <w:rPr>
          <w:color w:val="000000" w:themeColor="text1"/>
          <w:szCs w:val="24"/>
          <w:lang w:val="tr-TR"/>
        </w:rPr>
        <w:t xml:space="preserve">ını </w:t>
      </w:r>
      <w:r w:rsidRPr="00670720">
        <w:rPr>
          <w:color w:val="000000" w:themeColor="text1"/>
          <w:spacing w:val="-2"/>
          <w:szCs w:val="24"/>
          <w:lang w:val="tr-TR"/>
        </w:rPr>
        <w:t>k</w:t>
      </w:r>
      <w:r w:rsidRPr="00670720">
        <w:rPr>
          <w:color w:val="000000" w:themeColor="text1"/>
          <w:szCs w:val="24"/>
          <w:lang w:val="tr-TR"/>
        </w:rPr>
        <w:t>aps</w:t>
      </w:r>
      <w:r w:rsidRPr="00670720">
        <w:rPr>
          <w:color w:val="000000" w:themeColor="text1"/>
          <w:spacing w:val="2"/>
          <w:szCs w:val="24"/>
          <w:lang w:val="tr-TR"/>
        </w:rPr>
        <w:t>a</w:t>
      </w:r>
      <w:r w:rsidRPr="00670720">
        <w:rPr>
          <w:color w:val="000000" w:themeColor="text1"/>
          <w:spacing w:val="-4"/>
          <w:szCs w:val="24"/>
          <w:lang w:val="tr-TR"/>
        </w:rPr>
        <w:t>m</w:t>
      </w:r>
      <w:r w:rsidRPr="00670720">
        <w:rPr>
          <w:color w:val="000000" w:themeColor="text1"/>
          <w:spacing w:val="4"/>
          <w:szCs w:val="24"/>
          <w:lang w:val="tr-TR"/>
        </w:rPr>
        <w:t>a</w:t>
      </w:r>
      <w:r w:rsidRPr="00670720">
        <w:rPr>
          <w:color w:val="000000" w:themeColor="text1"/>
          <w:spacing w:val="-2"/>
          <w:szCs w:val="24"/>
          <w:lang w:val="tr-TR"/>
        </w:rPr>
        <w:t>k</w:t>
      </w:r>
      <w:r w:rsidRPr="00670720">
        <w:rPr>
          <w:color w:val="000000" w:themeColor="text1"/>
          <w:szCs w:val="24"/>
          <w:lang w:val="tr-TR"/>
        </w:rPr>
        <w:t>t</w:t>
      </w:r>
      <w:r w:rsidRPr="00670720">
        <w:rPr>
          <w:color w:val="000000" w:themeColor="text1"/>
          <w:spacing w:val="2"/>
          <w:szCs w:val="24"/>
          <w:lang w:val="tr-TR"/>
        </w:rPr>
        <w:t>a</w:t>
      </w:r>
      <w:r w:rsidRPr="00670720">
        <w:rPr>
          <w:color w:val="000000" w:themeColor="text1"/>
          <w:szCs w:val="24"/>
          <w:lang w:val="tr-TR"/>
        </w:rPr>
        <w:t xml:space="preserve">dır. </w:t>
      </w:r>
      <w:r w:rsidRPr="00670720">
        <w:rPr>
          <w:color w:val="000000" w:themeColor="text1"/>
          <w:spacing w:val="-1"/>
          <w:szCs w:val="24"/>
          <w:lang w:val="tr-TR"/>
        </w:rPr>
        <w:t>Rapor,</w:t>
      </w:r>
      <w:r w:rsidRPr="00670720">
        <w:rPr>
          <w:color w:val="000000" w:themeColor="text1"/>
          <w:szCs w:val="24"/>
          <w:lang w:val="tr-TR"/>
        </w:rPr>
        <w:t xml:space="preserve"> öz</w:t>
      </w:r>
      <w:r w:rsidRPr="00670720">
        <w:rPr>
          <w:color w:val="000000" w:themeColor="text1"/>
          <w:spacing w:val="-2"/>
          <w:szCs w:val="24"/>
          <w:lang w:val="tr-TR"/>
        </w:rPr>
        <w:t>d</w:t>
      </w:r>
      <w:r w:rsidRPr="00670720">
        <w:rPr>
          <w:color w:val="000000" w:themeColor="text1"/>
          <w:spacing w:val="2"/>
          <w:szCs w:val="24"/>
          <w:lang w:val="tr-TR"/>
        </w:rPr>
        <w:t>e</w:t>
      </w:r>
      <w:r w:rsidRPr="00670720">
        <w:rPr>
          <w:color w:val="000000" w:themeColor="text1"/>
          <w:spacing w:val="-2"/>
          <w:szCs w:val="24"/>
          <w:lang w:val="tr-TR"/>
        </w:rPr>
        <w:t>ğ</w:t>
      </w:r>
      <w:r w:rsidRPr="00670720">
        <w:rPr>
          <w:color w:val="000000" w:themeColor="text1"/>
          <w:szCs w:val="24"/>
          <w:lang w:val="tr-TR"/>
        </w:rPr>
        <w:t>e</w:t>
      </w:r>
      <w:r w:rsidRPr="00670720">
        <w:rPr>
          <w:color w:val="000000" w:themeColor="text1"/>
          <w:spacing w:val="2"/>
          <w:szCs w:val="24"/>
          <w:lang w:val="tr-TR"/>
        </w:rPr>
        <w:t>r</w:t>
      </w:r>
      <w:r w:rsidRPr="00670720">
        <w:rPr>
          <w:color w:val="000000" w:themeColor="text1"/>
          <w:szCs w:val="24"/>
          <w:lang w:val="tr-TR"/>
        </w:rPr>
        <w:t>l</w:t>
      </w:r>
      <w:r w:rsidRPr="00670720">
        <w:rPr>
          <w:color w:val="000000" w:themeColor="text1"/>
          <w:spacing w:val="2"/>
          <w:szCs w:val="24"/>
          <w:lang w:val="tr-TR"/>
        </w:rPr>
        <w:t>e</w:t>
      </w:r>
      <w:r w:rsidRPr="00670720">
        <w:rPr>
          <w:color w:val="000000" w:themeColor="text1"/>
          <w:szCs w:val="24"/>
          <w:lang w:val="tr-TR"/>
        </w:rPr>
        <w:t>n</w:t>
      </w:r>
      <w:r w:rsidRPr="00670720">
        <w:rPr>
          <w:color w:val="000000" w:themeColor="text1"/>
          <w:spacing w:val="-2"/>
          <w:szCs w:val="24"/>
          <w:lang w:val="tr-TR"/>
        </w:rPr>
        <w:t>d</w:t>
      </w:r>
      <w:r w:rsidRPr="00670720">
        <w:rPr>
          <w:color w:val="000000" w:themeColor="text1"/>
          <w:szCs w:val="24"/>
          <w:lang w:val="tr-TR"/>
        </w:rPr>
        <w:t>i</w:t>
      </w:r>
      <w:r w:rsidRPr="00670720">
        <w:rPr>
          <w:color w:val="000000" w:themeColor="text1"/>
          <w:spacing w:val="2"/>
          <w:szCs w:val="24"/>
          <w:lang w:val="tr-TR"/>
        </w:rPr>
        <w:t>r</w:t>
      </w:r>
      <w:r w:rsidRPr="00670720">
        <w:rPr>
          <w:color w:val="000000" w:themeColor="text1"/>
          <w:spacing w:val="-4"/>
          <w:szCs w:val="24"/>
          <w:lang w:val="tr-TR"/>
        </w:rPr>
        <w:t>m</w:t>
      </w:r>
      <w:r w:rsidRPr="00670720">
        <w:rPr>
          <w:color w:val="000000" w:themeColor="text1"/>
          <w:szCs w:val="24"/>
          <w:lang w:val="tr-TR"/>
        </w:rPr>
        <w:t>e</w:t>
      </w:r>
      <w:r w:rsidRPr="00670720">
        <w:rPr>
          <w:color w:val="000000" w:themeColor="text1"/>
          <w:spacing w:val="2"/>
          <w:szCs w:val="24"/>
          <w:lang w:val="tr-TR"/>
        </w:rPr>
        <w:t xml:space="preserve"> </w:t>
      </w:r>
      <w:r w:rsidRPr="00670720">
        <w:rPr>
          <w:color w:val="000000" w:themeColor="text1"/>
          <w:spacing w:val="-2"/>
          <w:szCs w:val="24"/>
          <w:lang w:val="tr-TR"/>
        </w:rPr>
        <w:t>k</w:t>
      </w:r>
      <w:r w:rsidRPr="00670720">
        <w:rPr>
          <w:color w:val="000000" w:themeColor="text1"/>
          <w:spacing w:val="2"/>
          <w:szCs w:val="24"/>
          <w:lang w:val="tr-TR"/>
        </w:rPr>
        <w:t>o</w:t>
      </w:r>
      <w:r w:rsidRPr="00670720">
        <w:rPr>
          <w:color w:val="000000" w:themeColor="text1"/>
          <w:spacing w:val="-4"/>
          <w:szCs w:val="24"/>
          <w:lang w:val="tr-TR"/>
        </w:rPr>
        <w:t>m</w:t>
      </w:r>
      <w:r w:rsidRPr="00670720">
        <w:rPr>
          <w:color w:val="000000" w:themeColor="text1"/>
          <w:spacing w:val="3"/>
          <w:szCs w:val="24"/>
          <w:lang w:val="tr-TR"/>
        </w:rPr>
        <w:t>i</w:t>
      </w:r>
      <w:r w:rsidRPr="00670720">
        <w:rPr>
          <w:color w:val="000000" w:themeColor="text1"/>
          <w:spacing w:val="2"/>
          <w:szCs w:val="24"/>
          <w:lang w:val="tr-TR"/>
        </w:rPr>
        <w:t>s</w:t>
      </w:r>
      <w:r w:rsidRPr="00670720">
        <w:rPr>
          <w:color w:val="000000" w:themeColor="text1"/>
          <w:spacing w:val="-2"/>
          <w:szCs w:val="24"/>
          <w:lang w:val="tr-TR"/>
        </w:rPr>
        <w:t>y</w:t>
      </w:r>
      <w:r w:rsidRPr="00670720">
        <w:rPr>
          <w:color w:val="000000" w:themeColor="text1"/>
          <w:szCs w:val="24"/>
          <w:lang w:val="tr-TR"/>
        </w:rPr>
        <w:t>onu ü</w:t>
      </w:r>
      <w:r w:rsidRPr="00670720">
        <w:rPr>
          <w:color w:val="000000" w:themeColor="text1"/>
          <w:spacing w:val="-2"/>
          <w:szCs w:val="24"/>
          <w:lang w:val="tr-TR"/>
        </w:rPr>
        <w:t>y</w:t>
      </w:r>
      <w:r w:rsidRPr="00670720">
        <w:rPr>
          <w:color w:val="000000" w:themeColor="text1"/>
          <w:spacing w:val="2"/>
          <w:szCs w:val="24"/>
          <w:lang w:val="tr-TR"/>
        </w:rPr>
        <w:t>e</w:t>
      </w:r>
      <w:r w:rsidRPr="00670720">
        <w:rPr>
          <w:color w:val="000000" w:themeColor="text1"/>
          <w:szCs w:val="24"/>
          <w:lang w:val="tr-TR"/>
        </w:rPr>
        <w:t>l</w:t>
      </w:r>
      <w:r w:rsidRPr="00670720">
        <w:rPr>
          <w:color w:val="000000" w:themeColor="text1"/>
          <w:spacing w:val="2"/>
          <w:szCs w:val="24"/>
          <w:lang w:val="tr-TR"/>
        </w:rPr>
        <w:t>er</w:t>
      </w:r>
      <w:r w:rsidRPr="00670720">
        <w:rPr>
          <w:color w:val="000000" w:themeColor="text1"/>
          <w:szCs w:val="24"/>
          <w:lang w:val="tr-TR"/>
        </w:rPr>
        <w:t>i</w:t>
      </w:r>
      <w:r w:rsidRPr="00670720">
        <w:rPr>
          <w:color w:val="000000" w:themeColor="text1"/>
          <w:spacing w:val="3"/>
          <w:szCs w:val="24"/>
          <w:lang w:val="tr-TR"/>
        </w:rPr>
        <w:t xml:space="preserve"> </w:t>
      </w:r>
      <w:r w:rsidRPr="00670720">
        <w:rPr>
          <w:color w:val="000000" w:themeColor="text1"/>
          <w:szCs w:val="24"/>
          <w:lang w:val="tr-TR"/>
        </w:rPr>
        <w:t>tara</w:t>
      </w:r>
      <w:r w:rsidRPr="00670720">
        <w:rPr>
          <w:color w:val="000000" w:themeColor="text1"/>
          <w:spacing w:val="-3"/>
          <w:szCs w:val="24"/>
          <w:lang w:val="tr-TR"/>
        </w:rPr>
        <w:t>f</w:t>
      </w:r>
      <w:r w:rsidRPr="00670720">
        <w:rPr>
          <w:color w:val="000000" w:themeColor="text1"/>
          <w:spacing w:val="3"/>
          <w:szCs w:val="24"/>
          <w:lang w:val="tr-TR"/>
        </w:rPr>
        <w:t>ı</w:t>
      </w:r>
      <w:r w:rsidRPr="00670720">
        <w:rPr>
          <w:color w:val="000000" w:themeColor="text1"/>
          <w:szCs w:val="24"/>
          <w:lang w:val="tr-TR"/>
        </w:rPr>
        <w:t>nd</w:t>
      </w:r>
      <w:r w:rsidRPr="00670720">
        <w:rPr>
          <w:color w:val="000000" w:themeColor="text1"/>
          <w:spacing w:val="-3"/>
          <w:szCs w:val="24"/>
          <w:lang w:val="tr-TR"/>
        </w:rPr>
        <w:t>a</w:t>
      </w:r>
      <w:r w:rsidRPr="00670720">
        <w:rPr>
          <w:color w:val="000000" w:themeColor="text1"/>
          <w:szCs w:val="24"/>
          <w:lang w:val="tr-TR"/>
        </w:rPr>
        <w:t>n</w:t>
      </w:r>
      <w:r w:rsidRPr="00670720">
        <w:rPr>
          <w:color w:val="000000" w:themeColor="text1"/>
          <w:spacing w:val="3"/>
          <w:szCs w:val="24"/>
          <w:lang w:val="tr-TR"/>
        </w:rPr>
        <w:t xml:space="preserve"> lisans programının kuruluş aşamasında benzer süreçlerden geçen bölümler, Şehir Plancıları Odası ve Türkiye Planlama Okulları Birliği (TUPOB) gibi dış paydaşlarla ve </w:t>
      </w:r>
      <w:r w:rsidRPr="00670720">
        <w:rPr>
          <w:color w:val="000000" w:themeColor="text1"/>
          <w:szCs w:val="24"/>
          <w:lang w:val="tr-TR"/>
        </w:rPr>
        <w:t>iç</w:t>
      </w:r>
      <w:r w:rsidRPr="00670720">
        <w:rPr>
          <w:color w:val="000000" w:themeColor="text1"/>
          <w:spacing w:val="4"/>
          <w:szCs w:val="24"/>
          <w:lang w:val="tr-TR"/>
        </w:rPr>
        <w:t xml:space="preserve"> </w:t>
      </w:r>
      <w:r w:rsidRPr="00670720">
        <w:rPr>
          <w:color w:val="000000" w:themeColor="text1"/>
          <w:szCs w:val="24"/>
          <w:lang w:val="tr-TR"/>
        </w:rPr>
        <w:t>pa</w:t>
      </w:r>
      <w:r w:rsidRPr="00670720">
        <w:rPr>
          <w:color w:val="000000" w:themeColor="text1"/>
          <w:spacing w:val="-2"/>
          <w:szCs w:val="24"/>
          <w:lang w:val="tr-TR"/>
        </w:rPr>
        <w:t>y</w:t>
      </w:r>
      <w:r w:rsidRPr="00670720">
        <w:rPr>
          <w:color w:val="000000" w:themeColor="text1"/>
          <w:szCs w:val="24"/>
          <w:lang w:val="tr-TR"/>
        </w:rPr>
        <w:t>daşl</w:t>
      </w:r>
      <w:r w:rsidRPr="00670720">
        <w:rPr>
          <w:color w:val="000000" w:themeColor="text1"/>
          <w:spacing w:val="2"/>
          <w:szCs w:val="24"/>
          <w:lang w:val="tr-TR"/>
        </w:rPr>
        <w:t>a</w:t>
      </w:r>
      <w:r w:rsidRPr="00670720">
        <w:rPr>
          <w:color w:val="000000" w:themeColor="text1"/>
          <w:szCs w:val="24"/>
          <w:lang w:val="tr-TR"/>
        </w:rPr>
        <w:t>rla süren etkileşimlere dayanılarak haz</w:t>
      </w:r>
      <w:r w:rsidRPr="00670720">
        <w:rPr>
          <w:color w:val="000000" w:themeColor="text1"/>
          <w:spacing w:val="-2"/>
          <w:szCs w:val="24"/>
          <w:lang w:val="tr-TR"/>
        </w:rPr>
        <w:t>ı</w:t>
      </w:r>
      <w:r w:rsidRPr="00670720">
        <w:rPr>
          <w:color w:val="000000" w:themeColor="text1"/>
          <w:szCs w:val="24"/>
          <w:lang w:val="tr-TR"/>
        </w:rPr>
        <w:t>rl</w:t>
      </w:r>
      <w:r w:rsidRPr="00670720">
        <w:rPr>
          <w:color w:val="000000" w:themeColor="text1"/>
          <w:spacing w:val="2"/>
          <w:szCs w:val="24"/>
          <w:lang w:val="tr-TR"/>
        </w:rPr>
        <w:t>a</w:t>
      </w:r>
      <w:r w:rsidRPr="00670720">
        <w:rPr>
          <w:color w:val="000000" w:themeColor="text1"/>
          <w:szCs w:val="24"/>
          <w:lang w:val="tr-TR"/>
        </w:rPr>
        <w:t>n</w:t>
      </w:r>
      <w:r w:rsidRPr="00670720">
        <w:rPr>
          <w:color w:val="000000" w:themeColor="text1"/>
          <w:spacing w:val="-4"/>
          <w:szCs w:val="24"/>
          <w:lang w:val="tr-TR"/>
        </w:rPr>
        <w:t>m</w:t>
      </w:r>
      <w:r w:rsidRPr="00670720">
        <w:rPr>
          <w:color w:val="000000" w:themeColor="text1"/>
          <w:szCs w:val="24"/>
          <w:lang w:val="tr-TR"/>
        </w:rPr>
        <w:t>ıştı</w:t>
      </w:r>
      <w:r w:rsidRPr="00670720">
        <w:rPr>
          <w:color w:val="000000" w:themeColor="text1"/>
          <w:spacing w:val="2"/>
          <w:szCs w:val="24"/>
          <w:lang w:val="tr-TR"/>
        </w:rPr>
        <w:t>r</w:t>
      </w:r>
      <w:r w:rsidRPr="00670720">
        <w:rPr>
          <w:color w:val="000000" w:themeColor="text1"/>
          <w:szCs w:val="24"/>
          <w:lang w:val="tr-TR"/>
        </w:rPr>
        <w:t xml:space="preserve">. </w:t>
      </w:r>
      <w:r w:rsidR="00563672" w:rsidRPr="00670720">
        <w:rPr>
          <w:color w:val="000000" w:themeColor="text1"/>
          <w:szCs w:val="24"/>
          <w:lang w:val="tr-TR"/>
        </w:rPr>
        <w:t xml:space="preserve">2019 </w:t>
      </w:r>
      <w:r w:rsidR="007443D4" w:rsidRPr="00670720">
        <w:rPr>
          <w:color w:val="000000" w:themeColor="text1"/>
          <w:szCs w:val="24"/>
          <w:lang w:val="tr-TR"/>
        </w:rPr>
        <w:t>y</w:t>
      </w:r>
      <w:r w:rsidR="00563672" w:rsidRPr="00670720">
        <w:rPr>
          <w:color w:val="000000" w:themeColor="text1"/>
          <w:szCs w:val="24"/>
          <w:lang w:val="tr-TR"/>
        </w:rPr>
        <w:t xml:space="preserve">ılı raporu sonrasında Stratejik Plan çalışamlarına temel oluşturmak üzere </w:t>
      </w:r>
      <w:r w:rsidR="005C69BE">
        <w:rPr>
          <w:color w:val="000000" w:themeColor="text1"/>
          <w:szCs w:val="24"/>
          <w:lang w:val="tr-TR"/>
        </w:rPr>
        <w:t>2021-2025</w:t>
      </w:r>
      <w:r w:rsidR="007443D4" w:rsidRPr="00670720">
        <w:rPr>
          <w:color w:val="000000" w:themeColor="text1"/>
          <w:szCs w:val="24"/>
          <w:lang w:val="tr-TR"/>
        </w:rPr>
        <w:t xml:space="preserve">dönemini kapsayan bir </w:t>
      </w:r>
      <w:r w:rsidR="00563672" w:rsidRPr="00670720">
        <w:rPr>
          <w:color w:val="000000" w:themeColor="text1"/>
          <w:szCs w:val="24"/>
          <w:lang w:val="tr-TR"/>
        </w:rPr>
        <w:t xml:space="preserve">Stratejik Plan belgesi de hazırlanmıştır. Bu süreçte bölüm içi komisyonlar aktif şekilde görev almış ve stratejik plana katkı sağlamıştır. </w:t>
      </w:r>
      <w:r w:rsidR="007443D4" w:rsidRPr="00670720">
        <w:rPr>
          <w:color w:val="000000" w:themeColor="text1"/>
          <w:szCs w:val="24"/>
          <w:lang w:val="tr-TR"/>
        </w:rPr>
        <w:t>İlerleyen</w:t>
      </w:r>
      <w:r w:rsidR="00563672" w:rsidRPr="00670720">
        <w:rPr>
          <w:color w:val="000000" w:themeColor="text1"/>
          <w:szCs w:val="24"/>
          <w:lang w:val="tr-TR"/>
        </w:rPr>
        <w:t xml:space="preserve"> süre</w:t>
      </w:r>
      <w:r w:rsidR="007443D4" w:rsidRPr="00670720">
        <w:rPr>
          <w:color w:val="000000" w:themeColor="text1"/>
          <w:szCs w:val="24"/>
          <w:lang w:val="tr-TR"/>
        </w:rPr>
        <w:t>çte</w:t>
      </w:r>
      <w:r w:rsidR="00563672" w:rsidRPr="00670720">
        <w:rPr>
          <w:color w:val="000000" w:themeColor="text1"/>
          <w:szCs w:val="24"/>
          <w:lang w:val="tr-TR"/>
        </w:rPr>
        <w:t xml:space="preserve"> ö</w:t>
      </w:r>
      <w:r w:rsidRPr="00670720">
        <w:rPr>
          <w:color w:val="000000" w:themeColor="text1"/>
          <w:szCs w:val="24"/>
          <w:lang w:val="tr-TR"/>
        </w:rPr>
        <w:t>ğrencilerden, staj yapıl</w:t>
      </w:r>
      <w:r w:rsidR="00D95723" w:rsidRPr="00670720">
        <w:rPr>
          <w:color w:val="000000" w:themeColor="text1"/>
          <w:szCs w:val="24"/>
          <w:lang w:val="tr-TR"/>
        </w:rPr>
        <w:t>an</w:t>
      </w:r>
      <w:r w:rsidRPr="00670720">
        <w:rPr>
          <w:color w:val="000000" w:themeColor="text1"/>
          <w:szCs w:val="24"/>
          <w:lang w:val="tr-TR"/>
        </w:rPr>
        <w:t xml:space="preserve"> kurumlardan ve diğer paydaşlardan alınacak görüşlerle birlikte güncelleştirmeler yap</w:t>
      </w:r>
      <w:r w:rsidR="007443D4" w:rsidRPr="00670720">
        <w:rPr>
          <w:color w:val="000000" w:themeColor="text1"/>
          <w:szCs w:val="24"/>
          <w:lang w:val="tr-TR"/>
        </w:rPr>
        <w:t>ılması</w:t>
      </w:r>
      <w:r w:rsidRPr="00670720">
        <w:rPr>
          <w:color w:val="000000" w:themeColor="text1"/>
          <w:szCs w:val="24"/>
          <w:lang w:val="tr-TR"/>
        </w:rPr>
        <w:t xml:space="preserve"> mümkün olacaktır.</w:t>
      </w:r>
    </w:p>
    <w:p w14:paraId="47E81241" w14:textId="77777777" w:rsidR="00A40ADE" w:rsidRPr="00670720" w:rsidRDefault="00A40ADE" w:rsidP="00A40ADE">
      <w:pPr>
        <w:spacing w:line="360" w:lineRule="auto"/>
        <w:ind w:firstLine="567"/>
        <w:jc w:val="both"/>
        <w:rPr>
          <w:color w:val="000000" w:themeColor="text1"/>
          <w:szCs w:val="24"/>
          <w:lang w:val="tr-TR" w:eastAsia="tr-TR"/>
        </w:rPr>
      </w:pPr>
    </w:p>
    <w:p w14:paraId="2D11116B" w14:textId="77777777" w:rsidR="00B72376" w:rsidRPr="00670720" w:rsidRDefault="00B55D22" w:rsidP="00B72376">
      <w:pPr>
        <w:pStyle w:val="Balk2"/>
        <w:rPr>
          <w:color w:val="000000" w:themeColor="text1"/>
        </w:rPr>
      </w:pPr>
      <w:bookmarkStart w:id="7" w:name="_Toc66146057"/>
      <w:r w:rsidRPr="00670720">
        <w:rPr>
          <w:color w:val="000000" w:themeColor="text1"/>
        </w:rPr>
        <w:t>UYGULA</w:t>
      </w:r>
      <w:r w:rsidRPr="00670720">
        <w:rPr>
          <w:color w:val="000000" w:themeColor="text1"/>
          <w:spacing w:val="-3"/>
        </w:rPr>
        <w:t>M</w:t>
      </w:r>
      <w:r w:rsidRPr="00670720">
        <w:rPr>
          <w:color w:val="000000" w:themeColor="text1"/>
        </w:rPr>
        <w:t>A</w:t>
      </w:r>
      <w:r w:rsidRPr="00670720">
        <w:rPr>
          <w:color w:val="000000" w:themeColor="text1"/>
          <w:spacing w:val="54"/>
        </w:rPr>
        <w:t xml:space="preserve"> </w:t>
      </w:r>
      <w:r w:rsidRPr="00670720">
        <w:rPr>
          <w:color w:val="000000" w:themeColor="text1"/>
          <w:spacing w:val="-2"/>
          <w:w w:val="109"/>
        </w:rPr>
        <w:t>P</w:t>
      </w:r>
      <w:r w:rsidRPr="00670720">
        <w:rPr>
          <w:color w:val="000000" w:themeColor="text1"/>
        </w:rPr>
        <w:t>L</w:t>
      </w:r>
      <w:r w:rsidRPr="00670720">
        <w:rPr>
          <w:color w:val="000000" w:themeColor="text1"/>
          <w:spacing w:val="2"/>
          <w:w w:val="112"/>
        </w:rPr>
        <w:t>A</w:t>
      </w:r>
      <w:r w:rsidRPr="00670720">
        <w:rPr>
          <w:color w:val="000000" w:themeColor="text1"/>
          <w:w w:val="111"/>
        </w:rPr>
        <w:t>N</w:t>
      </w:r>
      <w:r w:rsidRPr="00670720">
        <w:rPr>
          <w:color w:val="000000" w:themeColor="text1"/>
        </w:rPr>
        <w:t>I</w:t>
      </w:r>
      <w:bookmarkEnd w:id="7"/>
    </w:p>
    <w:p w14:paraId="15EAAA53" w14:textId="77777777" w:rsidR="004869B1" w:rsidRPr="00670720" w:rsidRDefault="00E1238B" w:rsidP="004869B1">
      <w:pPr>
        <w:spacing w:line="360" w:lineRule="auto"/>
        <w:ind w:firstLine="567"/>
        <w:jc w:val="both"/>
        <w:rPr>
          <w:color w:val="000000" w:themeColor="text1"/>
          <w:spacing w:val="-4"/>
          <w:szCs w:val="24"/>
          <w:lang w:val="tr-TR"/>
        </w:rPr>
      </w:pPr>
      <w:r w:rsidRPr="00670720">
        <w:rPr>
          <w:color w:val="000000" w:themeColor="text1"/>
          <w:spacing w:val="-1"/>
          <w:szCs w:val="24"/>
          <w:lang w:val="tr-TR"/>
        </w:rPr>
        <w:t>Raporun hazırlanması sürecinde</w:t>
      </w:r>
      <w:r w:rsidRPr="00670720">
        <w:rPr>
          <w:color w:val="000000" w:themeColor="text1"/>
          <w:spacing w:val="2"/>
          <w:szCs w:val="24"/>
          <w:lang w:val="tr-TR"/>
        </w:rPr>
        <w:t xml:space="preserve"> </w:t>
      </w:r>
      <w:r w:rsidRPr="00670720">
        <w:rPr>
          <w:color w:val="000000" w:themeColor="text1"/>
          <w:szCs w:val="24"/>
          <w:lang w:val="tr-TR"/>
        </w:rPr>
        <w:t>öncelikle bölümde ala</w:t>
      </w:r>
      <w:r w:rsidRPr="00670720">
        <w:rPr>
          <w:color w:val="000000" w:themeColor="text1"/>
          <w:spacing w:val="-2"/>
          <w:szCs w:val="24"/>
          <w:lang w:val="tr-TR"/>
        </w:rPr>
        <w:t>n</w:t>
      </w:r>
      <w:r w:rsidRPr="00670720">
        <w:rPr>
          <w:color w:val="000000" w:themeColor="text1"/>
          <w:szCs w:val="24"/>
          <w:lang w:val="tr-TR"/>
        </w:rPr>
        <w:t>ında</w:t>
      </w:r>
      <w:r w:rsidRPr="00670720">
        <w:rPr>
          <w:color w:val="000000" w:themeColor="text1"/>
          <w:spacing w:val="5"/>
          <w:szCs w:val="24"/>
          <w:lang w:val="tr-TR"/>
        </w:rPr>
        <w:t xml:space="preserve"> </w:t>
      </w:r>
      <w:r w:rsidRPr="00670720">
        <w:rPr>
          <w:color w:val="000000" w:themeColor="text1"/>
          <w:szCs w:val="24"/>
          <w:lang w:val="tr-TR"/>
        </w:rPr>
        <w:t>u</w:t>
      </w:r>
      <w:r w:rsidRPr="00670720">
        <w:rPr>
          <w:color w:val="000000" w:themeColor="text1"/>
          <w:spacing w:val="-3"/>
          <w:szCs w:val="24"/>
          <w:lang w:val="tr-TR"/>
        </w:rPr>
        <w:t>z</w:t>
      </w:r>
      <w:r w:rsidRPr="00670720">
        <w:rPr>
          <w:color w:val="000000" w:themeColor="text1"/>
          <w:spacing w:val="-4"/>
          <w:szCs w:val="24"/>
          <w:lang w:val="tr-TR"/>
        </w:rPr>
        <w:t>m</w:t>
      </w:r>
      <w:r w:rsidRPr="00670720">
        <w:rPr>
          <w:color w:val="000000" w:themeColor="text1"/>
          <w:spacing w:val="2"/>
          <w:szCs w:val="24"/>
          <w:lang w:val="tr-TR"/>
        </w:rPr>
        <w:t>a</w:t>
      </w:r>
      <w:r w:rsidRPr="00670720">
        <w:rPr>
          <w:color w:val="000000" w:themeColor="text1"/>
          <w:szCs w:val="24"/>
          <w:lang w:val="tr-TR"/>
        </w:rPr>
        <w:t>n</w:t>
      </w:r>
      <w:r w:rsidRPr="00670720">
        <w:rPr>
          <w:color w:val="000000" w:themeColor="text1"/>
          <w:spacing w:val="2"/>
          <w:szCs w:val="24"/>
          <w:lang w:val="tr-TR"/>
        </w:rPr>
        <w:t xml:space="preserve"> ö</w:t>
      </w:r>
      <w:r w:rsidRPr="00670720">
        <w:rPr>
          <w:color w:val="000000" w:themeColor="text1"/>
          <w:spacing w:val="-2"/>
          <w:szCs w:val="24"/>
          <w:lang w:val="tr-TR"/>
        </w:rPr>
        <w:t>ğ</w:t>
      </w:r>
      <w:r w:rsidRPr="00670720">
        <w:rPr>
          <w:color w:val="000000" w:themeColor="text1"/>
          <w:spacing w:val="2"/>
          <w:szCs w:val="24"/>
          <w:lang w:val="tr-TR"/>
        </w:rPr>
        <w:t>re</w:t>
      </w:r>
      <w:r w:rsidRPr="00670720">
        <w:rPr>
          <w:color w:val="000000" w:themeColor="text1"/>
          <w:szCs w:val="24"/>
          <w:lang w:val="tr-TR"/>
        </w:rPr>
        <w:t xml:space="preserve">tim </w:t>
      </w:r>
      <w:r w:rsidRPr="00670720">
        <w:rPr>
          <w:color w:val="000000" w:themeColor="text1"/>
          <w:spacing w:val="2"/>
          <w:szCs w:val="24"/>
          <w:lang w:val="tr-TR"/>
        </w:rPr>
        <w:t>e</w:t>
      </w:r>
      <w:r w:rsidRPr="00670720">
        <w:rPr>
          <w:color w:val="000000" w:themeColor="text1"/>
          <w:szCs w:val="24"/>
          <w:lang w:val="tr-TR"/>
        </w:rPr>
        <w:t>l</w:t>
      </w:r>
      <w:r w:rsidRPr="00670720">
        <w:rPr>
          <w:color w:val="000000" w:themeColor="text1"/>
          <w:spacing w:val="2"/>
          <w:szCs w:val="24"/>
          <w:lang w:val="tr-TR"/>
        </w:rPr>
        <w:t>e</w:t>
      </w:r>
      <w:r w:rsidRPr="00670720">
        <w:rPr>
          <w:color w:val="000000" w:themeColor="text1"/>
          <w:spacing w:val="-4"/>
          <w:szCs w:val="24"/>
          <w:lang w:val="tr-TR"/>
        </w:rPr>
        <w:t>m</w:t>
      </w:r>
      <w:r w:rsidRPr="00670720">
        <w:rPr>
          <w:color w:val="000000" w:themeColor="text1"/>
          <w:szCs w:val="24"/>
          <w:lang w:val="tr-TR"/>
        </w:rPr>
        <w:t>anl</w:t>
      </w:r>
      <w:r w:rsidRPr="00670720">
        <w:rPr>
          <w:color w:val="000000" w:themeColor="text1"/>
          <w:spacing w:val="2"/>
          <w:szCs w:val="24"/>
          <w:lang w:val="tr-TR"/>
        </w:rPr>
        <w:t>ar</w:t>
      </w:r>
      <w:r w:rsidRPr="00670720">
        <w:rPr>
          <w:color w:val="000000" w:themeColor="text1"/>
          <w:szCs w:val="24"/>
          <w:lang w:val="tr-TR"/>
        </w:rPr>
        <w:t xml:space="preserve">ı </w:t>
      </w:r>
      <w:r w:rsidRPr="00670720">
        <w:rPr>
          <w:color w:val="000000" w:themeColor="text1"/>
          <w:spacing w:val="2"/>
          <w:szCs w:val="24"/>
          <w:lang w:val="tr-TR"/>
        </w:rPr>
        <w:t>a</w:t>
      </w:r>
      <w:r w:rsidRPr="00670720">
        <w:rPr>
          <w:color w:val="000000" w:themeColor="text1"/>
          <w:szCs w:val="24"/>
          <w:lang w:val="tr-TR"/>
        </w:rPr>
        <w:t>r</w:t>
      </w:r>
      <w:r w:rsidRPr="00670720">
        <w:rPr>
          <w:color w:val="000000" w:themeColor="text1"/>
          <w:spacing w:val="2"/>
          <w:szCs w:val="24"/>
          <w:lang w:val="tr-TR"/>
        </w:rPr>
        <w:t>a</w:t>
      </w:r>
      <w:r w:rsidRPr="00670720">
        <w:rPr>
          <w:color w:val="000000" w:themeColor="text1"/>
          <w:spacing w:val="-2"/>
          <w:szCs w:val="24"/>
          <w:lang w:val="tr-TR"/>
        </w:rPr>
        <w:t>s</w:t>
      </w:r>
      <w:r w:rsidRPr="00670720">
        <w:rPr>
          <w:color w:val="000000" w:themeColor="text1"/>
          <w:szCs w:val="24"/>
          <w:lang w:val="tr-TR"/>
        </w:rPr>
        <w:t>ın</w:t>
      </w:r>
      <w:r w:rsidRPr="00670720">
        <w:rPr>
          <w:color w:val="000000" w:themeColor="text1"/>
          <w:spacing w:val="-2"/>
          <w:szCs w:val="24"/>
          <w:lang w:val="tr-TR"/>
        </w:rPr>
        <w:t>d</w:t>
      </w:r>
      <w:r w:rsidRPr="00670720">
        <w:rPr>
          <w:color w:val="000000" w:themeColor="text1"/>
          <w:spacing w:val="2"/>
          <w:szCs w:val="24"/>
          <w:lang w:val="tr-TR"/>
        </w:rPr>
        <w:t>a</w:t>
      </w:r>
      <w:r w:rsidRPr="00670720">
        <w:rPr>
          <w:color w:val="000000" w:themeColor="text1"/>
          <w:szCs w:val="24"/>
          <w:lang w:val="tr-TR"/>
        </w:rPr>
        <w:t>n</w:t>
      </w:r>
      <w:r w:rsidRPr="00670720">
        <w:rPr>
          <w:color w:val="000000" w:themeColor="text1"/>
          <w:spacing w:val="2"/>
          <w:szCs w:val="24"/>
          <w:lang w:val="tr-TR"/>
        </w:rPr>
        <w:t xml:space="preserve"> </w:t>
      </w:r>
      <w:r w:rsidR="00563672" w:rsidRPr="00670720">
        <w:rPr>
          <w:color w:val="000000" w:themeColor="text1"/>
          <w:szCs w:val="24"/>
          <w:lang w:val="tr-TR"/>
        </w:rPr>
        <w:t>3</w:t>
      </w:r>
      <w:r w:rsidRPr="00670720">
        <w:rPr>
          <w:color w:val="000000" w:themeColor="text1"/>
          <w:spacing w:val="2"/>
          <w:szCs w:val="24"/>
          <w:lang w:val="tr-TR"/>
        </w:rPr>
        <w:t xml:space="preserve"> </w:t>
      </w:r>
      <w:r w:rsidRPr="00670720">
        <w:rPr>
          <w:color w:val="000000" w:themeColor="text1"/>
          <w:spacing w:val="-2"/>
          <w:szCs w:val="24"/>
          <w:lang w:val="tr-TR"/>
        </w:rPr>
        <w:t>k</w:t>
      </w:r>
      <w:r w:rsidRPr="00670720">
        <w:rPr>
          <w:color w:val="000000" w:themeColor="text1"/>
          <w:szCs w:val="24"/>
          <w:lang w:val="tr-TR"/>
        </w:rPr>
        <w:t>iş</w:t>
      </w:r>
      <w:r w:rsidRPr="00670720">
        <w:rPr>
          <w:color w:val="000000" w:themeColor="text1"/>
          <w:spacing w:val="3"/>
          <w:szCs w:val="24"/>
          <w:lang w:val="tr-TR"/>
        </w:rPr>
        <w:t>i</w:t>
      </w:r>
      <w:r w:rsidRPr="00670720">
        <w:rPr>
          <w:color w:val="000000" w:themeColor="text1"/>
          <w:spacing w:val="-2"/>
          <w:szCs w:val="24"/>
          <w:lang w:val="tr-TR"/>
        </w:rPr>
        <w:t>l</w:t>
      </w:r>
      <w:r w:rsidRPr="00670720">
        <w:rPr>
          <w:color w:val="000000" w:themeColor="text1"/>
          <w:szCs w:val="24"/>
          <w:lang w:val="tr-TR"/>
        </w:rPr>
        <w:t>ik bir</w:t>
      </w:r>
      <w:r w:rsidRPr="00670720">
        <w:rPr>
          <w:color w:val="000000" w:themeColor="text1"/>
          <w:spacing w:val="4"/>
          <w:szCs w:val="24"/>
          <w:lang w:val="tr-TR"/>
        </w:rPr>
        <w:t xml:space="preserve"> </w:t>
      </w:r>
      <w:r w:rsidRPr="00670720">
        <w:rPr>
          <w:color w:val="000000" w:themeColor="text1"/>
          <w:szCs w:val="24"/>
          <w:lang w:val="tr-TR"/>
        </w:rPr>
        <w:t>öz</w:t>
      </w:r>
      <w:r w:rsidRPr="00670720">
        <w:rPr>
          <w:color w:val="000000" w:themeColor="text1"/>
          <w:spacing w:val="3"/>
          <w:szCs w:val="24"/>
          <w:lang w:val="tr-TR"/>
        </w:rPr>
        <w:t xml:space="preserve"> </w:t>
      </w:r>
      <w:r w:rsidRPr="00670720">
        <w:rPr>
          <w:color w:val="000000" w:themeColor="text1"/>
          <w:szCs w:val="24"/>
          <w:lang w:val="tr-TR"/>
        </w:rPr>
        <w:t>de</w:t>
      </w:r>
      <w:r w:rsidRPr="00670720">
        <w:rPr>
          <w:color w:val="000000" w:themeColor="text1"/>
          <w:spacing w:val="-2"/>
          <w:szCs w:val="24"/>
          <w:lang w:val="tr-TR"/>
        </w:rPr>
        <w:t>ğ</w:t>
      </w:r>
      <w:r w:rsidRPr="00670720">
        <w:rPr>
          <w:color w:val="000000" w:themeColor="text1"/>
          <w:szCs w:val="24"/>
          <w:lang w:val="tr-TR"/>
        </w:rPr>
        <w:t>e</w:t>
      </w:r>
      <w:r w:rsidRPr="00670720">
        <w:rPr>
          <w:color w:val="000000" w:themeColor="text1"/>
          <w:spacing w:val="2"/>
          <w:szCs w:val="24"/>
          <w:lang w:val="tr-TR"/>
        </w:rPr>
        <w:t>r</w:t>
      </w:r>
      <w:r w:rsidRPr="00670720">
        <w:rPr>
          <w:color w:val="000000" w:themeColor="text1"/>
          <w:szCs w:val="24"/>
          <w:lang w:val="tr-TR"/>
        </w:rPr>
        <w:t>l</w:t>
      </w:r>
      <w:r w:rsidRPr="00670720">
        <w:rPr>
          <w:color w:val="000000" w:themeColor="text1"/>
          <w:spacing w:val="2"/>
          <w:szCs w:val="24"/>
          <w:lang w:val="tr-TR"/>
        </w:rPr>
        <w:t>e</w:t>
      </w:r>
      <w:r w:rsidRPr="00670720">
        <w:rPr>
          <w:color w:val="000000" w:themeColor="text1"/>
          <w:szCs w:val="24"/>
          <w:lang w:val="tr-TR"/>
        </w:rPr>
        <w:t>n</w:t>
      </w:r>
      <w:r w:rsidRPr="00670720">
        <w:rPr>
          <w:color w:val="000000" w:themeColor="text1"/>
          <w:spacing w:val="-2"/>
          <w:szCs w:val="24"/>
          <w:lang w:val="tr-TR"/>
        </w:rPr>
        <w:t>d</w:t>
      </w:r>
      <w:r w:rsidRPr="00670720">
        <w:rPr>
          <w:color w:val="000000" w:themeColor="text1"/>
          <w:szCs w:val="24"/>
          <w:lang w:val="tr-TR"/>
        </w:rPr>
        <w:t>i</w:t>
      </w:r>
      <w:r w:rsidRPr="00670720">
        <w:rPr>
          <w:color w:val="000000" w:themeColor="text1"/>
          <w:spacing w:val="2"/>
          <w:szCs w:val="24"/>
          <w:lang w:val="tr-TR"/>
        </w:rPr>
        <w:t>r</w:t>
      </w:r>
      <w:r w:rsidRPr="00670720">
        <w:rPr>
          <w:color w:val="000000" w:themeColor="text1"/>
          <w:spacing w:val="-4"/>
          <w:szCs w:val="24"/>
          <w:lang w:val="tr-TR"/>
        </w:rPr>
        <w:t>m</w:t>
      </w:r>
      <w:r w:rsidRPr="00670720">
        <w:rPr>
          <w:color w:val="000000" w:themeColor="text1"/>
          <w:szCs w:val="24"/>
          <w:lang w:val="tr-TR"/>
        </w:rPr>
        <w:t>e</w:t>
      </w:r>
      <w:r w:rsidRPr="00670720">
        <w:rPr>
          <w:color w:val="000000" w:themeColor="text1"/>
          <w:spacing w:val="3"/>
          <w:szCs w:val="24"/>
          <w:lang w:val="tr-TR"/>
        </w:rPr>
        <w:t xml:space="preserve"> </w:t>
      </w:r>
      <w:r w:rsidRPr="00670720">
        <w:rPr>
          <w:color w:val="000000" w:themeColor="text1"/>
          <w:spacing w:val="-2"/>
          <w:szCs w:val="24"/>
          <w:lang w:val="tr-TR"/>
        </w:rPr>
        <w:t>k</w:t>
      </w:r>
      <w:r w:rsidRPr="00670720">
        <w:rPr>
          <w:color w:val="000000" w:themeColor="text1"/>
          <w:spacing w:val="2"/>
          <w:szCs w:val="24"/>
          <w:lang w:val="tr-TR"/>
        </w:rPr>
        <w:t>o</w:t>
      </w:r>
      <w:r w:rsidRPr="00670720">
        <w:rPr>
          <w:color w:val="000000" w:themeColor="text1"/>
          <w:spacing w:val="-4"/>
          <w:szCs w:val="24"/>
          <w:lang w:val="tr-TR"/>
        </w:rPr>
        <w:t>m</w:t>
      </w:r>
      <w:r w:rsidRPr="00670720">
        <w:rPr>
          <w:color w:val="000000" w:themeColor="text1"/>
          <w:szCs w:val="24"/>
          <w:lang w:val="tr-TR"/>
        </w:rPr>
        <w:t>i</w:t>
      </w:r>
      <w:r w:rsidRPr="00670720">
        <w:rPr>
          <w:color w:val="000000" w:themeColor="text1"/>
          <w:spacing w:val="2"/>
          <w:szCs w:val="24"/>
          <w:lang w:val="tr-TR"/>
        </w:rPr>
        <w:t>s</w:t>
      </w:r>
      <w:r w:rsidRPr="00670720">
        <w:rPr>
          <w:color w:val="000000" w:themeColor="text1"/>
          <w:spacing w:val="-2"/>
          <w:szCs w:val="24"/>
          <w:lang w:val="tr-TR"/>
        </w:rPr>
        <w:t>y</w:t>
      </w:r>
      <w:r w:rsidRPr="00670720">
        <w:rPr>
          <w:color w:val="000000" w:themeColor="text1"/>
          <w:szCs w:val="24"/>
          <w:lang w:val="tr-TR"/>
        </w:rPr>
        <w:t>onu</w:t>
      </w:r>
      <w:r w:rsidRPr="00670720">
        <w:rPr>
          <w:color w:val="000000" w:themeColor="text1"/>
          <w:spacing w:val="2"/>
          <w:szCs w:val="24"/>
          <w:lang w:val="tr-TR"/>
        </w:rPr>
        <w:t xml:space="preserve"> </w:t>
      </w:r>
      <w:r w:rsidRPr="00670720">
        <w:rPr>
          <w:color w:val="000000" w:themeColor="text1"/>
          <w:szCs w:val="24"/>
          <w:lang w:val="tr-TR"/>
        </w:rPr>
        <w:t>oluş</w:t>
      </w:r>
      <w:r w:rsidRPr="00670720">
        <w:rPr>
          <w:color w:val="000000" w:themeColor="text1"/>
          <w:spacing w:val="3"/>
          <w:szCs w:val="24"/>
          <w:lang w:val="tr-TR"/>
        </w:rPr>
        <w:t>t</w:t>
      </w:r>
      <w:r w:rsidRPr="00670720">
        <w:rPr>
          <w:color w:val="000000" w:themeColor="text1"/>
          <w:szCs w:val="24"/>
          <w:lang w:val="tr-TR"/>
        </w:rPr>
        <w:t>u</w:t>
      </w:r>
      <w:r w:rsidRPr="00670720">
        <w:rPr>
          <w:color w:val="000000" w:themeColor="text1"/>
          <w:spacing w:val="-3"/>
          <w:szCs w:val="24"/>
          <w:lang w:val="tr-TR"/>
        </w:rPr>
        <w:t>r</w:t>
      </w:r>
      <w:r w:rsidRPr="00670720">
        <w:rPr>
          <w:color w:val="000000" w:themeColor="text1"/>
          <w:szCs w:val="24"/>
          <w:lang w:val="tr-TR"/>
        </w:rPr>
        <w:t>u</w:t>
      </w:r>
      <w:r w:rsidRPr="00670720">
        <w:rPr>
          <w:color w:val="000000" w:themeColor="text1"/>
          <w:spacing w:val="3"/>
          <w:szCs w:val="24"/>
          <w:lang w:val="tr-TR"/>
        </w:rPr>
        <w:t>l</w:t>
      </w:r>
      <w:r w:rsidRPr="00670720">
        <w:rPr>
          <w:color w:val="000000" w:themeColor="text1"/>
          <w:spacing w:val="-4"/>
          <w:szCs w:val="24"/>
          <w:lang w:val="tr-TR"/>
        </w:rPr>
        <w:t>m</w:t>
      </w:r>
      <w:r w:rsidRPr="00670720">
        <w:rPr>
          <w:color w:val="000000" w:themeColor="text1"/>
          <w:szCs w:val="24"/>
          <w:lang w:val="tr-TR"/>
        </w:rPr>
        <w:t>uşt</w:t>
      </w:r>
      <w:r w:rsidRPr="00670720">
        <w:rPr>
          <w:color w:val="000000" w:themeColor="text1"/>
          <w:spacing w:val="-2"/>
          <w:szCs w:val="24"/>
          <w:lang w:val="tr-TR"/>
        </w:rPr>
        <w:t>u</w:t>
      </w:r>
      <w:r w:rsidRPr="00670720">
        <w:rPr>
          <w:color w:val="000000" w:themeColor="text1"/>
          <w:spacing w:val="2"/>
          <w:szCs w:val="24"/>
          <w:lang w:val="tr-TR"/>
        </w:rPr>
        <w:t>r</w:t>
      </w:r>
      <w:r w:rsidRPr="00670720">
        <w:rPr>
          <w:color w:val="000000" w:themeColor="text1"/>
          <w:szCs w:val="24"/>
          <w:lang w:val="tr-TR"/>
        </w:rPr>
        <w:t xml:space="preserve">. </w:t>
      </w:r>
      <w:r w:rsidRPr="00670720">
        <w:rPr>
          <w:color w:val="000000" w:themeColor="text1"/>
          <w:spacing w:val="5"/>
          <w:szCs w:val="24"/>
          <w:lang w:val="tr-TR"/>
        </w:rPr>
        <w:t>B</w:t>
      </w:r>
      <w:r w:rsidRPr="00670720">
        <w:rPr>
          <w:color w:val="000000" w:themeColor="text1"/>
          <w:szCs w:val="24"/>
          <w:lang w:val="tr-TR"/>
        </w:rPr>
        <w:t>u</w:t>
      </w:r>
      <w:r w:rsidRPr="00670720">
        <w:rPr>
          <w:color w:val="000000" w:themeColor="text1"/>
          <w:spacing w:val="2"/>
          <w:szCs w:val="24"/>
          <w:lang w:val="tr-TR"/>
        </w:rPr>
        <w:t xml:space="preserve"> </w:t>
      </w:r>
      <w:r w:rsidRPr="00670720">
        <w:rPr>
          <w:color w:val="000000" w:themeColor="text1"/>
          <w:spacing w:val="-2"/>
          <w:szCs w:val="24"/>
          <w:lang w:val="tr-TR"/>
        </w:rPr>
        <w:t>k</w:t>
      </w:r>
      <w:r w:rsidRPr="00670720">
        <w:rPr>
          <w:color w:val="000000" w:themeColor="text1"/>
          <w:spacing w:val="2"/>
          <w:szCs w:val="24"/>
          <w:lang w:val="tr-TR"/>
        </w:rPr>
        <w:t>o</w:t>
      </w:r>
      <w:r w:rsidRPr="00670720">
        <w:rPr>
          <w:color w:val="000000" w:themeColor="text1"/>
          <w:spacing w:val="-4"/>
          <w:szCs w:val="24"/>
          <w:lang w:val="tr-TR"/>
        </w:rPr>
        <w:t>m</w:t>
      </w:r>
      <w:r w:rsidRPr="00670720">
        <w:rPr>
          <w:color w:val="000000" w:themeColor="text1"/>
          <w:spacing w:val="3"/>
          <w:szCs w:val="24"/>
          <w:lang w:val="tr-TR"/>
        </w:rPr>
        <w:t>i</w:t>
      </w:r>
      <w:r w:rsidRPr="00670720">
        <w:rPr>
          <w:color w:val="000000" w:themeColor="text1"/>
          <w:szCs w:val="24"/>
          <w:lang w:val="tr-TR"/>
        </w:rPr>
        <w:t>s</w:t>
      </w:r>
      <w:r w:rsidRPr="00670720">
        <w:rPr>
          <w:color w:val="000000" w:themeColor="text1"/>
          <w:spacing w:val="-2"/>
          <w:szCs w:val="24"/>
          <w:lang w:val="tr-TR"/>
        </w:rPr>
        <w:t>y</w:t>
      </w:r>
      <w:r w:rsidRPr="00670720">
        <w:rPr>
          <w:color w:val="000000" w:themeColor="text1"/>
          <w:szCs w:val="24"/>
          <w:lang w:val="tr-TR"/>
        </w:rPr>
        <w:t>on</w:t>
      </w:r>
      <w:r w:rsidRPr="00670720">
        <w:rPr>
          <w:color w:val="000000" w:themeColor="text1"/>
          <w:spacing w:val="2"/>
          <w:szCs w:val="24"/>
          <w:lang w:val="tr-TR"/>
        </w:rPr>
        <w:t xml:space="preserve"> </w:t>
      </w:r>
      <w:r w:rsidRPr="00670720">
        <w:rPr>
          <w:color w:val="000000" w:themeColor="text1"/>
          <w:spacing w:val="-2"/>
          <w:szCs w:val="24"/>
          <w:lang w:val="tr-TR"/>
        </w:rPr>
        <w:t>g</w:t>
      </w:r>
      <w:r w:rsidRPr="00670720">
        <w:rPr>
          <w:color w:val="000000" w:themeColor="text1"/>
          <w:szCs w:val="24"/>
          <w:lang w:val="tr-TR"/>
        </w:rPr>
        <w:t>ere</w:t>
      </w:r>
      <w:r w:rsidRPr="00670720">
        <w:rPr>
          <w:color w:val="000000" w:themeColor="text1"/>
          <w:spacing w:val="-4"/>
          <w:szCs w:val="24"/>
          <w:lang w:val="tr-TR"/>
        </w:rPr>
        <w:t>k</w:t>
      </w:r>
      <w:r w:rsidRPr="00670720">
        <w:rPr>
          <w:color w:val="000000" w:themeColor="text1"/>
          <w:spacing w:val="3"/>
          <w:szCs w:val="24"/>
          <w:lang w:val="tr-TR"/>
        </w:rPr>
        <w:t>l</w:t>
      </w:r>
      <w:r w:rsidRPr="00670720">
        <w:rPr>
          <w:color w:val="000000" w:themeColor="text1"/>
          <w:szCs w:val="24"/>
          <w:lang w:val="tr-TR"/>
        </w:rPr>
        <w:t xml:space="preserve">i </w:t>
      </w:r>
      <w:r w:rsidRPr="00670720">
        <w:rPr>
          <w:color w:val="000000" w:themeColor="text1"/>
          <w:spacing w:val="-2"/>
          <w:szCs w:val="24"/>
          <w:lang w:val="tr-TR"/>
        </w:rPr>
        <w:t>b</w:t>
      </w:r>
      <w:r w:rsidRPr="00670720">
        <w:rPr>
          <w:color w:val="000000" w:themeColor="text1"/>
          <w:szCs w:val="24"/>
          <w:lang w:val="tr-TR"/>
        </w:rPr>
        <w:t>i</w:t>
      </w:r>
      <w:r w:rsidRPr="00670720">
        <w:rPr>
          <w:color w:val="000000" w:themeColor="text1"/>
          <w:spacing w:val="3"/>
          <w:szCs w:val="24"/>
          <w:lang w:val="tr-TR"/>
        </w:rPr>
        <w:t>l</w:t>
      </w:r>
      <w:r w:rsidRPr="00670720">
        <w:rPr>
          <w:color w:val="000000" w:themeColor="text1"/>
          <w:spacing w:val="-2"/>
          <w:szCs w:val="24"/>
          <w:lang w:val="tr-TR"/>
        </w:rPr>
        <w:t>g</w:t>
      </w:r>
      <w:r w:rsidRPr="00670720">
        <w:rPr>
          <w:color w:val="000000" w:themeColor="text1"/>
          <w:szCs w:val="24"/>
          <w:lang w:val="tr-TR"/>
        </w:rPr>
        <w:t xml:space="preserve">i </w:t>
      </w:r>
      <w:r w:rsidRPr="00670720">
        <w:rPr>
          <w:color w:val="000000" w:themeColor="text1"/>
          <w:spacing w:val="-2"/>
          <w:szCs w:val="24"/>
          <w:lang w:val="tr-TR"/>
        </w:rPr>
        <w:t>v</w:t>
      </w:r>
      <w:r w:rsidRPr="00670720">
        <w:rPr>
          <w:color w:val="000000" w:themeColor="text1"/>
          <w:szCs w:val="24"/>
          <w:lang w:val="tr-TR"/>
        </w:rPr>
        <w:t>e</w:t>
      </w:r>
      <w:r w:rsidRPr="00670720">
        <w:rPr>
          <w:color w:val="000000" w:themeColor="text1"/>
          <w:spacing w:val="2"/>
          <w:szCs w:val="24"/>
          <w:lang w:val="tr-TR"/>
        </w:rPr>
        <w:t xml:space="preserve"> </w:t>
      </w:r>
      <w:r w:rsidRPr="00670720">
        <w:rPr>
          <w:color w:val="000000" w:themeColor="text1"/>
          <w:szCs w:val="24"/>
          <w:lang w:val="tr-TR"/>
        </w:rPr>
        <w:t>ön</w:t>
      </w:r>
      <w:r w:rsidRPr="00670720">
        <w:rPr>
          <w:color w:val="000000" w:themeColor="text1"/>
          <w:spacing w:val="-3"/>
          <w:szCs w:val="24"/>
          <w:lang w:val="tr-TR"/>
        </w:rPr>
        <w:t>e</w:t>
      </w:r>
      <w:r w:rsidRPr="00670720">
        <w:rPr>
          <w:color w:val="000000" w:themeColor="text1"/>
          <w:spacing w:val="2"/>
          <w:szCs w:val="24"/>
          <w:lang w:val="tr-TR"/>
        </w:rPr>
        <w:t>r</w:t>
      </w:r>
      <w:r w:rsidRPr="00670720">
        <w:rPr>
          <w:color w:val="000000" w:themeColor="text1"/>
          <w:spacing w:val="-2"/>
          <w:szCs w:val="24"/>
          <w:lang w:val="tr-TR"/>
        </w:rPr>
        <w:t>i</w:t>
      </w:r>
      <w:r w:rsidRPr="00670720">
        <w:rPr>
          <w:color w:val="000000" w:themeColor="text1"/>
          <w:szCs w:val="24"/>
          <w:lang w:val="tr-TR"/>
        </w:rPr>
        <w:t>l</w:t>
      </w:r>
      <w:r w:rsidRPr="00670720">
        <w:rPr>
          <w:color w:val="000000" w:themeColor="text1"/>
          <w:spacing w:val="2"/>
          <w:szCs w:val="24"/>
          <w:lang w:val="tr-TR"/>
        </w:rPr>
        <w:t>e</w:t>
      </w:r>
      <w:r w:rsidRPr="00670720">
        <w:rPr>
          <w:color w:val="000000" w:themeColor="text1"/>
          <w:szCs w:val="24"/>
          <w:lang w:val="tr-TR"/>
        </w:rPr>
        <w:t xml:space="preserve">ri </w:t>
      </w:r>
      <w:r w:rsidRPr="00670720">
        <w:rPr>
          <w:color w:val="000000" w:themeColor="text1"/>
          <w:spacing w:val="-2"/>
          <w:szCs w:val="24"/>
          <w:lang w:val="tr-TR"/>
        </w:rPr>
        <w:t>t</w:t>
      </w:r>
      <w:r w:rsidRPr="00670720">
        <w:rPr>
          <w:color w:val="000000" w:themeColor="text1"/>
          <w:spacing w:val="2"/>
          <w:szCs w:val="24"/>
          <w:lang w:val="tr-TR"/>
        </w:rPr>
        <w:t>e</w:t>
      </w:r>
      <w:r w:rsidRPr="00670720">
        <w:rPr>
          <w:color w:val="000000" w:themeColor="text1"/>
          <w:spacing w:val="-4"/>
          <w:szCs w:val="24"/>
          <w:lang w:val="tr-TR"/>
        </w:rPr>
        <w:t>m</w:t>
      </w:r>
      <w:r w:rsidRPr="00670720">
        <w:rPr>
          <w:color w:val="000000" w:themeColor="text1"/>
          <w:szCs w:val="24"/>
          <w:lang w:val="tr-TR"/>
        </w:rPr>
        <w:t xml:space="preserve">in </w:t>
      </w:r>
      <w:r w:rsidRPr="00670720">
        <w:rPr>
          <w:color w:val="000000" w:themeColor="text1"/>
          <w:spacing w:val="2"/>
          <w:szCs w:val="24"/>
          <w:lang w:val="tr-TR"/>
        </w:rPr>
        <w:t>e</w:t>
      </w:r>
      <w:r w:rsidRPr="00670720">
        <w:rPr>
          <w:color w:val="000000" w:themeColor="text1"/>
          <w:szCs w:val="24"/>
          <w:lang w:val="tr-TR"/>
        </w:rPr>
        <w:t>d</w:t>
      </w:r>
      <w:r w:rsidRPr="00670720">
        <w:rPr>
          <w:color w:val="000000" w:themeColor="text1"/>
          <w:spacing w:val="-3"/>
          <w:szCs w:val="24"/>
          <w:lang w:val="tr-TR"/>
        </w:rPr>
        <w:t>e</w:t>
      </w:r>
      <w:r w:rsidRPr="00670720">
        <w:rPr>
          <w:color w:val="000000" w:themeColor="text1"/>
          <w:spacing w:val="2"/>
          <w:szCs w:val="24"/>
          <w:lang w:val="tr-TR"/>
        </w:rPr>
        <w:t>r</w:t>
      </w:r>
      <w:r w:rsidRPr="00670720">
        <w:rPr>
          <w:color w:val="000000" w:themeColor="text1"/>
          <w:szCs w:val="24"/>
          <w:lang w:val="tr-TR"/>
        </w:rPr>
        <w:t>ek</w:t>
      </w:r>
      <w:r w:rsidRPr="00670720">
        <w:rPr>
          <w:color w:val="000000" w:themeColor="text1"/>
          <w:spacing w:val="-2"/>
          <w:szCs w:val="24"/>
          <w:lang w:val="tr-TR"/>
        </w:rPr>
        <w:t xml:space="preserve"> </w:t>
      </w:r>
      <w:r w:rsidRPr="00670720">
        <w:rPr>
          <w:color w:val="000000" w:themeColor="text1"/>
          <w:szCs w:val="24"/>
          <w:lang w:val="tr-TR"/>
        </w:rPr>
        <w:t xml:space="preserve">bu </w:t>
      </w:r>
      <w:r w:rsidRPr="00670720">
        <w:rPr>
          <w:color w:val="000000" w:themeColor="text1"/>
          <w:spacing w:val="2"/>
          <w:szCs w:val="24"/>
          <w:lang w:val="tr-TR"/>
        </w:rPr>
        <w:t>r</w:t>
      </w:r>
      <w:r w:rsidRPr="00670720">
        <w:rPr>
          <w:color w:val="000000" w:themeColor="text1"/>
          <w:szCs w:val="24"/>
          <w:lang w:val="tr-TR"/>
        </w:rPr>
        <w:t>ap</w:t>
      </w:r>
      <w:r w:rsidRPr="00670720">
        <w:rPr>
          <w:color w:val="000000" w:themeColor="text1"/>
          <w:spacing w:val="-2"/>
          <w:szCs w:val="24"/>
          <w:lang w:val="tr-TR"/>
        </w:rPr>
        <w:t>o</w:t>
      </w:r>
      <w:r w:rsidRPr="00670720">
        <w:rPr>
          <w:color w:val="000000" w:themeColor="text1"/>
          <w:szCs w:val="24"/>
          <w:lang w:val="tr-TR"/>
        </w:rPr>
        <w:t>run h</w:t>
      </w:r>
      <w:r w:rsidRPr="00670720">
        <w:rPr>
          <w:color w:val="000000" w:themeColor="text1"/>
          <w:spacing w:val="2"/>
          <w:szCs w:val="24"/>
          <w:lang w:val="tr-TR"/>
        </w:rPr>
        <w:t>a</w:t>
      </w:r>
      <w:r w:rsidRPr="00670720">
        <w:rPr>
          <w:color w:val="000000" w:themeColor="text1"/>
          <w:spacing w:val="-3"/>
          <w:szCs w:val="24"/>
          <w:lang w:val="tr-TR"/>
        </w:rPr>
        <w:t>z</w:t>
      </w:r>
      <w:r w:rsidRPr="00670720">
        <w:rPr>
          <w:color w:val="000000" w:themeColor="text1"/>
          <w:spacing w:val="-2"/>
          <w:szCs w:val="24"/>
          <w:lang w:val="tr-TR"/>
        </w:rPr>
        <w:t>ı</w:t>
      </w:r>
      <w:r w:rsidRPr="00670720">
        <w:rPr>
          <w:color w:val="000000" w:themeColor="text1"/>
          <w:spacing w:val="2"/>
          <w:szCs w:val="24"/>
          <w:lang w:val="tr-TR"/>
        </w:rPr>
        <w:t>r</w:t>
      </w:r>
      <w:r w:rsidRPr="00670720">
        <w:rPr>
          <w:color w:val="000000" w:themeColor="text1"/>
          <w:spacing w:val="-2"/>
          <w:szCs w:val="24"/>
          <w:lang w:val="tr-TR"/>
        </w:rPr>
        <w:t>l</w:t>
      </w:r>
      <w:r w:rsidRPr="00670720">
        <w:rPr>
          <w:color w:val="000000" w:themeColor="text1"/>
          <w:spacing w:val="2"/>
          <w:szCs w:val="24"/>
          <w:lang w:val="tr-TR"/>
        </w:rPr>
        <w:t>a</w:t>
      </w:r>
      <w:r w:rsidRPr="00670720">
        <w:rPr>
          <w:color w:val="000000" w:themeColor="text1"/>
          <w:szCs w:val="24"/>
          <w:lang w:val="tr-TR"/>
        </w:rPr>
        <w:t>n</w:t>
      </w:r>
      <w:r w:rsidRPr="00670720">
        <w:rPr>
          <w:color w:val="000000" w:themeColor="text1"/>
          <w:spacing w:val="-4"/>
          <w:szCs w:val="24"/>
          <w:lang w:val="tr-TR"/>
        </w:rPr>
        <w:t>masına başlamış ve bu süreçte Fakülte Kalite Komisyonu üyelerinden de teknik destek alınmıştır.</w:t>
      </w:r>
      <w:r w:rsidR="00563672" w:rsidRPr="00670720">
        <w:rPr>
          <w:color w:val="000000" w:themeColor="text1"/>
          <w:spacing w:val="-4"/>
          <w:szCs w:val="24"/>
          <w:lang w:val="tr-TR"/>
        </w:rPr>
        <w:t xml:space="preserve"> </w:t>
      </w:r>
    </w:p>
    <w:p w14:paraId="68A9F059" w14:textId="790A2998" w:rsidR="008A43FB" w:rsidRPr="00670720" w:rsidRDefault="008A43FB" w:rsidP="004869B1">
      <w:pPr>
        <w:spacing w:line="360" w:lineRule="auto"/>
        <w:ind w:firstLine="567"/>
        <w:jc w:val="both"/>
        <w:rPr>
          <w:b/>
          <w:bCs/>
          <w:color w:val="000000" w:themeColor="text1"/>
          <w:szCs w:val="24"/>
          <w:u w:val="single"/>
          <w:lang w:val="tr-TR"/>
        </w:rPr>
      </w:pPr>
      <w:r w:rsidRPr="00670720">
        <w:rPr>
          <w:b/>
          <w:bCs/>
          <w:color w:val="000000" w:themeColor="text1"/>
          <w:spacing w:val="-2"/>
          <w:szCs w:val="24"/>
          <w:u w:val="single"/>
          <w:lang w:val="tr-TR"/>
        </w:rPr>
        <w:t>K</w:t>
      </w:r>
      <w:r w:rsidRPr="00670720">
        <w:rPr>
          <w:b/>
          <w:bCs/>
          <w:color w:val="000000" w:themeColor="text1"/>
          <w:spacing w:val="2"/>
          <w:szCs w:val="24"/>
          <w:u w:val="single"/>
          <w:lang w:val="tr-TR"/>
        </w:rPr>
        <w:t>o</w:t>
      </w:r>
      <w:r w:rsidRPr="00670720">
        <w:rPr>
          <w:b/>
          <w:bCs/>
          <w:color w:val="000000" w:themeColor="text1"/>
          <w:spacing w:val="-3"/>
          <w:szCs w:val="24"/>
          <w:u w:val="single"/>
          <w:lang w:val="tr-TR"/>
        </w:rPr>
        <w:t>m</w:t>
      </w:r>
      <w:r w:rsidRPr="00670720">
        <w:rPr>
          <w:b/>
          <w:bCs/>
          <w:color w:val="000000" w:themeColor="text1"/>
          <w:szCs w:val="24"/>
          <w:u w:val="single"/>
          <w:lang w:val="tr-TR"/>
        </w:rPr>
        <w:t>isyon</w:t>
      </w:r>
      <w:r w:rsidRPr="00670720">
        <w:rPr>
          <w:b/>
          <w:bCs/>
          <w:color w:val="000000" w:themeColor="text1"/>
          <w:spacing w:val="40"/>
          <w:szCs w:val="24"/>
          <w:u w:val="single"/>
          <w:lang w:val="tr-TR"/>
        </w:rPr>
        <w:t xml:space="preserve"> </w:t>
      </w:r>
      <w:r w:rsidRPr="00670720">
        <w:rPr>
          <w:b/>
          <w:bCs/>
          <w:color w:val="000000" w:themeColor="text1"/>
          <w:szCs w:val="24"/>
          <w:u w:val="single"/>
          <w:lang w:val="tr-TR"/>
        </w:rPr>
        <w:t>Ü</w:t>
      </w:r>
      <w:r w:rsidRPr="00670720">
        <w:rPr>
          <w:b/>
          <w:bCs/>
          <w:color w:val="000000" w:themeColor="text1"/>
          <w:spacing w:val="-2"/>
          <w:szCs w:val="24"/>
          <w:u w:val="single"/>
          <w:lang w:val="tr-TR"/>
        </w:rPr>
        <w:t>ye</w:t>
      </w:r>
      <w:r w:rsidRPr="00670720">
        <w:rPr>
          <w:b/>
          <w:bCs/>
          <w:color w:val="000000" w:themeColor="text1"/>
          <w:szCs w:val="24"/>
          <w:u w:val="single"/>
          <w:lang w:val="tr-TR"/>
        </w:rPr>
        <w:t>l</w:t>
      </w:r>
      <w:r w:rsidRPr="00670720">
        <w:rPr>
          <w:b/>
          <w:bCs/>
          <w:color w:val="000000" w:themeColor="text1"/>
          <w:spacing w:val="2"/>
          <w:szCs w:val="24"/>
          <w:u w:val="single"/>
          <w:lang w:val="tr-TR"/>
        </w:rPr>
        <w:t>e</w:t>
      </w:r>
      <w:r w:rsidRPr="00670720">
        <w:rPr>
          <w:b/>
          <w:bCs/>
          <w:color w:val="000000" w:themeColor="text1"/>
          <w:w w:val="133"/>
          <w:szCs w:val="24"/>
          <w:u w:val="single"/>
          <w:lang w:val="tr-TR"/>
        </w:rPr>
        <w:t>r</w:t>
      </w:r>
      <w:r w:rsidRPr="00670720">
        <w:rPr>
          <w:b/>
          <w:bCs/>
          <w:color w:val="000000" w:themeColor="text1"/>
          <w:szCs w:val="24"/>
          <w:u w:val="single"/>
          <w:lang w:val="tr-TR"/>
        </w:rPr>
        <w:t xml:space="preserve">i </w:t>
      </w:r>
    </w:p>
    <w:p w14:paraId="0DD25871" w14:textId="4D9B9A0E" w:rsidR="00E1238B" w:rsidRPr="00670720" w:rsidRDefault="004A2CF4" w:rsidP="00563672">
      <w:pPr>
        <w:spacing w:before="57"/>
        <w:ind w:left="669"/>
        <w:rPr>
          <w:color w:val="000000" w:themeColor="text1"/>
          <w:szCs w:val="24"/>
          <w:lang w:val="tr-TR"/>
        </w:rPr>
      </w:pPr>
      <w:r w:rsidRPr="00670720">
        <w:rPr>
          <w:color w:val="000000" w:themeColor="text1"/>
          <w:szCs w:val="24"/>
          <w:lang w:val="tr-TR"/>
        </w:rPr>
        <w:t>Prof</w:t>
      </w:r>
      <w:r w:rsidR="00E1238B" w:rsidRPr="00670720">
        <w:rPr>
          <w:color w:val="000000" w:themeColor="text1"/>
          <w:szCs w:val="24"/>
          <w:lang w:val="tr-TR"/>
        </w:rPr>
        <w:t>. Dr. Arzu Başaran Uysal</w:t>
      </w:r>
      <w:r w:rsidR="00E1238B" w:rsidRPr="00670720">
        <w:rPr>
          <w:color w:val="000000" w:themeColor="text1"/>
          <w:spacing w:val="-2"/>
          <w:szCs w:val="24"/>
          <w:lang w:val="tr-TR"/>
        </w:rPr>
        <w:t xml:space="preserve"> </w:t>
      </w:r>
      <w:r w:rsidR="00E1238B" w:rsidRPr="00670720">
        <w:rPr>
          <w:color w:val="000000" w:themeColor="text1"/>
          <w:spacing w:val="2"/>
          <w:szCs w:val="24"/>
          <w:lang w:val="tr-TR"/>
        </w:rPr>
        <w:t>(</w:t>
      </w:r>
      <w:r w:rsidR="00E1238B" w:rsidRPr="00670720">
        <w:rPr>
          <w:color w:val="000000" w:themeColor="text1"/>
          <w:spacing w:val="-1"/>
          <w:szCs w:val="24"/>
          <w:lang w:val="tr-TR"/>
        </w:rPr>
        <w:t>B</w:t>
      </w:r>
      <w:r w:rsidR="00E1238B" w:rsidRPr="00670720">
        <w:rPr>
          <w:color w:val="000000" w:themeColor="text1"/>
          <w:spacing w:val="2"/>
          <w:szCs w:val="24"/>
          <w:lang w:val="tr-TR"/>
        </w:rPr>
        <w:t>a</w:t>
      </w:r>
      <w:r w:rsidR="00E1238B" w:rsidRPr="00670720">
        <w:rPr>
          <w:color w:val="000000" w:themeColor="text1"/>
          <w:szCs w:val="24"/>
          <w:lang w:val="tr-TR"/>
        </w:rPr>
        <w:t>ş</w:t>
      </w:r>
      <w:r w:rsidR="00E1238B" w:rsidRPr="00670720">
        <w:rPr>
          <w:color w:val="000000" w:themeColor="text1"/>
          <w:spacing w:val="-2"/>
          <w:szCs w:val="24"/>
          <w:lang w:val="tr-TR"/>
        </w:rPr>
        <w:t>k</w:t>
      </w:r>
      <w:r w:rsidR="00E1238B" w:rsidRPr="00670720">
        <w:rPr>
          <w:color w:val="000000" w:themeColor="text1"/>
          <w:spacing w:val="2"/>
          <w:szCs w:val="24"/>
          <w:lang w:val="tr-TR"/>
        </w:rPr>
        <w:t>a</w:t>
      </w:r>
      <w:r w:rsidR="00E1238B" w:rsidRPr="00670720">
        <w:rPr>
          <w:color w:val="000000" w:themeColor="text1"/>
          <w:szCs w:val="24"/>
          <w:lang w:val="tr-TR"/>
        </w:rPr>
        <w:t>n)</w:t>
      </w:r>
    </w:p>
    <w:p w14:paraId="5997A7B6" w14:textId="77777777" w:rsidR="00E1238B" w:rsidRPr="00670720" w:rsidRDefault="00E1238B" w:rsidP="00E1238B">
      <w:pPr>
        <w:spacing w:before="1"/>
        <w:ind w:left="667"/>
        <w:rPr>
          <w:color w:val="000000" w:themeColor="text1"/>
          <w:szCs w:val="24"/>
          <w:lang w:val="tr-TR"/>
        </w:rPr>
      </w:pPr>
      <w:r w:rsidRPr="00670720">
        <w:rPr>
          <w:color w:val="000000" w:themeColor="text1"/>
          <w:spacing w:val="-1"/>
          <w:szCs w:val="24"/>
          <w:lang w:val="tr-TR"/>
        </w:rPr>
        <w:t>E</w:t>
      </w:r>
      <w:r w:rsidRPr="00670720">
        <w:rPr>
          <w:color w:val="000000" w:themeColor="text1"/>
          <w:spacing w:val="2"/>
          <w:szCs w:val="24"/>
          <w:lang w:val="tr-TR"/>
        </w:rPr>
        <w:t>-</w:t>
      </w:r>
      <w:r w:rsidRPr="00670720">
        <w:rPr>
          <w:color w:val="000000" w:themeColor="text1"/>
          <w:spacing w:val="-1"/>
          <w:szCs w:val="24"/>
          <w:lang w:val="tr-TR"/>
        </w:rPr>
        <w:t>p</w:t>
      </w:r>
      <w:r w:rsidRPr="00670720">
        <w:rPr>
          <w:color w:val="000000" w:themeColor="text1"/>
          <w:szCs w:val="24"/>
          <w:lang w:val="tr-TR"/>
        </w:rPr>
        <w:t>o</w:t>
      </w:r>
      <w:r w:rsidRPr="00670720">
        <w:rPr>
          <w:color w:val="000000" w:themeColor="text1"/>
          <w:spacing w:val="2"/>
          <w:szCs w:val="24"/>
          <w:lang w:val="tr-TR"/>
        </w:rPr>
        <w:t>s</w:t>
      </w:r>
      <w:r w:rsidRPr="00670720">
        <w:rPr>
          <w:color w:val="000000" w:themeColor="text1"/>
          <w:szCs w:val="24"/>
          <w:lang w:val="tr-TR"/>
        </w:rPr>
        <w:t>ta</w:t>
      </w:r>
      <w:r w:rsidRPr="00670720">
        <w:rPr>
          <w:color w:val="000000" w:themeColor="text1"/>
          <w:spacing w:val="47"/>
          <w:szCs w:val="24"/>
          <w:lang w:val="tr-TR"/>
        </w:rPr>
        <w:t xml:space="preserve"> </w:t>
      </w:r>
      <w:hyperlink r:id="rId11" w:history="1">
        <w:r w:rsidRPr="00670720">
          <w:rPr>
            <w:rStyle w:val="Kpr"/>
            <w:color w:val="000000" w:themeColor="text1"/>
            <w:szCs w:val="24"/>
            <w:lang w:val="tr-TR"/>
          </w:rPr>
          <w:t>: basaran@co</w:t>
        </w:r>
        <w:r w:rsidRPr="00670720">
          <w:rPr>
            <w:rStyle w:val="Kpr"/>
            <w:color w:val="000000" w:themeColor="text1"/>
            <w:spacing w:val="-4"/>
            <w:szCs w:val="24"/>
            <w:lang w:val="tr-TR"/>
          </w:rPr>
          <w:t>m</w:t>
        </w:r>
        <w:r w:rsidRPr="00670720">
          <w:rPr>
            <w:rStyle w:val="Kpr"/>
            <w:color w:val="000000" w:themeColor="text1"/>
            <w:szCs w:val="24"/>
            <w:lang w:val="tr-TR"/>
          </w:rPr>
          <w:t>u.edu.tr</w:t>
        </w:r>
      </w:hyperlink>
    </w:p>
    <w:p w14:paraId="2A09E7F5" w14:textId="4E20B10A" w:rsidR="00E1238B" w:rsidRPr="00670720" w:rsidRDefault="00E1238B" w:rsidP="00E1238B">
      <w:pPr>
        <w:spacing w:line="240" w:lineRule="exact"/>
        <w:ind w:left="668"/>
        <w:rPr>
          <w:color w:val="000000" w:themeColor="text1"/>
          <w:szCs w:val="24"/>
          <w:lang w:val="tr-TR"/>
        </w:rPr>
      </w:pPr>
      <w:r w:rsidRPr="00670720">
        <w:rPr>
          <w:color w:val="000000" w:themeColor="text1"/>
          <w:spacing w:val="-1"/>
          <w:szCs w:val="24"/>
          <w:lang w:val="tr-TR"/>
        </w:rPr>
        <w:t>T</w:t>
      </w:r>
      <w:r w:rsidRPr="00670720">
        <w:rPr>
          <w:color w:val="000000" w:themeColor="text1"/>
          <w:szCs w:val="24"/>
          <w:lang w:val="tr-TR"/>
        </w:rPr>
        <w:t>elefon</w:t>
      </w:r>
      <w:r w:rsidRPr="00670720">
        <w:rPr>
          <w:color w:val="000000" w:themeColor="text1"/>
          <w:spacing w:val="24"/>
          <w:szCs w:val="24"/>
          <w:lang w:val="tr-TR"/>
        </w:rPr>
        <w:t xml:space="preserve"> </w:t>
      </w:r>
      <w:r w:rsidRPr="00670720">
        <w:rPr>
          <w:color w:val="000000" w:themeColor="text1"/>
          <w:szCs w:val="24"/>
          <w:lang w:val="tr-TR"/>
        </w:rPr>
        <w:t>:</w:t>
      </w:r>
      <w:r w:rsidRPr="00670720">
        <w:rPr>
          <w:color w:val="000000" w:themeColor="text1"/>
          <w:spacing w:val="-2"/>
          <w:szCs w:val="24"/>
          <w:lang w:val="tr-TR"/>
        </w:rPr>
        <w:t xml:space="preserve"> </w:t>
      </w:r>
      <w:r w:rsidRPr="00670720">
        <w:rPr>
          <w:color w:val="000000" w:themeColor="text1"/>
          <w:szCs w:val="24"/>
          <w:lang w:val="tr-TR"/>
        </w:rPr>
        <w:t xml:space="preserve">0 </w:t>
      </w:r>
      <w:r w:rsidRPr="00670720">
        <w:rPr>
          <w:color w:val="000000" w:themeColor="text1"/>
          <w:spacing w:val="2"/>
          <w:szCs w:val="24"/>
          <w:lang w:val="tr-TR"/>
        </w:rPr>
        <w:t>(</w:t>
      </w:r>
      <w:r w:rsidRPr="00670720">
        <w:rPr>
          <w:color w:val="000000" w:themeColor="text1"/>
          <w:szCs w:val="24"/>
          <w:lang w:val="tr-TR"/>
        </w:rPr>
        <w:t>2</w:t>
      </w:r>
      <w:r w:rsidRPr="00670720">
        <w:rPr>
          <w:color w:val="000000" w:themeColor="text1"/>
          <w:spacing w:val="-2"/>
          <w:szCs w:val="24"/>
          <w:lang w:val="tr-TR"/>
        </w:rPr>
        <w:t>8</w:t>
      </w:r>
      <w:r w:rsidRPr="00670720">
        <w:rPr>
          <w:color w:val="000000" w:themeColor="text1"/>
          <w:szCs w:val="24"/>
          <w:lang w:val="tr-TR"/>
        </w:rPr>
        <w:t>6)</w:t>
      </w:r>
      <w:r w:rsidRPr="00670720">
        <w:rPr>
          <w:color w:val="000000" w:themeColor="text1"/>
          <w:spacing w:val="2"/>
          <w:szCs w:val="24"/>
          <w:lang w:val="tr-TR"/>
        </w:rPr>
        <w:t xml:space="preserve"> 2180018 </w:t>
      </w:r>
      <w:r w:rsidRPr="00670720">
        <w:rPr>
          <w:color w:val="000000" w:themeColor="text1"/>
          <w:szCs w:val="24"/>
          <w:lang w:val="tr-TR"/>
        </w:rPr>
        <w:t>Da</w:t>
      </w:r>
      <w:r w:rsidRPr="00670720">
        <w:rPr>
          <w:color w:val="000000" w:themeColor="text1"/>
          <w:spacing w:val="-1"/>
          <w:szCs w:val="24"/>
          <w:lang w:val="tr-TR"/>
        </w:rPr>
        <w:t>h</w:t>
      </w:r>
      <w:r w:rsidRPr="00670720">
        <w:rPr>
          <w:color w:val="000000" w:themeColor="text1"/>
          <w:szCs w:val="24"/>
          <w:lang w:val="tr-TR"/>
        </w:rPr>
        <w:t>il</w:t>
      </w:r>
      <w:r w:rsidRPr="00670720">
        <w:rPr>
          <w:color w:val="000000" w:themeColor="text1"/>
          <w:spacing w:val="1"/>
          <w:szCs w:val="24"/>
          <w:lang w:val="tr-TR"/>
        </w:rPr>
        <w:t>i</w:t>
      </w:r>
      <w:r w:rsidRPr="00670720">
        <w:rPr>
          <w:color w:val="000000" w:themeColor="text1"/>
          <w:szCs w:val="24"/>
          <w:lang w:val="tr-TR"/>
        </w:rPr>
        <w:t>:</w:t>
      </w:r>
      <w:r w:rsidRPr="00670720">
        <w:rPr>
          <w:color w:val="000000" w:themeColor="text1"/>
          <w:spacing w:val="23"/>
          <w:szCs w:val="24"/>
          <w:lang w:val="tr-TR"/>
        </w:rPr>
        <w:t xml:space="preserve"> </w:t>
      </w:r>
      <w:r w:rsidRPr="00670720">
        <w:rPr>
          <w:color w:val="000000" w:themeColor="text1"/>
          <w:spacing w:val="2"/>
          <w:szCs w:val="24"/>
          <w:lang w:val="tr-TR"/>
        </w:rPr>
        <w:t>(</w:t>
      </w:r>
      <w:r w:rsidR="001572DD" w:rsidRPr="00670720">
        <w:rPr>
          <w:color w:val="000000" w:themeColor="text1"/>
          <w:spacing w:val="2"/>
          <w:szCs w:val="24"/>
          <w:lang w:val="tr-TR"/>
        </w:rPr>
        <w:t>17157</w:t>
      </w:r>
      <w:r w:rsidRPr="00670720">
        <w:rPr>
          <w:color w:val="000000" w:themeColor="text1"/>
          <w:szCs w:val="24"/>
          <w:lang w:val="tr-TR"/>
        </w:rPr>
        <w:t>)</w:t>
      </w:r>
    </w:p>
    <w:p w14:paraId="591458A0" w14:textId="77777777" w:rsidR="00E1238B" w:rsidRPr="00670720" w:rsidRDefault="00E1238B" w:rsidP="00E1238B">
      <w:pPr>
        <w:spacing w:before="8" w:line="120" w:lineRule="exact"/>
        <w:rPr>
          <w:color w:val="000000" w:themeColor="text1"/>
          <w:szCs w:val="24"/>
          <w:lang w:val="tr-TR"/>
        </w:rPr>
      </w:pPr>
    </w:p>
    <w:p w14:paraId="7C98DBEC" w14:textId="77777777" w:rsidR="00E1238B" w:rsidRPr="00670720" w:rsidRDefault="00E1238B" w:rsidP="00E1238B">
      <w:pPr>
        <w:ind w:left="667"/>
        <w:rPr>
          <w:color w:val="000000" w:themeColor="text1"/>
          <w:szCs w:val="24"/>
          <w:lang w:val="tr-TR"/>
        </w:rPr>
      </w:pPr>
      <w:r w:rsidRPr="00670720">
        <w:rPr>
          <w:color w:val="000000" w:themeColor="text1"/>
          <w:szCs w:val="24"/>
          <w:lang w:val="tr-TR"/>
        </w:rPr>
        <w:t>Dr.Ö</w:t>
      </w:r>
      <w:r w:rsidRPr="00670720">
        <w:rPr>
          <w:color w:val="000000" w:themeColor="text1"/>
          <w:spacing w:val="-4"/>
          <w:szCs w:val="24"/>
          <w:lang w:val="tr-TR"/>
        </w:rPr>
        <w:t>ğ</w:t>
      </w:r>
      <w:r w:rsidRPr="00670720">
        <w:rPr>
          <w:color w:val="000000" w:themeColor="text1"/>
          <w:spacing w:val="2"/>
          <w:szCs w:val="24"/>
          <w:lang w:val="tr-TR"/>
        </w:rPr>
        <w:t>r</w:t>
      </w:r>
      <w:r w:rsidRPr="00670720">
        <w:rPr>
          <w:color w:val="000000" w:themeColor="text1"/>
          <w:szCs w:val="24"/>
          <w:lang w:val="tr-TR"/>
        </w:rPr>
        <w:t>.Ü</w:t>
      </w:r>
      <w:r w:rsidRPr="00670720">
        <w:rPr>
          <w:color w:val="000000" w:themeColor="text1"/>
          <w:spacing w:val="-4"/>
          <w:szCs w:val="24"/>
          <w:lang w:val="tr-TR"/>
        </w:rPr>
        <w:t>y</w:t>
      </w:r>
      <w:r w:rsidRPr="00670720">
        <w:rPr>
          <w:color w:val="000000" w:themeColor="text1"/>
          <w:spacing w:val="2"/>
          <w:szCs w:val="24"/>
          <w:lang w:val="tr-TR"/>
        </w:rPr>
        <w:t>e</w:t>
      </w:r>
      <w:r w:rsidRPr="00670720">
        <w:rPr>
          <w:color w:val="000000" w:themeColor="text1"/>
          <w:szCs w:val="24"/>
          <w:lang w:val="tr-TR"/>
        </w:rPr>
        <w:t>si</w:t>
      </w:r>
      <w:r w:rsidRPr="00670720">
        <w:rPr>
          <w:color w:val="000000" w:themeColor="text1"/>
          <w:spacing w:val="3"/>
          <w:szCs w:val="24"/>
          <w:lang w:val="tr-TR"/>
        </w:rPr>
        <w:t xml:space="preserve"> </w:t>
      </w:r>
      <w:r w:rsidRPr="00670720">
        <w:rPr>
          <w:color w:val="000000" w:themeColor="text1"/>
          <w:spacing w:val="-1"/>
          <w:szCs w:val="24"/>
          <w:lang w:val="tr-TR"/>
        </w:rPr>
        <w:t>Ayşe Nur Albayrak</w:t>
      </w:r>
      <w:r w:rsidRPr="00670720">
        <w:rPr>
          <w:color w:val="000000" w:themeColor="text1"/>
          <w:spacing w:val="-3"/>
          <w:szCs w:val="24"/>
          <w:lang w:val="tr-TR"/>
        </w:rPr>
        <w:t xml:space="preserve"> </w:t>
      </w:r>
      <w:r w:rsidRPr="00670720">
        <w:rPr>
          <w:color w:val="000000" w:themeColor="text1"/>
          <w:spacing w:val="2"/>
          <w:szCs w:val="24"/>
          <w:lang w:val="tr-TR"/>
        </w:rPr>
        <w:t>(Ü</w:t>
      </w:r>
      <w:r w:rsidRPr="00670720">
        <w:rPr>
          <w:color w:val="000000" w:themeColor="text1"/>
          <w:spacing w:val="-4"/>
          <w:szCs w:val="24"/>
          <w:lang w:val="tr-TR"/>
        </w:rPr>
        <w:t>y</w:t>
      </w:r>
      <w:r w:rsidRPr="00670720">
        <w:rPr>
          <w:color w:val="000000" w:themeColor="text1"/>
          <w:spacing w:val="2"/>
          <w:szCs w:val="24"/>
          <w:lang w:val="tr-TR"/>
        </w:rPr>
        <w:t>e</w:t>
      </w:r>
      <w:r w:rsidRPr="00670720">
        <w:rPr>
          <w:color w:val="000000" w:themeColor="text1"/>
          <w:szCs w:val="24"/>
          <w:lang w:val="tr-TR"/>
        </w:rPr>
        <w:t>)</w:t>
      </w:r>
    </w:p>
    <w:p w14:paraId="0F39D8DC" w14:textId="77777777" w:rsidR="00E1238B" w:rsidRPr="00670720" w:rsidRDefault="00E1238B" w:rsidP="00E1238B">
      <w:pPr>
        <w:spacing w:before="1"/>
        <w:ind w:left="668"/>
        <w:rPr>
          <w:color w:val="000000" w:themeColor="text1"/>
          <w:szCs w:val="24"/>
          <w:lang w:val="tr-TR"/>
        </w:rPr>
      </w:pPr>
      <w:r w:rsidRPr="00670720">
        <w:rPr>
          <w:color w:val="000000" w:themeColor="text1"/>
          <w:spacing w:val="-1"/>
          <w:szCs w:val="24"/>
          <w:lang w:val="tr-TR"/>
        </w:rPr>
        <w:t>E</w:t>
      </w:r>
      <w:r w:rsidRPr="00670720">
        <w:rPr>
          <w:color w:val="000000" w:themeColor="text1"/>
          <w:spacing w:val="2"/>
          <w:szCs w:val="24"/>
          <w:lang w:val="tr-TR"/>
        </w:rPr>
        <w:t>-</w:t>
      </w:r>
      <w:r w:rsidRPr="00670720">
        <w:rPr>
          <w:color w:val="000000" w:themeColor="text1"/>
          <w:spacing w:val="-1"/>
          <w:szCs w:val="24"/>
          <w:lang w:val="tr-TR"/>
        </w:rPr>
        <w:t>p</w:t>
      </w:r>
      <w:r w:rsidRPr="00670720">
        <w:rPr>
          <w:color w:val="000000" w:themeColor="text1"/>
          <w:szCs w:val="24"/>
          <w:lang w:val="tr-TR"/>
        </w:rPr>
        <w:t>os</w:t>
      </w:r>
      <w:r w:rsidRPr="00670720">
        <w:rPr>
          <w:color w:val="000000" w:themeColor="text1"/>
          <w:spacing w:val="2"/>
          <w:szCs w:val="24"/>
          <w:lang w:val="tr-TR"/>
        </w:rPr>
        <w:t>t</w:t>
      </w:r>
      <w:r w:rsidRPr="00670720">
        <w:rPr>
          <w:color w:val="000000" w:themeColor="text1"/>
          <w:szCs w:val="24"/>
          <w:lang w:val="tr-TR"/>
        </w:rPr>
        <w:t>a</w:t>
      </w:r>
      <w:r w:rsidRPr="00670720">
        <w:rPr>
          <w:color w:val="000000" w:themeColor="text1"/>
          <w:spacing w:val="46"/>
          <w:szCs w:val="24"/>
          <w:lang w:val="tr-TR"/>
        </w:rPr>
        <w:t xml:space="preserve"> </w:t>
      </w:r>
      <w:hyperlink r:id="rId12" w:history="1">
        <w:r w:rsidRPr="00670720">
          <w:rPr>
            <w:rStyle w:val="Kpr"/>
            <w:color w:val="000000" w:themeColor="text1"/>
            <w:szCs w:val="24"/>
            <w:lang w:val="tr-TR"/>
          </w:rPr>
          <w:t>: aysenuralbayrak@co</w:t>
        </w:r>
        <w:r w:rsidRPr="00670720">
          <w:rPr>
            <w:rStyle w:val="Kpr"/>
            <w:color w:val="000000" w:themeColor="text1"/>
            <w:spacing w:val="-4"/>
            <w:szCs w:val="24"/>
            <w:lang w:val="tr-TR"/>
          </w:rPr>
          <w:t>m</w:t>
        </w:r>
        <w:r w:rsidRPr="00670720">
          <w:rPr>
            <w:rStyle w:val="Kpr"/>
            <w:color w:val="000000" w:themeColor="text1"/>
            <w:szCs w:val="24"/>
            <w:lang w:val="tr-TR"/>
          </w:rPr>
          <w:t>u.edu.tr</w:t>
        </w:r>
      </w:hyperlink>
    </w:p>
    <w:p w14:paraId="39412798" w14:textId="1AE3161F" w:rsidR="002B2664" w:rsidRPr="00670720" w:rsidRDefault="00E1238B" w:rsidP="00E1238B">
      <w:pPr>
        <w:spacing w:after="240" w:line="240" w:lineRule="exact"/>
        <w:ind w:left="668"/>
        <w:rPr>
          <w:color w:val="000000" w:themeColor="text1"/>
          <w:szCs w:val="24"/>
          <w:lang w:val="tr-TR"/>
        </w:rPr>
      </w:pPr>
      <w:r w:rsidRPr="00670720">
        <w:rPr>
          <w:color w:val="000000" w:themeColor="text1"/>
          <w:spacing w:val="-1"/>
          <w:szCs w:val="24"/>
          <w:lang w:val="tr-TR"/>
        </w:rPr>
        <w:t>T</w:t>
      </w:r>
      <w:r w:rsidRPr="00670720">
        <w:rPr>
          <w:color w:val="000000" w:themeColor="text1"/>
          <w:szCs w:val="24"/>
          <w:lang w:val="tr-TR"/>
        </w:rPr>
        <w:t>elefon</w:t>
      </w:r>
      <w:r w:rsidRPr="00670720">
        <w:rPr>
          <w:color w:val="000000" w:themeColor="text1"/>
          <w:spacing w:val="24"/>
          <w:szCs w:val="24"/>
          <w:lang w:val="tr-TR"/>
        </w:rPr>
        <w:t xml:space="preserve"> </w:t>
      </w:r>
      <w:r w:rsidRPr="00670720">
        <w:rPr>
          <w:color w:val="000000" w:themeColor="text1"/>
          <w:szCs w:val="24"/>
          <w:lang w:val="tr-TR"/>
        </w:rPr>
        <w:t>:</w:t>
      </w:r>
      <w:r w:rsidRPr="00670720">
        <w:rPr>
          <w:color w:val="000000" w:themeColor="text1"/>
          <w:spacing w:val="-2"/>
          <w:szCs w:val="24"/>
          <w:lang w:val="tr-TR"/>
        </w:rPr>
        <w:t xml:space="preserve"> </w:t>
      </w:r>
      <w:r w:rsidRPr="00670720">
        <w:rPr>
          <w:color w:val="000000" w:themeColor="text1"/>
          <w:szCs w:val="24"/>
          <w:lang w:val="tr-TR"/>
        </w:rPr>
        <w:t xml:space="preserve">0 </w:t>
      </w:r>
      <w:r w:rsidRPr="00670720">
        <w:rPr>
          <w:color w:val="000000" w:themeColor="text1"/>
          <w:spacing w:val="2"/>
          <w:szCs w:val="24"/>
          <w:lang w:val="tr-TR"/>
        </w:rPr>
        <w:t>(</w:t>
      </w:r>
      <w:r w:rsidRPr="00670720">
        <w:rPr>
          <w:color w:val="000000" w:themeColor="text1"/>
          <w:szCs w:val="24"/>
          <w:lang w:val="tr-TR"/>
        </w:rPr>
        <w:t>2</w:t>
      </w:r>
      <w:r w:rsidRPr="00670720">
        <w:rPr>
          <w:color w:val="000000" w:themeColor="text1"/>
          <w:spacing w:val="-2"/>
          <w:szCs w:val="24"/>
          <w:lang w:val="tr-TR"/>
        </w:rPr>
        <w:t>8</w:t>
      </w:r>
      <w:r w:rsidRPr="00670720">
        <w:rPr>
          <w:color w:val="000000" w:themeColor="text1"/>
          <w:szCs w:val="24"/>
          <w:lang w:val="tr-TR"/>
        </w:rPr>
        <w:t>6) 2180018 Da</w:t>
      </w:r>
      <w:r w:rsidRPr="00670720">
        <w:rPr>
          <w:color w:val="000000" w:themeColor="text1"/>
          <w:spacing w:val="-1"/>
          <w:szCs w:val="24"/>
          <w:lang w:val="tr-TR"/>
        </w:rPr>
        <w:t>h</w:t>
      </w:r>
      <w:r w:rsidRPr="00670720">
        <w:rPr>
          <w:color w:val="000000" w:themeColor="text1"/>
          <w:szCs w:val="24"/>
          <w:lang w:val="tr-TR"/>
        </w:rPr>
        <w:t>il</w:t>
      </w:r>
      <w:r w:rsidRPr="00670720">
        <w:rPr>
          <w:color w:val="000000" w:themeColor="text1"/>
          <w:spacing w:val="1"/>
          <w:szCs w:val="24"/>
          <w:lang w:val="tr-TR"/>
        </w:rPr>
        <w:t>i</w:t>
      </w:r>
      <w:r w:rsidRPr="00670720">
        <w:rPr>
          <w:color w:val="000000" w:themeColor="text1"/>
          <w:szCs w:val="24"/>
          <w:lang w:val="tr-TR"/>
        </w:rPr>
        <w:t>:</w:t>
      </w:r>
      <w:r w:rsidRPr="00670720">
        <w:rPr>
          <w:color w:val="000000" w:themeColor="text1"/>
          <w:spacing w:val="23"/>
          <w:szCs w:val="24"/>
          <w:lang w:val="tr-TR"/>
        </w:rPr>
        <w:t xml:space="preserve"> </w:t>
      </w:r>
      <w:r w:rsidRPr="00670720">
        <w:rPr>
          <w:color w:val="000000" w:themeColor="text1"/>
          <w:spacing w:val="2"/>
          <w:szCs w:val="24"/>
          <w:lang w:val="tr-TR"/>
        </w:rPr>
        <w:t>(</w:t>
      </w:r>
      <w:r w:rsidR="001572DD" w:rsidRPr="00670720">
        <w:rPr>
          <w:color w:val="000000" w:themeColor="text1"/>
          <w:spacing w:val="2"/>
          <w:szCs w:val="24"/>
          <w:lang w:val="tr-TR"/>
        </w:rPr>
        <w:t>17140</w:t>
      </w:r>
      <w:r w:rsidRPr="00670720">
        <w:rPr>
          <w:color w:val="000000" w:themeColor="text1"/>
          <w:szCs w:val="24"/>
          <w:lang w:val="tr-TR"/>
        </w:rPr>
        <w:t>)</w:t>
      </w:r>
    </w:p>
    <w:p w14:paraId="1398CA7D" w14:textId="279FC04F" w:rsidR="00F34A97" w:rsidRPr="00670720" w:rsidRDefault="00563672" w:rsidP="00563672">
      <w:pPr>
        <w:spacing w:before="57"/>
        <w:ind w:left="669"/>
        <w:rPr>
          <w:color w:val="000000" w:themeColor="text1"/>
          <w:sz w:val="22"/>
          <w:szCs w:val="22"/>
          <w:lang w:val="tr-TR"/>
        </w:rPr>
      </w:pPr>
      <w:r w:rsidRPr="00670720">
        <w:rPr>
          <w:color w:val="000000" w:themeColor="text1"/>
          <w:sz w:val="22"/>
          <w:szCs w:val="22"/>
          <w:lang w:val="tr-TR"/>
        </w:rPr>
        <w:t>Dr.Öğr.Üyesi Melda Açmaz Özden (Üye)</w:t>
      </w:r>
    </w:p>
    <w:p w14:paraId="2B1D3CC3" w14:textId="0115C7D9" w:rsidR="00563672" w:rsidRPr="00670720" w:rsidRDefault="00563672" w:rsidP="00563672">
      <w:pPr>
        <w:spacing w:before="1"/>
        <w:ind w:left="667"/>
        <w:rPr>
          <w:rStyle w:val="Kpr"/>
          <w:color w:val="auto"/>
        </w:rPr>
      </w:pPr>
      <w:r w:rsidRPr="00670720">
        <w:rPr>
          <w:color w:val="000000" w:themeColor="text1"/>
          <w:spacing w:val="-1"/>
          <w:szCs w:val="24"/>
          <w:lang w:val="tr-TR"/>
        </w:rPr>
        <w:t>E</w:t>
      </w:r>
      <w:r w:rsidRPr="00670720">
        <w:rPr>
          <w:color w:val="000000" w:themeColor="text1"/>
          <w:spacing w:val="2"/>
          <w:szCs w:val="24"/>
          <w:lang w:val="tr-TR"/>
        </w:rPr>
        <w:t>-</w:t>
      </w:r>
      <w:r w:rsidRPr="00670720">
        <w:rPr>
          <w:color w:val="000000" w:themeColor="text1"/>
          <w:spacing w:val="-1"/>
          <w:szCs w:val="24"/>
          <w:lang w:val="tr-TR"/>
        </w:rPr>
        <w:t>p</w:t>
      </w:r>
      <w:r w:rsidRPr="00670720">
        <w:rPr>
          <w:color w:val="000000" w:themeColor="text1"/>
          <w:szCs w:val="24"/>
          <w:lang w:val="tr-TR"/>
        </w:rPr>
        <w:t>o</w:t>
      </w:r>
      <w:r w:rsidRPr="00670720">
        <w:rPr>
          <w:color w:val="000000" w:themeColor="text1"/>
          <w:spacing w:val="2"/>
          <w:szCs w:val="24"/>
          <w:lang w:val="tr-TR"/>
        </w:rPr>
        <w:t>s</w:t>
      </w:r>
      <w:r w:rsidRPr="00670720">
        <w:rPr>
          <w:color w:val="000000" w:themeColor="text1"/>
          <w:szCs w:val="24"/>
          <w:lang w:val="tr-TR"/>
        </w:rPr>
        <w:t>ta</w:t>
      </w:r>
      <w:r w:rsidRPr="00670720">
        <w:rPr>
          <w:color w:val="000000" w:themeColor="text1"/>
          <w:spacing w:val="47"/>
          <w:szCs w:val="24"/>
          <w:lang w:val="tr-TR"/>
        </w:rPr>
        <w:t xml:space="preserve"> </w:t>
      </w:r>
      <w:r w:rsidRPr="00670720">
        <w:rPr>
          <w:szCs w:val="24"/>
          <w:lang w:val="tr-TR"/>
        </w:rPr>
        <w:t xml:space="preserve">: </w:t>
      </w:r>
      <w:hyperlink r:id="rId13" w:history="1">
        <w:r w:rsidR="00F42147" w:rsidRPr="00670720">
          <w:rPr>
            <w:rStyle w:val="Kpr"/>
            <w:color w:val="auto"/>
            <w:szCs w:val="24"/>
            <w:lang w:val="tr-TR"/>
          </w:rPr>
          <w:t>meldaozden@comu.edu.tr</w:t>
        </w:r>
      </w:hyperlink>
    </w:p>
    <w:p w14:paraId="1BB0DEE8" w14:textId="5734AD24" w:rsidR="00563672" w:rsidRPr="00670720" w:rsidRDefault="00563672" w:rsidP="00563672">
      <w:pPr>
        <w:spacing w:line="240" w:lineRule="exact"/>
        <w:ind w:left="668"/>
        <w:rPr>
          <w:color w:val="000000" w:themeColor="text1"/>
          <w:szCs w:val="24"/>
          <w:lang w:val="tr-TR"/>
        </w:rPr>
      </w:pPr>
      <w:r w:rsidRPr="00670720">
        <w:rPr>
          <w:color w:val="000000" w:themeColor="text1"/>
          <w:spacing w:val="-1"/>
          <w:szCs w:val="24"/>
          <w:lang w:val="tr-TR"/>
        </w:rPr>
        <w:t>T</w:t>
      </w:r>
      <w:r w:rsidRPr="00670720">
        <w:rPr>
          <w:color w:val="000000" w:themeColor="text1"/>
          <w:szCs w:val="24"/>
          <w:lang w:val="tr-TR"/>
        </w:rPr>
        <w:t>elefon</w:t>
      </w:r>
      <w:r w:rsidRPr="00670720">
        <w:rPr>
          <w:color w:val="000000" w:themeColor="text1"/>
          <w:spacing w:val="24"/>
          <w:szCs w:val="24"/>
          <w:lang w:val="tr-TR"/>
        </w:rPr>
        <w:t xml:space="preserve"> </w:t>
      </w:r>
      <w:r w:rsidRPr="00670720">
        <w:rPr>
          <w:color w:val="000000" w:themeColor="text1"/>
          <w:szCs w:val="24"/>
          <w:lang w:val="tr-TR"/>
        </w:rPr>
        <w:t>:</w:t>
      </w:r>
      <w:r w:rsidRPr="00670720">
        <w:rPr>
          <w:color w:val="000000" w:themeColor="text1"/>
          <w:spacing w:val="-2"/>
          <w:szCs w:val="24"/>
          <w:lang w:val="tr-TR"/>
        </w:rPr>
        <w:t xml:space="preserve"> </w:t>
      </w:r>
      <w:r w:rsidRPr="00670720">
        <w:rPr>
          <w:color w:val="000000" w:themeColor="text1"/>
          <w:szCs w:val="24"/>
          <w:lang w:val="tr-TR"/>
        </w:rPr>
        <w:t xml:space="preserve">0 </w:t>
      </w:r>
      <w:r w:rsidRPr="00670720">
        <w:rPr>
          <w:color w:val="000000" w:themeColor="text1"/>
          <w:spacing w:val="2"/>
          <w:szCs w:val="24"/>
          <w:lang w:val="tr-TR"/>
        </w:rPr>
        <w:t>(</w:t>
      </w:r>
      <w:r w:rsidRPr="00670720">
        <w:rPr>
          <w:color w:val="000000" w:themeColor="text1"/>
          <w:szCs w:val="24"/>
          <w:lang w:val="tr-TR"/>
        </w:rPr>
        <w:t>2</w:t>
      </w:r>
      <w:r w:rsidRPr="00670720">
        <w:rPr>
          <w:color w:val="000000" w:themeColor="text1"/>
          <w:spacing w:val="-2"/>
          <w:szCs w:val="24"/>
          <w:lang w:val="tr-TR"/>
        </w:rPr>
        <w:t>8</w:t>
      </w:r>
      <w:r w:rsidRPr="00670720">
        <w:rPr>
          <w:color w:val="000000" w:themeColor="text1"/>
          <w:szCs w:val="24"/>
          <w:lang w:val="tr-TR"/>
        </w:rPr>
        <w:t>6)</w:t>
      </w:r>
      <w:r w:rsidRPr="00670720">
        <w:rPr>
          <w:color w:val="000000" w:themeColor="text1"/>
          <w:spacing w:val="2"/>
          <w:szCs w:val="24"/>
          <w:lang w:val="tr-TR"/>
        </w:rPr>
        <w:t xml:space="preserve"> 2180018 </w:t>
      </w:r>
      <w:r w:rsidRPr="00670720">
        <w:rPr>
          <w:color w:val="000000" w:themeColor="text1"/>
          <w:szCs w:val="24"/>
          <w:lang w:val="tr-TR"/>
        </w:rPr>
        <w:t>Da</w:t>
      </w:r>
      <w:r w:rsidRPr="00670720">
        <w:rPr>
          <w:color w:val="000000" w:themeColor="text1"/>
          <w:spacing w:val="-1"/>
          <w:szCs w:val="24"/>
          <w:lang w:val="tr-TR"/>
        </w:rPr>
        <w:t>h</w:t>
      </w:r>
      <w:r w:rsidRPr="00670720">
        <w:rPr>
          <w:color w:val="000000" w:themeColor="text1"/>
          <w:szCs w:val="24"/>
          <w:lang w:val="tr-TR"/>
        </w:rPr>
        <w:t>il</w:t>
      </w:r>
      <w:r w:rsidRPr="00670720">
        <w:rPr>
          <w:color w:val="000000" w:themeColor="text1"/>
          <w:spacing w:val="1"/>
          <w:szCs w:val="24"/>
          <w:lang w:val="tr-TR"/>
        </w:rPr>
        <w:t>i</w:t>
      </w:r>
      <w:r w:rsidRPr="00670720">
        <w:rPr>
          <w:color w:val="000000" w:themeColor="text1"/>
          <w:szCs w:val="24"/>
          <w:lang w:val="tr-TR"/>
        </w:rPr>
        <w:t>:</w:t>
      </w:r>
      <w:r w:rsidRPr="00670720">
        <w:rPr>
          <w:color w:val="000000" w:themeColor="text1"/>
          <w:spacing w:val="23"/>
          <w:szCs w:val="24"/>
          <w:lang w:val="tr-TR"/>
        </w:rPr>
        <w:t xml:space="preserve"> </w:t>
      </w:r>
      <w:r w:rsidRPr="00670720">
        <w:rPr>
          <w:color w:val="000000" w:themeColor="text1"/>
          <w:spacing w:val="2"/>
          <w:szCs w:val="24"/>
          <w:lang w:val="tr-TR"/>
        </w:rPr>
        <w:t>(</w:t>
      </w:r>
      <w:r w:rsidR="001572DD" w:rsidRPr="00670720">
        <w:rPr>
          <w:color w:val="000000" w:themeColor="text1"/>
          <w:spacing w:val="2"/>
          <w:szCs w:val="24"/>
          <w:lang w:val="tr-TR"/>
        </w:rPr>
        <w:t>17158</w:t>
      </w:r>
      <w:r w:rsidRPr="00670720">
        <w:rPr>
          <w:color w:val="000000" w:themeColor="text1"/>
          <w:szCs w:val="24"/>
          <w:lang w:val="tr-TR"/>
        </w:rPr>
        <w:t>)</w:t>
      </w:r>
    </w:p>
    <w:p w14:paraId="551B8BE9" w14:textId="37589ED6" w:rsidR="00E95C78" w:rsidRPr="00670720" w:rsidRDefault="00E95C78" w:rsidP="00563672">
      <w:pPr>
        <w:spacing w:line="240" w:lineRule="exact"/>
        <w:ind w:left="668"/>
        <w:rPr>
          <w:color w:val="000000" w:themeColor="text1"/>
          <w:szCs w:val="24"/>
          <w:lang w:val="tr-TR"/>
        </w:rPr>
      </w:pPr>
    </w:p>
    <w:p w14:paraId="5D6E525B" w14:textId="77777777" w:rsidR="00F42147" w:rsidRPr="00670720" w:rsidRDefault="00F42147" w:rsidP="00563672">
      <w:pPr>
        <w:spacing w:line="240" w:lineRule="exact"/>
        <w:ind w:left="668"/>
        <w:rPr>
          <w:color w:val="000000" w:themeColor="text1"/>
          <w:szCs w:val="24"/>
          <w:lang w:val="tr-TR"/>
        </w:rPr>
      </w:pPr>
    </w:p>
    <w:p w14:paraId="679CCFD6" w14:textId="77777777" w:rsidR="00F34A97" w:rsidRPr="00670720" w:rsidRDefault="00F34A97" w:rsidP="00E1238B">
      <w:pPr>
        <w:spacing w:after="240" w:line="240" w:lineRule="exact"/>
        <w:ind w:left="668"/>
        <w:rPr>
          <w:color w:val="000000" w:themeColor="text1"/>
          <w:szCs w:val="24"/>
          <w:lang w:val="tr-TR"/>
        </w:rPr>
      </w:pPr>
    </w:p>
    <w:p w14:paraId="487A65DB" w14:textId="77777777" w:rsidR="0098150F" w:rsidRPr="00670720" w:rsidRDefault="007B0C04" w:rsidP="00676583">
      <w:pPr>
        <w:pStyle w:val="Balk1"/>
        <w:rPr>
          <w:color w:val="000000" w:themeColor="text1"/>
          <w:lang w:eastAsia="tr-TR"/>
        </w:rPr>
      </w:pPr>
      <w:bookmarkStart w:id="8" w:name="_Toc66146058"/>
      <w:r w:rsidRPr="00670720">
        <w:rPr>
          <w:color w:val="000000" w:themeColor="text1"/>
          <w:lang w:eastAsia="tr-TR"/>
        </w:rPr>
        <w:t>01. PROGRAMA AİT GENEL BİLGİLER VE GENEL ÖLÇÜTLER</w:t>
      </w:r>
      <w:bookmarkEnd w:id="8"/>
    </w:p>
    <w:p w14:paraId="1AA26279" w14:textId="77777777" w:rsidR="00935875" w:rsidRPr="00670720" w:rsidRDefault="00935875" w:rsidP="004963D1">
      <w:pPr>
        <w:pStyle w:val="Balk2"/>
        <w:rPr>
          <w:color w:val="000000" w:themeColor="text1"/>
        </w:rPr>
      </w:pPr>
      <w:bookmarkStart w:id="9" w:name="_Toc66146059"/>
      <w:r w:rsidRPr="00670720">
        <w:rPr>
          <w:color w:val="000000" w:themeColor="text1"/>
        </w:rPr>
        <w:lastRenderedPageBreak/>
        <w:t>01.1. PROGRAMIN KISA TARİHÇESİ VE SAHİP OLDUĞU İMKANLAR</w:t>
      </w:r>
      <w:bookmarkEnd w:id="9"/>
    </w:p>
    <w:p w14:paraId="62A86AA3" w14:textId="77777777" w:rsidR="00B72376" w:rsidRPr="00670720" w:rsidRDefault="00B72376" w:rsidP="00B72376">
      <w:pPr>
        <w:rPr>
          <w:color w:val="000000" w:themeColor="text1"/>
          <w:lang w:val="tr-TR" w:eastAsia="tr-TR"/>
        </w:rPr>
      </w:pPr>
    </w:p>
    <w:p w14:paraId="720FCF45" w14:textId="2E459B3E" w:rsidR="00F34A97" w:rsidRPr="00670720" w:rsidRDefault="00F34A97" w:rsidP="00935875">
      <w:pPr>
        <w:spacing w:line="360" w:lineRule="auto"/>
        <w:ind w:firstLine="567"/>
        <w:jc w:val="both"/>
        <w:rPr>
          <w:color w:val="000000" w:themeColor="text1"/>
          <w:szCs w:val="24"/>
          <w:lang w:val="tr-TR"/>
        </w:rPr>
      </w:pPr>
      <w:r w:rsidRPr="00670720">
        <w:rPr>
          <w:color w:val="000000" w:themeColor="text1"/>
          <w:szCs w:val="24"/>
          <w:lang w:val="tr-TR"/>
        </w:rPr>
        <w:t>3</w:t>
      </w:r>
      <w:r w:rsidRPr="00670720">
        <w:rPr>
          <w:color w:val="000000" w:themeColor="text1"/>
          <w:spacing w:val="2"/>
          <w:szCs w:val="24"/>
          <w:lang w:val="tr-TR"/>
        </w:rPr>
        <w:t xml:space="preserve"> </w:t>
      </w:r>
      <w:r w:rsidRPr="00670720">
        <w:rPr>
          <w:color w:val="000000" w:themeColor="text1"/>
          <w:spacing w:val="-2"/>
          <w:szCs w:val="24"/>
          <w:lang w:val="tr-TR"/>
        </w:rPr>
        <w:t>T</w:t>
      </w:r>
      <w:r w:rsidRPr="00670720">
        <w:rPr>
          <w:color w:val="000000" w:themeColor="text1"/>
          <w:spacing w:val="2"/>
          <w:szCs w:val="24"/>
          <w:lang w:val="tr-TR"/>
        </w:rPr>
        <w:t>e</w:t>
      </w:r>
      <w:r w:rsidRPr="00670720">
        <w:rPr>
          <w:color w:val="000000" w:themeColor="text1"/>
          <w:spacing w:val="-2"/>
          <w:szCs w:val="24"/>
          <w:lang w:val="tr-TR"/>
        </w:rPr>
        <w:t>m</w:t>
      </w:r>
      <w:r w:rsidRPr="00670720">
        <w:rPr>
          <w:color w:val="000000" w:themeColor="text1"/>
          <w:spacing w:val="-4"/>
          <w:szCs w:val="24"/>
          <w:lang w:val="tr-TR"/>
        </w:rPr>
        <w:t>m</w:t>
      </w:r>
      <w:r w:rsidRPr="00670720">
        <w:rPr>
          <w:color w:val="000000" w:themeColor="text1"/>
          <w:szCs w:val="24"/>
          <w:lang w:val="tr-TR"/>
        </w:rPr>
        <w:t>uz 1992</w:t>
      </w:r>
      <w:r w:rsidRPr="00670720">
        <w:rPr>
          <w:color w:val="000000" w:themeColor="text1"/>
          <w:spacing w:val="5"/>
          <w:szCs w:val="24"/>
          <w:lang w:val="tr-TR"/>
        </w:rPr>
        <w:t xml:space="preserve"> </w:t>
      </w:r>
      <w:r w:rsidRPr="00670720">
        <w:rPr>
          <w:color w:val="000000" w:themeColor="text1"/>
          <w:szCs w:val="24"/>
          <w:lang w:val="tr-TR"/>
        </w:rPr>
        <w:t>t</w:t>
      </w:r>
      <w:r w:rsidRPr="00670720">
        <w:rPr>
          <w:color w:val="000000" w:themeColor="text1"/>
          <w:spacing w:val="2"/>
          <w:szCs w:val="24"/>
          <w:lang w:val="tr-TR"/>
        </w:rPr>
        <w:t>a</w:t>
      </w:r>
      <w:r w:rsidRPr="00670720">
        <w:rPr>
          <w:color w:val="000000" w:themeColor="text1"/>
          <w:spacing w:val="-3"/>
          <w:szCs w:val="24"/>
          <w:lang w:val="tr-TR"/>
        </w:rPr>
        <w:t>r</w:t>
      </w:r>
      <w:r w:rsidRPr="00670720">
        <w:rPr>
          <w:color w:val="000000" w:themeColor="text1"/>
          <w:szCs w:val="24"/>
          <w:lang w:val="tr-TR"/>
        </w:rPr>
        <w:t>ihind</w:t>
      </w:r>
      <w:r w:rsidRPr="00670720">
        <w:rPr>
          <w:color w:val="000000" w:themeColor="text1"/>
          <w:spacing w:val="2"/>
          <w:szCs w:val="24"/>
          <w:lang w:val="tr-TR"/>
        </w:rPr>
        <w:t>e</w:t>
      </w:r>
      <w:r w:rsidRPr="00670720">
        <w:rPr>
          <w:color w:val="000000" w:themeColor="text1"/>
          <w:szCs w:val="24"/>
          <w:lang w:val="tr-TR"/>
        </w:rPr>
        <w:t>,</w:t>
      </w:r>
      <w:r w:rsidRPr="00670720">
        <w:rPr>
          <w:color w:val="000000" w:themeColor="text1"/>
          <w:spacing w:val="-2"/>
          <w:szCs w:val="24"/>
          <w:lang w:val="tr-TR"/>
        </w:rPr>
        <w:t xml:space="preserve"> </w:t>
      </w:r>
      <w:r w:rsidRPr="00670720">
        <w:rPr>
          <w:color w:val="000000" w:themeColor="text1"/>
          <w:szCs w:val="24"/>
          <w:lang w:val="tr-TR"/>
        </w:rPr>
        <w:t>3837</w:t>
      </w:r>
      <w:r w:rsidRPr="00670720">
        <w:rPr>
          <w:color w:val="000000" w:themeColor="text1"/>
          <w:spacing w:val="2"/>
          <w:szCs w:val="24"/>
          <w:lang w:val="tr-TR"/>
        </w:rPr>
        <w:t xml:space="preserve"> </w:t>
      </w:r>
      <w:r w:rsidRPr="00670720">
        <w:rPr>
          <w:color w:val="000000" w:themeColor="text1"/>
          <w:spacing w:val="-2"/>
          <w:szCs w:val="24"/>
          <w:lang w:val="tr-TR"/>
        </w:rPr>
        <w:t>s</w:t>
      </w:r>
      <w:r w:rsidRPr="00670720">
        <w:rPr>
          <w:color w:val="000000" w:themeColor="text1"/>
          <w:szCs w:val="24"/>
          <w:lang w:val="tr-TR"/>
        </w:rPr>
        <w:t>a</w:t>
      </w:r>
      <w:r w:rsidRPr="00670720">
        <w:rPr>
          <w:color w:val="000000" w:themeColor="text1"/>
          <w:spacing w:val="-2"/>
          <w:szCs w:val="24"/>
          <w:lang w:val="tr-TR"/>
        </w:rPr>
        <w:t>y</w:t>
      </w:r>
      <w:r w:rsidRPr="00670720">
        <w:rPr>
          <w:color w:val="000000" w:themeColor="text1"/>
          <w:szCs w:val="24"/>
          <w:lang w:val="tr-TR"/>
        </w:rPr>
        <w:t>ılı</w:t>
      </w:r>
      <w:r w:rsidRPr="00670720">
        <w:rPr>
          <w:color w:val="000000" w:themeColor="text1"/>
          <w:spacing w:val="3"/>
          <w:szCs w:val="24"/>
          <w:lang w:val="tr-TR"/>
        </w:rPr>
        <w:t xml:space="preserve"> </w:t>
      </w:r>
      <w:r w:rsidRPr="00670720">
        <w:rPr>
          <w:color w:val="000000" w:themeColor="text1"/>
          <w:spacing w:val="-2"/>
          <w:szCs w:val="24"/>
          <w:lang w:val="tr-TR"/>
        </w:rPr>
        <w:t>k</w:t>
      </w:r>
      <w:r w:rsidRPr="00670720">
        <w:rPr>
          <w:color w:val="000000" w:themeColor="text1"/>
          <w:spacing w:val="2"/>
          <w:szCs w:val="24"/>
          <w:lang w:val="tr-TR"/>
        </w:rPr>
        <w:t>a</w:t>
      </w:r>
      <w:r w:rsidRPr="00670720">
        <w:rPr>
          <w:color w:val="000000" w:themeColor="text1"/>
          <w:szCs w:val="24"/>
          <w:lang w:val="tr-TR"/>
        </w:rPr>
        <w:t>nun</w:t>
      </w:r>
      <w:r w:rsidRPr="00670720">
        <w:rPr>
          <w:color w:val="000000" w:themeColor="text1"/>
          <w:spacing w:val="-2"/>
          <w:szCs w:val="24"/>
          <w:lang w:val="tr-TR"/>
        </w:rPr>
        <w:t>l</w:t>
      </w:r>
      <w:r w:rsidRPr="00670720">
        <w:rPr>
          <w:color w:val="000000" w:themeColor="text1"/>
          <w:szCs w:val="24"/>
          <w:lang w:val="tr-TR"/>
        </w:rPr>
        <w:t>a</w:t>
      </w:r>
      <w:r w:rsidRPr="00670720">
        <w:rPr>
          <w:color w:val="000000" w:themeColor="text1"/>
          <w:spacing w:val="3"/>
          <w:szCs w:val="24"/>
          <w:lang w:val="tr-TR"/>
        </w:rPr>
        <w:t xml:space="preserve"> </w:t>
      </w:r>
      <w:r w:rsidRPr="00670720">
        <w:rPr>
          <w:color w:val="000000" w:themeColor="text1"/>
          <w:spacing w:val="-2"/>
          <w:szCs w:val="24"/>
          <w:lang w:val="tr-TR"/>
        </w:rPr>
        <w:t>k</w:t>
      </w:r>
      <w:r w:rsidRPr="00670720">
        <w:rPr>
          <w:color w:val="000000" w:themeColor="text1"/>
          <w:szCs w:val="24"/>
          <w:lang w:val="tr-TR"/>
        </w:rPr>
        <w:t>u</w:t>
      </w:r>
      <w:r w:rsidRPr="00670720">
        <w:rPr>
          <w:color w:val="000000" w:themeColor="text1"/>
          <w:spacing w:val="2"/>
          <w:szCs w:val="24"/>
          <w:lang w:val="tr-TR"/>
        </w:rPr>
        <w:t>r</w:t>
      </w:r>
      <w:r w:rsidRPr="00670720">
        <w:rPr>
          <w:color w:val="000000" w:themeColor="text1"/>
          <w:szCs w:val="24"/>
          <w:lang w:val="tr-TR"/>
        </w:rPr>
        <w:t>u</w:t>
      </w:r>
      <w:r w:rsidRPr="00670720">
        <w:rPr>
          <w:color w:val="000000" w:themeColor="text1"/>
          <w:spacing w:val="-2"/>
          <w:szCs w:val="24"/>
          <w:lang w:val="tr-TR"/>
        </w:rPr>
        <w:t>l</w:t>
      </w:r>
      <w:r w:rsidRPr="00670720">
        <w:rPr>
          <w:color w:val="000000" w:themeColor="text1"/>
          <w:szCs w:val="24"/>
          <w:lang w:val="tr-TR"/>
        </w:rPr>
        <w:t xml:space="preserve">an </w:t>
      </w:r>
      <w:r w:rsidRPr="00670720">
        <w:rPr>
          <w:color w:val="000000" w:themeColor="text1"/>
          <w:spacing w:val="-1"/>
          <w:szCs w:val="24"/>
          <w:lang w:val="tr-TR"/>
        </w:rPr>
        <w:t>Ç</w:t>
      </w:r>
      <w:r w:rsidRPr="00670720">
        <w:rPr>
          <w:color w:val="000000" w:themeColor="text1"/>
          <w:spacing w:val="2"/>
          <w:szCs w:val="24"/>
          <w:lang w:val="tr-TR"/>
        </w:rPr>
        <w:t>a</w:t>
      </w:r>
      <w:r w:rsidRPr="00670720">
        <w:rPr>
          <w:color w:val="000000" w:themeColor="text1"/>
          <w:szCs w:val="24"/>
          <w:lang w:val="tr-TR"/>
        </w:rPr>
        <w:t>na</w:t>
      </w:r>
      <w:r w:rsidRPr="00670720">
        <w:rPr>
          <w:color w:val="000000" w:themeColor="text1"/>
          <w:spacing w:val="-2"/>
          <w:szCs w:val="24"/>
          <w:lang w:val="tr-TR"/>
        </w:rPr>
        <w:t>kk</w:t>
      </w:r>
      <w:r w:rsidRPr="00670720">
        <w:rPr>
          <w:color w:val="000000" w:themeColor="text1"/>
          <w:szCs w:val="24"/>
          <w:lang w:val="tr-TR"/>
        </w:rPr>
        <w:t>ale</w:t>
      </w:r>
      <w:r w:rsidRPr="00670720">
        <w:rPr>
          <w:color w:val="000000" w:themeColor="text1"/>
          <w:spacing w:val="4"/>
          <w:szCs w:val="24"/>
          <w:lang w:val="tr-TR"/>
        </w:rPr>
        <w:t xml:space="preserve"> </w:t>
      </w:r>
      <w:r w:rsidRPr="00670720">
        <w:rPr>
          <w:color w:val="000000" w:themeColor="text1"/>
          <w:szCs w:val="24"/>
          <w:lang w:val="tr-TR"/>
        </w:rPr>
        <w:t>Ons</w:t>
      </w:r>
      <w:r w:rsidRPr="00670720">
        <w:rPr>
          <w:color w:val="000000" w:themeColor="text1"/>
          <w:spacing w:val="2"/>
          <w:szCs w:val="24"/>
          <w:lang w:val="tr-TR"/>
        </w:rPr>
        <w:t>e</w:t>
      </w:r>
      <w:r w:rsidRPr="00670720">
        <w:rPr>
          <w:color w:val="000000" w:themeColor="text1"/>
          <w:spacing w:val="-4"/>
          <w:szCs w:val="24"/>
          <w:lang w:val="tr-TR"/>
        </w:rPr>
        <w:t>k</w:t>
      </w:r>
      <w:r w:rsidRPr="00670720">
        <w:rPr>
          <w:color w:val="000000" w:themeColor="text1"/>
          <w:spacing w:val="3"/>
          <w:szCs w:val="24"/>
          <w:lang w:val="tr-TR"/>
        </w:rPr>
        <w:t>i</w:t>
      </w:r>
      <w:r w:rsidRPr="00670720">
        <w:rPr>
          <w:color w:val="000000" w:themeColor="text1"/>
          <w:szCs w:val="24"/>
          <w:lang w:val="tr-TR"/>
        </w:rPr>
        <w:t xml:space="preserve">z </w:t>
      </w:r>
      <w:r w:rsidRPr="00670720">
        <w:rPr>
          <w:color w:val="000000" w:themeColor="text1"/>
          <w:spacing w:val="-2"/>
          <w:szCs w:val="24"/>
          <w:lang w:val="tr-TR"/>
        </w:rPr>
        <w:t>M</w:t>
      </w:r>
      <w:r w:rsidRPr="00670720">
        <w:rPr>
          <w:color w:val="000000" w:themeColor="text1"/>
          <w:spacing w:val="2"/>
          <w:szCs w:val="24"/>
          <w:lang w:val="tr-TR"/>
        </w:rPr>
        <w:t>a</w:t>
      </w:r>
      <w:r w:rsidRPr="00670720">
        <w:rPr>
          <w:color w:val="000000" w:themeColor="text1"/>
          <w:spacing w:val="-3"/>
          <w:szCs w:val="24"/>
          <w:lang w:val="tr-TR"/>
        </w:rPr>
        <w:t>r</w:t>
      </w:r>
      <w:r w:rsidRPr="00670720">
        <w:rPr>
          <w:color w:val="000000" w:themeColor="text1"/>
          <w:szCs w:val="24"/>
          <w:lang w:val="tr-TR"/>
        </w:rPr>
        <w:t>t</w:t>
      </w:r>
      <w:r w:rsidRPr="00670720">
        <w:rPr>
          <w:color w:val="000000" w:themeColor="text1"/>
          <w:spacing w:val="3"/>
          <w:szCs w:val="24"/>
          <w:lang w:val="tr-TR"/>
        </w:rPr>
        <w:t xml:space="preserve"> </w:t>
      </w:r>
      <w:r w:rsidRPr="00670720">
        <w:rPr>
          <w:color w:val="000000" w:themeColor="text1"/>
          <w:spacing w:val="-3"/>
          <w:szCs w:val="24"/>
          <w:lang w:val="tr-TR"/>
        </w:rPr>
        <w:t>Ü</w:t>
      </w:r>
      <w:r w:rsidRPr="00670720">
        <w:rPr>
          <w:color w:val="000000" w:themeColor="text1"/>
          <w:szCs w:val="24"/>
          <w:lang w:val="tr-TR"/>
        </w:rPr>
        <w:t>n</w:t>
      </w:r>
      <w:r w:rsidRPr="00670720">
        <w:rPr>
          <w:color w:val="000000" w:themeColor="text1"/>
          <w:spacing w:val="3"/>
          <w:szCs w:val="24"/>
          <w:lang w:val="tr-TR"/>
        </w:rPr>
        <w:t>i</w:t>
      </w:r>
      <w:r w:rsidRPr="00670720">
        <w:rPr>
          <w:color w:val="000000" w:themeColor="text1"/>
          <w:spacing w:val="-2"/>
          <w:szCs w:val="24"/>
          <w:lang w:val="tr-TR"/>
        </w:rPr>
        <w:t>v</w:t>
      </w:r>
      <w:r w:rsidRPr="00670720">
        <w:rPr>
          <w:color w:val="000000" w:themeColor="text1"/>
          <w:szCs w:val="24"/>
          <w:lang w:val="tr-TR"/>
        </w:rPr>
        <w:t>e</w:t>
      </w:r>
      <w:r w:rsidRPr="00670720">
        <w:rPr>
          <w:color w:val="000000" w:themeColor="text1"/>
          <w:spacing w:val="2"/>
          <w:szCs w:val="24"/>
          <w:lang w:val="tr-TR"/>
        </w:rPr>
        <w:t>r</w:t>
      </w:r>
      <w:r w:rsidRPr="00670720">
        <w:rPr>
          <w:color w:val="000000" w:themeColor="text1"/>
          <w:szCs w:val="24"/>
          <w:lang w:val="tr-TR"/>
        </w:rPr>
        <w:t>s</w:t>
      </w:r>
      <w:r w:rsidRPr="00670720">
        <w:rPr>
          <w:color w:val="000000" w:themeColor="text1"/>
          <w:spacing w:val="-2"/>
          <w:szCs w:val="24"/>
          <w:lang w:val="tr-TR"/>
        </w:rPr>
        <w:t>i</w:t>
      </w:r>
      <w:r w:rsidRPr="00670720">
        <w:rPr>
          <w:color w:val="000000" w:themeColor="text1"/>
          <w:szCs w:val="24"/>
          <w:lang w:val="tr-TR"/>
        </w:rPr>
        <w:t>t</w:t>
      </w:r>
      <w:r w:rsidRPr="00670720">
        <w:rPr>
          <w:color w:val="000000" w:themeColor="text1"/>
          <w:spacing w:val="2"/>
          <w:szCs w:val="24"/>
          <w:lang w:val="tr-TR"/>
        </w:rPr>
        <w:t>e</w:t>
      </w:r>
      <w:r w:rsidRPr="00670720">
        <w:rPr>
          <w:color w:val="000000" w:themeColor="text1"/>
          <w:spacing w:val="-2"/>
          <w:szCs w:val="24"/>
          <w:lang w:val="tr-TR"/>
        </w:rPr>
        <w:t>s</w:t>
      </w:r>
      <w:r w:rsidRPr="00670720">
        <w:rPr>
          <w:color w:val="000000" w:themeColor="text1"/>
          <w:szCs w:val="24"/>
          <w:lang w:val="tr-TR"/>
        </w:rPr>
        <w:t>i, 1992-1993</w:t>
      </w:r>
      <w:r w:rsidRPr="00670720">
        <w:rPr>
          <w:color w:val="000000" w:themeColor="text1"/>
          <w:spacing w:val="2"/>
          <w:szCs w:val="24"/>
          <w:lang w:val="tr-TR"/>
        </w:rPr>
        <w:t xml:space="preserve"> </w:t>
      </w:r>
      <w:r w:rsidRPr="00670720">
        <w:rPr>
          <w:color w:val="000000" w:themeColor="text1"/>
          <w:szCs w:val="24"/>
          <w:lang w:val="tr-TR"/>
        </w:rPr>
        <w:t>E</w:t>
      </w:r>
      <w:r w:rsidRPr="00670720">
        <w:rPr>
          <w:color w:val="000000" w:themeColor="text1"/>
          <w:spacing w:val="-2"/>
          <w:szCs w:val="24"/>
          <w:lang w:val="tr-TR"/>
        </w:rPr>
        <w:t>ğ</w:t>
      </w:r>
      <w:r w:rsidRPr="00670720">
        <w:rPr>
          <w:color w:val="000000" w:themeColor="text1"/>
          <w:szCs w:val="24"/>
          <w:lang w:val="tr-TR"/>
        </w:rPr>
        <w:t>iti</w:t>
      </w:r>
      <w:r w:rsidRPr="00670720">
        <w:rPr>
          <w:color w:val="000000" w:themeColor="text1"/>
          <w:spacing w:val="-2"/>
          <w:szCs w:val="24"/>
          <w:lang w:val="tr-TR"/>
        </w:rPr>
        <w:t>m</w:t>
      </w:r>
      <w:r w:rsidRPr="00670720">
        <w:rPr>
          <w:color w:val="000000" w:themeColor="text1"/>
          <w:spacing w:val="-3"/>
          <w:szCs w:val="24"/>
          <w:lang w:val="tr-TR"/>
        </w:rPr>
        <w:t>-</w:t>
      </w:r>
      <w:r w:rsidRPr="00670720">
        <w:rPr>
          <w:color w:val="000000" w:themeColor="text1"/>
          <w:spacing w:val="2"/>
          <w:szCs w:val="24"/>
          <w:lang w:val="tr-TR"/>
        </w:rPr>
        <w:t>Ö</w:t>
      </w:r>
      <w:r w:rsidRPr="00670720">
        <w:rPr>
          <w:color w:val="000000" w:themeColor="text1"/>
          <w:spacing w:val="-2"/>
          <w:szCs w:val="24"/>
          <w:lang w:val="tr-TR"/>
        </w:rPr>
        <w:t>ğ</w:t>
      </w:r>
      <w:r w:rsidRPr="00670720">
        <w:rPr>
          <w:color w:val="000000" w:themeColor="text1"/>
          <w:szCs w:val="24"/>
          <w:lang w:val="tr-TR"/>
        </w:rPr>
        <w:t>r</w:t>
      </w:r>
      <w:r w:rsidRPr="00670720">
        <w:rPr>
          <w:color w:val="000000" w:themeColor="text1"/>
          <w:spacing w:val="2"/>
          <w:szCs w:val="24"/>
          <w:lang w:val="tr-TR"/>
        </w:rPr>
        <w:t>e</w:t>
      </w:r>
      <w:r w:rsidRPr="00670720">
        <w:rPr>
          <w:color w:val="000000" w:themeColor="text1"/>
          <w:szCs w:val="24"/>
          <w:lang w:val="tr-TR"/>
        </w:rPr>
        <w:t xml:space="preserve">tim </w:t>
      </w:r>
      <w:r w:rsidRPr="00670720">
        <w:rPr>
          <w:color w:val="000000" w:themeColor="text1"/>
          <w:spacing w:val="-2"/>
          <w:szCs w:val="24"/>
          <w:lang w:val="tr-TR"/>
        </w:rPr>
        <w:t>y</w:t>
      </w:r>
      <w:r w:rsidRPr="00670720">
        <w:rPr>
          <w:color w:val="000000" w:themeColor="text1"/>
          <w:szCs w:val="24"/>
          <w:lang w:val="tr-TR"/>
        </w:rPr>
        <w:t>ı</w:t>
      </w:r>
      <w:r w:rsidRPr="00670720">
        <w:rPr>
          <w:color w:val="000000" w:themeColor="text1"/>
          <w:spacing w:val="3"/>
          <w:szCs w:val="24"/>
          <w:lang w:val="tr-TR"/>
        </w:rPr>
        <w:t>l</w:t>
      </w:r>
      <w:r w:rsidRPr="00670720">
        <w:rPr>
          <w:color w:val="000000" w:themeColor="text1"/>
          <w:szCs w:val="24"/>
          <w:lang w:val="tr-TR"/>
        </w:rPr>
        <w:t>ı</w:t>
      </w:r>
      <w:r w:rsidRPr="00670720">
        <w:rPr>
          <w:color w:val="000000" w:themeColor="text1"/>
          <w:spacing w:val="-2"/>
          <w:szCs w:val="24"/>
          <w:lang w:val="tr-TR"/>
        </w:rPr>
        <w:t>n</w:t>
      </w:r>
      <w:r w:rsidRPr="00670720">
        <w:rPr>
          <w:color w:val="000000" w:themeColor="text1"/>
          <w:szCs w:val="24"/>
          <w:lang w:val="tr-TR"/>
        </w:rPr>
        <w:t>da</w:t>
      </w:r>
      <w:r w:rsidRPr="00670720">
        <w:rPr>
          <w:color w:val="000000" w:themeColor="text1"/>
          <w:spacing w:val="1"/>
          <w:szCs w:val="24"/>
          <w:lang w:val="tr-TR"/>
        </w:rPr>
        <w:t xml:space="preserve"> </w:t>
      </w:r>
      <w:r w:rsidRPr="00670720">
        <w:rPr>
          <w:color w:val="000000" w:themeColor="text1"/>
          <w:spacing w:val="2"/>
          <w:szCs w:val="24"/>
          <w:lang w:val="tr-TR"/>
        </w:rPr>
        <w:t>T</w:t>
      </w:r>
      <w:r w:rsidRPr="00670720">
        <w:rPr>
          <w:color w:val="000000" w:themeColor="text1"/>
          <w:spacing w:val="-3"/>
          <w:szCs w:val="24"/>
          <w:lang w:val="tr-TR"/>
        </w:rPr>
        <w:t>r</w:t>
      </w:r>
      <w:r w:rsidRPr="00670720">
        <w:rPr>
          <w:color w:val="000000" w:themeColor="text1"/>
          <w:spacing w:val="2"/>
          <w:szCs w:val="24"/>
          <w:lang w:val="tr-TR"/>
        </w:rPr>
        <w:t>a</w:t>
      </w:r>
      <w:r w:rsidRPr="00670720">
        <w:rPr>
          <w:color w:val="000000" w:themeColor="text1"/>
          <w:spacing w:val="-2"/>
          <w:szCs w:val="24"/>
          <w:lang w:val="tr-TR"/>
        </w:rPr>
        <w:t>ky</w:t>
      </w:r>
      <w:r w:rsidRPr="00670720">
        <w:rPr>
          <w:color w:val="000000" w:themeColor="text1"/>
          <w:szCs w:val="24"/>
          <w:lang w:val="tr-TR"/>
        </w:rPr>
        <w:t>a</w:t>
      </w:r>
      <w:r w:rsidRPr="00670720">
        <w:rPr>
          <w:color w:val="000000" w:themeColor="text1"/>
          <w:spacing w:val="2"/>
          <w:szCs w:val="24"/>
          <w:lang w:val="tr-TR"/>
        </w:rPr>
        <w:t xml:space="preserve"> </w:t>
      </w:r>
      <w:r w:rsidRPr="00670720">
        <w:rPr>
          <w:color w:val="000000" w:themeColor="text1"/>
          <w:szCs w:val="24"/>
          <w:lang w:val="tr-TR"/>
        </w:rPr>
        <w:t>Üni</w:t>
      </w:r>
      <w:r w:rsidRPr="00670720">
        <w:rPr>
          <w:color w:val="000000" w:themeColor="text1"/>
          <w:spacing w:val="-2"/>
          <w:szCs w:val="24"/>
          <w:lang w:val="tr-TR"/>
        </w:rPr>
        <w:t>v</w:t>
      </w:r>
      <w:r w:rsidRPr="00670720">
        <w:rPr>
          <w:color w:val="000000" w:themeColor="text1"/>
          <w:spacing w:val="2"/>
          <w:szCs w:val="24"/>
          <w:lang w:val="tr-TR"/>
        </w:rPr>
        <w:t>e</w:t>
      </w:r>
      <w:r w:rsidRPr="00670720">
        <w:rPr>
          <w:color w:val="000000" w:themeColor="text1"/>
          <w:szCs w:val="24"/>
          <w:lang w:val="tr-TR"/>
        </w:rPr>
        <w:t>rsit</w:t>
      </w:r>
      <w:r w:rsidRPr="00670720">
        <w:rPr>
          <w:color w:val="000000" w:themeColor="text1"/>
          <w:spacing w:val="2"/>
          <w:szCs w:val="24"/>
          <w:lang w:val="tr-TR"/>
        </w:rPr>
        <w:t>e</w:t>
      </w:r>
      <w:r w:rsidRPr="00670720">
        <w:rPr>
          <w:color w:val="000000" w:themeColor="text1"/>
          <w:szCs w:val="24"/>
          <w:lang w:val="tr-TR"/>
        </w:rPr>
        <w:t>si</w:t>
      </w:r>
      <w:r w:rsidRPr="00670720">
        <w:rPr>
          <w:color w:val="000000" w:themeColor="text1"/>
          <w:spacing w:val="-2"/>
          <w:szCs w:val="24"/>
          <w:lang w:val="tr-TR"/>
        </w:rPr>
        <w:t>'</w:t>
      </w:r>
      <w:r w:rsidRPr="00670720">
        <w:rPr>
          <w:color w:val="000000" w:themeColor="text1"/>
          <w:szCs w:val="24"/>
          <w:lang w:val="tr-TR"/>
        </w:rPr>
        <w:t>nd</w:t>
      </w:r>
      <w:r w:rsidRPr="00670720">
        <w:rPr>
          <w:color w:val="000000" w:themeColor="text1"/>
          <w:spacing w:val="-3"/>
          <w:szCs w:val="24"/>
          <w:lang w:val="tr-TR"/>
        </w:rPr>
        <w:t>e</w:t>
      </w:r>
      <w:r w:rsidRPr="00670720">
        <w:rPr>
          <w:color w:val="000000" w:themeColor="text1"/>
          <w:szCs w:val="24"/>
          <w:lang w:val="tr-TR"/>
        </w:rPr>
        <w:t>n</w:t>
      </w:r>
      <w:r w:rsidRPr="00670720">
        <w:rPr>
          <w:color w:val="000000" w:themeColor="text1"/>
          <w:spacing w:val="2"/>
          <w:szCs w:val="24"/>
          <w:lang w:val="tr-TR"/>
        </w:rPr>
        <w:t xml:space="preserve"> </w:t>
      </w:r>
      <w:r w:rsidRPr="00670720">
        <w:rPr>
          <w:color w:val="000000" w:themeColor="text1"/>
          <w:szCs w:val="24"/>
          <w:lang w:val="tr-TR"/>
        </w:rPr>
        <w:t>d</w:t>
      </w:r>
      <w:r w:rsidRPr="00670720">
        <w:rPr>
          <w:color w:val="000000" w:themeColor="text1"/>
          <w:spacing w:val="2"/>
          <w:szCs w:val="24"/>
          <w:lang w:val="tr-TR"/>
        </w:rPr>
        <w:t>e</w:t>
      </w:r>
      <w:r w:rsidRPr="00670720">
        <w:rPr>
          <w:color w:val="000000" w:themeColor="text1"/>
          <w:spacing w:val="-2"/>
          <w:szCs w:val="24"/>
          <w:lang w:val="tr-TR"/>
        </w:rPr>
        <w:t>v</w:t>
      </w:r>
      <w:r w:rsidRPr="00670720">
        <w:rPr>
          <w:color w:val="000000" w:themeColor="text1"/>
          <w:spacing w:val="2"/>
          <w:szCs w:val="24"/>
          <w:lang w:val="tr-TR"/>
        </w:rPr>
        <w:t>r</w:t>
      </w:r>
      <w:r w:rsidRPr="00670720">
        <w:rPr>
          <w:color w:val="000000" w:themeColor="text1"/>
          <w:szCs w:val="24"/>
          <w:lang w:val="tr-TR"/>
        </w:rPr>
        <w:t>e</w:t>
      </w:r>
      <w:r w:rsidRPr="00670720">
        <w:rPr>
          <w:color w:val="000000" w:themeColor="text1"/>
          <w:spacing w:val="-2"/>
          <w:szCs w:val="24"/>
          <w:lang w:val="tr-TR"/>
        </w:rPr>
        <w:t>d</w:t>
      </w:r>
      <w:r w:rsidRPr="00670720">
        <w:rPr>
          <w:color w:val="000000" w:themeColor="text1"/>
          <w:szCs w:val="24"/>
          <w:lang w:val="tr-TR"/>
        </w:rPr>
        <w:t>ilen</w:t>
      </w:r>
      <w:r w:rsidRPr="00670720">
        <w:rPr>
          <w:color w:val="000000" w:themeColor="text1"/>
          <w:spacing w:val="2"/>
          <w:szCs w:val="24"/>
          <w:lang w:val="tr-TR"/>
        </w:rPr>
        <w:t xml:space="preserve"> </w:t>
      </w:r>
      <w:r w:rsidRPr="00670720">
        <w:rPr>
          <w:color w:val="000000" w:themeColor="text1"/>
          <w:spacing w:val="-1"/>
          <w:szCs w:val="24"/>
          <w:lang w:val="tr-TR"/>
        </w:rPr>
        <w:t>Ç</w:t>
      </w:r>
      <w:r w:rsidRPr="00670720">
        <w:rPr>
          <w:color w:val="000000" w:themeColor="text1"/>
          <w:spacing w:val="2"/>
          <w:szCs w:val="24"/>
          <w:lang w:val="tr-TR"/>
        </w:rPr>
        <w:t>a</w:t>
      </w:r>
      <w:r w:rsidRPr="00670720">
        <w:rPr>
          <w:color w:val="000000" w:themeColor="text1"/>
          <w:szCs w:val="24"/>
          <w:lang w:val="tr-TR"/>
        </w:rPr>
        <w:t>na</w:t>
      </w:r>
      <w:r w:rsidRPr="00670720">
        <w:rPr>
          <w:color w:val="000000" w:themeColor="text1"/>
          <w:spacing w:val="-2"/>
          <w:szCs w:val="24"/>
          <w:lang w:val="tr-TR"/>
        </w:rPr>
        <w:t>kk</w:t>
      </w:r>
      <w:r w:rsidRPr="00670720">
        <w:rPr>
          <w:color w:val="000000" w:themeColor="text1"/>
          <w:szCs w:val="24"/>
          <w:lang w:val="tr-TR"/>
        </w:rPr>
        <w:t>ale</w:t>
      </w:r>
      <w:r w:rsidRPr="00670720">
        <w:rPr>
          <w:color w:val="000000" w:themeColor="text1"/>
          <w:spacing w:val="3"/>
          <w:szCs w:val="24"/>
          <w:lang w:val="tr-TR"/>
        </w:rPr>
        <w:t xml:space="preserve"> </w:t>
      </w:r>
      <w:r w:rsidRPr="00670720">
        <w:rPr>
          <w:color w:val="000000" w:themeColor="text1"/>
          <w:szCs w:val="24"/>
          <w:lang w:val="tr-TR"/>
        </w:rPr>
        <w:t>E</w:t>
      </w:r>
      <w:r w:rsidRPr="00670720">
        <w:rPr>
          <w:color w:val="000000" w:themeColor="text1"/>
          <w:spacing w:val="-2"/>
          <w:szCs w:val="24"/>
          <w:lang w:val="tr-TR"/>
        </w:rPr>
        <w:t>ğ</w:t>
      </w:r>
      <w:r w:rsidRPr="00670720">
        <w:rPr>
          <w:color w:val="000000" w:themeColor="text1"/>
          <w:szCs w:val="24"/>
          <w:lang w:val="tr-TR"/>
        </w:rPr>
        <w:t xml:space="preserve">itim </w:t>
      </w:r>
      <w:r w:rsidRPr="00670720">
        <w:rPr>
          <w:color w:val="000000" w:themeColor="text1"/>
          <w:spacing w:val="-1"/>
          <w:szCs w:val="24"/>
          <w:lang w:val="tr-TR"/>
        </w:rPr>
        <w:t>F</w:t>
      </w:r>
      <w:r w:rsidRPr="00670720">
        <w:rPr>
          <w:color w:val="000000" w:themeColor="text1"/>
          <w:spacing w:val="2"/>
          <w:szCs w:val="24"/>
          <w:lang w:val="tr-TR"/>
        </w:rPr>
        <w:t>a</w:t>
      </w:r>
      <w:r w:rsidRPr="00670720">
        <w:rPr>
          <w:color w:val="000000" w:themeColor="text1"/>
          <w:spacing w:val="-2"/>
          <w:szCs w:val="24"/>
          <w:lang w:val="tr-TR"/>
        </w:rPr>
        <w:t>k</w:t>
      </w:r>
      <w:r w:rsidRPr="00670720">
        <w:rPr>
          <w:color w:val="000000" w:themeColor="text1"/>
          <w:szCs w:val="24"/>
          <w:lang w:val="tr-TR"/>
        </w:rPr>
        <w:t>ült</w:t>
      </w:r>
      <w:r w:rsidRPr="00670720">
        <w:rPr>
          <w:color w:val="000000" w:themeColor="text1"/>
          <w:spacing w:val="2"/>
          <w:szCs w:val="24"/>
          <w:lang w:val="tr-TR"/>
        </w:rPr>
        <w:t>e</w:t>
      </w:r>
      <w:r w:rsidRPr="00670720">
        <w:rPr>
          <w:color w:val="000000" w:themeColor="text1"/>
          <w:szCs w:val="24"/>
          <w:lang w:val="tr-TR"/>
        </w:rPr>
        <w:t>si,</w:t>
      </w:r>
      <w:r w:rsidRPr="00670720">
        <w:rPr>
          <w:color w:val="000000" w:themeColor="text1"/>
          <w:spacing w:val="2"/>
          <w:szCs w:val="24"/>
          <w:lang w:val="tr-TR"/>
        </w:rPr>
        <w:t xml:space="preserve"> </w:t>
      </w:r>
      <w:r w:rsidRPr="00670720">
        <w:rPr>
          <w:color w:val="000000" w:themeColor="text1"/>
          <w:spacing w:val="-1"/>
          <w:szCs w:val="24"/>
          <w:lang w:val="tr-TR"/>
        </w:rPr>
        <w:t>Ç</w:t>
      </w:r>
      <w:r w:rsidRPr="00670720">
        <w:rPr>
          <w:color w:val="000000" w:themeColor="text1"/>
          <w:spacing w:val="2"/>
          <w:szCs w:val="24"/>
          <w:lang w:val="tr-TR"/>
        </w:rPr>
        <w:t>a</w:t>
      </w:r>
      <w:r w:rsidRPr="00670720">
        <w:rPr>
          <w:color w:val="000000" w:themeColor="text1"/>
          <w:szCs w:val="24"/>
          <w:lang w:val="tr-TR"/>
        </w:rPr>
        <w:t>na</w:t>
      </w:r>
      <w:r w:rsidRPr="00670720">
        <w:rPr>
          <w:color w:val="000000" w:themeColor="text1"/>
          <w:spacing w:val="-2"/>
          <w:szCs w:val="24"/>
          <w:lang w:val="tr-TR"/>
        </w:rPr>
        <w:t>kk</w:t>
      </w:r>
      <w:r w:rsidRPr="00670720">
        <w:rPr>
          <w:color w:val="000000" w:themeColor="text1"/>
          <w:szCs w:val="24"/>
          <w:lang w:val="tr-TR"/>
        </w:rPr>
        <w:t>ale M</w:t>
      </w:r>
      <w:r w:rsidRPr="00670720">
        <w:rPr>
          <w:color w:val="000000" w:themeColor="text1"/>
          <w:spacing w:val="2"/>
          <w:szCs w:val="24"/>
          <w:lang w:val="tr-TR"/>
        </w:rPr>
        <w:t>e</w:t>
      </w:r>
      <w:r w:rsidRPr="00670720">
        <w:rPr>
          <w:color w:val="000000" w:themeColor="text1"/>
          <w:spacing w:val="-2"/>
          <w:szCs w:val="24"/>
          <w:lang w:val="tr-TR"/>
        </w:rPr>
        <w:t>s</w:t>
      </w:r>
      <w:r w:rsidRPr="00670720">
        <w:rPr>
          <w:color w:val="000000" w:themeColor="text1"/>
          <w:szCs w:val="24"/>
          <w:lang w:val="tr-TR"/>
        </w:rPr>
        <w:t>l</w:t>
      </w:r>
      <w:r w:rsidRPr="00670720">
        <w:rPr>
          <w:color w:val="000000" w:themeColor="text1"/>
          <w:spacing w:val="2"/>
          <w:szCs w:val="24"/>
          <w:lang w:val="tr-TR"/>
        </w:rPr>
        <w:t>e</w:t>
      </w:r>
      <w:r w:rsidRPr="00670720">
        <w:rPr>
          <w:color w:val="000000" w:themeColor="text1"/>
          <w:szCs w:val="24"/>
          <w:lang w:val="tr-TR"/>
        </w:rPr>
        <w:t>k Yü</w:t>
      </w:r>
      <w:r w:rsidRPr="00670720">
        <w:rPr>
          <w:color w:val="000000" w:themeColor="text1"/>
          <w:spacing w:val="-2"/>
          <w:szCs w:val="24"/>
          <w:lang w:val="tr-TR"/>
        </w:rPr>
        <w:t>k</w:t>
      </w:r>
      <w:r w:rsidRPr="00670720">
        <w:rPr>
          <w:color w:val="000000" w:themeColor="text1"/>
          <w:szCs w:val="24"/>
          <w:lang w:val="tr-TR"/>
        </w:rPr>
        <w:t>s</w:t>
      </w:r>
      <w:r w:rsidRPr="00670720">
        <w:rPr>
          <w:color w:val="000000" w:themeColor="text1"/>
          <w:spacing w:val="2"/>
          <w:szCs w:val="24"/>
          <w:lang w:val="tr-TR"/>
        </w:rPr>
        <w:t>e</w:t>
      </w:r>
      <w:r w:rsidRPr="00670720">
        <w:rPr>
          <w:color w:val="000000" w:themeColor="text1"/>
          <w:spacing w:val="-2"/>
          <w:szCs w:val="24"/>
          <w:lang w:val="tr-TR"/>
        </w:rPr>
        <w:t>k</w:t>
      </w:r>
      <w:r w:rsidRPr="00670720">
        <w:rPr>
          <w:color w:val="000000" w:themeColor="text1"/>
          <w:spacing w:val="2"/>
          <w:szCs w:val="24"/>
          <w:lang w:val="tr-TR"/>
        </w:rPr>
        <w:t>o</w:t>
      </w:r>
      <w:r w:rsidRPr="00670720">
        <w:rPr>
          <w:color w:val="000000" w:themeColor="text1"/>
          <w:spacing w:val="-4"/>
          <w:szCs w:val="24"/>
          <w:lang w:val="tr-TR"/>
        </w:rPr>
        <w:t>k</w:t>
      </w:r>
      <w:r w:rsidRPr="00670720">
        <w:rPr>
          <w:color w:val="000000" w:themeColor="text1"/>
          <w:szCs w:val="24"/>
          <w:lang w:val="tr-TR"/>
        </w:rPr>
        <w:t>u</w:t>
      </w:r>
      <w:r w:rsidRPr="00670720">
        <w:rPr>
          <w:color w:val="000000" w:themeColor="text1"/>
          <w:spacing w:val="3"/>
          <w:szCs w:val="24"/>
          <w:lang w:val="tr-TR"/>
        </w:rPr>
        <w:t>l</w:t>
      </w:r>
      <w:r w:rsidRPr="00670720">
        <w:rPr>
          <w:color w:val="000000" w:themeColor="text1"/>
          <w:szCs w:val="24"/>
          <w:lang w:val="tr-TR"/>
        </w:rPr>
        <w:t>u</w:t>
      </w:r>
      <w:r w:rsidRPr="00670720">
        <w:rPr>
          <w:color w:val="000000" w:themeColor="text1"/>
          <w:spacing w:val="3"/>
          <w:szCs w:val="24"/>
          <w:lang w:val="tr-TR"/>
        </w:rPr>
        <w:t xml:space="preserve"> </w:t>
      </w:r>
      <w:r w:rsidRPr="00670720">
        <w:rPr>
          <w:color w:val="000000" w:themeColor="text1"/>
          <w:spacing w:val="-2"/>
          <w:szCs w:val="24"/>
          <w:lang w:val="tr-TR"/>
        </w:rPr>
        <w:t>v</w:t>
      </w:r>
      <w:r w:rsidRPr="00670720">
        <w:rPr>
          <w:color w:val="000000" w:themeColor="text1"/>
          <w:szCs w:val="24"/>
          <w:lang w:val="tr-TR"/>
        </w:rPr>
        <w:t>e</w:t>
      </w:r>
      <w:r w:rsidRPr="00670720">
        <w:rPr>
          <w:color w:val="000000" w:themeColor="text1"/>
          <w:spacing w:val="4"/>
          <w:szCs w:val="24"/>
          <w:lang w:val="tr-TR"/>
        </w:rPr>
        <w:t xml:space="preserve"> </w:t>
      </w:r>
      <w:r w:rsidRPr="00670720">
        <w:rPr>
          <w:color w:val="000000" w:themeColor="text1"/>
          <w:szCs w:val="24"/>
          <w:lang w:val="tr-TR"/>
        </w:rPr>
        <w:t>Bi</w:t>
      </w:r>
      <w:r w:rsidRPr="00670720">
        <w:rPr>
          <w:color w:val="000000" w:themeColor="text1"/>
          <w:spacing w:val="-2"/>
          <w:szCs w:val="24"/>
          <w:lang w:val="tr-TR"/>
        </w:rPr>
        <w:t>g</w:t>
      </w:r>
      <w:r w:rsidRPr="00670720">
        <w:rPr>
          <w:color w:val="000000" w:themeColor="text1"/>
          <w:szCs w:val="24"/>
          <w:lang w:val="tr-TR"/>
        </w:rPr>
        <w:t>a</w:t>
      </w:r>
      <w:r w:rsidRPr="00670720">
        <w:rPr>
          <w:color w:val="000000" w:themeColor="text1"/>
          <w:spacing w:val="6"/>
          <w:szCs w:val="24"/>
          <w:lang w:val="tr-TR"/>
        </w:rPr>
        <w:t xml:space="preserve"> </w:t>
      </w:r>
      <w:r w:rsidRPr="00670720">
        <w:rPr>
          <w:color w:val="000000" w:themeColor="text1"/>
          <w:szCs w:val="24"/>
          <w:lang w:val="tr-TR"/>
        </w:rPr>
        <w:t>Mes</w:t>
      </w:r>
      <w:r w:rsidRPr="00670720">
        <w:rPr>
          <w:color w:val="000000" w:themeColor="text1"/>
          <w:spacing w:val="-2"/>
          <w:szCs w:val="24"/>
          <w:lang w:val="tr-TR"/>
        </w:rPr>
        <w:t>l</w:t>
      </w:r>
      <w:r w:rsidRPr="00670720">
        <w:rPr>
          <w:color w:val="000000" w:themeColor="text1"/>
          <w:spacing w:val="2"/>
          <w:szCs w:val="24"/>
          <w:lang w:val="tr-TR"/>
        </w:rPr>
        <w:t>e</w:t>
      </w:r>
      <w:r w:rsidRPr="00670720">
        <w:rPr>
          <w:color w:val="000000" w:themeColor="text1"/>
          <w:szCs w:val="24"/>
          <w:lang w:val="tr-TR"/>
        </w:rPr>
        <w:t>k Yü</w:t>
      </w:r>
      <w:r w:rsidRPr="00670720">
        <w:rPr>
          <w:color w:val="000000" w:themeColor="text1"/>
          <w:spacing w:val="-2"/>
          <w:szCs w:val="24"/>
          <w:lang w:val="tr-TR"/>
        </w:rPr>
        <w:t>k</w:t>
      </w:r>
      <w:r w:rsidRPr="00670720">
        <w:rPr>
          <w:color w:val="000000" w:themeColor="text1"/>
          <w:szCs w:val="24"/>
          <w:lang w:val="tr-TR"/>
        </w:rPr>
        <w:t>s</w:t>
      </w:r>
      <w:r w:rsidRPr="00670720">
        <w:rPr>
          <w:color w:val="000000" w:themeColor="text1"/>
          <w:spacing w:val="2"/>
          <w:szCs w:val="24"/>
          <w:lang w:val="tr-TR"/>
        </w:rPr>
        <w:t>e</w:t>
      </w:r>
      <w:r w:rsidRPr="00670720">
        <w:rPr>
          <w:color w:val="000000" w:themeColor="text1"/>
          <w:spacing w:val="-2"/>
          <w:szCs w:val="24"/>
          <w:lang w:val="tr-TR"/>
        </w:rPr>
        <w:t>k</w:t>
      </w:r>
      <w:r w:rsidRPr="00670720">
        <w:rPr>
          <w:color w:val="000000" w:themeColor="text1"/>
          <w:spacing w:val="2"/>
          <w:szCs w:val="24"/>
          <w:lang w:val="tr-TR"/>
        </w:rPr>
        <w:t>o</w:t>
      </w:r>
      <w:r w:rsidRPr="00670720">
        <w:rPr>
          <w:color w:val="000000" w:themeColor="text1"/>
          <w:spacing w:val="-2"/>
          <w:szCs w:val="24"/>
          <w:lang w:val="tr-TR"/>
        </w:rPr>
        <w:t>k</w:t>
      </w:r>
      <w:r w:rsidRPr="00670720">
        <w:rPr>
          <w:color w:val="000000" w:themeColor="text1"/>
          <w:szCs w:val="24"/>
          <w:lang w:val="tr-TR"/>
        </w:rPr>
        <w:t>ulu</w:t>
      </w:r>
      <w:r w:rsidRPr="00670720">
        <w:rPr>
          <w:color w:val="000000" w:themeColor="text1"/>
          <w:spacing w:val="5"/>
          <w:szCs w:val="24"/>
          <w:lang w:val="tr-TR"/>
        </w:rPr>
        <w:t xml:space="preserve"> </w:t>
      </w:r>
      <w:r w:rsidRPr="00670720">
        <w:rPr>
          <w:color w:val="000000" w:themeColor="text1"/>
          <w:szCs w:val="24"/>
          <w:lang w:val="tr-TR"/>
        </w:rPr>
        <w:t>i</w:t>
      </w:r>
      <w:r w:rsidRPr="00670720">
        <w:rPr>
          <w:color w:val="000000" w:themeColor="text1"/>
          <w:spacing w:val="-2"/>
          <w:szCs w:val="24"/>
          <w:lang w:val="tr-TR"/>
        </w:rPr>
        <w:t>l</w:t>
      </w:r>
      <w:r w:rsidRPr="00670720">
        <w:rPr>
          <w:color w:val="000000" w:themeColor="text1"/>
          <w:szCs w:val="24"/>
          <w:lang w:val="tr-TR"/>
        </w:rPr>
        <w:t>e</w:t>
      </w:r>
      <w:r w:rsidRPr="00670720">
        <w:rPr>
          <w:color w:val="000000" w:themeColor="text1"/>
          <w:spacing w:val="6"/>
          <w:szCs w:val="24"/>
          <w:lang w:val="tr-TR"/>
        </w:rPr>
        <w:t xml:space="preserve"> </w:t>
      </w:r>
      <w:r w:rsidRPr="00670720">
        <w:rPr>
          <w:color w:val="000000" w:themeColor="text1"/>
          <w:szCs w:val="24"/>
          <w:lang w:val="tr-TR"/>
        </w:rPr>
        <w:t>e</w:t>
      </w:r>
      <w:r w:rsidRPr="00670720">
        <w:rPr>
          <w:color w:val="000000" w:themeColor="text1"/>
          <w:spacing w:val="-2"/>
          <w:szCs w:val="24"/>
          <w:lang w:val="tr-TR"/>
        </w:rPr>
        <w:t>ğ</w:t>
      </w:r>
      <w:r w:rsidRPr="00670720">
        <w:rPr>
          <w:color w:val="000000" w:themeColor="text1"/>
          <w:szCs w:val="24"/>
          <w:lang w:val="tr-TR"/>
        </w:rPr>
        <w:t>it</w:t>
      </w:r>
      <w:r w:rsidRPr="00670720">
        <w:rPr>
          <w:color w:val="000000" w:themeColor="text1"/>
          <w:spacing w:val="3"/>
          <w:szCs w:val="24"/>
          <w:lang w:val="tr-TR"/>
        </w:rPr>
        <w:t>i</w:t>
      </w:r>
      <w:r w:rsidRPr="00670720">
        <w:rPr>
          <w:color w:val="000000" w:themeColor="text1"/>
          <w:spacing w:val="-4"/>
          <w:szCs w:val="24"/>
          <w:lang w:val="tr-TR"/>
        </w:rPr>
        <w:t>m</w:t>
      </w:r>
      <w:r w:rsidRPr="00670720">
        <w:rPr>
          <w:color w:val="000000" w:themeColor="text1"/>
          <w:spacing w:val="-5"/>
          <w:szCs w:val="24"/>
          <w:lang w:val="tr-TR"/>
        </w:rPr>
        <w:t>-</w:t>
      </w:r>
      <w:r w:rsidRPr="00670720">
        <w:rPr>
          <w:color w:val="000000" w:themeColor="text1"/>
          <w:spacing w:val="2"/>
          <w:szCs w:val="24"/>
          <w:lang w:val="tr-TR"/>
        </w:rPr>
        <w:t>ö</w:t>
      </w:r>
      <w:r w:rsidRPr="00670720">
        <w:rPr>
          <w:color w:val="000000" w:themeColor="text1"/>
          <w:spacing w:val="-2"/>
          <w:szCs w:val="24"/>
          <w:lang w:val="tr-TR"/>
        </w:rPr>
        <w:t>ğ</w:t>
      </w:r>
      <w:r w:rsidRPr="00670720">
        <w:rPr>
          <w:color w:val="000000" w:themeColor="text1"/>
          <w:spacing w:val="2"/>
          <w:szCs w:val="24"/>
          <w:lang w:val="tr-TR"/>
        </w:rPr>
        <w:t>re</w:t>
      </w:r>
      <w:r w:rsidRPr="00670720">
        <w:rPr>
          <w:color w:val="000000" w:themeColor="text1"/>
          <w:szCs w:val="24"/>
          <w:lang w:val="tr-TR"/>
        </w:rPr>
        <w:t>tim</w:t>
      </w:r>
      <w:r w:rsidRPr="00670720">
        <w:rPr>
          <w:color w:val="000000" w:themeColor="text1"/>
          <w:spacing w:val="1"/>
          <w:szCs w:val="24"/>
          <w:lang w:val="tr-TR"/>
        </w:rPr>
        <w:t xml:space="preserve"> </w:t>
      </w:r>
      <w:r w:rsidRPr="00670720">
        <w:rPr>
          <w:color w:val="000000" w:themeColor="text1"/>
          <w:szCs w:val="24"/>
          <w:lang w:val="tr-TR"/>
        </w:rPr>
        <w:t>h</w:t>
      </w:r>
      <w:r w:rsidRPr="00670720">
        <w:rPr>
          <w:color w:val="000000" w:themeColor="text1"/>
          <w:spacing w:val="2"/>
          <w:szCs w:val="24"/>
          <w:lang w:val="tr-TR"/>
        </w:rPr>
        <w:t>a</w:t>
      </w:r>
      <w:r w:rsidRPr="00670720">
        <w:rPr>
          <w:color w:val="000000" w:themeColor="text1"/>
          <w:spacing w:val="-2"/>
          <w:szCs w:val="24"/>
          <w:lang w:val="tr-TR"/>
        </w:rPr>
        <w:t>y</w:t>
      </w:r>
      <w:r w:rsidRPr="00670720">
        <w:rPr>
          <w:color w:val="000000" w:themeColor="text1"/>
          <w:szCs w:val="24"/>
          <w:lang w:val="tr-TR"/>
        </w:rPr>
        <w:t>at</w:t>
      </w:r>
      <w:r w:rsidRPr="00670720">
        <w:rPr>
          <w:color w:val="000000" w:themeColor="text1"/>
          <w:spacing w:val="3"/>
          <w:szCs w:val="24"/>
          <w:lang w:val="tr-TR"/>
        </w:rPr>
        <w:t>ı</w:t>
      </w:r>
      <w:r w:rsidRPr="00670720">
        <w:rPr>
          <w:color w:val="000000" w:themeColor="text1"/>
          <w:szCs w:val="24"/>
          <w:lang w:val="tr-TR"/>
        </w:rPr>
        <w:t>na</w:t>
      </w:r>
      <w:r w:rsidRPr="00670720">
        <w:rPr>
          <w:color w:val="000000" w:themeColor="text1"/>
          <w:spacing w:val="1"/>
          <w:szCs w:val="24"/>
          <w:lang w:val="tr-TR"/>
        </w:rPr>
        <w:t xml:space="preserve"> </w:t>
      </w:r>
      <w:r w:rsidRPr="00670720">
        <w:rPr>
          <w:color w:val="000000" w:themeColor="text1"/>
          <w:szCs w:val="24"/>
          <w:lang w:val="tr-TR"/>
        </w:rPr>
        <w:t>b</w:t>
      </w:r>
      <w:r w:rsidRPr="00670720">
        <w:rPr>
          <w:color w:val="000000" w:themeColor="text1"/>
          <w:spacing w:val="2"/>
          <w:szCs w:val="24"/>
          <w:lang w:val="tr-TR"/>
        </w:rPr>
        <w:t>a</w:t>
      </w:r>
      <w:r w:rsidRPr="00670720">
        <w:rPr>
          <w:color w:val="000000" w:themeColor="text1"/>
          <w:szCs w:val="24"/>
          <w:lang w:val="tr-TR"/>
        </w:rPr>
        <w:t>ş</w:t>
      </w:r>
      <w:r w:rsidRPr="00670720">
        <w:rPr>
          <w:color w:val="000000" w:themeColor="text1"/>
          <w:spacing w:val="-2"/>
          <w:szCs w:val="24"/>
          <w:lang w:val="tr-TR"/>
        </w:rPr>
        <w:t>l</w:t>
      </w:r>
      <w:r w:rsidRPr="00670720">
        <w:rPr>
          <w:color w:val="000000" w:themeColor="text1"/>
          <w:spacing w:val="2"/>
          <w:szCs w:val="24"/>
          <w:lang w:val="tr-TR"/>
        </w:rPr>
        <w:t>a</w:t>
      </w:r>
      <w:r w:rsidRPr="00670720">
        <w:rPr>
          <w:color w:val="000000" w:themeColor="text1"/>
          <w:spacing w:val="-4"/>
          <w:szCs w:val="24"/>
          <w:lang w:val="tr-TR"/>
        </w:rPr>
        <w:t>m</w:t>
      </w:r>
      <w:r w:rsidRPr="00670720">
        <w:rPr>
          <w:color w:val="000000" w:themeColor="text1"/>
          <w:szCs w:val="24"/>
          <w:lang w:val="tr-TR"/>
        </w:rPr>
        <w:t>ı</w:t>
      </w:r>
      <w:r w:rsidRPr="00670720">
        <w:rPr>
          <w:color w:val="000000" w:themeColor="text1"/>
          <w:spacing w:val="2"/>
          <w:szCs w:val="24"/>
          <w:lang w:val="tr-TR"/>
        </w:rPr>
        <w:t>ş</w:t>
      </w:r>
      <w:r w:rsidRPr="00670720">
        <w:rPr>
          <w:color w:val="000000" w:themeColor="text1"/>
          <w:szCs w:val="24"/>
          <w:lang w:val="tr-TR"/>
        </w:rPr>
        <w:t>t</w:t>
      </w:r>
      <w:r w:rsidRPr="00670720">
        <w:rPr>
          <w:color w:val="000000" w:themeColor="text1"/>
          <w:spacing w:val="-2"/>
          <w:szCs w:val="24"/>
          <w:lang w:val="tr-TR"/>
        </w:rPr>
        <w:t>ı</w:t>
      </w:r>
      <w:r w:rsidRPr="00670720">
        <w:rPr>
          <w:color w:val="000000" w:themeColor="text1"/>
          <w:spacing w:val="2"/>
          <w:szCs w:val="24"/>
          <w:lang w:val="tr-TR"/>
        </w:rPr>
        <w:t>r</w:t>
      </w:r>
      <w:r w:rsidRPr="00670720">
        <w:rPr>
          <w:color w:val="000000" w:themeColor="text1"/>
          <w:szCs w:val="24"/>
          <w:lang w:val="tr-TR"/>
        </w:rPr>
        <w:t>.</w:t>
      </w:r>
      <w:r w:rsidRPr="00670720">
        <w:rPr>
          <w:color w:val="000000" w:themeColor="text1"/>
          <w:spacing w:val="5"/>
          <w:szCs w:val="24"/>
          <w:lang w:val="tr-TR"/>
        </w:rPr>
        <w:t xml:space="preserve"> </w:t>
      </w:r>
      <w:r w:rsidRPr="00670720">
        <w:rPr>
          <w:color w:val="000000" w:themeColor="text1"/>
          <w:szCs w:val="24"/>
          <w:lang w:val="tr-TR"/>
        </w:rPr>
        <w:t>1</w:t>
      </w:r>
      <w:r w:rsidRPr="00670720">
        <w:rPr>
          <w:color w:val="000000" w:themeColor="text1"/>
          <w:spacing w:val="3"/>
          <w:szCs w:val="24"/>
          <w:lang w:val="tr-TR"/>
        </w:rPr>
        <w:t xml:space="preserve"> </w:t>
      </w:r>
      <w:r w:rsidRPr="00670720">
        <w:rPr>
          <w:color w:val="000000" w:themeColor="text1"/>
          <w:spacing w:val="-2"/>
          <w:szCs w:val="24"/>
          <w:lang w:val="tr-TR"/>
        </w:rPr>
        <w:t>L</w:t>
      </w:r>
      <w:r w:rsidRPr="00670720">
        <w:rPr>
          <w:color w:val="000000" w:themeColor="text1"/>
          <w:szCs w:val="24"/>
          <w:lang w:val="tr-TR"/>
        </w:rPr>
        <w:t>i</w:t>
      </w:r>
      <w:r w:rsidRPr="00670720">
        <w:rPr>
          <w:color w:val="000000" w:themeColor="text1"/>
          <w:spacing w:val="2"/>
          <w:szCs w:val="24"/>
          <w:lang w:val="tr-TR"/>
        </w:rPr>
        <w:t>s</w:t>
      </w:r>
      <w:r w:rsidRPr="00670720">
        <w:rPr>
          <w:color w:val="000000" w:themeColor="text1"/>
          <w:szCs w:val="24"/>
          <w:lang w:val="tr-TR"/>
        </w:rPr>
        <w:t>a</w:t>
      </w:r>
      <w:r w:rsidRPr="00670720">
        <w:rPr>
          <w:color w:val="000000" w:themeColor="text1"/>
          <w:spacing w:val="-2"/>
          <w:szCs w:val="24"/>
          <w:lang w:val="tr-TR"/>
        </w:rPr>
        <w:t>n</w:t>
      </w:r>
      <w:r w:rsidRPr="00670720">
        <w:rPr>
          <w:color w:val="000000" w:themeColor="text1"/>
          <w:szCs w:val="24"/>
          <w:lang w:val="tr-TR"/>
        </w:rPr>
        <w:t>sü</w:t>
      </w:r>
      <w:r w:rsidRPr="00670720">
        <w:rPr>
          <w:color w:val="000000" w:themeColor="text1"/>
          <w:spacing w:val="-2"/>
          <w:szCs w:val="24"/>
          <w:lang w:val="tr-TR"/>
        </w:rPr>
        <w:t>st</w:t>
      </w:r>
      <w:r w:rsidRPr="00670720">
        <w:rPr>
          <w:color w:val="000000" w:themeColor="text1"/>
          <w:szCs w:val="24"/>
          <w:lang w:val="tr-TR"/>
        </w:rPr>
        <w:t>ü E</w:t>
      </w:r>
      <w:r w:rsidRPr="00670720">
        <w:rPr>
          <w:color w:val="000000" w:themeColor="text1"/>
          <w:spacing w:val="-2"/>
          <w:szCs w:val="24"/>
          <w:lang w:val="tr-TR"/>
        </w:rPr>
        <w:t>ğ</w:t>
      </w:r>
      <w:r w:rsidRPr="00670720">
        <w:rPr>
          <w:color w:val="000000" w:themeColor="text1"/>
          <w:szCs w:val="24"/>
          <w:lang w:val="tr-TR"/>
        </w:rPr>
        <w:t>it</w:t>
      </w:r>
      <w:r w:rsidRPr="00670720">
        <w:rPr>
          <w:color w:val="000000" w:themeColor="text1"/>
          <w:spacing w:val="3"/>
          <w:szCs w:val="24"/>
          <w:lang w:val="tr-TR"/>
        </w:rPr>
        <w:t>i</w:t>
      </w:r>
      <w:r w:rsidRPr="00670720">
        <w:rPr>
          <w:color w:val="000000" w:themeColor="text1"/>
          <w:szCs w:val="24"/>
          <w:lang w:val="tr-TR"/>
        </w:rPr>
        <w:t>m Ens</w:t>
      </w:r>
      <w:r w:rsidRPr="00670720">
        <w:rPr>
          <w:color w:val="000000" w:themeColor="text1"/>
          <w:spacing w:val="3"/>
          <w:szCs w:val="24"/>
          <w:lang w:val="tr-TR"/>
        </w:rPr>
        <w:t>t</w:t>
      </w:r>
      <w:r w:rsidRPr="00670720">
        <w:rPr>
          <w:color w:val="000000" w:themeColor="text1"/>
          <w:szCs w:val="24"/>
          <w:lang w:val="tr-TR"/>
        </w:rPr>
        <w:t>i</w:t>
      </w:r>
      <w:r w:rsidRPr="00670720">
        <w:rPr>
          <w:color w:val="000000" w:themeColor="text1"/>
          <w:spacing w:val="-2"/>
          <w:szCs w:val="24"/>
          <w:lang w:val="tr-TR"/>
        </w:rPr>
        <w:t>t</w:t>
      </w:r>
      <w:r w:rsidRPr="00670720">
        <w:rPr>
          <w:color w:val="000000" w:themeColor="text1"/>
          <w:szCs w:val="24"/>
          <w:lang w:val="tr-TR"/>
        </w:rPr>
        <w:t>üsi,</w:t>
      </w:r>
      <w:r w:rsidRPr="00670720">
        <w:rPr>
          <w:color w:val="000000" w:themeColor="text1"/>
          <w:spacing w:val="4"/>
          <w:szCs w:val="24"/>
          <w:lang w:val="tr-TR"/>
        </w:rPr>
        <w:t xml:space="preserve"> </w:t>
      </w:r>
      <w:r w:rsidRPr="00670720">
        <w:rPr>
          <w:color w:val="000000" w:themeColor="text1"/>
          <w:szCs w:val="24"/>
          <w:lang w:val="tr-TR"/>
        </w:rPr>
        <w:t>18</w:t>
      </w:r>
      <w:r w:rsidRPr="00670720">
        <w:rPr>
          <w:color w:val="000000" w:themeColor="text1"/>
          <w:spacing w:val="6"/>
          <w:szCs w:val="24"/>
          <w:lang w:val="tr-TR"/>
        </w:rPr>
        <w:t xml:space="preserve"> </w:t>
      </w:r>
      <w:r w:rsidRPr="00670720">
        <w:rPr>
          <w:color w:val="000000" w:themeColor="text1"/>
          <w:spacing w:val="-1"/>
          <w:szCs w:val="24"/>
          <w:lang w:val="tr-TR"/>
        </w:rPr>
        <w:t>F</w:t>
      </w:r>
      <w:r w:rsidRPr="00670720">
        <w:rPr>
          <w:color w:val="000000" w:themeColor="text1"/>
          <w:spacing w:val="2"/>
          <w:szCs w:val="24"/>
          <w:lang w:val="tr-TR"/>
        </w:rPr>
        <w:t>a</w:t>
      </w:r>
      <w:r w:rsidRPr="00670720">
        <w:rPr>
          <w:color w:val="000000" w:themeColor="text1"/>
          <w:spacing w:val="-2"/>
          <w:szCs w:val="24"/>
          <w:lang w:val="tr-TR"/>
        </w:rPr>
        <w:t>k</w:t>
      </w:r>
      <w:r w:rsidRPr="00670720">
        <w:rPr>
          <w:color w:val="000000" w:themeColor="text1"/>
          <w:szCs w:val="24"/>
          <w:lang w:val="tr-TR"/>
        </w:rPr>
        <w:t>ü</w:t>
      </w:r>
      <w:r w:rsidRPr="00670720">
        <w:rPr>
          <w:color w:val="000000" w:themeColor="text1"/>
          <w:spacing w:val="-2"/>
          <w:szCs w:val="24"/>
          <w:lang w:val="tr-TR"/>
        </w:rPr>
        <w:t>lt</w:t>
      </w:r>
      <w:r w:rsidRPr="00670720">
        <w:rPr>
          <w:color w:val="000000" w:themeColor="text1"/>
          <w:spacing w:val="2"/>
          <w:szCs w:val="24"/>
          <w:lang w:val="tr-TR"/>
        </w:rPr>
        <w:t>e</w:t>
      </w:r>
      <w:r w:rsidRPr="00670720">
        <w:rPr>
          <w:color w:val="000000" w:themeColor="text1"/>
          <w:szCs w:val="24"/>
          <w:lang w:val="tr-TR"/>
        </w:rPr>
        <w:t>,</w:t>
      </w:r>
      <w:r w:rsidRPr="00670720">
        <w:rPr>
          <w:color w:val="000000" w:themeColor="text1"/>
          <w:spacing w:val="4"/>
          <w:szCs w:val="24"/>
          <w:lang w:val="tr-TR"/>
        </w:rPr>
        <w:t xml:space="preserve"> </w:t>
      </w:r>
      <w:r w:rsidRPr="00670720">
        <w:rPr>
          <w:color w:val="000000" w:themeColor="text1"/>
          <w:szCs w:val="24"/>
          <w:lang w:val="tr-TR"/>
        </w:rPr>
        <w:t>4</w:t>
      </w:r>
      <w:r w:rsidRPr="00670720">
        <w:rPr>
          <w:color w:val="000000" w:themeColor="text1"/>
          <w:spacing w:val="4"/>
          <w:szCs w:val="24"/>
          <w:lang w:val="tr-TR"/>
        </w:rPr>
        <w:t xml:space="preserve"> </w:t>
      </w:r>
      <w:r w:rsidRPr="00670720">
        <w:rPr>
          <w:color w:val="000000" w:themeColor="text1"/>
          <w:szCs w:val="24"/>
          <w:lang w:val="tr-TR"/>
        </w:rPr>
        <w:t>Yü</w:t>
      </w:r>
      <w:r w:rsidRPr="00670720">
        <w:rPr>
          <w:color w:val="000000" w:themeColor="text1"/>
          <w:spacing w:val="-2"/>
          <w:szCs w:val="24"/>
          <w:lang w:val="tr-TR"/>
        </w:rPr>
        <w:t>k</w:t>
      </w:r>
      <w:r w:rsidRPr="00670720">
        <w:rPr>
          <w:color w:val="000000" w:themeColor="text1"/>
          <w:szCs w:val="24"/>
          <w:lang w:val="tr-TR"/>
        </w:rPr>
        <w:t>s</w:t>
      </w:r>
      <w:r w:rsidRPr="00670720">
        <w:rPr>
          <w:color w:val="000000" w:themeColor="text1"/>
          <w:spacing w:val="2"/>
          <w:szCs w:val="24"/>
          <w:lang w:val="tr-TR"/>
        </w:rPr>
        <w:t>e</w:t>
      </w:r>
      <w:r w:rsidRPr="00670720">
        <w:rPr>
          <w:color w:val="000000" w:themeColor="text1"/>
          <w:spacing w:val="-2"/>
          <w:szCs w:val="24"/>
          <w:lang w:val="tr-TR"/>
        </w:rPr>
        <w:t>k</w:t>
      </w:r>
      <w:r w:rsidRPr="00670720">
        <w:rPr>
          <w:color w:val="000000" w:themeColor="text1"/>
          <w:szCs w:val="24"/>
          <w:lang w:val="tr-TR"/>
        </w:rPr>
        <w:t>o</w:t>
      </w:r>
      <w:r w:rsidRPr="00670720">
        <w:rPr>
          <w:color w:val="000000" w:themeColor="text1"/>
          <w:spacing w:val="-2"/>
          <w:szCs w:val="24"/>
          <w:lang w:val="tr-TR"/>
        </w:rPr>
        <w:t>k</w:t>
      </w:r>
      <w:r w:rsidRPr="00670720">
        <w:rPr>
          <w:color w:val="000000" w:themeColor="text1"/>
          <w:szCs w:val="24"/>
          <w:lang w:val="tr-TR"/>
        </w:rPr>
        <w:t>ul,</w:t>
      </w:r>
      <w:r w:rsidRPr="00670720">
        <w:rPr>
          <w:color w:val="000000" w:themeColor="text1"/>
          <w:spacing w:val="4"/>
          <w:szCs w:val="24"/>
          <w:lang w:val="tr-TR"/>
        </w:rPr>
        <w:t xml:space="preserve"> </w:t>
      </w:r>
      <w:r w:rsidRPr="00670720">
        <w:rPr>
          <w:color w:val="000000" w:themeColor="text1"/>
          <w:szCs w:val="24"/>
          <w:lang w:val="tr-TR"/>
        </w:rPr>
        <w:t>13</w:t>
      </w:r>
      <w:r w:rsidRPr="00670720">
        <w:rPr>
          <w:color w:val="000000" w:themeColor="text1"/>
          <w:spacing w:val="6"/>
          <w:szCs w:val="24"/>
          <w:lang w:val="tr-TR"/>
        </w:rPr>
        <w:t xml:space="preserve"> </w:t>
      </w:r>
      <w:r w:rsidRPr="00670720">
        <w:rPr>
          <w:color w:val="000000" w:themeColor="text1"/>
          <w:szCs w:val="24"/>
          <w:lang w:val="tr-TR"/>
        </w:rPr>
        <w:t>M</w:t>
      </w:r>
      <w:r w:rsidRPr="00670720">
        <w:rPr>
          <w:color w:val="000000" w:themeColor="text1"/>
          <w:spacing w:val="2"/>
          <w:szCs w:val="24"/>
          <w:lang w:val="tr-TR"/>
        </w:rPr>
        <w:t>e</w:t>
      </w:r>
      <w:r w:rsidRPr="00670720">
        <w:rPr>
          <w:color w:val="000000" w:themeColor="text1"/>
          <w:szCs w:val="24"/>
          <w:lang w:val="tr-TR"/>
        </w:rPr>
        <w:t>s</w:t>
      </w:r>
      <w:r w:rsidRPr="00670720">
        <w:rPr>
          <w:color w:val="000000" w:themeColor="text1"/>
          <w:spacing w:val="-2"/>
          <w:szCs w:val="24"/>
          <w:lang w:val="tr-TR"/>
        </w:rPr>
        <w:t>l</w:t>
      </w:r>
      <w:r w:rsidRPr="00670720">
        <w:rPr>
          <w:color w:val="000000" w:themeColor="text1"/>
          <w:szCs w:val="24"/>
          <w:lang w:val="tr-TR"/>
        </w:rPr>
        <w:t>ek Y</w:t>
      </w:r>
      <w:r w:rsidRPr="00670720">
        <w:rPr>
          <w:color w:val="000000" w:themeColor="text1"/>
          <w:spacing w:val="2"/>
          <w:szCs w:val="24"/>
          <w:lang w:val="tr-TR"/>
        </w:rPr>
        <w:t>ü</w:t>
      </w:r>
      <w:r w:rsidRPr="00670720">
        <w:rPr>
          <w:color w:val="000000" w:themeColor="text1"/>
          <w:spacing w:val="-2"/>
          <w:szCs w:val="24"/>
          <w:lang w:val="tr-TR"/>
        </w:rPr>
        <w:t>k</w:t>
      </w:r>
      <w:r w:rsidRPr="00670720">
        <w:rPr>
          <w:color w:val="000000" w:themeColor="text1"/>
          <w:szCs w:val="24"/>
          <w:lang w:val="tr-TR"/>
        </w:rPr>
        <w:t>s</w:t>
      </w:r>
      <w:r w:rsidRPr="00670720">
        <w:rPr>
          <w:color w:val="000000" w:themeColor="text1"/>
          <w:spacing w:val="2"/>
          <w:szCs w:val="24"/>
          <w:lang w:val="tr-TR"/>
        </w:rPr>
        <w:t>e</w:t>
      </w:r>
      <w:r w:rsidRPr="00670720">
        <w:rPr>
          <w:color w:val="000000" w:themeColor="text1"/>
          <w:spacing w:val="-2"/>
          <w:szCs w:val="24"/>
          <w:lang w:val="tr-TR"/>
        </w:rPr>
        <w:t>k</w:t>
      </w:r>
      <w:r w:rsidRPr="00670720">
        <w:rPr>
          <w:color w:val="000000" w:themeColor="text1"/>
          <w:spacing w:val="2"/>
          <w:szCs w:val="24"/>
          <w:lang w:val="tr-TR"/>
        </w:rPr>
        <w:t>o</w:t>
      </w:r>
      <w:r w:rsidRPr="00670720">
        <w:rPr>
          <w:color w:val="000000" w:themeColor="text1"/>
          <w:spacing w:val="-2"/>
          <w:szCs w:val="24"/>
          <w:lang w:val="tr-TR"/>
        </w:rPr>
        <w:t>k</w:t>
      </w:r>
      <w:r w:rsidRPr="00670720">
        <w:rPr>
          <w:color w:val="000000" w:themeColor="text1"/>
          <w:szCs w:val="24"/>
          <w:lang w:val="tr-TR"/>
        </w:rPr>
        <w:t>ulu</w:t>
      </w:r>
      <w:r w:rsidRPr="00670720">
        <w:rPr>
          <w:color w:val="000000" w:themeColor="text1"/>
          <w:spacing w:val="6"/>
          <w:szCs w:val="24"/>
          <w:lang w:val="tr-TR"/>
        </w:rPr>
        <w:t xml:space="preserve"> </w:t>
      </w:r>
      <w:r w:rsidRPr="00670720">
        <w:rPr>
          <w:color w:val="000000" w:themeColor="text1"/>
          <w:szCs w:val="24"/>
          <w:lang w:val="tr-TR"/>
        </w:rPr>
        <w:t>i</w:t>
      </w:r>
      <w:r w:rsidRPr="00670720">
        <w:rPr>
          <w:color w:val="000000" w:themeColor="text1"/>
          <w:spacing w:val="-2"/>
          <w:szCs w:val="24"/>
          <w:lang w:val="tr-TR"/>
        </w:rPr>
        <w:t>l</w:t>
      </w:r>
      <w:r w:rsidRPr="00670720">
        <w:rPr>
          <w:color w:val="000000" w:themeColor="text1"/>
          <w:szCs w:val="24"/>
          <w:lang w:val="tr-TR"/>
        </w:rPr>
        <w:t>e</w:t>
      </w:r>
      <w:r w:rsidRPr="00670720">
        <w:rPr>
          <w:color w:val="000000" w:themeColor="text1"/>
          <w:spacing w:val="6"/>
          <w:szCs w:val="24"/>
          <w:lang w:val="tr-TR"/>
        </w:rPr>
        <w:t xml:space="preserve"> </w:t>
      </w:r>
      <w:r w:rsidRPr="00670720">
        <w:rPr>
          <w:color w:val="000000" w:themeColor="text1"/>
          <w:szCs w:val="24"/>
          <w:lang w:val="tr-TR"/>
        </w:rPr>
        <w:t>b</w:t>
      </w:r>
      <w:r w:rsidRPr="00670720">
        <w:rPr>
          <w:color w:val="000000" w:themeColor="text1"/>
          <w:spacing w:val="2"/>
          <w:szCs w:val="24"/>
          <w:lang w:val="tr-TR"/>
        </w:rPr>
        <w:t>e</w:t>
      </w:r>
      <w:r w:rsidRPr="00670720">
        <w:rPr>
          <w:color w:val="000000" w:themeColor="text1"/>
          <w:spacing w:val="-3"/>
          <w:szCs w:val="24"/>
          <w:lang w:val="tr-TR"/>
        </w:rPr>
        <w:t>r</w:t>
      </w:r>
      <w:r w:rsidRPr="00670720">
        <w:rPr>
          <w:color w:val="000000" w:themeColor="text1"/>
          <w:spacing w:val="2"/>
          <w:szCs w:val="24"/>
          <w:lang w:val="tr-TR"/>
        </w:rPr>
        <w:t>a</w:t>
      </w:r>
      <w:r w:rsidRPr="00670720">
        <w:rPr>
          <w:color w:val="000000" w:themeColor="text1"/>
          <w:szCs w:val="24"/>
          <w:lang w:val="tr-TR"/>
        </w:rPr>
        <w:t>b</w:t>
      </w:r>
      <w:r w:rsidRPr="00670720">
        <w:rPr>
          <w:color w:val="000000" w:themeColor="text1"/>
          <w:spacing w:val="-3"/>
          <w:szCs w:val="24"/>
          <w:lang w:val="tr-TR"/>
        </w:rPr>
        <w:t>e</w:t>
      </w:r>
      <w:r w:rsidRPr="00670720">
        <w:rPr>
          <w:color w:val="000000" w:themeColor="text1"/>
          <w:szCs w:val="24"/>
          <w:lang w:val="tr-TR"/>
        </w:rPr>
        <w:t>r</w:t>
      </w:r>
      <w:r w:rsidRPr="00670720">
        <w:rPr>
          <w:color w:val="000000" w:themeColor="text1"/>
          <w:spacing w:val="4"/>
          <w:szCs w:val="24"/>
          <w:lang w:val="tr-TR"/>
        </w:rPr>
        <w:t xml:space="preserve"> </w:t>
      </w:r>
      <w:r w:rsidRPr="00670720">
        <w:rPr>
          <w:color w:val="000000" w:themeColor="text1"/>
          <w:szCs w:val="24"/>
          <w:lang w:val="tr-TR"/>
        </w:rPr>
        <w:t>t</w:t>
      </w:r>
      <w:r w:rsidRPr="00670720">
        <w:rPr>
          <w:color w:val="000000" w:themeColor="text1"/>
          <w:spacing w:val="2"/>
          <w:szCs w:val="24"/>
          <w:lang w:val="tr-TR"/>
        </w:rPr>
        <w:t>o</w:t>
      </w:r>
      <w:r w:rsidRPr="00670720">
        <w:rPr>
          <w:color w:val="000000" w:themeColor="text1"/>
          <w:szCs w:val="24"/>
          <w:lang w:val="tr-TR"/>
        </w:rPr>
        <w:t>p</w:t>
      </w:r>
      <w:r w:rsidRPr="00670720">
        <w:rPr>
          <w:color w:val="000000" w:themeColor="text1"/>
          <w:spacing w:val="-2"/>
          <w:szCs w:val="24"/>
          <w:lang w:val="tr-TR"/>
        </w:rPr>
        <w:t>l</w:t>
      </w:r>
      <w:r w:rsidRPr="00670720">
        <w:rPr>
          <w:color w:val="000000" w:themeColor="text1"/>
          <w:szCs w:val="24"/>
          <w:lang w:val="tr-TR"/>
        </w:rPr>
        <w:t>am</w:t>
      </w:r>
      <w:r w:rsidRPr="00670720">
        <w:rPr>
          <w:color w:val="000000" w:themeColor="text1"/>
          <w:spacing w:val="3"/>
          <w:szCs w:val="24"/>
          <w:lang w:val="tr-TR"/>
        </w:rPr>
        <w:t xml:space="preserve"> </w:t>
      </w:r>
      <w:r w:rsidRPr="00670720">
        <w:rPr>
          <w:color w:val="000000" w:themeColor="text1"/>
          <w:szCs w:val="24"/>
          <w:lang w:val="tr-TR"/>
        </w:rPr>
        <w:t xml:space="preserve">36 </w:t>
      </w:r>
      <w:r w:rsidRPr="00670720">
        <w:rPr>
          <w:color w:val="000000" w:themeColor="text1"/>
          <w:spacing w:val="2"/>
          <w:szCs w:val="24"/>
          <w:lang w:val="tr-TR"/>
        </w:rPr>
        <w:t>e</w:t>
      </w:r>
      <w:r w:rsidRPr="00670720">
        <w:rPr>
          <w:color w:val="000000" w:themeColor="text1"/>
          <w:spacing w:val="-4"/>
          <w:szCs w:val="24"/>
          <w:lang w:val="tr-TR"/>
        </w:rPr>
        <w:t>ğ</w:t>
      </w:r>
      <w:r w:rsidRPr="00670720">
        <w:rPr>
          <w:color w:val="000000" w:themeColor="text1"/>
          <w:spacing w:val="3"/>
          <w:szCs w:val="24"/>
          <w:lang w:val="tr-TR"/>
        </w:rPr>
        <w:t>i</w:t>
      </w:r>
      <w:r w:rsidRPr="00670720">
        <w:rPr>
          <w:color w:val="000000" w:themeColor="text1"/>
          <w:szCs w:val="24"/>
          <w:lang w:val="tr-TR"/>
        </w:rPr>
        <w:t>tim</w:t>
      </w:r>
      <w:r w:rsidRPr="00670720">
        <w:rPr>
          <w:color w:val="000000" w:themeColor="text1"/>
          <w:spacing w:val="1"/>
          <w:szCs w:val="24"/>
          <w:lang w:val="tr-TR"/>
        </w:rPr>
        <w:t xml:space="preserve"> </w:t>
      </w:r>
      <w:r w:rsidRPr="00670720">
        <w:rPr>
          <w:color w:val="000000" w:themeColor="text1"/>
          <w:szCs w:val="24"/>
          <w:lang w:val="tr-TR"/>
        </w:rPr>
        <w:t>biri</w:t>
      </w:r>
      <w:r w:rsidRPr="00670720">
        <w:rPr>
          <w:color w:val="000000" w:themeColor="text1"/>
          <w:spacing w:val="-4"/>
          <w:szCs w:val="24"/>
          <w:lang w:val="tr-TR"/>
        </w:rPr>
        <w:t>m</w:t>
      </w:r>
      <w:r w:rsidRPr="00670720">
        <w:rPr>
          <w:color w:val="000000" w:themeColor="text1"/>
          <w:spacing w:val="3"/>
          <w:szCs w:val="24"/>
          <w:lang w:val="tr-TR"/>
        </w:rPr>
        <w:t>i</w:t>
      </w:r>
      <w:r w:rsidRPr="00670720">
        <w:rPr>
          <w:color w:val="000000" w:themeColor="text1"/>
          <w:szCs w:val="24"/>
          <w:lang w:val="tr-TR"/>
        </w:rPr>
        <w:t>ne</w:t>
      </w:r>
      <w:r w:rsidRPr="00670720">
        <w:rPr>
          <w:color w:val="000000" w:themeColor="text1"/>
          <w:spacing w:val="3"/>
          <w:szCs w:val="24"/>
          <w:lang w:val="tr-TR"/>
        </w:rPr>
        <w:t xml:space="preserve"> </w:t>
      </w:r>
      <w:r w:rsidRPr="00670720">
        <w:rPr>
          <w:color w:val="000000" w:themeColor="text1"/>
          <w:spacing w:val="-2"/>
          <w:szCs w:val="24"/>
          <w:lang w:val="tr-TR"/>
        </w:rPr>
        <w:t>u</w:t>
      </w:r>
      <w:r w:rsidRPr="00670720">
        <w:rPr>
          <w:color w:val="000000" w:themeColor="text1"/>
          <w:szCs w:val="24"/>
          <w:lang w:val="tr-TR"/>
        </w:rPr>
        <w:t>l</w:t>
      </w:r>
      <w:r w:rsidRPr="00670720">
        <w:rPr>
          <w:color w:val="000000" w:themeColor="text1"/>
          <w:spacing w:val="2"/>
          <w:szCs w:val="24"/>
          <w:lang w:val="tr-TR"/>
        </w:rPr>
        <w:t>a</w:t>
      </w:r>
      <w:r w:rsidRPr="00670720">
        <w:rPr>
          <w:color w:val="000000" w:themeColor="text1"/>
          <w:szCs w:val="24"/>
          <w:lang w:val="tr-TR"/>
        </w:rPr>
        <w:t>ş</w:t>
      </w:r>
      <w:r w:rsidR="00D95723" w:rsidRPr="00670720">
        <w:rPr>
          <w:color w:val="000000" w:themeColor="text1"/>
          <w:szCs w:val="24"/>
          <w:lang w:val="tr-TR"/>
        </w:rPr>
        <w:t>ıl</w:t>
      </w:r>
      <w:r w:rsidRPr="00670720">
        <w:rPr>
          <w:color w:val="000000" w:themeColor="text1"/>
          <w:spacing w:val="-4"/>
          <w:szCs w:val="24"/>
          <w:lang w:val="tr-TR"/>
        </w:rPr>
        <w:t>m</w:t>
      </w:r>
      <w:r w:rsidRPr="00670720">
        <w:rPr>
          <w:color w:val="000000" w:themeColor="text1"/>
          <w:spacing w:val="3"/>
          <w:szCs w:val="24"/>
          <w:lang w:val="tr-TR"/>
        </w:rPr>
        <w:t>ı</w:t>
      </w:r>
      <w:r w:rsidRPr="00670720">
        <w:rPr>
          <w:color w:val="000000" w:themeColor="text1"/>
          <w:szCs w:val="24"/>
          <w:lang w:val="tr-TR"/>
        </w:rPr>
        <w:t>ş</w:t>
      </w:r>
      <w:r w:rsidRPr="00670720">
        <w:rPr>
          <w:color w:val="000000" w:themeColor="text1"/>
          <w:spacing w:val="-2"/>
          <w:szCs w:val="24"/>
          <w:lang w:val="tr-TR"/>
        </w:rPr>
        <w:t>t</w:t>
      </w:r>
      <w:r w:rsidRPr="00670720">
        <w:rPr>
          <w:color w:val="000000" w:themeColor="text1"/>
          <w:szCs w:val="24"/>
          <w:lang w:val="tr-TR"/>
        </w:rPr>
        <w:t>ı</w:t>
      </w:r>
      <w:r w:rsidRPr="00670720">
        <w:rPr>
          <w:color w:val="000000" w:themeColor="text1"/>
          <w:spacing w:val="2"/>
          <w:szCs w:val="24"/>
          <w:lang w:val="tr-TR"/>
        </w:rPr>
        <w:t>r</w:t>
      </w:r>
      <w:r w:rsidRPr="00670720">
        <w:rPr>
          <w:color w:val="000000" w:themeColor="text1"/>
          <w:szCs w:val="24"/>
          <w:lang w:val="tr-TR"/>
        </w:rPr>
        <w:t xml:space="preserve">. </w:t>
      </w:r>
      <w:r w:rsidRPr="00670720">
        <w:rPr>
          <w:color w:val="000000" w:themeColor="text1"/>
          <w:spacing w:val="-1"/>
          <w:szCs w:val="24"/>
          <w:lang w:val="tr-TR"/>
        </w:rPr>
        <w:t>B</w:t>
      </w:r>
      <w:r w:rsidRPr="00670720">
        <w:rPr>
          <w:color w:val="000000" w:themeColor="text1"/>
          <w:szCs w:val="24"/>
          <w:lang w:val="tr-TR"/>
        </w:rPr>
        <w:t>un</w:t>
      </w:r>
      <w:r w:rsidRPr="00670720">
        <w:rPr>
          <w:color w:val="000000" w:themeColor="text1"/>
          <w:spacing w:val="3"/>
          <w:szCs w:val="24"/>
          <w:lang w:val="tr-TR"/>
        </w:rPr>
        <w:t>l</w:t>
      </w:r>
      <w:r w:rsidRPr="00670720">
        <w:rPr>
          <w:color w:val="000000" w:themeColor="text1"/>
          <w:spacing w:val="-3"/>
          <w:szCs w:val="24"/>
          <w:lang w:val="tr-TR"/>
        </w:rPr>
        <w:t>a</w:t>
      </w:r>
      <w:r w:rsidRPr="00670720">
        <w:rPr>
          <w:color w:val="000000" w:themeColor="text1"/>
          <w:spacing w:val="2"/>
          <w:szCs w:val="24"/>
          <w:lang w:val="tr-TR"/>
        </w:rPr>
        <w:t>r</w:t>
      </w:r>
      <w:r w:rsidRPr="00670720">
        <w:rPr>
          <w:color w:val="000000" w:themeColor="text1"/>
          <w:spacing w:val="-2"/>
          <w:szCs w:val="24"/>
          <w:lang w:val="tr-TR"/>
        </w:rPr>
        <w:t>ı</w:t>
      </w:r>
      <w:r w:rsidRPr="00670720">
        <w:rPr>
          <w:color w:val="000000" w:themeColor="text1"/>
          <w:szCs w:val="24"/>
          <w:lang w:val="tr-TR"/>
        </w:rPr>
        <w:t>n</w:t>
      </w:r>
      <w:r w:rsidRPr="00670720">
        <w:rPr>
          <w:color w:val="000000" w:themeColor="text1"/>
          <w:spacing w:val="2"/>
          <w:szCs w:val="24"/>
          <w:lang w:val="tr-TR"/>
        </w:rPr>
        <w:t xml:space="preserve"> </w:t>
      </w:r>
      <w:r w:rsidRPr="00670720">
        <w:rPr>
          <w:color w:val="000000" w:themeColor="text1"/>
          <w:spacing w:val="-2"/>
          <w:szCs w:val="24"/>
          <w:lang w:val="tr-TR"/>
        </w:rPr>
        <w:t>y</w:t>
      </w:r>
      <w:r w:rsidRPr="00670720">
        <w:rPr>
          <w:color w:val="000000" w:themeColor="text1"/>
          <w:spacing w:val="2"/>
          <w:szCs w:val="24"/>
          <w:lang w:val="tr-TR"/>
        </w:rPr>
        <w:t>a</w:t>
      </w:r>
      <w:r w:rsidRPr="00670720">
        <w:rPr>
          <w:color w:val="000000" w:themeColor="text1"/>
          <w:szCs w:val="24"/>
          <w:lang w:val="tr-TR"/>
        </w:rPr>
        <w:t xml:space="preserve">nı </w:t>
      </w:r>
      <w:r w:rsidRPr="00670720">
        <w:rPr>
          <w:color w:val="000000" w:themeColor="text1"/>
          <w:spacing w:val="2"/>
          <w:szCs w:val="24"/>
          <w:lang w:val="tr-TR"/>
        </w:rPr>
        <w:t>s</w:t>
      </w:r>
      <w:r w:rsidRPr="00670720">
        <w:rPr>
          <w:color w:val="000000" w:themeColor="text1"/>
          <w:spacing w:val="-2"/>
          <w:szCs w:val="24"/>
          <w:lang w:val="tr-TR"/>
        </w:rPr>
        <w:t>ı</w:t>
      </w:r>
      <w:r w:rsidRPr="00670720">
        <w:rPr>
          <w:color w:val="000000" w:themeColor="text1"/>
          <w:szCs w:val="24"/>
          <w:lang w:val="tr-TR"/>
        </w:rPr>
        <w:t>ra;</w:t>
      </w:r>
      <w:r w:rsidRPr="00670720">
        <w:rPr>
          <w:color w:val="000000" w:themeColor="text1"/>
          <w:spacing w:val="3"/>
          <w:szCs w:val="24"/>
          <w:lang w:val="tr-TR"/>
        </w:rPr>
        <w:t xml:space="preserve"> </w:t>
      </w:r>
      <w:r w:rsidRPr="00670720">
        <w:rPr>
          <w:color w:val="000000" w:themeColor="text1"/>
          <w:szCs w:val="24"/>
          <w:lang w:val="tr-TR"/>
        </w:rPr>
        <w:t>45 A</w:t>
      </w:r>
      <w:r w:rsidRPr="00670720">
        <w:rPr>
          <w:color w:val="000000" w:themeColor="text1"/>
          <w:spacing w:val="-3"/>
          <w:szCs w:val="24"/>
          <w:lang w:val="tr-TR"/>
        </w:rPr>
        <w:t>r</w:t>
      </w:r>
      <w:r w:rsidRPr="00670720">
        <w:rPr>
          <w:color w:val="000000" w:themeColor="text1"/>
          <w:szCs w:val="24"/>
          <w:lang w:val="tr-TR"/>
        </w:rPr>
        <w:t>aş</w:t>
      </w:r>
      <w:r w:rsidRPr="00670720">
        <w:rPr>
          <w:color w:val="000000" w:themeColor="text1"/>
          <w:spacing w:val="-2"/>
          <w:szCs w:val="24"/>
          <w:lang w:val="tr-TR"/>
        </w:rPr>
        <w:t>t</w:t>
      </w:r>
      <w:r w:rsidRPr="00670720">
        <w:rPr>
          <w:color w:val="000000" w:themeColor="text1"/>
          <w:spacing w:val="3"/>
          <w:szCs w:val="24"/>
          <w:lang w:val="tr-TR"/>
        </w:rPr>
        <w:t>ı</w:t>
      </w:r>
      <w:r w:rsidRPr="00670720">
        <w:rPr>
          <w:color w:val="000000" w:themeColor="text1"/>
          <w:szCs w:val="24"/>
          <w:lang w:val="tr-TR"/>
        </w:rPr>
        <w:t>r</w:t>
      </w:r>
      <w:r w:rsidRPr="00670720">
        <w:rPr>
          <w:color w:val="000000" w:themeColor="text1"/>
          <w:spacing w:val="-4"/>
          <w:szCs w:val="24"/>
          <w:lang w:val="tr-TR"/>
        </w:rPr>
        <w:t>m</w:t>
      </w:r>
      <w:r w:rsidRPr="00670720">
        <w:rPr>
          <w:color w:val="000000" w:themeColor="text1"/>
          <w:szCs w:val="24"/>
          <w:lang w:val="tr-TR"/>
        </w:rPr>
        <w:t>a</w:t>
      </w:r>
      <w:r w:rsidRPr="00670720">
        <w:rPr>
          <w:color w:val="000000" w:themeColor="text1"/>
          <w:spacing w:val="4"/>
          <w:szCs w:val="24"/>
          <w:lang w:val="tr-TR"/>
        </w:rPr>
        <w:t xml:space="preserve"> </w:t>
      </w:r>
      <w:r w:rsidRPr="00670720">
        <w:rPr>
          <w:color w:val="000000" w:themeColor="text1"/>
          <w:spacing w:val="-2"/>
          <w:szCs w:val="24"/>
          <w:lang w:val="tr-TR"/>
        </w:rPr>
        <w:t>v</w:t>
      </w:r>
      <w:r w:rsidRPr="00670720">
        <w:rPr>
          <w:color w:val="000000" w:themeColor="text1"/>
          <w:szCs w:val="24"/>
          <w:lang w:val="tr-TR"/>
        </w:rPr>
        <w:t>e</w:t>
      </w:r>
      <w:r w:rsidRPr="00670720">
        <w:rPr>
          <w:color w:val="000000" w:themeColor="text1"/>
          <w:spacing w:val="3"/>
          <w:szCs w:val="24"/>
          <w:lang w:val="tr-TR"/>
        </w:rPr>
        <w:t xml:space="preserve"> </w:t>
      </w:r>
      <w:r w:rsidRPr="00670720">
        <w:rPr>
          <w:color w:val="000000" w:themeColor="text1"/>
          <w:szCs w:val="24"/>
          <w:lang w:val="tr-TR"/>
        </w:rPr>
        <w:t>Uy</w:t>
      </w:r>
      <w:r w:rsidRPr="00670720">
        <w:rPr>
          <w:color w:val="000000" w:themeColor="text1"/>
          <w:spacing w:val="-2"/>
          <w:szCs w:val="24"/>
          <w:lang w:val="tr-TR"/>
        </w:rPr>
        <w:t>g</w:t>
      </w:r>
      <w:r w:rsidRPr="00670720">
        <w:rPr>
          <w:color w:val="000000" w:themeColor="text1"/>
          <w:szCs w:val="24"/>
          <w:lang w:val="tr-TR"/>
        </w:rPr>
        <w:t>ul</w:t>
      </w:r>
      <w:r w:rsidRPr="00670720">
        <w:rPr>
          <w:color w:val="000000" w:themeColor="text1"/>
          <w:spacing w:val="2"/>
          <w:szCs w:val="24"/>
          <w:lang w:val="tr-TR"/>
        </w:rPr>
        <w:t>a</w:t>
      </w:r>
      <w:r w:rsidRPr="00670720">
        <w:rPr>
          <w:color w:val="000000" w:themeColor="text1"/>
          <w:spacing w:val="-4"/>
          <w:szCs w:val="24"/>
          <w:lang w:val="tr-TR"/>
        </w:rPr>
        <w:t>m</w:t>
      </w:r>
      <w:r w:rsidRPr="00670720">
        <w:rPr>
          <w:color w:val="000000" w:themeColor="text1"/>
          <w:szCs w:val="24"/>
          <w:lang w:val="tr-TR"/>
        </w:rPr>
        <w:t>a</w:t>
      </w:r>
      <w:r w:rsidRPr="00670720">
        <w:rPr>
          <w:color w:val="000000" w:themeColor="text1"/>
          <w:spacing w:val="3"/>
          <w:szCs w:val="24"/>
          <w:lang w:val="tr-TR"/>
        </w:rPr>
        <w:t xml:space="preserve"> </w:t>
      </w:r>
      <w:r w:rsidRPr="00670720">
        <w:rPr>
          <w:color w:val="000000" w:themeColor="text1"/>
          <w:szCs w:val="24"/>
          <w:lang w:val="tr-TR"/>
        </w:rPr>
        <w:t>M</w:t>
      </w:r>
      <w:r w:rsidRPr="00670720">
        <w:rPr>
          <w:color w:val="000000" w:themeColor="text1"/>
          <w:spacing w:val="2"/>
          <w:szCs w:val="24"/>
          <w:lang w:val="tr-TR"/>
        </w:rPr>
        <w:t>e</w:t>
      </w:r>
      <w:r w:rsidRPr="00670720">
        <w:rPr>
          <w:color w:val="000000" w:themeColor="text1"/>
          <w:szCs w:val="24"/>
          <w:lang w:val="tr-TR"/>
        </w:rPr>
        <w:t>r</w:t>
      </w:r>
      <w:r w:rsidRPr="00670720">
        <w:rPr>
          <w:color w:val="000000" w:themeColor="text1"/>
          <w:spacing w:val="-4"/>
          <w:szCs w:val="24"/>
          <w:lang w:val="tr-TR"/>
        </w:rPr>
        <w:t>k</w:t>
      </w:r>
      <w:r w:rsidRPr="00670720">
        <w:rPr>
          <w:color w:val="000000" w:themeColor="text1"/>
          <w:spacing w:val="2"/>
          <w:szCs w:val="24"/>
          <w:lang w:val="tr-TR"/>
        </w:rPr>
        <w:t>e</w:t>
      </w:r>
      <w:r w:rsidRPr="00670720">
        <w:rPr>
          <w:color w:val="000000" w:themeColor="text1"/>
          <w:spacing w:val="-3"/>
          <w:szCs w:val="24"/>
          <w:lang w:val="tr-TR"/>
        </w:rPr>
        <w:t>z</w:t>
      </w:r>
      <w:r w:rsidRPr="00670720">
        <w:rPr>
          <w:color w:val="000000" w:themeColor="text1"/>
          <w:szCs w:val="24"/>
          <w:lang w:val="tr-TR"/>
        </w:rPr>
        <w:t>i</w:t>
      </w:r>
      <w:r w:rsidRPr="00670720">
        <w:rPr>
          <w:color w:val="000000" w:themeColor="text1"/>
          <w:spacing w:val="5"/>
          <w:szCs w:val="24"/>
          <w:lang w:val="tr-TR"/>
        </w:rPr>
        <w:t xml:space="preserve"> </w:t>
      </w:r>
      <w:r w:rsidRPr="00670720">
        <w:rPr>
          <w:color w:val="000000" w:themeColor="text1"/>
          <w:szCs w:val="24"/>
          <w:lang w:val="tr-TR"/>
        </w:rPr>
        <w:t>de</w:t>
      </w:r>
      <w:r w:rsidRPr="00670720">
        <w:rPr>
          <w:color w:val="000000" w:themeColor="text1"/>
          <w:spacing w:val="3"/>
          <w:szCs w:val="24"/>
          <w:lang w:val="tr-TR"/>
        </w:rPr>
        <w:t xml:space="preserve"> </w:t>
      </w:r>
      <w:r w:rsidRPr="00670720">
        <w:rPr>
          <w:color w:val="000000" w:themeColor="text1"/>
          <w:spacing w:val="2"/>
          <w:szCs w:val="24"/>
          <w:lang w:val="tr-TR"/>
        </w:rPr>
        <w:t>f</w:t>
      </w:r>
      <w:r w:rsidRPr="00670720">
        <w:rPr>
          <w:color w:val="000000" w:themeColor="text1"/>
          <w:spacing w:val="-3"/>
          <w:szCs w:val="24"/>
          <w:lang w:val="tr-TR"/>
        </w:rPr>
        <w:t>a</w:t>
      </w:r>
      <w:r w:rsidRPr="00670720">
        <w:rPr>
          <w:color w:val="000000" w:themeColor="text1"/>
          <w:spacing w:val="2"/>
          <w:szCs w:val="24"/>
          <w:lang w:val="tr-TR"/>
        </w:rPr>
        <w:t>a</w:t>
      </w:r>
      <w:r w:rsidRPr="00670720">
        <w:rPr>
          <w:color w:val="000000" w:themeColor="text1"/>
          <w:szCs w:val="24"/>
          <w:lang w:val="tr-TR"/>
        </w:rPr>
        <w:t>l</w:t>
      </w:r>
      <w:r w:rsidRPr="00670720">
        <w:rPr>
          <w:color w:val="000000" w:themeColor="text1"/>
          <w:spacing w:val="1"/>
          <w:szCs w:val="24"/>
          <w:lang w:val="tr-TR"/>
        </w:rPr>
        <w:t xml:space="preserve"> </w:t>
      </w:r>
      <w:r w:rsidRPr="00670720">
        <w:rPr>
          <w:color w:val="000000" w:themeColor="text1"/>
          <w:szCs w:val="24"/>
          <w:lang w:val="tr-TR"/>
        </w:rPr>
        <w:t>halde</w:t>
      </w:r>
      <w:r w:rsidRPr="00670720">
        <w:rPr>
          <w:color w:val="000000" w:themeColor="text1"/>
          <w:spacing w:val="-2"/>
          <w:szCs w:val="24"/>
          <w:lang w:val="tr-TR"/>
        </w:rPr>
        <w:t>d</w:t>
      </w:r>
      <w:r w:rsidRPr="00670720">
        <w:rPr>
          <w:color w:val="000000" w:themeColor="text1"/>
          <w:szCs w:val="24"/>
          <w:lang w:val="tr-TR"/>
        </w:rPr>
        <w:t>ir</w:t>
      </w:r>
      <w:r w:rsidRPr="00670720">
        <w:rPr>
          <w:color w:val="000000" w:themeColor="text1"/>
          <w:spacing w:val="2"/>
          <w:szCs w:val="24"/>
          <w:lang w:val="tr-TR"/>
        </w:rPr>
        <w:t xml:space="preserve"> </w:t>
      </w:r>
      <w:r w:rsidRPr="00670720">
        <w:rPr>
          <w:color w:val="000000" w:themeColor="text1"/>
          <w:spacing w:val="-2"/>
          <w:szCs w:val="24"/>
          <w:lang w:val="tr-TR"/>
        </w:rPr>
        <w:t>v</w:t>
      </w:r>
      <w:r w:rsidRPr="00670720">
        <w:rPr>
          <w:color w:val="000000" w:themeColor="text1"/>
          <w:szCs w:val="24"/>
          <w:lang w:val="tr-TR"/>
        </w:rPr>
        <w:t xml:space="preserve">e </w:t>
      </w:r>
      <w:r w:rsidR="00871236" w:rsidRPr="00670720">
        <w:rPr>
          <w:color w:val="000000" w:themeColor="text1"/>
          <w:szCs w:val="24"/>
          <w:lang w:val="tr-TR"/>
        </w:rPr>
        <w:t xml:space="preserve">üniversite </w:t>
      </w:r>
      <w:r w:rsidRPr="00670720">
        <w:rPr>
          <w:color w:val="000000" w:themeColor="text1"/>
          <w:spacing w:val="2"/>
          <w:szCs w:val="24"/>
          <w:lang w:val="tr-TR"/>
        </w:rPr>
        <w:t>T</w:t>
      </w:r>
      <w:r w:rsidRPr="00670720">
        <w:rPr>
          <w:color w:val="000000" w:themeColor="text1"/>
          <w:spacing w:val="-2"/>
          <w:szCs w:val="24"/>
          <w:lang w:val="tr-TR"/>
        </w:rPr>
        <w:t>ü</w:t>
      </w:r>
      <w:r w:rsidRPr="00670720">
        <w:rPr>
          <w:color w:val="000000" w:themeColor="text1"/>
          <w:spacing w:val="2"/>
          <w:szCs w:val="24"/>
          <w:lang w:val="tr-TR"/>
        </w:rPr>
        <w:t>r</w:t>
      </w:r>
      <w:r w:rsidRPr="00670720">
        <w:rPr>
          <w:color w:val="000000" w:themeColor="text1"/>
          <w:spacing w:val="-4"/>
          <w:szCs w:val="24"/>
          <w:lang w:val="tr-TR"/>
        </w:rPr>
        <w:t>k</w:t>
      </w:r>
      <w:r w:rsidRPr="00670720">
        <w:rPr>
          <w:color w:val="000000" w:themeColor="text1"/>
          <w:spacing w:val="3"/>
          <w:szCs w:val="24"/>
          <w:lang w:val="tr-TR"/>
        </w:rPr>
        <w:t>i</w:t>
      </w:r>
      <w:r w:rsidRPr="00670720">
        <w:rPr>
          <w:color w:val="000000" w:themeColor="text1"/>
          <w:spacing w:val="-2"/>
          <w:szCs w:val="24"/>
          <w:lang w:val="tr-TR"/>
        </w:rPr>
        <w:t>y</w:t>
      </w:r>
      <w:r w:rsidRPr="00670720">
        <w:rPr>
          <w:color w:val="000000" w:themeColor="text1"/>
          <w:szCs w:val="24"/>
          <w:lang w:val="tr-TR"/>
        </w:rPr>
        <w:t>e</w:t>
      </w:r>
      <w:r w:rsidRPr="00670720">
        <w:rPr>
          <w:color w:val="000000" w:themeColor="text1"/>
          <w:spacing w:val="2"/>
          <w:szCs w:val="24"/>
          <w:lang w:val="tr-TR"/>
        </w:rPr>
        <w:t>’</w:t>
      </w:r>
      <w:r w:rsidRPr="00670720">
        <w:rPr>
          <w:color w:val="000000" w:themeColor="text1"/>
          <w:szCs w:val="24"/>
          <w:lang w:val="tr-TR"/>
        </w:rPr>
        <w:t xml:space="preserve">nin </w:t>
      </w:r>
      <w:r w:rsidRPr="00670720">
        <w:rPr>
          <w:color w:val="000000" w:themeColor="text1"/>
          <w:spacing w:val="2"/>
          <w:szCs w:val="24"/>
          <w:lang w:val="tr-TR"/>
        </w:rPr>
        <w:t>e</w:t>
      </w:r>
      <w:r w:rsidRPr="00670720">
        <w:rPr>
          <w:color w:val="000000" w:themeColor="text1"/>
          <w:szCs w:val="24"/>
          <w:lang w:val="tr-TR"/>
        </w:rPr>
        <w:t>n</w:t>
      </w:r>
      <w:r w:rsidRPr="00670720">
        <w:rPr>
          <w:color w:val="000000" w:themeColor="text1"/>
          <w:spacing w:val="-4"/>
          <w:szCs w:val="24"/>
          <w:lang w:val="tr-TR"/>
        </w:rPr>
        <w:t xml:space="preserve"> </w:t>
      </w:r>
      <w:r w:rsidRPr="00670720">
        <w:rPr>
          <w:color w:val="000000" w:themeColor="text1"/>
          <w:spacing w:val="3"/>
          <w:szCs w:val="24"/>
          <w:lang w:val="tr-TR"/>
        </w:rPr>
        <w:t>i</w:t>
      </w:r>
      <w:r w:rsidRPr="00670720">
        <w:rPr>
          <w:color w:val="000000" w:themeColor="text1"/>
          <w:spacing w:val="-2"/>
          <w:szCs w:val="24"/>
          <w:lang w:val="tr-TR"/>
        </w:rPr>
        <w:t>y</w:t>
      </w:r>
      <w:r w:rsidRPr="00670720">
        <w:rPr>
          <w:color w:val="000000" w:themeColor="text1"/>
          <w:szCs w:val="24"/>
          <w:lang w:val="tr-TR"/>
        </w:rPr>
        <w:t xml:space="preserve">i </w:t>
      </w:r>
      <w:r w:rsidRPr="00670720">
        <w:rPr>
          <w:color w:val="000000" w:themeColor="text1"/>
          <w:spacing w:val="-2"/>
          <w:szCs w:val="24"/>
          <w:lang w:val="tr-TR"/>
        </w:rPr>
        <w:t>k</w:t>
      </w:r>
      <w:r w:rsidRPr="00670720">
        <w:rPr>
          <w:color w:val="000000" w:themeColor="text1"/>
          <w:szCs w:val="24"/>
          <w:lang w:val="tr-TR"/>
        </w:rPr>
        <w:t>üt</w:t>
      </w:r>
      <w:r w:rsidRPr="00670720">
        <w:rPr>
          <w:color w:val="000000" w:themeColor="text1"/>
          <w:spacing w:val="2"/>
          <w:szCs w:val="24"/>
          <w:lang w:val="tr-TR"/>
        </w:rPr>
        <w:t>ü</w:t>
      </w:r>
      <w:r w:rsidRPr="00670720">
        <w:rPr>
          <w:color w:val="000000" w:themeColor="text1"/>
          <w:szCs w:val="24"/>
          <w:lang w:val="tr-TR"/>
        </w:rPr>
        <w:t>ph</w:t>
      </w:r>
      <w:r w:rsidRPr="00670720">
        <w:rPr>
          <w:color w:val="000000" w:themeColor="text1"/>
          <w:spacing w:val="-3"/>
          <w:szCs w:val="24"/>
          <w:lang w:val="tr-TR"/>
        </w:rPr>
        <w:t>a</w:t>
      </w:r>
      <w:r w:rsidRPr="00670720">
        <w:rPr>
          <w:color w:val="000000" w:themeColor="text1"/>
          <w:szCs w:val="24"/>
          <w:lang w:val="tr-TR"/>
        </w:rPr>
        <w:t>n</w:t>
      </w:r>
      <w:r w:rsidRPr="00670720">
        <w:rPr>
          <w:color w:val="000000" w:themeColor="text1"/>
          <w:spacing w:val="2"/>
          <w:szCs w:val="24"/>
          <w:lang w:val="tr-TR"/>
        </w:rPr>
        <w:t>e</w:t>
      </w:r>
      <w:r w:rsidRPr="00670720">
        <w:rPr>
          <w:color w:val="000000" w:themeColor="text1"/>
          <w:szCs w:val="24"/>
          <w:lang w:val="tr-TR"/>
        </w:rPr>
        <w:t>l</w:t>
      </w:r>
      <w:r w:rsidRPr="00670720">
        <w:rPr>
          <w:color w:val="000000" w:themeColor="text1"/>
          <w:spacing w:val="-3"/>
          <w:szCs w:val="24"/>
          <w:lang w:val="tr-TR"/>
        </w:rPr>
        <w:t>e</w:t>
      </w:r>
      <w:r w:rsidRPr="00670720">
        <w:rPr>
          <w:color w:val="000000" w:themeColor="text1"/>
          <w:spacing w:val="2"/>
          <w:szCs w:val="24"/>
          <w:lang w:val="tr-TR"/>
        </w:rPr>
        <w:t>r</w:t>
      </w:r>
      <w:r w:rsidRPr="00670720">
        <w:rPr>
          <w:color w:val="000000" w:themeColor="text1"/>
          <w:szCs w:val="24"/>
          <w:lang w:val="tr-TR"/>
        </w:rPr>
        <w:t xml:space="preserve">inden </w:t>
      </w:r>
      <w:r w:rsidRPr="00670720">
        <w:rPr>
          <w:color w:val="000000" w:themeColor="text1"/>
          <w:spacing w:val="-2"/>
          <w:szCs w:val="24"/>
          <w:lang w:val="tr-TR"/>
        </w:rPr>
        <w:t>b</w:t>
      </w:r>
      <w:r w:rsidRPr="00670720">
        <w:rPr>
          <w:color w:val="000000" w:themeColor="text1"/>
          <w:szCs w:val="24"/>
          <w:lang w:val="tr-TR"/>
        </w:rPr>
        <w:t>irine</w:t>
      </w:r>
      <w:r w:rsidRPr="00670720">
        <w:rPr>
          <w:color w:val="000000" w:themeColor="text1"/>
          <w:spacing w:val="2"/>
          <w:szCs w:val="24"/>
          <w:lang w:val="tr-TR"/>
        </w:rPr>
        <w:t xml:space="preserve"> </w:t>
      </w:r>
      <w:r w:rsidRPr="00670720">
        <w:rPr>
          <w:color w:val="000000" w:themeColor="text1"/>
          <w:szCs w:val="24"/>
          <w:lang w:val="tr-TR"/>
        </w:rPr>
        <w:t>s</w:t>
      </w:r>
      <w:r w:rsidRPr="00670720">
        <w:rPr>
          <w:color w:val="000000" w:themeColor="text1"/>
          <w:spacing w:val="-3"/>
          <w:szCs w:val="24"/>
          <w:lang w:val="tr-TR"/>
        </w:rPr>
        <w:t>a</w:t>
      </w:r>
      <w:r w:rsidRPr="00670720">
        <w:rPr>
          <w:color w:val="000000" w:themeColor="text1"/>
          <w:szCs w:val="24"/>
          <w:lang w:val="tr-TR"/>
        </w:rPr>
        <w:t>hipt</w:t>
      </w:r>
      <w:r w:rsidRPr="00670720">
        <w:rPr>
          <w:color w:val="000000" w:themeColor="text1"/>
          <w:spacing w:val="-2"/>
          <w:szCs w:val="24"/>
          <w:lang w:val="tr-TR"/>
        </w:rPr>
        <w:t>i</w:t>
      </w:r>
      <w:r w:rsidRPr="00670720">
        <w:rPr>
          <w:color w:val="000000" w:themeColor="text1"/>
          <w:spacing w:val="2"/>
          <w:szCs w:val="24"/>
          <w:lang w:val="tr-TR"/>
        </w:rPr>
        <w:t>r</w:t>
      </w:r>
      <w:r w:rsidRPr="00670720">
        <w:rPr>
          <w:color w:val="000000" w:themeColor="text1"/>
          <w:szCs w:val="24"/>
          <w:lang w:val="tr-TR"/>
        </w:rPr>
        <w:t>.</w:t>
      </w:r>
    </w:p>
    <w:p w14:paraId="638F8506" w14:textId="730427D7" w:rsidR="00F34A97" w:rsidRPr="00670720" w:rsidRDefault="00F34A97" w:rsidP="00935875">
      <w:pPr>
        <w:spacing w:line="360" w:lineRule="auto"/>
        <w:ind w:firstLine="567"/>
        <w:jc w:val="both"/>
        <w:rPr>
          <w:color w:val="000000" w:themeColor="text1"/>
          <w:spacing w:val="5"/>
          <w:szCs w:val="24"/>
          <w:lang w:val="tr-TR"/>
        </w:rPr>
      </w:pPr>
      <w:r w:rsidRPr="00670720">
        <w:rPr>
          <w:color w:val="000000" w:themeColor="text1"/>
          <w:spacing w:val="5"/>
          <w:szCs w:val="24"/>
          <w:lang w:val="tr-TR"/>
        </w:rPr>
        <w:t xml:space="preserve">Şehir ve Bölge Planlama Bölümü 2009 yılında Mühendislik ve Mimarlık Fakültesi altında tek öğretim üyesi ile kurulmuş ve </w:t>
      </w:r>
      <w:r w:rsidR="008D56BB" w:rsidRPr="00670720">
        <w:rPr>
          <w:color w:val="000000" w:themeColor="text1"/>
          <w:spacing w:val="5"/>
          <w:szCs w:val="24"/>
          <w:lang w:val="tr-TR"/>
        </w:rPr>
        <w:t>08 Mart 2012 tarihinde</w:t>
      </w:r>
      <w:r w:rsidR="00C455A7" w:rsidRPr="00670720">
        <w:rPr>
          <w:color w:val="000000" w:themeColor="text1"/>
          <w:spacing w:val="5"/>
          <w:szCs w:val="24"/>
          <w:lang w:val="tr-TR"/>
        </w:rPr>
        <w:t>,</w:t>
      </w:r>
      <w:r w:rsidR="008D56BB" w:rsidRPr="00670720">
        <w:rPr>
          <w:color w:val="000000" w:themeColor="text1"/>
          <w:spacing w:val="5"/>
          <w:szCs w:val="24"/>
          <w:lang w:val="tr-TR"/>
        </w:rPr>
        <w:t xml:space="preserve"> 28227 sayılı </w:t>
      </w:r>
      <w:r w:rsidR="004E613B" w:rsidRPr="00670720">
        <w:rPr>
          <w:color w:val="000000" w:themeColor="text1"/>
          <w:spacing w:val="5"/>
          <w:szCs w:val="24"/>
          <w:lang w:val="tr-TR"/>
        </w:rPr>
        <w:t>Resmî</w:t>
      </w:r>
      <w:r w:rsidR="008D56BB" w:rsidRPr="00670720">
        <w:rPr>
          <w:color w:val="000000" w:themeColor="text1"/>
          <w:spacing w:val="5"/>
          <w:szCs w:val="24"/>
          <w:lang w:val="tr-TR"/>
        </w:rPr>
        <w:t xml:space="preserve"> Gazete’nin 2012/2734 sayılı kararı ile </w:t>
      </w:r>
      <w:r w:rsidRPr="00670720">
        <w:rPr>
          <w:color w:val="000000" w:themeColor="text1"/>
          <w:spacing w:val="5"/>
          <w:szCs w:val="24"/>
          <w:lang w:val="tr-TR"/>
        </w:rPr>
        <w:t xml:space="preserve">kurulan </w:t>
      </w:r>
      <w:r w:rsidR="008D56BB" w:rsidRPr="00670720">
        <w:rPr>
          <w:color w:val="000000" w:themeColor="text1"/>
          <w:spacing w:val="5"/>
          <w:szCs w:val="24"/>
          <w:lang w:val="tr-TR"/>
        </w:rPr>
        <w:t>Mimarlı</w:t>
      </w:r>
      <w:r w:rsidRPr="00670720">
        <w:rPr>
          <w:color w:val="000000" w:themeColor="text1"/>
          <w:spacing w:val="5"/>
          <w:szCs w:val="24"/>
          <w:lang w:val="tr-TR"/>
        </w:rPr>
        <w:t xml:space="preserve">k ve Tasarım Fakültesi’ne bağlanmıştır. Tablo 1’de </w:t>
      </w:r>
      <w:r w:rsidR="002C56E8" w:rsidRPr="00670720">
        <w:rPr>
          <w:color w:val="000000" w:themeColor="text1"/>
          <w:spacing w:val="5"/>
          <w:szCs w:val="24"/>
          <w:lang w:val="tr-TR"/>
        </w:rPr>
        <w:t xml:space="preserve">kurulduğu günden itibaren </w:t>
      </w:r>
      <w:r w:rsidRPr="00670720">
        <w:rPr>
          <w:color w:val="000000" w:themeColor="text1"/>
          <w:spacing w:val="5"/>
          <w:szCs w:val="24"/>
          <w:lang w:val="tr-TR"/>
        </w:rPr>
        <w:t>bölümün öğretim elemanı kadrosundaki değişim görülmektedir.</w:t>
      </w:r>
      <w:r w:rsidR="002C56E8" w:rsidRPr="00670720">
        <w:rPr>
          <w:color w:val="000000" w:themeColor="text1"/>
          <w:spacing w:val="5"/>
          <w:szCs w:val="24"/>
          <w:lang w:val="tr-TR"/>
        </w:rPr>
        <w:t xml:space="preserve"> </w:t>
      </w:r>
    </w:p>
    <w:p w14:paraId="13EF13DE" w14:textId="77777777" w:rsidR="00F34A97" w:rsidRPr="00670720" w:rsidRDefault="00F34A97" w:rsidP="00935875">
      <w:pPr>
        <w:spacing w:line="360" w:lineRule="auto"/>
        <w:ind w:firstLine="567"/>
        <w:jc w:val="both"/>
        <w:rPr>
          <w:color w:val="000000" w:themeColor="text1"/>
          <w:spacing w:val="5"/>
          <w:sz w:val="22"/>
          <w:szCs w:val="22"/>
          <w:lang w:val="tr-TR"/>
        </w:rPr>
      </w:pPr>
    </w:p>
    <w:p w14:paraId="55D9F993" w14:textId="77777777" w:rsidR="00F34A97" w:rsidRPr="00670720" w:rsidRDefault="00F34A97" w:rsidP="00607709">
      <w:pPr>
        <w:pStyle w:val="004-TabloYazs"/>
        <w:rPr>
          <w:b/>
          <w:color w:val="000000" w:themeColor="text1"/>
        </w:rPr>
      </w:pPr>
      <w:bookmarkStart w:id="10" w:name="_Toc66146325"/>
      <w:r w:rsidRPr="00670720">
        <w:rPr>
          <w:b/>
          <w:color w:val="000000" w:themeColor="text1"/>
        </w:rPr>
        <w:t xml:space="preserve">Tablo 1. Bölüm </w:t>
      </w:r>
      <w:r w:rsidR="00F76911" w:rsidRPr="00670720">
        <w:rPr>
          <w:b/>
          <w:color w:val="000000" w:themeColor="text1"/>
        </w:rPr>
        <w:t>Ö</w:t>
      </w:r>
      <w:r w:rsidRPr="00670720">
        <w:rPr>
          <w:b/>
          <w:color w:val="000000" w:themeColor="text1"/>
        </w:rPr>
        <w:t xml:space="preserve">ğretim </w:t>
      </w:r>
      <w:r w:rsidR="00F76911" w:rsidRPr="00670720">
        <w:rPr>
          <w:b/>
          <w:color w:val="000000" w:themeColor="text1"/>
        </w:rPr>
        <w:t>E</w:t>
      </w:r>
      <w:r w:rsidRPr="00670720">
        <w:rPr>
          <w:b/>
          <w:color w:val="000000" w:themeColor="text1"/>
        </w:rPr>
        <w:t xml:space="preserve">lemanı </w:t>
      </w:r>
      <w:r w:rsidR="00F76911" w:rsidRPr="00670720">
        <w:rPr>
          <w:b/>
          <w:color w:val="000000" w:themeColor="text1"/>
        </w:rPr>
        <w:t>S</w:t>
      </w:r>
      <w:r w:rsidRPr="00670720">
        <w:rPr>
          <w:b/>
          <w:color w:val="000000" w:themeColor="text1"/>
        </w:rPr>
        <w:t xml:space="preserve">ayısındaki </w:t>
      </w:r>
      <w:r w:rsidR="00F76911" w:rsidRPr="00670720">
        <w:rPr>
          <w:b/>
          <w:color w:val="000000" w:themeColor="text1"/>
        </w:rPr>
        <w:t>D</w:t>
      </w:r>
      <w:r w:rsidRPr="00670720">
        <w:rPr>
          <w:b/>
          <w:color w:val="000000" w:themeColor="text1"/>
        </w:rPr>
        <w:t>eğişim</w:t>
      </w:r>
      <w:bookmarkEnd w:id="10"/>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1701"/>
        <w:gridCol w:w="1559"/>
      </w:tblGrid>
      <w:tr w:rsidR="00F34A97" w:rsidRPr="00670720" w14:paraId="77C25113" w14:textId="77777777" w:rsidTr="00866204">
        <w:tc>
          <w:tcPr>
            <w:tcW w:w="1425" w:type="dxa"/>
            <w:shd w:val="clear" w:color="auto" w:fill="auto"/>
          </w:tcPr>
          <w:p w14:paraId="264852A6" w14:textId="77777777" w:rsidR="00F34A97" w:rsidRPr="00670720" w:rsidRDefault="00F34A97" w:rsidP="00862A8D">
            <w:pPr>
              <w:jc w:val="both"/>
              <w:rPr>
                <w:b/>
                <w:color w:val="000000" w:themeColor="text1"/>
                <w:spacing w:val="5"/>
                <w:sz w:val="18"/>
                <w:szCs w:val="18"/>
                <w:lang w:val="tr-TR"/>
              </w:rPr>
            </w:pPr>
          </w:p>
        </w:tc>
        <w:tc>
          <w:tcPr>
            <w:tcW w:w="1701" w:type="dxa"/>
            <w:shd w:val="clear" w:color="auto" w:fill="auto"/>
          </w:tcPr>
          <w:p w14:paraId="3F976067" w14:textId="77777777" w:rsidR="00F34A97" w:rsidRPr="00670720" w:rsidRDefault="00F34A97" w:rsidP="006B3A1B">
            <w:pPr>
              <w:jc w:val="center"/>
              <w:rPr>
                <w:b/>
                <w:color w:val="000000" w:themeColor="text1"/>
                <w:spacing w:val="5"/>
                <w:sz w:val="18"/>
                <w:szCs w:val="18"/>
                <w:lang w:val="tr-TR"/>
              </w:rPr>
            </w:pPr>
            <w:r w:rsidRPr="00670720">
              <w:rPr>
                <w:b/>
                <w:color w:val="000000" w:themeColor="text1"/>
                <w:spacing w:val="5"/>
                <w:sz w:val="18"/>
                <w:szCs w:val="18"/>
                <w:lang w:val="tr-TR"/>
              </w:rPr>
              <w:t>Öğr. Üyesi</w:t>
            </w:r>
          </w:p>
        </w:tc>
        <w:tc>
          <w:tcPr>
            <w:tcW w:w="1559" w:type="dxa"/>
            <w:shd w:val="clear" w:color="auto" w:fill="auto"/>
          </w:tcPr>
          <w:p w14:paraId="2D5A2ECE" w14:textId="77777777" w:rsidR="00F34A97" w:rsidRPr="00670720" w:rsidRDefault="00F34A97" w:rsidP="006B3A1B">
            <w:pPr>
              <w:jc w:val="center"/>
              <w:rPr>
                <w:b/>
                <w:color w:val="000000" w:themeColor="text1"/>
                <w:spacing w:val="5"/>
                <w:sz w:val="18"/>
                <w:szCs w:val="18"/>
                <w:lang w:val="tr-TR"/>
              </w:rPr>
            </w:pPr>
            <w:r w:rsidRPr="00670720">
              <w:rPr>
                <w:b/>
                <w:color w:val="000000" w:themeColor="text1"/>
                <w:spacing w:val="5"/>
                <w:sz w:val="18"/>
                <w:szCs w:val="18"/>
                <w:lang w:val="tr-TR"/>
              </w:rPr>
              <w:t>Arş.Gör.</w:t>
            </w:r>
          </w:p>
        </w:tc>
      </w:tr>
      <w:tr w:rsidR="00F34A97" w:rsidRPr="00670720" w14:paraId="38D53FF2" w14:textId="77777777" w:rsidTr="00866204">
        <w:tc>
          <w:tcPr>
            <w:tcW w:w="1425" w:type="dxa"/>
            <w:shd w:val="clear" w:color="auto" w:fill="auto"/>
          </w:tcPr>
          <w:p w14:paraId="74AD479A"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2009</w:t>
            </w:r>
          </w:p>
        </w:tc>
        <w:tc>
          <w:tcPr>
            <w:tcW w:w="1701" w:type="dxa"/>
            <w:shd w:val="clear" w:color="auto" w:fill="auto"/>
          </w:tcPr>
          <w:p w14:paraId="36A0C8F8"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c>
          <w:tcPr>
            <w:tcW w:w="1559" w:type="dxa"/>
            <w:shd w:val="clear" w:color="auto" w:fill="auto"/>
          </w:tcPr>
          <w:p w14:paraId="514AACD5"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w:t>
            </w:r>
          </w:p>
        </w:tc>
      </w:tr>
      <w:tr w:rsidR="00F34A97" w:rsidRPr="00670720" w14:paraId="65FDC824" w14:textId="77777777" w:rsidTr="00866204">
        <w:tc>
          <w:tcPr>
            <w:tcW w:w="1425" w:type="dxa"/>
            <w:shd w:val="clear" w:color="auto" w:fill="auto"/>
          </w:tcPr>
          <w:p w14:paraId="6802F536"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2010</w:t>
            </w:r>
          </w:p>
        </w:tc>
        <w:tc>
          <w:tcPr>
            <w:tcW w:w="1701" w:type="dxa"/>
            <w:shd w:val="clear" w:color="auto" w:fill="auto"/>
          </w:tcPr>
          <w:p w14:paraId="548611B3"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c>
          <w:tcPr>
            <w:tcW w:w="1559" w:type="dxa"/>
            <w:shd w:val="clear" w:color="auto" w:fill="auto"/>
          </w:tcPr>
          <w:p w14:paraId="3661EE3F"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w:t>
            </w:r>
          </w:p>
        </w:tc>
      </w:tr>
      <w:tr w:rsidR="00F34A97" w:rsidRPr="00670720" w14:paraId="717CC614" w14:textId="77777777" w:rsidTr="00866204">
        <w:tc>
          <w:tcPr>
            <w:tcW w:w="1425" w:type="dxa"/>
            <w:shd w:val="clear" w:color="auto" w:fill="auto"/>
          </w:tcPr>
          <w:p w14:paraId="53F40470"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2011</w:t>
            </w:r>
          </w:p>
        </w:tc>
        <w:tc>
          <w:tcPr>
            <w:tcW w:w="1701" w:type="dxa"/>
            <w:shd w:val="clear" w:color="auto" w:fill="auto"/>
          </w:tcPr>
          <w:p w14:paraId="535B2416"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2</w:t>
            </w:r>
          </w:p>
        </w:tc>
        <w:tc>
          <w:tcPr>
            <w:tcW w:w="1559" w:type="dxa"/>
            <w:shd w:val="clear" w:color="auto" w:fill="auto"/>
          </w:tcPr>
          <w:p w14:paraId="6A84534E"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F34A97" w:rsidRPr="00670720" w14:paraId="0E1B3148" w14:textId="77777777" w:rsidTr="00866204">
        <w:tc>
          <w:tcPr>
            <w:tcW w:w="1425" w:type="dxa"/>
            <w:shd w:val="clear" w:color="auto" w:fill="auto"/>
          </w:tcPr>
          <w:p w14:paraId="5AC7D8F0"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2012</w:t>
            </w:r>
          </w:p>
        </w:tc>
        <w:tc>
          <w:tcPr>
            <w:tcW w:w="1701" w:type="dxa"/>
            <w:shd w:val="clear" w:color="auto" w:fill="auto"/>
          </w:tcPr>
          <w:p w14:paraId="3FDA49C7"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4</w:t>
            </w:r>
          </w:p>
        </w:tc>
        <w:tc>
          <w:tcPr>
            <w:tcW w:w="1559" w:type="dxa"/>
            <w:shd w:val="clear" w:color="auto" w:fill="auto"/>
          </w:tcPr>
          <w:p w14:paraId="344D21EC"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F34A97" w:rsidRPr="00670720" w14:paraId="16EC5B7A" w14:textId="77777777" w:rsidTr="00866204">
        <w:tc>
          <w:tcPr>
            <w:tcW w:w="1425" w:type="dxa"/>
            <w:shd w:val="clear" w:color="auto" w:fill="auto"/>
          </w:tcPr>
          <w:p w14:paraId="443E42C4"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2013</w:t>
            </w:r>
          </w:p>
        </w:tc>
        <w:tc>
          <w:tcPr>
            <w:tcW w:w="1701" w:type="dxa"/>
            <w:shd w:val="clear" w:color="auto" w:fill="auto"/>
          </w:tcPr>
          <w:p w14:paraId="2394281B"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c>
          <w:tcPr>
            <w:tcW w:w="1559" w:type="dxa"/>
            <w:shd w:val="clear" w:color="auto" w:fill="auto"/>
          </w:tcPr>
          <w:p w14:paraId="05D3518E"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F34A97" w:rsidRPr="00670720" w14:paraId="25A65DC5" w14:textId="77777777" w:rsidTr="00866204">
        <w:tc>
          <w:tcPr>
            <w:tcW w:w="1425" w:type="dxa"/>
            <w:shd w:val="clear" w:color="auto" w:fill="auto"/>
          </w:tcPr>
          <w:p w14:paraId="047E1537"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2014</w:t>
            </w:r>
          </w:p>
        </w:tc>
        <w:tc>
          <w:tcPr>
            <w:tcW w:w="1701" w:type="dxa"/>
            <w:shd w:val="clear" w:color="auto" w:fill="auto"/>
          </w:tcPr>
          <w:p w14:paraId="740093CD"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c>
          <w:tcPr>
            <w:tcW w:w="1559" w:type="dxa"/>
            <w:shd w:val="clear" w:color="auto" w:fill="auto"/>
          </w:tcPr>
          <w:p w14:paraId="553321D9"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2</w:t>
            </w:r>
          </w:p>
        </w:tc>
      </w:tr>
      <w:tr w:rsidR="00F34A97" w:rsidRPr="00670720" w14:paraId="7121C852" w14:textId="77777777" w:rsidTr="00866204">
        <w:tc>
          <w:tcPr>
            <w:tcW w:w="1425" w:type="dxa"/>
            <w:shd w:val="clear" w:color="auto" w:fill="auto"/>
          </w:tcPr>
          <w:p w14:paraId="7A682388"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2015</w:t>
            </w:r>
          </w:p>
        </w:tc>
        <w:tc>
          <w:tcPr>
            <w:tcW w:w="1701" w:type="dxa"/>
            <w:shd w:val="clear" w:color="auto" w:fill="auto"/>
          </w:tcPr>
          <w:p w14:paraId="082817DD"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3</w:t>
            </w:r>
          </w:p>
        </w:tc>
        <w:tc>
          <w:tcPr>
            <w:tcW w:w="1559" w:type="dxa"/>
            <w:shd w:val="clear" w:color="auto" w:fill="auto"/>
          </w:tcPr>
          <w:p w14:paraId="05282BB7"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2</w:t>
            </w:r>
          </w:p>
        </w:tc>
      </w:tr>
      <w:tr w:rsidR="00F34A97" w:rsidRPr="00670720" w14:paraId="0CA55ABC" w14:textId="77777777" w:rsidTr="00866204">
        <w:tc>
          <w:tcPr>
            <w:tcW w:w="1425" w:type="dxa"/>
            <w:shd w:val="clear" w:color="auto" w:fill="auto"/>
          </w:tcPr>
          <w:p w14:paraId="380EDE83"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2016</w:t>
            </w:r>
          </w:p>
        </w:tc>
        <w:tc>
          <w:tcPr>
            <w:tcW w:w="1701" w:type="dxa"/>
            <w:shd w:val="clear" w:color="auto" w:fill="auto"/>
          </w:tcPr>
          <w:p w14:paraId="2D7B10A5"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4</w:t>
            </w:r>
          </w:p>
        </w:tc>
        <w:tc>
          <w:tcPr>
            <w:tcW w:w="1559" w:type="dxa"/>
            <w:shd w:val="clear" w:color="auto" w:fill="auto"/>
          </w:tcPr>
          <w:p w14:paraId="653A679A"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F34A97" w:rsidRPr="00670720" w14:paraId="7C008963" w14:textId="77777777" w:rsidTr="00866204">
        <w:tc>
          <w:tcPr>
            <w:tcW w:w="1425" w:type="dxa"/>
            <w:shd w:val="clear" w:color="auto" w:fill="auto"/>
          </w:tcPr>
          <w:p w14:paraId="3E96A554" w14:textId="77777777"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2017</w:t>
            </w:r>
          </w:p>
        </w:tc>
        <w:tc>
          <w:tcPr>
            <w:tcW w:w="1701" w:type="dxa"/>
            <w:shd w:val="clear" w:color="auto" w:fill="auto"/>
          </w:tcPr>
          <w:p w14:paraId="345168D9"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6</w:t>
            </w:r>
          </w:p>
        </w:tc>
        <w:tc>
          <w:tcPr>
            <w:tcW w:w="1559" w:type="dxa"/>
            <w:shd w:val="clear" w:color="auto" w:fill="auto"/>
          </w:tcPr>
          <w:p w14:paraId="323024CD"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F34A97" w:rsidRPr="00670720" w14:paraId="13418995" w14:textId="77777777" w:rsidTr="00866204">
        <w:tc>
          <w:tcPr>
            <w:tcW w:w="1425" w:type="dxa"/>
            <w:shd w:val="clear" w:color="auto" w:fill="auto"/>
          </w:tcPr>
          <w:p w14:paraId="3BA38EA8" w14:textId="1643CA24"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2018</w:t>
            </w:r>
            <w:r w:rsidR="00563672" w:rsidRPr="00670720">
              <w:rPr>
                <w:color w:val="000000" w:themeColor="text1"/>
                <w:spacing w:val="5"/>
                <w:sz w:val="18"/>
                <w:szCs w:val="18"/>
                <w:lang w:val="tr-TR"/>
              </w:rPr>
              <w:t>*</w:t>
            </w:r>
          </w:p>
        </w:tc>
        <w:tc>
          <w:tcPr>
            <w:tcW w:w="1701" w:type="dxa"/>
            <w:shd w:val="clear" w:color="auto" w:fill="auto"/>
          </w:tcPr>
          <w:p w14:paraId="0CA487E5"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6</w:t>
            </w:r>
          </w:p>
        </w:tc>
        <w:tc>
          <w:tcPr>
            <w:tcW w:w="1559" w:type="dxa"/>
            <w:shd w:val="clear" w:color="auto" w:fill="auto"/>
          </w:tcPr>
          <w:p w14:paraId="1EFE0CE6"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F34A97" w:rsidRPr="00670720" w14:paraId="3C845EC7" w14:textId="77777777" w:rsidTr="00866204">
        <w:tc>
          <w:tcPr>
            <w:tcW w:w="1425" w:type="dxa"/>
            <w:shd w:val="clear" w:color="auto" w:fill="auto"/>
          </w:tcPr>
          <w:p w14:paraId="5447CB2E" w14:textId="41AE89B1" w:rsidR="00F34A97" w:rsidRPr="00670720" w:rsidRDefault="00F34A97" w:rsidP="00862A8D">
            <w:pPr>
              <w:jc w:val="both"/>
              <w:rPr>
                <w:color w:val="000000" w:themeColor="text1"/>
                <w:spacing w:val="5"/>
                <w:sz w:val="18"/>
                <w:szCs w:val="18"/>
                <w:lang w:val="tr-TR"/>
              </w:rPr>
            </w:pPr>
            <w:r w:rsidRPr="00670720">
              <w:rPr>
                <w:color w:val="000000" w:themeColor="text1"/>
                <w:spacing w:val="5"/>
                <w:sz w:val="18"/>
                <w:szCs w:val="18"/>
                <w:lang w:val="tr-TR"/>
              </w:rPr>
              <w:t>2019</w:t>
            </w:r>
            <w:r w:rsidR="00563672" w:rsidRPr="00670720">
              <w:rPr>
                <w:color w:val="000000" w:themeColor="text1"/>
                <w:spacing w:val="5"/>
                <w:sz w:val="18"/>
                <w:szCs w:val="18"/>
                <w:lang w:val="tr-TR"/>
              </w:rPr>
              <w:t>*</w:t>
            </w:r>
          </w:p>
        </w:tc>
        <w:tc>
          <w:tcPr>
            <w:tcW w:w="1701" w:type="dxa"/>
            <w:shd w:val="clear" w:color="auto" w:fill="auto"/>
          </w:tcPr>
          <w:p w14:paraId="614A8A70"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6</w:t>
            </w:r>
          </w:p>
        </w:tc>
        <w:tc>
          <w:tcPr>
            <w:tcW w:w="1559" w:type="dxa"/>
            <w:shd w:val="clear" w:color="auto" w:fill="auto"/>
          </w:tcPr>
          <w:p w14:paraId="03ADC5A8" w14:textId="77777777" w:rsidR="00F34A97" w:rsidRPr="00670720" w:rsidRDefault="00F34A9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563672" w:rsidRPr="00670720" w14:paraId="65693F2C" w14:textId="77777777" w:rsidTr="00866204">
        <w:tc>
          <w:tcPr>
            <w:tcW w:w="1425" w:type="dxa"/>
            <w:shd w:val="clear" w:color="auto" w:fill="auto"/>
          </w:tcPr>
          <w:p w14:paraId="79E4FA85" w14:textId="33D7E1F9" w:rsidR="00563672" w:rsidRPr="00670720" w:rsidRDefault="00563672" w:rsidP="00862A8D">
            <w:pPr>
              <w:jc w:val="both"/>
              <w:rPr>
                <w:color w:val="000000" w:themeColor="text1"/>
                <w:spacing w:val="5"/>
                <w:sz w:val="18"/>
                <w:szCs w:val="18"/>
                <w:lang w:val="tr-TR"/>
              </w:rPr>
            </w:pPr>
            <w:r w:rsidRPr="00670720">
              <w:rPr>
                <w:color w:val="000000" w:themeColor="text1"/>
                <w:spacing w:val="5"/>
                <w:sz w:val="18"/>
                <w:szCs w:val="18"/>
                <w:lang w:val="tr-TR"/>
              </w:rPr>
              <w:t>2020</w:t>
            </w:r>
            <w:r w:rsidR="00FB1579" w:rsidRPr="00670720">
              <w:rPr>
                <w:color w:val="000000" w:themeColor="text1"/>
                <w:spacing w:val="5"/>
                <w:sz w:val="18"/>
                <w:szCs w:val="18"/>
                <w:lang w:val="tr-TR"/>
              </w:rPr>
              <w:t>*</w:t>
            </w:r>
          </w:p>
        </w:tc>
        <w:tc>
          <w:tcPr>
            <w:tcW w:w="1701" w:type="dxa"/>
            <w:shd w:val="clear" w:color="auto" w:fill="auto"/>
          </w:tcPr>
          <w:p w14:paraId="606BC550" w14:textId="51AFFE8D" w:rsidR="00563672" w:rsidRPr="00670720" w:rsidRDefault="00563672" w:rsidP="00862A8D">
            <w:pPr>
              <w:jc w:val="center"/>
              <w:rPr>
                <w:color w:val="000000" w:themeColor="text1"/>
                <w:spacing w:val="5"/>
                <w:sz w:val="18"/>
                <w:szCs w:val="18"/>
                <w:lang w:val="tr-TR"/>
              </w:rPr>
            </w:pPr>
            <w:r w:rsidRPr="00670720">
              <w:rPr>
                <w:color w:val="000000" w:themeColor="text1"/>
                <w:spacing w:val="5"/>
                <w:sz w:val="18"/>
                <w:szCs w:val="18"/>
                <w:lang w:val="tr-TR"/>
              </w:rPr>
              <w:t>6</w:t>
            </w:r>
          </w:p>
        </w:tc>
        <w:tc>
          <w:tcPr>
            <w:tcW w:w="1559" w:type="dxa"/>
            <w:shd w:val="clear" w:color="auto" w:fill="auto"/>
          </w:tcPr>
          <w:p w14:paraId="217D77CA" w14:textId="67C5470E" w:rsidR="00563672" w:rsidRPr="00670720" w:rsidRDefault="00563672"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173D33" w:rsidRPr="00670720" w14:paraId="2879D17B" w14:textId="77777777" w:rsidTr="00866204">
        <w:tc>
          <w:tcPr>
            <w:tcW w:w="1425" w:type="dxa"/>
            <w:shd w:val="clear" w:color="auto" w:fill="auto"/>
          </w:tcPr>
          <w:p w14:paraId="199B0EAB" w14:textId="592FF854" w:rsidR="00173D33" w:rsidRPr="00670720" w:rsidRDefault="00E762DF" w:rsidP="00862A8D">
            <w:pPr>
              <w:jc w:val="both"/>
              <w:rPr>
                <w:color w:val="000000" w:themeColor="text1"/>
                <w:spacing w:val="5"/>
                <w:sz w:val="18"/>
                <w:szCs w:val="18"/>
                <w:lang w:val="tr-TR"/>
              </w:rPr>
            </w:pPr>
            <w:r w:rsidRPr="00670720">
              <w:rPr>
                <w:color w:val="000000" w:themeColor="text1"/>
                <w:spacing w:val="5"/>
                <w:sz w:val="18"/>
                <w:szCs w:val="18"/>
                <w:lang w:val="tr-TR"/>
              </w:rPr>
              <w:t>2022</w:t>
            </w:r>
            <w:r w:rsidR="00173D33" w:rsidRPr="00670720">
              <w:rPr>
                <w:color w:val="000000" w:themeColor="text1"/>
                <w:spacing w:val="5"/>
                <w:sz w:val="18"/>
                <w:szCs w:val="18"/>
                <w:lang w:val="tr-TR"/>
              </w:rPr>
              <w:t>*</w:t>
            </w:r>
          </w:p>
        </w:tc>
        <w:tc>
          <w:tcPr>
            <w:tcW w:w="1701" w:type="dxa"/>
            <w:shd w:val="clear" w:color="auto" w:fill="auto"/>
          </w:tcPr>
          <w:p w14:paraId="6C8E80AC" w14:textId="3AC5050A" w:rsidR="00173D33" w:rsidRPr="00670720" w:rsidRDefault="00173D33" w:rsidP="00862A8D">
            <w:pPr>
              <w:jc w:val="center"/>
              <w:rPr>
                <w:color w:val="000000" w:themeColor="text1"/>
                <w:spacing w:val="5"/>
                <w:sz w:val="18"/>
                <w:szCs w:val="18"/>
                <w:lang w:val="tr-TR"/>
              </w:rPr>
            </w:pPr>
            <w:r w:rsidRPr="00670720">
              <w:rPr>
                <w:color w:val="000000" w:themeColor="text1"/>
                <w:spacing w:val="5"/>
                <w:sz w:val="18"/>
                <w:szCs w:val="18"/>
                <w:lang w:val="tr-TR"/>
              </w:rPr>
              <w:t>6</w:t>
            </w:r>
          </w:p>
        </w:tc>
        <w:tc>
          <w:tcPr>
            <w:tcW w:w="1559" w:type="dxa"/>
            <w:shd w:val="clear" w:color="auto" w:fill="auto"/>
          </w:tcPr>
          <w:p w14:paraId="31EB3C6C" w14:textId="335F333D" w:rsidR="00173D33" w:rsidRPr="00670720" w:rsidRDefault="00173D33"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r w:rsidR="004B2AD8" w:rsidRPr="00670720" w14:paraId="148C5A35" w14:textId="77777777" w:rsidTr="00866204">
        <w:tc>
          <w:tcPr>
            <w:tcW w:w="1425" w:type="dxa"/>
            <w:shd w:val="clear" w:color="auto" w:fill="auto"/>
          </w:tcPr>
          <w:p w14:paraId="01511508" w14:textId="5D029E69" w:rsidR="004B2AD8" w:rsidRPr="00670720" w:rsidRDefault="00E762DF" w:rsidP="00862A8D">
            <w:pPr>
              <w:jc w:val="both"/>
              <w:rPr>
                <w:color w:val="000000" w:themeColor="text1"/>
                <w:spacing w:val="5"/>
                <w:sz w:val="18"/>
                <w:szCs w:val="18"/>
                <w:lang w:val="tr-TR"/>
              </w:rPr>
            </w:pPr>
            <w:r w:rsidRPr="00670720">
              <w:rPr>
                <w:color w:val="000000" w:themeColor="text1"/>
                <w:spacing w:val="5"/>
                <w:sz w:val="18"/>
                <w:szCs w:val="18"/>
                <w:lang w:val="tr-TR"/>
              </w:rPr>
              <w:t>2023</w:t>
            </w:r>
            <w:r w:rsidR="004B2AD8" w:rsidRPr="00670720">
              <w:rPr>
                <w:color w:val="000000" w:themeColor="text1"/>
                <w:spacing w:val="5"/>
                <w:sz w:val="18"/>
                <w:szCs w:val="18"/>
                <w:lang w:val="tr-TR"/>
              </w:rPr>
              <w:t>*</w:t>
            </w:r>
          </w:p>
        </w:tc>
        <w:tc>
          <w:tcPr>
            <w:tcW w:w="1701" w:type="dxa"/>
            <w:shd w:val="clear" w:color="auto" w:fill="auto"/>
          </w:tcPr>
          <w:p w14:paraId="1EA0952C" w14:textId="5D9B2361" w:rsidR="004B2AD8" w:rsidRPr="00670720" w:rsidRDefault="004B2AD8" w:rsidP="00862A8D">
            <w:pPr>
              <w:jc w:val="center"/>
              <w:rPr>
                <w:color w:val="000000" w:themeColor="text1"/>
                <w:spacing w:val="5"/>
                <w:sz w:val="18"/>
                <w:szCs w:val="18"/>
                <w:lang w:val="tr-TR"/>
              </w:rPr>
            </w:pPr>
            <w:r w:rsidRPr="00670720">
              <w:rPr>
                <w:color w:val="000000" w:themeColor="text1"/>
                <w:spacing w:val="5"/>
                <w:sz w:val="18"/>
                <w:szCs w:val="18"/>
                <w:lang w:val="tr-TR"/>
              </w:rPr>
              <w:t>6</w:t>
            </w:r>
          </w:p>
        </w:tc>
        <w:tc>
          <w:tcPr>
            <w:tcW w:w="1559" w:type="dxa"/>
            <w:shd w:val="clear" w:color="auto" w:fill="auto"/>
          </w:tcPr>
          <w:p w14:paraId="1187747B" w14:textId="21A9D854" w:rsidR="004B2AD8" w:rsidRPr="00670720" w:rsidRDefault="007F7817" w:rsidP="00862A8D">
            <w:pPr>
              <w:jc w:val="center"/>
              <w:rPr>
                <w:color w:val="000000" w:themeColor="text1"/>
                <w:spacing w:val="5"/>
                <w:sz w:val="18"/>
                <w:szCs w:val="18"/>
                <w:lang w:val="tr-TR"/>
              </w:rPr>
            </w:pPr>
            <w:r w:rsidRPr="00670720">
              <w:rPr>
                <w:color w:val="000000" w:themeColor="text1"/>
                <w:spacing w:val="5"/>
                <w:sz w:val="18"/>
                <w:szCs w:val="18"/>
                <w:lang w:val="tr-TR"/>
              </w:rPr>
              <w:t>1</w:t>
            </w:r>
          </w:p>
        </w:tc>
      </w:tr>
    </w:tbl>
    <w:p w14:paraId="3D34BA3B" w14:textId="05BE888D" w:rsidR="00F34A97" w:rsidRPr="00670720" w:rsidRDefault="00563672" w:rsidP="00563672">
      <w:pPr>
        <w:spacing w:line="360" w:lineRule="auto"/>
        <w:jc w:val="both"/>
        <w:rPr>
          <w:color w:val="000000" w:themeColor="text1"/>
          <w:lang w:val="tr-TR" w:eastAsia="tr-TR"/>
        </w:rPr>
      </w:pPr>
      <w:r w:rsidRPr="00670720">
        <w:rPr>
          <w:color w:val="000000" w:themeColor="text1"/>
          <w:lang w:val="tr-TR" w:eastAsia="tr-TR"/>
        </w:rPr>
        <w:t xml:space="preserve">  *Lisans programının faal olduğu yıllar</w:t>
      </w:r>
    </w:p>
    <w:p w14:paraId="3395D955" w14:textId="77777777" w:rsidR="00563672" w:rsidRPr="00670720" w:rsidRDefault="00563672" w:rsidP="00935875">
      <w:pPr>
        <w:spacing w:line="360" w:lineRule="auto"/>
        <w:ind w:firstLine="567"/>
        <w:jc w:val="both"/>
        <w:rPr>
          <w:color w:val="000000" w:themeColor="text1"/>
          <w:lang w:val="tr-TR" w:eastAsia="tr-TR"/>
        </w:rPr>
      </w:pPr>
    </w:p>
    <w:p w14:paraId="2AD93D48" w14:textId="34B6A5D7" w:rsidR="00333A03" w:rsidRPr="00670720" w:rsidRDefault="00333A03" w:rsidP="00935875">
      <w:pPr>
        <w:spacing w:line="360" w:lineRule="auto"/>
        <w:ind w:firstLine="567"/>
        <w:jc w:val="both"/>
        <w:rPr>
          <w:color w:val="000000" w:themeColor="text1"/>
          <w:spacing w:val="5"/>
          <w:szCs w:val="24"/>
          <w:lang w:val="tr-TR"/>
        </w:rPr>
      </w:pPr>
      <w:r w:rsidRPr="00670720">
        <w:rPr>
          <w:color w:val="000000" w:themeColor="text1"/>
          <w:spacing w:val="5"/>
          <w:szCs w:val="24"/>
          <w:lang w:val="tr-TR"/>
        </w:rPr>
        <w:t xml:space="preserve">Şehir ve Bölge Planlama Lisans Programı 2018-2019 Güz yarıyılında 62 kontenjan ile eğitim-öğretime başlamıştır. </w:t>
      </w:r>
      <w:r w:rsidR="00D52D73" w:rsidRPr="00670720">
        <w:rPr>
          <w:color w:val="000000" w:themeColor="text1"/>
          <w:spacing w:val="5"/>
          <w:szCs w:val="24"/>
          <w:lang w:val="tr-TR"/>
        </w:rPr>
        <w:t>O tarihten günümüze gelindiğinde öğretim üyesi sayısında bir değişim olmamıştır. Üstelik d</w:t>
      </w:r>
      <w:r w:rsidRPr="00670720">
        <w:rPr>
          <w:color w:val="000000" w:themeColor="text1"/>
          <w:spacing w:val="5"/>
          <w:szCs w:val="24"/>
          <w:lang w:val="tr-TR"/>
        </w:rPr>
        <w:t>aha sonraki yıllarda kontenjan YÖK tarafından 72</w:t>
      </w:r>
      <w:r w:rsidR="00D52D73" w:rsidRPr="00670720">
        <w:rPr>
          <w:color w:val="000000" w:themeColor="text1"/>
          <w:spacing w:val="5"/>
          <w:szCs w:val="24"/>
          <w:lang w:val="tr-TR"/>
        </w:rPr>
        <w:t xml:space="preserve">’ye yükseltilmiştir. </w:t>
      </w:r>
      <w:r w:rsidRPr="00670720">
        <w:rPr>
          <w:color w:val="000000" w:themeColor="text1"/>
          <w:spacing w:val="5"/>
          <w:szCs w:val="24"/>
          <w:lang w:val="tr-TR"/>
        </w:rPr>
        <w:t xml:space="preserve">Programın doluluk oranı </w:t>
      </w:r>
      <w:r w:rsidR="00E762DF" w:rsidRPr="00670720">
        <w:rPr>
          <w:color w:val="000000" w:themeColor="text1"/>
          <w:spacing w:val="5"/>
          <w:szCs w:val="24"/>
          <w:lang w:val="tr-TR"/>
        </w:rPr>
        <w:t>2022</w:t>
      </w:r>
      <w:r w:rsidR="00077009" w:rsidRPr="00670720">
        <w:rPr>
          <w:color w:val="000000" w:themeColor="text1"/>
          <w:spacing w:val="5"/>
          <w:szCs w:val="24"/>
          <w:lang w:val="tr-TR"/>
        </w:rPr>
        <w:t>-</w:t>
      </w:r>
      <w:r w:rsidR="00E762DF" w:rsidRPr="00670720">
        <w:rPr>
          <w:color w:val="000000" w:themeColor="text1"/>
          <w:spacing w:val="5"/>
          <w:szCs w:val="24"/>
          <w:lang w:val="tr-TR"/>
        </w:rPr>
        <w:t>2023</w:t>
      </w:r>
      <w:r w:rsidR="00077009" w:rsidRPr="00670720">
        <w:rPr>
          <w:color w:val="000000" w:themeColor="text1"/>
          <w:spacing w:val="5"/>
          <w:szCs w:val="24"/>
          <w:lang w:val="tr-TR"/>
        </w:rPr>
        <w:t xml:space="preserve"> eğitim öğretim dönemi hariç </w:t>
      </w:r>
      <w:r w:rsidRPr="00670720">
        <w:rPr>
          <w:color w:val="000000" w:themeColor="text1"/>
          <w:spacing w:val="5"/>
          <w:szCs w:val="24"/>
          <w:lang w:val="tr-TR"/>
        </w:rPr>
        <w:t xml:space="preserve">%100’dür. </w:t>
      </w:r>
      <w:r w:rsidRPr="00670720">
        <w:rPr>
          <w:color w:val="000000" w:themeColor="text1"/>
          <w:szCs w:val="24"/>
          <w:lang w:val="tr-TR"/>
        </w:rPr>
        <w:t>Şehir ve Bölge Planlam</w:t>
      </w:r>
      <w:r w:rsidR="009004E2" w:rsidRPr="00670720">
        <w:rPr>
          <w:color w:val="000000" w:themeColor="text1"/>
          <w:szCs w:val="24"/>
          <w:lang w:val="tr-TR"/>
        </w:rPr>
        <w:t xml:space="preserve">a Bölümü 2017-2018 Güz Yarıyılında </w:t>
      </w:r>
      <w:r w:rsidRPr="00670720">
        <w:rPr>
          <w:color w:val="000000" w:themeColor="text1"/>
          <w:szCs w:val="24"/>
          <w:lang w:val="tr-TR"/>
        </w:rPr>
        <w:t>eğitim-öğretime başlamış olan Disiplinlerarası Gayrimenkul Geliştirme Yüksek Lisans Programı</w:t>
      </w:r>
      <w:r w:rsidR="00077009" w:rsidRPr="00670720">
        <w:rPr>
          <w:color w:val="000000" w:themeColor="text1"/>
          <w:szCs w:val="24"/>
          <w:lang w:val="tr-TR"/>
        </w:rPr>
        <w:t>’</w:t>
      </w:r>
      <w:r w:rsidRPr="00670720">
        <w:rPr>
          <w:color w:val="000000" w:themeColor="text1"/>
          <w:szCs w:val="24"/>
          <w:lang w:val="tr-TR"/>
        </w:rPr>
        <w:t>nın</w:t>
      </w:r>
      <w:r w:rsidR="00467C65" w:rsidRPr="00670720">
        <w:rPr>
          <w:color w:val="000000" w:themeColor="text1"/>
          <w:szCs w:val="24"/>
          <w:lang w:val="tr-TR"/>
        </w:rPr>
        <w:t xml:space="preserve"> da</w:t>
      </w:r>
      <w:r w:rsidRPr="00670720">
        <w:rPr>
          <w:color w:val="000000" w:themeColor="text1"/>
          <w:szCs w:val="24"/>
          <w:lang w:val="tr-TR"/>
        </w:rPr>
        <w:t xml:space="preserve"> yürütücülüğünü üstlenmektedir.</w:t>
      </w:r>
    </w:p>
    <w:p w14:paraId="22408150" w14:textId="4ED824CF" w:rsidR="00563672" w:rsidRPr="00670720" w:rsidRDefault="00467C65" w:rsidP="00DB673A">
      <w:pPr>
        <w:spacing w:line="360" w:lineRule="auto"/>
        <w:ind w:firstLine="567"/>
        <w:jc w:val="both"/>
        <w:rPr>
          <w:color w:val="000000" w:themeColor="text1"/>
          <w:sz w:val="22"/>
          <w:szCs w:val="22"/>
          <w:lang w:val="tr-TR" w:eastAsia="tr-TR"/>
        </w:rPr>
      </w:pPr>
      <w:r w:rsidRPr="00670720">
        <w:rPr>
          <w:color w:val="000000" w:themeColor="text1"/>
          <w:szCs w:val="24"/>
          <w:lang w:val="tr-TR" w:eastAsia="tr-TR"/>
        </w:rPr>
        <w:t>Şehir ve Bölge Planlama Lisans Programı</w:t>
      </w:r>
      <w:r w:rsidR="00333A03" w:rsidRPr="00670720">
        <w:rPr>
          <w:color w:val="000000" w:themeColor="text1"/>
          <w:szCs w:val="24"/>
          <w:lang w:val="tr-TR" w:eastAsia="tr-TR"/>
        </w:rPr>
        <w:t xml:space="preserve">, Mimarlık ve Tasarım Fakültesi’ne ait bina olmadığı için Güzel Sanatlar Fakültesi binasında yürütülmektedir. Gerekli durumlarda Turizm </w:t>
      </w:r>
      <w:r w:rsidR="00333A03" w:rsidRPr="00670720">
        <w:rPr>
          <w:color w:val="000000" w:themeColor="text1"/>
          <w:szCs w:val="24"/>
          <w:lang w:val="tr-TR" w:eastAsia="tr-TR"/>
        </w:rPr>
        <w:lastRenderedPageBreak/>
        <w:t xml:space="preserve">Fakültesi derslikleri </w:t>
      </w:r>
      <w:r w:rsidR="00D96A22" w:rsidRPr="00670720">
        <w:rPr>
          <w:color w:val="000000" w:themeColor="text1"/>
          <w:szCs w:val="24"/>
          <w:lang w:val="tr-TR" w:eastAsia="tr-TR"/>
        </w:rPr>
        <w:t xml:space="preserve">ve diğer fakültelerdeki bilgisayar laboratuarları da </w:t>
      </w:r>
      <w:r w:rsidR="00333A03" w:rsidRPr="00670720">
        <w:rPr>
          <w:color w:val="000000" w:themeColor="text1"/>
          <w:szCs w:val="24"/>
          <w:lang w:val="tr-TR" w:eastAsia="tr-TR"/>
        </w:rPr>
        <w:t>kullanılmaktadır. Güzel Sanatlar Fakültesi binasında, binadaki diğer bölümlerle ortak kullanılan projeksiyon cihazı olan 1 adet derslik ve 3 adet stüdyo ile 25 adet bilgisayarı olan bir bilgisayar laboratu</w:t>
      </w:r>
      <w:r w:rsidR="00D96A22" w:rsidRPr="00670720">
        <w:rPr>
          <w:color w:val="000000" w:themeColor="text1"/>
          <w:szCs w:val="24"/>
          <w:lang w:val="tr-TR" w:eastAsia="tr-TR"/>
        </w:rPr>
        <w:t>v</w:t>
      </w:r>
      <w:r w:rsidR="00333A03" w:rsidRPr="00670720">
        <w:rPr>
          <w:color w:val="000000" w:themeColor="text1"/>
          <w:szCs w:val="24"/>
          <w:lang w:val="tr-TR" w:eastAsia="tr-TR"/>
        </w:rPr>
        <w:t xml:space="preserve">arı kullanılmaktadır. CBS ve Uzaktan </w:t>
      </w:r>
      <w:r w:rsidR="00D96A22" w:rsidRPr="00670720">
        <w:rPr>
          <w:color w:val="000000" w:themeColor="text1"/>
          <w:szCs w:val="24"/>
          <w:lang w:val="tr-TR" w:eastAsia="tr-TR"/>
        </w:rPr>
        <w:t>A</w:t>
      </w:r>
      <w:r w:rsidR="00333A03" w:rsidRPr="00670720">
        <w:rPr>
          <w:color w:val="000000" w:themeColor="text1"/>
          <w:szCs w:val="24"/>
          <w:lang w:val="tr-TR" w:eastAsia="tr-TR"/>
        </w:rPr>
        <w:t xml:space="preserve">lgılama dersleri </w:t>
      </w:r>
      <w:r w:rsidR="00D52D73" w:rsidRPr="00670720">
        <w:rPr>
          <w:color w:val="000000" w:themeColor="text1"/>
          <w:szCs w:val="24"/>
          <w:lang w:val="tr-TR" w:eastAsia="tr-TR"/>
        </w:rPr>
        <w:t>ise</w:t>
      </w:r>
      <w:r w:rsidR="00333A03" w:rsidRPr="00670720">
        <w:rPr>
          <w:color w:val="000000" w:themeColor="text1"/>
          <w:szCs w:val="24"/>
          <w:lang w:val="tr-TR" w:eastAsia="tr-TR"/>
        </w:rPr>
        <w:t xml:space="preserve"> </w:t>
      </w:r>
      <w:r w:rsidR="00D96A22" w:rsidRPr="00670720">
        <w:rPr>
          <w:color w:val="000000" w:themeColor="text1"/>
          <w:szCs w:val="24"/>
          <w:lang w:val="tr-TR" w:eastAsia="tr-TR"/>
        </w:rPr>
        <w:t xml:space="preserve">Arazi Kullanımı ve İklim Değişikliği Laboratuvarı ile Kırsal Planlama ve CBS Laboratuvarında yürütülmektedir. </w:t>
      </w:r>
      <w:r w:rsidR="008D56BB" w:rsidRPr="00670720">
        <w:rPr>
          <w:color w:val="000000" w:themeColor="text1"/>
          <w:szCs w:val="24"/>
          <w:lang w:val="tr-TR" w:eastAsia="tr-TR"/>
        </w:rPr>
        <w:t>Kampüs a</w:t>
      </w:r>
      <w:r w:rsidR="00D96A22" w:rsidRPr="00670720">
        <w:rPr>
          <w:color w:val="000000" w:themeColor="text1"/>
          <w:szCs w:val="24"/>
          <w:lang w:val="tr-TR" w:eastAsia="tr-TR"/>
        </w:rPr>
        <w:t>lanı içerisinde öğrencilerin ve çalışanların öğle ve akşam yemeklerinde kullanımına yönelik bir adet yemekhane ve çok sayıda kafeterya bulunmaktadır. Kampüste geniş bir yayın koleksiyonu ve okuma salonları olan bir kütüphane öğrencilere hizmet vermektedir. Ayrıca Terzio</w:t>
      </w:r>
      <w:r w:rsidR="00D52D73" w:rsidRPr="00670720">
        <w:rPr>
          <w:color w:val="000000" w:themeColor="text1"/>
          <w:szCs w:val="24"/>
          <w:lang w:val="tr-TR" w:eastAsia="tr-TR"/>
        </w:rPr>
        <w:t>ğ</w:t>
      </w:r>
      <w:r w:rsidR="00D96A22" w:rsidRPr="00670720">
        <w:rPr>
          <w:color w:val="000000" w:themeColor="text1"/>
          <w:szCs w:val="24"/>
          <w:lang w:val="tr-TR" w:eastAsia="tr-TR"/>
        </w:rPr>
        <w:t xml:space="preserve">lu Kampüsü içinde spor alanları ve açık alanlar, kırtasiyeler ve öğrenci merkezleri mevcuttur. </w:t>
      </w:r>
      <w:r w:rsidR="00563672" w:rsidRPr="00670720">
        <w:rPr>
          <w:color w:val="000000" w:themeColor="text1"/>
          <w:szCs w:val="24"/>
          <w:lang w:val="tr-TR" w:eastAsia="tr-TR"/>
        </w:rPr>
        <w:t xml:space="preserve">Bununla birlikte </w:t>
      </w:r>
      <w:r w:rsidR="00FB1579" w:rsidRPr="00670720">
        <w:rPr>
          <w:color w:val="000000" w:themeColor="text1"/>
          <w:szCs w:val="24"/>
          <w:lang w:val="tr-TR" w:eastAsia="tr-TR"/>
        </w:rPr>
        <w:t xml:space="preserve">2020 </w:t>
      </w:r>
      <w:r w:rsidR="00563672" w:rsidRPr="00670720">
        <w:rPr>
          <w:color w:val="000000" w:themeColor="text1"/>
          <w:szCs w:val="24"/>
          <w:lang w:val="tr-TR" w:eastAsia="tr-TR"/>
        </w:rPr>
        <w:t xml:space="preserve">yılının </w:t>
      </w:r>
      <w:r w:rsidR="002C56E8" w:rsidRPr="00670720">
        <w:rPr>
          <w:color w:val="000000" w:themeColor="text1"/>
          <w:szCs w:val="24"/>
          <w:lang w:val="tr-TR" w:eastAsia="tr-TR"/>
        </w:rPr>
        <w:t>mart</w:t>
      </w:r>
      <w:r w:rsidR="00563672" w:rsidRPr="00670720">
        <w:rPr>
          <w:color w:val="000000" w:themeColor="text1"/>
          <w:szCs w:val="24"/>
          <w:lang w:val="tr-TR" w:eastAsia="tr-TR"/>
        </w:rPr>
        <w:t xml:space="preserve"> ayında başlayan </w:t>
      </w:r>
      <w:r w:rsidR="002C56E8" w:rsidRPr="00670720">
        <w:rPr>
          <w:color w:val="000000" w:themeColor="text1"/>
          <w:szCs w:val="24"/>
          <w:lang w:val="tr-TR" w:eastAsia="tr-TR"/>
        </w:rPr>
        <w:t>K</w:t>
      </w:r>
      <w:r w:rsidR="00563672" w:rsidRPr="00670720">
        <w:rPr>
          <w:color w:val="000000" w:themeColor="text1"/>
          <w:szCs w:val="24"/>
          <w:lang w:val="tr-TR" w:eastAsia="tr-TR"/>
        </w:rPr>
        <w:t xml:space="preserve">ovid-19 </w:t>
      </w:r>
      <w:r w:rsidR="002C56E8" w:rsidRPr="00670720">
        <w:rPr>
          <w:color w:val="000000" w:themeColor="text1"/>
          <w:szCs w:val="24"/>
          <w:lang w:val="tr-TR" w:eastAsia="tr-TR"/>
        </w:rPr>
        <w:t>s</w:t>
      </w:r>
      <w:r w:rsidR="00563672" w:rsidRPr="00670720">
        <w:rPr>
          <w:color w:val="000000" w:themeColor="text1"/>
          <w:szCs w:val="24"/>
          <w:lang w:val="tr-TR" w:eastAsia="tr-TR"/>
        </w:rPr>
        <w:t xml:space="preserve">algını nedeniyle </w:t>
      </w:r>
      <w:r w:rsidR="00E14F3E" w:rsidRPr="00670720">
        <w:rPr>
          <w:color w:val="000000" w:themeColor="text1"/>
          <w:szCs w:val="24"/>
          <w:lang w:val="tr-TR" w:eastAsia="tr-TR"/>
        </w:rPr>
        <w:t xml:space="preserve">2019-20 Bahar ve 2020-21 Güz yarıyıllarında lisans programı uzaktan eğitim teknikleriyle yürütülmüştür. </w:t>
      </w:r>
    </w:p>
    <w:p w14:paraId="7A4DF594" w14:textId="77777777" w:rsidR="0098150F" w:rsidRPr="00670720" w:rsidRDefault="0098150F" w:rsidP="0014118C">
      <w:pPr>
        <w:pStyle w:val="ListeParagraf"/>
        <w:ind w:left="1107"/>
        <w:rPr>
          <w:color w:val="000000" w:themeColor="text1"/>
          <w:sz w:val="22"/>
          <w:szCs w:val="22"/>
          <w:lang w:val="tr-TR" w:eastAsia="tr-TR"/>
        </w:rPr>
      </w:pPr>
    </w:p>
    <w:p w14:paraId="1BD32BD3" w14:textId="77777777" w:rsidR="0014118C" w:rsidRPr="00670720" w:rsidRDefault="00B55D22" w:rsidP="004963D1">
      <w:pPr>
        <w:pStyle w:val="Balk2"/>
        <w:rPr>
          <w:color w:val="000000" w:themeColor="text1"/>
        </w:rPr>
      </w:pPr>
      <w:bookmarkStart w:id="11" w:name="_Toc66146060"/>
      <w:r w:rsidRPr="00670720">
        <w:rPr>
          <w:color w:val="000000" w:themeColor="text1"/>
        </w:rPr>
        <w:t>01.2. PROGRAMIN ÖĞRETİM YÖNTEMİ, EĞİTİM DİLİ VE ÖĞRENCİ KABULÜ</w:t>
      </w:r>
      <w:bookmarkEnd w:id="11"/>
    </w:p>
    <w:p w14:paraId="0F44F747" w14:textId="77777777" w:rsidR="00B72376" w:rsidRPr="00670720" w:rsidRDefault="00B72376" w:rsidP="00B72376">
      <w:pPr>
        <w:rPr>
          <w:color w:val="000000" w:themeColor="text1"/>
          <w:lang w:val="tr-TR" w:eastAsia="tr-TR"/>
        </w:rPr>
      </w:pPr>
    </w:p>
    <w:p w14:paraId="63CF060E" w14:textId="77777777" w:rsidR="00777735" w:rsidRPr="00670720" w:rsidRDefault="00777735" w:rsidP="008A43FB">
      <w:pPr>
        <w:spacing w:line="360" w:lineRule="auto"/>
        <w:ind w:firstLine="567"/>
        <w:jc w:val="both"/>
        <w:rPr>
          <w:color w:val="000000" w:themeColor="text1"/>
          <w:szCs w:val="24"/>
          <w:lang w:val="tr-TR"/>
        </w:rPr>
      </w:pPr>
      <w:r w:rsidRPr="00670720">
        <w:rPr>
          <w:color w:val="000000" w:themeColor="text1"/>
          <w:szCs w:val="24"/>
          <w:lang w:val="tr-TR"/>
        </w:rPr>
        <w:t>Çanakkale Onsekiz Mart Üniversitesi Şehir ve Bölge Planlama lisans programına öğrenci kabulü Yüksek Öğretim Kurulu (YÖK) tarafından yapılan düzenlemelere göre Öğrenci Seçme ve Yerleştirme Merkezi (ÖSYM) tarafından ülke genelinde gerçekleştirilen YGS (Yükseköğretime Geçiş Sınavı) sınavı MF-4 puanı sonuçlarına göre yapılmaktadır. Program dört yıllık tam zamanlı bir lisans programıdır. Programın ilk yılında YÖK tarafından 60+2 olarak belirlenen örgün öğretim kontenjanı, ikinci yılda 70+2’ye yükseltilmiştir. Eğitim dili Türkçe, zor</w:t>
      </w:r>
      <w:r w:rsidRPr="00670720">
        <w:rPr>
          <w:color w:val="000000" w:themeColor="text1"/>
          <w:lang w:val="tr-TR" w:eastAsia="tr-TR"/>
        </w:rPr>
        <w:t>unlu yabancı dil dersi İngilizce</w:t>
      </w:r>
      <w:r w:rsidR="00892AEC" w:rsidRPr="00670720">
        <w:rPr>
          <w:color w:val="000000" w:themeColor="text1"/>
          <w:lang w:val="tr-TR" w:eastAsia="tr-TR"/>
        </w:rPr>
        <w:t>’</w:t>
      </w:r>
      <w:r w:rsidRPr="00670720">
        <w:rPr>
          <w:color w:val="000000" w:themeColor="text1"/>
          <w:lang w:val="tr-TR" w:eastAsia="tr-TR"/>
        </w:rPr>
        <w:t>dir</w:t>
      </w:r>
      <w:r w:rsidR="009004E2" w:rsidRPr="00670720">
        <w:rPr>
          <w:color w:val="000000" w:themeColor="text1"/>
          <w:lang w:val="tr-TR" w:eastAsia="tr-TR"/>
        </w:rPr>
        <w:t>.</w:t>
      </w:r>
    </w:p>
    <w:p w14:paraId="182827D2" w14:textId="77777777" w:rsidR="0098150F" w:rsidRPr="00670720" w:rsidRDefault="0098150F" w:rsidP="0014118C">
      <w:pPr>
        <w:rPr>
          <w:color w:val="000000" w:themeColor="text1"/>
          <w:lang w:val="tr-TR" w:eastAsia="tr-TR"/>
        </w:rPr>
      </w:pPr>
    </w:p>
    <w:p w14:paraId="578C69DF" w14:textId="77777777" w:rsidR="00B72376" w:rsidRPr="00670720" w:rsidRDefault="00B55D22" w:rsidP="00B72376">
      <w:pPr>
        <w:pStyle w:val="Balk2"/>
        <w:rPr>
          <w:color w:val="000000" w:themeColor="text1"/>
        </w:rPr>
      </w:pPr>
      <w:bookmarkStart w:id="12" w:name="_Toc66146061"/>
      <w:r w:rsidRPr="00670720">
        <w:rPr>
          <w:color w:val="000000" w:themeColor="text1"/>
        </w:rPr>
        <w:t>01.3. PROGRAMIN İDARİ YAPISI ÖĞRETİM KADROSU</w:t>
      </w:r>
      <w:bookmarkEnd w:id="12"/>
    </w:p>
    <w:p w14:paraId="40C66DE6" w14:textId="77777777" w:rsidR="00B72376" w:rsidRPr="00670720" w:rsidRDefault="00B72376" w:rsidP="00B72376">
      <w:pPr>
        <w:rPr>
          <w:color w:val="000000" w:themeColor="text1"/>
          <w:lang w:val="tr-TR" w:eastAsia="tr-TR"/>
        </w:rPr>
      </w:pPr>
    </w:p>
    <w:p w14:paraId="7B02ED7A" w14:textId="0B3DFA8C" w:rsidR="002C56E8" w:rsidRPr="00670720" w:rsidRDefault="00E762DF" w:rsidP="0044550B">
      <w:pPr>
        <w:spacing w:line="360" w:lineRule="auto"/>
        <w:ind w:firstLine="567"/>
        <w:jc w:val="both"/>
        <w:rPr>
          <w:color w:val="000000" w:themeColor="text1"/>
          <w:szCs w:val="24"/>
          <w:lang w:val="tr-TR"/>
        </w:rPr>
      </w:pPr>
      <w:r w:rsidRPr="00670720">
        <w:rPr>
          <w:color w:val="000000" w:themeColor="text1"/>
          <w:szCs w:val="24"/>
          <w:lang w:val="tr-TR"/>
        </w:rPr>
        <w:t>2023</w:t>
      </w:r>
      <w:r w:rsidR="0008558F" w:rsidRPr="00670720">
        <w:rPr>
          <w:color w:val="000000" w:themeColor="text1"/>
          <w:szCs w:val="24"/>
          <w:lang w:val="tr-TR"/>
        </w:rPr>
        <w:t xml:space="preserve"> </w:t>
      </w:r>
      <w:r w:rsidR="00777735" w:rsidRPr="00670720">
        <w:rPr>
          <w:color w:val="000000" w:themeColor="text1"/>
          <w:szCs w:val="24"/>
          <w:lang w:val="tr-TR"/>
        </w:rPr>
        <w:t>yılı itibariyle Şehir ve Bölge Planlama Bölümü</w:t>
      </w:r>
      <w:r w:rsidR="00077009" w:rsidRPr="00670720">
        <w:rPr>
          <w:color w:val="000000" w:themeColor="text1"/>
          <w:szCs w:val="24"/>
          <w:lang w:val="tr-TR"/>
        </w:rPr>
        <w:t>’</w:t>
      </w:r>
      <w:r w:rsidR="00777735" w:rsidRPr="00670720">
        <w:rPr>
          <w:color w:val="000000" w:themeColor="text1"/>
          <w:szCs w:val="24"/>
          <w:lang w:val="tr-TR"/>
        </w:rPr>
        <w:t xml:space="preserve">nde </w:t>
      </w:r>
      <w:r w:rsidR="00077009" w:rsidRPr="00670720">
        <w:rPr>
          <w:color w:val="000000" w:themeColor="text1"/>
          <w:szCs w:val="24"/>
          <w:lang w:val="tr-TR"/>
        </w:rPr>
        <w:t>iki</w:t>
      </w:r>
      <w:r w:rsidR="00777735" w:rsidRPr="00670720">
        <w:rPr>
          <w:color w:val="000000" w:themeColor="text1"/>
          <w:szCs w:val="24"/>
          <w:lang w:val="tr-TR"/>
        </w:rPr>
        <w:t xml:space="preserve"> profesör, </w:t>
      </w:r>
      <w:r w:rsidR="00077009" w:rsidRPr="00670720">
        <w:rPr>
          <w:color w:val="000000" w:themeColor="text1"/>
          <w:szCs w:val="24"/>
          <w:lang w:val="tr-TR"/>
        </w:rPr>
        <w:t>bir</w:t>
      </w:r>
      <w:r w:rsidR="00777735" w:rsidRPr="00670720">
        <w:rPr>
          <w:color w:val="000000" w:themeColor="text1"/>
          <w:szCs w:val="24"/>
          <w:lang w:val="tr-TR"/>
        </w:rPr>
        <w:t xml:space="preserve"> doçent ve </w:t>
      </w:r>
      <w:r w:rsidR="00D52D73" w:rsidRPr="00670720">
        <w:rPr>
          <w:color w:val="000000" w:themeColor="text1"/>
          <w:szCs w:val="24"/>
          <w:lang w:val="tr-TR"/>
        </w:rPr>
        <w:t>üç</w:t>
      </w:r>
      <w:r w:rsidR="00777735" w:rsidRPr="00670720">
        <w:rPr>
          <w:color w:val="000000" w:themeColor="text1"/>
          <w:szCs w:val="24"/>
          <w:lang w:val="tr-TR"/>
        </w:rPr>
        <w:t xml:space="preserve"> doktor öğretim üyesi ile bir araştırma görevlisi bulunmaktadır. </w:t>
      </w:r>
      <w:r w:rsidR="007443D4" w:rsidRPr="00670720">
        <w:rPr>
          <w:color w:val="000000" w:themeColor="text1"/>
          <w:szCs w:val="24"/>
          <w:lang w:val="tr-TR"/>
        </w:rPr>
        <w:t xml:space="preserve"> Ancak y</w:t>
      </w:r>
      <w:r w:rsidR="00E14F3E" w:rsidRPr="00670720">
        <w:rPr>
          <w:color w:val="000000" w:themeColor="text1"/>
          <w:szCs w:val="24"/>
          <w:lang w:val="tr-TR"/>
        </w:rPr>
        <w:t>üksek</w:t>
      </w:r>
      <w:r w:rsidR="007443D4" w:rsidRPr="00670720">
        <w:rPr>
          <w:color w:val="000000" w:themeColor="text1"/>
          <w:szCs w:val="24"/>
          <w:lang w:val="tr-TR"/>
        </w:rPr>
        <w:t xml:space="preserve"> l</w:t>
      </w:r>
      <w:r w:rsidR="00E14F3E" w:rsidRPr="00670720">
        <w:rPr>
          <w:color w:val="000000" w:themeColor="text1"/>
          <w:szCs w:val="24"/>
          <w:lang w:val="tr-TR"/>
        </w:rPr>
        <w:t xml:space="preserve">isans eğitimine devam eden </w:t>
      </w:r>
      <w:r w:rsidR="00777735" w:rsidRPr="00670720">
        <w:rPr>
          <w:color w:val="000000" w:themeColor="text1"/>
          <w:szCs w:val="24"/>
          <w:lang w:val="tr-TR"/>
        </w:rPr>
        <w:t xml:space="preserve">Araştırma Görevlisi </w:t>
      </w:r>
      <w:r w:rsidR="00E14F3E" w:rsidRPr="00670720">
        <w:rPr>
          <w:color w:val="000000" w:themeColor="text1"/>
          <w:szCs w:val="24"/>
          <w:lang w:val="tr-TR"/>
        </w:rPr>
        <w:t xml:space="preserve">tez çalışmaları için şehir dışına </w:t>
      </w:r>
      <w:r w:rsidR="00777735" w:rsidRPr="00670720">
        <w:rPr>
          <w:color w:val="000000" w:themeColor="text1"/>
          <w:szCs w:val="24"/>
          <w:lang w:val="tr-TR"/>
        </w:rPr>
        <w:t>görevlendirilmiştir</w:t>
      </w:r>
      <w:r w:rsidR="002C56E8" w:rsidRPr="00670720">
        <w:rPr>
          <w:color w:val="000000" w:themeColor="text1"/>
          <w:szCs w:val="24"/>
          <w:lang w:val="tr-TR"/>
        </w:rPr>
        <w:t xml:space="preserve">. Bölüm kadrosunda tam zamanlı katkı sağlayan </w:t>
      </w:r>
      <w:r w:rsidR="007443D4" w:rsidRPr="00670720">
        <w:rPr>
          <w:color w:val="000000" w:themeColor="text1"/>
          <w:szCs w:val="24"/>
          <w:lang w:val="tr-TR"/>
        </w:rPr>
        <w:t xml:space="preserve">bir </w:t>
      </w:r>
      <w:r w:rsidR="002C56E8" w:rsidRPr="00670720">
        <w:rPr>
          <w:color w:val="000000" w:themeColor="text1"/>
          <w:szCs w:val="24"/>
          <w:lang w:val="tr-TR"/>
        </w:rPr>
        <w:t>araştırma görevlisi bulunmamaktadır.</w:t>
      </w:r>
    </w:p>
    <w:p w14:paraId="1772DAE3" w14:textId="1461B00C" w:rsidR="00777735" w:rsidRPr="00F75CEC" w:rsidRDefault="00777735" w:rsidP="0044550B">
      <w:pPr>
        <w:spacing w:line="360" w:lineRule="auto"/>
        <w:ind w:firstLine="567"/>
        <w:jc w:val="both"/>
        <w:rPr>
          <w:color w:val="000000" w:themeColor="text1"/>
          <w:szCs w:val="24"/>
          <w:lang w:val="tr-TR"/>
        </w:rPr>
      </w:pPr>
      <w:r w:rsidRPr="00670720">
        <w:rPr>
          <w:color w:val="000000" w:themeColor="text1"/>
          <w:szCs w:val="24"/>
          <w:lang w:val="tr-TR"/>
        </w:rPr>
        <w:t xml:space="preserve"> Bölüm başkanı, birim yöneticisine bağlı olarak görev yapmaktadır. Bölüm başkanı, bölüm öğretim üyeleri ve ilgili komisyonlarla programa ait dersler, öğretim planı, staj kriterleri ve sınav takvimi gibi konuları aktif olarak planlamaktadır.</w:t>
      </w:r>
      <w:r w:rsidR="00C95B1F" w:rsidRPr="00670720">
        <w:rPr>
          <w:color w:val="000000" w:themeColor="text1"/>
          <w:szCs w:val="24"/>
          <w:lang w:val="tr-TR"/>
        </w:rPr>
        <w:t xml:space="preserve"> Program, hedefleri olan, bu hedeflerin ulaşılabilirliğini sürekli test ederek bu hedeflere doğru ilerleyen, şeffaf ve katılımcı bir yönetim tarzıyla ilgili tüm paydaşları sürece dâhil etmeye çalışan</w:t>
      </w:r>
      <w:r w:rsidR="00D52D73" w:rsidRPr="00670720">
        <w:rPr>
          <w:color w:val="000000" w:themeColor="text1"/>
          <w:szCs w:val="24"/>
          <w:lang w:val="tr-TR"/>
        </w:rPr>
        <w:t>,</w:t>
      </w:r>
      <w:r w:rsidR="00C95B1F" w:rsidRPr="00670720">
        <w:rPr>
          <w:color w:val="000000" w:themeColor="text1"/>
          <w:szCs w:val="24"/>
          <w:lang w:val="tr-TR"/>
        </w:rPr>
        <w:t xml:space="preserve"> deneyimli</w:t>
      </w:r>
      <w:r w:rsidR="00C95B1F" w:rsidRPr="00F75CEC">
        <w:rPr>
          <w:color w:val="000000" w:themeColor="text1"/>
          <w:szCs w:val="24"/>
          <w:lang w:val="tr-TR"/>
        </w:rPr>
        <w:t xml:space="preserve"> kadrosuyla güçlü ve rekabetçi bir yapıya sahiptir. Mimarlık ve Tasarım Fakültesi Şehir ve Bölge Planlama Bölümü’ne ait öğretim kadrosunun mevcut durumuna yönelik detaylı bilgiler kanıt olarak </w:t>
      </w:r>
      <w:r w:rsidR="00C95B1F" w:rsidRPr="00F75CEC">
        <w:rPr>
          <w:color w:val="000000" w:themeColor="text1"/>
          <w:szCs w:val="24"/>
          <w:lang w:val="tr-TR"/>
        </w:rPr>
        <w:lastRenderedPageBreak/>
        <w:t>tablolarda sunulmuştur.</w:t>
      </w:r>
    </w:p>
    <w:p w14:paraId="2C43F123" w14:textId="7926B610" w:rsidR="0035763E" w:rsidRDefault="0035763E" w:rsidP="00A74BD7">
      <w:pPr>
        <w:pStyle w:val="004-TabloYazs"/>
        <w:rPr>
          <w:color w:val="000000" w:themeColor="text1"/>
        </w:rPr>
      </w:pPr>
      <w:bookmarkStart w:id="13" w:name="_Toc66146326"/>
      <w:bookmarkStart w:id="14" w:name="_Hlk49931565"/>
      <w:r w:rsidRPr="00F75CEC">
        <w:rPr>
          <w:color w:val="000000" w:themeColor="text1"/>
        </w:rPr>
        <w:t xml:space="preserve">Tablo </w:t>
      </w:r>
      <w:r w:rsidR="00C95B1F" w:rsidRPr="00F75CEC">
        <w:rPr>
          <w:color w:val="000000" w:themeColor="text1"/>
        </w:rPr>
        <w:t>2</w:t>
      </w:r>
      <w:r w:rsidRPr="00F75CEC">
        <w:rPr>
          <w:color w:val="000000" w:themeColor="text1"/>
        </w:rPr>
        <w:t>. Programdaki Öğretim Elemanlarının Dağılımı</w:t>
      </w:r>
      <w:bookmarkEnd w:id="13"/>
    </w:p>
    <w:tbl>
      <w:tblPr>
        <w:tblStyle w:val="TabloKlavuzu11"/>
        <w:tblW w:w="0" w:type="auto"/>
        <w:tblLook w:val="04A0" w:firstRow="1" w:lastRow="0" w:firstColumn="1" w:lastColumn="0" w:noHBand="0" w:noVBand="1"/>
      </w:tblPr>
      <w:tblGrid>
        <w:gridCol w:w="3256"/>
        <w:gridCol w:w="708"/>
        <w:gridCol w:w="687"/>
        <w:gridCol w:w="709"/>
        <w:gridCol w:w="708"/>
        <w:gridCol w:w="709"/>
        <w:gridCol w:w="709"/>
        <w:gridCol w:w="709"/>
        <w:gridCol w:w="708"/>
      </w:tblGrid>
      <w:tr w:rsidR="003C267E" w:rsidRPr="003C267E" w14:paraId="1A07097D" w14:textId="77777777" w:rsidTr="00E64EDC">
        <w:tc>
          <w:tcPr>
            <w:tcW w:w="3256" w:type="dxa"/>
          </w:tcPr>
          <w:p w14:paraId="4713E198"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Akademik Ünvan</w:t>
            </w:r>
          </w:p>
        </w:tc>
        <w:tc>
          <w:tcPr>
            <w:tcW w:w="5647" w:type="dxa"/>
            <w:gridSpan w:val="8"/>
          </w:tcPr>
          <w:p w14:paraId="60C2536B"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Yaş Grupları</w:t>
            </w:r>
          </w:p>
        </w:tc>
      </w:tr>
      <w:tr w:rsidR="003C267E" w:rsidRPr="003C267E" w14:paraId="7EFD0471" w14:textId="77777777" w:rsidTr="00E64EDC">
        <w:tc>
          <w:tcPr>
            <w:tcW w:w="3256" w:type="dxa"/>
          </w:tcPr>
          <w:p w14:paraId="1B03BD2E" w14:textId="77777777" w:rsidR="003C267E" w:rsidRPr="003C267E" w:rsidRDefault="003C267E" w:rsidP="003C267E">
            <w:pPr>
              <w:widowControl/>
              <w:suppressAutoHyphens w:val="0"/>
              <w:jc w:val="center"/>
              <w:rPr>
                <w:b/>
                <w:bCs/>
                <w:sz w:val="18"/>
                <w:szCs w:val="18"/>
                <w:lang w:val="tr-TR" w:eastAsia="en-US"/>
              </w:rPr>
            </w:pPr>
          </w:p>
        </w:tc>
        <w:tc>
          <w:tcPr>
            <w:tcW w:w="1395" w:type="dxa"/>
            <w:gridSpan w:val="2"/>
          </w:tcPr>
          <w:p w14:paraId="797D4D19"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&lt;30</w:t>
            </w:r>
          </w:p>
        </w:tc>
        <w:tc>
          <w:tcPr>
            <w:tcW w:w="1417" w:type="dxa"/>
            <w:gridSpan w:val="2"/>
          </w:tcPr>
          <w:p w14:paraId="5703AB8C"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30-39</w:t>
            </w:r>
          </w:p>
        </w:tc>
        <w:tc>
          <w:tcPr>
            <w:tcW w:w="1418" w:type="dxa"/>
            <w:gridSpan w:val="2"/>
          </w:tcPr>
          <w:p w14:paraId="42D8F040"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40-49</w:t>
            </w:r>
          </w:p>
        </w:tc>
        <w:tc>
          <w:tcPr>
            <w:tcW w:w="1417" w:type="dxa"/>
            <w:gridSpan w:val="2"/>
          </w:tcPr>
          <w:p w14:paraId="1785B1A7"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50-59</w:t>
            </w:r>
          </w:p>
        </w:tc>
      </w:tr>
      <w:tr w:rsidR="003C267E" w:rsidRPr="003C267E" w14:paraId="7EAC9F62" w14:textId="77777777" w:rsidTr="00E64EDC">
        <w:tc>
          <w:tcPr>
            <w:tcW w:w="3256" w:type="dxa"/>
          </w:tcPr>
          <w:p w14:paraId="4BA06CC5" w14:textId="77777777" w:rsidR="003C267E" w:rsidRPr="003C267E" w:rsidRDefault="003C267E" w:rsidP="003C267E">
            <w:pPr>
              <w:widowControl/>
              <w:suppressAutoHyphens w:val="0"/>
              <w:jc w:val="center"/>
              <w:rPr>
                <w:b/>
                <w:bCs/>
                <w:sz w:val="18"/>
                <w:szCs w:val="18"/>
                <w:lang w:val="tr-TR" w:eastAsia="en-US"/>
              </w:rPr>
            </w:pPr>
          </w:p>
        </w:tc>
        <w:tc>
          <w:tcPr>
            <w:tcW w:w="708" w:type="dxa"/>
          </w:tcPr>
          <w:p w14:paraId="64799602"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K</w:t>
            </w:r>
          </w:p>
        </w:tc>
        <w:tc>
          <w:tcPr>
            <w:tcW w:w="687" w:type="dxa"/>
          </w:tcPr>
          <w:p w14:paraId="277CBFC4"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E</w:t>
            </w:r>
          </w:p>
        </w:tc>
        <w:tc>
          <w:tcPr>
            <w:tcW w:w="709" w:type="dxa"/>
          </w:tcPr>
          <w:p w14:paraId="77D59166"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K</w:t>
            </w:r>
          </w:p>
        </w:tc>
        <w:tc>
          <w:tcPr>
            <w:tcW w:w="708" w:type="dxa"/>
          </w:tcPr>
          <w:p w14:paraId="5737F608"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E</w:t>
            </w:r>
          </w:p>
        </w:tc>
        <w:tc>
          <w:tcPr>
            <w:tcW w:w="709" w:type="dxa"/>
          </w:tcPr>
          <w:p w14:paraId="18E6740A"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K</w:t>
            </w:r>
          </w:p>
        </w:tc>
        <w:tc>
          <w:tcPr>
            <w:tcW w:w="709" w:type="dxa"/>
          </w:tcPr>
          <w:p w14:paraId="5BFE6305"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E</w:t>
            </w:r>
          </w:p>
        </w:tc>
        <w:tc>
          <w:tcPr>
            <w:tcW w:w="709" w:type="dxa"/>
          </w:tcPr>
          <w:p w14:paraId="4929AA48"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K</w:t>
            </w:r>
          </w:p>
        </w:tc>
        <w:tc>
          <w:tcPr>
            <w:tcW w:w="708" w:type="dxa"/>
          </w:tcPr>
          <w:p w14:paraId="5E766279" w14:textId="77777777" w:rsidR="003C267E" w:rsidRPr="003C267E" w:rsidRDefault="003C267E" w:rsidP="003C267E">
            <w:pPr>
              <w:widowControl/>
              <w:suppressAutoHyphens w:val="0"/>
              <w:jc w:val="center"/>
              <w:rPr>
                <w:b/>
                <w:bCs/>
                <w:sz w:val="18"/>
                <w:szCs w:val="18"/>
                <w:lang w:val="tr-TR" w:eastAsia="en-US"/>
              </w:rPr>
            </w:pPr>
            <w:r w:rsidRPr="003C267E">
              <w:rPr>
                <w:b/>
                <w:bCs/>
                <w:sz w:val="18"/>
                <w:szCs w:val="18"/>
                <w:lang w:val="tr-TR" w:eastAsia="en-US"/>
              </w:rPr>
              <w:t>E</w:t>
            </w:r>
          </w:p>
        </w:tc>
      </w:tr>
      <w:tr w:rsidR="003C267E" w:rsidRPr="003C267E" w14:paraId="3323ABE4" w14:textId="77777777" w:rsidTr="00E64EDC">
        <w:tc>
          <w:tcPr>
            <w:tcW w:w="3256" w:type="dxa"/>
          </w:tcPr>
          <w:p w14:paraId="3F6B743A" w14:textId="77777777" w:rsidR="003C267E" w:rsidRPr="003C267E" w:rsidRDefault="003C267E" w:rsidP="003C267E">
            <w:pPr>
              <w:widowControl/>
              <w:suppressAutoHyphens w:val="0"/>
              <w:rPr>
                <w:sz w:val="18"/>
                <w:szCs w:val="18"/>
                <w:lang w:val="tr-TR" w:eastAsia="en-US"/>
              </w:rPr>
            </w:pPr>
            <w:r w:rsidRPr="003C267E">
              <w:rPr>
                <w:sz w:val="18"/>
                <w:szCs w:val="18"/>
                <w:lang w:val="tr-TR" w:eastAsia="en-US"/>
              </w:rPr>
              <w:t>Profesör</w:t>
            </w:r>
          </w:p>
        </w:tc>
        <w:tc>
          <w:tcPr>
            <w:tcW w:w="708" w:type="dxa"/>
          </w:tcPr>
          <w:p w14:paraId="1856B834" w14:textId="77777777" w:rsidR="003C267E" w:rsidRPr="003C267E" w:rsidRDefault="003C267E" w:rsidP="003C267E">
            <w:pPr>
              <w:widowControl/>
              <w:suppressAutoHyphens w:val="0"/>
              <w:jc w:val="center"/>
              <w:rPr>
                <w:sz w:val="18"/>
                <w:szCs w:val="18"/>
                <w:lang w:val="tr-TR" w:eastAsia="en-US"/>
              </w:rPr>
            </w:pPr>
          </w:p>
        </w:tc>
        <w:tc>
          <w:tcPr>
            <w:tcW w:w="687" w:type="dxa"/>
          </w:tcPr>
          <w:p w14:paraId="51E56247" w14:textId="77777777" w:rsidR="003C267E" w:rsidRPr="003C267E" w:rsidRDefault="003C267E" w:rsidP="003C267E">
            <w:pPr>
              <w:widowControl/>
              <w:suppressAutoHyphens w:val="0"/>
              <w:jc w:val="center"/>
              <w:rPr>
                <w:sz w:val="18"/>
                <w:szCs w:val="18"/>
                <w:lang w:val="tr-TR" w:eastAsia="en-US"/>
              </w:rPr>
            </w:pPr>
          </w:p>
        </w:tc>
        <w:tc>
          <w:tcPr>
            <w:tcW w:w="709" w:type="dxa"/>
          </w:tcPr>
          <w:p w14:paraId="67F83141" w14:textId="77777777" w:rsidR="003C267E" w:rsidRPr="003C267E" w:rsidRDefault="003C267E" w:rsidP="003C267E">
            <w:pPr>
              <w:widowControl/>
              <w:suppressAutoHyphens w:val="0"/>
              <w:jc w:val="center"/>
              <w:rPr>
                <w:sz w:val="18"/>
                <w:szCs w:val="18"/>
                <w:lang w:val="tr-TR" w:eastAsia="en-US"/>
              </w:rPr>
            </w:pPr>
          </w:p>
        </w:tc>
        <w:tc>
          <w:tcPr>
            <w:tcW w:w="708" w:type="dxa"/>
          </w:tcPr>
          <w:p w14:paraId="3786874B" w14:textId="77777777" w:rsidR="003C267E" w:rsidRPr="003C267E" w:rsidRDefault="003C267E" w:rsidP="003C267E">
            <w:pPr>
              <w:widowControl/>
              <w:suppressAutoHyphens w:val="0"/>
              <w:jc w:val="center"/>
              <w:rPr>
                <w:sz w:val="18"/>
                <w:szCs w:val="18"/>
                <w:lang w:val="tr-TR" w:eastAsia="en-US"/>
              </w:rPr>
            </w:pPr>
          </w:p>
        </w:tc>
        <w:tc>
          <w:tcPr>
            <w:tcW w:w="709" w:type="dxa"/>
          </w:tcPr>
          <w:p w14:paraId="3F012BAD" w14:textId="77777777" w:rsidR="003C267E" w:rsidRPr="003C267E" w:rsidRDefault="003C267E" w:rsidP="003C267E">
            <w:pPr>
              <w:widowControl/>
              <w:suppressAutoHyphens w:val="0"/>
              <w:jc w:val="center"/>
              <w:rPr>
                <w:sz w:val="18"/>
                <w:szCs w:val="18"/>
                <w:lang w:val="tr-TR" w:eastAsia="en-US"/>
              </w:rPr>
            </w:pPr>
          </w:p>
        </w:tc>
        <w:tc>
          <w:tcPr>
            <w:tcW w:w="709" w:type="dxa"/>
          </w:tcPr>
          <w:p w14:paraId="2AF5671D" w14:textId="77777777" w:rsidR="003C267E" w:rsidRPr="003C267E" w:rsidRDefault="003C267E" w:rsidP="003C267E">
            <w:pPr>
              <w:widowControl/>
              <w:suppressAutoHyphens w:val="0"/>
              <w:jc w:val="center"/>
              <w:rPr>
                <w:sz w:val="18"/>
                <w:szCs w:val="18"/>
                <w:lang w:val="tr-TR" w:eastAsia="en-US"/>
              </w:rPr>
            </w:pPr>
          </w:p>
        </w:tc>
        <w:tc>
          <w:tcPr>
            <w:tcW w:w="709" w:type="dxa"/>
          </w:tcPr>
          <w:p w14:paraId="23818027" w14:textId="77777777" w:rsidR="003C267E" w:rsidRPr="003C267E" w:rsidRDefault="003C267E" w:rsidP="003C267E">
            <w:pPr>
              <w:widowControl/>
              <w:suppressAutoHyphens w:val="0"/>
              <w:jc w:val="center"/>
              <w:rPr>
                <w:sz w:val="18"/>
                <w:szCs w:val="18"/>
                <w:lang w:val="tr-TR" w:eastAsia="en-US"/>
              </w:rPr>
            </w:pPr>
            <w:r w:rsidRPr="003C267E">
              <w:rPr>
                <w:sz w:val="18"/>
                <w:szCs w:val="18"/>
                <w:lang w:val="tr-TR" w:eastAsia="en-US"/>
              </w:rPr>
              <w:t>1</w:t>
            </w:r>
          </w:p>
        </w:tc>
        <w:tc>
          <w:tcPr>
            <w:tcW w:w="708" w:type="dxa"/>
          </w:tcPr>
          <w:p w14:paraId="3A1E2FFC" w14:textId="77777777" w:rsidR="003C267E" w:rsidRPr="003C267E" w:rsidRDefault="003C267E" w:rsidP="003C267E">
            <w:pPr>
              <w:widowControl/>
              <w:suppressAutoHyphens w:val="0"/>
              <w:jc w:val="center"/>
              <w:rPr>
                <w:sz w:val="18"/>
                <w:szCs w:val="18"/>
                <w:lang w:val="tr-TR" w:eastAsia="en-US"/>
              </w:rPr>
            </w:pPr>
            <w:r w:rsidRPr="003C267E">
              <w:rPr>
                <w:sz w:val="18"/>
                <w:szCs w:val="18"/>
                <w:lang w:val="tr-TR" w:eastAsia="en-US"/>
              </w:rPr>
              <w:t>1</w:t>
            </w:r>
          </w:p>
        </w:tc>
      </w:tr>
      <w:tr w:rsidR="003C267E" w:rsidRPr="003C267E" w14:paraId="51836CFF" w14:textId="77777777" w:rsidTr="00E64EDC">
        <w:tc>
          <w:tcPr>
            <w:tcW w:w="3256" w:type="dxa"/>
          </w:tcPr>
          <w:p w14:paraId="7A861F65" w14:textId="77777777" w:rsidR="003C267E" w:rsidRPr="003C267E" w:rsidRDefault="003C267E" w:rsidP="003C267E">
            <w:pPr>
              <w:widowControl/>
              <w:suppressAutoHyphens w:val="0"/>
              <w:rPr>
                <w:sz w:val="18"/>
                <w:szCs w:val="18"/>
                <w:lang w:val="tr-TR" w:eastAsia="en-US"/>
              </w:rPr>
            </w:pPr>
            <w:r w:rsidRPr="003C267E">
              <w:rPr>
                <w:sz w:val="18"/>
                <w:szCs w:val="18"/>
                <w:lang w:val="tr-TR" w:eastAsia="en-US"/>
              </w:rPr>
              <w:t>Doçent</w:t>
            </w:r>
          </w:p>
        </w:tc>
        <w:tc>
          <w:tcPr>
            <w:tcW w:w="708" w:type="dxa"/>
          </w:tcPr>
          <w:p w14:paraId="066F502B" w14:textId="77777777" w:rsidR="003C267E" w:rsidRPr="003C267E" w:rsidRDefault="003C267E" w:rsidP="003C267E">
            <w:pPr>
              <w:widowControl/>
              <w:suppressAutoHyphens w:val="0"/>
              <w:jc w:val="center"/>
              <w:rPr>
                <w:sz w:val="18"/>
                <w:szCs w:val="18"/>
                <w:lang w:val="tr-TR" w:eastAsia="en-US"/>
              </w:rPr>
            </w:pPr>
          </w:p>
        </w:tc>
        <w:tc>
          <w:tcPr>
            <w:tcW w:w="687" w:type="dxa"/>
          </w:tcPr>
          <w:p w14:paraId="77633971" w14:textId="77777777" w:rsidR="003C267E" w:rsidRPr="003C267E" w:rsidRDefault="003C267E" w:rsidP="003C267E">
            <w:pPr>
              <w:widowControl/>
              <w:suppressAutoHyphens w:val="0"/>
              <w:jc w:val="center"/>
              <w:rPr>
                <w:sz w:val="18"/>
                <w:szCs w:val="18"/>
                <w:lang w:val="tr-TR" w:eastAsia="en-US"/>
              </w:rPr>
            </w:pPr>
          </w:p>
        </w:tc>
        <w:tc>
          <w:tcPr>
            <w:tcW w:w="709" w:type="dxa"/>
          </w:tcPr>
          <w:p w14:paraId="349F8A41" w14:textId="77777777" w:rsidR="003C267E" w:rsidRPr="003C267E" w:rsidRDefault="003C267E" w:rsidP="003C267E">
            <w:pPr>
              <w:widowControl/>
              <w:suppressAutoHyphens w:val="0"/>
              <w:jc w:val="center"/>
              <w:rPr>
                <w:sz w:val="18"/>
                <w:szCs w:val="18"/>
                <w:lang w:val="tr-TR" w:eastAsia="en-US"/>
              </w:rPr>
            </w:pPr>
          </w:p>
        </w:tc>
        <w:tc>
          <w:tcPr>
            <w:tcW w:w="708" w:type="dxa"/>
          </w:tcPr>
          <w:p w14:paraId="6787B029" w14:textId="77777777" w:rsidR="003C267E" w:rsidRPr="003C267E" w:rsidRDefault="003C267E" w:rsidP="003C267E">
            <w:pPr>
              <w:widowControl/>
              <w:suppressAutoHyphens w:val="0"/>
              <w:jc w:val="center"/>
              <w:rPr>
                <w:sz w:val="18"/>
                <w:szCs w:val="18"/>
                <w:lang w:val="tr-TR" w:eastAsia="en-US"/>
              </w:rPr>
            </w:pPr>
          </w:p>
        </w:tc>
        <w:tc>
          <w:tcPr>
            <w:tcW w:w="709" w:type="dxa"/>
          </w:tcPr>
          <w:p w14:paraId="5B7DF8D9" w14:textId="77777777" w:rsidR="003C267E" w:rsidRPr="003C267E" w:rsidRDefault="003C267E" w:rsidP="003C267E">
            <w:pPr>
              <w:widowControl/>
              <w:suppressAutoHyphens w:val="0"/>
              <w:jc w:val="center"/>
              <w:rPr>
                <w:sz w:val="18"/>
                <w:szCs w:val="18"/>
                <w:lang w:val="tr-TR" w:eastAsia="en-US"/>
              </w:rPr>
            </w:pPr>
          </w:p>
        </w:tc>
        <w:tc>
          <w:tcPr>
            <w:tcW w:w="709" w:type="dxa"/>
          </w:tcPr>
          <w:p w14:paraId="0AC08283" w14:textId="77777777" w:rsidR="003C267E" w:rsidRPr="003C267E" w:rsidRDefault="003C267E" w:rsidP="003C267E">
            <w:pPr>
              <w:widowControl/>
              <w:suppressAutoHyphens w:val="0"/>
              <w:jc w:val="center"/>
              <w:rPr>
                <w:sz w:val="18"/>
                <w:szCs w:val="18"/>
                <w:lang w:val="tr-TR" w:eastAsia="en-US"/>
              </w:rPr>
            </w:pPr>
            <w:r w:rsidRPr="003C267E">
              <w:rPr>
                <w:sz w:val="18"/>
                <w:szCs w:val="18"/>
                <w:lang w:val="tr-TR" w:eastAsia="en-US"/>
              </w:rPr>
              <w:t>1</w:t>
            </w:r>
          </w:p>
        </w:tc>
        <w:tc>
          <w:tcPr>
            <w:tcW w:w="709" w:type="dxa"/>
          </w:tcPr>
          <w:p w14:paraId="165BA1BA" w14:textId="77777777" w:rsidR="003C267E" w:rsidRPr="003C267E" w:rsidRDefault="003C267E" w:rsidP="003C267E">
            <w:pPr>
              <w:widowControl/>
              <w:suppressAutoHyphens w:val="0"/>
              <w:jc w:val="center"/>
              <w:rPr>
                <w:sz w:val="18"/>
                <w:szCs w:val="18"/>
                <w:lang w:val="tr-TR" w:eastAsia="en-US"/>
              </w:rPr>
            </w:pPr>
          </w:p>
        </w:tc>
        <w:tc>
          <w:tcPr>
            <w:tcW w:w="708" w:type="dxa"/>
          </w:tcPr>
          <w:p w14:paraId="545810A5" w14:textId="77777777" w:rsidR="003C267E" w:rsidRPr="003C267E" w:rsidRDefault="003C267E" w:rsidP="003C267E">
            <w:pPr>
              <w:widowControl/>
              <w:suppressAutoHyphens w:val="0"/>
              <w:jc w:val="center"/>
              <w:rPr>
                <w:sz w:val="18"/>
                <w:szCs w:val="18"/>
                <w:lang w:val="tr-TR" w:eastAsia="en-US"/>
              </w:rPr>
            </w:pPr>
          </w:p>
        </w:tc>
      </w:tr>
      <w:tr w:rsidR="003C267E" w:rsidRPr="003C267E" w14:paraId="0FA9D3A0" w14:textId="77777777" w:rsidTr="00E64EDC">
        <w:tc>
          <w:tcPr>
            <w:tcW w:w="3256" w:type="dxa"/>
          </w:tcPr>
          <w:p w14:paraId="39F9516C" w14:textId="77777777" w:rsidR="003C267E" w:rsidRPr="003C267E" w:rsidRDefault="003C267E" w:rsidP="003C267E">
            <w:pPr>
              <w:widowControl/>
              <w:suppressAutoHyphens w:val="0"/>
              <w:rPr>
                <w:sz w:val="18"/>
                <w:szCs w:val="18"/>
                <w:lang w:val="tr-TR" w:eastAsia="en-US"/>
              </w:rPr>
            </w:pPr>
            <w:r w:rsidRPr="003C267E">
              <w:rPr>
                <w:sz w:val="18"/>
                <w:szCs w:val="18"/>
                <w:lang w:val="tr-TR" w:eastAsia="en-US"/>
              </w:rPr>
              <w:t>Doktor Öğretim Üyesi</w:t>
            </w:r>
          </w:p>
        </w:tc>
        <w:tc>
          <w:tcPr>
            <w:tcW w:w="708" w:type="dxa"/>
          </w:tcPr>
          <w:p w14:paraId="2CB56D75" w14:textId="77777777" w:rsidR="003C267E" w:rsidRPr="003C267E" w:rsidRDefault="003C267E" w:rsidP="003C267E">
            <w:pPr>
              <w:widowControl/>
              <w:suppressAutoHyphens w:val="0"/>
              <w:jc w:val="center"/>
              <w:rPr>
                <w:sz w:val="18"/>
                <w:szCs w:val="18"/>
                <w:lang w:val="tr-TR" w:eastAsia="en-US"/>
              </w:rPr>
            </w:pPr>
          </w:p>
        </w:tc>
        <w:tc>
          <w:tcPr>
            <w:tcW w:w="687" w:type="dxa"/>
          </w:tcPr>
          <w:p w14:paraId="4734F772" w14:textId="77777777" w:rsidR="003C267E" w:rsidRPr="003C267E" w:rsidRDefault="003C267E" w:rsidP="003C267E">
            <w:pPr>
              <w:widowControl/>
              <w:suppressAutoHyphens w:val="0"/>
              <w:jc w:val="center"/>
              <w:rPr>
                <w:sz w:val="18"/>
                <w:szCs w:val="18"/>
                <w:lang w:val="tr-TR" w:eastAsia="en-US"/>
              </w:rPr>
            </w:pPr>
          </w:p>
        </w:tc>
        <w:tc>
          <w:tcPr>
            <w:tcW w:w="709" w:type="dxa"/>
          </w:tcPr>
          <w:p w14:paraId="5605B75D" w14:textId="77777777" w:rsidR="003C267E" w:rsidRPr="003C267E" w:rsidRDefault="003C267E" w:rsidP="003C267E">
            <w:pPr>
              <w:widowControl/>
              <w:suppressAutoHyphens w:val="0"/>
              <w:jc w:val="center"/>
              <w:rPr>
                <w:sz w:val="18"/>
                <w:szCs w:val="18"/>
                <w:lang w:val="tr-TR" w:eastAsia="en-US"/>
              </w:rPr>
            </w:pPr>
            <w:r w:rsidRPr="003C267E">
              <w:rPr>
                <w:sz w:val="18"/>
                <w:szCs w:val="18"/>
                <w:lang w:val="tr-TR" w:eastAsia="en-US"/>
              </w:rPr>
              <w:t>1</w:t>
            </w:r>
          </w:p>
        </w:tc>
        <w:tc>
          <w:tcPr>
            <w:tcW w:w="708" w:type="dxa"/>
          </w:tcPr>
          <w:p w14:paraId="34585AA7" w14:textId="77777777" w:rsidR="003C267E" w:rsidRPr="003C267E" w:rsidRDefault="003C267E" w:rsidP="003C267E">
            <w:pPr>
              <w:widowControl/>
              <w:suppressAutoHyphens w:val="0"/>
              <w:jc w:val="center"/>
              <w:rPr>
                <w:sz w:val="18"/>
                <w:szCs w:val="18"/>
                <w:lang w:val="tr-TR" w:eastAsia="en-US"/>
              </w:rPr>
            </w:pPr>
          </w:p>
        </w:tc>
        <w:tc>
          <w:tcPr>
            <w:tcW w:w="709" w:type="dxa"/>
          </w:tcPr>
          <w:p w14:paraId="3C9A99C7" w14:textId="77777777" w:rsidR="003C267E" w:rsidRPr="003C267E" w:rsidRDefault="003C267E" w:rsidP="003C267E">
            <w:pPr>
              <w:widowControl/>
              <w:suppressAutoHyphens w:val="0"/>
              <w:jc w:val="center"/>
              <w:rPr>
                <w:sz w:val="18"/>
                <w:szCs w:val="18"/>
                <w:lang w:val="tr-TR" w:eastAsia="en-US"/>
              </w:rPr>
            </w:pPr>
            <w:r w:rsidRPr="003C267E">
              <w:rPr>
                <w:sz w:val="18"/>
                <w:szCs w:val="18"/>
                <w:lang w:val="tr-TR" w:eastAsia="en-US"/>
              </w:rPr>
              <w:t>2</w:t>
            </w:r>
          </w:p>
        </w:tc>
        <w:tc>
          <w:tcPr>
            <w:tcW w:w="709" w:type="dxa"/>
          </w:tcPr>
          <w:p w14:paraId="120A2A5B" w14:textId="77777777" w:rsidR="003C267E" w:rsidRPr="003C267E" w:rsidRDefault="003C267E" w:rsidP="003C267E">
            <w:pPr>
              <w:widowControl/>
              <w:suppressAutoHyphens w:val="0"/>
              <w:jc w:val="center"/>
              <w:rPr>
                <w:sz w:val="18"/>
                <w:szCs w:val="18"/>
                <w:lang w:val="tr-TR" w:eastAsia="en-US"/>
              </w:rPr>
            </w:pPr>
          </w:p>
        </w:tc>
        <w:tc>
          <w:tcPr>
            <w:tcW w:w="709" w:type="dxa"/>
          </w:tcPr>
          <w:p w14:paraId="2B07AE57" w14:textId="77777777" w:rsidR="003C267E" w:rsidRPr="003C267E" w:rsidRDefault="003C267E" w:rsidP="003C267E">
            <w:pPr>
              <w:widowControl/>
              <w:suppressAutoHyphens w:val="0"/>
              <w:jc w:val="center"/>
              <w:rPr>
                <w:sz w:val="18"/>
                <w:szCs w:val="18"/>
                <w:lang w:val="tr-TR" w:eastAsia="en-US"/>
              </w:rPr>
            </w:pPr>
          </w:p>
        </w:tc>
        <w:tc>
          <w:tcPr>
            <w:tcW w:w="708" w:type="dxa"/>
          </w:tcPr>
          <w:p w14:paraId="60B80BCE" w14:textId="77777777" w:rsidR="003C267E" w:rsidRPr="003C267E" w:rsidRDefault="003C267E" w:rsidP="003C267E">
            <w:pPr>
              <w:widowControl/>
              <w:suppressAutoHyphens w:val="0"/>
              <w:jc w:val="center"/>
              <w:rPr>
                <w:sz w:val="18"/>
                <w:szCs w:val="18"/>
                <w:lang w:val="tr-TR" w:eastAsia="en-US"/>
              </w:rPr>
            </w:pPr>
          </w:p>
        </w:tc>
      </w:tr>
      <w:tr w:rsidR="003C267E" w:rsidRPr="003C267E" w14:paraId="75900CCE" w14:textId="77777777" w:rsidTr="00E64EDC">
        <w:tc>
          <w:tcPr>
            <w:tcW w:w="3256" w:type="dxa"/>
          </w:tcPr>
          <w:p w14:paraId="01286949" w14:textId="77777777" w:rsidR="003C267E" w:rsidRPr="003C267E" w:rsidRDefault="003C267E" w:rsidP="003C267E">
            <w:pPr>
              <w:widowControl/>
              <w:suppressAutoHyphens w:val="0"/>
              <w:rPr>
                <w:sz w:val="18"/>
                <w:szCs w:val="18"/>
                <w:lang w:val="tr-TR" w:eastAsia="en-US"/>
              </w:rPr>
            </w:pPr>
            <w:r w:rsidRPr="003C267E">
              <w:rPr>
                <w:sz w:val="18"/>
                <w:szCs w:val="18"/>
                <w:lang w:val="tr-TR" w:eastAsia="en-US"/>
              </w:rPr>
              <w:t>Öğretim Görevlisi</w:t>
            </w:r>
          </w:p>
        </w:tc>
        <w:tc>
          <w:tcPr>
            <w:tcW w:w="708" w:type="dxa"/>
          </w:tcPr>
          <w:p w14:paraId="065BC5ED" w14:textId="77777777" w:rsidR="003C267E" w:rsidRPr="003C267E" w:rsidRDefault="003C267E" w:rsidP="003C267E">
            <w:pPr>
              <w:widowControl/>
              <w:suppressAutoHyphens w:val="0"/>
              <w:jc w:val="center"/>
              <w:rPr>
                <w:sz w:val="18"/>
                <w:szCs w:val="18"/>
                <w:lang w:val="tr-TR" w:eastAsia="en-US"/>
              </w:rPr>
            </w:pPr>
          </w:p>
        </w:tc>
        <w:tc>
          <w:tcPr>
            <w:tcW w:w="687" w:type="dxa"/>
          </w:tcPr>
          <w:p w14:paraId="09C4D59E" w14:textId="77777777" w:rsidR="003C267E" w:rsidRPr="003C267E" w:rsidRDefault="003C267E" w:rsidP="003C267E">
            <w:pPr>
              <w:widowControl/>
              <w:suppressAutoHyphens w:val="0"/>
              <w:jc w:val="center"/>
              <w:rPr>
                <w:sz w:val="18"/>
                <w:szCs w:val="18"/>
                <w:lang w:val="tr-TR" w:eastAsia="en-US"/>
              </w:rPr>
            </w:pPr>
          </w:p>
        </w:tc>
        <w:tc>
          <w:tcPr>
            <w:tcW w:w="709" w:type="dxa"/>
          </w:tcPr>
          <w:p w14:paraId="5F43B611" w14:textId="77777777" w:rsidR="003C267E" w:rsidRPr="003C267E" w:rsidRDefault="003C267E" w:rsidP="003C267E">
            <w:pPr>
              <w:widowControl/>
              <w:suppressAutoHyphens w:val="0"/>
              <w:jc w:val="center"/>
              <w:rPr>
                <w:sz w:val="18"/>
                <w:szCs w:val="18"/>
                <w:lang w:val="tr-TR" w:eastAsia="en-US"/>
              </w:rPr>
            </w:pPr>
          </w:p>
        </w:tc>
        <w:tc>
          <w:tcPr>
            <w:tcW w:w="708" w:type="dxa"/>
          </w:tcPr>
          <w:p w14:paraId="43AC966E" w14:textId="77777777" w:rsidR="003C267E" w:rsidRPr="003C267E" w:rsidRDefault="003C267E" w:rsidP="003C267E">
            <w:pPr>
              <w:widowControl/>
              <w:suppressAutoHyphens w:val="0"/>
              <w:jc w:val="center"/>
              <w:rPr>
                <w:sz w:val="18"/>
                <w:szCs w:val="18"/>
                <w:lang w:val="tr-TR" w:eastAsia="en-US"/>
              </w:rPr>
            </w:pPr>
          </w:p>
        </w:tc>
        <w:tc>
          <w:tcPr>
            <w:tcW w:w="709" w:type="dxa"/>
          </w:tcPr>
          <w:p w14:paraId="4F13C75C" w14:textId="77777777" w:rsidR="003C267E" w:rsidRPr="003C267E" w:rsidRDefault="003C267E" w:rsidP="003C267E">
            <w:pPr>
              <w:widowControl/>
              <w:suppressAutoHyphens w:val="0"/>
              <w:jc w:val="center"/>
              <w:rPr>
                <w:sz w:val="18"/>
                <w:szCs w:val="18"/>
                <w:lang w:val="tr-TR" w:eastAsia="en-US"/>
              </w:rPr>
            </w:pPr>
          </w:p>
        </w:tc>
        <w:tc>
          <w:tcPr>
            <w:tcW w:w="709" w:type="dxa"/>
          </w:tcPr>
          <w:p w14:paraId="44D4069D" w14:textId="77777777" w:rsidR="003C267E" w:rsidRPr="003C267E" w:rsidRDefault="003C267E" w:rsidP="003C267E">
            <w:pPr>
              <w:widowControl/>
              <w:suppressAutoHyphens w:val="0"/>
              <w:jc w:val="center"/>
              <w:rPr>
                <w:sz w:val="18"/>
                <w:szCs w:val="18"/>
                <w:lang w:val="tr-TR" w:eastAsia="en-US"/>
              </w:rPr>
            </w:pPr>
          </w:p>
        </w:tc>
        <w:tc>
          <w:tcPr>
            <w:tcW w:w="709" w:type="dxa"/>
          </w:tcPr>
          <w:p w14:paraId="150E87FC" w14:textId="77777777" w:rsidR="003C267E" w:rsidRPr="003C267E" w:rsidRDefault="003C267E" w:rsidP="003C267E">
            <w:pPr>
              <w:widowControl/>
              <w:suppressAutoHyphens w:val="0"/>
              <w:jc w:val="center"/>
              <w:rPr>
                <w:sz w:val="18"/>
                <w:szCs w:val="18"/>
                <w:lang w:val="tr-TR" w:eastAsia="en-US"/>
              </w:rPr>
            </w:pPr>
          </w:p>
        </w:tc>
        <w:tc>
          <w:tcPr>
            <w:tcW w:w="708" w:type="dxa"/>
          </w:tcPr>
          <w:p w14:paraId="698384F1" w14:textId="77777777" w:rsidR="003C267E" w:rsidRPr="003C267E" w:rsidRDefault="003C267E" w:rsidP="003C267E">
            <w:pPr>
              <w:widowControl/>
              <w:suppressAutoHyphens w:val="0"/>
              <w:jc w:val="center"/>
              <w:rPr>
                <w:sz w:val="18"/>
                <w:szCs w:val="18"/>
                <w:lang w:val="tr-TR" w:eastAsia="en-US"/>
              </w:rPr>
            </w:pPr>
          </w:p>
        </w:tc>
      </w:tr>
      <w:tr w:rsidR="003C267E" w:rsidRPr="003C267E" w14:paraId="187CA760" w14:textId="77777777" w:rsidTr="00E64EDC">
        <w:tc>
          <w:tcPr>
            <w:tcW w:w="3256" w:type="dxa"/>
          </w:tcPr>
          <w:p w14:paraId="32483352" w14:textId="77777777" w:rsidR="003C267E" w:rsidRPr="003C267E" w:rsidRDefault="003C267E" w:rsidP="003C267E">
            <w:pPr>
              <w:widowControl/>
              <w:suppressAutoHyphens w:val="0"/>
              <w:rPr>
                <w:sz w:val="18"/>
                <w:szCs w:val="18"/>
                <w:lang w:val="tr-TR" w:eastAsia="en-US"/>
              </w:rPr>
            </w:pPr>
            <w:r w:rsidRPr="003C267E">
              <w:rPr>
                <w:sz w:val="18"/>
                <w:szCs w:val="18"/>
                <w:lang w:val="tr-TR" w:eastAsia="en-US"/>
              </w:rPr>
              <w:t>Araştırma Görevlisi</w:t>
            </w:r>
          </w:p>
        </w:tc>
        <w:tc>
          <w:tcPr>
            <w:tcW w:w="708" w:type="dxa"/>
          </w:tcPr>
          <w:p w14:paraId="16E5ADA1" w14:textId="440BF334" w:rsidR="003C267E" w:rsidRPr="003C267E" w:rsidRDefault="00EF58AA" w:rsidP="003C267E">
            <w:pPr>
              <w:widowControl/>
              <w:suppressAutoHyphens w:val="0"/>
              <w:jc w:val="center"/>
              <w:rPr>
                <w:sz w:val="18"/>
                <w:szCs w:val="18"/>
                <w:lang w:val="tr-TR" w:eastAsia="en-US"/>
              </w:rPr>
            </w:pPr>
            <w:r>
              <w:rPr>
                <w:sz w:val="18"/>
                <w:szCs w:val="18"/>
                <w:lang w:val="tr-TR" w:eastAsia="en-US"/>
              </w:rPr>
              <w:t>1</w:t>
            </w:r>
          </w:p>
        </w:tc>
        <w:tc>
          <w:tcPr>
            <w:tcW w:w="687" w:type="dxa"/>
          </w:tcPr>
          <w:p w14:paraId="0442AEFE" w14:textId="77777777" w:rsidR="003C267E" w:rsidRPr="003C267E" w:rsidRDefault="003C267E" w:rsidP="003C267E">
            <w:pPr>
              <w:widowControl/>
              <w:suppressAutoHyphens w:val="0"/>
              <w:jc w:val="center"/>
              <w:rPr>
                <w:sz w:val="18"/>
                <w:szCs w:val="18"/>
                <w:lang w:val="tr-TR" w:eastAsia="en-US"/>
              </w:rPr>
            </w:pPr>
          </w:p>
        </w:tc>
        <w:tc>
          <w:tcPr>
            <w:tcW w:w="709" w:type="dxa"/>
          </w:tcPr>
          <w:p w14:paraId="0D3FEDEA" w14:textId="77777777" w:rsidR="003C267E" w:rsidRPr="003C267E" w:rsidRDefault="003C267E" w:rsidP="003C267E">
            <w:pPr>
              <w:widowControl/>
              <w:suppressAutoHyphens w:val="0"/>
              <w:jc w:val="center"/>
              <w:rPr>
                <w:sz w:val="18"/>
                <w:szCs w:val="18"/>
                <w:lang w:val="tr-TR" w:eastAsia="en-US"/>
              </w:rPr>
            </w:pPr>
          </w:p>
        </w:tc>
        <w:tc>
          <w:tcPr>
            <w:tcW w:w="708" w:type="dxa"/>
          </w:tcPr>
          <w:p w14:paraId="6896E0DA" w14:textId="77777777" w:rsidR="003C267E" w:rsidRPr="003C267E" w:rsidRDefault="003C267E" w:rsidP="003C267E">
            <w:pPr>
              <w:widowControl/>
              <w:suppressAutoHyphens w:val="0"/>
              <w:jc w:val="center"/>
              <w:rPr>
                <w:sz w:val="18"/>
                <w:szCs w:val="18"/>
                <w:lang w:val="tr-TR" w:eastAsia="en-US"/>
              </w:rPr>
            </w:pPr>
          </w:p>
        </w:tc>
        <w:tc>
          <w:tcPr>
            <w:tcW w:w="709" w:type="dxa"/>
          </w:tcPr>
          <w:p w14:paraId="7F3D09E5" w14:textId="77777777" w:rsidR="003C267E" w:rsidRPr="003C267E" w:rsidRDefault="003C267E" w:rsidP="003C267E">
            <w:pPr>
              <w:widowControl/>
              <w:suppressAutoHyphens w:val="0"/>
              <w:jc w:val="center"/>
              <w:rPr>
                <w:sz w:val="18"/>
                <w:szCs w:val="18"/>
                <w:lang w:val="tr-TR" w:eastAsia="en-US"/>
              </w:rPr>
            </w:pPr>
          </w:p>
        </w:tc>
        <w:tc>
          <w:tcPr>
            <w:tcW w:w="709" w:type="dxa"/>
          </w:tcPr>
          <w:p w14:paraId="63B19C50" w14:textId="77777777" w:rsidR="003C267E" w:rsidRPr="003C267E" w:rsidRDefault="003C267E" w:rsidP="003C267E">
            <w:pPr>
              <w:widowControl/>
              <w:suppressAutoHyphens w:val="0"/>
              <w:jc w:val="center"/>
              <w:rPr>
                <w:sz w:val="18"/>
                <w:szCs w:val="18"/>
                <w:lang w:val="tr-TR" w:eastAsia="en-US"/>
              </w:rPr>
            </w:pPr>
          </w:p>
        </w:tc>
        <w:tc>
          <w:tcPr>
            <w:tcW w:w="709" w:type="dxa"/>
          </w:tcPr>
          <w:p w14:paraId="2FC6884C" w14:textId="77777777" w:rsidR="003C267E" w:rsidRPr="003C267E" w:rsidRDefault="003C267E" w:rsidP="003C267E">
            <w:pPr>
              <w:widowControl/>
              <w:suppressAutoHyphens w:val="0"/>
              <w:jc w:val="center"/>
              <w:rPr>
                <w:sz w:val="18"/>
                <w:szCs w:val="18"/>
                <w:lang w:val="tr-TR" w:eastAsia="en-US"/>
              </w:rPr>
            </w:pPr>
          </w:p>
        </w:tc>
        <w:tc>
          <w:tcPr>
            <w:tcW w:w="708" w:type="dxa"/>
          </w:tcPr>
          <w:p w14:paraId="6E67A047" w14:textId="77777777" w:rsidR="003C267E" w:rsidRPr="003C267E" w:rsidRDefault="003C267E" w:rsidP="003C267E">
            <w:pPr>
              <w:widowControl/>
              <w:suppressAutoHyphens w:val="0"/>
              <w:jc w:val="center"/>
              <w:rPr>
                <w:sz w:val="18"/>
                <w:szCs w:val="18"/>
                <w:lang w:val="tr-TR" w:eastAsia="en-US"/>
              </w:rPr>
            </w:pPr>
          </w:p>
        </w:tc>
      </w:tr>
    </w:tbl>
    <w:p w14:paraId="38E208C8" w14:textId="77777777" w:rsidR="00D9413C" w:rsidRPr="00F75CEC" w:rsidRDefault="00D9413C" w:rsidP="00A74BD7">
      <w:pPr>
        <w:pStyle w:val="004-TabloYazs"/>
        <w:rPr>
          <w:color w:val="000000" w:themeColor="text1"/>
        </w:rPr>
      </w:pPr>
    </w:p>
    <w:p w14:paraId="59AFDE65" w14:textId="5277AD15" w:rsidR="0035763E" w:rsidRPr="00F75CEC" w:rsidRDefault="0035763E" w:rsidP="00A74BD7">
      <w:pPr>
        <w:pStyle w:val="004-TabloYazs"/>
        <w:rPr>
          <w:color w:val="000000" w:themeColor="text1"/>
        </w:rPr>
      </w:pPr>
      <w:bookmarkStart w:id="15" w:name="_Toc66146327"/>
      <w:r w:rsidRPr="00F75CEC">
        <w:rPr>
          <w:color w:val="000000" w:themeColor="text1"/>
        </w:rPr>
        <w:t xml:space="preserve">Tablo </w:t>
      </w:r>
      <w:r w:rsidR="00EC2B5A" w:rsidRPr="00F75CEC">
        <w:rPr>
          <w:color w:val="000000" w:themeColor="text1"/>
        </w:rPr>
        <w:t>3</w:t>
      </w:r>
      <w:r w:rsidRPr="00F75CEC">
        <w:rPr>
          <w:color w:val="000000" w:themeColor="text1"/>
        </w:rPr>
        <w:t>. Öğretim Kadrosunun Ders Yükü Dağılımlarına Yönelik İstatistikler</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089"/>
        <w:gridCol w:w="1843"/>
        <w:gridCol w:w="1985"/>
      </w:tblGrid>
      <w:tr w:rsidR="00D9413C" w:rsidRPr="00F75CEC" w14:paraId="5C261B24" w14:textId="77777777" w:rsidTr="00D9413C">
        <w:tc>
          <w:tcPr>
            <w:tcW w:w="9039" w:type="dxa"/>
            <w:gridSpan w:val="4"/>
          </w:tcPr>
          <w:p w14:paraId="27FD778F" w14:textId="77777777" w:rsidR="00D9413C" w:rsidRPr="00F75CEC" w:rsidRDefault="00D9413C" w:rsidP="00D9413C">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Sözleşmeye Esas Görev Tanımı Kapsamında Akademik Unvanlara Göre</w:t>
            </w:r>
          </w:p>
          <w:p w14:paraId="41E07CF2" w14:textId="77777777" w:rsidR="00D9413C" w:rsidRPr="00F75CEC" w:rsidRDefault="00D9413C" w:rsidP="00D9413C">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Olması Gereken Minimum Ders Yükü ve Mevcut Ders Yükü Dağılımları</w:t>
            </w:r>
          </w:p>
        </w:tc>
      </w:tr>
      <w:tr w:rsidR="00D9413C" w:rsidRPr="00F75CEC" w14:paraId="69F08DF9" w14:textId="77777777" w:rsidTr="00D9413C">
        <w:tc>
          <w:tcPr>
            <w:tcW w:w="2122" w:type="dxa"/>
          </w:tcPr>
          <w:p w14:paraId="3CEC1C01" w14:textId="77777777" w:rsidR="00D9413C" w:rsidRPr="00F75CEC" w:rsidRDefault="00D9413C" w:rsidP="00D9413C">
            <w:pPr>
              <w:widowControl/>
              <w:suppressAutoHyphens w:val="0"/>
              <w:rPr>
                <w:b/>
                <w:bCs/>
                <w:color w:val="000000" w:themeColor="text1"/>
                <w:sz w:val="18"/>
                <w:szCs w:val="18"/>
                <w:lang w:val="tr-TR" w:eastAsia="en-US"/>
              </w:rPr>
            </w:pPr>
            <w:r w:rsidRPr="00F75CEC">
              <w:rPr>
                <w:b/>
                <w:bCs/>
                <w:color w:val="000000" w:themeColor="text1"/>
                <w:sz w:val="18"/>
                <w:szCs w:val="18"/>
                <w:lang w:val="tr-TR" w:eastAsia="en-US"/>
              </w:rPr>
              <w:t xml:space="preserve">Akademik Unvan </w:t>
            </w:r>
          </w:p>
        </w:tc>
        <w:tc>
          <w:tcPr>
            <w:tcW w:w="3089" w:type="dxa"/>
          </w:tcPr>
          <w:p w14:paraId="48FB29BB" w14:textId="77777777" w:rsidR="00D9413C" w:rsidRPr="00F75CEC" w:rsidRDefault="00D9413C" w:rsidP="00D9413C">
            <w:pPr>
              <w:widowControl/>
              <w:suppressAutoHyphens w:val="0"/>
              <w:rPr>
                <w:b/>
                <w:bCs/>
                <w:color w:val="000000" w:themeColor="text1"/>
                <w:sz w:val="18"/>
                <w:szCs w:val="18"/>
                <w:lang w:val="tr-TR" w:eastAsia="en-US"/>
              </w:rPr>
            </w:pPr>
            <w:r w:rsidRPr="00F75CEC">
              <w:rPr>
                <w:b/>
                <w:bCs/>
                <w:color w:val="000000" w:themeColor="text1"/>
                <w:sz w:val="18"/>
                <w:szCs w:val="18"/>
                <w:lang w:val="tr-TR" w:eastAsia="en-US"/>
              </w:rPr>
              <w:t>Ad, Soyad</w:t>
            </w:r>
          </w:p>
        </w:tc>
        <w:tc>
          <w:tcPr>
            <w:tcW w:w="1843" w:type="dxa"/>
          </w:tcPr>
          <w:p w14:paraId="667CBCD4" w14:textId="77777777" w:rsidR="00D9413C" w:rsidRPr="00F75CEC" w:rsidRDefault="00D9413C" w:rsidP="00D9413C">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En Az</w:t>
            </w:r>
          </w:p>
          <w:p w14:paraId="5A64FF4F" w14:textId="77777777" w:rsidR="00D9413C" w:rsidRPr="00F75CEC" w:rsidRDefault="00D9413C" w:rsidP="00D9413C">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(Güz -Bahar)</w:t>
            </w:r>
          </w:p>
        </w:tc>
        <w:tc>
          <w:tcPr>
            <w:tcW w:w="1985" w:type="dxa"/>
          </w:tcPr>
          <w:p w14:paraId="6FA361EC" w14:textId="01297145" w:rsidR="00D9413C" w:rsidRPr="00F75CEC" w:rsidRDefault="00D9413C" w:rsidP="004869B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Mevcut Ders Yükü* (</w:t>
            </w:r>
            <w:r w:rsidR="00E762DF">
              <w:rPr>
                <w:b/>
                <w:bCs/>
                <w:color w:val="000000" w:themeColor="text1"/>
                <w:sz w:val="18"/>
                <w:szCs w:val="18"/>
                <w:lang w:val="tr-TR" w:eastAsia="en-US"/>
              </w:rPr>
              <w:t>2022</w:t>
            </w:r>
            <w:r w:rsidRPr="00F75CEC">
              <w:rPr>
                <w:b/>
                <w:bCs/>
                <w:color w:val="000000" w:themeColor="text1"/>
                <w:sz w:val="18"/>
                <w:szCs w:val="18"/>
                <w:lang w:val="tr-TR" w:eastAsia="en-US"/>
              </w:rPr>
              <w:t>) (Güz-Bahar)</w:t>
            </w:r>
          </w:p>
        </w:tc>
      </w:tr>
      <w:tr w:rsidR="00D9413C" w:rsidRPr="00F75CEC" w14:paraId="022A1D1F" w14:textId="77777777" w:rsidTr="00D9413C">
        <w:tc>
          <w:tcPr>
            <w:tcW w:w="2122" w:type="dxa"/>
          </w:tcPr>
          <w:p w14:paraId="4C837162"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szCs w:val="18"/>
                <w:lang w:val="tr-TR" w:eastAsia="en-US"/>
              </w:rPr>
              <w:t>Prof. Dr.</w:t>
            </w:r>
          </w:p>
        </w:tc>
        <w:tc>
          <w:tcPr>
            <w:tcW w:w="3089" w:type="dxa"/>
          </w:tcPr>
          <w:p w14:paraId="69A193F7"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lang w:val="tr-TR"/>
              </w:rPr>
              <w:t>Levent GENÇ</w:t>
            </w:r>
          </w:p>
        </w:tc>
        <w:tc>
          <w:tcPr>
            <w:tcW w:w="1843" w:type="dxa"/>
            <w:shd w:val="clear" w:color="auto" w:fill="auto"/>
          </w:tcPr>
          <w:p w14:paraId="76B662FD" w14:textId="02240726" w:rsidR="00D9413C" w:rsidRPr="00F75CEC" w:rsidRDefault="0088471E"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1</w:t>
            </w:r>
            <w:r w:rsidR="00D9413C" w:rsidRPr="00F75CEC">
              <w:rPr>
                <w:color w:val="000000" w:themeColor="text1"/>
                <w:sz w:val="18"/>
                <w:szCs w:val="18"/>
                <w:lang w:val="tr-TR" w:eastAsia="en-US"/>
              </w:rPr>
              <w:t>0+</w:t>
            </w:r>
            <w:r w:rsidRPr="00F75CEC">
              <w:rPr>
                <w:color w:val="000000" w:themeColor="text1"/>
                <w:sz w:val="18"/>
                <w:szCs w:val="18"/>
                <w:lang w:val="tr-TR" w:eastAsia="en-US"/>
              </w:rPr>
              <w:t>1</w:t>
            </w:r>
            <w:r w:rsidR="00D9413C" w:rsidRPr="00F75CEC">
              <w:rPr>
                <w:color w:val="000000" w:themeColor="text1"/>
                <w:sz w:val="18"/>
                <w:szCs w:val="18"/>
                <w:lang w:val="tr-TR" w:eastAsia="en-US"/>
              </w:rPr>
              <w:t>0</w:t>
            </w:r>
          </w:p>
        </w:tc>
        <w:tc>
          <w:tcPr>
            <w:tcW w:w="1985" w:type="dxa"/>
          </w:tcPr>
          <w:p w14:paraId="4E007234" w14:textId="6012D35F" w:rsidR="00D9413C" w:rsidRPr="00F75CEC" w:rsidRDefault="002F4B76"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(36+36)</w:t>
            </w:r>
          </w:p>
        </w:tc>
      </w:tr>
      <w:tr w:rsidR="00D9413C" w:rsidRPr="00F75CEC" w14:paraId="4A5CF677" w14:textId="77777777" w:rsidTr="00D9413C">
        <w:tc>
          <w:tcPr>
            <w:tcW w:w="2122" w:type="dxa"/>
          </w:tcPr>
          <w:p w14:paraId="24ABD4C7" w14:textId="7361F1A8" w:rsidR="00D9413C" w:rsidRPr="00F75CEC" w:rsidRDefault="0088471E" w:rsidP="00D9413C">
            <w:pPr>
              <w:widowControl/>
              <w:suppressAutoHyphens w:val="0"/>
              <w:rPr>
                <w:color w:val="000000" w:themeColor="text1"/>
                <w:sz w:val="18"/>
                <w:szCs w:val="18"/>
                <w:lang w:val="tr-TR" w:eastAsia="en-US"/>
              </w:rPr>
            </w:pPr>
            <w:r w:rsidRPr="00F75CEC">
              <w:rPr>
                <w:color w:val="000000" w:themeColor="text1"/>
                <w:sz w:val="18"/>
                <w:szCs w:val="18"/>
                <w:lang w:val="tr-TR" w:eastAsia="en-US"/>
              </w:rPr>
              <w:t>Prof</w:t>
            </w:r>
            <w:r w:rsidR="00D9413C" w:rsidRPr="00F75CEC">
              <w:rPr>
                <w:color w:val="000000" w:themeColor="text1"/>
                <w:sz w:val="18"/>
                <w:szCs w:val="18"/>
                <w:lang w:val="tr-TR" w:eastAsia="en-US"/>
              </w:rPr>
              <w:t>. Dr.</w:t>
            </w:r>
          </w:p>
        </w:tc>
        <w:tc>
          <w:tcPr>
            <w:tcW w:w="3089" w:type="dxa"/>
          </w:tcPr>
          <w:p w14:paraId="6F0E97B5"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lang w:val="tr-TR"/>
              </w:rPr>
              <w:t>Arzu BAŞARAN UYSAL</w:t>
            </w:r>
          </w:p>
        </w:tc>
        <w:tc>
          <w:tcPr>
            <w:tcW w:w="1843" w:type="dxa"/>
          </w:tcPr>
          <w:p w14:paraId="1DDEDB30" w14:textId="77777777" w:rsidR="00D9413C" w:rsidRPr="00F75CEC" w:rsidRDefault="00D9413C"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5+5</w:t>
            </w:r>
          </w:p>
        </w:tc>
        <w:tc>
          <w:tcPr>
            <w:tcW w:w="1985" w:type="dxa"/>
          </w:tcPr>
          <w:p w14:paraId="098B9197" w14:textId="72DFD827" w:rsidR="00D9413C" w:rsidRPr="00F75CEC" w:rsidRDefault="007F7817" w:rsidP="004869B1">
            <w:pPr>
              <w:widowControl/>
              <w:suppressAutoHyphens w:val="0"/>
              <w:jc w:val="center"/>
              <w:rPr>
                <w:color w:val="000000" w:themeColor="text1"/>
                <w:sz w:val="18"/>
                <w:szCs w:val="18"/>
                <w:lang w:val="tr-TR" w:eastAsia="en-US"/>
              </w:rPr>
            </w:pPr>
            <w:r w:rsidRPr="007F7817">
              <w:rPr>
                <w:color w:val="000000" w:themeColor="text1"/>
                <w:sz w:val="18"/>
                <w:szCs w:val="18"/>
                <w:lang w:val="tr-TR" w:eastAsia="en-US"/>
              </w:rPr>
              <w:t>(34+34)</w:t>
            </w:r>
          </w:p>
        </w:tc>
      </w:tr>
      <w:tr w:rsidR="00D9413C" w:rsidRPr="00F75CEC" w14:paraId="7D4AB742" w14:textId="77777777" w:rsidTr="00D9413C">
        <w:tc>
          <w:tcPr>
            <w:tcW w:w="2122" w:type="dxa"/>
          </w:tcPr>
          <w:p w14:paraId="6B681E4D"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szCs w:val="18"/>
                <w:lang w:val="tr-TR" w:eastAsia="en-US"/>
              </w:rPr>
              <w:t>Doç.Dr.</w:t>
            </w:r>
          </w:p>
        </w:tc>
        <w:tc>
          <w:tcPr>
            <w:tcW w:w="3089" w:type="dxa"/>
          </w:tcPr>
          <w:p w14:paraId="145F5F78"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lang w:val="tr-TR"/>
              </w:rPr>
              <w:t>Emre ÖZELKAN</w:t>
            </w:r>
          </w:p>
        </w:tc>
        <w:tc>
          <w:tcPr>
            <w:tcW w:w="1843" w:type="dxa"/>
          </w:tcPr>
          <w:p w14:paraId="29DE3CDC" w14:textId="77777777" w:rsidR="00D9413C" w:rsidRPr="00F75CEC" w:rsidRDefault="00D9413C"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10+10</w:t>
            </w:r>
          </w:p>
        </w:tc>
        <w:tc>
          <w:tcPr>
            <w:tcW w:w="1985" w:type="dxa"/>
          </w:tcPr>
          <w:p w14:paraId="4DD19B96" w14:textId="63415775" w:rsidR="00D9413C" w:rsidRPr="00F75CEC" w:rsidRDefault="0088471E" w:rsidP="00743786">
            <w:pPr>
              <w:widowControl/>
              <w:suppressAutoHyphens w:val="0"/>
              <w:jc w:val="center"/>
              <w:rPr>
                <w:color w:val="000000" w:themeColor="text1"/>
                <w:sz w:val="18"/>
                <w:szCs w:val="18"/>
                <w:lang w:val="tr-TR" w:eastAsia="en-US"/>
              </w:rPr>
            </w:pPr>
            <w:r w:rsidRPr="001522A5">
              <w:rPr>
                <w:color w:val="000000" w:themeColor="text1"/>
                <w:sz w:val="18"/>
                <w:szCs w:val="18"/>
                <w:lang w:val="tr-TR" w:eastAsia="en-US"/>
              </w:rPr>
              <w:t>(</w:t>
            </w:r>
            <w:r w:rsidR="00743786">
              <w:rPr>
                <w:color w:val="000000" w:themeColor="text1"/>
                <w:sz w:val="18"/>
                <w:szCs w:val="18"/>
                <w:lang w:val="tr-TR" w:eastAsia="en-US"/>
              </w:rPr>
              <w:t>4</w:t>
            </w:r>
            <w:r w:rsidR="004A4E50" w:rsidRPr="001522A5">
              <w:rPr>
                <w:color w:val="000000" w:themeColor="text1"/>
                <w:sz w:val="18"/>
                <w:szCs w:val="18"/>
                <w:lang w:val="tr-TR" w:eastAsia="en-US"/>
              </w:rPr>
              <w:t>5</w:t>
            </w:r>
            <w:r w:rsidRPr="001522A5">
              <w:rPr>
                <w:color w:val="000000" w:themeColor="text1"/>
                <w:sz w:val="18"/>
                <w:szCs w:val="18"/>
                <w:lang w:val="tr-TR" w:eastAsia="en-US"/>
              </w:rPr>
              <w:t>+39)</w:t>
            </w:r>
          </w:p>
        </w:tc>
      </w:tr>
      <w:tr w:rsidR="00D9413C" w:rsidRPr="00F75CEC" w14:paraId="7E6F1BCE" w14:textId="77777777" w:rsidTr="00D9413C">
        <w:tc>
          <w:tcPr>
            <w:tcW w:w="2122" w:type="dxa"/>
          </w:tcPr>
          <w:p w14:paraId="36656327"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szCs w:val="18"/>
                <w:lang w:val="tr-TR" w:eastAsia="en-US"/>
              </w:rPr>
              <w:t>Dr. Öğr. Üyesi</w:t>
            </w:r>
          </w:p>
        </w:tc>
        <w:tc>
          <w:tcPr>
            <w:tcW w:w="3089" w:type="dxa"/>
          </w:tcPr>
          <w:p w14:paraId="6A999287"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lang w:val="tr-TR"/>
              </w:rPr>
              <w:t>Melda AÇMAZ ÖZDEN</w:t>
            </w:r>
          </w:p>
        </w:tc>
        <w:tc>
          <w:tcPr>
            <w:tcW w:w="1843" w:type="dxa"/>
          </w:tcPr>
          <w:p w14:paraId="20972A33" w14:textId="77777777" w:rsidR="00D9413C" w:rsidRPr="00F75CEC" w:rsidRDefault="00D9413C"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10+10</w:t>
            </w:r>
          </w:p>
        </w:tc>
        <w:tc>
          <w:tcPr>
            <w:tcW w:w="1985" w:type="dxa"/>
          </w:tcPr>
          <w:p w14:paraId="623AA23E" w14:textId="2B2D655B" w:rsidR="00D9413C" w:rsidRPr="00F75CEC" w:rsidRDefault="007F7817" w:rsidP="00D9413C">
            <w:pPr>
              <w:widowControl/>
              <w:suppressAutoHyphens w:val="0"/>
              <w:jc w:val="center"/>
              <w:rPr>
                <w:color w:val="000000" w:themeColor="text1"/>
                <w:sz w:val="18"/>
                <w:szCs w:val="18"/>
                <w:lang w:val="tr-TR" w:eastAsia="en-US"/>
              </w:rPr>
            </w:pPr>
            <w:r w:rsidRPr="007F7817">
              <w:rPr>
                <w:color w:val="000000" w:themeColor="text1"/>
                <w:sz w:val="18"/>
                <w:szCs w:val="18"/>
                <w:lang w:val="tr-TR" w:eastAsia="en-US"/>
              </w:rPr>
              <w:t>(35+21)</w:t>
            </w:r>
          </w:p>
        </w:tc>
      </w:tr>
      <w:tr w:rsidR="007F7817" w:rsidRPr="00F75CEC" w14:paraId="156E8348" w14:textId="77777777" w:rsidTr="00D9413C">
        <w:tc>
          <w:tcPr>
            <w:tcW w:w="2122" w:type="dxa"/>
          </w:tcPr>
          <w:p w14:paraId="078AB4A3" w14:textId="77777777" w:rsidR="007F7817" w:rsidRPr="00F75CEC" w:rsidRDefault="007F7817" w:rsidP="00D9413C">
            <w:pPr>
              <w:widowControl/>
              <w:suppressAutoHyphens w:val="0"/>
              <w:rPr>
                <w:color w:val="000000" w:themeColor="text1"/>
                <w:sz w:val="18"/>
                <w:szCs w:val="18"/>
                <w:lang w:val="tr-TR" w:eastAsia="en-US"/>
              </w:rPr>
            </w:pPr>
            <w:r w:rsidRPr="00F75CEC">
              <w:rPr>
                <w:color w:val="000000" w:themeColor="text1"/>
                <w:sz w:val="18"/>
                <w:szCs w:val="18"/>
                <w:lang w:val="tr-TR" w:eastAsia="en-US"/>
              </w:rPr>
              <w:t>Dr. Öğr. Üyesi</w:t>
            </w:r>
          </w:p>
        </w:tc>
        <w:tc>
          <w:tcPr>
            <w:tcW w:w="3089" w:type="dxa"/>
          </w:tcPr>
          <w:p w14:paraId="6F407BFF" w14:textId="77777777" w:rsidR="007F7817" w:rsidRPr="00F75CEC" w:rsidRDefault="007F7817" w:rsidP="00D9413C">
            <w:pPr>
              <w:widowControl/>
              <w:suppressAutoHyphens w:val="0"/>
              <w:rPr>
                <w:color w:val="000000" w:themeColor="text1"/>
                <w:sz w:val="18"/>
                <w:szCs w:val="18"/>
                <w:lang w:val="tr-TR" w:eastAsia="en-US"/>
              </w:rPr>
            </w:pPr>
            <w:r w:rsidRPr="00F75CEC">
              <w:rPr>
                <w:color w:val="000000" w:themeColor="text1"/>
                <w:sz w:val="18"/>
                <w:lang w:val="tr-TR"/>
              </w:rPr>
              <w:t>Ayşe Nur ALBAYRAK</w:t>
            </w:r>
          </w:p>
        </w:tc>
        <w:tc>
          <w:tcPr>
            <w:tcW w:w="1843" w:type="dxa"/>
          </w:tcPr>
          <w:p w14:paraId="17E1DAFA" w14:textId="77777777" w:rsidR="007F7817" w:rsidRPr="00F75CEC" w:rsidRDefault="007F7817"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10+10</w:t>
            </w:r>
          </w:p>
        </w:tc>
        <w:tc>
          <w:tcPr>
            <w:tcW w:w="1985" w:type="dxa"/>
          </w:tcPr>
          <w:p w14:paraId="4E9A6DAE" w14:textId="41447A7E" w:rsidR="007F7817" w:rsidRPr="00F75CEC" w:rsidRDefault="007F7817" w:rsidP="00D9413C">
            <w:pPr>
              <w:widowControl/>
              <w:suppressAutoHyphens w:val="0"/>
              <w:jc w:val="center"/>
              <w:rPr>
                <w:color w:val="000000" w:themeColor="text1"/>
                <w:sz w:val="18"/>
                <w:szCs w:val="18"/>
                <w:lang w:val="tr-TR" w:eastAsia="en-US"/>
              </w:rPr>
            </w:pPr>
            <w:r w:rsidRPr="003222A5">
              <w:rPr>
                <w:sz w:val="18"/>
                <w:szCs w:val="18"/>
              </w:rPr>
              <w:t>(3</w:t>
            </w:r>
            <w:r>
              <w:rPr>
                <w:sz w:val="18"/>
                <w:szCs w:val="18"/>
              </w:rPr>
              <w:t>3+26</w:t>
            </w:r>
            <w:r w:rsidRPr="003222A5">
              <w:rPr>
                <w:sz w:val="18"/>
                <w:szCs w:val="18"/>
              </w:rPr>
              <w:t>)</w:t>
            </w:r>
          </w:p>
        </w:tc>
      </w:tr>
      <w:tr w:rsidR="007F7817" w:rsidRPr="00F75CEC" w14:paraId="522DEF80" w14:textId="77777777" w:rsidTr="00D9413C">
        <w:tc>
          <w:tcPr>
            <w:tcW w:w="2122" w:type="dxa"/>
          </w:tcPr>
          <w:p w14:paraId="4BAF172E" w14:textId="77777777" w:rsidR="007F7817" w:rsidRPr="00F75CEC" w:rsidRDefault="007F7817" w:rsidP="00D9413C">
            <w:pPr>
              <w:widowControl/>
              <w:suppressAutoHyphens w:val="0"/>
              <w:rPr>
                <w:color w:val="000000" w:themeColor="text1"/>
                <w:sz w:val="18"/>
                <w:szCs w:val="18"/>
                <w:lang w:val="tr-TR" w:eastAsia="en-US"/>
              </w:rPr>
            </w:pPr>
            <w:r w:rsidRPr="00F75CEC">
              <w:rPr>
                <w:color w:val="000000" w:themeColor="text1"/>
                <w:sz w:val="18"/>
                <w:szCs w:val="18"/>
                <w:lang w:val="tr-TR" w:eastAsia="en-US"/>
              </w:rPr>
              <w:t>Dr. Öğr. Üyesi</w:t>
            </w:r>
          </w:p>
        </w:tc>
        <w:tc>
          <w:tcPr>
            <w:tcW w:w="3089" w:type="dxa"/>
          </w:tcPr>
          <w:p w14:paraId="17191821" w14:textId="7094CE1F" w:rsidR="007F7817" w:rsidRPr="00F75CEC" w:rsidRDefault="007F7817" w:rsidP="00800295">
            <w:pPr>
              <w:widowControl/>
              <w:suppressAutoHyphens w:val="0"/>
              <w:rPr>
                <w:color w:val="000000" w:themeColor="text1"/>
                <w:sz w:val="18"/>
                <w:szCs w:val="18"/>
                <w:lang w:val="tr-TR" w:eastAsia="en-US"/>
              </w:rPr>
            </w:pPr>
            <w:r w:rsidRPr="00F75CEC">
              <w:rPr>
                <w:color w:val="000000" w:themeColor="text1"/>
                <w:sz w:val="18"/>
                <w:lang w:val="tr-TR"/>
              </w:rPr>
              <w:t xml:space="preserve">İpek SAKARYA </w:t>
            </w:r>
          </w:p>
        </w:tc>
        <w:tc>
          <w:tcPr>
            <w:tcW w:w="1843" w:type="dxa"/>
          </w:tcPr>
          <w:p w14:paraId="38BF6A5A" w14:textId="77777777" w:rsidR="007F7817" w:rsidRPr="00F75CEC" w:rsidRDefault="007F7817"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10+10</w:t>
            </w:r>
          </w:p>
        </w:tc>
        <w:tc>
          <w:tcPr>
            <w:tcW w:w="1985" w:type="dxa"/>
          </w:tcPr>
          <w:p w14:paraId="225FD9A9" w14:textId="7D31FDFD" w:rsidR="007F7817" w:rsidRPr="00F75CEC" w:rsidRDefault="007F7817" w:rsidP="00D9413C">
            <w:pPr>
              <w:widowControl/>
              <w:suppressAutoHyphens w:val="0"/>
              <w:jc w:val="center"/>
              <w:rPr>
                <w:color w:val="000000" w:themeColor="text1"/>
                <w:sz w:val="18"/>
                <w:szCs w:val="18"/>
                <w:lang w:val="tr-TR" w:eastAsia="en-US"/>
              </w:rPr>
            </w:pPr>
            <w:r>
              <w:rPr>
                <w:sz w:val="18"/>
                <w:szCs w:val="18"/>
              </w:rPr>
              <w:t>(26+30)</w:t>
            </w:r>
          </w:p>
        </w:tc>
      </w:tr>
      <w:tr w:rsidR="00D9413C" w:rsidRPr="00F75CEC" w14:paraId="48887FAF" w14:textId="77777777" w:rsidTr="00D9413C">
        <w:tc>
          <w:tcPr>
            <w:tcW w:w="2122" w:type="dxa"/>
          </w:tcPr>
          <w:p w14:paraId="4749E9CD"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szCs w:val="18"/>
                <w:lang w:val="tr-TR" w:eastAsia="en-US"/>
              </w:rPr>
              <w:t>Arş. Gör.</w:t>
            </w:r>
          </w:p>
        </w:tc>
        <w:tc>
          <w:tcPr>
            <w:tcW w:w="3089" w:type="dxa"/>
          </w:tcPr>
          <w:p w14:paraId="799B3150" w14:textId="77777777" w:rsidR="00D9413C" w:rsidRPr="00F75CEC" w:rsidRDefault="00D9413C" w:rsidP="00D9413C">
            <w:pPr>
              <w:widowControl/>
              <w:suppressAutoHyphens w:val="0"/>
              <w:rPr>
                <w:color w:val="000000" w:themeColor="text1"/>
                <w:sz w:val="18"/>
                <w:szCs w:val="18"/>
                <w:lang w:val="tr-TR" w:eastAsia="en-US"/>
              </w:rPr>
            </w:pPr>
            <w:r w:rsidRPr="00F75CEC">
              <w:rPr>
                <w:color w:val="000000" w:themeColor="text1"/>
                <w:sz w:val="18"/>
                <w:lang w:val="tr-TR"/>
              </w:rPr>
              <w:t>Ceyda BAŞARAN</w:t>
            </w:r>
          </w:p>
        </w:tc>
        <w:tc>
          <w:tcPr>
            <w:tcW w:w="1843" w:type="dxa"/>
          </w:tcPr>
          <w:p w14:paraId="51BFD414" w14:textId="77777777" w:rsidR="00D9413C" w:rsidRPr="00F75CEC" w:rsidRDefault="00D9413C" w:rsidP="00D9413C">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w:t>
            </w:r>
          </w:p>
        </w:tc>
        <w:tc>
          <w:tcPr>
            <w:tcW w:w="1985" w:type="dxa"/>
          </w:tcPr>
          <w:p w14:paraId="4737F395" w14:textId="0374445A" w:rsidR="00D9413C" w:rsidRPr="00F75CEC" w:rsidRDefault="007F7817" w:rsidP="007F7817">
            <w:pPr>
              <w:widowControl/>
              <w:suppressAutoHyphens w:val="0"/>
              <w:jc w:val="center"/>
              <w:rPr>
                <w:color w:val="000000" w:themeColor="text1"/>
                <w:sz w:val="18"/>
                <w:szCs w:val="18"/>
                <w:lang w:val="tr-TR" w:eastAsia="en-US"/>
              </w:rPr>
            </w:pPr>
            <w:r>
              <w:rPr>
                <w:color w:val="000000" w:themeColor="text1"/>
                <w:sz w:val="18"/>
                <w:szCs w:val="18"/>
                <w:lang w:val="tr-TR" w:eastAsia="en-US"/>
              </w:rPr>
              <w:t>-</w:t>
            </w:r>
          </w:p>
        </w:tc>
      </w:tr>
      <w:tr w:rsidR="00D9413C" w:rsidRPr="00F75CEC" w14:paraId="3DB0A1F5" w14:textId="77777777" w:rsidTr="00D9413C">
        <w:tc>
          <w:tcPr>
            <w:tcW w:w="9039" w:type="dxa"/>
            <w:gridSpan w:val="4"/>
          </w:tcPr>
          <w:p w14:paraId="37972D46" w14:textId="77777777" w:rsidR="00D9413C" w:rsidRPr="00F75CEC" w:rsidRDefault="00D9413C" w:rsidP="00D9413C">
            <w:pPr>
              <w:widowControl/>
              <w:suppressAutoHyphens w:val="0"/>
              <w:jc w:val="right"/>
              <w:rPr>
                <w:b/>
                <w:color w:val="000000" w:themeColor="text1"/>
                <w:sz w:val="18"/>
                <w:szCs w:val="18"/>
                <w:lang w:val="tr-TR" w:eastAsia="en-US"/>
              </w:rPr>
            </w:pPr>
            <w:r w:rsidRPr="00F75CEC">
              <w:rPr>
                <w:b/>
                <w:color w:val="000000" w:themeColor="text1"/>
                <w:sz w:val="18"/>
                <w:szCs w:val="18"/>
                <w:lang w:val="tr-TR" w:eastAsia="en-US"/>
              </w:rPr>
              <w:t>*ŞBP lisans ve diğer programlardaki ders yükleri toplam</w:t>
            </w:r>
          </w:p>
        </w:tc>
      </w:tr>
    </w:tbl>
    <w:p w14:paraId="25E2ECBE" w14:textId="77777777" w:rsidR="0057293D" w:rsidRPr="00F75CEC" w:rsidRDefault="0057293D" w:rsidP="00A74BD7">
      <w:pPr>
        <w:pStyle w:val="004-TabloYazs"/>
        <w:rPr>
          <w:color w:val="000000" w:themeColor="text1"/>
        </w:rPr>
      </w:pPr>
    </w:p>
    <w:p w14:paraId="5D55286E" w14:textId="0673DC9B" w:rsidR="0035763E" w:rsidRPr="00F75CEC" w:rsidRDefault="0035763E" w:rsidP="00A74BD7">
      <w:pPr>
        <w:pStyle w:val="004-TabloYazs"/>
        <w:rPr>
          <w:color w:val="000000" w:themeColor="text1"/>
        </w:rPr>
      </w:pPr>
      <w:bookmarkStart w:id="16" w:name="_Toc66146328"/>
      <w:r w:rsidRPr="00F75CEC">
        <w:rPr>
          <w:color w:val="000000" w:themeColor="text1"/>
        </w:rPr>
        <w:t xml:space="preserve">Tablo </w:t>
      </w:r>
      <w:r w:rsidR="00EC2B5A" w:rsidRPr="00F75CEC">
        <w:rPr>
          <w:color w:val="000000" w:themeColor="text1"/>
        </w:rPr>
        <w:t>4</w:t>
      </w:r>
      <w:r w:rsidRPr="00F75CEC">
        <w:rPr>
          <w:color w:val="000000" w:themeColor="text1"/>
        </w:rPr>
        <w:t>. Öğretim Elemanı Başına Düşen Öğrenci Sayısı</w:t>
      </w:r>
      <w:bookmarkEnd w:id="16"/>
    </w:p>
    <w:tbl>
      <w:tblPr>
        <w:tblStyle w:val="TabloKlavuzu3"/>
        <w:tblW w:w="0" w:type="auto"/>
        <w:tblLook w:val="04A0" w:firstRow="1" w:lastRow="0" w:firstColumn="1" w:lastColumn="0" w:noHBand="0" w:noVBand="1"/>
      </w:tblPr>
      <w:tblGrid>
        <w:gridCol w:w="6629"/>
        <w:gridCol w:w="2426"/>
      </w:tblGrid>
      <w:tr w:rsidR="0035763E" w:rsidRPr="00F75CEC" w14:paraId="46A84C0C" w14:textId="77777777" w:rsidTr="002C082C">
        <w:tc>
          <w:tcPr>
            <w:tcW w:w="6629" w:type="dxa"/>
          </w:tcPr>
          <w:p w14:paraId="26FCE0CD" w14:textId="77777777" w:rsidR="0035763E" w:rsidRPr="001522A5" w:rsidRDefault="00C95B1F" w:rsidP="0035763E">
            <w:pPr>
              <w:widowControl/>
              <w:suppressAutoHyphens w:val="0"/>
              <w:rPr>
                <w:rFonts w:ascii="Times New Roman" w:hAnsi="Times New Roman"/>
                <w:color w:val="000000" w:themeColor="text1"/>
                <w:sz w:val="18"/>
                <w:szCs w:val="18"/>
                <w:lang w:val="tr-TR" w:eastAsia="en-US"/>
              </w:rPr>
            </w:pPr>
            <w:r w:rsidRPr="001522A5">
              <w:rPr>
                <w:rFonts w:ascii="Times New Roman" w:hAnsi="Times New Roman"/>
                <w:color w:val="000000" w:themeColor="text1"/>
                <w:sz w:val="18"/>
                <w:szCs w:val="18"/>
                <w:lang w:val="tr-TR" w:eastAsia="en-US"/>
              </w:rPr>
              <w:t>Şehir ve Bölge Planlama Lisans Programında</w:t>
            </w:r>
            <w:r w:rsidR="0035763E" w:rsidRPr="001522A5">
              <w:rPr>
                <w:rFonts w:ascii="Times New Roman" w:hAnsi="Times New Roman"/>
                <w:color w:val="000000" w:themeColor="text1"/>
                <w:sz w:val="18"/>
                <w:szCs w:val="18"/>
                <w:lang w:val="tr-TR" w:eastAsia="en-US"/>
              </w:rPr>
              <w:t xml:space="preserve"> Aktif Kayıtlı Öğrenci Sayısı /</w:t>
            </w:r>
          </w:p>
          <w:p w14:paraId="5A129775" w14:textId="4962A753" w:rsidR="0035763E" w:rsidRPr="001522A5" w:rsidRDefault="0035763E" w:rsidP="002C082C">
            <w:pPr>
              <w:widowControl/>
              <w:suppressAutoHyphens w:val="0"/>
              <w:rPr>
                <w:rFonts w:ascii="Times New Roman" w:hAnsi="Times New Roman"/>
                <w:b/>
                <w:bCs/>
                <w:color w:val="000000" w:themeColor="text1"/>
                <w:sz w:val="18"/>
                <w:szCs w:val="18"/>
                <w:lang w:val="tr-TR" w:eastAsia="en-US"/>
              </w:rPr>
            </w:pPr>
            <w:r w:rsidRPr="001522A5">
              <w:rPr>
                <w:rFonts w:ascii="Times New Roman" w:hAnsi="Times New Roman"/>
                <w:color w:val="000000" w:themeColor="text1"/>
                <w:sz w:val="18"/>
                <w:szCs w:val="18"/>
                <w:lang w:val="tr-TR" w:eastAsia="en-US"/>
              </w:rPr>
              <w:t>Programda Kadrosu Bulunan Öğretim</w:t>
            </w:r>
            <w:r w:rsidR="002C082C">
              <w:rPr>
                <w:rFonts w:ascii="Times New Roman" w:hAnsi="Times New Roman"/>
                <w:color w:val="000000" w:themeColor="text1"/>
                <w:sz w:val="18"/>
                <w:szCs w:val="18"/>
                <w:lang w:val="tr-TR" w:eastAsia="en-US"/>
              </w:rPr>
              <w:t xml:space="preserve"> </w:t>
            </w:r>
            <w:r w:rsidRPr="001522A5">
              <w:rPr>
                <w:rFonts w:ascii="Times New Roman" w:hAnsi="Times New Roman"/>
                <w:color w:val="000000" w:themeColor="text1"/>
                <w:sz w:val="18"/>
                <w:szCs w:val="18"/>
                <w:lang w:val="tr-TR" w:eastAsia="en-US"/>
              </w:rPr>
              <w:t>Elemanı Sayısı</w:t>
            </w:r>
          </w:p>
        </w:tc>
        <w:tc>
          <w:tcPr>
            <w:tcW w:w="2426" w:type="dxa"/>
          </w:tcPr>
          <w:p w14:paraId="164940B8" w14:textId="77777777" w:rsidR="0035763E" w:rsidRPr="001522A5" w:rsidRDefault="0035763E" w:rsidP="0035763E">
            <w:pPr>
              <w:widowControl/>
              <w:suppressAutoHyphens w:val="0"/>
              <w:jc w:val="center"/>
              <w:rPr>
                <w:rFonts w:ascii="Times New Roman" w:hAnsi="Times New Roman"/>
                <w:b/>
                <w:bCs/>
                <w:color w:val="000000" w:themeColor="text1"/>
                <w:sz w:val="18"/>
                <w:szCs w:val="18"/>
                <w:lang w:val="tr-TR" w:eastAsia="en-US"/>
              </w:rPr>
            </w:pPr>
          </w:p>
          <w:p w14:paraId="134484D3" w14:textId="7D11FE2B" w:rsidR="0035763E" w:rsidRPr="001522A5" w:rsidRDefault="001522A5" w:rsidP="0089359E">
            <w:pPr>
              <w:widowControl/>
              <w:suppressAutoHyphens w:val="0"/>
              <w:jc w:val="center"/>
              <w:rPr>
                <w:rFonts w:ascii="Times New Roman" w:hAnsi="Times New Roman"/>
                <w:b/>
                <w:bCs/>
                <w:color w:val="000000" w:themeColor="text1"/>
                <w:sz w:val="18"/>
                <w:szCs w:val="18"/>
                <w:lang w:val="tr-TR" w:eastAsia="en-US"/>
              </w:rPr>
            </w:pPr>
            <w:r w:rsidRPr="001522A5">
              <w:rPr>
                <w:b/>
                <w:bCs/>
                <w:color w:val="000000" w:themeColor="text1"/>
                <w:sz w:val="18"/>
                <w:szCs w:val="18"/>
                <w:lang w:val="tr-TR" w:eastAsia="en-US"/>
              </w:rPr>
              <w:t>282/6=47</w:t>
            </w:r>
            <w:r w:rsidR="00D9413C" w:rsidRPr="001522A5">
              <w:rPr>
                <w:b/>
                <w:bCs/>
                <w:color w:val="000000" w:themeColor="text1"/>
                <w:sz w:val="18"/>
                <w:szCs w:val="18"/>
                <w:lang w:val="tr-TR" w:eastAsia="en-US"/>
              </w:rPr>
              <w:t xml:space="preserve">     </w:t>
            </w:r>
          </w:p>
        </w:tc>
      </w:tr>
    </w:tbl>
    <w:p w14:paraId="417A4772" w14:textId="51B72F8F" w:rsidR="0044550B" w:rsidRPr="00F75CEC" w:rsidRDefault="0044550B" w:rsidP="00A74BD7">
      <w:pPr>
        <w:pStyle w:val="004-TabloYazs"/>
        <w:rPr>
          <w:color w:val="000000" w:themeColor="text1"/>
        </w:rPr>
      </w:pPr>
      <w:bookmarkStart w:id="17" w:name="_Hlk49783247"/>
    </w:p>
    <w:p w14:paraId="0B13A726" w14:textId="0681741C" w:rsidR="0035763E" w:rsidRPr="00F75CEC" w:rsidRDefault="0035763E" w:rsidP="00A74BD7">
      <w:pPr>
        <w:pStyle w:val="004-TabloYazs"/>
        <w:rPr>
          <w:color w:val="000000" w:themeColor="text1"/>
        </w:rPr>
      </w:pPr>
      <w:bookmarkStart w:id="18" w:name="_Toc66146329"/>
      <w:r w:rsidRPr="00F75CEC">
        <w:rPr>
          <w:color w:val="000000" w:themeColor="text1"/>
        </w:rPr>
        <w:t xml:space="preserve">Tablo </w:t>
      </w:r>
      <w:r w:rsidR="00EC2B5A" w:rsidRPr="00F75CEC">
        <w:rPr>
          <w:color w:val="000000" w:themeColor="text1"/>
        </w:rPr>
        <w:t>5</w:t>
      </w:r>
      <w:r w:rsidRPr="00F75CEC">
        <w:rPr>
          <w:color w:val="000000" w:themeColor="text1"/>
        </w:rPr>
        <w:t>. Öğretim Elemanlarının Akademik Yayınlarına Yönelik İstatistikler</w:t>
      </w:r>
      <w:r w:rsidR="00A74BD7" w:rsidRPr="00F75CEC">
        <w:rPr>
          <w:color w:val="000000" w:themeColor="text1"/>
        </w:rPr>
        <w:t>*</w:t>
      </w:r>
      <w:bookmarkEnd w:id="18"/>
    </w:p>
    <w:tbl>
      <w:tblPr>
        <w:tblW w:w="9634" w:type="dxa"/>
        <w:jc w:val="center"/>
        <w:tblLayout w:type="fixed"/>
        <w:tblLook w:val="04A0" w:firstRow="1" w:lastRow="0" w:firstColumn="1" w:lastColumn="0" w:noHBand="0" w:noVBand="1"/>
      </w:tblPr>
      <w:tblGrid>
        <w:gridCol w:w="1838"/>
        <w:gridCol w:w="851"/>
        <w:gridCol w:w="708"/>
        <w:gridCol w:w="851"/>
        <w:gridCol w:w="709"/>
        <w:gridCol w:w="850"/>
        <w:gridCol w:w="709"/>
        <w:gridCol w:w="850"/>
        <w:gridCol w:w="709"/>
        <w:gridCol w:w="851"/>
        <w:gridCol w:w="708"/>
      </w:tblGrid>
      <w:tr w:rsidR="00D9413C" w:rsidRPr="00F75CEC" w14:paraId="51D275CA" w14:textId="77777777" w:rsidTr="006B2D72">
        <w:trPr>
          <w:jc w:val="center"/>
        </w:trPr>
        <w:tc>
          <w:tcPr>
            <w:tcW w:w="1838" w:type="dxa"/>
            <w:vMerge w:val="restart"/>
            <w:tcBorders>
              <w:top w:val="single" w:sz="4" w:space="0" w:color="auto"/>
              <w:left w:val="single" w:sz="4" w:space="0" w:color="auto"/>
              <w:bottom w:val="single" w:sz="4" w:space="0" w:color="auto"/>
              <w:right w:val="single" w:sz="4" w:space="0" w:color="auto"/>
            </w:tcBorders>
          </w:tcPr>
          <w:p w14:paraId="75F71AF6" w14:textId="77777777" w:rsidR="00D9413C" w:rsidRPr="00F75CEC" w:rsidRDefault="00D9413C" w:rsidP="00D9413C">
            <w:pPr>
              <w:widowControl/>
              <w:suppressAutoHyphens w:val="0"/>
              <w:jc w:val="center"/>
              <w:rPr>
                <w:b/>
                <w:color w:val="000000" w:themeColor="text1"/>
                <w:sz w:val="18"/>
                <w:szCs w:val="18"/>
                <w:lang w:val="tr-TR" w:eastAsia="en-US"/>
              </w:rPr>
            </w:pPr>
          </w:p>
          <w:p w14:paraId="23D23798" w14:textId="77777777" w:rsidR="00D9413C" w:rsidRPr="00F75CEC" w:rsidRDefault="00D9413C" w:rsidP="00D9413C">
            <w:pPr>
              <w:widowControl/>
              <w:suppressAutoHyphens w:val="0"/>
              <w:jc w:val="center"/>
              <w:rPr>
                <w:b/>
                <w:color w:val="000000" w:themeColor="text1"/>
                <w:sz w:val="18"/>
                <w:szCs w:val="18"/>
                <w:lang w:val="tr-TR" w:eastAsia="en-US"/>
              </w:rPr>
            </w:pPr>
          </w:p>
          <w:p w14:paraId="52AB8F2B" w14:textId="77777777" w:rsidR="00D9413C" w:rsidRPr="00F75CEC" w:rsidRDefault="00D9413C" w:rsidP="00D9413C">
            <w:pPr>
              <w:widowControl/>
              <w:suppressAutoHyphens w:val="0"/>
              <w:jc w:val="center"/>
              <w:rPr>
                <w:b/>
                <w:color w:val="000000" w:themeColor="text1"/>
                <w:sz w:val="18"/>
                <w:szCs w:val="18"/>
                <w:lang w:val="tr-TR" w:eastAsia="en-US"/>
              </w:rPr>
            </w:pPr>
          </w:p>
          <w:p w14:paraId="1AA0535E" w14:textId="77777777" w:rsidR="00D9413C" w:rsidRPr="00F75CEC" w:rsidRDefault="00D9413C" w:rsidP="00D9413C">
            <w:pPr>
              <w:widowControl/>
              <w:suppressAutoHyphens w:val="0"/>
              <w:jc w:val="center"/>
              <w:rPr>
                <w:b/>
                <w:color w:val="000000" w:themeColor="text1"/>
                <w:sz w:val="18"/>
                <w:szCs w:val="18"/>
                <w:lang w:val="tr-TR" w:eastAsia="en-US"/>
              </w:rPr>
            </w:pPr>
          </w:p>
          <w:p w14:paraId="13AB0276"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Akademik Unvan</w:t>
            </w:r>
          </w:p>
          <w:p w14:paraId="228A1D05"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Ad, Soyad</w:t>
            </w:r>
          </w:p>
        </w:tc>
        <w:tc>
          <w:tcPr>
            <w:tcW w:w="1559" w:type="dxa"/>
            <w:gridSpan w:val="2"/>
            <w:tcBorders>
              <w:top w:val="single" w:sz="4" w:space="0" w:color="auto"/>
              <w:left w:val="single" w:sz="4" w:space="0" w:color="auto"/>
              <w:bottom w:val="single" w:sz="4" w:space="0" w:color="auto"/>
              <w:right w:val="single" w:sz="4" w:space="0" w:color="auto"/>
            </w:tcBorders>
          </w:tcPr>
          <w:p w14:paraId="27880C7A" w14:textId="77777777" w:rsidR="00D9413C" w:rsidRPr="00F75CEC" w:rsidRDefault="00D9413C" w:rsidP="00D9413C">
            <w:pPr>
              <w:widowControl/>
              <w:suppressAutoHyphens w:val="0"/>
              <w:jc w:val="center"/>
              <w:rPr>
                <w:b/>
                <w:color w:val="000000" w:themeColor="text1"/>
                <w:sz w:val="18"/>
                <w:szCs w:val="18"/>
                <w:lang w:val="tr-TR"/>
              </w:rPr>
            </w:pPr>
          </w:p>
          <w:p w14:paraId="29537EFC" w14:textId="77777777" w:rsidR="00D9413C" w:rsidRPr="00F75CEC" w:rsidRDefault="00D9413C" w:rsidP="00D9413C">
            <w:pPr>
              <w:widowControl/>
              <w:suppressAutoHyphens w:val="0"/>
              <w:jc w:val="center"/>
              <w:rPr>
                <w:b/>
                <w:color w:val="000000" w:themeColor="text1"/>
                <w:sz w:val="18"/>
                <w:szCs w:val="18"/>
                <w:lang w:val="tr-TR"/>
              </w:rPr>
            </w:pPr>
          </w:p>
          <w:p w14:paraId="033B5B26" w14:textId="77777777" w:rsidR="00D9413C" w:rsidRPr="00F75CEC" w:rsidRDefault="00D9413C" w:rsidP="00D9413C">
            <w:pPr>
              <w:widowControl/>
              <w:suppressAutoHyphens w:val="0"/>
              <w:jc w:val="center"/>
              <w:rPr>
                <w:b/>
                <w:color w:val="000000" w:themeColor="text1"/>
                <w:sz w:val="18"/>
                <w:szCs w:val="18"/>
                <w:lang w:val="tr-TR"/>
              </w:rPr>
            </w:pPr>
          </w:p>
          <w:p w14:paraId="17246CDE"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rPr>
              <w:t>SCI, SSCI, AHCI Yayın sayısı</w:t>
            </w:r>
          </w:p>
        </w:tc>
        <w:tc>
          <w:tcPr>
            <w:tcW w:w="1560" w:type="dxa"/>
            <w:gridSpan w:val="2"/>
            <w:tcBorders>
              <w:top w:val="single" w:sz="4" w:space="0" w:color="auto"/>
              <w:left w:val="single" w:sz="4" w:space="0" w:color="auto"/>
              <w:bottom w:val="single" w:sz="4" w:space="0" w:color="auto"/>
              <w:right w:val="single" w:sz="4" w:space="0" w:color="auto"/>
            </w:tcBorders>
          </w:tcPr>
          <w:p w14:paraId="6B712CA2"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Uluslararası/</w:t>
            </w:r>
          </w:p>
          <w:p w14:paraId="6FCA253B"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Ulusal</w:t>
            </w:r>
          </w:p>
          <w:p w14:paraId="3903354E"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Hakemli Dergi,</w:t>
            </w:r>
          </w:p>
          <w:p w14:paraId="4B20C854"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Kongre,</w:t>
            </w:r>
          </w:p>
          <w:p w14:paraId="43B213EF"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Sempozyum vb.</w:t>
            </w:r>
          </w:p>
          <w:p w14:paraId="21B3945D"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Yayınlanan Makale,</w:t>
            </w:r>
          </w:p>
          <w:p w14:paraId="014F73C7"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Bildiri Sayısı</w:t>
            </w:r>
          </w:p>
        </w:tc>
        <w:tc>
          <w:tcPr>
            <w:tcW w:w="1559" w:type="dxa"/>
            <w:gridSpan w:val="2"/>
            <w:tcBorders>
              <w:top w:val="single" w:sz="4" w:space="0" w:color="auto"/>
              <w:left w:val="single" w:sz="4" w:space="0" w:color="auto"/>
              <w:bottom w:val="single" w:sz="4" w:space="0" w:color="auto"/>
              <w:right w:val="single" w:sz="4" w:space="0" w:color="auto"/>
            </w:tcBorders>
          </w:tcPr>
          <w:p w14:paraId="6019516A" w14:textId="77777777" w:rsidR="00D9413C" w:rsidRPr="00F75CEC" w:rsidRDefault="00D9413C" w:rsidP="00D9413C">
            <w:pPr>
              <w:widowControl/>
              <w:suppressAutoHyphens w:val="0"/>
              <w:jc w:val="center"/>
              <w:rPr>
                <w:b/>
                <w:color w:val="000000" w:themeColor="text1"/>
                <w:sz w:val="18"/>
                <w:szCs w:val="18"/>
                <w:lang w:val="tr-TR" w:eastAsia="en-US"/>
              </w:rPr>
            </w:pPr>
          </w:p>
          <w:p w14:paraId="46552B39" w14:textId="77777777" w:rsidR="00D9413C" w:rsidRPr="00F75CEC" w:rsidRDefault="00D9413C" w:rsidP="00D9413C">
            <w:pPr>
              <w:widowControl/>
              <w:suppressAutoHyphens w:val="0"/>
              <w:jc w:val="center"/>
              <w:rPr>
                <w:b/>
                <w:color w:val="000000" w:themeColor="text1"/>
                <w:sz w:val="18"/>
                <w:szCs w:val="18"/>
                <w:lang w:val="tr-TR" w:eastAsia="en-US"/>
              </w:rPr>
            </w:pPr>
          </w:p>
          <w:p w14:paraId="4C67F53C" w14:textId="77777777" w:rsidR="00D9413C" w:rsidRPr="00F75CEC" w:rsidRDefault="00D9413C" w:rsidP="00D9413C">
            <w:pPr>
              <w:widowControl/>
              <w:suppressAutoHyphens w:val="0"/>
              <w:jc w:val="center"/>
              <w:rPr>
                <w:b/>
                <w:color w:val="000000" w:themeColor="text1"/>
                <w:sz w:val="18"/>
                <w:szCs w:val="18"/>
                <w:lang w:val="tr-TR" w:eastAsia="en-US"/>
              </w:rPr>
            </w:pPr>
          </w:p>
          <w:p w14:paraId="4B37DC3B"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 Atıf Sayısı</w:t>
            </w:r>
          </w:p>
        </w:tc>
        <w:tc>
          <w:tcPr>
            <w:tcW w:w="1559" w:type="dxa"/>
            <w:gridSpan w:val="2"/>
            <w:tcBorders>
              <w:top w:val="single" w:sz="4" w:space="0" w:color="auto"/>
              <w:left w:val="single" w:sz="4" w:space="0" w:color="auto"/>
              <w:bottom w:val="single" w:sz="4" w:space="0" w:color="auto"/>
              <w:right w:val="single" w:sz="4" w:space="0" w:color="auto"/>
            </w:tcBorders>
          </w:tcPr>
          <w:p w14:paraId="3908B0AE" w14:textId="77777777" w:rsidR="00D9413C" w:rsidRPr="00F75CEC" w:rsidRDefault="00D9413C" w:rsidP="00D9413C">
            <w:pPr>
              <w:widowControl/>
              <w:suppressAutoHyphens w:val="0"/>
              <w:jc w:val="center"/>
              <w:rPr>
                <w:b/>
                <w:color w:val="000000" w:themeColor="text1"/>
                <w:sz w:val="18"/>
                <w:szCs w:val="18"/>
                <w:lang w:val="tr-TR" w:eastAsia="en-US"/>
              </w:rPr>
            </w:pPr>
          </w:p>
          <w:p w14:paraId="1D6ED69C"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ISI</w:t>
            </w:r>
          </w:p>
          <w:p w14:paraId="402BD884"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Indexlerine</w:t>
            </w:r>
          </w:p>
          <w:p w14:paraId="6D1E227B"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Giren</w:t>
            </w:r>
          </w:p>
          <w:p w14:paraId="381DC36B"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Dergilerde</w:t>
            </w:r>
          </w:p>
          <w:p w14:paraId="68DEA7BA"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Aldıkları Atıf</w:t>
            </w:r>
          </w:p>
          <w:p w14:paraId="40D56BD4"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Sayısı</w:t>
            </w:r>
          </w:p>
        </w:tc>
        <w:tc>
          <w:tcPr>
            <w:tcW w:w="1559" w:type="dxa"/>
            <w:gridSpan w:val="2"/>
            <w:tcBorders>
              <w:top w:val="single" w:sz="4" w:space="0" w:color="auto"/>
              <w:left w:val="single" w:sz="4" w:space="0" w:color="auto"/>
              <w:bottom w:val="single" w:sz="4" w:space="0" w:color="auto"/>
              <w:right w:val="single" w:sz="4" w:space="0" w:color="auto"/>
            </w:tcBorders>
          </w:tcPr>
          <w:p w14:paraId="56967503" w14:textId="77777777" w:rsidR="00D9413C" w:rsidRPr="00F75CEC" w:rsidRDefault="00D9413C" w:rsidP="00D9413C">
            <w:pPr>
              <w:widowControl/>
              <w:suppressAutoHyphens w:val="0"/>
              <w:jc w:val="center"/>
              <w:rPr>
                <w:b/>
                <w:color w:val="000000" w:themeColor="text1"/>
                <w:sz w:val="18"/>
                <w:szCs w:val="18"/>
                <w:lang w:val="tr-TR" w:eastAsia="en-US"/>
              </w:rPr>
            </w:pPr>
          </w:p>
          <w:p w14:paraId="6513DB7D" w14:textId="77777777" w:rsidR="00D9413C" w:rsidRPr="00F75CEC" w:rsidRDefault="00D9413C" w:rsidP="00D9413C">
            <w:pPr>
              <w:widowControl/>
              <w:suppressAutoHyphens w:val="0"/>
              <w:jc w:val="center"/>
              <w:rPr>
                <w:b/>
                <w:color w:val="000000" w:themeColor="text1"/>
                <w:sz w:val="18"/>
                <w:szCs w:val="18"/>
                <w:lang w:val="tr-TR" w:eastAsia="en-US"/>
              </w:rPr>
            </w:pPr>
          </w:p>
          <w:p w14:paraId="45D83DBA"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Akademik</w:t>
            </w:r>
          </w:p>
          <w:p w14:paraId="13C4D0F4"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Ders Kitabı, Kitap ve Kitap</w:t>
            </w:r>
          </w:p>
          <w:p w14:paraId="0090E5F4"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Bölümleri Sayısı</w:t>
            </w:r>
          </w:p>
        </w:tc>
      </w:tr>
      <w:tr w:rsidR="00D9413C" w:rsidRPr="00F75CEC" w14:paraId="26B5E27C" w14:textId="77777777" w:rsidTr="006B2D72">
        <w:trPr>
          <w:trHeight w:val="795"/>
          <w:jc w:val="center"/>
        </w:trPr>
        <w:tc>
          <w:tcPr>
            <w:tcW w:w="1838" w:type="dxa"/>
            <w:vMerge/>
            <w:tcBorders>
              <w:top w:val="single" w:sz="4" w:space="0" w:color="auto"/>
              <w:left w:val="single" w:sz="4" w:space="0" w:color="auto"/>
              <w:bottom w:val="single" w:sz="4" w:space="0" w:color="auto"/>
              <w:right w:val="single" w:sz="4" w:space="0" w:color="auto"/>
            </w:tcBorders>
          </w:tcPr>
          <w:p w14:paraId="11FDB069" w14:textId="77777777" w:rsidR="00D9413C" w:rsidRPr="00F75CEC" w:rsidRDefault="00D9413C" w:rsidP="00D9413C">
            <w:pPr>
              <w:widowControl/>
              <w:suppressAutoHyphens w:val="0"/>
              <w:rPr>
                <w:color w:val="000000" w:themeColor="text1"/>
                <w:sz w:val="18"/>
                <w:szCs w:val="18"/>
                <w:lang w:val="tr-TR" w:eastAsia="en-US"/>
              </w:rPr>
            </w:pPr>
          </w:p>
        </w:tc>
        <w:tc>
          <w:tcPr>
            <w:tcW w:w="851" w:type="dxa"/>
            <w:tcBorders>
              <w:top w:val="single" w:sz="4" w:space="0" w:color="auto"/>
              <w:left w:val="single" w:sz="4" w:space="0" w:color="auto"/>
              <w:bottom w:val="single" w:sz="4" w:space="0" w:color="auto"/>
              <w:right w:val="single" w:sz="4" w:space="0" w:color="auto"/>
            </w:tcBorders>
          </w:tcPr>
          <w:p w14:paraId="4C656BE8"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69E99339" w14:textId="1450934B" w:rsidR="00D9413C" w:rsidRPr="00F75CEC" w:rsidRDefault="00D9413C" w:rsidP="0088471E">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8" w:type="dxa"/>
            <w:tcBorders>
              <w:top w:val="single" w:sz="4" w:space="0" w:color="auto"/>
              <w:left w:val="single" w:sz="4" w:space="0" w:color="auto"/>
              <w:bottom w:val="single" w:sz="4" w:space="0" w:color="auto"/>
              <w:right w:val="single" w:sz="4" w:space="0" w:color="auto"/>
            </w:tcBorders>
          </w:tcPr>
          <w:p w14:paraId="40C1D9C8" w14:textId="312947B1" w:rsidR="00D9413C" w:rsidRPr="00F75CEC" w:rsidRDefault="00E762DF" w:rsidP="0088471E">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1" w:type="dxa"/>
            <w:tcBorders>
              <w:top w:val="single" w:sz="4" w:space="0" w:color="auto"/>
              <w:left w:val="single" w:sz="4" w:space="0" w:color="auto"/>
              <w:bottom w:val="single" w:sz="4" w:space="0" w:color="auto"/>
              <w:right w:val="single" w:sz="4" w:space="0" w:color="auto"/>
            </w:tcBorders>
          </w:tcPr>
          <w:p w14:paraId="67CCB2F5"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32FA5106" w14:textId="1D9B6200" w:rsidR="00D9413C" w:rsidRPr="00F75CEC" w:rsidRDefault="00D9413C" w:rsidP="0088471E">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0088471E" w:rsidRPr="00F75CEC">
              <w:rPr>
                <w:b/>
                <w:color w:val="000000" w:themeColor="text1"/>
                <w:sz w:val="18"/>
                <w:szCs w:val="18"/>
                <w:lang w:val="tr-TR" w:eastAsia="en-US"/>
              </w:rPr>
              <w:t xml:space="preserve"> </w:t>
            </w:r>
            <w:r w:rsidRPr="00F75CEC">
              <w:rPr>
                <w:b/>
                <w:color w:val="000000" w:themeColor="text1"/>
                <w:sz w:val="18"/>
                <w:szCs w:val="18"/>
                <w:lang w:val="tr-TR" w:eastAsia="en-US"/>
              </w:rPr>
              <w:t>hariç)</w:t>
            </w:r>
          </w:p>
        </w:tc>
        <w:tc>
          <w:tcPr>
            <w:tcW w:w="709" w:type="dxa"/>
            <w:tcBorders>
              <w:top w:val="single" w:sz="4" w:space="0" w:color="auto"/>
              <w:left w:val="single" w:sz="4" w:space="0" w:color="auto"/>
              <w:bottom w:val="single" w:sz="4" w:space="0" w:color="auto"/>
              <w:right w:val="single" w:sz="4" w:space="0" w:color="auto"/>
            </w:tcBorders>
          </w:tcPr>
          <w:p w14:paraId="48031BDC" w14:textId="5D2D3D68" w:rsidR="00D9413C" w:rsidRPr="00F75CEC" w:rsidRDefault="00E762DF" w:rsidP="0088471E">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0" w:type="dxa"/>
            <w:tcBorders>
              <w:top w:val="single" w:sz="4" w:space="0" w:color="auto"/>
              <w:left w:val="single" w:sz="4" w:space="0" w:color="auto"/>
              <w:bottom w:val="single" w:sz="4" w:space="0" w:color="auto"/>
              <w:right w:val="single" w:sz="4" w:space="0" w:color="auto"/>
            </w:tcBorders>
          </w:tcPr>
          <w:p w14:paraId="3A50A81B"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434DDDD6" w14:textId="6A0EE04B" w:rsidR="00D9413C" w:rsidRPr="00F75CEC" w:rsidRDefault="00D9413C" w:rsidP="0088471E">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9" w:type="dxa"/>
            <w:tcBorders>
              <w:top w:val="single" w:sz="4" w:space="0" w:color="auto"/>
              <w:left w:val="single" w:sz="4" w:space="0" w:color="auto"/>
              <w:bottom w:val="single" w:sz="4" w:space="0" w:color="auto"/>
              <w:right w:val="single" w:sz="4" w:space="0" w:color="auto"/>
            </w:tcBorders>
          </w:tcPr>
          <w:p w14:paraId="1D444644" w14:textId="41B86858" w:rsidR="00D9413C" w:rsidRPr="00F75CEC" w:rsidRDefault="00E762DF" w:rsidP="0088471E">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0" w:type="dxa"/>
            <w:tcBorders>
              <w:top w:val="single" w:sz="4" w:space="0" w:color="auto"/>
              <w:left w:val="single" w:sz="4" w:space="0" w:color="auto"/>
              <w:bottom w:val="single" w:sz="4" w:space="0" w:color="auto"/>
              <w:right w:val="single" w:sz="4" w:space="0" w:color="auto"/>
            </w:tcBorders>
          </w:tcPr>
          <w:p w14:paraId="5F486B47"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7848750E" w14:textId="6C5B9E35" w:rsidR="00D9413C" w:rsidRPr="00F75CEC" w:rsidRDefault="00D9413C" w:rsidP="0088471E">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9" w:type="dxa"/>
            <w:tcBorders>
              <w:top w:val="single" w:sz="4" w:space="0" w:color="auto"/>
              <w:left w:val="single" w:sz="4" w:space="0" w:color="auto"/>
              <w:bottom w:val="single" w:sz="4" w:space="0" w:color="auto"/>
              <w:right w:val="single" w:sz="4" w:space="0" w:color="auto"/>
            </w:tcBorders>
          </w:tcPr>
          <w:p w14:paraId="0EBF9A5E" w14:textId="283AFBDB" w:rsidR="00D9413C" w:rsidRPr="00F75CEC" w:rsidRDefault="00E762DF" w:rsidP="0088471E">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1" w:type="dxa"/>
            <w:tcBorders>
              <w:top w:val="single" w:sz="4" w:space="0" w:color="auto"/>
              <w:left w:val="single" w:sz="4" w:space="0" w:color="auto"/>
              <w:bottom w:val="single" w:sz="4" w:space="0" w:color="auto"/>
              <w:right w:val="single" w:sz="4" w:space="0" w:color="auto"/>
            </w:tcBorders>
          </w:tcPr>
          <w:p w14:paraId="6791BA6C" w14:textId="77777777" w:rsidR="00D9413C" w:rsidRPr="00F75CEC" w:rsidRDefault="00D9413C" w:rsidP="00D9413C">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5CA9BCDD" w14:textId="23D35AC2" w:rsidR="00D9413C" w:rsidRPr="00F75CEC" w:rsidRDefault="00D9413C" w:rsidP="0088471E">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8" w:type="dxa"/>
            <w:tcBorders>
              <w:top w:val="single" w:sz="4" w:space="0" w:color="auto"/>
              <w:left w:val="single" w:sz="4" w:space="0" w:color="auto"/>
              <w:bottom w:val="single" w:sz="4" w:space="0" w:color="auto"/>
              <w:right w:val="single" w:sz="4" w:space="0" w:color="auto"/>
            </w:tcBorders>
          </w:tcPr>
          <w:p w14:paraId="76BF5F3F" w14:textId="24D67937" w:rsidR="00D9413C" w:rsidRPr="00F75CEC" w:rsidRDefault="00E762DF" w:rsidP="0088471E">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r>
      <w:tr w:rsidR="006B2D72" w:rsidRPr="00F75CEC" w14:paraId="4A338716"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2ABE666C" w14:textId="77777777" w:rsidR="006B2D72" w:rsidRPr="00F75CEC" w:rsidRDefault="006B2D72" w:rsidP="00D9413C">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851" w:type="dxa"/>
            <w:tcBorders>
              <w:top w:val="single" w:sz="4" w:space="0" w:color="auto"/>
              <w:left w:val="single" w:sz="4" w:space="0" w:color="auto"/>
              <w:bottom w:val="single" w:sz="4" w:space="0" w:color="auto"/>
              <w:right w:val="single" w:sz="4" w:space="0" w:color="auto"/>
            </w:tcBorders>
            <w:vAlign w:val="center"/>
          </w:tcPr>
          <w:p w14:paraId="656BF9A0" w14:textId="27C3A204" w:rsidR="006B2D72" w:rsidRPr="006B2D72" w:rsidRDefault="006B2D72" w:rsidP="006B2D72">
            <w:pPr>
              <w:widowControl/>
              <w:suppressAutoHyphens w:val="0"/>
              <w:jc w:val="center"/>
              <w:rPr>
                <w:sz w:val="18"/>
                <w:szCs w:val="18"/>
              </w:rPr>
            </w:pPr>
            <w:r w:rsidRPr="006B2D72">
              <w:rPr>
                <w:sz w:val="18"/>
                <w:szCs w:val="18"/>
              </w:rPr>
              <w:t>26</w:t>
            </w:r>
          </w:p>
        </w:tc>
        <w:tc>
          <w:tcPr>
            <w:tcW w:w="708" w:type="dxa"/>
            <w:tcBorders>
              <w:top w:val="single" w:sz="4" w:space="0" w:color="auto"/>
              <w:left w:val="single" w:sz="4" w:space="0" w:color="auto"/>
              <w:bottom w:val="single" w:sz="4" w:space="0" w:color="auto"/>
              <w:right w:val="single" w:sz="4" w:space="0" w:color="auto"/>
            </w:tcBorders>
            <w:vAlign w:val="center"/>
          </w:tcPr>
          <w:p w14:paraId="7A545865" w14:textId="71A5FA69" w:rsidR="006B2D72" w:rsidRPr="006B2D72" w:rsidRDefault="006B2D72" w:rsidP="006B2D72">
            <w:pPr>
              <w:widowControl/>
              <w:suppressAutoHyphens w:val="0"/>
              <w:jc w:val="center"/>
              <w:rPr>
                <w:sz w:val="18"/>
                <w:szCs w:val="18"/>
              </w:rPr>
            </w:pPr>
            <w:r w:rsidRPr="006B2D72">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0D022C4" w14:textId="7F988937" w:rsidR="006B2D72" w:rsidRPr="006B2D72" w:rsidRDefault="006B2D72" w:rsidP="006B2D72">
            <w:pPr>
              <w:widowControl/>
              <w:suppressAutoHyphens w:val="0"/>
              <w:jc w:val="center"/>
              <w:rPr>
                <w:sz w:val="18"/>
                <w:szCs w:val="18"/>
              </w:rPr>
            </w:pPr>
            <w:r w:rsidRPr="006B2D72">
              <w:rPr>
                <w:sz w:val="18"/>
                <w:szCs w:val="18"/>
              </w:rPr>
              <w:t>144</w:t>
            </w:r>
          </w:p>
        </w:tc>
        <w:tc>
          <w:tcPr>
            <w:tcW w:w="709" w:type="dxa"/>
            <w:tcBorders>
              <w:top w:val="single" w:sz="4" w:space="0" w:color="auto"/>
              <w:left w:val="single" w:sz="4" w:space="0" w:color="auto"/>
              <w:bottom w:val="single" w:sz="4" w:space="0" w:color="auto"/>
              <w:right w:val="single" w:sz="4" w:space="0" w:color="auto"/>
            </w:tcBorders>
            <w:vAlign w:val="center"/>
          </w:tcPr>
          <w:p w14:paraId="1BD26749" w14:textId="40EA11BF" w:rsidR="006B2D72" w:rsidRPr="006B2D72" w:rsidRDefault="00332F06" w:rsidP="006B2D72">
            <w:pPr>
              <w:widowControl/>
              <w:suppressAutoHyphens w:val="0"/>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71D12A31" w14:textId="4FD88EA1" w:rsidR="006B2D72" w:rsidRPr="006B2D72" w:rsidRDefault="006B2D72" w:rsidP="006B2D72">
            <w:pPr>
              <w:widowControl/>
              <w:suppressAutoHyphens w:val="0"/>
              <w:jc w:val="center"/>
              <w:rPr>
                <w:sz w:val="18"/>
                <w:szCs w:val="18"/>
              </w:rPr>
            </w:pPr>
            <w:r w:rsidRPr="006B2D72">
              <w:rPr>
                <w:sz w:val="18"/>
                <w:szCs w:val="18"/>
              </w:rPr>
              <w:t>782</w:t>
            </w:r>
          </w:p>
        </w:tc>
        <w:tc>
          <w:tcPr>
            <w:tcW w:w="709" w:type="dxa"/>
            <w:tcBorders>
              <w:top w:val="single" w:sz="4" w:space="0" w:color="auto"/>
              <w:left w:val="single" w:sz="4" w:space="0" w:color="auto"/>
              <w:bottom w:val="single" w:sz="4" w:space="0" w:color="auto"/>
              <w:right w:val="single" w:sz="4" w:space="0" w:color="auto"/>
            </w:tcBorders>
            <w:vAlign w:val="center"/>
          </w:tcPr>
          <w:p w14:paraId="004C8F5E" w14:textId="791171B8" w:rsidR="006B2D72" w:rsidRPr="006B2D72" w:rsidRDefault="006B2D72" w:rsidP="006B2D72">
            <w:pPr>
              <w:widowControl/>
              <w:suppressAutoHyphens w:val="0"/>
              <w:jc w:val="center"/>
              <w:rPr>
                <w:sz w:val="18"/>
                <w:szCs w:val="18"/>
              </w:rPr>
            </w:pPr>
            <w:r w:rsidRPr="006B2D72">
              <w:rPr>
                <w:sz w:val="18"/>
                <w:szCs w:val="18"/>
              </w:rPr>
              <w:t>70</w:t>
            </w:r>
          </w:p>
        </w:tc>
        <w:tc>
          <w:tcPr>
            <w:tcW w:w="850" w:type="dxa"/>
            <w:tcBorders>
              <w:top w:val="single" w:sz="4" w:space="0" w:color="auto"/>
              <w:left w:val="single" w:sz="4" w:space="0" w:color="auto"/>
              <w:bottom w:val="single" w:sz="4" w:space="0" w:color="auto"/>
              <w:right w:val="single" w:sz="4" w:space="0" w:color="auto"/>
            </w:tcBorders>
            <w:vAlign w:val="center"/>
          </w:tcPr>
          <w:p w14:paraId="1424BC7A" w14:textId="3A895774" w:rsidR="006B2D72" w:rsidRPr="006B2D72" w:rsidRDefault="006B2D72" w:rsidP="006B2D72">
            <w:pPr>
              <w:widowControl/>
              <w:suppressAutoHyphens w:val="0"/>
              <w:jc w:val="center"/>
              <w:rPr>
                <w:sz w:val="18"/>
                <w:szCs w:val="18"/>
              </w:rPr>
            </w:pPr>
            <w:r w:rsidRPr="006B2D72">
              <w:rPr>
                <w:sz w:val="18"/>
                <w:szCs w:val="18"/>
              </w:rPr>
              <w:t>220</w:t>
            </w:r>
          </w:p>
        </w:tc>
        <w:tc>
          <w:tcPr>
            <w:tcW w:w="709" w:type="dxa"/>
            <w:tcBorders>
              <w:top w:val="single" w:sz="4" w:space="0" w:color="auto"/>
              <w:left w:val="single" w:sz="4" w:space="0" w:color="auto"/>
              <w:bottom w:val="single" w:sz="4" w:space="0" w:color="auto"/>
              <w:right w:val="single" w:sz="4" w:space="0" w:color="auto"/>
            </w:tcBorders>
            <w:vAlign w:val="center"/>
          </w:tcPr>
          <w:p w14:paraId="605F580E" w14:textId="374ABDFC" w:rsidR="006B2D72" w:rsidRPr="006B2D72" w:rsidRDefault="006B2D72" w:rsidP="006B2D72">
            <w:pPr>
              <w:widowControl/>
              <w:suppressAutoHyphens w:val="0"/>
              <w:jc w:val="center"/>
              <w:rPr>
                <w:sz w:val="18"/>
                <w:szCs w:val="18"/>
              </w:rPr>
            </w:pPr>
            <w:r w:rsidRPr="006B2D72">
              <w:rPr>
                <w:sz w:val="18"/>
                <w:szCs w:val="18"/>
              </w:rPr>
              <w:t>29</w:t>
            </w:r>
          </w:p>
        </w:tc>
        <w:tc>
          <w:tcPr>
            <w:tcW w:w="851" w:type="dxa"/>
            <w:tcBorders>
              <w:top w:val="single" w:sz="4" w:space="0" w:color="auto"/>
              <w:left w:val="single" w:sz="4" w:space="0" w:color="auto"/>
              <w:bottom w:val="single" w:sz="4" w:space="0" w:color="auto"/>
              <w:right w:val="single" w:sz="4" w:space="0" w:color="auto"/>
            </w:tcBorders>
            <w:vAlign w:val="center"/>
          </w:tcPr>
          <w:p w14:paraId="44C20116" w14:textId="7F17DD8A" w:rsidR="006B2D72" w:rsidRPr="006B2D72" w:rsidRDefault="00332F06" w:rsidP="006B2D72">
            <w:pPr>
              <w:widowControl/>
              <w:suppressAutoHyphens w:val="0"/>
              <w:jc w:val="center"/>
              <w:rPr>
                <w:sz w:val="18"/>
                <w:szCs w:val="18"/>
              </w:rPr>
            </w:pPr>
            <w:r>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1B0798A" w14:textId="519AF65C" w:rsidR="006B2D72" w:rsidRPr="006B2D72" w:rsidRDefault="00332F06" w:rsidP="006B2D72">
            <w:pPr>
              <w:widowControl/>
              <w:suppressAutoHyphens w:val="0"/>
              <w:jc w:val="center"/>
              <w:rPr>
                <w:sz w:val="18"/>
                <w:szCs w:val="18"/>
              </w:rPr>
            </w:pPr>
            <w:r>
              <w:rPr>
                <w:sz w:val="18"/>
                <w:szCs w:val="18"/>
              </w:rPr>
              <w:t>-</w:t>
            </w:r>
          </w:p>
        </w:tc>
      </w:tr>
      <w:tr w:rsidR="006B2D72" w:rsidRPr="00F75CEC" w14:paraId="6E5E11A7"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35D23CAC" w14:textId="3BD41C0E" w:rsidR="006B2D72" w:rsidRPr="00F75CEC" w:rsidRDefault="006B2D72" w:rsidP="00D9413C">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Arzu BAŞARAN UYSAL</w:t>
            </w:r>
          </w:p>
        </w:tc>
        <w:tc>
          <w:tcPr>
            <w:tcW w:w="851" w:type="dxa"/>
            <w:tcBorders>
              <w:top w:val="single" w:sz="4" w:space="0" w:color="auto"/>
              <w:left w:val="single" w:sz="4" w:space="0" w:color="auto"/>
              <w:bottom w:val="single" w:sz="4" w:space="0" w:color="auto"/>
              <w:right w:val="single" w:sz="4" w:space="0" w:color="auto"/>
            </w:tcBorders>
            <w:vAlign w:val="center"/>
          </w:tcPr>
          <w:p w14:paraId="5D6E589E" w14:textId="46D01A02" w:rsidR="006B2D72" w:rsidRPr="006B2D72" w:rsidRDefault="006B2D72" w:rsidP="006B2D72">
            <w:pPr>
              <w:widowControl/>
              <w:suppressAutoHyphens w:val="0"/>
              <w:jc w:val="center"/>
              <w:rPr>
                <w:sz w:val="18"/>
                <w:szCs w:val="18"/>
              </w:rPr>
            </w:pPr>
            <w:r>
              <w:rPr>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D4A7FD6" w14:textId="0315BC05" w:rsidR="006B2D72" w:rsidRPr="006B2D72" w:rsidRDefault="006B2D72" w:rsidP="006B2D72">
            <w:pPr>
              <w:widowControl/>
              <w:suppressAutoHyphens w:val="0"/>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E1717CC" w14:textId="27E12954" w:rsidR="006B2D72" w:rsidRPr="006B2D72" w:rsidRDefault="006B2D72" w:rsidP="006B2D72">
            <w:pPr>
              <w:widowControl/>
              <w:suppressAutoHyphens w:val="0"/>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vAlign w:val="center"/>
          </w:tcPr>
          <w:p w14:paraId="36F8CC0B" w14:textId="5C3453A9" w:rsidR="006B2D72" w:rsidRPr="006B2D72" w:rsidRDefault="006B2D72" w:rsidP="006B2D72">
            <w:pPr>
              <w:widowControl/>
              <w:suppressAutoHyphens w:val="0"/>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01B8A129" w14:textId="178B01A0" w:rsidR="006B2D72" w:rsidRPr="006B2D72" w:rsidRDefault="006B2D72" w:rsidP="006B2D72">
            <w:pPr>
              <w:widowControl/>
              <w:suppressAutoHyphens w:val="0"/>
              <w:jc w:val="center"/>
              <w:rPr>
                <w:sz w:val="18"/>
                <w:szCs w:val="18"/>
              </w:rPr>
            </w:pPr>
            <w:r>
              <w:rPr>
                <w:sz w:val="18"/>
                <w:szCs w:val="18"/>
              </w:rPr>
              <w:t>129</w:t>
            </w:r>
          </w:p>
        </w:tc>
        <w:tc>
          <w:tcPr>
            <w:tcW w:w="709" w:type="dxa"/>
            <w:tcBorders>
              <w:top w:val="single" w:sz="4" w:space="0" w:color="auto"/>
              <w:left w:val="single" w:sz="4" w:space="0" w:color="auto"/>
              <w:bottom w:val="single" w:sz="4" w:space="0" w:color="auto"/>
              <w:right w:val="single" w:sz="4" w:space="0" w:color="auto"/>
            </w:tcBorders>
            <w:vAlign w:val="center"/>
          </w:tcPr>
          <w:p w14:paraId="230B493C" w14:textId="44F6FCC1" w:rsidR="006B2D72" w:rsidRPr="006B2D72" w:rsidRDefault="006B2D72" w:rsidP="006B2D72">
            <w:pPr>
              <w:widowControl/>
              <w:suppressAutoHyphens w:val="0"/>
              <w:jc w:val="center"/>
              <w:rPr>
                <w:sz w:val="18"/>
                <w:szCs w:val="18"/>
              </w:rPr>
            </w:pPr>
            <w:r>
              <w:rPr>
                <w:sz w:val="18"/>
                <w:szCs w:val="18"/>
              </w:rPr>
              <w:t>23</w:t>
            </w:r>
          </w:p>
        </w:tc>
        <w:tc>
          <w:tcPr>
            <w:tcW w:w="850" w:type="dxa"/>
            <w:tcBorders>
              <w:top w:val="single" w:sz="4" w:space="0" w:color="auto"/>
              <w:left w:val="single" w:sz="4" w:space="0" w:color="auto"/>
              <w:bottom w:val="single" w:sz="4" w:space="0" w:color="auto"/>
              <w:right w:val="single" w:sz="4" w:space="0" w:color="auto"/>
            </w:tcBorders>
            <w:vAlign w:val="center"/>
          </w:tcPr>
          <w:p w14:paraId="03054424" w14:textId="6E715A8A" w:rsidR="006B2D72" w:rsidRPr="006B2D72" w:rsidRDefault="00332F06" w:rsidP="006B2D72">
            <w:pPr>
              <w:widowControl/>
              <w:suppressAutoHyphens w:val="0"/>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7C13CC2D" w14:textId="0DAB48E3" w:rsidR="006B2D72" w:rsidRPr="006B2D72" w:rsidRDefault="00332F06" w:rsidP="006B2D72">
            <w:pPr>
              <w:widowControl/>
              <w:suppressAutoHyphens w:val="0"/>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E8CD5E9" w14:textId="2E6011A4" w:rsidR="006B2D72" w:rsidRPr="006B2D72" w:rsidRDefault="006B2D72" w:rsidP="006B2D72">
            <w:pPr>
              <w:widowControl/>
              <w:suppressAutoHyphens w:val="0"/>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tcPr>
          <w:p w14:paraId="1BF703EB" w14:textId="0A6AD1B8" w:rsidR="006B2D72" w:rsidRPr="006B2D72" w:rsidRDefault="006B2D72" w:rsidP="006B2D72">
            <w:pPr>
              <w:widowControl/>
              <w:suppressAutoHyphens w:val="0"/>
              <w:jc w:val="center"/>
              <w:rPr>
                <w:sz w:val="18"/>
                <w:szCs w:val="18"/>
              </w:rPr>
            </w:pPr>
            <w:r>
              <w:rPr>
                <w:sz w:val="18"/>
                <w:szCs w:val="18"/>
              </w:rPr>
              <w:t>1</w:t>
            </w:r>
          </w:p>
        </w:tc>
      </w:tr>
      <w:tr w:rsidR="00DE52C2" w:rsidRPr="006B2D72" w14:paraId="291B407C"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29D83838" w14:textId="77777777" w:rsidR="00DE52C2" w:rsidRPr="00F75CEC" w:rsidRDefault="00DE52C2" w:rsidP="00D9413C">
            <w:pPr>
              <w:widowControl/>
              <w:suppressAutoHyphens w:val="0"/>
              <w:rPr>
                <w:b/>
                <w:color w:val="000000" w:themeColor="text1"/>
                <w:sz w:val="18"/>
                <w:szCs w:val="18"/>
                <w:lang w:val="tr-TR" w:eastAsia="en-US"/>
              </w:rPr>
            </w:pPr>
            <w:r w:rsidRPr="00F75CEC">
              <w:rPr>
                <w:color w:val="000000" w:themeColor="text1"/>
                <w:sz w:val="18"/>
                <w:szCs w:val="18"/>
                <w:lang w:val="tr-TR" w:eastAsia="en-US"/>
              </w:rPr>
              <w:t>Doç Dr.</w:t>
            </w:r>
            <w:r w:rsidRPr="00F75CEC">
              <w:rPr>
                <w:color w:val="000000" w:themeColor="text1"/>
                <w:sz w:val="18"/>
                <w:lang w:val="tr-TR"/>
              </w:rPr>
              <w:t xml:space="preserve"> Emre ÖZELKAN</w:t>
            </w:r>
          </w:p>
        </w:tc>
        <w:tc>
          <w:tcPr>
            <w:tcW w:w="851" w:type="dxa"/>
            <w:tcBorders>
              <w:top w:val="single" w:sz="4" w:space="0" w:color="auto"/>
              <w:left w:val="single" w:sz="4" w:space="0" w:color="auto"/>
              <w:bottom w:val="single" w:sz="4" w:space="0" w:color="auto"/>
              <w:right w:val="single" w:sz="4" w:space="0" w:color="auto"/>
            </w:tcBorders>
            <w:vAlign w:val="center"/>
          </w:tcPr>
          <w:p w14:paraId="66F17C41" w14:textId="263C67D3" w:rsidR="00DE52C2" w:rsidRPr="00332F06" w:rsidRDefault="00DE52C2" w:rsidP="006B2D72">
            <w:pPr>
              <w:widowControl/>
              <w:suppressAutoHyphens w:val="0"/>
              <w:jc w:val="center"/>
              <w:rPr>
                <w:color w:val="000000" w:themeColor="text1"/>
                <w:sz w:val="18"/>
                <w:lang w:val="tr-TR"/>
              </w:rPr>
            </w:pPr>
            <w:r w:rsidRPr="00332F06">
              <w:rPr>
                <w:color w:val="000000" w:themeColor="text1"/>
                <w:sz w:val="18"/>
                <w:lang w:val="tr-TR"/>
              </w:rPr>
              <w:t>12</w:t>
            </w:r>
          </w:p>
        </w:tc>
        <w:tc>
          <w:tcPr>
            <w:tcW w:w="708" w:type="dxa"/>
            <w:tcBorders>
              <w:top w:val="single" w:sz="4" w:space="0" w:color="auto"/>
              <w:left w:val="single" w:sz="4" w:space="0" w:color="auto"/>
              <w:bottom w:val="single" w:sz="4" w:space="0" w:color="auto"/>
              <w:right w:val="single" w:sz="4" w:space="0" w:color="auto"/>
            </w:tcBorders>
            <w:vAlign w:val="center"/>
          </w:tcPr>
          <w:p w14:paraId="5938C77E" w14:textId="52F672CD" w:rsidR="00DE52C2" w:rsidRPr="00332F06" w:rsidRDefault="00A11A2C" w:rsidP="006B2D72">
            <w:pPr>
              <w:widowControl/>
              <w:suppressAutoHyphens w:val="0"/>
              <w:jc w:val="center"/>
              <w:rPr>
                <w:color w:val="000000" w:themeColor="text1"/>
                <w:sz w:val="18"/>
                <w:lang w:val="tr-TR"/>
              </w:rPr>
            </w:pPr>
            <w:r w:rsidRPr="00332F06">
              <w:rPr>
                <w:color w:val="000000" w:themeColor="text1"/>
                <w:sz w:val="18"/>
                <w:lang w:val="tr-TR"/>
              </w:rPr>
              <w:t>1</w:t>
            </w:r>
          </w:p>
        </w:tc>
        <w:tc>
          <w:tcPr>
            <w:tcW w:w="851" w:type="dxa"/>
            <w:tcBorders>
              <w:top w:val="single" w:sz="4" w:space="0" w:color="auto"/>
              <w:left w:val="single" w:sz="4" w:space="0" w:color="auto"/>
              <w:bottom w:val="single" w:sz="4" w:space="0" w:color="auto"/>
              <w:right w:val="single" w:sz="4" w:space="0" w:color="auto"/>
            </w:tcBorders>
            <w:vAlign w:val="center"/>
          </w:tcPr>
          <w:p w14:paraId="724A0C9B" w14:textId="3D2E8F36" w:rsidR="00DE52C2" w:rsidRPr="00332F06" w:rsidRDefault="00A11A2C" w:rsidP="006B2D72">
            <w:pPr>
              <w:widowControl/>
              <w:suppressAutoHyphens w:val="0"/>
              <w:jc w:val="center"/>
              <w:rPr>
                <w:color w:val="000000" w:themeColor="text1"/>
                <w:sz w:val="18"/>
                <w:lang w:val="tr-TR"/>
              </w:rPr>
            </w:pPr>
            <w:r w:rsidRPr="00332F06">
              <w:rPr>
                <w:color w:val="000000" w:themeColor="text1"/>
                <w:sz w:val="18"/>
                <w:lang w:val="tr-TR"/>
              </w:rPr>
              <w:t>62</w:t>
            </w:r>
          </w:p>
        </w:tc>
        <w:tc>
          <w:tcPr>
            <w:tcW w:w="709" w:type="dxa"/>
            <w:tcBorders>
              <w:top w:val="single" w:sz="4" w:space="0" w:color="auto"/>
              <w:left w:val="single" w:sz="4" w:space="0" w:color="auto"/>
              <w:bottom w:val="single" w:sz="4" w:space="0" w:color="auto"/>
              <w:right w:val="single" w:sz="4" w:space="0" w:color="auto"/>
            </w:tcBorders>
            <w:vAlign w:val="center"/>
          </w:tcPr>
          <w:p w14:paraId="1DD27C5D" w14:textId="09F9B12D" w:rsidR="00DE52C2" w:rsidRPr="00332F06" w:rsidRDefault="00DE52C2" w:rsidP="006B2D72">
            <w:pPr>
              <w:widowControl/>
              <w:suppressAutoHyphens w:val="0"/>
              <w:jc w:val="center"/>
              <w:rPr>
                <w:color w:val="000000" w:themeColor="text1"/>
                <w:sz w:val="18"/>
                <w:lang w:val="tr-TR"/>
              </w:rPr>
            </w:pPr>
            <w:r w:rsidRPr="00332F06">
              <w:rPr>
                <w:color w:val="000000" w:themeColor="text1"/>
                <w:sz w:val="18"/>
                <w:lang w:val="tr-TR"/>
              </w:rPr>
              <w:t>1</w:t>
            </w:r>
          </w:p>
        </w:tc>
        <w:tc>
          <w:tcPr>
            <w:tcW w:w="850" w:type="dxa"/>
            <w:tcBorders>
              <w:top w:val="single" w:sz="4" w:space="0" w:color="auto"/>
              <w:left w:val="single" w:sz="4" w:space="0" w:color="auto"/>
              <w:bottom w:val="single" w:sz="4" w:space="0" w:color="auto"/>
              <w:right w:val="single" w:sz="4" w:space="0" w:color="auto"/>
            </w:tcBorders>
            <w:vAlign w:val="center"/>
          </w:tcPr>
          <w:p w14:paraId="2EF9BE8C" w14:textId="4A01F393" w:rsidR="00DE52C2" w:rsidRPr="00332F06" w:rsidRDefault="00A11A2C" w:rsidP="006B2D72">
            <w:pPr>
              <w:widowControl/>
              <w:suppressAutoHyphens w:val="0"/>
              <w:jc w:val="center"/>
              <w:rPr>
                <w:color w:val="000000" w:themeColor="text1"/>
                <w:sz w:val="18"/>
                <w:lang w:val="tr-TR"/>
              </w:rPr>
            </w:pPr>
            <w:r w:rsidRPr="00332F06">
              <w:rPr>
                <w:color w:val="000000" w:themeColor="text1"/>
                <w:sz w:val="18"/>
                <w:lang w:val="tr-TR"/>
              </w:rPr>
              <w:t>471</w:t>
            </w:r>
          </w:p>
        </w:tc>
        <w:tc>
          <w:tcPr>
            <w:tcW w:w="709" w:type="dxa"/>
            <w:tcBorders>
              <w:top w:val="single" w:sz="4" w:space="0" w:color="auto"/>
              <w:left w:val="single" w:sz="4" w:space="0" w:color="auto"/>
              <w:bottom w:val="single" w:sz="4" w:space="0" w:color="auto"/>
              <w:right w:val="single" w:sz="4" w:space="0" w:color="auto"/>
            </w:tcBorders>
            <w:vAlign w:val="center"/>
          </w:tcPr>
          <w:p w14:paraId="3E0FD4A1" w14:textId="2788CAD3" w:rsidR="00DE52C2" w:rsidRPr="00332F06" w:rsidRDefault="00A11A2C" w:rsidP="006B2D72">
            <w:pPr>
              <w:widowControl/>
              <w:suppressAutoHyphens w:val="0"/>
              <w:jc w:val="center"/>
              <w:rPr>
                <w:color w:val="000000" w:themeColor="text1"/>
                <w:sz w:val="18"/>
                <w:lang w:val="tr-TR"/>
              </w:rPr>
            </w:pPr>
            <w:r w:rsidRPr="00332F06">
              <w:rPr>
                <w:color w:val="000000" w:themeColor="text1"/>
                <w:sz w:val="18"/>
                <w:lang w:val="tr-TR"/>
              </w:rPr>
              <w:t>108</w:t>
            </w:r>
          </w:p>
        </w:tc>
        <w:tc>
          <w:tcPr>
            <w:tcW w:w="850" w:type="dxa"/>
            <w:tcBorders>
              <w:top w:val="single" w:sz="4" w:space="0" w:color="auto"/>
              <w:left w:val="single" w:sz="4" w:space="0" w:color="auto"/>
              <w:bottom w:val="single" w:sz="4" w:space="0" w:color="auto"/>
              <w:right w:val="single" w:sz="4" w:space="0" w:color="auto"/>
            </w:tcBorders>
            <w:vAlign w:val="center"/>
          </w:tcPr>
          <w:p w14:paraId="005D012E" w14:textId="502A3642" w:rsidR="00DE52C2" w:rsidRPr="00332F06" w:rsidRDefault="00DE52C2" w:rsidP="006B2D72">
            <w:pPr>
              <w:widowControl/>
              <w:suppressAutoHyphens w:val="0"/>
              <w:jc w:val="center"/>
              <w:rPr>
                <w:color w:val="000000" w:themeColor="text1"/>
                <w:sz w:val="18"/>
                <w:lang w:val="tr-TR"/>
              </w:rPr>
            </w:pPr>
            <w:r w:rsidRPr="00332F06">
              <w:rPr>
                <w:color w:val="000000" w:themeColor="text1"/>
                <w:sz w:val="18"/>
                <w:lang w:val="tr-TR"/>
              </w:rPr>
              <w:t>1</w:t>
            </w:r>
            <w:r w:rsidR="00A11A2C" w:rsidRPr="00332F06">
              <w:rPr>
                <w:color w:val="000000" w:themeColor="text1"/>
                <w:sz w:val="18"/>
                <w:lang w:val="tr-TR"/>
              </w:rPr>
              <w:t>8</w:t>
            </w:r>
            <w:r w:rsidRPr="00332F06">
              <w:rPr>
                <w:color w:val="000000" w:themeColor="text1"/>
                <w:sz w:val="18"/>
                <w:lang w:val="tr-TR"/>
              </w:rPr>
              <w:t>0</w:t>
            </w:r>
          </w:p>
        </w:tc>
        <w:tc>
          <w:tcPr>
            <w:tcW w:w="709" w:type="dxa"/>
            <w:tcBorders>
              <w:top w:val="single" w:sz="4" w:space="0" w:color="auto"/>
              <w:left w:val="single" w:sz="4" w:space="0" w:color="auto"/>
              <w:bottom w:val="single" w:sz="4" w:space="0" w:color="auto"/>
              <w:right w:val="single" w:sz="4" w:space="0" w:color="auto"/>
            </w:tcBorders>
            <w:vAlign w:val="center"/>
          </w:tcPr>
          <w:p w14:paraId="0B02E947" w14:textId="373A35B4" w:rsidR="00DE52C2" w:rsidRPr="00332F06" w:rsidRDefault="00DE52C2" w:rsidP="006B2D72">
            <w:pPr>
              <w:widowControl/>
              <w:suppressAutoHyphens w:val="0"/>
              <w:jc w:val="center"/>
              <w:rPr>
                <w:color w:val="000000" w:themeColor="text1"/>
                <w:sz w:val="18"/>
                <w:lang w:val="tr-TR"/>
              </w:rPr>
            </w:pPr>
            <w:r w:rsidRPr="00332F06">
              <w:rPr>
                <w:color w:val="000000" w:themeColor="text1"/>
                <w:sz w:val="18"/>
                <w:lang w:val="tr-TR"/>
              </w:rPr>
              <w:t>4</w:t>
            </w:r>
            <w:r w:rsidR="00A11A2C" w:rsidRPr="00332F06">
              <w:rPr>
                <w:color w:val="000000" w:themeColor="text1"/>
                <w:sz w:val="18"/>
                <w:lang w:val="tr-TR"/>
              </w:rPr>
              <w:t>2</w:t>
            </w:r>
          </w:p>
        </w:tc>
        <w:tc>
          <w:tcPr>
            <w:tcW w:w="851" w:type="dxa"/>
            <w:tcBorders>
              <w:top w:val="single" w:sz="4" w:space="0" w:color="auto"/>
              <w:left w:val="single" w:sz="4" w:space="0" w:color="auto"/>
              <w:bottom w:val="single" w:sz="4" w:space="0" w:color="auto"/>
              <w:right w:val="single" w:sz="4" w:space="0" w:color="auto"/>
            </w:tcBorders>
            <w:vAlign w:val="center"/>
          </w:tcPr>
          <w:p w14:paraId="09BBF8AD" w14:textId="2414D70B" w:rsidR="00DE52C2" w:rsidRPr="00332F06" w:rsidRDefault="00A11A2C" w:rsidP="006B2D72">
            <w:pPr>
              <w:widowControl/>
              <w:suppressAutoHyphens w:val="0"/>
              <w:jc w:val="center"/>
              <w:rPr>
                <w:color w:val="000000" w:themeColor="text1"/>
                <w:sz w:val="18"/>
                <w:lang w:val="tr-TR"/>
              </w:rPr>
            </w:pPr>
            <w:r w:rsidRPr="00332F06">
              <w:rPr>
                <w:color w:val="000000" w:themeColor="text1"/>
                <w:sz w:val="18"/>
                <w:lang w:val="tr-TR"/>
              </w:rPr>
              <w:t>8</w:t>
            </w:r>
          </w:p>
        </w:tc>
        <w:tc>
          <w:tcPr>
            <w:tcW w:w="708" w:type="dxa"/>
            <w:tcBorders>
              <w:top w:val="single" w:sz="4" w:space="0" w:color="auto"/>
              <w:left w:val="single" w:sz="4" w:space="0" w:color="auto"/>
              <w:bottom w:val="single" w:sz="4" w:space="0" w:color="auto"/>
              <w:right w:val="single" w:sz="4" w:space="0" w:color="auto"/>
            </w:tcBorders>
            <w:vAlign w:val="center"/>
          </w:tcPr>
          <w:p w14:paraId="0B3FC954" w14:textId="360119D0" w:rsidR="00DE52C2" w:rsidRPr="00332F06" w:rsidRDefault="00A11A2C" w:rsidP="006B2D72">
            <w:pPr>
              <w:widowControl/>
              <w:suppressAutoHyphens w:val="0"/>
              <w:jc w:val="center"/>
              <w:rPr>
                <w:color w:val="000000" w:themeColor="text1"/>
                <w:sz w:val="18"/>
                <w:lang w:val="tr-TR"/>
              </w:rPr>
            </w:pPr>
            <w:r w:rsidRPr="00332F06">
              <w:rPr>
                <w:color w:val="000000" w:themeColor="text1"/>
                <w:sz w:val="18"/>
                <w:lang w:val="tr-TR"/>
              </w:rPr>
              <w:t>4</w:t>
            </w:r>
          </w:p>
        </w:tc>
      </w:tr>
      <w:tr w:rsidR="006B2D72" w:rsidRPr="00F75CEC" w14:paraId="538D1B57"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1585A4FD" w14:textId="77777777" w:rsidR="006B2D72" w:rsidRPr="00F75CEC" w:rsidRDefault="006B2D72" w:rsidP="00D9413C">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851" w:type="dxa"/>
            <w:tcBorders>
              <w:top w:val="single" w:sz="4" w:space="0" w:color="auto"/>
              <w:left w:val="single" w:sz="4" w:space="0" w:color="auto"/>
              <w:bottom w:val="single" w:sz="4" w:space="0" w:color="auto"/>
              <w:right w:val="single" w:sz="4" w:space="0" w:color="auto"/>
            </w:tcBorders>
            <w:vAlign w:val="center"/>
          </w:tcPr>
          <w:p w14:paraId="4317413C" w14:textId="14E7B48F" w:rsidR="006B2D72" w:rsidRPr="006B2D72" w:rsidRDefault="006B2D72" w:rsidP="006B2D72">
            <w:pPr>
              <w:widowControl/>
              <w:suppressAutoHyphens w:val="0"/>
              <w:jc w:val="center"/>
              <w:rPr>
                <w:sz w:val="18"/>
                <w:szCs w:val="18"/>
              </w:rPr>
            </w:pPr>
            <w:r>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E2E6948" w14:textId="4EDA5105" w:rsidR="006B2D72" w:rsidRPr="006B2D72" w:rsidRDefault="006B2D72" w:rsidP="006B2D72">
            <w:pPr>
              <w:widowControl/>
              <w:suppressAutoHyphens w:val="0"/>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589E672" w14:textId="78D3EA4E" w:rsidR="006B2D72" w:rsidRPr="006B2D72" w:rsidRDefault="006B2D72" w:rsidP="006B2D72">
            <w:pPr>
              <w:widowControl/>
              <w:suppressAutoHyphens w:val="0"/>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vAlign w:val="center"/>
          </w:tcPr>
          <w:p w14:paraId="165A5D7D" w14:textId="06B15A9F" w:rsidR="006B2D72" w:rsidRPr="006B2D72" w:rsidRDefault="006B2D72" w:rsidP="006B2D72">
            <w:pPr>
              <w:widowControl/>
              <w:suppressAutoHyphens w:val="0"/>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23C12F1F" w14:textId="3CF0C9FC" w:rsidR="006B2D72" w:rsidRPr="006B2D72" w:rsidRDefault="006B2D72" w:rsidP="006B2D72">
            <w:pPr>
              <w:widowControl/>
              <w:suppressAutoHyphens w:val="0"/>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14:paraId="45398045" w14:textId="128A954C" w:rsidR="006B2D72" w:rsidRPr="006B2D72" w:rsidRDefault="006B2D72" w:rsidP="006B2D72">
            <w:pPr>
              <w:widowControl/>
              <w:suppressAutoHyphens w:val="0"/>
              <w:jc w:val="cente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9FA9FE5" w14:textId="11E1E075" w:rsidR="006B2D72" w:rsidRPr="006B2D72" w:rsidRDefault="006B2D72" w:rsidP="006B2D72">
            <w:pPr>
              <w:widowControl/>
              <w:suppressAutoHyphens w:val="0"/>
              <w:jc w:val="cente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2ED50350" w14:textId="60CAE548" w:rsidR="006B2D72" w:rsidRPr="006B2D72" w:rsidRDefault="006B2D72" w:rsidP="006B2D72">
            <w:pPr>
              <w:widowControl/>
              <w:suppressAutoHyphens w:val="0"/>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3CECD5DA" w14:textId="1DACE608" w:rsidR="006B2D72" w:rsidRPr="006B2D72" w:rsidRDefault="006B2D72" w:rsidP="006B2D72">
            <w:pPr>
              <w:widowControl/>
              <w:suppressAutoHyphens w:val="0"/>
              <w:jc w:val="center"/>
              <w:rPr>
                <w:sz w:val="18"/>
                <w:szCs w:val="18"/>
              </w:rPr>
            </w:pPr>
            <w:r>
              <w:rPr>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64D4D21A" w14:textId="0CF4589A" w:rsidR="006B2D72" w:rsidRPr="006B2D72" w:rsidRDefault="006B2D72" w:rsidP="006B2D72">
            <w:pPr>
              <w:widowControl/>
              <w:suppressAutoHyphens w:val="0"/>
              <w:jc w:val="center"/>
              <w:rPr>
                <w:sz w:val="18"/>
                <w:szCs w:val="18"/>
              </w:rPr>
            </w:pPr>
            <w:r>
              <w:rPr>
                <w:sz w:val="18"/>
                <w:szCs w:val="18"/>
              </w:rPr>
              <w:t>1</w:t>
            </w:r>
          </w:p>
        </w:tc>
      </w:tr>
      <w:tr w:rsidR="006B2D72" w:rsidRPr="00F75CEC" w14:paraId="7FDE2F5A"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675EC806" w14:textId="77777777" w:rsidR="006B2D72" w:rsidRPr="00F75CEC" w:rsidRDefault="006B2D72" w:rsidP="00D9413C">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851" w:type="dxa"/>
            <w:tcBorders>
              <w:top w:val="single" w:sz="4" w:space="0" w:color="auto"/>
              <w:left w:val="single" w:sz="4" w:space="0" w:color="auto"/>
              <w:bottom w:val="single" w:sz="4" w:space="0" w:color="auto"/>
              <w:right w:val="single" w:sz="4" w:space="0" w:color="auto"/>
            </w:tcBorders>
            <w:vAlign w:val="center"/>
          </w:tcPr>
          <w:p w14:paraId="3A2C6BD7" w14:textId="5D75A266" w:rsidR="006B2D72" w:rsidRPr="006B2D72" w:rsidRDefault="006B2D72" w:rsidP="006B2D72">
            <w:pPr>
              <w:widowControl/>
              <w:suppressAutoHyphens w:val="0"/>
              <w:jc w:val="center"/>
              <w:rPr>
                <w:sz w:val="18"/>
                <w:szCs w:val="18"/>
              </w:rPr>
            </w:pPr>
            <w:r w:rsidRPr="00534EE2">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14:paraId="5531F2E4" w14:textId="3B6957D8" w:rsidR="006B2D72" w:rsidRPr="006B2D72" w:rsidRDefault="006B2D72" w:rsidP="006B2D72">
            <w:pPr>
              <w:widowControl/>
              <w:suppressAutoHyphens w:val="0"/>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400238" w14:textId="0402D82B" w:rsidR="006B2D72" w:rsidRPr="006B2D72" w:rsidRDefault="006B2D72" w:rsidP="006B2D72">
            <w:pPr>
              <w:widowControl/>
              <w:suppressAutoHyphens w:val="0"/>
              <w:jc w:val="center"/>
              <w:rPr>
                <w:sz w:val="18"/>
                <w:szCs w:val="18"/>
              </w:rPr>
            </w:pPr>
            <w:r w:rsidRPr="00534EE2">
              <w:rPr>
                <w:sz w:val="18"/>
                <w:szCs w:val="18"/>
              </w:rPr>
              <w:t>30</w:t>
            </w:r>
          </w:p>
        </w:tc>
        <w:tc>
          <w:tcPr>
            <w:tcW w:w="709" w:type="dxa"/>
            <w:tcBorders>
              <w:top w:val="single" w:sz="4" w:space="0" w:color="auto"/>
              <w:left w:val="single" w:sz="4" w:space="0" w:color="auto"/>
              <w:bottom w:val="single" w:sz="4" w:space="0" w:color="auto"/>
              <w:right w:val="single" w:sz="4" w:space="0" w:color="auto"/>
            </w:tcBorders>
            <w:vAlign w:val="center"/>
          </w:tcPr>
          <w:p w14:paraId="4AA2260A" w14:textId="31E5C65B" w:rsidR="006B2D72" w:rsidRPr="006B2D72" w:rsidRDefault="006B2D72" w:rsidP="006B2D72">
            <w:pPr>
              <w:widowControl/>
              <w:suppressAutoHyphens w:val="0"/>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499A25AC" w14:textId="6C14D380" w:rsidR="006B2D72" w:rsidRPr="006B2D72" w:rsidRDefault="006B2D72" w:rsidP="006B2D72">
            <w:pPr>
              <w:widowControl/>
              <w:suppressAutoHyphens w:val="0"/>
              <w:jc w:val="center"/>
              <w:rPr>
                <w:sz w:val="18"/>
                <w:szCs w:val="18"/>
              </w:rPr>
            </w:pPr>
            <w:r w:rsidRPr="00534EE2">
              <w:rPr>
                <w:sz w:val="18"/>
                <w:szCs w:val="18"/>
              </w:rPr>
              <w:t>138</w:t>
            </w:r>
          </w:p>
        </w:tc>
        <w:tc>
          <w:tcPr>
            <w:tcW w:w="709" w:type="dxa"/>
            <w:tcBorders>
              <w:top w:val="single" w:sz="4" w:space="0" w:color="auto"/>
              <w:left w:val="single" w:sz="4" w:space="0" w:color="auto"/>
              <w:bottom w:val="single" w:sz="4" w:space="0" w:color="auto"/>
              <w:right w:val="single" w:sz="4" w:space="0" w:color="auto"/>
            </w:tcBorders>
            <w:vAlign w:val="center"/>
          </w:tcPr>
          <w:p w14:paraId="39A421BC" w14:textId="6503F530" w:rsidR="006B2D72" w:rsidRPr="006B2D72" w:rsidRDefault="006B2D72" w:rsidP="006B2D72">
            <w:pPr>
              <w:widowControl/>
              <w:suppressAutoHyphens w:val="0"/>
              <w:jc w:val="center"/>
              <w:rPr>
                <w:sz w:val="18"/>
                <w:szCs w:val="18"/>
              </w:rPr>
            </w:pPr>
            <w:r w:rsidRPr="00534EE2">
              <w:rPr>
                <w:sz w:val="18"/>
                <w:szCs w:val="18"/>
              </w:rPr>
              <w:t>13</w:t>
            </w:r>
          </w:p>
        </w:tc>
        <w:tc>
          <w:tcPr>
            <w:tcW w:w="850" w:type="dxa"/>
            <w:tcBorders>
              <w:top w:val="single" w:sz="4" w:space="0" w:color="auto"/>
              <w:left w:val="single" w:sz="4" w:space="0" w:color="auto"/>
              <w:bottom w:val="single" w:sz="4" w:space="0" w:color="auto"/>
              <w:right w:val="single" w:sz="4" w:space="0" w:color="auto"/>
            </w:tcBorders>
            <w:vAlign w:val="center"/>
          </w:tcPr>
          <w:p w14:paraId="68AEF280" w14:textId="75F763AE" w:rsidR="006B2D72" w:rsidRPr="006B2D72" w:rsidRDefault="006B2D72" w:rsidP="006B2D72">
            <w:pPr>
              <w:widowControl/>
              <w:suppressAutoHyphens w:val="0"/>
              <w:jc w:val="center"/>
              <w:rPr>
                <w:sz w:val="18"/>
                <w:szCs w:val="18"/>
              </w:rPr>
            </w:pPr>
            <w:r w:rsidRPr="00534EE2">
              <w:rPr>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14:paraId="1A9A041A" w14:textId="653AD8D7" w:rsidR="006B2D72" w:rsidRPr="006B2D72" w:rsidRDefault="006B2D72" w:rsidP="006B2D72">
            <w:pPr>
              <w:widowControl/>
              <w:suppressAutoHyphens w:val="0"/>
              <w:jc w:val="center"/>
              <w:rPr>
                <w:sz w:val="18"/>
                <w:szCs w:val="18"/>
              </w:rPr>
            </w:pPr>
            <w:r w:rsidRPr="00534EE2">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219C06A1" w14:textId="41966582" w:rsidR="006B2D72" w:rsidRPr="006B2D72" w:rsidRDefault="006B2D72" w:rsidP="006B2D72">
            <w:pPr>
              <w:widowControl/>
              <w:suppressAutoHyphens w:val="0"/>
              <w:jc w:val="center"/>
              <w:rPr>
                <w:sz w:val="18"/>
                <w:szCs w:val="18"/>
              </w:rPr>
            </w:pPr>
            <w:r w:rsidRPr="00534EE2">
              <w:rPr>
                <w:sz w:val="18"/>
                <w:szCs w:val="18"/>
              </w:rPr>
              <w:t>7</w:t>
            </w:r>
          </w:p>
        </w:tc>
        <w:tc>
          <w:tcPr>
            <w:tcW w:w="708" w:type="dxa"/>
            <w:tcBorders>
              <w:top w:val="single" w:sz="4" w:space="0" w:color="auto"/>
              <w:left w:val="single" w:sz="4" w:space="0" w:color="auto"/>
              <w:bottom w:val="single" w:sz="4" w:space="0" w:color="auto"/>
              <w:right w:val="single" w:sz="4" w:space="0" w:color="auto"/>
            </w:tcBorders>
            <w:vAlign w:val="center"/>
          </w:tcPr>
          <w:p w14:paraId="79B71644" w14:textId="22130E61" w:rsidR="006B2D72" w:rsidRPr="006B2D72" w:rsidRDefault="006B2D72" w:rsidP="006B2D72">
            <w:pPr>
              <w:widowControl/>
              <w:suppressAutoHyphens w:val="0"/>
              <w:jc w:val="center"/>
              <w:rPr>
                <w:sz w:val="18"/>
                <w:szCs w:val="18"/>
              </w:rPr>
            </w:pPr>
            <w:r w:rsidRPr="00534EE2">
              <w:rPr>
                <w:sz w:val="18"/>
                <w:szCs w:val="18"/>
              </w:rPr>
              <w:t>-</w:t>
            </w:r>
          </w:p>
        </w:tc>
      </w:tr>
      <w:tr w:rsidR="006B2D72" w:rsidRPr="00F75CEC" w14:paraId="0A81578A"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09CB8B41" w14:textId="17B46909" w:rsidR="006B2D72" w:rsidRPr="00F75CEC" w:rsidRDefault="006B2D72" w:rsidP="00800295">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 xml:space="preserve">İpek SAKARYA </w:t>
            </w:r>
          </w:p>
        </w:tc>
        <w:tc>
          <w:tcPr>
            <w:tcW w:w="851" w:type="dxa"/>
            <w:tcBorders>
              <w:top w:val="single" w:sz="4" w:space="0" w:color="auto"/>
              <w:left w:val="single" w:sz="4" w:space="0" w:color="auto"/>
              <w:bottom w:val="single" w:sz="4" w:space="0" w:color="auto"/>
              <w:right w:val="single" w:sz="4" w:space="0" w:color="auto"/>
            </w:tcBorders>
            <w:vAlign w:val="center"/>
          </w:tcPr>
          <w:p w14:paraId="60AA0451" w14:textId="1A499624" w:rsidR="006B2D72" w:rsidRPr="006B2D72" w:rsidRDefault="006B2D72" w:rsidP="006B2D72">
            <w:pPr>
              <w:widowControl/>
              <w:suppressAutoHyphens w:val="0"/>
              <w:jc w:val="center"/>
              <w:rPr>
                <w:sz w:val="18"/>
                <w:szCs w:val="18"/>
              </w:rPr>
            </w:pPr>
            <w:r>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7574911B" w14:textId="0233F27A" w:rsidR="006B2D72" w:rsidRPr="006B2D72" w:rsidRDefault="006B2D72" w:rsidP="006B2D72">
            <w:pPr>
              <w:widowControl/>
              <w:suppressAutoHyphens w:val="0"/>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3EFB86A" w14:textId="3135B3E1" w:rsidR="006B2D72" w:rsidRPr="006B2D72" w:rsidRDefault="006B2D72" w:rsidP="006B2D72">
            <w:pPr>
              <w:widowControl/>
              <w:suppressAutoHyphens w:val="0"/>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vAlign w:val="center"/>
          </w:tcPr>
          <w:p w14:paraId="6E827ADE" w14:textId="38F2C24D" w:rsidR="006B2D72" w:rsidRPr="006B2D72" w:rsidRDefault="006B2D72" w:rsidP="006B2D72">
            <w:pPr>
              <w:widowControl/>
              <w:suppressAutoHyphens w:val="0"/>
              <w:jc w:val="cente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1EB097FA" w14:textId="3FA54533" w:rsidR="006B2D72" w:rsidRPr="006B2D72" w:rsidRDefault="006B2D72" w:rsidP="006B2D72">
            <w:pPr>
              <w:widowControl/>
              <w:suppressAutoHyphens w:val="0"/>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vAlign w:val="center"/>
          </w:tcPr>
          <w:p w14:paraId="77C31913" w14:textId="74B29248" w:rsidR="006B2D72" w:rsidRPr="006B2D72" w:rsidRDefault="006B2D72" w:rsidP="006B2D72">
            <w:pPr>
              <w:widowControl/>
              <w:suppressAutoHyphens w:val="0"/>
              <w:jc w:val="center"/>
              <w:rPr>
                <w:sz w:val="18"/>
                <w:szCs w:val="18"/>
              </w:rPr>
            </w:pPr>
            <w:r>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12A5E424" w14:textId="434C423C" w:rsidR="006B2D72" w:rsidRPr="006B2D72" w:rsidRDefault="00332F06" w:rsidP="006B2D72">
            <w:pPr>
              <w:widowControl/>
              <w:suppressAutoHyphens w:val="0"/>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012E04D6" w14:textId="5F95C80B" w:rsidR="006B2D72" w:rsidRPr="006B2D72" w:rsidRDefault="00332F06" w:rsidP="006B2D72">
            <w:pPr>
              <w:widowControl/>
              <w:suppressAutoHyphens w:val="0"/>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D7C2B5B" w14:textId="2EDD6C36" w:rsidR="006B2D72" w:rsidRPr="006B2D72" w:rsidRDefault="006B2D72" w:rsidP="006B2D72">
            <w:pPr>
              <w:widowControl/>
              <w:suppressAutoHyphens w:val="0"/>
              <w:jc w:val="center"/>
              <w:rPr>
                <w:sz w:val="18"/>
                <w:szCs w:val="18"/>
              </w:rPr>
            </w:pPr>
            <w:r>
              <w:rPr>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F9822F0" w14:textId="6186A7AE" w:rsidR="006B2D72" w:rsidRPr="006B2D72" w:rsidRDefault="006B2D72" w:rsidP="006B2D72">
            <w:pPr>
              <w:widowControl/>
              <w:suppressAutoHyphens w:val="0"/>
              <w:jc w:val="center"/>
              <w:rPr>
                <w:sz w:val="18"/>
                <w:szCs w:val="18"/>
              </w:rPr>
            </w:pPr>
            <w:r>
              <w:rPr>
                <w:sz w:val="18"/>
                <w:szCs w:val="18"/>
              </w:rPr>
              <w:t>-</w:t>
            </w:r>
          </w:p>
        </w:tc>
      </w:tr>
      <w:tr w:rsidR="00D9413C" w:rsidRPr="00F75CEC" w14:paraId="227DEBBE"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1F07F079" w14:textId="77777777" w:rsidR="00D9413C" w:rsidRPr="00DF1EF5" w:rsidRDefault="00D9413C" w:rsidP="00D9413C">
            <w:pPr>
              <w:widowControl/>
              <w:suppressAutoHyphens w:val="0"/>
              <w:rPr>
                <w:color w:val="000000" w:themeColor="text1"/>
                <w:sz w:val="18"/>
                <w:szCs w:val="18"/>
                <w:lang w:val="tr-TR" w:eastAsia="en-US"/>
              </w:rPr>
            </w:pPr>
            <w:r w:rsidRPr="00DF1EF5">
              <w:rPr>
                <w:color w:val="000000" w:themeColor="text1"/>
                <w:sz w:val="18"/>
                <w:szCs w:val="18"/>
                <w:lang w:val="tr-TR" w:eastAsia="en-US"/>
              </w:rPr>
              <w:t>Arş. Gör. Ceyda BAŞARAN</w:t>
            </w:r>
          </w:p>
        </w:tc>
        <w:tc>
          <w:tcPr>
            <w:tcW w:w="851" w:type="dxa"/>
            <w:tcBorders>
              <w:top w:val="single" w:sz="4" w:space="0" w:color="auto"/>
              <w:left w:val="single" w:sz="4" w:space="0" w:color="auto"/>
              <w:bottom w:val="single" w:sz="4" w:space="0" w:color="auto"/>
              <w:right w:val="single" w:sz="4" w:space="0" w:color="auto"/>
            </w:tcBorders>
          </w:tcPr>
          <w:p w14:paraId="0EA1134C" w14:textId="29F43B5C"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708" w:type="dxa"/>
            <w:tcBorders>
              <w:top w:val="single" w:sz="4" w:space="0" w:color="auto"/>
              <w:left w:val="single" w:sz="4" w:space="0" w:color="auto"/>
              <w:bottom w:val="single" w:sz="4" w:space="0" w:color="auto"/>
              <w:right w:val="single" w:sz="4" w:space="0" w:color="auto"/>
            </w:tcBorders>
          </w:tcPr>
          <w:p w14:paraId="546E0D12" w14:textId="1995F3EB"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851" w:type="dxa"/>
            <w:tcBorders>
              <w:top w:val="single" w:sz="4" w:space="0" w:color="auto"/>
              <w:left w:val="single" w:sz="4" w:space="0" w:color="auto"/>
              <w:bottom w:val="single" w:sz="4" w:space="0" w:color="auto"/>
              <w:right w:val="single" w:sz="4" w:space="0" w:color="auto"/>
            </w:tcBorders>
          </w:tcPr>
          <w:p w14:paraId="1CF849CD" w14:textId="28BB3A64"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709" w:type="dxa"/>
            <w:tcBorders>
              <w:top w:val="single" w:sz="4" w:space="0" w:color="auto"/>
              <w:left w:val="single" w:sz="4" w:space="0" w:color="auto"/>
              <w:bottom w:val="single" w:sz="4" w:space="0" w:color="auto"/>
              <w:right w:val="single" w:sz="4" w:space="0" w:color="auto"/>
            </w:tcBorders>
          </w:tcPr>
          <w:p w14:paraId="7C340447" w14:textId="31BBD4C3"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850" w:type="dxa"/>
            <w:tcBorders>
              <w:top w:val="single" w:sz="4" w:space="0" w:color="auto"/>
              <w:left w:val="single" w:sz="4" w:space="0" w:color="auto"/>
              <w:bottom w:val="single" w:sz="4" w:space="0" w:color="auto"/>
              <w:right w:val="single" w:sz="4" w:space="0" w:color="auto"/>
            </w:tcBorders>
          </w:tcPr>
          <w:p w14:paraId="72950A95" w14:textId="0DDE0CCB"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709" w:type="dxa"/>
            <w:tcBorders>
              <w:top w:val="single" w:sz="4" w:space="0" w:color="auto"/>
              <w:left w:val="single" w:sz="4" w:space="0" w:color="auto"/>
              <w:bottom w:val="single" w:sz="4" w:space="0" w:color="auto"/>
              <w:right w:val="single" w:sz="4" w:space="0" w:color="auto"/>
            </w:tcBorders>
          </w:tcPr>
          <w:p w14:paraId="5AC3DA75" w14:textId="1A9D73F5"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850" w:type="dxa"/>
            <w:tcBorders>
              <w:top w:val="single" w:sz="4" w:space="0" w:color="auto"/>
              <w:left w:val="single" w:sz="4" w:space="0" w:color="auto"/>
              <w:bottom w:val="single" w:sz="4" w:space="0" w:color="auto"/>
              <w:right w:val="single" w:sz="4" w:space="0" w:color="auto"/>
            </w:tcBorders>
          </w:tcPr>
          <w:p w14:paraId="26A09CBD" w14:textId="257637ED"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709" w:type="dxa"/>
            <w:tcBorders>
              <w:top w:val="single" w:sz="4" w:space="0" w:color="auto"/>
              <w:left w:val="single" w:sz="4" w:space="0" w:color="auto"/>
              <w:bottom w:val="single" w:sz="4" w:space="0" w:color="auto"/>
              <w:right w:val="single" w:sz="4" w:space="0" w:color="auto"/>
            </w:tcBorders>
          </w:tcPr>
          <w:p w14:paraId="7AA9B727" w14:textId="10283C72"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851" w:type="dxa"/>
            <w:tcBorders>
              <w:top w:val="single" w:sz="4" w:space="0" w:color="auto"/>
              <w:left w:val="single" w:sz="4" w:space="0" w:color="auto"/>
              <w:bottom w:val="single" w:sz="4" w:space="0" w:color="auto"/>
              <w:right w:val="single" w:sz="4" w:space="0" w:color="auto"/>
            </w:tcBorders>
          </w:tcPr>
          <w:p w14:paraId="5BE451B8" w14:textId="72A38AD9"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c>
          <w:tcPr>
            <w:tcW w:w="708" w:type="dxa"/>
            <w:tcBorders>
              <w:top w:val="single" w:sz="4" w:space="0" w:color="auto"/>
              <w:left w:val="single" w:sz="4" w:space="0" w:color="auto"/>
              <w:bottom w:val="single" w:sz="4" w:space="0" w:color="auto"/>
              <w:right w:val="single" w:sz="4" w:space="0" w:color="auto"/>
            </w:tcBorders>
          </w:tcPr>
          <w:p w14:paraId="611FF81A" w14:textId="071291D5" w:rsidR="00D9413C" w:rsidRPr="00DF1EF5" w:rsidRDefault="00332F06" w:rsidP="00D9413C">
            <w:pPr>
              <w:widowControl/>
              <w:suppressAutoHyphens w:val="0"/>
              <w:jc w:val="center"/>
              <w:rPr>
                <w:color w:val="000000" w:themeColor="text1"/>
                <w:sz w:val="18"/>
                <w:szCs w:val="18"/>
                <w:lang w:val="tr-TR" w:eastAsia="en-US"/>
              </w:rPr>
            </w:pPr>
            <w:r w:rsidRPr="00DF1EF5">
              <w:rPr>
                <w:color w:val="000000" w:themeColor="text1"/>
                <w:sz w:val="18"/>
                <w:szCs w:val="18"/>
                <w:lang w:val="tr-TR" w:eastAsia="en-US"/>
              </w:rPr>
              <w:t>-</w:t>
            </w:r>
          </w:p>
        </w:tc>
      </w:tr>
      <w:tr w:rsidR="00D9413C" w:rsidRPr="00F75CEC" w14:paraId="1F96E216" w14:textId="77777777" w:rsidTr="006B2D72">
        <w:trPr>
          <w:jc w:val="center"/>
        </w:trPr>
        <w:tc>
          <w:tcPr>
            <w:tcW w:w="1838" w:type="dxa"/>
            <w:tcBorders>
              <w:top w:val="single" w:sz="4" w:space="0" w:color="auto"/>
              <w:left w:val="single" w:sz="4" w:space="0" w:color="auto"/>
              <w:bottom w:val="single" w:sz="4" w:space="0" w:color="auto"/>
              <w:right w:val="single" w:sz="4" w:space="0" w:color="auto"/>
            </w:tcBorders>
          </w:tcPr>
          <w:p w14:paraId="53C999E2" w14:textId="77777777" w:rsidR="00D9413C" w:rsidRPr="00DF1EF5" w:rsidRDefault="00D9413C" w:rsidP="00D9413C">
            <w:pPr>
              <w:widowControl/>
              <w:suppressAutoHyphens w:val="0"/>
              <w:rPr>
                <w:b/>
                <w:color w:val="000000" w:themeColor="text1"/>
                <w:sz w:val="18"/>
                <w:szCs w:val="18"/>
                <w:lang w:val="tr-TR" w:eastAsia="en-US"/>
              </w:rPr>
            </w:pPr>
            <w:r w:rsidRPr="00DF1EF5">
              <w:rPr>
                <w:b/>
                <w:color w:val="000000" w:themeColor="text1"/>
                <w:sz w:val="18"/>
                <w:szCs w:val="18"/>
                <w:lang w:val="tr-TR" w:eastAsia="en-US"/>
              </w:rPr>
              <w:t>Genel Toplam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216657" w14:textId="6A879E74" w:rsidR="00D9413C" w:rsidRPr="00DF1EF5" w:rsidRDefault="00897A84"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43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5FFF62" w14:textId="6FD6B502" w:rsidR="00D9413C" w:rsidRPr="00DF1EF5" w:rsidRDefault="00897A84"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D51C1B" w14:textId="1AEB0B02" w:rsidR="00D9413C" w:rsidRPr="00DF1EF5" w:rsidRDefault="00897A84"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313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A418EA" w14:textId="3F831101" w:rsidR="00D9413C" w:rsidRPr="00DF1EF5" w:rsidRDefault="00897A84"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5CB26E" w14:textId="46121A2D" w:rsidR="00D9413C" w:rsidRPr="00DF1EF5" w:rsidRDefault="00897A84"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1588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36159A" w14:textId="66ABAEDD" w:rsidR="00D9413C" w:rsidRPr="00DF1EF5" w:rsidRDefault="00DF1EF5"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226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E7A7A8" w14:textId="636041C1" w:rsidR="00D9413C" w:rsidRPr="00DF1EF5" w:rsidRDefault="00DF1EF5"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409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17DBC1" w14:textId="7EC77169" w:rsidR="00D9413C" w:rsidRPr="00DF1EF5" w:rsidRDefault="00DF1EF5"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73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56618B" w14:textId="4456C35A" w:rsidR="00D9413C" w:rsidRPr="00DF1EF5" w:rsidRDefault="00DF1EF5"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27</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5E8D097" w14:textId="4F91376D" w:rsidR="00D9413C" w:rsidRPr="00DF1EF5" w:rsidRDefault="00DF1EF5" w:rsidP="00D9413C">
            <w:pPr>
              <w:widowControl/>
              <w:suppressAutoHyphens w:val="0"/>
              <w:jc w:val="center"/>
              <w:rPr>
                <w:b/>
                <w:color w:val="000000" w:themeColor="text1"/>
                <w:sz w:val="18"/>
                <w:szCs w:val="18"/>
                <w:lang w:val="tr-TR" w:eastAsia="en-US"/>
              </w:rPr>
            </w:pPr>
            <w:r w:rsidRPr="00DF1EF5">
              <w:rPr>
                <w:b/>
                <w:color w:val="000000" w:themeColor="text1"/>
                <w:sz w:val="18"/>
                <w:szCs w:val="18"/>
                <w:lang w:val="tr-TR" w:eastAsia="en-US"/>
              </w:rPr>
              <w:t>6</w:t>
            </w:r>
          </w:p>
        </w:tc>
      </w:tr>
      <w:tr w:rsidR="00D9413C" w:rsidRPr="00F75CEC" w14:paraId="220B2BE5" w14:textId="77777777" w:rsidTr="006B2D72">
        <w:trPr>
          <w:jc w:val="center"/>
        </w:trPr>
        <w:tc>
          <w:tcPr>
            <w:tcW w:w="9634" w:type="dxa"/>
            <w:gridSpan w:val="11"/>
            <w:tcBorders>
              <w:top w:val="single" w:sz="4" w:space="0" w:color="auto"/>
              <w:left w:val="single" w:sz="4" w:space="0" w:color="auto"/>
              <w:bottom w:val="single" w:sz="4" w:space="0" w:color="auto"/>
              <w:right w:val="single" w:sz="4" w:space="0" w:color="auto"/>
            </w:tcBorders>
          </w:tcPr>
          <w:p w14:paraId="7A6C266D" w14:textId="77777777" w:rsidR="00D9413C" w:rsidRPr="00DF1EF5" w:rsidRDefault="00D9413C" w:rsidP="00D9413C">
            <w:pPr>
              <w:widowControl/>
              <w:suppressAutoHyphens w:val="0"/>
              <w:jc w:val="right"/>
              <w:rPr>
                <w:b/>
                <w:color w:val="000000" w:themeColor="text1"/>
                <w:sz w:val="18"/>
                <w:szCs w:val="18"/>
                <w:lang w:val="tr-TR"/>
              </w:rPr>
            </w:pPr>
            <w:r w:rsidRPr="00DF1EF5">
              <w:rPr>
                <w:b/>
                <w:color w:val="000000" w:themeColor="text1"/>
                <w:sz w:val="18"/>
                <w:szCs w:val="18"/>
                <w:lang w:val="tr-TR"/>
              </w:rPr>
              <w:t>* Kurumda görev alınan dönem içinde üretilen yayınlar ve alınan atıflar</w:t>
            </w:r>
          </w:p>
        </w:tc>
      </w:tr>
      <w:bookmarkEnd w:id="17"/>
    </w:tbl>
    <w:p w14:paraId="0C099303" w14:textId="0DA104FA" w:rsidR="0057293D" w:rsidRPr="00F75CEC" w:rsidRDefault="0057293D" w:rsidP="00A74BD7">
      <w:pPr>
        <w:pStyle w:val="004-TabloYazs"/>
        <w:rPr>
          <w:color w:val="000000" w:themeColor="text1"/>
        </w:rPr>
      </w:pPr>
    </w:p>
    <w:p w14:paraId="75489706" w14:textId="77777777" w:rsidR="0057293D" w:rsidRPr="00F75CEC" w:rsidRDefault="0057293D" w:rsidP="009A4B22">
      <w:pPr>
        <w:pStyle w:val="005-Metin"/>
      </w:pPr>
    </w:p>
    <w:p w14:paraId="16A9AD8E" w14:textId="77777777" w:rsidR="0057293D" w:rsidRPr="00F75CEC" w:rsidRDefault="0057293D" w:rsidP="00A74BD7">
      <w:pPr>
        <w:pStyle w:val="004-TabloYazs"/>
        <w:rPr>
          <w:color w:val="000000" w:themeColor="text1"/>
        </w:rPr>
      </w:pPr>
    </w:p>
    <w:p w14:paraId="1C432531" w14:textId="66599B5A" w:rsidR="0035763E" w:rsidRPr="00F75CEC" w:rsidRDefault="0035763E" w:rsidP="00A74BD7">
      <w:pPr>
        <w:pStyle w:val="004-TabloYazs"/>
        <w:rPr>
          <w:color w:val="000000" w:themeColor="text1"/>
        </w:rPr>
      </w:pPr>
      <w:bookmarkStart w:id="19" w:name="_Toc66146330"/>
      <w:r w:rsidRPr="00F75CEC">
        <w:rPr>
          <w:color w:val="000000" w:themeColor="text1"/>
        </w:rPr>
        <w:t xml:space="preserve">Tablo </w:t>
      </w:r>
      <w:r w:rsidR="009E01EE" w:rsidRPr="00F75CEC">
        <w:rPr>
          <w:color w:val="000000" w:themeColor="text1"/>
        </w:rPr>
        <w:t>6</w:t>
      </w:r>
      <w:r w:rsidRPr="00F75CEC">
        <w:rPr>
          <w:color w:val="000000" w:themeColor="text1"/>
        </w:rPr>
        <w:t>. Öğretim Kadrosunun Analizi I</w:t>
      </w:r>
      <w:bookmarkEnd w:id="19"/>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141"/>
        <w:gridCol w:w="1592"/>
        <w:gridCol w:w="1150"/>
        <w:gridCol w:w="1146"/>
        <w:gridCol w:w="1011"/>
      </w:tblGrid>
      <w:tr w:rsidR="009D45E5" w:rsidRPr="00F75CEC" w14:paraId="690351C5" w14:textId="77777777" w:rsidTr="00A75561">
        <w:tc>
          <w:tcPr>
            <w:tcW w:w="5949" w:type="dxa"/>
            <w:gridSpan w:val="3"/>
          </w:tcPr>
          <w:p w14:paraId="7E89257F"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Öğretim Kadrosu</w:t>
            </w:r>
          </w:p>
        </w:tc>
        <w:tc>
          <w:tcPr>
            <w:tcW w:w="3307" w:type="dxa"/>
            <w:gridSpan w:val="3"/>
          </w:tcPr>
          <w:p w14:paraId="6E7065EE"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Deneyim Yılı</w:t>
            </w:r>
          </w:p>
        </w:tc>
      </w:tr>
      <w:tr w:rsidR="009D45E5" w:rsidRPr="00F75CEC" w14:paraId="7DC209F2" w14:textId="77777777" w:rsidTr="00A75561">
        <w:tc>
          <w:tcPr>
            <w:tcW w:w="2216" w:type="dxa"/>
            <w:vAlign w:val="bottom"/>
          </w:tcPr>
          <w:p w14:paraId="3F64EB93"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Akademik Unvan, Ad-Soyad</w:t>
            </w:r>
          </w:p>
        </w:tc>
        <w:tc>
          <w:tcPr>
            <w:tcW w:w="2141" w:type="dxa"/>
            <w:vAlign w:val="bottom"/>
          </w:tcPr>
          <w:p w14:paraId="1DAE4DA8"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Son Mezun Olduğu Kurum ve Yılı</w:t>
            </w:r>
          </w:p>
        </w:tc>
        <w:tc>
          <w:tcPr>
            <w:tcW w:w="1592" w:type="dxa"/>
            <w:vAlign w:val="bottom"/>
          </w:tcPr>
          <w:p w14:paraId="42E5E50C"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Halen Öğretim Görüyorsa Hangi Aşamada Olduğu</w:t>
            </w:r>
          </w:p>
        </w:tc>
        <w:tc>
          <w:tcPr>
            <w:tcW w:w="1150" w:type="dxa"/>
            <w:vAlign w:val="bottom"/>
          </w:tcPr>
          <w:p w14:paraId="0890CDFC"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Kamu, Özel Sektör, Sanayi</w:t>
            </w:r>
          </w:p>
        </w:tc>
        <w:tc>
          <w:tcPr>
            <w:tcW w:w="1146" w:type="dxa"/>
            <w:vAlign w:val="bottom"/>
          </w:tcPr>
          <w:p w14:paraId="363B011B"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Kaç Yıldır</w:t>
            </w:r>
          </w:p>
          <w:p w14:paraId="10A64A5E"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Bu Kurumda</w:t>
            </w:r>
          </w:p>
        </w:tc>
        <w:tc>
          <w:tcPr>
            <w:tcW w:w="1011" w:type="dxa"/>
            <w:vAlign w:val="bottom"/>
          </w:tcPr>
          <w:p w14:paraId="567FBEA8"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Öğretim Üyeliği Süresi</w:t>
            </w:r>
          </w:p>
        </w:tc>
      </w:tr>
      <w:tr w:rsidR="009D45E5" w:rsidRPr="00F75CEC" w14:paraId="013601E8" w14:textId="77777777" w:rsidTr="00A75561">
        <w:tc>
          <w:tcPr>
            <w:tcW w:w="2216" w:type="dxa"/>
            <w:vAlign w:val="center"/>
          </w:tcPr>
          <w:p w14:paraId="18047DBB"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2141" w:type="dxa"/>
            <w:vAlign w:val="center"/>
          </w:tcPr>
          <w:p w14:paraId="7F58294D"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Florida Üniversitesi 2003</w:t>
            </w:r>
          </w:p>
        </w:tc>
        <w:tc>
          <w:tcPr>
            <w:tcW w:w="1592" w:type="dxa"/>
            <w:vAlign w:val="center"/>
          </w:tcPr>
          <w:p w14:paraId="74355BEA"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150" w:type="dxa"/>
            <w:vAlign w:val="center"/>
          </w:tcPr>
          <w:p w14:paraId="3E142468" w14:textId="030FD06D" w:rsidR="009D45E5" w:rsidRPr="00F75CEC" w:rsidRDefault="009D45E5" w:rsidP="009D0AE0">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3</w:t>
            </w:r>
            <w:r w:rsidR="000F1737">
              <w:rPr>
                <w:color w:val="000000" w:themeColor="text1"/>
                <w:sz w:val="18"/>
                <w:szCs w:val="18"/>
                <w:lang w:val="tr-TR" w:eastAsia="en-US"/>
              </w:rPr>
              <w:t>3</w:t>
            </w:r>
          </w:p>
        </w:tc>
        <w:tc>
          <w:tcPr>
            <w:tcW w:w="1146" w:type="dxa"/>
            <w:vAlign w:val="center"/>
          </w:tcPr>
          <w:p w14:paraId="25C58220" w14:textId="22DA9C5F" w:rsidR="009D45E5" w:rsidRPr="00F75CEC" w:rsidRDefault="005B3CCE"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1</w:t>
            </w:r>
            <w:r w:rsidR="000F1737">
              <w:rPr>
                <w:bCs/>
                <w:color w:val="000000" w:themeColor="text1"/>
                <w:sz w:val="18"/>
                <w:szCs w:val="18"/>
                <w:lang w:val="tr-TR" w:eastAsia="en-US"/>
              </w:rPr>
              <w:t>9</w:t>
            </w:r>
          </w:p>
        </w:tc>
        <w:tc>
          <w:tcPr>
            <w:tcW w:w="1011" w:type="dxa"/>
            <w:vAlign w:val="center"/>
          </w:tcPr>
          <w:p w14:paraId="251DBF06" w14:textId="746D4B51" w:rsidR="009D45E5" w:rsidRPr="00F75CEC" w:rsidRDefault="005B3CCE"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1</w:t>
            </w:r>
            <w:r w:rsidR="000F1737">
              <w:rPr>
                <w:bCs/>
                <w:color w:val="000000" w:themeColor="text1"/>
                <w:sz w:val="18"/>
                <w:szCs w:val="18"/>
                <w:lang w:val="tr-TR" w:eastAsia="en-US"/>
              </w:rPr>
              <w:t>9</w:t>
            </w:r>
          </w:p>
        </w:tc>
      </w:tr>
      <w:tr w:rsidR="009D45E5" w:rsidRPr="00F75CEC" w14:paraId="580EBB29" w14:textId="77777777" w:rsidTr="00A75561">
        <w:tc>
          <w:tcPr>
            <w:tcW w:w="2216" w:type="dxa"/>
            <w:vAlign w:val="center"/>
          </w:tcPr>
          <w:p w14:paraId="0FF3C1A7" w14:textId="166ADEFB" w:rsidR="009D45E5" w:rsidRPr="00F75CEC" w:rsidRDefault="00C13626"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Prof</w:t>
            </w:r>
            <w:r w:rsidR="009D45E5" w:rsidRPr="00F75CEC">
              <w:rPr>
                <w:color w:val="000000" w:themeColor="text1"/>
                <w:sz w:val="18"/>
                <w:szCs w:val="18"/>
                <w:lang w:val="tr-TR" w:eastAsia="en-US"/>
              </w:rPr>
              <w:t xml:space="preserve">. Dr. </w:t>
            </w:r>
            <w:r w:rsidR="009D45E5" w:rsidRPr="00F75CEC">
              <w:rPr>
                <w:color w:val="000000" w:themeColor="text1"/>
                <w:sz w:val="18"/>
                <w:lang w:val="tr-TR"/>
              </w:rPr>
              <w:t>Arzu BAŞARAN UYSAL</w:t>
            </w:r>
          </w:p>
        </w:tc>
        <w:tc>
          <w:tcPr>
            <w:tcW w:w="2141" w:type="dxa"/>
            <w:vAlign w:val="center"/>
          </w:tcPr>
          <w:p w14:paraId="1558E921"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İTÜ- 2006</w:t>
            </w:r>
          </w:p>
        </w:tc>
        <w:tc>
          <w:tcPr>
            <w:tcW w:w="1592" w:type="dxa"/>
            <w:vAlign w:val="center"/>
          </w:tcPr>
          <w:p w14:paraId="0EF46494"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150" w:type="dxa"/>
            <w:vAlign w:val="center"/>
          </w:tcPr>
          <w:p w14:paraId="50C34BD5" w14:textId="094AEFCD" w:rsidR="009D45E5" w:rsidRPr="00F75CEC" w:rsidRDefault="009D45E5" w:rsidP="009D0AE0">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2</w:t>
            </w:r>
            <w:r w:rsidR="000F1737">
              <w:rPr>
                <w:bCs/>
                <w:color w:val="000000" w:themeColor="text1"/>
                <w:sz w:val="18"/>
                <w:szCs w:val="18"/>
                <w:lang w:val="tr-TR" w:eastAsia="en-US"/>
              </w:rPr>
              <w:t>8</w:t>
            </w:r>
          </w:p>
        </w:tc>
        <w:tc>
          <w:tcPr>
            <w:tcW w:w="1146" w:type="dxa"/>
            <w:vAlign w:val="center"/>
          </w:tcPr>
          <w:p w14:paraId="6F410633" w14:textId="1F2B5233" w:rsidR="009D45E5" w:rsidRPr="00F75CEC" w:rsidRDefault="005B3CCE"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1</w:t>
            </w:r>
            <w:r w:rsidR="000F1737">
              <w:rPr>
                <w:bCs/>
                <w:color w:val="000000" w:themeColor="text1"/>
                <w:sz w:val="18"/>
                <w:szCs w:val="18"/>
                <w:lang w:val="tr-TR" w:eastAsia="en-US"/>
              </w:rPr>
              <w:t>5</w:t>
            </w:r>
          </w:p>
        </w:tc>
        <w:tc>
          <w:tcPr>
            <w:tcW w:w="1011" w:type="dxa"/>
            <w:vAlign w:val="center"/>
          </w:tcPr>
          <w:p w14:paraId="2C97D68D" w14:textId="3B4627A7" w:rsidR="009D45E5" w:rsidRPr="00F75CEC" w:rsidRDefault="005B3CCE"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1</w:t>
            </w:r>
            <w:r w:rsidR="000F1737">
              <w:rPr>
                <w:bCs/>
                <w:color w:val="000000" w:themeColor="text1"/>
                <w:sz w:val="18"/>
                <w:szCs w:val="18"/>
                <w:lang w:val="tr-TR" w:eastAsia="en-US"/>
              </w:rPr>
              <w:t>5</w:t>
            </w:r>
          </w:p>
        </w:tc>
      </w:tr>
      <w:tr w:rsidR="009D45E5" w:rsidRPr="00F75CEC" w14:paraId="6BF835A3" w14:textId="77777777" w:rsidTr="00A75561">
        <w:tc>
          <w:tcPr>
            <w:tcW w:w="2216" w:type="dxa"/>
            <w:vAlign w:val="center"/>
          </w:tcPr>
          <w:p w14:paraId="482EE8DD"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Doç.Dr.</w:t>
            </w:r>
            <w:r w:rsidRPr="00F75CEC">
              <w:rPr>
                <w:color w:val="000000" w:themeColor="text1"/>
                <w:sz w:val="18"/>
                <w:lang w:val="tr-TR"/>
              </w:rPr>
              <w:t xml:space="preserve"> Emre ÖZELKAN</w:t>
            </w:r>
          </w:p>
        </w:tc>
        <w:tc>
          <w:tcPr>
            <w:tcW w:w="2141" w:type="dxa"/>
            <w:vAlign w:val="center"/>
          </w:tcPr>
          <w:p w14:paraId="4AA83F60"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color w:val="000000" w:themeColor="text1"/>
                <w:sz w:val="18"/>
                <w:lang w:val="tr-TR"/>
              </w:rPr>
              <w:t>İTÜ- 2014</w:t>
            </w:r>
          </w:p>
        </w:tc>
        <w:tc>
          <w:tcPr>
            <w:tcW w:w="1592" w:type="dxa"/>
            <w:vAlign w:val="center"/>
          </w:tcPr>
          <w:p w14:paraId="33941E97"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150" w:type="dxa"/>
            <w:vAlign w:val="center"/>
          </w:tcPr>
          <w:p w14:paraId="54666317" w14:textId="5DE7C201" w:rsidR="009D45E5" w:rsidRPr="00F75CEC" w:rsidRDefault="009D45E5" w:rsidP="009D0AE0">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2</w:t>
            </w:r>
            <w:r w:rsidR="000F1737">
              <w:rPr>
                <w:bCs/>
                <w:color w:val="000000" w:themeColor="text1"/>
                <w:sz w:val="18"/>
                <w:szCs w:val="18"/>
                <w:lang w:val="tr-TR" w:eastAsia="en-US"/>
              </w:rPr>
              <w:t>2</w:t>
            </w:r>
          </w:p>
        </w:tc>
        <w:tc>
          <w:tcPr>
            <w:tcW w:w="1146" w:type="dxa"/>
            <w:vAlign w:val="center"/>
          </w:tcPr>
          <w:p w14:paraId="76F45A32" w14:textId="19EE87F3"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6</w:t>
            </w:r>
          </w:p>
        </w:tc>
        <w:tc>
          <w:tcPr>
            <w:tcW w:w="1011" w:type="dxa"/>
            <w:vAlign w:val="center"/>
          </w:tcPr>
          <w:p w14:paraId="17351F23" w14:textId="04AEEFA7"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6</w:t>
            </w:r>
          </w:p>
        </w:tc>
      </w:tr>
      <w:tr w:rsidR="009D45E5" w:rsidRPr="00F75CEC" w14:paraId="0194B6F8" w14:textId="77777777" w:rsidTr="00A75561">
        <w:tc>
          <w:tcPr>
            <w:tcW w:w="2216" w:type="dxa"/>
            <w:vAlign w:val="center"/>
          </w:tcPr>
          <w:p w14:paraId="2C2EA9B3"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2141" w:type="dxa"/>
            <w:vAlign w:val="center"/>
          </w:tcPr>
          <w:p w14:paraId="1530F8B2"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ODTÜ-2013</w:t>
            </w:r>
          </w:p>
        </w:tc>
        <w:tc>
          <w:tcPr>
            <w:tcW w:w="1592" w:type="dxa"/>
            <w:vAlign w:val="center"/>
          </w:tcPr>
          <w:p w14:paraId="12C16EC7"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150" w:type="dxa"/>
            <w:vAlign w:val="center"/>
          </w:tcPr>
          <w:p w14:paraId="21C37EEB" w14:textId="729CB06D" w:rsidR="009D45E5" w:rsidRPr="00F75CEC" w:rsidRDefault="009D45E5" w:rsidP="009D0AE0">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1</w:t>
            </w:r>
            <w:r w:rsidR="000F1737">
              <w:rPr>
                <w:bCs/>
                <w:color w:val="000000" w:themeColor="text1"/>
                <w:sz w:val="18"/>
                <w:szCs w:val="18"/>
                <w:lang w:val="tr-TR" w:eastAsia="en-US"/>
              </w:rPr>
              <w:t>8</w:t>
            </w:r>
          </w:p>
        </w:tc>
        <w:tc>
          <w:tcPr>
            <w:tcW w:w="1146" w:type="dxa"/>
            <w:vAlign w:val="center"/>
          </w:tcPr>
          <w:p w14:paraId="63E8C0CE" w14:textId="78C31D6F"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9</w:t>
            </w:r>
          </w:p>
        </w:tc>
        <w:tc>
          <w:tcPr>
            <w:tcW w:w="1011" w:type="dxa"/>
            <w:vAlign w:val="center"/>
          </w:tcPr>
          <w:p w14:paraId="73398AF4" w14:textId="36C7EF43"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7</w:t>
            </w:r>
          </w:p>
        </w:tc>
      </w:tr>
      <w:tr w:rsidR="009D45E5" w:rsidRPr="00F75CEC" w14:paraId="6EFBDFBC" w14:textId="77777777" w:rsidTr="00A75561">
        <w:tc>
          <w:tcPr>
            <w:tcW w:w="2216" w:type="dxa"/>
            <w:vAlign w:val="center"/>
          </w:tcPr>
          <w:p w14:paraId="413BF32E"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2141" w:type="dxa"/>
            <w:vAlign w:val="center"/>
          </w:tcPr>
          <w:p w14:paraId="33ECF033"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İTÜ- 2010</w:t>
            </w:r>
          </w:p>
        </w:tc>
        <w:tc>
          <w:tcPr>
            <w:tcW w:w="1592" w:type="dxa"/>
            <w:vAlign w:val="center"/>
          </w:tcPr>
          <w:p w14:paraId="23C79438"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150" w:type="dxa"/>
            <w:vAlign w:val="center"/>
          </w:tcPr>
          <w:p w14:paraId="3A8DEAF5" w14:textId="4A2B3E03" w:rsidR="009D45E5" w:rsidRPr="00F75CEC" w:rsidRDefault="009D45E5" w:rsidP="009D0AE0">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2</w:t>
            </w:r>
            <w:r w:rsidR="000F1737">
              <w:rPr>
                <w:bCs/>
                <w:color w:val="000000" w:themeColor="text1"/>
                <w:sz w:val="18"/>
                <w:szCs w:val="18"/>
                <w:lang w:val="tr-TR" w:eastAsia="en-US"/>
              </w:rPr>
              <w:t>5</w:t>
            </w:r>
          </w:p>
        </w:tc>
        <w:tc>
          <w:tcPr>
            <w:tcW w:w="1146" w:type="dxa"/>
            <w:vAlign w:val="center"/>
          </w:tcPr>
          <w:p w14:paraId="717B7ED6" w14:textId="58894E73"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6</w:t>
            </w:r>
          </w:p>
        </w:tc>
        <w:tc>
          <w:tcPr>
            <w:tcW w:w="1011" w:type="dxa"/>
            <w:vAlign w:val="center"/>
          </w:tcPr>
          <w:p w14:paraId="29BDBCAC" w14:textId="439C8012"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6</w:t>
            </w:r>
          </w:p>
        </w:tc>
      </w:tr>
      <w:tr w:rsidR="009D45E5" w:rsidRPr="00F75CEC" w14:paraId="758B37F1" w14:textId="77777777" w:rsidTr="00A75561">
        <w:tc>
          <w:tcPr>
            <w:tcW w:w="2216" w:type="dxa"/>
            <w:vAlign w:val="center"/>
          </w:tcPr>
          <w:p w14:paraId="4FC3138D" w14:textId="7F2E35CA" w:rsidR="009D45E5" w:rsidRPr="00F75CEC" w:rsidRDefault="009D45E5" w:rsidP="00800295">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İpek SAKARYA</w:t>
            </w:r>
          </w:p>
        </w:tc>
        <w:tc>
          <w:tcPr>
            <w:tcW w:w="2141" w:type="dxa"/>
            <w:vAlign w:val="center"/>
          </w:tcPr>
          <w:p w14:paraId="09D1E390"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İÜ-2016</w:t>
            </w:r>
          </w:p>
        </w:tc>
        <w:tc>
          <w:tcPr>
            <w:tcW w:w="1592" w:type="dxa"/>
            <w:vAlign w:val="center"/>
          </w:tcPr>
          <w:p w14:paraId="5413CEE6"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150" w:type="dxa"/>
            <w:vAlign w:val="center"/>
          </w:tcPr>
          <w:p w14:paraId="16F52141" w14:textId="50C50E83" w:rsidR="009D45E5" w:rsidRPr="00F75CEC" w:rsidRDefault="009D45E5" w:rsidP="009D0AE0">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1</w:t>
            </w:r>
            <w:r w:rsidR="000F1737">
              <w:rPr>
                <w:bCs/>
                <w:color w:val="000000" w:themeColor="text1"/>
                <w:sz w:val="18"/>
                <w:szCs w:val="18"/>
                <w:lang w:val="tr-TR" w:eastAsia="en-US"/>
              </w:rPr>
              <w:t>2</w:t>
            </w:r>
          </w:p>
        </w:tc>
        <w:tc>
          <w:tcPr>
            <w:tcW w:w="1146" w:type="dxa"/>
            <w:vAlign w:val="center"/>
          </w:tcPr>
          <w:p w14:paraId="550969F8" w14:textId="005AE0A9" w:rsidR="009D45E5" w:rsidRPr="00F75CEC" w:rsidRDefault="009D45E5" w:rsidP="005B3CCE">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1</w:t>
            </w:r>
            <w:r w:rsidR="000F1737">
              <w:rPr>
                <w:bCs/>
                <w:color w:val="000000" w:themeColor="text1"/>
                <w:sz w:val="18"/>
                <w:szCs w:val="18"/>
                <w:lang w:val="tr-TR" w:eastAsia="en-US"/>
              </w:rPr>
              <w:t>2</w:t>
            </w:r>
          </w:p>
        </w:tc>
        <w:tc>
          <w:tcPr>
            <w:tcW w:w="1011" w:type="dxa"/>
            <w:vAlign w:val="center"/>
          </w:tcPr>
          <w:p w14:paraId="65332123" w14:textId="5D93A64C"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6</w:t>
            </w:r>
          </w:p>
        </w:tc>
      </w:tr>
      <w:tr w:rsidR="009D45E5" w:rsidRPr="00F75CEC" w14:paraId="5321EA09" w14:textId="77777777" w:rsidTr="00A75561">
        <w:tc>
          <w:tcPr>
            <w:tcW w:w="2216" w:type="dxa"/>
            <w:vAlign w:val="center"/>
          </w:tcPr>
          <w:p w14:paraId="78EE1EE5" w14:textId="77777777" w:rsidR="009D45E5" w:rsidRPr="00F75CEC" w:rsidRDefault="009D45E5"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Arş. Gör. Ceyda BAŞARAN</w:t>
            </w:r>
          </w:p>
        </w:tc>
        <w:tc>
          <w:tcPr>
            <w:tcW w:w="2141" w:type="dxa"/>
            <w:vAlign w:val="center"/>
          </w:tcPr>
          <w:p w14:paraId="62242B41" w14:textId="2C73A5A0" w:rsidR="009D45E5" w:rsidRPr="00F75CEC" w:rsidRDefault="002124CD" w:rsidP="00A75561">
            <w:pPr>
              <w:widowControl/>
              <w:suppressAutoHyphens w:val="0"/>
              <w:jc w:val="center"/>
              <w:rPr>
                <w:bCs/>
                <w:color w:val="000000" w:themeColor="text1"/>
                <w:sz w:val="18"/>
                <w:szCs w:val="18"/>
                <w:lang w:val="tr-TR" w:eastAsia="en-US"/>
              </w:rPr>
            </w:pPr>
            <w:r w:rsidRPr="002124CD">
              <w:rPr>
                <w:bCs/>
                <w:color w:val="000000" w:themeColor="text1"/>
                <w:sz w:val="18"/>
                <w:szCs w:val="18"/>
                <w:lang w:val="tr-TR" w:eastAsia="en-US"/>
              </w:rPr>
              <w:t>ODTÜ-2022</w:t>
            </w:r>
          </w:p>
        </w:tc>
        <w:tc>
          <w:tcPr>
            <w:tcW w:w="1592" w:type="dxa"/>
            <w:vAlign w:val="center"/>
          </w:tcPr>
          <w:p w14:paraId="209C4464" w14:textId="35AC1671" w:rsidR="009D45E5" w:rsidRPr="00F75CEC" w:rsidRDefault="00E64EDC" w:rsidP="00A75561">
            <w:pPr>
              <w:widowControl/>
              <w:suppressAutoHyphens w:val="0"/>
              <w:jc w:val="center"/>
              <w:rPr>
                <w:bCs/>
                <w:color w:val="000000" w:themeColor="text1"/>
                <w:sz w:val="18"/>
                <w:szCs w:val="18"/>
                <w:lang w:val="tr-TR" w:eastAsia="en-US"/>
              </w:rPr>
            </w:pPr>
            <w:r>
              <w:rPr>
                <w:bCs/>
                <w:color w:val="000000" w:themeColor="text1"/>
                <w:sz w:val="18"/>
                <w:szCs w:val="24"/>
                <w:lang w:val="tr-TR"/>
              </w:rPr>
              <w:t>Doktora</w:t>
            </w:r>
          </w:p>
        </w:tc>
        <w:tc>
          <w:tcPr>
            <w:tcW w:w="1150" w:type="dxa"/>
            <w:vAlign w:val="center"/>
          </w:tcPr>
          <w:p w14:paraId="25F879C3" w14:textId="77777777" w:rsidR="009D45E5" w:rsidRPr="00F75CEC" w:rsidRDefault="009D45E5"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146" w:type="dxa"/>
            <w:vAlign w:val="center"/>
          </w:tcPr>
          <w:p w14:paraId="4863E19D" w14:textId="1C6581A2" w:rsidR="009D45E5" w:rsidRPr="00F75CEC" w:rsidRDefault="000F1737" w:rsidP="00A75561">
            <w:pPr>
              <w:widowControl/>
              <w:suppressAutoHyphens w:val="0"/>
              <w:jc w:val="center"/>
              <w:rPr>
                <w:bCs/>
                <w:color w:val="000000" w:themeColor="text1"/>
                <w:sz w:val="18"/>
                <w:szCs w:val="18"/>
                <w:lang w:val="tr-TR" w:eastAsia="en-US"/>
              </w:rPr>
            </w:pPr>
            <w:r>
              <w:rPr>
                <w:bCs/>
                <w:color w:val="000000" w:themeColor="text1"/>
                <w:sz w:val="18"/>
                <w:szCs w:val="18"/>
                <w:lang w:val="tr-TR" w:eastAsia="en-US"/>
              </w:rPr>
              <w:t>3</w:t>
            </w:r>
          </w:p>
        </w:tc>
        <w:tc>
          <w:tcPr>
            <w:tcW w:w="1011" w:type="dxa"/>
            <w:vAlign w:val="center"/>
          </w:tcPr>
          <w:p w14:paraId="3AD33195" w14:textId="1CFB86AE" w:rsidR="009D45E5" w:rsidRPr="00F75CEC" w:rsidRDefault="00530A9C" w:rsidP="00A75561">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r>
    </w:tbl>
    <w:p w14:paraId="76F0473D" w14:textId="77777777" w:rsidR="005C4A7D" w:rsidRPr="00F75CEC" w:rsidRDefault="005C4A7D" w:rsidP="0035763E">
      <w:pPr>
        <w:rPr>
          <w:color w:val="000000" w:themeColor="text1"/>
          <w:sz w:val="18"/>
          <w:szCs w:val="18"/>
          <w:lang w:val="tr-TR" w:eastAsia="tr-TR"/>
        </w:rPr>
      </w:pPr>
    </w:p>
    <w:p w14:paraId="7AE9F009" w14:textId="120BCF7B" w:rsidR="00644BE0" w:rsidRPr="00F75CEC" w:rsidRDefault="00644BE0" w:rsidP="00A74BD7">
      <w:pPr>
        <w:pStyle w:val="004-TabloYazs"/>
        <w:rPr>
          <w:color w:val="000000" w:themeColor="text1"/>
        </w:rPr>
      </w:pPr>
      <w:bookmarkStart w:id="20" w:name="_Toc66146331"/>
      <w:r w:rsidRPr="00F75CEC">
        <w:rPr>
          <w:color w:val="000000" w:themeColor="text1"/>
        </w:rPr>
        <w:t xml:space="preserve">Tablo </w:t>
      </w:r>
      <w:r w:rsidR="009E01EE" w:rsidRPr="00F75CEC">
        <w:rPr>
          <w:color w:val="000000" w:themeColor="text1"/>
        </w:rPr>
        <w:t>7</w:t>
      </w:r>
      <w:r w:rsidRPr="00F75CEC">
        <w:rPr>
          <w:color w:val="000000" w:themeColor="text1"/>
        </w:rPr>
        <w:t>. Öğretim Kadrosunun Analizi II</w:t>
      </w:r>
      <w:bookmarkEnd w:id="2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43"/>
        <w:gridCol w:w="1843"/>
        <w:gridCol w:w="1701"/>
        <w:gridCol w:w="1417"/>
      </w:tblGrid>
      <w:tr w:rsidR="009D45E5" w:rsidRPr="00F75CEC" w14:paraId="28DF9711" w14:textId="77777777" w:rsidTr="00A75561">
        <w:tc>
          <w:tcPr>
            <w:tcW w:w="2263" w:type="dxa"/>
          </w:tcPr>
          <w:p w14:paraId="7C9681FA"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Öğretim Kadrosu</w:t>
            </w:r>
          </w:p>
        </w:tc>
        <w:tc>
          <w:tcPr>
            <w:tcW w:w="6804" w:type="dxa"/>
            <w:gridSpan w:val="4"/>
          </w:tcPr>
          <w:p w14:paraId="350556CC"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Etkinlik düzeyi (Yüksek, Orta, Düşük, Yok)</w:t>
            </w:r>
          </w:p>
        </w:tc>
      </w:tr>
      <w:tr w:rsidR="009D45E5" w:rsidRPr="00F75CEC" w14:paraId="4BD56D23" w14:textId="77777777" w:rsidTr="00A75561">
        <w:tc>
          <w:tcPr>
            <w:tcW w:w="2263" w:type="dxa"/>
          </w:tcPr>
          <w:p w14:paraId="24B3418B" w14:textId="77777777" w:rsidR="009D45E5" w:rsidRPr="00F75CEC" w:rsidRDefault="009D45E5" w:rsidP="00A75561">
            <w:pPr>
              <w:widowControl/>
              <w:suppressAutoHyphens w:val="0"/>
              <w:jc w:val="center"/>
              <w:rPr>
                <w:b/>
                <w:bCs/>
                <w:color w:val="000000" w:themeColor="text1"/>
                <w:sz w:val="18"/>
                <w:szCs w:val="18"/>
                <w:lang w:val="tr-TR" w:eastAsia="en-US"/>
              </w:rPr>
            </w:pPr>
          </w:p>
          <w:p w14:paraId="0BE62739" w14:textId="77777777" w:rsidR="009D45E5" w:rsidRPr="00F75CEC" w:rsidRDefault="009D45E5" w:rsidP="00A75561">
            <w:pPr>
              <w:widowControl/>
              <w:suppressAutoHyphens w:val="0"/>
              <w:jc w:val="center"/>
              <w:rPr>
                <w:b/>
                <w:bCs/>
                <w:color w:val="000000" w:themeColor="text1"/>
                <w:sz w:val="18"/>
                <w:szCs w:val="18"/>
                <w:lang w:val="tr-TR" w:eastAsia="en-US"/>
              </w:rPr>
            </w:pPr>
          </w:p>
          <w:p w14:paraId="177B7240"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Akademik Unvan, Ad-Soyad</w:t>
            </w:r>
          </w:p>
        </w:tc>
        <w:tc>
          <w:tcPr>
            <w:tcW w:w="1843" w:type="dxa"/>
          </w:tcPr>
          <w:p w14:paraId="75DAD218" w14:textId="77777777" w:rsidR="009D45E5" w:rsidRPr="00F75CEC" w:rsidRDefault="009D45E5" w:rsidP="00A75561">
            <w:pPr>
              <w:widowControl/>
              <w:suppressAutoHyphens w:val="0"/>
              <w:jc w:val="center"/>
              <w:rPr>
                <w:b/>
                <w:bCs/>
                <w:color w:val="000000" w:themeColor="text1"/>
                <w:sz w:val="18"/>
                <w:szCs w:val="18"/>
                <w:lang w:val="tr-TR" w:eastAsia="en-US"/>
              </w:rPr>
            </w:pPr>
          </w:p>
          <w:p w14:paraId="66BAE28B" w14:textId="77777777" w:rsidR="009D45E5" w:rsidRPr="00F75CEC" w:rsidRDefault="009D45E5" w:rsidP="00A75561">
            <w:pPr>
              <w:widowControl/>
              <w:suppressAutoHyphens w:val="0"/>
              <w:jc w:val="center"/>
              <w:rPr>
                <w:b/>
                <w:bCs/>
                <w:color w:val="000000" w:themeColor="text1"/>
                <w:sz w:val="18"/>
                <w:szCs w:val="18"/>
                <w:lang w:val="tr-TR" w:eastAsia="en-US"/>
              </w:rPr>
            </w:pPr>
          </w:p>
          <w:p w14:paraId="2A91EA34"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Meslek Kuruluşlarında</w:t>
            </w:r>
          </w:p>
        </w:tc>
        <w:tc>
          <w:tcPr>
            <w:tcW w:w="1843" w:type="dxa"/>
          </w:tcPr>
          <w:p w14:paraId="3AD2A276"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Kamu, Sanayi ve Özel</w:t>
            </w:r>
          </w:p>
          <w:p w14:paraId="3DAF4CFA"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Sektöre</w:t>
            </w:r>
          </w:p>
          <w:p w14:paraId="0928F0EF"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Verilen</w:t>
            </w:r>
          </w:p>
          <w:p w14:paraId="02AFB9B3"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Bilimsel-Sanatsal</w:t>
            </w:r>
          </w:p>
          <w:p w14:paraId="2A73B656"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Danışmanlıkta</w:t>
            </w:r>
          </w:p>
        </w:tc>
        <w:tc>
          <w:tcPr>
            <w:tcW w:w="1701" w:type="dxa"/>
          </w:tcPr>
          <w:p w14:paraId="3426BE76" w14:textId="77777777" w:rsidR="009D45E5" w:rsidRPr="00F75CEC" w:rsidRDefault="009D45E5" w:rsidP="00A75561">
            <w:pPr>
              <w:widowControl/>
              <w:suppressAutoHyphens w:val="0"/>
              <w:jc w:val="center"/>
              <w:rPr>
                <w:b/>
                <w:bCs/>
                <w:color w:val="000000" w:themeColor="text1"/>
                <w:sz w:val="18"/>
                <w:szCs w:val="18"/>
                <w:lang w:val="tr-TR" w:eastAsia="en-US"/>
              </w:rPr>
            </w:pPr>
          </w:p>
          <w:p w14:paraId="4D658EB5" w14:textId="77777777" w:rsidR="009D45E5" w:rsidRPr="00F75CEC" w:rsidRDefault="009D45E5" w:rsidP="00A75561">
            <w:pPr>
              <w:widowControl/>
              <w:suppressAutoHyphens w:val="0"/>
              <w:jc w:val="center"/>
              <w:rPr>
                <w:b/>
                <w:bCs/>
                <w:color w:val="000000" w:themeColor="text1"/>
                <w:sz w:val="18"/>
                <w:szCs w:val="18"/>
                <w:lang w:val="tr-TR" w:eastAsia="en-US"/>
              </w:rPr>
            </w:pPr>
          </w:p>
          <w:p w14:paraId="4C20876D"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Araştırmada</w:t>
            </w:r>
          </w:p>
        </w:tc>
        <w:tc>
          <w:tcPr>
            <w:tcW w:w="1417" w:type="dxa"/>
          </w:tcPr>
          <w:p w14:paraId="16F839FD" w14:textId="77777777" w:rsidR="009D45E5" w:rsidRPr="00F75CEC" w:rsidRDefault="009D45E5"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 xml:space="preserve">Sergi, Sempozyum, Çalıştay, Fuar, Bienal, Trienal </w:t>
            </w:r>
          </w:p>
        </w:tc>
      </w:tr>
      <w:tr w:rsidR="00AB779F" w:rsidRPr="00F75CEC" w14:paraId="3BF77B0E" w14:textId="77777777" w:rsidTr="00AB779F">
        <w:trPr>
          <w:trHeight w:val="390"/>
        </w:trPr>
        <w:tc>
          <w:tcPr>
            <w:tcW w:w="2263" w:type="dxa"/>
            <w:vAlign w:val="center"/>
          </w:tcPr>
          <w:p w14:paraId="55C8A377" w14:textId="77777777" w:rsidR="00AB779F" w:rsidRPr="00F75CEC" w:rsidRDefault="00AB779F"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1843" w:type="dxa"/>
            <w:vAlign w:val="center"/>
          </w:tcPr>
          <w:p w14:paraId="0D33FE93" w14:textId="28496B50" w:rsidR="00AB779F" w:rsidRPr="00F75CEC" w:rsidRDefault="00AB779F" w:rsidP="00AB779F">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Orta</w:t>
            </w:r>
          </w:p>
        </w:tc>
        <w:tc>
          <w:tcPr>
            <w:tcW w:w="1843" w:type="dxa"/>
            <w:vAlign w:val="center"/>
          </w:tcPr>
          <w:p w14:paraId="1EBA07EC" w14:textId="23A6AB44" w:rsidR="00AB779F" w:rsidRPr="00F75CEC" w:rsidRDefault="00AB779F" w:rsidP="00AB779F">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Orta</w:t>
            </w:r>
          </w:p>
        </w:tc>
        <w:tc>
          <w:tcPr>
            <w:tcW w:w="1701" w:type="dxa"/>
            <w:vAlign w:val="center"/>
          </w:tcPr>
          <w:p w14:paraId="61CEBD40" w14:textId="4C0519F5" w:rsidR="00AB779F" w:rsidRPr="00F75CEC" w:rsidRDefault="00AB779F" w:rsidP="00AB779F">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Yüksek</w:t>
            </w:r>
          </w:p>
        </w:tc>
        <w:tc>
          <w:tcPr>
            <w:tcW w:w="1417" w:type="dxa"/>
            <w:vAlign w:val="center"/>
          </w:tcPr>
          <w:p w14:paraId="533F3C41" w14:textId="7AC1A610" w:rsidR="00AB779F" w:rsidRPr="00F75CEC" w:rsidRDefault="00AB779F" w:rsidP="00AB779F">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Yüksek</w:t>
            </w:r>
          </w:p>
        </w:tc>
      </w:tr>
      <w:tr w:rsidR="008603B6" w:rsidRPr="00F75CEC" w14:paraId="15966F3B" w14:textId="77777777" w:rsidTr="00ED261B">
        <w:tc>
          <w:tcPr>
            <w:tcW w:w="2263" w:type="dxa"/>
            <w:vAlign w:val="center"/>
          </w:tcPr>
          <w:p w14:paraId="2038A214" w14:textId="0A9A181B" w:rsidR="008603B6" w:rsidRPr="00F75CEC" w:rsidRDefault="008603B6"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Arzu BAŞARAN UYSAL</w:t>
            </w:r>
          </w:p>
        </w:tc>
        <w:tc>
          <w:tcPr>
            <w:tcW w:w="1843" w:type="dxa"/>
            <w:vAlign w:val="center"/>
          </w:tcPr>
          <w:p w14:paraId="37AE9283" w14:textId="39C32461" w:rsidR="008603B6" w:rsidRPr="00F75CEC" w:rsidRDefault="008603B6" w:rsidP="00ED261B">
            <w:pPr>
              <w:widowControl/>
              <w:suppressAutoHyphens w:val="0"/>
              <w:jc w:val="center"/>
              <w:rPr>
                <w:color w:val="000000" w:themeColor="text1"/>
                <w:sz w:val="18"/>
                <w:szCs w:val="18"/>
                <w:lang w:val="tr-TR" w:eastAsia="en-US"/>
              </w:rPr>
            </w:pPr>
            <w:r w:rsidRPr="00D84949">
              <w:rPr>
                <w:sz w:val="18"/>
                <w:szCs w:val="18"/>
              </w:rPr>
              <w:t>Yüksek</w:t>
            </w:r>
          </w:p>
        </w:tc>
        <w:tc>
          <w:tcPr>
            <w:tcW w:w="1843" w:type="dxa"/>
            <w:vAlign w:val="center"/>
          </w:tcPr>
          <w:p w14:paraId="3F377CBD" w14:textId="4D0FC578" w:rsidR="008603B6" w:rsidRPr="00F75CEC" w:rsidRDefault="008603B6" w:rsidP="00ED261B">
            <w:pPr>
              <w:widowControl/>
              <w:suppressAutoHyphens w:val="0"/>
              <w:jc w:val="center"/>
              <w:rPr>
                <w:color w:val="000000" w:themeColor="text1"/>
                <w:sz w:val="18"/>
                <w:szCs w:val="18"/>
                <w:lang w:val="tr-TR" w:eastAsia="en-US"/>
              </w:rPr>
            </w:pPr>
            <w:r w:rsidRPr="00D84949">
              <w:rPr>
                <w:sz w:val="18"/>
                <w:szCs w:val="18"/>
              </w:rPr>
              <w:t>Düşük</w:t>
            </w:r>
          </w:p>
        </w:tc>
        <w:tc>
          <w:tcPr>
            <w:tcW w:w="1701" w:type="dxa"/>
            <w:vAlign w:val="center"/>
          </w:tcPr>
          <w:p w14:paraId="4EB92DA2" w14:textId="2D4DD921" w:rsidR="008603B6" w:rsidRPr="00F75CEC" w:rsidRDefault="008603B6" w:rsidP="00ED261B">
            <w:pPr>
              <w:widowControl/>
              <w:suppressAutoHyphens w:val="0"/>
              <w:jc w:val="center"/>
              <w:rPr>
                <w:color w:val="000000" w:themeColor="text1"/>
                <w:sz w:val="18"/>
                <w:szCs w:val="18"/>
                <w:lang w:val="tr-TR" w:eastAsia="en-US"/>
              </w:rPr>
            </w:pPr>
            <w:r w:rsidRPr="00D84949">
              <w:rPr>
                <w:sz w:val="18"/>
                <w:szCs w:val="18"/>
              </w:rPr>
              <w:t>Orta</w:t>
            </w:r>
          </w:p>
        </w:tc>
        <w:tc>
          <w:tcPr>
            <w:tcW w:w="1417" w:type="dxa"/>
            <w:vAlign w:val="center"/>
          </w:tcPr>
          <w:p w14:paraId="31188AED" w14:textId="075EB396" w:rsidR="008603B6" w:rsidRPr="00F75CEC" w:rsidRDefault="008603B6" w:rsidP="00ED261B">
            <w:pPr>
              <w:widowControl/>
              <w:suppressAutoHyphens w:val="0"/>
              <w:jc w:val="center"/>
              <w:rPr>
                <w:color w:val="000000" w:themeColor="text1"/>
                <w:sz w:val="18"/>
                <w:szCs w:val="18"/>
                <w:lang w:val="tr-TR" w:eastAsia="en-US"/>
              </w:rPr>
            </w:pPr>
            <w:r w:rsidRPr="00D84949">
              <w:rPr>
                <w:sz w:val="18"/>
                <w:szCs w:val="18"/>
              </w:rPr>
              <w:t>Yüksek</w:t>
            </w:r>
          </w:p>
        </w:tc>
      </w:tr>
      <w:tr w:rsidR="009D45E5" w:rsidRPr="00F75CEC" w14:paraId="7E5B8E20" w14:textId="77777777" w:rsidTr="00A75561">
        <w:trPr>
          <w:trHeight w:val="314"/>
        </w:trPr>
        <w:tc>
          <w:tcPr>
            <w:tcW w:w="2263" w:type="dxa"/>
            <w:vAlign w:val="center"/>
          </w:tcPr>
          <w:p w14:paraId="4735E8B3"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Doç. Dr. Emre ÖZELKAN</w:t>
            </w:r>
          </w:p>
        </w:tc>
        <w:tc>
          <w:tcPr>
            <w:tcW w:w="1843" w:type="dxa"/>
            <w:vAlign w:val="center"/>
          </w:tcPr>
          <w:p w14:paraId="7A2CF2B1" w14:textId="77777777" w:rsidR="009D45E5" w:rsidRPr="008424D2" w:rsidRDefault="009D45E5" w:rsidP="00A75561">
            <w:pPr>
              <w:widowControl/>
              <w:suppressAutoHyphens w:val="0"/>
              <w:jc w:val="center"/>
              <w:rPr>
                <w:color w:val="000000" w:themeColor="text1"/>
                <w:sz w:val="18"/>
                <w:szCs w:val="18"/>
                <w:lang w:val="tr-TR" w:eastAsia="en-US"/>
              </w:rPr>
            </w:pPr>
            <w:r w:rsidRPr="008424D2">
              <w:rPr>
                <w:color w:val="000000" w:themeColor="text1"/>
                <w:sz w:val="18"/>
                <w:szCs w:val="18"/>
                <w:lang w:val="tr-TR" w:eastAsia="en-US"/>
              </w:rPr>
              <w:t>Orta</w:t>
            </w:r>
          </w:p>
        </w:tc>
        <w:tc>
          <w:tcPr>
            <w:tcW w:w="1843" w:type="dxa"/>
            <w:vAlign w:val="center"/>
          </w:tcPr>
          <w:p w14:paraId="29675E13" w14:textId="77777777" w:rsidR="009D45E5" w:rsidRPr="008424D2" w:rsidRDefault="009D45E5" w:rsidP="00A75561">
            <w:pPr>
              <w:widowControl/>
              <w:suppressAutoHyphens w:val="0"/>
              <w:jc w:val="center"/>
              <w:rPr>
                <w:color w:val="000000" w:themeColor="text1"/>
                <w:sz w:val="18"/>
                <w:szCs w:val="18"/>
                <w:lang w:val="tr-TR" w:eastAsia="en-US"/>
              </w:rPr>
            </w:pPr>
            <w:r w:rsidRPr="008424D2">
              <w:rPr>
                <w:color w:val="000000" w:themeColor="text1"/>
                <w:sz w:val="18"/>
                <w:szCs w:val="18"/>
                <w:lang w:val="tr-TR" w:eastAsia="en-US"/>
              </w:rPr>
              <w:t>Orta</w:t>
            </w:r>
          </w:p>
        </w:tc>
        <w:tc>
          <w:tcPr>
            <w:tcW w:w="1701" w:type="dxa"/>
            <w:vAlign w:val="center"/>
          </w:tcPr>
          <w:p w14:paraId="7D90B66C" w14:textId="77777777" w:rsidR="009D45E5" w:rsidRPr="008424D2" w:rsidRDefault="009D45E5" w:rsidP="00A75561">
            <w:pPr>
              <w:widowControl/>
              <w:suppressAutoHyphens w:val="0"/>
              <w:jc w:val="center"/>
              <w:rPr>
                <w:color w:val="000000" w:themeColor="text1"/>
                <w:sz w:val="18"/>
                <w:szCs w:val="18"/>
                <w:lang w:val="tr-TR" w:eastAsia="en-US"/>
              </w:rPr>
            </w:pPr>
            <w:r w:rsidRPr="008424D2">
              <w:rPr>
                <w:color w:val="000000" w:themeColor="text1"/>
                <w:sz w:val="18"/>
                <w:szCs w:val="18"/>
                <w:lang w:val="tr-TR" w:eastAsia="en-US"/>
              </w:rPr>
              <w:t>Yüksek</w:t>
            </w:r>
          </w:p>
        </w:tc>
        <w:tc>
          <w:tcPr>
            <w:tcW w:w="1417" w:type="dxa"/>
            <w:vAlign w:val="center"/>
          </w:tcPr>
          <w:p w14:paraId="33B33DED" w14:textId="0CB40EAF" w:rsidR="009D45E5" w:rsidRPr="008424D2" w:rsidRDefault="004F489C" w:rsidP="00A75561">
            <w:pPr>
              <w:widowControl/>
              <w:suppressAutoHyphens w:val="0"/>
              <w:jc w:val="center"/>
              <w:rPr>
                <w:color w:val="000000" w:themeColor="text1"/>
                <w:sz w:val="18"/>
                <w:szCs w:val="18"/>
                <w:lang w:val="tr-TR" w:eastAsia="en-US"/>
              </w:rPr>
            </w:pPr>
            <w:r w:rsidRPr="008424D2">
              <w:rPr>
                <w:color w:val="000000" w:themeColor="text1"/>
                <w:sz w:val="18"/>
                <w:szCs w:val="18"/>
                <w:lang w:val="tr-TR" w:eastAsia="en-US"/>
              </w:rPr>
              <w:t>Yüksek</w:t>
            </w:r>
          </w:p>
        </w:tc>
      </w:tr>
      <w:tr w:rsidR="008603B6" w:rsidRPr="00F75CEC" w14:paraId="701FF33F" w14:textId="77777777" w:rsidTr="00A75561">
        <w:tc>
          <w:tcPr>
            <w:tcW w:w="2263" w:type="dxa"/>
            <w:vAlign w:val="center"/>
          </w:tcPr>
          <w:p w14:paraId="19686A72" w14:textId="77777777" w:rsidR="008603B6" w:rsidRPr="00F75CEC" w:rsidRDefault="008603B6"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1843" w:type="dxa"/>
            <w:vAlign w:val="center"/>
          </w:tcPr>
          <w:p w14:paraId="55C864F7" w14:textId="78588412" w:rsidR="008603B6" w:rsidRPr="00F75CEC" w:rsidRDefault="008603B6" w:rsidP="00A75561">
            <w:pPr>
              <w:widowControl/>
              <w:suppressAutoHyphens w:val="0"/>
              <w:jc w:val="center"/>
              <w:rPr>
                <w:color w:val="000000" w:themeColor="text1"/>
                <w:sz w:val="18"/>
                <w:szCs w:val="18"/>
                <w:lang w:val="tr-TR" w:eastAsia="en-US"/>
              </w:rPr>
            </w:pPr>
            <w:r w:rsidRPr="00551D0B">
              <w:rPr>
                <w:sz w:val="18"/>
                <w:szCs w:val="18"/>
              </w:rPr>
              <w:t>Orta</w:t>
            </w:r>
          </w:p>
        </w:tc>
        <w:tc>
          <w:tcPr>
            <w:tcW w:w="1843" w:type="dxa"/>
            <w:vAlign w:val="center"/>
          </w:tcPr>
          <w:p w14:paraId="03D63180" w14:textId="17453876" w:rsidR="008603B6" w:rsidRPr="00F75CEC" w:rsidRDefault="008603B6" w:rsidP="00A75561">
            <w:pPr>
              <w:widowControl/>
              <w:suppressAutoHyphens w:val="0"/>
              <w:jc w:val="center"/>
              <w:rPr>
                <w:color w:val="000000" w:themeColor="text1"/>
                <w:sz w:val="18"/>
                <w:szCs w:val="18"/>
                <w:lang w:val="tr-TR" w:eastAsia="en-US"/>
              </w:rPr>
            </w:pPr>
            <w:r w:rsidRPr="00551D0B">
              <w:rPr>
                <w:sz w:val="18"/>
                <w:szCs w:val="18"/>
              </w:rPr>
              <w:t>Yüksek</w:t>
            </w:r>
          </w:p>
        </w:tc>
        <w:tc>
          <w:tcPr>
            <w:tcW w:w="1701" w:type="dxa"/>
            <w:vAlign w:val="center"/>
          </w:tcPr>
          <w:p w14:paraId="4B359FD7" w14:textId="1F8E9193" w:rsidR="008603B6" w:rsidRPr="00F75CEC" w:rsidRDefault="008603B6" w:rsidP="00A75561">
            <w:pPr>
              <w:widowControl/>
              <w:suppressAutoHyphens w:val="0"/>
              <w:jc w:val="center"/>
              <w:rPr>
                <w:color w:val="000000" w:themeColor="text1"/>
                <w:sz w:val="18"/>
                <w:szCs w:val="18"/>
                <w:lang w:val="tr-TR" w:eastAsia="en-US"/>
              </w:rPr>
            </w:pPr>
            <w:r w:rsidRPr="00551D0B">
              <w:rPr>
                <w:sz w:val="18"/>
                <w:szCs w:val="18"/>
              </w:rPr>
              <w:t>Orta</w:t>
            </w:r>
          </w:p>
        </w:tc>
        <w:tc>
          <w:tcPr>
            <w:tcW w:w="1417" w:type="dxa"/>
            <w:vAlign w:val="center"/>
          </w:tcPr>
          <w:p w14:paraId="6341D89D" w14:textId="56F1A290" w:rsidR="008603B6" w:rsidRPr="00F75CEC" w:rsidRDefault="008603B6" w:rsidP="00A75561">
            <w:pPr>
              <w:widowControl/>
              <w:suppressAutoHyphens w:val="0"/>
              <w:jc w:val="center"/>
              <w:rPr>
                <w:color w:val="000000" w:themeColor="text1"/>
                <w:sz w:val="18"/>
                <w:szCs w:val="18"/>
                <w:lang w:val="tr-TR" w:eastAsia="en-US"/>
              </w:rPr>
            </w:pPr>
            <w:r w:rsidRPr="00551D0B">
              <w:rPr>
                <w:sz w:val="18"/>
                <w:szCs w:val="18"/>
              </w:rPr>
              <w:t>Orta</w:t>
            </w:r>
          </w:p>
        </w:tc>
      </w:tr>
      <w:tr w:rsidR="008603B6" w:rsidRPr="00F75CEC" w14:paraId="754F1B3A" w14:textId="77777777" w:rsidTr="0098131D">
        <w:tc>
          <w:tcPr>
            <w:tcW w:w="2263" w:type="dxa"/>
            <w:vAlign w:val="center"/>
          </w:tcPr>
          <w:p w14:paraId="14C3AD87" w14:textId="77777777" w:rsidR="008603B6" w:rsidRPr="00F75CEC" w:rsidRDefault="008603B6"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1843" w:type="dxa"/>
            <w:vAlign w:val="center"/>
          </w:tcPr>
          <w:p w14:paraId="31E4CE6A" w14:textId="77BE65FA" w:rsidR="008603B6" w:rsidRPr="00F75CEC" w:rsidRDefault="008603B6" w:rsidP="0098131D">
            <w:pPr>
              <w:widowControl/>
              <w:suppressAutoHyphens w:val="0"/>
              <w:jc w:val="center"/>
              <w:rPr>
                <w:color w:val="000000" w:themeColor="text1"/>
                <w:sz w:val="18"/>
                <w:szCs w:val="18"/>
                <w:lang w:val="tr-TR" w:eastAsia="en-US"/>
              </w:rPr>
            </w:pPr>
            <w:r w:rsidRPr="00534EE2">
              <w:rPr>
                <w:sz w:val="18"/>
                <w:szCs w:val="18"/>
              </w:rPr>
              <w:t>Yüksek</w:t>
            </w:r>
          </w:p>
        </w:tc>
        <w:tc>
          <w:tcPr>
            <w:tcW w:w="1843" w:type="dxa"/>
            <w:vAlign w:val="center"/>
          </w:tcPr>
          <w:p w14:paraId="31CF7F17" w14:textId="6AFB8CC4" w:rsidR="008603B6" w:rsidRPr="00F75CEC" w:rsidRDefault="008603B6" w:rsidP="0098131D">
            <w:pPr>
              <w:widowControl/>
              <w:suppressAutoHyphens w:val="0"/>
              <w:jc w:val="center"/>
              <w:rPr>
                <w:color w:val="000000" w:themeColor="text1"/>
                <w:sz w:val="18"/>
                <w:szCs w:val="18"/>
                <w:lang w:val="tr-TR" w:eastAsia="en-US"/>
              </w:rPr>
            </w:pPr>
            <w:r w:rsidRPr="00534EE2">
              <w:rPr>
                <w:sz w:val="18"/>
                <w:szCs w:val="18"/>
              </w:rPr>
              <w:t>Orta</w:t>
            </w:r>
          </w:p>
        </w:tc>
        <w:tc>
          <w:tcPr>
            <w:tcW w:w="1701" w:type="dxa"/>
            <w:vAlign w:val="center"/>
          </w:tcPr>
          <w:p w14:paraId="004B733F" w14:textId="69DD201D" w:rsidR="008603B6" w:rsidRPr="00F75CEC" w:rsidRDefault="008603B6" w:rsidP="0098131D">
            <w:pPr>
              <w:widowControl/>
              <w:suppressAutoHyphens w:val="0"/>
              <w:jc w:val="center"/>
              <w:rPr>
                <w:color w:val="000000" w:themeColor="text1"/>
                <w:sz w:val="18"/>
                <w:szCs w:val="18"/>
                <w:lang w:val="tr-TR" w:eastAsia="en-US"/>
              </w:rPr>
            </w:pPr>
            <w:r w:rsidRPr="00534EE2">
              <w:rPr>
                <w:sz w:val="18"/>
                <w:szCs w:val="18"/>
              </w:rPr>
              <w:t>Orta</w:t>
            </w:r>
          </w:p>
        </w:tc>
        <w:tc>
          <w:tcPr>
            <w:tcW w:w="1417" w:type="dxa"/>
            <w:vAlign w:val="center"/>
          </w:tcPr>
          <w:p w14:paraId="6990DBDA" w14:textId="41CFE753" w:rsidR="008603B6" w:rsidRPr="00F75CEC" w:rsidRDefault="008603B6" w:rsidP="0098131D">
            <w:pPr>
              <w:widowControl/>
              <w:suppressAutoHyphens w:val="0"/>
              <w:jc w:val="center"/>
              <w:rPr>
                <w:color w:val="000000" w:themeColor="text1"/>
                <w:sz w:val="18"/>
                <w:szCs w:val="18"/>
                <w:lang w:val="tr-TR" w:eastAsia="en-US"/>
              </w:rPr>
            </w:pPr>
            <w:r w:rsidRPr="00534EE2">
              <w:rPr>
                <w:sz w:val="18"/>
                <w:szCs w:val="18"/>
              </w:rPr>
              <w:t>Orta</w:t>
            </w:r>
          </w:p>
        </w:tc>
      </w:tr>
      <w:tr w:rsidR="008603B6" w:rsidRPr="00F75CEC" w14:paraId="7A8888ED" w14:textId="77777777" w:rsidTr="00E64EDC">
        <w:tc>
          <w:tcPr>
            <w:tcW w:w="2263" w:type="dxa"/>
            <w:vAlign w:val="center"/>
          </w:tcPr>
          <w:p w14:paraId="76D470E9" w14:textId="2AD27714" w:rsidR="008603B6" w:rsidRPr="00F75CEC" w:rsidRDefault="008603B6" w:rsidP="00800295">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 xml:space="preserve">İpek SAKARYA </w:t>
            </w:r>
          </w:p>
        </w:tc>
        <w:tc>
          <w:tcPr>
            <w:tcW w:w="1843" w:type="dxa"/>
          </w:tcPr>
          <w:p w14:paraId="4EFC89C3" w14:textId="37AF1E0F" w:rsidR="008603B6" w:rsidRPr="00F75CEC" w:rsidRDefault="008603B6" w:rsidP="00A75561">
            <w:pPr>
              <w:widowControl/>
              <w:suppressAutoHyphens w:val="0"/>
              <w:jc w:val="center"/>
              <w:rPr>
                <w:color w:val="000000" w:themeColor="text1"/>
                <w:sz w:val="18"/>
                <w:szCs w:val="18"/>
                <w:lang w:val="tr-TR" w:eastAsia="en-US"/>
              </w:rPr>
            </w:pPr>
            <w:r>
              <w:rPr>
                <w:bCs/>
                <w:sz w:val="18"/>
                <w:szCs w:val="18"/>
              </w:rPr>
              <w:t>Orta</w:t>
            </w:r>
          </w:p>
        </w:tc>
        <w:tc>
          <w:tcPr>
            <w:tcW w:w="1843" w:type="dxa"/>
          </w:tcPr>
          <w:p w14:paraId="493DE611" w14:textId="0DAFD0EF" w:rsidR="008603B6" w:rsidRPr="00F75CEC" w:rsidRDefault="008603B6" w:rsidP="00A75561">
            <w:pPr>
              <w:widowControl/>
              <w:suppressAutoHyphens w:val="0"/>
              <w:jc w:val="center"/>
              <w:rPr>
                <w:color w:val="000000" w:themeColor="text1"/>
                <w:sz w:val="18"/>
                <w:szCs w:val="18"/>
                <w:lang w:val="tr-TR" w:eastAsia="en-US"/>
              </w:rPr>
            </w:pPr>
            <w:r>
              <w:rPr>
                <w:bCs/>
                <w:sz w:val="18"/>
                <w:szCs w:val="18"/>
              </w:rPr>
              <w:t>Düşük</w:t>
            </w:r>
          </w:p>
        </w:tc>
        <w:tc>
          <w:tcPr>
            <w:tcW w:w="1701" w:type="dxa"/>
          </w:tcPr>
          <w:p w14:paraId="66AFE70D" w14:textId="6B1B7D72" w:rsidR="008603B6" w:rsidRPr="00F75CEC" w:rsidRDefault="008603B6" w:rsidP="00A75561">
            <w:pPr>
              <w:widowControl/>
              <w:suppressAutoHyphens w:val="0"/>
              <w:jc w:val="center"/>
              <w:rPr>
                <w:color w:val="000000" w:themeColor="text1"/>
                <w:sz w:val="18"/>
                <w:szCs w:val="18"/>
                <w:lang w:val="tr-TR" w:eastAsia="en-US"/>
              </w:rPr>
            </w:pPr>
            <w:r>
              <w:rPr>
                <w:bCs/>
                <w:sz w:val="18"/>
                <w:szCs w:val="18"/>
              </w:rPr>
              <w:t>Orta</w:t>
            </w:r>
          </w:p>
        </w:tc>
        <w:tc>
          <w:tcPr>
            <w:tcW w:w="1417" w:type="dxa"/>
          </w:tcPr>
          <w:p w14:paraId="053FC581" w14:textId="0E3D1CB4" w:rsidR="008603B6" w:rsidRPr="00F75CEC" w:rsidRDefault="008603B6" w:rsidP="00A75561">
            <w:pPr>
              <w:widowControl/>
              <w:suppressAutoHyphens w:val="0"/>
              <w:jc w:val="center"/>
              <w:rPr>
                <w:color w:val="000000" w:themeColor="text1"/>
                <w:sz w:val="18"/>
                <w:szCs w:val="18"/>
                <w:lang w:val="tr-TR" w:eastAsia="en-US"/>
              </w:rPr>
            </w:pPr>
            <w:r>
              <w:rPr>
                <w:bCs/>
                <w:sz w:val="18"/>
                <w:szCs w:val="18"/>
              </w:rPr>
              <w:t>Orta</w:t>
            </w:r>
          </w:p>
        </w:tc>
      </w:tr>
      <w:tr w:rsidR="009D45E5" w:rsidRPr="00F75CEC" w14:paraId="59D42749" w14:textId="77777777" w:rsidTr="00A75561">
        <w:tc>
          <w:tcPr>
            <w:tcW w:w="2263" w:type="dxa"/>
            <w:vAlign w:val="center"/>
          </w:tcPr>
          <w:p w14:paraId="62F9EC99" w14:textId="77777777" w:rsidR="009D45E5" w:rsidRPr="00F75CEC" w:rsidRDefault="009D45E5"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Arş. Gör. Ceyda BAŞARAN</w:t>
            </w:r>
          </w:p>
        </w:tc>
        <w:tc>
          <w:tcPr>
            <w:tcW w:w="1843" w:type="dxa"/>
            <w:vAlign w:val="center"/>
          </w:tcPr>
          <w:p w14:paraId="28F69734" w14:textId="77777777" w:rsidR="009D45E5" w:rsidRPr="00F75CEC" w:rsidRDefault="009D45E5" w:rsidP="00A75561">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w:t>
            </w:r>
          </w:p>
        </w:tc>
        <w:tc>
          <w:tcPr>
            <w:tcW w:w="1843" w:type="dxa"/>
            <w:vAlign w:val="center"/>
          </w:tcPr>
          <w:p w14:paraId="171375C4" w14:textId="77777777" w:rsidR="009D45E5" w:rsidRPr="00F75CEC" w:rsidRDefault="009D45E5" w:rsidP="00A75561">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w:t>
            </w:r>
          </w:p>
        </w:tc>
        <w:tc>
          <w:tcPr>
            <w:tcW w:w="1701" w:type="dxa"/>
            <w:vAlign w:val="center"/>
          </w:tcPr>
          <w:p w14:paraId="6099ABCE" w14:textId="77777777" w:rsidR="009D45E5" w:rsidRPr="00F75CEC" w:rsidRDefault="009D45E5" w:rsidP="00A75561">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w:t>
            </w:r>
          </w:p>
        </w:tc>
        <w:tc>
          <w:tcPr>
            <w:tcW w:w="1417" w:type="dxa"/>
            <w:vAlign w:val="center"/>
          </w:tcPr>
          <w:p w14:paraId="0260E23E" w14:textId="77777777" w:rsidR="009D45E5" w:rsidRPr="00F75CEC" w:rsidRDefault="009D45E5" w:rsidP="00A75561">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w:t>
            </w:r>
          </w:p>
        </w:tc>
      </w:tr>
    </w:tbl>
    <w:p w14:paraId="56BCD33A" w14:textId="77777777" w:rsidR="0057293D" w:rsidRPr="00F75CEC" w:rsidRDefault="0057293D" w:rsidP="00A74BD7">
      <w:pPr>
        <w:pStyle w:val="004-TabloYazs"/>
        <w:rPr>
          <w:color w:val="000000" w:themeColor="text1"/>
        </w:rPr>
      </w:pPr>
    </w:p>
    <w:p w14:paraId="1C2302EF" w14:textId="7CD6C7D3" w:rsidR="0035763E" w:rsidRDefault="0035763E" w:rsidP="00A74BD7">
      <w:pPr>
        <w:pStyle w:val="004-TabloYazs"/>
        <w:rPr>
          <w:color w:val="000000" w:themeColor="text1"/>
        </w:rPr>
      </w:pPr>
      <w:bookmarkStart w:id="21" w:name="_Toc66146332"/>
      <w:r w:rsidRPr="00F75CEC">
        <w:rPr>
          <w:color w:val="000000" w:themeColor="text1"/>
        </w:rPr>
        <w:t xml:space="preserve">Tablo </w:t>
      </w:r>
      <w:r w:rsidR="009E01EE" w:rsidRPr="00F75CEC">
        <w:rPr>
          <w:color w:val="000000" w:themeColor="text1"/>
        </w:rPr>
        <w:t>8</w:t>
      </w:r>
      <w:r w:rsidRPr="00F75CEC">
        <w:rPr>
          <w:color w:val="000000" w:themeColor="text1"/>
        </w:rPr>
        <w:t>. Öğretim Kadrosunun Tamamlanan veya Halen Devam Etmekle Olan Projeleri</w:t>
      </w:r>
      <w:bookmarkEnd w:id="21"/>
    </w:p>
    <w:p w14:paraId="012B0781" w14:textId="77777777" w:rsidR="005E35F8" w:rsidRPr="005E35F8" w:rsidRDefault="005E35F8" w:rsidP="005E35F8">
      <w:pPr>
        <w:pStyle w:val="005-Metin"/>
      </w:pPr>
    </w:p>
    <w:tbl>
      <w:tblPr>
        <w:tblStyle w:val="TabloKlavuzu71"/>
        <w:tblW w:w="9067" w:type="dxa"/>
        <w:tblLook w:val="04A0" w:firstRow="1" w:lastRow="0" w:firstColumn="1" w:lastColumn="0" w:noHBand="0" w:noVBand="1"/>
      </w:tblPr>
      <w:tblGrid>
        <w:gridCol w:w="1853"/>
        <w:gridCol w:w="1569"/>
        <w:gridCol w:w="1479"/>
        <w:gridCol w:w="2040"/>
        <w:gridCol w:w="2126"/>
      </w:tblGrid>
      <w:tr w:rsidR="000F017F" w:rsidRPr="000F017F" w14:paraId="4A62C6A3" w14:textId="77777777" w:rsidTr="00E64EDC">
        <w:tc>
          <w:tcPr>
            <w:tcW w:w="1853" w:type="dxa"/>
            <w:vMerge w:val="restart"/>
          </w:tcPr>
          <w:p w14:paraId="71524193" w14:textId="77777777" w:rsidR="000F017F" w:rsidRPr="000F017F" w:rsidRDefault="000F017F" w:rsidP="000F017F">
            <w:pPr>
              <w:widowControl/>
              <w:suppressAutoHyphens w:val="0"/>
              <w:jc w:val="center"/>
              <w:rPr>
                <w:b/>
                <w:bCs/>
                <w:sz w:val="18"/>
                <w:szCs w:val="18"/>
                <w:lang w:val="tr-TR" w:eastAsia="en-US"/>
              </w:rPr>
            </w:pPr>
          </w:p>
          <w:p w14:paraId="7BAA994A" w14:textId="77777777" w:rsidR="000F017F" w:rsidRPr="000F017F" w:rsidRDefault="000F017F" w:rsidP="000F017F">
            <w:pPr>
              <w:widowControl/>
              <w:suppressAutoHyphens w:val="0"/>
              <w:jc w:val="center"/>
              <w:rPr>
                <w:b/>
                <w:bCs/>
                <w:sz w:val="18"/>
                <w:szCs w:val="18"/>
                <w:lang w:val="tr-TR" w:eastAsia="en-US"/>
              </w:rPr>
            </w:pPr>
          </w:p>
          <w:p w14:paraId="5AC79382"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Akademik Unvan, Ad-Soyad</w:t>
            </w:r>
          </w:p>
        </w:tc>
        <w:tc>
          <w:tcPr>
            <w:tcW w:w="3048" w:type="dxa"/>
            <w:gridSpan w:val="2"/>
          </w:tcPr>
          <w:p w14:paraId="3572C429"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BAP, TÜBİTAK,</w:t>
            </w:r>
          </w:p>
          <w:p w14:paraId="0EDC1BE2"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GMKA, AB, BM</w:t>
            </w:r>
          </w:p>
          <w:p w14:paraId="2D266F6A"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vb. Proje Sayısı</w:t>
            </w:r>
          </w:p>
        </w:tc>
        <w:tc>
          <w:tcPr>
            <w:tcW w:w="4166" w:type="dxa"/>
            <w:gridSpan w:val="2"/>
          </w:tcPr>
          <w:p w14:paraId="368D05D5" w14:textId="77777777" w:rsidR="000F017F" w:rsidRPr="000F017F" w:rsidRDefault="000F017F" w:rsidP="000F017F">
            <w:pPr>
              <w:widowControl/>
              <w:suppressAutoHyphens w:val="0"/>
              <w:jc w:val="center"/>
              <w:rPr>
                <w:b/>
                <w:bCs/>
                <w:sz w:val="18"/>
                <w:szCs w:val="18"/>
                <w:lang w:val="tr-TR" w:eastAsia="en-US"/>
              </w:rPr>
            </w:pPr>
          </w:p>
          <w:p w14:paraId="5B258B6D"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Proje Kapsamında Görevi</w:t>
            </w:r>
          </w:p>
        </w:tc>
      </w:tr>
      <w:tr w:rsidR="000F017F" w:rsidRPr="000F017F" w14:paraId="59B55373" w14:textId="77777777" w:rsidTr="00E64EDC">
        <w:tc>
          <w:tcPr>
            <w:tcW w:w="1853" w:type="dxa"/>
            <w:vMerge/>
          </w:tcPr>
          <w:p w14:paraId="4A6B4696" w14:textId="77777777" w:rsidR="000F017F" w:rsidRPr="000F017F" w:rsidRDefault="000F017F" w:rsidP="000F017F">
            <w:pPr>
              <w:widowControl/>
              <w:suppressAutoHyphens w:val="0"/>
              <w:jc w:val="center"/>
              <w:rPr>
                <w:b/>
                <w:bCs/>
                <w:sz w:val="18"/>
                <w:szCs w:val="18"/>
                <w:lang w:val="tr-TR" w:eastAsia="en-US"/>
              </w:rPr>
            </w:pPr>
          </w:p>
        </w:tc>
        <w:tc>
          <w:tcPr>
            <w:tcW w:w="1569" w:type="dxa"/>
          </w:tcPr>
          <w:p w14:paraId="107FCD80"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Toplam</w:t>
            </w:r>
          </w:p>
          <w:p w14:paraId="11FB5549"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*2023 hariç</w:t>
            </w:r>
          </w:p>
        </w:tc>
        <w:tc>
          <w:tcPr>
            <w:tcW w:w="1479" w:type="dxa"/>
          </w:tcPr>
          <w:p w14:paraId="72038451" w14:textId="1AD7FD0E" w:rsidR="000F017F" w:rsidRPr="000F017F" w:rsidRDefault="00E762DF" w:rsidP="000F017F">
            <w:pPr>
              <w:widowControl/>
              <w:suppressAutoHyphens w:val="0"/>
              <w:jc w:val="center"/>
              <w:rPr>
                <w:b/>
                <w:bCs/>
                <w:sz w:val="18"/>
                <w:szCs w:val="18"/>
                <w:lang w:val="tr-TR" w:eastAsia="en-US"/>
              </w:rPr>
            </w:pPr>
            <w:r>
              <w:rPr>
                <w:b/>
                <w:bCs/>
                <w:sz w:val="18"/>
                <w:szCs w:val="18"/>
                <w:lang w:val="tr-TR" w:eastAsia="en-US"/>
              </w:rPr>
              <w:t>2023</w:t>
            </w:r>
          </w:p>
        </w:tc>
        <w:tc>
          <w:tcPr>
            <w:tcW w:w="2040" w:type="dxa"/>
          </w:tcPr>
          <w:p w14:paraId="0BF81D7A"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Toplam</w:t>
            </w:r>
          </w:p>
          <w:p w14:paraId="488F8326" w14:textId="77777777" w:rsidR="000F017F" w:rsidRPr="000F017F" w:rsidRDefault="000F017F" w:rsidP="000F017F">
            <w:pPr>
              <w:widowControl/>
              <w:suppressAutoHyphens w:val="0"/>
              <w:jc w:val="center"/>
              <w:rPr>
                <w:b/>
                <w:bCs/>
                <w:sz w:val="18"/>
                <w:szCs w:val="18"/>
                <w:lang w:val="tr-TR" w:eastAsia="en-US"/>
              </w:rPr>
            </w:pPr>
            <w:r w:rsidRPr="000F017F">
              <w:rPr>
                <w:b/>
                <w:bCs/>
                <w:sz w:val="18"/>
                <w:szCs w:val="18"/>
                <w:lang w:val="tr-TR" w:eastAsia="en-US"/>
              </w:rPr>
              <w:t>*2023 hariç</w:t>
            </w:r>
          </w:p>
        </w:tc>
        <w:tc>
          <w:tcPr>
            <w:tcW w:w="2126" w:type="dxa"/>
          </w:tcPr>
          <w:p w14:paraId="44A71AA0" w14:textId="72259912" w:rsidR="000F017F" w:rsidRPr="000F017F" w:rsidRDefault="00E762DF" w:rsidP="000F017F">
            <w:pPr>
              <w:widowControl/>
              <w:suppressAutoHyphens w:val="0"/>
              <w:jc w:val="center"/>
              <w:rPr>
                <w:b/>
                <w:bCs/>
                <w:sz w:val="18"/>
                <w:szCs w:val="18"/>
                <w:lang w:val="tr-TR" w:eastAsia="en-US"/>
              </w:rPr>
            </w:pPr>
            <w:r>
              <w:rPr>
                <w:b/>
                <w:bCs/>
                <w:sz w:val="18"/>
                <w:szCs w:val="18"/>
                <w:lang w:val="tr-TR" w:eastAsia="en-US"/>
              </w:rPr>
              <w:t>2023</w:t>
            </w:r>
          </w:p>
        </w:tc>
      </w:tr>
      <w:tr w:rsidR="000F017F" w:rsidRPr="000F017F" w14:paraId="6F49A92B" w14:textId="77777777" w:rsidTr="00E64EDC">
        <w:tc>
          <w:tcPr>
            <w:tcW w:w="1853" w:type="dxa"/>
          </w:tcPr>
          <w:p w14:paraId="1C4F4F20"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Prof. Dr. Levent GENÇ</w:t>
            </w:r>
          </w:p>
        </w:tc>
        <w:tc>
          <w:tcPr>
            <w:tcW w:w="1569" w:type="dxa"/>
          </w:tcPr>
          <w:p w14:paraId="299B4B21"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2</w:t>
            </w:r>
          </w:p>
        </w:tc>
        <w:tc>
          <w:tcPr>
            <w:tcW w:w="1479" w:type="dxa"/>
          </w:tcPr>
          <w:p w14:paraId="459DF5EC"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2</w:t>
            </w:r>
          </w:p>
        </w:tc>
        <w:tc>
          <w:tcPr>
            <w:tcW w:w="2040" w:type="dxa"/>
          </w:tcPr>
          <w:p w14:paraId="57F03CC5"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Araştırıcı-bölgesel araştırıcı</w:t>
            </w:r>
          </w:p>
        </w:tc>
        <w:tc>
          <w:tcPr>
            <w:tcW w:w="2126" w:type="dxa"/>
            <w:vAlign w:val="center"/>
          </w:tcPr>
          <w:p w14:paraId="365829D5"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Araştırıcı-bölgesel araştırıcı</w:t>
            </w:r>
          </w:p>
        </w:tc>
      </w:tr>
      <w:tr w:rsidR="000F017F" w:rsidRPr="000F017F" w14:paraId="3B93F5C1" w14:textId="77777777" w:rsidTr="00E64EDC">
        <w:tc>
          <w:tcPr>
            <w:tcW w:w="1853" w:type="dxa"/>
          </w:tcPr>
          <w:p w14:paraId="77EBB9D3"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Prof. Dr. Arzu BAŞARAN UYSAL</w:t>
            </w:r>
          </w:p>
        </w:tc>
        <w:tc>
          <w:tcPr>
            <w:tcW w:w="1569" w:type="dxa"/>
          </w:tcPr>
          <w:p w14:paraId="2944C060"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24</w:t>
            </w:r>
          </w:p>
        </w:tc>
        <w:tc>
          <w:tcPr>
            <w:tcW w:w="1479" w:type="dxa"/>
          </w:tcPr>
          <w:p w14:paraId="4D94EBEE"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1</w:t>
            </w:r>
          </w:p>
        </w:tc>
        <w:tc>
          <w:tcPr>
            <w:tcW w:w="2040" w:type="dxa"/>
          </w:tcPr>
          <w:p w14:paraId="652BE71F"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12 proje yürütücüsü</w:t>
            </w:r>
          </w:p>
        </w:tc>
        <w:tc>
          <w:tcPr>
            <w:tcW w:w="2126" w:type="dxa"/>
            <w:vAlign w:val="center"/>
          </w:tcPr>
          <w:p w14:paraId="604E6C0C" w14:textId="77777777" w:rsidR="000F017F" w:rsidRPr="000F017F" w:rsidRDefault="000F017F" w:rsidP="000F017F">
            <w:pPr>
              <w:widowControl/>
              <w:suppressAutoHyphens w:val="0"/>
              <w:jc w:val="center"/>
              <w:rPr>
                <w:bCs/>
                <w:sz w:val="18"/>
                <w:szCs w:val="18"/>
                <w:lang w:val="tr-TR" w:eastAsia="en-US"/>
              </w:rPr>
            </w:pPr>
            <w:r w:rsidRPr="000F017F">
              <w:rPr>
                <w:bCs/>
                <w:sz w:val="18"/>
                <w:szCs w:val="18"/>
                <w:lang w:val="tr-TR" w:eastAsia="en-US"/>
              </w:rPr>
              <w:t>1 proje yürütücüsü</w:t>
            </w:r>
          </w:p>
        </w:tc>
      </w:tr>
      <w:tr w:rsidR="000F017F" w:rsidRPr="000F017F" w14:paraId="1BC11A25" w14:textId="77777777" w:rsidTr="00E64EDC">
        <w:tc>
          <w:tcPr>
            <w:tcW w:w="1853" w:type="dxa"/>
          </w:tcPr>
          <w:p w14:paraId="2EA715B9" w14:textId="4ACDAB0E" w:rsidR="000F017F" w:rsidRPr="008424D2" w:rsidRDefault="000F017F" w:rsidP="000F017F">
            <w:pPr>
              <w:widowControl/>
              <w:suppressAutoHyphens w:val="0"/>
              <w:jc w:val="center"/>
              <w:rPr>
                <w:sz w:val="18"/>
                <w:szCs w:val="18"/>
                <w:lang w:val="tr-TR" w:eastAsia="en-US"/>
              </w:rPr>
            </w:pPr>
            <w:r w:rsidRPr="008424D2">
              <w:rPr>
                <w:sz w:val="18"/>
                <w:szCs w:val="18"/>
                <w:lang w:val="tr-TR" w:eastAsia="en-US"/>
              </w:rPr>
              <w:t xml:space="preserve">Doç. Dr. Emre Özelkan </w:t>
            </w:r>
          </w:p>
        </w:tc>
        <w:tc>
          <w:tcPr>
            <w:tcW w:w="1569" w:type="dxa"/>
          </w:tcPr>
          <w:p w14:paraId="5AF92F19" w14:textId="1954EFF7" w:rsidR="000F017F" w:rsidRPr="008424D2" w:rsidRDefault="00BB438A" w:rsidP="000F017F">
            <w:pPr>
              <w:widowControl/>
              <w:suppressAutoHyphens w:val="0"/>
              <w:jc w:val="center"/>
              <w:rPr>
                <w:bCs/>
                <w:sz w:val="18"/>
                <w:szCs w:val="18"/>
                <w:lang w:val="tr-TR" w:eastAsia="en-US"/>
              </w:rPr>
            </w:pPr>
            <w:r w:rsidRPr="008424D2">
              <w:rPr>
                <w:bCs/>
                <w:sz w:val="18"/>
                <w:szCs w:val="18"/>
                <w:lang w:val="tr-TR" w:eastAsia="en-US"/>
              </w:rPr>
              <w:t>8</w:t>
            </w:r>
          </w:p>
        </w:tc>
        <w:tc>
          <w:tcPr>
            <w:tcW w:w="1479" w:type="dxa"/>
          </w:tcPr>
          <w:p w14:paraId="2490CA92" w14:textId="6A869225" w:rsidR="000F017F" w:rsidRPr="008424D2" w:rsidRDefault="00BB438A" w:rsidP="000F017F">
            <w:pPr>
              <w:widowControl/>
              <w:suppressAutoHyphens w:val="0"/>
              <w:jc w:val="center"/>
              <w:rPr>
                <w:bCs/>
                <w:sz w:val="18"/>
                <w:szCs w:val="18"/>
                <w:lang w:val="tr-TR" w:eastAsia="en-US"/>
              </w:rPr>
            </w:pPr>
            <w:r w:rsidRPr="008424D2">
              <w:rPr>
                <w:bCs/>
                <w:sz w:val="18"/>
                <w:szCs w:val="18"/>
                <w:lang w:val="tr-TR" w:eastAsia="en-US"/>
              </w:rPr>
              <w:t>-</w:t>
            </w:r>
          </w:p>
        </w:tc>
        <w:tc>
          <w:tcPr>
            <w:tcW w:w="2040" w:type="dxa"/>
          </w:tcPr>
          <w:p w14:paraId="61B7F983" w14:textId="46AF79EE" w:rsidR="000F017F" w:rsidRPr="008424D2" w:rsidRDefault="00BB438A" w:rsidP="000F017F">
            <w:pPr>
              <w:widowControl/>
              <w:suppressAutoHyphens w:val="0"/>
              <w:jc w:val="center"/>
              <w:rPr>
                <w:bCs/>
                <w:sz w:val="18"/>
                <w:szCs w:val="18"/>
                <w:lang w:val="tr-TR" w:eastAsia="en-US"/>
              </w:rPr>
            </w:pPr>
            <w:r w:rsidRPr="008424D2">
              <w:rPr>
                <w:bCs/>
                <w:sz w:val="18"/>
                <w:szCs w:val="18"/>
                <w:lang w:val="tr-TR" w:eastAsia="en-US"/>
              </w:rPr>
              <w:t>1 BAP yürütücü, 5 BAP Araştırmacı, 2 TUBİTAK Araştırmacı</w:t>
            </w:r>
          </w:p>
        </w:tc>
        <w:tc>
          <w:tcPr>
            <w:tcW w:w="2126" w:type="dxa"/>
          </w:tcPr>
          <w:p w14:paraId="69EBF273" w14:textId="3F2B6B55" w:rsidR="000F017F" w:rsidRPr="008424D2" w:rsidRDefault="008424D2" w:rsidP="000F017F">
            <w:pPr>
              <w:widowControl/>
              <w:suppressAutoHyphens w:val="0"/>
              <w:jc w:val="center"/>
              <w:rPr>
                <w:bCs/>
                <w:sz w:val="18"/>
                <w:szCs w:val="18"/>
                <w:lang w:val="tr-TR" w:eastAsia="en-US"/>
              </w:rPr>
            </w:pPr>
            <w:r>
              <w:rPr>
                <w:bCs/>
                <w:sz w:val="18"/>
                <w:szCs w:val="18"/>
                <w:lang w:val="tr-TR" w:eastAsia="en-US"/>
              </w:rPr>
              <w:t>Yürütücü, Araştırmacı</w:t>
            </w:r>
          </w:p>
        </w:tc>
      </w:tr>
      <w:tr w:rsidR="000F017F" w:rsidRPr="000F017F" w14:paraId="1924155B" w14:textId="77777777" w:rsidTr="00E64EDC">
        <w:tc>
          <w:tcPr>
            <w:tcW w:w="1853" w:type="dxa"/>
          </w:tcPr>
          <w:p w14:paraId="5A14B44A" w14:textId="77777777" w:rsidR="000F017F" w:rsidRPr="000F017F" w:rsidRDefault="000F017F" w:rsidP="000F017F">
            <w:pPr>
              <w:widowControl/>
              <w:suppressAutoHyphens w:val="0"/>
              <w:jc w:val="center"/>
              <w:rPr>
                <w:sz w:val="18"/>
                <w:szCs w:val="18"/>
                <w:lang w:val="tr-TR" w:eastAsia="en-US"/>
              </w:rPr>
            </w:pPr>
            <w:r w:rsidRPr="000F017F">
              <w:rPr>
                <w:sz w:val="18"/>
                <w:szCs w:val="18"/>
                <w:lang w:val="tr-TR" w:eastAsia="en-US"/>
              </w:rPr>
              <w:t>Dr. Öğr. Üyesi Melda AÇMAZ ÖZDEN</w:t>
            </w:r>
          </w:p>
        </w:tc>
        <w:tc>
          <w:tcPr>
            <w:tcW w:w="1569" w:type="dxa"/>
          </w:tcPr>
          <w:p w14:paraId="67555339" w14:textId="77777777" w:rsidR="000F017F" w:rsidRPr="000F017F" w:rsidRDefault="000F017F" w:rsidP="000F017F">
            <w:pPr>
              <w:widowControl/>
              <w:suppressAutoHyphens w:val="0"/>
              <w:jc w:val="center"/>
              <w:rPr>
                <w:color w:val="000000"/>
                <w:sz w:val="18"/>
                <w:szCs w:val="24"/>
                <w:lang w:val="tr-TR" w:eastAsia="en-US"/>
              </w:rPr>
            </w:pPr>
            <w:r w:rsidRPr="000F017F">
              <w:rPr>
                <w:color w:val="000000"/>
                <w:sz w:val="18"/>
                <w:szCs w:val="24"/>
                <w:lang w:val="tr-TR" w:eastAsia="en-US"/>
              </w:rPr>
              <w:t>2</w:t>
            </w:r>
          </w:p>
        </w:tc>
        <w:tc>
          <w:tcPr>
            <w:tcW w:w="1479" w:type="dxa"/>
          </w:tcPr>
          <w:p w14:paraId="4F669177" w14:textId="77777777" w:rsidR="000F017F" w:rsidRPr="000F017F" w:rsidRDefault="000F017F" w:rsidP="000F017F">
            <w:pPr>
              <w:widowControl/>
              <w:suppressAutoHyphens w:val="0"/>
              <w:jc w:val="center"/>
              <w:rPr>
                <w:color w:val="000000"/>
                <w:sz w:val="18"/>
                <w:szCs w:val="24"/>
                <w:lang w:val="tr-TR" w:eastAsia="en-US"/>
              </w:rPr>
            </w:pPr>
            <w:r w:rsidRPr="000F017F">
              <w:rPr>
                <w:color w:val="000000"/>
                <w:sz w:val="18"/>
                <w:szCs w:val="24"/>
                <w:lang w:val="tr-TR" w:eastAsia="en-US"/>
              </w:rPr>
              <w:t>1</w:t>
            </w:r>
          </w:p>
        </w:tc>
        <w:tc>
          <w:tcPr>
            <w:tcW w:w="2040" w:type="dxa"/>
          </w:tcPr>
          <w:p w14:paraId="2CE76151" w14:textId="77777777" w:rsidR="000F017F" w:rsidRPr="000F017F" w:rsidRDefault="000F017F" w:rsidP="000F017F">
            <w:pPr>
              <w:widowControl/>
              <w:suppressAutoHyphens w:val="0"/>
              <w:jc w:val="center"/>
              <w:rPr>
                <w:color w:val="000000"/>
                <w:sz w:val="18"/>
                <w:szCs w:val="24"/>
                <w:lang w:val="tr-TR" w:eastAsia="en-US"/>
              </w:rPr>
            </w:pPr>
            <w:r w:rsidRPr="000F017F">
              <w:rPr>
                <w:color w:val="000000"/>
                <w:sz w:val="18"/>
                <w:szCs w:val="24"/>
                <w:lang w:val="tr-TR" w:eastAsia="en-US"/>
              </w:rPr>
              <w:t>AB COST Projesi Araştırmacı, Döner sermaye projesi Araştırmacı</w:t>
            </w:r>
          </w:p>
        </w:tc>
        <w:tc>
          <w:tcPr>
            <w:tcW w:w="2126" w:type="dxa"/>
            <w:vAlign w:val="center"/>
          </w:tcPr>
          <w:p w14:paraId="438D2728" w14:textId="77777777" w:rsidR="000F017F" w:rsidRPr="000F017F" w:rsidRDefault="000F017F" w:rsidP="000F017F">
            <w:pPr>
              <w:widowControl/>
              <w:suppressAutoHyphens w:val="0"/>
              <w:jc w:val="center"/>
              <w:rPr>
                <w:color w:val="000000"/>
                <w:sz w:val="18"/>
                <w:szCs w:val="24"/>
                <w:lang w:val="tr-TR" w:eastAsia="en-US"/>
              </w:rPr>
            </w:pPr>
            <w:r w:rsidRPr="000F017F">
              <w:rPr>
                <w:color w:val="000000"/>
                <w:sz w:val="18"/>
                <w:szCs w:val="24"/>
                <w:lang w:val="tr-TR" w:eastAsia="en-US"/>
              </w:rPr>
              <w:t>1 Araştırmacı</w:t>
            </w:r>
          </w:p>
        </w:tc>
      </w:tr>
      <w:tr w:rsidR="00DE5AFD" w:rsidRPr="000F017F" w14:paraId="3AE3B198" w14:textId="77777777" w:rsidTr="00E64EDC">
        <w:tc>
          <w:tcPr>
            <w:tcW w:w="1853" w:type="dxa"/>
          </w:tcPr>
          <w:p w14:paraId="18540626" w14:textId="77777777" w:rsidR="00DE5AFD" w:rsidRPr="000F017F" w:rsidRDefault="00DE5AFD" w:rsidP="000F017F">
            <w:pPr>
              <w:widowControl/>
              <w:suppressAutoHyphens w:val="0"/>
              <w:jc w:val="center"/>
              <w:rPr>
                <w:sz w:val="18"/>
                <w:szCs w:val="18"/>
                <w:lang w:val="tr-TR" w:eastAsia="en-US"/>
              </w:rPr>
            </w:pPr>
            <w:r w:rsidRPr="000F017F">
              <w:rPr>
                <w:sz w:val="18"/>
                <w:szCs w:val="18"/>
                <w:lang w:val="tr-TR" w:eastAsia="en-US"/>
              </w:rPr>
              <w:t>Dr. Öğr. Üyesi Ayşe Nur ALBAYRAK</w:t>
            </w:r>
          </w:p>
        </w:tc>
        <w:tc>
          <w:tcPr>
            <w:tcW w:w="1569" w:type="dxa"/>
          </w:tcPr>
          <w:p w14:paraId="6A7C9B38" w14:textId="77777777" w:rsidR="00DE5AFD" w:rsidRPr="000F017F" w:rsidRDefault="00DE5AFD" w:rsidP="000F017F">
            <w:pPr>
              <w:widowControl/>
              <w:suppressAutoHyphens w:val="0"/>
              <w:jc w:val="center"/>
              <w:rPr>
                <w:bCs/>
                <w:sz w:val="18"/>
                <w:szCs w:val="18"/>
                <w:lang w:val="tr-TR" w:eastAsia="en-US"/>
              </w:rPr>
            </w:pPr>
            <w:r w:rsidRPr="000F017F">
              <w:rPr>
                <w:bCs/>
                <w:sz w:val="18"/>
                <w:szCs w:val="18"/>
                <w:lang w:val="tr-TR" w:eastAsia="en-US"/>
              </w:rPr>
              <w:t>13</w:t>
            </w:r>
          </w:p>
        </w:tc>
        <w:tc>
          <w:tcPr>
            <w:tcW w:w="1479" w:type="dxa"/>
          </w:tcPr>
          <w:p w14:paraId="495BB51F" w14:textId="77777777" w:rsidR="00DE5AFD" w:rsidRPr="000F017F" w:rsidRDefault="00DE5AFD" w:rsidP="000F017F">
            <w:pPr>
              <w:widowControl/>
              <w:suppressAutoHyphens w:val="0"/>
              <w:jc w:val="center"/>
              <w:rPr>
                <w:bCs/>
                <w:sz w:val="18"/>
                <w:szCs w:val="18"/>
                <w:lang w:val="tr-TR" w:eastAsia="en-US"/>
              </w:rPr>
            </w:pPr>
            <w:r w:rsidRPr="000F017F">
              <w:rPr>
                <w:bCs/>
                <w:sz w:val="18"/>
                <w:szCs w:val="18"/>
                <w:lang w:val="tr-TR" w:eastAsia="en-US"/>
              </w:rPr>
              <w:t>-</w:t>
            </w:r>
          </w:p>
        </w:tc>
        <w:tc>
          <w:tcPr>
            <w:tcW w:w="2040" w:type="dxa"/>
          </w:tcPr>
          <w:p w14:paraId="5E4030D0" w14:textId="77777777" w:rsidR="00DE5AFD" w:rsidRPr="000F017F" w:rsidRDefault="00DE5AFD" w:rsidP="000F017F">
            <w:pPr>
              <w:widowControl/>
              <w:suppressAutoHyphens w:val="0"/>
              <w:jc w:val="center"/>
              <w:rPr>
                <w:bCs/>
                <w:sz w:val="18"/>
                <w:szCs w:val="18"/>
                <w:lang w:val="tr-TR" w:eastAsia="en-US"/>
              </w:rPr>
            </w:pPr>
            <w:r w:rsidRPr="000F017F">
              <w:rPr>
                <w:sz w:val="18"/>
                <w:szCs w:val="18"/>
                <w:lang w:val="tr-TR" w:eastAsia="en-US"/>
              </w:rPr>
              <w:t>Danışman, proje çalışanı, yürütücü</w:t>
            </w:r>
          </w:p>
        </w:tc>
        <w:tc>
          <w:tcPr>
            <w:tcW w:w="2126" w:type="dxa"/>
          </w:tcPr>
          <w:p w14:paraId="5F9D917F" w14:textId="7E757F56" w:rsidR="00DE5AFD" w:rsidRPr="000F017F" w:rsidRDefault="00DE5AFD" w:rsidP="000F017F">
            <w:pPr>
              <w:widowControl/>
              <w:suppressAutoHyphens w:val="0"/>
              <w:jc w:val="center"/>
              <w:rPr>
                <w:bCs/>
                <w:sz w:val="18"/>
                <w:szCs w:val="18"/>
                <w:lang w:val="tr-TR" w:eastAsia="en-US"/>
              </w:rPr>
            </w:pPr>
            <w:r w:rsidRPr="006D0743">
              <w:rPr>
                <w:sz w:val="18"/>
                <w:szCs w:val="18"/>
                <w:lang w:val="tr-TR" w:eastAsia="en-US"/>
              </w:rPr>
              <w:t>Danışman, proje çalışanı, yürütücü</w:t>
            </w:r>
          </w:p>
        </w:tc>
      </w:tr>
      <w:tr w:rsidR="00DE5AFD" w:rsidRPr="000F017F" w14:paraId="6F8BE604" w14:textId="77777777" w:rsidTr="00E64EDC">
        <w:tc>
          <w:tcPr>
            <w:tcW w:w="1853" w:type="dxa"/>
          </w:tcPr>
          <w:p w14:paraId="4C20E2BE" w14:textId="77777777" w:rsidR="00DE5AFD" w:rsidRPr="000F017F" w:rsidRDefault="00DE5AFD" w:rsidP="000F017F">
            <w:pPr>
              <w:widowControl/>
              <w:suppressAutoHyphens w:val="0"/>
              <w:jc w:val="center"/>
              <w:rPr>
                <w:sz w:val="18"/>
                <w:szCs w:val="18"/>
                <w:lang w:val="tr-TR" w:eastAsia="en-US"/>
              </w:rPr>
            </w:pPr>
            <w:r w:rsidRPr="000F017F">
              <w:rPr>
                <w:sz w:val="18"/>
                <w:szCs w:val="18"/>
                <w:lang w:val="tr-TR" w:eastAsia="en-US"/>
              </w:rPr>
              <w:lastRenderedPageBreak/>
              <w:t>Dr. Öğr. Üyesi İpek SAKARYA</w:t>
            </w:r>
          </w:p>
        </w:tc>
        <w:tc>
          <w:tcPr>
            <w:tcW w:w="1569" w:type="dxa"/>
          </w:tcPr>
          <w:p w14:paraId="24A77AA7" w14:textId="77777777" w:rsidR="00DE5AFD" w:rsidRPr="000F017F" w:rsidRDefault="00DE5AFD" w:rsidP="000F017F">
            <w:pPr>
              <w:widowControl/>
              <w:suppressAutoHyphens w:val="0"/>
              <w:jc w:val="center"/>
              <w:rPr>
                <w:bCs/>
                <w:sz w:val="18"/>
                <w:szCs w:val="18"/>
                <w:lang w:val="tr-TR" w:eastAsia="en-US"/>
              </w:rPr>
            </w:pPr>
            <w:r w:rsidRPr="000F017F">
              <w:rPr>
                <w:bCs/>
                <w:sz w:val="18"/>
                <w:szCs w:val="18"/>
                <w:lang w:val="tr-TR" w:eastAsia="en-US"/>
              </w:rPr>
              <w:t>4</w:t>
            </w:r>
          </w:p>
        </w:tc>
        <w:tc>
          <w:tcPr>
            <w:tcW w:w="1479" w:type="dxa"/>
          </w:tcPr>
          <w:p w14:paraId="48191429" w14:textId="77777777" w:rsidR="00DE5AFD" w:rsidRPr="000F017F" w:rsidRDefault="00DE5AFD" w:rsidP="000F017F">
            <w:pPr>
              <w:widowControl/>
              <w:suppressAutoHyphens w:val="0"/>
              <w:jc w:val="center"/>
              <w:rPr>
                <w:bCs/>
                <w:sz w:val="18"/>
                <w:szCs w:val="18"/>
                <w:lang w:val="tr-TR" w:eastAsia="en-US"/>
              </w:rPr>
            </w:pPr>
            <w:r w:rsidRPr="000F017F">
              <w:rPr>
                <w:bCs/>
                <w:sz w:val="18"/>
                <w:szCs w:val="18"/>
                <w:lang w:val="tr-TR" w:eastAsia="en-US"/>
              </w:rPr>
              <w:t>-</w:t>
            </w:r>
          </w:p>
        </w:tc>
        <w:tc>
          <w:tcPr>
            <w:tcW w:w="2040" w:type="dxa"/>
          </w:tcPr>
          <w:p w14:paraId="05274B47" w14:textId="77777777" w:rsidR="00DE5AFD" w:rsidRPr="000F017F" w:rsidRDefault="00DE5AFD" w:rsidP="000F017F">
            <w:pPr>
              <w:widowControl/>
              <w:suppressAutoHyphens w:val="0"/>
              <w:jc w:val="center"/>
              <w:rPr>
                <w:bCs/>
                <w:sz w:val="18"/>
                <w:szCs w:val="18"/>
                <w:lang w:val="tr-TR" w:eastAsia="en-US"/>
              </w:rPr>
            </w:pPr>
            <w:r w:rsidRPr="000F017F">
              <w:rPr>
                <w:bCs/>
                <w:sz w:val="18"/>
                <w:szCs w:val="18"/>
                <w:lang w:val="tr-TR" w:eastAsia="en-US"/>
              </w:rPr>
              <w:t>Araştırmacı</w:t>
            </w:r>
          </w:p>
        </w:tc>
        <w:tc>
          <w:tcPr>
            <w:tcW w:w="2126" w:type="dxa"/>
          </w:tcPr>
          <w:p w14:paraId="4F7FA93A" w14:textId="122498A7" w:rsidR="00DE5AFD" w:rsidRPr="000F017F" w:rsidRDefault="00DE5AFD" w:rsidP="000F017F">
            <w:pPr>
              <w:widowControl/>
              <w:suppressAutoHyphens w:val="0"/>
              <w:jc w:val="center"/>
              <w:rPr>
                <w:bCs/>
                <w:sz w:val="18"/>
                <w:szCs w:val="18"/>
                <w:lang w:val="tr-TR" w:eastAsia="en-US"/>
              </w:rPr>
            </w:pPr>
            <w:r w:rsidRPr="006D0743">
              <w:rPr>
                <w:bCs/>
                <w:sz w:val="18"/>
                <w:szCs w:val="18"/>
                <w:lang w:val="tr-TR" w:eastAsia="en-US"/>
              </w:rPr>
              <w:t>Araştırmacı</w:t>
            </w:r>
          </w:p>
        </w:tc>
      </w:tr>
      <w:tr w:rsidR="000F017F" w:rsidRPr="000F017F" w14:paraId="2A06605A" w14:textId="77777777" w:rsidTr="00E64EDC">
        <w:tc>
          <w:tcPr>
            <w:tcW w:w="1853" w:type="dxa"/>
          </w:tcPr>
          <w:p w14:paraId="65042063" w14:textId="3F6423F0" w:rsidR="000F017F" w:rsidRPr="000F017F" w:rsidRDefault="00DE5AFD" w:rsidP="000F017F">
            <w:pPr>
              <w:widowControl/>
              <w:suppressAutoHyphens w:val="0"/>
              <w:jc w:val="center"/>
              <w:rPr>
                <w:sz w:val="18"/>
                <w:szCs w:val="18"/>
                <w:lang w:val="tr-TR" w:eastAsia="en-US"/>
              </w:rPr>
            </w:pPr>
            <w:r>
              <w:rPr>
                <w:sz w:val="18"/>
                <w:szCs w:val="18"/>
                <w:lang w:val="tr-TR" w:eastAsia="en-US"/>
              </w:rPr>
              <w:t>Araş. Gör. Ceyda Başaran</w:t>
            </w:r>
          </w:p>
        </w:tc>
        <w:tc>
          <w:tcPr>
            <w:tcW w:w="1569" w:type="dxa"/>
          </w:tcPr>
          <w:p w14:paraId="6A5B5665" w14:textId="77777777" w:rsidR="000F017F" w:rsidRPr="000F017F" w:rsidRDefault="000F017F" w:rsidP="000F017F">
            <w:pPr>
              <w:widowControl/>
              <w:suppressAutoHyphens w:val="0"/>
              <w:jc w:val="center"/>
              <w:rPr>
                <w:sz w:val="18"/>
                <w:szCs w:val="18"/>
                <w:lang w:val="tr-TR" w:eastAsia="en-US"/>
              </w:rPr>
            </w:pPr>
          </w:p>
        </w:tc>
        <w:tc>
          <w:tcPr>
            <w:tcW w:w="1479" w:type="dxa"/>
          </w:tcPr>
          <w:p w14:paraId="4D0E5820" w14:textId="77777777" w:rsidR="000F017F" w:rsidRPr="000F017F" w:rsidRDefault="000F017F" w:rsidP="000F017F">
            <w:pPr>
              <w:widowControl/>
              <w:suppressAutoHyphens w:val="0"/>
              <w:jc w:val="center"/>
              <w:rPr>
                <w:sz w:val="18"/>
                <w:szCs w:val="18"/>
                <w:lang w:val="tr-TR" w:eastAsia="en-US"/>
              </w:rPr>
            </w:pPr>
          </w:p>
        </w:tc>
        <w:tc>
          <w:tcPr>
            <w:tcW w:w="2040" w:type="dxa"/>
          </w:tcPr>
          <w:p w14:paraId="3A57B1FF" w14:textId="77777777" w:rsidR="000F017F" w:rsidRPr="000F017F" w:rsidRDefault="000F017F" w:rsidP="000F017F">
            <w:pPr>
              <w:widowControl/>
              <w:suppressAutoHyphens w:val="0"/>
              <w:jc w:val="center"/>
              <w:rPr>
                <w:sz w:val="18"/>
                <w:szCs w:val="18"/>
                <w:lang w:val="tr-TR" w:eastAsia="en-US"/>
              </w:rPr>
            </w:pPr>
          </w:p>
        </w:tc>
        <w:tc>
          <w:tcPr>
            <w:tcW w:w="2126" w:type="dxa"/>
          </w:tcPr>
          <w:p w14:paraId="51544C77" w14:textId="77777777" w:rsidR="000F017F" w:rsidRPr="000F017F" w:rsidRDefault="000F017F" w:rsidP="000F017F">
            <w:pPr>
              <w:widowControl/>
              <w:suppressAutoHyphens w:val="0"/>
              <w:jc w:val="center"/>
              <w:rPr>
                <w:sz w:val="18"/>
                <w:szCs w:val="18"/>
                <w:lang w:val="tr-TR" w:eastAsia="en-US"/>
              </w:rPr>
            </w:pPr>
          </w:p>
        </w:tc>
      </w:tr>
    </w:tbl>
    <w:p w14:paraId="737DD14A" w14:textId="77777777" w:rsidR="000F017F" w:rsidRDefault="000F017F" w:rsidP="000F017F">
      <w:pPr>
        <w:pStyle w:val="005-Metin"/>
      </w:pPr>
    </w:p>
    <w:p w14:paraId="71174FD0" w14:textId="25002F5D" w:rsidR="0035763E" w:rsidRPr="00F75CEC" w:rsidRDefault="0035763E" w:rsidP="00A74BD7">
      <w:pPr>
        <w:pStyle w:val="004-TabloYazs"/>
        <w:rPr>
          <w:color w:val="000000" w:themeColor="text1"/>
        </w:rPr>
      </w:pPr>
      <w:bookmarkStart w:id="22" w:name="_Toc66146333"/>
      <w:r w:rsidRPr="00F75CEC">
        <w:rPr>
          <w:color w:val="000000" w:themeColor="text1"/>
        </w:rPr>
        <w:t xml:space="preserve">Tablo </w:t>
      </w:r>
      <w:r w:rsidR="0093166A" w:rsidRPr="00F75CEC">
        <w:rPr>
          <w:color w:val="000000" w:themeColor="text1"/>
        </w:rPr>
        <w:t>9</w:t>
      </w:r>
      <w:r w:rsidRPr="00F75CEC">
        <w:rPr>
          <w:color w:val="000000" w:themeColor="text1"/>
        </w:rPr>
        <w:t>. Öğretim Elemanlarının Aldığı Burs ve Ödüller</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49"/>
      </w:tblGrid>
      <w:tr w:rsidR="009D45E5" w:rsidRPr="00F75CEC" w14:paraId="34927CF1" w14:textId="77777777" w:rsidTr="00A75561">
        <w:tc>
          <w:tcPr>
            <w:tcW w:w="4106" w:type="dxa"/>
          </w:tcPr>
          <w:p w14:paraId="186C88E4" w14:textId="77777777" w:rsidR="009D45E5" w:rsidRPr="00F75CEC" w:rsidRDefault="009D45E5" w:rsidP="00A75561">
            <w:pPr>
              <w:widowControl/>
              <w:suppressAutoHyphens w:val="0"/>
              <w:rPr>
                <w:b/>
                <w:bCs/>
                <w:color w:val="000000" w:themeColor="text1"/>
                <w:sz w:val="18"/>
                <w:szCs w:val="18"/>
                <w:lang w:val="tr-TR" w:eastAsia="en-US"/>
              </w:rPr>
            </w:pPr>
            <w:r w:rsidRPr="00F75CEC">
              <w:rPr>
                <w:b/>
                <w:bCs/>
                <w:color w:val="000000" w:themeColor="text1"/>
                <w:sz w:val="18"/>
                <w:szCs w:val="18"/>
                <w:lang w:val="tr-TR" w:eastAsia="en-US"/>
              </w:rPr>
              <w:t xml:space="preserve">Akademik Unvan Ad, Soyad </w:t>
            </w:r>
          </w:p>
        </w:tc>
        <w:tc>
          <w:tcPr>
            <w:tcW w:w="4949" w:type="dxa"/>
          </w:tcPr>
          <w:p w14:paraId="16CC3ED0" w14:textId="77777777" w:rsidR="009D45E5" w:rsidRPr="00F75CEC" w:rsidRDefault="009D45E5" w:rsidP="00A75561">
            <w:pPr>
              <w:widowControl/>
              <w:suppressAutoHyphens w:val="0"/>
              <w:rPr>
                <w:b/>
                <w:bCs/>
                <w:color w:val="000000" w:themeColor="text1"/>
                <w:sz w:val="18"/>
                <w:szCs w:val="18"/>
                <w:lang w:val="tr-TR" w:eastAsia="en-US"/>
              </w:rPr>
            </w:pPr>
            <w:r w:rsidRPr="00F75CEC">
              <w:rPr>
                <w:b/>
                <w:bCs/>
                <w:color w:val="000000" w:themeColor="text1"/>
                <w:sz w:val="18"/>
                <w:szCs w:val="18"/>
                <w:lang w:val="tr-TR" w:eastAsia="en-US"/>
              </w:rPr>
              <w:t>Burs, Ödül, Destek Adı / Tarihi / Veren Kurum*</w:t>
            </w:r>
          </w:p>
        </w:tc>
      </w:tr>
      <w:tr w:rsidR="009D45E5" w:rsidRPr="00F75CEC" w14:paraId="4B2C3092" w14:textId="77777777" w:rsidTr="00A75561">
        <w:tc>
          <w:tcPr>
            <w:tcW w:w="4106" w:type="dxa"/>
          </w:tcPr>
          <w:p w14:paraId="72CFF90C"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4949" w:type="dxa"/>
          </w:tcPr>
          <w:p w14:paraId="600B0B39" w14:textId="77777777" w:rsidR="00E3532E" w:rsidRPr="00F75CEC" w:rsidRDefault="00E3532E" w:rsidP="00E3532E">
            <w:pPr>
              <w:widowControl/>
              <w:suppressAutoHyphens w:val="0"/>
              <w:rPr>
                <w:color w:val="000000" w:themeColor="text1"/>
                <w:sz w:val="18"/>
                <w:szCs w:val="18"/>
                <w:lang w:val="tr-TR" w:eastAsia="en-US"/>
              </w:rPr>
            </w:pPr>
            <w:r w:rsidRPr="00F75CEC">
              <w:rPr>
                <w:color w:val="000000" w:themeColor="text1"/>
                <w:sz w:val="18"/>
                <w:szCs w:val="18"/>
                <w:lang w:val="tr-TR" w:eastAsia="en-US"/>
              </w:rPr>
              <w:t xml:space="preserve">-YÖK Yurtdışı Eğitim Bursu, </w:t>
            </w:r>
          </w:p>
          <w:p w14:paraId="174EF57B" w14:textId="22BA73A8" w:rsidR="009D45E5" w:rsidRPr="00F75CEC" w:rsidRDefault="00E3532E" w:rsidP="00E3532E">
            <w:pPr>
              <w:widowControl/>
              <w:suppressAutoHyphens w:val="0"/>
              <w:rPr>
                <w:color w:val="000000" w:themeColor="text1"/>
                <w:sz w:val="18"/>
                <w:szCs w:val="18"/>
                <w:lang w:val="tr-TR" w:eastAsia="en-US"/>
              </w:rPr>
            </w:pPr>
            <w:r w:rsidRPr="00F75CEC">
              <w:rPr>
                <w:color w:val="000000" w:themeColor="text1"/>
                <w:sz w:val="18"/>
                <w:szCs w:val="18"/>
                <w:lang w:val="tr-TR" w:eastAsia="en-US"/>
              </w:rPr>
              <w:t>- Florida Üniversite Proje Çalışanı Bursu (TEZ amaçlı)</w:t>
            </w:r>
          </w:p>
        </w:tc>
      </w:tr>
      <w:tr w:rsidR="009D45E5" w:rsidRPr="00F75CEC" w14:paraId="35991939" w14:textId="77777777" w:rsidTr="00A75561">
        <w:tc>
          <w:tcPr>
            <w:tcW w:w="4106" w:type="dxa"/>
          </w:tcPr>
          <w:p w14:paraId="7950366A" w14:textId="480D3BA0" w:rsidR="009D45E5" w:rsidRPr="00F75CEC" w:rsidRDefault="001F4F63"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Prof</w:t>
            </w:r>
            <w:r w:rsidR="009D45E5" w:rsidRPr="00F75CEC">
              <w:rPr>
                <w:color w:val="000000" w:themeColor="text1"/>
                <w:sz w:val="18"/>
                <w:szCs w:val="18"/>
                <w:lang w:val="tr-TR" w:eastAsia="en-US"/>
              </w:rPr>
              <w:t xml:space="preserve">. Dr. </w:t>
            </w:r>
            <w:r w:rsidR="009D45E5" w:rsidRPr="00F75CEC">
              <w:rPr>
                <w:color w:val="000000" w:themeColor="text1"/>
                <w:sz w:val="18"/>
                <w:lang w:val="tr-TR"/>
              </w:rPr>
              <w:t>Arzu BAŞARAN UYSAL</w:t>
            </w:r>
          </w:p>
        </w:tc>
        <w:tc>
          <w:tcPr>
            <w:tcW w:w="4949" w:type="dxa"/>
          </w:tcPr>
          <w:p w14:paraId="624C0A73" w14:textId="33EF9271" w:rsidR="006A02CB" w:rsidRPr="00F75CEC" w:rsidRDefault="00DF14ED" w:rsidP="006A02CB">
            <w:pPr>
              <w:widowControl/>
              <w:suppressAutoHyphens w:val="0"/>
              <w:rPr>
                <w:color w:val="000000" w:themeColor="text1"/>
                <w:sz w:val="18"/>
                <w:szCs w:val="18"/>
                <w:lang w:val="tr-TR" w:eastAsia="en-US"/>
              </w:rPr>
            </w:pPr>
            <w:r w:rsidRPr="00F75CEC">
              <w:rPr>
                <w:b/>
                <w:bCs/>
                <w:color w:val="000000" w:themeColor="text1"/>
                <w:sz w:val="18"/>
                <w:szCs w:val="18"/>
                <w:lang w:val="tr-TR" w:eastAsia="en-US"/>
              </w:rPr>
              <w:t>-</w:t>
            </w:r>
            <w:r w:rsidR="006A02CB" w:rsidRPr="00F75CEC">
              <w:rPr>
                <w:color w:val="000000" w:themeColor="text1"/>
                <w:sz w:val="18"/>
                <w:szCs w:val="18"/>
                <w:lang w:val="tr-TR" w:eastAsia="en-US"/>
              </w:rPr>
              <w:t xml:space="preserve"> Yurtdışı Kongre Katılım Desteği / 2011 / TUBİTAK</w:t>
            </w:r>
          </w:p>
          <w:p w14:paraId="7EA907B1" w14:textId="47D6183A" w:rsidR="009D45E5" w:rsidRPr="00F75CEC" w:rsidRDefault="006A02CB" w:rsidP="006A02CB">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 Doktora Sonrası Yurtdışı Araştırma Bursu / </w:t>
            </w:r>
            <w:r w:rsidR="004869B1" w:rsidRPr="00F75CEC">
              <w:rPr>
                <w:color w:val="000000" w:themeColor="text1"/>
                <w:sz w:val="18"/>
                <w:szCs w:val="18"/>
                <w:lang w:val="tr-TR" w:eastAsia="en-US"/>
              </w:rPr>
              <w:t>(2013-12 ay)</w:t>
            </w:r>
            <w:r w:rsidRPr="00F75CEC">
              <w:rPr>
                <w:color w:val="000000" w:themeColor="text1"/>
                <w:sz w:val="18"/>
                <w:szCs w:val="18"/>
                <w:lang w:val="tr-TR" w:eastAsia="en-US"/>
              </w:rPr>
              <w:t>/ TUBİTAK</w:t>
            </w:r>
          </w:p>
        </w:tc>
      </w:tr>
      <w:tr w:rsidR="009D45E5" w:rsidRPr="00F75CEC" w14:paraId="216B73CA" w14:textId="77777777" w:rsidTr="00A75561">
        <w:tc>
          <w:tcPr>
            <w:tcW w:w="4106" w:type="dxa"/>
          </w:tcPr>
          <w:p w14:paraId="4D69665D"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Doç. Dr. Emre ÖZELKAN</w:t>
            </w:r>
          </w:p>
        </w:tc>
        <w:tc>
          <w:tcPr>
            <w:tcW w:w="4949" w:type="dxa"/>
          </w:tcPr>
          <w:p w14:paraId="5F88E2A3" w14:textId="77777777" w:rsidR="009D45E5" w:rsidRPr="00F75CEC" w:rsidRDefault="009D45E5" w:rsidP="00A75561">
            <w:pPr>
              <w:rPr>
                <w:b/>
                <w:bCs/>
                <w:color w:val="000000" w:themeColor="text1"/>
                <w:sz w:val="18"/>
                <w:szCs w:val="18"/>
                <w:lang w:val="tr-TR" w:eastAsia="en-US"/>
              </w:rPr>
            </w:pPr>
            <w:r w:rsidRPr="00F75CEC">
              <w:rPr>
                <w:b/>
                <w:bCs/>
                <w:color w:val="000000" w:themeColor="text1"/>
                <w:sz w:val="18"/>
                <w:szCs w:val="18"/>
                <w:lang w:val="tr-TR" w:eastAsia="en-US"/>
              </w:rPr>
              <w:t>-</w:t>
            </w:r>
          </w:p>
        </w:tc>
      </w:tr>
      <w:tr w:rsidR="009D45E5" w:rsidRPr="00F75CEC" w14:paraId="74B48939" w14:textId="77777777" w:rsidTr="00A75561">
        <w:tc>
          <w:tcPr>
            <w:tcW w:w="4106" w:type="dxa"/>
          </w:tcPr>
          <w:p w14:paraId="3245C76D"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4949" w:type="dxa"/>
          </w:tcPr>
          <w:p w14:paraId="3A007F88" w14:textId="77777777" w:rsidR="009D45E5" w:rsidRPr="00F75CEC" w:rsidRDefault="009D45E5" w:rsidP="00A75561">
            <w:pPr>
              <w:rPr>
                <w:bCs/>
                <w:color w:val="000000" w:themeColor="text1"/>
                <w:sz w:val="18"/>
                <w:szCs w:val="18"/>
                <w:lang w:val="tr-TR"/>
              </w:rPr>
            </w:pPr>
            <w:r w:rsidRPr="00F75CEC">
              <w:rPr>
                <w:color w:val="000000" w:themeColor="text1"/>
                <w:sz w:val="18"/>
                <w:szCs w:val="18"/>
                <w:lang w:val="tr-TR" w:eastAsia="en-US"/>
              </w:rPr>
              <w:t>-</w:t>
            </w:r>
            <w:r w:rsidRPr="00F75CEC">
              <w:rPr>
                <w:bCs/>
                <w:color w:val="000000" w:themeColor="text1"/>
                <w:sz w:val="18"/>
                <w:szCs w:val="18"/>
                <w:lang w:val="tr-TR"/>
              </w:rPr>
              <w:t xml:space="preserve"> TÜBİTAK, 2211-Yurtiçi Doktora Burs Programı Ağustos 2005, Ağustos 2010 </w:t>
            </w:r>
          </w:p>
          <w:p w14:paraId="40296391" w14:textId="77777777" w:rsidR="009D45E5" w:rsidRPr="00F75CEC" w:rsidRDefault="009D45E5" w:rsidP="00A75561">
            <w:pPr>
              <w:rPr>
                <w:bCs/>
                <w:color w:val="000000" w:themeColor="text1"/>
                <w:sz w:val="18"/>
                <w:szCs w:val="18"/>
                <w:lang w:val="tr-TR"/>
              </w:rPr>
            </w:pPr>
            <w:r w:rsidRPr="00F75CEC">
              <w:rPr>
                <w:bCs/>
                <w:color w:val="000000" w:themeColor="text1"/>
                <w:sz w:val="18"/>
                <w:szCs w:val="18"/>
                <w:lang w:val="tr-TR"/>
              </w:rPr>
              <w:t xml:space="preserve">-DPT-ODTÜ (ÖYP), Doktora sırasında uzun dönem yurtdışı bursu (12 ay) Texas A&amp;M Universitesi, Mimarlık Fakültesi, USA (Ekim 2009 – Ekim 2010) (Danışma: Prof. Dr. Michael Neuman) </w:t>
            </w:r>
          </w:p>
          <w:p w14:paraId="0EDD7F61" w14:textId="77777777" w:rsidR="009D45E5" w:rsidRDefault="009D45E5" w:rsidP="00A75561">
            <w:pPr>
              <w:rPr>
                <w:bCs/>
                <w:color w:val="000000" w:themeColor="text1"/>
                <w:sz w:val="18"/>
                <w:szCs w:val="18"/>
                <w:lang w:val="tr-TR"/>
              </w:rPr>
            </w:pPr>
            <w:r w:rsidRPr="00F75CEC">
              <w:rPr>
                <w:bCs/>
                <w:color w:val="000000" w:themeColor="text1"/>
                <w:sz w:val="18"/>
                <w:szCs w:val="18"/>
                <w:lang w:val="tr-TR"/>
              </w:rPr>
              <w:t>-COST Action 18137 – Toplantı-Çalıştay-Konferans Katılım Desteği – 27-30 Kasım 2019 – Technion/Israel Institute of Technology (Israil Teknoloji Enstitüsü), Hayfa, Israil</w:t>
            </w:r>
          </w:p>
          <w:p w14:paraId="1AD6ABB0" w14:textId="70170C01" w:rsidR="000F017F" w:rsidRPr="00F75CEC" w:rsidRDefault="000F017F" w:rsidP="00A75561">
            <w:pPr>
              <w:rPr>
                <w:bCs/>
                <w:color w:val="000000" w:themeColor="text1"/>
                <w:sz w:val="18"/>
                <w:szCs w:val="18"/>
                <w:lang w:val="tr-TR"/>
              </w:rPr>
            </w:pPr>
            <w:r>
              <w:rPr>
                <w:bCs/>
                <w:color w:val="000000" w:themeColor="text1"/>
                <w:sz w:val="18"/>
                <w:szCs w:val="18"/>
                <w:lang w:val="tr-TR"/>
              </w:rPr>
              <w:t>-</w:t>
            </w:r>
            <w:r w:rsidRPr="000F017F">
              <w:rPr>
                <w:bCs/>
                <w:color w:val="000000" w:themeColor="text1"/>
                <w:sz w:val="18"/>
                <w:szCs w:val="18"/>
                <w:lang w:val="tr-TR"/>
              </w:rPr>
              <w:t>COST Action CA18137, Trainee Grant, Training School, (Seyahat Bursu)(Mart, 202</w:t>
            </w:r>
            <w:r>
              <w:rPr>
                <w:bCs/>
                <w:color w:val="000000" w:themeColor="text1"/>
                <w:sz w:val="18"/>
                <w:szCs w:val="18"/>
                <w:lang w:val="tr-TR"/>
              </w:rPr>
              <w:t>0</w:t>
            </w:r>
            <w:r w:rsidRPr="000F017F">
              <w:rPr>
                <w:bCs/>
                <w:color w:val="000000" w:themeColor="text1"/>
                <w:sz w:val="18"/>
                <w:szCs w:val="18"/>
                <w:lang w:val="tr-TR"/>
              </w:rPr>
              <w:t>)</w:t>
            </w:r>
          </w:p>
          <w:p w14:paraId="626C6D93" w14:textId="77777777" w:rsidR="009D45E5" w:rsidRPr="00F75CEC" w:rsidRDefault="009D45E5" w:rsidP="00A75561">
            <w:pPr>
              <w:widowControl/>
              <w:suppressAutoHyphens w:val="0"/>
              <w:rPr>
                <w:color w:val="000000" w:themeColor="text1"/>
                <w:sz w:val="18"/>
                <w:szCs w:val="18"/>
                <w:lang w:val="tr-TR" w:eastAsia="en-US"/>
              </w:rPr>
            </w:pPr>
          </w:p>
        </w:tc>
      </w:tr>
      <w:tr w:rsidR="009D45E5" w:rsidRPr="00F75CEC" w14:paraId="59F2771B" w14:textId="77777777" w:rsidTr="00A75561">
        <w:tc>
          <w:tcPr>
            <w:tcW w:w="4106" w:type="dxa"/>
          </w:tcPr>
          <w:p w14:paraId="4D015454" w14:textId="77777777" w:rsidR="009D45E5" w:rsidRPr="00F75CEC" w:rsidRDefault="009D45E5"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4949" w:type="dxa"/>
          </w:tcPr>
          <w:p w14:paraId="470D07D6" w14:textId="69DBF38C" w:rsidR="009D45E5" w:rsidRPr="00F75CEC" w:rsidRDefault="0021159B" w:rsidP="00A75561">
            <w:pPr>
              <w:widowControl/>
              <w:suppressAutoHyphens w:val="0"/>
              <w:rPr>
                <w:b/>
                <w:bCs/>
                <w:color w:val="000000" w:themeColor="text1"/>
                <w:sz w:val="18"/>
                <w:szCs w:val="18"/>
                <w:lang w:val="tr-TR" w:eastAsia="en-US"/>
              </w:rPr>
            </w:pPr>
            <w:r>
              <w:rPr>
                <w:b/>
                <w:bCs/>
                <w:color w:val="000000" w:themeColor="text1"/>
                <w:sz w:val="18"/>
                <w:szCs w:val="18"/>
                <w:lang w:val="tr-TR" w:eastAsia="en-US"/>
              </w:rPr>
              <w:t>-</w:t>
            </w:r>
          </w:p>
        </w:tc>
      </w:tr>
      <w:tr w:rsidR="009D45E5" w:rsidRPr="00F75CEC" w14:paraId="6082F4EC" w14:textId="77777777" w:rsidTr="00A75561">
        <w:tc>
          <w:tcPr>
            <w:tcW w:w="4106" w:type="dxa"/>
          </w:tcPr>
          <w:p w14:paraId="45D022E5" w14:textId="672EF4EF" w:rsidR="009D45E5" w:rsidRPr="00F75CEC" w:rsidRDefault="009D45E5" w:rsidP="00800295">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 xml:space="preserve">İpek SAKARYA </w:t>
            </w:r>
          </w:p>
        </w:tc>
        <w:tc>
          <w:tcPr>
            <w:tcW w:w="4949" w:type="dxa"/>
          </w:tcPr>
          <w:p w14:paraId="6E8B5B1B" w14:textId="77777777" w:rsidR="00CD4276" w:rsidRPr="00F75CEC" w:rsidRDefault="00CD4276" w:rsidP="00CD4276">
            <w:pPr>
              <w:rPr>
                <w:bCs/>
                <w:color w:val="000000" w:themeColor="text1"/>
                <w:sz w:val="18"/>
                <w:szCs w:val="18"/>
                <w:lang w:val="tr-TR" w:eastAsia="en-US"/>
              </w:rPr>
            </w:pPr>
            <w:r w:rsidRPr="00F75CEC">
              <w:rPr>
                <w:bCs/>
                <w:color w:val="000000" w:themeColor="text1"/>
                <w:sz w:val="18"/>
                <w:szCs w:val="18"/>
                <w:lang w:val="tr-TR" w:eastAsia="en-US"/>
              </w:rPr>
              <w:t xml:space="preserve">-2013 YÖK Doktora Yurtdışı Araştırma Bursu </w:t>
            </w:r>
          </w:p>
          <w:p w14:paraId="7ED3813A" w14:textId="77777777" w:rsidR="009D45E5" w:rsidRPr="00F75CEC" w:rsidRDefault="00CD4276" w:rsidP="00CD4276">
            <w:pPr>
              <w:widowControl/>
              <w:suppressAutoHyphens w:val="0"/>
              <w:rPr>
                <w:b/>
                <w:bCs/>
                <w:color w:val="000000" w:themeColor="text1"/>
                <w:sz w:val="18"/>
                <w:szCs w:val="18"/>
                <w:lang w:val="tr-TR" w:eastAsia="en-US"/>
              </w:rPr>
            </w:pPr>
            <w:r w:rsidRPr="00F75CEC">
              <w:rPr>
                <w:bCs/>
                <w:color w:val="000000" w:themeColor="text1"/>
                <w:sz w:val="18"/>
                <w:szCs w:val="18"/>
                <w:lang w:val="tr-TR" w:eastAsia="en-US"/>
              </w:rPr>
              <w:t>-2009 Erasmus Değişim Programı</w:t>
            </w:r>
            <w:r w:rsidRPr="00F75CEC">
              <w:rPr>
                <w:b/>
                <w:bCs/>
                <w:color w:val="000000" w:themeColor="text1"/>
                <w:sz w:val="18"/>
                <w:szCs w:val="18"/>
                <w:lang w:val="tr-TR" w:eastAsia="en-US"/>
              </w:rPr>
              <w:t xml:space="preserve"> </w:t>
            </w:r>
          </w:p>
          <w:p w14:paraId="547325EE" w14:textId="06FCBDBE" w:rsidR="00E936B7" w:rsidRPr="00F75CEC" w:rsidRDefault="00E936B7" w:rsidP="00CD4276">
            <w:pPr>
              <w:widowControl/>
              <w:suppressAutoHyphens w:val="0"/>
              <w:rPr>
                <w:b/>
                <w:bCs/>
                <w:color w:val="000000" w:themeColor="text1"/>
                <w:sz w:val="18"/>
                <w:szCs w:val="18"/>
                <w:lang w:val="tr-TR" w:eastAsia="en-US"/>
              </w:rPr>
            </w:pPr>
          </w:p>
        </w:tc>
      </w:tr>
      <w:tr w:rsidR="009D45E5" w:rsidRPr="00F75CEC" w14:paraId="02EC58B8" w14:textId="77777777" w:rsidTr="00A75561">
        <w:tc>
          <w:tcPr>
            <w:tcW w:w="4106" w:type="dxa"/>
          </w:tcPr>
          <w:p w14:paraId="1AFAFD4B" w14:textId="77777777" w:rsidR="009D45E5" w:rsidRPr="00F75CEC" w:rsidRDefault="009D45E5"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Arş. Gör. Ceyda BAŞARAN</w:t>
            </w:r>
          </w:p>
        </w:tc>
        <w:tc>
          <w:tcPr>
            <w:tcW w:w="4949" w:type="dxa"/>
          </w:tcPr>
          <w:p w14:paraId="13118270" w14:textId="7ED9E7F8" w:rsidR="009D45E5" w:rsidRPr="00F75CEC" w:rsidRDefault="009D45E5" w:rsidP="00E936B7">
            <w:pPr>
              <w:rPr>
                <w:bCs/>
                <w:color w:val="000000" w:themeColor="text1"/>
                <w:sz w:val="18"/>
                <w:szCs w:val="24"/>
                <w:lang w:val="tr-TR"/>
              </w:rPr>
            </w:pPr>
            <w:r w:rsidRPr="00F75CEC">
              <w:rPr>
                <w:bCs/>
                <w:color w:val="000000" w:themeColor="text1"/>
                <w:sz w:val="18"/>
                <w:szCs w:val="24"/>
                <w:lang w:val="tr-TR"/>
              </w:rPr>
              <w:t>-</w:t>
            </w:r>
            <w:r w:rsidR="00E936B7" w:rsidRPr="00F75CEC">
              <w:rPr>
                <w:bCs/>
                <w:color w:val="000000" w:themeColor="text1"/>
                <w:sz w:val="18"/>
                <w:szCs w:val="24"/>
                <w:lang w:val="tr-TR"/>
              </w:rPr>
              <w:t xml:space="preserve">ODTÜ,  </w:t>
            </w:r>
            <w:r w:rsidR="00E762DF">
              <w:rPr>
                <w:bCs/>
                <w:color w:val="000000" w:themeColor="text1"/>
                <w:sz w:val="18"/>
                <w:szCs w:val="24"/>
                <w:lang w:val="tr-TR"/>
              </w:rPr>
              <w:t>2022</w:t>
            </w:r>
            <w:r w:rsidR="00E936B7" w:rsidRPr="00F75CEC">
              <w:rPr>
                <w:bCs/>
                <w:color w:val="000000" w:themeColor="text1"/>
                <w:sz w:val="18"/>
                <w:szCs w:val="24"/>
                <w:lang w:val="tr-TR"/>
              </w:rPr>
              <w:t xml:space="preserve"> Lisansüstü Ders Performans Ödülü</w:t>
            </w:r>
          </w:p>
          <w:p w14:paraId="42599D17" w14:textId="4B7C68F6" w:rsidR="00E936B7" w:rsidRPr="00F75CEC" w:rsidRDefault="00E936B7" w:rsidP="00E936B7">
            <w:pPr>
              <w:rPr>
                <w:bCs/>
                <w:color w:val="000000" w:themeColor="text1"/>
                <w:sz w:val="18"/>
                <w:szCs w:val="18"/>
                <w:lang w:val="tr-TR" w:eastAsia="en-US"/>
              </w:rPr>
            </w:pPr>
          </w:p>
        </w:tc>
      </w:tr>
      <w:tr w:rsidR="009D45E5" w:rsidRPr="00F75CEC" w14:paraId="6584CBFE" w14:textId="77777777" w:rsidTr="00A75561">
        <w:tc>
          <w:tcPr>
            <w:tcW w:w="9055" w:type="dxa"/>
            <w:gridSpan w:val="2"/>
          </w:tcPr>
          <w:p w14:paraId="40144AC2" w14:textId="77777777" w:rsidR="009D45E5" w:rsidRPr="00F75CEC" w:rsidRDefault="009D45E5" w:rsidP="00A75561">
            <w:pPr>
              <w:widowControl/>
              <w:suppressAutoHyphens w:val="0"/>
              <w:jc w:val="right"/>
              <w:rPr>
                <w:b/>
                <w:bCs/>
                <w:color w:val="000000" w:themeColor="text1"/>
                <w:sz w:val="18"/>
                <w:szCs w:val="18"/>
                <w:lang w:val="tr-TR" w:eastAsia="en-US"/>
              </w:rPr>
            </w:pPr>
            <w:r w:rsidRPr="00F75CEC">
              <w:rPr>
                <w:b/>
                <w:color w:val="000000" w:themeColor="text1"/>
                <w:sz w:val="18"/>
                <w:szCs w:val="18"/>
                <w:lang w:val="tr-TR"/>
              </w:rPr>
              <w:t>* Kurumda görev alınan dönem içindeki burs ve destekler</w:t>
            </w:r>
          </w:p>
        </w:tc>
      </w:tr>
    </w:tbl>
    <w:p w14:paraId="13FB1AEE" w14:textId="77777777" w:rsidR="00F55FD6" w:rsidRPr="00F75CEC" w:rsidRDefault="00F55FD6" w:rsidP="00A74BD7">
      <w:pPr>
        <w:pStyle w:val="004-TabloYazs"/>
        <w:rPr>
          <w:color w:val="000000" w:themeColor="text1"/>
        </w:rPr>
      </w:pPr>
    </w:p>
    <w:p w14:paraId="2344C958" w14:textId="6BA8FEBB" w:rsidR="0035763E" w:rsidRDefault="0035763E" w:rsidP="00A74BD7">
      <w:pPr>
        <w:pStyle w:val="004-TabloYazs"/>
        <w:rPr>
          <w:color w:val="000000" w:themeColor="text1"/>
        </w:rPr>
      </w:pPr>
      <w:bookmarkStart w:id="23" w:name="_Toc66146334"/>
      <w:r w:rsidRPr="00E57AAC">
        <w:rPr>
          <w:color w:val="000000" w:themeColor="text1"/>
        </w:rPr>
        <w:t xml:space="preserve">Tablo </w:t>
      </w:r>
      <w:r w:rsidR="0093166A" w:rsidRPr="00E57AAC">
        <w:rPr>
          <w:color w:val="000000" w:themeColor="text1"/>
        </w:rPr>
        <w:t>10</w:t>
      </w:r>
      <w:r w:rsidRPr="00E57AAC">
        <w:rPr>
          <w:color w:val="000000" w:themeColor="text1"/>
        </w:rPr>
        <w:t>. Öğretim Elemanlarının Marka, Tasarım, Patent Sayıları (202</w:t>
      </w:r>
      <w:r w:rsidR="00E762DF" w:rsidRPr="00E57AAC">
        <w:rPr>
          <w:color w:val="000000" w:themeColor="text1"/>
        </w:rPr>
        <w:t>3</w:t>
      </w:r>
      <w:r w:rsidRPr="00E57AAC">
        <w:rPr>
          <w:color w:val="000000" w:themeColor="text1"/>
        </w:rPr>
        <w:t xml:space="preserve"> Yılı Hariç)</w:t>
      </w:r>
      <w:bookmarkEnd w:id="23"/>
    </w:p>
    <w:p w14:paraId="25600EB7" w14:textId="77777777" w:rsidR="005E35F8" w:rsidRPr="005E35F8" w:rsidRDefault="005E35F8" w:rsidP="005E35F8">
      <w:pPr>
        <w:pStyle w:val="005-Metin"/>
      </w:pPr>
    </w:p>
    <w:tbl>
      <w:tblPr>
        <w:tblStyle w:val="TabloKlavuzu7"/>
        <w:tblW w:w="0" w:type="auto"/>
        <w:tblLook w:val="04A0" w:firstRow="1" w:lastRow="0" w:firstColumn="1" w:lastColumn="0" w:noHBand="0" w:noVBand="1"/>
      </w:tblPr>
      <w:tblGrid>
        <w:gridCol w:w="4106"/>
        <w:gridCol w:w="4949"/>
      </w:tblGrid>
      <w:tr w:rsidR="0093166A" w:rsidRPr="00F75CEC" w14:paraId="498D3972" w14:textId="77777777" w:rsidTr="0035763E">
        <w:tc>
          <w:tcPr>
            <w:tcW w:w="4106" w:type="dxa"/>
          </w:tcPr>
          <w:p w14:paraId="20ED073E" w14:textId="77777777" w:rsidR="0093166A" w:rsidRPr="00F75CEC" w:rsidRDefault="0093166A" w:rsidP="0058322E">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color w:val="000000" w:themeColor="text1"/>
                <w:sz w:val="18"/>
                <w:szCs w:val="18"/>
                <w:lang w:val="tr-TR" w:eastAsia="en-US"/>
              </w:rPr>
              <w:t xml:space="preserve">Prof. Dr. </w:t>
            </w:r>
            <w:r w:rsidRPr="00F75CEC">
              <w:rPr>
                <w:rFonts w:ascii="Times New Roman" w:hAnsi="Times New Roman"/>
                <w:color w:val="000000" w:themeColor="text1"/>
                <w:sz w:val="18"/>
                <w:szCs w:val="20"/>
                <w:lang w:val="tr-TR"/>
              </w:rPr>
              <w:t>Levent GENÇ</w:t>
            </w:r>
          </w:p>
        </w:tc>
        <w:tc>
          <w:tcPr>
            <w:tcW w:w="4949" w:type="dxa"/>
          </w:tcPr>
          <w:p w14:paraId="403B99EF" w14:textId="77777777" w:rsidR="0093166A" w:rsidRPr="00F75CEC" w:rsidRDefault="0093166A" w:rsidP="0058322E">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p>
        </w:tc>
      </w:tr>
      <w:tr w:rsidR="0093166A" w:rsidRPr="00F75CEC" w14:paraId="7F0C4916" w14:textId="77777777" w:rsidTr="0035763E">
        <w:tc>
          <w:tcPr>
            <w:tcW w:w="4106" w:type="dxa"/>
          </w:tcPr>
          <w:p w14:paraId="49E1992A" w14:textId="461C2418" w:rsidR="0093166A" w:rsidRPr="00F75CEC" w:rsidRDefault="00201FF4" w:rsidP="00201FF4">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color w:val="000000" w:themeColor="text1"/>
                <w:sz w:val="18"/>
                <w:szCs w:val="18"/>
                <w:lang w:val="tr-TR" w:eastAsia="en-US"/>
              </w:rPr>
              <w:t>Prof.</w:t>
            </w:r>
            <w:r w:rsidR="0093166A" w:rsidRPr="00F75CEC">
              <w:rPr>
                <w:rFonts w:ascii="Times New Roman" w:hAnsi="Times New Roman"/>
                <w:color w:val="000000" w:themeColor="text1"/>
                <w:sz w:val="18"/>
                <w:szCs w:val="18"/>
                <w:lang w:val="tr-TR" w:eastAsia="en-US"/>
              </w:rPr>
              <w:t xml:space="preserve"> Dr. </w:t>
            </w:r>
            <w:r w:rsidR="0093166A" w:rsidRPr="00F75CEC">
              <w:rPr>
                <w:rFonts w:ascii="Times New Roman" w:hAnsi="Times New Roman"/>
                <w:color w:val="000000" w:themeColor="text1"/>
                <w:sz w:val="18"/>
                <w:szCs w:val="20"/>
                <w:lang w:val="tr-TR"/>
              </w:rPr>
              <w:t>Arzu BAŞARAN UYSAL</w:t>
            </w:r>
          </w:p>
        </w:tc>
        <w:tc>
          <w:tcPr>
            <w:tcW w:w="4949" w:type="dxa"/>
          </w:tcPr>
          <w:p w14:paraId="6EBDB66C" w14:textId="428B559E" w:rsidR="0093166A" w:rsidRPr="00F75CEC" w:rsidRDefault="001101DD" w:rsidP="0058322E">
            <w:pPr>
              <w:widowControl/>
              <w:suppressAutoHyphens w:val="0"/>
              <w:rPr>
                <w:rFonts w:ascii="Times New Roman" w:hAnsi="Times New Roman"/>
                <w:color w:val="000000" w:themeColor="text1"/>
                <w:sz w:val="18"/>
                <w:szCs w:val="18"/>
                <w:lang w:val="tr-TR" w:eastAsia="en-US"/>
              </w:rPr>
            </w:pPr>
            <w:r>
              <w:rPr>
                <w:rFonts w:ascii="Times New Roman" w:hAnsi="Times New Roman"/>
                <w:color w:val="000000" w:themeColor="text1"/>
                <w:sz w:val="18"/>
                <w:szCs w:val="18"/>
                <w:lang w:val="tr-TR" w:eastAsia="en-US"/>
              </w:rPr>
              <w:t>8</w:t>
            </w:r>
            <w:r w:rsidR="004869B1" w:rsidRPr="00F75CEC">
              <w:rPr>
                <w:rFonts w:ascii="Times New Roman" w:hAnsi="Times New Roman"/>
                <w:color w:val="000000" w:themeColor="text1"/>
                <w:sz w:val="18"/>
                <w:szCs w:val="18"/>
                <w:lang w:val="tr-TR" w:eastAsia="en-US"/>
              </w:rPr>
              <w:t xml:space="preserve"> Tasarım</w:t>
            </w:r>
          </w:p>
        </w:tc>
      </w:tr>
      <w:tr w:rsidR="0093166A" w:rsidRPr="00F75CEC" w14:paraId="30395CCA" w14:textId="77777777" w:rsidTr="0035763E">
        <w:tc>
          <w:tcPr>
            <w:tcW w:w="4106" w:type="dxa"/>
          </w:tcPr>
          <w:p w14:paraId="155CDAF0" w14:textId="3C01A6C2" w:rsidR="0093166A" w:rsidRPr="00F75CEC" w:rsidRDefault="00201FF4" w:rsidP="00793B35">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color w:val="000000" w:themeColor="text1"/>
                <w:sz w:val="18"/>
                <w:szCs w:val="18"/>
                <w:lang w:val="tr-TR" w:eastAsia="en-US"/>
              </w:rPr>
              <w:t>Doç. Dr.</w:t>
            </w:r>
            <w:r w:rsidR="0093166A" w:rsidRPr="00F75CEC">
              <w:rPr>
                <w:rFonts w:ascii="Times New Roman" w:hAnsi="Times New Roman"/>
                <w:color w:val="000000" w:themeColor="text1"/>
                <w:sz w:val="18"/>
                <w:szCs w:val="18"/>
                <w:lang w:val="tr-TR" w:eastAsia="en-US"/>
              </w:rPr>
              <w:t xml:space="preserve"> </w:t>
            </w:r>
            <w:r w:rsidR="0093166A" w:rsidRPr="00F75CEC">
              <w:rPr>
                <w:rFonts w:ascii="Times New Roman" w:hAnsi="Times New Roman"/>
                <w:color w:val="000000" w:themeColor="text1"/>
                <w:sz w:val="18"/>
                <w:szCs w:val="20"/>
                <w:lang w:val="tr-TR"/>
              </w:rPr>
              <w:t>Emre ÖZELKAN</w:t>
            </w:r>
          </w:p>
        </w:tc>
        <w:tc>
          <w:tcPr>
            <w:tcW w:w="4949" w:type="dxa"/>
          </w:tcPr>
          <w:p w14:paraId="2647EC1A" w14:textId="77777777" w:rsidR="0093166A" w:rsidRPr="00F75CEC" w:rsidRDefault="0093166A" w:rsidP="0058322E">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p>
        </w:tc>
      </w:tr>
      <w:tr w:rsidR="0093166A" w:rsidRPr="00F75CEC" w14:paraId="7A75297F" w14:textId="77777777" w:rsidTr="0035763E">
        <w:tc>
          <w:tcPr>
            <w:tcW w:w="4106" w:type="dxa"/>
          </w:tcPr>
          <w:p w14:paraId="23A985D4" w14:textId="77777777" w:rsidR="0093166A" w:rsidRPr="00F75CEC" w:rsidRDefault="0093166A" w:rsidP="0058322E">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color w:val="000000" w:themeColor="text1"/>
                <w:sz w:val="18"/>
                <w:szCs w:val="18"/>
                <w:lang w:val="tr-TR" w:eastAsia="en-US"/>
              </w:rPr>
              <w:t xml:space="preserve">Dr. Öğr. Üyesi </w:t>
            </w:r>
            <w:r w:rsidRPr="00F75CEC">
              <w:rPr>
                <w:rFonts w:ascii="Times New Roman" w:hAnsi="Times New Roman"/>
                <w:color w:val="000000" w:themeColor="text1"/>
                <w:sz w:val="18"/>
                <w:szCs w:val="20"/>
                <w:lang w:val="tr-TR"/>
              </w:rPr>
              <w:t>Melda AÇMAZ ÖZDEN</w:t>
            </w:r>
          </w:p>
        </w:tc>
        <w:tc>
          <w:tcPr>
            <w:tcW w:w="4949" w:type="dxa"/>
          </w:tcPr>
          <w:p w14:paraId="397FE4B1" w14:textId="77777777" w:rsidR="0093166A" w:rsidRPr="00F75CEC" w:rsidRDefault="006138BF" w:rsidP="0058322E">
            <w:pPr>
              <w:widowControl/>
              <w:suppressAutoHyphens w:val="0"/>
              <w:rPr>
                <w:rFonts w:ascii="Times New Roman" w:hAnsi="Times New Roman"/>
                <w:bCs/>
                <w:color w:val="000000" w:themeColor="text1"/>
                <w:sz w:val="18"/>
                <w:szCs w:val="24"/>
                <w:lang w:val="tr-TR"/>
              </w:rPr>
            </w:pPr>
            <w:r w:rsidRPr="00F75CEC">
              <w:rPr>
                <w:rFonts w:ascii="Times New Roman" w:hAnsi="Times New Roman"/>
                <w:color w:val="000000" w:themeColor="text1"/>
                <w:sz w:val="18"/>
                <w:szCs w:val="18"/>
                <w:lang w:val="tr-TR" w:eastAsia="en-US"/>
              </w:rPr>
              <w:t>7 Tasarım</w:t>
            </w:r>
          </w:p>
        </w:tc>
      </w:tr>
      <w:tr w:rsidR="0093166A" w:rsidRPr="00F75CEC" w14:paraId="208AE396" w14:textId="77777777" w:rsidTr="0035763E">
        <w:tc>
          <w:tcPr>
            <w:tcW w:w="4106" w:type="dxa"/>
          </w:tcPr>
          <w:p w14:paraId="7BC5ED1C" w14:textId="77777777" w:rsidR="0093166A" w:rsidRPr="00F75CEC" w:rsidRDefault="0093166A" w:rsidP="0058322E">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color w:val="000000" w:themeColor="text1"/>
                <w:sz w:val="18"/>
                <w:szCs w:val="18"/>
                <w:lang w:val="tr-TR" w:eastAsia="en-US"/>
              </w:rPr>
              <w:t xml:space="preserve">Dr. Öğr. Üyesi </w:t>
            </w:r>
            <w:r w:rsidRPr="00F75CEC">
              <w:rPr>
                <w:rFonts w:ascii="Times New Roman" w:hAnsi="Times New Roman"/>
                <w:color w:val="000000" w:themeColor="text1"/>
                <w:sz w:val="18"/>
                <w:szCs w:val="20"/>
                <w:lang w:val="tr-TR"/>
              </w:rPr>
              <w:t>Ayşe Nur ALBAYRAK</w:t>
            </w:r>
          </w:p>
        </w:tc>
        <w:tc>
          <w:tcPr>
            <w:tcW w:w="4949" w:type="dxa"/>
          </w:tcPr>
          <w:p w14:paraId="732654AA" w14:textId="77777777" w:rsidR="0093166A" w:rsidRPr="00F75CEC" w:rsidRDefault="0093166A" w:rsidP="0058322E">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p>
        </w:tc>
      </w:tr>
      <w:tr w:rsidR="0093166A" w:rsidRPr="00F75CEC" w14:paraId="4E6683EC" w14:textId="77777777" w:rsidTr="0035763E">
        <w:tc>
          <w:tcPr>
            <w:tcW w:w="4106" w:type="dxa"/>
          </w:tcPr>
          <w:p w14:paraId="0B49C5A4" w14:textId="0F775749" w:rsidR="0093166A" w:rsidRPr="00F75CEC" w:rsidRDefault="0093166A" w:rsidP="00800295">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color w:val="000000" w:themeColor="text1"/>
                <w:sz w:val="18"/>
                <w:szCs w:val="18"/>
                <w:lang w:val="tr-TR" w:eastAsia="en-US"/>
              </w:rPr>
              <w:t xml:space="preserve">Dr. Öğr. Üyesi </w:t>
            </w:r>
            <w:r w:rsidRPr="00F75CEC">
              <w:rPr>
                <w:rFonts w:ascii="Times New Roman" w:hAnsi="Times New Roman"/>
                <w:color w:val="000000" w:themeColor="text1"/>
                <w:sz w:val="18"/>
                <w:szCs w:val="20"/>
                <w:lang w:val="tr-TR"/>
              </w:rPr>
              <w:t>İpek SAKARYA</w:t>
            </w:r>
          </w:p>
        </w:tc>
        <w:tc>
          <w:tcPr>
            <w:tcW w:w="4949" w:type="dxa"/>
          </w:tcPr>
          <w:p w14:paraId="282FD762" w14:textId="77777777" w:rsidR="0093166A" w:rsidRPr="00F75CEC" w:rsidRDefault="0093166A" w:rsidP="0058322E">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p>
        </w:tc>
      </w:tr>
      <w:tr w:rsidR="006039C7" w:rsidRPr="00F75CEC" w14:paraId="4C69C1CE" w14:textId="77777777" w:rsidTr="0035763E">
        <w:tc>
          <w:tcPr>
            <w:tcW w:w="4106" w:type="dxa"/>
          </w:tcPr>
          <w:p w14:paraId="4DDFCCD9" w14:textId="4719FE64" w:rsidR="006039C7" w:rsidRPr="00F75CEC" w:rsidRDefault="006039C7" w:rsidP="006039C7">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20"/>
                <w:lang w:val="tr-TR"/>
              </w:rPr>
              <w:t>Arş. Gör. Ceyda BAŞARAN</w:t>
            </w:r>
          </w:p>
        </w:tc>
        <w:tc>
          <w:tcPr>
            <w:tcW w:w="4949" w:type="dxa"/>
          </w:tcPr>
          <w:p w14:paraId="1DC2920D" w14:textId="77777777" w:rsidR="006039C7" w:rsidRPr="00F75CEC" w:rsidRDefault="006039C7" w:rsidP="006039C7">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p>
        </w:tc>
      </w:tr>
      <w:bookmarkEnd w:id="14"/>
    </w:tbl>
    <w:p w14:paraId="0183D8B5" w14:textId="77777777" w:rsidR="00D52D73" w:rsidRPr="00F75CEC" w:rsidRDefault="00D52D73" w:rsidP="009806BE">
      <w:pPr>
        <w:spacing w:line="360" w:lineRule="auto"/>
        <w:jc w:val="both"/>
        <w:rPr>
          <w:color w:val="000000" w:themeColor="text1"/>
          <w:szCs w:val="24"/>
          <w:u w:val="single"/>
          <w:lang w:val="tr-TR"/>
        </w:rPr>
      </w:pPr>
    </w:p>
    <w:p w14:paraId="0B95C03A" w14:textId="77777777" w:rsidR="0014118C" w:rsidRPr="00F75CEC" w:rsidRDefault="00B55D22" w:rsidP="004963D1">
      <w:pPr>
        <w:pStyle w:val="Balk2"/>
        <w:rPr>
          <w:color w:val="000000" w:themeColor="text1"/>
        </w:rPr>
      </w:pPr>
      <w:bookmarkStart w:id="24" w:name="_Toc66146062"/>
      <w:r w:rsidRPr="00F75CEC">
        <w:rPr>
          <w:color w:val="000000" w:themeColor="text1"/>
        </w:rPr>
        <w:t>01.4. PROGRAMIN VİZYON VE MİSYONU</w:t>
      </w:r>
      <w:bookmarkEnd w:id="24"/>
    </w:p>
    <w:p w14:paraId="0AFC2440" w14:textId="77777777" w:rsidR="00B72376" w:rsidRPr="00F75CEC" w:rsidRDefault="00B72376" w:rsidP="00B72376">
      <w:pPr>
        <w:rPr>
          <w:color w:val="000000" w:themeColor="text1"/>
          <w:lang w:val="tr-TR" w:eastAsia="tr-TR"/>
        </w:rPr>
      </w:pPr>
    </w:p>
    <w:p w14:paraId="0607610D"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b/>
          <w:color w:val="000000" w:themeColor="text1"/>
          <w:spacing w:val="-4"/>
          <w:szCs w:val="24"/>
          <w:lang w:val="tr-TR"/>
        </w:rPr>
        <w:t>Programın Vizyonu</w:t>
      </w:r>
      <w:r w:rsidRPr="00F75CEC">
        <w:rPr>
          <w:color w:val="000000" w:themeColor="text1"/>
          <w:spacing w:val="-4"/>
          <w:szCs w:val="24"/>
          <w:lang w:val="tr-TR"/>
        </w:rPr>
        <w:t>; Planlama alanına özgün bir bakış açısı getiren; üst düzey bilimsel araştırmalara ve uygulama alanına katkıda bulunan; evrensel ve donanımlı şehir ve bölge plancıları yetiştiren; yerel, sektörel ve uluslararası ilişkileri güçlü bir program.</w:t>
      </w:r>
    </w:p>
    <w:p w14:paraId="6422F33B" w14:textId="77777777" w:rsidR="00E24AD9" w:rsidRPr="00F75CEC" w:rsidRDefault="00E24AD9" w:rsidP="00E24AD9">
      <w:pPr>
        <w:spacing w:line="359" w:lineRule="auto"/>
        <w:ind w:left="101" w:right="73" w:firstLine="567"/>
        <w:jc w:val="both"/>
        <w:rPr>
          <w:color w:val="000000" w:themeColor="text1"/>
          <w:spacing w:val="15"/>
          <w:szCs w:val="24"/>
          <w:lang w:val="tr-TR"/>
        </w:rPr>
      </w:pPr>
      <w:r w:rsidRPr="00F75CEC">
        <w:rPr>
          <w:b/>
          <w:color w:val="000000" w:themeColor="text1"/>
          <w:spacing w:val="-2"/>
          <w:szCs w:val="24"/>
          <w:lang w:val="tr-TR"/>
        </w:rPr>
        <w:t>P</w:t>
      </w:r>
      <w:r w:rsidRPr="00F75CEC">
        <w:rPr>
          <w:b/>
          <w:color w:val="000000" w:themeColor="text1"/>
          <w:spacing w:val="2"/>
          <w:szCs w:val="24"/>
          <w:lang w:val="tr-TR"/>
        </w:rPr>
        <w:t>r</w:t>
      </w:r>
      <w:r w:rsidRPr="00F75CEC">
        <w:rPr>
          <w:b/>
          <w:color w:val="000000" w:themeColor="text1"/>
          <w:szCs w:val="24"/>
          <w:lang w:val="tr-TR"/>
        </w:rPr>
        <w:t>ogr</w:t>
      </w:r>
      <w:r w:rsidRPr="00F75CEC">
        <w:rPr>
          <w:b/>
          <w:color w:val="000000" w:themeColor="text1"/>
          <w:spacing w:val="-2"/>
          <w:szCs w:val="24"/>
          <w:lang w:val="tr-TR"/>
        </w:rPr>
        <w:t>a</w:t>
      </w:r>
      <w:r w:rsidRPr="00F75CEC">
        <w:rPr>
          <w:b/>
          <w:color w:val="000000" w:themeColor="text1"/>
          <w:szCs w:val="24"/>
          <w:lang w:val="tr-TR"/>
        </w:rPr>
        <w:t>mın M</w:t>
      </w:r>
      <w:r w:rsidRPr="00F75CEC">
        <w:rPr>
          <w:b/>
          <w:color w:val="000000" w:themeColor="text1"/>
          <w:spacing w:val="-2"/>
          <w:szCs w:val="24"/>
          <w:lang w:val="tr-TR"/>
        </w:rPr>
        <w:t>i</w:t>
      </w:r>
      <w:r w:rsidRPr="00F75CEC">
        <w:rPr>
          <w:b/>
          <w:color w:val="000000" w:themeColor="text1"/>
          <w:szCs w:val="24"/>
          <w:lang w:val="tr-TR"/>
        </w:rPr>
        <w:t>s</w:t>
      </w:r>
      <w:r w:rsidRPr="00F75CEC">
        <w:rPr>
          <w:b/>
          <w:color w:val="000000" w:themeColor="text1"/>
          <w:spacing w:val="2"/>
          <w:szCs w:val="24"/>
          <w:lang w:val="tr-TR"/>
        </w:rPr>
        <w:t>y</w:t>
      </w:r>
      <w:r w:rsidRPr="00F75CEC">
        <w:rPr>
          <w:b/>
          <w:color w:val="000000" w:themeColor="text1"/>
          <w:szCs w:val="24"/>
          <w:lang w:val="tr-TR"/>
        </w:rPr>
        <w:t>o</w:t>
      </w:r>
      <w:r w:rsidRPr="00F75CEC">
        <w:rPr>
          <w:b/>
          <w:color w:val="000000" w:themeColor="text1"/>
          <w:spacing w:val="-1"/>
          <w:szCs w:val="24"/>
          <w:lang w:val="tr-TR"/>
        </w:rPr>
        <w:t>n</w:t>
      </w:r>
      <w:r w:rsidRPr="00F75CEC">
        <w:rPr>
          <w:b/>
          <w:color w:val="000000" w:themeColor="text1"/>
          <w:spacing w:val="-2"/>
          <w:szCs w:val="24"/>
          <w:lang w:val="tr-TR"/>
        </w:rPr>
        <w:t>u</w:t>
      </w:r>
      <w:r w:rsidRPr="00F75CEC">
        <w:rPr>
          <w:color w:val="000000" w:themeColor="text1"/>
          <w:szCs w:val="24"/>
          <w:lang w:val="tr-TR"/>
        </w:rPr>
        <w:t>;</w:t>
      </w:r>
      <w:r w:rsidRPr="00F75CEC">
        <w:rPr>
          <w:color w:val="000000" w:themeColor="text1"/>
          <w:spacing w:val="15"/>
          <w:szCs w:val="24"/>
          <w:lang w:val="tr-TR"/>
        </w:rPr>
        <w:t xml:space="preserve"> </w:t>
      </w:r>
      <w:r w:rsidRPr="00F75CEC">
        <w:rPr>
          <w:color w:val="000000" w:themeColor="text1"/>
          <w:spacing w:val="-2"/>
          <w:szCs w:val="24"/>
          <w:lang w:val="tr-TR"/>
        </w:rPr>
        <w:t>evrensel normlar çerçevesinde, kamu yararı ve kalkınma odaklı, değişen ekonomik, sosyal ve teknolojik koşullara uyumlu bir planlama programı oluşturmak; değer odaklı, meslek etiğini kavramış, güncel gelişmelere ve yerel ihtiyaçlara duyarlı şehir ve bölge plancıları yetiştirmek; bu doğrultuda bilimsel ve akademik yayınlar yapmaktır.</w:t>
      </w:r>
    </w:p>
    <w:p w14:paraId="2BDA1186"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Bu vizyon ve misyon doğrultusunda Çanakkale Onsekiz Mart Üniversitesi Şehir ve Bölge </w:t>
      </w:r>
      <w:r w:rsidRPr="00F75CEC">
        <w:rPr>
          <w:color w:val="000000" w:themeColor="text1"/>
          <w:spacing w:val="-4"/>
          <w:szCs w:val="24"/>
          <w:lang w:val="tr-TR"/>
        </w:rPr>
        <w:lastRenderedPageBreak/>
        <w:t>Planlama Bölümü Lisans Programından mezun olan şehir ve bölge plancılarının;</w:t>
      </w:r>
    </w:p>
    <w:p w14:paraId="67DF1B84"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Kamu yararını öncelikli olarak ele alan, </w:t>
      </w:r>
    </w:p>
    <w:p w14:paraId="752F8EFC"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Toplumsal refaha, eşitliğe ve adalete önem veren,</w:t>
      </w:r>
    </w:p>
    <w:p w14:paraId="3C8D594D"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Mesleği tarafsızlık ve eşitlik ilkeleriyle meslek etiğine uygun bir şekilde uygulayan,</w:t>
      </w:r>
    </w:p>
    <w:p w14:paraId="15A7AD47"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Karar alma becerisine ve sorumluluk bilincine sahip,</w:t>
      </w:r>
    </w:p>
    <w:p w14:paraId="5CAF2926"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Çalışmalarını katılımcı süreçlerde, müzakere, uzlaşı ve grup çalışmaları ile yürüten,</w:t>
      </w:r>
    </w:p>
    <w:p w14:paraId="46CA8506"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Organizasyon becerisi yüksek, inisiyatif alabilen, süreçleri yönlendirebilen,</w:t>
      </w:r>
    </w:p>
    <w:p w14:paraId="625E186F"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Entelektüel bakış açısına sahip, sorgulayıcı ve eleştirel düşünceye açık,</w:t>
      </w:r>
    </w:p>
    <w:p w14:paraId="4EDC51AF" w14:textId="25ED39C8"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Farklı görüşlere, toplumsal duyarlılıklara, düşüncelere saygılı</w:t>
      </w:r>
      <w:r w:rsidR="00D52D73" w:rsidRPr="00F75CEC">
        <w:rPr>
          <w:color w:val="000000" w:themeColor="text1"/>
          <w:spacing w:val="-4"/>
          <w:szCs w:val="24"/>
          <w:lang w:val="tr-TR"/>
        </w:rPr>
        <w:t>,</w:t>
      </w:r>
    </w:p>
    <w:p w14:paraId="75368DF9"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Çevrenin ve kültürel mirasın korunması ile kaynakların verimli kullanımına duyarlı,</w:t>
      </w:r>
    </w:p>
    <w:p w14:paraId="48F17CC5"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Yeniliklere açık, girişimci, teknolojiyi kullanabilen-üretebilen, </w:t>
      </w:r>
    </w:p>
    <w:p w14:paraId="734C8062" w14:textId="77777777" w:rsidR="00E24AD9"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Değişime uyum sağlayabilen, değişimi yönlendirebilen, </w:t>
      </w:r>
    </w:p>
    <w:p w14:paraId="58E6223E" w14:textId="77777777" w:rsidR="00B72376" w:rsidRPr="00F75CEC" w:rsidRDefault="00E24AD9" w:rsidP="00E24AD9">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Bilimsel bilgi ile yenilikçi, yaratıcı, özgür ve özgün düşünebilen ve kararlı bir şekilde uygulayabilen yetkin ve nitelikli meslek insanları olmaları hedeflenmektedir.</w:t>
      </w:r>
    </w:p>
    <w:p w14:paraId="0FBC7B12" w14:textId="77777777" w:rsidR="00E24AD9" w:rsidRPr="00F75CEC" w:rsidRDefault="00E24AD9" w:rsidP="00E24AD9">
      <w:pPr>
        <w:spacing w:line="359" w:lineRule="auto"/>
        <w:ind w:left="101" w:right="73" w:firstLine="567"/>
        <w:jc w:val="both"/>
        <w:rPr>
          <w:color w:val="000000" w:themeColor="text1"/>
          <w:szCs w:val="24"/>
          <w:lang w:val="tr-TR" w:eastAsia="tr-TR"/>
        </w:rPr>
      </w:pPr>
    </w:p>
    <w:p w14:paraId="4CCA0D26" w14:textId="77777777" w:rsidR="0014118C" w:rsidRPr="00F75CEC" w:rsidRDefault="00B55D22" w:rsidP="004963D1">
      <w:pPr>
        <w:pStyle w:val="Balk2"/>
        <w:rPr>
          <w:color w:val="000000" w:themeColor="text1"/>
        </w:rPr>
      </w:pPr>
      <w:bookmarkStart w:id="25" w:name="_Toc66146063"/>
      <w:r w:rsidRPr="00F75CEC">
        <w:rPr>
          <w:color w:val="000000" w:themeColor="text1"/>
        </w:rPr>
        <w:t>01.5. PROGRAMIN AMACI</w:t>
      </w:r>
      <w:bookmarkEnd w:id="25"/>
    </w:p>
    <w:p w14:paraId="7E6739B3" w14:textId="77777777" w:rsidR="00B72376" w:rsidRPr="00F75CEC" w:rsidRDefault="00B72376" w:rsidP="00B72376">
      <w:pPr>
        <w:rPr>
          <w:color w:val="000000" w:themeColor="text1"/>
          <w:lang w:val="tr-TR" w:eastAsia="tr-TR"/>
        </w:rPr>
      </w:pPr>
    </w:p>
    <w:p w14:paraId="591D927E" w14:textId="77777777" w:rsidR="003014EA" w:rsidRPr="00F75CEC" w:rsidRDefault="003014EA" w:rsidP="003014EA">
      <w:pPr>
        <w:spacing w:before="57" w:line="360" w:lineRule="auto"/>
        <w:ind w:left="102" w:right="74" w:firstLine="567"/>
        <w:jc w:val="both"/>
        <w:rPr>
          <w:color w:val="000000" w:themeColor="text1"/>
          <w:szCs w:val="24"/>
          <w:lang w:val="tr-TR"/>
        </w:rPr>
      </w:pPr>
      <w:r w:rsidRPr="00F75CEC">
        <w:rPr>
          <w:color w:val="000000" w:themeColor="text1"/>
          <w:szCs w:val="24"/>
          <w:lang w:val="tr-TR"/>
        </w:rPr>
        <w:t xml:space="preserve">Kentleşme hızının giderek arttığı günümüzde, kentler nitelikli konuta erişim, ulaşım ve trafik, doğal afet riskleri, çevre kirliliği gibi pek çok ciddi sorunla karşı karşıya kalmaktadır. Şehir ve bölge planlama disiplini, doğal kaynakların, çevrenin, tarihi ve kültürel mirasın korunmasını ve aynı zamanda yaşam kalitesi yüksek, sağlıklı, güvenli yerleşimlerin oluşturulmasını hedeflemektedir. Bu nedenlerle şehir ve bölge planlama eğitiminin ve mesleğinin önemi hem ülkemizde hem de dünyada giderek artmaktadır. Üstelik teknolojik gelişmelerin hızlanması kentler gibi meslek alanını da hızla değiştirmektedir. Şehir ve Bölge Planlama mezunlarının bu değişimi yakalaması önemlidir. </w:t>
      </w:r>
    </w:p>
    <w:p w14:paraId="3AFA62E5" w14:textId="306B1B35" w:rsidR="0057293D" w:rsidRPr="00F75CEC" w:rsidRDefault="003014EA" w:rsidP="0010695B">
      <w:pPr>
        <w:spacing w:before="57" w:line="360" w:lineRule="auto"/>
        <w:ind w:left="102" w:right="74" w:firstLine="567"/>
        <w:jc w:val="both"/>
        <w:rPr>
          <w:color w:val="000000" w:themeColor="text1"/>
          <w:szCs w:val="24"/>
          <w:lang w:val="tr-TR"/>
        </w:rPr>
      </w:pPr>
      <w:r w:rsidRPr="00F75CEC">
        <w:rPr>
          <w:color w:val="000000" w:themeColor="text1"/>
          <w:szCs w:val="24"/>
          <w:lang w:val="tr-TR"/>
        </w:rPr>
        <w:t>Programın</w:t>
      </w:r>
      <w:r w:rsidR="008C27F7" w:rsidRPr="00F75CEC">
        <w:rPr>
          <w:color w:val="000000" w:themeColor="text1"/>
          <w:szCs w:val="24"/>
          <w:lang w:val="tr-TR"/>
        </w:rPr>
        <w:t xml:space="preserve"> amacı; her ölçekteki insan yerleşmesinin mekânsal gelişimini yönlendirebilen, yerleşmelerin doğal, sosyal, ekonomik yapısını ve estetik, kültürel, tarihi özellikleri birlikte değerlendirerek analiz, sentez yapabilen, geleceğe yönelik kestirimlerde bulunabilen, bu süreçte disiplinlerarası çalışmalarda etkin rol oynayabilen ve çalışmaları koordine edebilen, sistematik düşünebilen, sorgulayan, sorunlara kamu yararı gözeterek alternatif çözümler üretebilen, insana, doğaya ve kültürel süreçlere duyarlı, meslek etiği bulunan, bilimsel ve teknolojik gelişmeleri takip edebilen, şehir ve bölge plancıları yetiştirmektir. </w:t>
      </w:r>
    </w:p>
    <w:p w14:paraId="6A4BBD37" w14:textId="0AB05B5B" w:rsidR="0098150F" w:rsidRPr="00F75CEC" w:rsidRDefault="008C27F7" w:rsidP="008C27F7">
      <w:pPr>
        <w:spacing w:before="57" w:line="360" w:lineRule="auto"/>
        <w:ind w:left="102" w:right="74" w:firstLine="567"/>
        <w:jc w:val="both"/>
        <w:rPr>
          <w:color w:val="000000" w:themeColor="text1"/>
          <w:spacing w:val="-4"/>
          <w:szCs w:val="24"/>
          <w:lang w:val="tr-TR"/>
        </w:rPr>
      </w:pPr>
      <w:r w:rsidRPr="00F75CEC">
        <w:rPr>
          <w:color w:val="000000" w:themeColor="text1"/>
          <w:spacing w:val="-4"/>
          <w:szCs w:val="24"/>
          <w:lang w:val="tr-TR"/>
        </w:rPr>
        <w:t>Ders pr</w:t>
      </w:r>
      <w:r w:rsidR="00FB4D0D" w:rsidRPr="00F75CEC">
        <w:rPr>
          <w:color w:val="000000" w:themeColor="text1"/>
          <w:spacing w:val="-4"/>
          <w:szCs w:val="24"/>
          <w:lang w:val="tr-TR"/>
        </w:rPr>
        <w:t>ogramlarının yapılandırılması</w:t>
      </w:r>
      <w:r w:rsidRPr="00F75CEC">
        <w:rPr>
          <w:color w:val="000000" w:themeColor="text1"/>
          <w:spacing w:val="-4"/>
          <w:szCs w:val="24"/>
          <w:lang w:val="tr-TR"/>
        </w:rPr>
        <w:t xml:space="preserve"> aşamasında Türkiye’de öğrencisi olan tüm Şehir ve </w:t>
      </w:r>
      <w:r w:rsidRPr="00F75CEC">
        <w:rPr>
          <w:color w:val="000000" w:themeColor="text1"/>
          <w:spacing w:val="-4"/>
          <w:szCs w:val="24"/>
          <w:lang w:val="tr-TR"/>
        </w:rPr>
        <w:lastRenderedPageBreak/>
        <w:t xml:space="preserve">Bölge Planlama Programları ile TUPOB-Türkiye Planlama Okulları Birliği’nin hazırlamış olduğu “Türkiye’de Şehir ve Bölge Planlama Eğitiminde Kalite Geliştirme ve Akreditasyon” çalışması irdelenmiştir. Zorunlu meslek derslerinde özellikle </w:t>
      </w:r>
      <w:r w:rsidR="00FB4D0D" w:rsidRPr="00F75CEC">
        <w:rPr>
          <w:color w:val="000000" w:themeColor="text1"/>
          <w:spacing w:val="-4"/>
          <w:szCs w:val="24"/>
          <w:lang w:val="tr-TR"/>
        </w:rPr>
        <w:t xml:space="preserve">Türkiye’de ilk açılan şehir ve bölge planlama programlarından </w:t>
      </w:r>
      <w:r w:rsidRPr="00F75CEC">
        <w:rPr>
          <w:color w:val="000000" w:themeColor="text1"/>
          <w:spacing w:val="-4"/>
          <w:szCs w:val="24"/>
          <w:lang w:val="tr-TR"/>
        </w:rPr>
        <w:t>İstanbul Teknik Üniversitesi, Yıldız Teknik Üniversitesi, Mimar Sinan Güzel Sanatlar Üniversitesi, Ortadoğu Teknik Üniversitesi</w:t>
      </w:r>
      <w:r w:rsidR="00FB4D0D" w:rsidRPr="00F75CEC">
        <w:rPr>
          <w:color w:val="000000" w:themeColor="text1"/>
          <w:spacing w:val="-4"/>
          <w:szCs w:val="24"/>
          <w:lang w:val="tr-TR"/>
        </w:rPr>
        <w:t xml:space="preserve"> ve</w:t>
      </w:r>
      <w:r w:rsidRPr="00F75CEC">
        <w:rPr>
          <w:color w:val="000000" w:themeColor="text1"/>
          <w:spacing w:val="-4"/>
          <w:szCs w:val="24"/>
          <w:lang w:val="tr-TR"/>
        </w:rPr>
        <w:t xml:space="preserve"> Gazi Üniversitesi Şehir ve Bölge Planlama Programlarının ders içerikleri temel alınmıştır. Bu temel üzerinde güncel planlama sorunlarını ve gelişmeleri analiz etmeye yönelik seçmeli derslere yer verilmiştir. Ders programı hazırlanırken İngiltere ve Amerika Birleşik Devletlerindeki benzer programlar incelenmiştir. İngiltere’de “Cardiff School of City and Regional Planning” ve Amerika Birleşik Devletleri’nde “University of California, Berkely City and Regional Planning Department” ve “University of Illinois, Department of Urban and Regional Planning” öğretim programları detaylı olarak incelenmiştir. Çanakkale Onsekiz Mart Üniversitesi Şehir ve Bölge Planlama Bölümü için oluşturulan lisans programı dünyadaki şehir ve bölge planlama programları ile paralellik göstermektedir.</w:t>
      </w:r>
    </w:p>
    <w:p w14:paraId="76A6E887" w14:textId="77777777" w:rsidR="00C84C40" w:rsidRPr="00F75CEC" w:rsidRDefault="00C84C40" w:rsidP="008C27F7">
      <w:pPr>
        <w:spacing w:before="57" w:line="360" w:lineRule="auto"/>
        <w:ind w:left="102" w:right="74" w:firstLine="567"/>
        <w:jc w:val="both"/>
        <w:rPr>
          <w:color w:val="000000" w:themeColor="text1"/>
          <w:sz w:val="22"/>
          <w:szCs w:val="22"/>
          <w:lang w:val="tr-TR"/>
        </w:rPr>
      </w:pPr>
    </w:p>
    <w:p w14:paraId="7C33856A" w14:textId="77777777" w:rsidR="0098150F" w:rsidRPr="00F75CEC" w:rsidRDefault="00B55D22" w:rsidP="004963D1">
      <w:pPr>
        <w:pStyle w:val="Balk2"/>
        <w:rPr>
          <w:color w:val="000000" w:themeColor="text1"/>
        </w:rPr>
      </w:pPr>
      <w:bookmarkStart w:id="26" w:name="_Toc66146064"/>
      <w:r w:rsidRPr="00F75CEC">
        <w:rPr>
          <w:color w:val="000000" w:themeColor="text1"/>
        </w:rPr>
        <w:t>01.6. PROGRAMIN HEDEFİ</w:t>
      </w:r>
      <w:bookmarkEnd w:id="26"/>
    </w:p>
    <w:p w14:paraId="5F9235CE" w14:textId="77777777" w:rsidR="0002432A" w:rsidRPr="00F75CEC" w:rsidRDefault="0002432A" w:rsidP="0002432A">
      <w:pPr>
        <w:rPr>
          <w:color w:val="000000" w:themeColor="text1"/>
          <w:lang w:val="tr-TR" w:eastAsia="tr-TR"/>
        </w:rPr>
      </w:pPr>
    </w:p>
    <w:p w14:paraId="07271B3F" w14:textId="24FB803E" w:rsidR="00AC691A" w:rsidRPr="00F75CEC" w:rsidRDefault="008C27F7" w:rsidP="001F58EF">
      <w:pPr>
        <w:spacing w:line="360" w:lineRule="auto"/>
        <w:ind w:firstLine="567"/>
        <w:jc w:val="both"/>
        <w:rPr>
          <w:color w:val="000000" w:themeColor="text1"/>
          <w:szCs w:val="24"/>
          <w:lang w:val="tr-TR" w:eastAsia="tr-TR"/>
        </w:rPr>
      </w:pPr>
      <w:r w:rsidRPr="00F75CEC">
        <w:rPr>
          <w:color w:val="000000" w:themeColor="text1"/>
          <w:spacing w:val="-1"/>
          <w:szCs w:val="24"/>
          <w:lang w:val="tr-TR"/>
        </w:rPr>
        <w:t xml:space="preserve">Programın hedefi öncelikle öğrenciler için çekici, yenilikçi ve geliştirici bir öğrenme ortamı oluşturulmasıdır. Karşılıklı etkileşim içinde katılımcılığı, sorgulayıcılığı ve açıklığı cesaretlendiren; üretimi ve daha iyisini ortaya koymayı teşvik eden bu ortamda öğrencilerin çeşitli yerleşmeler için fırsatları değerlendiren, sorunları çözen çalışmalar yapması hedeflenmektedir. Bu hedef doğrultusunda meslek kurumlarını ve mesleğin tanınmış akademisyen ve uygulayıcılarını tanımaya yönelik etkinlikler, saha araştırmaları, teknik ve kültürel geziler, seminer ve söyleşiler de programa entegre edilmiştir. Şehir ve Bölge Planlama mesleğinin yapısı gereği öğrencilerin bireysel ve grup çalışmaları yapmaları, bu çalışmaları sergilemeleri ve jüri karşısında savunmaları, gerçek kurumlarda bu çalışmaları ile ilgili etkinliklere katılmaları önemlidir. Öğrencilerin mezun olduklarında çalışmalarını yürütecekleri ortamların benzerleri bir anlamda eğitim sürecinde canlandırılmaktadır. </w:t>
      </w:r>
      <w:r w:rsidR="00846092" w:rsidRPr="00F75CEC">
        <w:rPr>
          <w:color w:val="000000" w:themeColor="text1"/>
          <w:spacing w:val="-1"/>
          <w:szCs w:val="24"/>
          <w:lang w:val="tr-TR"/>
        </w:rPr>
        <w:t>Öğretim süreci sonunda ö</w:t>
      </w:r>
      <w:r w:rsidRPr="00F75CEC">
        <w:rPr>
          <w:color w:val="000000" w:themeColor="text1"/>
          <w:spacing w:val="-1"/>
          <w:szCs w:val="24"/>
          <w:lang w:val="tr-TR"/>
        </w:rPr>
        <w:t>ğrencilerin temel mesleki bilgilerin yanı sıra, yabancı dil, bilgi-iletişim teknolojileri, konuşma-sunum teknikleri, finansal kaynak yönetimi, zaman yönetimi, girişimcilik gibi pek çok alanda bilgi ve beceri geliştirmesi gereklidir.</w:t>
      </w:r>
    </w:p>
    <w:p w14:paraId="024CF996" w14:textId="32B0B2C0" w:rsidR="0089454B" w:rsidRPr="00F75CEC" w:rsidRDefault="0089454B" w:rsidP="0098150F">
      <w:pPr>
        <w:rPr>
          <w:color w:val="000000" w:themeColor="text1"/>
          <w:lang w:val="tr-TR" w:eastAsia="tr-TR"/>
        </w:rPr>
      </w:pPr>
    </w:p>
    <w:p w14:paraId="3FC63522" w14:textId="31F13AD6" w:rsidR="0057293D" w:rsidRPr="00F75CEC" w:rsidRDefault="0057293D" w:rsidP="0098150F">
      <w:pPr>
        <w:rPr>
          <w:color w:val="000000" w:themeColor="text1"/>
          <w:lang w:val="tr-TR" w:eastAsia="tr-TR"/>
        </w:rPr>
      </w:pPr>
    </w:p>
    <w:p w14:paraId="0E6AE349" w14:textId="77777777" w:rsidR="0057293D" w:rsidRPr="00F75CEC" w:rsidRDefault="0057293D" w:rsidP="0098150F">
      <w:pPr>
        <w:rPr>
          <w:color w:val="000000" w:themeColor="text1"/>
          <w:lang w:val="tr-TR" w:eastAsia="tr-TR"/>
        </w:rPr>
      </w:pPr>
    </w:p>
    <w:p w14:paraId="5E0F9DB9" w14:textId="77777777" w:rsidR="00B55D22" w:rsidRPr="00F75CEC" w:rsidRDefault="0098150F" w:rsidP="004963D1">
      <w:pPr>
        <w:pStyle w:val="Balk2"/>
        <w:rPr>
          <w:color w:val="000000" w:themeColor="text1"/>
        </w:rPr>
      </w:pPr>
      <w:bookmarkStart w:id="27" w:name="_Toc66146065"/>
      <w:r w:rsidRPr="00F75CEC">
        <w:rPr>
          <w:color w:val="000000" w:themeColor="text1"/>
        </w:rPr>
        <w:t>01.7.</w:t>
      </w:r>
      <w:r w:rsidR="004963D1" w:rsidRPr="00F75CEC">
        <w:rPr>
          <w:color w:val="000000" w:themeColor="text1"/>
        </w:rPr>
        <w:t xml:space="preserve"> </w:t>
      </w:r>
      <w:r w:rsidRPr="00F75CEC">
        <w:rPr>
          <w:color w:val="000000" w:themeColor="text1"/>
        </w:rPr>
        <w:t>KAZANILAN DERECE</w:t>
      </w:r>
      <w:bookmarkEnd w:id="27"/>
    </w:p>
    <w:p w14:paraId="18229ED3" w14:textId="77777777" w:rsidR="0002432A" w:rsidRPr="00F75CEC" w:rsidRDefault="0002432A" w:rsidP="0002432A">
      <w:pPr>
        <w:rPr>
          <w:color w:val="000000" w:themeColor="text1"/>
          <w:lang w:val="tr-TR" w:eastAsia="tr-TR"/>
        </w:rPr>
      </w:pPr>
    </w:p>
    <w:p w14:paraId="0333BC41" w14:textId="77777777" w:rsidR="008C27F7" w:rsidRPr="00F75CEC" w:rsidRDefault="008C27F7" w:rsidP="001F58EF">
      <w:pPr>
        <w:spacing w:line="360" w:lineRule="auto"/>
        <w:ind w:firstLine="567"/>
        <w:jc w:val="both"/>
        <w:rPr>
          <w:color w:val="000000" w:themeColor="text1"/>
          <w:szCs w:val="24"/>
          <w:lang w:val="tr-TR"/>
        </w:rPr>
      </w:pPr>
      <w:r w:rsidRPr="00F75CEC">
        <w:rPr>
          <w:color w:val="000000" w:themeColor="text1"/>
          <w:spacing w:val="2"/>
          <w:szCs w:val="24"/>
          <w:lang w:val="tr-TR"/>
        </w:rPr>
        <w:t>Programdan mezun olabilmek için 240 AKTS kredilik ders alınması ve bunlardan başarılı olunması, tüm derslerden 4,00 üzerinden en az 2,00 genel not ortalamasına (GNO) sahip olunması ve 60 iş günü meslek stajı (30 işgünü kamuda, 30 işgünü ise özel sektörde) yapılması gerekmektedir. Programı</w:t>
      </w:r>
      <w:r w:rsidRPr="00F75CEC">
        <w:rPr>
          <w:color w:val="000000" w:themeColor="text1"/>
          <w:spacing w:val="-3"/>
          <w:szCs w:val="24"/>
          <w:lang w:val="tr-TR"/>
        </w:rPr>
        <w:t xml:space="preserve"> tamamlayan öğrenciler lisans diploması ile birlikte </w:t>
      </w:r>
      <w:r w:rsidRPr="00F75CEC">
        <w:rPr>
          <w:color w:val="000000" w:themeColor="text1"/>
          <w:szCs w:val="24"/>
          <w:lang w:val="tr-TR"/>
        </w:rPr>
        <w:t>‘‘şehir ve bölge plancısı” unvanını almaya</w:t>
      </w:r>
      <w:r w:rsidRPr="00F75CEC">
        <w:rPr>
          <w:color w:val="000000" w:themeColor="text1"/>
          <w:spacing w:val="2"/>
          <w:szCs w:val="24"/>
          <w:lang w:val="tr-TR"/>
        </w:rPr>
        <w:t xml:space="preserve"> </w:t>
      </w:r>
      <w:r w:rsidRPr="00F75CEC">
        <w:rPr>
          <w:color w:val="000000" w:themeColor="text1"/>
          <w:szCs w:val="24"/>
          <w:lang w:val="tr-TR"/>
        </w:rPr>
        <w:t>hak</w:t>
      </w:r>
      <w:r w:rsidRPr="00F75CEC">
        <w:rPr>
          <w:color w:val="000000" w:themeColor="text1"/>
          <w:spacing w:val="4"/>
          <w:szCs w:val="24"/>
          <w:lang w:val="tr-TR"/>
        </w:rPr>
        <w:t xml:space="preserve"> </w:t>
      </w:r>
      <w:r w:rsidRPr="00F75CEC">
        <w:rPr>
          <w:color w:val="000000" w:themeColor="text1"/>
          <w:spacing w:val="-4"/>
          <w:szCs w:val="24"/>
          <w:lang w:val="tr-TR"/>
        </w:rPr>
        <w:t>k</w:t>
      </w:r>
      <w:r w:rsidRPr="00F75CEC">
        <w:rPr>
          <w:color w:val="000000" w:themeColor="text1"/>
          <w:spacing w:val="2"/>
          <w:szCs w:val="24"/>
          <w:lang w:val="tr-TR"/>
        </w:rPr>
        <w:t>a</w:t>
      </w:r>
      <w:r w:rsidRPr="00F75CEC">
        <w:rPr>
          <w:color w:val="000000" w:themeColor="text1"/>
          <w:spacing w:val="-3"/>
          <w:szCs w:val="24"/>
          <w:lang w:val="tr-TR"/>
        </w:rPr>
        <w:t>z</w:t>
      </w:r>
      <w:r w:rsidRPr="00F75CEC">
        <w:rPr>
          <w:color w:val="000000" w:themeColor="text1"/>
          <w:spacing w:val="2"/>
          <w:szCs w:val="24"/>
          <w:lang w:val="tr-TR"/>
        </w:rPr>
        <w:t>an</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pacing w:val="-2"/>
          <w:szCs w:val="24"/>
          <w:lang w:val="tr-TR"/>
        </w:rPr>
        <w:t>k</w:t>
      </w:r>
      <w:r w:rsidRPr="00F75CEC">
        <w:rPr>
          <w:color w:val="000000" w:themeColor="text1"/>
          <w:szCs w:val="24"/>
          <w:lang w:val="tr-TR"/>
        </w:rPr>
        <w:t>t</w:t>
      </w:r>
      <w:r w:rsidRPr="00F75CEC">
        <w:rPr>
          <w:color w:val="000000" w:themeColor="text1"/>
          <w:spacing w:val="2"/>
          <w:szCs w:val="24"/>
          <w:lang w:val="tr-TR"/>
        </w:rPr>
        <w:t>a</w:t>
      </w:r>
      <w:r w:rsidRPr="00F75CEC">
        <w:rPr>
          <w:color w:val="000000" w:themeColor="text1"/>
          <w:szCs w:val="24"/>
          <w:lang w:val="tr-TR"/>
        </w:rPr>
        <w:t>dı</w:t>
      </w:r>
      <w:r w:rsidRPr="00F75CEC">
        <w:rPr>
          <w:color w:val="000000" w:themeColor="text1"/>
          <w:spacing w:val="2"/>
          <w:szCs w:val="24"/>
          <w:lang w:val="tr-TR"/>
        </w:rPr>
        <w:t>r</w:t>
      </w:r>
      <w:r w:rsidRPr="00F75CEC">
        <w:rPr>
          <w:color w:val="000000" w:themeColor="text1"/>
          <w:szCs w:val="24"/>
          <w:lang w:val="tr-TR"/>
        </w:rPr>
        <w:t>lar.</w:t>
      </w:r>
    </w:p>
    <w:p w14:paraId="72C9B48B" w14:textId="77777777" w:rsidR="009D7ECE" w:rsidRPr="00F75CEC" w:rsidRDefault="009D7ECE" w:rsidP="001F58EF">
      <w:pPr>
        <w:spacing w:line="360" w:lineRule="auto"/>
        <w:ind w:firstLine="567"/>
        <w:jc w:val="both"/>
        <w:rPr>
          <w:color w:val="000000" w:themeColor="text1"/>
          <w:szCs w:val="24"/>
          <w:lang w:val="tr-TR"/>
        </w:rPr>
      </w:pPr>
    </w:p>
    <w:p w14:paraId="3F203BC6" w14:textId="77777777" w:rsidR="0014118C" w:rsidRPr="00F75CEC" w:rsidRDefault="0014118C" w:rsidP="009806BE">
      <w:pPr>
        <w:spacing w:line="360" w:lineRule="auto"/>
        <w:jc w:val="both"/>
        <w:rPr>
          <w:color w:val="000000" w:themeColor="text1"/>
          <w:szCs w:val="24"/>
          <w:u w:val="single"/>
          <w:lang w:val="tr-TR"/>
        </w:rPr>
      </w:pPr>
    </w:p>
    <w:p w14:paraId="52A1EE79" w14:textId="77777777" w:rsidR="0014118C" w:rsidRPr="00F75CEC" w:rsidRDefault="00B55D22" w:rsidP="004963D1">
      <w:pPr>
        <w:pStyle w:val="Balk2"/>
        <w:rPr>
          <w:color w:val="000000" w:themeColor="text1"/>
        </w:rPr>
      </w:pPr>
      <w:bookmarkStart w:id="28" w:name="_Toc66146066"/>
      <w:r w:rsidRPr="00F75CEC">
        <w:rPr>
          <w:color w:val="000000" w:themeColor="text1"/>
        </w:rPr>
        <w:t>01.8. ÖĞRENCİLERİN PROGRAMI SEÇERKEN SAHİP OLMASI GEREKEN YETKİNLİKLER</w:t>
      </w:r>
      <w:bookmarkEnd w:id="28"/>
    </w:p>
    <w:p w14:paraId="2946861A" w14:textId="77777777" w:rsidR="0002432A" w:rsidRPr="00F75CEC" w:rsidRDefault="0002432A" w:rsidP="0002432A">
      <w:pPr>
        <w:rPr>
          <w:color w:val="000000" w:themeColor="text1"/>
          <w:lang w:val="tr-TR" w:eastAsia="tr-TR"/>
        </w:rPr>
      </w:pPr>
    </w:p>
    <w:p w14:paraId="11936DBD" w14:textId="77778C7A" w:rsidR="0014118C" w:rsidRPr="00F75CEC" w:rsidRDefault="008C27F7" w:rsidP="008C27F7">
      <w:pPr>
        <w:spacing w:line="360" w:lineRule="auto"/>
        <w:ind w:firstLine="720"/>
        <w:jc w:val="both"/>
        <w:rPr>
          <w:color w:val="000000" w:themeColor="text1"/>
          <w:spacing w:val="-2"/>
          <w:szCs w:val="24"/>
          <w:lang w:val="tr-TR"/>
        </w:rPr>
      </w:pPr>
      <w:r w:rsidRPr="00F75CEC">
        <w:rPr>
          <w:color w:val="000000" w:themeColor="text1"/>
          <w:spacing w:val="-2"/>
          <w:szCs w:val="24"/>
          <w:lang w:val="tr-TR"/>
        </w:rPr>
        <w:t xml:space="preserve">Şehir ve Bölge Planlama Bölümü için gerekli niteliklerin başında üç boyutlu düşünme ve </w:t>
      </w:r>
      <w:r w:rsidR="002C56E8" w:rsidRPr="00F75CEC">
        <w:rPr>
          <w:color w:val="000000" w:themeColor="text1"/>
          <w:spacing w:val="-2"/>
          <w:szCs w:val="24"/>
          <w:lang w:val="tr-TR"/>
        </w:rPr>
        <w:t>mekân</w:t>
      </w:r>
      <w:r w:rsidRPr="00F75CEC">
        <w:rPr>
          <w:color w:val="000000" w:themeColor="text1"/>
          <w:spacing w:val="-2"/>
          <w:szCs w:val="24"/>
          <w:lang w:val="tr-TR"/>
        </w:rPr>
        <w:t xml:space="preserve"> algısı, gözlem, analiz ve sentez süreçleriyle düşünme ve karar verme, analitik düşünme, sözel ve sayısal beceriler gelmektedir. Bir mekansal birimde fırsatları ve sorunları tanımlayabilme, </w:t>
      </w:r>
      <w:r w:rsidR="002C56E8" w:rsidRPr="00F75CEC">
        <w:rPr>
          <w:color w:val="000000" w:themeColor="text1"/>
          <w:spacing w:val="-2"/>
          <w:szCs w:val="24"/>
          <w:lang w:val="tr-TR"/>
        </w:rPr>
        <w:t>mekânı</w:t>
      </w:r>
      <w:r w:rsidRPr="00F75CEC">
        <w:rPr>
          <w:color w:val="000000" w:themeColor="text1"/>
          <w:spacing w:val="-2"/>
          <w:szCs w:val="24"/>
          <w:lang w:val="tr-TR"/>
        </w:rPr>
        <w:t xml:space="preserve"> ekonomik ve sosyal boyutları ile birlikte düşünme, konuları tarihsel süreklilik içindeki gelişimi ile verilere dayalı olarak neden-sonuç ilişkileri içinde tanımlama ve geleceğe yönelik tahminler yapabilme önemlidir. Çok yönlülük, karmaşık sorunları ele alma, entelektüel kapasite ve araştırma yapma becerisinin yanı sıra fikirleri ve düşünceleri görselleştirme ile sunabilme önemlidir. Bu aşamada konuşma-iletişim becerileri, müzakere ve ikna etme becerisi, yeni düşüncelere açık olma, farklı düşünceleri birlikte ele alma ve sentezleme becerisi </w:t>
      </w:r>
      <w:r w:rsidR="00FB4D0D" w:rsidRPr="00F75CEC">
        <w:rPr>
          <w:color w:val="000000" w:themeColor="text1"/>
          <w:spacing w:val="-2"/>
          <w:szCs w:val="24"/>
          <w:lang w:val="tr-TR"/>
        </w:rPr>
        <w:t>ile</w:t>
      </w:r>
      <w:r w:rsidRPr="00F75CEC">
        <w:rPr>
          <w:color w:val="000000" w:themeColor="text1"/>
          <w:spacing w:val="-2"/>
          <w:szCs w:val="24"/>
          <w:lang w:val="tr-TR"/>
        </w:rPr>
        <w:t xml:space="preserve"> grup çalışması yapabilme de temel gereklilikler arasındadır. Planlama bölümünde çalışma yapacak kişilerde mekansal algının yanında doğal ve tarihi çevre, kültür, sanat, politika, ekonomi ve sosyal konulara uzanan geniş bir alanda farkındalık geliştir</w:t>
      </w:r>
      <w:r w:rsidR="00732FA3" w:rsidRPr="00F75CEC">
        <w:rPr>
          <w:color w:val="000000" w:themeColor="text1"/>
          <w:spacing w:val="-2"/>
          <w:szCs w:val="24"/>
          <w:lang w:val="tr-TR"/>
        </w:rPr>
        <w:t xml:space="preserve">meye yatkınlık olması beklenir. </w:t>
      </w:r>
      <w:r w:rsidRPr="00F75CEC">
        <w:rPr>
          <w:color w:val="000000" w:themeColor="text1"/>
          <w:spacing w:val="-2"/>
          <w:szCs w:val="24"/>
          <w:lang w:val="tr-TR"/>
        </w:rPr>
        <w:t>Farklı kullanıcıların mekanla ilişkilerini anlama ve empati evrensel-kullanıcı dostu tasarımlar için gereklidir. Gerek tasarım gerekse planlama ölçeğinde yenilik arayışı içinde olma ve gelişmeye açıklık başarılı bir eğitim süreci için kıymetli özelliklerdir. Çağın gereği olarak teknolojik gelişmelere uyum sağlamak, teknolojinin kentlerdeki etkisi ile birlikte, mesleki uygulamalarda kullanabilecek becerilerin gerekliliğinin farkında olmak da eğitim hayatı ve sonrası için önemlidir.</w:t>
      </w:r>
    </w:p>
    <w:p w14:paraId="5FE59A6A" w14:textId="2C8DA057" w:rsidR="008C27F7" w:rsidRPr="00F75CEC" w:rsidRDefault="008C27F7" w:rsidP="009806BE">
      <w:pPr>
        <w:spacing w:line="360" w:lineRule="auto"/>
        <w:jc w:val="both"/>
        <w:rPr>
          <w:color w:val="000000" w:themeColor="text1"/>
          <w:szCs w:val="24"/>
          <w:u w:val="single"/>
          <w:lang w:val="tr-TR"/>
        </w:rPr>
      </w:pPr>
    </w:p>
    <w:p w14:paraId="504CFDD3" w14:textId="49F9DD9E" w:rsidR="0057293D" w:rsidRPr="00F75CEC" w:rsidRDefault="0057293D" w:rsidP="009806BE">
      <w:pPr>
        <w:spacing w:line="360" w:lineRule="auto"/>
        <w:jc w:val="both"/>
        <w:rPr>
          <w:color w:val="000000" w:themeColor="text1"/>
          <w:szCs w:val="24"/>
          <w:u w:val="single"/>
          <w:lang w:val="tr-TR"/>
        </w:rPr>
      </w:pPr>
    </w:p>
    <w:p w14:paraId="11B7E419" w14:textId="77777777" w:rsidR="0057293D" w:rsidRPr="00F75CEC" w:rsidRDefault="0057293D" w:rsidP="009806BE">
      <w:pPr>
        <w:spacing w:line="360" w:lineRule="auto"/>
        <w:jc w:val="both"/>
        <w:rPr>
          <w:color w:val="000000" w:themeColor="text1"/>
          <w:szCs w:val="24"/>
          <w:u w:val="single"/>
          <w:lang w:val="tr-TR"/>
        </w:rPr>
      </w:pPr>
    </w:p>
    <w:p w14:paraId="0661BB8A" w14:textId="77777777" w:rsidR="0014118C" w:rsidRPr="00F75CEC" w:rsidRDefault="00B55D22" w:rsidP="004963D1">
      <w:pPr>
        <w:pStyle w:val="Balk2"/>
        <w:rPr>
          <w:color w:val="000000" w:themeColor="text1"/>
        </w:rPr>
      </w:pPr>
      <w:bookmarkStart w:id="29" w:name="_Toc66146067"/>
      <w:r w:rsidRPr="00F75CEC">
        <w:rPr>
          <w:color w:val="000000" w:themeColor="text1"/>
        </w:rPr>
        <w:t>01.9.</w:t>
      </w:r>
      <w:r w:rsidR="0002432A" w:rsidRPr="00F75CEC">
        <w:rPr>
          <w:color w:val="000000" w:themeColor="text1"/>
        </w:rPr>
        <w:t xml:space="preserve"> </w:t>
      </w:r>
      <w:r w:rsidRPr="00F75CEC">
        <w:rPr>
          <w:color w:val="000000" w:themeColor="text1"/>
        </w:rPr>
        <w:t>ÖĞRENCİLERİN ÖĞRENİMLERİ SONUNDA SAHİP OLACAĞI</w:t>
      </w:r>
      <w:r w:rsidR="004963D1" w:rsidRPr="00F75CEC">
        <w:rPr>
          <w:color w:val="000000" w:themeColor="text1"/>
        </w:rPr>
        <w:t xml:space="preserve"> </w:t>
      </w:r>
      <w:r w:rsidRPr="00F75CEC">
        <w:rPr>
          <w:color w:val="000000" w:themeColor="text1"/>
        </w:rPr>
        <w:t>YETKİNLİKLER</w:t>
      </w:r>
      <w:bookmarkEnd w:id="29"/>
    </w:p>
    <w:p w14:paraId="6E64473D" w14:textId="77777777" w:rsidR="0002432A" w:rsidRPr="00F75CEC" w:rsidRDefault="0002432A" w:rsidP="0002432A">
      <w:pPr>
        <w:rPr>
          <w:color w:val="000000" w:themeColor="text1"/>
          <w:lang w:val="tr-TR" w:eastAsia="tr-TR"/>
        </w:rPr>
      </w:pPr>
    </w:p>
    <w:p w14:paraId="180DF283" w14:textId="77777777" w:rsidR="00CC66EA" w:rsidRPr="00F75CEC" w:rsidRDefault="00732FA3" w:rsidP="00732FA3">
      <w:pPr>
        <w:spacing w:before="57" w:line="359" w:lineRule="auto"/>
        <w:ind w:left="101" w:right="76" w:firstLine="566"/>
        <w:jc w:val="both"/>
        <w:rPr>
          <w:color w:val="000000" w:themeColor="text1"/>
          <w:spacing w:val="-2"/>
          <w:szCs w:val="24"/>
          <w:lang w:val="tr-TR"/>
        </w:rPr>
      </w:pPr>
      <w:r w:rsidRPr="00F75CEC">
        <w:rPr>
          <w:color w:val="000000" w:themeColor="text1"/>
          <w:spacing w:val="-2"/>
          <w:szCs w:val="24"/>
          <w:lang w:val="tr-TR"/>
        </w:rPr>
        <w:t>Program sonunda öğrenciler Türkiye Yüksek Öğretim Yeterlilikler Çerçevesi kapsamında kuramsal-olgusal bilgiler, bilişsel-uygulamalı beceriler, bağımsız çalışabilme-sorumluluk alabilme, öğrenme, iletişim-sosyal yetkinlik ve alana özgü yetkinlikler başlıkları altında çeşitli yetkinlikler kazanmaktadırlar. Bu bilgi, beceri ve yetkinlikler</w:t>
      </w:r>
      <w:r w:rsidR="00AD785C" w:rsidRPr="00F75CEC">
        <w:rPr>
          <w:color w:val="000000" w:themeColor="text1"/>
          <w:spacing w:val="-2"/>
          <w:szCs w:val="24"/>
          <w:lang w:val="tr-TR"/>
        </w:rPr>
        <w:t xml:space="preserve"> arasında temel planlama bilgisi </w:t>
      </w:r>
      <w:r w:rsidR="00CC66EA" w:rsidRPr="00F75CEC">
        <w:rPr>
          <w:color w:val="000000" w:themeColor="text1"/>
          <w:spacing w:val="-2"/>
          <w:szCs w:val="24"/>
          <w:lang w:val="tr-TR"/>
        </w:rPr>
        <w:t xml:space="preserve">ve </w:t>
      </w:r>
      <w:r w:rsidR="00AD785C" w:rsidRPr="00F75CEC">
        <w:rPr>
          <w:color w:val="000000" w:themeColor="text1"/>
          <w:spacing w:val="-2"/>
          <w:szCs w:val="24"/>
          <w:lang w:val="tr-TR"/>
        </w:rPr>
        <w:t>planlama ile ilgili kuram ve teknikleri öğrenme</w:t>
      </w:r>
      <w:r w:rsidR="00CC66EA" w:rsidRPr="00F75CEC">
        <w:rPr>
          <w:color w:val="000000" w:themeColor="text1"/>
          <w:spacing w:val="-2"/>
          <w:szCs w:val="24"/>
          <w:lang w:val="tr-TR"/>
        </w:rPr>
        <w:t>;</w:t>
      </w:r>
      <w:r w:rsidR="00AD785C" w:rsidRPr="00F75CEC">
        <w:rPr>
          <w:color w:val="000000" w:themeColor="text1"/>
          <w:spacing w:val="-2"/>
          <w:szCs w:val="24"/>
          <w:lang w:val="tr-TR"/>
        </w:rPr>
        <w:t xml:space="preserve"> problem tanımlama, bilgi-belge toplama, araştırma, analiz ve sentez yapma</w:t>
      </w:r>
      <w:r w:rsidR="00CC66EA" w:rsidRPr="00F75CEC">
        <w:rPr>
          <w:color w:val="000000" w:themeColor="text1"/>
          <w:spacing w:val="-2"/>
          <w:szCs w:val="24"/>
          <w:lang w:val="tr-TR"/>
        </w:rPr>
        <w:t xml:space="preserve"> alternatif üretme, değerlendirme yapma ve karar verme becerisi edinme; ekip çalışması yapma, sorumluluk alma, müzakere edebilme ve liderlik becerisi kazanma; teknolojik altyapıyı kullanma (ve geliştirme), yazılı-sözlü-görsel anlatım / ifade tekniklerini öğrenme, sunum becerisi edinme ve bilimsel bilgiye açıklık ve araştırma bilinci geliştirme gibi pek çok konu sıralanmaktadır. </w:t>
      </w:r>
    </w:p>
    <w:p w14:paraId="18C2719C" w14:textId="7C0FA9BD" w:rsidR="00351B2A" w:rsidRPr="00F75CEC" w:rsidRDefault="00351B2A" w:rsidP="001F58EF">
      <w:pPr>
        <w:spacing w:line="360" w:lineRule="auto"/>
        <w:jc w:val="both"/>
        <w:rPr>
          <w:color w:val="000000" w:themeColor="text1"/>
          <w:lang w:val="tr-TR" w:eastAsia="tr-TR"/>
        </w:rPr>
      </w:pPr>
    </w:p>
    <w:p w14:paraId="0170652D" w14:textId="77777777" w:rsidR="003314ED" w:rsidRPr="00F75CEC" w:rsidRDefault="003314ED" w:rsidP="004963D1">
      <w:pPr>
        <w:pStyle w:val="Balk2"/>
        <w:rPr>
          <w:color w:val="000000" w:themeColor="text1"/>
        </w:rPr>
      </w:pPr>
      <w:bookmarkStart w:id="30" w:name="_Toc66146068"/>
      <w:r w:rsidRPr="00F75CEC">
        <w:rPr>
          <w:color w:val="000000" w:themeColor="text1"/>
        </w:rPr>
        <w:t>01.10. PROGRAMIN MEVCUT ÖĞRENCİ PROFİLİ</w:t>
      </w:r>
      <w:bookmarkEnd w:id="30"/>
      <w:r w:rsidRPr="00F75CEC">
        <w:rPr>
          <w:color w:val="000000" w:themeColor="text1"/>
        </w:rPr>
        <w:t xml:space="preserve"> </w:t>
      </w:r>
    </w:p>
    <w:p w14:paraId="4FE622D3" w14:textId="77777777" w:rsidR="0002432A" w:rsidRPr="00F75CEC" w:rsidRDefault="0002432A" w:rsidP="0002432A">
      <w:pPr>
        <w:rPr>
          <w:color w:val="000000" w:themeColor="text1"/>
          <w:lang w:val="tr-TR" w:eastAsia="tr-TR"/>
        </w:rPr>
      </w:pPr>
    </w:p>
    <w:p w14:paraId="4AD2CA53" w14:textId="4ABE6EE5" w:rsidR="00AC691A" w:rsidRPr="00F75CEC" w:rsidRDefault="005716D9" w:rsidP="001F58EF">
      <w:pPr>
        <w:spacing w:line="360" w:lineRule="auto"/>
        <w:ind w:firstLine="567"/>
        <w:jc w:val="both"/>
        <w:rPr>
          <w:color w:val="000000" w:themeColor="text1"/>
          <w:lang w:val="tr-TR" w:eastAsia="tr-TR"/>
        </w:rPr>
      </w:pPr>
      <w:r w:rsidRPr="00F75CEC">
        <w:rPr>
          <w:color w:val="000000" w:themeColor="text1"/>
          <w:lang w:val="tr-TR" w:eastAsia="tr-TR"/>
        </w:rPr>
        <w:t>Programı başta</w:t>
      </w:r>
      <w:r w:rsidR="00A25F03" w:rsidRPr="00F75CEC">
        <w:rPr>
          <w:color w:val="000000" w:themeColor="text1"/>
          <w:lang w:val="tr-TR" w:eastAsia="tr-TR"/>
        </w:rPr>
        <w:t xml:space="preserve"> İstanbul,</w:t>
      </w:r>
      <w:r w:rsidRPr="00F75CEC">
        <w:rPr>
          <w:color w:val="000000" w:themeColor="text1"/>
          <w:lang w:val="tr-TR" w:eastAsia="tr-TR"/>
        </w:rPr>
        <w:t xml:space="preserve"> </w:t>
      </w:r>
      <w:r w:rsidR="00AC691A" w:rsidRPr="00F75CEC">
        <w:rPr>
          <w:color w:val="000000" w:themeColor="text1"/>
          <w:lang w:val="tr-TR" w:eastAsia="tr-TR"/>
        </w:rPr>
        <w:t>Balık</w:t>
      </w:r>
      <w:r w:rsidRPr="00F75CEC">
        <w:rPr>
          <w:color w:val="000000" w:themeColor="text1"/>
          <w:lang w:val="tr-TR" w:eastAsia="tr-TR"/>
        </w:rPr>
        <w:t>esir, Bursa, Çanakkale, Edirne</w:t>
      </w:r>
      <w:r w:rsidR="00AC691A" w:rsidRPr="00F75CEC">
        <w:rPr>
          <w:color w:val="000000" w:themeColor="text1"/>
          <w:lang w:val="tr-TR" w:eastAsia="tr-TR"/>
        </w:rPr>
        <w:t>, İzmir</w:t>
      </w:r>
      <w:r w:rsidRPr="00F75CEC">
        <w:rPr>
          <w:color w:val="000000" w:themeColor="text1"/>
          <w:lang w:val="tr-TR" w:eastAsia="tr-TR"/>
        </w:rPr>
        <w:t xml:space="preserve"> ve</w:t>
      </w:r>
      <w:r w:rsidR="00AC691A" w:rsidRPr="00F75CEC">
        <w:rPr>
          <w:color w:val="000000" w:themeColor="text1"/>
          <w:lang w:val="tr-TR" w:eastAsia="tr-TR"/>
        </w:rPr>
        <w:t xml:space="preserve"> Tekirdağ illerinden gelen lise mezunları tercih etmektedir.</w:t>
      </w:r>
    </w:p>
    <w:p w14:paraId="13A8B702" w14:textId="77777777" w:rsidR="00AC691A" w:rsidRPr="00F75CEC" w:rsidRDefault="00AC691A" w:rsidP="00AC691A">
      <w:pPr>
        <w:rPr>
          <w:color w:val="000000" w:themeColor="text1"/>
          <w:lang w:val="tr-TR" w:eastAsia="tr-TR"/>
        </w:rPr>
      </w:pPr>
    </w:p>
    <w:p w14:paraId="4A818DEF" w14:textId="77777777" w:rsidR="003314ED" w:rsidRPr="00F75CEC" w:rsidRDefault="003314ED" w:rsidP="004963D1">
      <w:pPr>
        <w:pStyle w:val="Balk2"/>
        <w:rPr>
          <w:color w:val="000000" w:themeColor="text1"/>
        </w:rPr>
      </w:pPr>
      <w:bookmarkStart w:id="31" w:name="_Toc66146069"/>
      <w:r w:rsidRPr="00F75CEC">
        <w:rPr>
          <w:color w:val="000000" w:themeColor="text1"/>
        </w:rPr>
        <w:t>01.11. PROGRAM MEZUNLARININ MESLEKİ PROFİLİ</w:t>
      </w:r>
      <w:bookmarkEnd w:id="31"/>
    </w:p>
    <w:p w14:paraId="672EEB3B" w14:textId="77777777" w:rsidR="0002432A" w:rsidRPr="00F75CEC" w:rsidRDefault="0002432A" w:rsidP="0002432A">
      <w:pPr>
        <w:rPr>
          <w:color w:val="000000" w:themeColor="text1"/>
          <w:lang w:val="tr-TR" w:eastAsia="tr-TR"/>
        </w:rPr>
      </w:pPr>
    </w:p>
    <w:p w14:paraId="0E03155F" w14:textId="1BEB89D6" w:rsidR="00AC691A" w:rsidRPr="00F75CEC" w:rsidRDefault="00705518" w:rsidP="00705518">
      <w:pPr>
        <w:spacing w:line="360" w:lineRule="auto"/>
        <w:ind w:firstLine="720"/>
        <w:jc w:val="both"/>
        <w:rPr>
          <w:color w:val="000000" w:themeColor="text1"/>
          <w:szCs w:val="24"/>
          <w:lang w:val="tr-TR"/>
        </w:rPr>
      </w:pPr>
      <w:r w:rsidRPr="00F75CEC">
        <w:rPr>
          <w:color w:val="000000" w:themeColor="text1"/>
          <w:szCs w:val="24"/>
          <w:lang w:val="tr-TR"/>
        </w:rPr>
        <w:t xml:space="preserve">Geniş bir uygulama alanına sahip Şehir ve Bölge Planlama </w:t>
      </w:r>
      <w:r w:rsidR="00FF251B" w:rsidRPr="00F75CEC">
        <w:rPr>
          <w:color w:val="000000" w:themeColor="text1"/>
          <w:szCs w:val="24"/>
          <w:lang w:val="tr-TR"/>
        </w:rPr>
        <w:t xml:space="preserve">disiplini, </w:t>
      </w:r>
      <w:r w:rsidRPr="00F75CEC">
        <w:rPr>
          <w:color w:val="000000" w:themeColor="text1"/>
          <w:szCs w:val="24"/>
          <w:lang w:val="tr-TR"/>
        </w:rPr>
        <w:t>ülkemizde imar mevzuatı tarafından da güvence altına alınmış bir meslektir. Hem kamu hem de özel sektör şehir ve bölge plancısı istihdam etmektedir. Kamuda; Belediyeler, İl Özel İdareleri, Çevre ve Şehircilik Bakanlığı, Kültür ve Turizm Bakanlığı, Ulaştırma Bakanlığı, Sanayi ve Teknoloji Baka</w:t>
      </w:r>
      <w:r w:rsidR="004F5729" w:rsidRPr="00F75CEC">
        <w:rPr>
          <w:color w:val="000000" w:themeColor="text1"/>
          <w:szCs w:val="24"/>
          <w:lang w:val="tr-TR"/>
        </w:rPr>
        <w:t>n</w:t>
      </w:r>
      <w:r w:rsidRPr="00F75CEC">
        <w:rPr>
          <w:color w:val="000000" w:themeColor="text1"/>
          <w:szCs w:val="24"/>
          <w:lang w:val="tr-TR"/>
        </w:rPr>
        <w:t>lığı ve diğer bakanlıklar, Kalkınma Ajansları, Devlet Su İşleri (DSİ), Toplu Konut İdaresi (TOKİ</w:t>
      </w:r>
      <w:r w:rsidR="004F5729" w:rsidRPr="00F75CEC">
        <w:rPr>
          <w:color w:val="000000" w:themeColor="text1"/>
          <w:szCs w:val="24"/>
          <w:lang w:val="tr-TR"/>
        </w:rPr>
        <w:t>), Karayolları gibi kurumlar sayılabilir.</w:t>
      </w:r>
      <w:r w:rsidRPr="00F75CEC">
        <w:rPr>
          <w:color w:val="000000" w:themeColor="text1"/>
          <w:szCs w:val="24"/>
          <w:lang w:val="tr-TR"/>
        </w:rPr>
        <w:t xml:space="preserve"> Özel sektörde ise şehir ve bölge plancıları kendi özel teşebbüs ve danışmanlık firmalarını kurabilmektedir. Bununla beraber, son yıllarda gayrimenkul yatırım ortaklıkları, alan araştırması yapan firmalar, inşaat firm</w:t>
      </w:r>
      <w:r w:rsidR="004F5729" w:rsidRPr="00F75CEC">
        <w:rPr>
          <w:color w:val="000000" w:themeColor="text1"/>
          <w:szCs w:val="24"/>
          <w:lang w:val="tr-TR"/>
        </w:rPr>
        <w:t>a</w:t>
      </w:r>
      <w:r w:rsidRPr="00F75CEC">
        <w:rPr>
          <w:color w:val="000000" w:themeColor="text1"/>
          <w:szCs w:val="24"/>
          <w:lang w:val="tr-TR"/>
        </w:rPr>
        <w:t>ları ve özellikle toplu konut üreten firmalar ve konut kredisi veren bankalar giderek daha fazla sayıda şehir ve bölge plancısı istihdam etmeye başlamışlardır. Ayrıca şehir ve bölge plancılarının kent, çevre, toplum gibi konularda faaliyet gösteren sivil toplum kuruluşlarında da istihdam edilmeye başlandığı görülmektedir. Dünya Bankası ve Birleşmiş Milletler gibi uluslararası kuruluşların kentsel projeleri kapsamında ve Avrupa Birliğinin Avrupa Kentsel Şartı ile ilişkili projelerinde şehir ve bölge plancıları için çalışma olanakları bulunmaktadır.</w:t>
      </w:r>
    </w:p>
    <w:p w14:paraId="2757964F" w14:textId="77777777" w:rsidR="00705518" w:rsidRPr="00F75CEC" w:rsidRDefault="00705518" w:rsidP="006C443A">
      <w:pPr>
        <w:spacing w:line="360" w:lineRule="auto"/>
        <w:jc w:val="both"/>
        <w:rPr>
          <w:color w:val="000000" w:themeColor="text1"/>
          <w:szCs w:val="24"/>
          <w:lang w:val="tr-TR" w:eastAsia="tr-TR"/>
        </w:rPr>
      </w:pPr>
    </w:p>
    <w:p w14:paraId="662E2266" w14:textId="77777777" w:rsidR="0002432A" w:rsidRPr="00F75CEC" w:rsidRDefault="003314ED" w:rsidP="0002432A">
      <w:pPr>
        <w:pStyle w:val="Balk2"/>
        <w:rPr>
          <w:color w:val="000000" w:themeColor="text1"/>
        </w:rPr>
      </w:pPr>
      <w:bookmarkStart w:id="32" w:name="_Toc66146070"/>
      <w:r w:rsidRPr="00F75CEC">
        <w:rPr>
          <w:color w:val="000000" w:themeColor="text1"/>
        </w:rPr>
        <w:t>01.12. PROGRAMIN PAYDAŞLARI</w:t>
      </w:r>
      <w:bookmarkEnd w:id="32"/>
    </w:p>
    <w:p w14:paraId="12EA8AC2" w14:textId="77777777" w:rsidR="0002432A" w:rsidRPr="00F75CEC" w:rsidRDefault="0002432A" w:rsidP="0002432A">
      <w:pPr>
        <w:rPr>
          <w:color w:val="000000" w:themeColor="text1"/>
          <w:lang w:val="tr-TR" w:eastAsia="tr-TR"/>
        </w:rPr>
      </w:pPr>
    </w:p>
    <w:p w14:paraId="4AD9F6F0" w14:textId="284A9289" w:rsidR="00045943" w:rsidRPr="00F75CEC" w:rsidRDefault="00045943" w:rsidP="006C443A">
      <w:pPr>
        <w:spacing w:line="360" w:lineRule="auto"/>
        <w:ind w:firstLine="567"/>
        <w:jc w:val="both"/>
        <w:rPr>
          <w:color w:val="000000" w:themeColor="text1"/>
          <w:spacing w:val="-1"/>
          <w:szCs w:val="24"/>
          <w:lang w:val="tr-TR"/>
        </w:rPr>
      </w:pPr>
      <w:r w:rsidRPr="00F75CEC">
        <w:rPr>
          <w:color w:val="000000" w:themeColor="text1"/>
          <w:spacing w:val="-1"/>
          <w:szCs w:val="24"/>
          <w:lang w:val="tr-TR"/>
        </w:rPr>
        <w:t>Stratejik plan</w:t>
      </w:r>
      <w:r w:rsidR="00AE6B7A" w:rsidRPr="00F75CEC">
        <w:rPr>
          <w:color w:val="000000" w:themeColor="text1"/>
          <w:spacing w:val="-1"/>
          <w:szCs w:val="24"/>
          <w:lang w:val="tr-TR"/>
        </w:rPr>
        <w:t>lama</w:t>
      </w:r>
      <w:r w:rsidRPr="00F75CEC">
        <w:rPr>
          <w:color w:val="000000" w:themeColor="text1"/>
          <w:spacing w:val="-1"/>
          <w:szCs w:val="24"/>
          <w:lang w:val="tr-TR"/>
        </w:rPr>
        <w:t xml:space="preserve"> yaklaşımı içinde karar alma süreçlerine paydaşların dahil edilmesi önemlidir. Küresel ölçekte teknolojik ilerlemeler ve ekonominin değişim içinde olması kentlerin mekansal organizasyonunu, planlama dinamiklerini ve sektörün istihdam yapısını etkilemektedir. Bu nedenle Şehir ve Bölge Planlama Bölümünün eğitim-öğretim faaliyetlerinin kamu ve </w:t>
      </w:r>
      <w:r w:rsidR="00AE6B7A" w:rsidRPr="00F75CEC">
        <w:rPr>
          <w:color w:val="000000" w:themeColor="text1"/>
          <w:spacing w:val="-1"/>
          <w:szCs w:val="24"/>
          <w:lang w:val="tr-TR"/>
        </w:rPr>
        <w:t xml:space="preserve">özel </w:t>
      </w:r>
      <w:r w:rsidRPr="00F75CEC">
        <w:rPr>
          <w:color w:val="000000" w:themeColor="text1"/>
          <w:spacing w:val="-1"/>
          <w:szCs w:val="24"/>
          <w:lang w:val="tr-TR"/>
        </w:rPr>
        <w:t>sektör ile yakın ilişki içinde kurgulanması, gerçekleşen değişimleri yakalamak adına güncel ve esnek bir program oluştur</w:t>
      </w:r>
      <w:r w:rsidR="007F7D29" w:rsidRPr="00F75CEC">
        <w:rPr>
          <w:color w:val="000000" w:themeColor="text1"/>
          <w:spacing w:val="-1"/>
          <w:szCs w:val="24"/>
          <w:lang w:val="tr-TR"/>
        </w:rPr>
        <w:t>ulması</w:t>
      </w:r>
      <w:r w:rsidRPr="00F75CEC">
        <w:rPr>
          <w:color w:val="000000" w:themeColor="text1"/>
          <w:spacing w:val="-1"/>
          <w:szCs w:val="24"/>
          <w:lang w:val="tr-TR"/>
        </w:rPr>
        <w:t xml:space="preserve"> önemlidir. Programın kuruluş aşamasında benzer ölçekteki bölümler, şehir plancıları odası ve TUPOB ile kurulan etkileşim, eğitim başladıktan sonra yerel düzeyde</w:t>
      </w:r>
      <w:r w:rsidR="007F7D29" w:rsidRPr="00F75CEC">
        <w:rPr>
          <w:color w:val="000000" w:themeColor="text1"/>
          <w:spacing w:val="-1"/>
          <w:szCs w:val="24"/>
          <w:lang w:val="tr-TR"/>
        </w:rPr>
        <w:t>ki</w:t>
      </w:r>
      <w:r w:rsidRPr="00F75CEC">
        <w:rPr>
          <w:color w:val="000000" w:themeColor="text1"/>
          <w:spacing w:val="-1"/>
          <w:szCs w:val="24"/>
          <w:lang w:val="tr-TR"/>
        </w:rPr>
        <w:t xml:space="preserve"> kurum ziyaretleri, proje dersleri kapsamında kurul</w:t>
      </w:r>
      <w:r w:rsidR="007F7D29" w:rsidRPr="00F75CEC">
        <w:rPr>
          <w:color w:val="000000" w:themeColor="text1"/>
          <w:spacing w:val="-1"/>
          <w:szCs w:val="24"/>
          <w:lang w:val="tr-TR"/>
        </w:rPr>
        <w:t xml:space="preserve">an ilişkiler ve şehircilik gününde </w:t>
      </w:r>
      <w:r w:rsidRPr="00F75CEC">
        <w:rPr>
          <w:color w:val="000000" w:themeColor="text1"/>
          <w:spacing w:val="-1"/>
          <w:szCs w:val="24"/>
          <w:lang w:val="tr-TR"/>
        </w:rPr>
        <w:t xml:space="preserve">tüm paydaşları bir araya getiren </w:t>
      </w:r>
      <w:r w:rsidR="007F7D29" w:rsidRPr="00F75CEC">
        <w:rPr>
          <w:color w:val="000000" w:themeColor="text1"/>
          <w:spacing w:val="-1"/>
          <w:szCs w:val="24"/>
          <w:lang w:val="tr-TR"/>
        </w:rPr>
        <w:t xml:space="preserve">etkinliklerle yeni </w:t>
      </w:r>
      <w:r w:rsidRPr="00F75CEC">
        <w:rPr>
          <w:color w:val="000000" w:themeColor="text1"/>
          <w:spacing w:val="-1"/>
          <w:szCs w:val="24"/>
          <w:lang w:val="tr-TR"/>
        </w:rPr>
        <w:t xml:space="preserve">bir boyut kazanmıştır. Ayrıca düzenlenen seminer ve söyleşilerle öğrenciler ve bölüm üyeleri, sektörde kıdemli pozisyondaki şehir plancıları, tasarımcılar ve meslek insanlarıyla buluşma ve görüş alışverişinde bulunma fırsatı elde etmektedir. Bölüm Stratejik Planın hazırlanması sürecinde gerek iç gerekse dış paydaşlarla </w:t>
      </w:r>
      <w:r w:rsidR="00FF251B" w:rsidRPr="00F75CEC">
        <w:rPr>
          <w:color w:val="000000" w:themeColor="text1"/>
          <w:spacing w:val="-1"/>
          <w:szCs w:val="24"/>
          <w:lang w:val="tr-TR"/>
        </w:rPr>
        <w:t>etkileşim sağlanmıştır.</w:t>
      </w:r>
      <w:r w:rsidR="004964B5" w:rsidRPr="00F75CEC">
        <w:rPr>
          <w:color w:val="000000" w:themeColor="text1"/>
          <w:spacing w:val="-1"/>
          <w:szCs w:val="24"/>
          <w:lang w:val="tr-TR"/>
        </w:rPr>
        <w:t xml:space="preserve"> Bu bağlamda belirlenen iç paydaşlar ve dış paydaşlar şu şekildedir.</w:t>
      </w:r>
    </w:p>
    <w:p w14:paraId="26E33373" w14:textId="77777777" w:rsidR="004964B5" w:rsidRPr="00F75CEC" w:rsidRDefault="004964B5" w:rsidP="004964B5">
      <w:pPr>
        <w:spacing w:line="360" w:lineRule="auto"/>
        <w:jc w:val="both"/>
        <w:rPr>
          <w:b/>
          <w:bCs/>
          <w:color w:val="000000" w:themeColor="text1"/>
          <w:szCs w:val="24"/>
          <w:u w:val="single"/>
          <w:lang w:val="tr-TR" w:eastAsia="tr-TR"/>
        </w:rPr>
      </w:pPr>
      <w:r w:rsidRPr="00F75CEC">
        <w:rPr>
          <w:b/>
          <w:bCs/>
          <w:color w:val="000000" w:themeColor="text1"/>
          <w:szCs w:val="24"/>
          <w:u w:val="single"/>
          <w:lang w:val="tr-TR" w:eastAsia="tr-TR"/>
        </w:rPr>
        <w:t>İç paydaşlar;</w:t>
      </w:r>
    </w:p>
    <w:p w14:paraId="75398995" w14:textId="77777777" w:rsidR="004964B5" w:rsidRPr="00F75CEC" w:rsidRDefault="004964B5" w:rsidP="004964B5">
      <w:pPr>
        <w:spacing w:line="360" w:lineRule="auto"/>
        <w:ind w:firstLine="567"/>
        <w:jc w:val="both"/>
        <w:rPr>
          <w:color w:val="000000" w:themeColor="text1"/>
          <w:szCs w:val="24"/>
          <w:lang w:val="tr-TR" w:eastAsia="tr-TR"/>
        </w:rPr>
      </w:pPr>
      <w:r w:rsidRPr="00F75CEC">
        <w:rPr>
          <w:color w:val="000000" w:themeColor="text1"/>
          <w:szCs w:val="24"/>
          <w:lang w:val="tr-TR" w:eastAsia="tr-TR"/>
        </w:rPr>
        <w:t>• Öğrenciler,</w:t>
      </w:r>
    </w:p>
    <w:p w14:paraId="3B600BEB" w14:textId="77777777" w:rsidR="004964B5" w:rsidRPr="00F75CEC" w:rsidRDefault="004964B5" w:rsidP="004964B5">
      <w:pPr>
        <w:spacing w:line="360" w:lineRule="auto"/>
        <w:ind w:firstLine="567"/>
        <w:jc w:val="both"/>
        <w:rPr>
          <w:color w:val="000000" w:themeColor="text1"/>
          <w:szCs w:val="24"/>
          <w:lang w:val="tr-TR" w:eastAsia="tr-TR"/>
        </w:rPr>
      </w:pPr>
      <w:r w:rsidRPr="00F75CEC">
        <w:rPr>
          <w:color w:val="000000" w:themeColor="text1"/>
          <w:szCs w:val="24"/>
          <w:lang w:val="tr-TR" w:eastAsia="tr-TR"/>
        </w:rPr>
        <w:t>• Akademik personel,</w:t>
      </w:r>
    </w:p>
    <w:p w14:paraId="6EB61AB3" w14:textId="77777777" w:rsidR="004964B5" w:rsidRPr="00F75CEC" w:rsidRDefault="004964B5" w:rsidP="004964B5">
      <w:pPr>
        <w:spacing w:line="360" w:lineRule="auto"/>
        <w:ind w:firstLine="567"/>
        <w:jc w:val="both"/>
        <w:rPr>
          <w:color w:val="000000" w:themeColor="text1"/>
          <w:szCs w:val="24"/>
          <w:lang w:val="tr-TR" w:eastAsia="tr-TR"/>
        </w:rPr>
      </w:pPr>
      <w:r w:rsidRPr="00F75CEC">
        <w:rPr>
          <w:color w:val="000000" w:themeColor="text1"/>
          <w:szCs w:val="24"/>
          <w:lang w:val="tr-TR" w:eastAsia="tr-TR"/>
        </w:rPr>
        <w:t>• İdari personel</w:t>
      </w:r>
    </w:p>
    <w:p w14:paraId="5B2B272F" w14:textId="77777777" w:rsidR="006C443A" w:rsidRPr="00F75CEC" w:rsidRDefault="006C443A" w:rsidP="006C443A">
      <w:pPr>
        <w:spacing w:line="360" w:lineRule="auto"/>
        <w:jc w:val="both"/>
        <w:rPr>
          <w:b/>
          <w:bCs/>
          <w:color w:val="000000" w:themeColor="text1"/>
          <w:szCs w:val="24"/>
          <w:u w:val="single"/>
          <w:lang w:val="tr-TR" w:eastAsia="tr-TR"/>
        </w:rPr>
      </w:pPr>
      <w:r w:rsidRPr="00F75CEC">
        <w:rPr>
          <w:b/>
          <w:bCs/>
          <w:color w:val="000000" w:themeColor="text1"/>
          <w:szCs w:val="24"/>
          <w:u w:val="single"/>
          <w:lang w:val="tr-TR" w:eastAsia="tr-TR"/>
        </w:rPr>
        <w:t>Dış paydaşlar;</w:t>
      </w:r>
    </w:p>
    <w:p w14:paraId="218B0E1E" w14:textId="77777777" w:rsidR="006C443A"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Fakülte Yönetimi</w:t>
      </w:r>
      <w:r w:rsidR="00C41593" w:rsidRPr="00F75CEC">
        <w:rPr>
          <w:color w:val="000000" w:themeColor="text1"/>
          <w:spacing w:val="-1"/>
          <w:szCs w:val="24"/>
          <w:lang w:val="tr-TR"/>
        </w:rPr>
        <w:t>,</w:t>
      </w:r>
      <w:r w:rsidRPr="00F75CEC">
        <w:rPr>
          <w:color w:val="000000" w:themeColor="text1"/>
          <w:szCs w:val="24"/>
          <w:lang w:val="tr-TR" w:eastAsia="tr-TR"/>
        </w:rPr>
        <w:t xml:space="preserve"> </w:t>
      </w:r>
    </w:p>
    <w:p w14:paraId="6EA958C8" w14:textId="77777777" w:rsidR="006C443A"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Rektörlük</w:t>
      </w:r>
      <w:r w:rsidR="006C443A" w:rsidRPr="00F75CEC">
        <w:rPr>
          <w:color w:val="000000" w:themeColor="text1"/>
          <w:szCs w:val="24"/>
          <w:lang w:val="tr-TR" w:eastAsia="tr-TR"/>
        </w:rPr>
        <w:t>,</w:t>
      </w:r>
    </w:p>
    <w:p w14:paraId="71BFE039" w14:textId="77777777" w:rsidR="00B81E84"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YÖK</w:t>
      </w:r>
      <w:r w:rsidR="00B81E84" w:rsidRPr="00F75CEC">
        <w:rPr>
          <w:color w:val="000000" w:themeColor="text1"/>
          <w:szCs w:val="24"/>
          <w:lang w:val="tr-TR" w:eastAsia="tr-TR"/>
        </w:rPr>
        <w:t>,</w:t>
      </w:r>
    </w:p>
    <w:p w14:paraId="6909D660" w14:textId="77777777" w:rsidR="006C443A"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Maliye Bakanlığı</w:t>
      </w:r>
      <w:r w:rsidR="00B81E84" w:rsidRPr="00F75CEC">
        <w:rPr>
          <w:color w:val="000000" w:themeColor="text1"/>
          <w:szCs w:val="24"/>
          <w:lang w:val="tr-TR" w:eastAsia="tr-TR"/>
        </w:rPr>
        <w:t>,</w:t>
      </w:r>
    </w:p>
    <w:p w14:paraId="397221D4" w14:textId="77777777" w:rsidR="006C443A"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TÜBİTAK</w:t>
      </w:r>
      <w:r w:rsidR="006C443A" w:rsidRPr="00F75CEC">
        <w:rPr>
          <w:color w:val="000000" w:themeColor="text1"/>
          <w:szCs w:val="24"/>
          <w:lang w:val="tr-TR" w:eastAsia="tr-TR"/>
        </w:rPr>
        <w:t>,</w:t>
      </w:r>
    </w:p>
    <w:p w14:paraId="6A888CA4" w14:textId="77777777" w:rsidR="006C443A"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Çevre ve Şehircilik Bakanlığı</w:t>
      </w:r>
      <w:r w:rsidR="006C443A" w:rsidRPr="00F75CEC">
        <w:rPr>
          <w:color w:val="000000" w:themeColor="text1"/>
          <w:szCs w:val="24"/>
          <w:lang w:val="tr-TR" w:eastAsia="tr-TR"/>
        </w:rPr>
        <w:t>,</w:t>
      </w:r>
    </w:p>
    <w:p w14:paraId="13886C7D" w14:textId="77777777" w:rsidR="006C443A"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Sanayi ve Teknoloji Bakanlığı</w:t>
      </w:r>
      <w:r w:rsidR="006C443A" w:rsidRPr="00F75CEC">
        <w:rPr>
          <w:color w:val="000000" w:themeColor="text1"/>
          <w:szCs w:val="24"/>
          <w:lang w:val="tr-TR" w:eastAsia="tr-TR"/>
        </w:rPr>
        <w:t>,</w:t>
      </w:r>
    </w:p>
    <w:p w14:paraId="73B6A304" w14:textId="77777777" w:rsidR="006C443A" w:rsidRPr="00F75CEC" w:rsidRDefault="004964B5" w:rsidP="00676583">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GMKA</w:t>
      </w:r>
      <w:r w:rsidR="006C443A" w:rsidRPr="00F75CEC">
        <w:rPr>
          <w:color w:val="000000" w:themeColor="text1"/>
          <w:szCs w:val="24"/>
          <w:lang w:val="tr-TR" w:eastAsia="tr-TR"/>
        </w:rPr>
        <w:t>,</w:t>
      </w:r>
    </w:p>
    <w:p w14:paraId="4098C5B7" w14:textId="77777777" w:rsidR="006C443A" w:rsidRPr="00F75CEC" w:rsidRDefault="006C443A" w:rsidP="004964B5">
      <w:pPr>
        <w:spacing w:line="360" w:lineRule="auto"/>
        <w:ind w:firstLine="567"/>
        <w:jc w:val="both"/>
        <w:rPr>
          <w:color w:val="000000" w:themeColor="text1"/>
          <w:szCs w:val="24"/>
          <w:lang w:val="tr-TR" w:eastAsia="tr-TR"/>
        </w:rPr>
      </w:pPr>
      <w:r w:rsidRPr="00F75CEC">
        <w:rPr>
          <w:color w:val="000000" w:themeColor="text1"/>
          <w:szCs w:val="24"/>
          <w:lang w:val="tr-TR" w:eastAsia="tr-TR"/>
        </w:rPr>
        <w:t xml:space="preserve">• </w:t>
      </w:r>
      <w:r w:rsidR="004964B5" w:rsidRPr="00F75CEC">
        <w:rPr>
          <w:color w:val="000000" w:themeColor="text1"/>
          <w:spacing w:val="-1"/>
          <w:szCs w:val="24"/>
          <w:lang w:val="tr-TR"/>
        </w:rPr>
        <w:t>Valilik,</w:t>
      </w:r>
    </w:p>
    <w:p w14:paraId="3FE5E1A9" w14:textId="77777777" w:rsidR="004964B5" w:rsidRPr="00F75CEC" w:rsidRDefault="006C443A" w:rsidP="00676583">
      <w:pPr>
        <w:spacing w:line="360" w:lineRule="auto"/>
        <w:ind w:firstLine="567"/>
        <w:jc w:val="both"/>
        <w:rPr>
          <w:color w:val="000000" w:themeColor="text1"/>
          <w:spacing w:val="-1"/>
          <w:szCs w:val="24"/>
          <w:lang w:val="tr-TR"/>
        </w:rPr>
      </w:pPr>
      <w:r w:rsidRPr="00F75CEC">
        <w:rPr>
          <w:color w:val="000000" w:themeColor="text1"/>
          <w:szCs w:val="24"/>
          <w:lang w:val="tr-TR" w:eastAsia="tr-TR"/>
        </w:rPr>
        <w:t xml:space="preserve">• </w:t>
      </w:r>
      <w:r w:rsidR="004964B5" w:rsidRPr="00F75CEC">
        <w:rPr>
          <w:color w:val="000000" w:themeColor="text1"/>
          <w:spacing w:val="-1"/>
          <w:szCs w:val="24"/>
          <w:lang w:val="tr-TR"/>
        </w:rPr>
        <w:t>Yerel Yönetimler,</w:t>
      </w:r>
    </w:p>
    <w:p w14:paraId="710EE49C" w14:textId="77777777" w:rsidR="004964B5" w:rsidRPr="00F75CEC" w:rsidRDefault="004964B5" w:rsidP="004964B5">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Potansiyel Öğrenciler</w:t>
      </w:r>
      <w:r w:rsidRPr="00F75CEC">
        <w:rPr>
          <w:color w:val="000000" w:themeColor="text1"/>
          <w:szCs w:val="24"/>
          <w:lang w:val="tr-TR" w:eastAsia="tr-TR"/>
        </w:rPr>
        <w:t>,</w:t>
      </w:r>
    </w:p>
    <w:p w14:paraId="63653B2B" w14:textId="77777777" w:rsidR="004964B5" w:rsidRPr="00F75CEC" w:rsidRDefault="004964B5" w:rsidP="004964B5">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Basın- (Sosyal) Medya</w:t>
      </w:r>
      <w:r w:rsidRPr="00F75CEC">
        <w:rPr>
          <w:color w:val="000000" w:themeColor="text1"/>
          <w:szCs w:val="24"/>
          <w:lang w:val="tr-TR" w:eastAsia="tr-TR"/>
        </w:rPr>
        <w:t>,</w:t>
      </w:r>
    </w:p>
    <w:p w14:paraId="3D9BBC42" w14:textId="77777777" w:rsidR="004964B5" w:rsidRPr="00F75CEC" w:rsidRDefault="004964B5" w:rsidP="004964B5">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 xml:space="preserve">ÇOMÜ’deki </w:t>
      </w:r>
      <w:r w:rsidR="00C41593" w:rsidRPr="00F75CEC">
        <w:rPr>
          <w:color w:val="000000" w:themeColor="text1"/>
          <w:spacing w:val="-1"/>
          <w:szCs w:val="24"/>
          <w:lang w:val="tr-TR"/>
        </w:rPr>
        <w:t xml:space="preserve">Diğer </w:t>
      </w:r>
      <w:r w:rsidRPr="00F75CEC">
        <w:rPr>
          <w:color w:val="000000" w:themeColor="text1"/>
          <w:spacing w:val="-1"/>
          <w:szCs w:val="24"/>
          <w:lang w:val="tr-TR"/>
        </w:rPr>
        <w:t>Bölümler</w:t>
      </w:r>
      <w:r w:rsidRPr="00F75CEC">
        <w:rPr>
          <w:color w:val="000000" w:themeColor="text1"/>
          <w:szCs w:val="24"/>
          <w:lang w:val="tr-TR" w:eastAsia="tr-TR"/>
        </w:rPr>
        <w:t>,</w:t>
      </w:r>
    </w:p>
    <w:p w14:paraId="1A920F70" w14:textId="77777777" w:rsidR="004964B5" w:rsidRPr="00F75CEC" w:rsidRDefault="004964B5" w:rsidP="004964B5">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t>Diğer Planlama Bölümleri</w:t>
      </w:r>
      <w:r w:rsidRPr="00F75CEC">
        <w:rPr>
          <w:color w:val="000000" w:themeColor="text1"/>
          <w:szCs w:val="24"/>
          <w:lang w:val="tr-TR" w:eastAsia="tr-TR"/>
        </w:rPr>
        <w:t>,</w:t>
      </w:r>
    </w:p>
    <w:p w14:paraId="7066FEE5" w14:textId="77777777" w:rsidR="004964B5" w:rsidRPr="00F75CEC" w:rsidRDefault="00C41593" w:rsidP="004964B5">
      <w:pPr>
        <w:pStyle w:val="ListeParagraf"/>
        <w:numPr>
          <w:ilvl w:val="0"/>
          <w:numId w:val="17"/>
        </w:numPr>
        <w:spacing w:line="360" w:lineRule="auto"/>
        <w:ind w:left="0" w:firstLine="567"/>
        <w:jc w:val="both"/>
        <w:rPr>
          <w:color w:val="000000" w:themeColor="text1"/>
          <w:szCs w:val="24"/>
          <w:lang w:val="tr-TR" w:eastAsia="tr-TR"/>
        </w:rPr>
      </w:pPr>
      <w:r w:rsidRPr="00F75CEC">
        <w:rPr>
          <w:color w:val="000000" w:themeColor="text1"/>
          <w:spacing w:val="-1"/>
          <w:szCs w:val="24"/>
          <w:lang w:val="tr-TR"/>
        </w:rPr>
        <w:lastRenderedPageBreak/>
        <w:t>Şehir Plancıları Odası</w:t>
      </w:r>
      <w:r w:rsidR="004964B5" w:rsidRPr="00F75CEC">
        <w:rPr>
          <w:color w:val="000000" w:themeColor="text1"/>
          <w:szCs w:val="24"/>
          <w:lang w:val="tr-TR" w:eastAsia="tr-TR"/>
        </w:rPr>
        <w:t>,</w:t>
      </w:r>
    </w:p>
    <w:p w14:paraId="3A4D94C6" w14:textId="77777777" w:rsidR="00C41593" w:rsidRPr="00F75CEC" w:rsidRDefault="004964B5" w:rsidP="004964B5">
      <w:pPr>
        <w:spacing w:line="360" w:lineRule="auto"/>
        <w:ind w:firstLine="567"/>
        <w:jc w:val="both"/>
        <w:rPr>
          <w:color w:val="000000" w:themeColor="text1"/>
          <w:szCs w:val="24"/>
          <w:lang w:val="tr-TR" w:eastAsia="tr-TR"/>
        </w:rPr>
      </w:pPr>
      <w:r w:rsidRPr="00F75CEC">
        <w:rPr>
          <w:color w:val="000000" w:themeColor="text1"/>
          <w:szCs w:val="24"/>
          <w:lang w:val="tr-TR" w:eastAsia="tr-TR"/>
        </w:rPr>
        <w:t xml:space="preserve">• </w:t>
      </w:r>
      <w:r w:rsidR="00C41593" w:rsidRPr="00F75CEC">
        <w:rPr>
          <w:color w:val="000000" w:themeColor="text1"/>
          <w:spacing w:val="-1"/>
          <w:szCs w:val="24"/>
          <w:lang w:val="tr-TR"/>
        </w:rPr>
        <w:t>TUPOB</w:t>
      </w:r>
      <w:r w:rsidR="00C41593" w:rsidRPr="00F75CEC">
        <w:rPr>
          <w:color w:val="000000" w:themeColor="text1"/>
          <w:szCs w:val="24"/>
          <w:lang w:val="tr-TR" w:eastAsia="tr-TR"/>
        </w:rPr>
        <w:t xml:space="preserve"> (Türkiye Planlama Okulları Birliği),</w:t>
      </w:r>
    </w:p>
    <w:p w14:paraId="4D5133E4" w14:textId="77777777" w:rsidR="004964B5" w:rsidRPr="00F75CEC" w:rsidRDefault="004964B5" w:rsidP="004964B5">
      <w:pPr>
        <w:spacing w:line="360" w:lineRule="auto"/>
        <w:ind w:firstLine="567"/>
        <w:jc w:val="both"/>
        <w:rPr>
          <w:color w:val="000000" w:themeColor="text1"/>
          <w:spacing w:val="-1"/>
          <w:szCs w:val="24"/>
          <w:lang w:val="tr-TR"/>
        </w:rPr>
      </w:pPr>
      <w:r w:rsidRPr="00F75CEC">
        <w:rPr>
          <w:color w:val="000000" w:themeColor="text1"/>
          <w:szCs w:val="24"/>
          <w:lang w:val="tr-TR" w:eastAsia="tr-TR"/>
        </w:rPr>
        <w:t xml:space="preserve">• </w:t>
      </w:r>
      <w:r w:rsidR="00C41593" w:rsidRPr="00F75CEC">
        <w:rPr>
          <w:color w:val="000000" w:themeColor="text1"/>
          <w:spacing w:val="-1"/>
          <w:szCs w:val="24"/>
          <w:lang w:val="tr-TR"/>
        </w:rPr>
        <w:t>Sivil Toplum Kuruluşları,</w:t>
      </w:r>
    </w:p>
    <w:p w14:paraId="3F408200" w14:textId="77777777" w:rsidR="00C41593" w:rsidRPr="00F75CEC" w:rsidRDefault="00C41593" w:rsidP="00C41593">
      <w:pPr>
        <w:spacing w:line="360" w:lineRule="auto"/>
        <w:ind w:firstLine="567"/>
        <w:jc w:val="both"/>
        <w:rPr>
          <w:color w:val="000000" w:themeColor="text1"/>
          <w:spacing w:val="-1"/>
          <w:szCs w:val="24"/>
          <w:lang w:val="tr-TR"/>
        </w:rPr>
      </w:pPr>
      <w:r w:rsidRPr="00F75CEC">
        <w:rPr>
          <w:color w:val="000000" w:themeColor="text1"/>
          <w:szCs w:val="24"/>
          <w:lang w:val="tr-TR" w:eastAsia="tr-TR"/>
        </w:rPr>
        <w:t xml:space="preserve">• </w:t>
      </w:r>
      <w:r w:rsidRPr="00F75CEC">
        <w:rPr>
          <w:color w:val="000000" w:themeColor="text1"/>
          <w:spacing w:val="-1"/>
          <w:szCs w:val="24"/>
          <w:lang w:val="tr-TR"/>
        </w:rPr>
        <w:t>Öğrenci Kulüpleri</w:t>
      </w:r>
    </w:p>
    <w:p w14:paraId="28C8217A" w14:textId="77777777" w:rsidR="00C41593" w:rsidRPr="00F75CEC" w:rsidRDefault="00C41593" w:rsidP="004964B5">
      <w:pPr>
        <w:spacing w:line="360" w:lineRule="auto"/>
        <w:ind w:firstLine="567"/>
        <w:jc w:val="both"/>
        <w:rPr>
          <w:color w:val="000000" w:themeColor="text1"/>
          <w:spacing w:val="-1"/>
          <w:sz w:val="22"/>
          <w:szCs w:val="22"/>
          <w:lang w:val="tr-TR"/>
        </w:rPr>
      </w:pPr>
    </w:p>
    <w:p w14:paraId="20B9193E" w14:textId="77777777" w:rsidR="003314ED" w:rsidRPr="00F75CEC" w:rsidRDefault="003314ED" w:rsidP="004963D1">
      <w:pPr>
        <w:pStyle w:val="Balk2"/>
        <w:rPr>
          <w:color w:val="000000" w:themeColor="text1"/>
        </w:rPr>
      </w:pPr>
      <w:bookmarkStart w:id="33" w:name="_Toc66146071"/>
      <w:r w:rsidRPr="00F75CEC">
        <w:rPr>
          <w:color w:val="000000" w:themeColor="text1"/>
        </w:rPr>
        <w:t>01.13. PROGRAMIN İLETİŞİM BİLGİLERİ</w:t>
      </w:r>
      <w:bookmarkEnd w:id="33"/>
    </w:p>
    <w:p w14:paraId="780A23C8" w14:textId="77777777" w:rsidR="0002432A" w:rsidRPr="00F75CEC" w:rsidRDefault="0002432A" w:rsidP="0002432A">
      <w:pPr>
        <w:rPr>
          <w:color w:val="000000" w:themeColor="text1"/>
          <w:lang w:val="tr-TR" w:eastAsia="tr-TR"/>
        </w:rPr>
      </w:pPr>
    </w:p>
    <w:p w14:paraId="380B9BB4" w14:textId="77777777" w:rsidR="00AD785C" w:rsidRPr="00F75CEC" w:rsidRDefault="00AD785C" w:rsidP="00AD785C">
      <w:pPr>
        <w:spacing w:line="360" w:lineRule="auto"/>
        <w:contextualSpacing/>
        <w:rPr>
          <w:color w:val="000000" w:themeColor="text1"/>
          <w:lang w:val="tr-TR" w:eastAsia="tr-TR"/>
        </w:rPr>
      </w:pPr>
      <w:r w:rsidRPr="00F75CEC">
        <w:rPr>
          <w:color w:val="000000" w:themeColor="text1"/>
          <w:lang w:val="tr-TR" w:eastAsia="tr-TR"/>
        </w:rPr>
        <w:t>Çanakkale Onsekiz Mart Üniversitesi</w:t>
      </w:r>
    </w:p>
    <w:p w14:paraId="30611F89" w14:textId="77777777" w:rsidR="00AD785C" w:rsidRPr="00F75CEC" w:rsidRDefault="00AD785C" w:rsidP="00AD785C">
      <w:pPr>
        <w:spacing w:line="360" w:lineRule="auto"/>
        <w:contextualSpacing/>
        <w:rPr>
          <w:color w:val="000000" w:themeColor="text1"/>
          <w:lang w:val="tr-TR" w:eastAsia="tr-TR"/>
        </w:rPr>
      </w:pPr>
      <w:r w:rsidRPr="00F75CEC">
        <w:rPr>
          <w:color w:val="000000" w:themeColor="text1"/>
          <w:lang w:val="tr-TR" w:eastAsia="tr-TR"/>
        </w:rPr>
        <w:t>Mimarlık ve Tasarım Fakültesi</w:t>
      </w:r>
    </w:p>
    <w:p w14:paraId="190387C4" w14:textId="77777777" w:rsidR="00AD785C" w:rsidRPr="00F75CEC" w:rsidRDefault="00AD785C" w:rsidP="00AD785C">
      <w:pPr>
        <w:spacing w:line="360" w:lineRule="auto"/>
        <w:contextualSpacing/>
        <w:rPr>
          <w:color w:val="000000" w:themeColor="text1"/>
          <w:lang w:val="tr-TR" w:eastAsia="tr-TR"/>
        </w:rPr>
      </w:pPr>
      <w:r w:rsidRPr="00F75CEC">
        <w:rPr>
          <w:color w:val="000000" w:themeColor="text1"/>
          <w:lang w:val="tr-TR" w:eastAsia="tr-TR"/>
        </w:rPr>
        <w:t>Şehir ve Bölge Planlama Bölümü</w:t>
      </w:r>
    </w:p>
    <w:p w14:paraId="377C1823" w14:textId="77777777" w:rsidR="00AD785C" w:rsidRPr="00F75CEC" w:rsidRDefault="00AD785C" w:rsidP="00AD785C">
      <w:pPr>
        <w:spacing w:line="360" w:lineRule="auto"/>
        <w:contextualSpacing/>
        <w:rPr>
          <w:color w:val="000000" w:themeColor="text1"/>
          <w:lang w:val="tr-TR" w:eastAsia="tr-TR"/>
        </w:rPr>
      </w:pPr>
      <w:r w:rsidRPr="00F75CEC">
        <w:rPr>
          <w:color w:val="000000" w:themeColor="text1"/>
          <w:lang w:val="tr-TR" w:eastAsia="tr-TR"/>
        </w:rPr>
        <w:t>ÇOMÜ Terzioğlu Yerleşkesi / Çanakkale</w:t>
      </w:r>
    </w:p>
    <w:p w14:paraId="2EB6B774" w14:textId="77777777" w:rsidR="00AD785C" w:rsidRPr="00F75CEC" w:rsidRDefault="00AD785C" w:rsidP="00AD785C">
      <w:pPr>
        <w:spacing w:line="360" w:lineRule="auto"/>
        <w:contextualSpacing/>
        <w:rPr>
          <w:color w:val="000000" w:themeColor="text1"/>
          <w:lang w:val="tr-TR" w:eastAsia="tr-TR"/>
        </w:rPr>
      </w:pPr>
    </w:p>
    <w:p w14:paraId="32A8B495" w14:textId="18070CF4" w:rsidR="00AD785C" w:rsidRPr="00F75CEC" w:rsidRDefault="00AD785C" w:rsidP="00AD785C">
      <w:pPr>
        <w:spacing w:line="360" w:lineRule="auto"/>
        <w:contextualSpacing/>
        <w:rPr>
          <w:color w:val="000000" w:themeColor="text1"/>
          <w:lang w:val="tr-TR" w:eastAsia="tr-TR"/>
        </w:rPr>
      </w:pPr>
      <w:r w:rsidRPr="00F75CEC">
        <w:rPr>
          <w:color w:val="000000" w:themeColor="text1"/>
          <w:lang w:val="tr-TR" w:eastAsia="tr-TR"/>
        </w:rPr>
        <w:t xml:space="preserve">Bölüm Başkanı: </w:t>
      </w:r>
      <w:r w:rsidR="00C13626" w:rsidRPr="00F75CEC">
        <w:rPr>
          <w:color w:val="000000" w:themeColor="text1"/>
          <w:lang w:val="tr-TR" w:eastAsia="tr-TR"/>
        </w:rPr>
        <w:t>Prof.</w:t>
      </w:r>
      <w:r w:rsidRPr="00F75CEC">
        <w:rPr>
          <w:color w:val="000000" w:themeColor="text1"/>
          <w:lang w:val="tr-TR" w:eastAsia="tr-TR"/>
        </w:rPr>
        <w:t xml:space="preserve"> Dr. Arzu Başaran Uysal</w:t>
      </w:r>
    </w:p>
    <w:p w14:paraId="0D2490FF" w14:textId="77777777" w:rsidR="00AD785C" w:rsidRPr="00F75CEC" w:rsidRDefault="00AD785C" w:rsidP="00AD785C">
      <w:pPr>
        <w:spacing w:line="360" w:lineRule="auto"/>
        <w:contextualSpacing/>
        <w:rPr>
          <w:color w:val="000000" w:themeColor="text1"/>
          <w:lang w:val="tr-TR" w:eastAsia="tr-TR"/>
        </w:rPr>
      </w:pPr>
      <w:r w:rsidRPr="00F75CEC">
        <w:rPr>
          <w:color w:val="000000" w:themeColor="text1"/>
          <w:lang w:val="tr-TR" w:eastAsia="tr-TR"/>
        </w:rPr>
        <w:t xml:space="preserve">E-posta </w:t>
      </w:r>
      <w:hyperlink r:id="rId14" w:history="1">
        <w:r w:rsidRPr="00F75CEC">
          <w:rPr>
            <w:color w:val="000000" w:themeColor="text1"/>
            <w:lang w:val="tr-TR" w:eastAsia="tr-TR"/>
          </w:rPr>
          <w:t>: basaran@comu.edu.tr</w:t>
        </w:r>
      </w:hyperlink>
    </w:p>
    <w:p w14:paraId="4EDB4A72" w14:textId="0657BFDD" w:rsidR="00AD785C" w:rsidRPr="00F75CEC" w:rsidRDefault="00AD785C" w:rsidP="00AD785C">
      <w:pPr>
        <w:spacing w:line="360" w:lineRule="auto"/>
        <w:contextualSpacing/>
        <w:rPr>
          <w:color w:val="000000" w:themeColor="text1"/>
          <w:lang w:val="tr-TR" w:eastAsia="tr-TR"/>
        </w:rPr>
      </w:pPr>
      <w:r w:rsidRPr="00F75CEC">
        <w:rPr>
          <w:color w:val="000000" w:themeColor="text1"/>
          <w:lang w:val="tr-TR" w:eastAsia="tr-TR"/>
        </w:rPr>
        <w:t xml:space="preserve">Telefon : 0 (286) 218 00 18 – dahili </w:t>
      </w:r>
      <w:r w:rsidR="00793B35" w:rsidRPr="00F75CEC">
        <w:rPr>
          <w:color w:val="000000" w:themeColor="text1"/>
          <w:lang w:val="tr-TR" w:eastAsia="tr-TR"/>
        </w:rPr>
        <w:t>(</w:t>
      </w:r>
      <w:r w:rsidR="00114B6B" w:rsidRPr="00114B6B">
        <w:rPr>
          <w:color w:val="000000" w:themeColor="text1"/>
          <w:lang w:val="tr-TR" w:eastAsia="tr-TR"/>
        </w:rPr>
        <w:t>17157</w:t>
      </w:r>
      <w:r w:rsidR="00793B35" w:rsidRPr="00F75CEC">
        <w:rPr>
          <w:color w:val="000000" w:themeColor="text1"/>
          <w:lang w:val="tr-TR" w:eastAsia="tr-TR"/>
        </w:rPr>
        <w:t>)</w:t>
      </w:r>
    </w:p>
    <w:p w14:paraId="4DC3E003" w14:textId="77777777" w:rsidR="00AD785C" w:rsidRPr="00F75CEC" w:rsidRDefault="00AD785C" w:rsidP="00CE7F65">
      <w:pPr>
        <w:spacing w:line="360" w:lineRule="auto"/>
        <w:jc w:val="both"/>
        <w:rPr>
          <w:color w:val="000000" w:themeColor="text1"/>
          <w:lang w:val="tr-TR" w:eastAsia="tr-TR"/>
        </w:rPr>
      </w:pPr>
    </w:p>
    <w:p w14:paraId="6E75C2CE" w14:textId="77777777" w:rsidR="00143CF2" w:rsidRPr="00F75CEC" w:rsidRDefault="00143CF2" w:rsidP="0002432A">
      <w:pPr>
        <w:spacing w:line="360" w:lineRule="auto"/>
        <w:jc w:val="center"/>
        <w:rPr>
          <w:b/>
          <w:bCs/>
          <w:color w:val="000000" w:themeColor="text1"/>
          <w:lang w:val="tr-TR" w:eastAsia="tr-TR"/>
        </w:rPr>
      </w:pPr>
      <w:bookmarkStart w:id="34" w:name="_Hlk49869015"/>
    </w:p>
    <w:p w14:paraId="36BF525F" w14:textId="77777777" w:rsidR="0010434B" w:rsidRPr="00F75CEC" w:rsidRDefault="0010434B" w:rsidP="0002432A">
      <w:pPr>
        <w:spacing w:line="360" w:lineRule="auto"/>
        <w:jc w:val="center"/>
        <w:rPr>
          <w:b/>
          <w:bCs/>
          <w:color w:val="000000" w:themeColor="text1"/>
          <w:lang w:val="tr-TR" w:eastAsia="tr-TR"/>
        </w:rPr>
      </w:pPr>
      <w:r w:rsidRPr="00F75CEC">
        <w:rPr>
          <w:b/>
          <w:bCs/>
          <w:color w:val="000000" w:themeColor="text1"/>
          <w:lang w:val="tr-TR" w:eastAsia="tr-TR"/>
        </w:rPr>
        <w:t>SONUÇ</w:t>
      </w:r>
    </w:p>
    <w:p w14:paraId="64C7D1F6" w14:textId="77777777" w:rsidR="0010434B" w:rsidRPr="00F75CEC" w:rsidRDefault="0010434B" w:rsidP="00CE7F65">
      <w:pPr>
        <w:spacing w:line="360" w:lineRule="auto"/>
        <w:jc w:val="both"/>
        <w:rPr>
          <w:b/>
          <w:bCs/>
          <w:color w:val="000000" w:themeColor="text1"/>
          <w:lang w:val="tr-TR" w:eastAsia="tr-TR"/>
        </w:rPr>
      </w:pPr>
      <w:r w:rsidRPr="00F75CEC">
        <w:rPr>
          <w:b/>
          <w:bCs/>
          <w:color w:val="000000" w:themeColor="text1"/>
          <w:lang w:val="tr-TR" w:eastAsia="tr-TR"/>
        </w:rPr>
        <w:t>ÖRNEK UYGULAMA</w:t>
      </w:r>
      <w:r w:rsidR="00F76911" w:rsidRPr="00F75CEC">
        <w:rPr>
          <w:rStyle w:val="005-MetinChar"/>
          <w:color w:val="000000" w:themeColor="text1"/>
          <w:lang w:val="tr-TR" w:eastAsia="tr-TR"/>
        </w:rPr>
        <w:t xml:space="preserve"> </w:t>
      </w:r>
    </w:p>
    <w:p w14:paraId="60CEC732" w14:textId="1623F926" w:rsidR="0058322E" w:rsidRDefault="0010434B" w:rsidP="0058322E">
      <w:pPr>
        <w:spacing w:line="360" w:lineRule="auto"/>
        <w:jc w:val="both"/>
        <w:rPr>
          <w:rStyle w:val="005-MetinChar"/>
          <w:color w:val="000000" w:themeColor="text1"/>
          <w:lang w:val="tr-TR"/>
        </w:rPr>
      </w:pPr>
      <w:r w:rsidRPr="00F75CEC">
        <w:rPr>
          <w:b/>
          <w:bCs/>
          <w:color w:val="000000" w:themeColor="text1"/>
          <w:lang w:val="tr-TR" w:eastAsia="tr-TR"/>
        </w:rPr>
        <w:t>KANIT:</w:t>
      </w:r>
      <w:r w:rsidRPr="00F75CEC">
        <w:rPr>
          <w:color w:val="000000" w:themeColor="text1"/>
          <w:lang w:val="tr-TR" w:eastAsia="tr-TR"/>
        </w:rPr>
        <w:t xml:space="preserve"> </w:t>
      </w:r>
      <w:bookmarkStart w:id="35" w:name="_Hlk49854726"/>
      <w:r w:rsidR="00F76911" w:rsidRPr="00F75CEC">
        <w:rPr>
          <w:color w:val="000000" w:themeColor="text1"/>
          <w:lang w:val="tr-TR" w:eastAsia="tr-TR"/>
        </w:rPr>
        <w:t>Mimarlık ve Tasarım Fakü</w:t>
      </w:r>
      <w:r w:rsidR="00877757" w:rsidRPr="00F75CEC">
        <w:rPr>
          <w:color w:val="000000" w:themeColor="text1"/>
          <w:lang w:val="tr-TR" w:eastAsia="tr-TR"/>
        </w:rPr>
        <w:t>l</w:t>
      </w:r>
      <w:r w:rsidR="00F76911" w:rsidRPr="00F75CEC">
        <w:rPr>
          <w:color w:val="000000" w:themeColor="text1"/>
          <w:lang w:val="tr-TR" w:eastAsia="tr-TR"/>
        </w:rPr>
        <w:t>t</w:t>
      </w:r>
      <w:r w:rsidR="00877757" w:rsidRPr="00F75CEC">
        <w:rPr>
          <w:color w:val="000000" w:themeColor="text1"/>
          <w:lang w:val="tr-TR" w:eastAsia="tr-TR"/>
        </w:rPr>
        <w:t>esi</w:t>
      </w:r>
      <w:r w:rsidRPr="00F75CEC">
        <w:rPr>
          <w:color w:val="000000" w:themeColor="text1"/>
          <w:lang w:val="tr-TR" w:eastAsia="tr-TR"/>
        </w:rPr>
        <w:t xml:space="preserve"> Web Sitesi,</w:t>
      </w:r>
      <w:r w:rsidR="004A3AF1" w:rsidRPr="00F75CEC">
        <w:rPr>
          <w:color w:val="000000" w:themeColor="text1"/>
          <w:lang w:val="tr-TR" w:eastAsia="tr-TR"/>
        </w:rPr>
        <w:t xml:space="preserve"> </w:t>
      </w:r>
      <w:r w:rsidR="00F76911" w:rsidRPr="00F75CEC">
        <w:rPr>
          <w:color w:val="000000" w:themeColor="text1"/>
          <w:lang w:val="tr-TR" w:eastAsia="tr-TR"/>
        </w:rPr>
        <w:t>Şehir ve Bölge Planlama</w:t>
      </w:r>
      <w:r w:rsidR="004A3AF1" w:rsidRPr="00F75CEC">
        <w:rPr>
          <w:color w:val="000000" w:themeColor="text1"/>
          <w:lang w:val="tr-TR" w:eastAsia="tr-TR"/>
        </w:rPr>
        <w:t xml:space="preserve"> Bölümü Web Sitesi,</w:t>
      </w:r>
      <w:r w:rsidRPr="00F75CEC">
        <w:rPr>
          <w:color w:val="000000" w:themeColor="text1"/>
          <w:lang w:val="tr-TR" w:eastAsia="tr-TR"/>
        </w:rPr>
        <w:t xml:space="preserve"> </w:t>
      </w:r>
      <w:r w:rsidR="005C69BE">
        <w:rPr>
          <w:color w:val="000000" w:themeColor="text1"/>
          <w:lang w:val="tr-TR" w:eastAsia="tr-TR"/>
        </w:rPr>
        <w:t>2021-2025</w:t>
      </w:r>
      <w:r w:rsidR="00F76911" w:rsidRPr="00F75CEC">
        <w:rPr>
          <w:color w:val="000000" w:themeColor="text1"/>
          <w:lang w:val="tr-TR" w:eastAsia="tr-TR"/>
        </w:rPr>
        <w:t>Şehir ve Bölge Planlama</w:t>
      </w:r>
      <w:r w:rsidR="00877757" w:rsidRPr="00F75CEC">
        <w:rPr>
          <w:rStyle w:val="005-MetinChar"/>
          <w:color w:val="000000" w:themeColor="text1"/>
          <w:lang w:val="tr-TR"/>
        </w:rPr>
        <w:t xml:space="preserve"> Bölümü</w:t>
      </w:r>
      <w:r w:rsidRPr="00F75CEC">
        <w:rPr>
          <w:rStyle w:val="005-MetinChar"/>
          <w:color w:val="000000" w:themeColor="text1"/>
          <w:lang w:val="tr-TR"/>
        </w:rPr>
        <w:t xml:space="preserve"> Stratejik Eylem Planı,</w:t>
      </w:r>
      <w:r w:rsidR="00877757" w:rsidRPr="00F75CEC">
        <w:rPr>
          <w:rStyle w:val="005-MetinChar"/>
          <w:color w:val="000000" w:themeColor="text1"/>
          <w:lang w:val="tr-TR"/>
        </w:rPr>
        <w:t xml:space="preserve"> </w:t>
      </w:r>
      <w:r w:rsidR="00E762DF">
        <w:rPr>
          <w:rStyle w:val="005-MetinChar"/>
          <w:color w:val="000000" w:themeColor="text1"/>
          <w:lang w:val="tr-TR"/>
        </w:rPr>
        <w:t>2022</w:t>
      </w:r>
      <w:r w:rsidRPr="00F75CEC">
        <w:rPr>
          <w:rStyle w:val="005-MetinChar"/>
          <w:color w:val="000000" w:themeColor="text1"/>
          <w:lang w:val="tr-TR"/>
        </w:rPr>
        <w:t xml:space="preserve"> </w:t>
      </w:r>
      <w:r w:rsidR="00877757" w:rsidRPr="00F75CEC">
        <w:rPr>
          <w:rStyle w:val="005-MetinChar"/>
          <w:color w:val="000000" w:themeColor="text1"/>
          <w:lang w:val="tr-TR"/>
        </w:rPr>
        <w:t xml:space="preserve">Mimarlık ve Tasarım Fakültesi </w:t>
      </w:r>
      <w:r w:rsidRPr="00F75CEC">
        <w:rPr>
          <w:rStyle w:val="005-MetinChar"/>
          <w:color w:val="000000" w:themeColor="text1"/>
          <w:lang w:val="tr-TR"/>
        </w:rPr>
        <w:t>Faaliyet Rapor</w:t>
      </w:r>
      <w:r w:rsidR="00877757" w:rsidRPr="00F75CEC">
        <w:rPr>
          <w:rStyle w:val="005-MetinChar"/>
          <w:color w:val="000000" w:themeColor="text1"/>
          <w:lang w:val="tr-TR"/>
        </w:rPr>
        <w:t>u</w:t>
      </w:r>
      <w:bookmarkEnd w:id="35"/>
      <w:r w:rsidR="0044550B" w:rsidRPr="00F75CEC">
        <w:rPr>
          <w:rStyle w:val="005-MetinChar"/>
          <w:color w:val="000000" w:themeColor="text1"/>
          <w:lang w:val="tr-TR"/>
        </w:rPr>
        <w:t xml:space="preserve">, </w:t>
      </w:r>
      <w:r w:rsidR="00BE6696" w:rsidRPr="00F75CEC">
        <w:rPr>
          <w:rStyle w:val="005-MetinChar"/>
          <w:color w:val="000000" w:themeColor="text1"/>
          <w:lang w:val="tr-TR" w:eastAsia="tr-TR"/>
        </w:rPr>
        <w:t xml:space="preserve">Tablo 1. </w:t>
      </w:r>
      <w:r w:rsidR="00F76911" w:rsidRPr="00F75CEC">
        <w:rPr>
          <w:rStyle w:val="005-MetinChar"/>
          <w:color w:val="000000" w:themeColor="text1"/>
          <w:lang w:val="tr-TR"/>
        </w:rPr>
        <w:t>Bölüm Öğretim Elemanı Sayısındaki Değişim</w:t>
      </w:r>
      <w:r w:rsidR="00BE6696" w:rsidRPr="00F75CEC">
        <w:rPr>
          <w:rStyle w:val="005-MetinChar"/>
          <w:color w:val="000000" w:themeColor="text1"/>
          <w:lang w:val="tr-TR"/>
        </w:rPr>
        <w:t xml:space="preserve">, </w:t>
      </w:r>
      <w:r w:rsidR="00BE6696" w:rsidRPr="00F75CEC">
        <w:rPr>
          <w:rStyle w:val="005-MetinChar"/>
          <w:color w:val="000000" w:themeColor="text1"/>
          <w:lang w:val="tr-TR" w:eastAsia="tr-TR"/>
        </w:rPr>
        <w:t>Tablo 2.</w:t>
      </w:r>
      <w:r w:rsidR="00F76911" w:rsidRPr="00F75CEC">
        <w:rPr>
          <w:rStyle w:val="005-MetinChar"/>
          <w:color w:val="000000" w:themeColor="text1"/>
          <w:lang w:val="tr-TR" w:eastAsia="tr-TR"/>
        </w:rPr>
        <w:t xml:space="preserve"> </w:t>
      </w:r>
      <w:r w:rsidR="00F76911" w:rsidRPr="00F75CEC">
        <w:rPr>
          <w:color w:val="000000" w:themeColor="text1"/>
          <w:lang w:val="tr-TR"/>
        </w:rPr>
        <w:t>Programdaki Öğretim Elemanlarının Dağılımı, Tablo 3.</w:t>
      </w:r>
      <w:r w:rsidR="00F76911" w:rsidRPr="00F75CEC">
        <w:rPr>
          <w:rStyle w:val="005-MetinChar"/>
          <w:color w:val="000000" w:themeColor="text1"/>
          <w:lang w:val="tr-TR" w:eastAsia="tr-TR"/>
        </w:rPr>
        <w:t xml:space="preserve"> Öğretim Kadrosunun Ders Yükü Dağılımlarına Yönelik İstatistikler, Tablo 4. Öğretim Elemanı Başına Düşen Öğrenci Sayısı, Tablo 5. Öğretim Elemanlarının Akademik Yayınlarına Yönelik İstatistikler</w:t>
      </w:r>
      <w:r w:rsidR="00F76911" w:rsidRPr="00F75CEC">
        <w:rPr>
          <w:rStyle w:val="005-MetinChar"/>
          <w:color w:val="000000" w:themeColor="text1"/>
          <w:lang w:val="tr-TR"/>
        </w:rPr>
        <w:t>,</w:t>
      </w:r>
      <w:r w:rsidR="0058322E" w:rsidRPr="00F75CEC">
        <w:rPr>
          <w:rStyle w:val="005-MetinChar"/>
          <w:color w:val="000000" w:themeColor="text1"/>
          <w:lang w:val="tr-TR" w:eastAsia="tr-TR"/>
        </w:rPr>
        <w:t xml:space="preserve"> Tablo 6. Öğretim Kadrosunun Analizi I</w:t>
      </w:r>
      <w:r w:rsidR="0058322E" w:rsidRPr="00F75CEC">
        <w:rPr>
          <w:rStyle w:val="005-MetinChar"/>
          <w:color w:val="000000" w:themeColor="text1"/>
          <w:lang w:val="tr-TR"/>
        </w:rPr>
        <w:t xml:space="preserve">, </w:t>
      </w:r>
      <w:r w:rsidR="0058322E" w:rsidRPr="00F75CEC">
        <w:rPr>
          <w:rStyle w:val="005-MetinChar"/>
          <w:color w:val="000000" w:themeColor="text1"/>
          <w:lang w:val="tr-TR" w:eastAsia="tr-TR"/>
        </w:rPr>
        <w:t>Tablo 7. Öğretim Kadrosunun Analizi II</w:t>
      </w:r>
      <w:r w:rsidR="0058322E" w:rsidRPr="00F75CEC">
        <w:rPr>
          <w:rStyle w:val="005-MetinChar"/>
          <w:color w:val="000000" w:themeColor="text1"/>
          <w:lang w:val="tr-TR"/>
        </w:rPr>
        <w:t xml:space="preserve">, </w:t>
      </w:r>
      <w:r w:rsidR="0058322E" w:rsidRPr="00F75CEC">
        <w:rPr>
          <w:rStyle w:val="005-MetinChar"/>
          <w:color w:val="000000" w:themeColor="text1"/>
          <w:lang w:val="tr-TR" w:eastAsia="tr-TR"/>
        </w:rPr>
        <w:t>Tablo 8. Öğretim Kadrosunun Tamamlanan veya Halen Devam Etmekle Olan Projeleri</w:t>
      </w:r>
      <w:r w:rsidR="0058322E" w:rsidRPr="00F75CEC">
        <w:rPr>
          <w:rStyle w:val="005-MetinChar"/>
          <w:color w:val="000000" w:themeColor="text1"/>
          <w:lang w:val="tr-TR"/>
        </w:rPr>
        <w:t>,</w:t>
      </w:r>
      <w:r w:rsidR="0058322E" w:rsidRPr="00F75CEC">
        <w:rPr>
          <w:rStyle w:val="005-MetinChar"/>
          <w:color w:val="000000" w:themeColor="text1"/>
          <w:lang w:val="tr-TR" w:eastAsia="tr-TR"/>
        </w:rPr>
        <w:t xml:space="preserve"> Tablo 9. Öğretim Elemanlarının Aldığı Burs ve Ödüller</w:t>
      </w:r>
      <w:r w:rsidR="0058322E" w:rsidRPr="00F75CEC">
        <w:rPr>
          <w:rStyle w:val="005-MetinChar"/>
          <w:color w:val="000000" w:themeColor="text1"/>
          <w:lang w:val="tr-TR"/>
        </w:rPr>
        <w:t>, Tablo 10.</w:t>
      </w:r>
      <w:r w:rsidR="0058322E" w:rsidRPr="00F75CEC">
        <w:rPr>
          <w:rStyle w:val="005-MetinChar"/>
          <w:color w:val="000000" w:themeColor="text1"/>
          <w:lang w:val="tr-TR" w:eastAsia="tr-TR"/>
        </w:rPr>
        <w:t xml:space="preserve"> Öğretim Elemanlarının Marka, Tasarım, Patent Sayıları</w:t>
      </w:r>
      <w:r w:rsidR="00F45D80" w:rsidRPr="00F75CEC">
        <w:rPr>
          <w:rStyle w:val="005-MetinChar"/>
          <w:color w:val="000000" w:themeColor="text1"/>
          <w:lang w:val="tr-TR"/>
        </w:rPr>
        <w:t>, Öğretim üyelerinin yayınlarına ait ka</w:t>
      </w:r>
      <w:r w:rsidR="007C5DCB" w:rsidRPr="00F75CEC">
        <w:rPr>
          <w:rStyle w:val="005-MetinChar"/>
          <w:color w:val="000000" w:themeColor="text1"/>
          <w:lang w:val="tr-TR"/>
        </w:rPr>
        <w:t>nıt</w:t>
      </w:r>
      <w:r w:rsidR="00F45D80" w:rsidRPr="00F75CEC">
        <w:rPr>
          <w:rStyle w:val="005-MetinChar"/>
          <w:color w:val="000000" w:themeColor="text1"/>
          <w:lang w:val="tr-TR"/>
        </w:rPr>
        <w:t>ları içeren PDF’ler.</w:t>
      </w:r>
    </w:p>
    <w:p w14:paraId="1C4BD5FB" w14:textId="77777777" w:rsidR="00BD1C62" w:rsidRPr="00F75CEC" w:rsidRDefault="00BD1C62" w:rsidP="0058322E">
      <w:pPr>
        <w:spacing w:line="360" w:lineRule="auto"/>
        <w:jc w:val="both"/>
        <w:rPr>
          <w:rStyle w:val="005-MetinChar"/>
          <w:color w:val="000000" w:themeColor="text1"/>
          <w:lang w:val="tr-TR"/>
        </w:rPr>
      </w:pPr>
    </w:p>
    <w:p w14:paraId="77BCBA87" w14:textId="77777777" w:rsidR="0010434B" w:rsidRPr="00E57AAC" w:rsidRDefault="0010434B" w:rsidP="00CE7F65">
      <w:pPr>
        <w:spacing w:line="360" w:lineRule="auto"/>
        <w:jc w:val="both"/>
        <w:rPr>
          <w:b/>
          <w:bCs/>
          <w:color w:val="000000" w:themeColor="text1"/>
          <w:lang w:val="tr-TR" w:eastAsia="tr-TR"/>
        </w:rPr>
      </w:pPr>
      <w:r w:rsidRPr="00E57AAC">
        <w:rPr>
          <w:b/>
          <w:bCs/>
          <w:color w:val="000000" w:themeColor="text1"/>
          <w:lang w:val="tr-TR" w:eastAsia="tr-TR"/>
        </w:rPr>
        <w:t>Kanıt Linkleri:</w:t>
      </w:r>
      <w:r w:rsidR="0002432A" w:rsidRPr="00E57AAC">
        <w:rPr>
          <w:b/>
          <w:bCs/>
          <w:color w:val="000000" w:themeColor="text1"/>
          <w:lang w:val="tr-TR" w:eastAsia="tr-TR"/>
        </w:rPr>
        <w:t xml:space="preserve"> </w:t>
      </w:r>
    </w:p>
    <w:p w14:paraId="1E4CC66E" w14:textId="77777777" w:rsidR="004A3AF1" w:rsidRPr="00E57AAC" w:rsidRDefault="009A6248" w:rsidP="00CE7F65">
      <w:pPr>
        <w:spacing w:line="360" w:lineRule="auto"/>
        <w:jc w:val="both"/>
        <w:rPr>
          <w:color w:val="000000" w:themeColor="text1"/>
          <w:lang w:val="tr-TR" w:eastAsia="tr-TR"/>
        </w:rPr>
      </w:pPr>
      <w:hyperlink r:id="rId15" w:history="1">
        <w:r w:rsidR="004A3AF1" w:rsidRPr="00E57AAC">
          <w:rPr>
            <w:rStyle w:val="Kpr"/>
            <w:color w:val="000000" w:themeColor="text1"/>
            <w:lang w:val="tr-TR"/>
          </w:rPr>
          <w:t>http://mtf.comu.edu.tr/</w:t>
        </w:r>
      </w:hyperlink>
    </w:p>
    <w:p w14:paraId="02652755" w14:textId="77777777" w:rsidR="0058322E" w:rsidRPr="00E57AAC" w:rsidRDefault="009A6248" w:rsidP="00CE7F65">
      <w:pPr>
        <w:spacing w:line="360" w:lineRule="auto"/>
        <w:jc w:val="both"/>
        <w:rPr>
          <w:color w:val="000000" w:themeColor="text1"/>
          <w:lang w:val="tr-TR"/>
        </w:rPr>
      </w:pPr>
      <w:hyperlink r:id="rId16" w:history="1">
        <w:r w:rsidR="0058322E" w:rsidRPr="00E57AAC">
          <w:rPr>
            <w:rStyle w:val="Kpr"/>
            <w:color w:val="000000" w:themeColor="text1"/>
            <w:lang w:val="tr-TR"/>
          </w:rPr>
          <w:t>http://sbp.mtf.comu.edu.tr/</w:t>
        </w:r>
      </w:hyperlink>
    </w:p>
    <w:p w14:paraId="7DA29249" w14:textId="77777777" w:rsidR="00983622" w:rsidRPr="00E57AAC" w:rsidRDefault="009A6248" w:rsidP="00CE7F65">
      <w:pPr>
        <w:spacing w:line="360" w:lineRule="auto"/>
        <w:jc w:val="both"/>
        <w:rPr>
          <w:color w:val="000000" w:themeColor="text1"/>
          <w:lang w:val="tr-TR"/>
        </w:rPr>
      </w:pPr>
      <w:hyperlink r:id="rId17" w:history="1">
        <w:r w:rsidR="00983622" w:rsidRPr="00E57AAC">
          <w:rPr>
            <w:rStyle w:val="Kpr"/>
            <w:color w:val="000000" w:themeColor="text1"/>
            <w:lang w:val="tr-TR"/>
          </w:rPr>
          <w:t>http://mtf.comu.edu.tr/personel/akademik-personel.html</w:t>
        </w:r>
      </w:hyperlink>
    </w:p>
    <w:p w14:paraId="60D2F361" w14:textId="77777777" w:rsidR="005C4A7D" w:rsidRPr="00E57AAC" w:rsidRDefault="009A6248" w:rsidP="00CE7F65">
      <w:pPr>
        <w:spacing w:line="360" w:lineRule="auto"/>
        <w:jc w:val="both"/>
        <w:rPr>
          <w:color w:val="000000" w:themeColor="text1"/>
          <w:lang w:val="tr-TR"/>
        </w:rPr>
      </w:pPr>
      <w:hyperlink r:id="rId18" w:history="1">
        <w:r w:rsidR="005C4A7D" w:rsidRPr="00E57AAC">
          <w:rPr>
            <w:rStyle w:val="Kpr"/>
            <w:color w:val="000000" w:themeColor="text1"/>
            <w:lang w:val="tr-TR"/>
          </w:rPr>
          <w:t>http://sbp.mtf.comu.edu.tr/arsiv/haberler</w:t>
        </w:r>
      </w:hyperlink>
    </w:p>
    <w:p w14:paraId="17CFC08F" w14:textId="77777777" w:rsidR="005C4A7D" w:rsidRPr="00F75CEC" w:rsidRDefault="009A6248" w:rsidP="00CE7F65">
      <w:pPr>
        <w:spacing w:line="360" w:lineRule="auto"/>
        <w:jc w:val="both"/>
        <w:rPr>
          <w:color w:val="000000" w:themeColor="text1"/>
          <w:lang w:val="tr-TR"/>
        </w:rPr>
      </w:pPr>
      <w:hyperlink r:id="rId19" w:history="1">
        <w:r w:rsidR="005C4A7D" w:rsidRPr="00E57AAC">
          <w:rPr>
            <w:rStyle w:val="Kpr"/>
            <w:color w:val="000000" w:themeColor="text1"/>
            <w:lang w:val="tr-TR"/>
          </w:rPr>
          <w:t>http://sbp.mtf.comu.edu.tr/arsiv/etkinlikler</w:t>
        </w:r>
      </w:hyperlink>
    </w:p>
    <w:p w14:paraId="34D2E450" w14:textId="77777777" w:rsidR="00B55307" w:rsidRPr="00F75CEC" w:rsidRDefault="00B55307" w:rsidP="00DB673A">
      <w:pPr>
        <w:pStyle w:val="Balk1"/>
        <w:rPr>
          <w:color w:val="000000" w:themeColor="text1"/>
        </w:rPr>
      </w:pPr>
      <w:bookmarkStart w:id="36" w:name="_Toc66146072"/>
      <w:bookmarkEnd w:id="34"/>
    </w:p>
    <w:p w14:paraId="42001289" w14:textId="6DC189DD" w:rsidR="003314ED" w:rsidRPr="00F75CEC" w:rsidRDefault="003314ED" w:rsidP="00DB673A">
      <w:pPr>
        <w:pStyle w:val="Balk1"/>
        <w:rPr>
          <w:color w:val="000000" w:themeColor="text1"/>
        </w:rPr>
      </w:pPr>
      <w:r w:rsidRPr="00F75CEC">
        <w:rPr>
          <w:color w:val="000000" w:themeColor="text1"/>
        </w:rPr>
        <w:t>1. ÖĞRENCİLER</w:t>
      </w:r>
      <w:bookmarkEnd w:id="36"/>
      <w:r w:rsidRPr="00F75CEC">
        <w:rPr>
          <w:color w:val="000000" w:themeColor="text1"/>
        </w:rPr>
        <w:t xml:space="preserve"> </w:t>
      </w:r>
    </w:p>
    <w:p w14:paraId="17D3F20E" w14:textId="77777777" w:rsidR="003314ED" w:rsidRPr="00F75CEC" w:rsidRDefault="003314ED" w:rsidP="004963D1">
      <w:pPr>
        <w:pStyle w:val="Balk2"/>
        <w:rPr>
          <w:color w:val="000000" w:themeColor="text1"/>
        </w:rPr>
      </w:pPr>
      <w:bookmarkStart w:id="37" w:name="_Toc66146073"/>
      <w:r w:rsidRPr="00F75CEC">
        <w:rPr>
          <w:color w:val="000000" w:themeColor="text1"/>
        </w:rPr>
        <w:t>1.1. ÖĞRENCİ KABULLERİ</w:t>
      </w:r>
      <w:bookmarkEnd w:id="37"/>
    </w:p>
    <w:p w14:paraId="38F9C639" w14:textId="77777777" w:rsidR="00605109" w:rsidRPr="00F75CEC" w:rsidRDefault="00605109" w:rsidP="00605109">
      <w:pPr>
        <w:rPr>
          <w:color w:val="000000" w:themeColor="text1"/>
          <w:lang w:val="tr-TR" w:eastAsia="tr-TR"/>
        </w:rPr>
      </w:pPr>
    </w:p>
    <w:p w14:paraId="613648F4" w14:textId="4FE469BC" w:rsidR="0058322E" w:rsidRPr="00F75CEC" w:rsidRDefault="0058322E" w:rsidP="0058322E">
      <w:pPr>
        <w:spacing w:line="360" w:lineRule="auto"/>
        <w:ind w:left="101" w:right="73" w:firstLine="566"/>
        <w:jc w:val="both"/>
        <w:rPr>
          <w:color w:val="000000" w:themeColor="text1"/>
          <w:spacing w:val="2"/>
          <w:szCs w:val="24"/>
          <w:lang w:val="tr-TR"/>
        </w:rPr>
      </w:pPr>
      <w:r w:rsidRPr="00F75CEC">
        <w:rPr>
          <w:color w:val="000000" w:themeColor="text1"/>
          <w:szCs w:val="24"/>
          <w:lang w:val="tr-TR"/>
        </w:rPr>
        <w:t xml:space="preserve">Yükseköğretim Kurumu (YÖK) tarafından belirlenen yönetmelikler çerçevesinde, Şehir ve Bölge Planlama Lisans Programına öğrenci kabulü ÖSYS olarak adlandırılan merkezi sınav sistemi ile yapılmaktadır. Öğrenciler, öğrenim görmek istedikleri program tercihlerini bildirdikten sonra bu sınavdan aldıkları puana göre Öğrenci Seçme ve Yerleştirme Merkezi tarafından ilgili programlara yerleştirilmektedir. Buna istinaden program 70+2 kişilik örgün öğretim kontenjanıyla eğitim-öğretime devam etmektedir. </w:t>
      </w:r>
    </w:p>
    <w:p w14:paraId="7A99A715" w14:textId="7853F197" w:rsidR="00BE6696" w:rsidRPr="00F75CEC" w:rsidRDefault="0058322E" w:rsidP="0058322E">
      <w:pPr>
        <w:spacing w:line="360" w:lineRule="auto"/>
        <w:ind w:left="101" w:right="73" w:firstLine="566"/>
        <w:jc w:val="both"/>
        <w:rPr>
          <w:color w:val="000000" w:themeColor="text1"/>
          <w:szCs w:val="24"/>
          <w:lang w:val="tr-TR"/>
        </w:rPr>
      </w:pPr>
      <w:r w:rsidRPr="00F75CEC">
        <w:rPr>
          <w:color w:val="000000" w:themeColor="text1"/>
          <w:szCs w:val="24"/>
          <w:lang w:val="tr-TR"/>
        </w:rPr>
        <w:t>Şehir ve Bölge Planlama Programı 2018-2019 Eğitim Öğretim yılında öğrenci almaya başlamıştır. Kayıtlı öğrencilere ve programın YKS puanlarına ilişkin veriler aşağıdaki tablolarda detaylı olarak gösterilmiştir. Şehir ve Bölge Planlama Programı örgün öğretim doluluk oranı</w:t>
      </w:r>
      <w:r w:rsidR="008B0368" w:rsidRPr="00F75CEC">
        <w:rPr>
          <w:color w:val="000000" w:themeColor="text1"/>
          <w:szCs w:val="24"/>
          <w:lang w:val="tr-TR"/>
        </w:rPr>
        <w:t xml:space="preserve"> </w:t>
      </w:r>
      <w:r w:rsidR="009A0552" w:rsidRPr="00F75CEC">
        <w:rPr>
          <w:color w:val="000000" w:themeColor="text1"/>
          <w:szCs w:val="24"/>
          <w:lang w:val="tr-TR"/>
        </w:rPr>
        <w:t xml:space="preserve">bu yıla kadar </w:t>
      </w:r>
      <w:r w:rsidRPr="00F75CEC">
        <w:rPr>
          <w:color w:val="000000" w:themeColor="text1"/>
          <w:szCs w:val="24"/>
          <w:lang w:val="tr-TR"/>
        </w:rPr>
        <w:t>%100’dür.</w:t>
      </w:r>
    </w:p>
    <w:p w14:paraId="3FFB37B6" w14:textId="77777777" w:rsidR="0058322E" w:rsidRPr="00F75CEC" w:rsidRDefault="0058322E" w:rsidP="00607709">
      <w:pPr>
        <w:pStyle w:val="004-TabloYazs"/>
        <w:rPr>
          <w:b/>
          <w:color w:val="000000" w:themeColor="text1"/>
        </w:rPr>
      </w:pPr>
      <w:bookmarkStart w:id="38" w:name="_Toc66146335"/>
      <w:r w:rsidRPr="00F75CEC">
        <w:rPr>
          <w:b/>
          <w:color w:val="000000" w:themeColor="text1"/>
        </w:rPr>
        <w:t xml:space="preserve">Tablo </w:t>
      </w:r>
      <w:r w:rsidR="009575C3" w:rsidRPr="00F75CEC">
        <w:rPr>
          <w:b/>
          <w:color w:val="000000" w:themeColor="text1"/>
        </w:rPr>
        <w:t>11</w:t>
      </w:r>
      <w:r w:rsidRPr="00F75CEC">
        <w:rPr>
          <w:b/>
          <w:color w:val="000000" w:themeColor="text1"/>
        </w:rPr>
        <w:t>. Şehir ve Bölge Planlama Lisans Programına Kayıtlı Öğrenci Sayısı</w:t>
      </w:r>
      <w:bookmarkEnd w:id="38"/>
    </w:p>
    <w:tbl>
      <w:tblPr>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4069"/>
        <w:gridCol w:w="1945"/>
      </w:tblGrid>
      <w:tr w:rsidR="0058322E" w:rsidRPr="00020022" w14:paraId="2E1B02A0" w14:textId="77777777" w:rsidTr="009575C3">
        <w:trPr>
          <w:jc w:val="center"/>
        </w:trPr>
        <w:tc>
          <w:tcPr>
            <w:tcW w:w="3554" w:type="dxa"/>
          </w:tcPr>
          <w:p w14:paraId="2395065A" w14:textId="77777777" w:rsidR="0058322E" w:rsidRPr="008424D2" w:rsidRDefault="0058322E" w:rsidP="009575C3">
            <w:pPr>
              <w:spacing w:before="40" w:after="40"/>
              <w:rPr>
                <w:color w:val="000000" w:themeColor="text1"/>
                <w:sz w:val="18"/>
                <w:szCs w:val="18"/>
                <w:lang w:val="tr-TR"/>
              </w:rPr>
            </w:pPr>
            <w:r w:rsidRPr="008424D2">
              <w:rPr>
                <w:color w:val="000000" w:themeColor="text1"/>
                <w:sz w:val="18"/>
                <w:szCs w:val="18"/>
                <w:lang w:val="tr-TR"/>
              </w:rPr>
              <w:t>Şehir ve Bölge Planlama Lisans Programı</w:t>
            </w:r>
          </w:p>
        </w:tc>
        <w:tc>
          <w:tcPr>
            <w:tcW w:w="4069" w:type="dxa"/>
            <w:vAlign w:val="center"/>
          </w:tcPr>
          <w:p w14:paraId="27217E3E" w14:textId="77777777" w:rsidR="0058322E" w:rsidRPr="008424D2" w:rsidRDefault="0058322E" w:rsidP="009575C3">
            <w:pPr>
              <w:spacing w:before="40" w:after="40"/>
              <w:rPr>
                <w:b/>
                <w:color w:val="000000" w:themeColor="text1"/>
                <w:sz w:val="18"/>
                <w:szCs w:val="18"/>
                <w:lang w:val="tr-TR"/>
              </w:rPr>
            </w:pPr>
            <w:r w:rsidRPr="008424D2">
              <w:rPr>
                <w:b/>
                <w:color w:val="000000" w:themeColor="text1"/>
                <w:spacing w:val="2"/>
                <w:sz w:val="18"/>
                <w:szCs w:val="18"/>
                <w:lang w:val="tr-TR"/>
              </w:rPr>
              <w:t>G</w:t>
            </w:r>
            <w:r w:rsidRPr="008424D2">
              <w:rPr>
                <w:b/>
                <w:color w:val="000000" w:themeColor="text1"/>
                <w:spacing w:val="-2"/>
                <w:sz w:val="18"/>
                <w:szCs w:val="18"/>
                <w:lang w:val="tr-TR"/>
              </w:rPr>
              <w:t>ü</w:t>
            </w:r>
            <w:r w:rsidRPr="008424D2">
              <w:rPr>
                <w:b/>
                <w:color w:val="000000" w:themeColor="text1"/>
                <w:spacing w:val="2"/>
                <w:sz w:val="18"/>
                <w:szCs w:val="18"/>
                <w:lang w:val="tr-TR"/>
              </w:rPr>
              <w:t>nü</w:t>
            </w:r>
            <w:r w:rsidRPr="008424D2">
              <w:rPr>
                <w:b/>
                <w:color w:val="000000" w:themeColor="text1"/>
                <w:spacing w:val="-1"/>
                <w:sz w:val="18"/>
                <w:szCs w:val="18"/>
                <w:lang w:val="tr-TR"/>
              </w:rPr>
              <w:t>m</w:t>
            </w:r>
            <w:r w:rsidRPr="008424D2">
              <w:rPr>
                <w:b/>
                <w:color w:val="000000" w:themeColor="text1"/>
                <w:sz w:val="18"/>
                <w:szCs w:val="18"/>
                <w:lang w:val="tr-TR"/>
              </w:rPr>
              <w:t>ü</w:t>
            </w:r>
            <w:r w:rsidRPr="008424D2">
              <w:rPr>
                <w:b/>
                <w:color w:val="000000" w:themeColor="text1"/>
                <w:spacing w:val="1"/>
                <w:sz w:val="18"/>
                <w:szCs w:val="18"/>
                <w:lang w:val="tr-TR"/>
              </w:rPr>
              <w:t>z</w:t>
            </w:r>
            <w:r w:rsidRPr="008424D2">
              <w:rPr>
                <w:b/>
                <w:color w:val="000000" w:themeColor="text1"/>
                <w:sz w:val="18"/>
                <w:szCs w:val="18"/>
                <w:lang w:val="tr-TR"/>
              </w:rPr>
              <w:t>e</w:t>
            </w:r>
            <w:r w:rsidRPr="008424D2">
              <w:rPr>
                <w:b/>
                <w:color w:val="000000" w:themeColor="text1"/>
                <w:spacing w:val="-9"/>
                <w:sz w:val="18"/>
                <w:szCs w:val="18"/>
                <w:lang w:val="tr-TR"/>
              </w:rPr>
              <w:t xml:space="preserve"> </w:t>
            </w:r>
            <w:r w:rsidRPr="008424D2">
              <w:rPr>
                <w:b/>
                <w:color w:val="000000" w:themeColor="text1"/>
                <w:spacing w:val="2"/>
                <w:sz w:val="18"/>
                <w:szCs w:val="18"/>
                <w:lang w:val="tr-TR"/>
              </w:rPr>
              <w:t>K</w:t>
            </w:r>
            <w:r w:rsidRPr="008424D2">
              <w:rPr>
                <w:b/>
                <w:color w:val="000000" w:themeColor="text1"/>
                <w:sz w:val="18"/>
                <w:szCs w:val="18"/>
                <w:lang w:val="tr-TR"/>
              </w:rPr>
              <w:t>ad</w:t>
            </w:r>
            <w:r w:rsidRPr="008424D2">
              <w:rPr>
                <w:b/>
                <w:color w:val="000000" w:themeColor="text1"/>
                <w:spacing w:val="1"/>
                <w:sz w:val="18"/>
                <w:szCs w:val="18"/>
                <w:lang w:val="tr-TR"/>
              </w:rPr>
              <w:t>a</w:t>
            </w:r>
            <w:r w:rsidRPr="008424D2">
              <w:rPr>
                <w:b/>
                <w:color w:val="000000" w:themeColor="text1"/>
                <w:sz w:val="18"/>
                <w:szCs w:val="18"/>
                <w:lang w:val="tr-TR"/>
              </w:rPr>
              <w:t>r</w:t>
            </w:r>
            <w:r w:rsidRPr="008424D2">
              <w:rPr>
                <w:b/>
                <w:color w:val="000000" w:themeColor="text1"/>
                <w:spacing w:val="-4"/>
                <w:sz w:val="18"/>
                <w:szCs w:val="18"/>
                <w:lang w:val="tr-TR"/>
              </w:rPr>
              <w:t xml:space="preserve"> </w:t>
            </w:r>
            <w:r w:rsidRPr="008424D2">
              <w:rPr>
                <w:b/>
                <w:color w:val="000000" w:themeColor="text1"/>
                <w:sz w:val="18"/>
                <w:szCs w:val="18"/>
                <w:lang w:val="tr-TR"/>
              </w:rPr>
              <w:t>K</w:t>
            </w:r>
            <w:r w:rsidRPr="008424D2">
              <w:rPr>
                <w:b/>
                <w:color w:val="000000" w:themeColor="text1"/>
                <w:spacing w:val="1"/>
                <w:sz w:val="18"/>
                <w:szCs w:val="18"/>
                <w:lang w:val="tr-TR"/>
              </w:rPr>
              <w:t>a</w:t>
            </w:r>
            <w:r w:rsidRPr="008424D2">
              <w:rPr>
                <w:b/>
                <w:color w:val="000000" w:themeColor="text1"/>
                <w:spacing w:val="-4"/>
                <w:sz w:val="18"/>
                <w:szCs w:val="18"/>
                <w:lang w:val="tr-TR"/>
              </w:rPr>
              <w:t>y</w:t>
            </w:r>
            <w:r w:rsidRPr="008424D2">
              <w:rPr>
                <w:b/>
                <w:color w:val="000000" w:themeColor="text1"/>
                <w:spacing w:val="3"/>
                <w:sz w:val="18"/>
                <w:szCs w:val="18"/>
                <w:lang w:val="tr-TR"/>
              </w:rPr>
              <w:t>ı</w:t>
            </w:r>
            <w:r w:rsidRPr="008424D2">
              <w:rPr>
                <w:b/>
                <w:color w:val="000000" w:themeColor="text1"/>
                <w:sz w:val="18"/>
                <w:szCs w:val="18"/>
                <w:lang w:val="tr-TR"/>
              </w:rPr>
              <w:t>t Y</w:t>
            </w:r>
            <w:r w:rsidRPr="008424D2">
              <w:rPr>
                <w:b/>
                <w:color w:val="000000" w:themeColor="text1"/>
                <w:spacing w:val="1"/>
                <w:sz w:val="18"/>
                <w:szCs w:val="18"/>
                <w:lang w:val="tr-TR"/>
              </w:rPr>
              <w:t>a</w:t>
            </w:r>
            <w:r w:rsidRPr="008424D2">
              <w:rPr>
                <w:b/>
                <w:color w:val="000000" w:themeColor="text1"/>
                <w:sz w:val="18"/>
                <w:szCs w:val="18"/>
                <w:lang w:val="tr-TR"/>
              </w:rPr>
              <w:t>ptı</w:t>
            </w:r>
            <w:r w:rsidRPr="008424D2">
              <w:rPr>
                <w:b/>
                <w:color w:val="000000" w:themeColor="text1"/>
                <w:spacing w:val="1"/>
                <w:sz w:val="18"/>
                <w:szCs w:val="18"/>
                <w:lang w:val="tr-TR"/>
              </w:rPr>
              <w:t>r</w:t>
            </w:r>
            <w:r w:rsidRPr="008424D2">
              <w:rPr>
                <w:b/>
                <w:color w:val="000000" w:themeColor="text1"/>
                <w:sz w:val="18"/>
                <w:szCs w:val="18"/>
                <w:lang w:val="tr-TR"/>
              </w:rPr>
              <w:t>an</w:t>
            </w:r>
            <w:r w:rsidRPr="008424D2">
              <w:rPr>
                <w:b/>
                <w:color w:val="000000" w:themeColor="text1"/>
                <w:spacing w:val="-7"/>
                <w:sz w:val="18"/>
                <w:szCs w:val="18"/>
                <w:lang w:val="tr-TR"/>
              </w:rPr>
              <w:t xml:space="preserve"> </w:t>
            </w:r>
            <w:r w:rsidRPr="008424D2">
              <w:rPr>
                <w:b/>
                <w:color w:val="000000" w:themeColor="text1"/>
                <w:spacing w:val="2"/>
                <w:sz w:val="18"/>
                <w:szCs w:val="18"/>
                <w:lang w:val="tr-TR"/>
              </w:rPr>
              <w:t>Top</w:t>
            </w:r>
            <w:r w:rsidRPr="008424D2">
              <w:rPr>
                <w:b/>
                <w:color w:val="000000" w:themeColor="text1"/>
                <w:spacing w:val="-1"/>
                <w:sz w:val="18"/>
                <w:szCs w:val="18"/>
                <w:lang w:val="tr-TR"/>
              </w:rPr>
              <w:t>l</w:t>
            </w:r>
            <w:r w:rsidRPr="008424D2">
              <w:rPr>
                <w:b/>
                <w:color w:val="000000" w:themeColor="text1"/>
                <w:spacing w:val="1"/>
                <w:sz w:val="18"/>
                <w:szCs w:val="18"/>
                <w:lang w:val="tr-TR"/>
              </w:rPr>
              <w:t>a</w:t>
            </w:r>
            <w:r w:rsidRPr="008424D2">
              <w:rPr>
                <w:b/>
                <w:color w:val="000000" w:themeColor="text1"/>
                <w:sz w:val="18"/>
                <w:szCs w:val="18"/>
                <w:lang w:val="tr-TR"/>
              </w:rPr>
              <w:t>m</w:t>
            </w:r>
            <w:r w:rsidRPr="008424D2">
              <w:rPr>
                <w:b/>
                <w:color w:val="000000" w:themeColor="text1"/>
                <w:spacing w:val="-10"/>
                <w:sz w:val="18"/>
                <w:szCs w:val="18"/>
                <w:lang w:val="tr-TR"/>
              </w:rPr>
              <w:t xml:space="preserve"> </w:t>
            </w:r>
            <w:r w:rsidRPr="008424D2">
              <w:rPr>
                <w:b/>
                <w:color w:val="000000" w:themeColor="text1"/>
                <w:sz w:val="18"/>
                <w:szCs w:val="18"/>
                <w:lang w:val="tr-TR"/>
              </w:rPr>
              <w:t>Öğr</w:t>
            </w:r>
            <w:r w:rsidRPr="008424D2">
              <w:rPr>
                <w:b/>
                <w:color w:val="000000" w:themeColor="text1"/>
                <w:spacing w:val="3"/>
                <w:sz w:val="18"/>
                <w:szCs w:val="18"/>
                <w:lang w:val="tr-TR"/>
              </w:rPr>
              <w:t>e</w:t>
            </w:r>
            <w:r w:rsidRPr="008424D2">
              <w:rPr>
                <w:b/>
                <w:color w:val="000000" w:themeColor="text1"/>
                <w:spacing w:val="-2"/>
                <w:sz w:val="18"/>
                <w:szCs w:val="18"/>
                <w:lang w:val="tr-TR"/>
              </w:rPr>
              <w:t>n</w:t>
            </w:r>
            <w:r w:rsidRPr="008424D2">
              <w:rPr>
                <w:b/>
                <w:color w:val="000000" w:themeColor="text1"/>
                <w:spacing w:val="1"/>
                <w:sz w:val="18"/>
                <w:szCs w:val="18"/>
                <w:lang w:val="tr-TR"/>
              </w:rPr>
              <w:t>c</w:t>
            </w:r>
            <w:r w:rsidRPr="008424D2">
              <w:rPr>
                <w:b/>
                <w:color w:val="000000" w:themeColor="text1"/>
                <w:sz w:val="18"/>
                <w:szCs w:val="18"/>
                <w:lang w:val="tr-TR"/>
              </w:rPr>
              <w:t>i</w:t>
            </w:r>
            <w:r w:rsidRPr="008424D2">
              <w:rPr>
                <w:b/>
                <w:color w:val="000000" w:themeColor="text1"/>
                <w:spacing w:val="-6"/>
                <w:sz w:val="18"/>
                <w:szCs w:val="18"/>
                <w:lang w:val="tr-TR"/>
              </w:rPr>
              <w:t xml:space="preserve"> </w:t>
            </w:r>
            <w:r w:rsidRPr="008424D2">
              <w:rPr>
                <w:b/>
                <w:color w:val="000000" w:themeColor="text1"/>
                <w:spacing w:val="-1"/>
                <w:sz w:val="18"/>
                <w:szCs w:val="18"/>
                <w:lang w:val="tr-TR"/>
              </w:rPr>
              <w:t>S</w:t>
            </w:r>
            <w:r w:rsidRPr="008424D2">
              <w:rPr>
                <w:b/>
                <w:color w:val="000000" w:themeColor="text1"/>
                <w:spacing w:val="3"/>
                <w:sz w:val="18"/>
                <w:szCs w:val="18"/>
                <w:lang w:val="tr-TR"/>
              </w:rPr>
              <w:t>a</w:t>
            </w:r>
            <w:r w:rsidRPr="008424D2">
              <w:rPr>
                <w:b/>
                <w:color w:val="000000" w:themeColor="text1"/>
                <w:spacing w:val="2"/>
                <w:sz w:val="18"/>
                <w:szCs w:val="18"/>
                <w:lang w:val="tr-TR"/>
              </w:rPr>
              <w:t>y</w:t>
            </w:r>
            <w:r w:rsidRPr="008424D2">
              <w:rPr>
                <w:b/>
                <w:color w:val="000000" w:themeColor="text1"/>
                <w:spacing w:val="-1"/>
                <w:sz w:val="18"/>
                <w:szCs w:val="18"/>
                <w:lang w:val="tr-TR"/>
              </w:rPr>
              <w:t>ı</w:t>
            </w:r>
            <w:r w:rsidRPr="008424D2">
              <w:rPr>
                <w:b/>
                <w:color w:val="000000" w:themeColor="text1"/>
                <w:sz w:val="18"/>
                <w:szCs w:val="18"/>
                <w:lang w:val="tr-TR"/>
              </w:rPr>
              <w:t>sı</w:t>
            </w:r>
          </w:p>
        </w:tc>
        <w:tc>
          <w:tcPr>
            <w:tcW w:w="1945" w:type="dxa"/>
            <w:vAlign w:val="center"/>
          </w:tcPr>
          <w:p w14:paraId="4AF4D84E" w14:textId="70F77873" w:rsidR="0058322E" w:rsidRPr="008424D2" w:rsidRDefault="00DE4C15" w:rsidP="009575C3">
            <w:pPr>
              <w:spacing w:before="40" w:after="40"/>
              <w:jc w:val="center"/>
              <w:rPr>
                <w:color w:val="000000" w:themeColor="text1"/>
                <w:sz w:val="18"/>
                <w:szCs w:val="18"/>
                <w:lang w:val="tr-TR"/>
              </w:rPr>
            </w:pPr>
            <w:r>
              <w:rPr>
                <w:color w:val="000000" w:themeColor="text1"/>
                <w:spacing w:val="2"/>
                <w:w w:val="99"/>
                <w:sz w:val="18"/>
                <w:szCs w:val="18"/>
                <w:lang w:val="tr-TR"/>
              </w:rPr>
              <w:t>361</w:t>
            </w:r>
          </w:p>
        </w:tc>
      </w:tr>
      <w:tr w:rsidR="0058322E" w:rsidRPr="00020022" w14:paraId="5E263CA6" w14:textId="77777777" w:rsidTr="009575C3">
        <w:trPr>
          <w:jc w:val="center"/>
        </w:trPr>
        <w:tc>
          <w:tcPr>
            <w:tcW w:w="3554" w:type="dxa"/>
            <w:vAlign w:val="center"/>
          </w:tcPr>
          <w:p w14:paraId="5D40893E" w14:textId="77777777" w:rsidR="0058322E" w:rsidRPr="008424D2" w:rsidRDefault="0058322E" w:rsidP="009575C3">
            <w:pPr>
              <w:spacing w:before="40" w:after="40"/>
              <w:rPr>
                <w:color w:val="000000" w:themeColor="text1"/>
                <w:sz w:val="18"/>
                <w:szCs w:val="18"/>
                <w:lang w:val="tr-TR"/>
              </w:rPr>
            </w:pPr>
          </w:p>
        </w:tc>
        <w:tc>
          <w:tcPr>
            <w:tcW w:w="4069" w:type="dxa"/>
            <w:vAlign w:val="center"/>
          </w:tcPr>
          <w:p w14:paraId="0FDDF68E" w14:textId="77777777" w:rsidR="0058322E" w:rsidRPr="008424D2" w:rsidRDefault="0058322E" w:rsidP="009575C3">
            <w:pPr>
              <w:spacing w:before="40" w:after="40"/>
              <w:rPr>
                <w:b/>
                <w:color w:val="000000" w:themeColor="text1"/>
                <w:sz w:val="18"/>
                <w:szCs w:val="18"/>
                <w:lang w:val="tr-TR"/>
              </w:rPr>
            </w:pPr>
            <w:r w:rsidRPr="008424D2">
              <w:rPr>
                <w:b/>
                <w:color w:val="000000" w:themeColor="text1"/>
                <w:sz w:val="18"/>
                <w:szCs w:val="18"/>
                <w:lang w:val="tr-TR"/>
              </w:rPr>
              <w:t>A</w:t>
            </w:r>
            <w:r w:rsidRPr="008424D2">
              <w:rPr>
                <w:b/>
                <w:color w:val="000000" w:themeColor="text1"/>
                <w:spacing w:val="-2"/>
                <w:sz w:val="18"/>
                <w:szCs w:val="18"/>
                <w:lang w:val="tr-TR"/>
              </w:rPr>
              <w:t>k</w:t>
            </w:r>
            <w:r w:rsidRPr="008424D2">
              <w:rPr>
                <w:b/>
                <w:color w:val="000000" w:themeColor="text1"/>
                <w:sz w:val="18"/>
                <w:szCs w:val="18"/>
                <w:lang w:val="tr-TR"/>
              </w:rPr>
              <w:t>t</w:t>
            </w:r>
            <w:r w:rsidRPr="008424D2">
              <w:rPr>
                <w:b/>
                <w:color w:val="000000" w:themeColor="text1"/>
                <w:spacing w:val="3"/>
                <w:sz w:val="18"/>
                <w:szCs w:val="18"/>
                <w:lang w:val="tr-TR"/>
              </w:rPr>
              <w:t>i</w:t>
            </w:r>
            <w:r w:rsidRPr="008424D2">
              <w:rPr>
                <w:b/>
                <w:color w:val="000000" w:themeColor="text1"/>
                <w:sz w:val="18"/>
                <w:szCs w:val="18"/>
                <w:lang w:val="tr-TR"/>
              </w:rPr>
              <w:t>f</w:t>
            </w:r>
            <w:r w:rsidRPr="008424D2">
              <w:rPr>
                <w:b/>
                <w:color w:val="000000" w:themeColor="text1"/>
                <w:spacing w:val="-4"/>
                <w:sz w:val="18"/>
                <w:szCs w:val="18"/>
                <w:lang w:val="tr-TR"/>
              </w:rPr>
              <w:t xml:space="preserve"> </w:t>
            </w:r>
            <w:r w:rsidRPr="008424D2">
              <w:rPr>
                <w:b/>
                <w:color w:val="000000" w:themeColor="text1"/>
                <w:sz w:val="18"/>
                <w:szCs w:val="18"/>
                <w:lang w:val="tr-TR"/>
              </w:rPr>
              <w:t>K</w:t>
            </w:r>
            <w:r w:rsidRPr="008424D2">
              <w:rPr>
                <w:b/>
                <w:color w:val="000000" w:themeColor="text1"/>
                <w:spacing w:val="3"/>
                <w:sz w:val="18"/>
                <w:szCs w:val="18"/>
                <w:lang w:val="tr-TR"/>
              </w:rPr>
              <w:t>a</w:t>
            </w:r>
            <w:r w:rsidRPr="008424D2">
              <w:rPr>
                <w:b/>
                <w:color w:val="000000" w:themeColor="text1"/>
                <w:spacing w:val="-2"/>
                <w:sz w:val="18"/>
                <w:szCs w:val="18"/>
                <w:lang w:val="tr-TR"/>
              </w:rPr>
              <w:t>y</w:t>
            </w:r>
            <w:r w:rsidRPr="008424D2">
              <w:rPr>
                <w:b/>
                <w:color w:val="000000" w:themeColor="text1"/>
                <w:sz w:val="18"/>
                <w:szCs w:val="18"/>
                <w:lang w:val="tr-TR"/>
              </w:rPr>
              <w:t>ıtlı</w:t>
            </w:r>
            <w:r w:rsidRPr="008424D2">
              <w:rPr>
                <w:b/>
                <w:color w:val="000000" w:themeColor="text1"/>
                <w:spacing w:val="-6"/>
                <w:sz w:val="18"/>
                <w:szCs w:val="18"/>
                <w:lang w:val="tr-TR"/>
              </w:rPr>
              <w:t xml:space="preserve"> </w:t>
            </w:r>
            <w:r w:rsidRPr="008424D2">
              <w:rPr>
                <w:b/>
                <w:color w:val="000000" w:themeColor="text1"/>
                <w:spacing w:val="4"/>
                <w:sz w:val="18"/>
                <w:szCs w:val="18"/>
                <w:lang w:val="tr-TR"/>
              </w:rPr>
              <w:t>Ö</w:t>
            </w:r>
            <w:r w:rsidRPr="008424D2">
              <w:rPr>
                <w:b/>
                <w:color w:val="000000" w:themeColor="text1"/>
                <w:spacing w:val="-2"/>
                <w:sz w:val="18"/>
                <w:szCs w:val="18"/>
                <w:lang w:val="tr-TR"/>
              </w:rPr>
              <w:t>ğ</w:t>
            </w:r>
            <w:r w:rsidRPr="008424D2">
              <w:rPr>
                <w:b/>
                <w:color w:val="000000" w:themeColor="text1"/>
                <w:spacing w:val="1"/>
                <w:sz w:val="18"/>
                <w:szCs w:val="18"/>
                <w:lang w:val="tr-TR"/>
              </w:rPr>
              <w:t>r</w:t>
            </w:r>
            <w:r w:rsidRPr="008424D2">
              <w:rPr>
                <w:b/>
                <w:color w:val="000000" w:themeColor="text1"/>
                <w:sz w:val="18"/>
                <w:szCs w:val="18"/>
                <w:lang w:val="tr-TR"/>
              </w:rPr>
              <w:t>e</w:t>
            </w:r>
            <w:r w:rsidRPr="008424D2">
              <w:rPr>
                <w:b/>
                <w:color w:val="000000" w:themeColor="text1"/>
                <w:spacing w:val="-2"/>
                <w:sz w:val="18"/>
                <w:szCs w:val="18"/>
                <w:lang w:val="tr-TR"/>
              </w:rPr>
              <w:t>n</w:t>
            </w:r>
            <w:r w:rsidRPr="008424D2">
              <w:rPr>
                <w:b/>
                <w:color w:val="000000" w:themeColor="text1"/>
                <w:spacing w:val="1"/>
                <w:sz w:val="18"/>
                <w:szCs w:val="18"/>
                <w:lang w:val="tr-TR"/>
              </w:rPr>
              <w:t>c</w:t>
            </w:r>
            <w:r w:rsidRPr="008424D2">
              <w:rPr>
                <w:b/>
                <w:color w:val="000000" w:themeColor="text1"/>
                <w:sz w:val="18"/>
                <w:szCs w:val="18"/>
                <w:lang w:val="tr-TR"/>
              </w:rPr>
              <w:t>i</w:t>
            </w:r>
            <w:r w:rsidRPr="008424D2">
              <w:rPr>
                <w:b/>
                <w:color w:val="000000" w:themeColor="text1"/>
                <w:spacing w:val="-4"/>
                <w:sz w:val="18"/>
                <w:szCs w:val="18"/>
                <w:lang w:val="tr-TR"/>
              </w:rPr>
              <w:t xml:space="preserve"> </w:t>
            </w:r>
            <w:r w:rsidRPr="008424D2">
              <w:rPr>
                <w:b/>
                <w:color w:val="000000" w:themeColor="text1"/>
                <w:sz w:val="18"/>
                <w:szCs w:val="18"/>
                <w:lang w:val="tr-TR"/>
              </w:rPr>
              <w:t>S</w:t>
            </w:r>
            <w:r w:rsidRPr="008424D2">
              <w:rPr>
                <w:b/>
                <w:color w:val="000000" w:themeColor="text1"/>
                <w:spacing w:val="3"/>
                <w:sz w:val="18"/>
                <w:szCs w:val="18"/>
                <w:lang w:val="tr-TR"/>
              </w:rPr>
              <w:t>a</w:t>
            </w:r>
            <w:r w:rsidRPr="008424D2">
              <w:rPr>
                <w:b/>
                <w:color w:val="000000" w:themeColor="text1"/>
                <w:spacing w:val="-4"/>
                <w:sz w:val="18"/>
                <w:szCs w:val="18"/>
                <w:lang w:val="tr-TR"/>
              </w:rPr>
              <w:t>y</w:t>
            </w:r>
            <w:r w:rsidRPr="008424D2">
              <w:rPr>
                <w:b/>
                <w:color w:val="000000" w:themeColor="text1"/>
                <w:spacing w:val="3"/>
                <w:sz w:val="18"/>
                <w:szCs w:val="18"/>
                <w:lang w:val="tr-TR"/>
              </w:rPr>
              <w:t>ı</w:t>
            </w:r>
            <w:r w:rsidRPr="008424D2">
              <w:rPr>
                <w:b/>
                <w:color w:val="000000" w:themeColor="text1"/>
                <w:sz w:val="18"/>
                <w:szCs w:val="18"/>
                <w:lang w:val="tr-TR"/>
              </w:rPr>
              <w:t>sı</w:t>
            </w:r>
          </w:p>
        </w:tc>
        <w:tc>
          <w:tcPr>
            <w:tcW w:w="1945" w:type="dxa"/>
            <w:vAlign w:val="center"/>
          </w:tcPr>
          <w:p w14:paraId="51484FB2" w14:textId="076BBF7F" w:rsidR="0058322E" w:rsidRPr="008424D2" w:rsidRDefault="008424D2" w:rsidP="009575C3">
            <w:pPr>
              <w:spacing w:before="40" w:after="40"/>
              <w:jc w:val="center"/>
              <w:rPr>
                <w:color w:val="000000" w:themeColor="text1"/>
                <w:sz w:val="18"/>
                <w:szCs w:val="18"/>
                <w:lang w:val="tr-TR"/>
              </w:rPr>
            </w:pPr>
            <w:r w:rsidRPr="008424D2">
              <w:rPr>
                <w:color w:val="000000" w:themeColor="text1"/>
                <w:spacing w:val="2"/>
                <w:w w:val="99"/>
                <w:sz w:val="18"/>
                <w:szCs w:val="18"/>
                <w:lang w:val="tr-TR"/>
              </w:rPr>
              <w:t>282</w:t>
            </w:r>
          </w:p>
        </w:tc>
      </w:tr>
    </w:tbl>
    <w:p w14:paraId="79229CC2" w14:textId="77777777" w:rsidR="0057293D" w:rsidRPr="00020022" w:rsidRDefault="0057293D" w:rsidP="00607709">
      <w:pPr>
        <w:pStyle w:val="004-TabloYazs"/>
        <w:rPr>
          <w:b/>
          <w:color w:val="000000" w:themeColor="text1"/>
          <w:spacing w:val="-1"/>
          <w:position w:val="-1"/>
          <w:highlight w:val="cyan"/>
        </w:rPr>
      </w:pPr>
    </w:p>
    <w:p w14:paraId="7E184F90" w14:textId="282AA426" w:rsidR="0058322E" w:rsidRPr="008424D2" w:rsidRDefault="0058322E" w:rsidP="00607709">
      <w:pPr>
        <w:pStyle w:val="004-TabloYazs"/>
        <w:rPr>
          <w:b/>
          <w:color w:val="000000" w:themeColor="text1"/>
        </w:rPr>
      </w:pPr>
      <w:bookmarkStart w:id="39" w:name="_Toc66146336"/>
      <w:r w:rsidRPr="008424D2">
        <w:rPr>
          <w:b/>
          <w:color w:val="000000" w:themeColor="text1"/>
          <w:spacing w:val="-1"/>
          <w:position w:val="-1"/>
        </w:rPr>
        <w:t>T</w:t>
      </w:r>
      <w:r w:rsidRPr="008424D2">
        <w:rPr>
          <w:b/>
          <w:color w:val="000000" w:themeColor="text1"/>
          <w:position w:val="-1"/>
        </w:rPr>
        <w:t>a</w:t>
      </w:r>
      <w:r w:rsidRPr="008424D2">
        <w:rPr>
          <w:b/>
          <w:color w:val="000000" w:themeColor="text1"/>
          <w:spacing w:val="-1"/>
          <w:position w:val="-1"/>
        </w:rPr>
        <w:t>b</w:t>
      </w:r>
      <w:r w:rsidRPr="008424D2">
        <w:rPr>
          <w:b/>
          <w:color w:val="000000" w:themeColor="text1"/>
          <w:position w:val="-1"/>
        </w:rPr>
        <w:t>lo</w:t>
      </w:r>
      <w:r w:rsidRPr="008424D2">
        <w:rPr>
          <w:b/>
          <w:color w:val="000000" w:themeColor="text1"/>
          <w:spacing w:val="31"/>
          <w:position w:val="-1"/>
        </w:rPr>
        <w:t xml:space="preserve"> </w:t>
      </w:r>
      <w:r w:rsidRPr="008424D2">
        <w:rPr>
          <w:b/>
          <w:color w:val="000000" w:themeColor="text1"/>
          <w:position w:val="-1"/>
        </w:rPr>
        <w:t>1</w:t>
      </w:r>
      <w:r w:rsidR="009575C3" w:rsidRPr="008424D2">
        <w:rPr>
          <w:b/>
          <w:color w:val="000000" w:themeColor="text1"/>
          <w:position w:val="-1"/>
        </w:rPr>
        <w:t>2</w:t>
      </w:r>
      <w:r w:rsidRPr="008424D2">
        <w:rPr>
          <w:b/>
          <w:color w:val="000000" w:themeColor="text1"/>
          <w:position w:val="-1"/>
        </w:rPr>
        <w:t>.</w:t>
      </w:r>
      <w:r w:rsidRPr="008424D2">
        <w:rPr>
          <w:b/>
          <w:color w:val="000000" w:themeColor="text1"/>
          <w:spacing w:val="-1"/>
          <w:position w:val="-1"/>
        </w:rPr>
        <w:t xml:space="preserve"> </w:t>
      </w:r>
      <w:r w:rsidRPr="008424D2">
        <w:rPr>
          <w:b/>
          <w:color w:val="000000" w:themeColor="text1"/>
        </w:rPr>
        <w:t xml:space="preserve">Programa Merkezi Yerleştirme Sınavıyla </w:t>
      </w:r>
      <w:r w:rsidR="00E762DF" w:rsidRPr="008424D2">
        <w:rPr>
          <w:b/>
          <w:color w:val="000000" w:themeColor="text1"/>
        </w:rPr>
        <w:t>2022</w:t>
      </w:r>
      <w:r w:rsidR="00FF251B" w:rsidRPr="008424D2">
        <w:rPr>
          <w:b/>
          <w:color w:val="000000" w:themeColor="text1"/>
        </w:rPr>
        <w:t xml:space="preserve"> </w:t>
      </w:r>
      <w:r w:rsidRPr="008424D2">
        <w:rPr>
          <w:b/>
          <w:color w:val="000000" w:themeColor="text1"/>
        </w:rPr>
        <w:t>Yılında Kayıt Olan Öğrenci Sayısı</w:t>
      </w:r>
      <w:bookmarkEnd w:id="39"/>
    </w:p>
    <w:tbl>
      <w:tblPr>
        <w:tblW w:w="9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969"/>
        <w:gridCol w:w="1865"/>
      </w:tblGrid>
      <w:tr w:rsidR="0058322E" w:rsidRPr="00020022" w14:paraId="3B46B693" w14:textId="77777777" w:rsidTr="00B55307">
        <w:trPr>
          <w:jc w:val="center"/>
        </w:trPr>
        <w:tc>
          <w:tcPr>
            <w:tcW w:w="3573" w:type="dxa"/>
          </w:tcPr>
          <w:p w14:paraId="05B14BB7" w14:textId="77777777" w:rsidR="0058322E" w:rsidRPr="00020022" w:rsidRDefault="0058322E" w:rsidP="00AF29BC">
            <w:pPr>
              <w:spacing w:before="40" w:after="40"/>
              <w:rPr>
                <w:color w:val="000000" w:themeColor="text1"/>
                <w:sz w:val="18"/>
                <w:szCs w:val="18"/>
                <w:highlight w:val="cyan"/>
                <w:lang w:val="tr-TR"/>
              </w:rPr>
            </w:pPr>
            <w:r w:rsidRPr="008424D2">
              <w:rPr>
                <w:color w:val="000000" w:themeColor="text1"/>
                <w:sz w:val="18"/>
                <w:szCs w:val="18"/>
                <w:lang w:val="tr-TR"/>
              </w:rPr>
              <w:t>Şehir ve Bölge Planlama Lisans Programı</w:t>
            </w:r>
          </w:p>
        </w:tc>
        <w:tc>
          <w:tcPr>
            <w:tcW w:w="3969" w:type="dxa"/>
            <w:shd w:val="clear" w:color="auto" w:fill="auto"/>
            <w:vAlign w:val="center"/>
          </w:tcPr>
          <w:p w14:paraId="7DB25D74" w14:textId="4C89AF41" w:rsidR="0058322E" w:rsidRPr="00020022" w:rsidRDefault="00B55307" w:rsidP="00B55307">
            <w:pPr>
              <w:spacing w:before="40" w:after="40"/>
              <w:rPr>
                <w:color w:val="000000" w:themeColor="text1"/>
                <w:sz w:val="18"/>
                <w:szCs w:val="18"/>
                <w:highlight w:val="cyan"/>
                <w:lang w:val="tr-TR"/>
              </w:rPr>
            </w:pPr>
            <w:r w:rsidRPr="00020022">
              <w:rPr>
                <w:color w:val="000000" w:themeColor="text1"/>
                <w:sz w:val="18"/>
                <w:szCs w:val="18"/>
                <w:highlight w:val="cyan"/>
                <w:lang w:val="tr-TR"/>
              </w:rPr>
              <w:t>19</w:t>
            </w:r>
            <w:r w:rsidR="00351B2A" w:rsidRPr="00020022">
              <w:rPr>
                <w:color w:val="000000" w:themeColor="text1"/>
                <w:sz w:val="18"/>
                <w:szCs w:val="18"/>
                <w:highlight w:val="cyan"/>
                <w:lang w:val="tr-TR"/>
              </w:rPr>
              <w:t xml:space="preserve"> ÖSYS+</w:t>
            </w:r>
            <w:r w:rsidRPr="00020022">
              <w:rPr>
                <w:color w:val="000000" w:themeColor="text1"/>
                <w:sz w:val="18"/>
                <w:szCs w:val="18"/>
                <w:highlight w:val="cyan"/>
                <w:lang w:val="tr-TR"/>
              </w:rPr>
              <w:t>5</w:t>
            </w:r>
            <w:r w:rsidR="00351B2A" w:rsidRPr="00020022">
              <w:rPr>
                <w:color w:val="000000" w:themeColor="text1"/>
                <w:sz w:val="18"/>
                <w:szCs w:val="18"/>
                <w:highlight w:val="cyan"/>
                <w:lang w:val="tr-TR"/>
              </w:rPr>
              <w:t xml:space="preserve"> ÖSYS Ek Kontenjan+5 DGS+</w:t>
            </w:r>
            <w:r w:rsidRPr="00020022">
              <w:rPr>
                <w:color w:val="000000" w:themeColor="text1"/>
                <w:sz w:val="18"/>
                <w:szCs w:val="18"/>
                <w:highlight w:val="cyan"/>
                <w:lang w:val="tr-TR"/>
              </w:rPr>
              <w:t>6</w:t>
            </w:r>
            <w:r w:rsidR="00351B2A" w:rsidRPr="00020022">
              <w:rPr>
                <w:color w:val="000000" w:themeColor="text1"/>
                <w:sz w:val="18"/>
                <w:szCs w:val="18"/>
                <w:highlight w:val="cyan"/>
                <w:lang w:val="tr-TR"/>
              </w:rPr>
              <w:t xml:space="preserve"> Yatay Geçiş Üniv.Dışı+</w:t>
            </w:r>
            <w:r w:rsidRPr="00020022">
              <w:rPr>
                <w:color w:val="000000" w:themeColor="text1"/>
                <w:sz w:val="18"/>
                <w:szCs w:val="18"/>
                <w:highlight w:val="cyan"/>
                <w:lang w:val="tr-TR"/>
              </w:rPr>
              <w:t xml:space="preserve">2 Yatay Geçiş Ek Madde-1 </w:t>
            </w:r>
            <w:r w:rsidR="00351B2A" w:rsidRPr="00020022">
              <w:rPr>
                <w:color w:val="000000" w:themeColor="text1"/>
                <w:sz w:val="18"/>
                <w:szCs w:val="18"/>
                <w:highlight w:val="cyan"/>
                <w:lang w:val="tr-TR"/>
              </w:rPr>
              <w:t xml:space="preserve">+ </w:t>
            </w:r>
            <w:r w:rsidRPr="00020022">
              <w:rPr>
                <w:color w:val="000000" w:themeColor="text1"/>
                <w:sz w:val="18"/>
                <w:szCs w:val="18"/>
                <w:highlight w:val="cyan"/>
                <w:lang w:val="tr-TR"/>
              </w:rPr>
              <w:t>6</w:t>
            </w:r>
            <w:r w:rsidR="00351B2A" w:rsidRPr="00020022">
              <w:rPr>
                <w:color w:val="000000" w:themeColor="text1"/>
                <w:sz w:val="18"/>
                <w:szCs w:val="18"/>
                <w:highlight w:val="cyan"/>
                <w:lang w:val="tr-TR"/>
              </w:rPr>
              <w:t xml:space="preserve"> Adet Yabancı Uyruklu</w:t>
            </w:r>
          </w:p>
        </w:tc>
        <w:tc>
          <w:tcPr>
            <w:tcW w:w="1865" w:type="dxa"/>
            <w:shd w:val="clear" w:color="auto" w:fill="auto"/>
            <w:vAlign w:val="center"/>
          </w:tcPr>
          <w:p w14:paraId="3EB83143" w14:textId="0CD275A8" w:rsidR="0058322E" w:rsidRPr="00020022" w:rsidRDefault="00B55307" w:rsidP="00AF29BC">
            <w:pPr>
              <w:spacing w:before="40" w:after="40"/>
              <w:rPr>
                <w:color w:val="000000" w:themeColor="text1"/>
                <w:sz w:val="18"/>
                <w:szCs w:val="18"/>
                <w:highlight w:val="cyan"/>
                <w:lang w:val="tr-TR"/>
              </w:rPr>
            </w:pPr>
            <w:r w:rsidRPr="00020022">
              <w:rPr>
                <w:color w:val="000000" w:themeColor="text1"/>
                <w:sz w:val="18"/>
                <w:szCs w:val="18"/>
                <w:highlight w:val="cyan"/>
                <w:lang w:val="tr-TR"/>
              </w:rPr>
              <w:t>4</w:t>
            </w:r>
            <w:r w:rsidR="008424D2">
              <w:rPr>
                <w:color w:val="000000" w:themeColor="text1"/>
                <w:sz w:val="18"/>
                <w:szCs w:val="18"/>
                <w:highlight w:val="cyan"/>
                <w:lang w:val="tr-TR"/>
              </w:rPr>
              <w:t>6</w:t>
            </w:r>
          </w:p>
        </w:tc>
      </w:tr>
      <w:tr w:rsidR="0058322E" w:rsidRPr="00F75CEC" w14:paraId="605109D2" w14:textId="77777777" w:rsidTr="00B55307">
        <w:trPr>
          <w:jc w:val="center"/>
        </w:trPr>
        <w:tc>
          <w:tcPr>
            <w:tcW w:w="3573" w:type="dxa"/>
          </w:tcPr>
          <w:p w14:paraId="22D6FA13" w14:textId="77777777" w:rsidR="0058322E" w:rsidRPr="00020022" w:rsidRDefault="0058322E" w:rsidP="00AF29BC">
            <w:pPr>
              <w:spacing w:before="40" w:after="40"/>
              <w:rPr>
                <w:color w:val="000000" w:themeColor="text1"/>
                <w:sz w:val="18"/>
                <w:szCs w:val="18"/>
                <w:highlight w:val="cyan"/>
                <w:lang w:val="tr-TR"/>
              </w:rPr>
            </w:pPr>
          </w:p>
        </w:tc>
        <w:tc>
          <w:tcPr>
            <w:tcW w:w="3969" w:type="dxa"/>
            <w:shd w:val="clear" w:color="auto" w:fill="auto"/>
            <w:vAlign w:val="center"/>
          </w:tcPr>
          <w:p w14:paraId="2C44681F" w14:textId="77777777" w:rsidR="0058322E" w:rsidRPr="00020022" w:rsidRDefault="0058322E" w:rsidP="00AF29BC">
            <w:pPr>
              <w:spacing w:before="40" w:after="40"/>
              <w:rPr>
                <w:b/>
                <w:color w:val="000000" w:themeColor="text1"/>
                <w:sz w:val="18"/>
                <w:szCs w:val="18"/>
                <w:highlight w:val="cyan"/>
                <w:lang w:val="tr-TR"/>
              </w:rPr>
            </w:pPr>
            <w:r w:rsidRPr="00020022">
              <w:rPr>
                <w:b/>
                <w:color w:val="000000" w:themeColor="text1"/>
                <w:sz w:val="18"/>
                <w:szCs w:val="18"/>
                <w:highlight w:val="cyan"/>
                <w:lang w:val="tr-TR"/>
              </w:rPr>
              <w:t>Toplam Öğrenci Sayısı</w:t>
            </w:r>
          </w:p>
        </w:tc>
        <w:tc>
          <w:tcPr>
            <w:tcW w:w="1865" w:type="dxa"/>
            <w:vAlign w:val="center"/>
          </w:tcPr>
          <w:p w14:paraId="575B3019" w14:textId="56736ADC" w:rsidR="0058322E" w:rsidRPr="00020022" w:rsidRDefault="00B55307" w:rsidP="00AF29BC">
            <w:pPr>
              <w:spacing w:before="40" w:after="40"/>
              <w:rPr>
                <w:color w:val="000000" w:themeColor="text1"/>
                <w:sz w:val="18"/>
                <w:szCs w:val="18"/>
                <w:highlight w:val="cyan"/>
                <w:lang w:val="tr-TR"/>
              </w:rPr>
            </w:pPr>
            <w:r w:rsidRPr="00020022">
              <w:rPr>
                <w:color w:val="000000" w:themeColor="text1"/>
                <w:sz w:val="18"/>
                <w:szCs w:val="18"/>
                <w:highlight w:val="cyan"/>
                <w:lang w:val="tr-TR"/>
              </w:rPr>
              <w:t>4</w:t>
            </w:r>
            <w:r w:rsidR="008424D2">
              <w:rPr>
                <w:color w:val="000000" w:themeColor="text1"/>
                <w:sz w:val="18"/>
                <w:szCs w:val="18"/>
                <w:highlight w:val="cyan"/>
                <w:lang w:val="tr-TR"/>
              </w:rPr>
              <w:t>6</w:t>
            </w:r>
          </w:p>
        </w:tc>
      </w:tr>
    </w:tbl>
    <w:p w14:paraId="41EE0A7B" w14:textId="77777777" w:rsidR="00FF251B" w:rsidRPr="00F75CEC" w:rsidRDefault="00FF251B" w:rsidP="00607709">
      <w:pPr>
        <w:pStyle w:val="004-TabloYazs"/>
        <w:rPr>
          <w:b/>
          <w:color w:val="000000" w:themeColor="text1"/>
        </w:rPr>
      </w:pPr>
    </w:p>
    <w:p w14:paraId="386BC0DC" w14:textId="5A5D21FF" w:rsidR="0058322E" w:rsidRPr="00F75CEC" w:rsidRDefault="0058322E" w:rsidP="00607709">
      <w:pPr>
        <w:pStyle w:val="004-TabloYazs"/>
        <w:rPr>
          <w:b/>
          <w:color w:val="000000" w:themeColor="text1"/>
          <w:w w:val="99"/>
        </w:rPr>
      </w:pPr>
      <w:bookmarkStart w:id="40" w:name="_Toc66146337"/>
      <w:r w:rsidRPr="00F75CEC">
        <w:rPr>
          <w:b/>
          <w:color w:val="000000" w:themeColor="text1"/>
        </w:rPr>
        <w:t>T</w:t>
      </w:r>
      <w:r w:rsidRPr="00F75CEC">
        <w:rPr>
          <w:b/>
          <w:color w:val="000000" w:themeColor="text1"/>
          <w:spacing w:val="2"/>
        </w:rPr>
        <w:t>a</w:t>
      </w:r>
      <w:r w:rsidRPr="00F75CEC">
        <w:rPr>
          <w:b/>
          <w:color w:val="000000" w:themeColor="text1"/>
        </w:rPr>
        <w:t>blo</w:t>
      </w:r>
      <w:r w:rsidRPr="00F75CEC">
        <w:rPr>
          <w:b/>
          <w:color w:val="000000" w:themeColor="text1"/>
          <w:spacing w:val="31"/>
        </w:rPr>
        <w:t xml:space="preserve"> </w:t>
      </w:r>
      <w:r w:rsidRPr="00F75CEC">
        <w:rPr>
          <w:b/>
          <w:color w:val="000000" w:themeColor="text1"/>
          <w:spacing w:val="-2"/>
        </w:rPr>
        <w:t>1</w:t>
      </w:r>
      <w:r w:rsidR="009575C3" w:rsidRPr="00F75CEC">
        <w:rPr>
          <w:b/>
          <w:color w:val="000000" w:themeColor="text1"/>
          <w:spacing w:val="2"/>
        </w:rPr>
        <w:t>3</w:t>
      </w:r>
      <w:r w:rsidRPr="00F75CEC">
        <w:rPr>
          <w:b/>
          <w:color w:val="000000" w:themeColor="text1"/>
        </w:rPr>
        <w:t xml:space="preserve">. </w:t>
      </w:r>
      <w:r w:rsidRPr="00F75CEC">
        <w:rPr>
          <w:b/>
          <w:color w:val="000000" w:themeColor="text1"/>
          <w:w w:val="106"/>
        </w:rPr>
        <w:t>Ö</w:t>
      </w:r>
      <w:r w:rsidRPr="00F75CEC">
        <w:rPr>
          <w:b/>
          <w:color w:val="000000" w:themeColor="text1"/>
          <w:spacing w:val="2"/>
          <w:w w:val="106"/>
        </w:rPr>
        <w:t>ğ</w:t>
      </w:r>
      <w:r w:rsidRPr="00F75CEC">
        <w:rPr>
          <w:b/>
          <w:color w:val="000000" w:themeColor="text1"/>
          <w:spacing w:val="-3"/>
          <w:w w:val="106"/>
        </w:rPr>
        <w:t>r</w:t>
      </w:r>
      <w:r w:rsidRPr="00F75CEC">
        <w:rPr>
          <w:b/>
          <w:color w:val="000000" w:themeColor="text1"/>
          <w:spacing w:val="1"/>
          <w:w w:val="106"/>
        </w:rPr>
        <w:t>e</w:t>
      </w:r>
      <w:r w:rsidRPr="00F75CEC">
        <w:rPr>
          <w:b/>
          <w:color w:val="000000" w:themeColor="text1"/>
          <w:w w:val="106"/>
        </w:rPr>
        <w:t>n</w:t>
      </w:r>
      <w:r w:rsidRPr="00F75CEC">
        <w:rPr>
          <w:b/>
          <w:color w:val="000000" w:themeColor="text1"/>
          <w:spacing w:val="1"/>
          <w:w w:val="106"/>
        </w:rPr>
        <w:t>c</w:t>
      </w:r>
      <w:r w:rsidRPr="00F75CEC">
        <w:rPr>
          <w:b/>
          <w:color w:val="000000" w:themeColor="text1"/>
          <w:w w:val="106"/>
        </w:rPr>
        <w:t>il</w:t>
      </w:r>
      <w:r w:rsidRPr="00F75CEC">
        <w:rPr>
          <w:b/>
          <w:color w:val="000000" w:themeColor="text1"/>
          <w:spacing w:val="1"/>
          <w:w w:val="106"/>
        </w:rPr>
        <w:t>e</w:t>
      </w:r>
      <w:r w:rsidRPr="00F75CEC">
        <w:rPr>
          <w:b/>
          <w:color w:val="000000" w:themeColor="text1"/>
          <w:w w:val="106"/>
        </w:rPr>
        <w:t>rin</w:t>
      </w:r>
      <w:r w:rsidRPr="00F75CEC">
        <w:rPr>
          <w:b/>
          <w:color w:val="000000" w:themeColor="text1"/>
          <w:spacing w:val="5"/>
          <w:w w:val="106"/>
        </w:rPr>
        <w:t xml:space="preserve"> </w:t>
      </w:r>
      <w:r w:rsidRPr="00F75CEC">
        <w:rPr>
          <w:b/>
          <w:color w:val="000000" w:themeColor="text1"/>
          <w:w w:val="99"/>
        </w:rPr>
        <w:t>De</w:t>
      </w:r>
      <w:r w:rsidRPr="00F75CEC">
        <w:rPr>
          <w:b/>
          <w:color w:val="000000" w:themeColor="text1"/>
          <w:spacing w:val="3"/>
          <w:w w:val="132"/>
        </w:rPr>
        <w:t>r</w:t>
      </w:r>
      <w:r w:rsidRPr="00F75CEC">
        <w:rPr>
          <w:b/>
          <w:color w:val="000000" w:themeColor="text1"/>
          <w:spacing w:val="-2"/>
          <w:w w:val="99"/>
        </w:rPr>
        <w:t>s</w:t>
      </w:r>
      <w:r w:rsidRPr="00F75CEC">
        <w:rPr>
          <w:b/>
          <w:color w:val="000000" w:themeColor="text1"/>
          <w:w w:val="99"/>
        </w:rPr>
        <w:t>l</w:t>
      </w:r>
      <w:r w:rsidRPr="00F75CEC">
        <w:rPr>
          <w:b/>
          <w:color w:val="000000" w:themeColor="text1"/>
          <w:spacing w:val="1"/>
          <w:w w:val="99"/>
        </w:rPr>
        <w:t>e</w:t>
      </w:r>
      <w:r w:rsidRPr="00F75CEC">
        <w:rPr>
          <w:b/>
          <w:color w:val="000000" w:themeColor="text1"/>
          <w:w w:val="132"/>
        </w:rPr>
        <w:t>r</w:t>
      </w:r>
      <w:r w:rsidRPr="00F75CEC">
        <w:rPr>
          <w:b/>
          <w:color w:val="000000" w:themeColor="text1"/>
          <w:w w:val="99"/>
        </w:rPr>
        <w:t>e</w:t>
      </w:r>
      <w:r w:rsidRPr="00F75CEC">
        <w:rPr>
          <w:b/>
          <w:color w:val="000000" w:themeColor="text1"/>
          <w:spacing w:val="1"/>
        </w:rPr>
        <w:t xml:space="preserve"> </w:t>
      </w:r>
      <w:r w:rsidRPr="00F75CEC">
        <w:rPr>
          <w:b/>
          <w:color w:val="000000" w:themeColor="text1"/>
        </w:rPr>
        <w:t>D</w:t>
      </w:r>
      <w:r w:rsidRPr="00F75CEC">
        <w:rPr>
          <w:b/>
          <w:color w:val="000000" w:themeColor="text1"/>
          <w:spacing w:val="1"/>
        </w:rPr>
        <w:t>e</w:t>
      </w:r>
      <w:r w:rsidRPr="00F75CEC">
        <w:rPr>
          <w:b/>
          <w:color w:val="000000" w:themeColor="text1"/>
        </w:rPr>
        <w:t>v</w:t>
      </w:r>
      <w:r w:rsidRPr="00F75CEC">
        <w:rPr>
          <w:b/>
          <w:color w:val="000000" w:themeColor="text1"/>
          <w:spacing w:val="4"/>
        </w:rPr>
        <w:t>a</w:t>
      </w:r>
      <w:r w:rsidRPr="00F75CEC">
        <w:rPr>
          <w:b/>
          <w:color w:val="000000" w:themeColor="text1"/>
        </w:rPr>
        <w:t>m</w:t>
      </w:r>
      <w:r w:rsidRPr="00F75CEC">
        <w:rPr>
          <w:b/>
          <w:color w:val="000000" w:themeColor="text1"/>
          <w:spacing w:val="12"/>
        </w:rPr>
        <w:t xml:space="preserve"> </w:t>
      </w:r>
      <w:r w:rsidRPr="00F75CEC">
        <w:rPr>
          <w:b/>
          <w:color w:val="000000" w:themeColor="text1"/>
          <w:spacing w:val="2"/>
          <w:w w:val="99"/>
        </w:rPr>
        <w:t>D</w:t>
      </w:r>
      <w:r w:rsidRPr="00F75CEC">
        <w:rPr>
          <w:b/>
          <w:color w:val="000000" w:themeColor="text1"/>
          <w:w w:val="110"/>
        </w:rPr>
        <w:t>u</w:t>
      </w:r>
      <w:r w:rsidRPr="00F75CEC">
        <w:rPr>
          <w:b/>
          <w:color w:val="000000" w:themeColor="text1"/>
          <w:spacing w:val="1"/>
          <w:w w:val="132"/>
        </w:rPr>
        <w:t>r</w:t>
      </w:r>
      <w:r w:rsidRPr="00F75CEC">
        <w:rPr>
          <w:b/>
          <w:color w:val="000000" w:themeColor="text1"/>
          <w:w w:val="110"/>
        </w:rPr>
        <w:t>u</w:t>
      </w:r>
      <w:r w:rsidRPr="00F75CEC">
        <w:rPr>
          <w:b/>
          <w:color w:val="000000" w:themeColor="text1"/>
          <w:w w:val="106"/>
        </w:rPr>
        <w:t>m</w:t>
      </w:r>
      <w:r w:rsidRPr="00F75CEC">
        <w:rPr>
          <w:b/>
          <w:color w:val="000000" w:themeColor="text1"/>
          <w:w w:val="99"/>
        </w:rPr>
        <w:t>l</w:t>
      </w:r>
      <w:r w:rsidRPr="00F75CEC">
        <w:rPr>
          <w:b/>
          <w:color w:val="000000" w:themeColor="text1"/>
          <w:spacing w:val="2"/>
          <w:w w:val="112"/>
        </w:rPr>
        <w:t>a</w:t>
      </w:r>
      <w:r w:rsidRPr="00F75CEC">
        <w:rPr>
          <w:b/>
          <w:color w:val="000000" w:themeColor="text1"/>
          <w:w w:val="132"/>
        </w:rPr>
        <w:t>r</w:t>
      </w:r>
      <w:r w:rsidRPr="00F75CEC">
        <w:rPr>
          <w:b/>
          <w:color w:val="000000" w:themeColor="text1"/>
          <w:w w:val="99"/>
        </w:rPr>
        <w:t>ı</w:t>
      </w:r>
      <w:bookmarkEnd w:id="40"/>
    </w:p>
    <w:tbl>
      <w:tblPr>
        <w:tblW w:w="9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969"/>
        <w:gridCol w:w="1865"/>
      </w:tblGrid>
      <w:tr w:rsidR="0058322E" w:rsidRPr="00F75CEC" w14:paraId="6291A925" w14:textId="77777777" w:rsidTr="00B55307">
        <w:trPr>
          <w:jc w:val="center"/>
        </w:trPr>
        <w:tc>
          <w:tcPr>
            <w:tcW w:w="3573" w:type="dxa"/>
          </w:tcPr>
          <w:p w14:paraId="18D28AA5" w14:textId="77777777" w:rsidR="0058322E" w:rsidRPr="00F75CEC" w:rsidRDefault="0058322E" w:rsidP="00AF29BC">
            <w:pPr>
              <w:spacing w:before="40" w:after="40"/>
              <w:rPr>
                <w:color w:val="000000" w:themeColor="text1"/>
                <w:sz w:val="18"/>
                <w:szCs w:val="18"/>
                <w:lang w:val="tr-TR"/>
              </w:rPr>
            </w:pPr>
            <w:r w:rsidRPr="00F75CEC">
              <w:rPr>
                <w:color w:val="000000" w:themeColor="text1"/>
                <w:sz w:val="18"/>
                <w:szCs w:val="18"/>
                <w:lang w:val="tr-TR"/>
              </w:rPr>
              <w:t>Şehir ve Bölge Planlama Lisans Programı</w:t>
            </w:r>
          </w:p>
        </w:tc>
        <w:tc>
          <w:tcPr>
            <w:tcW w:w="3969" w:type="dxa"/>
            <w:vAlign w:val="center"/>
          </w:tcPr>
          <w:p w14:paraId="601DA3CC" w14:textId="77777777" w:rsidR="0058322E" w:rsidRPr="00F75CEC" w:rsidRDefault="0058322E" w:rsidP="00AF29BC">
            <w:pPr>
              <w:spacing w:before="40" w:after="40"/>
              <w:rPr>
                <w:b/>
                <w:color w:val="000000" w:themeColor="text1"/>
                <w:sz w:val="18"/>
                <w:szCs w:val="18"/>
                <w:lang w:val="tr-TR"/>
              </w:rPr>
            </w:pPr>
            <w:r w:rsidRPr="00F75CEC">
              <w:rPr>
                <w:b/>
                <w:color w:val="000000" w:themeColor="text1"/>
                <w:sz w:val="18"/>
                <w:szCs w:val="18"/>
                <w:lang w:val="tr-TR"/>
              </w:rPr>
              <w:t>Derslere Sürekli Devam Eden Öğrenci Sayısı</w:t>
            </w:r>
          </w:p>
        </w:tc>
        <w:tc>
          <w:tcPr>
            <w:tcW w:w="1865" w:type="dxa"/>
            <w:shd w:val="clear" w:color="auto" w:fill="auto"/>
            <w:vAlign w:val="center"/>
          </w:tcPr>
          <w:p w14:paraId="6C21AA5D" w14:textId="03199ADA" w:rsidR="0058322E" w:rsidRPr="00F75CEC" w:rsidRDefault="00B55307" w:rsidP="00DE4C15">
            <w:pPr>
              <w:spacing w:before="40" w:after="40"/>
              <w:rPr>
                <w:color w:val="000000" w:themeColor="text1"/>
                <w:sz w:val="18"/>
                <w:szCs w:val="18"/>
                <w:lang w:val="tr-TR"/>
              </w:rPr>
            </w:pPr>
            <w:r w:rsidRPr="00F75CEC">
              <w:rPr>
                <w:color w:val="000000" w:themeColor="text1"/>
                <w:sz w:val="18"/>
                <w:szCs w:val="18"/>
                <w:lang w:val="tr-TR"/>
              </w:rPr>
              <w:t>2</w:t>
            </w:r>
            <w:r w:rsidR="00DE4C15">
              <w:rPr>
                <w:color w:val="000000" w:themeColor="text1"/>
                <w:sz w:val="18"/>
                <w:szCs w:val="18"/>
                <w:lang w:val="tr-TR"/>
              </w:rPr>
              <w:t>82</w:t>
            </w:r>
          </w:p>
        </w:tc>
      </w:tr>
    </w:tbl>
    <w:p w14:paraId="0912D7EC" w14:textId="77777777" w:rsidR="0058322E" w:rsidRPr="00F75CEC" w:rsidRDefault="0058322E" w:rsidP="0058322E">
      <w:pPr>
        <w:spacing w:before="33" w:line="220" w:lineRule="exact"/>
        <w:rPr>
          <w:color w:val="000000" w:themeColor="text1"/>
          <w:w w:val="99"/>
          <w:position w:val="-1"/>
          <w:lang w:val="tr-TR"/>
        </w:rPr>
      </w:pPr>
    </w:p>
    <w:p w14:paraId="32F2264B" w14:textId="7D0D5341" w:rsidR="0058322E" w:rsidRPr="00F75CEC" w:rsidRDefault="0058322E" w:rsidP="00607709">
      <w:pPr>
        <w:pStyle w:val="004-TabloYazs"/>
        <w:rPr>
          <w:b/>
          <w:color w:val="000000" w:themeColor="text1"/>
          <w:w w:val="99"/>
        </w:rPr>
      </w:pPr>
      <w:bookmarkStart w:id="41" w:name="_Toc66146338"/>
      <w:r w:rsidRPr="00F75CEC">
        <w:rPr>
          <w:b/>
          <w:color w:val="000000" w:themeColor="text1"/>
        </w:rPr>
        <w:t>T</w:t>
      </w:r>
      <w:r w:rsidRPr="00F75CEC">
        <w:rPr>
          <w:b/>
          <w:color w:val="000000" w:themeColor="text1"/>
          <w:spacing w:val="2"/>
        </w:rPr>
        <w:t>a</w:t>
      </w:r>
      <w:r w:rsidRPr="00F75CEC">
        <w:rPr>
          <w:b/>
          <w:color w:val="000000" w:themeColor="text1"/>
        </w:rPr>
        <w:t>blo</w:t>
      </w:r>
      <w:r w:rsidRPr="00F75CEC">
        <w:rPr>
          <w:b/>
          <w:color w:val="000000" w:themeColor="text1"/>
          <w:spacing w:val="31"/>
        </w:rPr>
        <w:t xml:space="preserve"> </w:t>
      </w:r>
      <w:r w:rsidRPr="00F75CEC">
        <w:rPr>
          <w:b/>
          <w:color w:val="000000" w:themeColor="text1"/>
        </w:rPr>
        <w:t>1</w:t>
      </w:r>
      <w:r w:rsidR="009575C3" w:rsidRPr="00F75CEC">
        <w:rPr>
          <w:b/>
          <w:color w:val="000000" w:themeColor="text1"/>
          <w:spacing w:val="2"/>
        </w:rPr>
        <w:t>4</w:t>
      </w:r>
      <w:r w:rsidRPr="00F75CEC">
        <w:rPr>
          <w:b/>
          <w:color w:val="000000" w:themeColor="text1"/>
        </w:rPr>
        <w:t>.</w:t>
      </w:r>
      <w:r w:rsidRPr="00F75CEC">
        <w:rPr>
          <w:b/>
          <w:color w:val="000000" w:themeColor="text1"/>
          <w:spacing w:val="-4"/>
        </w:rPr>
        <w:t xml:space="preserve"> </w:t>
      </w:r>
      <w:r w:rsidRPr="00F75CEC">
        <w:rPr>
          <w:b/>
          <w:color w:val="000000" w:themeColor="text1"/>
        </w:rPr>
        <w:t>S</w:t>
      </w:r>
      <w:r w:rsidRPr="00F75CEC">
        <w:rPr>
          <w:b/>
          <w:color w:val="000000" w:themeColor="text1"/>
          <w:spacing w:val="2"/>
        </w:rPr>
        <w:t>o</w:t>
      </w:r>
      <w:r w:rsidRPr="00F75CEC">
        <w:rPr>
          <w:b/>
          <w:color w:val="000000" w:themeColor="text1"/>
        </w:rPr>
        <w:t>n</w:t>
      </w:r>
      <w:r w:rsidRPr="00F75CEC">
        <w:rPr>
          <w:b/>
          <w:color w:val="000000" w:themeColor="text1"/>
          <w:spacing w:val="9"/>
        </w:rPr>
        <w:t xml:space="preserve"> </w:t>
      </w:r>
      <w:r w:rsidR="00E32270" w:rsidRPr="00F75CEC">
        <w:rPr>
          <w:b/>
          <w:color w:val="000000" w:themeColor="text1"/>
        </w:rPr>
        <w:t>4</w:t>
      </w:r>
      <w:r w:rsidRPr="00F75CEC">
        <w:rPr>
          <w:b/>
          <w:color w:val="000000" w:themeColor="text1"/>
        </w:rPr>
        <w:t xml:space="preserve"> </w:t>
      </w:r>
      <w:r w:rsidRPr="00F75CEC">
        <w:rPr>
          <w:b/>
          <w:color w:val="000000" w:themeColor="text1"/>
          <w:spacing w:val="2"/>
        </w:rPr>
        <w:t>Y</w:t>
      </w:r>
      <w:r w:rsidRPr="00F75CEC">
        <w:rPr>
          <w:b/>
          <w:color w:val="000000" w:themeColor="text1"/>
        </w:rPr>
        <w:t>ıla</w:t>
      </w:r>
      <w:r w:rsidRPr="00F75CEC">
        <w:rPr>
          <w:b/>
          <w:color w:val="000000" w:themeColor="text1"/>
          <w:spacing w:val="10"/>
        </w:rPr>
        <w:t xml:space="preserve"> </w:t>
      </w:r>
      <w:r w:rsidRPr="00F75CEC">
        <w:rPr>
          <w:b/>
          <w:color w:val="000000" w:themeColor="text1"/>
          <w:spacing w:val="2"/>
        </w:rPr>
        <w:t>A</w:t>
      </w:r>
      <w:r w:rsidRPr="00F75CEC">
        <w:rPr>
          <w:b/>
          <w:color w:val="000000" w:themeColor="text1"/>
        </w:rPr>
        <w:t>it</w:t>
      </w:r>
      <w:r w:rsidRPr="00F75CEC">
        <w:rPr>
          <w:b/>
          <w:color w:val="000000" w:themeColor="text1"/>
          <w:spacing w:val="8"/>
        </w:rPr>
        <w:t xml:space="preserve"> </w:t>
      </w:r>
      <w:r w:rsidRPr="00F75CEC">
        <w:rPr>
          <w:b/>
          <w:color w:val="000000" w:themeColor="text1"/>
          <w:spacing w:val="3"/>
          <w:w w:val="105"/>
        </w:rPr>
        <w:t>M</w:t>
      </w:r>
      <w:r w:rsidRPr="00F75CEC">
        <w:rPr>
          <w:b/>
          <w:color w:val="000000" w:themeColor="text1"/>
          <w:spacing w:val="1"/>
          <w:w w:val="99"/>
        </w:rPr>
        <w:t>e</w:t>
      </w:r>
      <w:r w:rsidRPr="00F75CEC">
        <w:rPr>
          <w:b/>
          <w:color w:val="000000" w:themeColor="text1"/>
          <w:spacing w:val="1"/>
          <w:w w:val="132"/>
        </w:rPr>
        <w:t>r</w:t>
      </w:r>
      <w:r w:rsidRPr="00F75CEC">
        <w:rPr>
          <w:b/>
          <w:color w:val="000000" w:themeColor="text1"/>
          <w:spacing w:val="-3"/>
          <w:w w:val="110"/>
        </w:rPr>
        <w:t>k</w:t>
      </w:r>
      <w:r w:rsidRPr="00F75CEC">
        <w:rPr>
          <w:b/>
          <w:color w:val="000000" w:themeColor="text1"/>
          <w:w w:val="99"/>
        </w:rPr>
        <w:t>e</w:t>
      </w:r>
      <w:r w:rsidRPr="00F75CEC">
        <w:rPr>
          <w:b/>
          <w:color w:val="000000" w:themeColor="text1"/>
          <w:spacing w:val="1"/>
          <w:w w:val="99"/>
        </w:rPr>
        <w:t>z</w:t>
      </w:r>
      <w:r w:rsidRPr="00F75CEC">
        <w:rPr>
          <w:b/>
          <w:color w:val="000000" w:themeColor="text1"/>
          <w:w w:val="99"/>
        </w:rPr>
        <w:t>i</w:t>
      </w:r>
      <w:r w:rsidRPr="00F75CEC">
        <w:rPr>
          <w:b/>
          <w:color w:val="000000" w:themeColor="text1"/>
        </w:rPr>
        <w:t xml:space="preserve"> </w:t>
      </w:r>
      <w:r w:rsidRPr="00F75CEC">
        <w:rPr>
          <w:b/>
          <w:color w:val="000000" w:themeColor="text1"/>
          <w:w w:val="99"/>
        </w:rPr>
        <w:t>Ye</w:t>
      </w:r>
      <w:r w:rsidRPr="00F75CEC">
        <w:rPr>
          <w:b/>
          <w:color w:val="000000" w:themeColor="text1"/>
          <w:w w:val="132"/>
        </w:rPr>
        <w:t>r</w:t>
      </w:r>
      <w:r w:rsidRPr="00F75CEC">
        <w:rPr>
          <w:b/>
          <w:color w:val="000000" w:themeColor="text1"/>
          <w:w w:val="99"/>
        </w:rPr>
        <w:t>l</w:t>
      </w:r>
      <w:r w:rsidRPr="00F75CEC">
        <w:rPr>
          <w:b/>
          <w:color w:val="000000" w:themeColor="text1"/>
          <w:spacing w:val="1"/>
          <w:w w:val="99"/>
        </w:rPr>
        <w:t>e</w:t>
      </w:r>
      <w:r w:rsidRPr="00F75CEC">
        <w:rPr>
          <w:b/>
          <w:color w:val="000000" w:themeColor="text1"/>
          <w:spacing w:val="-2"/>
          <w:w w:val="99"/>
        </w:rPr>
        <w:t>ş</w:t>
      </w:r>
      <w:r w:rsidRPr="00F75CEC">
        <w:rPr>
          <w:b/>
          <w:color w:val="000000" w:themeColor="text1"/>
          <w:spacing w:val="1"/>
          <w:w w:val="119"/>
        </w:rPr>
        <w:t>t</w:t>
      </w:r>
      <w:r w:rsidRPr="00F75CEC">
        <w:rPr>
          <w:b/>
          <w:color w:val="000000" w:themeColor="text1"/>
          <w:w w:val="99"/>
        </w:rPr>
        <w:t>i</w:t>
      </w:r>
      <w:r w:rsidRPr="00F75CEC">
        <w:rPr>
          <w:b/>
          <w:color w:val="000000" w:themeColor="text1"/>
          <w:spacing w:val="5"/>
          <w:w w:val="132"/>
        </w:rPr>
        <w:t>r</w:t>
      </w:r>
      <w:r w:rsidRPr="00F75CEC">
        <w:rPr>
          <w:b/>
          <w:color w:val="000000" w:themeColor="text1"/>
          <w:spacing w:val="-3"/>
          <w:w w:val="106"/>
        </w:rPr>
        <w:t>m</w:t>
      </w:r>
      <w:r w:rsidRPr="00F75CEC">
        <w:rPr>
          <w:b/>
          <w:color w:val="000000" w:themeColor="text1"/>
          <w:w w:val="99"/>
        </w:rPr>
        <w:t>e</w:t>
      </w:r>
      <w:r w:rsidRPr="00F75CEC">
        <w:rPr>
          <w:b/>
          <w:color w:val="000000" w:themeColor="text1"/>
        </w:rPr>
        <w:t xml:space="preserve"> </w:t>
      </w:r>
      <w:r w:rsidRPr="00F75CEC">
        <w:rPr>
          <w:b/>
          <w:color w:val="000000" w:themeColor="text1"/>
          <w:spacing w:val="3"/>
        </w:rPr>
        <w:t>S</w:t>
      </w:r>
      <w:r w:rsidRPr="00F75CEC">
        <w:rPr>
          <w:b/>
          <w:color w:val="000000" w:themeColor="text1"/>
        </w:rPr>
        <w:t>ın</w:t>
      </w:r>
      <w:r w:rsidRPr="00F75CEC">
        <w:rPr>
          <w:b/>
          <w:color w:val="000000" w:themeColor="text1"/>
          <w:spacing w:val="2"/>
        </w:rPr>
        <w:t>a</w:t>
      </w:r>
      <w:r w:rsidRPr="00F75CEC">
        <w:rPr>
          <w:b/>
          <w:color w:val="000000" w:themeColor="text1"/>
        </w:rPr>
        <w:t>vı</w:t>
      </w:r>
      <w:r w:rsidRPr="00F75CEC">
        <w:rPr>
          <w:b/>
          <w:color w:val="000000" w:themeColor="text1"/>
          <w:spacing w:val="19"/>
        </w:rPr>
        <w:t xml:space="preserve"> </w:t>
      </w:r>
      <w:r w:rsidRPr="00F75CEC">
        <w:rPr>
          <w:b/>
          <w:color w:val="000000" w:themeColor="text1"/>
          <w:w w:val="109"/>
        </w:rPr>
        <w:t>P</w:t>
      </w:r>
      <w:r w:rsidRPr="00F75CEC">
        <w:rPr>
          <w:b/>
          <w:color w:val="000000" w:themeColor="text1"/>
          <w:w w:val="110"/>
        </w:rPr>
        <w:t>u</w:t>
      </w:r>
      <w:r w:rsidRPr="00F75CEC">
        <w:rPr>
          <w:b/>
          <w:color w:val="000000" w:themeColor="text1"/>
          <w:spacing w:val="2"/>
          <w:w w:val="112"/>
        </w:rPr>
        <w:t>a</w:t>
      </w:r>
      <w:r w:rsidRPr="00F75CEC">
        <w:rPr>
          <w:b/>
          <w:color w:val="000000" w:themeColor="text1"/>
          <w:w w:val="110"/>
        </w:rPr>
        <w:t>n</w:t>
      </w:r>
      <w:r w:rsidRPr="00F75CEC">
        <w:rPr>
          <w:b/>
          <w:color w:val="000000" w:themeColor="text1"/>
          <w:w w:val="99"/>
        </w:rPr>
        <w:t>l</w:t>
      </w:r>
      <w:r w:rsidRPr="00F75CEC">
        <w:rPr>
          <w:b/>
          <w:color w:val="000000" w:themeColor="text1"/>
          <w:spacing w:val="2"/>
          <w:w w:val="112"/>
        </w:rPr>
        <w:t>a</w:t>
      </w:r>
      <w:r w:rsidRPr="00F75CEC">
        <w:rPr>
          <w:b/>
          <w:color w:val="000000" w:themeColor="text1"/>
          <w:spacing w:val="1"/>
          <w:w w:val="132"/>
        </w:rPr>
        <w:t>r</w:t>
      </w:r>
      <w:r w:rsidRPr="00F75CEC">
        <w:rPr>
          <w:b/>
          <w:color w:val="000000" w:themeColor="text1"/>
          <w:w w:val="99"/>
        </w:rPr>
        <w:t>ı</w:t>
      </w:r>
      <w:bookmarkEnd w:id="41"/>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4"/>
        <w:gridCol w:w="1556"/>
        <w:gridCol w:w="1556"/>
        <w:gridCol w:w="1849"/>
      </w:tblGrid>
      <w:tr w:rsidR="00AF29BC" w:rsidRPr="00F75CEC" w14:paraId="4B2BE563" w14:textId="77777777" w:rsidTr="00AF29BC">
        <w:trPr>
          <w:trHeight w:val="327"/>
          <w:jc w:val="center"/>
        </w:trPr>
        <w:tc>
          <w:tcPr>
            <w:tcW w:w="4394" w:type="dxa"/>
            <w:vAlign w:val="center"/>
          </w:tcPr>
          <w:p w14:paraId="0EB3CF82" w14:textId="77777777" w:rsidR="0058322E" w:rsidRPr="00F75CEC" w:rsidRDefault="0058322E" w:rsidP="00AF29BC">
            <w:pPr>
              <w:spacing w:before="40" w:after="40"/>
              <w:rPr>
                <w:b/>
                <w:color w:val="000000" w:themeColor="text1"/>
                <w:sz w:val="18"/>
                <w:szCs w:val="18"/>
                <w:lang w:val="tr-TR"/>
              </w:rPr>
            </w:pPr>
            <w:r w:rsidRPr="00F75CEC">
              <w:rPr>
                <w:b/>
                <w:color w:val="000000" w:themeColor="text1"/>
                <w:sz w:val="18"/>
                <w:szCs w:val="18"/>
                <w:lang w:val="tr-TR"/>
              </w:rPr>
              <w:t>Son 2 Yıla Ait Merkezi Yerleştirme Sınavı Puanları</w:t>
            </w:r>
          </w:p>
        </w:tc>
        <w:tc>
          <w:tcPr>
            <w:tcW w:w="1556" w:type="dxa"/>
            <w:vAlign w:val="center"/>
          </w:tcPr>
          <w:p w14:paraId="232C73E9" w14:textId="77777777" w:rsidR="0058322E" w:rsidRPr="00F75CEC" w:rsidRDefault="0058322E" w:rsidP="00AF29BC">
            <w:pPr>
              <w:spacing w:before="40" w:after="40"/>
              <w:jc w:val="center"/>
              <w:rPr>
                <w:b/>
                <w:color w:val="000000" w:themeColor="text1"/>
                <w:sz w:val="18"/>
                <w:szCs w:val="18"/>
                <w:lang w:val="tr-TR"/>
              </w:rPr>
            </w:pPr>
            <w:r w:rsidRPr="00F75CEC">
              <w:rPr>
                <w:b/>
                <w:color w:val="000000" w:themeColor="text1"/>
                <w:sz w:val="18"/>
                <w:szCs w:val="18"/>
                <w:lang w:val="tr-TR"/>
              </w:rPr>
              <w:t>Yıllar</w:t>
            </w:r>
          </w:p>
        </w:tc>
        <w:tc>
          <w:tcPr>
            <w:tcW w:w="1556" w:type="dxa"/>
            <w:vAlign w:val="center"/>
          </w:tcPr>
          <w:p w14:paraId="7B6788A2" w14:textId="77777777" w:rsidR="0058322E" w:rsidRPr="00F75CEC" w:rsidRDefault="0058322E" w:rsidP="00AF29BC">
            <w:pPr>
              <w:spacing w:before="40" w:after="40"/>
              <w:jc w:val="center"/>
              <w:rPr>
                <w:b/>
                <w:color w:val="000000" w:themeColor="text1"/>
                <w:sz w:val="18"/>
                <w:szCs w:val="18"/>
                <w:lang w:val="tr-TR"/>
              </w:rPr>
            </w:pPr>
            <w:r w:rsidRPr="00F75CEC">
              <w:rPr>
                <w:b/>
                <w:color w:val="000000" w:themeColor="text1"/>
                <w:sz w:val="18"/>
                <w:szCs w:val="18"/>
                <w:lang w:val="tr-TR"/>
              </w:rPr>
              <w:t>Taban</w:t>
            </w:r>
          </w:p>
        </w:tc>
        <w:tc>
          <w:tcPr>
            <w:tcW w:w="1849" w:type="dxa"/>
            <w:vAlign w:val="center"/>
          </w:tcPr>
          <w:p w14:paraId="4DF1AAA2" w14:textId="77777777" w:rsidR="0058322E" w:rsidRPr="00F75CEC" w:rsidRDefault="00AF29BC" w:rsidP="00AF29BC">
            <w:pPr>
              <w:spacing w:before="40" w:after="40"/>
              <w:jc w:val="center"/>
              <w:rPr>
                <w:b/>
                <w:color w:val="000000" w:themeColor="text1"/>
                <w:sz w:val="18"/>
                <w:szCs w:val="18"/>
                <w:lang w:val="tr-TR"/>
              </w:rPr>
            </w:pPr>
            <w:r w:rsidRPr="00F75CEC">
              <w:rPr>
                <w:b/>
                <w:color w:val="000000" w:themeColor="text1"/>
                <w:sz w:val="18"/>
                <w:szCs w:val="18"/>
                <w:lang w:val="tr-TR"/>
              </w:rPr>
              <w:t>Ta</w:t>
            </w:r>
            <w:r w:rsidR="0058322E" w:rsidRPr="00F75CEC">
              <w:rPr>
                <w:b/>
                <w:color w:val="000000" w:themeColor="text1"/>
                <w:sz w:val="18"/>
                <w:szCs w:val="18"/>
                <w:lang w:val="tr-TR"/>
              </w:rPr>
              <w:t>van</w:t>
            </w:r>
          </w:p>
        </w:tc>
      </w:tr>
      <w:tr w:rsidR="00E57AAC" w:rsidRPr="00F75CEC" w14:paraId="7893F3E5" w14:textId="77777777" w:rsidTr="00AF29BC">
        <w:trPr>
          <w:trHeight w:val="327"/>
          <w:jc w:val="center"/>
        </w:trPr>
        <w:tc>
          <w:tcPr>
            <w:tcW w:w="4394" w:type="dxa"/>
            <w:vAlign w:val="center"/>
          </w:tcPr>
          <w:p w14:paraId="064988CB" w14:textId="78922C0A" w:rsidR="00E57AAC" w:rsidRPr="00F75CEC" w:rsidRDefault="00E57AAC" w:rsidP="00AF29BC">
            <w:pPr>
              <w:spacing w:before="40" w:after="40"/>
              <w:rPr>
                <w:color w:val="000000" w:themeColor="text1"/>
                <w:sz w:val="18"/>
                <w:szCs w:val="18"/>
                <w:lang w:val="tr-TR"/>
              </w:rPr>
            </w:pPr>
            <w:r w:rsidRPr="00E57AAC">
              <w:rPr>
                <w:color w:val="000000" w:themeColor="text1"/>
                <w:sz w:val="18"/>
                <w:szCs w:val="18"/>
                <w:lang w:val="tr-TR"/>
              </w:rPr>
              <w:t>Şehir ve Bölge Planlama Lisans Programı</w:t>
            </w:r>
          </w:p>
        </w:tc>
        <w:tc>
          <w:tcPr>
            <w:tcW w:w="1556" w:type="dxa"/>
            <w:vAlign w:val="center"/>
          </w:tcPr>
          <w:p w14:paraId="4E1191A3" w14:textId="5F009399" w:rsidR="00E57AAC" w:rsidRPr="00E57AAC" w:rsidRDefault="00E57AAC" w:rsidP="00AF29BC">
            <w:pPr>
              <w:spacing w:before="40" w:after="40"/>
              <w:jc w:val="center"/>
              <w:rPr>
                <w:color w:val="000000" w:themeColor="text1"/>
                <w:sz w:val="18"/>
                <w:szCs w:val="18"/>
                <w:lang w:val="tr-TR"/>
              </w:rPr>
            </w:pPr>
            <w:r>
              <w:rPr>
                <w:color w:val="000000" w:themeColor="text1"/>
                <w:sz w:val="18"/>
                <w:szCs w:val="18"/>
                <w:lang w:val="tr-TR"/>
              </w:rPr>
              <w:t>2022</w:t>
            </w:r>
          </w:p>
        </w:tc>
        <w:tc>
          <w:tcPr>
            <w:tcW w:w="1556" w:type="dxa"/>
            <w:vAlign w:val="center"/>
          </w:tcPr>
          <w:p w14:paraId="130CF568" w14:textId="76A14711" w:rsidR="00E57AAC" w:rsidRPr="00E57AAC" w:rsidRDefault="00DE653E" w:rsidP="00DE653E">
            <w:pPr>
              <w:spacing w:before="40" w:after="40"/>
              <w:jc w:val="center"/>
              <w:rPr>
                <w:color w:val="000000" w:themeColor="text1"/>
                <w:sz w:val="18"/>
                <w:szCs w:val="18"/>
                <w:lang w:val="tr-TR"/>
              </w:rPr>
            </w:pPr>
            <w:r w:rsidRPr="00DE653E">
              <w:rPr>
                <w:color w:val="000000" w:themeColor="text1"/>
                <w:sz w:val="18"/>
                <w:szCs w:val="18"/>
              </w:rPr>
              <w:t>261,36240</w:t>
            </w:r>
          </w:p>
        </w:tc>
        <w:tc>
          <w:tcPr>
            <w:tcW w:w="1849" w:type="dxa"/>
            <w:vAlign w:val="center"/>
          </w:tcPr>
          <w:p w14:paraId="732F4C6D" w14:textId="65A4C94A" w:rsidR="00DE653E" w:rsidRPr="00E57AAC" w:rsidRDefault="00DE653E" w:rsidP="00AF29BC">
            <w:pPr>
              <w:spacing w:before="40" w:after="40"/>
              <w:jc w:val="center"/>
              <w:rPr>
                <w:color w:val="000000" w:themeColor="text1"/>
                <w:sz w:val="18"/>
                <w:szCs w:val="18"/>
                <w:lang w:val="tr-TR"/>
              </w:rPr>
            </w:pPr>
            <w:r w:rsidRPr="00DE653E">
              <w:rPr>
                <w:color w:val="000000" w:themeColor="text1"/>
                <w:sz w:val="18"/>
                <w:szCs w:val="18"/>
              </w:rPr>
              <w:t>290,93899</w:t>
            </w:r>
          </w:p>
        </w:tc>
      </w:tr>
      <w:tr w:rsidR="00E32270" w:rsidRPr="00F75CEC" w14:paraId="46B8F71E" w14:textId="77777777" w:rsidTr="00AF29BC">
        <w:trPr>
          <w:trHeight w:val="327"/>
          <w:jc w:val="center"/>
        </w:trPr>
        <w:tc>
          <w:tcPr>
            <w:tcW w:w="4394" w:type="dxa"/>
            <w:vAlign w:val="center"/>
          </w:tcPr>
          <w:p w14:paraId="329784A8" w14:textId="61A250C3" w:rsidR="00E32270" w:rsidRPr="00F75CEC" w:rsidRDefault="00E32270" w:rsidP="00AF29BC">
            <w:pPr>
              <w:spacing w:before="40" w:after="40"/>
              <w:rPr>
                <w:color w:val="000000" w:themeColor="text1"/>
                <w:sz w:val="18"/>
                <w:szCs w:val="18"/>
                <w:lang w:val="tr-TR"/>
              </w:rPr>
            </w:pPr>
            <w:r w:rsidRPr="00F75CEC">
              <w:rPr>
                <w:color w:val="000000" w:themeColor="text1"/>
                <w:sz w:val="18"/>
                <w:szCs w:val="18"/>
                <w:lang w:val="tr-TR"/>
              </w:rPr>
              <w:t>Şehir ve Bölge Planlama Lisans Programı</w:t>
            </w:r>
          </w:p>
        </w:tc>
        <w:tc>
          <w:tcPr>
            <w:tcW w:w="1556" w:type="dxa"/>
            <w:vAlign w:val="center"/>
          </w:tcPr>
          <w:p w14:paraId="79C8F9D1" w14:textId="71EB1A65" w:rsidR="00E32270" w:rsidRPr="00E57AAC" w:rsidRDefault="00E762DF" w:rsidP="00AF29BC">
            <w:pPr>
              <w:spacing w:before="40" w:after="40"/>
              <w:jc w:val="center"/>
              <w:rPr>
                <w:color w:val="000000" w:themeColor="text1"/>
                <w:sz w:val="18"/>
                <w:szCs w:val="18"/>
                <w:lang w:val="tr-TR"/>
              </w:rPr>
            </w:pPr>
            <w:r w:rsidRPr="00E57AAC">
              <w:rPr>
                <w:color w:val="000000" w:themeColor="text1"/>
                <w:sz w:val="18"/>
                <w:szCs w:val="18"/>
                <w:lang w:val="tr-TR"/>
              </w:rPr>
              <w:t>202</w:t>
            </w:r>
            <w:r w:rsidR="00E57AAC" w:rsidRPr="00E57AAC">
              <w:rPr>
                <w:color w:val="000000" w:themeColor="text1"/>
                <w:sz w:val="18"/>
                <w:szCs w:val="18"/>
                <w:lang w:val="tr-TR"/>
              </w:rPr>
              <w:t>1</w:t>
            </w:r>
          </w:p>
        </w:tc>
        <w:tc>
          <w:tcPr>
            <w:tcW w:w="1556" w:type="dxa"/>
            <w:vAlign w:val="center"/>
          </w:tcPr>
          <w:p w14:paraId="2E24D07F" w14:textId="0B173D0E" w:rsidR="00E32270" w:rsidRPr="00E57AAC" w:rsidRDefault="0091365D" w:rsidP="00AF29BC">
            <w:pPr>
              <w:spacing w:before="40" w:after="40"/>
              <w:jc w:val="center"/>
              <w:rPr>
                <w:color w:val="000000" w:themeColor="text1"/>
                <w:sz w:val="18"/>
                <w:szCs w:val="18"/>
                <w:lang w:val="tr-TR"/>
              </w:rPr>
            </w:pPr>
            <w:r w:rsidRPr="00E57AAC">
              <w:rPr>
                <w:color w:val="000000" w:themeColor="text1"/>
                <w:sz w:val="18"/>
                <w:szCs w:val="18"/>
                <w:lang w:val="tr-TR"/>
              </w:rPr>
              <w:t>205,98839</w:t>
            </w:r>
          </w:p>
        </w:tc>
        <w:tc>
          <w:tcPr>
            <w:tcW w:w="1849" w:type="dxa"/>
            <w:vAlign w:val="center"/>
          </w:tcPr>
          <w:p w14:paraId="555F5E7E" w14:textId="31E798BE" w:rsidR="00E32270" w:rsidRPr="00E57AAC" w:rsidRDefault="0091365D" w:rsidP="00AF29BC">
            <w:pPr>
              <w:spacing w:before="40" w:after="40"/>
              <w:jc w:val="center"/>
              <w:rPr>
                <w:color w:val="000000" w:themeColor="text1"/>
                <w:sz w:val="18"/>
                <w:szCs w:val="18"/>
                <w:lang w:val="tr-TR"/>
              </w:rPr>
            </w:pPr>
            <w:r w:rsidRPr="00E57AAC">
              <w:rPr>
                <w:color w:val="000000" w:themeColor="text1"/>
                <w:sz w:val="18"/>
                <w:szCs w:val="18"/>
                <w:lang w:val="tr-TR"/>
              </w:rPr>
              <w:t>244,46764</w:t>
            </w:r>
          </w:p>
        </w:tc>
      </w:tr>
      <w:tr w:rsidR="00AF29BC" w:rsidRPr="00F75CEC" w14:paraId="516CA164" w14:textId="77777777" w:rsidTr="00AF29BC">
        <w:trPr>
          <w:trHeight w:val="327"/>
          <w:jc w:val="center"/>
        </w:trPr>
        <w:tc>
          <w:tcPr>
            <w:tcW w:w="4394" w:type="dxa"/>
            <w:vAlign w:val="center"/>
          </w:tcPr>
          <w:p w14:paraId="6E0BED50" w14:textId="77777777" w:rsidR="0058322E" w:rsidRPr="00F75CEC" w:rsidRDefault="0058322E" w:rsidP="00AF29BC">
            <w:pPr>
              <w:spacing w:before="40" w:after="40"/>
              <w:rPr>
                <w:color w:val="000000" w:themeColor="text1"/>
                <w:sz w:val="18"/>
                <w:szCs w:val="18"/>
                <w:lang w:val="tr-TR"/>
              </w:rPr>
            </w:pPr>
            <w:r w:rsidRPr="00F75CEC">
              <w:rPr>
                <w:color w:val="000000" w:themeColor="text1"/>
                <w:sz w:val="18"/>
                <w:szCs w:val="18"/>
                <w:lang w:val="tr-TR"/>
              </w:rPr>
              <w:t>Şehir ve Bölge Planlama Lisans Programı</w:t>
            </w:r>
          </w:p>
        </w:tc>
        <w:tc>
          <w:tcPr>
            <w:tcW w:w="1556" w:type="dxa"/>
            <w:vAlign w:val="center"/>
          </w:tcPr>
          <w:p w14:paraId="5A9C1AE9" w14:textId="2CAD7BD9" w:rsidR="0058322E" w:rsidRPr="00E57AAC" w:rsidRDefault="00FB1579" w:rsidP="00AF29BC">
            <w:pPr>
              <w:spacing w:before="40" w:after="40"/>
              <w:jc w:val="center"/>
              <w:rPr>
                <w:color w:val="000000" w:themeColor="text1"/>
                <w:sz w:val="18"/>
                <w:szCs w:val="18"/>
                <w:lang w:val="tr-TR"/>
              </w:rPr>
            </w:pPr>
            <w:r w:rsidRPr="00E57AAC">
              <w:rPr>
                <w:color w:val="000000" w:themeColor="text1"/>
                <w:sz w:val="18"/>
                <w:szCs w:val="18"/>
                <w:lang w:val="tr-TR"/>
              </w:rPr>
              <w:t>2020</w:t>
            </w:r>
          </w:p>
        </w:tc>
        <w:tc>
          <w:tcPr>
            <w:tcW w:w="1556" w:type="dxa"/>
            <w:vAlign w:val="center"/>
          </w:tcPr>
          <w:p w14:paraId="31C1386F" w14:textId="455ADCA5" w:rsidR="0058322E" w:rsidRPr="00E57AAC" w:rsidRDefault="00351B2A" w:rsidP="00AF29BC">
            <w:pPr>
              <w:spacing w:before="40" w:after="40"/>
              <w:jc w:val="center"/>
              <w:rPr>
                <w:color w:val="000000" w:themeColor="text1"/>
                <w:sz w:val="18"/>
                <w:szCs w:val="18"/>
                <w:lang w:val="tr-TR"/>
              </w:rPr>
            </w:pPr>
            <w:r w:rsidRPr="00E57AAC">
              <w:rPr>
                <w:color w:val="000000" w:themeColor="text1"/>
                <w:sz w:val="18"/>
                <w:szCs w:val="18"/>
                <w:lang w:val="tr-TR"/>
              </w:rPr>
              <w:t>252,127</w:t>
            </w:r>
          </w:p>
        </w:tc>
        <w:tc>
          <w:tcPr>
            <w:tcW w:w="1849" w:type="dxa"/>
            <w:vAlign w:val="center"/>
          </w:tcPr>
          <w:p w14:paraId="5C9EC15B" w14:textId="4865E571" w:rsidR="0058322E" w:rsidRPr="00E57AAC" w:rsidRDefault="00351B2A" w:rsidP="00AF29BC">
            <w:pPr>
              <w:spacing w:before="40" w:after="40"/>
              <w:jc w:val="center"/>
              <w:rPr>
                <w:color w:val="000000" w:themeColor="text1"/>
                <w:sz w:val="18"/>
                <w:szCs w:val="18"/>
                <w:lang w:val="tr-TR"/>
              </w:rPr>
            </w:pPr>
            <w:r w:rsidRPr="00E57AAC">
              <w:rPr>
                <w:color w:val="000000" w:themeColor="text1"/>
                <w:sz w:val="18"/>
                <w:szCs w:val="18"/>
                <w:lang w:val="tr-TR"/>
              </w:rPr>
              <w:t>303,957</w:t>
            </w:r>
          </w:p>
        </w:tc>
      </w:tr>
      <w:tr w:rsidR="009F34F2" w:rsidRPr="00F75CEC" w14:paraId="4C1DB520" w14:textId="77777777" w:rsidTr="00AF29BC">
        <w:trPr>
          <w:trHeight w:val="327"/>
          <w:jc w:val="center"/>
        </w:trPr>
        <w:tc>
          <w:tcPr>
            <w:tcW w:w="4394" w:type="dxa"/>
            <w:vAlign w:val="center"/>
          </w:tcPr>
          <w:p w14:paraId="418019BB" w14:textId="32CCF2B1" w:rsidR="009F34F2" w:rsidRPr="00F75CEC" w:rsidRDefault="009F34F2" w:rsidP="009F34F2">
            <w:pPr>
              <w:spacing w:before="40" w:after="40"/>
              <w:rPr>
                <w:color w:val="000000" w:themeColor="text1"/>
                <w:sz w:val="18"/>
                <w:szCs w:val="18"/>
                <w:lang w:val="tr-TR"/>
              </w:rPr>
            </w:pPr>
            <w:r w:rsidRPr="00F75CEC">
              <w:rPr>
                <w:color w:val="000000" w:themeColor="text1"/>
                <w:sz w:val="18"/>
                <w:szCs w:val="18"/>
                <w:lang w:val="tr-TR"/>
              </w:rPr>
              <w:t>Şehir ve Bölge Planlama Lisans Programı</w:t>
            </w:r>
          </w:p>
        </w:tc>
        <w:tc>
          <w:tcPr>
            <w:tcW w:w="1556" w:type="dxa"/>
            <w:vAlign w:val="center"/>
          </w:tcPr>
          <w:p w14:paraId="6A680135" w14:textId="5E6E0E2C" w:rsidR="009F34F2" w:rsidRPr="00E57AAC" w:rsidRDefault="009F34F2" w:rsidP="009F34F2">
            <w:pPr>
              <w:spacing w:before="40" w:after="40"/>
              <w:jc w:val="center"/>
              <w:rPr>
                <w:color w:val="000000" w:themeColor="text1"/>
                <w:sz w:val="18"/>
                <w:szCs w:val="18"/>
                <w:lang w:val="tr-TR"/>
              </w:rPr>
            </w:pPr>
            <w:r w:rsidRPr="00E57AAC">
              <w:rPr>
                <w:color w:val="000000" w:themeColor="text1"/>
                <w:sz w:val="18"/>
                <w:szCs w:val="18"/>
                <w:lang w:val="tr-TR"/>
              </w:rPr>
              <w:t>2019</w:t>
            </w:r>
          </w:p>
        </w:tc>
        <w:tc>
          <w:tcPr>
            <w:tcW w:w="1556" w:type="dxa"/>
            <w:vAlign w:val="center"/>
          </w:tcPr>
          <w:p w14:paraId="33034C22" w14:textId="3F228B7F" w:rsidR="009F34F2" w:rsidRPr="00E57AAC" w:rsidRDefault="009F34F2" w:rsidP="009F34F2">
            <w:pPr>
              <w:spacing w:before="40" w:after="40"/>
              <w:jc w:val="center"/>
              <w:rPr>
                <w:color w:val="000000" w:themeColor="text1"/>
                <w:sz w:val="18"/>
                <w:szCs w:val="18"/>
                <w:lang w:val="tr-TR"/>
              </w:rPr>
            </w:pPr>
            <w:r w:rsidRPr="00E57AAC">
              <w:rPr>
                <w:color w:val="000000" w:themeColor="text1"/>
                <w:sz w:val="18"/>
                <w:szCs w:val="18"/>
                <w:lang w:val="tr-TR"/>
              </w:rPr>
              <w:t>248,67960</w:t>
            </w:r>
          </w:p>
        </w:tc>
        <w:tc>
          <w:tcPr>
            <w:tcW w:w="1849" w:type="dxa"/>
            <w:vAlign w:val="center"/>
          </w:tcPr>
          <w:p w14:paraId="208C9430" w14:textId="2B4E54FD" w:rsidR="009F34F2" w:rsidRPr="00E57AAC" w:rsidRDefault="009F34F2" w:rsidP="009F34F2">
            <w:pPr>
              <w:spacing w:before="40" w:after="40"/>
              <w:jc w:val="center"/>
              <w:rPr>
                <w:color w:val="000000" w:themeColor="text1"/>
                <w:sz w:val="18"/>
                <w:szCs w:val="18"/>
                <w:lang w:val="tr-TR"/>
              </w:rPr>
            </w:pPr>
            <w:r w:rsidRPr="00E57AAC">
              <w:rPr>
                <w:color w:val="000000" w:themeColor="text1"/>
                <w:sz w:val="18"/>
                <w:szCs w:val="18"/>
                <w:lang w:val="tr-TR"/>
              </w:rPr>
              <w:t>268,58277</w:t>
            </w:r>
          </w:p>
        </w:tc>
      </w:tr>
      <w:tr w:rsidR="009F34F2" w:rsidRPr="00F75CEC" w14:paraId="48317994" w14:textId="77777777" w:rsidTr="00AF29BC">
        <w:trPr>
          <w:trHeight w:val="327"/>
          <w:jc w:val="center"/>
        </w:trPr>
        <w:tc>
          <w:tcPr>
            <w:tcW w:w="4394" w:type="dxa"/>
            <w:vAlign w:val="center"/>
          </w:tcPr>
          <w:p w14:paraId="4F78514B" w14:textId="77777777" w:rsidR="009F34F2" w:rsidRPr="00F75CEC" w:rsidRDefault="009F34F2" w:rsidP="009F34F2">
            <w:pPr>
              <w:spacing w:before="40" w:after="40"/>
              <w:rPr>
                <w:color w:val="000000" w:themeColor="text1"/>
                <w:sz w:val="18"/>
                <w:szCs w:val="18"/>
                <w:lang w:val="tr-TR"/>
              </w:rPr>
            </w:pPr>
            <w:r w:rsidRPr="00F75CEC">
              <w:rPr>
                <w:color w:val="000000" w:themeColor="text1"/>
                <w:sz w:val="18"/>
                <w:szCs w:val="18"/>
                <w:lang w:val="tr-TR"/>
              </w:rPr>
              <w:t>Şehir ve Bölge Planlama Lisans Programı</w:t>
            </w:r>
          </w:p>
        </w:tc>
        <w:tc>
          <w:tcPr>
            <w:tcW w:w="1556" w:type="dxa"/>
            <w:vAlign w:val="center"/>
          </w:tcPr>
          <w:p w14:paraId="55D38D86" w14:textId="77777777" w:rsidR="009F34F2" w:rsidRPr="00E57AAC" w:rsidRDefault="009F34F2" w:rsidP="009F34F2">
            <w:pPr>
              <w:spacing w:before="40" w:after="40"/>
              <w:jc w:val="center"/>
              <w:rPr>
                <w:color w:val="000000" w:themeColor="text1"/>
                <w:sz w:val="18"/>
                <w:szCs w:val="18"/>
                <w:lang w:val="tr-TR"/>
              </w:rPr>
            </w:pPr>
            <w:r w:rsidRPr="00E57AAC">
              <w:rPr>
                <w:color w:val="000000" w:themeColor="text1"/>
                <w:sz w:val="18"/>
                <w:szCs w:val="18"/>
                <w:lang w:val="tr-TR"/>
              </w:rPr>
              <w:t>2018</w:t>
            </w:r>
          </w:p>
        </w:tc>
        <w:tc>
          <w:tcPr>
            <w:tcW w:w="1556" w:type="dxa"/>
            <w:vAlign w:val="center"/>
          </w:tcPr>
          <w:p w14:paraId="2FE9415F" w14:textId="77777777" w:rsidR="009F34F2" w:rsidRPr="00E57AAC" w:rsidRDefault="009F34F2" w:rsidP="009F34F2">
            <w:pPr>
              <w:spacing w:before="40" w:after="40"/>
              <w:jc w:val="center"/>
              <w:rPr>
                <w:color w:val="000000" w:themeColor="text1"/>
                <w:sz w:val="18"/>
                <w:szCs w:val="18"/>
                <w:lang w:val="tr-TR"/>
              </w:rPr>
            </w:pPr>
            <w:r w:rsidRPr="00E57AAC">
              <w:rPr>
                <w:color w:val="000000" w:themeColor="text1"/>
                <w:sz w:val="18"/>
                <w:szCs w:val="18"/>
                <w:lang w:val="tr-TR"/>
              </w:rPr>
              <w:t>241,66398</w:t>
            </w:r>
          </w:p>
        </w:tc>
        <w:tc>
          <w:tcPr>
            <w:tcW w:w="1849" w:type="dxa"/>
            <w:vAlign w:val="center"/>
          </w:tcPr>
          <w:p w14:paraId="227D9E5F" w14:textId="77777777" w:rsidR="009F34F2" w:rsidRPr="00E57AAC" w:rsidRDefault="009F34F2" w:rsidP="009F34F2">
            <w:pPr>
              <w:spacing w:before="40" w:after="40"/>
              <w:jc w:val="center"/>
              <w:rPr>
                <w:color w:val="000000" w:themeColor="text1"/>
                <w:sz w:val="18"/>
                <w:szCs w:val="18"/>
                <w:lang w:val="tr-TR"/>
              </w:rPr>
            </w:pPr>
            <w:r w:rsidRPr="00E57AAC">
              <w:rPr>
                <w:color w:val="000000" w:themeColor="text1"/>
                <w:sz w:val="18"/>
                <w:szCs w:val="18"/>
                <w:lang w:val="tr-TR"/>
              </w:rPr>
              <w:t>296,64407</w:t>
            </w:r>
          </w:p>
        </w:tc>
      </w:tr>
    </w:tbl>
    <w:p w14:paraId="2D11FF27" w14:textId="77777777" w:rsidR="0058322E" w:rsidRPr="00F75CEC" w:rsidRDefault="0058322E" w:rsidP="0058322E">
      <w:pPr>
        <w:spacing w:before="33" w:line="220" w:lineRule="exact"/>
        <w:jc w:val="both"/>
        <w:rPr>
          <w:color w:val="000000" w:themeColor="text1"/>
          <w:w w:val="99"/>
          <w:position w:val="-1"/>
          <w:lang w:val="tr-TR"/>
        </w:rPr>
      </w:pPr>
    </w:p>
    <w:p w14:paraId="26765396" w14:textId="77777777" w:rsidR="005C4A7D" w:rsidRPr="00F75CEC" w:rsidRDefault="005C4A7D" w:rsidP="006069E6">
      <w:pPr>
        <w:spacing w:line="360" w:lineRule="auto"/>
        <w:jc w:val="center"/>
        <w:rPr>
          <w:b/>
          <w:bCs/>
          <w:color w:val="000000" w:themeColor="text1"/>
          <w:lang w:val="tr-TR"/>
        </w:rPr>
      </w:pPr>
      <w:bookmarkStart w:id="42" w:name="_Hlk49782776"/>
    </w:p>
    <w:p w14:paraId="247161DC" w14:textId="77777777" w:rsidR="006069E6" w:rsidRPr="00F75CEC" w:rsidRDefault="006069E6" w:rsidP="006069E6">
      <w:pPr>
        <w:spacing w:line="360" w:lineRule="auto"/>
        <w:jc w:val="center"/>
        <w:rPr>
          <w:b/>
          <w:bCs/>
          <w:color w:val="000000" w:themeColor="text1"/>
          <w:lang w:val="tr-TR"/>
        </w:rPr>
      </w:pPr>
      <w:r w:rsidRPr="00F75CEC">
        <w:rPr>
          <w:b/>
          <w:bCs/>
          <w:color w:val="000000" w:themeColor="text1"/>
          <w:lang w:val="tr-TR"/>
        </w:rPr>
        <w:t>SONUÇ</w:t>
      </w:r>
    </w:p>
    <w:p w14:paraId="2CC3E986" w14:textId="77777777" w:rsidR="00CF744D" w:rsidRPr="00F75CEC" w:rsidRDefault="00CF744D" w:rsidP="00CF744D">
      <w:pPr>
        <w:spacing w:line="360" w:lineRule="auto"/>
        <w:jc w:val="both"/>
        <w:rPr>
          <w:b/>
          <w:bCs/>
          <w:color w:val="000000" w:themeColor="text1"/>
          <w:szCs w:val="24"/>
          <w:lang w:val="tr-TR"/>
        </w:rPr>
      </w:pPr>
      <w:r w:rsidRPr="00F75CEC">
        <w:rPr>
          <w:b/>
          <w:bCs/>
          <w:color w:val="000000" w:themeColor="text1"/>
          <w:szCs w:val="24"/>
          <w:lang w:val="tr-TR"/>
        </w:rPr>
        <w:lastRenderedPageBreak/>
        <w:t>ÖRNEK UYGULAMA</w:t>
      </w:r>
    </w:p>
    <w:p w14:paraId="72E280C9" w14:textId="7A77B3AD" w:rsidR="00BE6696" w:rsidRPr="00F75CEC" w:rsidRDefault="00CF744D" w:rsidP="00BE6696">
      <w:pPr>
        <w:spacing w:line="360" w:lineRule="auto"/>
        <w:jc w:val="both"/>
        <w:rPr>
          <w:rStyle w:val="005-MetinChar"/>
          <w:color w:val="000000" w:themeColor="text1"/>
          <w:lang w:val="tr-TR"/>
        </w:rPr>
      </w:pPr>
      <w:r w:rsidRPr="00F75CEC">
        <w:rPr>
          <w:b/>
          <w:bCs/>
          <w:color w:val="000000" w:themeColor="text1"/>
          <w:szCs w:val="24"/>
          <w:lang w:val="tr-TR"/>
        </w:rPr>
        <w:t xml:space="preserve">KANIT: </w:t>
      </w:r>
      <w:r w:rsidR="009234EC" w:rsidRPr="00F75CEC">
        <w:rPr>
          <w:rStyle w:val="005-MetinChar"/>
          <w:color w:val="000000" w:themeColor="text1"/>
          <w:lang w:val="tr-TR"/>
        </w:rPr>
        <w:t>Şehir ve Bölge Planlama Bölümü</w:t>
      </w:r>
      <w:r w:rsidR="00275F30" w:rsidRPr="00F75CEC">
        <w:rPr>
          <w:rStyle w:val="005-MetinChar"/>
          <w:color w:val="000000" w:themeColor="text1"/>
          <w:lang w:val="tr-TR"/>
        </w:rPr>
        <w:t xml:space="preserve"> Web Sitesi, </w:t>
      </w:r>
      <w:r w:rsidR="00E762DF">
        <w:rPr>
          <w:rStyle w:val="005-MetinChar"/>
          <w:color w:val="000000" w:themeColor="text1"/>
          <w:lang w:val="tr-TR"/>
        </w:rPr>
        <w:t>2022</w:t>
      </w:r>
      <w:r w:rsidR="009572AB" w:rsidRPr="00F75CEC">
        <w:rPr>
          <w:rStyle w:val="005-MetinChar"/>
          <w:color w:val="000000" w:themeColor="text1"/>
          <w:lang w:val="tr-TR"/>
        </w:rPr>
        <w:t>,</w:t>
      </w:r>
      <w:r w:rsidR="00275F30" w:rsidRPr="00F75CEC">
        <w:rPr>
          <w:rStyle w:val="005-MetinChar"/>
          <w:color w:val="000000" w:themeColor="text1"/>
          <w:lang w:val="tr-TR"/>
        </w:rPr>
        <w:t xml:space="preserve"> Mimarlık ve Tasarım Fakültesi Faaliyet Raporu</w:t>
      </w:r>
      <w:r w:rsidR="005C320A" w:rsidRPr="00F75CEC">
        <w:rPr>
          <w:rStyle w:val="005-MetinChar"/>
          <w:color w:val="000000" w:themeColor="text1"/>
          <w:lang w:val="tr-TR"/>
        </w:rPr>
        <w:t>, 2015-2019 ÖSYS Yerleştirme Dökümanları</w:t>
      </w:r>
      <w:r w:rsidR="0044550B" w:rsidRPr="00F75CEC">
        <w:rPr>
          <w:rStyle w:val="005-MetinChar"/>
          <w:color w:val="000000" w:themeColor="text1"/>
          <w:lang w:val="tr-TR"/>
        </w:rPr>
        <w:t>,</w:t>
      </w:r>
      <w:r w:rsidR="00BE6696" w:rsidRPr="00F75CEC">
        <w:rPr>
          <w:rStyle w:val="005-MetinChar"/>
          <w:color w:val="000000" w:themeColor="text1"/>
          <w:lang w:val="tr-TR"/>
        </w:rPr>
        <w:t xml:space="preserve"> Tablo 1</w:t>
      </w:r>
      <w:r w:rsidR="009234EC" w:rsidRPr="00F75CEC">
        <w:rPr>
          <w:rStyle w:val="005-MetinChar"/>
          <w:color w:val="000000" w:themeColor="text1"/>
          <w:lang w:val="tr-TR"/>
        </w:rPr>
        <w:t>1</w:t>
      </w:r>
      <w:r w:rsidR="00BE6696" w:rsidRPr="00F75CEC">
        <w:rPr>
          <w:rStyle w:val="005-MetinChar"/>
          <w:color w:val="000000" w:themeColor="text1"/>
          <w:lang w:val="tr-TR"/>
        </w:rPr>
        <w:t>. Programa Kayıtlı Öğrenci Sayısına Yönelik İstatistikler, Tablo 1</w:t>
      </w:r>
      <w:r w:rsidR="009234EC" w:rsidRPr="00F75CEC">
        <w:rPr>
          <w:rStyle w:val="005-MetinChar"/>
          <w:color w:val="000000" w:themeColor="text1"/>
          <w:lang w:val="tr-TR"/>
        </w:rPr>
        <w:t>2</w:t>
      </w:r>
      <w:r w:rsidR="00BE6696" w:rsidRPr="00F75CEC">
        <w:rPr>
          <w:rStyle w:val="005-MetinChar"/>
          <w:color w:val="000000" w:themeColor="text1"/>
          <w:lang w:val="tr-TR"/>
        </w:rPr>
        <w:t xml:space="preserve">. </w:t>
      </w:r>
      <w:r w:rsidR="009234EC" w:rsidRPr="00F75CEC">
        <w:rPr>
          <w:rStyle w:val="005-MetinChar"/>
          <w:color w:val="000000" w:themeColor="text1"/>
          <w:lang w:val="tr-TR"/>
        </w:rPr>
        <w:t xml:space="preserve">Merkezi Yerleştirme Sınavıyla </w:t>
      </w:r>
      <w:r w:rsidR="00E762DF">
        <w:rPr>
          <w:rStyle w:val="005-MetinChar"/>
          <w:color w:val="000000" w:themeColor="text1"/>
          <w:lang w:val="tr-TR"/>
        </w:rPr>
        <w:t>2022</w:t>
      </w:r>
      <w:r w:rsidR="009234EC" w:rsidRPr="00F75CEC">
        <w:rPr>
          <w:rStyle w:val="005-MetinChar"/>
          <w:color w:val="000000" w:themeColor="text1"/>
          <w:lang w:val="tr-TR"/>
        </w:rPr>
        <w:t xml:space="preserve"> Yılında Kayıt Olan Öğrenci Sayısı, </w:t>
      </w:r>
      <w:r w:rsidR="00BE6696" w:rsidRPr="00F75CEC">
        <w:rPr>
          <w:rStyle w:val="005-MetinChar"/>
          <w:color w:val="000000" w:themeColor="text1"/>
          <w:lang w:val="tr-TR"/>
        </w:rPr>
        <w:t>Tablo 13. Öğrencilerin Derslere Devam Durumları, Tablo 14. Son 5 Yıla Ait Merkez</w:t>
      </w:r>
      <w:r w:rsidR="009234EC" w:rsidRPr="00F75CEC">
        <w:rPr>
          <w:rStyle w:val="005-MetinChar"/>
          <w:color w:val="000000" w:themeColor="text1"/>
          <w:lang w:val="tr-TR"/>
        </w:rPr>
        <w:t>i Yerleştirme Sınavı Puanları</w:t>
      </w:r>
      <w:r w:rsidR="008B0368" w:rsidRPr="00F75CEC">
        <w:rPr>
          <w:rStyle w:val="005-MetinChar"/>
          <w:color w:val="000000" w:themeColor="text1"/>
          <w:lang w:val="tr-TR"/>
        </w:rPr>
        <w:t>.</w:t>
      </w:r>
      <w:r w:rsidR="00584B0D" w:rsidRPr="00F75CEC">
        <w:rPr>
          <w:rStyle w:val="005-MetinChar"/>
          <w:color w:val="000000" w:themeColor="text1"/>
          <w:lang w:val="tr-TR"/>
        </w:rPr>
        <w:t xml:space="preserve"> </w:t>
      </w:r>
    </w:p>
    <w:p w14:paraId="76738751" w14:textId="77777777" w:rsidR="006069E6" w:rsidRPr="00F75CEC" w:rsidRDefault="006069E6" w:rsidP="00CF744D">
      <w:pPr>
        <w:spacing w:line="360" w:lineRule="auto"/>
        <w:jc w:val="both"/>
        <w:rPr>
          <w:b/>
          <w:bCs/>
          <w:color w:val="000000" w:themeColor="text1"/>
          <w:szCs w:val="24"/>
          <w:lang w:val="tr-TR"/>
        </w:rPr>
      </w:pPr>
      <w:r w:rsidRPr="00F75CEC">
        <w:rPr>
          <w:b/>
          <w:bCs/>
          <w:color w:val="000000" w:themeColor="text1"/>
          <w:szCs w:val="24"/>
          <w:lang w:val="tr-TR"/>
        </w:rPr>
        <w:t>Kanıt linkleri:</w:t>
      </w:r>
    </w:p>
    <w:p w14:paraId="491B28A2" w14:textId="77777777" w:rsidR="00521586" w:rsidRPr="001D2C73" w:rsidRDefault="009A6248" w:rsidP="00521586">
      <w:pPr>
        <w:spacing w:line="360" w:lineRule="auto"/>
        <w:jc w:val="both"/>
        <w:rPr>
          <w:color w:val="000000" w:themeColor="text1"/>
          <w:lang w:val="tr-TR"/>
        </w:rPr>
      </w:pPr>
      <w:hyperlink r:id="rId20" w:history="1">
        <w:r w:rsidR="00521586" w:rsidRPr="001D2C73">
          <w:rPr>
            <w:rStyle w:val="Kpr"/>
            <w:color w:val="000000" w:themeColor="text1"/>
            <w:lang w:val="tr-TR"/>
          </w:rPr>
          <w:t>http://sbp.mtf.comu.edu.tr/</w:t>
        </w:r>
      </w:hyperlink>
    </w:p>
    <w:bookmarkEnd w:id="42"/>
    <w:p w14:paraId="31F2B295" w14:textId="357F4D03" w:rsidR="00275F30" w:rsidRPr="001D2C73" w:rsidRDefault="00581619" w:rsidP="006069E6">
      <w:pPr>
        <w:spacing w:line="360" w:lineRule="auto"/>
        <w:rPr>
          <w:color w:val="000000" w:themeColor="text1"/>
          <w:lang w:val="tr-TR"/>
        </w:rPr>
      </w:pPr>
      <w:r w:rsidRPr="001D2C73">
        <w:rPr>
          <w:color w:val="000000" w:themeColor="text1"/>
          <w:lang w:val="tr-TR"/>
        </w:rPr>
        <w:fldChar w:fldCharType="begin"/>
      </w:r>
      <w:r w:rsidR="00275F30" w:rsidRPr="001D2C73">
        <w:rPr>
          <w:color w:val="000000" w:themeColor="text1"/>
          <w:lang w:val="tr-TR"/>
        </w:rPr>
        <w:instrText xml:space="preserve"> HYPERLINK "https://ubys.comu.edu.tr/BIP/BusinessIntelligence/Students/Lisans" </w:instrText>
      </w:r>
      <w:r w:rsidRPr="001D2C73">
        <w:rPr>
          <w:color w:val="000000" w:themeColor="text1"/>
          <w:lang w:val="tr-TR"/>
        </w:rPr>
        <w:fldChar w:fldCharType="separate"/>
      </w:r>
      <w:r w:rsidR="00275F30" w:rsidRPr="001D2C73">
        <w:rPr>
          <w:rStyle w:val="Kpr"/>
          <w:color w:val="000000" w:themeColor="text1"/>
          <w:lang w:val="tr-TR"/>
        </w:rPr>
        <w:t>https://ubys.comu.edu.tr/BIP/BusinessIntelligence/Students/Lisans</w:t>
      </w:r>
      <w:r w:rsidRPr="001D2C73">
        <w:rPr>
          <w:color w:val="000000" w:themeColor="text1"/>
          <w:lang w:val="tr-TR"/>
        </w:rPr>
        <w:fldChar w:fldCharType="end"/>
      </w:r>
    </w:p>
    <w:p w14:paraId="6FBA4EEB" w14:textId="5E30E45C" w:rsidR="00E95C78" w:rsidRPr="001D2C73" w:rsidRDefault="00E95C78" w:rsidP="00E95C78">
      <w:pPr>
        <w:spacing w:line="360" w:lineRule="auto"/>
        <w:rPr>
          <w:color w:val="000000" w:themeColor="text1"/>
          <w:lang w:val="tr-TR"/>
        </w:rPr>
      </w:pPr>
      <w:r w:rsidRPr="001D2C73">
        <w:rPr>
          <w:sz w:val="23"/>
          <w:szCs w:val="23"/>
        </w:rPr>
        <w:t>https://dokuman.osym.gov.tr/pdfdokuman/</w:t>
      </w:r>
      <w:r w:rsidR="00E762DF" w:rsidRPr="001D2C73">
        <w:rPr>
          <w:sz w:val="23"/>
          <w:szCs w:val="23"/>
        </w:rPr>
        <w:t>2022</w:t>
      </w:r>
      <w:r w:rsidRPr="001D2C73">
        <w:rPr>
          <w:sz w:val="23"/>
          <w:szCs w:val="23"/>
        </w:rPr>
        <w:t>/YKS/YERLESTIRME/tablo4_3108</w:t>
      </w:r>
      <w:r w:rsidR="00E762DF" w:rsidRPr="001D2C73">
        <w:rPr>
          <w:sz w:val="23"/>
          <w:szCs w:val="23"/>
        </w:rPr>
        <w:t>2022</w:t>
      </w:r>
      <w:r w:rsidRPr="001D2C73">
        <w:rPr>
          <w:sz w:val="23"/>
          <w:szCs w:val="23"/>
        </w:rPr>
        <w:t>.pdf</w:t>
      </w:r>
    </w:p>
    <w:p w14:paraId="6143466A" w14:textId="77777777" w:rsidR="002A2E43" w:rsidRPr="001D2C73" w:rsidRDefault="009A6248" w:rsidP="006069E6">
      <w:pPr>
        <w:spacing w:line="360" w:lineRule="auto"/>
        <w:rPr>
          <w:color w:val="000000" w:themeColor="text1"/>
          <w:lang w:val="tr-TR"/>
        </w:rPr>
      </w:pPr>
      <w:hyperlink r:id="rId21" w:history="1">
        <w:r w:rsidR="002A2E43" w:rsidRPr="001D2C73">
          <w:rPr>
            <w:rStyle w:val="Kpr"/>
            <w:color w:val="000000" w:themeColor="text1"/>
            <w:lang w:val="tr-TR"/>
          </w:rPr>
          <w:t>https://dokuman.osym.gov.tr/pdfdokuman/2019/YKS/tablo4_06082019.pdf</w:t>
        </w:r>
      </w:hyperlink>
    </w:p>
    <w:p w14:paraId="6CF129D2" w14:textId="73DD40B8" w:rsidR="006069E6" w:rsidRPr="001D2C73" w:rsidRDefault="009A6248" w:rsidP="006069E6">
      <w:pPr>
        <w:spacing w:line="360" w:lineRule="auto"/>
        <w:rPr>
          <w:rStyle w:val="Kpr"/>
          <w:color w:val="000000" w:themeColor="text1"/>
          <w:lang w:val="tr-TR"/>
        </w:rPr>
      </w:pPr>
      <w:hyperlink r:id="rId22" w:history="1">
        <w:r w:rsidR="002A2E43" w:rsidRPr="001D2C73">
          <w:rPr>
            <w:rStyle w:val="Kpr"/>
            <w:color w:val="000000" w:themeColor="text1"/>
            <w:lang w:val="tr-TR"/>
          </w:rPr>
          <w:t>https://dokuman.osym.gov.tr/pdfdokuman/2018/YKS/YER/Tablo4MinMax_31082018.pdf</w:t>
        </w:r>
      </w:hyperlink>
    </w:p>
    <w:p w14:paraId="0A08C5F0" w14:textId="20D6F40E" w:rsidR="0073485B" w:rsidRPr="001D2C73" w:rsidRDefault="009A6248" w:rsidP="006069E6">
      <w:pPr>
        <w:spacing w:line="360" w:lineRule="auto"/>
        <w:rPr>
          <w:lang w:val="tr-TR"/>
        </w:rPr>
      </w:pPr>
      <w:hyperlink r:id="rId23" w:history="1">
        <w:r w:rsidR="0073485B" w:rsidRPr="001D2C73">
          <w:rPr>
            <w:rStyle w:val="Kpr"/>
            <w:color w:val="auto"/>
            <w:lang w:val="tr-TR"/>
          </w:rPr>
          <w:t>https://yokatlas.yok.gov.tr/2018/lisans.php?y=102790187</w:t>
        </w:r>
      </w:hyperlink>
    </w:p>
    <w:p w14:paraId="64360963" w14:textId="02FF2BF5" w:rsidR="0073485B" w:rsidRPr="001D2C73" w:rsidRDefault="009A6248" w:rsidP="006069E6">
      <w:pPr>
        <w:spacing w:line="360" w:lineRule="auto"/>
        <w:rPr>
          <w:lang w:val="tr-TR"/>
        </w:rPr>
      </w:pPr>
      <w:hyperlink r:id="rId24" w:history="1">
        <w:r w:rsidR="0073485B" w:rsidRPr="001D2C73">
          <w:rPr>
            <w:rStyle w:val="Kpr"/>
            <w:color w:val="auto"/>
            <w:lang w:val="tr-TR"/>
          </w:rPr>
          <w:t>https://yokatlas.yok.gov.tr/2019/lisans.php?y=102790187</w:t>
        </w:r>
      </w:hyperlink>
    </w:p>
    <w:p w14:paraId="7AF50F67" w14:textId="2B9C9E91" w:rsidR="0073485B" w:rsidRPr="00F75CEC" w:rsidRDefault="009A6248" w:rsidP="006069E6">
      <w:pPr>
        <w:spacing w:line="360" w:lineRule="auto"/>
        <w:rPr>
          <w:lang w:val="tr-TR"/>
        </w:rPr>
      </w:pPr>
      <w:hyperlink r:id="rId25" w:history="1">
        <w:r w:rsidR="0073485B" w:rsidRPr="001D2C73">
          <w:rPr>
            <w:rStyle w:val="Kpr"/>
            <w:color w:val="auto"/>
            <w:lang w:val="tr-TR"/>
          </w:rPr>
          <w:t>https://yokatlas.yok.gov.tr/lisans.php?y=102790187</w:t>
        </w:r>
      </w:hyperlink>
    </w:p>
    <w:p w14:paraId="452CE97D" w14:textId="21100811" w:rsidR="00FF251B" w:rsidRPr="00F75CEC" w:rsidRDefault="00FF251B" w:rsidP="004963D1">
      <w:pPr>
        <w:pStyle w:val="Balk2"/>
        <w:rPr>
          <w:color w:val="000000" w:themeColor="text1"/>
        </w:rPr>
      </w:pPr>
    </w:p>
    <w:p w14:paraId="28C5168A" w14:textId="042972FC" w:rsidR="003314ED" w:rsidRPr="00F75CEC" w:rsidRDefault="003314ED" w:rsidP="004963D1">
      <w:pPr>
        <w:pStyle w:val="Balk2"/>
        <w:rPr>
          <w:color w:val="000000" w:themeColor="text1"/>
        </w:rPr>
      </w:pPr>
      <w:bookmarkStart w:id="43" w:name="_Toc66146074"/>
      <w:r w:rsidRPr="00F75CEC">
        <w:rPr>
          <w:color w:val="000000" w:themeColor="text1"/>
        </w:rPr>
        <w:t>1.2. YATAY VE DİKEY GEÇİŞLER ÇİFT ANADAL VE DERS SAYMA</w:t>
      </w:r>
      <w:bookmarkEnd w:id="43"/>
    </w:p>
    <w:p w14:paraId="2BFE6B26" w14:textId="77777777" w:rsidR="00275F30" w:rsidRPr="00F75CEC" w:rsidRDefault="00275F30" w:rsidP="00275F30">
      <w:pPr>
        <w:rPr>
          <w:color w:val="000000" w:themeColor="text1"/>
          <w:lang w:val="tr-TR" w:eastAsia="tr-TR"/>
        </w:rPr>
      </w:pPr>
    </w:p>
    <w:p w14:paraId="5A61616D" w14:textId="77777777" w:rsidR="006069E6" w:rsidRPr="00F75CEC" w:rsidRDefault="006069E6" w:rsidP="006069E6">
      <w:pPr>
        <w:spacing w:line="360" w:lineRule="auto"/>
        <w:ind w:firstLine="567"/>
        <w:jc w:val="both"/>
        <w:rPr>
          <w:color w:val="000000" w:themeColor="text1"/>
          <w:lang w:val="tr-TR" w:eastAsia="tr-TR"/>
        </w:rPr>
      </w:pPr>
      <w:r w:rsidRPr="00F75CEC">
        <w:rPr>
          <w:color w:val="000000" w:themeColor="text1"/>
          <w:lang w:val="tr-TR" w:eastAsia="tr-TR"/>
        </w:rPr>
        <w:t>Tüm yatay geçişler, 24/4/2010 tarihli ve 27561 sayılı Resmî Gazete’de yayımlanan Yükseköğretim Kurumlarında Önlisans ve Lisans Düzeyindeki Programlar Arasında Geçiş, Çift Anadal, Yan Dal ile Kurumlar Arası Kredi Transferi Yapılması Esaslarına İlişkin Yön</w:t>
      </w:r>
      <w:r w:rsidR="00521586" w:rsidRPr="00F75CEC">
        <w:rPr>
          <w:color w:val="000000" w:themeColor="text1"/>
          <w:lang w:val="tr-TR" w:eastAsia="tr-TR"/>
        </w:rPr>
        <w:t>etmelik hükümlerine göre yapılmaktadır</w:t>
      </w:r>
      <w:r w:rsidRPr="00F75CEC">
        <w:rPr>
          <w:color w:val="000000" w:themeColor="text1"/>
          <w:lang w:val="tr-TR" w:eastAsia="tr-TR"/>
        </w:rPr>
        <w:t>. ÇOMÜ’ye bağlı fakülte, yüksekokul ve bölümler arası yatay geçişler ise, Yükseköğretim Kurumlarında Önlisans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w:t>
      </w:r>
    </w:p>
    <w:p w14:paraId="64E37D85" w14:textId="794EC287" w:rsidR="00674800" w:rsidRPr="00F75CEC" w:rsidRDefault="00521586" w:rsidP="00674800">
      <w:pPr>
        <w:spacing w:line="360" w:lineRule="auto"/>
        <w:ind w:firstLine="567"/>
        <w:jc w:val="both"/>
        <w:rPr>
          <w:color w:val="000000" w:themeColor="text1"/>
          <w:lang w:val="tr-TR" w:eastAsia="tr-TR"/>
        </w:rPr>
      </w:pPr>
      <w:r w:rsidRPr="00F75CEC">
        <w:rPr>
          <w:color w:val="000000" w:themeColor="text1"/>
          <w:lang w:val="tr-TR" w:eastAsia="tr-TR"/>
        </w:rPr>
        <w:t>Öğrenciler, d</w:t>
      </w:r>
      <w:r w:rsidR="00674800" w:rsidRPr="00F75CEC">
        <w:rPr>
          <w:color w:val="000000" w:themeColor="text1"/>
          <w:lang w:val="tr-TR" w:eastAsia="tr-TR"/>
        </w:rPr>
        <w:t xml:space="preserve">iğer bir yükseköğretim kurumunda öğrenci iken, ÖSYM tarafından yapılan merkezi yerleştirme sınavı veya başarı duruma göre yatay geçiş ile </w:t>
      </w:r>
      <w:r w:rsidRPr="00F75CEC">
        <w:rPr>
          <w:color w:val="000000" w:themeColor="text1"/>
          <w:lang w:val="tr-TR" w:eastAsia="tr-TR"/>
        </w:rPr>
        <w:t>Şehir ve Bölge Planlama lisans</w:t>
      </w:r>
      <w:r w:rsidR="00674800" w:rsidRPr="00F75CEC">
        <w:rPr>
          <w:color w:val="000000" w:themeColor="text1"/>
          <w:lang w:val="tr-TR" w:eastAsia="tr-TR"/>
        </w:rPr>
        <w:t xml:space="preserve"> </w:t>
      </w:r>
      <w:r w:rsidR="0052106C" w:rsidRPr="00F75CEC">
        <w:rPr>
          <w:color w:val="000000" w:themeColor="text1"/>
          <w:lang w:val="tr-TR" w:eastAsia="tr-TR"/>
        </w:rPr>
        <w:t>p</w:t>
      </w:r>
      <w:r w:rsidR="00674800" w:rsidRPr="00F75CEC">
        <w:rPr>
          <w:color w:val="000000" w:themeColor="text1"/>
          <w:lang w:val="tr-TR" w:eastAsia="tr-TR"/>
        </w:rPr>
        <w:t xml:space="preserve">rogramına kayıt yaptırdığı takdirde daha önce kayıtlı bulundukları yükseköğretim kurumunda </w:t>
      </w:r>
      <w:r w:rsidR="00DB1F15" w:rsidRPr="00F75CEC">
        <w:rPr>
          <w:color w:val="000000" w:themeColor="text1"/>
          <w:lang w:val="tr-TR" w:eastAsia="tr-TR"/>
        </w:rPr>
        <w:t xml:space="preserve">(en az) </w:t>
      </w:r>
      <w:r w:rsidR="00674800" w:rsidRPr="00F75CEC">
        <w:rPr>
          <w:color w:val="000000" w:themeColor="text1"/>
          <w:lang w:val="tr-TR" w:eastAsia="tr-TR"/>
        </w:rPr>
        <w:t>CC ile b</w:t>
      </w:r>
      <w:r w:rsidR="006300BC" w:rsidRPr="00F75CEC">
        <w:rPr>
          <w:color w:val="000000" w:themeColor="text1"/>
          <w:lang w:val="tr-TR" w:eastAsia="tr-TR"/>
        </w:rPr>
        <w:t>aşarılı oldukları dersler için, öğrenim</w:t>
      </w:r>
      <w:r w:rsidR="00674800" w:rsidRPr="00F75CEC">
        <w:rPr>
          <w:color w:val="000000" w:themeColor="text1"/>
          <w:lang w:val="tr-TR" w:eastAsia="tr-TR"/>
        </w:rPr>
        <w:t xml:space="preserve">e başladıkları ilk yarıyılın ilk haftasında öğrenci işlerine başvurarak, bu derslerin muafiyeti talebinde bulunabilirler. </w:t>
      </w:r>
      <w:r w:rsidRPr="00F75CEC">
        <w:rPr>
          <w:color w:val="000000" w:themeColor="text1"/>
          <w:lang w:val="tr-TR" w:eastAsia="tr-TR"/>
        </w:rPr>
        <w:t>Fakülte</w:t>
      </w:r>
      <w:r w:rsidR="006300BC" w:rsidRPr="00F75CEC">
        <w:rPr>
          <w:color w:val="000000" w:themeColor="text1"/>
          <w:lang w:val="tr-TR" w:eastAsia="tr-TR"/>
        </w:rPr>
        <w:t>,</w:t>
      </w:r>
      <w:r w:rsidRPr="00F75CEC">
        <w:rPr>
          <w:color w:val="000000" w:themeColor="text1"/>
          <w:lang w:val="tr-TR" w:eastAsia="tr-TR"/>
        </w:rPr>
        <w:t xml:space="preserve"> </w:t>
      </w:r>
      <w:r w:rsidR="00674800" w:rsidRPr="00F75CEC">
        <w:rPr>
          <w:color w:val="000000" w:themeColor="text1"/>
          <w:lang w:val="tr-TR" w:eastAsia="tr-TR"/>
        </w:rPr>
        <w:t xml:space="preserve">muafiyet talebinde bulunan öğrencinin, daha önce almış olduğu dersleri, ilgili program </w:t>
      </w:r>
      <w:r w:rsidR="00674800" w:rsidRPr="00F75CEC">
        <w:rPr>
          <w:color w:val="000000" w:themeColor="text1"/>
          <w:lang w:val="tr-TR" w:eastAsia="tr-TR"/>
        </w:rPr>
        <w:lastRenderedPageBreak/>
        <w:t xml:space="preserve">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w:t>
      </w:r>
      <w:r w:rsidR="0052106C" w:rsidRPr="00F75CEC">
        <w:rPr>
          <w:color w:val="000000" w:themeColor="text1"/>
          <w:lang w:val="tr-TR" w:eastAsia="tr-TR"/>
        </w:rPr>
        <w:t>ü</w:t>
      </w:r>
      <w:r w:rsidR="00674800" w:rsidRPr="00F75CEC">
        <w:rPr>
          <w:color w:val="000000" w:themeColor="text1"/>
          <w:lang w:val="tr-TR" w:eastAsia="tr-TR"/>
        </w:rPr>
        <w:t>niversite dışındaki örgün öğretim programlarında daha önceden başardığı ve muaf olduğu ders/dersler ÇOMÜ Önlisans- Lisans Eğitim, Öğr</w:t>
      </w:r>
      <w:r w:rsidR="00BC2BE1" w:rsidRPr="00F75CEC">
        <w:rPr>
          <w:color w:val="000000" w:themeColor="text1"/>
          <w:lang w:val="tr-TR" w:eastAsia="tr-TR"/>
        </w:rPr>
        <w:t>etim ve Sınav Yönetmeliğinin 2</w:t>
      </w:r>
      <w:r w:rsidR="00F9619F" w:rsidRPr="00F75CEC">
        <w:rPr>
          <w:color w:val="000000" w:themeColor="text1"/>
          <w:lang w:val="tr-TR" w:eastAsia="tr-TR"/>
        </w:rPr>
        <w:t xml:space="preserve">3. </w:t>
      </w:r>
      <w:r w:rsidR="00591366" w:rsidRPr="00F75CEC">
        <w:rPr>
          <w:color w:val="000000" w:themeColor="text1"/>
          <w:lang w:val="tr-TR" w:eastAsia="tr-TR"/>
        </w:rPr>
        <w:t>v</w:t>
      </w:r>
      <w:r w:rsidR="00F9619F" w:rsidRPr="00F75CEC">
        <w:rPr>
          <w:color w:val="000000" w:themeColor="text1"/>
          <w:lang w:val="tr-TR" w:eastAsia="tr-TR"/>
        </w:rPr>
        <w:t>e 26.</w:t>
      </w:r>
      <w:r w:rsidR="00674800" w:rsidRPr="00F75CEC">
        <w:rPr>
          <w:color w:val="000000" w:themeColor="text1"/>
          <w:lang w:val="tr-TR" w:eastAsia="tr-TR"/>
        </w:rPr>
        <w:t xml:space="preserve"> </w:t>
      </w:r>
      <w:r w:rsidR="00F9619F" w:rsidRPr="00F75CEC">
        <w:rPr>
          <w:color w:val="000000" w:themeColor="text1"/>
          <w:lang w:val="tr-TR" w:eastAsia="tr-TR"/>
        </w:rPr>
        <w:t>m</w:t>
      </w:r>
      <w:r w:rsidR="00674800" w:rsidRPr="00F75CEC">
        <w:rPr>
          <w:color w:val="000000" w:themeColor="text1"/>
          <w:lang w:val="tr-TR" w:eastAsia="tr-TR"/>
        </w:rPr>
        <w:t>adde</w:t>
      </w:r>
      <w:r w:rsidR="00F9619F" w:rsidRPr="00F75CEC">
        <w:rPr>
          <w:color w:val="000000" w:themeColor="text1"/>
          <w:lang w:val="tr-TR" w:eastAsia="tr-TR"/>
        </w:rPr>
        <w:t>lerinde</w:t>
      </w:r>
      <w:r w:rsidR="00674800" w:rsidRPr="00F75CEC">
        <w:rPr>
          <w:color w:val="000000" w:themeColor="text1"/>
          <w:lang w:val="tr-TR" w:eastAsia="tr-TR"/>
        </w:rPr>
        <w:t xml:space="preserve"> yer alan </w:t>
      </w:r>
      <w:r w:rsidR="00F9619F" w:rsidRPr="00F75CEC">
        <w:rPr>
          <w:color w:val="000000" w:themeColor="text1"/>
          <w:lang w:val="tr-TR" w:eastAsia="tr-TR"/>
        </w:rPr>
        <w:t>sınavların değerlendirilmesi ve başarı notlarına</w:t>
      </w:r>
      <w:r w:rsidR="00674800" w:rsidRPr="00F75CEC">
        <w:rPr>
          <w:color w:val="000000" w:themeColor="text1"/>
          <w:lang w:val="tr-TR" w:eastAsia="tr-TR"/>
        </w:rPr>
        <w:t xml:space="preserve"> göre dönüştürülerek DNO ve GNO hesabına katılır. Bu süre azami süreden düşülür ve öğrenci programında derslerini bu kalan süre içerisinde tamamlar.</w:t>
      </w:r>
    </w:p>
    <w:p w14:paraId="065338E0" w14:textId="77777777" w:rsidR="0052106C" w:rsidRPr="00F75CEC" w:rsidRDefault="00674800" w:rsidP="00CF744D">
      <w:pPr>
        <w:spacing w:line="360" w:lineRule="auto"/>
        <w:ind w:firstLine="567"/>
        <w:jc w:val="both"/>
        <w:rPr>
          <w:color w:val="000000" w:themeColor="text1"/>
          <w:lang w:val="tr-TR" w:eastAsia="tr-TR"/>
        </w:rPr>
      </w:pPr>
      <w:r w:rsidRPr="00F75CEC">
        <w:rPr>
          <w:color w:val="000000" w:themeColor="text1"/>
          <w:lang w:val="tr-TR" w:eastAsia="tr-TR"/>
        </w:rPr>
        <w:t>Herhangi bir yükseköğretim kurumundan mezun olan, kayıt sildiren, bir yükseköğretim kurumuna kayıtlı iken Ölçme, Seçme ve Yerleştirme Merkezi tarafından yapılan sınavlar sonucu veya özel yetenek sınavları sonucu üniversite</w:t>
      </w:r>
      <w:r w:rsidR="00521586" w:rsidRPr="00F75CEC">
        <w:rPr>
          <w:color w:val="000000" w:themeColor="text1"/>
          <w:lang w:val="tr-TR" w:eastAsia="tr-TR"/>
        </w:rPr>
        <w:t>ye</w:t>
      </w:r>
      <w:r w:rsidRPr="00F75CEC">
        <w:rPr>
          <w:color w:val="000000" w:themeColor="text1"/>
          <w:lang w:val="tr-TR" w:eastAsia="tr-TR"/>
        </w:rPr>
        <w:t xml:space="preserve"> kayıt yaptıran ve muafiyet talebinde bulunanların, ilgili yönetim kurullarınca değerlendirilmesi yapılır ve muafiyet talebi uygun görülen öğrencilerin muaf tutulduğu derslerinin başarı notları, bu </w:t>
      </w:r>
      <w:r w:rsidR="0055792D" w:rsidRPr="00F75CEC">
        <w:rPr>
          <w:color w:val="000000" w:themeColor="text1"/>
          <w:lang w:val="tr-TR" w:eastAsia="tr-TR"/>
        </w:rPr>
        <w:t xml:space="preserve">Yönetmeliğin 22. </w:t>
      </w:r>
      <w:r w:rsidRPr="00F75CEC">
        <w:rPr>
          <w:color w:val="000000" w:themeColor="text1"/>
          <w:lang w:val="tr-TR" w:eastAsia="tr-TR"/>
        </w:rPr>
        <w:t>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birlikte bir üst yarıyıldan ders alabilmeleri konusunda fakülte yönetim kur</w:t>
      </w:r>
      <w:r w:rsidR="00521586" w:rsidRPr="00F75CEC">
        <w:rPr>
          <w:color w:val="000000" w:themeColor="text1"/>
          <w:lang w:val="tr-TR" w:eastAsia="tr-TR"/>
        </w:rPr>
        <w:t>ulu</w:t>
      </w:r>
      <w:r w:rsidRPr="00F75CEC">
        <w:rPr>
          <w:color w:val="000000" w:themeColor="text1"/>
          <w:lang w:val="tr-TR" w:eastAsia="tr-TR"/>
        </w:rPr>
        <w:t xml:space="preserve"> yetkilidir. Muafiyet kararının alındığı yarıyılda başvurması halinde, muaf olduğu dersi/dersleri almak isteyen öğrenci tekrar alabilir.</w:t>
      </w:r>
    </w:p>
    <w:p w14:paraId="41B9AFE2" w14:textId="77777777" w:rsidR="00793B35" w:rsidRPr="00F75CEC" w:rsidRDefault="00793B35" w:rsidP="00CF744D">
      <w:pPr>
        <w:spacing w:line="360" w:lineRule="auto"/>
        <w:jc w:val="center"/>
        <w:rPr>
          <w:b/>
          <w:bCs/>
          <w:color w:val="000000" w:themeColor="text1"/>
          <w:lang w:val="tr-TR" w:eastAsia="tr-TR"/>
        </w:rPr>
      </w:pPr>
    </w:p>
    <w:p w14:paraId="0B9D4806" w14:textId="77777777" w:rsidR="00CF744D" w:rsidRPr="00F75CEC" w:rsidRDefault="00CF744D" w:rsidP="00CF744D">
      <w:pPr>
        <w:spacing w:line="360" w:lineRule="auto"/>
        <w:jc w:val="center"/>
        <w:rPr>
          <w:b/>
          <w:bCs/>
          <w:color w:val="000000" w:themeColor="text1"/>
          <w:lang w:val="tr-TR" w:eastAsia="tr-TR"/>
        </w:rPr>
      </w:pPr>
      <w:r w:rsidRPr="00F75CEC">
        <w:rPr>
          <w:b/>
          <w:bCs/>
          <w:color w:val="000000" w:themeColor="text1"/>
          <w:lang w:val="tr-TR" w:eastAsia="tr-TR"/>
        </w:rPr>
        <w:t>SONUÇ</w:t>
      </w:r>
    </w:p>
    <w:p w14:paraId="2BE0B645" w14:textId="77777777" w:rsidR="00CF744D" w:rsidRPr="00F75CEC" w:rsidRDefault="00CF744D" w:rsidP="00CF744D">
      <w:pPr>
        <w:spacing w:line="360" w:lineRule="auto"/>
        <w:jc w:val="both"/>
        <w:rPr>
          <w:b/>
          <w:bCs/>
          <w:color w:val="000000" w:themeColor="text1"/>
          <w:lang w:val="tr-TR" w:eastAsia="tr-TR"/>
        </w:rPr>
      </w:pPr>
      <w:r w:rsidRPr="00F75CEC">
        <w:rPr>
          <w:b/>
          <w:bCs/>
          <w:color w:val="000000" w:themeColor="text1"/>
          <w:lang w:val="tr-TR" w:eastAsia="tr-TR"/>
        </w:rPr>
        <w:t>ÖRNEK UYGULAMA</w:t>
      </w:r>
    </w:p>
    <w:p w14:paraId="66BD2F5C" w14:textId="77777777" w:rsidR="00CF744D" w:rsidRPr="00F75CEC" w:rsidRDefault="00CF744D" w:rsidP="00CF744D">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005C320A" w:rsidRPr="00F75CEC">
        <w:rPr>
          <w:color w:val="000000" w:themeColor="text1"/>
          <w:lang w:val="tr-TR" w:eastAsia="tr-TR"/>
        </w:rPr>
        <w:t xml:space="preserve">Mimarlık ve Tasarım Fakütlesi Web Sitesi, </w:t>
      </w:r>
      <w:r w:rsidR="00095EEA" w:rsidRPr="00F75CEC">
        <w:rPr>
          <w:color w:val="000000" w:themeColor="text1"/>
          <w:lang w:val="tr-TR" w:eastAsia="tr-TR"/>
        </w:rPr>
        <w:t>Yönetmelik ve Yönergeler.</w:t>
      </w:r>
    </w:p>
    <w:p w14:paraId="02CEC267" w14:textId="77777777" w:rsidR="005C320A" w:rsidRPr="00F75CEC" w:rsidRDefault="00CF744D" w:rsidP="005C320A">
      <w:pPr>
        <w:spacing w:line="360" w:lineRule="auto"/>
        <w:jc w:val="both"/>
        <w:rPr>
          <w:color w:val="000000" w:themeColor="text1"/>
          <w:lang w:val="tr-TR"/>
        </w:rPr>
      </w:pPr>
      <w:r w:rsidRPr="00F75CEC">
        <w:rPr>
          <w:b/>
          <w:bCs/>
          <w:color w:val="000000" w:themeColor="text1"/>
          <w:lang w:val="tr-TR" w:eastAsia="tr-TR"/>
        </w:rPr>
        <w:t>Kanıt Linkleri:</w:t>
      </w:r>
      <w:r w:rsidR="005C320A" w:rsidRPr="00F75CEC">
        <w:rPr>
          <w:color w:val="000000" w:themeColor="text1"/>
          <w:lang w:val="tr-TR"/>
        </w:rPr>
        <w:t xml:space="preserve"> </w:t>
      </w:r>
    </w:p>
    <w:p w14:paraId="5104A50F" w14:textId="77777777" w:rsidR="005C320A" w:rsidRPr="001D2C73" w:rsidRDefault="009A6248" w:rsidP="005C320A">
      <w:pPr>
        <w:spacing w:line="360" w:lineRule="auto"/>
        <w:jc w:val="both"/>
        <w:rPr>
          <w:color w:val="000000" w:themeColor="text1"/>
          <w:lang w:val="tr-TR" w:eastAsia="tr-TR"/>
        </w:rPr>
      </w:pPr>
      <w:hyperlink r:id="rId26" w:history="1">
        <w:r w:rsidR="005C320A" w:rsidRPr="001D2C73">
          <w:rPr>
            <w:rStyle w:val="Kpr"/>
            <w:color w:val="000000" w:themeColor="text1"/>
            <w:lang w:val="tr-TR"/>
          </w:rPr>
          <w:t>http://mtf.comu.edu.tr/</w:t>
        </w:r>
      </w:hyperlink>
    </w:p>
    <w:p w14:paraId="3A3D20C5" w14:textId="77777777" w:rsidR="006C5E22" w:rsidRPr="001D2C73" w:rsidRDefault="009A6248" w:rsidP="00CF744D">
      <w:pPr>
        <w:spacing w:line="360" w:lineRule="auto"/>
        <w:jc w:val="both"/>
        <w:rPr>
          <w:b/>
          <w:bCs/>
          <w:color w:val="000000" w:themeColor="text1"/>
          <w:lang w:val="tr-TR" w:eastAsia="tr-TR"/>
        </w:rPr>
      </w:pPr>
      <w:hyperlink r:id="rId27" w:history="1">
        <w:r w:rsidR="006C5E22" w:rsidRPr="001D2C73">
          <w:rPr>
            <w:rStyle w:val="Kpr"/>
            <w:color w:val="000000" w:themeColor="text1"/>
            <w:lang w:val="tr-TR"/>
          </w:rPr>
          <w:t>http://ogrenciisleri.comu.edu.tr/mevzuat.html</w:t>
        </w:r>
      </w:hyperlink>
    </w:p>
    <w:p w14:paraId="561EFAC2" w14:textId="77777777" w:rsidR="005C320A" w:rsidRPr="001D2C73" w:rsidRDefault="009A6248" w:rsidP="005C320A">
      <w:pPr>
        <w:spacing w:line="360" w:lineRule="auto"/>
        <w:jc w:val="both"/>
        <w:rPr>
          <w:color w:val="000000" w:themeColor="text1"/>
          <w:lang w:val="tr-TR"/>
        </w:rPr>
      </w:pPr>
      <w:hyperlink r:id="rId28" w:history="1">
        <w:r w:rsidR="005C320A" w:rsidRPr="001D2C73">
          <w:rPr>
            <w:rStyle w:val="Kpr"/>
            <w:color w:val="000000" w:themeColor="text1"/>
            <w:lang w:val="tr-TR"/>
          </w:rPr>
          <w:t>https://www.resmigazete.gov.tr/eskiler/2010/04/20100424-11.htm</w:t>
        </w:r>
      </w:hyperlink>
    </w:p>
    <w:p w14:paraId="7D86D278" w14:textId="77777777" w:rsidR="006C5E22" w:rsidRPr="00F75CEC" w:rsidRDefault="009A6248" w:rsidP="0052106C">
      <w:pPr>
        <w:spacing w:line="360" w:lineRule="auto"/>
        <w:jc w:val="both"/>
        <w:rPr>
          <w:color w:val="000000" w:themeColor="text1"/>
          <w:lang w:val="tr-TR"/>
        </w:rPr>
      </w:pPr>
      <w:hyperlink r:id="rId29" w:history="1">
        <w:r w:rsidR="006C5E22" w:rsidRPr="001D2C73">
          <w:rPr>
            <w:rStyle w:val="Kpr"/>
            <w:color w:val="000000" w:themeColor="text1"/>
            <w:lang w:val="tr-TR"/>
          </w:rPr>
          <w:t>https://www.mevzuat.gov.tr/mevzuat?MevzuatNo=19649&amp;MevzuatTur=8&amp;MevzuatTertip=5</w:t>
        </w:r>
      </w:hyperlink>
    </w:p>
    <w:p w14:paraId="079FC995" w14:textId="206BC58D" w:rsidR="00C4073F" w:rsidRDefault="00C4073F" w:rsidP="0052106C">
      <w:pPr>
        <w:spacing w:line="360" w:lineRule="auto"/>
        <w:jc w:val="both"/>
        <w:rPr>
          <w:color w:val="000000" w:themeColor="text1"/>
          <w:lang w:val="tr-TR"/>
        </w:rPr>
      </w:pPr>
    </w:p>
    <w:p w14:paraId="58A5949E" w14:textId="77777777" w:rsidR="00E971B0" w:rsidRDefault="00E971B0" w:rsidP="0052106C">
      <w:pPr>
        <w:spacing w:line="360" w:lineRule="auto"/>
        <w:jc w:val="both"/>
        <w:rPr>
          <w:color w:val="000000" w:themeColor="text1"/>
          <w:lang w:val="tr-TR"/>
        </w:rPr>
      </w:pPr>
    </w:p>
    <w:p w14:paraId="6553963D" w14:textId="77777777" w:rsidR="00563E40" w:rsidRPr="00F75CEC" w:rsidRDefault="00563E40" w:rsidP="0052106C">
      <w:pPr>
        <w:spacing w:line="360" w:lineRule="auto"/>
        <w:jc w:val="both"/>
        <w:rPr>
          <w:color w:val="000000" w:themeColor="text1"/>
          <w:lang w:val="tr-TR"/>
        </w:rPr>
      </w:pPr>
    </w:p>
    <w:p w14:paraId="09AC4008" w14:textId="77777777" w:rsidR="003314ED" w:rsidRPr="00F75CEC" w:rsidRDefault="003314ED" w:rsidP="004963D1">
      <w:pPr>
        <w:pStyle w:val="Balk2"/>
        <w:rPr>
          <w:color w:val="000000" w:themeColor="text1"/>
        </w:rPr>
      </w:pPr>
      <w:bookmarkStart w:id="44" w:name="_Toc66146075"/>
      <w:r w:rsidRPr="00F75CEC">
        <w:rPr>
          <w:color w:val="000000" w:themeColor="text1"/>
        </w:rPr>
        <w:t>1.3. ÖĞRENCİ DEĞİŞİMİ</w:t>
      </w:r>
      <w:bookmarkEnd w:id="44"/>
    </w:p>
    <w:p w14:paraId="30212F13" w14:textId="77777777" w:rsidR="0025312A" w:rsidRPr="00F75CEC" w:rsidRDefault="0025312A" w:rsidP="0025312A">
      <w:pPr>
        <w:rPr>
          <w:color w:val="000000" w:themeColor="text1"/>
          <w:lang w:val="tr-TR" w:eastAsia="tr-TR"/>
        </w:rPr>
      </w:pPr>
    </w:p>
    <w:p w14:paraId="0417C047" w14:textId="77777777" w:rsidR="00674800" w:rsidRPr="00F75CEC" w:rsidRDefault="00A23451" w:rsidP="00674800">
      <w:pPr>
        <w:spacing w:line="360" w:lineRule="auto"/>
        <w:ind w:firstLine="567"/>
        <w:jc w:val="both"/>
        <w:rPr>
          <w:color w:val="000000" w:themeColor="text1"/>
          <w:lang w:val="tr-TR" w:eastAsia="tr-TR"/>
        </w:rPr>
      </w:pPr>
      <w:r w:rsidRPr="00F75CEC">
        <w:rPr>
          <w:color w:val="000000" w:themeColor="text1"/>
          <w:lang w:val="tr-TR" w:eastAsia="tr-TR"/>
        </w:rPr>
        <w:lastRenderedPageBreak/>
        <w:t>Program</w:t>
      </w:r>
      <w:r w:rsidR="00674800" w:rsidRPr="00F75CEC">
        <w:rPr>
          <w:color w:val="000000" w:themeColor="text1"/>
          <w:lang w:val="tr-TR" w:eastAsia="tr-TR"/>
        </w:rPr>
        <w:t>daki öğrenciler, yabancı dil, mülakat, not ortalaması gibi istenen şartları yerine getirdikleri takdirde lisans eğitimlerinin belirli bir döneminde başka bir yükseköğretim kurumunda yurt içi (Farabi)</w:t>
      </w:r>
      <w:r w:rsidR="00F33D22" w:rsidRPr="00F75CEC">
        <w:rPr>
          <w:color w:val="000000" w:themeColor="text1"/>
          <w:lang w:val="tr-TR" w:eastAsia="tr-TR"/>
        </w:rPr>
        <w:t xml:space="preserve"> </w:t>
      </w:r>
      <w:r w:rsidR="00674800" w:rsidRPr="00F75CEC">
        <w:rPr>
          <w:color w:val="000000" w:themeColor="text1"/>
          <w:lang w:val="tr-TR" w:eastAsia="tr-TR"/>
        </w:rPr>
        <w:t xml:space="preserve">ve yurt dışı (Erasmus) öğrenci programları ile eğitim görebilirler. </w:t>
      </w:r>
      <w:r w:rsidRPr="00F75CEC">
        <w:rPr>
          <w:color w:val="000000" w:themeColor="text1"/>
          <w:lang w:val="tr-TR" w:eastAsia="tr-TR"/>
        </w:rPr>
        <w:t>A</w:t>
      </w:r>
      <w:r w:rsidR="00674800" w:rsidRPr="00F75CEC">
        <w:rPr>
          <w:color w:val="000000" w:themeColor="text1"/>
          <w:lang w:val="tr-TR" w:eastAsia="tr-TR"/>
        </w:rPr>
        <w:t>nlaşmalı ol</w:t>
      </w:r>
      <w:r w:rsidRPr="00F75CEC">
        <w:rPr>
          <w:color w:val="000000" w:themeColor="text1"/>
          <w:lang w:val="tr-TR" w:eastAsia="tr-TR"/>
        </w:rPr>
        <w:t>unan</w:t>
      </w:r>
      <w:r w:rsidR="00674800" w:rsidRPr="00F75CEC">
        <w:rPr>
          <w:color w:val="000000" w:themeColor="text1"/>
          <w:lang w:val="tr-TR" w:eastAsia="tr-TR"/>
        </w:rPr>
        <w:t xml:space="preserve"> üniversiteler</w:t>
      </w:r>
      <w:r w:rsidRPr="00F75CEC">
        <w:rPr>
          <w:color w:val="000000" w:themeColor="text1"/>
          <w:lang w:val="tr-TR" w:eastAsia="tr-TR"/>
        </w:rPr>
        <w:t>e</w:t>
      </w:r>
      <w:r w:rsidR="00674800" w:rsidRPr="00F75CEC">
        <w:rPr>
          <w:color w:val="000000" w:themeColor="text1"/>
          <w:lang w:val="tr-TR" w:eastAsia="tr-TR"/>
        </w:rPr>
        <w:t xml:space="preserve"> </w:t>
      </w:r>
      <w:r w:rsidR="00BF1D96" w:rsidRPr="00F75CEC">
        <w:rPr>
          <w:color w:val="000000" w:themeColor="text1"/>
          <w:lang w:val="tr-TR" w:eastAsia="tr-TR"/>
        </w:rPr>
        <w:t>Erasmus,</w:t>
      </w:r>
      <w:r w:rsidR="00674800" w:rsidRPr="00F75CEC">
        <w:rPr>
          <w:color w:val="000000" w:themeColor="text1"/>
          <w:lang w:val="tr-TR" w:eastAsia="tr-TR"/>
        </w:rPr>
        <w:t xml:space="preserve"> Dış</w:t>
      </w:r>
      <w:r w:rsidR="0052106C" w:rsidRPr="00F75CEC">
        <w:rPr>
          <w:color w:val="000000" w:themeColor="text1"/>
          <w:lang w:val="tr-TR" w:eastAsia="tr-TR"/>
        </w:rPr>
        <w:t xml:space="preserve"> </w:t>
      </w:r>
      <w:r w:rsidR="003425AA" w:rsidRPr="00F75CEC">
        <w:rPr>
          <w:color w:val="000000" w:themeColor="text1"/>
          <w:lang w:val="tr-TR" w:eastAsia="tr-TR"/>
        </w:rPr>
        <w:t>İ</w:t>
      </w:r>
      <w:r w:rsidR="00674800" w:rsidRPr="00F75CEC">
        <w:rPr>
          <w:color w:val="000000" w:themeColor="text1"/>
          <w:lang w:val="tr-TR" w:eastAsia="tr-TR"/>
        </w:rPr>
        <w:t>lişkiler</w:t>
      </w:r>
      <w:r w:rsidR="00BF1D96" w:rsidRPr="00F75CEC">
        <w:rPr>
          <w:color w:val="000000" w:themeColor="text1"/>
          <w:lang w:val="tr-TR" w:eastAsia="tr-TR"/>
        </w:rPr>
        <w:t xml:space="preserve"> ve Farabi</w:t>
      </w:r>
      <w:r w:rsidR="00674800" w:rsidRPr="00F75CEC">
        <w:rPr>
          <w:color w:val="000000" w:themeColor="text1"/>
          <w:lang w:val="tr-TR" w:eastAsia="tr-TR"/>
        </w:rPr>
        <w:t xml:space="preserve"> Koordinatörlüğü web site</w:t>
      </w:r>
      <w:r w:rsidR="006300BC" w:rsidRPr="00F75CEC">
        <w:rPr>
          <w:color w:val="000000" w:themeColor="text1"/>
          <w:lang w:val="tr-TR" w:eastAsia="tr-TR"/>
        </w:rPr>
        <w:t>sin</w:t>
      </w:r>
      <w:r w:rsidR="00674800" w:rsidRPr="00F75CEC">
        <w:rPr>
          <w:color w:val="000000" w:themeColor="text1"/>
          <w:lang w:val="tr-TR" w:eastAsia="tr-TR"/>
        </w:rPr>
        <w:t xml:space="preserve">den aktif olarak ulaşılmaktadır. Ayrıca </w:t>
      </w:r>
      <w:r w:rsidR="009F0766" w:rsidRPr="00F75CEC">
        <w:rPr>
          <w:color w:val="000000" w:themeColor="text1"/>
          <w:lang w:val="tr-TR" w:eastAsia="tr-TR"/>
        </w:rPr>
        <w:t>f</w:t>
      </w:r>
      <w:r w:rsidRPr="00F75CEC">
        <w:rPr>
          <w:color w:val="000000" w:themeColor="text1"/>
          <w:lang w:val="tr-TR" w:eastAsia="tr-TR"/>
        </w:rPr>
        <w:t>akülte bünyesinde</w:t>
      </w:r>
      <w:r w:rsidR="00674800" w:rsidRPr="00F75CEC">
        <w:rPr>
          <w:color w:val="000000" w:themeColor="text1"/>
          <w:lang w:val="tr-TR" w:eastAsia="tr-TR"/>
        </w:rPr>
        <w:t xml:space="preserve"> öğrenci değişim programlarıyla ilgili bir koordinatörlük</w:t>
      </w:r>
      <w:r w:rsidRPr="00F75CEC">
        <w:rPr>
          <w:color w:val="000000" w:themeColor="text1"/>
          <w:lang w:val="tr-TR" w:eastAsia="tr-TR"/>
        </w:rPr>
        <w:t xml:space="preserve"> </w:t>
      </w:r>
      <w:r w:rsidR="00674800" w:rsidRPr="00F75CEC">
        <w:rPr>
          <w:color w:val="000000" w:themeColor="text1"/>
          <w:lang w:val="tr-TR" w:eastAsia="tr-TR"/>
        </w:rPr>
        <w:t>bulunmakta ve öğrencile</w:t>
      </w:r>
      <w:r w:rsidR="006300BC" w:rsidRPr="00F75CEC">
        <w:rPr>
          <w:color w:val="000000" w:themeColor="text1"/>
          <w:lang w:val="tr-TR" w:eastAsia="tr-TR"/>
        </w:rPr>
        <w:t xml:space="preserve">r </w:t>
      </w:r>
      <w:r w:rsidR="00674800" w:rsidRPr="00F75CEC">
        <w:rPr>
          <w:color w:val="000000" w:themeColor="text1"/>
          <w:lang w:val="tr-TR" w:eastAsia="tr-TR"/>
        </w:rPr>
        <w:t xml:space="preserve">aktif olarak buradan ve kendi program danışmanlarından destek almaktadır. </w:t>
      </w:r>
    </w:p>
    <w:p w14:paraId="1E380523" w14:textId="4F987713" w:rsidR="00A23451" w:rsidRPr="009C6731" w:rsidRDefault="005146CD" w:rsidP="00A23451">
      <w:pPr>
        <w:spacing w:before="62" w:line="361" w:lineRule="auto"/>
        <w:ind w:left="101" w:right="71" w:firstLine="567"/>
        <w:jc w:val="both"/>
        <w:rPr>
          <w:color w:val="000000" w:themeColor="text1"/>
          <w:szCs w:val="24"/>
          <w:lang w:val="tr-TR"/>
        </w:rPr>
      </w:pPr>
      <w:r w:rsidRPr="00F75CEC">
        <w:rPr>
          <w:color w:val="000000" w:themeColor="text1"/>
          <w:lang w:val="tr-TR" w:eastAsia="tr-TR"/>
        </w:rPr>
        <w:t>Ön lisans ve lisans programlarının birinci sınıfında okuyan öğrenciler ve mezun olmuş öğrenciler öğrenim hareketliliği faaliyetinden yararlanamaz.</w:t>
      </w:r>
      <w:r w:rsidR="007F45A0" w:rsidRPr="00F75CEC">
        <w:rPr>
          <w:color w:val="000000" w:themeColor="text1"/>
          <w:lang w:val="tr-TR" w:eastAsia="tr-TR"/>
        </w:rPr>
        <w:t xml:space="preserve"> </w:t>
      </w:r>
      <w:r w:rsidRPr="00F75CEC">
        <w:rPr>
          <w:color w:val="000000" w:themeColor="text1"/>
          <w:lang w:val="tr-TR" w:eastAsia="tr-TR"/>
        </w:rPr>
        <w:t>Ancak, 1. sınıfta olan öğrenciler, birinci sınıfta iken başvuru yapabilir ve 2. sınıfta gidebilirler. Öğrencinin yükseköğretim kurumu bünyesinde örgün eğitim kademelerinin herhangi birinde (birinci, ikinci veya üçüncü kademe) bir yükseköğretim programına kayıtlı, tam zamanlı öğrenci olması gerekmektedir. Birinci kademe (Önlisans / Lisans) öğrencilerinin kümülatif akademik not ortalamasının (GNO) en az 2.20/4.00 olması gerekmektedir. İkinci ve üçüncü kademe (Yüksek lisans ve doktora) öğrencilerinin kümülatif akademik not ortalamasının (GNO) en az 2.50/4.00 olması gerekmektedir. Öğrencilerin diploma/derecelerinin gerektirdiği çalışmaları yurtdışında yapmak üzere bir yarıyıl için 30, bir tam akademik yıl için 60 AKTS (Avrupa Kredi Transfer ve Biriktirme Sistemi – European Credit Transfer and Accumulation System, ECTS) kredisine denk gelen programı takip etmek üzere gönderilmesi beklenir. Takip edilen programda başarılı olunan kredilere tam akademik tanınma sağlanır, başarısız olunan krediler ev sahibi kurumda tekrar edilir.</w:t>
      </w:r>
      <w:r w:rsidR="00183A89" w:rsidRPr="00F75CEC">
        <w:rPr>
          <w:color w:val="000000" w:themeColor="text1"/>
          <w:lang w:val="tr-TR" w:eastAsia="tr-TR"/>
        </w:rPr>
        <w:t xml:space="preserve"> </w:t>
      </w:r>
      <w:r w:rsidR="00A23451" w:rsidRPr="00E7343B">
        <w:rPr>
          <w:color w:val="000000" w:themeColor="text1"/>
          <w:lang w:val="tr-TR" w:eastAsia="tr-TR"/>
        </w:rPr>
        <w:t xml:space="preserve">Şehir ve Bölge Planlama Bölümünün Erasmus </w:t>
      </w:r>
      <w:r w:rsidR="00A23451" w:rsidRPr="009C6731">
        <w:rPr>
          <w:color w:val="000000" w:themeColor="text1"/>
          <w:lang w:val="tr-TR" w:eastAsia="tr-TR"/>
        </w:rPr>
        <w:t xml:space="preserve">Anlaması yaptığı bölümler ve ülkeler web sayfasında öğrencilerin bilgisine sunulmaktadır. </w:t>
      </w:r>
      <w:r w:rsidR="0054039B" w:rsidRPr="009C6731">
        <w:rPr>
          <w:color w:val="000000" w:themeColor="text1"/>
          <w:lang w:val="tr-TR" w:eastAsia="tr-TR"/>
        </w:rPr>
        <w:t>Şu ana kadar a</w:t>
      </w:r>
      <w:r w:rsidR="00A23451" w:rsidRPr="009C6731">
        <w:rPr>
          <w:color w:val="000000" w:themeColor="text1"/>
          <w:lang w:val="tr-TR" w:eastAsia="tr-TR"/>
        </w:rPr>
        <w:t xml:space="preserve">nlaşma yapılan </w:t>
      </w:r>
      <w:r w:rsidR="00D86212" w:rsidRPr="009C6731">
        <w:rPr>
          <w:color w:val="000000" w:themeColor="text1"/>
          <w:lang w:val="tr-TR" w:eastAsia="tr-TR"/>
        </w:rPr>
        <w:t xml:space="preserve">üniversiteler Slovenya’daki </w:t>
      </w:r>
      <w:hyperlink r:id="rId30" w:history="1">
        <w:r w:rsidR="00D86212" w:rsidRPr="009C6731">
          <w:rPr>
            <w:color w:val="000000" w:themeColor="text1"/>
            <w:lang w:val="tr-TR" w:eastAsia="tr-TR"/>
          </w:rPr>
          <w:t>University</w:t>
        </w:r>
      </w:hyperlink>
      <w:r w:rsidR="00D86212" w:rsidRPr="009C6731">
        <w:rPr>
          <w:color w:val="000000" w:themeColor="text1"/>
          <w:lang w:val="tr-TR" w:eastAsia="tr-TR"/>
        </w:rPr>
        <w:t xml:space="preserve"> of Ljubljana, Yunanistan’daki </w:t>
      </w:r>
      <w:hyperlink r:id="rId31" w:history="1">
        <w:r w:rsidR="00D86212" w:rsidRPr="009C6731">
          <w:rPr>
            <w:color w:val="000000" w:themeColor="text1"/>
            <w:lang w:val="tr-TR" w:eastAsia="tr-TR"/>
          </w:rPr>
          <w:t>University of Aegean</w:t>
        </w:r>
      </w:hyperlink>
      <w:r w:rsidR="00D86212" w:rsidRPr="009C6731">
        <w:rPr>
          <w:color w:val="000000" w:themeColor="text1"/>
          <w:lang w:val="tr-TR" w:eastAsia="tr-TR"/>
        </w:rPr>
        <w:t xml:space="preserve"> ve </w:t>
      </w:r>
      <w:hyperlink r:id="rId32" w:history="1">
        <w:r w:rsidR="00D86212" w:rsidRPr="009C6731">
          <w:rPr>
            <w:color w:val="000000" w:themeColor="text1"/>
            <w:lang w:val="tr-TR" w:eastAsia="tr-TR"/>
          </w:rPr>
          <w:t>University of Thessaly</w:t>
        </w:r>
      </w:hyperlink>
      <w:r w:rsidR="00D86212" w:rsidRPr="009C6731">
        <w:rPr>
          <w:color w:val="000000" w:themeColor="text1"/>
          <w:lang w:val="tr-TR" w:eastAsia="tr-TR"/>
        </w:rPr>
        <w:t xml:space="preserve"> ile Çek Cumhuriyeti’ndeki </w:t>
      </w:r>
      <w:hyperlink r:id="rId33" w:history="1">
        <w:r w:rsidR="00D86212" w:rsidRPr="009C6731">
          <w:rPr>
            <w:color w:val="000000" w:themeColor="text1"/>
            <w:lang w:val="tr-TR" w:eastAsia="tr-TR"/>
          </w:rPr>
          <w:t>Czech University of Life Sciences Prague</w:t>
        </w:r>
      </w:hyperlink>
      <w:r w:rsidR="00D86212" w:rsidRPr="009C6731">
        <w:rPr>
          <w:color w:val="000000" w:themeColor="text1"/>
          <w:lang w:val="tr-TR" w:eastAsia="tr-TR"/>
        </w:rPr>
        <w:t xml:space="preserve">’dır. </w:t>
      </w:r>
      <w:r w:rsidR="0054039B" w:rsidRPr="009C6731">
        <w:rPr>
          <w:color w:val="000000" w:themeColor="text1"/>
          <w:lang w:val="tr-TR" w:eastAsia="tr-TR"/>
        </w:rPr>
        <w:t xml:space="preserve">2021 yılı itibariyle </w:t>
      </w:r>
      <w:r w:rsidR="005E61B2" w:rsidRPr="009C6731">
        <w:rPr>
          <w:color w:val="000000" w:themeColor="text1"/>
          <w:lang w:val="tr-TR" w:eastAsia="tr-TR"/>
        </w:rPr>
        <w:t>bu üniver</w:t>
      </w:r>
      <w:r w:rsidR="00E7343B" w:rsidRPr="009C6731">
        <w:rPr>
          <w:color w:val="000000" w:themeColor="text1"/>
          <w:lang w:val="tr-TR" w:eastAsia="tr-TR"/>
        </w:rPr>
        <w:t>siteler ile anlaşmalarımız tamam</w:t>
      </w:r>
      <w:r w:rsidR="005E61B2" w:rsidRPr="009C6731">
        <w:rPr>
          <w:color w:val="000000" w:themeColor="text1"/>
          <w:lang w:val="tr-TR" w:eastAsia="tr-TR"/>
        </w:rPr>
        <w:t xml:space="preserve">lanmış olup, </w:t>
      </w:r>
      <w:r w:rsidR="00E7343B" w:rsidRPr="009C6731">
        <w:rPr>
          <w:color w:val="000000" w:themeColor="text1"/>
          <w:lang w:val="tr-TR" w:eastAsia="tr-TR"/>
        </w:rPr>
        <w:t xml:space="preserve">sadece </w:t>
      </w:r>
      <w:hyperlink r:id="rId34" w:history="1">
        <w:r w:rsidR="00E7343B" w:rsidRPr="009C6731">
          <w:rPr>
            <w:color w:val="000000" w:themeColor="text1"/>
            <w:lang w:val="tr-TR" w:eastAsia="tr-TR"/>
          </w:rPr>
          <w:t>University of Thessaly</w:t>
        </w:r>
      </w:hyperlink>
      <w:r w:rsidR="00E7343B" w:rsidRPr="009C6731">
        <w:rPr>
          <w:color w:val="000000" w:themeColor="text1"/>
          <w:lang w:val="tr-TR" w:eastAsia="tr-TR"/>
        </w:rPr>
        <w:t xml:space="preserve"> ile anlaşmamız devam etmektedir. Y</w:t>
      </w:r>
      <w:r w:rsidR="005E61B2" w:rsidRPr="009C6731">
        <w:rPr>
          <w:color w:val="000000" w:themeColor="text1"/>
          <w:lang w:val="tr-TR" w:eastAsia="tr-TR"/>
        </w:rPr>
        <w:t xml:space="preserve">eni anlaşmalar için görüşmeler devam etmektedir. </w:t>
      </w:r>
      <w:r w:rsidR="00D86212" w:rsidRPr="009C6731">
        <w:rPr>
          <w:color w:val="000000" w:themeColor="text1"/>
          <w:lang w:val="tr-TR" w:eastAsia="tr-TR"/>
        </w:rPr>
        <w:t>Şu ana kadar öğrenci değişiminden yararlanan öğrenci bulunmamaktadır.</w:t>
      </w:r>
    </w:p>
    <w:p w14:paraId="07F6C5CA" w14:textId="21122BCB" w:rsidR="0057293D" w:rsidRPr="009C6731" w:rsidRDefault="0057293D" w:rsidP="00ED7BFF">
      <w:pPr>
        <w:spacing w:before="62" w:line="361" w:lineRule="auto"/>
        <w:ind w:right="71"/>
        <w:jc w:val="both"/>
        <w:rPr>
          <w:color w:val="000000" w:themeColor="text1"/>
          <w:lang w:val="tr-TR" w:eastAsia="tr-TR"/>
        </w:rPr>
      </w:pPr>
    </w:p>
    <w:p w14:paraId="78D482EB" w14:textId="77777777" w:rsidR="005A497D" w:rsidRPr="009C6731" w:rsidRDefault="005A497D" w:rsidP="00ED7BFF">
      <w:pPr>
        <w:spacing w:before="62" w:line="361" w:lineRule="auto"/>
        <w:ind w:right="71"/>
        <w:jc w:val="both"/>
        <w:rPr>
          <w:color w:val="000000" w:themeColor="text1"/>
          <w:lang w:val="tr-TR" w:eastAsia="tr-TR"/>
        </w:rPr>
      </w:pPr>
    </w:p>
    <w:p w14:paraId="0BAF728D" w14:textId="77777777" w:rsidR="005A497D" w:rsidRPr="009C6731" w:rsidRDefault="005A497D" w:rsidP="00ED7BFF">
      <w:pPr>
        <w:spacing w:before="62" w:line="361" w:lineRule="auto"/>
        <w:ind w:right="71"/>
        <w:jc w:val="both"/>
        <w:rPr>
          <w:color w:val="000000" w:themeColor="text1"/>
          <w:lang w:val="tr-TR" w:eastAsia="tr-TR"/>
        </w:rPr>
      </w:pPr>
    </w:p>
    <w:p w14:paraId="64CA4464" w14:textId="77777777" w:rsidR="005A497D" w:rsidRPr="009C6731" w:rsidRDefault="005A497D" w:rsidP="00ED7BFF">
      <w:pPr>
        <w:spacing w:before="62" w:line="361" w:lineRule="auto"/>
        <w:ind w:right="71"/>
        <w:jc w:val="both"/>
        <w:rPr>
          <w:color w:val="000000" w:themeColor="text1"/>
          <w:lang w:val="tr-TR" w:eastAsia="tr-TR"/>
        </w:rPr>
      </w:pPr>
    </w:p>
    <w:p w14:paraId="3EAEA0DF" w14:textId="77777777" w:rsidR="005A497D" w:rsidRPr="009C6731" w:rsidRDefault="005A497D" w:rsidP="00ED7BFF">
      <w:pPr>
        <w:spacing w:before="62" w:line="361" w:lineRule="auto"/>
        <w:ind w:right="71"/>
        <w:jc w:val="both"/>
        <w:rPr>
          <w:color w:val="000000" w:themeColor="text1"/>
          <w:lang w:val="tr-TR" w:eastAsia="tr-TR"/>
        </w:rPr>
      </w:pPr>
    </w:p>
    <w:p w14:paraId="64FF8A27" w14:textId="77777777" w:rsidR="005146CD" w:rsidRPr="009C6731" w:rsidRDefault="005146CD" w:rsidP="00A74BD7">
      <w:pPr>
        <w:pStyle w:val="004-TabloYazs"/>
        <w:rPr>
          <w:color w:val="000000" w:themeColor="text1"/>
        </w:rPr>
      </w:pPr>
      <w:bookmarkStart w:id="45" w:name="_Toc66146339"/>
      <w:r w:rsidRPr="009C6731">
        <w:rPr>
          <w:color w:val="000000" w:themeColor="text1"/>
        </w:rPr>
        <w:lastRenderedPageBreak/>
        <w:t xml:space="preserve">Tablo </w:t>
      </w:r>
      <w:r w:rsidR="0035763E" w:rsidRPr="009C6731">
        <w:rPr>
          <w:color w:val="000000" w:themeColor="text1"/>
        </w:rPr>
        <w:t>1</w:t>
      </w:r>
      <w:r w:rsidR="00F926E7" w:rsidRPr="009C6731">
        <w:rPr>
          <w:color w:val="000000" w:themeColor="text1"/>
        </w:rPr>
        <w:t>5</w:t>
      </w:r>
      <w:r w:rsidRPr="009C6731">
        <w:rPr>
          <w:color w:val="000000" w:themeColor="text1"/>
        </w:rPr>
        <w:t xml:space="preserve">. </w:t>
      </w:r>
      <w:r w:rsidR="00D86212" w:rsidRPr="009C6731">
        <w:rPr>
          <w:color w:val="000000" w:themeColor="text1"/>
        </w:rPr>
        <w:t>Şehir ve Bölge Planlama</w:t>
      </w:r>
      <w:r w:rsidRPr="009C6731">
        <w:rPr>
          <w:color w:val="000000" w:themeColor="text1"/>
        </w:rPr>
        <w:t xml:space="preserve"> Bölümü Erasmus Aktif İkili Anlaşma Listesi</w:t>
      </w:r>
      <w:bookmarkEnd w:id="45"/>
    </w:p>
    <w:tbl>
      <w:tblPr>
        <w:tblW w:w="9513" w:type="dxa"/>
        <w:tblInd w:w="55" w:type="dxa"/>
        <w:shd w:val="clear" w:color="auto" w:fill="FFFFFF" w:themeFill="background1"/>
        <w:tblCellMar>
          <w:left w:w="70" w:type="dxa"/>
          <w:right w:w="70" w:type="dxa"/>
        </w:tblCellMar>
        <w:tblLook w:val="04A0" w:firstRow="1" w:lastRow="0" w:firstColumn="1" w:lastColumn="0" w:noHBand="0" w:noVBand="1"/>
      </w:tblPr>
      <w:tblGrid>
        <w:gridCol w:w="604"/>
        <w:gridCol w:w="1206"/>
        <w:gridCol w:w="1197"/>
        <w:gridCol w:w="506"/>
        <w:gridCol w:w="660"/>
        <w:gridCol w:w="853"/>
        <w:gridCol w:w="887"/>
        <w:gridCol w:w="897"/>
        <w:gridCol w:w="474"/>
        <w:gridCol w:w="885"/>
        <w:gridCol w:w="474"/>
        <w:gridCol w:w="870"/>
      </w:tblGrid>
      <w:tr w:rsidR="005146CD" w:rsidRPr="009C6731" w14:paraId="5F5E55E0" w14:textId="77777777" w:rsidTr="004073D9">
        <w:trPr>
          <w:trHeight w:val="961"/>
        </w:trPr>
        <w:tc>
          <w:tcPr>
            <w:tcW w:w="603"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3A63F25B" w14:textId="77777777" w:rsidR="005146CD" w:rsidRPr="009C6731" w:rsidRDefault="005146CD" w:rsidP="00183A89">
            <w:pPr>
              <w:contextualSpacing/>
              <w:rPr>
                <w:b/>
                <w:bCs/>
                <w:color w:val="000000" w:themeColor="text1"/>
                <w:sz w:val="18"/>
                <w:szCs w:val="18"/>
                <w:lang w:val="tr-TR" w:eastAsia="tr-TR"/>
              </w:rPr>
            </w:pPr>
            <w:r w:rsidRPr="009C6731">
              <w:rPr>
                <w:b/>
                <w:bCs/>
                <w:color w:val="000000" w:themeColor="text1"/>
                <w:sz w:val="18"/>
                <w:szCs w:val="18"/>
                <w:lang w:val="tr-TR" w:eastAsia="tr-TR"/>
              </w:rPr>
              <w:t xml:space="preserve">No </w:t>
            </w:r>
          </w:p>
        </w:tc>
        <w:tc>
          <w:tcPr>
            <w:tcW w:w="1319" w:type="dxa"/>
            <w:vMerge w:val="restart"/>
            <w:tcBorders>
              <w:top w:val="single" w:sz="8" w:space="0" w:color="auto"/>
              <w:left w:val="single" w:sz="4" w:space="0" w:color="auto"/>
              <w:bottom w:val="single" w:sz="8" w:space="0" w:color="000000" w:themeColor="text1"/>
              <w:right w:val="single" w:sz="4" w:space="0" w:color="auto"/>
            </w:tcBorders>
            <w:shd w:val="clear" w:color="auto" w:fill="auto"/>
            <w:vAlign w:val="center"/>
            <w:hideMark/>
          </w:tcPr>
          <w:p w14:paraId="27554E06" w14:textId="77777777" w:rsidR="005146CD" w:rsidRPr="009C6731" w:rsidRDefault="005146CD" w:rsidP="00183A89">
            <w:pPr>
              <w:contextualSpacing/>
              <w:rPr>
                <w:b/>
                <w:bCs/>
                <w:color w:val="000000" w:themeColor="text1"/>
                <w:sz w:val="18"/>
                <w:szCs w:val="18"/>
                <w:lang w:val="tr-TR" w:eastAsia="tr-TR"/>
              </w:rPr>
            </w:pPr>
            <w:r w:rsidRPr="009C6731">
              <w:rPr>
                <w:b/>
                <w:bCs/>
                <w:color w:val="000000" w:themeColor="text1"/>
                <w:sz w:val="18"/>
                <w:szCs w:val="18"/>
                <w:lang w:val="tr-TR" w:eastAsia="tr-TR"/>
              </w:rPr>
              <w:t>Üniversite</w:t>
            </w:r>
          </w:p>
        </w:tc>
        <w:tc>
          <w:tcPr>
            <w:tcW w:w="1197" w:type="dxa"/>
            <w:vMerge w:val="restart"/>
            <w:tcBorders>
              <w:top w:val="single" w:sz="8" w:space="0" w:color="auto"/>
              <w:left w:val="single" w:sz="4" w:space="0" w:color="auto"/>
              <w:bottom w:val="single" w:sz="8" w:space="0" w:color="000000" w:themeColor="text1"/>
              <w:right w:val="single" w:sz="4" w:space="0" w:color="auto"/>
            </w:tcBorders>
            <w:shd w:val="clear" w:color="auto" w:fill="auto"/>
            <w:noWrap/>
            <w:vAlign w:val="center"/>
            <w:hideMark/>
          </w:tcPr>
          <w:p w14:paraId="0E9F022B" w14:textId="77777777" w:rsidR="005146CD" w:rsidRPr="009C6731" w:rsidRDefault="005146CD" w:rsidP="00183A89">
            <w:pPr>
              <w:contextualSpacing/>
              <w:rPr>
                <w:b/>
                <w:bCs/>
                <w:color w:val="000000" w:themeColor="text1"/>
                <w:sz w:val="18"/>
                <w:szCs w:val="18"/>
                <w:lang w:val="tr-TR" w:eastAsia="tr-TR"/>
              </w:rPr>
            </w:pPr>
            <w:r w:rsidRPr="009C6731">
              <w:rPr>
                <w:b/>
                <w:bCs/>
                <w:color w:val="000000" w:themeColor="text1"/>
                <w:sz w:val="18"/>
                <w:szCs w:val="18"/>
                <w:lang w:val="tr-TR" w:eastAsia="tr-TR"/>
              </w:rPr>
              <w:t xml:space="preserve">Ülke </w:t>
            </w:r>
          </w:p>
        </w:tc>
        <w:tc>
          <w:tcPr>
            <w:tcW w:w="1016" w:type="dxa"/>
            <w:gridSpan w:val="2"/>
            <w:tcBorders>
              <w:top w:val="single" w:sz="8" w:space="0" w:color="auto"/>
              <w:left w:val="single" w:sz="4" w:space="0" w:color="auto"/>
              <w:bottom w:val="single" w:sz="8" w:space="0" w:color="000000" w:themeColor="text1"/>
              <w:right w:val="single" w:sz="8" w:space="0" w:color="000000" w:themeColor="text1"/>
            </w:tcBorders>
            <w:shd w:val="clear" w:color="auto" w:fill="auto"/>
            <w:vAlign w:val="center"/>
            <w:hideMark/>
          </w:tcPr>
          <w:p w14:paraId="0522D1C3" w14:textId="77777777" w:rsidR="005146CD" w:rsidRPr="009C6731" w:rsidRDefault="005146CD" w:rsidP="00183A89">
            <w:pPr>
              <w:contextualSpacing/>
              <w:jc w:val="center"/>
              <w:rPr>
                <w:b/>
                <w:bCs/>
                <w:color w:val="000000" w:themeColor="text1"/>
                <w:sz w:val="18"/>
                <w:szCs w:val="18"/>
                <w:lang w:val="tr-TR" w:eastAsia="tr-TR"/>
              </w:rPr>
            </w:pPr>
            <w:r w:rsidRPr="009C6731">
              <w:rPr>
                <w:b/>
                <w:bCs/>
                <w:color w:val="000000" w:themeColor="text1"/>
                <w:sz w:val="18"/>
                <w:szCs w:val="18"/>
                <w:lang w:val="tr-TR" w:eastAsia="tr-TR"/>
              </w:rPr>
              <w:t xml:space="preserve">Anlaşma Tarihi </w:t>
            </w:r>
          </w:p>
        </w:tc>
        <w:tc>
          <w:tcPr>
            <w:tcW w:w="872" w:type="dxa"/>
            <w:vMerge w:val="restart"/>
            <w:tcBorders>
              <w:top w:val="single" w:sz="8" w:space="0" w:color="auto"/>
              <w:left w:val="single" w:sz="8" w:space="0" w:color="auto"/>
              <w:bottom w:val="single" w:sz="8" w:space="0" w:color="000000" w:themeColor="text1"/>
              <w:right w:val="single" w:sz="4" w:space="0" w:color="auto"/>
            </w:tcBorders>
            <w:shd w:val="clear" w:color="auto" w:fill="auto"/>
            <w:vAlign w:val="center"/>
            <w:hideMark/>
          </w:tcPr>
          <w:p w14:paraId="23D5EAC7" w14:textId="77777777" w:rsidR="005146CD" w:rsidRPr="009C6731" w:rsidRDefault="005146CD" w:rsidP="00183A89">
            <w:pPr>
              <w:contextualSpacing/>
              <w:jc w:val="center"/>
              <w:rPr>
                <w:b/>
                <w:bCs/>
                <w:color w:val="000000" w:themeColor="text1"/>
                <w:sz w:val="18"/>
                <w:szCs w:val="18"/>
                <w:lang w:val="tr-TR" w:eastAsia="tr-TR"/>
              </w:rPr>
            </w:pPr>
            <w:r w:rsidRPr="009C6731">
              <w:rPr>
                <w:b/>
                <w:bCs/>
                <w:color w:val="000000" w:themeColor="text1"/>
                <w:sz w:val="18"/>
                <w:szCs w:val="18"/>
                <w:lang w:val="tr-TR" w:eastAsia="tr-TR"/>
              </w:rPr>
              <w:t>Bölüm / Alan</w:t>
            </w:r>
          </w:p>
        </w:tc>
        <w:tc>
          <w:tcPr>
            <w:tcW w:w="1784" w:type="dxa"/>
            <w:gridSpan w:val="2"/>
            <w:tcBorders>
              <w:top w:val="single" w:sz="8" w:space="0" w:color="auto"/>
              <w:left w:val="single" w:sz="4" w:space="0" w:color="auto"/>
              <w:bottom w:val="single" w:sz="8" w:space="0" w:color="000000" w:themeColor="text1"/>
              <w:right w:val="single" w:sz="8" w:space="0" w:color="000000" w:themeColor="text1"/>
            </w:tcBorders>
            <w:shd w:val="clear" w:color="auto" w:fill="auto"/>
            <w:noWrap/>
            <w:vAlign w:val="center"/>
            <w:hideMark/>
          </w:tcPr>
          <w:p w14:paraId="609C8BF7" w14:textId="77777777" w:rsidR="005146CD" w:rsidRPr="009C6731" w:rsidRDefault="005146CD" w:rsidP="00183A89">
            <w:pPr>
              <w:contextualSpacing/>
              <w:rPr>
                <w:b/>
                <w:bCs/>
                <w:color w:val="000000" w:themeColor="text1"/>
                <w:sz w:val="18"/>
                <w:szCs w:val="18"/>
                <w:lang w:val="tr-TR" w:eastAsia="tr-TR"/>
              </w:rPr>
            </w:pPr>
            <w:r w:rsidRPr="009C6731">
              <w:rPr>
                <w:b/>
                <w:bCs/>
                <w:color w:val="000000" w:themeColor="text1"/>
                <w:sz w:val="18"/>
                <w:szCs w:val="18"/>
                <w:lang w:val="tr-TR" w:eastAsia="tr-TR"/>
              </w:rPr>
              <w:t>Öğrenci Değişimi Öğrenim</w:t>
            </w:r>
          </w:p>
        </w:tc>
        <w:tc>
          <w:tcPr>
            <w:tcW w:w="1372" w:type="dxa"/>
            <w:gridSpan w:val="2"/>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70B25AFE" w14:textId="77777777" w:rsidR="005146CD" w:rsidRPr="009C6731" w:rsidRDefault="005146CD" w:rsidP="00183A89">
            <w:pPr>
              <w:contextualSpacing/>
              <w:rPr>
                <w:b/>
                <w:bCs/>
                <w:color w:val="000000" w:themeColor="text1"/>
                <w:sz w:val="18"/>
                <w:szCs w:val="18"/>
                <w:lang w:val="tr-TR" w:eastAsia="tr-TR"/>
              </w:rPr>
            </w:pPr>
            <w:r w:rsidRPr="009C6731">
              <w:rPr>
                <w:b/>
                <w:bCs/>
                <w:color w:val="000000" w:themeColor="text1"/>
                <w:sz w:val="18"/>
                <w:szCs w:val="18"/>
                <w:lang w:val="tr-TR" w:eastAsia="tr-TR"/>
              </w:rPr>
              <w:t>Öğretim Elemanı Ders Verme</w:t>
            </w:r>
          </w:p>
        </w:tc>
        <w:tc>
          <w:tcPr>
            <w:tcW w:w="1350" w:type="dxa"/>
            <w:gridSpan w:val="2"/>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0559C16E" w14:textId="77777777" w:rsidR="005146CD" w:rsidRPr="009C6731" w:rsidRDefault="005146CD" w:rsidP="00183A89">
            <w:pPr>
              <w:contextualSpacing/>
              <w:jc w:val="center"/>
              <w:rPr>
                <w:b/>
                <w:bCs/>
                <w:color w:val="000000" w:themeColor="text1"/>
                <w:sz w:val="18"/>
                <w:szCs w:val="18"/>
                <w:lang w:val="tr-TR" w:eastAsia="tr-TR"/>
              </w:rPr>
            </w:pPr>
            <w:r w:rsidRPr="009C6731">
              <w:rPr>
                <w:b/>
                <w:bCs/>
                <w:color w:val="000000" w:themeColor="text1"/>
                <w:sz w:val="18"/>
                <w:szCs w:val="18"/>
                <w:lang w:val="tr-TR" w:eastAsia="tr-TR"/>
              </w:rPr>
              <w:t>Personel Eğitimi</w:t>
            </w:r>
          </w:p>
        </w:tc>
      </w:tr>
      <w:tr w:rsidR="00D86212" w:rsidRPr="009C6731" w14:paraId="4DA6733F" w14:textId="77777777" w:rsidTr="004073D9">
        <w:trPr>
          <w:trHeight w:val="348"/>
        </w:trPr>
        <w:tc>
          <w:tcPr>
            <w:tcW w:w="603" w:type="dxa"/>
            <w:vMerge/>
            <w:tcBorders>
              <w:left w:val="single" w:sz="4" w:space="0" w:color="auto"/>
              <w:right w:val="single" w:sz="4" w:space="0" w:color="auto"/>
            </w:tcBorders>
            <w:shd w:val="clear" w:color="auto" w:fill="auto"/>
            <w:noWrap/>
            <w:vAlign w:val="center"/>
            <w:hideMark/>
          </w:tcPr>
          <w:p w14:paraId="41116611" w14:textId="77777777" w:rsidR="005146CD" w:rsidRPr="009C6731" w:rsidRDefault="005146CD" w:rsidP="00183A89">
            <w:pPr>
              <w:contextualSpacing/>
              <w:rPr>
                <w:b/>
                <w:bCs/>
                <w:color w:val="000000" w:themeColor="text1"/>
                <w:sz w:val="18"/>
                <w:szCs w:val="18"/>
                <w:lang w:val="tr-TR" w:eastAsia="tr-TR"/>
              </w:rPr>
            </w:pPr>
          </w:p>
        </w:tc>
        <w:tc>
          <w:tcPr>
            <w:tcW w:w="1319" w:type="dxa"/>
            <w:vMerge/>
            <w:tcBorders>
              <w:left w:val="single" w:sz="4" w:space="0" w:color="auto"/>
              <w:right w:val="single" w:sz="4" w:space="0" w:color="auto"/>
            </w:tcBorders>
            <w:shd w:val="clear" w:color="auto" w:fill="auto"/>
            <w:vAlign w:val="center"/>
            <w:hideMark/>
          </w:tcPr>
          <w:p w14:paraId="53855F09" w14:textId="77777777" w:rsidR="005146CD" w:rsidRPr="009C6731" w:rsidRDefault="005146CD" w:rsidP="00183A89">
            <w:pPr>
              <w:contextualSpacing/>
              <w:rPr>
                <w:b/>
                <w:bCs/>
                <w:color w:val="000000" w:themeColor="text1"/>
                <w:sz w:val="18"/>
                <w:szCs w:val="18"/>
                <w:lang w:val="tr-TR" w:eastAsia="tr-TR"/>
              </w:rPr>
            </w:pPr>
          </w:p>
        </w:tc>
        <w:tc>
          <w:tcPr>
            <w:tcW w:w="1197" w:type="dxa"/>
            <w:vMerge/>
            <w:tcBorders>
              <w:left w:val="single" w:sz="4" w:space="0" w:color="auto"/>
              <w:bottom w:val="single" w:sz="4" w:space="0" w:color="auto"/>
              <w:right w:val="single" w:sz="4" w:space="0" w:color="auto"/>
            </w:tcBorders>
            <w:shd w:val="clear" w:color="auto" w:fill="auto"/>
            <w:vAlign w:val="center"/>
            <w:hideMark/>
          </w:tcPr>
          <w:p w14:paraId="3E9BB356" w14:textId="77777777" w:rsidR="005146CD" w:rsidRPr="009C6731" w:rsidRDefault="005146CD" w:rsidP="00183A89">
            <w:pPr>
              <w:contextualSpacing/>
              <w:rPr>
                <w:b/>
                <w:bCs/>
                <w:color w:val="000000" w:themeColor="text1"/>
                <w:sz w:val="18"/>
                <w:szCs w:val="18"/>
                <w:lang w:val="tr-TR" w:eastAsia="tr-TR"/>
              </w:rPr>
            </w:pPr>
          </w:p>
        </w:tc>
        <w:tc>
          <w:tcPr>
            <w:tcW w:w="508" w:type="dxa"/>
            <w:tcBorders>
              <w:top w:val="nil"/>
              <w:left w:val="single" w:sz="4" w:space="0" w:color="auto"/>
              <w:bottom w:val="single" w:sz="8" w:space="0" w:color="auto"/>
              <w:right w:val="single" w:sz="8" w:space="0" w:color="auto"/>
            </w:tcBorders>
            <w:shd w:val="clear" w:color="auto" w:fill="auto"/>
            <w:vAlign w:val="center"/>
            <w:hideMark/>
          </w:tcPr>
          <w:p w14:paraId="763BC6A0" w14:textId="77777777" w:rsidR="005146CD" w:rsidRPr="009C6731" w:rsidRDefault="005146CD" w:rsidP="00183A89">
            <w:pPr>
              <w:contextualSpacing/>
              <w:rPr>
                <w:b/>
                <w:bCs/>
                <w:color w:val="000000" w:themeColor="text1"/>
                <w:sz w:val="18"/>
                <w:szCs w:val="18"/>
                <w:lang w:val="tr-TR" w:eastAsia="tr-TR"/>
              </w:rPr>
            </w:pPr>
            <w:r w:rsidRPr="009C6731">
              <w:rPr>
                <w:b/>
                <w:bCs/>
                <w:color w:val="000000" w:themeColor="text1"/>
                <w:sz w:val="18"/>
                <w:szCs w:val="18"/>
                <w:lang w:val="tr-TR" w:eastAsia="tr-TR"/>
              </w:rPr>
              <w:t>Baş.</w:t>
            </w:r>
          </w:p>
        </w:tc>
        <w:tc>
          <w:tcPr>
            <w:tcW w:w="508" w:type="dxa"/>
            <w:tcBorders>
              <w:top w:val="nil"/>
              <w:left w:val="nil"/>
              <w:bottom w:val="single" w:sz="8" w:space="0" w:color="auto"/>
              <w:right w:val="single" w:sz="8" w:space="0" w:color="auto"/>
            </w:tcBorders>
            <w:shd w:val="clear" w:color="auto" w:fill="auto"/>
            <w:vAlign w:val="center"/>
            <w:hideMark/>
          </w:tcPr>
          <w:p w14:paraId="6E3FE6E7" w14:textId="77777777" w:rsidR="005146CD" w:rsidRPr="009C6731" w:rsidRDefault="005146CD" w:rsidP="00183A89">
            <w:pPr>
              <w:contextualSpacing/>
              <w:rPr>
                <w:b/>
                <w:bCs/>
                <w:color w:val="000000" w:themeColor="text1"/>
                <w:sz w:val="18"/>
                <w:szCs w:val="18"/>
                <w:lang w:val="tr-TR" w:eastAsia="tr-TR"/>
              </w:rPr>
            </w:pPr>
            <w:r w:rsidRPr="009C6731">
              <w:rPr>
                <w:b/>
                <w:bCs/>
                <w:color w:val="000000" w:themeColor="text1"/>
                <w:sz w:val="18"/>
                <w:szCs w:val="18"/>
                <w:lang w:val="tr-TR" w:eastAsia="tr-TR"/>
              </w:rPr>
              <w:t>Bitiş</w:t>
            </w:r>
          </w:p>
        </w:tc>
        <w:tc>
          <w:tcPr>
            <w:tcW w:w="872" w:type="dxa"/>
            <w:vMerge/>
            <w:tcBorders>
              <w:right w:val="single" w:sz="4" w:space="0" w:color="auto"/>
            </w:tcBorders>
            <w:shd w:val="clear" w:color="auto" w:fill="auto"/>
            <w:vAlign w:val="center"/>
            <w:hideMark/>
          </w:tcPr>
          <w:p w14:paraId="248A12A6" w14:textId="77777777" w:rsidR="005146CD" w:rsidRPr="009C6731" w:rsidRDefault="005146CD" w:rsidP="00183A89">
            <w:pPr>
              <w:contextualSpacing/>
              <w:rPr>
                <w:b/>
                <w:bCs/>
                <w:color w:val="000000" w:themeColor="text1"/>
                <w:sz w:val="18"/>
                <w:szCs w:val="18"/>
                <w:lang w:val="tr-TR" w:eastAsia="tr-TR"/>
              </w:rPr>
            </w:pPr>
          </w:p>
        </w:tc>
        <w:tc>
          <w:tcPr>
            <w:tcW w:w="887" w:type="dxa"/>
            <w:tcBorders>
              <w:top w:val="nil"/>
              <w:left w:val="single" w:sz="4" w:space="0" w:color="auto"/>
              <w:bottom w:val="single" w:sz="8" w:space="0" w:color="auto"/>
              <w:right w:val="single" w:sz="8" w:space="0" w:color="auto"/>
            </w:tcBorders>
            <w:shd w:val="clear" w:color="auto" w:fill="auto"/>
            <w:noWrap/>
            <w:vAlign w:val="center"/>
            <w:hideMark/>
          </w:tcPr>
          <w:p w14:paraId="5FFA1EFA" w14:textId="77777777" w:rsidR="005146CD" w:rsidRPr="009C6731" w:rsidRDefault="005146CD" w:rsidP="00183A89">
            <w:pPr>
              <w:contextualSpacing/>
              <w:rPr>
                <w:color w:val="000000" w:themeColor="text1"/>
                <w:sz w:val="18"/>
                <w:szCs w:val="18"/>
                <w:lang w:val="tr-TR" w:eastAsia="tr-TR"/>
              </w:rPr>
            </w:pPr>
            <w:r w:rsidRPr="009C6731">
              <w:rPr>
                <w:color w:val="000000" w:themeColor="text1"/>
                <w:sz w:val="18"/>
                <w:szCs w:val="18"/>
                <w:lang w:val="tr-TR" w:eastAsia="tr-TR"/>
              </w:rPr>
              <w:t>Sayı</w:t>
            </w:r>
          </w:p>
        </w:tc>
        <w:tc>
          <w:tcPr>
            <w:tcW w:w="897" w:type="dxa"/>
            <w:tcBorders>
              <w:top w:val="nil"/>
              <w:left w:val="nil"/>
              <w:bottom w:val="single" w:sz="8" w:space="0" w:color="auto"/>
              <w:right w:val="single" w:sz="8" w:space="0" w:color="auto"/>
            </w:tcBorders>
            <w:shd w:val="clear" w:color="auto" w:fill="auto"/>
            <w:vAlign w:val="center"/>
            <w:hideMark/>
          </w:tcPr>
          <w:p w14:paraId="19835143" w14:textId="77777777" w:rsidR="005146CD" w:rsidRPr="009C6731" w:rsidRDefault="005146CD" w:rsidP="00183A89">
            <w:pPr>
              <w:contextualSpacing/>
              <w:rPr>
                <w:color w:val="000000" w:themeColor="text1"/>
                <w:sz w:val="18"/>
                <w:szCs w:val="18"/>
                <w:lang w:val="tr-TR" w:eastAsia="tr-TR"/>
              </w:rPr>
            </w:pPr>
            <w:r w:rsidRPr="009C6731">
              <w:rPr>
                <w:color w:val="000000" w:themeColor="text1"/>
                <w:sz w:val="18"/>
                <w:szCs w:val="18"/>
                <w:lang w:val="tr-TR" w:eastAsia="tr-TR"/>
              </w:rPr>
              <w:t>Min Dil Seviyeleri</w:t>
            </w:r>
          </w:p>
        </w:tc>
        <w:tc>
          <w:tcPr>
            <w:tcW w:w="480" w:type="dxa"/>
            <w:tcBorders>
              <w:top w:val="nil"/>
              <w:left w:val="nil"/>
              <w:bottom w:val="single" w:sz="8" w:space="0" w:color="auto"/>
              <w:right w:val="single" w:sz="8" w:space="0" w:color="auto"/>
            </w:tcBorders>
            <w:shd w:val="clear" w:color="auto" w:fill="auto"/>
            <w:vAlign w:val="center"/>
            <w:hideMark/>
          </w:tcPr>
          <w:p w14:paraId="5DD13527" w14:textId="77777777" w:rsidR="005146CD" w:rsidRPr="009C6731" w:rsidRDefault="005146CD" w:rsidP="00183A89">
            <w:pPr>
              <w:contextualSpacing/>
              <w:rPr>
                <w:color w:val="000000" w:themeColor="text1"/>
                <w:sz w:val="18"/>
                <w:szCs w:val="18"/>
                <w:lang w:val="tr-TR" w:eastAsia="tr-TR"/>
              </w:rPr>
            </w:pPr>
            <w:r w:rsidRPr="009C6731">
              <w:rPr>
                <w:color w:val="000000" w:themeColor="text1"/>
                <w:sz w:val="18"/>
                <w:szCs w:val="18"/>
                <w:lang w:val="tr-TR" w:eastAsia="tr-TR"/>
              </w:rPr>
              <w:t>Sayı</w:t>
            </w:r>
          </w:p>
        </w:tc>
        <w:tc>
          <w:tcPr>
            <w:tcW w:w="892" w:type="dxa"/>
            <w:tcBorders>
              <w:top w:val="nil"/>
              <w:left w:val="nil"/>
              <w:bottom w:val="single" w:sz="8" w:space="0" w:color="auto"/>
              <w:right w:val="single" w:sz="8" w:space="0" w:color="auto"/>
            </w:tcBorders>
            <w:shd w:val="clear" w:color="auto" w:fill="auto"/>
            <w:vAlign w:val="center"/>
            <w:hideMark/>
          </w:tcPr>
          <w:p w14:paraId="3DF113C0" w14:textId="77777777" w:rsidR="005146CD" w:rsidRPr="009C6731" w:rsidRDefault="005146CD" w:rsidP="00183A89">
            <w:pPr>
              <w:contextualSpacing/>
              <w:rPr>
                <w:color w:val="000000" w:themeColor="text1"/>
                <w:sz w:val="18"/>
                <w:szCs w:val="18"/>
                <w:lang w:val="tr-TR" w:eastAsia="tr-TR"/>
              </w:rPr>
            </w:pPr>
            <w:r w:rsidRPr="009C6731">
              <w:rPr>
                <w:color w:val="000000" w:themeColor="text1"/>
                <w:sz w:val="18"/>
                <w:szCs w:val="18"/>
                <w:lang w:val="tr-TR" w:eastAsia="tr-TR"/>
              </w:rPr>
              <w:t>Min Dil Seviyeleri</w:t>
            </w:r>
          </w:p>
        </w:tc>
        <w:tc>
          <w:tcPr>
            <w:tcW w:w="480" w:type="dxa"/>
            <w:tcBorders>
              <w:top w:val="nil"/>
              <w:left w:val="nil"/>
              <w:bottom w:val="single" w:sz="8" w:space="0" w:color="auto"/>
              <w:right w:val="single" w:sz="8" w:space="0" w:color="auto"/>
            </w:tcBorders>
            <w:shd w:val="clear" w:color="auto" w:fill="auto"/>
            <w:vAlign w:val="center"/>
            <w:hideMark/>
          </w:tcPr>
          <w:p w14:paraId="648F8CE2" w14:textId="77777777" w:rsidR="005146CD" w:rsidRPr="009C6731" w:rsidRDefault="005146CD" w:rsidP="00183A89">
            <w:pPr>
              <w:contextualSpacing/>
              <w:rPr>
                <w:color w:val="000000" w:themeColor="text1"/>
                <w:sz w:val="18"/>
                <w:szCs w:val="18"/>
                <w:lang w:val="tr-TR" w:eastAsia="tr-TR"/>
              </w:rPr>
            </w:pPr>
            <w:r w:rsidRPr="009C6731">
              <w:rPr>
                <w:color w:val="000000" w:themeColor="text1"/>
                <w:sz w:val="18"/>
                <w:szCs w:val="18"/>
                <w:lang w:val="tr-TR" w:eastAsia="tr-TR"/>
              </w:rPr>
              <w:t>Sayı</w:t>
            </w:r>
          </w:p>
        </w:tc>
        <w:tc>
          <w:tcPr>
            <w:tcW w:w="870" w:type="dxa"/>
            <w:tcBorders>
              <w:top w:val="nil"/>
              <w:left w:val="nil"/>
              <w:bottom w:val="single" w:sz="8" w:space="0" w:color="auto"/>
              <w:right w:val="single" w:sz="8" w:space="0" w:color="auto"/>
            </w:tcBorders>
            <w:shd w:val="clear" w:color="auto" w:fill="auto"/>
            <w:vAlign w:val="center"/>
            <w:hideMark/>
          </w:tcPr>
          <w:p w14:paraId="721C95A9" w14:textId="77777777" w:rsidR="005146CD" w:rsidRPr="009C6731" w:rsidRDefault="005146CD" w:rsidP="00183A89">
            <w:pPr>
              <w:contextualSpacing/>
              <w:rPr>
                <w:color w:val="000000" w:themeColor="text1"/>
                <w:sz w:val="18"/>
                <w:szCs w:val="18"/>
                <w:lang w:val="tr-TR" w:eastAsia="tr-TR"/>
              </w:rPr>
            </w:pPr>
            <w:r w:rsidRPr="009C6731">
              <w:rPr>
                <w:color w:val="000000" w:themeColor="text1"/>
                <w:sz w:val="18"/>
                <w:szCs w:val="18"/>
                <w:lang w:val="tr-TR" w:eastAsia="tr-TR"/>
              </w:rPr>
              <w:t>Min Dil Seviyeleri</w:t>
            </w:r>
          </w:p>
        </w:tc>
      </w:tr>
      <w:tr w:rsidR="00D86212" w:rsidRPr="009C6731" w14:paraId="19F1A5E0" w14:textId="77777777" w:rsidTr="004073D9">
        <w:trPr>
          <w:trHeight w:val="997"/>
        </w:trPr>
        <w:tc>
          <w:tcPr>
            <w:tcW w:w="603"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5A025A9"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rPr>
              <w:t>IA160</w:t>
            </w:r>
          </w:p>
        </w:tc>
        <w:tc>
          <w:tcPr>
            <w:tcW w:w="1319" w:type="dxa"/>
            <w:tcBorders>
              <w:top w:val="single" w:sz="8" w:space="0" w:color="auto"/>
              <w:left w:val="nil"/>
              <w:bottom w:val="single" w:sz="8" w:space="0" w:color="auto"/>
              <w:right w:val="single" w:sz="8" w:space="0" w:color="auto"/>
            </w:tcBorders>
            <w:shd w:val="clear" w:color="auto" w:fill="FFFFFF" w:themeFill="background1"/>
            <w:vAlign w:val="center"/>
            <w:hideMark/>
          </w:tcPr>
          <w:p w14:paraId="6BD17BD7" w14:textId="77777777" w:rsidR="005146CD" w:rsidRPr="009C6731" w:rsidRDefault="009A6248" w:rsidP="00183A89">
            <w:pPr>
              <w:contextualSpacing/>
              <w:rPr>
                <w:b/>
                <w:color w:val="000000" w:themeColor="text1"/>
                <w:sz w:val="18"/>
                <w:szCs w:val="18"/>
                <w:lang w:val="tr-TR" w:eastAsia="tr-TR"/>
              </w:rPr>
            </w:pPr>
            <w:hyperlink r:id="rId35" w:history="1">
              <w:r w:rsidR="00D86212" w:rsidRPr="009C6731">
                <w:rPr>
                  <w:b/>
                  <w:color w:val="000000" w:themeColor="text1"/>
                  <w:sz w:val="18"/>
                  <w:szCs w:val="18"/>
                  <w:lang w:val="tr-TR" w:eastAsia="tr-TR"/>
                </w:rPr>
                <w:t>University</w:t>
              </w:r>
            </w:hyperlink>
            <w:r w:rsidR="00D86212" w:rsidRPr="009C6731">
              <w:rPr>
                <w:b/>
                <w:color w:val="000000" w:themeColor="text1"/>
                <w:sz w:val="18"/>
                <w:szCs w:val="18"/>
                <w:lang w:val="tr-TR" w:eastAsia="tr-TR"/>
              </w:rPr>
              <w:t xml:space="preserve"> of Ljubljana</w:t>
            </w:r>
          </w:p>
        </w:tc>
        <w:tc>
          <w:tcPr>
            <w:tcW w:w="1197"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5E88D0D4"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rPr>
              <w:t>Slovenya</w:t>
            </w:r>
          </w:p>
        </w:tc>
        <w:tc>
          <w:tcPr>
            <w:tcW w:w="508" w:type="dxa"/>
            <w:tcBorders>
              <w:top w:val="single" w:sz="8" w:space="0" w:color="auto"/>
              <w:left w:val="nil"/>
              <w:bottom w:val="single" w:sz="8" w:space="0" w:color="auto"/>
              <w:right w:val="single" w:sz="8" w:space="0" w:color="auto"/>
            </w:tcBorders>
            <w:shd w:val="clear" w:color="auto" w:fill="FFFFFF" w:themeFill="background1"/>
            <w:vAlign w:val="center"/>
            <w:hideMark/>
          </w:tcPr>
          <w:p w14:paraId="41C03A3E"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rPr>
              <w:t>2018</w:t>
            </w:r>
          </w:p>
        </w:tc>
        <w:tc>
          <w:tcPr>
            <w:tcW w:w="508" w:type="dxa"/>
            <w:tcBorders>
              <w:top w:val="single" w:sz="8" w:space="0" w:color="auto"/>
              <w:left w:val="nil"/>
              <w:bottom w:val="single" w:sz="8" w:space="0" w:color="auto"/>
              <w:right w:val="single" w:sz="8" w:space="0" w:color="auto"/>
            </w:tcBorders>
            <w:shd w:val="clear" w:color="auto" w:fill="FFFFFF" w:themeFill="background1"/>
            <w:vAlign w:val="center"/>
            <w:hideMark/>
          </w:tcPr>
          <w:p w14:paraId="06874594"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2020</w:t>
            </w:r>
          </w:p>
        </w:tc>
        <w:tc>
          <w:tcPr>
            <w:tcW w:w="872" w:type="dxa"/>
            <w:tcBorders>
              <w:top w:val="single" w:sz="8" w:space="0" w:color="auto"/>
              <w:left w:val="nil"/>
              <w:bottom w:val="single" w:sz="8" w:space="0" w:color="auto"/>
              <w:right w:val="single" w:sz="4" w:space="0" w:color="auto"/>
            </w:tcBorders>
            <w:shd w:val="clear" w:color="auto" w:fill="FFFFFF" w:themeFill="background1"/>
            <w:vAlign w:val="center"/>
            <w:hideMark/>
          </w:tcPr>
          <w:p w14:paraId="0E84E535"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Şehir ve Bölge Planlama</w:t>
            </w:r>
          </w:p>
        </w:tc>
        <w:tc>
          <w:tcPr>
            <w:tcW w:w="887"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1B59DCB3"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w:t>
            </w:r>
          </w:p>
        </w:tc>
        <w:tc>
          <w:tcPr>
            <w:tcW w:w="897" w:type="dxa"/>
            <w:tcBorders>
              <w:top w:val="single" w:sz="8" w:space="0" w:color="auto"/>
              <w:left w:val="nil"/>
              <w:bottom w:val="single" w:sz="8" w:space="0" w:color="auto"/>
              <w:right w:val="single" w:sz="8" w:space="0" w:color="auto"/>
            </w:tcBorders>
            <w:shd w:val="clear" w:color="auto" w:fill="FFFFFF" w:themeFill="background1"/>
            <w:vAlign w:val="center"/>
            <w:hideMark/>
          </w:tcPr>
          <w:p w14:paraId="61748C94"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4F41E387"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1</w:t>
            </w:r>
          </w:p>
        </w:tc>
        <w:tc>
          <w:tcPr>
            <w:tcW w:w="8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2DC2A31C"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B2</w:t>
            </w:r>
            <w:r w:rsidRPr="009C6731">
              <w:rPr>
                <w:rFonts w:eastAsia="Arial"/>
                <w:color w:val="000000" w:themeColor="text1"/>
                <w:sz w:val="18"/>
                <w:szCs w:val="18"/>
                <w:lang w:val="tr-TR"/>
              </w:rPr>
              <w:t xml:space="preserve"> </w:t>
            </w:r>
            <w:r w:rsidRPr="009C6731">
              <w:rPr>
                <w:rFonts w:eastAsia="Calibri"/>
                <w:color w:val="000000" w:themeColor="text1"/>
                <w:sz w:val="18"/>
                <w:szCs w:val="18"/>
                <w:lang w:val="tr-TR"/>
              </w:rPr>
              <w:t>English</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1EF846AF" w14:textId="77777777" w:rsidR="005146CD" w:rsidRPr="009C6731"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c>
          <w:tcPr>
            <w:tcW w:w="870" w:type="dxa"/>
            <w:tcBorders>
              <w:top w:val="single" w:sz="8" w:space="0" w:color="auto"/>
              <w:left w:val="nil"/>
              <w:bottom w:val="single" w:sz="8" w:space="0" w:color="auto"/>
              <w:right w:val="single" w:sz="8" w:space="0" w:color="auto"/>
            </w:tcBorders>
            <w:shd w:val="clear" w:color="auto" w:fill="FFFFFF" w:themeFill="background1"/>
            <w:vAlign w:val="center"/>
            <w:hideMark/>
          </w:tcPr>
          <w:p w14:paraId="35BC756D" w14:textId="77777777" w:rsidR="005146CD" w:rsidRPr="009C6731"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r>
      <w:tr w:rsidR="00D86212" w:rsidRPr="009C6731" w14:paraId="3661EE69" w14:textId="77777777" w:rsidTr="00D86212">
        <w:trPr>
          <w:trHeight w:val="909"/>
        </w:trPr>
        <w:tc>
          <w:tcPr>
            <w:tcW w:w="603"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66753C98"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IA60</w:t>
            </w:r>
          </w:p>
        </w:tc>
        <w:tc>
          <w:tcPr>
            <w:tcW w:w="13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AA2723A" w14:textId="77777777" w:rsidR="005146CD" w:rsidRPr="009C6731" w:rsidRDefault="009A6248" w:rsidP="00183A89">
            <w:pPr>
              <w:contextualSpacing/>
              <w:rPr>
                <w:b/>
                <w:color w:val="000000" w:themeColor="text1"/>
                <w:sz w:val="18"/>
                <w:szCs w:val="18"/>
                <w:lang w:val="tr-TR" w:eastAsia="tr-TR"/>
              </w:rPr>
            </w:pPr>
            <w:hyperlink r:id="rId36" w:history="1">
              <w:r w:rsidR="00D86212" w:rsidRPr="009C6731">
                <w:rPr>
                  <w:rStyle w:val="Kpr"/>
                  <w:b/>
                  <w:color w:val="000000" w:themeColor="text1"/>
                  <w:sz w:val="18"/>
                  <w:szCs w:val="18"/>
                  <w:lang w:val="tr-TR"/>
                </w:rPr>
                <w:t>University of Aegean</w:t>
              </w:r>
            </w:hyperlink>
          </w:p>
        </w:tc>
        <w:tc>
          <w:tcPr>
            <w:tcW w:w="1197"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5050134" w14:textId="77777777" w:rsidR="005146CD" w:rsidRPr="009C6731" w:rsidRDefault="00D86212" w:rsidP="00D86212">
            <w:pPr>
              <w:contextualSpacing/>
              <w:rPr>
                <w:color w:val="000000" w:themeColor="text1"/>
                <w:sz w:val="18"/>
                <w:szCs w:val="18"/>
                <w:lang w:val="tr-TR" w:eastAsia="tr-TR"/>
              </w:rPr>
            </w:pPr>
            <w:r w:rsidRPr="009C6731">
              <w:rPr>
                <w:color w:val="000000" w:themeColor="text1"/>
                <w:sz w:val="18"/>
                <w:szCs w:val="18"/>
                <w:lang w:val="tr-TR"/>
              </w:rPr>
              <w:t>Yunanistan</w:t>
            </w:r>
          </w:p>
        </w:tc>
        <w:tc>
          <w:tcPr>
            <w:tcW w:w="508" w:type="dxa"/>
            <w:tcBorders>
              <w:top w:val="single" w:sz="8" w:space="0" w:color="auto"/>
              <w:left w:val="nil"/>
              <w:bottom w:val="single" w:sz="8" w:space="0" w:color="auto"/>
              <w:right w:val="single" w:sz="8" w:space="0" w:color="auto"/>
            </w:tcBorders>
            <w:shd w:val="clear" w:color="auto" w:fill="FFFFFF" w:themeFill="background1"/>
            <w:vAlign w:val="center"/>
            <w:hideMark/>
          </w:tcPr>
          <w:p w14:paraId="2C0BCB1C"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2018</w:t>
            </w:r>
          </w:p>
        </w:tc>
        <w:tc>
          <w:tcPr>
            <w:tcW w:w="508" w:type="dxa"/>
            <w:tcBorders>
              <w:top w:val="single" w:sz="8" w:space="0" w:color="auto"/>
              <w:left w:val="nil"/>
              <w:bottom w:val="single" w:sz="8" w:space="0" w:color="auto"/>
              <w:right w:val="single" w:sz="8" w:space="0" w:color="auto"/>
            </w:tcBorders>
            <w:shd w:val="clear" w:color="auto" w:fill="FFFFFF" w:themeFill="background1"/>
            <w:vAlign w:val="center"/>
            <w:hideMark/>
          </w:tcPr>
          <w:p w14:paraId="5B7BB2E2" w14:textId="58977482" w:rsidR="005146CD" w:rsidRPr="009C6731" w:rsidRDefault="00E762DF" w:rsidP="00EA27C4">
            <w:pPr>
              <w:contextualSpacing/>
              <w:rPr>
                <w:color w:val="000000" w:themeColor="text1"/>
                <w:sz w:val="18"/>
                <w:szCs w:val="18"/>
                <w:lang w:val="tr-TR" w:eastAsia="tr-TR"/>
              </w:rPr>
            </w:pPr>
            <w:r w:rsidRPr="009C6731">
              <w:rPr>
                <w:color w:val="000000" w:themeColor="text1"/>
                <w:sz w:val="18"/>
                <w:szCs w:val="18"/>
                <w:lang w:val="tr-TR" w:eastAsia="tr-TR"/>
              </w:rPr>
              <w:t>202</w:t>
            </w:r>
            <w:r w:rsidR="00EA27C4" w:rsidRPr="009C6731">
              <w:rPr>
                <w:color w:val="000000" w:themeColor="text1"/>
                <w:sz w:val="18"/>
                <w:szCs w:val="18"/>
                <w:lang w:val="tr-TR" w:eastAsia="tr-TR"/>
              </w:rPr>
              <w:t>1</w:t>
            </w:r>
          </w:p>
        </w:tc>
        <w:tc>
          <w:tcPr>
            <w:tcW w:w="872" w:type="dxa"/>
            <w:tcBorders>
              <w:top w:val="single" w:sz="8" w:space="0" w:color="auto"/>
              <w:left w:val="nil"/>
              <w:bottom w:val="single" w:sz="8" w:space="0" w:color="auto"/>
              <w:right w:val="single" w:sz="8" w:space="0" w:color="auto"/>
            </w:tcBorders>
            <w:shd w:val="clear" w:color="auto" w:fill="FFFFFF" w:themeFill="background1"/>
            <w:vAlign w:val="center"/>
            <w:hideMark/>
          </w:tcPr>
          <w:p w14:paraId="338A6D68"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Şehir ve Bölge Planlama</w:t>
            </w:r>
          </w:p>
        </w:tc>
        <w:tc>
          <w:tcPr>
            <w:tcW w:w="887"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6093F86F"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 L,M, D</w:t>
            </w:r>
          </w:p>
        </w:tc>
        <w:tc>
          <w:tcPr>
            <w:tcW w:w="897" w:type="dxa"/>
            <w:tcBorders>
              <w:top w:val="single" w:sz="8" w:space="0" w:color="auto"/>
              <w:left w:val="nil"/>
              <w:bottom w:val="single" w:sz="8" w:space="0" w:color="auto"/>
              <w:right w:val="single" w:sz="8" w:space="0" w:color="auto"/>
            </w:tcBorders>
            <w:shd w:val="clear" w:color="auto" w:fill="FFFFFF" w:themeFill="background1"/>
            <w:vAlign w:val="center"/>
            <w:hideMark/>
          </w:tcPr>
          <w:p w14:paraId="27AEA95F"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B2</w:t>
            </w:r>
            <w:r w:rsidRPr="009C6731">
              <w:rPr>
                <w:rFonts w:eastAsia="Arial"/>
                <w:color w:val="000000" w:themeColor="text1"/>
                <w:sz w:val="18"/>
                <w:szCs w:val="18"/>
                <w:lang w:val="tr-TR"/>
              </w:rPr>
              <w:t xml:space="preserve"> </w:t>
            </w:r>
            <w:r w:rsidRPr="009C6731">
              <w:rPr>
                <w:rFonts w:eastAsia="Calibri"/>
                <w:color w:val="000000" w:themeColor="text1"/>
                <w:sz w:val="18"/>
                <w:szCs w:val="18"/>
                <w:lang w:val="tr-TR"/>
              </w:rPr>
              <w:t>English</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72A45C54"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w:t>
            </w:r>
          </w:p>
        </w:tc>
        <w:tc>
          <w:tcPr>
            <w:tcW w:w="8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2676F2E9" w14:textId="77777777" w:rsidR="005146CD"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B2</w:t>
            </w:r>
            <w:r w:rsidRPr="009C6731">
              <w:rPr>
                <w:rFonts w:eastAsia="Arial"/>
                <w:color w:val="000000" w:themeColor="text1"/>
                <w:sz w:val="18"/>
                <w:szCs w:val="18"/>
                <w:lang w:val="tr-TR"/>
              </w:rPr>
              <w:t xml:space="preserve"> </w:t>
            </w:r>
            <w:r w:rsidRPr="009C6731">
              <w:rPr>
                <w:rFonts w:eastAsia="Calibri"/>
                <w:color w:val="000000" w:themeColor="text1"/>
                <w:sz w:val="18"/>
                <w:szCs w:val="18"/>
                <w:lang w:val="tr-TR"/>
              </w:rPr>
              <w:t>English</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3C5199CE" w14:textId="77777777" w:rsidR="005146CD" w:rsidRPr="009C6731"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c>
          <w:tcPr>
            <w:tcW w:w="870" w:type="dxa"/>
            <w:tcBorders>
              <w:top w:val="single" w:sz="8" w:space="0" w:color="auto"/>
              <w:left w:val="nil"/>
              <w:bottom w:val="single" w:sz="8" w:space="0" w:color="auto"/>
              <w:right w:val="single" w:sz="8" w:space="0" w:color="auto"/>
            </w:tcBorders>
            <w:shd w:val="clear" w:color="auto" w:fill="FFFFFF" w:themeFill="background1"/>
            <w:vAlign w:val="center"/>
            <w:hideMark/>
          </w:tcPr>
          <w:p w14:paraId="2186406A" w14:textId="77777777" w:rsidR="005146CD" w:rsidRPr="009C6731"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r>
      <w:tr w:rsidR="00D86212" w:rsidRPr="009C6731" w14:paraId="0F926758" w14:textId="77777777" w:rsidTr="00D86212">
        <w:trPr>
          <w:trHeight w:val="909"/>
        </w:trPr>
        <w:tc>
          <w:tcPr>
            <w:tcW w:w="603"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66040C0E"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rPr>
              <w:t>IA164</w:t>
            </w:r>
          </w:p>
        </w:tc>
        <w:tc>
          <w:tcPr>
            <w:tcW w:w="13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44F7417" w14:textId="77777777" w:rsidR="00D86212" w:rsidRPr="009C6731" w:rsidRDefault="009A6248" w:rsidP="00183A89">
            <w:pPr>
              <w:contextualSpacing/>
              <w:rPr>
                <w:b/>
                <w:color w:val="000000" w:themeColor="text1"/>
                <w:sz w:val="18"/>
                <w:szCs w:val="18"/>
                <w:lang w:val="tr-TR" w:eastAsia="tr-TR"/>
              </w:rPr>
            </w:pPr>
            <w:hyperlink r:id="rId37" w:history="1">
              <w:r w:rsidR="00D86212" w:rsidRPr="009C6731">
                <w:rPr>
                  <w:rStyle w:val="Kpr"/>
                  <w:b/>
                  <w:color w:val="000000" w:themeColor="text1"/>
                  <w:sz w:val="18"/>
                  <w:szCs w:val="18"/>
                  <w:lang w:val="tr-TR"/>
                </w:rPr>
                <w:t>University of Thessaly</w:t>
              </w:r>
            </w:hyperlink>
          </w:p>
        </w:tc>
        <w:tc>
          <w:tcPr>
            <w:tcW w:w="1197"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7256BA0"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rPr>
              <w:t>Yunanistan</w:t>
            </w:r>
          </w:p>
        </w:tc>
        <w:tc>
          <w:tcPr>
            <w:tcW w:w="508" w:type="dxa"/>
            <w:tcBorders>
              <w:top w:val="single" w:sz="8" w:space="0" w:color="auto"/>
              <w:left w:val="nil"/>
              <w:bottom w:val="single" w:sz="8" w:space="0" w:color="auto"/>
              <w:right w:val="single" w:sz="8" w:space="0" w:color="auto"/>
            </w:tcBorders>
            <w:shd w:val="clear" w:color="auto" w:fill="FFFFFF" w:themeFill="background1"/>
            <w:vAlign w:val="center"/>
            <w:hideMark/>
          </w:tcPr>
          <w:p w14:paraId="319EA7BA"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2019</w:t>
            </w:r>
          </w:p>
        </w:tc>
        <w:tc>
          <w:tcPr>
            <w:tcW w:w="508" w:type="dxa"/>
            <w:tcBorders>
              <w:top w:val="single" w:sz="8" w:space="0" w:color="auto"/>
              <w:left w:val="nil"/>
              <w:bottom w:val="single" w:sz="8" w:space="0" w:color="auto"/>
              <w:right w:val="single" w:sz="8" w:space="0" w:color="auto"/>
            </w:tcBorders>
            <w:shd w:val="clear" w:color="auto" w:fill="FFFFFF" w:themeFill="background1"/>
            <w:vAlign w:val="center"/>
            <w:hideMark/>
          </w:tcPr>
          <w:p w14:paraId="2E9552CD" w14:textId="2C5AD9E6" w:rsidR="00D86212" w:rsidRPr="009C6731" w:rsidRDefault="00091462" w:rsidP="00EA27C4">
            <w:pPr>
              <w:contextualSpacing/>
              <w:rPr>
                <w:color w:val="000000" w:themeColor="text1"/>
                <w:sz w:val="18"/>
                <w:szCs w:val="18"/>
                <w:lang w:val="tr-TR" w:eastAsia="tr-TR"/>
              </w:rPr>
            </w:pPr>
            <w:r w:rsidRPr="009C6731">
              <w:rPr>
                <w:color w:val="000000" w:themeColor="text1"/>
                <w:sz w:val="18"/>
                <w:szCs w:val="18"/>
                <w:lang w:val="tr-TR" w:eastAsia="tr-TR"/>
              </w:rPr>
              <w:t>Devam ediyor</w:t>
            </w:r>
          </w:p>
        </w:tc>
        <w:tc>
          <w:tcPr>
            <w:tcW w:w="872" w:type="dxa"/>
            <w:tcBorders>
              <w:top w:val="single" w:sz="8" w:space="0" w:color="auto"/>
              <w:left w:val="nil"/>
              <w:bottom w:val="single" w:sz="8" w:space="0" w:color="auto"/>
              <w:right w:val="single" w:sz="8" w:space="0" w:color="auto"/>
            </w:tcBorders>
            <w:shd w:val="clear" w:color="auto" w:fill="FFFFFF" w:themeFill="background1"/>
            <w:vAlign w:val="center"/>
            <w:hideMark/>
          </w:tcPr>
          <w:p w14:paraId="31966036"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Şehir ve Bölge Planlama</w:t>
            </w:r>
          </w:p>
        </w:tc>
        <w:tc>
          <w:tcPr>
            <w:tcW w:w="887"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70F5B402"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 L,M, D</w:t>
            </w:r>
          </w:p>
        </w:tc>
        <w:tc>
          <w:tcPr>
            <w:tcW w:w="897" w:type="dxa"/>
            <w:tcBorders>
              <w:top w:val="single" w:sz="8" w:space="0" w:color="auto"/>
              <w:left w:val="nil"/>
              <w:bottom w:val="single" w:sz="8" w:space="0" w:color="auto"/>
              <w:right w:val="single" w:sz="8" w:space="0" w:color="auto"/>
            </w:tcBorders>
            <w:shd w:val="clear" w:color="auto" w:fill="FFFFFF" w:themeFill="background1"/>
            <w:vAlign w:val="center"/>
            <w:hideMark/>
          </w:tcPr>
          <w:p w14:paraId="1D079A01"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B2</w:t>
            </w:r>
            <w:r w:rsidRPr="009C6731">
              <w:rPr>
                <w:rFonts w:eastAsia="Arial"/>
                <w:color w:val="000000" w:themeColor="text1"/>
                <w:sz w:val="18"/>
                <w:szCs w:val="18"/>
                <w:lang w:val="tr-TR"/>
              </w:rPr>
              <w:t xml:space="preserve"> </w:t>
            </w:r>
            <w:r w:rsidRPr="009C6731">
              <w:rPr>
                <w:rFonts w:eastAsia="Calibri"/>
                <w:color w:val="000000" w:themeColor="text1"/>
                <w:sz w:val="18"/>
                <w:szCs w:val="18"/>
                <w:lang w:val="tr-TR"/>
              </w:rPr>
              <w:t>English</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47ABD3C8"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w:t>
            </w:r>
          </w:p>
        </w:tc>
        <w:tc>
          <w:tcPr>
            <w:tcW w:w="8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25E87B12"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B2</w:t>
            </w:r>
            <w:r w:rsidRPr="009C6731">
              <w:rPr>
                <w:rFonts w:eastAsia="Arial"/>
                <w:color w:val="000000" w:themeColor="text1"/>
                <w:sz w:val="18"/>
                <w:szCs w:val="18"/>
                <w:lang w:val="tr-TR"/>
              </w:rPr>
              <w:t xml:space="preserve"> </w:t>
            </w:r>
            <w:r w:rsidRPr="009C6731">
              <w:rPr>
                <w:rFonts w:eastAsia="Calibri"/>
                <w:color w:val="000000" w:themeColor="text1"/>
                <w:sz w:val="18"/>
                <w:szCs w:val="18"/>
                <w:lang w:val="tr-TR"/>
              </w:rPr>
              <w:t>English</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62C62C17" w14:textId="77777777" w:rsidR="00D86212" w:rsidRPr="009C6731"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c>
          <w:tcPr>
            <w:tcW w:w="870" w:type="dxa"/>
            <w:tcBorders>
              <w:top w:val="single" w:sz="8" w:space="0" w:color="auto"/>
              <w:left w:val="nil"/>
              <w:bottom w:val="single" w:sz="8" w:space="0" w:color="auto"/>
              <w:right w:val="single" w:sz="8" w:space="0" w:color="auto"/>
            </w:tcBorders>
            <w:shd w:val="clear" w:color="auto" w:fill="FFFFFF" w:themeFill="background1"/>
            <w:vAlign w:val="center"/>
            <w:hideMark/>
          </w:tcPr>
          <w:p w14:paraId="6796644A" w14:textId="77777777" w:rsidR="00D86212" w:rsidRPr="009C6731"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r>
      <w:tr w:rsidR="00D86212" w:rsidRPr="00F75CEC" w14:paraId="60C309D9" w14:textId="77777777" w:rsidTr="004073D9">
        <w:trPr>
          <w:trHeight w:val="909"/>
        </w:trPr>
        <w:tc>
          <w:tcPr>
            <w:tcW w:w="603" w:type="dxa"/>
            <w:tcBorders>
              <w:top w:val="single" w:sz="8" w:space="0" w:color="auto"/>
              <w:left w:val="single" w:sz="8" w:space="0" w:color="auto"/>
              <w:bottom w:val="single" w:sz="4" w:space="0" w:color="auto"/>
              <w:right w:val="single" w:sz="8" w:space="0" w:color="auto"/>
            </w:tcBorders>
            <w:shd w:val="clear" w:color="auto" w:fill="FFFFFF" w:themeFill="background1"/>
            <w:noWrap/>
            <w:vAlign w:val="center"/>
            <w:hideMark/>
          </w:tcPr>
          <w:p w14:paraId="7E934320"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rPr>
              <w:t>IA71</w:t>
            </w:r>
          </w:p>
        </w:tc>
        <w:tc>
          <w:tcPr>
            <w:tcW w:w="1319" w:type="dxa"/>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14:paraId="7283309D" w14:textId="77777777" w:rsidR="00D86212" w:rsidRPr="009C6731" w:rsidRDefault="009A6248" w:rsidP="00183A89">
            <w:pPr>
              <w:contextualSpacing/>
              <w:rPr>
                <w:b/>
                <w:color w:val="000000" w:themeColor="text1"/>
                <w:sz w:val="18"/>
                <w:szCs w:val="18"/>
                <w:lang w:val="tr-TR" w:eastAsia="tr-TR"/>
              </w:rPr>
            </w:pPr>
            <w:hyperlink r:id="rId38" w:history="1">
              <w:r w:rsidR="00D86212" w:rsidRPr="009C6731">
                <w:rPr>
                  <w:b/>
                  <w:color w:val="000000" w:themeColor="text1"/>
                  <w:sz w:val="18"/>
                  <w:szCs w:val="18"/>
                  <w:lang w:val="tr-TR" w:eastAsia="tr-TR"/>
                </w:rPr>
                <w:t>Czech University of Life Sciences Prague</w:t>
              </w:r>
            </w:hyperlink>
          </w:p>
        </w:tc>
        <w:tc>
          <w:tcPr>
            <w:tcW w:w="1197" w:type="dxa"/>
            <w:tcBorders>
              <w:top w:val="single" w:sz="8" w:space="0" w:color="auto"/>
              <w:left w:val="single" w:sz="8" w:space="0" w:color="auto"/>
              <w:bottom w:val="single" w:sz="4" w:space="0" w:color="auto"/>
              <w:right w:val="single" w:sz="8" w:space="0" w:color="auto"/>
            </w:tcBorders>
            <w:shd w:val="clear" w:color="auto" w:fill="FFFFFF" w:themeFill="background1"/>
            <w:noWrap/>
            <w:vAlign w:val="center"/>
            <w:hideMark/>
          </w:tcPr>
          <w:p w14:paraId="2DECD8F8"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rPr>
              <w:t>Çek Cumhuriyeti</w:t>
            </w:r>
          </w:p>
        </w:tc>
        <w:tc>
          <w:tcPr>
            <w:tcW w:w="508" w:type="dxa"/>
            <w:tcBorders>
              <w:top w:val="single" w:sz="8" w:space="0" w:color="auto"/>
              <w:left w:val="nil"/>
              <w:bottom w:val="single" w:sz="4" w:space="0" w:color="auto"/>
              <w:right w:val="single" w:sz="8" w:space="0" w:color="auto"/>
            </w:tcBorders>
            <w:shd w:val="clear" w:color="auto" w:fill="FFFFFF" w:themeFill="background1"/>
            <w:vAlign w:val="center"/>
            <w:hideMark/>
          </w:tcPr>
          <w:p w14:paraId="724C6527"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2019</w:t>
            </w:r>
          </w:p>
        </w:tc>
        <w:tc>
          <w:tcPr>
            <w:tcW w:w="508" w:type="dxa"/>
            <w:tcBorders>
              <w:top w:val="single" w:sz="8" w:space="0" w:color="auto"/>
              <w:left w:val="nil"/>
              <w:bottom w:val="single" w:sz="4" w:space="0" w:color="auto"/>
              <w:right w:val="single" w:sz="8" w:space="0" w:color="auto"/>
            </w:tcBorders>
            <w:shd w:val="clear" w:color="auto" w:fill="FFFFFF" w:themeFill="background1"/>
            <w:vAlign w:val="center"/>
            <w:hideMark/>
          </w:tcPr>
          <w:p w14:paraId="77D178CF" w14:textId="553D61B9" w:rsidR="00D86212" w:rsidRPr="009C6731" w:rsidRDefault="00E762DF" w:rsidP="00EA27C4">
            <w:pPr>
              <w:contextualSpacing/>
              <w:rPr>
                <w:color w:val="000000" w:themeColor="text1"/>
                <w:sz w:val="18"/>
                <w:szCs w:val="18"/>
                <w:lang w:val="tr-TR" w:eastAsia="tr-TR"/>
              </w:rPr>
            </w:pPr>
            <w:r w:rsidRPr="009C6731">
              <w:rPr>
                <w:color w:val="000000" w:themeColor="text1"/>
                <w:sz w:val="18"/>
                <w:szCs w:val="18"/>
                <w:lang w:val="tr-TR" w:eastAsia="tr-TR"/>
              </w:rPr>
              <w:t>202</w:t>
            </w:r>
            <w:r w:rsidR="00EA27C4" w:rsidRPr="009C6731">
              <w:rPr>
                <w:color w:val="000000" w:themeColor="text1"/>
                <w:sz w:val="18"/>
                <w:szCs w:val="18"/>
                <w:lang w:val="tr-TR" w:eastAsia="tr-TR"/>
              </w:rPr>
              <w:t>1</w:t>
            </w:r>
          </w:p>
        </w:tc>
        <w:tc>
          <w:tcPr>
            <w:tcW w:w="872" w:type="dxa"/>
            <w:tcBorders>
              <w:top w:val="single" w:sz="8" w:space="0" w:color="auto"/>
              <w:left w:val="nil"/>
              <w:bottom w:val="single" w:sz="8" w:space="0" w:color="auto"/>
              <w:right w:val="single" w:sz="8" w:space="0" w:color="auto"/>
            </w:tcBorders>
            <w:shd w:val="clear" w:color="auto" w:fill="FFFFFF" w:themeFill="background1"/>
            <w:vAlign w:val="center"/>
            <w:hideMark/>
          </w:tcPr>
          <w:p w14:paraId="3A148FEA"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Şehir ve Bölge Planlama</w:t>
            </w:r>
          </w:p>
        </w:tc>
        <w:tc>
          <w:tcPr>
            <w:tcW w:w="887"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41E1E172"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5 L,M, D</w:t>
            </w:r>
          </w:p>
        </w:tc>
        <w:tc>
          <w:tcPr>
            <w:tcW w:w="897" w:type="dxa"/>
            <w:tcBorders>
              <w:top w:val="single" w:sz="8" w:space="0" w:color="auto"/>
              <w:left w:val="nil"/>
              <w:bottom w:val="single" w:sz="8" w:space="0" w:color="auto"/>
              <w:right w:val="single" w:sz="8" w:space="0" w:color="auto"/>
            </w:tcBorders>
            <w:shd w:val="clear" w:color="auto" w:fill="FFFFFF" w:themeFill="background1"/>
            <w:vAlign w:val="center"/>
            <w:hideMark/>
          </w:tcPr>
          <w:p w14:paraId="1192994D"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B2</w:t>
            </w:r>
            <w:r w:rsidRPr="009C6731">
              <w:rPr>
                <w:rFonts w:eastAsia="Arial"/>
                <w:color w:val="000000" w:themeColor="text1"/>
                <w:sz w:val="18"/>
                <w:szCs w:val="18"/>
                <w:lang w:val="tr-TR"/>
              </w:rPr>
              <w:t xml:space="preserve"> </w:t>
            </w:r>
            <w:r w:rsidRPr="009C6731">
              <w:rPr>
                <w:rFonts w:eastAsia="Calibri"/>
                <w:color w:val="000000" w:themeColor="text1"/>
                <w:sz w:val="18"/>
                <w:szCs w:val="18"/>
                <w:lang w:val="tr-TR"/>
              </w:rPr>
              <w:t>English</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400FCC01"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1</w:t>
            </w:r>
          </w:p>
        </w:tc>
        <w:tc>
          <w:tcPr>
            <w:tcW w:w="8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39122292" w14:textId="77777777" w:rsidR="00D86212" w:rsidRPr="009C6731" w:rsidRDefault="00D86212" w:rsidP="00183A89">
            <w:pPr>
              <w:contextualSpacing/>
              <w:rPr>
                <w:color w:val="000000" w:themeColor="text1"/>
                <w:sz w:val="18"/>
                <w:szCs w:val="18"/>
                <w:lang w:val="tr-TR" w:eastAsia="tr-TR"/>
              </w:rPr>
            </w:pPr>
            <w:r w:rsidRPr="009C6731">
              <w:rPr>
                <w:color w:val="000000" w:themeColor="text1"/>
                <w:sz w:val="18"/>
                <w:szCs w:val="18"/>
                <w:lang w:val="tr-TR" w:eastAsia="tr-TR"/>
              </w:rPr>
              <w:t>B2</w:t>
            </w:r>
            <w:r w:rsidRPr="009C6731">
              <w:rPr>
                <w:rFonts w:eastAsia="Arial"/>
                <w:color w:val="000000" w:themeColor="text1"/>
                <w:sz w:val="18"/>
                <w:szCs w:val="18"/>
                <w:lang w:val="tr-TR"/>
              </w:rPr>
              <w:t xml:space="preserve"> </w:t>
            </w:r>
            <w:r w:rsidRPr="009C6731">
              <w:rPr>
                <w:rFonts w:eastAsia="Calibri"/>
                <w:color w:val="000000" w:themeColor="text1"/>
                <w:sz w:val="18"/>
                <w:szCs w:val="18"/>
                <w:lang w:val="tr-TR"/>
              </w:rPr>
              <w:t>English</w:t>
            </w:r>
          </w:p>
        </w:tc>
        <w:tc>
          <w:tcPr>
            <w:tcW w:w="4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07C51D93" w14:textId="77777777" w:rsidR="00D86212" w:rsidRPr="009C6731"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c>
          <w:tcPr>
            <w:tcW w:w="870" w:type="dxa"/>
            <w:tcBorders>
              <w:top w:val="single" w:sz="8" w:space="0" w:color="auto"/>
              <w:left w:val="nil"/>
              <w:bottom w:val="single" w:sz="8" w:space="0" w:color="auto"/>
              <w:right w:val="single" w:sz="8" w:space="0" w:color="auto"/>
            </w:tcBorders>
            <w:shd w:val="clear" w:color="auto" w:fill="FFFFFF" w:themeFill="background1"/>
            <w:vAlign w:val="center"/>
            <w:hideMark/>
          </w:tcPr>
          <w:p w14:paraId="300C3E69" w14:textId="77777777" w:rsidR="00D86212" w:rsidRPr="00F75CEC" w:rsidRDefault="00424938" w:rsidP="00183A89">
            <w:pPr>
              <w:contextualSpacing/>
              <w:rPr>
                <w:color w:val="000000" w:themeColor="text1"/>
                <w:sz w:val="18"/>
                <w:szCs w:val="18"/>
                <w:lang w:val="tr-TR" w:eastAsia="tr-TR"/>
              </w:rPr>
            </w:pPr>
            <w:r w:rsidRPr="009C6731">
              <w:rPr>
                <w:color w:val="000000" w:themeColor="text1"/>
                <w:sz w:val="18"/>
                <w:szCs w:val="18"/>
                <w:lang w:val="tr-TR" w:eastAsia="tr-TR"/>
              </w:rPr>
              <w:t>-</w:t>
            </w:r>
          </w:p>
        </w:tc>
      </w:tr>
    </w:tbl>
    <w:p w14:paraId="355DC384" w14:textId="77777777" w:rsidR="005146CD" w:rsidRPr="00F75CEC" w:rsidRDefault="005146CD" w:rsidP="00CF744D">
      <w:pPr>
        <w:spacing w:line="360" w:lineRule="auto"/>
        <w:jc w:val="both"/>
        <w:rPr>
          <w:color w:val="000000" w:themeColor="text1"/>
          <w:lang w:val="tr-TR" w:eastAsia="tr-TR"/>
        </w:rPr>
      </w:pPr>
    </w:p>
    <w:p w14:paraId="71D35FF9" w14:textId="77777777" w:rsidR="005C69BE" w:rsidRDefault="005C69BE" w:rsidP="00E11406">
      <w:pPr>
        <w:spacing w:line="360" w:lineRule="auto"/>
        <w:jc w:val="center"/>
        <w:rPr>
          <w:b/>
          <w:bCs/>
          <w:color w:val="000000" w:themeColor="text1"/>
          <w:lang w:val="tr-TR" w:eastAsia="tr-TR"/>
        </w:rPr>
      </w:pPr>
    </w:p>
    <w:p w14:paraId="6A69D673" w14:textId="77777777" w:rsidR="00CF744D" w:rsidRPr="00F75CEC" w:rsidRDefault="00CF744D" w:rsidP="00E11406">
      <w:pPr>
        <w:spacing w:line="360" w:lineRule="auto"/>
        <w:jc w:val="center"/>
        <w:rPr>
          <w:b/>
          <w:bCs/>
          <w:color w:val="000000" w:themeColor="text1"/>
          <w:lang w:val="tr-TR" w:eastAsia="tr-TR"/>
        </w:rPr>
      </w:pPr>
      <w:r w:rsidRPr="00F75CEC">
        <w:rPr>
          <w:b/>
          <w:bCs/>
          <w:color w:val="000000" w:themeColor="text1"/>
          <w:lang w:val="tr-TR" w:eastAsia="tr-TR"/>
        </w:rPr>
        <w:t>SONUÇ</w:t>
      </w:r>
    </w:p>
    <w:p w14:paraId="4B26ADF1" w14:textId="77777777" w:rsidR="00CF744D" w:rsidRPr="00F75CEC" w:rsidRDefault="00CF744D" w:rsidP="00E11406">
      <w:pPr>
        <w:spacing w:line="360" w:lineRule="auto"/>
        <w:jc w:val="both"/>
        <w:rPr>
          <w:b/>
          <w:bCs/>
          <w:color w:val="000000" w:themeColor="text1"/>
          <w:lang w:val="tr-TR" w:eastAsia="tr-TR"/>
        </w:rPr>
      </w:pPr>
      <w:r w:rsidRPr="00F75CEC">
        <w:rPr>
          <w:b/>
          <w:bCs/>
          <w:color w:val="000000" w:themeColor="text1"/>
          <w:lang w:val="tr-TR" w:eastAsia="tr-TR"/>
        </w:rPr>
        <w:t>ÖRNEK UYGULAMA</w:t>
      </w:r>
    </w:p>
    <w:p w14:paraId="25EBDE7A" w14:textId="6314569F" w:rsidR="00BE6696" w:rsidRPr="00F75CEC" w:rsidRDefault="00CF744D" w:rsidP="00BE6696">
      <w:pPr>
        <w:spacing w:line="360" w:lineRule="auto"/>
        <w:jc w:val="both"/>
        <w:rPr>
          <w:b/>
          <w:bCs/>
          <w:color w:val="000000" w:themeColor="text1"/>
          <w:lang w:val="tr-TR"/>
        </w:rPr>
      </w:pPr>
      <w:r w:rsidRPr="00F75CEC">
        <w:rPr>
          <w:b/>
          <w:bCs/>
          <w:color w:val="000000" w:themeColor="text1"/>
          <w:lang w:val="tr-TR" w:eastAsia="tr-TR"/>
        </w:rPr>
        <w:t xml:space="preserve">KANIT: </w:t>
      </w:r>
      <w:r w:rsidRPr="00F75CEC">
        <w:rPr>
          <w:rStyle w:val="005-MetinChar"/>
          <w:color w:val="000000" w:themeColor="text1"/>
          <w:lang w:val="tr-TR"/>
        </w:rPr>
        <w:t xml:space="preserve">Mimarlık ve Tasarım Fakütlesi Web Sitesi, </w:t>
      </w:r>
      <w:r w:rsidR="005C69BE">
        <w:rPr>
          <w:rStyle w:val="005-MetinChar"/>
          <w:color w:val="000000" w:themeColor="text1"/>
          <w:lang w:val="tr-TR"/>
        </w:rPr>
        <w:t>2021-2025</w:t>
      </w:r>
      <w:r w:rsidR="009F52DB" w:rsidRPr="00F75CEC">
        <w:rPr>
          <w:rStyle w:val="005-MetinChar"/>
          <w:color w:val="000000" w:themeColor="text1"/>
          <w:lang w:val="tr-TR"/>
        </w:rPr>
        <w:t>Şehir ve Bölge Planlama</w:t>
      </w:r>
      <w:r w:rsidRPr="00F75CEC">
        <w:rPr>
          <w:rStyle w:val="005-MetinChar"/>
          <w:color w:val="000000" w:themeColor="text1"/>
          <w:lang w:val="tr-TR"/>
        </w:rPr>
        <w:t xml:space="preserve"> Bölümü Stratejik Eylem Planı, </w:t>
      </w:r>
      <w:r w:rsidR="00E762DF">
        <w:rPr>
          <w:rStyle w:val="005-MetinChar"/>
          <w:color w:val="000000" w:themeColor="text1"/>
          <w:lang w:val="tr-TR"/>
        </w:rPr>
        <w:t>2022</w:t>
      </w:r>
      <w:r w:rsidR="009572AB" w:rsidRPr="00F75CEC">
        <w:rPr>
          <w:rStyle w:val="005-MetinChar"/>
          <w:color w:val="000000" w:themeColor="text1"/>
          <w:lang w:val="tr-TR"/>
        </w:rPr>
        <w:t xml:space="preserve"> Mimarlık ve Tasarım</w:t>
      </w:r>
      <w:r w:rsidRPr="00F75CEC">
        <w:rPr>
          <w:rStyle w:val="005-MetinChar"/>
          <w:color w:val="000000" w:themeColor="text1"/>
          <w:lang w:val="tr-TR"/>
        </w:rPr>
        <w:t>Fakültesi Faaliyet Raporu</w:t>
      </w:r>
      <w:r w:rsidR="00143CF2" w:rsidRPr="00F75CEC">
        <w:rPr>
          <w:rStyle w:val="005-MetinChar"/>
          <w:color w:val="000000" w:themeColor="text1"/>
          <w:lang w:val="tr-TR"/>
        </w:rPr>
        <w:t xml:space="preserve">, </w:t>
      </w:r>
      <w:r w:rsidR="00BE6696" w:rsidRPr="00F75CEC">
        <w:rPr>
          <w:rStyle w:val="005-MetinChar"/>
          <w:color w:val="000000" w:themeColor="text1"/>
          <w:lang w:val="tr-TR"/>
        </w:rPr>
        <w:t xml:space="preserve">Tablo 15. </w:t>
      </w:r>
      <w:r w:rsidR="009F52DB" w:rsidRPr="00F75CEC">
        <w:rPr>
          <w:rStyle w:val="005-MetinChar"/>
          <w:color w:val="000000" w:themeColor="text1"/>
          <w:lang w:val="tr-TR"/>
        </w:rPr>
        <w:t>Şehir ve Bölge Planlama</w:t>
      </w:r>
      <w:r w:rsidR="00BE6696" w:rsidRPr="00F75CEC">
        <w:rPr>
          <w:rStyle w:val="005-MetinChar"/>
          <w:color w:val="000000" w:themeColor="text1"/>
          <w:lang w:val="tr-TR"/>
        </w:rPr>
        <w:t xml:space="preserve"> Bölümü Erasmus Aktif İkili Anlaşma Listesi.</w:t>
      </w:r>
    </w:p>
    <w:p w14:paraId="64C2C5AF" w14:textId="77777777" w:rsidR="00CF744D" w:rsidRPr="00F75CEC" w:rsidRDefault="00CF744D" w:rsidP="00E11406">
      <w:pPr>
        <w:spacing w:line="360" w:lineRule="auto"/>
        <w:jc w:val="both"/>
        <w:rPr>
          <w:b/>
          <w:bCs/>
          <w:color w:val="000000" w:themeColor="text1"/>
          <w:lang w:val="tr-TR" w:eastAsia="tr-TR"/>
        </w:rPr>
      </w:pPr>
      <w:r w:rsidRPr="00F75CEC">
        <w:rPr>
          <w:b/>
          <w:bCs/>
          <w:color w:val="000000" w:themeColor="text1"/>
          <w:lang w:val="tr-TR" w:eastAsia="tr-TR"/>
        </w:rPr>
        <w:t>Kanıt linkleri:</w:t>
      </w:r>
    </w:p>
    <w:p w14:paraId="1F26C2D6" w14:textId="77777777" w:rsidR="004D5BC8" w:rsidRPr="005C69BE" w:rsidRDefault="009A6248" w:rsidP="004D5BC8">
      <w:pPr>
        <w:spacing w:line="360" w:lineRule="auto"/>
        <w:jc w:val="both"/>
        <w:rPr>
          <w:color w:val="000000" w:themeColor="text1"/>
          <w:lang w:val="tr-TR" w:eastAsia="tr-TR"/>
        </w:rPr>
      </w:pPr>
      <w:hyperlink r:id="rId39" w:history="1">
        <w:r w:rsidR="004D5BC8" w:rsidRPr="005C69BE">
          <w:rPr>
            <w:rStyle w:val="Kpr"/>
            <w:color w:val="000000" w:themeColor="text1"/>
            <w:lang w:val="tr-TR"/>
          </w:rPr>
          <w:t>http://mtf.comu.edu.tr/</w:t>
        </w:r>
      </w:hyperlink>
    </w:p>
    <w:p w14:paraId="58C673FE" w14:textId="77777777" w:rsidR="008D7BD6" w:rsidRPr="005C69BE" w:rsidRDefault="009A6248" w:rsidP="00BF1D96">
      <w:pPr>
        <w:spacing w:line="360" w:lineRule="auto"/>
        <w:jc w:val="both"/>
        <w:rPr>
          <w:color w:val="000000" w:themeColor="text1"/>
          <w:lang w:val="tr-TR"/>
        </w:rPr>
      </w:pPr>
      <w:hyperlink r:id="rId40" w:history="1">
        <w:r w:rsidR="00BF1D96" w:rsidRPr="005C69BE">
          <w:rPr>
            <w:rStyle w:val="Kpr"/>
            <w:color w:val="000000" w:themeColor="text1"/>
            <w:lang w:val="tr-TR"/>
          </w:rPr>
          <w:t>http://farabi.comu.edu.tr/</w:t>
        </w:r>
      </w:hyperlink>
    </w:p>
    <w:p w14:paraId="505CBF33" w14:textId="77777777" w:rsidR="00BF1D96" w:rsidRPr="005C69BE" w:rsidRDefault="009A6248" w:rsidP="00BF1D96">
      <w:pPr>
        <w:spacing w:line="360" w:lineRule="auto"/>
        <w:jc w:val="both"/>
        <w:rPr>
          <w:color w:val="000000" w:themeColor="text1"/>
          <w:lang w:val="tr-TR" w:eastAsia="tr-TR"/>
        </w:rPr>
      </w:pPr>
      <w:hyperlink r:id="rId41" w:history="1">
        <w:r w:rsidR="00BF1D96" w:rsidRPr="005C69BE">
          <w:rPr>
            <w:rStyle w:val="Kpr"/>
            <w:color w:val="000000" w:themeColor="text1"/>
            <w:lang w:val="tr-TR"/>
          </w:rPr>
          <w:t>http://erasmus.comu.edu.tr/</w:t>
        </w:r>
      </w:hyperlink>
    </w:p>
    <w:p w14:paraId="111FDEE6" w14:textId="77777777" w:rsidR="00674800" w:rsidRPr="005C69BE" w:rsidRDefault="009A6248" w:rsidP="00BF1D96">
      <w:pPr>
        <w:spacing w:line="360" w:lineRule="auto"/>
        <w:jc w:val="both"/>
        <w:rPr>
          <w:rStyle w:val="Kpr"/>
          <w:color w:val="000000" w:themeColor="text1"/>
          <w:lang w:val="tr-TR"/>
        </w:rPr>
      </w:pPr>
      <w:hyperlink r:id="rId42" w:history="1">
        <w:r w:rsidR="00BF1D96" w:rsidRPr="005C69BE">
          <w:rPr>
            <w:rStyle w:val="Kpr"/>
            <w:color w:val="000000" w:themeColor="text1"/>
            <w:lang w:val="tr-TR"/>
          </w:rPr>
          <w:t>http://iro.comu.edu.tr/</w:t>
        </w:r>
      </w:hyperlink>
    </w:p>
    <w:p w14:paraId="0EB6C917" w14:textId="77777777" w:rsidR="00183A89" w:rsidRPr="00F75CEC" w:rsidRDefault="009A6248" w:rsidP="00BF1D96">
      <w:pPr>
        <w:spacing w:line="360" w:lineRule="auto"/>
        <w:jc w:val="both"/>
        <w:rPr>
          <w:rStyle w:val="Kpr"/>
          <w:color w:val="000000" w:themeColor="text1"/>
          <w:lang w:val="tr-TR"/>
        </w:rPr>
      </w:pPr>
      <w:hyperlink r:id="rId43" w:history="1">
        <w:r w:rsidR="00183A89" w:rsidRPr="005C69BE">
          <w:rPr>
            <w:rStyle w:val="Kpr"/>
            <w:color w:val="000000" w:themeColor="text1"/>
            <w:lang w:val="tr-TR"/>
          </w:rPr>
          <w:t>http://erasmus.comu.edu.tr/anlasma-listesi-aktif.html</w:t>
        </w:r>
      </w:hyperlink>
    </w:p>
    <w:p w14:paraId="154D3F4A" w14:textId="77777777" w:rsidR="00607709" w:rsidRPr="00F75CEC" w:rsidRDefault="00607709" w:rsidP="00674800">
      <w:pPr>
        <w:spacing w:line="360" w:lineRule="auto"/>
        <w:ind w:firstLine="567"/>
        <w:jc w:val="both"/>
        <w:rPr>
          <w:color w:val="000000" w:themeColor="text1"/>
          <w:lang w:val="tr-TR" w:eastAsia="tr-TR"/>
        </w:rPr>
      </w:pPr>
    </w:p>
    <w:p w14:paraId="5F35A554" w14:textId="77777777" w:rsidR="003314ED" w:rsidRPr="00F75CEC" w:rsidRDefault="003314ED" w:rsidP="004963D1">
      <w:pPr>
        <w:pStyle w:val="Balk2"/>
        <w:rPr>
          <w:color w:val="000000" w:themeColor="text1"/>
        </w:rPr>
      </w:pPr>
      <w:bookmarkStart w:id="46" w:name="_Toc66146076"/>
      <w:r w:rsidRPr="00F75CEC">
        <w:rPr>
          <w:color w:val="000000" w:themeColor="text1"/>
        </w:rPr>
        <w:t>1.4. DANIŞMANLIK VE İZLEME</w:t>
      </w:r>
      <w:bookmarkEnd w:id="46"/>
      <w:r w:rsidRPr="00F75CEC">
        <w:rPr>
          <w:color w:val="000000" w:themeColor="text1"/>
        </w:rPr>
        <w:t xml:space="preserve"> </w:t>
      </w:r>
    </w:p>
    <w:p w14:paraId="281461A8" w14:textId="77777777" w:rsidR="00183A89" w:rsidRPr="00F75CEC" w:rsidRDefault="00183A89" w:rsidP="00183A89">
      <w:pPr>
        <w:widowControl/>
        <w:suppressAutoHyphens w:val="0"/>
        <w:spacing w:before="2" w:line="160" w:lineRule="exact"/>
        <w:rPr>
          <w:color w:val="000000" w:themeColor="text1"/>
          <w:szCs w:val="24"/>
          <w:lang w:val="tr-TR" w:eastAsia="en-US"/>
        </w:rPr>
      </w:pPr>
    </w:p>
    <w:p w14:paraId="30F33137" w14:textId="77777777" w:rsidR="00BF1D96" w:rsidRPr="00F75CEC" w:rsidRDefault="00183A89" w:rsidP="00183A89">
      <w:pPr>
        <w:widowControl/>
        <w:suppressAutoHyphens w:val="0"/>
        <w:spacing w:line="360" w:lineRule="auto"/>
        <w:ind w:left="102" w:right="74" w:firstLine="567"/>
        <w:jc w:val="both"/>
        <w:rPr>
          <w:color w:val="000000" w:themeColor="text1"/>
          <w:szCs w:val="24"/>
          <w:lang w:val="tr-TR" w:eastAsia="en-US"/>
        </w:rPr>
      </w:pPr>
      <w:r w:rsidRPr="00F75CEC">
        <w:rPr>
          <w:color w:val="000000" w:themeColor="text1"/>
          <w:spacing w:val="-3"/>
          <w:szCs w:val="24"/>
          <w:lang w:val="tr-TR" w:eastAsia="en-US"/>
        </w:rPr>
        <w:t>D</w:t>
      </w:r>
      <w:r w:rsidRPr="00F75CEC">
        <w:rPr>
          <w:color w:val="000000" w:themeColor="text1"/>
          <w:spacing w:val="2"/>
          <w:szCs w:val="24"/>
          <w:lang w:val="tr-TR" w:eastAsia="en-US"/>
        </w:rPr>
        <w:t>a</w:t>
      </w:r>
      <w:r w:rsidRPr="00F75CEC">
        <w:rPr>
          <w:color w:val="000000" w:themeColor="text1"/>
          <w:szCs w:val="24"/>
          <w:lang w:val="tr-TR" w:eastAsia="en-US"/>
        </w:rPr>
        <w:t>nış</w:t>
      </w:r>
      <w:r w:rsidRPr="00F75CEC">
        <w:rPr>
          <w:color w:val="000000" w:themeColor="text1"/>
          <w:spacing w:val="-2"/>
          <w:szCs w:val="24"/>
          <w:lang w:val="tr-TR" w:eastAsia="en-US"/>
        </w:rPr>
        <w:t>m</w:t>
      </w:r>
      <w:r w:rsidRPr="00F75CEC">
        <w:rPr>
          <w:color w:val="000000" w:themeColor="text1"/>
          <w:szCs w:val="24"/>
          <w:lang w:val="tr-TR" w:eastAsia="en-US"/>
        </w:rPr>
        <w:t>anlar,</w:t>
      </w:r>
      <w:r w:rsidRPr="00F75CEC">
        <w:rPr>
          <w:color w:val="000000" w:themeColor="text1"/>
          <w:spacing w:val="2"/>
          <w:szCs w:val="24"/>
          <w:lang w:val="tr-TR" w:eastAsia="en-US"/>
        </w:rPr>
        <w:t xml:space="preserve"> </w:t>
      </w:r>
      <w:r w:rsidRPr="00F75CEC">
        <w:rPr>
          <w:color w:val="000000" w:themeColor="text1"/>
          <w:szCs w:val="24"/>
          <w:lang w:val="tr-TR" w:eastAsia="en-US"/>
        </w:rPr>
        <w:t>ö</w:t>
      </w:r>
      <w:r w:rsidRPr="00F75CEC">
        <w:rPr>
          <w:color w:val="000000" w:themeColor="text1"/>
          <w:spacing w:val="-2"/>
          <w:szCs w:val="24"/>
          <w:lang w:val="tr-TR" w:eastAsia="en-US"/>
        </w:rPr>
        <w:t>ğ</w:t>
      </w:r>
      <w:r w:rsidRPr="00F75CEC">
        <w:rPr>
          <w:color w:val="000000" w:themeColor="text1"/>
          <w:spacing w:val="2"/>
          <w:szCs w:val="24"/>
          <w:lang w:val="tr-TR" w:eastAsia="en-US"/>
        </w:rPr>
        <w:t>r</w:t>
      </w:r>
      <w:r w:rsidRPr="00F75CEC">
        <w:rPr>
          <w:color w:val="000000" w:themeColor="text1"/>
          <w:szCs w:val="24"/>
          <w:lang w:val="tr-TR" w:eastAsia="en-US"/>
        </w:rPr>
        <w:t>en</w:t>
      </w:r>
      <w:r w:rsidRPr="00F75CEC">
        <w:rPr>
          <w:color w:val="000000" w:themeColor="text1"/>
          <w:spacing w:val="-3"/>
          <w:szCs w:val="24"/>
          <w:lang w:val="tr-TR" w:eastAsia="en-US"/>
        </w:rPr>
        <w:t>c</w:t>
      </w:r>
      <w:r w:rsidRPr="00F75CEC">
        <w:rPr>
          <w:color w:val="000000" w:themeColor="text1"/>
          <w:spacing w:val="3"/>
          <w:szCs w:val="24"/>
          <w:lang w:val="tr-TR" w:eastAsia="en-US"/>
        </w:rPr>
        <w:t>i</w:t>
      </w:r>
      <w:r w:rsidRPr="00F75CEC">
        <w:rPr>
          <w:color w:val="000000" w:themeColor="text1"/>
          <w:spacing w:val="-2"/>
          <w:szCs w:val="24"/>
          <w:lang w:val="tr-TR" w:eastAsia="en-US"/>
        </w:rPr>
        <w:t>l</w:t>
      </w:r>
      <w:r w:rsidRPr="00F75CEC">
        <w:rPr>
          <w:color w:val="000000" w:themeColor="text1"/>
          <w:szCs w:val="24"/>
          <w:lang w:val="tr-TR" w:eastAsia="en-US"/>
        </w:rPr>
        <w:t>e</w:t>
      </w:r>
      <w:r w:rsidRPr="00F75CEC">
        <w:rPr>
          <w:color w:val="000000" w:themeColor="text1"/>
          <w:spacing w:val="-3"/>
          <w:szCs w:val="24"/>
          <w:lang w:val="tr-TR" w:eastAsia="en-US"/>
        </w:rPr>
        <w:t>r</w:t>
      </w:r>
      <w:r w:rsidRPr="00F75CEC">
        <w:rPr>
          <w:color w:val="000000" w:themeColor="text1"/>
          <w:spacing w:val="3"/>
          <w:szCs w:val="24"/>
          <w:lang w:val="tr-TR" w:eastAsia="en-US"/>
        </w:rPr>
        <w:t>i</w:t>
      </w:r>
      <w:r w:rsidRPr="00F75CEC">
        <w:rPr>
          <w:color w:val="000000" w:themeColor="text1"/>
          <w:szCs w:val="24"/>
          <w:lang w:val="tr-TR" w:eastAsia="en-US"/>
        </w:rPr>
        <w:t>n staj</w:t>
      </w:r>
      <w:r w:rsidRPr="00F75CEC">
        <w:rPr>
          <w:color w:val="000000" w:themeColor="text1"/>
          <w:spacing w:val="2"/>
          <w:szCs w:val="24"/>
          <w:lang w:val="tr-TR" w:eastAsia="en-US"/>
        </w:rPr>
        <w:t xml:space="preserve"> </w:t>
      </w:r>
      <w:r w:rsidRPr="00F75CEC">
        <w:rPr>
          <w:color w:val="000000" w:themeColor="text1"/>
          <w:spacing w:val="-2"/>
          <w:szCs w:val="24"/>
          <w:lang w:val="tr-TR" w:eastAsia="en-US"/>
        </w:rPr>
        <w:t>y</w:t>
      </w:r>
      <w:r w:rsidRPr="00F75CEC">
        <w:rPr>
          <w:color w:val="000000" w:themeColor="text1"/>
          <w:spacing w:val="2"/>
          <w:szCs w:val="24"/>
          <w:lang w:val="tr-TR" w:eastAsia="en-US"/>
        </w:rPr>
        <w:t>er</w:t>
      </w:r>
      <w:r w:rsidRPr="00F75CEC">
        <w:rPr>
          <w:color w:val="000000" w:themeColor="text1"/>
          <w:szCs w:val="24"/>
          <w:lang w:val="tr-TR" w:eastAsia="en-US"/>
        </w:rPr>
        <w:t>i</w:t>
      </w:r>
      <w:r w:rsidRPr="00F75CEC">
        <w:rPr>
          <w:color w:val="000000" w:themeColor="text1"/>
          <w:spacing w:val="2"/>
          <w:szCs w:val="24"/>
          <w:lang w:val="tr-TR" w:eastAsia="en-US"/>
        </w:rPr>
        <w:t xml:space="preserve"> </w:t>
      </w:r>
      <w:r w:rsidRPr="00F75CEC">
        <w:rPr>
          <w:color w:val="000000" w:themeColor="text1"/>
          <w:spacing w:val="-2"/>
          <w:szCs w:val="24"/>
          <w:lang w:val="tr-TR" w:eastAsia="en-US"/>
        </w:rPr>
        <w:t>k</w:t>
      </w:r>
      <w:r w:rsidRPr="00F75CEC">
        <w:rPr>
          <w:color w:val="000000" w:themeColor="text1"/>
          <w:spacing w:val="2"/>
          <w:szCs w:val="24"/>
          <w:lang w:val="tr-TR" w:eastAsia="en-US"/>
        </w:rPr>
        <w:t>a</w:t>
      </w:r>
      <w:r w:rsidRPr="00F75CEC">
        <w:rPr>
          <w:color w:val="000000" w:themeColor="text1"/>
          <w:szCs w:val="24"/>
          <w:lang w:val="tr-TR" w:eastAsia="en-US"/>
        </w:rPr>
        <w:t>b</w:t>
      </w:r>
      <w:r w:rsidRPr="00F75CEC">
        <w:rPr>
          <w:color w:val="000000" w:themeColor="text1"/>
          <w:spacing w:val="-2"/>
          <w:szCs w:val="24"/>
          <w:lang w:val="tr-TR" w:eastAsia="en-US"/>
        </w:rPr>
        <w:t>u</w:t>
      </w:r>
      <w:r w:rsidRPr="00F75CEC">
        <w:rPr>
          <w:color w:val="000000" w:themeColor="text1"/>
          <w:szCs w:val="24"/>
          <w:lang w:val="tr-TR" w:eastAsia="en-US"/>
        </w:rPr>
        <w:t>l</w:t>
      </w:r>
      <w:r w:rsidRPr="00F75CEC">
        <w:rPr>
          <w:color w:val="000000" w:themeColor="text1"/>
          <w:spacing w:val="2"/>
          <w:szCs w:val="24"/>
          <w:lang w:val="tr-TR" w:eastAsia="en-US"/>
        </w:rPr>
        <w:t xml:space="preserve"> </w:t>
      </w:r>
      <w:r w:rsidRPr="00F75CEC">
        <w:rPr>
          <w:color w:val="000000" w:themeColor="text1"/>
          <w:szCs w:val="24"/>
          <w:lang w:val="tr-TR" w:eastAsia="en-US"/>
        </w:rPr>
        <w:t>on</w:t>
      </w:r>
      <w:r w:rsidRPr="00F75CEC">
        <w:rPr>
          <w:color w:val="000000" w:themeColor="text1"/>
          <w:spacing w:val="2"/>
          <w:szCs w:val="24"/>
          <w:lang w:val="tr-TR" w:eastAsia="en-US"/>
        </w:rPr>
        <w:t>a</w:t>
      </w:r>
      <w:r w:rsidRPr="00F75CEC">
        <w:rPr>
          <w:color w:val="000000" w:themeColor="text1"/>
          <w:spacing w:val="-2"/>
          <w:szCs w:val="24"/>
          <w:lang w:val="tr-TR" w:eastAsia="en-US"/>
        </w:rPr>
        <w:t>y</w:t>
      </w:r>
      <w:r w:rsidRPr="00F75CEC">
        <w:rPr>
          <w:color w:val="000000" w:themeColor="text1"/>
          <w:szCs w:val="24"/>
          <w:lang w:val="tr-TR" w:eastAsia="en-US"/>
        </w:rPr>
        <w:t>,</w:t>
      </w:r>
      <w:r w:rsidRPr="00F75CEC">
        <w:rPr>
          <w:color w:val="000000" w:themeColor="text1"/>
          <w:spacing w:val="2"/>
          <w:szCs w:val="24"/>
          <w:lang w:val="tr-TR" w:eastAsia="en-US"/>
        </w:rPr>
        <w:t xml:space="preserve"> </w:t>
      </w:r>
      <w:r w:rsidRPr="00F75CEC">
        <w:rPr>
          <w:color w:val="000000" w:themeColor="text1"/>
          <w:szCs w:val="24"/>
          <w:lang w:val="tr-TR" w:eastAsia="en-US"/>
        </w:rPr>
        <w:t>st</w:t>
      </w:r>
      <w:r w:rsidRPr="00F75CEC">
        <w:rPr>
          <w:color w:val="000000" w:themeColor="text1"/>
          <w:spacing w:val="-3"/>
          <w:szCs w:val="24"/>
          <w:lang w:val="tr-TR" w:eastAsia="en-US"/>
        </w:rPr>
        <w:t>a</w:t>
      </w:r>
      <w:r w:rsidRPr="00F75CEC">
        <w:rPr>
          <w:color w:val="000000" w:themeColor="text1"/>
          <w:szCs w:val="24"/>
          <w:lang w:val="tr-TR" w:eastAsia="en-US"/>
        </w:rPr>
        <w:t>j</w:t>
      </w:r>
      <w:r w:rsidRPr="00F75CEC">
        <w:rPr>
          <w:color w:val="000000" w:themeColor="text1"/>
          <w:spacing w:val="5"/>
          <w:szCs w:val="24"/>
          <w:lang w:val="tr-TR" w:eastAsia="en-US"/>
        </w:rPr>
        <w:t xml:space="preserve"> </w:t>
      </w:r>
      <w:r w:rsidRPr="00F75CEC">
        <w:rPr>
          <w:color w:val="000000" w:themeColor="text1"/>
          <w:szCs w:val="24"/>
          <w:lang w:val="tr-TR" w:eastAsia="en-US"/>
        </w:rPr>
        <w:t>de</w:t>
      </w:r>
      <w:r w:rsidRPr="00F75CEC">
        <w:rPr>
          <w:color w:val="000000" w:themeColor="text1"/>
          <w:spacing w:val="-2"/>
          <w:szCs w:val="24"/>
          <w:lang w:val="tr-TR" w:eastAsia="en-US"/>
        </w:rPr>
        <w:t>ğ</w:t>
      </w:r>
      <w:r w:rsidRPr="00F75CEC">
        <w:rPr>
          <w:color w:val="000000" w:themeColor="text1"/>
          <w:szCs w:val="24"/>
          <w:lang w:val="tr-TR" w:eastAsia="en-US"/>
        </w:rPr>
        <w:t>erlen</w:t>
      </w:r>
      <w:r w:rsidRPr="00F75CEC">
        <w:rPr>
          <w:color w:val="000000" w:themeColor="text1"/>
          <w:spacing w:val="-2"/>
          <w:szCs w:val="24"/>
          <w:lang w:val="tr-TR" w:eastAsia="en-US"/>
        </w:rPr>
        <w:t>d</w:t>
      </w:r>
      <w:r w:rsidRPr="00F75CEC">
        <w:rPr>
          <w:color w:val="000000" w:themeColor="text1"/>
          <w:szCs w:val="24"/>
          <w:lang w:val="tr-TR" w:eastAsia="en-US"/>
        </w:rPr>
        <w:t>i</w:t>
      </w:r>
      <w:r w:rsidRPr="00F75CEC">
        <w:rPr>
          <w:color w:val="000000" w:themeColor="text1"/>
          <w:spacing w:val="2"/>
          <w:szCs w:val="24"/>
          <w:lang w:val="tr-TR" w:eastAsia="en-US"/>
        </w:rPr>
        <w:t>r</w:t>
      </w:r>
      <w:r w:rsidRPr="00F75CEC">
        <w:rPr>
          <w:color w:val="000000" w:themeColor="text1"/>
          <w:spacing w:val="-4"/>
          <w:szCs w:val="24"/>
          <w:lang w:val="tr-TR" w:eastAsia="en-US"/>
        </w:rPr>
        <w:t>m</w:t>
      </w:r>
      <w:r w:rsidRPr="00F75CEC">
        <w:rPr>
          <w:color w:val="000000" w:themeColor="text1"/>
          <w:szCs w:val="24"/>
          <w:lang w:val="tr-TR" w:eastAsia="en-US"/>
        </w:rPr>
        <w:t>e</w:t>
      </w:r>
      <w:r w:rsidRPr="00F75CEC">
        <w:rPr>
          <w:color w:val="000000" w:themeColor="text1"/>
          <w:spacing w:val="4"/>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2"/>
          <w:szCs w:val="24"/>
          <w:lang w:val="tr-TR" w:eastAsia="en-US"/>
        </w:rPr>
        <w:t xml:space="preserve"> </w:t>
      </w:r>
      <w:r w:rsidRPr="00F75CEC">
        <w:rPr>
          <w:color w:val="000000" w:themeColor="text1"/>
          <w:szCs w:val="24"/>
          <w:lang w:val="tr-TR" w:eastAsia="en-US"/>
        </w:rPr>
        <w:t>s</w:t>
      </w:r>
      <w:r w:rsidRPr="00F75CEC">
        <w:rPr>
          <w:color w:val="000000" w:themeColor="text1"/>
          <w:spacing w:val="2"/>
          <w:szCs w:val="24"/>
          <w:lang w:val="tr-TR" w:eastAsia="en-US"/>
        </w:rPr>
        <w:t>ö</w:t>
      </w:r>
      <w:r w:rsidRPr="00F75CEC">
        <w:rPr>
          <w:color w:val="000000" w:themeColor="text1"/>
          <w:spacing w:val="-3"/>
          <w:szCs w:val="24"/>
          <w:lang w:val="tr-TR" w:eastAsia="en-US"/>
        </w:rPr>
        <w:t>z</w:t>
      </w:r>
      <w:r w:rsidRPr="00F75CEC">
        <w:rPr>
          <w:color w:val="000000" w:themeColor="text1"/>
          <w:szCs w:val="24"/>
          <w:lang w:val="tr-TR" w:eastAsia="en-US"/>
        </w:rPr>
        <w:t>lü</w:t>
      </w:r>
      <w:r w:rsidRPr="00F75CEC">
        <w:rPr>
          <w:color w:val="000000" w:themeColor="text1"/>
          <w:spacing w:val="4"/>
          <w:szCs w:val="24"/>
          <w:lang w:val="tr-TR" w:eastAsia="en-US"/>
        </w:rPr>
        <w:t xml:space="preserve"> </w:t>
      </w:r>
      <w:r w:rsidRPr="00F75CEC">
        <w:rPr>
          <w:color w:val="000000" w:themeColor="text1"/>
          <w:szCs w:val="24"/>
          <w:lang w:val="tr-TR" w:eastAsia="en-US"/>
        </w:rPr>
        <w:t>sın</w:t>
      </w:r>
      <w:r w:rsidRPr="00F75CEC">
        <w:rPr>
          <w:color w:val="000000" w:themeColor="text1"/>
          <w:spacing w:val="2"/>
          <w:szCs w:val="24"/>
          <w:lang w:val="tr-TR" w:eastAsia="en-US"/>
        </w:rPr>
        <w:t>a</w:t>
      </w:r>
      <w:r w:rsidRPr="00F75CEC">
        <w:rPr>
          <w:color w:val="000000" w:themeColor="text1"/>
          <w:szCs w:val="24"/>
          <w:lang w:val="tr-TR" w:eastAsia="en-US"/>
        </w:rPr>
        <w:t xml:space="preserve">v </w:t>
      </w:r>
      <w:r w:rsidRPr="00F75CEC">
        <w:rPr>
          <w:color w:val="000000" w:themeColor="text1"/>
          <w:spacing w:val="-2"/>
          <w:szCs w:val="24"/>
          <w:lang w:val="tr-TR" w:eastAsia="en-US"/>
        </w:rPr>
        <w:t>k</w:t>
      </w:r>
      <w:r w:rsidRPr="00F75CEC">
        <w:rPr>
          <w:color w:val="000000" w:themeColor="text1"/>
          <w:szCs w:val="24"/>
          <w:lang w:val="tr-TR" w:eastAsia="en-US"/>
        </w:rPr>
        <w:t>o</w:t>
      </w:r>
      <w:r w:rsidRPr="00F75CEC">
        <w:rPr>
          <w:color w:val="000000" w:themeColor="text1"/>
          <w:spacing w:val="-4"/>
          <w:szCs w:val="24"/>
          <w:lang w:val="tr-TR" w:eastAsia="en-US"/>
        </w:rPr>
        <w:t>m</w:t>
      </w:r>
      <w:r w:rsidRPr="00F75CEC">
        <w:rPr>
          <w:color w:val="000000" w:themeColor="text1"/>
          <w:szCs w:val="24"/>
          <w:lang w:val="tr-TR" w:eastAsia="en-US"/>
        </w:rPr>
        <w:t>i</w:t>
      </w:r>
      <w:r w:rsidRPr="00F75CEC">
        <w:rPr>
          <w:color w:val="000000" w:themeColor="text1"/>
          <w:spacing w:val="2"/>
          <w:szCs w:val="24"/>
          <w:lang w:val="tr-TR" w:eastAsia="en-US"/>
        </w:rPr>
        <w:t>s</w:t>
      </w:r>
      <w:r w:rsidRPr="00F75CEC">
        <w:rPr>
          <w:color w:val="000000" w:themeColor="text1"/>
          <w:spacing w:val="-2"/>
          <w:szCs w:val="24"/>
          <w:lang w:val="tr-TR" w:eastAsia="en-US"/>
        </w:rPr>
        <w:t>y</w:t>
      </w:r>
      <w:r w:rsidRPr="00F75CEC">
        <w:rPr>
          <w:color w:val="000000" w:themeColor="text1"/>
          <w:szCs w:val="24"/>
          <w:lang w:val="tr-TR" w:eastAsia="en-US"/>
        </w:rPr>
        <w:t>onu oluştu</w:t>
      </w:r>
      <w:r w:rsidRPr="00F75CEC">
        <w:rPr>
          <w:color w:val="000000" w:themeColor="text1"/>
          <w:spacing w:val="2"/>
          <w:szCs w:val="24"/>
          <w:lang w:val="tr-TR" w:eastAsia="en-US"/>
        </w:rPr>
        <w:t>r</w:t>
      </w:r>
      <w:r w:rsidRPr="00F75CEC">
        <w:rPr>
          <w:color w:val="000000" w:themeColor="text1"/>
          <w:spacing w:val="-4"/>
          <w:szCs w:val="24"/>
          <w:lang w:val="tr-TR" w:eastAsia="en-US"/>
        </w:rPr>
        <w:t>m</w:t>
      </w:r>
      <w:r w:rsidRPr="00F75CEC">
        <w:rPr>
          <w:color w:val="000000" w:themeColor="text1"/>
          <w:szCs w:val="24"/>
          <w:lang w:val="tr-TR" w:eastAsia="en-US"/>
        </w:rPr>
        <w:t xml:space="preserve">a, </w:t>
      </w:r>
      <w:r w:rsidRPr="00F75CEC">
        <w:rPr>
          <w:color w:val="000000" w:themeColor="text1"/>
          <w:spacing w:val="-2"/>
          <w:szCs w:val="24"/>
          <w:lang w:val="tr-TR" w:eastAsia="en-US"/>
        </w:rPr>
        <w:t>k</w:t>
      </w:r>
      <w:r w:rsidRPr="00F75CEC">
        <w:rPr>
          <w:color w:val="000000" w:themeColor="text1"/>
          <w:szCs w:val="24"/>
          <w:lang w:val="tr-TR" w:eastAsia="en-US"/>
        </w:rPr>
        <w:t>a</w:t>
      </w:r>
      <w:r w:rsidRPr="00F75CEC">
        <w:rPr>
          <w:color w:val="000000" w:themeColor="text1"/>
          <w:spacing w:val="-2"/>
          <w:szCs w:val="24"/>
          <w:lang w:val="tr-TR" w:eastAsia="en-US"/>
        </w:rPr>
        <w:t>y</w:t>
      </w:r>
      <w:r w:rsidRPr="00F75CEC">
        <w:rPr>
          <w:color w:val="000000" w:themeColor="text1"/>
          <w:szCs w:val="24"/>
          <w:lang w:val="tr-TR" w:eastAsia="en-US"/>
        </w:rPr>
        <w:t xml:space="preserve">ıt </w:t>
      </w:r>
      <w:r w:rsidRPr="00F75CEC">
        <w:rPr>
          <w:color w:val="000000" w:themeColor="text1"/>
          <w:spacing w:val="-2"/>
          <w:szCs w:val="24"/>
          <w:lang w:val="tr-TR" w:eastAsia="en-US"/>
        </w:rPr>
        <w:t>y</w:t>
      </w:r>
      <w:r w:rsidRPr="00F75CEC">
        <w:rPr>
          <w:color w:val="000000" w:themeColor="text1"/>
          <w:spacing w:val="2"/>
          <w:szCs w:val="24"/>
          <w:lang w:val="tr-TR" w:eastAsia="en-US"/>
        </w:rPr>
        <w:t>e</w:t>
      </w:r>
      <w:r w:rsidRPr="00F75CEC">
        <w:rPr>
          <w:color w:val="000000" w:themeColor="text1"/>
          <w:szCs w:val="24"/>
          <w:lang w:val="tr-TR" w:eastAsia="en-US"/>
        </w:rPr>
        <w:t>nil</w:t>
      </w:r>
      <w:r w:rsidRPr="00F75CEC">
        <w:rPr>
          <w:color w:val="000000" w:themeColor="text1"/>
          <w:spacing w:val="2"/>
          <w:szCs w:val="24"/>
          <w:lang w:val="tr-TR" w:eastAsia="en-US"/>
        </w:rPr>
        <w:t>e</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zCs w:val="24"/>
          <w:lang w:val="tr-TR" w:eastAsia="en-US"/>
        </w:rPr>
        <w:t>, d</w:t>
      </w:r>
      <w:r w:rsidRPr="00F75CEC">
        <w:rPr>
          <w:color w:val="000000" w:themeColor="text1"/>
          <w:spacing w:val="2"/>
          <w:szCs w:val="24"/>
          <w:lang w:val="tr-TR" w:eastAsia="en-US"/>
        </w:rPr>
        <w:t>er</w:t>
      </w:r>
      <w:r w:rsidRPr="00F75CEC">
        <w:rPr>
          <w:color w:val="000000" w:themeColor="text1"/>
          <w:szCs w:val="24"/>
          <w:lang w:val="tr-TR" w:eastAsia="en-US"/>
        </w:rPr>
        <w:t xml:space="preserve">s </w:t>
      </w:r>
      <w:r w:rsidRPr="00F75CEC">
        <w:rPr>
          <w:color w:val="000000" w:themeColor="text1"/>
          <w:spacing w:val="2"/>
          <w:szCs w:val="24"/>
          <w:lang w:val="tr-TR" w:eastAsia="en-US"/>
        </w:rPr>
        <w:t>e</w:t>
      </w:r>
      <w:r w:rsidRPr="00F75CEC">
        <w:rPr>
          <w:color w:val="000000" w:themeColor="text1"/>
          <w:spacing w:val="-2"/>
          <w:szCs w:val="24"/>
          <w:lang w:val="tr-TR" w:eastAsia="en-US"/>
        </w:rPr>
        <w:t>k</w:t>
      </w:r>
      <w:r w:rsidRPr="00F75CEC">
        <w:rPr>
          <w:color w:val="000000" w:themeColor="text1"/>
          <w:szCs w:val="24"/>
          <w:lang w:val="tr-TR" w:eastAsia="en-US"/>
        </w:rPr>
        <w:t>l</w:t>
      </w:r>
      <w:r w:rsidRPr="00F75CEC">
        <w:rPr>
          <w:color w:val="000000" w:themeColor="text1"/>
          <w:spacing w:val="2"/>
          <w:szCs w:val="24"/>
          <w:lang w:val="tr-TR" w:eastAsia="en-US"/>
        </w:rPr>
        <w:t>e</w:t>
      </w:r>
      <w:r w:rsidRPr="00F75CEC">
        <w:rPr>
          <w:color w:val="000000" w:themeColor="text1"/>
          <w:spacing w:val="-4"/>
          <w:szCs w:val="24"/>
          <w:lang w:val="tr-TR" w:eastAsia="en-US"/>
        </w:rPr>
        <w:t>m</w:t>
      </w:r>
      <w:r w:rsidRPr="00F75CEC">
        <w:rPr>
          <w:color w:val="000000" w:themeColor="text1"/>
          <w:szCs w:val="24"/>
          <w:lang w:val="tr-TR" w:eastAsia="en-US"/>
        </w:rPr>
        <w:t>e bı</w:t>
      </w:r>
      <w:r w:rsidRPr="00F75CEC">
        <w:rPr>
          <w:color w:val="000000" w:themeColor="text1"/>
          <w:spacing w:val="2"/>
          <w:szCs w:val="24"/>
          <w:lang w:val="tr-TR" w:eastAsia="en-US"/>
        </w:rPr>
        <w:t>ra</w:t>
      </w:r>
      <w:r w:rsidRPr="00F75CEC">
        <w:rPr>
          <w:color w:val="000000" w:themeColor="text1"/>
          <w:spacing w:val="-2"/>
          <w:szCs w:val="24"/>
          <w:lang w:val="tr-TR" w:eastAsia="en-US"/>
        </w:rPr>
        <w:t>k</w:t>
      </w:r>
      <w:r w:rsidRPr="00F75CEC">
        <w:rPr>
          <w:color w:val="000000" w:themeColor="text1"/>
          <w:spacing w:val="-4"/>
          <w:szCs w:val="24"/>
          <w:lang w:val="tr-TR" w:eastAsia="en-US"/>
        </w:rPr>
        <w:t>m</w:t>
      </w:r>
      <w:r w:rsidRPr="00F75CEC">
        <w:rPr>
          <w:color w:val="000000" w:themeColor="text1"/>
          <w:szCs w:val="24"/>
          <w:lang w:val="tr-TR" w:eastAsia="en-US"/>
        </w:rPr>
        <w:t>a i</w:t>
      </w:r>
      <w:r w:rsidRPr="00F75CEC">
        <w:rPr>
          <w:color w:val="000000" w:themeColor="text1"/>
          <w:spacing w:val="-2"/>
          <w:szCs w:val="24"/>
          <w:lang w:val="tr-TR" w:eastAsia="en-US"/>
        </w:rPr>
        <w:t>ş</w:t>
      </w:r>
      <w:r w:rsidRPr="00F75CEC">
        <w:rPr>
          <w:color w:val="000000" w:themeColor="text1"/>
          <w:szCs w:val="24"/>
          <w:lang w:val="tr-TR" w:eastAsia="en-US"/>
        </w:rPr>
        <w:t>l</w:t>
      </w:r>
      <w:r w:rsidRPr="00F75CEC">
        <w:rPr>
          <w:color w:val="000000" w:themeColor="text1"/>
          <w:spacing w:val="2"/>
          <w:szCs w:val="24"/>
          <w:lang w:val="tr-TR" w:eastAsia="en-US"/>
        </w:rPr>
        <w:t>e</w:t>
      </w:r>
      <w:r w:rsidRPr="00F75CEC">
        <w:rPr>
          <w:color w:val="000000" w:themeColor="text1"/>
          <w:spacing w:val="-4"/>
          <w:szCs w:val="24"/>
          <w:lang w:val="tr-TR" w:eastAsia="en-US"/>
        </w:rPr>
        <w:t>m</w:t>
      </w:r>
      <w:r w:rsidRPr="00F75CEC">
        <w:rPr>
          <w:color w:val="000000" w:themeColor="text1"/>
          <w:spacing w:val="3"/>
          <w:szCs w:val="24"/>
          <w:lang w:val="tr-TR" w:eastAsia="en-US"/>
        </w:rPr>
        <w:t>l</w:t>
      </w:r>
      <w:r w:rsidRPr="00F75CEC">
        <w:rPr>
          <w:color w:val="000000" w:themeColor="text1"/>
          <w:szCs w:val="24"/>
          <w:lang w:val="tr-TR" w:eastAsia="en-US"/>
        </w:rPr>
        <w:t>er</w:t>
      </w:r>
      <w:r w:rsidRPr="00F75CEC">
        <w:rPr>
          <w:color w:val="000000" w:themeColor="text1"/>
          <w:spacing w:val="-2"/>
          <w:szCs w:val="24"/>
          <w:lang w:val="tr-TR" w:eastAsia="en-US"/>
        </w:rPr>
        <w:t>i</w:t>
      </w:r>
      <w:r w:rsidRPr="00F75CEC">
        <w:rPr>
          <w:color w:val="000000" w:themeColor="text1"/>
          <w:szCs w:val="24"/>
          <w:lang w:val="tr-TR" w:eastAsia="en-US"/>
        </w:rPr>
        <w:t>ne</w:t>
      </w:r>
      <w:r w:rsidRPr="00F75CEC">
        <w:rPr>
          <w:color w:val="000000" w:themeColor="text1"/>
          <w:spacing w:val="3"/>
          <w:szCs w:val="24"/>
          <w:lang w:val="tr-TR" w:eastAsia="en-US"/>
        </w:rPr>
        <w:t xml:space="preserve"> </w:t>
      </w:r>
      <w:r w:rsidRPr="00F75CEC">
        <w:rPr>
          <w:color w:val="000000" w:themeColor="text1"/>
          <w:szCs w:val="24"/>
          <w:lang w:val="tr-TR" w:eastAsia="en-US"/>
        </w:rPr>
        <w:t>o</w:t>
      </w:r>
      <w:r w:rsidRPr="00F75CEC">
        <w:rPr>
          <w:color w:val="000000" w:themeColor="text1"/>
          <w:spacing w:val="-2"/>
          <w:szCs w:val="24"/>
          <w:lang w:val="tr-TR" w:eastAsia="en-US"/>
        </w:rPr>
        <w:t>n</w:t>
      </w:r>
      <w:r w:rsidRPr="00F75CEC">
        <w:rPr>
          <w:color w:val="000000" w:themeColor="text1"/>
          <w:spacing w:val="2"/>
          <w:szCs w:val="24"/>
          <w:lang w:val="tr-TR" w:eastAsia="en-US"/>
        </w:rPr>
        <w:t>a</w:t>
      </w:r>
      <w:r w:rsidRPr="00F75CEC">
        <w:rPr>
          <w:color w:val="000000" w:themeColor="text1"/>
          <w:szCs w:val="24"/>
          <w:lang w:val="tr-TR" w:eastAsia="en-US"/>
        </w:rPr>
        <w:t xml:space="preserve">y </w:t>
      </w:r>
      <w:r w:rsidRPr="00F75CEC">
        <w:rPr>
          <w:color w:val="000000" w:themeColor="text1"/>
          <w:spacing w:val="-2"/>
          <w:szCs w:val="24"/>
          <w:lang w:val="tr-TR" w:eastAsia="en-US"/>
        </w:rPr>
        <w:t>v</w:t>
      </w:r>
      <w:r w:rsidRPr="00F75CEC">
        <w:rPr>
          <w:color w:val="000000" w:themeColor="text1"/>
          <w:spacing w:val="2"/>
          <w:szCs w:val="24"/>
          <w:lang w:val="tr-TR" w:eastAsia="en-US"/>
        </w:rPr>
        <w:t>er</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pacing w:val="-2"/>
          <w:szCs w:val="24"/>
          <w:lang w:val="tr-TR" w:eastAsia="en-US"/>
        </w:rPr>
        <w:t>k</w:t>
      </w:r>
      <w:r w:rsidRPr="00F75CEC">
        <w:rPr>
          <w:color w:val="000000" w:themeColor="text1"/>
          <w:spacing w:val="3"/>
          <w:szCs w:val="24"/>
          <w:lang w:val="tr-TR" w:eastAsia="en-US"/>
        </w:rPr>
        <w:t>l</w:t>
      </w:r>
      <w:r w:rsidRPr="00F75CEC">
        <w:rPr>
          <w:color w:val="000000" w:themeColor="text1"/>
          <w:szCs w:val="24"/>
          <w:lang w:val="tr-TR" w:eastAsia="en-US"/>
        </w:rPr>
        <w:t>e</w:t>
      </w:r>
      <w:r w:rsidRPr="00F75CEC">
        <w:rPr>
          <w:color w:val="000000" w:themeColor="text1"/>
          <w:spacing w:val="2"/>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 ö</w:t>
      </w:r>
      <w:r w:rsidRPr="00F75CEC">
        <w:rPr>
          <w:color w:val="000000" w:themeColor="text1"/>
          <w:spacing w:val="-2"/>
          <w:szCs w:val="24"/>
          <w:lang w:val="tr-TR" w:eastAsia="en-US"/>
        </w:rPr>
        <w:t>ğ</w:t>
      </w:r>
      <w:r w:rsidRPr="00F75CEC">
        <w:rPr>
          <w:color w:val="000000" w:themeColor="text1"/>
          <w:spacing w:val="2"/>
          <w:szCs w:val="24"/>
          <w:lang w:val="tr-TR" w:eastAsia="en-US"/>
        </w:rPr>
        <w:t>re</w:t>
      </w:r>
      <w:r w:rsidRPr="00F75CEC">
        <w:rPr>
          <w:color w:val="000000" w:themeColor="text1"/>
          <w:szCs w:val="24"/>
          <w:lang w:val="tr-TR" w:eastAsia="en-US"/>
        </w:rPr>
        <w:t>nci</w:t>
      </w:r>
      <w:r w:rsidRPr="00F75CEC">
        <w:rPr>
          <w:color w:val="000000" w:themeColor="text1"/>
          <w:spacing w:val="-2"/>
          <w:szCs w:val="24"/>
          <w:lang w:val="tr-TR" w:eastAsia="en-US"/>
        </w:rPr>
        <w:t>l</w:t>
      </w:r>
      <w:r w:rsidRPr="00F75CEC">
        <w:rPr>
          <w:color w:val="000000" w:themeColor="text1"/>
          <w:spacing w:val="2"/>
          <w:szCs w:val="24"/>
          <w:lang w:val="tr-TR" w:eastAsia="en-US"/>
        </w:rPr>
        <w:t>e</w:t>
      </w:r>
      <w:r w:rsidRPr="00F75CEC">
        <w:rPr>
          <w:color w:val="000000" w:themeColor="text1"/>
          <w:szCs w:val="24"/>
          <w:lang w:val="tr-TR" w:eastAsia="en-US"/>
        </w:rPr>
        <w:t>rin</w:t>
      </w:r>
      <w:r w:rsidR="005D488F" w:rsidRPr="00F75CEC">
        <w:rPr>
          <w:color w:val="000000" w:themeColor="text1"/>
          <w:szCs w:val="24"/>
          <w:lang w:val="tr-TR" w:eastAsia="en-US"/>
        </w:rPr>
        <w:t xml:space="preserve"> </w:t>
      </w:r>
      <w:r w:rsidRPr="00F75CEC">
        <w:rPr>
          <w:color w:val="000000" w:themeColor="text1"/>
          <w:spacing w:val="-2"/>
          <w:szCs w:val="24"/>
          <w:lang w:val="tr-TR" w:eastAsia="en-US"/>
        </w:rPr>
        <w:t>k</w:t>
      </w:r>
      <w:r w:rsidRPr="00F75CEC">
        <w:rPr>
          <w:color w:val="000000" w:themeColor="text1"/>
          <w:spacing w:val="2"/>
          <w:szCs w:val="24"/>
          <w:lang w:val="tr-TR" w:eastAsia="en-US"/>
        </w:rPr>
        <w:t>a</w:t>
      </w:r>
      <w:r w:rsidRPr="00F75CEC">
        <w:rPr>
          <w:color w:val="000000" w:themeColor="text1"/>
          <w:spacing w:val="-2"/>
          <w:szCs w:val="24"/>
          <w:lang w:val="tr-TR" w:eastAsia="en-US"/>
        </w:rPr>
        <w:t>y</w:t>
      </w:r>
      <w:r w:rsidRPr="00F75CEC">
        <w:rPr>
          <w:color w:val="000000" w:themeColor="text1"/>
          <w:szCs w:val="24"/>
          <w:lang w:val="tr-TR" w:eastAsia="en-US"/>
        </w:rPr>
        <w:t>ıtlı</w:t>
      </w:r>
      <w:r w:rsidR="005D488F" w:rsidRPr="00F75CEC">
        <w:rPr>
          <w:color w:val="000000" w:themeColor="text1"/>
          <w:szCs w:val="24"/>
          <w:lang w:val="tr-TR" w:eastAsia="en-US"/>
        </w:rPr>
        <w:t xml:space="preserve"> </w:t>
      </w:r>
      <w:r w:rsidRPr="00F75CEC">
        <w:rPr>
          <w:color w:val="000000" w:themeColor="text1"/>
          <w:szCs w:val="24"/>
          <w:lang w:val="tr-TR" w:eastAsia="en-US"/>
        </w:rPr>
        <w:t>oldu</w:t>
      </w:r>
      <w:r w:rsidRPr="00F75CEC">
        <w:rPr>
          <w:color w:val="000000" w:themeColor="text1"/>
          <w:spacing w:val="-2"/>
          <w:szCs w:val="24"/>
          <w:lang w:val="tr-TR" w:eastAsia="en-US"/>
        </w:rPr>
        <w:t>k</w:t>
      </w:r>
      <w:r w:rsidRPr="00F75CEC">
        <w:rPr>
          <w:color w:val="000000" w:themeColor="text1"/>
          <w:spacing w:val="3"/>
          <w:szCs w:val="24"/>
          <w:lang w:val="tr-TR" w:eastAsia="en-US"/>
        </w:rPr>
        <w:t>l</w:t>
      </w:r>
      <w:r w:rsidRPr="00F75CEC">
        <w:rPr>
          <w:color w:val="000000" w:themeColor="text1"/>
          <w:szCs w:val="24"/>
          <w:lang w:val="tr-TR" w:eastAsia="en-US"/>
        </w:rPr>
        <w:t>a</w:t>
      </w:r>
      <w:r w:rsidRPr="00F75CEC">
        <w:rPr>
          <w:color w:val="000000" w:themeColor="text1"/>
          <w:spacing w:val="-3"/>
          <w:szCs w:val="24"/>
          <w:lang w:val="tr-TR" w:eastAsia="en-US"/>
        </w:rPr>
        <w:t>r</w:t>
      </w:r>
      <w:r w:rsidRPr="00F75CEC">
        <w:rPr>
          <w:color w:val="000000" w:themeColor="text1"/>
          <w:szCs w:val="24"/>
          <w:lang w:val="tr-TR" w:eastAsia="en-US"/>
        </w:rPr>
        <w:t>ı</w:t>
      </w:r>
      <w:r w:rsidRPr="00F75CEC">
        <w:rPr>
          <w:color w:val="000000" w:themeColor="text1"/>
          <w:spacing w:val="4"/>
          <w:szCs w:val="24"/>
          <w:lang w:val="tr-TR" w:eastAsia="en-US"/>
        </w:rPr>
        <w:t xml:space="preserve"> </w:t>
      </w:r>
      <w:r w:rsidRPr="00F75CEC">
        <w:rPr>
          <w:color w:val="000000" w:themeColor="text1"/>
          <w:spacing w:val="-2"/>
          <w:szCs w:val="24"/>
          <w:lang w:val="tr-TR" w:eastAsia="en-US"/>
        </w:rPr>
        <w:t>p</w:t>
      </w:r>
      <w:r w:rsidRPr="00F75CEC">
        <w:rPr>
          <w:color w:val="000000" w:themeColor="text1"/>
          <w:spacing w:val="2"/>
          <w:szCs w:val="24"/>
          <w:lang w:val="tr-TR" w:eastAsia="en-US"/>
        </w:rPr>
        <w:t>r</w:t>
      </w:r>
      <w:r w:rsidRPr="00F75CEC">
        <w:rPr>
          <w:color w:val="000000" w:themeColor="text1"/>
          <w:szCs w:val="24"/>
          <w:lang w:val="tr-TR" w:eastAsia="en-US"/>
        </w:rPr>
        <w:t>o</w:t>
      </w:r>
      <w:r w:rsidRPr="00F75CEC">
        <w:rPr>
          <w:color w:val="000000" w:themeColor="text1"/>
          <w:spacing w:val="-2"/>
          <w:szCs w:val="24"/>
          <w:lang w:val="tr-TR" w:eastAsia="en-US"/>
        </w:rPr>
        <w:t>g</w:t>
      </w:r>
      <w:r w:rsidRPr="00F75CEC">
        <w:rPr>
          <w:color w:val="000000" w:themeColor="text1"/>
          <w:szCs w:val="24"/>
          <w:lang w:val="tr-TR" w:eastAsia="en-US"/>
        </w:rPr>
        <w:t>ra</w:t>
      </w:r>
      <w:r w:rsidRPr="00F75CEC">
        <w:rPr>
          <w:color w:val="000000" w:themeColor="text1"/>
          <w:spacing w:val="-4"/>
          <w:szCs w:val="24"/>
          <w:lang w:val="tr-TR" w:eastAsia="en-US"/>
        </w:rPr>
        <w:t>m</w:t>
      </w:r>
      <w:r w:rsidRPr="00F75CEC">
        <w:rPr>
          <w:color w:val="000000" w:themeColor="text1"/>
          <w:szCs w:val="24"/>
          <w:lang w:val="tr-TR" w:eastAsia="en-US"/>
        </w:rPr>
        <w:t>ı</w:t>
      </w:r>
      <w:r w:rsidRPr="00F75CEC">
        <w:rPr>
          <w:color w:val="000000" w:themeColor="text1"/>
          <w:spacing w:val="4"/>
          <w:szCs w:val="24"/>
          <w:lang w:val="tr-TR" w:eastAsia="en-US"/>
        </w:rPr>
        <w:t xml:space="preserve"> </w:t>
      </w:r>
      <w:r w:rsidRPr="00F75CEC">
        <w:rPr>
          <w:color w:val="000000" w:themeColor="text1"/>
          <w:szCs w:val="24"/>
          <w:lang w:val="tr-TR" w:eastAsia="en-US"/>
        </w:rPr>
        <w:t>izl</w:t>
      </w:r>
      <w:r w:rsidRPr="00F75CEC">
        <w:rPr>
          <w:color w:val="000000" w:themeColor="text1"/>
          <w:spacing w:val="2"/>
          <w:szCs w:val="24"/>
          <w:lang w:val="tr-TR" w:eastAsia="en-US"/>
        </w:rPr>
        <w:t>e</w:t>
      </w:r>
      <w:r w:rsidRPr="00F75CEC">
        <w:rPr>
          <w:color w:val="000000" w:themeColor="text1"/>
          <w:spacing w:val="-4"/>
          <w:szCs w:val="24"/>
          <w:lang w:val="tr-TR" w:eastAsia="en-US"/>
        </w:rPr>
        <w:t>m</w:t>
      </w:r>
      <w:r w:rsidRPr="00F75CEC">
        <w:rPr>
          <w:color w:val="000000" w:themeColor="text1"/>
          <w:szCs w:val="24"/>
          <w:lang w:val="tr-TR" w:eastAsia="en-US"/>
        </w:rPr>
        <w:t>el</w:t>
      </w:r>
      <w:r w:rsidRPr="00F75CEC">
        <w:rPr>
          <w:color w:val="000000" w:themeColor="text1"/>
          <w:spacing w:val="2"/>
          <w:szCs w:val="24"/>
          <w:lang w:val="tr-TR" w:eastAsia="en-US"/>
        </w:rPr>
        <w:t>er</w:t>
      </w:r>
      <w:r w:rsidRPr="00F75CEC">
        <w:rPr>
          <w:color w:val="000000" w:themeColor="text1"/>
          <w:szCs w:val="24"/>
          <w:lang w:val="tr-TR" w:eastAsia="en-US"/>
        </w:rPr>
        <w:t>i</w:t>
      </w:r>
      <w:r w:rsidRPr="00F75CEC">
        <w:rPr>
          <w:color w:val="000000" w:themeColor="text1"/>
          <w:spacing w:val="-2"/>
          <w:szCs w:val="24"/>
          <w:lang w:val="tr-TR" w:eastAsia="en-US"/>
        </w:rPr>
        <w:t>n</w:t>
      </w:r>
      <w:r w:rsidRPr="00F75CEC">
        <w:rPr>
          <w:color w:val="000000" w:themeColor="text1"/>
          <w:szCs w:val="24"/>
          <w:lang w:val="tr-TR" w:eastAsia="en-US"/>
        </w:rPr>
        <w:t>d</w:t>
      </w:r>
      <w:r w:rsidRPr="00F75CEC">
        <w:rPr>
          <w:color w:val="000000" w:themeColor="text1"/>
          <w:spacing w:val="2"/>
          <w:szCs w:val="24"/>
          <w:lang w:val="tr-TR" w:eastAsia="en-US"/>
        </w:rPr>
        <w:t>e</w:t>
      </w:r>
      <w:r w:rsidRPr="00F75CEC">
        <w:rPr>
          <w:color w:val="000000" w:themeColor="text1"/>
          <w:szCs w:val="24"/>
          <w:lang w:val="tr-TR" w:eastAsia="en-US"/>
        </w:rPr>
        <w:t xml:space="preserve">; </w:t>
      </w:r>
      <w:r w:rsidRPr="00F75CEC">
        <w:rPr>
          <w:color w:val="000000" w:themeColor="text1"/>
          <w:spacing w:val="2"/>
          <w:szCs w:val="24"/>
          <w:lang w:val="tr-TR" w:eastAsia="en-US"/>
        </w:rPr>
        <w:t>e</w:t>
      </w:r>
      <w:r w:rsidRPr="00F75CEC">
        <w:rPr>
          <w:color w:val="000000" w:themeColor="text1"/>
          <w:spacing w:val="-2"/>
          <w:szCs w:val="24"/>
          <w:lang w:val="tr-TR" w:eastAsia="en-US"/>
        </w:rPr>
        <w:t>ğ</w:t>
      </w:r>
      <w:r w:rsidRPr="00F75CEC">
        <w:rPr>
          <w:color w:val="000000" w:themeColor="text1"/>
          <w:szCs w:val="24"/>
          <w:lang w:val="tr-TR" w:eastAsia="en-US"/>
        </w:rPr>
        <w:t>i</w:t>
      </w:r>
      <w:r w:rsidRPr="00F75CEC">
        <w:rPr>
          <w:color w:val="000000" w:themeColor="text1"/>
          <w:spacing w:val="-2"/>
          <w:szCs w:val="24"/>
          <w:lang w:val="tr-TR" w:eastAsia="en-US"/>
        </w:rPr>
        <w:t>t</w:t>
      </w:r>
      <w:r w:rsidRPr="00F75CEC">
        <w:rPr>
          <w:color w:val="000000" w:themeColor="text1"/>
          <w:spacing w:val="3"/>
          <w:szCs w:val="24"/>
          <w:lang w:val="tr-TR" w:eastAsia="en-US"/>
        </w:rPr>
        <w:t>i</w:t>
      </w:r>
      <w:r w:rsidRPr="00F75CEC">
        <w:rPr>
          <w:color w:val="000000" w:themeColor="text1"/>
          <w:spacing w:val="-2"/>
          <w:szCs w:val="24"/>
          <w:lang w:val="tr-TR" w:eastAsia="en-US"/>
        </w:rPr>
        <w:t>m</w:t>
      </w:r>
      <w:r w:rsidRPr="00F75CEC">
        <w:rPr>
          <w:color w:val="000000" w:themeColor="text1"/>
          <w:spacing w:val="-5"/>
          <w:szCs w:val="24"/>
          <w:lang w:val="tr-TR" w:eastAsia="en-US"/>
        </w:rPr>
        <w:t>-</w:t>
      </w:r>
      <w:r w:rsidRPr="00F75CEC">
        <w:rPr>
          <w:color w:val="000000" w:themeColor="text1"/>
          <w:spacing w:val="2"/>
          <w:szCs w:val="24"/>
          <w:lang w:val="tr-TR" w:eastAsia="en-US"/>
        </w:rPr>
        <w:t>ö</w:t>
      </w:r>
      <w:r w:rsidRPr="00F75CEC">
        <w:rPr>
          <w:color w:val="000000" w:themeColor="text1"/>
          <w:spacing w:val="-2"/>
          <w:szCs w:val="24"/>
          <w:lang w:val="tr-TR" w:eastAsia="en-US"/>
        </w:rPr>
        <w:t>ğ</w:t>
      </w:r>
      <w:r w:rsidRPr="00F75CEC">
        <w:rPr>
          <w:color w:val="000000" w:themeColor="text1"/>
          <w:spacing w:val="2"/>
          <w:szCs w:val="24"/>
          <w:lang w:val="tr-TR" w:eastAsia="en-US"/>
        </w:rPr>
        <w:t>re</w:t>
      </w:r>
      <w:r w:rsidRPr="00F75CEC">
        <w:rPr>
          <w:color w:val="000000" w:themeColor="text1"/>
          <w:szCs w:val="24"/>
          <w:lang w:val="tr-TR" w:eastAsia="en-US"/>
        </w:rPr>
        <w:t>tim ç</w:t>
      </w:r>
      <w:r w:rsidRPr="00F75CEC">
        <w:rPr>
          <w:color w:val="000000" w:themeColor="text1"/>
          <w:spacing w:val="2"/>
          <w:szCs w:val="24"/>
          <w:lang w:val="tr-TR" w:eastAsia="en-US"/>
        </w:rPr>
        <w:t>a</w:t>
      </w:r>
      <w:r w:rsidRPr="00F75CEC">
        <w:rPr>
          <w:color w:val="000000" w:themeColor="text1"/>
          <w:szCs w:val="24"/>
          <w:lang w:val="tr-TR" w:eastAsia="en-US"/>
        </w:rPr>
        <w:t>l</w:t>
      </w:r>
      <w:r w:rsidRPr="00F75CEC">
        <w:rPr>
          <w:color w:val="000000" w:themeColor="text1"/>
          <w:spacing w:val="-2"/>
          <w:szCs w:val="24"/>
          <w:lang w:val="tr-TR" w:eastAsia="en-US"/>
        </w:rPr>
        <w:t>ı</w:t>
      </w:r>
      <w:r w:rsidRPr="00F75CEC">
        <w:rPr>
          <w:color w:val="000000" w:themeColor="text1"/>
          <w:szCs w:val="24"/>
          <w:lang w:val="tr-TR" w:eastAsia="en-US"/>
        </w:rPr>
        <w:t>ş</w:t>
      </w:r>
      <w:r w:rsidRPr="00F75CEC">
        <w:rPr>
          <w:color w:val="000000" w:themeColor="text1"/>
          <w:spacing w:val="-2"/>
          <w:szCs w:val="24"/>
          <w:lang w:val="tr-TR" w:eastAsia="en-US"/>
        </w:rPr>
        <w:t>m</w:t>
      </w:r>
      <w:r w:rsidRPr="00F75CEC">
        <w:rPr>
          <w:color w:val="000000" w:themeColor="text1"/>
          <w:szCs w:val="24"/>
          <w:lang w:val="tr-TR" w:eastAsia="en-US"/>
        </w:rPr>
        <w:t>al</w:t>
      </w:r>
      <w:r w:rsidRPr="00F75CEC">
        <w:rPr>
          <w:color w:val="000000" w:themeColor="text1"/>
          <w:spacing w:val="2"/>
          <w:szCs w:val="24"/>
          <w:lang w:val="tr-TR" w:eastAsia="en-US"/>
        </w:rPr>
        <w:t>a</w:t>
      </w:r>
      <w:r w:rsidRPr="00F75CEC">
        <w:rPr>
          <w:color w:val="000000" w:themeColor="text1"/>
          <w:szCs w:val="24"/>
          <w:lang w:val="tr-TR" w:eastAsia="en-US"/>
        </w:rPr>
        <w:t>rı</w:t>
      </w:r>
      <w:r w:rsidRPr="00F75CEC">
        <w:rPr>
          <w:color w:val="000000" w:themeColor="text1"/>
          <w:spacing w:val="4"/>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2"/>
          <w:szCs w:val="24"/>
          <w:lang w:val="tr-TR" w:eastAsia="en-US"/>
        </w:rPr>
        <w:t xml:space="preserve"> </w:t>
      </w:r>
      <w:r w:rsidRPr="00F75CEC">
        <w:rPr>
          <w:color w:val="000000" w:themeColor="text1"/>
          <w:szCs w:val="24"/>
          <w:lang w:val="tr-TR" w:eastAsia="en-US"/>
        </w:rPr>
        <w:t>ün</w:t>
      </w:r>
      <w:r w:rsidRPr="00F75CEC">
        <w:rPr>
          <w:color w:val="000000" w:themeColor="text1"/>
          <w:spacing w:val="3"/>
          <w:szCs w:val="24"/>
          <w:lang w:val="tr-TR" w:eastAsia="en-US"/>
        </w:rPr>
        <w:t>i</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3"/>
          <w:szCs w:val="24"/>
          <w:lang w:val="tr-TR" w:eastAsia="en-US"/>
        </w:rPr>
        <w:t>r</w:t>
      </w:r>
      <w:r w:rsidRPr="00F75CEC">
        <w:rPr>
          <w:color w:val="000000" w:themeColor="text1"/>
          <w:szCs w:val="24"/>
          <w:lang w:val="tr-TR" w:eastAsia="en-US"/>
        </w:rPr>
        <w:t>site</w:t>
      </w:r>
      <w:r w:rsidRPr="00F75CEC">
        <w:rPr>
          <w:color w:val="000000" w:themeColor="text1"/>
          <w:spacing w:val="3"/>
          <w:szCs w:val="24"/>
          <w:lang w:val="tr-TR" w:eastAsia="en-US"/>
        </w:rPr>
        <w:t xml:space="preserve"> </w:t>
      </w:r>
      <w:r w:rsidRPr="00F75CEC">
        <w:rPr>
          <w:color w:val="000000" w:themeColor="text1"/>
          <w:spacing w:val="-2"/>
          <w:szCs w:val="24"/>
          <w:lang w:val="tr-TR" w:eastAsia="en-US"/>
        </w:rPr>
        <w:t>y</w:t>
      </w:r>
      <w:r w:rsidRPr="00F75CEC">
        <w:rPr>
          <w:color w:val="000000" w:themeColor="text1"/>
          <w:spacing w:val="2"/>
          <w:szCs w:val="24"/>
          <w:lang w:val="tr-TR" w:eastAsia="en-US"/>
        </w:rPr>
        <w:t>a</w:t>
      </w:r>
      <w:r w:rsidRPr="00F75CEC">
        <w:rPr>
          <w:color w:val="000000" w:themeColor="text1"/>
          <w:szCs w:val="24"/>
          <w:lang w:val="tr-TR" w:eastAsia="en-US"/>
        </w:rPr>
        <w:t>ş</w:t>
      </w:r>
      <w:r w:rsidRPr="00F75CEC">
        <w:rPr>
          <w:color w:val="000000" w:themeColor="text1"/>
          <w:spacing w:val="-3"/>
          <w:szCs w:val="24"/>
          <w:lang w:val="tr-TR" w:eastAsia="en-US"/>
        </w:rPr>
        <w:t>a</w:t>
      </w:r>
      <w:r w:rsidRPr="00F75CEC">
        <w:rPr>
          <w:color w:val="000000" w:themeColor="text1"/>
          <w:spacing w:val="-2"/>
          <w:szCs w:val="24"/>
          <w:lang w:val="tr-TR" w:eastAsia="en-US"/>
        </w:rPr>
        <w:t>m</w:t>
      </w:r>
      <w:r w:rsidRPr="00F75CEC">
        <w:rPr>
          <w:color w:val="000000" w:themeColor="text1"/>
          <w:spacing w:val="3"/>
          <w:szCs w:val="24"/>
          <w:lang w:val="tr-TR" w:eastAsia="en-US"/>
        </w:rPr>
        <w:t>ı</w:t>
      </w:r>
      <w:r w:rsidRPr="00F75CEC">
        <w:rPr>
          <w:color w:val="000000" w:themeColor="text1"/>
          <w:spacing w:val="-2"/>
          <w:szCs w:val="24"/>
          <w:lang w:val="tr-TR" w:eastAsia="en-US"/>
        </w:rPr>
        <w:t>y</w:t>
      </w:r>
      <w:r w:rsidRPr="00F75CEC">
        <w:rPr>
          <w:color w:val="000000" w:themeColor="text1"/>
          <w:szCs w:val="24"/>
          <w:lang w:val="tr-TR" w:eastAsia="en-US"/>
        </w:rPr>
        <w:t>la</w:t>
      </w:r>
      <w:r w:rsidRPr="00F75CEC">
        <w:rPr>
          <w:color w:val="000000" w:themeColor="text1"/>
          <w:spacing w:val="3"/>
          <w:szCs w:val="24"/>
          <w:lang w:val="tr-TR" w:eastAsia="en-US"/>
        </w:rPr>
        <w:t xml:space="preserve"> </w:t>
      </w:r>
      <w:r w:rsidRPr="00F75CEC">
        <w:rPr>
          <w:color w:val="000000" w:themeColor="text1"/>
          <w:szCs w:val="24"/>
          <w:lang w:val="tr-TR" w:eastAsia="en-US"/>
        </w:rPr>
        <w:t>i</w:t>
      </w:r>
      <w:r w:rsidRPr="00F75CEC">
        <w:rPr>
          <w:color w:val="000000" w:themeColor="text1"/>
          <w:spacing w:val="3"/>
          <w:szCs w:val="24"/>
          <w:lang w:val="tr-TR" w:eastAsia="en-US"/>
        </w:rPr>
        <w:t>l</w:t>
      </w:r>
      <w:r w:rsidRPr="00F75CEC">
        <w:rPr>
          <w:color w:val="000000" w:themeColor="text1"/>
          <w:spacing w:val="-2"/>
          <w:szCs w:val="24"/>
          <w:lang w:val="tr-TR" w:eastAsia="en-US"/>
        </w:rPr>
        <w:t>g</w:t>
      </w:r>
      <w:r w:rsidRPr="00F75CEC">
        <w:rPr>
          <w:color w:val="000000" w:themeColor="text1"/>
          <w:szCs w:val="24"/>
          <w:lang w:val="tr-TR" w:eastAsia="en-US"/>
        </w:rPr>
        <w:t>i</w:t>
      </w:r>
      <w:r w:rsidRPr="00F75CEC">
        <w:rPr>
          <w:color w:val="000000" w:themeColor="text1"/>
          <w:spacing w:val="-2"/>
          <w:szCs w:val="24"/>
          <w:lang w:val="tr-TR" w:eastAsia="en-US"/>
        </w:rPr>
        <w:t>l</w:t>
      </w:r>
      <w:r w:rsidRPr="00F75CEC">
        <w:rPr>
          <w:color w:val="000000" w:themeColor="text1"/>
          <w:szCs w:val="24"/>
          <w:lang w:val="tr-TR" w:eastAsia="en-US"/>
        </w:rPr>
        <w:t>i</w:t>
      </w:r>
      <w:r w:rsidRPr="00F75CEC">
        <w:rPr>
          <w:color w:val="000000" w:themeColor="text1"/>
          <w:spacing w:val="4"/>
          <w:szCs w:val="24"/>
          <w:lang w:val="tr-TR" w:eastAsia="en-US"/>
        </w:rPr>
        <w:t xml:space="preserve"> </w:t>
      </w:r>
      <w:r w:rsidRPr="00F75CEC">
        <w:rPr>
          <w:color w:val="000000" w:themeColor="text1"/>
          <w:szCs w:val="24"/>
          <w:lang w:val="tr-TR" w:eastAsia="en-US"/>
        </w:rPr>
        <w:t>s</w:t>
      </w:r>
      <w:r w:rsidRPr="00F75CEC">
        <w:rPr>
          <w:color w:val="000000" w:themeColor="text1"/>
          <w:spacing w:val="-2"/>
          <w:szCs w:val="24"/>
          <w:lang w:val="tr-TR" w:eastAsia="en-US"/>
        </w:rPr>
        <w:t>o</w:t>
      </w:r>
      <w:r w:rsidRPr="00F75CEC">
        <w:rPr>
          <w:color w:val="000000" w:themeColor="text1"/>
          <w:spacing w:val="2"/>
          <w:szCs w:val="24"/>
          <w:lang w:val="tr-TR" w:eastAsia="en-US"/>
        </w:rPr>
        <w:t>r</w:t>
      </w:r>
      <w:r w:rsidRPr="00F75CEC">
        <w:rPr>
          <w:color w:val="000000" w:themeColor="text1"/>
          <w:szCs w:val="24"/>
          <w:lang w:val="tr-TR" w:eastAsia="en-US"/>
        </w:rPr>
        <w:t>u</w:t>
      </w:r>
      <w:r w:rsidRPr="00F75CEC">
        <w:rPr>
          <w:color w:val="000000" w:themeColor="text1"/>
          <w:spacing w:val="-2"/>
          <w:szCs w:val="24"/>
          <w:lang w:val="tr-TR" w:eastAsia="en-US"/>
        </w:rPr>
        <w:t>n</w:t>
      </w:r>
      <w:r w:rsidRPr="00F75CEC">
        <w:rPr>
          <w:color w:val="000000" w:themeColor="text1"/>
          <w:szCs w:val="24"/>
          <w:lang w:val="tr-TR" w:eastAsia="en-US"/>
        </w:rPr>
        <w:t>ları</w:t>
      </w:r>
      <w:r w:rsidRPr="00F75CEC">
        <w:rPr>
          <w:color w:val="000000" w:themeColor="text1"/>
          <w:spacing w:val="-2"/>
          <w:szCs w:val="24"/>
          <w:lang w:val="tr-TR" w:eastAsia="en-US"/>
        </w:rPr>
        <w:t>nı</w:t>
      </w:r>
      <w:r w:rsidRPr="00F75CEC">
        <w:rPr>
          <w:color w:val="000000" w:themeColor="text1"/>
          <w:szCs w:val="24"/>
          <w:lang w:val="tr-TR" w:eastAsia="en-US"/>
        </w:rPr>
        <w:t xml:space="preserve">n </w:t>
      </w:r>
      <w:r w:rsidRPr="00F75CEC">
        <w:rPr>
          <w:color w:val="000000" w:themeColor="text1"/>
          <w:spacing w:val="2"/>
          <w:szCs w:val="24"/>
          <w:lang w:val="tr-TR" w:eastAsia="en-US"/>
        </w:rPr>
        <w:t>ç</w:t>
      </w:r>
      <w:r w:rsidRPr="00F75CEC">
        <w:rPr>
          <w:color w:val="000000" w:themeColor="text1"/>
          <w:szCs w:val="24"/>
          <w:lang w:val="tr-TR" w:eastAsia="en-US"/>
        </w:rPr>
        <w:t>ö</w:t>
      </w:r>
      <w:r w:rsidRPr="00F75CEC">
        <w:rPr>
          <w:color w:val="000000" w:themeColor="text1"/>
          <w:spacing w:val="-3"/>
          <w:szCs w:val="24"/>
          <w:lang w:val="tr-TR" w:eastAsia="en-US"/>
        </w:rPr>
        <w:t>z</w:t>
      </w:r>
      <w:r w:rsidRPr="00F75CEC">
        <w:rPr>
          <w:color w:val="000000" w:themeColor="text1"/>
          <w:szCs w:val="24"/>
          <w:lang w:val="tr-TR" w:eastAsia="en-US"/>
        </w:rPr>
        <w:t>ü</w:t>
      </w:r>
      <w:r w:rsidRPr="00F75CEC">
        <w:rPr>
          <w:color w:val="000000" w:themeColor="text1"/>
          <w:spacing w:val="-4"/>
          <w:szCs w:val="24"/>
          <w:lang w:val="tr-TR" w:eastAsia="en-US"/>
        </w:rPr>
        <w:t>m</w:t>
      </w:r>
      <w:r w:rsidRPr="00F75CEC">
        <w:rPr>
          <w:color w:val="000000" w:themeColor="text1"/>
          <w:szCs w:val="24"/>
          <w:lang w:val="tr-TR" w:eastAsia="en-US"/>
        </w:rPr>
        <w:t>ünde</w:t>
      </w:r>
      <w:r w:rsidRPr="00F75CEC">
        <w:rPr>
          <w:color w:val="000000" w:themeColor="text1"/>
          <w:spacing w:val="3"/>
          <w:szCs w:val="24"/>
          <w:lang w:val="tr-TR" w:eastAsia="en-US"/>
        </w:rPr>
        <w:t xml:space="preserve"> </w:t>
      </w:r>
      <w:r w:rsidRPr="00F75CEC">
        <w:rPr>
          <w:color w:val="000000" w:themeColor="text1"/>
          <w:spacing w:val="2"/>
          <w:szCs w:val="24"/>
          <w:lang w:val="tr-TR" w:eastAsia="en-US"/>
        </w:rPr>
        <w:t>re</w:t>
      </w:r>
      <w:r w:rsidRPr="00F75CEC">
        <w:rPr>
          <w:color w:val="000000" w:themeColor="text1"/>
          <w:szCs w:val="24"/>
          <w:lang w:val="tr-TR" w:eastAsia="en-US"/>
        </w:rPr>
        <w:t>hbe</w:t>
      </w:r>
      <w:r w:rsidRPr="00F75CEC">
        <w:rPr>
          <w:color w:val="000000" w:themeColor="text1"/>
          <w:spacing w:val="-3"/>
          <w:szCs w:val="24"/>
          <w:lang w:val="tr-TR" w:eastAsia="en-US"/>
        </w:rPr>
        <w:t>r</w:t>
      </w:r>
      <w:r w:rsidRPr="00F75CEC">
        <w:rPr>
          <w:color w:val="000000" w:themeColor="text1"/>
          <w:spacing w:val="3"/>
          <w:szCs w:val="24"/>
          <w:lang w:val="tr-TR" w:eastAsia="en-US"/>
        </w:rPr>
        <w:t>l</w:t>
      </w:r>
      <w:r w:rsidRPr="00F75CEC">
        <w:rPr>
          <w:color w:val="000000" w:themeColor="text1"/>
          <w:szCs w:val="24"/>
          <w:lang w:val="tr-TR" w:eastAsia="en-US"/>
        </w:rPr>
        <w:t>ik</w:t>
      </w:r>
      <w:r w:rsidRPr="00F75CEC">
        <w:rPr>
          <w:color w:val="000000" w:themeColor="text1"/>
          <w:spacing w:val="2"/>
          <w:szCs w:val="24"/>
          <w:lang w:val="tr-TR" w:eastAsia="en-US"/>
        </w:rPr>
        <w:t xml:space="preserve"> </w:t>
      </w:r>
      <w:r w:rsidRPr="00F75CEC">
        <w:rPr>
          <w:color w:val="000000" w:themeColor="text1"/>
          <w:spacing w:val="-2"/>
          <w:szCs w:val="24"/>
          <w:lang w:val="tr-TR" w:eastAsia="en-US"/>
        </w:rPr>
        <w:t>y</w:t>
      </w:r>
      <w:r w:rsidRPr="00F75CEC">
        <w:rPr>
          <w:color w:val="000000" w:themeColor="text1"/>
          <w:szCs w:val="24"/>
          <w:lang w:val="tr-TR" w:eastAsia="en-US"/>
        </w:rPr>
        <w:t>ap</w:t>
      </w:r>
      <w:r w:rsidRPr="00F75CEC">
        <w:rPr>
          <w:color w:val="000000" w:themeColor="text1"/>
          <w:spacing w:val="-4"/>
          <w:szCs w:val="24"/>
          <w:lang w:val="tr-TR" w:eastAsia="en-US"/>
        </w:rPr>
        <w:t>m</w:t>
      </w:r>
      <w:r w:rsidRPr="00F75CEC">
        <w:rPr>
          <w:color w:val="000000" w:themeColor="text1"/>
          <w:spacing w:val="4"/>
          <w:szCs w:val="24"/>
          <w:lang w:val="tr-TR" w:eastAsia="en-US"/>
        </w:rPr>
        <w:t>a</w:t>
      </w:r>
      <w:r w:rsidRPr="00F75CEC">
        <w:rPr>
          <w:color w:val="000000" w:themeColor="text1"/>
          <w:spacing w:val="-2"/>
          <w:szCs w:val="24"/>
          <w:lang w:val="tr-TR" w:eastAsia="en-US"/>
        </w:rPr>
        <w:t>k</w:t>
      </w:r>
      <w:r w:rsidRPr="00F75CEC">
        <w:rPr>
          <w:color w:val="000000" w:themeColor="text1"/>
          <w:szCs w:val="24"/>
          <w:lang w:val="tr-TR" w:eastAsia="en-US"/>
        </w:rPr>
        <w:t>la</w:t>
      </w:r>
      <w:r w:rsidRPr="00F75CEC">
        <w:rPr>
          <w:color w:val="000000" w:themeColor="text1"/>
          <w:spacing w:val="3"/>
          <w:szCs w:val="24"/>
          <w:lang w:val="tr-TR" w:eastAsia="en-US"/>
        </w:rPr>
        <w:t xml:space="preserve"> </w:t>
      </w:r>
      <w:r w:rsidRPr="00F75CEC">
        <w:rPr>
          <w:color w:val="000000" w:themeColor="text1"/>
          <w:spacing w:val="-2"/>
          <w:szCs w:val="24"/>
          <w:lang w:val="tr-TR" w:eastAsia="en-US"/>
        </w:rPr>
        <w:t>g</w:t>
      </w:r>
      <w:r w:rsidRPr="00F75CEC">
        <w:rPr>
          <w:color w:val="000000" w:themeColor="text1"/>
          <w:szCs w:val="24"/>
          <w:lang w:val="tr-TR" w:eastAsia="en-US"/>
        </w:rPr>
        <w:t>ö</w:t>
      </w:r>
      <w:r w:rsidRPr="00F75CEC">
        <w:rPr>
          <w:color w:val="000000" w:themeColor="text1"/>
          <w:spacing w:val="2"/>
          <w:szCs w:val="24"/>
          <w:lang w:val="tr-TR" w:eastAsia="en-US"/>
        </w:rPr>
        <w:t>re</w:t>
      </w:r>
      <w:r w:rsidRPr="00F75CEC">
        <w:rPr>
          <w:color w:val="000000" w:themeColor="text1"/>
          <w:spacing w:val="-4"/>
          <w:szCs w:val="24"/>
          <w:lang w:val="tr-TR" w:eastAsia="en-US"/>
        </w:rPr>
        <w:t>v</w:t>
      </w:r>
      <w:r w:rsidRPr="00F75CEC">
        <w:rPr>
          <w:color w:val="000000" w:themeColor="text1"/>
          <w:spacing w:val="3"/>
          <w:szCs w:val="24"/>
          <w:lang w:val="tr-TR" w:eastAsia="en-US"/>
        </w:rPr>
        <w:t>l</w:t>
      </w:r>
      <w:r w:rsidRPr="00F75CEC">
        <w:rPr>
          <w:color w:val="000000" w:themeColor="text1"/>
          <w:szCs w:val="24"/>
          <w:lang w:val="tr-TR" w:eastAsia="en-US"/>
        </w:rPr>
        <w:t>idirler.</w:t>
      </w:r>
      <w:r w:rsidRPr="00F75CEC">
        <w:rPr>
          <w:color w:val="000000" w:themeColor="text1"/>
          <w:spacing w:val="4"/>
          <w:szCs w:val="24"/>
          <w:lang w:val="tr-TR" w:eastAsia="en-US"/>
        </w:rPr>
        <w:t xml:space="preserve"> </w:t>
      </w:r>
      <w:r w:rsidR="00F95194" w:rsidRPr="00F75CEC">
        <w:rPr>
          <w:color w:val="000000" w:themeColor="text1"/>
          <w:spacing w:val="-1"/>
          <w:szCs w:val="24"/>
          <w:lang w:val="tr-TR" w:eastAsia="en-US"/>
        </w:rPr>
        <w:t>Danımanlar</w:t>
      </w:r>
      <w:r w:rsidRPr="00F75CEC">
        <w:rPr>
          <w:color w:val="000000" w:themeColor="text1"/>
          <w:szCs w:val="24"/>
          <w:lang w:val="tr-TR" w:eastAsia="en-US"/>
        </w:rPr>
        <w:t xml:space="preserve"> </w:t>
      </w:r>
      <w:r w:rsidRPr="00F75CEC">
        <w:rPr>
          <w:color w:val="000000" w:themeColor="text1"/>
          <w:spacing w:val="2"/>
          <w:szCs w:val="24"/>
          <w:lang w:val="tr-TR" w:eastAsia="en-US"/>
        </w:rPr>
        <w:t>ö</w:t>
      </w:r>
      <w:r w:rsidRPr="00F75CEC">
        <w:rPr>
          <w:color w:val="000000" w:themeColor="text1"/>
          <w:spacing w:val="-2"/>
          <w:szCs w:val="24"/>
          <w:lang w:val="tr-TR" w:eastAsia="en-US"/>
        </w:rPr>
        <w:t>ğ</w:t>
      </w:r>
      <w:r w:rsidRPr="00F75CEC">
        <w:rPr>
          <w:color w:val="000000" w:themeColor="text1"/>
          <w:szCs w:val="24"/>
          <w:lang w:val="tr-TR" w:eastAsia="en-US"/>
        </w:rPr>
        <w:t>r</w:t>
      </w:r>
      <w:r w:rsidRPr="00F75CEC">
        <w:rPr>
          <w:color w:val="000000" w:themeColor="text1"/>
          <w:spacing w:val="2"/>
          <w:szCs w:val="24"/>
          <w:lang w:val="tr-TR" w:eastAsia="en-US"/>
        </w:rPr>
        <w:t>e</w:t>
      </w:r>
      <w:r w:rsidRPr="00F75CEC">
        <w:rPr>
          <w:color w:val="000000" w:themeColor="text1"/>
          <w:szCs w:val="24"/>
          <w:lang w:val="tr-TR" w:eastAsia="en-US"/>
        </w:rPr>
        <w:t>nc</w:t>
      </w:r>
      <w:r w:rsidRPr="00F75CEC">
        <w:rPr>
          <w:color w:val="000000" w:themeColor="text1"/>
          <w:spacing w:val="-2"/>
          <w:szCs w:val="24"/>
          <w:lang w:val="tr-TR" w:eastAsia="en-US"/>
        </w:rPr>
        <w:t>i</w:t>
      </w:r>
      <w:r w:rsidRPr="00F75CEC">
        <w:rPr>
          <w:color w:val="000000" w:themeColor="text1"/>
          <w:szCs w:val="24"/>
          <w:lang w:val="tr-TR" w:eastAsia="en-US"/>
        </w:rPr>
        <w:t>l</w:t>
      </w:r>
      <w:r w:rsidRPr="00F75CEC">
        <w:rPr>
          <w:color w:val="000000" w:themeColor="text1"/>
          <w:spacing w:val="2"/>
          <w:szCs w:val="24"/>
          <w:lang w:val="tr-TR" w:eastAsia="en-US"/>
        </w:rPr>
        <w:t>e</w:t>
      </w:r>
      <w:r w:rsidRPr="00F75CEC">
        <w:rPr>
          <w:color w:val="000000" w:themeColor="text1"/>
          <w:szCs w:val="24"/>
          <w:lang w:val="tr-TR" w:eastAsia="en-US"/>
        </w:rPr>
        <w:t>rin</w:t>
      </w:r>
      <w:r w:rsidRPr="00F75CEC">
        <w:rPr>
          <w:color w:val="000000" w:themeColor="text1"/>
          <w:spacing w:val="4"/>
          <w:szCs w:val="24"/>
          <w:lang w:val="tr-TR" w:eastAsia="en-US"/>
        </w:rPr>
        <w:t xml:space="preserve"> </w:t>
      </w:r>
      <w:r w:rsidRPr="00F75CEC">
        <w:rPr>
          <w:color w:val="000000" w:themeColor="text1"/>
          <w:szCs w:val="24"/>
          <w:lang w:val="tr-TR" w:eastAsia="en-US"/>
        </w:rPr>
        <w:t>b</w:t>
      </w:r>
      <w:r w:rsidRPr="00F75CEC">
        <w:rPr>
          <w:color w:val="000000" w:themeColor="text1"/>
          <w:spacing w:val="-3"/>
          <w:szCs w:val="24"/>
          <w:lang w:val="tr-TR" w:eastAsia="en-US"/>
        </w:rPr>
        <w:t>a</w:t>
      </w:r>
      <w:r w:rsidRPr="00F75CEC">
        <w:rPr>
          <w:color w:val="000000" w:themeColor="text1"/>
          <w:szCs w:val="24"/>
          <w:lang w:val="tr-TR" w:eastAsia="en-US"/>
        </w:rPr>
        <w:t>ş</w:t>
      </w:r>
      <w:r w:rsidRPr="00F75CEC">
        <w:rPr>
          <w:color w:val="000000" w:themeColor="text1"/>
          <w:spacing w:val="2"/>
          <w:szCs w:val="24"/>
          <w:lang w:val="tr-TR" w:eastAsia="en-US"/>
        </w:rPr>
        <w:t>a</w:t>
      </w:r>
      <w:r w:rsidRPr="00F75CEC">
        <w:rPr>
          <w:color w:val="000000" w:themeColor="text1"/>
          <w:spacing w:val="-3"/>
          <w:szCs w:val="24"/>
          <w:lang w:val="tr-TR" w:eastAsia="en-US"/>
        </w:rPr>
        <w:t>r</w:t>
      </w:r>
      <w:r w:rsidRPr="00F75CEC">
        <w:rPr>
          <w:color w:val="000000" w:themeColor="text1"/>
          <w:spacing w:val="3"/>
          <w:szCs w:val="24"/>
          <w:lang w:val="tr-TR" w:eastAsia="en-US"/>
        </w:rPr>
        <w:t>ı</w:t>
      </w:r>
      <w:r w:rsidRPr="00F75CEC">
        <w:rPr>
          <w:color w:val="000000" w:themeColor="text1"/>
          <w:spacing w:val="-2"/>
          <w:szCs w:val="24"/>
          <w:lang w:val="tr-TR" w:eastAsia="en-US"/>
        </w:rPr>
        <w:t>s</w:t>
      </w:r>
      <w:r w:rsidRPr="00F75CEC">
        <w:rPr>
          <w:color w:val="000000" w:themeColor="text1"/>
          <w:szCs w:val="24"/>
          <w:lang w:val="tr-TR" w:eastAsia="en-US"/>
        </w:rPr>
        <w:t>ı</w:t>
      </w:r>
      <w:r w:rsidRPr="00F75CEC">
        <w:rPr>
          <w:color w:val="000000" w:themeColor="text1"/>
          <w:spacing w:val="-2"/>
          <w:szCs w:val="24"/>
          <w:lang w:val="tr-TR" w:eastAsia="en-US"/>
        </w:rPr>
        <w:t>n</w:t>
      </w:r>
      <w:r w:rsidRPr="00F75CEC">
        <w:rPr>
          <w:color w:val="000000" w:themeColor="text1"/>
          <w:szCs w:val="24"/>
          <w:lang w:val="tr-TR" w:eastAsia="en-US"/>
        </w:rPr>
        <w:t>ı</w:t>
      </w:r>
      <w:r w:rsidRPr="00F75CEC">
        <w:rPr>
          <w:color w:val="000000" w:themeColor="text1"/>
          <w:spacing w:val="2"/>
          <w:szCs w:val="24"/>
          <w:lang w:val="tr-TR" w:eastAsia="en-US"/>
        </w:rPr>
        <w:t xml:space="preserve"> </w:t>
      </w:r>
      <w:r w:rsidRPr="00F75CEC">
        <w:rPr>
          <w:color w:val="000000" w:themeColor="text1"/>
          <w:szCs w:val="24"/>
          <w:lang w:val="tr-TR" w:eastAsia="en-US"/>
        </w:rPr>
        <w:t>t</w:t>
      </w:r>
      <w:r w:rsidRPr="00F75CEC">
        <w:rPr>
          <w:color w:val="000000" w:themeColor="text1"/>
          <w:spacing w:val="2"/>
          <w:szCs w:val="24"/>
          <w:lang w:val="tr-TR" w:eastAsia="en-US"/>
        </w:rPr>
        <w:t>a</w:t>
      </w:r>
      <w:r w:rsidRPr="00F75CEC">
        <w:rPr>
          <w:color w:val="000000" w:themeColor="text1"/>
          <w:spacing w:val="-2"/>
          <w:szCs w:val="24"/>
          <w:lang w:val="tr-TR" w:eastAsia="en-US"/>
        </w:rPr>
        <w:t>k</w:t>
      </w:r>
      <w:r w:rsidRPr="00F75CEC">
        <w:rPr>
          <w:color w:val="000000" w:themeColor="text1"/>
          <w:szCs w:val="24"/>
          <w:lang w:val="tr-TR" w:eastAsia="en-US"/>
        </w:rPr>
        <w:t>ip</w:t>
      </w:r>
      <w:r w:rsidRPr="00F75CEC">
        <w:rPr>
          <w:color w:val="000000" w:themeColor="text1"/>
          <w:spacing w:val="4"/>
          <w:szCs w:val="24"/>
          <w:lang w:val="tr-TR" w:eastAsia="en-US"/>
        </w:rPr>
        <w:t xml:space="preserve"> </w:t>
      </w:r>
      <w:r w:rsidRPr="00F75CEC">
        <w:rPr>
          <w:color w:val="000000" w:themeColor="text1"/>
          <w:spacing w:val="2"/>
          <w:szCs w:val="24"/>
          <w:lang w:val="tr-TR" w:eastAsia="en-US"/>
        </w:rPr>
        <w:t>e</w:t>
      </w:r>
      <w:r w:rsidRPr="00F75CEC">
        <w:rPr>
          <w:color w:val="000000" w:themeColor="text1"/>
          <w:szCs w:val="24"/>
          <w:lang w:val="tr-TR" w:eastAsia="en-US"/>
        </w:rPr>
        <w:t>t</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zCs w:val="24"/>
          <w:lang w:val="tr-TR" w:eastAsia="en-US"/>
        </w:rPr>
        <w:t>,</w:t>
      </w:r>
      <w:r w:rsidRPr="00F75CEC">
        <w:rPr>
          <w:color w:val="000000" w:themeColor="text1"/>
          <w:spacing w:val="4"/>
          <w:szCs w:val="24"/>
          <w:lang w:val="tr-TR" w:eastAsia="en-US"/>
        </w:rPr>
        <w:t xml:space="preserve"> </w:t>
      </w:r>
      <w:r w:rsidRPr="00F75CEC">
        <w:rPr>
          <w:color w:val="000000" w:themeColor="text1"/>
          <w:szCs w:val="24"/>
          <w:lang w:val="tr-TR" w:eastAsia="en-US"/>
        </w:rPr>
        <w:t>dan</w:t>
      </w:r>
      <w:r w:rsidRPr="00F75CEC">
        <w:rPr>
          <w:color w:val="000000" w:themeColor="text1"/>
          <w:spacing w:val="-2"/>
          <w:szCs w:val="24"/>
          <w:lang w:val="tr-TR" w:eastAsia="en-US"/>
        </w:rPr>
        <w:t>ı</w:t>
      </w:r>
      <w:r w:rsidRPr="00F75CEC">
        <w:rPr>
          <w:color w:val="000000" w:themeColor="text1"/>
          <w:szCs w:val="24"/>
          <w:lang w:val="tr-TR" w:eastAsia="en-US"/>
        </w:rPr>
        <w:t>ş</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zCs w:val="24"/>
          <w:lang w:val="tr-TR" w:eastAsia="en-US"/>
        </w:rPr>
        <w:t>nl</w:t>
      </w:r>
      <w:r w:rsidRPr="00F75CEC">
        <w:rPr>
          <w:color w:val="000000" w:themeColor="text1"/>
          <w:spacing w:val="3"/>
          <w:szCs w:val="24"/>
          <w:lang w:val="tr-TR" w:eastAsia="en-US"/>
        </w:rPr>
        <w:t>ı</w:t>
      </w:r>
      <w:r w:rsidRPr="00F75CEC">
        <w:rPr>
          <w:color w:val="000000" w:themeColor="text1"/>
          <w:szCs w:val="24"/>
          <w:lang w:val="tr-TR" w:eastAsia="en-US"/>
        </w:rPr>
        <w:t>k hiz</w:t>
      </w:r>
      <w:r w:rsidRPr="00F75CEC">
        <w:rPr>
          <w:color w:val="000000" w:themeColor="text1"/>
          <w:spacing w:val="-4"/>
          <w:szCs w:val="24"/>
          <w:lang w:val="tr-TR" w:eastAsia="en-US"/>
        </w:rPr>
        <w:t>m</w:t>
      </w:r>
      <w:r w:rsidRPr="00F75CEC">
        <w:rPr>
          <w:color w:val="000000" w:themeColor="text1"/>
          <w:szCs w:val="24"/>
          <w:lang w:val="tr-TR" w:eastAsia="en-US"/>
        </w:rPr>
        <w:t>eti</w:t>
      </w:r>
      <w:r w:rsidRPr="00F75CEC">
        <w:rPr>
          <w:color w:val="000000" w:themeColor="text1"/>
          <w:spacing w:val="5"/>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2"/>
          <w:szCs w:val="24"/>
          <w:lang w:val="tr-TR" w:eastAsia="en-US"/>
        </w:rPr>
        <w:t>r</w:t>
      </w:r>
      <w:r w:rsidRPr="00F75CEC">
        <w:rPr>
          <w:color w:val="000000" w:themeColor="text1"/>
          <w:spacing w:val="-4"/>
          <w:szCs w:val="24"/>
          <w:lang w:val="tr-TR" w:eastAsia="en-US"/>
        </w:rPr>
        <w:t>m</w:t>
      </w:r>
      <w:r w:rsidRPr="00F75CEC">
        <w:rPr>
          <w:color w:val="000000" w:themeColor="text1"/>
          <w:szCs w:val="24"/>
          <w:lang w:val="tr-TR" w:eastAsia="en-US"/>
        </w:rPr>
        <w:t>e,</w:t>
      </w:r>
      <w:r w:rsidRPr="00F75CEC">
        <w:rPr>
          <w:color w:val="000000" w:themeColor="text1"/>
          <w:spacing w:val="3"/>
          <w:szCs w:val="24"/>
          <w:lang w:val="tr-TR" w:eastAsia="en-US"/>
        </w:rPr>
        <w:t xml:space="preserve"> </w:t>
      </w:r>
      <w:r w:rsidRPr="00F75CEC">
        <w:rPr>
          <w:color w:val="000000" w:themeColor="text1"/>
          <w:szCs w:val="24"/>
          <w:lang w:val="tr-TR" w:eastAsia="en-US"/>
        </w:rPr>
        <w:t>nite</w:t>
      </w:r>
      <w:r w:rsidRPr="00F75CEC">
        <w:rPr>
          <w:color w:val="000000" w:themeColor="text1"/>
          <w:spacing w:val="-2"/>
          <w:szCs w:val="24"/>
          <w:lang w:val="tr-TR" w:eastAsia="en-US"/>
        </w:rPr>
        <w:t>l</w:t>
      </w:r>
      <w:r w:rsidRPr="00F75CEC">
        <w:rPr>
          <w:color w:val="000000" w:themeColor="text1"/>
          <w:spacing w:val="3"/>
          <w:szCs w:val="24"/>
          <w:lang w:val="tr-TR" w:eastAsia="en-US"/>
        </w:rPr>
        <w:t>i</w:t>
      </w:r>
      <w:r w:rsidRPr="00F75CEC">
        <w:rPr>
          <w:color w:val="000000" w:themeColor="text1"/>
          <w:spacing w:val="-4"/>
          <w:szCs w:val="24"/>
          <w:lang w:val="tr-TR" w:eastAsia="en-US"/>
        </w:rPr>
        <w:t>k</w:t>
      </w:r>
      <w:r w:rsidRPr="00F75CEC">
        <w:rPr>
          <w:color w:val="000000" w:themeColor="text1"/>
          <w:spacing w:val="3"/>
          <w:szCs w:val="24"/>
          <w:lang w:val="tr-TR" w:eastAsia="en-US"/>
        </w:rPr>
        <w:t>l</w:t>
      </w:r>
      <w:r w:rsidRPr="00F75CEC">
        <w:rPr>
          <w:color w:val="000000" w:themeColor="text1"/>
          <w:szCs w:val="24"/>
          <w:lang w:val="tr-TR" w:eastAsia="en-US"/>
        </w:rPr>
        <w:t>e</w:t>
      </w:r>
      <w:r w:rsidRPr="00F75CEC">
        <w:rPr>
          <w:color w:val="000000" w:themeColor="text1"/>
          <w:spacing w:val="-3"/>
          <w:szCs w:val="24"/>
          <w:lang w:val="tr-TR" w:eastAsia="en-US"/>
        </w:rPr>
        <w:t>r</w:t>
      </w:r>
      <w:r w:rsidRPr="00F75CEC">
        <w:rPr>
          <w:color w:val="000000" w:themeColor="text1"/>
          <w:szCs w:val="24"/>
          <w:lang w:val="tr-TR" w:eastAsia="en-US"/>
        </w:rPr>
        <w:t>ini</w:t>
      </w:r>
      <w:r w:rsidRPr="00F75CEC">
        <w:rPr>
          <w:color w:val="000000" w:themeColor="text1"/>
          <w:spacing w:val="5"/>
          <w:szCs w:val="24"/>
          <w:lang w:val="tr-TR" w:eastAsia="en-US"/>
        </w:rPr>
        <w:t xml:space="preserve"> </w:t>
      </w:r>
      <w:r w:rsidRPr="00F75CEC">
        <w:rPr>
          <w:color w:val="000000" w:themeColor="text1"/>
          <w:spacing w:val="-4"/>
          <w:szCs w:val="24"/>
          <w:lang w:val="tr-TR" w:eastAsia="en-US"/>
        </w:rPr>
        <w:lastRenderedPageBreak/>
        <w:t>g</w:t>
      </w:r>
      <w:r w:rsidRPr="00F75CEC">
        <w:rPr>
          <w:color w:val="000000" w:themeColor="text1"/>
          <w:spacing w:val="2"/>
          <w:szCs w:val="24"/>
          <w:lang w:val="tr-TR" w:eastAsia="en-US"/>
        </w:rPr>
        <w:t>e</w:t>
      </w:r>
      <w:r w:rsidRPr="00F75CEC">
        <w:rPr>
          <w:color w:val="000000" w:themeColor="text1"/>
          <w:spacing w:val="-2"/>
          <w:szCs w:val="24"/>
          <w:lang w:val="tr-TR" w:eastAsia="en-US"/>
        </w:rPr>
        <w:t>l</w:t>
      </w:r>
      <w:r w:rsidRPr="00F75CEC">
        <w:rPr>
          <w:color w:val="000000" w:themeColor="text1"/>
          <w:szCs w:val="24"/>
          <w:lang w:val="tr-TR" w:eastAsia="en-US"/>
        </w:rPr>
        <w:t>işt</w:t>
      </w:r>
      <w:r w:rsidRPr="00F75CEC">
        <w:rPr>
          <w:color w:val="000000" w:themeColor="text1"/>
          <w:spacing w:val="-2"/>
          <w:szCs w:val="24"/>
          <w:lang w:val="tr-TR" w:eastAsia="en-US"/>
        </w:rPr>
        <w:t>i</w:t>
      </w:r>
      <w:r w:rsidRPr="00F75CEC">
        <w:rPr>
          <w:color w:val="000000" w:themeColor="text1"/>
          <w:spacing w:val="2"/>
          <w:szCs w:val="24"/>
          <w:lang w:val="tr-TR" w:eastAsia="en-US"/>
        </w:rPr>
        <w:t>r</w:t>
      </w:r>
      <w:r w:rsidRPr="00F75CEC">
        <w:rPr>
          <w:color w:val="000000" w:themeColor="text1"/>
          <w:spacing w:val="-4"/>
          <w:szCs w:val="24"/>
          <w:lang w:val="tr-TR" w:eastAsia="en-US"/>
        </w:rPr>
        <w:t>m</w:t>
      </w:r>
      <w:r w:rsidRPr="00F75CEC">
        <w:rPr>
          <w:color w:val="000000" w:themeColor="text1"/>
          <w:szCs w:val="24"/>
          <w:lang w:val="tr-TR" w:eastAsia="en-US"/>
        </w:rPr>
        <w:t>e</w:t>
      </w:r>
      <w:r w:rsidRPr="00F75CEC">
        <w:rPr>
          <w:color w:val="000000" w:themeColor="text1"/>
          <w:spacing w:val="4"/>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4"/>
          <w:szCs w:val="24"/>
          <w:lang w:val="tr-TR" w:eastAsia="en-US"/>
        </w:rPr>
        <w:t xml:space="preserve"> </w:t>
      </w:r>
      <w:r w:rsidRPr="00F75CEC">
        <w:rPr>
          <w:color w:val="000000" w:themeColor="text1"/>
          <w:szCs w:val="24"/>
          <w:lang w:val="tr-TR" w:eastAsia="en-US"/>
        </w:rPr>
        <w:t>izle</w:t>
      </w:r>
      <w:r w:rsidRPr="00F75CEC">
        <w:rPr>
          <w:color w:val="000000" w:themeColor="text1"/>
          <w:spacing w:val="-4"/>
          <w:szCs w:val="24"/>
          <w:lang w:val="tr-TR" w:eastAsia="en-US"/>
        </w:rPr>
        <w:t>m</w:t>
      </w:r>
      <w:r w:rsidRPr="00F75CEC">
        <w:rPr>
          <w:color w:val="000000" w:themeColor="text1"/>
          <w:szCs w:val="24"/>
          <w:lang w:val="tr-TR" w:eastAsia="en-US"/>
        </w:rPr>
        <w:t>e</w:t>
      </w:r>
      <w:r w:rsidRPr="00F75CEC">
        <w:rPr>
          <w:color w:val="000000" w:themeColor="text1"/>
          <w:spacing w:val="4"/>
          <w:szCs w:val="24"/>
          <w:lang w:val="tr-TR" w:eastAsia="en-US"/>
        </w:rPr>
        <w:t xml:space="preserve"> </w:t>
      </w:r>
      <w:r w:rsidRPr="00F75CEC">
        <w:rPr>
          <w:color w:val="000000" w:themeColor="text1"/>
          <w:szCs w:val="24"/>
          <w:lang w:val="tr-TR" w:eastAsia="en-US"/>
        </w:rPr>
        <w:t>so</w:t>
      </w:r>
      <w:r w:rsidRPr="00F75CEC">
        <w:rPr>
          <w:color w:val="000000" w:themeColor="text1"/>
          <w:spacing w:val="2"/>
          <w:szCs w:val="24"/>
          <w:lang w:val="tr-TR" w:eastAsia="en-US"/>
        </w:rPr>
        <w:t>r</w:t>
      </w:r>
      <w:r w:rsidRPr="00F75CEC">
        <w:rPr>
          <w:color w:val="000000" w:themeColor="text1"/>
          <w:szCs w:val="24"/>
          <w:lang w:val="tr-TR" w:eastAsia="en-US"/>
        </w:rPr>
        <w:t>u</w:t>
      </w:r>
      <w:r w:rsidRPr="00F75CEC">
        <w:rPr>
          <w:color w:val="000000" w:themeColor="text1"/>
          <w:spacing w:val="-4"/>
          <w:szCs w:val="24"/>
          <w:lang w:val="tr-TR" w:eastAsia="en-US"/>
        </w:rPr>
        <w:t>m</w:t>
      </w:r>
      <w:r w:rsidRPr="00F75CEC">
        <w:rPr>
          <w:color w:val="000000" w:themeColor="text1"/>
          <w:szCs w:val="24"/>
          <w:lang w:val="tr-TR" w:eastAsia="en-US"/>
        </w:rPr>
        <w:t>lu</w:t>
      </w:r>
      <w:r w:rsidRPr="00F75CEC">
        <w:rPr>
          <w:color w:val="000000" w:themeColor="text1"/>
          <w:spacing w:val="3"/>
          <w:szCs w:val="24"/>
          <w:lang w:val="tr-TR" w:eastAsia="en-US"/>
        </w:rPr>
        <w:t>l</w:t>
      </w:r>
      <w:r w:rsidRPr="00F75CEC">
        <w:rPr>
          <w:color w:val="000000" w:themeColor="text1"/>
          <w:szCs w:val="24"/>
          <w:lang w:val="tr-TR" w:eastAsia="en-US"/>
        </w:rPr>
        <w:t>u</w:t>
      </w:r>
      <w:r w:rsidRPr="00F75CEC">
        <w:rPr>
          <w:color w:val="000000" w:themeColor="text1"/>
          <w:spacing w:val="-4"/>
          <w:szCs w:val="24"/>
          <w:lang w:val="tr-TR" w:eastAsia="en-US"/>
        </w:rPr>
        <w:t>ğ</w:t>
      </w:r>
      <w:r w:rsidRPr="00F75CEC">
        <w:rPr>
          <w:color w:val="000000" w:themeColor="text1"/>
          <w:szCs w:val="24"/>
          <w:lang w:val="tr-TR" w:eastAsia="en-US"/>
        </w:rPr>
        <w:t>unu</w:t>
      </w:r>
      <w:r w:rsidRPr="00F75CEC">
        <w:rPr>
          <w:color w:val="000000" w:themeColor="text1"/>
          <w:spacing w:val="5"/>
          <w:szCs w:val="24"/>
          <w:lang w:val="tr-TR" w:eastAsia="en-US"/>
        </w:rPr>
        <w:t xml:space="preserve"> </w:t>
      </w:r>
      <w:r w:rsidRPr="00F75CEC">
        <w:rPr>
          <w:color w:val="000000" w:themeColor="text1"/>
          <w:spacing w:val="-2"/>
          <w:szCs w:val="24"/>
          <w:lang w:val="tr-TR" w:eastAsia="en-US"/>
        </w:rPr>
        <w:t>y</w:t>
      </w:r>
      <w:r w:rsidRPr="00F75CEC">
        <w:rPr>
          <w:color w:val="000000" w:themeColor="text1"/>
          <w:szCs w:val="24"/>
          <w:lang w:val="tr-TR" w:eastAsia="en-US"/>
        </w:rPr>
        <w:t>ü</w:t>
      </w:r>
      <w:r w:rsidRPr="00F75CEC">
        <w:rPr>
          <w:color w:val="000000" w:themeColor="text1"/>
          <w:spacing w:val="-4"/>
          <w:szCs w:val="24"/>
          <w:lang w:val="tr-TR" w:eastAsia="en-US"/>
        </w:rPr>
        <w:t>k</w:t>
      </w:r>
      <w:r w:rsidRPr="00F75CEC">
        <w:rPr>
          <w:color w:val="000000" w:themeColor="text1"/>
          <w:spacing w:val="3"/>
          <w:szCs w:val="24"/>
          <w:lang w:val="tr-TR" w:eastAsia="en-US"/>
        </w:rPr>
        <w:t>l</w:t>
      </w:r>
      <w:r w:rsidRPr="00F75CEC">
        <w:rPr>
          <w:color w:val="000000" w:themeColor="text1"/>
          <w:szCs w:val="24"/>
          <w:lang w:val="tr-TR" w:eastAsia="en-US"/>
        </w:rPr>
        <w:t>en</w:t>
      </w:r>
      <w:r w:rsidRPr="00F75CEC">
        <w:rPr>
          <w:color w:val="000000" w:themeColor="text1"/>
          <w:spacing w:val="-4"/>
          <w:szCs w:val="24"/>
          <w:lang w:val="tr-TR" w:eastAsia="en-US"/>
        </w:rPr>
        <w:t>m</w:t>
      </w:r>
      <w:r w:rsidRPr="00F75CEC">
        <w:rPr>
          <w:color w:val="000000" w:themeColor="text1"/>
          <w:szCs w:val="24"/>
          <w:lang w:val="tr-TR" w:eastAsia="en-US"/>
        </w:rPr>
        <w:t>i</w:t>
      </w:r>
      <w:r w:rsidRPr="00F75CEC">
        <w:rPr>
          <w:color w:val="000000" w:themeColor="text1"/>
          <w:spacing w:val="2"/>
          <w:szCs w:val="24"/>
          <w:lang w:val="tr-TR" w:eastAsia="en-US"/>
        </w:rPr>
        <w:t>ş</w:t>
      </w:r>
      <w:r w:rsidRPr="00F75CEC">
        <w:rPr>
          <w:color w:val="000000" w:themeColor="text1"/>
          <w:spacing w:val="-2"/>
          <w:szCs w:val="24"/>
          <w:lang w:val="tr-TR" w:eastAsia="en-US"/>
        </w:rPr>
        <w:t>t</w:t>
      </w:r>
      <w:r w:rsidRPr="00F75CEC">
        <w:rPr>
          <w:color w:val="000000" w:themeColor="text1"/>
          <w:szCs w:val="24"/>
          <w:lang w:val="tr-TR" w:eastAsia="en-US"/>
        </w:rPr>
        <w:t>i</w:t>
      </w:r>
      <w:r w:rsidRPr="00F75CEC">
        <w:rPr>
          <w:color w:val="000000" w:themeColor="text1"/>
          <w:spacing w:val="2"/>
          <w:szCs w:val="24"/>
          <w:lang w:val="tr-TR" w:eastAsia="en-US"/>
        </w:rPr>
        <w:t>r</w:t>
      </w:r>
      <w:r w:rsidRPr="00F75CEC">
        <w:rPr>
          <w:color w:val="000000" w:themeColor="text1"/>
          <w:szCs w:val="24"/>
          <w:lang w:val="tr-TR" w:eastAsia="en-US"/>
        </w:rPr>
        <w:t>. Ö</w:t>
      </w:r>
      <w:r w:rsidRPr="00F75CEC">
        <w:rPr>
          <w:color w:val="000000" w:themeColor="text1"/>
          <w:spacing w:val="-2"/>
          <w:szCs w:val="24"/>
          <w:lang w:val="tr-TR" w:eastAsia="en-US"/>
        </w:rPr>
        <w:t>ğ</w:t>
      </w:r>
      <w:r w:rsidRPr="00F75CEC">
        <w:rPr>
          <w:color w:val="000000" w:themeColor="text1"/>
          <w:szCs w:val="24"/>
          <w:lang w:val="tr-TR" w:eastAsia="en-US"/>
        </w:rPr>
        <w:t>ren</w:t>
      </w:r>
      <w:r w:rsidRPr="00F75CEC">
        <w:rPr>
          <w:color w:val="000000" w:themeColor="text1"/>
          <w:spacing w:val="2"/>
          <w:szCs w:val="24"/>
          <w:lang w:val="tr-TR" w:eastAsia="en-US"/>
        </w:rPr>
        <w:t>c</w:t>
      </w:r>
      <w:r w:rsidRPr="00F75CEC">
        <w:rPr>
          <w:color w:val="000000" w:themeColor="text1"/>
          <w:szCs w:val="24"/>
          <w:lang w:val="tr-TR" w:eastAsia="en-US"/>
        </w:rPr>
        <w:t>i</w:t>
      </w:r>
      <w:r w:rsidRPr="00F75CEC">
        <w:rPr>
          <w:color w:val="000000" w:themeColor="text1"/>
          <w:spacing w:val="1"/>
          <w:szCs w:val="24"/>
          <w:lang w:val="tr-TR" w:eastAsia="en-US"/>
        </w:rPr>
        <w:t xml:space="preserve"> </w:t>
      </w:r>
      <w:r w:rsidRPr="00F75CEC">
        <w:rPr>
          <w:color w:val="000000" w:themeColor="text1"/>
          <w:szCs w:val="24"/>
          <w:lang w:val="tr-TR" w:eastAsia="en-US"/>
        </w:rPr>
        <w:t>ba</w:t>
      </w:r>
      <w:r w:rsidRPr="00F75CEC">
        <w:rPr>
          <w:color w:val="000000" w:themeColor="text1"/>
          <w:spacing w:val="-2"/>
          <w:szCs w:val="24"/>
          <w:lang w:val="tr-TR" w:eastAsia="en-US"/>
        </w:rPr>
        <w:t>ş</w:t>
      </w:r>
      <w:r w:rsidRPr="00F75CEC">
        <w:rPr>
          <w:color w:val="000000" w:themeColor="text1"/>
          <w:spacing w:val="2"/>
          <w:szCs w:val="24"/>
          <w:lang w:val="tr-TR" w:eastAsia="en-US"/>
        </w:rPr>
        <w:t>a</w:t>
      </w:r>
      <w:r w:rsidRPr="00F75CEC">
        <w:rPr>
          <w:color w:val="000000" w:themeColor="text1"/>
          <w:spacing w:val="-3"/>
          <w:szCs w:val="24"/>
          <w:lang w:val="tr-TR" w:eastAsia="en-US"/>
        </w:rPr>
        <w:t>r</w:t>
      </w:r>
      <w:r w:rsidRPr="00F75CEC">
        <w:rPr>
          <w:color w:val="000000" w:themeColor="text1"/>
          <w:spacing w:val="3"/>
          <w:szCs w:val="24"/>
          <w:lang w:val="tr-TR" w:eastAsia="en-US"/>
        </w:rPr>
        <w:t>ı</w:t>
      </w:r>
      <w:r w:rsidRPr="00F75CEC">
        <w:rPr>
          <w:color w:val="000000" w:themeColor="text1"/>
          <w:spacing w:val="-2"/>
          <w:szCs w:val="24"/>
          <w:lang w:val="tr-TR" w:eastAsia="en-US"/>
        </w:rPr>
        <w:t>s</w:t>
      </w:r>
      <w:r w:rsidRPr="00F75CEC">
        <w:rPr>
          <w:color w:val="000000" w:themeColor="text1"/>
          <w:szCs w:val="24"/>
          <w:lang w:val="tr-TR" w:eastAsia="en-US"/>
        </w:rPr>
        <w:t>ın</w:t>
      </w:r>
      <w:r w:rsidRPr="00F75CEC">
        <w:rPr>
          <w:color w:val="000000" w:themeColor="text1"/>
          <w:spacing w:val="-2"/>
          <w:szCs w:val="24"/>
          <w:lang w:val="tr-TR" w:eastAsia="en-US"/>
        </w:rPr>
        <w:t>ı</w:t>
      </w:r>
      <w:r w:rsidRPr="00F75CEC">
        <w:rPr>
          <w:color w:val="000000" w:themeColor="text1"/>
          <w:szCs w:val="24"/>
          <w:lang w:val="tr-TR" w:eastAsia="en-US"/>
        </w:rPr>
        <w:t>n d</w:t>
      </w:r>
      <w:r w:rsidRPr="00F75CEC">
        <w:rPr>
          <w:color w:val="000000" w:themeColor="text1"/>
          <w:spacing w:val="2"/>
          <w:szCs w:val="24"/>
          <w:lang w:val="tr-TR" w:eastAsia="en-US"/>
        </w:rPr>
        <w:t>e</w:t>
      </w:r>
      <w:r w:rsidRPr="00F75CEC">
        <w:rPr>
          <w:color w:val="000000" w:themeColor="text1"/>
          <w:spacing w:val="-4"/>
          <w:szCs w:val="24"/>
          <w:lang w:val="tr-TR" w:eastAsia="en-US"/>
        </w:rPr>
        <w:t>ğ</w:t>
      </w:r>
      <w:r w:rsidRPr="00F75CEC">
        <w:rPr>
          <w:color w:val="000000" w:themeColor="text1"/>
          <w:spacing w:val="2"/>
          <w:szCs w:val="24"/>
          <w:lang w:val="tr-TR" w:eastAsia="en-US"/>
        </w:rPr>
        <w:t>er</w:t>
      </w:r>
      <w:r w:rsidRPr="00F75CEC">
        <w:rPr>
          <w:color w:val="000000" w:themeColor="text1"/>
          <w:szCs w:val="24"/>
          <w:lang w:val="tr-TR" w:eastAsia="en-US"/>
        </w:rPr>
        <w:t>l</w:t>
      </w:r>
      <w:r w:rsidRPr="00F75CEC">
        <w:rPr>
          <w:color w:val="000000" w:themeColor="text1"/>
          <w:spacing w:val="2"/>
          <w:szCs w:val="24"/>
          <w:lang w:val="tr-TR" w:eastAsia="en-US"/>
        </w:rPr>
        <w:t>e</w:t>
      </w:r>
      <w:r w:rsidRPr="00F75CEC">
        <w:rPr>
          <w:color w:val="000000" w:themeColor="text1"/>
          <w:spacing w:val="-2"/>
          <w:szCs w:val="24"/>
          <w:lang w:val="tr-TR" w:eastAsia="en-US"/>
        </w:rPr>
        <w:t>n</w:t>
      </w:r>
      <w:r w:rsidRPr="00F75CEC">
        <w:rPr>
          <w:color w:val="000000" w:themeColor="text1"/>
          <w:szCs w:val="24"/>
          <w:lang w:val="tr-TR" w:eastAsia="en-US"/>
        </w:rPr>
        <w:t>d</w:t>
      </w:r>
      <w:r w:rsidRPr="00F75CEC">
        <w:rPr>
          <w:color w:val="000000" w:themeColor="text1"/>
          <w:spacing w:val="-2"/>
          <w:szCs w:val="24"/>
          <w:lang w:val="tr-TR" w:eastAsia="en-US"/>
        </w:rPr>
        <w:t>i</w:t>
      </w:r>
      <w:r w:rsidRPr="00F75CEC">
        <w:rPr>
          <w:color w:val="000000" w:themeColor="text1"/>
          <w:spacing w:val="2"/>
          <w:szCs w:val="24"/>
          <w:lang w:val="tr-TR" w:eastAsia="en-US"/>
        </w:rPr>
        <w:t>r</w:t>
      </w:r>
      <w:r w:rsidRPr="00F75CEC">
        <w:rPr>
          <w:color w:val="000000" w:themeColor="text1"/>
          <w:spacing w:val="-2"/>
          <w:szCs w:val="24"/>
          <w:lang w:val="tr-TR" w:eastAsia="en-US"/>
        </w:rPr>
        <w:t>i</w:t>
      </w:r>
      <w:r w:rsidRPr="00F75CEC">
        <w:rPr>
          <w:color w:val="000000" w:themeColor="text1"/>
          <w:szCs w:val="24"/>
          <w:lang w:val="tr-TR" w:eastAsia="en-US"/>
        </w:rPr>
        <w:t>l</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zCs w:val="24"/>
          <w:lang w:val="tr-TR" w:eastAsia="en-US"/>
        </w:rPr>
        <w:t>si</w:t>
      </w:r>
      <w:r w:rsidRPr="00F75CEC">
        <w:rPr>
          <w:color w:val="000000" w:themeColor="text1"/>
          <w:spacing w:val="3"/>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4"/>
          <w:szCs w:val="24"/>
          <w:lang w:val="tr-TR" w:eastAsia="en-US"/>
        </w:rPr>
        <w:t xml:space="preserve"> </w:t>
      </w:r>
      <w:r w:rsidRPr="00F75CEC">
        <w:rPr>
          <w:color w:val="000000" w:themeColor="text1"/>
          <w:szCs w:val="24"/>
          <w:lang w:val="tr-TR" w:eastAsia="en-US"/>
        </w:rPr>
        <w:t>izl</w:t>
      </w:r>
      <w:r w:rsidRPr="00F75CEC">
        <w:rPr>
          <w:color w:val="000000" w:themeColor="text1"/>
          <w:spacing w:val="2"/>
          <w:szCs w:val="24"/>
          <w:lang w:val="tr-TR" w:eastAsia="en-US"/>
        </w:rPr>
        <w:t>e</w:t>
      </w:r>
      <w:r w:rsidRPr="00F75CEC">
        <w:rPr>
          <w:color w:val="000000" w:themeColor="text1"/>
          <w:szCs w:val="24"/>
          <w:lang w:val="tr-TR" w:eastAsia="en-US"/>
        </w:rPr>
        <w:t>n</w:t>
      </w:r>
      <w:r w:rsidRPr="00F75CEC">
        <w:rPr>
          <w:color w:val="000000" w:themeColor="text1"/>
          <w:spacing w:val="-4"/>
          <w:szCs w:val="24"/>
          <w:lang w:val="tr-TR" w:eastAsia="en-US"/>
        </w:rPr>
        <w:t>m</w:t>
      </w:r>
      <w:r w:rsidRPr="00F75CEC">
        <w:rPr>
          <w:color w:val="000000" w:themeColor="text1"/>
          <w:szCs w:val="24"/>
          <w:lang w:val="tr-TR" w:eastAsia="en-US"/>
        </w:rPr>
        <w:t>esi</w:t>
      </w:r>
      <w:r w:rsidRPr="00F75CEC">
        <w:rPr>
          <w:color w:val="000000" w:themeColor="text1"/>
          <w:spacing w:val="3"/>
          <w:szCs w:val="24"/>
          <w:lang w:val="tr-TR" w:eastAsia="en-US"/>
        </w:rPr>
        <w:t xml:space="preserve"> </w:t>
      </w:r>
      <w:r w:rsidRPr="00F75CEC">
        <w:rPr>
          <w:color w:val="000000" w:themeColor="text1"/>
          <w:szCs w:val="24"/>
          <w:lang w:val="tr-TR" w:eastAsia="en-US"/>
        </w:rPr>
        <w:t>ö</w:t>
      </w:r>
      <w:r w:rsidRPr="00F75CEC">
        <w:rPr>
          <w:color w:val="000000" w:themeColor="text1"/>
          <w:spacing w:val="-2"/>
          <w:szCs w:val="24"/>
          <w:lang w:val="tr-TR" w:eastAsia="en-US"/>
        </w:rPr>
        <w:t>ğ</w:t>
      </w:r>
      <w:r w:rsidRPr="00F75CEC">
        <w:rPr>
          <w:color w:val="000000" w:themeColor="text1"/>
          <w:spacing w:val="2"/>
          <w:szCs w:val="24"/>
          <w:lang w:val="tr-TR" w:eastAsia="en-US"/>
        </w:rPr>
        <w:t>re</w:t>
      </w:r>
      <w:r w:rsidRPr="00F75CEC">
        <w:rPr>
          <w:color w:val="000000" w:themeColor="text1"/>
          <w:szCs w:val="24"/>
          <w:lang w:val="tr-TR" w:eastAsia="en-US"/>
        </w:rPr>
        <w:t>ti</w:t>
      </w:r>
      <w:r w:rsidRPr="00F75CEC">
        <w:rPr>
          <w:color w:val="000000" w:themeColor="text1"/>
          <w:spacing w:val="-2"/>
          <w:szCs w:val="24"/>
          <w:lang w:val="tr-TR" w:eastAsia="en-US"/>
        </w:rPr>
        <w:t>m</w:t>
      </w:r>
      <w:r w:rsidRPr="00F75CEC">
        <w:rPr>
          <w:color w:val="000000" w:themeColor="text1"/>
          <w:szCs w:val="24"/>
          <w:lang w:val="tr-TR" w:eastAsia="en-US"/>
        </w:rPr>
        <w:t>de</w:t>
      </w:r>
      <w:r w:rsidRPr="00F75CEC">
        <w:rPr>
          <w:color w:val="000000" w:themeColor="text1"/>
          <w:spacing w:val="3"/>
          <w:szCs w:val="24"/>
          <w:lang w:val="tr-TR" w:eastAsia="en-US"/>
        </w:rPr>
        <w:t xml:space="preserve"> </w:t>
      </w:r>
      <w:r w:rsidRPr="00F75CEC">
        <w:rPr>
          <w:color w:val="000000" w:themeColor="text1"/>
          <w:szCs w:val="24"/>
          <w:lang w:val="tr-TR" w:eastAsia="en-US"/>
        </w:rPr>
        <w:t>a</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zCs w:val="24"/>
          <w:lang w:val="tr-TR" w:eastAsia="en-US"/>
        </w:rPr>
        <w:t>çl</w:t>
      </w:r>
      <w:r w:rsidRPr="00F75CEC">
        <w:rPr>
          <w:color w:val="000000" w:themeColor="text1"/>
          <w:spacing w:val="2"/>
          <w:szCs w:val="24"/>
          <w:lang w:val="tr-TR" w:eastAsia="en-US"/>
        </w:rPr>
        <w:t>a</w:t>
      </w:r>
      <w:r w:rsidRPr="00F75CEC">
        <w:rPr>
          <w:color w:val="000000" w:themeColor="text1"/>
          <w:szCs w:val="24"/>
          <w:lang w:val="tr-TR" w:eastAsia="en-US"/>
        </w:rPr>
        <w:t>nan hed</w:t>
      </w:r>
      <w:r w:rsidRPr="00F75CEC">
        <w:rPr>
          <w:color w:val="000000" w:themeColor="text1"/>
          <w:spacing w:val="2"/>
          <w:szCs w:val="24"/>
          <w:lang w:val="tr-TR" w:eastAsia="en-US"/>
        </w:rPr>
        <w:t>e</w:t>
      </w:r>
      <w:r w:rsidRPr="00F75CEC">
        <w:rPr>
          <w:color w:val="000000" w:themeColor="text1"/>
          <w:spacing w:val="-3"/>
          <w:szCs w:val="24"/>
          <w:lang w:val="tr-TR" w:eastAsia="en-US"/>
        </w:rPr>
        <w:t>f</w:t>
      </w:r>
      <w:r w:rsidRPr="00F75CEC">
        <w:rPr>
          <w:color w:val="000000" w:themeColor="text1"/>
          <w:spacing w:val="3"/>
          <w:szCs w:val="24"/>
          <w:lang w:val="tr-TR" w:eastAsia="en-US"/>
        </w:rPr>
        <w:t>l</w:t>
      </w:r>
      <w:r w:rsidRPr="00F75CEC">
        <w:rPr>
          <w:color w:val="000000" w:themeColor="text1"/>
          <w:szCs w:val="24"/>
          <w:lang w:val="tr-TR" w:eastAsia="en-US"/>
        </w:rPr>
        <w:t>e</w:t>
      </w:r>
      <w:r w:rsidRPr="00F75CEC">
        <w:rPr>
          <w:color w:val="000000" w:themeColor="text1"/>
          <w:spacing w:val="-3"/>
          <w:szCs w:val="24"/>
          <w:lang w:val="tr-TR" w:eastAsia="en-US"/>
        </w:rPr>
        <w:t>r</w:t>
      </w:r>
      <w:r w:rsidRPr="00F75CEC">
        <w:rPr>
          <w:color w:val="000000" w:themeColor="text1"/>
          <w:szCs w:val="24"/>
          <w:lang w:val="tr-TR" w:eastAsia="en-US"/>
        </w:rPr>
        <w:t>e</w:t>
      </w:r>
      <w:r w:rsidRPr="00F75CEC">
        <w:rPr>
          <w:color w:val="000000" w:themeColor="text1"/>
          <w:spacing w:val="4"/>
          <w:szCs w:val="24"/>
          <w:lang w:val="tr-TR" w:eastAsia="en-US"/>
        </w:rPr>
        <w:t xml:space="preserve"> </w:t>
      </w:r>
      <w:r w:rsidRPr="00F75CEC">
        <w:rPr>
          <w:color w:val="000000" w:themeColor="text1"/>
          <w:szCs w:val="24"/>
          <w:lang w:val="tr-TR" w:eastAsia="en-US"/>
        </w:rPr>
        <w:t>u</w:t>
      </w:r>
      <w:r w:rsidRPr="00F75CEC">
        <w:rPr>
          <w:color w:val="000000" w:themeColor="text1"/>
          <w:spacing w:val="-2"/>
          <w:szCs w:val="24"/>
          <w:lang w:val="tr-TR" w:eastAsia="en-US"/>
        </w:rPr>
        <w:t>l</w:t>
      </w:r>
      <w:r w:rsidRPr="00F75CEC">
        <w:rPr>
          <w:color w:val="000000" w:themeColor="text1"/>
          <w:spacing w:val="2"/>
          <w:szCs w:val="24"/>
          <w:lang w:val="tr-TR" w:eastAsia="en-US"/>
        </w:rPr>
        <w:t>a</w:t>
      </w:r>
      <w:r w:rsidRPr="00F75CEC">
        <w:rPr>
          <w:color w:val="000000" w:themeColor="text1"/>
          <w:szCs w:val="24"/>
          <w:lang w:val="tr-TR" w:eastAsia="en-US"/>
        </w:rPr>
        <w:t>ş</w:t>
      </w:r>
      <w:r w:rsidRPr="00F75CEC">
        <w:rPr>
          <w:color w:val="000000" w:themeColor="text1"/>
          <w:spacing w:val="-2"/>
          <w:szCs w:val="24"/>
          <w:lang w:val="tr-TR" w:eastAsia="en-US"/>
        </w:rPr>
        <w:t>ı</w:t>
      </w:r>
      <w:r w:rsidRPr="00F75CEC">
        <w:rPr>
          <w:color w:val="000000" w:themeColor="text1"/>
          <w:szCs w:val="24"/>
          <w:lang w:val="tr-TR" w:eastAsia="en-US"/>
        </w:rPr>
        <w:t>l</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zCs w:val="24"/>
          <w:lang w:val="tr-TR" w:eastAsia="en-US"/>
        </w:rPr>
        <w:t>s</w:t>
      </w:r>
      <w:r w:rsidRPr="00F75CEC">
        <w:rPr>
          <w:color w:val="000000" w:themeColor="text1"/>
          <w:spacing w:val="3"/>
          <w:szCs w:val="24"/>
          <w:lang w:val="tr-TR" w:eastAsia="en-US"/>
        </w:rPr>
        <w:t>ı</w:t>
      </w:r>
      <w:r w:rsidRPr="00F75CEC">
        <w:rPr>
          <w:color w:val="000000" w:themeColor="text1"/>
          <w:szCs w:val="24"/>
          <w:lang w:val="tr-TR" w:eastAsia="en-US"/>
        </w:rPr>
        <w:t>n</w:t>
      </w:r>
      <w:r w:rsidRPr="00F75CEC">
        <w:rPr>
          <w:color w:val="000000" w:themeColor="text1"/>
          <w:spacing w:val="-2"/>
          <w:szCs w:val="24"/>
          <w:lang w:val="tr-TR" w:eastAsia="en-US"/>
        </w:rPr>
        <w:t>ı</w:t>
      </w:r>
      <w:r w:rsidRPr="00F75CEC">
        <w:rPr>
          <w:color w:val="000000" w:themeColor="text1"/>
          <w:szCs w:val="24"/>
          <w:lang w:val="tr-TR" w:eastAsia="en-US"/>
        </w:rPr>
        <w:t>n</w:t>
      </w:r>
      <w:r w:rsidRPr="00F75CEC">
        <w:rPr>
          <w:color w:val="000000" w:themeColor="text1"/>
          <w:spacing w:val="3"/>
          <w:szCs w:val="24"/>
          <w:lang w:val="tr-TR" w:eastAsia="en-US"/>
        </w:rPr>
        <w:t xml:space="preserve"> </w:t>
      </w:r>
      <w:r w:rsidRPr="00F75CEC">
        <w:rPr>
          <w:color w:val="000000" w:themeColor="text1"/>
          <w:szCs w:val="24"/>
          <w:lang w:val="tr-TR" w:eastAsia="en-US"/>
        </w:rPr>
        <w:t>b</w:t>
      </w:r>
      <w:r w:rsidRPr="00F75CEC">
        <w:rPr>
          <w:color w:val="000000" w:themeColor="text1"/>
          <w:spacing w:val="-2"/>
          <w:szCs w:val="24"/>
          <w:lang w:val="tr-TR" w:eastAsia="en-US"/>
        </w:rPr>
        <w:t>i</w:t>
      </w:r>
      <w:r w:rsidRPr="00F75CEC">
        <w:rPr>
          <w:color w:val="000000" w:themeColor="text1"/>
          <w:szCs w:val="24"/>
          <w:lang w:val="tr-TR" w:eastAsia="en-US"/>
        </w:rPr>
        <w:t>r</w:t>
      </w:r>
      <w:r w:rsidRPr="00F75CEC">
        <w:rPr>
          <w:color w:val="000000" w:themeColor="text1"/>
          <w:spacing w:val="2"/>
          <w:szCs w:val="24"/>
          <w:lang w:val="tr-TR" w:eastAsia="en-US"/>
        </w:rPr>
        <w:t xml:space="preserve"> </w:t>
      </w:r>
      <w:r w:rsidRPr="00F75CEC">
        <w:rPr>
          <w:color w:val="000000" w:themeColor="text1"/>
          <w:spacing w:val="-2"/>
          <w:szCs w:val="24"/>
          <w:lang w:val="tr-TR" w:eastAsia="en-US"/>
        </w:rPr>
        <w:t>g</w:t>
      </w:r>
      <w:r w:rsidRPr="00F75CEC">
        <w:rPr>
          <w:color w:val="000000" w:themeColor="text1"/>
          <w:szCs w:val="24"/>
          <w:lang w:val="tr-TR" w:eastAsia="en-US"/>
        </w:rPr>
        <w:t>ö</w:t>
      </w:r>
      <w:r w:rsidRPr="00F75CEC">
        <w:rPr>
          <w:color w:val="000000" w:themeColor="text1"/>
          <w:spacing w:val="2"/>
          <w:szCs w:val="24"/>
          <w:lang w:val="tr-TR" w:eastAsia="en-US"/>
        </w:rPr>
        <w:t>s</w:t>
      </w:r>
      <w:r w:rsidRPr="00F75CEC">
        <w:rPr>
          <w:color w:val="000000" w:themeColor="text1"/>
          <w:szCs w:val="24"/>
          <w:lang w:val="tr-TR" w:eastAsia="en-US"/>
        </w:rPr>
        <w:t>t</w:t>
      </w:r>
      <w:r w:rsidRPr="00F75CEC">
        <w:rPr>
          <w:color w:val="000000" w:themeColor="text1"/>
          <w:spacing w:val="2"/>
          <w:szCs w:val="24"/>
          <w:lang w:val="tr-TR" w:eastAsia="en-US"/>
        </w:rPr>
        <w:t>e</w:t>
      </w:r>
      <w:r w:rsidRPr="00F75CEC">
        <w:rPr>
          <w:color w:val="000000" w:themeColor="text1"/>
          <w:szCs w:val="24"/>
          <w:lang w:val="tr-TR" w:eastAsia="en-US"/>
        </w:rPr>
        <w:t>r</w:t>
      </w:r>
      <w:r w:rsidRPr="00F75CEC">
        <w:rPr>
          <w:color w:val="000000" w:themeColor="text1"/>
          <w:spacing w:val="-2"/>
          <w:szCs w:val="24"/>
          <w:lang w:val="tr-TR" w:eastAsia="en-US"/>
        </w:rPr>
        <w:t>g</w:t>
      </w:r>
      <w:r w:rsidRPr="00F75CEC">
        <w:rPr>
          <w:color w:val="000000" w:themeColor="text1"/>
          <w:szCs w:val="24"/>
          <w:lang w:val="tr-TR" w:eastAsia="en-US"/>
        </w:rPr>
        <w:t>e</w:t>
      </w:r>
      <w:r w:rsidRPr="00F75CEC">
        <w:rPr>
          <w:color w:val="000000" w:themeColor="text1"/>
          <w:spacing w:val="-2"/>
          <w:szCs w:val="24"/>
          <w:lang w:val="tr-TR" w:eastAsia="en-US"/>
        </w:rPr>
        <w:t>s</w:t>
      </w:r>
      <w:r w:rsidRPr="00F75CEC">
        <w:rPr>
          <w:color w:val="000000" w:themeColor="text1"/>
          <w:szCs w:val="24"/>
          <w:lang w:val="tr-TR" w:eastAsia="en-US"/>
        </w:rPr>
        <w:t>i</w:t>
      </w:r>
      <w:r w:rsidRPr="00F75CEC">
        <w:rPr>
          <w:color w:val="000000" w:themeColor="text1"/>
          <w:spacing w:val="5"/>
          <w:szCs w:val="24"/>
          <w:lang w:val="tr-TR" w:eastAsia="en-US"/>
        </w:rPr>
        <w:t xml:space="preserve"> </w:t>
      </w:r>
      <w:r w:rsidRPr="00F75CEC">
        <w:rPr>
          <w:color w:val="000000" w:themeColor="text1"/>
          <w:szCs w:val="24"/>
          <w:lang w:val="tr-TR" w:eastAsia="en-US"/>
        </w:rPr>
        <w:t>ol</w:t>
      </w:r>
      <w:r w:rsidRPr="00F75CEC">
        <w:rPr>
          <w:color w:val="000000" w:themeColor="text1"/>
          <w:spacing w:val="-3"/>
          <w:szCs w:val="24"/>
          <w:lang w:val="tr-TR" w:eastAsia="en-US"/>
        </w:rPr>
        <w:t>a</w:t>
      </w:r>
      <w:r w:rsidRPr="00F75CEC">
        <w:rPr>
          <w:color w:val="000000" w:themeColor="text1"/>
          <w:spacing w:val="2"/>
          <w:szCs w:val="24"/>
          <w:lang w:val="tr-TR" w:eastAsia="en-US"/>
        </w:rPr>
        <w:t>ra</w:t>
      </w:r>
      <w:r w:rsidRPr="00F75CEC">
        <w:rPr>
          <w:color w:val="000000" w:themeColor="text1"/>
          <w:szCs w:val="24"/>
          <w:lang w:val="tr-TR" w:eastAsia="en-US"/>
        </w:rPr>
        <w:t xml:space="preserve">k </w:t>
      </w:r>
      <w:r w:rsidRPr="00F75CEC">
        <w:rPr>
          <w:color w:val="000000" w:themeColor="text1"/>
          <w:spacing w:val="-2"/>
          <w:szCs w:val="24"/>
          <w:lang w:val="tr-TR" w:eastAsia="en-US"/>
        </w:rPr>
        <w:t>k</w:t>
      </w:r>
      <w:r w:rsidRPr="00F75CEC">
        <w:rPr>
          <w:color w:val="000000" w:themeColor="text1"/>
          <w:szCs w:val="24"/>
          <w:lang w:val="tr-TR" w:eastAsia="en-US"/>
        </w:rPr>
        <w:t xml:space="preserve">abul </w:t>
      </w:r>
      <w:r w:rsidRPr="00F75CEC">
        <w:rPr>
          <w:color w:val="000000" w:themeColor="text1"/>
          <w:spacing w:val="2"/>
          <w:szCs w:val="24"/>
          <w:lang w:val="tr-TR" w:eastAsia="en-US"/>
        </w:rPr>
        <w:t>e</w:t>
      </w:r>
      <w:r w:rsidRPr="00F75CEC">
        <w:rPr>
          <w:color w:val="000000" w:themeColor="text1"/>
          <w:szCs w:val="24"/>
          <w:lang w:val="tr-TR" w:eastAsia="en-US"/>
        </w:rPr>
        <w:t>d</w:t>
      </w:r>
      <w:r w:rsidRPr="00F75CEC">
        <w:rPr>
          <w:color w:val="000000" w:themeColor="text1"/>
          <w:spacing w:val="-2"/>
          <w:szCs w:val="24"/>
          <w:lang w:val="tr-TR" w:eastAsia="en-US"/>
        </w:rPr>
        <w:t>i</w:t>
      </w:r>
      <w:r w:rsidRPr="00F75CEC">
        <w:rPr>
          <w:color w:val="000000" w:themeColor="text1"/>
          <w:szCs w:val="24"/>
          <w:lang w:val="tr-TR" w:eastAsia="en-US"/>
        </w:rPr>
        <w:t>l</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pacing w:val="-2"/>
          <w:szCs w:val="24"/>
          <w:lang w:val="tr-TR" w:eastAsia="en-US"/>
        </w:rPr>
        <w:t>k</w:t>
      </w:r>
      <w:r w:rsidRPr="00F75CEC">
        <w:rPr>
          <w:color w:val="000000" w:themeColor="text1"/>
          <w:szCs w:val="24"/>
          <w:lang w:val="tr-TR" w:eastAsia="en-US"/>
        </w:rPr>
        <w:t>t</w:t>
      </w:r>
      <w:r w:rsidRPr="00F75CEC">
        <w:rPr>
          <w:color w:val="000000" w:themeColor="text1"/>
          <w:spacing w:val="2"/>
          <w:szCs w:val="24"/>
          <w:lang w:val="tr-TR" w:eastAsia="en-US"/>
        </w:rPr>
        <w:t>e</w:t>
      </w:r>
      <w:r w:rsidRPr="00F75CEC">
        <w:rPr>
          <w:color w:val="000000" w:themeColor="text1"/>
          <w:szCs w:val="24"/>
          <w:lang w:val="tr-TR" w:eastAsia="en-US"/>
        </w:rPr>
        <w:t>di</w:t>
      </w:r>
      <w:r w:rsidRPr="00F75CEC">
        <w:rPr>
          <w:color w:val="000000" w:themeColor="text1"/>
          <w:spacing w:val="2"/>
          <w:szCs w:val="24"/>
          <w:lang w:val="tr-TR" w:eastAsia="en-US"/>
        </w:rPr>
        <w:t>r</w:t>
      </w:r>
      <w:r w:rsidRPr="00F75CEC">
        <w:rPr>
          <w:color w:val="000000" w:themeColor="text1"/>
          <w:szCs w:val="24"/>
          <w:lang w:val="tr-TR" w:eastAsia="en-US"/>
        </w:rPr>
        <w:t>.</w:t>
      </w:r>
      <w:r w:rsidRPr="00F75CEC">
        <w:rPr>
          <w:color w:val="000000" w:themeColor="text1"/>
          <w:spacing w:val="3"/>
          <w:szCs w:val="24"/>
          <w:lang w:val="tr-TR" w:eastAsia="en-US"/>
        </w:rPr>
        <w:t xml:space="preserve"> </w:t>
      </w:r>
      <w:r w:rsidRPr="00F75CEC">
        <w:rPr>
          <w:color w:val="000000" w:themeColor="text1"/>
          <w:spacing w:val="-1"/>
          <w:szCs w:val="24"/>
          <w:lang w:val="tr-TR" w:eastAsia="en-US"/>
        </w:rPr>
        <w:t>B</w:t>
      </w:r>
      <w:r w:rsidRPr="00F75CEC">
        <w:rPr>
          <w:color w:val="000000" w:themeColor="text1"/>
          <w:spacing w:val="2"/>
          <w:szCs w:val="24"/>
          <w:lang w:val="tr-TR" w:eastAsia="en-US"/>
        </w:rPr>
        <w:t>a</w:t>
      </w:r>
      <w:r w:rsidRPr="00F75CEC">
        <w:rPr>
          <w:color w:val="000000" w:themeColor="text1"/>
          <w:spacing w:val="-2"/>
          <w:szCs w:val="24"/>
          <w:lang w:val="tr-TR" w:eastAsia="en-US"/>
        </w:rPr>
        <w:t>ş</w:t>
      </w:r>
      <w:r w:rsidRPr="00F75CEC">
        <w:rPr>
          <w:color w:val="000000" w:themeColor="text1"/>
          <w:szCs w:val="24"/>
          <w:lang w:val="tr-TR" w:eastAsia="en-US"/>
        </w:rPr>
        <w:t>arı,</w:t>
      </w:r>
      <w:r w:rsidRPr="00F75CEC">
        <w:rPr>
          <w:color w:val="000000" w:themeColor="text1"/>
          <w:spacing w:val="3"/>
          <w:szCs w:val="24"/>
          <w:lang w:val="tr-TR" w:eastAsia="en-US"/>
        </w:rPr>
        <w:t xml:space="preserve"> </w:t>
      </w:r>
      <w:r w:rsidRPr="00F75CEC">
        <w:rPr>
          <w:color w:val="000000" w:themeColor="text1"/>
          <w:spacing w:val="-2"/>
          <w:szCs w:val="24"/>
          <w:lang w:val="tr-TR" w:eastAsia="en-US"/>
        </w:rPr>
        <w:t>b</w:t>
      </w:r>
      <w:r w:rsidRPr="00F75CEC">
        <w:rPr>
          <w:color w:val="000000" w:themeColor="text1"/>
          <w:szCs w:val="24"/>
          <w:lang w:val="tr-TR" w:eastAsia="en-US"/>
        </w:rPr>
        <w:t>ire</w:t>
      </w:r>
      <w:r w:rsidRPr="00F75CEC">
        <w:rPr>
          <w:color w:val="000000" w:themeColor="text1"/>
          <w:spacing w:val="-4"/>
          <w:szCs w:val="24"/>
          <w:lang w:val="tr-TR" w:eastAsia="en-US"/>
        </w:rPr>
        <w:t>y</w:t>
      </w:r>
      <w:r w:rsidRPr="00F75CEC">
        <w:rPr>
          <w:color w:val="000000" w:themeColor="text1"/>
          <w:spacing w:val="2"/>
          <w:szCs w:val="24"/>
          <w:lang w:val="tr-TR" w:eastAsia="en-US"/>
        </w:rPr>
        <w:t>s</w:t>
      </w:r>
      <w:r w:rsidRPr="00F75CEC">
        <w:rPr>
          <w:color w:val="000000" w:themeColor="text1"/>
          <w:szCs w:val="24"/>
          <w:lang w:val="tr-TR" w:eastAsia="en-US"/>
        </w:rPr>
        <w:t>el</w:t>
      </w:r>
      <w:r w:rsidRPr="00F75CEC">
        <w:rPr>
          <w:color w:val="000000" w:themeColor="text1"/>
          <w:spacing w:val="3"/>
          <w:szCs w:val="24"/>
          <w:lang w:val="tr-TR" w:eastAsia="en-US"/>
        </w:rPr>
        <w:t xml:space="preserve"> </w:t>
      </w:r>
      <w:r w:rsidRPr="00F75CEC">
        <w:rPr>
          <w:color w:val="000000" w:themeColor="text1"/>
          <w:spacing w:val="-2"/>
          <w:szCs w:val="24"/>
          <w:lang w:val="tr-TR" w:eastAsia="en-US"/>
        </w:rPr>
        <w:t>s</w:t>
      </w:r>
      <w:r w:rsidRPr="00F75CEC">
        <w:rPr>
          <w:color w:val="000000" w:themeColor="text1"/>
          <w:szCs w:val="24"/>
          <w:lang w:val="tr-TR" w:eastAsia="en-US"/>
        </w:rPr>
        <w:t>ı</w:t>
      </w:r>
      <w:r w:rsidRPr="00F75CEC">
        <w:rPr>
          <w:color w:val="000000" w:themeColor="text1"/>
          <w:spacing w:val="2"/>
          <w:szCs w:val="24"/>
          <w:lang w:val="tr-TR" w:eastAsia="en-US"/>
        </w:rPr>
        <w:t>n</w:t>
      </w:r>
      <w:r w:rsidRPr="00F75CEC">
        <w:rPr>
          <w:color w:val="000000" w:themeColor="text1"/>
          <w:szCs w:val="24"/>
          <w:lang w:val="tr-TR" w:eastAsia="en-US"/>
        </w:rPr>
        <w:t>av</w:t>
      </w:r>
      <w:r w:rsidRPr="00F75CEC">
        <w:rPr>
          <w:color w:val="000000" w:themeColor="text1"/>
          <w:spacing w:val="1"/>
          <w:szCs w:val="24"/>
          <w:lang w:val="tr-TR" w:eastAsia="en-US"/>
        </w:rPr>
        <w:t xml:space="preserve"> </w:t>
      </w:r>
      <w:r w:rsidRPr="00F75CEC">
        <w:rPr>
          <w:color w:val="000000" w:themeColor="text1"/>
          <w:szCs w:val="24"/>
          <w:lang w:val="tr-TR" w:eastAsia="en-US"/>
        </w:rPr>
        <w:t>no</w:t>
      </w:r>
      <w:r w:rsidRPr="00F75CEC">
        <w:rPr>
          <w:color w:val="000000" w:themeColor="text1"/>
          <w:spacing w:val="-2"/>
          <w:szCs w:val="24"/>
          <w:lang w:val="tr-TR" w:eastAsia="en-US"/>
        </w:rPr>
        <w:t>t</w:t>
      </w:r>
      <w:r w:rsidRPr="00F75CEC">
        <w:rPr>
          <w:color w:val="000000" w:themeColor="text1"/>
          <w:szCs w:val="24"/>
          <w:lang w:val="tr-TR" w:eastAsia="en-US"/>
        </w:rPr>
        <w:t>u</w:t>
      </w:r>
      <w:r w:rsidRPr="00F75CEC">
        <w:rPr>
          <w:color w:val="000000" w:themeColor="text1"/>
          <w:spacing w:val="3"/>
          <w:szCs w:val="24"/>
          <w:lang w:val="tr-TR" w:eastAsia="en-US"/>
        </w:rPr>
        <w:t xml:space="preserve"> </w:t>
      </w:r>
      <w:r w:rsidRPr="00F75CEC">
        <w:rPr>
          <w:color w:val="000000" w:themeColor="text1"/>
          <w:spacing w:val="-4"/>
          <w:szCs w:val="24"/>
          <w:lang w:val="tr-TR" w:eastAsia="en-US"/>
        </w:rPr>
        <w:t>v</w:t>
      </w:r>
      <w:r w:rsidRPr="00F75CEC">
        <w:rPr>
          <w:color w:val="000000" w:themeColor="text1"/>
          <w:szCs w:val="24"/>
          <w:lang w:val="tr-TR" w:eastAsia="en-US"/>
        </w:rPr>
        <w:t>e</w:t>
      </w:r>
      <w:r w:rsidRPr="00F75CEC">
        <w:rPr>
          <w:color w:val="000000" w:themeColor="text1"/>
          <w:spacing w:val="4"/>
          <w:szCs w:val="24"/>
          <w:lang w:val="tr-TR" w:eastAsia="en-US"/>
        </w:rPr>
        <w:t xml:space="preserve"> </w:t>
      </w:r>
      <w:r w:rsidRPr="00F75CEC">
        <w:rPr>
          <w:color w:val="000000" w:themeColor="text1"/>
          <w:szCs w:val="24"/>
          <w:lang w:val="tr-TR" w:eastAsia="en-US"/>
        </w:rPr>
        <w:t>s</w:t>
      </w:r>
      <w:r w:rsidRPr="00F75CEC">
        <w:rPr>
          <w:color w:val="000000" w:themeColor="text1"/>
          <w:spacing w:val="-2"/>
          <w:szCs w:val="24"/>
          <w:lang w:val="tr-TR" w:eastAsia="en-US"/>
        </w:rPr>
        <w:t>ı</w:t>
      </w:r>
      <w:r w:rsidRPr="00F75CEC">
        <w:rPr>
          <w:color w:val="000000" w:themeColor="text1"/>
          <w:szCs w:val="24"/>
          <w:lang w:val="tr-TR" w:eastAsia="en-US"/>
        </w:rPr>
        <w:t>n</w:t>
      </w:r>
      <w:r w:rsidRPr="00F75CEC">
        <w:rPr>
          <w:color w:val="000000" w:themeColor="text1"/>
          <w:spacing w:val="3"/>
          <w:szCs w:val="24"/>
          <w:lang w:val="tr-TR" w:eastAsia="en-US"/>
        </w:rPr>
        <w:t>ı</w:t>
      </w:r>
      <w:r w:rsidRPr="00F75CEC">
        <w:rPr>
          <w:color w:val="000000" w:themeColor="text1"/>
          <w:szCs w:val="24"/>
          <w:lang w:val="tr-TR" w:eastAsia="en-US"/>
        </w:rPr>
        <w:t>f</w:t>
      </w:r>
      <w:r w:rsidRPr="00F75CEC">
        <w:rPr>
          <w:color w:val="000000" w:themeColor="text1"/>
          <w:spacing w:val="1"/>
          <w:szCs w:val="24"/>
          <w:lang w:val="tr-TR" w:eastAsia="en-US"/>
        </w:rPr>
        <w:t xml:space="preserve"> </w:t>
      </w:r>
      <w:r w:rsidRPr="00F75CEC">
        <w:rPr>
          <w:color w:val="000000" w:themeColor="text1"/>
          <w:szCs w:val="24"/>
          <w:lang w:val="tr-TR" w:eastAsia="en-US"/>
        </w:rPr>
        <w:t>ba</w:t>
      </w:r>
      <w:r w:rsidRPr="00F75CEC">
        <w:rPr>
          <w:color w:val="000000" w:themeColor="text1"/>
          <w:spacing w:val="-3"/>
          <w:szCs w:val="24"/>
          <w:lang w:val="tr-TR" w:eastAsia="en-US"/>
        </w:rPr>
        <w:t>z</w:t>
      </w:r>
      <w:r w:rsidRPr="00F75CEC">
        <w:rPr>
          <w:color w:val="000000" w:themeColor="text1"/>
          <w:spacing w:val="3"/>
          <w:szCs w:val="24"/>
          <w:lang w:val="tr-TR" w:eastAsia="en-US"/>
        </w:rPr>
        <w:t>ı</w:t>
      </w:r>
      <w:r w:rsidRPr="00F75CEC">
        <w:rPr>
          <w:color w:val="000000" w:themeColor="text1"/>
          <w:szCs w:val="24"/>
          <w:lang w:val="tr-TR" w:eastAsia="en-US"/>
        </w:rPr>
        <w:t xml:space="preserve">nda </w:t>
      </w:r>
      <w:r w:rsidRPr="00F75CEC">
        <w:rPr>
          <w:color w:val="000000" w:themeColor="text1"/>
          <w:spacing w:val="-2"/>
          <w:szCs w:val="24"/>
          <w:lang w:val="tr-TR" w:eastAsia="en-US"/>
        </w:rPr>
        <w:t>g</w:t>
      </w:r>
      <w:r w:rsidRPr="00F75CEC">
        <w:rPr>
          <w:color w:val="000000" w:themeColor="text1"/>
          <w:szCs w:val="24"/>
          <w:lang w:val="tr-TR" w:eastAsia="en-US"/>
        </w:rPr>
        <w:t>en</w:t>
      </w:r>
      <w:r w:rsidRPr="00F75CEC">
        <w:rPr>
          <w:color w:val="000000" w:themeColor="text1"/>
          <w:spacing w:val="2"/>
          <w:szCs w:val="24"/>
          <w:lang w:val="tr-TR" w:eastAsia="en-US"/>
        </w:rPr>
        <w:t>e</w:t>
      </w:r>
      <w:r w:rsidRPr="00F75CEC">
        <w:rPr>
          <w:color w:val="000000" w:themeColor="text1"/>
          <w:szCs w:val="24"/>
          <w:lang w:val="tr-TR" w:eastAsia="en-US"/>
        </w:rPr>
        <w:t>l</w:t>
      </w:r>
      <w:r w:rsidRPr="00F75CEC">
        <w:rPr>
          <w:color w:val="000000" w:themeColor="text1"/>
          <w:spacing w:val="3"/>
          <w:szCs w:val="24"/>
          <w:lang w:val="tr-TR" w:eastAsia="en-US"/>
        </w:rPr>
        <w:t xml:space="preserve"> </w:t>
      </w:r>
      <w:r w:rsidRPr="00F75CEC">
        <w:rPr>
          <w:color w:val="000000" w:themeColor="text1"/>
          <w:spacing w:val="-2"/>
          <w:szCs w:val="24"/>
          <w:lang w:val="tr-TR" w:eastAsia="en-US"/>
        </w:rPr>
        <w:t>o</w:t>
      </w:r>
      <w:r w:rsidRPr="00F75CEC">
        <w:rPr>
          <w:color w:val="000000" w:themeColor="text1"/>
          <w:spacing w:val="2"/>
          <w:szCs w:val="24"/>
          <w:lang w:val="tr-TR" w:eastAsia="en-US"/>
        </w:rPr>
        <w:t>r</w:t>
      </w:r>
      <w:r w:rsidRPr="00F75CEC">
        <w:rPr>
          <w:color w:val="000000" w:themeColor="text1"/>
          <w:spacing w:val="-2"/>
          <w:szCs w:val="24"/>
          <w:lang w:val="tr-TR" w:eastAsia="en-US"/>
        </w:rPr>
        <w:t>t</w:t>
      </w:r>
      <w:r w:rsidRPr="00F75CEC">
        <w:rPr>
          <w:color w:val="000000" w:themeColor="text1"/>
          <w:szCs w:val="24"/>
          <w:lang w:val="tr-TR" w:eastAsia="en-US"/>
        </w:rPr>
        <w:t>a</w:t>
      </w:r>
      <w:r w:rsidRPr="00F75CEC">
        <w:rPr>
          <w:color w:val="000000" w:themeColor="text1"/>
          <w:spacing w:val="-2"/>
          <w:szCs w:val="24"/>
          <w:lang w:val="tr-TR" w:eastAsia="en-US"/>
        </w:rPr>
        <w:t>l</w:t>
      </w:r>
      <w:r w:rsidRPr="00F75CEC">
        <w:rPr>
          <w:color w:val="000000" w:themeColor="text1"/>
          <w:spacing w:val="2"/>
          <w:szCs w:val="24"/>
          <w:lang w:val="tr-TR" w:eastAsia="en-US"/>
        </w:rPr>
        <w:t>a</w:t>
      </w:r>
      <w:r w:rsidRPr="00F75CEC">
        <w:rPr>
          <w:color w:val="000000" w:themeColor="text1"/>
          <w:spacing w:val="-4"/>
          <w:szCs w:val="24"/>
          <w:lang w:val="tr-TR" w:eastAsia="en-US"/>
        </w:rPr>
        <w:t>m</w:t>
      </w:r>
      <w:r w:rsidRPr="00F75CEC">
        <w:rPr>
          <w:color w:val="000000" w:themeColor="text1"/>
          <w:szCs w:val="24"/>
          <w:lang w:val="tr-TR" w:eastAsia="en-US"/>
        </w:rPr>
        <w:t>al</w:t>
      </w:r>
      <w:r w:rsidRPr="00F75CEC">
        <w:rPr>
          <w:color w:val="000000" w:themeColor="text1"/>
          <w:spacing w:val="2"/>
          <w:szCs w:val="24"/>
          <w:lang w:val="tr-TR" w:eastAsia="en-US"/>
        </w:rPr>
        <w:t>ar</w:t>
      </w:r>
      <w:r w:rsidRPr="00F75CEC">
        <w:rPr>
          <w:color w:val="000000" w:themeColor="text1"/>
          <w:szCs w:val="24"/>
          <w:lang w:val="tr-TR" w:eastAsia="en-US"/>
        </w:rPr>
        <w:t>ın</w:t>
      </w:r>
      <w:r w:rsidRPr="00F75CEC">
        <w:rPr>
          <w:color w:val="000000" w:themeColor="text1"/>
          <w:spacing w:val="1"/>
          <w:szCs w:val="24"/>
          <w:lang w:val="tr-TR" w:eastAsia="en-US"/>
        </w:rPr>
        <w:t xml:space="preserve"> </w:t>
      </w:r>
      <w:r w:rsidRPr="00F75CEC">
        <w:rPr>
          <w:color w:val="000000" w:themeColor="text1"/>
          <w:szCs w:val="24"/>
          <w:lang w:val="tr-TR" w:eastAsia="en-US"/>
        </w:rPr>
        <w:t>izl</w:t>
      </w:r>
      <w:r w:rsidRPr="00F75CEC">
        <w:rPr>
          <w:color w:val="000000" w:themeColor="text1"/>
          <w:spacing w:val="2"/>
          <w:szCs w:val="24"/>
          <w:lang w:val="tr-TR" w:eastAsia="en-US"/>
        </w:rPr>
        <w:t>e</w:t>
      </w:r>
      <w:r w:rsidRPr="00F75CEC">
        <w:rPr>
          <w:color w:val="000000" w:themeColor="text1"/>
          <w:szCs w:val="24"/>
          <w:lang w:val="tr-TR" w:eastAsia="en-US"/>
        </w:rPr>
        <w:t>n</w:t>
      </w:r>
      <w:r w:rsidRPr="00F75CEC">
        <w:rPr>
          <w:color w:val="000000" w:themeColor="text1"/>
          <w:spacing w:val="-4"/>
          <w:szCs w:val="24"/>
          <w:lang w:val="tr-TR" w:eastAsia="en-US"/>
        </w:rPr>
        <w:t>m</w:t>
      </w:r>
      <w:r w:rsidRPr="00F75CEC">
        <w:rPr>
          <w:color w:val="000000" w:themeColor="text1"/>
          <w:szCs w:val="24"/>
          <w:lang w:val="tr-TR" w:eastAsia="en-US"/>
        </w:rPr>
        <w:t>esi</w:t>
      </w:r>
      <w:r w:rsidRPr="00F75CEC">
        <w:rPr>
          <w:color w:val="000000" w:themeColor="text1"/>
          <w:spacing w:val="1"/>
          <w:szCs w:val="24"/>
          <w:lang w:val="tr-TR" w:eastAsia="en-US"/>
        </w:rPr>
        <w:t xml:space="preserve"> </w:t>
      </w:r>
      <w:r w:rsidRPr="00F75CEC">
        <w:rPr>
          <w:color w:val="000000" w:themeColor="text1"/>
          <w:spacing w:val="3"/>
          <w:szCs w:val="24"/>
          <w:lang w:val="tr-TR" w:eastAsia="en-US"/>
        </w:rPr>
        <w:t>i</w:t>
      </w:r>
      <w:r w:rsidRPr="00F75CEC">
        <w:rPr>
          <w:color w:val="000000" w:themeColor="text1"/>
          <w:spacing w:val="-4"/>
          <w:szCs w:val="24"/>
          <w:lang w:val="tr-TR" w:eastAsia="en-US"/>
        </w:rPr>
        <w:t>l</w:t>
      </w:r>
      <w:r w:rsidRPr="00F75CEC">
        <w:rPr>
          <w:color w:val="000000" w:themeColor="text1"/>
          <w:szCs w:val="24"/>
          <w:lang w:val="tr-TR" w:eastAsia="en-US"/>
        </w:rPr>
        <w:t>e d</w:t>
      </w:r>
      <w:r w:rsidRPr="00F75CEC">
        <w:rPr>
          <w:color w:val="000000" w:themeColor="text1"/>
          <w:spacing w:val="2"/>
          <w:szCs w:val="24"/>
          <w:lang w:val="tr-TR" w:eastAsia="en-US"/>
        </w:rPr>
        <w:t>e</w:t>
      </w:r>
      <w:r w:rsidRPr="00F75CEC">
        <w:rPr>
          <w:color w:val="000000" w:themeColor="text1"/>
          <w:spacing w:val="-4"/>
          <w:szCs w:val="24"/>
          <w:lang w:val="tr-TR" w:eastAsia="en-US"/>
        </w:rPr>
        <w:t>ğ</w:t>
      </w:r>
      <w:r w:rsidRPr="00F75CEC">
        <w:rPr>
          <w:color w:val="000000" w:themeColor="text1"/>
          <w:spacing w:val="2"/>
          <w:szCs w:val="24"/>
          <w:lang w:val="tr-TR" w:eastAsia="en-US"/>
        </w:rPr>
        <w:t>er</w:t>
      </w:r>
      <w:r w:rsidRPr="00F75CEC">
        <w:rPr>
          <w:color w:val="000000" w:themeColor="text1"/>
          <w:szCs w:val="24"/>
          <w:lang w:val="tr-TR" w:eastAsia="en-US"/>
        </w:rPr>
        <w:t>l</w:t>
      </w:r>
      <w:r w:rsidRPr="00F75CEC">
        <w:rPr>
          <w:color w:val="000000" w:themeColor="text1"/>
          <w:spacing w:val="2"/>
          <w:szCs w:val="24"/>
          <w:lang w:val="tr-TR" w:eastAsia="en-US"/>
        </w:rPr>
        <w:t>e</w:t>
      </w:r>
      <w:r w:rsidRPr="00F75CEC">
        <w:rPr>
          <w:color w:val="000000" w:themeColor="text1"/>
          <w:spacing w:val="-2"/>
          <w:szCs w:val="24"/>
          <w:lang w:val="tr-TR" w:eastAsia="en-US"/>
        </w:rPr>
        <w:t>n</w:t>
      </w:r>
      <w:r w:rsidRPr="00F75CEC">
        <w:rPr>
          <w:color w:val="000000" w:themeColor="text1"/>
          <w:szCs w:val="24"/>
          <w:lang w:val="tr-TR" w:eastAsia="en-US"/>
        </w:rPr>
        <w:t>d</w:t>
      </w:r>
      <w:r w:rsidRPr="00F75CEC">
        <w:rPr>
          <w:color w:val="000000" w:themeColor="text1"/>
          <w:spacing w:val="-2"/>
          <w:szCs w:val="24"/>
          <w:lang w:val="tr-TR" w:eastAsia="en-US"/>
        </w:rPr>
        <w:t>i</w:t>
      </w:r>
      <w:r w:rsidRPr="00F75CEC">
        <w:rPr>
          <w:color w:val="000000" w:themeColor="text1"/>
          <w:spacing w:val="2"/>
          <w:szCs w:val="24"/>
          <w:lang w:val="tr-TR" w:eastAsia="en-US"/>
        </w:rPr>
        <w:t>r</w:t>
      </w:r>
      <w:r w:rsidRPr="00F75CEC">
        <w:rPr>
          <w:color w:val="000000" w:themeColor="text1"/>
          <w:spacing w:val="-2"/>
          <w:szCs w:val="24"/>
          <w:lang w:val="tr-TR" w:eastAsia="en-US"/>
        </w:rPr>
        <w:t>i</w:t>
      </w:r>
      <w:r w:rsidRPr="00F75CEC">
        <w:rPr>
          <w:color w:val="000000" w:themeColor="text1"/>
          <w:szCs w:val="24"/>
          <w:lang w:val="tr-TR" w:eastAsia="en-US"/>
        </w:rPr>
        <w:t>l</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pacing w:val="-2"/>
          <w:szCs w:val="24"/>
          <w:lang w:val="tr-TR" w:eastAsia="en-US"/>
        </w:rPr>
        <w:t>k</w:t>
      </w:r>
      <w:r w:rsidRPr="00F75CEC">
        <w:rPr>
          <w:color w:val="000000" w:themeColor="text1"/>
          <w:szCs w:val="24"/>
          <w:lang w:val="tr-TR" w:eastAsia="en-US"/>
        </w:rPr>
        <w:t>t</w:t>
      </w:r>
      <w:r w:rsidRPr="00F75CEC">
        <w:rPr>
          <w:color w:val="000000" w:themeColor="text1"/>
          <w:spacing w:val="2"/>
          <w:szCs w:val="24"/>
          <w:lang w:val="tr-TR" w:eastAsia="en-US"/>
        </w:rPr>
        <w:t>e</w:t>
      </w:r>
      <w:r w:rsidRPr="00F75CEC">
        <w:rPr>
          <w:color w:val="000000" w:themeColor="text1"/>
          <w:szCs w:val="24"/>
          <w:lang w:val="tr-TR" w:eastAsia="en-US"/>
        </w:rPr>
        <w:t>di</w:t>
      </w:r>
      <w:r w:rsidRPr="00F75CEC">
        <w:rPr>
          <w:color w:val="000000" w:themeColor="text1"/>
          <w:spacing w:val="2"/>
          <w:szCs w:val="24"/>
          <w:lang w:val="tr-TR" w:eastAsia="en-US"/>
        </w:rPr>
        <w:t>r</w:t>
      </w:r>
      <w:r w:rsidRPr="00F75CEC">
        <w:rPr>
          <w:color w:val="000000" w:themeColor="text1"/>
          <w:szCs w:val="24"/>
          <w:lang w:val="tr-TR" w:eastAsia="en-US"/>
        </w:rPr>
        <w:t>.</w:t>
      </w:r>
      <w:r w:rsidRPr="00F75CEC">
        <w:rPr>
          <w:color w:val="000000" w:themeColor="text1"/>
          <w:spacing w:val="1"/>
          <w:szCs w:val="24"/>
          <w:lang w:val="tr-TR" w:eastAsia="en-US"/>
        </w:rPr>
        <w:t xml:space="preserve"> </w:t>
      </w:r>
      <w:r w:rsidRPr="00F75CEC">
        <w:rPr>
          <w:color w:val="000000" w:themeColor="text1"/>
          <w:szCs w:val="24"/>
          <w:lang w:val="tr-TR" w:eastAsia="en-US"/>
        </w:rPr>
        <w:t>A</w:t>
      </w:r>
      <w:r w:rsidRPr="00F75CEC">
        <w:rPr>
          <w:color w:val="000000" w:themeColor="text1"/>
          <w:spacing w:val="-2"/>
          <w:szCs w:val="24"/>
          <w:lang w:val="tr-TR" w:eastAsia="en-US"/>
        </w:rPr>
        <w:t>y</w:t>
      </w:r>
      <w:r w:rsidRPr="00F75CEC">
        <w:rPr>
          <w:color w:val="000000" w:themeColor="text1"/>
          <w:szCs w:val="24"/>
          <w:lang w:val="tr-TR" w:eastAsia="en-US"/>
        </w:rPr>
        <w:t>nı</w:t>
      </w:r>
      <w:r w:rsidRPr="00F75CEC">
        <w:rPr>
          <w:color w:val="000000" w:themeColor="text1"/>
          <w:spacing w:val="1"/>
          <w:szCs w:val="24"/>
          <w:lang w:val="tr-TR" w:eastAsia="en-US"/>
        </w:rPr>
        <w:t xml:space="preserve"> </w:t>
      </w:r>
      <w:r w:rsidRPr="00F75CEC">
        <w:rPr>
          <w:color w:val="000000" w:themeColor="text1"/>
          <w:szCs w:val="24"/>
          <w:lang w:val="tr-TR" w:eastAsia="en-US"/>
        </w:rPr>
        <w:t>za</w:t>
      </w:r>
      <w:r w:rsidRPr="00F75CEC">
        <w:rPr>
          <w:color w:val="000000" w:themeColor="text1"/>
          <w:spacing w:val="-4"/>
          <w:szCs w:val="24"/>
          <w:lang w:val="tr-TR" w:eastAsia="en-US"/>
        </w:rPr>
        <w:t>m</w:t>
      </w:r>
      <w:r w:rsidRPr="00F75CEC">
        <w:rPr>
          <w:color w:val="000000" w:themeColor="text1"/>
          <w:szCs w:val="24"/>
          <w:lang w:val="tr-TR" w:eastAsia="en-US"/>
        </w:rPr>
        <w:t>anda</w:t>
      </w:r>
      <w:r w:rsidRPr="00F75CEC">
        <w:rPr>
          <w:color w:val="000000" w:themeColor="text1"/>
          <w:spacing w:val="1"/>
          <w:szCs w:val="24"/>
          <w:lang w:val="tr-TR" w:eastAsia="en-US"/>
        </w:rPr>
        <w:t xml:space="preserve"> </w:t>
      </w:r>
      <w:r w:rsidRPr="00F75CEC">
        <w:rPr>
          <w:color w:val="000000" w:themeColor="text1"/>
          <w:szCs w:val="24"/>
          <w:lang w:val="tr-TR" w:eastAsia="en-US"/>
        </w:rPr>
        <w:t>d</w:t>
      </w:r>
      <w:r w:rsidRPr="00F75CEC">
        <w:rPr>
          <w:color w:val="000000" w:themeColor="text1"/>
          <w:spacing w:val="2"/>
          <w:szCs w:val="24"/>
          <w:lang w:val="tr-TR" w:eastAsia="en-US"/>
        </w:rPr>
        <w:t>a</w:t>
      </w:r>
      <w:r w:rsidRPr="00F75CEC">
        <w:rPr>
          <w:color w:val="000000" w:themeColor="text1"/>
          <w:szCs w:val="24"/>
          <w:lang w:val="tr-TR" w:eastAsia="en-US"/>
        </w:rPr>
        <w:t>nış</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zCs w:val="24"/>
          <w:lang w:val="tr-TR" w:eastAsia="en-US"/>
        </w:rPr>
        <w:t>n</w:t>
      </w:r>
      <w:r w:rsidRPr="00F75CEC">
        <w:rPr>
          <w:color w:val="000000" w:themeColor="text1"/>
          <w:spacing w:val="1"/>
          <w:szCs w:val="24"/>
          <w:lang w:val="tr-TR" w:eastAsia="en-US"/>
        </w:rPr>
        <w:t xml:space="preserve"> </w:t>
      </w:r>
      <w:r w:rsidRPr="00F75CEC">
        <w:rPr>
          <w:color w:val="000000" w:themeColor="text1"/>
          <w:szCs w:val="24"/>
          <w:lang w:val="tr-TR" w:eastAsia="en-US"/>
        </w:rPr>
        <w:t>ö</w:t>
      </w:r>
      <w:r w:rsidRPr="00F75CEC">
        <w:rPr>
          <w:color w:val="000000" w:themeColor="text1"/>
          <w:spacing w:val="-2"/>
          <w:szCs w:val="24"/>
          <w:lang w:val="tr-TR" w:eastAsia="en-US"/>
        </w:rPr>
        <w:t>ğ</w:t>
      </w:r>
      <w:r w:rsidRPr="00F75CEC">
        <w:rPr>
          <w:color w:val="000000" w:themeColor="text1"/>
          <w:spacing w:val="2"/>
          <w:szCs w:val="24"/>
          <w:lang w:val="tr-TR" w:eastAsia="en-US"/>
        </w:rPr>
        <w:t>r</w:t>
      </w:r>
      <w:r w:rsidRPr="00F75CEC">
        <w:rPr>
          <w:color w:val="000000" w:themeColor="text1"/>
          <w:szCs w:val="24"/>
          <w:lang w:val="tr-TR" w:eastAsia="en-US"/>
        </w:rPr>
        <w:t>e</w:t>
      </w:r>
      <w:r w:rsidRPr="00F75CEC">
        <w:rPr>
          <w:color w:val="000000" w:themeColor="text1"/>
          <w:spacing w:val="-2"/>
          <w:szCs w:val="24"/>
          <w:lang w:val="tr-TR" w:eastAsia="en-US"/>
        </w:rPr>
        <w:t>t</w:t>
      </w:r>
      <w:r w:rsidRPr="00F75CEC">
        <w:rPr>
          <w:color w:val="000000" w:themeColor="text1"/>
          <w:szCs w:val="24"/>
          <w:lang w:val="tr-TR" w:eastAsia="en-US"/>
        </w:rPr>
        <w:t>im el</w:t>
      </w:r>
      <w:r w:rsidRPr="00F75CEC">
        <w:rPr>
          <w:color w:val="000000" w:themeColor="text1"/>
          <w:spacing w:val="2"/>
          <w:szCs w:val="24"/>
          <w:lang w:val="tr-TR" w:eastAsia="en-US"/>
        </w:rPr>
        <w:t>e</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zCs w:val="24"/>
          <w:lang w:val="tr-TR" w:eastAsia="en-US"/>
        </w:rPr>
        <w:t>nı</w:t>
      </w:r>
      <w:r w:rsidRPr="00F75CEC">
        <w:rPr>
          <w:color w:val="000000" w:themeColor="text1"/>
          <w:spacing w:val="1"/>
          <w:szCs w:val="24"/>
          <w:lang w:val="tr-TR" w:eastAsia="en-US"/>
        </w:rPr>
        <w:t xml:space="preserve"> </w:t>
      </w:r>
      <w:r w:rsidRPr="00F75CEC">
        <w:rPr>
          <w:color w:val="000000" w:themeColor="text1"/>
          <w:szCs w:val="24"/>
          <w:lang w:val="tr-TR" w:eastAsia="en-US"/>
        </w:rPr>
        <w:t>ö</w:t>
      </w:r>
      <w:r w:rsidRPr="00F75CEC">
        <w:rPr>
          <w:color w:val="000000" w:themeColor="text1"/>
          <w:spacing w:val="-2"/>
          <w:szCs w:val="24"/>
          <w:lang w:val="tr-TR" w:eastAsia="en-US"/>
        </w:rPr>
        <w:t>ğ</w:t>
      </w:r>
      <w:r w:rsidRPr="00F75CEC">
        <w:rPr>
          <w:color w:val="000000" w:themeColor="text1"/>
          <w:spacing w:val="2"/>
          <w:szCs w:val="24"/>
          <w:lang w:val="tr-TR" w:eastAsia="en-US"/>
        </w:rPr>
        <w:t>r</w:t>
      </w:r>
      <w:r w:rsidRPr="00F75CEC">
        <w:rPr>
          <w:color w:val="000000" w:themeColor="text1"/>
          <w:szCs w:val="24"/>
          <w:lang w:val="tr-TR" w:eastAsia="en-US"/>
        </w:rPr>
        <w:t>enc</w:t>
      </w:r>
      <w:r w:rsidRPr="00F75CEC">
        <w:rPr>
          <w:color w:val="000000" w:themeColor="text1"/>
          <w:spacing w:val="-2"/>
          <w:szCs w:val="24"/>
          <w:lang w:val="tr-TR" w:eastAsia="en-US"/>
        </w:rPr>
        <w:t>i</w:t>
      </w:r>
      <w:r w:rsidRPr="00F75CEC">
        <w:rPr>
          <w:color w:val="000000" w:themeColor="text1"/>
          <w:spacing w:val="3"/>
          <w:szCs w:val="24"/>
          <w:lang w:val="tr-TR" w:eastAsia="en-US"/>
        </w:rPr>
        <w:t>l</w:t>
      </w:r>
      <w:r w:rsidRPr="00F75CEC">
        <w:rPr>
          <w:color w:val="000000" w:themeColor="text1"/>
          <w:szCs w:val="24"/>
          <w:lang w:val="tr-TR" w:eastAsia="en-US"/>
        </w:rPr>
        <w:t>e</w:t>
      </w:r>
      <w:r w:rsidRPr="00F75CEC">
        <w:rPr>
          <w:color w:val="000000" w:themeColor="text1"/>
          <w:spacing w:val="-3"/>
          <w:szCs w:val="24"/>
          <w:lang w:val="tr-TR" w:eastAsia="en-US"/>
        </w:rPr>
        <w:t>r</w:t>
      </w:r>
      <w:r w:rsidRPr="00F75CEC">
        <w:rPr>
          <w:color w:val="000000" w:themeColor="text1"/>
          <w:szCs w:val="24"/>
          <w:lang w:val="tr-TR" w:eastAsia="en-US"/>
        </w:rPr>
        <w:t>i</w:t>
      </w:r>
      <w:r w:rsidRPr="00F75CEC">
        <w:rPr>
          <w:color w:val="000000" w:themeColor="text1"/>
          <w:spacing w:val="4"/>
          <w:szCs w:val="24"/>
          <w:lang w:val="tr-TR" w:eastAsia="en-US"/>
        </w:rPr>
        <w:t xml:space="preserve"> </w:t>
      </w:r>
      <w:r w:rsidRPr="00F75CEC">
        <w:rPr>
          <w:color w:val="000000" w:themeColor="text1"/>
          <w:spacing w:val="-2"/>
          <w:szCs w:val="24"/>
          <w:lang w:val="tr-TR" w:eastAsia="en-US"/>
        </w:rPr>
        <w:t>b</w:t>
      </w:r>
      <w:r w:rsidRPr="00F75CEC">
        <w:rPr>
          <w:color w:val="000000" w:themeColor="text1"/>
          <w:szCs w:val="24"/>
          <w:lang w:val="tr-TR" w:eastAsia="en-US"/>
        </w:rPr>
        <w:t>ir</w:t>
      </w:r>
      <w:r w:rsidRPr="00F75CEC">
        <w:rPr>
          <w:color w:val="000000" w:themeColor="text1"/>
          <w:spacing w:val="-2"/>
          <w:szCs w:val="24"/>
          <w:lang w:val="tr-TR" w:eastAsia="en-US"/>
        </w:rPr>
        <w:t>i</w:t>
      </w:r>
      <w:r w:rsidRPr="00F75CEC">
        <w:rPr>
          <w:color w:val="000000" w:themeColor="text1"/>
          <w:szCs w:val="24"/>
          <w:lang w:val="tr-TR" w:eastAsia="en-US"/>
        </w:rPr>
        <w:t>nci</w:t>
      </w:r>
      <w:r w:rsidRPr="00F75CEC">
        <w:rPr>
          <w:color w:val="000000" w:themeColor="text1"/>
          <w:spacing w:val="1"/>
          <w:szCs w:val="24"/>
          <w:lang w:val="tr-TR" w:eastAsia="en-US"/>
        </w:rPr>
        <w:t xml:space="preserve"> </w:t>
      </w:r>
      <w:r w:rsidRPr="00F75CEC">
        <w:rPr>
          <w:color w:val="000000" w:themeColor="text1"/>
          <w:spacing w:val="-2"/>
          <w:szCs w:val="24"/>
          <w:lang w:val="tr-TR" w:eastAsia="en-US"/>
        </w:rPr>
        <w:t>s</w:t>
      </w:r>
      <w:r w:rsidRPr="00F75CEC">
        <w:rPr>
          <w:color w:val="000000" w:themeColor="text1"/>
          <w:spacing w:val="3"/>
          <w:szCs w:val="24"/>
          <w:lang w:val="tr-TR" w:eastAsia="en-US"/>
        </w:rPr>
        <w:t>ı</w:t>
      </w:r>
      <w:r w:rsidRPr="00F75CEC">
        <w:rPr>
          <w:color w:val="000000" w:themeColor="text1"/>
          <w:spacing w:val="-2"/>
          <w:szCs w:val="24"/>
          <w:lang w:val="tr-TR" w:eastAsia="en-US"/>
        </w:rPr>
        <w:t>n</w:t>
      </w:r>
      <w:r w:rsidRPr="00F75CEC">
        <w:rPr>
          <w:color w:val="000000" w:themeColor="text1"/>
          <w:szCs w:val="24"/>
          <w:lang w:val="tr-TR" w:eastAsia="en-US"/>
        </w:rPr>
        <w:t>ıftan</w:t>
      </w:r>
      <w:r w:rsidRPr="00F75CEC">
        <w:rPr>
          <w:color w:val="000000" w:themeColor="text1"/>
          <w:spacing w:val="1"/>
          <w:szCs w:val="24"/>
          <w:lang w:val="tr-TR" w:eastAsia="en-US"/>
        </w:rPr>
        <w:t xml:space="preserve"> </w:t>
      </w:r>
      <w:r w:rsidRPr="00F75CEC">
        <w:rPr>
          <w:color w:val="000000" w:themeColor="text1"/>
          <w:spacing w:val="-2"/>
          <w:szCs w:val="24"/>
          <w:lang w:val="tr-TR" w:eastAsia="en-US"/>
        </w:rPr>
        <w:t>i</w:t>
      </w:r>
      <w:r w:rsidRPr="00F75CEC">
        <w:rPr>
          <w:color w:val="000000" w:themeColor="text1"/>
          <w:szCs w:val="24"/>
          <w:lang w:val="tr-TR" w:eastAsia="en-US"/>
        </w:rPr>
        <w:t>tib</w:t>
      </w:r>
      <w:r w:rsidRPr="00F75CEC">
        <w:rPr>
          <w:color w:val="000000" w:themeColor="text1"/>
          <w:spacing w:val="2"/>
          <w:szCs w:val="24"/>
          <w:lang w:val="tr-TR" w:eastAsia="en-US"/>
        </w:rPr>
        <w:t>a</w:t>
      </w:r>
      <w:r w:rsidRPr="00F75CEC">
        <w:rPr>
          <w:color w:val="000000" w:themeColor="text1"/>
          <w:spacing w:val="-3"/>
          <w:szCs w:val="24"/>
          <w:lang w:val="tr-TR" w:eastAsia="en-US"/>
        </w:rPr>
        <w:t>r</w:t>
      </w:r>
      <w:r w:rsidRPr="00F75CEC">
        <w:rPr>
          <w:color w:val="000000" w:themeColor="text1"/>
          <w:spacing w:val="2"/>
          <w:szCs w:val="24"/>
          <w:lang w:val="tr-TR" w:eastAsia="en-US"/>
        </w:rPr>
        <w:t>e</w:t>
      </w:r>
      <w:r w:rsidRPr="00F75CEC">
        <w:rPr>
          <w:color w:val="000000" w:themeColor="text1"/>
          <w:szCs w:val="24"/>
          <w:lang w:val="tr-TR" w:eastAsia="en-US"/>
        </w:rPr>
        <w:t>n</w:t>
      </w:r>
      <w:r w:rsidRPr="00F75CEC">
        <w:rPr>
          <w:color w:val="000000" w:themeColor="text1"/>
          <w:spacing w:val="1"/>
          <w:szCs w:val="24"/>
          <w:lang w:val="tr-TR" w:eastAsia="en-US"/>
        </w:rPr>
        <w:t xml:space="preserve"> </w:t>
      </w:r>
      <w:r w:rsidRPr="00F75CEC">
        <w:rPr>
          <w:color w:val="000000" w:themeColor="text1"/>
          <w:szCs w:val="24"/>
          <w:lang w:val="tr-TR" w:eastAsia="en-US"/>
        </w:rPr>
        <w:t xml:space="preserve">her </w:t>
      </w:r>
      <w:r w:rsidRPr="00F75CEC">
        <w:rPr>
          <w:color w:val="000000" w:themeColor="text1"/>
          <w:spacing w:val="-2"/>
          <w:szCs w:val="24"/>
          <w:lang w:val="tr-TR" w:eastAsia="en-US"/>
        </w:rPr>
        <w:t>k</w:t>
      </w:r>
      <w:r w:rsidRPr="00F75CEC">
        <w:rPr>
          <w:color w:val="000000" w:themeColor="text1"/>
          <w:szCs w:val="24"/>
          <w:lang w:val="tr-TR" w:eastAsia="en-US"/>
        </w:rPr>
        <w:t>onuda</w:t>
      </w:r>
      <w:r w:rsidRPr="00F75CEC">
        <w:rPr>
          <w:color w:val="000000" w:themeColor="text1"/>
          <w:spacing w:val="2"/>
          <w:szCs w:val="24"/>
          <w:lang w:val="tr-TR" w:eastAsia="en-US"/>
        </w:rPr>
        <w:t xml:space="preserve"> </w:t>
      </w:r>
      <w:r w:rsidRPr="00F75CEC">
        <w:rPr>
          <w:color w:val="000000" w:themeColor="text1"/>
          <w:szCs w:val="24"/>
          <w:lang w:val="tr-TR" w:eastAsia="en-US"/>
        </w:rPr>
        <w:t>bi</w:t>
      </w:r>
      <w:r w:rsidRPr="00F75CEC">
        <w:rPr>
          <w:color w:val="000000" w:themeColor="text1"/>
          <w:spacing w:val="3"/>
          <w:szCs w:val="24"/>
          <w:lang w:val="tr-TR" w:eastAsia="en-US"/>
        </w:rPr>
        <w:t>l</w:t>
      </w:r>
      <w:r w:rsidRPr="00F75CEC">
        <w:rPr>
          <w:color w:val="000000" w:themeColor="text1"/>
          <w:spacing w:val="-2"/>
          <w:szCs w:val="24"/>
          <w:lang w:val="tr-TR" w:eastAsia="en-US"/>
        </w:rPr>
        <w:t>g</w:t>
      </w:r>
      <w:r w:rsidRPr="00F75CEC">
        <w:rPr>
          <w:color w:val="000000" w:themeColor="text1"/>
          <w:szCs w:val="24"/>
          <w:lang w:val="tr-TR" w:eastAsia="en-US"/>
        </w:rPr>
        <w:t>i</w:t>
      </w:r>
      <w:r w:rsidRPr="00F75CEC">
        <w:rPr>
          <w:color w:val="000000" w:themeColor="text1"/>
          <w:spacing w:val="-2"/>
          <w:szCs w:val="24"/>
          <w:lang w:val="tr-TR" w:eastAsia="en-US"/>
        </w:rPr>
        <w:t>l</w:t>
      </w:r>
      <w:r w:rsidRPr="00F75CEC">
        <w:rPr>
          <w:color w:val="000000" w:themeColor="text1"/>
          <w:spacing w:val="2"/>
          <w:szCs w:val="24"/>
          <w:lang w:val="tr-TR" w:eastAsia="en-US"/>
        </w:rPr>
        <w:t>e</w:t>
      </w:r>
      <w:r w:rsidRPr="00F75CEC">
        <w:rPr>
          <w:color w:val="000000" w:themeColor="text1"/>
          <w:szCs w:val="24"/>
          <w:lang w:val="tr-TR" w:eastAsia="en-US"/>
        </w:rPr>
        <w:t>n</w:t>
      </w:r>
      <w:r w:rsidRPr="00F75CEC">
        <w:rPr>
          <w:color w:val="000000" w:themeColor="text1"/>
          <w:spacing w:val="-2"/>
          <w:szCs w:val="24"/>
          <w:lang w:val="tr-TR" w:eastAsia="en-US"/>
        </w:rPr>
        <w:t>d</w:t>
      </w:r>
      <w:r w:rsidRPr="00F75CEC">
        <w:rPr>
          <w:color w:val="000000" w:themeColor="text1"/>
          <w:szCs w:val="24"/>
          <w:lang w:val="tr-TR" w:eastAsia="en-US"/>
        </w:rPr>
        <w:t>i</w:t>
      </w:r>
      <w:r w:rsidRPr="00F75CEC">
        <w:rPr>
          <w:color w:val="000000" w:themeColor="text1"/>
          <w:spacing w:val="2"/>
          <w:szCs w:val="24"/>
          <w:lang w:val="tr-TR" w:eastAsia="en-US"/>
        </w:rPr>
        <w:t>r</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pacing w:val="-4"/>
          <w:szCs w:val="24"/>
          <w:lang w:val="tr-TR" w:eastAsia="en-US"/>
        </w:rPr>
        <w:t>k</w:t>
      </w:r>
      <w:r w:rsidRPr="00F75CEC">
        <w:rPr>
          <w:color w:val="000000" w:themeColor="text1"/>
          <w:szCs w:val="24"/>
          <w:lang w:val="tr-TR" w:eastAsia="en-US"/>
        </w:rPr>
        <w:t>,</w:t>
      </w:r>
      <w:r w:rsidRPr="00F75CEC">
        <w:rPr>
          <w:color w:val="000000" w:themeColor="text1"/>
          <w:spacing w:val="4"/>
          <w:szCs w:val="24"/>
          <w:lang w:val="tr-TR" w:eastAsia="en-US"/>
        </w:rPr>
        <w:t xml:space="preserve"> </w:t>
      </w:r>
      <w:r w:rsidRPr="00F75CEC">
        <w:rPr>
          <w:color w:val="000000" w:themeColor="text1"/>
          <w:spacing w:val="-2"/>
          <w:szCs w:val="24"/>
          <w:lang w:val="tr-TR" w:eastAsia="en-US"/>
        </w:rPr>
        <w:t>y</w:t>
      </w:r>
      <w:r w:rsidRPr="00F75CEC">
        <w:rPr>
          <w:color w:val="000000" w:themeColor="text1"/>
          <w:spacing w:val="2"/>
          <w:szCs w:val="24"/>
          <w:lang w:val="tr-TR" w:eastAsia="en-US"/>
        </w:rPr>
        <w:t>ö</w:t>
      </w:r>
      <w:r w:rsidRPr="00F75CEC">
        <w:rPr>
          <w:color w:val="000000" w:themeColor="text1"/>
          <w:szCs w:val="24"/>
          <w:lang w:val="tr-TR" w:eastAsia="en-US"/>
        </w:rPr>
        <w:t>n</w:t>
      </w:r>
      <w:r w:rsidRPr="00F75CEC">
        <w:rPr>
          <w:color w:val="000000" w:themeColor="text1"/>
          <w:spacing w:val="3"/>
          <w:szCs w:val="24"/>
          <w:lang w:val="tr-TR" w:eastAsia="en-US"/>
        </w:rPr>
        <w:t>l</w:t>
      </w:r>
      <w:r w:rsidRPr="00F75CEC">
        <w:rPr>
          <w:color w:val="000000" w:themeColor="text1"/>
          <w:szCs w:val="24"/>
          <w:lang w:val="tr-TR" w:eastAsia="en-US"/>
        </w:rPr>
        <w:t>en</w:t>
      </w:r>
      <w:r w:rsidRPr="00F75CEC">
        <w:rPr>
          <w:color w:val="000000" w:themeColor="text1"/>
          <w:spacing w:val="-2"/>
          <w:szCs w:val="24"/>
          <w:lang w:val="tr-TR" w:eastAsia="en-US"/>
        </w:rPr>
        <w:t>d</w:t>
      </w:r>
      <w:r w:rsidRPr="00F75CEC">
        <w:rPr>
          <w:color w:val="000000" w:themeColor="text1"/>
          <w:szCs w:val="24"/>
          <w:lang w:val="tr-TR" w:eastAsia="en-US"/>
        </w:rPr>
        <w:t>i</w:t>
      </w:r>
      <w:r w:rsidRPr="00F75CEC">
        <w:rPr>
          <w:color w:val="000000" w:themeColor="text1"/>
          <w:spacing w:val="2"/>
          <w:szCs w:val="24"/>
          <w:lang w:val="tr-TR" w:eastAsia="en-US"/>
        </w:rPr>
        <w:t>r</w:t>
      </w:r>
      <w:r w:rsidRPr="00F75CEC">
        <w:rPr>
          <w:color w:val="000000" w:themeColor="text1"/>
          <w:spacing w:val="-4"/>
          <w:szCs w:val="24"/>
          <w:lang w:val="tr-TR" w:eastAsia="en-US"/>
        </w:rPr>
        <w:t>m</w:t>
      </w:r>
      <w:r w:rsidRPr="00F75CEC">
        <w:rPr>
          <w:color w:val="000000" w:themeColor="text1"/>
          <w:szCs w:val="24"/>
          <w:lang w:val="tr-TR" w:eastAsia="en-US"/>
        </w:rPr>
        <w:t>ek</w:t>
      </w:r>
      <w:r w:rsidRPr="00F75CEC">
        <w:rPr>
          <w:color w:val="000000" w:themeColor="text1"/>
          <w:spacing w:val="2"/>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2"/>
          <w:szCs w:val="24"/>
          <w:lang w:val="tr-TR" w:eastAsia="en-US"/>
        </w:rPr>
        <w:t xml:space="preserve"> </w:t>
      </w:r>
      <w:r w:rsidRPr="00F75CEC">
        <w:rPr>
          <w:color w:val="000000" w:themeColor="text1"/>
          <w:szCs w:val="24"/>
          <w:lang w:val="tr-TR" w:eastAsia="en-US"/>
        </w:rPr>
        <w:t>t</w:t>
      </w:r>
      <w:r w:rsidRPr="00F75CEC">
        <w:rPr>
          <w:color w:val="000000" w:themeColor="text1"/>
          <w:spacing w:val="2"/>
          <w:szCs w:val="24"/>
          <w:lang w:val="tr-TR" w:eastAsia="en-US"/>
        </w:rPr>
        <w:t>a</w:t>
      </w:r>
      <w:r w:rsidRPr="00F75CEC">
        <w:rPr>
          <w:color w:val="000000" w:themeColor="text1"/>
          <w:spacing w:val="-2"/>
          <w:szCs w:val="24"/>
          <w:lang w:val="tr-TR" w:eastAsia="en-US"/>
        </w:rPr>
        <w:t>k</w:t>
      </w:r>
      <w:r w:rsidRPr="00F75CEC">
        <w:rPr>
          <w:color w:val="000000" w:themeColor="text1"/>
          <w:szCs w:val="24"/>
          <w:lang w:val="tr-TR" w:eastAsia="en-US"/>
        </w:rPr>
        <w:t>ip</w:t>
      </w:r>
      <w:r w:rsidRPr="00F75CEC">
        <w:rPr>
          <w:color w:val="000000" w:themeColor="text1"/>
          <w:spacing w:val="2"/>
          <w:szCs w:val="24"/>
          <w:lang w:val="tr-TR" w:eastAsia="en-US"/>
        </w:rPr>
        <w:t xml:space="preserve"> e</w:t>
      </w:r>
      <w:r w:rsidRPr="00F75CEC">
        <w:rPr>
          <w:color w:val="000000" w:themeColor="text1"/>
          <w:szCs w:val="24"/>
          <w:lang w:val="tr-TR" w:eastAsia="en-US"/>
        </w:rPr>
        <w:t>t</w:t>
      </w:r>
      <w:r w:rsidRPr="00F75CEC">
        <w:rPr>
          <w:color w:val="000000" w:themeColor="text1"/>
          <w:spacing w:val="-4"/>
          <w:szCs w:val="24"/>
          <w:lang w:val="tr-TR" w:eastAsia="en-US"/>
        </w:rPr>
        <w:t>m</w:t>
      </w:r>
      <w:r w:rsidRPr="00F75CEC">
        <w:rPr>
          <w:color w:val="000000" w:themeColor="text1"/>
          <w:spacing w:val="2"/>
          <w:szCs w:val="24"/>
          <w:lang w:val="tr-TR" w:eastAsia="en-US"/>
        </w:rPr>
        <w:t>e</w:t>
      </w:r>
      <w:r w:rsidRPr="00F75CEC">
        <w:rPr>
          <w:color w:val="000000" w:themeColor="text1"/>
          <w:szCs w:val="24"/>
          <w:lang w:val="tr-TR" w:eastAsia="en-US"/>
        </w:rPr>
        <w:t>k duru</w:t>
      </w:r>
      <w:r w:rsidRPr="00F75CEC">
        <w:rPr>
          <w:color w:val="000000" w:themeColor="text1"/>
          <w:spacing w:val="-4"/>
          <w:szCs w:val="24"/>
          <w:lang w:val="tr-TR" w:eastAsia="en-US"/>
        </w:rPr>
        <w:t>m</w:t>
      </w:r>
      <w:r w:rsidRPr="00F75CEC">
        <w:rPr>
          <w:color w:val="000000" w:themeColor="text1"/>
          <w:szCs w:val="24"/>
          <w:lang w:val="tr-TR" w:eastAsia="en-US"/>
        </w:rPr>
        <w:t>und</w:t>
      </w:r>
      <w:r w:rsidRPr="00F75CEC">
        <w:rPr>
          <w:color w:val="000000" w:themeColor="text1"/>
          <w:spacing w:val="2"/>
          <w:szCs w:val="24"/>
          <w:lang w:val="tr-TR" w:eastAsia="en-US"/>
        </w:rPr>
        <w:t>a</w:t>
      </w:r>
      <w:r w:rsidRPr="00F75CEC">
        <w:rPr>
          <w:color w:val="000000" w:themeColor="text1"/>
          <w:szCs w:val="24"/>
          <w:lang w:val="tr-TR" w:eastAsia="en-US"/>
        </w:rPr>
        <w:t>dı</w:t>
      </w:r>
      <w:r w:rsidRPr="00F75CEC">
        <w:rPr>
          <w:color w:val="000000" w:themeColor="text1"/>
          <w:spacing w:val="2"/>
          <w:szCs w:val="24"/>
          <w:lang w:val="tr-TR" w:eastAsia="en-US"/>
        </w:rPr>
        <w:t>r</w:t>
      </w:r>
      <w:r w:rsidRPr="00F75CEC">
        <w:rPr>
          <w:color w:val="000000" w:themeColor="text1"/>
          <w:szCs w:val="24"/>
          <w:lang w:val="tr-TR" w:eastAsia="en-US"/>
        </w:rPr>
        <w:t>.</w:t>
      </w:r>
      <w:r w:rsidRPr="00F75CEC">
        <w:rPr>
          <w:color w:val="000000" w:themeColor="text1"/>
          <w:spacing w:val="2"/>
          <w:szCs w:val="24"/>
          <w:lang w:val="tr-TR" w:eastAsia="en-US"/>
        </w:rPr>
        <w:t xml:space="preserve"> </w:t>
      </w:r>
      <w:r w:rsidRPr="00F75CEC">
        <w:rPr>
          <w:color w:val="000000" w:themeColor="text1"/>
          <w:szCs w:val="24"/>
          <w:lang w:val="tr-TR" w:eastAsia="en-US"/>
        </w:rPr>
        <w:t>Fakültede</w:t>
      </w:r>
      <w:r w:rsidRPr="00F75CEC">
        <w:rPr>
          <w:color w:val="000000" w:themeColor="text1"/>
          <w:spacing w:val="1"/>
          <w:szCs w:val="24"/>
          <w:lang w:val="tr-TR" w:eastAsia="en-US"/>
        </w:rPr>
        <w:t xml:space="preserve"> </w:t>
      </w:r>
      <w:r w:rsidRPr="00F75CEC">
        <w:rPr>
          <w:color w:val="000000" w:themeColor="text1"/>
          <w:spacing w:val="3"/>
          <w:szCs w:val="24"/>
          <w:lang w:val="tr-TR" w:eastAsia="en-US"/>
        </w:rPr>
        <w:t>t</w:t>
      </w:r>
      <w:r w:rsidRPr="00F75CEC">
        <w:rPr>
          <w:color w:val="000000" w:themeColor="text1"/>
          <w:szCs w:val="24"/>
          <w:lang w:val="tr-TR" w:eastAsia="en-US"/>
        </w:rPr>
        <w:t>üm bölüm</w:t>
      </w:r>
      <w:r w:rsidRPr="00F75CEC">
        <w:rPr>
          <w:color w:val="000000" w:themeColor="text1"/>
          <w:spacing w:val="2"/>
          <w:szCs w:val="24"/>
          <w:lang w:val="tr-TR" w:eastAsia="en-US"/>
        </w:rPr>
        <w:t xml:space="preserve"> </w:t>
      </w:r>
      <w:r w:rsidRPr="00F75CEC">
        <w:rPr>
          <w:color w:val="000000" w:themeColor="text1"/>
          <w:szCs w:val="24"/>
          <w:lang w:val="tr-TR" w:eastAsia="en-US"/>
        </w:rPr>
        <w:t>baş</w:t>
      </w:r>
      <w:r w:rsidRPr="00F75CEC">
        <w:rPr>
          <w:color w:val="000000" w:themeColor="text1"/>
          <w:spacing w:val="-2"/>
          <w:szCs w:val="24"/>
          <w:lang w:val="tr-TR" w:eastAsia="en-US"/>
        </w:rPr>
        <w:t>k</w:t>
      </w:r>
      <w:r w:rsidRPr="00F75CEC">
        <w:rPr>
          <w:color w:val="000000" w:themeColor="text1"/>
          <w:spacing w:val="2"/>
          <w:szCs w:val="24"/>
          <w:lang w:val="tr-TR" w:eastAsia="en-US"/>
        </w:rPr>
        <w:t>a</w:t>
      </w:r>
      <w:r w:rsidRPr="00F75CEC">
        <w:rPr>
          <w:color w:val="000000" w:themeColor="text1"/>
          <w:szCs w:val="24"/>
          <w:lang w:val="tr-TR" w:eastAsia="en-US"/>
        </w:rPr>
        <w:t>nlıklar</w:t>
      </w:r>
      <w:r w:rsidRPr="00F75CEC">
        <w:rPr>
          <w:color w:val="000000" w:themeColor="text1"/>
          <w:spacing w:val="-2"/>
          <w:szCs w:val="24"/>
          <w:lang w:val="tr-TR" w:eastAsia="en-US"/>
        </w:rPr>
        <w:t>ı</w:t>
      </w:r>
      <w:r w:rsidRPr="00F75CEC">
        <w:rPr>
          <w:color w:val="000000" w:themeColor="text1"/>
          <w:szCs w:val="24"/>
          <w:lang w:val="tr-TR" w:eastAsia="en-US"/>
        </w:rPr>
        <w:t>na</w:t>
      </w:r>
      <w:r w:rsidRPr="00F75CEC">
        <w:rPr>
          <w:color w:val="000000" w:themeColor="text1"/>
          <w:spacing w:val="4"/>
          <w:szCs w:val="24"/>
          <w:lang w:val="tr-TR" w:eastAsia="en-US"/>
        </w:rPr>
        <w:t xml:space="preserve"> </w:t>
      </w:r>
      <w:r w:rsidRPr="00F75CEC">
        <w:rPr>
          <w:color w:val="000000" w:themeColor="text1"/>
          <w:szCs w:val="24"/>
          <w:lang w:val="tr-TR" w:eastAsia="en-US"/>
        </w:rPr>
        <w:t>b</w:t>
      </w:r>
      <w:r w:rsidRPr="00F75CEC">
        <w:rPr>
          <w:color w:val="000000" w:themeColor="text1"/>
          <w:spacing w:val="2"/>
          <w:szCs w:val="24"/>
          <w:lang w:val="tr-TR" w:eastAsia="en-US"/>
        </w:rPr>
        <w:t>a</w:t>
      </w:r>
      <w:r w:rsidRPr="00F75CEC">
        <w:rPr>
          <w:color w:val="000000" w:themeColor="text1"/>
          <w:spacing w:val="-2"/>
          <w:szCs w:val="24"/>
          <w:lang w:val="tr-TR" w:eastAsia="en-US"/>
        </w:rPr>
        <w:t>ğl</w:t>
      </w:r>
      <w:r w:rsidRPr="00F75CEC">
        <w:rPr>
          <w:color w:val="000000" w:themeColor="text1"/>
          <w:szCs w:val="24"/>
          <w:lang w:val="tr-TR" w:eastAsia="en-US"/>
        </w:rPr>
        <w:t>ı</w:t>
      </w:r>
      <w:r w:rsidRPr="00F75CEC">
        <w:rPr>
          <w:color w:val="000000" w:themeColor="text1"/>
          <w:spacing w:val="6"/>
          <w:szCs w:val="24"/>
          <w:lang w:val="tr-TR" w:eastAsia="en-US"/>
        </w:rPr>
        <w:t xml:space="preserve"> </w:t>
      </w:r>
      <w:r w:rsidRPr="00F75CEC">
        <w:rPr>
          <w:color w:val="000000" w:themeColor="text1"/>
          <w:szCs w:val="24"/>
          <w:lang w:val="tr-TR" w:eastAsia="en-US"/>
        </w:rPr>
        <w:t>pro</w:t>
      </w:r>
      <w:r w:rsidRPr="00F75CEC">
        <w:rPr>
          <w:color w:val="000000" w:themeColor="text1"/>
          <w:spacing w:val="-2"/>
          <w:szCs w:val="24"/>
          <w:lang w:val="tr-TR" w:eastAsia="en-US"/>
        </w:rPr>
        <w:t>g</w:t>
      </w:r>
      <w:r w:rsidRPr="00F75CEC">
        <w:rPr>
          <w:color w:val="000000" w:themeColor="text1"/>
          <w:spacing w:val="2"/>
          <w:szCs w:val="24"/>
          <w:lang w:val="tr-TR" w:eastAsia="en-US"/>
        </w:rPr>
        <w:t>r</w:t>
      </w:r>
      <w:r w:rsidRPr="00F75CEC">
        <w:rPr>
          <w:color w:val="000000" w:themeColor="text1"/>
          <w:szCs w:val="24"/>
          <w:lang w:val="tr-TR" w:eastAsia="en-US"/>
        </w:rPr>
        <w:t>a</w:t>
      </w:r>
      <w:r w:rsidRPr="00F75CEC">
        <w:rPr>
          <w:color w:val="000000" w:themeColor="text1"/>
          <w:spacing w:val="-4"/>
          <w:szCs w:val="24"/>
          <w:lang w:val="tr-TR" w:eastAsia="en-US"/>
        </w:rPr>
        <w:t>m</w:t>
      </w:r>
      <w:r w:rsidRPr="00F75CEC">
        <w:rPr>
          <w:color w:val="000000" w:themeColor="text1"/>
          <w:szCs w:val="24"/>
          <w:lang w:val="tr-TR" w:eastAsia="en-US"/>
        </w:rPr>
        <w:t>l</w:t>
      </w:r>
      <w:r w:rsidRPr="00F75CEC">
        <w:rPr>
          <w:color w:val="000000" w:themeColor="text1"/>
          <w:spacing w:val="2"/>
          <w:szCs w:val="24"/>
          <w:lang w:val="tr-TR" w:eastAsia="en-US"/>
        </w:rPr>
        <w:t>a</w:t>
      </w:r>
      <w:r w:rsidRPr="00F75CEC">
        <w:rPr>
          <w:color w:val="000000" w:themeColor="text1"/>
          <w:spacing w:val="-3"/>
          <w:szCs w:val="24"/>
          <w:lang w:val="tr-TR" w:eastAsia="en-US"/>
        </w:rPr>
        <w:t>r</w:t>
      </w:r>
      <w:r w:rsidRPr="00F75CEC">
        <w:rPr>
          <w:color w:val="000000" w:themeColor="text1"/>
          <w:spacing w:val="3"/>
          <w:szCs w:val="24"/>
          <w:lang w:val="tr-TR" w:eastAsia="en-US"/>
        </w:rPr>
        <w:t>ı</w:t>
      </w:r>
      <w:r w:rsidRPr="00F75CEC">
        <w:rPr>
          <w:color w:val="000000" w:themeColor="text1"/>
          <w:szCs w:val="24"/>
          <w:lang w:val="tr-TR" w:eastAsia="en-US"/>
        </w:rPr>
        <w:t>n</w:t>
      </w:r>
      <w:r w:rsidRPr="00F75CEC">
        <w:rPr>
          <w:color w:val="000000" w:themeColor="text1"/>
          <w:spacing w:val="4"/>
          <w:szCs w:val="24"/>
          <w:lang w:val="tr-TR" w:eastAsia="en-US"/>
        </w:rPr>
        <w:t xml:space="preserve"> </w:t>
      </w:r>
      <w:r w:rsidRPr="00F75CEC">
        <w:rPr>
          <w:color w:val="000000" w:themeColor="text1"/>
          <w:spacing w:val="-2"/>
          <w:szCs w:val="24"/>
          <w:lang w:val="tr-TR" w:eastAsia="en-US"/>
        </w:rPr>
        <w:t>p</w:t>
      </w:r>
      <w:r w:rsidRPr="00F75CEC">
        <w:rPr>
          <w:color w:val="000000" w:themeColor="text1"/>
          <w:spacing w:val="2"/>
          <w:szCs w:val="24"/>
          <w:lang w:val="tr-TR" w:eastAsia="en-US"/>
        </w:rPr>
        <w:t>r</w:t>
      </w:r>
      <w:r w:rsidRPr="00F75CEC">
        <w:rPr>
          <w:color w:val="000000" w:themeColor="text1"/>
          <w:szCs w:val="24"/>
          <w:lang w:val="tr-TR" w:eastAsia="en-US"/>
        </w:rPr>
        <w:t>o</w:t>
      </w:r>
      <w:r w:rsidRPr="00F75CEC">
        <w:rPr>
          <w:color w:val="000000" w:themeColor="text1"/>
          <w:spacing w:val="-4"/>
          <w:szCs w:val="24"/>
          <w:lang w:val="tr-TR" w:eastAsia="en-US"/>
        </w:rPr>
        <w:t>g</w:t>
      </w:r>
      <w:r w:rsidRPr="00F75CEC">
        <w:rPr>
          <w:color w:val="000000" w:themeColor="text1"/>
          <w:spacing w:val="2"/>
          <w:szCs w:val="24"/>
          <w:lang w:val="tr-TR" w:eastAsia="en-US"/>
        </w:rPr>
        <w:t>ra</w:t>
      </w:r>
      <w:r w:rsidRPr="00F75CEC">
        <w:rPr>
          <w:color w:val="000000" w:themeColor="text1"/>
          <w:szCs w:val="24"/>
          <w:lang w:val="tr-TR" w:eastAsia="en-US"/>
        </w:rPr>
        <w:t>m d</w:t>
      </w:r>
      <w:r w:rsidRPr="00F75CEC">
        <w:rPr>
          <w:color w:val="000000" w:themeColor="text1"/>
          <w:spacing w:val="2"/>
          <w:szCs w:val="24"/>
          <w:lang w:val="tr-TR" w:eastAsia="en-US"/>
        </w:rPr>
        <w:t>a</w:t>
      </w:r>
      <w:r w:rsidRPr="00F75CEC">
        <w:rPr>
          <w:color w:val="000000" w:themeColor="text1"/>
          <w:szCs w:val="24"/>
          <w:lang w:val="tr-TR" w:eastAsia="en-US"/>
        </w:rPr>
        <w:t>nış</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zCs w:val="24"/>
          <w:lang w:val="tr-TR" w:eastAsia="en-US"/>
        </w:rPr>
        <w:t>nı</w:t>
      </w:r>
      <w:r w:rsidRPr="00F75CEC">
        <w:rPr>
          <w:color w:val="000000" w:themeColor="text1"/>
          <w:spacing w:val="6"/>
          <w:szCs w:val="24"/>
          <w:lang w:val="tr-TR" w:eastAsia="en-US"/>
        </w:rPr>
        <w:t xml:space="preserve"> </w:t>
      </w:r>
      <w:r w:rsidRPr="00F75CEC">
        <w:rPr>
          <w:color w:val="000000" w:themeColor="text1"/>
          <w:szCs w:val="24"/>
          <w:lang w:val="tr-TR" w:eastAsia="en-US"/>
        </w:rPr>
        <w:t>ö</w:t>
      </w:r>
      <w:r w:rsidRPr="00F75CEC">
        <w:rPr>
          <w:color w:val="000000" w:themeColor="text1"/>
          <w:spacing w:val="-2"/>
          <w:szCs w:val="24"/>
          <w:lang w:val="tr-TR" w:eastAsia="en-US"/>
        </w:rPr>
        <w:t>ğ</w:t>
      </w:r>
      <w:r w:rsidRPr="00F75CEC">
        <w:rPr>
          <w:color w:val="000000" w:themeColor="text1"/>
          <w:szCs w:val="24"/>
          <w:lang w:val="tr-TR" w:eastAsia="en-US"/>
        </w:rPr>
        <w:t>r</w:t>
      </w:r>
      <w:r w:rsidRPr="00F75CEC">
        <w:rPr>
          <w:color w:val="000000" w:themeColor="text1"/>
          <w:spacing w:val="2"/>
          <w:szCs w:val="24"/>
          <w:lang w:val="tr-TR" w:eastAsia="en-US"/>
        </w:rPr>
        <w:t>e</w:t>
      </w:r>
      <w:r w:rsidRPr="00F75CEC">
        <w:rPr>
          <w:color w:val="000000" w:themeColor="text1"/>
          <w:spacing w:val="-2"/>
          <w:szCs w:val="24"/>
          <w:lang w:val="tr-TR" w:eastAsia="en-US"/>
        </w:rPr>
        <w:t>t</w:t>
      </w:r>
      <w:r w:rsidRPr="00F75CEC">
        <w:rPr>
          <w:color w:val="000000" w:themeColor="text1"/>
          <w:szCs w:val="24"/>
          <w:lang w:val="tr-TR" w:eastAsia="en-US"/>
        </w:rPr>
        <w:t>im</w:t>
      </w:r>
      <w:r w:rsidRPr="00F75CEC">
        <w:rPr>
          <w:color w:val="000000" w:themeColor="text1"/>
          <w:spacing w:val="2"/>
          <w:szCs w:val="24"/>
          <w:lang w:val="tr-TR" w:eastAsia="en-US"/>
        </w:rPr>
        <w:t xml:space="preserve"> </w:t>
      </w:r>
      <w:r w:rsidRPr="00F75CEC">
        <w:rPr>
          <w:color w:val="000000" w:themeColor="text1"/>
          <w:szCs w:val="24"/>
          <w:lang w:val="tr-TR" w:eastAsia="en-US"/>
        </w:rPr>
        <w:t>el</w:t>
      </w:r>
      <w:r w:rsidRPr="00F75CEC">
        <w:rPr>
          <w:color w:val="000000" w:themeColor="text1"/>
          <w:spacing w:val="2"/>
          <w:szCs w:val="24"/>
          <w:lang w:val="tr-TR" w:eastAsia="en-US"/>
        </w:rPr>
        <w:t>e</w:t>
      </w:r>
      <w:r w:rsidRPr="00F75CEC">
        <w:rPr>
          <w:color w:val="000000" w:themeColor="text1"/>
          <w:spacing w:val="-4"/>
          <w:szCs w:val="24"/>
          <w:lang w:val="tr-TR" w:eastAsia="en-US"/>
        </w:rPr>
        <w:t>m</w:t>
      </w:r>
      <w:r w:rsidRPr="00F75CEC">
        <w:rPr>
          <w:color w:val="000000" w:themeColor="text1"/>
          <w:szCs w:val="24"/>
          <w:lang w:val="tr-TR" w:eastAsia="en-US"/>
        </w:rPr>
        <w:t>anl</w:t>
      </w:r>
      <w:r w:rsidRPr="00F75CEC">
        <w:rPr>
          <w:color w:val="000000" w:themeColor="text1"/>
          <w:spacing w:val="2"/>
          <w:szCs w:val="24"/>
          <w:lang w:val="tr-TR" w:eastAsia="en-US"/>
        </w:rPr>
        <w:t>a</w:t>
      </w:r>
      <w:r w:rsidRPr="00F75CEC">
        <w:rPr>
          <w:color w:val="000000" w:themeColor="text1"/>
          <w:szCs w:val="24"/>
          <w:lang w:val="tr-TR" w:eastAsia="en-US"/>
        </w:rPr>
        <w:t>rı</w:t>
      </w:r>
      <w:r w:rsidRPr="00F75CEC">
        <w:rPr>
          <w:color w:val="000000" w:themeColor="text1"/>
          <w:spacing w:val="2"/>
          <w:szCs w:val="24"/>
          <w:lang w:val="tr-TR" w:eastAsia="en-US"/>
        </w:rPr>
        <w:t xml:space="preserve"> </w:t>
      </w:r>
      <w:r w:rsidRPr="00F75CEC">
        <w:rPr>
          <w:color w:val="000000" w:themeColor="text1"/>
          <w:szCs w:val="24"/>
          <w:lang w:val="tr-TR" w:eastAsia="en-US"/>
        </w:rPr>
        <w:t>bulun</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pacing w:val="-2"/>
          <w:szCs w:val="24"/>
          <w:lang w:val="tr-TR" w:eastAsia="en-US"/>
        </w:rPr>
        <w:t>k</w:t>
      </w:r>
      <w:r w:rsidRPr="00F75CEC">
        <w:rPr>
          <w:color w:val="000000" w:themeColor="text1"/>
          <w:szCs w:val="24"/>
          <w:lang w:val="tr-TR" w:eastAsia="en-US"/>
        </w:rPr>
        <w:t>t</w:t>
      </w:r>
      <w:r w:rsidRPr="00F75CEC">
        <w:rPr>
          <w:color w:val="000000" w:themeColor="text1"/>
          <w:spacing w:val="2"/>
          <w:szCs w:val="24"/>
          <w:lang w:val="tr-TR" w:eastAsia="en-US"/>
        </w:rPr>
        <w:t>a</w:t>
      </w:r>
      <w:r w:rsidRPr="00F75CEC">
        <w:rPr>
          <w:color w:val="000000" w:themeColor="text1"/>
          <w:szCs w:val="24"/>
          <w:lang w:val="tr-TR" w:eastAsia="en-US"/>
        </w:rPr>
        <w:t>dır.</w:t>
      </w:r>
      <w:r w:rsidRPr="00F75CEC">
        <w:rPr>
          <w:color w:val="000000" w:themeColor="text1"/>
          <w:spacing w:val="4"/>
          <w:szCs w:val="24"/>
          <w:lang w:val="tr-TR" w:eastAsia="en-US"/>
        </w:rPr>
        <w:t xml:space="preserve"> </w:t>
      </w:r>
      <w:r w:rsidRPr="00F75CEC">
        <w:rPr>
          <w:color w:val="000000" w:themeColor="text1"/>
          <w:spacing w:val="-1"/>
          <w:szCs w:val="24"/>
          <w:lang w:val="tr-TR" w:eastAsia="en-US"/>
        </w:rPr>
        <w:t>P</w:t>
      </w:r>
      <w:r w:rsidRPr="00F75CEC">
        <w:rPr>
          <w:color w:val="000000" w:themeColor="text1"/>
          <w:spacing w:val="2"/>
          <w:szCs w:val="24"/>
          <w:lang w:val="tr-TR" w:eastAsia="en-US"/>
        </w:rPr>
        <w:t>r</w:t>
      </w:r>
      <w:r w:rsidRPr="00F75CEC">
        <w:rPr>
          <w:color w:val="000000" w:themeColor="text1"/>
          <w:szCs w:val="24"/>
          <w:lang w:val="tr-TR" w:eastAsia="en-US"/>
        </w:rPr>
        <w:t>o</w:t>
      </w:r>
      <w:r w:rsidRPr="00F75CEC">
        <w:rPr>
          <w:color w:val="000000" w:themeColor="text1"/>
          <w:spacing w:val="-2"/>
          <w:szCs w:val="24"/>
          <w:lang w:val="tr-TR" w:eastAsia="en-US"/>
        </w:rPr>
        <w:t>g</w:t>
      </w:r>
      <w:r w:rsidRPr="00F75CEC">
        <w:rPr>
          <w:color w:val="000000" w:themeColor="text1"/>
          <w:spacing w:val="2"/>
          <w:szCs w:val="24"/>
          <w:lang w:val="tr-TR" w:eastAsia="en-US"/>
        </w:rPr>
        <w:t>r</w:t>
      </w:r>
      <w:r w:rsidRPr="00F75CEC">
        <w:rPr>
          <w:color w:val="000000" w:themeColor="text1"/>
          <w:szCs w:val="24"/>
          <w:lang w:val="tr-TR" w:eastAsia="en-US"/>
        </w:rPr>
        <w:t>am d</w:t>
      </w:r>
      <w:r w:rsidRPr="00F75CEC">
        <w:rPr>
          <w:color w:val="000000" w:themeColor="text1"/>
          <w:spacing w:val="2"/>
          <w:szCs w:val="24"/>
          <w:lang w:val="tr-TR" w:eastAsia="en-US"/>
        </w:rPr>
        <w:t>a</w:t>
      </w:r>
      <w:r w:rsidRPr="00F75CEC">
        <w:rPr>
          <w:color w:val="000000" w:themeColor="text1"/>
          <w:szCs w:val="24"/>
          <w:lang w:val="tr-TR" w:eastAsia="en-US"/>
        </w:rPr>
        <w:t>nış</w:t>
      </w:r>
      <w:r w:rsidRPr="00F75CEC">
        <w:rPr>
          <w:color w:val="000000" w:themeColor="text1"/>
          <w:spacing w:val="-4"/>
          <w:szCs w:val="24"/>
          <w:lang w:val="tr-TR" w:eastAsia="en-US"/>
        </w:rPr>
        <w:t>m</w:t>
      </w:r>
      <w:r w:rsidRPr="00F75CEC">
        <w:rPr>
          <w:color w:val="000000" w:themeColor="text1"/>
          <w:spacing w:val="2"/>
          <w:szCs w:val="24"/>
          <w:lang w:val="tr-TR" w:eastAsia="en-US"/>
        </w:rPr>
        <w:t>a</w:t>
      </w:r>
      <w:r w:rsidRPr="00F75CEC">
        <w:rPr>
          <w:color w:val="000000" w:themeColor="text1"/>
          <w:szCs w:val="24"/>
          <w:lang w:val="tr-TR" w:eastAsia="en-US"/>
        </w:rPr>
        <w:t>nı</w:t>
      </w:r>
      <w:r w:rsidRPr="00F75CEC">
        <w:rPr>
          <w:color w:val="000000" w:themeColor="text1"/>
          <w:spacing w:val="4"/>
          <w:szCs w:val="24"/>
          <w:lang w:val="tr-TR" w:eastAsia="en-US"/>
        </w:rPr>
        <w:t xml:space="preserve"> </w:t>
      </w:r>
      <w:r w:rsidRPr="00F75CEC">
        <w:rPr>
          <w:color w:val="000000" w:themeColor="text1"/>
          <w:spacing w:val="-2"/>
          <w:szCs w:val="24"/>
          <w:lang w:val="tr-TR" w:eastAsia="en-US"/>
        </w:rPr>
        <w:t>o</w:t>
      </w:r>
      <w:r w:rsidRPr="00F75CEC">
        <w:rPr>
          <w:color w:val="000000" w:themeColor="text1"/>
          <w:szCs w:val="24"/>
          <w:lang w:val="tr-TR" w:eastAsia="en-US"/>
        </w:rPr>
        <w:t>l</w:t>
      </w:r>
      <w:r w:rsidRPr="00F75CEC">
        <w:rPr>
          <w:color w:val="000000" w:themeColor="text1"/>
          <w:spacing w:val="2"/>
          <w:szCs w:val="24"/>
          <w:lang w:val="tr-TR" w:eastAsia="en-US"/>
        </w:rPr>
        <w:t>a</w:t>
      </w:r>
      <w:r w:rsidRPr="00F75CEC">
        <w:rPr>
          <w:color w:val="000000" w:themeColor="text1"/>
          <w:szCs w:val="24"/>
          <w:lang w:val="tr-TR" w:eastAsia="en-US"/>
        </w:rPr>
        <w:t>n</w:t>
      </w:r>
      <w:r w:rsidRPr="00F75CEC">
        <w:rPr>
          <w:color w:val="000000" w:themeColor="text1"/>
          <w:spacing w:val="2"/>
          <w:szCs w:val="24"/>
          <w:lang w:val="tr-TR" w:eastAsia="en-US"/>
        </w:rPr>
        <w:t xml:space="preserve"> </w:t>
      </w:r>
      <w:r w:rsidRPr="00F75CEC">
        <w:rPr>
          <w:color w:val="000000" w:themeColor="text1"/>
          <w:szCs w:val="24"/>
          <w:lang w:val="tr-TR" w:eastAsia="en-US"/>
        </w:rPr>
        <w:t>ö</w:t>
      </w:r>
      <w:r w:rsidRPr="00F75CEC">
        <w:rPr>
          <w:color w:val="000000" w:themeColor="text1"/>
          <w:spacing w:val="-2"/>
          <w:szCs w:val="24"/>
          <w:lang w:val="tr-TR" w:eastAsia="en-US"/>
        </w:rPr>
        <w:t>ğ</w:t>
      </w:r>
      <w:r w:rsidRPr="00F75CEC">
        <w:rPr>
          <w:color w:val="000000" w:themeColor="text1"/>
          <w:spacing w:val="2"/>
          <w:szCs w:val="24"/>
          <w:lang w:val="tr-TR" w:eastAsia="en-US"/>
        </w:rPr>
        <w:t>r</w:t>
      </w:r>
      <w:r w:rsidRPr="00F75CEC">
        <w:rPr>
          <w:color w:val="000000" w:themeColor="text1"/>
          <w:szCs w:val="24"/>
          <w:lang w:val="tr-TR" w:eastAsia="en-US"/>
        </w:rPr>
        <w:t>e</w:t>
      </w:r>
      <w:r w:rsidRPr="00F75CEC">
        <w:rPr>
          <w:color w:val="000000" w:themeColor="text1"/>
          <w:spacing w:val="-2"/>
          <w:szCs w:val="24"/>
          <w:lang w:val="tr-TR" w:eastAsia="en-US"/>
        </w:rPr>
        <w:t>t</w:t>
      </w:r>
      <w:r w:rsidRPr="00F75CEC">
        <w:rPr>
          <w:color w:val="000000" w:themeColor="text1"/>
          <w:szCs w:val="24"/>
          <w:lang w:val="tr-TR" w:eastAsia="en-US"/>
        </w:rPr>
        <w:t xml:space="preserve">im </w:t>
      </w:r>
      <w:r w:rsidRPr="00F75CEC">
        <w:rPr>
          <w:color w:val="000000" w:themeColor="text1"/>
          <w:spacing w:val="2"/>
          <w:szCs w:val="24"/>
          <w:lang w:val="tr-TR" w:eastAsia="en-US"/>
        </w:rPr>
        <w:t xml:space="preserve">elemanları öğrencilerin sadece staj, kayıt yenileme, ders kayıt veya ders danışmanlık işlemleriyle </w:t>
      </w:r>
      <w:r w:rsidR="00F95194" w:rsidRPr="00F75CEC">
        <w:rPr>
          <w:color w:val="000000" w:themeColor="text1"/>
          <w:spacing w:val="2"/>
          <w:szCs w:val="24"/>
          <w:lang w:val="tr-TR" w:eastAsia="en-US"/>
        </w:rPr>
        <w:t>ilgilenmekle kalmayıp</w:t>
      </w:r>
      <w:r w:rsidRPr="00F75CEC">
        <w:rPr>
          <w:color w:val="000000" w:themeColor="text1"/>
          <w:spacing w:val="38"/>
          <w:szCs w:val="24"/>
          <w:lang w:val="tr-TR" w:eastAsia="en-US"/>
        </w:rPr>
        <w:t xml:space="preserve"> </w:t>
      </w:r>
      <w:r w:rsidRPr="00F75CEC">
        <w:rPr>
          <w:color w:val="000000" w:themeColor="text1"/>
          <w:szCs w:val="24"/>
          <w:lang w:val="tr-TR" w:eastAsia="en-US"/>
        </w:rPr>
        <w:t>a</w:t>
      </w:r>
      <w:r w:rsidRPr="00F75CEC">
        <w:rPr>
          <w:color w:val="000000" w:themeColor="text1"/>
          <w:spacing w:val="-2"/>
          <w:szCs w:val="24"/>
          <w:lang w:val="tr-TR" w:eastAsia="en-US"/>
        </w:rPr>
        <w:t>y</w:t>
      </w:r>
      <w:r w:rsidRPr="00F75CEC">
        <w:rPr>
          <w:color w:val="000000" w:themeColor="text1"/>
          <w:szCs w:val="24"/>
          <w:lang w:val="tr-TR" w:eastAsia="en-US"/>
        </w:rPr>
        <w:t>nı</w:t>
      </w:r>
      <w:r w:rsidRPr="00F75CEC">
        <w:rPr>
          <w:color w:val="000000" w:themeColor="text1"/>
          <w:spacing w:val="38"/>
          <w:szCs w:val="24"/>
          <w:lang w:val="tr-TR" w:eastAsia="en-US"/>
        </w:rPr>
        <w:t xml:space="preserve"> </w:t>
      </w:r>
      <w:r w:rsidRPr="00F75CEC">
        <w:rPr>
          <w:color w:val="000000" w:themeColor="text1"/>
          <w:spacing w:val="-3"/>
          <w:szCs w:val="24"/>
          <w:lang w:val="tr-TR" w:eastAsia="en-US"/>
        </w:rPr>
        <w:t>z</w:t>
      </w:r>
      <w:r w:rsidRPr="00F75CEC">
        <w:rPr>
          <w:color w:val="000000" w:themeColor="text1"/>
          <w:spacing w:val="2"/>
          <w:szCs w:val="24"/>
          <w:lang w:val="tr-TR" w:eastAsia="en-US"/>
        </w:rPr>
        <w:t>a</w:t>
      </w:r>
      <w:r w:rsidRPr="00F75CEC">
        <w:rPr>
          <w:color w:val="000000" w:themeColor="text1"/>
          <w:spacing w:val="-4"/>
          <w:szCs w:val="24"/>
          <w:lang w:val="tr-TR" w:eastAsia="en-US"/>
        </w:rPr>
        <w:t>m</w:t>
      </w:r>
      <w:r w:rsidRPr="00F75CEC">
        <w:rPr>
          <w:color w:val="000000" w:themeColor="text1"/>
          <w:szCs w:val="24"/>
          <w:lang w:val="tr-TR" w:eastAsia="en-US"/>
        </w:rPr>
        <w:t>anda</w:t>
      </w:r>
      <w:r w:rsidRPr="00F75CEC">
        <w:rPr>
          <w:color w:val="000000" w:themeColor="text1"/>
          <w:spacing w:val="37"/>
          <w:szCs w:val="24"/>
          <w:lang w:val="tr-TR" w:eastAsia="en-US"/>
        </w:rPr>
        <w:t xml:space="preserve"> </w:t>
      </w:r>
      <w:r w:rsidRPr="00F75CEC">
        <w:rPr>
          <w:color w:val="000000" w:themeColor="text1"/>
          <w:szCs w:val="24"/>
          <w:lang w:val="tr-TR" w:eastAsia="en-US"/>
        </w:rPr>
        <w:t>bir</w:t>
      </w:r>
      <w:r w:rsidRPr="00F75CEC">
        <w:rPr>
          <w:color w:val="000000" w:themeColor="text1"/>
          <w:spacing w:val="36"/>
          <w:szCs w:val="24"/>
          <w:lang w:val="tr-TR" w:eastAsia="en-US"/>
        </w:rPr>
        <w:t xml:space="preserve"> </w:t>
      </w:r>
      <w:r w:rsidRPr="00F75CEC">
        <w:rPr>
          <w:color w:val="000000" w:themeColor="text1"/>
          <w:spacing w:val="-2"/>
          <w:szCs w:val="24"/>
          <w:lang w:val="tr-TR" w:eastAsia="en-US"/>
        </w:rPr>
        <w:t>m</w:t>
      </w:r>
      <w:r w:rsidRPr="00F75CEC">
        <w:rPr>
          <w:color w:val="000000" w:themeColor="text1"/>
          <w:szCs w:val="24"/>
          <w:lang w:val="tr-TR" w:eastAsia="en-US"/>
        </w:rPr>
        <w:t xml:space="preserve">entor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2"/>
          <w:szCs w:val="24"/>
          <w:lang w:val="tr-TR" w:eastAsia="en-US"/>
        </w:rPr>
        <w:t>y</w:t>
      </w:r>
      <w:r w:rsidRPr="00F75CEC">
        <w:rPr>
          <w:color w:val="000000" w:themeColor="text1"/>
          <w:szCs w:val="24"/>
          <w:lang w:val="tr-TR" w:eastAsia="en-US"/>
        </w:rPr>
        <w:t>a</w:t>
      </w:r>
      <w:r w:rsidRPr="00F75CEC">
        <w:rPr>
          <w:color w:val="000000" w:themeColor="text1"/>
          <w:spacing w:val="3"/>
          <w:szCs w:val="24"/>
          <w:lang w:val="tr-TR" w:eastAsia="en-US"/>
        </w:rPr>
        <w:t xml:space="preserve"> </w:t>
      </w:r>
      <w:r w:rsidRPr="00F75CEC">
        <w:rPr>
          <w:color w:val="000000" w:themeColor="text1"/>
          <w:spacing w:val="-2"/>
          <w:szCs w:val="24"/>
          <w:lang w:val="tr-TR" w:eastAsia="en-US"/>
        </w:rPr>
        <w:t>k</w:t>
      </w:r>
      <w:r w:rsidRPr="00F75CEC">
        <w:rPr>
          <w:color w:val="000000" w:themeColor="text1"/>
          <w:szCs w:val="24"/>
          <w:lang w:val="tr-TR" w:eastAsia="en-US"/>
        </w:rPr>
        <w:t>oç</w:t>
      </w:r>
      <w:r w:rsidRPr="00F75CEC">
        <w:rPr>
          <w:color w:val="000000" w:themeColor="text1"/>
          <w:spacing w:val="3"/>
          <w:szCs w:val="24"/>
          <w:lang w:val="tr-TR" w:eastAsia="en-US"/>
        </w:rPr>
        <w:t xml:space="preserve"> </w:t>
      </w:r>
      <w:r w:rsidRPr="00F75CEC">
        <w:rPr>
          <w:color w:val="000000" w:themeColor="text1"/>
          <w:spacing w:val="-2"/>
          <w:szCs w:val="24"/>
          <w:lang w:val="tr-TR" w:eastAsia="en-US"/>
        </w:rPr>
        <w:t>g</w:t>
      </w:r>
      <w:r w:rsidRPr="00F75CEC">
        <w:rPr>
          <w:color w:val="000000" w:themeColor="text1"/>
          <w:spacing w:val="3"/>
          <w:szCs w:val="24"/>
          <w:lang w:val="tr-TR" w:eastAsia="en-US"/>
        </w:rPr>
        <w:t>i</w:t>
      </w:r>
      <w:r w:rsidRPr="00F75CEC">
        <w:rPr>
          <w:color w:val="000000" w:themeColor="text1"/>
          <w:szCs w:val="24"/>
          <w:lang w:val="tr-TR" w:eastAsia="en-US"/>
        </w:rPr>
        <w:t>bi</w:t>
      </w:r>
      <w:r w:rsidRPr="00F75CEC">
        <w:rPr>
          <w:color w:val="000000" w:themeColor="text1"/>
          <w:spacing w:val="2"/>
          <w:szCs w:val="24"/>
          <w:lang w:val="tr-TR" w:eastAsia="en-US"/>
        </w:rPr>
        <w:t xml:space="preserve"> </w:t>
      </w:r>
      <w:r w:rsidRPr="00F75CEC">
        <w:rPr>
          <w:color w:val="000000" w:themeColor="text1"/>
          <w:szCs w:val="24"/>
          <w:lang w:val="tr-TR" w:eastAsia="en-US"/>
        </w:rPr>
        <w:t>ö</w:t>
      </w:r>
      <w:r w:rsidRPr="00F75CEC">
        <w:rPr>
          <w:color w:val="000000" w:themeColor="text1"/>
          <w:spacing w:val="-2"/>
          <w:szCs w:val="24"/>
          <w:lang w:val="tr-TR" w:eastAsia="en-US"/>
        </w:rPr>
        <w:t>ğ</w:t>
      </w:r>
      <w:r w:rsidRPr="00F75CEC">
        <w:rPr>
          <w:color w:val="000000" w:themeColor="text1"/>
          <w:szCs w:val="24"/>
          <w:lang w:val="tr-TR" w:eastAsia="en-US"/>
        </w:rPr>
        <w:t>r</w:t>
      </w:r>
      <w:r w:rsidRPr="00F75CEC">
        <w:rPr>
          <w:color w:val="000000" w:themeColor="text1"/>
          <w:spacing w:val="2"/>
          <w:szCs w:val="24"/>
          <w:lang w:val="tr-TR" w:eastAsia="en-US"/>
        </w:rPr>
        <w:t>e</w:t>
      </w:r>
      <w:r w:rsidRPr="00F75CEC">
        <w:rPr>
          <w:color w:val="000000" w:themeColor="text1"/>
          <w:szCs w:val="24"/>
          <w:lang w:val="tr-TR" w:eastAsia="en-US"/>
        </w:rPr>
        <w:t>nci</w:t>
      </w:r>
      <w:r w:rsidRPr="00F75CEC">
        <w:rPr>
          <w:color w:val="000000" w:themeColor="text1"/>
          <w:spacing w:val="-2"/>
          <w:szCs w:val="24"/>
          <w:lang w:val="tr-TR" w:eastAsia="en-US"/>
        </w:rPr>
        <w:t>l</w:t>
      </w:r>
      <w:r w:rsidRPr="00F75CEC">
        <w:rPr>
          <w:color w:val="000000" w:themeColor="text1"/>
          <w:spacing w:val="2"/>
          <w:szCs w:val="24"/>
          <w:lang w:val="tr-TR" w:eastAsia="en-US"/>
        </w:rPr>
        <w:t>e</w:t>
      </w:r>
      <w:r w:rsidRPr="00F75CEC">
        <w:rPr>
          <w:color w:val="000000" w:themeColor="text1"/>
          <w:szCs w:val="24"/>
          <w:lang w:val="tr-TR" w:eastAsia="en-US"/>
        </w:rPr>
        <w:t>r</w:t>
      </w:r>
      <w:r w:rsidR="00F95194" w:rsidRPr="00F75CEC">
        <w:rPr>
          <w:color w:val="000000" w:themeColor="text1"/>
          <w:szCs w:val="24"/>
          <w:lang w:val="tr-TR" w:eastAsia="en-US"/>
        </w:rPr>
        <w:t>i</w:t>
      </w:r>
      <w:r w:rsidRPr="00F75CEC">
        <w:rPr>
          <w:color w:val="000000" w:themeColor="text1"/>
          <w:spacing w:val="1"/>
          <w:szCs w:val="24"/>
          <w:lang w:val="tr-TR" w:eastAsia="en-US"/>
        </w:rPr>
        <w:t xml:space="preserve"> </w:t>
      </w:r>
      <w:r w:rsidRPr="00F75CEC">
        <w:rPr>
          <w:color w:val="000000" w:themeColor="text1"/>
          <w:spacing w:val="-2"/>
          <w:szCs w:val="24"/>
          <w:lang w:val="tr-TR" w:eastAsia="en-US"/>
        </w:rPr>
        <w:t>y</w:t>
      </w:r>
      <w:r w:rsidRPr="00F75CEC">
        <w:rPr>
          <w:color w:val="000000" w:themeColor="text1"/>
          <w:szCs w:val="24"/>
          <w:lang w:val="tr-TR" w:eastAsia="en-US"/>
        </w:rPr>
        <w:t>önl</w:t>
      </w:r>
      <w:r w:rsidRPr="00F75CEC">
        <w:rPr>
          <w:color w:val="000000" w:themeColor="text1"/>
          <w:spacing w:val="2"/>
          <w:szCs w:val="24"/>
          <w:lang w:val="tr-TR" w:eastAsia="en-US"/>
        </w:rPr>
        <w:t>e</w:t>
      </w:r>
      <w:r w:rsidRPr="00F75CEC">
        <w:rPr>
          <w:color w:val="000000" w:themeColor="text1"/>
          <w:szCs w:val="24"/>
          <w:lang w:val="tr-TR" w:eastAsia="en-US"/>
        </w:rPr>
        <w:t>n</w:t>
      </w:r>
      <w:r w:rsidRPr="00F75CEC">
        <w:rPr>
          <w:color w:val="000000" w:themeColor="text1"/>
          <w:spacing w:val="-2"/>
          <w:szCs w:val="24"/>
          <w:lang w:val="tr-TR" w:eastAsia="en-US"/>
        </w:rPr>
        <w:t>d</w:t>
      </w:r>
      <w:r w:rsidRPr="00F75CEC">
        <w:rPr>
          <w:color w:val="000000" w:themeColor="text1"/>
          <w:szCs w:val="24"/>
          <w:lang w:val="tr-TR" w:eastAsia="en-US"/>
        </w:rPr>
        <w:t>ir</w:t>
      </w:r>
      <w:r w:rsidRPr="00F75CEC">
        <w:rPr>
          <w:color w:val="000000" w:themeColor="text1"/>
          <w:spacing w:val="-2"/>
          <w:szCs w:val="24"/>
          <w:lang w:val="tr-TR" w:eastAsia="en-US"/>
        </w:rPr>
        <w:t>m</w:t>
      </w:r>
      <w:r w:rsidRPr="00F75CEC">
        <w:rPr>
          <w:color w:val="000000" w:themeColor="text1"/>
          <w:szCs w:val="24"/>
          <w:lang w:val="tr-TR" w:eastAsia="en-US"/>
        </w:rPr>
        <w:t>e</w:t>
      </w:r>
      <w:r w:rsidRPr="00F75CEC">
        <w:rPr>
          <w:color w:val="000000" w:themeColor="text1"/>
          <w:spacing w:val="-2"/>
          <w:szCs w:val="24"/>
          <w:lang w:val="tr-TR" w:eastAsia="en-US"/>
        </w:rPr>
        <w:t>y</w:t>
      </w:r>
      <w:r w:rsidRPr="00F75CEC">
        <w:rPr>
          <w:color w:val="000000" w:themeColor="text1"/>
          <w:szCs w:val="24"/>
          <w:lang w:val="tr-TR" w:eastAsia="en-US"/>
        </w:rPr>
        <w:t>e</w:t>
      </w:r>
      <w:r w:rsidRPr="00F75CEC">
        <w:rPr>
          <w:color w:val="000000" w:themeColor="text1"/>
          <w:spacing w:val="2"/>
          <w:szCs w:val="24"/>
          <w:lang w:val="tr-TR" w:eastAsia="en-US"/>
        </w:rPr>
        <w:t xml:space="preserve"> </w:t>
      </w:r>
      <w:r w:rsidRPr="00F75CEC">
        <w:rPr>
          <w:color w:val="000000" w:themeColor="text1"/>
          <w:szCs w:val="24"/>
          <w:lang w:val="tr-TR" w:eastAsia="en-US"/>
        </w:rPr>
        <w:t>çal</w:t>
      </w:r>
      <w:r w:rsidRPr="00F75CEC">
        <w:rPr>
          <w:color w:val="000000" w:themeColor="text1"/>
          <w:spacing w:val="3"/>
          <w:szCs w:val="24"/>
          <w:lang w:val="tr-TR" w:eastAsia="en-US"/>
        </w:rPr>
        <w:t>ı</w:t>
      </w:r>
      <w:r w:rsidRPr="00F75CEC">
        <w:rPr>
          <w:color w:val="000000" w:themeColor="text1"/>
          <w:szCs w:val="24"/>
          <w:lang w:val="tr-TR" w:eastAsia="en-US"/>
        </w:rPr>
        <w:t>ş</w:t>
      </w:r>
      <w:r w:rsidRPr="00F75CEC">
        <w:rPr>
          <w:color w:val="000000" w:themeColor="text1"/>
          <w:spacing w:val="-2"/>
          <w:szCs w:val="24"/>
          <w:lang w:val="tr-TR" w:eastAsia="en-US"/>
        </w:rPr>
        <w:t>m</w:t>
      </w:r>
      <w:r w:rsidRPr="00F75CEC">
        <w:rPr>
          <w:color w:val="000000" w:themeColor="text1"/>
          <w:szCs w:val="24"/>
          <w:lang w:val="tr-TR" w:eastAsia="en-US"/>
        </w:rPr>
        <w:t>a</w:t>
      </w:r>
      <w:r w:rsidRPr="00F75CEC">
        <w:rPr>
          <w:color w:val="000000" w:themeColor="text1"/>
          <w:spacing w:val="-2"/>
          <w:szCs w:val="24"/>
          <w:lang w:val="tr-TR" w:eastAsia="en-US"/>
        </w:rPr>
        <w:t>k</w:t>
      </w:r>
      <w:r w:rsidRPr="00F75CEC">
        <w:rPr>
          <w:color w:val="000000" w:themeColor="text1"/>
          <w:spacing w:val="3"/>
          <w:szCs w:val="24"/>
          <w:lang w:val="tr-TR" w:eastAsia="en-US"/>
        </w:rPr>
        <w:t>t</w:t>
      </w:r>
      <w:r w:rsidRPr="00F75CEC">
        <w:rPr>
          <w:color w:val="000000" w:themeColor="text1"/>
          <w:szCs w:val="24"/>
          <w:lang w:val="tr-TR" w:eastAsia="en-US"/>
        </w:rPr>
        <w:t>a</w:t>
      </w:r>
      <w:r w:rsidRPr="00F75CEC">
        <w:rPr>
          <w:color w:val="000000" w:themeColor="text1"/>
          <w:spacing w:val="1"/>
          <w:szCs w:val="24"/>
          <w:lang w:val="tr-TR" w:eastAsia="en-US"/>
        </w:rPr>
        <w:t xml:space="preserve"> </w:t>
      </w:r>
      <w:r w:rsidRPr="00F75CEC">
        <w:rPr>
          <w:color w:val="000000" w:themeColor="text1"/>
          <w:spacing w:val="-2"/>
          <w:szCs w:val="24"/>
          <w:lang w:val="tr-TR" w:eastAsia="en-US"/>
        </w:rPr>
        <w:t>v</w:t>
      </w:r>
      <w:r w:rsidRPr="00F75CEC">
        <w:rPr>
          <w:color w:val="000000" w:themeColor="text1"/>
          <w:szCs w:val="24"/>
          <w:lang w:val="tr-TR" w:eastAsia="en-US"/>
        </w:rPr>
        <w:t>e</w:t>
      </w:r>
      <w:r w:rsidRPr="00F75CEC">
        <w:rPr>
          <w:color w:val="000000" w:themeColor="text1"/>
          <w:spacing w:val="1"/>
          <w:szCs w:val="24"/>
          <w:lang w:val="tr-TR" w:eastAsia="en-US"/>
        </w:rPr>
        <w:t xml:space="preserve"> </w:t>
      </w:r>
      <w:r w:rsidRPr="00F75CEC">
        <w:rPr>
          <w:color w:val="000000" w:themeColor="text1"/>
          <w:szCs w:val="24"/>
          <w:lang w:val="tr-TR" w:eastAsia="en-US"/>
        </w:rPr>
        <w:t>d</w:t>
      </w:r>
      <w:r w:rsidRPr="00F75CEC">
        <w:rPr>
          <w:color w:val="000000" w:themeColor="text1"/>
          <w:spacing w:val="2"/>
          <w:szCs w:val="24"/>
          <w:lang w:val="tr-TR" w:eastAsia="en-US"/>
        </w:rPr>
        <w:t>e</w:t>
      </w:r>
      <w:r w:rsidRPr="00F75CEC">
        <w:rPr>
          <w:color w:val="000000" w:themeColor="text1"/>
          <w:szCs w:val="24"/>
          <w:lang w:val="tr-TR" w:eastAsia="en-US"/>
        </w:rPr>
        <w:t>st</w:t>
      </w:r>
      <w:r w:rsidRPr="00F75CEC">
        <w:rPr>
          <w:color w:val="000000" w:themeColor="text1"/>
          <w:spacing w:val="2"/>
          <w:szCs w:val="24"/>
          <w:lang w:val="tr-TR" w:eastAsia="en-US"/>
        </w:rPr>
        <w:t>e</w:t>
      </w:r>
      <w:r w:rsidRPr="00F75CEC">
        <w:rPr>
          <w:color w:val="000000" w:themeColor="text1"/>
          <w:szCs w:val="24"/>
          <w:lang w:val="tr-TR" w:eastAsia="en-US"/>
        </w:rPr>
        <w:t>k</w:t>
      </w:r>
      <w:r w:rsidRPr="00F75CEC">
        <w:rPr>
          <w:color w:val="000000" w:themeColor="text1"/>
          <w:spacing w:val="2"/>
          <w:szCs w:val="24"/>
          <w:lang w:val="tr-TR" w:eastAsia="en-US"/>
        </w:rPr>
        <w:t xml:space="preserve"> </w:t>
      </w:r>
      <w:r w:rsidR="00F95194" w:rsidRPr="00F75CEC">
        <w:rPr>
          <w:color w:val="000000" w:themeColor="text1"/>
          <w:spacing w:val="-2"/>
          <w:szCs w:val="24"/>
          <w:lang w:val="tr-TR" w:eastAsia="en-US"/>
        </w:rPr>
        <w:t>vermekte</w:t>
      </w:r>
      <w:r w:rsidRPr="00F75CEC">
        <w:rPr>
          <w:color w:val="000000" w:themeColor="text1"/>
          <w:szCs w:val="24"/>
          <w:lang w:val="tr-TR" w:eastAsia="en-US"/>
        </w:rPr>
        <w:t>dirl</w:t>
      </w:r>
      <w:r w:rsidRPr="00F75CEC">
        <w:rPr>
          <w:color w:val="000000" w:themeColor="text1"/>
          <w:spacing w:val="-3"/>
          <w:szCs w:val="24"/>
          <w:lang w:val="tr-TR" w:eastAsia="en-US"/>
        </w:rPr>
        <w:t>e</w:t>
      </w:r>
      <w:r w:rsidRPr="00F75CEC">
        <w:rPr>
          <w:color w:val="000000" w:themeColor="text1"/>
          <w:spacing w:val="2"/>
          <w:szCs w:val="24"/>
          <w:lang w:val="tr-TR" w:eastAsia="en-US"/>
        </w:rPr>
        <w:t>r</w:t>
      </w:r>
      <w:r w:rsidRPr="00F75CEC">
        <w:rPr>
          <w:color w:val="000000" w:themeColor="text1"/>
          <w:szCs w:val="24"/>
          <w:lang w:val="tr-TR" w:eastAsia="en-US"/>
        </w:rPr>
        <w:t xml:space="preserve">. </w:t>
      </w:r>
      <w:r w:rsidRPr="00F75CEC">
        <w:rPr>
          <w:color w:val="000000" w:themeColor="text1"/>
          <w:spacing w:val="-1"/>
          <w:szCs w:val="24"/>
          <w:lang w:val="tr-TR" w:eastAsia="en-US"/>
        </w:rPr>
        <w:t>B</w:t>
      </w:r>
      <w:r w:rsidRPr="00F75CEC">
        <w:rPr>
          <w:color w:val="000000" w:themeColor="text1"/>
          <w:szCs w:val="24"/>
          <w:lang w:val="tr-TR" w:eastAsia="en-US"/>
        </w:rPr>
        <w:t>unun</w:t>
      </w:r>
      <w:r w:rsidRPr="00F75CEC">
        <w:rPr>
          <w:color w:val="000000" w:themeColor="text1"/>
          <w:spacing w:val="2"/>
          <w:szCs w:val="24"/>
          <w:lang w:val="tr-TR" w:eastAsia="en-US"/>
        </w:rPr>
        <w:t xml:space="preserve"> </w:t>
      </w:r>
      <w:r w:rsidRPr="00F75CEC">
        <w:rPr>
          <w:color w:val="000000" w:themeColor="text1"/>
          <w:spacing w:val="-4"/>
          <w:szCs w:val="24"/>
          <w:lang w:val="tr-TR" w:eastAsia="en-US"/>
        </w:rPr>
        <w:t>y</w:t>
      </w:r>
      <w:r w:rsidRPr="00F75CEC">
        <w:rPr>
          <w:color w:val="000000" w:themeColor="text1"/>
          <w:spacing w:val="2"/>
          <w:szCs w:val="24"/>
          <w:lang w:val="tr-TR" w:eastAsia="en-US"/>
        </w:rPr>
        <w:t>a</w:t>
      </w:r>
      <w:r w:rsidRPr="00F75CEC">
        <w:rPr>
          <w:color w:val="000000" w:themeColor="text1"/>
          <w:szCs w:val="24"/>
          <w:lang w:val="tr-TR" w:eastAsia="en-US"/>
        </w:rPr>
        <w:t>nı</w:t>
      </w:r>
      <w:r w:rsidRPr="00F75CEC">
        <w:rPr>
          <w:color w:val="000000" w:themeColor="text1"/>
          <w:spacing w:val="2"/>
          <w:szCs w:val="24"/>
          <w:lang w:val="tr-TR" w:eastAsia="en-US"/>
        </w:rPr>
        <w:t xml:space="preserve"> </w:t>
      </w:r>
      <w:r w:rsidRPr="00F75CEC">
        <w:rPr>
          <w:color w:val="000000" w:themeColor="text1"/>
          <w:szCs w:val="24"/>
          <w:lang w:val="tr-TR" w:eastAsia="en-US"/>
        </w:rPr>
        <w:t>s</w:t>
      </w:r>
      <w:r w:rsidRPr="00F75CEC">
        <w:rPr>
          <w:color w:val="000000" w:themeColor="text1"/>
          <w:spacing w:val="3"/>
          <w:szCs w:val="24"/>
          <w:lang w:val="tr-TR" w:eastAsia="en-US"/>
        </w:rPr>
        <w:t>ı</w:t>
      </w:r>
      <w:r w:rsidRPr="00F75CEC">
        <w:rPr>
          <w:color w:val="000000" w:themeColor="text1"/>
          <w:szCs w:val="24"/>
          <w:lang w:val="tr-TR" w:eastAsia="en-US"/>
        </w:rPr>
        <w:t>ra</w:t>
      </w:r>
      <w:r w:rsidRPr="00F75CEC">
        <w:rPr>
          <w:color w:val="000000" w:themeColor="text1"/>
          <w:spacing w:val="1"/>
          <w:szCs w:val="24"/>
          <w:lang w:val="tr-TR" w:eastAsia="en-US"/>
        </w:rPr>
        <w:t xml:space="preserve"> </w:t>
      </w:r>
      <w:r w:rsidR="008A7284" w:rsidRPr="00F75CEC">
        <w:rPr>
          <w:color w:val="000000" w:themeColor="text1"/>
          <w:szCs w:val="24"/>
          <w:lang w:val="tr-TR" w:eastAsia="en-US"/>
        </w:rPr>
        <w:t>f</w:t>
      </w:r>
      <w:r w:rsidR="00012ECD" w:rsidRPr="00F75CEC">
        <w:rPr>
          <w:color w:val="000000" w:themeColor="text1"/>
          <w:szCs w:val="24"/>
          <w:lang w:val="tr-TR" w:eastAsia="en-US"/>
        </w:rPr>
        <w:t>akülte</w:t>
      </w:r>
      <w:r w:rsidR="0089043A" w:rsidRPr="00F75CEC">
        <w:rPr>
          <w:color w:val="000000" w:themeColor="text1"/>
          <w:szCs w:val="24"/>
          <w:lang w:val="tr-TR" w:eastAsia="en-US"/>
        </w:rPr>
        <w:t>deki</w:t>
      </w:r>
      <w:r w:rsidRPr="00F75CEC">
        <w:rPr>
          <w:color w:val="000000" w:themeColor="text1"/>
          <w:spacing w:val="4"/>
          <w:szCs w:val="24"/>
          <w:lang w:val="tr-TR" w:eastAsia="en-US"/>
        </w:rPr>
        <w:t xml:space="preserve"> </w:t>
      </w:r>
      <w:r w:rsidRPr="00F75CEC">
        <w:rPr>
          <w:color w:val="000000" w:themeColor="text1"/>
          <w:szCs w:val="24"/>
          <w:lang w:val="tr-TR" w:eastAsia="en-US"/>
        </w:rPr>
        <w:t>tüm</w:t>
      </w:r>
      <w:r w:rsidRPr="00F75CEC">
        <w:rPr>
          <w:color w:val="000000" w:themeColor="text1"/>
          <w:spacing w:val="2"/>
          <w:szCs w:val="24"/>
          <w:lang w:val="tr-TR" w:eastAsia="en-US"/>
        </w:rPr>
        <w:t xml:space="preserve"> </w:t>
      </w:r>
      <w:r w:rsidRPr="00F75CEC">
        <w:rPr>
          <w:color w:val="000000" w:themeColor="text1"/>
          <w:szCs w:val="24"/>
          <w:lang w:val="tr-TR" w:eastAsia="en-US"/>
        </w:rPr>
        <w:t>ö</w:t>
      </w:r>
      <w:r w:rsidRPr="00F75CEC">
        <w:rPr>
          <w:color w:val="000000" w:themeColor="text1"/>
          <w:spacing w:val="-4"/>
          <w:szCs w:val="24"/>
          <w:lang w:val="tr-TR" w:eastAsia="en-US"/>
        </w:rPr>
        <w:t>ğ</w:t>
      </w:r>
      <w:r w:rsidRPr="00F75CEC">
        <w:rPr>
          <w:color w:val="000000" w:themeColor="text1"/>
          <w:spacing w:val="2"/>
          <w:szCs w:val="24"/>
          <w:lang w:val="tr-TR" w:eastAsia="en-US"/>
        </w:rPr>
        <w:t>re</w:t>
      </w:r>
      <w:r w:rsidRPr="00F75CEC">
        <w:rPr>
          <w:color w:val="000000" w:themeColor="text1"/>
          <w:szCs w:val="24"/>
          <w:lang w:val="tr-TR" w:eastAsia="en-US"/>
        </w:rPr>
        <w:t xml:space="preserve">tim </w:t>
      </w:r>
      <w:r w:rsidRPr="00F75CEC">
        <w:rPr>
          <w:color w:val="000000" w:themeColor="text1"/>
          <w:spacing w:val="2"/>
          <w:szCs w:val="24"/>
          <w:lang w:val="tr-TR" w:eastAsia="en-US"/>
        </w:rPr>
        <w:t>e</w:t>
      </w:r>
      <w:r w:rsidRPr="00F75CEC">
        <w:rPr>
          <w:color w:val="000000" w:themeColor="text1"/>
          <w:szCs w:val="24"/>
          <w:lang w:val="tr-TR" w:eastAsia="en-US"/>
        </w:rPr>
        <w:t>l</w:t>
      </w:r>
      <w:r w:rsidRPr="00F75CEC">
        <w:rPr>
          <w:color w:val="000000" w:themeColor="text1"/>
          <w:spacing w:val="2"/>
          <w:szCs w:val="24"/>
          <w:lang w:val="tr-TR" w:eastAsia="en-US"/>
        </w:rPr>
        <w:t>e</w:t>
      </w:r>
      <w:r w:rsidRPr="00F75CEC">
        <w:rPr>
          <w:color w:val="000000" w:themeColor="text1"/>
          <w:spacing w:val="-4"/>
          <w:szCs w:val="24"/>
          <w:lang w:val="tr-TR" w:eastAsia="en-US"/>
        </w:rPr>
        <w:t>m</w:t>
      </w:r>
      <w:r w:rsidRPr="00F75CEC">
        <w:rPr>
          <w:color w:val="000000" w:themeColor="text1"/>
          <w:szCs w:val="24"/>
          <w:lang w:val="tr-TR" w:eastAsia="en-US"/>
        </w:rPr>
        <w:t>anları</w:t>
      </w:r>
      <w:r w:rsidRPr="00F75CEC">
        <w:rPr>
          <w:color w:val="000000" w:themeColor="text1"/>
          <w:spacing w:val="4"/>
          <w:szCs w:val="24"/>
          <w:lang w:val="tr-TR" w:eastAsia="en-US"/>
        </w:rPr>
        <w:t xml:space="preserve"> </w:t>
      </w:r>
      <w:r w:rsidRPr="00F75CEC">
        <w:rPr>
          <w:color w:val="000000" w:themeColor="text1"/>
          <w:szCs w:val="24"/>
          <w:lang w:val="tr-TR" w:eastAsia="en-US"/>
        </w:rPr>
        <w:t>ö</w:t>
      </w:r>
      <w:r w:rsidRPr="00F75CEC">
        <w:rPr>
          <w:color w:val="000000" w:themeColor="text1"/>
          <w:spacing w:val="-4"/>
          <w:szCs w:val="24"/>
          <w:lang w:val="tr-TR" w:eastAsia="en-US"/>
        </w:rPr>
        <w:t>ğ</w:t>
      </w:r>
      <w:r w:rsidRPr="00F75CEC">
        <w:rPr>
          <w:color w:val="000000" w:themeColor="text1"/>
          <w:szCs w:val="24"/>
          <w:lang w:val="tr-TR" w:eastAsia="en-US"/>
        </w:rPr>
        <w:t>ren</w:t>
      </w:r>
      <w:r w:rsidRPr="00F75CEC">
        <w:rPr>
          <w:color w:val="000000" w:themeColor="text1"/>
          <w:spacing w:val="2"/>
          <w:szCs w:val="24"/>
          <w:lang w:val="tr-TR" w:eastAsia="en-US"/>
        </w:rPr>
        <w:t>c</w:t>
      </w:r>
      <w:r w:rsidRPr="00F75CEC">
        <w:rPr>
          <w:color w:val="000000" w:themeColor="text1"/>
          <w:spacing w:val="-2"/>
          <w:szCs w:val="24"/>
          <w:lang w:val="tr-TR" w:eastAsia="en-US"/>
        </w:rPr>
        <w:t>i</w:t>
      </w:r>
      <w:r w:rsidRPr="00F75CEC">
        <w:rPr>
          <w:color w:val="000000" w:themeColor="text1"/>
          <w:szCs w:val="24"/>
          <w:lang w:val="tr-TR" w:eastAsia="en-US"/>
        </w:rPr>
        <w:t>lerle</w:t>
      </w:r>
      <w:r w:rsidRPr="00F75CEC">
        <w:rPr>
          <w:color w:val="000000" w:themeColor="text1"/>
          <w:spacing w:val="3"/>
          <w:szCs w:val="24"/>
          <w:lang w:val="tr-TR" w:eastAsia="en-US"/>
        </w:rPr>
        <w:t xml:space="preserve"> </w:t>
      </w:r>
      <w:r w:rsidRPr="00F75CEC">
        <w:rPr>
          <w:color w:val="000000" w:themeColor="text1"/>
          <w:spacing w:val="-2"/>
          <w:szCs w:val="24"/>
          <w:lang w:val="tr-TR" w:eastAsia="en-US"/>
        </w:rPr>
        <w:t>y</w:t>
      </w:r>
      <w:r w:rsidRPr="00F75CEC">
        <w:rPr>
          <w:color w:val="000000" w:themeColor="text1"/>
          <w:szCs w:val="24"/>
          <w:lang w:val="tr-TR" w:eastAsia="en-US"/>
        </w:rPr>
        <w:t>a</w:t>
      </w:r>
      <w:r w:rsidRPr="00F75CEC">
        <w:rPr>
          <w:color w:val="000000" w:themeColor="text1"/>
          <w:spacing w:val="-2"/>
          <w:szCs w:val="24"/>
          <w:lang w:val="tr-TR" w:eastAsia="en-US"/>
        </w:rPr>
        <w:t>k</w:t>
      </w:r>
      <w:r w:rsidRPr="00F75CEC">
        <w:rPr>
          <w:color w:val="000000" w:themeColor="text1"/>
          <w:szCs w:val="24"/>
          <w:lang w:val="tr-TR" w:eastAsia="en-US"/>
        </w:rPr>
        <w:t>ın</w:t>
      </w:r>
      <w:r w:rsidRPr="00F75CEC">
        <w:rPr>
          <w:color w:val="000000" w:themeColor="text1"/>
          <w:spacing w:val="3"/>
          <w:szCs w:val="24"/>
          <w:lang w:val="tr-TR" w:eastAsia="en-US"/>
        </w:rPr>
        <w:t xml:space="preserve"> </w:t>
      </w:r>
      <w:r w:rsidRPr="00F75CEC">
        <w:rPr>
          <w:color w:val="000000" w:themeColor="text1"/>
          <w:spacing w:val="-2"/>
          <w:szCs w:val="24"/>
          <w:lang w:val="tr-TR" w:eastAsia="en-US"/>
        </w:rPr>
        <w:t>i</w:t>
      </w:r>
      <w:r w:rsidRPr="00F75CEC">
        <w:rPr>
          <w:color w:val="000000" w:themeColor="text1"/>
          <w:szCs w:val="24"/>
          <w:lang w:val="tr-TR" w:eastAsia="en-US"/>
        </w:rPr>
        <w:t>liş</w:t>
      </w:r>
      <w:r w:rsidRPr="00F75CEC">
        <w:rPr>
          <w:color w:val="000000" w:themeColor="text1"/>
          <w:spacing w:val="-2"/>
          <w:szCs w:val="24"/>
          <w:lang w:val="tr-TR" w:eastAsia="en-US"/>
        </w:rPr>
        <w:t>k</w:t>
      </w:r>
      <w:r w:rsidRPr="00F75CEC">
        <w:rPr>
          <w:color w:val="000000" w:themeColor="text1"/>
          <w:szCs w:val="24"/>
          <w:lang w:val="tr-TR" w:eastAsia="en-US"/>
        </w:rPr>
        <w:t>i</w:t>
      </w:r>
      <w:r w:rsidRPr="00F75CEC">
        <w:rPr>
          <w:color w:val="000000" w:themeColor="text1"/>
          <w:spacing w:val="3"/>
          <w:szCs w:val="24"/>
          <w:lang w:val="tr-TR" w:eastAsia="en-US"/>
        </w:rPr>
        <w:t>l</w:t>
      </w:r>
      <w:r w:rsidRPr="00F75CEC">
        <w:rPr>
          <w:color w:val="000000" w:themeColor="text1"/>
          <w:spacing w:val="-3"/>
          <w:szCs w:val="24"/>
          <w:lang w:val="tr-TR" w:eastAsia="en-US"/>
        </w:rPr>
        <w:t>e</w:t>
      </w:r>
      <w:r w:rsidRPr="00F75CEC">
        <w:rPr>
          <w:color w:val="000000" w:themeColor="text1"/>
          <w:szCs w:val="24"/>
          <w:lang w:val="tr-TR" w:eastAsia="en-US"/>
        </w:rPr>
        <w:t>r</w:t>
      </w:r>
      <w:r w:rsidRPr="00F75CEC">
        <w:rPr>
          <w:color w:val="000000" w:themeColor="text1"/>
          <w:spacing w:val="1"/>
          <w:szCs w:val="24"/>
          <w:lang w:val="tr-TR" w:eastAsia="en-US"/>
        </w:rPr>
        <w:t xml:space="preserve"> </w:t>
      </w:r>
      <w:r w:rsidRPr="00F75CEC">
        <w:rPr>
          <w:color w:val="000000" w:themeColor="text1"/>
          <w:szCs w:val="24"/>
          <w:lang w:val="tr-TR" w:eastAsia="en-US"/>
        </w:rPr>
        <w:t>i</w:t>
      </w:r>
      <w:r w:rsidRPr="00F75CEC">
        <w:rPr>
          <w:color w:val="000000" w:themeColor="text1"/>
          <w:spacing w:val="2"/>
          <w:szCs w:val="24"/>
          <w:lang w:val="tr-TR" w:eastAsia="en-US"/>
        </w:rPr>
        <w:t>ç</w:t>
      </w:r>
      <w:r w:rsidRPr="00F75CEC">
        <w:rPr>
          <w:color w:val="000000" w:themeColor="text1"/>
          <w:spacing w:val="-3"/>
          <w:szCs w:val="24"/>
          <w:lang w:val="tr-TR" w:eastAsia="en-US"/>
        </w:rPr>
        <w:t>e</w:t>
      </w:r>
      <w:r w:rsidRPr="00F75CEC">
        <w:rPr>
          <w:color w:val="000000" w:themeColor="text1"/>
          <w:spacing w:val="2"/>
          <w:szCs w:val="24"/>
          <w:lang w:val="tr-TR" w:eastAsia="en-US"/>
        </w:rPr>
        <w:t>r</w:t>
      </w:r>
      <w:r w:rsidRPr="00F75CEC">
        <w:rPr>
          <w:color w:val="000000" w:themeColor="text1"/>
          <w:szCs w:val="24"/>
          <w:lang w:val="tr-TR" w:eastAsia="en-US"/>
        </w:rPr>
        <w:t>is</w:t>
      </w:r>
      <w:r w:rsidR="00F95194" w:rsidRPr="00F75CEC">
        <w:rPr>
          <w:color w:val="000000" w:themeColor="text1"/>
          <w:szCs w:val="24"/>
          <w:lang w:val="tr-TR" w:eastAsia="en-US"/>
        </w:rPr>
        <w:t>indedir</w:t>
      </w:r>
      <w:r w:rsidRPr="00F75CEC">
        <w:rPr>
          <w:color w:val="000000" w:themeColor="text1"/>
          <w:szCs w:val="24"/>
          <w:lang w:val="tr-TR" w:eastAsia="en-US"/>
        </w:rPr>
        <w:t>.</w:t>
      </w:r>
      <w:r w:rsidR="007F45A0" w:rsidRPr="00F75CEC">
        <w:rPr>
          <w:color w:val="000000" w:themeColor="text1"/>
          <w:szCs w:val="24"/>
          <w:lang w:val="tr-TR" w:eastAsia="en-US"/>
        </w:rPr>
        <w:t xml:space="preserve"> </w:t>
      </w:r>
    </w:p>
    <w:p w14:paraId="7CB3D3E2" w14:textId="77777777" w:rsidR="00E11406" w:rsidRPr="00F75CEC" w:rsidRDefault="00E11406" w:rsidP="00E11406">
      <w:pPr>
        <w:widowControl/>
        <w:suppressAutoHyphens w:val="0"/>
        <w:spacing w:line="360" w:lineRule="auto"/>
        <w:ind w:right="74"/>
        <w:jc w:val="center"/>
        <w:rPr>
          <w:b/>
          <w:bCs/>
          <w:color w:val="000000" w:themeColor="text1"/>
          <w:szCs w:val="24"/>
          <w:lang w:val="tr-TR" w:eastAsia="tr-TR"/>
        </w:rPr>
      </w:pPr>
    </w:p>
    <w:p w14:paraId="19D47B31" w14:textId="77777777" w:rsidR="00E11406" w:rsidRPr="00F75CEC" w:rsidRDefault="00E11406" w:rsidP="00E11406">
      <w:pPr>
        <w:widowControl/>
        <w:suppressAutoHyphens w:val="0"/>
        <w:spacing w:line="360" w:lineRule="auto"/>
        <w:ind w:right="74"/>
        <w:jc w:val="center"/>
        <w:rPr>
          <w:b/>
          <w:bCs/>
          <w:color w:val="000000" w:themeColor="text1"/>
          <w:szCs w:val="24"/>
          <w:lang w:val="tr-TR" w:eastAsia="tr-TR"/>
        </w:rPr>
      </w:pPr>
      <w:r w:rsidRPr="00F75CEC">
        <w:rPr>
          <w:b/>
          <w:bCs/>
          <w:color w:val="000000" w:themeColor="text1"/>
          <w:szCs w:val="24"/>
          <w:lang w:val="tr-TR" w:eastAsia="tr-TR"/>
        </w:rPr>
        <w:t>SONUÇ</w:t>
      </w:r>
    </w:p>
    <w:p w14:paraId="0786C478" w14:textId="77777777" w:rsidR="00E11406" w:rsidRPr="00F75CEC" w:rsidRDefault="00E11406" w:rsidP="00E11406">
      <w:pPr>
        <w:widowControl/>
        <w:suppressAutoHyphens w:val="0"/>
        <w:spacing w:line="360" w:lineRule="auto"/>
        <w:ind w:right="74"/>
        <w:jc w:val="both"/>
        <w:rPr>
          <w:b/>
          <w:bCs/>
          <w:color w:val="000000" w:themeColor="text1"/>
          <w:szCs w:val="24"/>
          <w:lang w:val="tr-TR" w:eastAsia="tr-TR"/>
        </w:rPr>
      </w:pPr>
      <w:r w:rsidRPr="00F75CEC">
        <w:rPr>
          <w:b/>
          <w:bCs/>
          <w:color w:val="000000" w:themeColor="text1"/>
          <w:szCs w:val="24"/>
          <w:lang w:val="tr-TR" w:eastAsia="tr-TR"/>
        </w:rPr>
        <w:t>ÖRNEK UYGULAMA</w:t>
      </w:r>
    </w:p>
    <w:p w14:paraId="582BF5E0" w14:textId="44D3DD5B" w:rsidR="00E11406" w:rsidRPr="00F75CEC" w:rsidRDefault="00E11406" w:rsidP="00E11406">
      <w:pPr>
        <w:widowControl/>
        <w:suppressAutoHyphens w:val="0"/>
        <w:spacing w:line="360" w:lineRule="auto"/>
        <w:ind w:right="74"/>
        <w:jc w:val="both"/>
        <w:rPr>
          <w:b/>
          <w:bCs/>
          <w:color w:val="000000" w:themeColor="text1"/>
          <w:szCs w:val="24"/>
          <w:lang w:val="tr-TR" w:eastAsia="tr-TR"/>
        </w:rPr>
      </w:pPr>
      <w:r w:rsidRPr="00F75CEC">
        <w:rPr>
          <w:b/>
          <w:bCs/>
          <w:color w:val="000000" w:themeColor="text1"/>
          <w:szCs w:val="24"/>
          <w:lang w:val="tr-TR" w:eastAsia="tr-TR"/>
        </w:rPr>
        <w:t xml:space="preserve">KANIT: </w:t>
      </w:r>
      <w:r w:rsidRPr="00F75CEC">
        <w:rPr>
          <w:color w:val="000000" w:themeColor="text1"/>
          <w:szCs w:val="24"/>
          <w:lang w:val="tr-TR" w:eastAsia="tr-TR"/>
        </w:rPr>
        <w:t>Mimarlık ve Tasarım Fakütlesi Web Sitesi,</w:t>
      </w:r>
      <w:r w:rsidR="004D5BC8" w:rsidRPr="00F75CEC">
        <w:rPr>
          <w:color w:val="000000" w:themeColor="text1"/>
          <w:szCs w:val="24"/>
          <w:lang w:val="tr-TR" w:eastAsia="tr-TR"/>
        </w:rPr>
        <w:t xml:space="preserve"> Haberler,</w:t>
      </w:r>
      <w:r w:rsidRPr="00F75CEC">
        <w:rPr>
          <w:color w:val="000000" w:themeColor="text1"/>
          <w:szCs w:val="24"/>
          <w:lang w:val="tr-TR" w:eastAsia="tr-TR"/>
        </w:rPr>
        <w:t xml:space="preserve"> </w:t>
      </w:r>
      <w:r w:rsidR="00E762DF">
        <w:rPr>
          <w:color w:val="000000" w:themeColor="text1"/>
          <w:szCs w:val="24"/>
          <w:lang w:val="tr-TR" w:eastAsia="tr-TR"/>
        </w:rPr>
        <w:t>2022</w:t>
      </w:r>
      <w:r w:rsidR="009572AB" w:rsidRPr="00F75CEC">
        <w:rPr>
          <w:color w:val="000000" w:themeColor="text1"/>
          <w:szCs w:val="24"/>
          <w:lang w:val="tr-TR" w:eastAsia="tr-TR"/>
        </w:rPr>
        <w:t xml:space="preserve"> Mimarlık ve Tasarım</w:t>
      </w:r>
      <w:r w:rsidRPr="00F75CEC">
        <w:rPr>
          <w:color w:val="000000" w:themeColor="text1"/>
          <w:szCs w:val="24"/>
          <w:lang w:val="tr-TR" w:eastAsia="tr-TR"/>
        </w:rPr>
        <w:t>Fakültesi Faaliyet Raporu.</w:t>
      </w:r>
    </w:p>
    <w:p w14:paraId="29847AC0" w14:textId="77777777" w:rsidR="00E11406" w:rsidRPr="005C69BE" w:rsidRDefault="00E11406" w:rsidP="00E11406">
      <w:pPr>
        <w:widowControl/>
        <w:suppressAutoHyphens w:val="0"/>
        <w:spacing w:line="360" w:lineRule="auto"/>
        <w:ind w:right="74"/>
        <w:jc w:val="both"/>
        <w:rPr>
          <w:b/>
          <w:bCs/>
          <w:color w:val="000000" w:themeColor="text1"/>
          <w:szCs w:val="24"/>
          <w:lang w:val="tr-TR" w:eastAsia="tr-TR"/>
        </w:rPr>
      </w:pPr>
      <w:r w:rsidRPr="005C69BE">
        <w:rPr>
          <w:b/>
          <w:bCs/>
          <w:color w:val="000000" w:themeColor="text1"/>
          <w:szCs w:val="24"/>
          <w:lang w:val="tr-TR" w:eastAsia="tr-TR"/>
        </w:rPr>
        <w:t>Kanıt linkleri:</w:t>
      </w:r>
    </w:p>
    <w:bookmarkStart w:id="47" w:name="_Hlk49856345"/>
    <w:p w14:paraId="5A65F290" w14:textId="77777777" w:rsidR="004D5BC8" w:rsidRPr="005C69BE" w:rsidRDefault="00581619" w:rsidP="004D5BC8">
      <w:pPr>
        <w:spacing w:line="360" w:lineRule="auto"/>
        <w:jc w:val="both"/>
        <w:rPr>
          <w:color w:val="000000" w:themeColor="text1"/>
          <w:lang w:val="tr-TR"/>
        </w:rPr>
      </w:pPr>
      <w:r w:rsidRPr="005C69BE">
        <w:rPr>
          <w:color w:val="000000" w:themeColor="text1"/>
          <w:lang w:val="tr-TR"/>
        </w:rPr>
        <w:fldChar w:fldCharType="begin"/>
      </w:r>
      <w:r w:rsidR="004D5BC8" w:rsidRPr="005C69BE">
        <w:rPr>
          <w:color w:val="000000" w:themeColor="text1"/>
          <w:lang w:val="tr-TR"/>
        </w:rPr>
        <w:instrText xml:space="preserve"> HYPERLINK "http://mtf.comu.edu.tr/" </w:instrText>
      </w:r>
      <w:r w:rsidRPr="005C69BE">
        <w:rPr>
          <w:color w:val="000000" w:themeColor="text1"/>
          <w:lang w:val="tr-TR"/>
        </w:rPr>
        <w:fldChar w:fldCharType="separate"/>
      </w:r>
      <w:r w:rsidR="004D5BC8" w:rsidRPr="005C69BE">
        <w:rPr>
          <w:rStyle w:val="Kpr"/>
          <w:color w:val="000000" w:themeColor="text1"/>
          <w:lang w:val="tr-TR"/>
        </w:rPr>
        <w:t>http://mtf.comu.edu.tr/</w:t>
      </w:r>
      <w:r w:rsidRPr="005C69BE">
        <w:rPr>
          <w:color w:val="000000" w:themeColor="text1"/>
          <w:lang w:val="tr-TR"/>
        </w:rPr>
        <w:fldChar w:fldCharType="end"/>
      </w:r>
    </w:p>
    <w:bookmarkEnd w:id="47"/>
    <w:p w14:paraId="5F781802" w14:textId="77777777" w:rsidR="004D5BC8" w:rsidRPr="005C69BE" w:rsidRDefault="00581619" w:rsidP="004D5BC8">
      <w:pPr>
        <w:spacing w:line="360" w:lineRule="auto"/>
        <w:jc w:val="both"/>
        <w:rPr>
          <w:color w:val="000000" w:themeColor="text1"/>
          <w:lang w:val="tr-TR" w:eastAsia="tr-TR"/>
        </w:rPr>
      </w:pPr>
      <w:r w:rsidRPr="005C69BE">
        <w:rPr>
          <w:color w:val="000000" w:themeColor="text1"/>
          <w:lang w:val="tr-TR"/>
        </w:rPr>
        <w:fldChar w:fldCharType="begin"/>
      </w:r>
      <w:r w:rsidR="004D5BC8" w:rsidRPr="005C69BE">
        <w:rPr>
          <w:color w:val="000000" w:themeColor="text1"/>
          <w:lang w:val="tr-TR"/>
        </w:rPr>
        <w:instrText xml:space="preserve"> HYPERLINK "http://mtf.comu.edu.tr/yonetim/gorev-tanimlari.html" </w:instrText>
      </w:r>
      <w:r w:rsidRPr="005C69BE">
        <w:rPr>
          <w:color w:val="000000" w:themeColor="text1"/>
          <w:lang w:val="tr-TR"/>
        </w:rPr>
        <w:fldChar w:fldCharType="separate"/>
      </w:r>
      <w:r w:rsidR="004D5BC8" w:rsidRPr="005C69BE">
        <w:rPr>
          <w:rStyle w:val="Kpr"/>
          <w:color w:val="000000" w:themeColor="text1"/>
          <w:lang w:val="tr-TR"/>
        </w:rPr>
        <w:t>http://mtf.comu.edu.tr/yonetim/gorev-tanimlari.html</w:t>
      </w:r>
      <w:r w:rsidRPr="005C69BE">
        <w:rPr>
          <w:color w:val="000000" w:themeColor="text1"/>
          <w:lang w:val="tr-TR"/>
        </w:rPr>
        <w:fldChar w:fldCharType="end"/>
      </w:r>
    </w:p>
    <w:p w14:paraId="1D3DFE30" w14:textId="77777777" w:rsidR="004D5BC8" w:rsidRPr="005C69BE" w:rsidRDefault="009A6248" w:rsidP="004D5BC8">
      <w:pPr>
        <w:widowControl/>
        <w:suppressAutoHyphens w:val="0"/>
        <w:spacing w:line="360" w:lineRule="auto"/>
        <w:ind w:right="74"/>
        <w:jc w:val="both"/>
        <w:rPr>
          <w:color w:val="000000" w:themeColor="text1"/>
          <w:lang w:val="tr-TR"/>
        </w:rPr>
      </w:pPr>
      <w:hyperlink r:id="rId44" w:history="1">
        <w:r w:rsidR="004D5BC8" w:rsidRPr="005C69BE">
          <w:rPr>
            <w:rStyle w:val="Kpr"/>
            <w:color w:val="000000" w:themeColor="text1"/>
            <w:lang w:val="tr-TR"/>
          </w:rPr>
          <w:t>http://mtf.comu.edu.tr/arsiv/haberler</w:t>
        </w:r>
      </w:hyperlink>
    </w:p>
    <w:p w14:paraId="6E4D3BC5" w14:textId="77777777" w:rsidR="004D5BC8" w:rsidRPr="00F75CEC" w:rsidRDefault="009A6248" w:rsidP="004D5BC8">
      <w:pPr>
        <w:widowControl/>
        <w:suppressAutoHyphens w:val="0"/>
        <w:spacing w:line="360" w:lineRule="auto"/>
        <w:ind w:right="74"/>
        <w:jc w:val="both"/>
        <w:rPr>
          <w:color w:val="000000" w:themeColor="text1"/>
          <w:lang w:val="tr-TR"/>
        </w:rPr>
      </w:pPr>
      <w:hyperlink r:id="rId45" w:history="1">
        <w:r w:rsidR="004D5BC8" w:rsidRPr="005C69BE">
          <w:rPr>
            <w:rStyle w:val="Kpr"/>
            <w:color w:val="000000" w:themeColor="text1"/>
            <w:lang w:val="tr-TR"/>
          </w:rPr>
          <w:t>http://ogrenciisleri.comu.edu.tr/basvuru-ve-kayitlar/kayit-yenilemelerle-ilgili-bilgiler/kayit-yenilemelerle-ilgili-bilgiler.html</w:t>
        </w:r>
      </w:hyperlink>
    </w:p>
    <w:p w14:paraId="04293FAB" w14:textId="1810FA3F" w:rsidR="00061EDF" w:rsidRPr="00F75CEC" w:rsidRDefault="00061EDF" w:rsidP="004D5BC8">
      <w:pPr>
        <w:widowControl/>
        <w:suppressAutoHyphens w:val="0"/>
        <w:spacing w:line="360" w:lineRule="auto"/>
        <w:ind w:right="74"/>
        <w:jc w:val="both"/>
        <w:rPr>
          <w:color w:val="000000" w:themeColor="text1"/>
          <w:szCs w:val="24"/>
          <w:lang w:val="tr-TR" w:eastAsia="tr-TR"/>
        </w:rPr>
      </w:pPr>
    </w:p>
    <w:p w14:paraId="5E5CF95C" w14:textId="77777777" w:rsidR="0057293D" w:rsidRPr="00F75CEC" w:rsidRDefault="0057293D" w:rsidP="004D5BC8">
      <w:pPr>
        <w:widowControl/>
        <w:suppressAutoHyphens w:val="0"/>
        <w:spacing w:line="360" w:lineRule="auto"/>
        <w:ind w:right="74"/>
        <w:jc w:val="both"/>
        <w:rPr>
          <w:color w:val="000000" w:themeColor="text1"/>
          <w:szCs w:val="24"/>
          <w:lang w:val="tr-TR" w:eastAsia="tr-TR"/>
        </w:rPr>
      </w:pPr>
    </w:p>
    <w:p w14:paraId="608F6587" w14:textId="1F636CF9" w:rsidR="003314ED" w:rsidRPr="00F75CEC" w:rsidRDefault="00D53049" w:rsidP="004963D1">
      <w:pPr>
        <w:pStyle w:val="Balk2"/>
        <w:rPr>
          <w:color w:val="000000" w:themeColor="text1"/>
        </w:rPr>
      </w:pPr>
      <w:bookmarkStart w:id="48" w:name="_Toc66146077"/>
      <w:r w:rsidRPr="00F75CEC">
        <w:rPr>
          <w:color w:val="000000" w:themeColor="text1"/>
        </w:rPr>
        <w:t>1</w:t>
      </w:r>
      <w:r w:rsidR="003314ED" w:rsidRPr="00F75CEC">
        <w:rPr>
          <w:color w:val="000000" w:themeColor="text1"/>
        </w:rPr>
        <w:t>.5. BAŞARI DEĞERLENDİRMESİ</w:t>
      </w:r>
      <w:bookmarkEnd w:id="48"/>
    </w:p>
    <w:p w14:paraId="7836E6FF" w14:textId="77777777" w:rsidR="00191FE6" w:rsidRPr="00F75CEC" w:rsidRDefault="00191FE6" w:rsidP="00191FE6">
      <w:pPr>
        <w:rPr>
          <w:color w:val="000000" w:themeColor="text1"/>
          <w:lang w:val="tr-TR" w:eastAsia="tr-TR"/>
        </w:rPr>
      </w:pPr>
    </w:p>
    <w:p w14:paraId="6D48C79C" w14:textId="77777777" w:rsidR="00183A89" w:rsidRPr="00F75CEC" w:rsidRDefault="00E354D0" w:rsidP="00183A89">
      <w:pPr>
        <w:spacing w:line="360" w:lineRule="auto"/>
        <w:ind w:firstLine="567"/>
        <w:jc w:val="both"/>
        <w:rPr>
          <w:color w:val="000000" w:themeColor="text1"/>
          <w:lang w:val="tr-TR" w:eastAsia="tr-TR"/>
        </w:rPr>
      </w:pPr>
      <w:r w:rsidRPr="00F75CEC">
        <w:rPr>
          <w:color w:val="000000" w:themeColor="text1"/>
          <w:lang w:val="tr-TR" w:eastAsia="tr-TR"/>
        </w:rPr>
        <w:t>Başarı değerlendirmesi</w:t>
      </w:r>
      <w:r w:rsidR="00296C99" w:rsidRPr="00F75CEC">
        <w:rPr>
          <w:color w:val="000000" w:themeColor="text1"/>
          <w:lang w:val="tr-TR" w:eastAsia="tr-TR"/>
        </w:rPr>
        <w:t>; ara sınav, ara sınav mazeret sınavı, yarıyıl sonu sınavı ve bütünleme sınavları</w:t>
      </w:r>
      <w:r w:rsidRPr="00F75CEC">
        <w:rPr>
          <w:color w:val="000000" w:themeColor="text1"/>
          <w:lang w:val="tr-TR" w:eastAsia="tr-TR"/>
        </w:rPr>
        <w:t xml:space="preserve"> ile yapılmaktadır</w:t>
      </w:r>
      <w:r w:rsidR="00296C99" w:rsidRPr="00F75CEC">
        <w:rPr>
          <w:color w:val="000000" w:themeColor="text1"/>
          <w:lang w:val="tr-TR" w:eastAsia="tr-TR"/>
        </w:rPr>
        <w:t xml:space="preserve">. Ayrıca </w:t>
      </w:r>
      <w:r w:rsidRPr="00F75CEC">
        <w:rPr>
          <w:color w:val="000000" w:themeColor="text1"/>
          <w:lang w:val="tr-TR" w:eastAsia="tr-TR"/>
        </w:rPr>
        <w:t>teleplere göre</w:t>
      </w:r>
      <w:r w:rsidR="00296C99" w:rsidRPr="00F75CEC">
        <w:rPr>
          <w:color w:val="000000" w:themeColor="text1"/>
          <w:lang w:val="tr-TR" w:eastAsia="tr-TR"/>
        </w:rPr>
        <w:t xml:space="preserve"> ilgili bazı dersler için yaz okulu da açılabilmektedir. </w:t>
      </w:r>
      <w:r w:rsidRPr="00F75CEC">
        <w:rPr>
          <w:color w:val="000000" w:themeColor="text1"/>
          <w:lang w:val="tr-TR" w:eastAsia="tr-TR"/>
        </w:rPr>
        <w:t>Öğrencileri</w:t>
      </w:r>
      <w:r w:rsidR="00296C99" w:rsidRPr="00F75CEC">
        <w:rPr>
          <w:color w:val="000000" w:themeColor="text1"/>
          <w:lang w:val="tr-TR" w:eastAsia="tr-TR"/>
        </w:rPr>
        <w:t>n iş yükü ve performansı Bologna sistemine göre AKTS Bilgi Paketinde ve UBYS Öğrenci Bilgi Sisteminde aktif biçimde takip edilmekte, sınav yükleri ağırlıklarına göre değ</w:t>
      </w:r>
      <w:r w:rsidRPr="00F75CEC">
        <w:rPr>
          <w:color w:val="000000" w:themeColor="text1"/>
          <w:lang w:val="tr-TR" w:eastAsia="tr-TR"/>
        </w:rPr>
        <w:t>iştirilebilmektedir. Sınavlar;</w:t>
      </w:r>
    </w:p>
    <w:p w14:paraId="1C1E98FF" w14:textId="77777777" w:rsidR="00183A89" w:rsidRPr="00F75CEC" w:rsidRDefault="00296C99" w:rsidP="00183A89">
      <w:pPr>
        <w:spacing w:line="360" w:lineRule="auto"/>
        <w:ind w:firstLine="567"/>
        <w:jc w:val="both"/>
        <w:rPr>
          <w:color w:val="000000" w:themeColor="text1"/>
          <w:lang w:val="tr-TR" w:eastAsia="tr-TR"/>
        </w:rPr>
      </w:pPr>
      <w:r w:rsidRPr="00F75CEC">
        <w:rPr>
          <w:b/>
          <w:bCs/>
          <w:color w:val="000000" w:themeColor="text1"/>
          <w:lang w:val="tr-TR" w:eastAsia="tr-TR"/>
        </w:rPr>
        <w:t>a) Ara Sınavlar / Vizeler:</w:t>
      </w:r>
      <w:r w:rsidRPr="00F75CEC">
        <w:rPr>
          <w:color w:val="000000" w:themeColor="text1"/>
          <w:lang w:val="tr-TR" w:eastAsia="tr-TR"/>
        </w:rPr>
        <w:t xml:space="preserve"> </w:t>
      </w:r>
      <w:r w:rsidR="00E354D0" w:rsidRPr="00F75CEC">
        <w:rPr>
          <w:color w:val="000000" w:themeColor="text1"/>
          <w:lang w:val="tr-TR" w:eastAsia="tr-TR"/>
        </w:rPr>
        <w:t>H</w:t>
      </w:r>
      <w:r w:rsidRPr="00F75CEC">
        <w:rPr>
          <w:color w:val="000000" w:themeColor="text1"/>
          <w:lang w:val="tr-TR" w:eastAsia="tr-TR"/>
        </w:rPr>
        <w:t xml:space="preserve">er ders için en az bir kez yapılır. Ara sınav programı; her yarıyılın ilk dört haftası içinde derslerden sorumlu öğretim elemanlarının görüşü alınarak yönetim tarafından organize edilir ve tarihler buna göre ilan edilir. Ara sınav notları dönem </w:t>
      </w:r>
      <w:r w:rsidRPr="00F75CEC">
        <w:rPr>
          <w:color w:val="000000" w:themeColor="text1"/>
          <w:lang w:val="tr-TR" w:eastAsia="tr-TR"/>
        </w:rPr>
        <w:lastRenderedPageBreak/>
        <w:t>sonu sınavlarından en az iki hafta önce ilan edilmektedir.</w:t>
      </w:r>
    </w:p>
    <w:p w14:paraId="5CE022B6" w14:textId="77777777" w:rsidR="00183A89" w:rsidRPr="00F75CEC" w:rsidRDefault="00183A89" w:rsidP="00183A89">
      <w:pPr>
        <w:spacing w:line="360" w:lineRule="auto"/>
        <w:ind w:firstLine="567"/>
        <w:jc w:val="both"/>
        <w:rPr>
          <w:color w:val="000000" w:themeColor="text1"/>
          <w:lang w:val="tr-TR" w:eastAsia="tr-TR"/>
        </w:rPr>
      </w:pPr>
      <w:r w:rsidRPr="00F75CEC">
        <w:rPr>
          <w:b/>
          <w:bCs/>
          <w:color w:val="000000" w:themeColor="text1"/>
          <w:lang w:val="tr-TR" w:eastAsia="tr-TR"/>
        </w:rPr>
        <w:t xml:space="preserve">b) Yarıyıl Sonu / Final </w:t>
      </w:r>
      <w:r w:rsidR="00296C99" w:rsidRPr="00F75CEC">
        <w:rPr>
          <w:b/>
          <w:bCs/>
          <w:color w:val="000000" w:themeColor="text1"/>
          <w:lang w:val="tr-TR" w:eastAsia="tr-TR"/>
        </w:rPr>
        <w:t>Sınavları:</w:t>
      </w:r>
      <w:r w:rsidR="00296C99" w:rsidRPr="00F75CEC">
        <w:rPr>
          <w:color w:val="000000" w:themeColor="text1"/>
          <w:lang w:val="tr-TR" w:eastAsia="tr-TR"/>
        </w:rPr>
        <w:t xml:space="preserve"> En az ondört haftalık eğitim-öğreti</w:t>
      </w:r>
      <w:r w:rsidRPr="00F75CEC">
        <w:rPr>
          <w:color w:val="000000" w:themeColor="text1"/>
          <w:lang w:val="tr-TR" w:eastAsia="tr-TR"/>
        </w:rPr>
        <w:t xml:space="preserve">m döneminden sonraki iki hafta </w:t>
      </w:r>
      <w:r w:rsidR="00296C99" w:rsidRPr="00F75CEC">
        <w:rPr>
          <w:color w:val="000000" w:themeColor="text1"/>
          <w:lang w:val="tr-TR" w:eastAsia="tr-TR"/>
        </w:rPr>
        <w:t>içerisind</w:t>
      </w:r>
      <w:r w:rsidRPr="00F75CEC">
        <w:rPr>
          <w:color w:val="000000" w:themeColor="text1"/>
          <w:lang w:val="tr-TR" w:eastAsia="tr-TR"/>
        </w:rPr>
        <w:t>e yapılır.</w:t>
      </w:r>
      <w:r w:rsidR="007F45A0" w:rsidRPr="00F75CEC">
        <w:rPr>
          <w:color w:val="000000" w:themeColor="text1"/>
          <w:lang w:val="tr-TR" w:eastAsia="tr-TR"/>
        </w:rPr>
        <w:t xml:space="preserve"> </w:t>
      </w:r>
      <w:r w:rsidRPr="00F75CEC">
        <w:rPr>
          <w:color w:val="000000" w:themeColor="text1"/>
          <w:lang w:val="tr-TR" w:eastAsia="tr-TR"/>
        </w:rPr>
        <w:t>Her ders için yarıyıl</w:t>
      </w:r>
      <w:r w:rsidR="00296C99" w:rsidRPr="00F75CEC">
        <w:rPr>
          <w:color w:val="000000" w:themeColor="text1"/>
          <w:lang w:val="tr-TR" w:eastAsia="tr-TR"/>
        </w:rPr>
        <w:t xml:space="preserve"> </w:t>
      </w:r>
      <w:r w:rsidRPr="00F75CEC">
        <w:rPr>
          <w:color w:val="000000" w:themeColor="text1"/>
          <w:lang w:val="tr-TR" w:eastAsia="tr-TR"/>
        </w:rPr>
        <w:t>sonu sınavı yapılır.</w:t>
      </w:r>
      <w:r w:rsidR="007F45A0" w:rsidRPr="00F75CEC">
        <w:rPr>
          <w:color w:val="000000" w:themeColor="text1"/>
          <w:lang w:val="tr-TR" w:eastAsia="tr-TR"/>
        </w:rPr>
        <w:t xml:space="preserve"> </w:t>
      </w:r>
      <w:r w:rsidRPr="00F75CEC">
        <w:rPr>
          <w:color w:val="000000" w:themeColor="text1"/>
          <w:lang w:val="tr-TR" w:eastAsia="tr-TR"/>
        </w:rPr>
        <w:t xml:space="preserve">Yarıyıl sonu sınavına </w:t>
      </w:r>
      <w:r w:rsidR="00296C99" w:rsidRPr="00F75CEC">
        <w:rPr>
          <w:color w:val="000000" w:themeColor="text1"/>
          <w:lang w:val="tr-TR" w:eastAsia="tr-TR"/>
        </w:rPr>
        <w:t>katılmayan öğrenciler o dersten başarısız sayılır ve başarı notu olarak FF verilir. Yarıyıl sonu sınavları ile ilgili takvim, birimlerin</w:t>
      </w:r>
      <w:r w:rsidR="00E354D0" w:rsidRPr="00F75CEC">
        <w:rPr>
          <w:color w:val="000000" w:themeColor="text1"/>
          <w:lang w:val="tr-TR" w:eastAsia="tr-TR"/>
        </w:rPr>
        <w:t xml:space="preserve"> </w:t>
      </w:r>
      <w:r w:rsidR="00296C99" w:rsidRPr="00F75CEC">
        <w:rPr>
          <w:color w:val="000000" w:themeColor="text1"/>
          <w:lang w:val="tr-TR" w:eastAsia="tr-TR"/>
        </w:rPr>
        <w:t>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14:paraId="1DA0832D" w14:textId="77777777" w:rsidR="00183A89" w:rsidRPr="00F75CEC" w:rsidRDefault="00296C99" w:rsidP="00183A89">
      <w:pPr>
        <w:spacing w:line="360" w:lineRule="auto"/>
        <w:ind w:firstLine="567"/>
        <w:jc w:val="both"/>
        <w:rPr>
          <w:color w:val="000000" w:themeColor="text1"/>
          <w:lang w:val="tr-TR" w:eastAsia="tr-TR"/>
        </w:rPr>
      </w:pPr>
      <w:r w:rsidRPr="00F75CEC">
        <w:rPr>
          <w:b/>
          <w:bCs/>
          <w:color w:val="000000" w:themeColor="text1"/>
          <w:lang w:val="tr-TR" w:eastAsia="tr-TR"/>
        </w:rPr>
        <w:t>c) Mazeret Sınavları:</w:t>
      </w:r>
      <w:r w:rsidRPr="00F75CEC">
        <w:rPr>
          <w:color w:val="000000" w:themeColor="text1"/>
          <w:lang w:val="tr-TR" w:eastAsia="tr-TR"/>
        </w:rPr>
        <w:t xml:space="preserve">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w:t>
      </w:r>
      <w:r w:rsidR="00CC573A" w:rsidRPr="00F75CEC">
        <w:rPr>
          <w:color w:val="000000" w:themeColor="text1"/>
          <w:lang w:val="tr-TR" w:eastAsia="tr-TR"/>
        </w:rPr>
        <w:t xml:space="preserve"> </w:t>
      </w:r>
      <w:r w:rsidRPr="00F75CEC">
        <w:rPr>
          <w:color w:val="000000" w:themeColor="text1"/>
          <w:lang w:val="tr-TR" w:eastAsia="tr-TR"/>
        </w:rPr>
        <w:t>elemanının belirlediği tarihte yazılı olarak yapılır. Mazeret sınavlarına herhangi bir nedenle girmeyen öğrencilere, tekrar mazeret sınavı açılmaz.</w:t>
      </w:r>
    </w:p>
    <w:p w14:paraId="31D50DC5" w14:textId="77777777" w:rsidR="00296C99" w:rsidRPr="00F75CEC" w:rsidRDefault="00183A89" w:rsidP="00183A89">
      <w:pPr>
        <w:spacing w:line="360" w:lineRule="auto"/>
        <w:ind w:firstLine="567"/>
        <w:jc w:val="both"/>
        <w:rPr>
          <w:color w:val="000000" w:themeColor="text1"/>
          <w:lang w:val="tr-TR" w:eastAsia="tr-TR"/>
        </w:rPr>
      </w:pPr>
      <w:r w:rsidRPr="00F75CEC">
        <w:rPr>
          <w:b/>
          <w:bCs/>
          <w:color w:val="000000" w:themeColor="text1"/>
          <w:lang w:val="tr-TR" w:eastAsia="tr-TR"/>
        </w:rPr>
        <w:t>d)</w:t>
      </w:r>
      <w:r w:rsidR="007F45A0" w:rsidRPr="00F75CEC">
        <w:rPr>
          <w:b/>
          <w:bCs/>
          <w:color w:val="000000" w:themeColor="text1"/>
          <w:lang w:val="tr-TR" w:eastAsia="tr-TR"/>
        </w:rPr>
        <w:t xml:space="preserve"> </w:t>
      </w:r>
      <w:r w:rsidRPr="00F75CEC">
        <w:rPr>
          <w:b/>
          <w:bCs/>
          <w:color w:val="000000" w:themeColor="text1"/>
          <w:lang w:val="tr-TR" w:eastAsia="tr-TR"/>
        </w:rPr>
        <w:t>Bütünleme</w:t>
      </w:r>
      <w:r w:rsidR="00296C99" w:rsidRPr="00F75CEC">
        <w:rPr>
          <w:b/>
          <w:bCs/>
          <w:color w:val="000000" w:themeColor="text1"/>
          <w:lang w:val="tr-TR" w:eastAsia="tr-TR"/>
        </w:rPr>
        <w:t xml:space="preserve"> sınavları:</w:t>
      </w:r>
      <w:r w:rsidR="00296C99" w:rsidRPr="00F75CEC">
        <w:rPr>
          <w:color w:val="000000" w:themeColor="text1"/>
          <w:lang w:val="tr-TR" w:eastAsia="tr-TR"/>
        </w:rPr>
        <w:t xml:space="preserve">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14:paraId="557E0FCA" w14:textId="77777777" w:rsidR="00183A89" w:rsidRPr="00F75CEC" w:rsidRDefault="00296C99" w:rsidP="00183A89">
      <w:pPr>
        <w:spacing w:line="360" w:lineRule="auto"/>
        <w:ind w:firstLine="720"/>
        <w:jc w:val="both"/>
        <w:rPr>
          <w:color w:val="000000" w:themeColor="text1"/>
          <w:lang w:val="tr-TR" w:eastAsia="tr-TR"/>
        </w:rPr>
      </w:pPr>
      <w:r w:rsidRPr="00F75CEC">
        <w:rPr>
          <w:color w:val="000000" w:themeColor="text1"/>
          <w:lang w:val="tr-TR" w:eastAsia="tr-TR"/>
        </w:rPr>
        <w:t>Bunların dışınd</w:t>
      </w:r>
      <w:r w:rsidR="00E354D0" w:rsidRPr="00F75CEC">
        <w:rPr>
          <w:color w:val="000000" w:themeColor="text1"/>
          <w:lang w:val="tr-TR" w:eastAsia="tr-TR"/>
        </w:rPr>
        <w:t>a başarılı olamayan öğrenciler için</w:t>
      </w:r>
      <w:r w:rsidRPr="00F75CEC">
        <w:rPr>
          <w:color w:val="000000" w:themeColor="text1"/>
          <w:lang w:val="tr-TR" w:eastAsia="tr-TR"/>
        </w:rPr>
        <w:t xml:space="preserve"> 2 farklı sı</w:t>
      </w:r>
      <w:r w:rsidR="00183A89" w:rsidRPr="00F75CEC">
        <w:rPr>
          <w:color w:val="000000" w:themeColor="text1"/>
          <w:lang w:val="tr-TR" w:eastAsia="tr-TR"/>
        </w:rPr>
        <w:t>na</w:t>
      </w:r>
      <w:r w:rsidRPr="00F75CEC">
        <w:rPr>
          <w:color w:val="000000" w:themeColor="text1"/>
          <w:lang w:val="tr-TR" w:eastAsia="tr-TR"/>
        </w:rPr>
        <w:t>v hakkı daha bulunmaktadır:</w:t>
      </w:r>
    </w:p>
    <w:p w14:paraId="60308E53" w14:textId="77777777" w:rsidR="00183A89" w:rsidRPr="00F75CEC" w:rsidRDefault="00296C99" w:rsidP="00E36697">
      <w:pPr>
        <w:spacing w:line="360" w:lineRule="auto"/>
        <w:ind w:firstLine="567"/>
        <w:jc w:val="both"/>
        <w:rPr>
          <w:color w:val="000000" w:themeColor="text1"/>
          <w:lang w:val="tr-TR" w:eastAsia="tr-TR"/>
        </w:rPr>
      </w:pPr>
      <w:r w:rsidRPr="00F75CEC">
        <w:rPr>
          <w:b/>
          <w:bCs/>
          <w:color w:val="000000" w:themeColor="text1"/>
          <w:lang w:val="tr-TR" w:eastAsia="tr-TR"/>
        </w:rPr>
        <w:t>a) Tek ders sınavları</w:t>
      </w:r>
      <w:r w:rsidR="00E354D0" w:rsidRPr="00F75CEC">
        <w:rPr>
          <w:b/>
          <w:bCs/>
          <w:color w:val="000000" w:themeColor="text1"/>
          <w:lang w:val="tr-TR" w:eastAsia="tr-TR"/>
        </w:rPr>
        <w:t xml:space="preserve">: </w:t>
      </w:r>
      <w:r w:rsidR="00E354D0" w:rsidRPr="00F75CEC">
        <w:rPr>
          <w:color w:val="000000" w:themeColor="text1"/>
          <w:lang w:val="tr-TR" w:eastAsia="tr-TR"/>
        </w:rPr>
        <w:t>D</w:t>
      </w:r>
      <w:r w:rsidRPr="00F75CEC">
        <w:rPr>
          <w:color w:val="000000" w:themeColor="text1"/>
          <w:lang w:val="tr-TR" w:eastAsia="tr-TR"/>
        </w:rPr>
        <w:t>iğer derslerden başarılı oldukları halde sadece bir dersten başarısız olmaları nedeniyle mezun olamayan öğrencilere bir yarıyılda sadece bir defa olmak üzere, akademik birimlerin ilgili yönetim kurulu kararı ile dönem sonunda yapılan sınavdır. Bu sınava öğrencilerin girebilmeleri için sınavın yapılacağı dönemde kayıt yenilemeleri ve ilgili dersin ödev, devam gibi gerekliliklerini yerine getirmiş olmaları gerekir.</w:t>
      </w:r>
    </w:p>
    <w:p w14:paraId="41D0ED1B" w14:textId="77777777" w:rsidR="00296C99" w:rsidRPr="00F75CEC" w:rsidRDefault="00183A89" w:rsidP="00E36697">
      <w:pPr>
        <w:spacing w:line="360" w:lineRule="auto"/>
        <w:ind w:firstLine="567"/>
        <w:jc w:val="both"/>
        <w:rPr>
          <w:color w:val="000000" w:themeColor="text1"/>
          <w:lang w:val="tr-TR" w:eastAsia="tr-TR"/>
        </w:rPr>
      </w:pPr>
      <w:r w:rsidRPr="00F75CEC">
        <w:rPr>
          <w:b/>
          <w:bCs/>
          <w:color w:val="000000" w:themeColor="text1"/>
          <w:lang w:val="tr-TR" w:eastAsia="tr-TR"/>
        </w:rPr>
        <w:t>b</w:t>
      </w:r>
      <w:r w:rsidR="00296C99" w:rsidRPr="00F75CEC">
        <w:rPr>
          <w:b/>
          <w:bCs/>
          <w:color w:val="000000" w:themeColor="text1"/>
          <w:lang w:val="tr-TR" w:eastAsia="tr-TR"/>
        </w:rPr>
        <w:t>) Ek sınavlar</w:t>
      </w:r>
      <w:r w:rsidR="00E354D0" w:rsidRPr="00F75CEC">
        <w:rPr>
          <w:b/>
          <w:bCs/>
          <w:color w:val="000000" w:themeColor="text1"/>
          <w:lang w:val="tr-TR" w:eastAsia="tr-TR"/>
        </w:rPr>
        <w:t>:</w:t>
      </w:r>
      <w:r w:rsidR="00E354D0" w:rsidRPr="00F75CEC">
        <w:rPr>
          <w:color w:val="000000" w:themeColor="text1"/>
          <w:lang w:val="tr-TR" w:eastAsia="tr-TR"/>
        </w:rPr>
        <w:t xml:space="preserve"> A</w:t>
      </w:r>
      <w:r w:rsidR="00296C99" w:rsidRPr="00F75CEC">
        <w:rPr>
          <w:color w:val="000000" w:themeColor="text1"/>
          <w:lang w:val="tr-TR" w:eastAsia="tr-TR"/>
        </w:rPr>
        <w:t>zami öğrenim süresi sonunda mezun olabilmek için son sınıf öğrencilerine, başarısız oldukları bütün dersler için iki ek sınav hakkı verilir. Bu sınavlar sonunda başarısız ders sayısını beş derse indirenlere bu beş ders için üç yarıyıl, ek sınavları almadan beş derse kadar başarısız olan öğrencilere dört yarıyıl; bir dersten başarısız olanlara ise öğrencilik hakkından yararlanmaksızın sınırsız, başarısız oldukları dersin sınavlarına girme hakkı tanınır. Ek sınavlara ilişkin esaslar aşağıda belirtilmiştir:</w:t>
      </w:r>
    </w:p>
    <w:p w14:paraId="0724EE51" w14:textId="77777777" w:rsidR="00296C99" w:rsidRPr="00F75CEC" w:rsidRDefault="00296C99" w:rsidP="00FD2002">
      <w:pPr>
        <w:spacing w:line="360" w:lineRule="auto"/>
        <w:ind w:firstLine="567"/>
        <w:jc w:val="both"/>
        <w:rPr>
          <w:b/>
          <w:bCs/>
          <w:color w:val="000000" w:themeColor="text1"/>
          <w:lang w:val="tr-TR" w:eastAsia="tr-TR"/>
        </w:rPr>
      </w:pPr>
      <w:r w:rsidRPr="00F75CEC">
        <w:rPr>
          <w:b/>
          <w:bCs/>
          <w:color w:val="000000" w:themeColor="text1"/>
          <w:lang w:val="tr-TR" w:eastAsia="tr-TR"/>
        </w:rPr>
        <w:t>Başarı notu</w:t>
      </w:r>
      <w:r w:rsidR="00183A89" w:rsidRPr="00F75CEC">
        <w:rPr>
          <w:b/>
          <w:bCs/>
          <w:color w:val="000000" w:themeColor="text1"/>
          <w:lang w:val="tr-TR" w:eastAsia="tr-TR"/>
        </w:rPr>
        <w:t>:</w:t>
      </w:r>
    </w:p>
    <w:p w14:paraId="2ED7542C" w14:textId="77777777" w:rsidR="00296C99" w:rsidRPr="00F75CEC" w:rsidRDefault="00296C99" w:rsidP="00E36697">
      <w:pPr>
        <w:tabs>
          <w:tab w:val="left" w:pos="567"/>
        </w:tabs>
        <w:spacing w:line="360" w:lineRule="auto"/>
        <w:ind w:firstLine="567"/>
        <w:jc w:val="both"/>
        <w:rPr>
          <w:color w:val="000000" w:themeColor="text1"/>
          <w:lang w:val="tr-TR" w:eastAsia="tr-TR"/>
        </w:rPr>
      </w:pPr>
      <w:r w:rsidRPr="00F75CEC">
        <w:rPr>
          <w:color w:val="000000" w:themeColor="text1"/>
          <w:lang w:val="tr-TR" w:eastAsia="tr-TR"/>
        </w:rPr>
        <w:t>(1) 100 puan üzerinden verilen dönem içi eğitim öğretim etkinliklerinden (ara sınav/sınavlar, uygulama, staj, seminer, proje, ödev, laboratuvar vb.)</w:t>
      </w:r>
      <w:r w:rsidR="007F45A0" w:rsidRPr="00F75CEC">
        <w:rPr>
          <w:color w:val="000000" w:themeColor="text1"/>
          <w:lang w:val="tr-TR" w:eastAsia="tr-TR"/>
        </w:rPr>
        <w:t xml:space="preserve"> </w:t>
      </w:r>
      <w:r w:rsidRPr="00F75CEC">
        <w:rPr>
          <w:color w:val="000000" w:themeColor="text1"/>
          <w:lang w:val="tr-TR" w:eastAsia="tr-TR"/>
        </w:rPr>
        <w:t xml:space="preserve">alınan notların </w:t>
      </w:r>
      <w:r w:rsidRPr="00F75CEC">
        <w:rPr>
          <w:color w:val="000000" w:themeColor="text1"/>
          <w:lang w:val="tr-TR" w:eastAsia="tr-TR"/>
        </w:rPr>
        <w:lastRenderedPageBreak/>
        <w:t xml:space="preserve">ortalamasının %40’ı ve yarıyıl sonu veya bütünleme sınav notunun %60’ı alınıp toplanarak öğrencinin başarı notu hesaplanır. “Başarı Notu Değerlendirme Tablosu”na göre </w:t>
      </w:r>
      <w:r w:rsidR="008858BF" w:rsidRPr="00F75CEC">
        <w:rPr>
          <w:color w:val="000000" w:themeColor="text1"/>
          <w:lang w:val="tr-TR" w:eastAsia="tr-TR"/>
        </w:rPr>
        <w:t>h</w:t>
      </w:r>
      <w:r w:rsidRPr="00F75CEC">
        <w:rPr>
          <w:color w:val="000000" w:themeColor="text1"/>
          <w:lang w:val="tr-TR" w:eastAsia="tr-TR"/>
        </w:rPr>
        <w:t xml:space="preserve">arf </w:t>
      </w:r>
      <w:r w:rsidR="008858BF" w:rsidRPr="00F75CEC">
        <w:rPr>
          <w:color w:val="000000" w:themeColor="text1"/>
          <w:lang w:val="tr-TR" w:eastAsia="tr-TR"/>
        </w:rPr>
        <w:t>n</w:t>
      </w:r>
      <w:r w:rsidRPr="00F75CEC">
        <w:rPr>
          <w:color w:val="000000" w:themeColor="text1"/>
          <w:lang w:val="tr-TR" w:eastAsia="tr-TR"/>
        </w:rPr>
        <w:t>otu ve AKTS notu verilir.</w:t>
      </w:r>
    </w:p>
    <w:p w14:paraId="15C4DF0C" w14:textId="77777777" w:rsidR="00296C99" w:rsidRPr="00F75CEC" w:rsidRDefault="00296C99" w:rsidP="00E36697">
      <w:pPr>
        <w:spacing w:line="360" w:lineRule="auto"/>
        <w:ind w:firstLine="567"/>
        <w:jc w:val="both"/>
        <w:rPr>
          <w:color w:val="000000" w:themeColor="text1"/>
          <w:lang w:val="tr-TR" w:eastAsia="tr-TR"/>
        </w:rPr>
      </w:pPr>
      <w:r w:rsidRPr="00F75CEC">
        <w:rPr>
          <w:color w:val="000000" w:themeColor="text1"/>
          <w:lang w:val="tr-TR" w:eastAsia="tr-TR"/>
        </w:rPr>
        <w:t>(2) Bir dersten başarılı sayılabilmek için diğer şartlara ek olarak o dersin yarıyıl sonu veya bütünleme sınavından en az 50 puan almak gerekir, bu puanı alamayan öğrencilerin başarı</w:t>
      </w:r>
      <w:r w:rsidR="002D70F1" w:rsidRPr="00F75CEC">
        <w:rPr>
          <w:color w:val="000000" w:themeColor="text1"/>
          <w:lang w:val="tr-TR" w:eastAsia="tr-TR"/>
        </w:rPr>
        <w:t xml:space="preserve"> </w:t>
      </w:r>
      <w:r w:rsidRPr="00F75CEC">
        <w:rPr>
          <w:color w:val="000000" w:themeColor="text1"/>
          <w:lang w:val="tr-TR" w:eastAsia="tr-TR"/>
        </w:rPr>
        <w:t>notu 40’ın altında ise FF, 40 ve üzerinde ise FD harf notu olarak takdir edilir.</w:t>
      </w:r>
    </w:p>
    <w:p w14:paraId="3CAD98A4" w14:textId="77777777" w:rsidR="00296C99" w:rsidRPr="00F75CEC" w:rsidRDefault="00296C99" w:rsidP="00E36697">
      <w:pPr>
        <w:spacing w:line="360" w:lineRule="auto"/>
        <w:ind w:firstLine="567"/>
        <w:jc w:val="both"/>
        <w:rPr>
          <w:color w:val="000000" w:themeColor="text1"/>
          <w:lang w:val="tr-TR" w:eastAsia="tr-TR"/>
        </w:rPr>
      </w:pPr>
      <w:r w:rsidRPr="00F75CEC">
        <w:rPr>
          <w:color w:val="000000" w:themeColor="text1"/>
          <w:lang w:val="tr-TR" w:eastAsia="tr-TR"/>
        </w:rPr>
        <w:t>(3) 2547 sayılı Kanun’un 5 inci maddesinin birinci fıkrasının (ı) bendinde belirtilen ortak zorunlu derslerden alınan (YE) ve (YS) notları ile kredisiz dersler için (DS) notları ağırlıklı not ortalamasının hesabında dikkate alınmazlar; ancak kredili derslerde (DS)’nin karşılığı 0.00 sayılır.</w:t>
      </w:r>
    </w:p>
    <w:p w14:paraId="6AC597C7" w14:textId="77777777" w:rsidR="00296C99" w:rsidRPr="00F75CEC" w:rsidRDefault="00296C99" w:rsidP="00E36697">
      <w:pPr>
        <w:spacing w:line="360" w:lineRule="auto"/>
        <w:ind w:firstLine="567"/>
        <w:jc w:val="both"/>
        <w:rPr>
          <w:color w:val="000000" w:themeColor="text1"/>
          <w:lang w:val="tr-TR" w:eastAsia="tr-TR"/>
        </w:rPr>
      </w:pPr>
      <w:r w:rsidRPr="00F75CEC">
        <w:rPr>
          <w:color w:val="000000" w:themeColor="text1"/>
          <w:lang w:val="tr-TR" w:eastAsia="tr-TR"/>
        </w:rPr>
        <w:t>(4) Öğrencilere, aşağıdaki tabloda görülen puanlara karşılık gelen başarı notundan daha aşağıda başarı notu verilmez. Başarı notu değerlendirmesinde tabloda belirtilen notlara karşılık gelen harf/AKTS notlarından daha yüksek bir harf/AKTS notu da verilemez.</w:t>
      </w:r>
    </w:p>
    <w:p w14:paraId="395CA315" w14:textId="77777777" w:rsidR="00296C99" w:rsidRPr="00F75CEC" w:rsidRDefault="00296C99" w:rsidP="00E36697">
      <w:pPr>
        <w:spacing w:line="360" w:lineRule="auto"/>
        <w:ind w:firstLine="567"/>
        <w:jc w:val="both"/>
        <w:rPr>
          <w:color w:val="000000" w:themeColor="text1"/>
          <w:lang w:val="tr-TR" w:eastAsia="tr-TR"/>
        </w:rPr>
      </w:pPr>
      <w:r w:rsidRPr="00F75CEC">
        <w:rPr>
          <w:color w:val="000000" w:themeColor="text1"/>
          <w:lang w:val="tr-TR" w:eastAsia="tr-TR"/>
        </w:rPr>
        <w:t>(5) Başarı notu değerlendirme tablosuna göre kredili bir dersten bir öğrenci;</w:t>
      </w:r>
    </w:p>
    <w:p w14:paraId="31E924C9" w14:textId="77777777" w:rsidR="00296C99" w:rsidRPr="00F75CEC" w:rsidRDefault="00296C99" w:rsidP="00296C99">
      <w:pPr>
        <w:spacing w:line="360" w:lineRule="auto"/>
        <w:jc w:val="both"/>
        <w:rPr>
          <w:color w:val="000000" w:themeColor="text1"/>
          <w:lang w:val="tr-TR" w:eastAsia="tr-TR"/>
        </w:rPr>
      </w:pPr>
      <w:r w:rsidRPr="00F75CEC">
        <w:rPr>
          <w:color w:val="000000" w:themeColor="text1"/>
          <w:lang w:val="tr-TR" w:eastAsia="tr-TR"/>
        </w:rPr>
        <w:t>a) (AA), (BA), (BB), (CB) veya (CC) notlarından birini almış ise o dersi başarmış sayılır.</w:t>
      </w:r>
    </w:p>
    <w:p w14:paraId="583509C9" w14:textId="77777777" w:rsidR="00296C99" w:rsidRPr="00F75CEC" w:rsidRDefault="00296C99" w:rsidP="00296C99">
      <w:pPr>
        <w:spacing w:line="360" w:lineRule="auto"/>
        <w:jc w:val="both"/>
        <w:rPr>
          <w:color w:val="000000" w:themeColor="text1"/>
          <w:lang w:val="tr-TR" w:eastAsia="tr-TR"/>
        </w:rPr>
      </w:pPr>
      <w:r w:rsidRPr="00F75CEC">
        <w:rPr>
          <w:color w:val="000000" w:themeColor="text1"/>
          <w:lang w:val="tr-TR" w:eastAsia="tr-TR"/>
        </w:rPr>
        <w:t>b) (DC) veya (DD) notlarından birini almış ve GNO’su 2.00 ve üzeri ise koşullu başarılı sayılır.</w:t>
      </w:r>
    </w:p>
    <w:p w14:paraId="05C54AE6" w14:textId="77777777" w:rsidR="00296C99" w:rsidRPr="00F75CEC" w:rsidRDefault="00296C99" w:rsidP="00296C99">
      <w:pPr>
        <w:spacing w:line="360" w:lineRule="auto"/>
        <w:jc w:val="both"/>
        <w:rPr>
          <w:color w:val="000000" w:themeColor="text1"/>
          <w:lang w:val="tr-TR" w:eastAsia="tr-TR"/>
        </w:rPr>
      </w:pPr>
      <w:r w:rsidRPr="00F75CEC">
        <w:rPr>
          <w:color w:val="000000" w:themeColor="text1"/>
          <w:lang w:val="tr-TR" w:eastAsia="tr-TR"/>
        </w:rPr>
        <w:t>c) (DC) veya (DD) notlarından birini almış ve GNO’su 2.00’ın altında ise koşullu başarısız sayılır.</w:t>
      </w:r>
    </w:p>
    <w:p w14:paraId="7CD71C16" w14:textId="77777777" w:rsidR="00296C99" w:rsidRPr="00F75CEC" w:rsidRDefault="00296C99" w:rsidP="00296C99">
      <w:pPr>
        <w:spacing w:line="360" w:lineRule="auto"/>
        <w:jc w:val="both"/>
        <w:rPr>
          <w:color w:val="000000" w:themeColor="text1"/>
          <w:lang w:val="tr-TR" w:eastAsia="tr-TR"/>
        </w:rPr>
      </w:pPr>
      <w:r w:rsidRPr="00F75CEC">
        <w:rPr>
          <w:color w:val="000000" w:themeColor="text1"/>
          <w:lang w:val="tr-TR" w:eastAsia="tr-TR"/>
        </w:rPr>
        <w:t>ç) (FD) ve (FF) notlarından birini almış ise başarısız sayılır.</w:t>
      </w:r>
    </w:p>
    <w:p w14:paraId="635D8395" w14:textId="77777777" w:rsidR="00296C99" w:rsidRPr="00F75CEC" w:rsidRDefault="00296C99" w:rsidP="00296C99">
      <w:pPr>
        <w:spacing w:line="360" w:lineRule="auto"/>
        <w:jc w:val="both"/>
        <w:rPr>
          <w:color w:val="000000" w:themeColor="text1"/>
          <w:lang w:val="tr-TR" w:eastAsia="tr-TR"/>
        </w:rPr>
      </w:pPr>
      <w:r w:rsidRPr="00F75CEC">
        <w:rPr>
          <w:color w:val="000000" w:themeColor="text1"/>
          <w:lang w:val="tr-TR" w:eastAsia="tr-TR"/>
        </w:rPr>
        <w:t>d) Derse devam koşulunu yerine getirmediyse devamsız (DS) sayılır.</w:t>
      </w:r>
    </w:p>
    <w:p w14:paraId="158DD442" w14:textId="77777777" w:rsidR="00296C99" w:rsidRPr="00F75CEC" w:rsidRDefault="00296C99" w:rsidP="00296C99">
      <w:pPr>
        <w:spacing w:line="360" w:lineRule="auto"/>
        <w:jc w:val="both"/>
        <w:rPr>
          <w:color w:val="000000" w:themeColor="text1"/>
          <w:lang w:val="tr-TR" w:eastAsia="tr-TR"/>
        </w:rPr>
      </w:pPr>
      <w:r w:rsidRPr="00F75CEC">
        <w:rPr>
          <w:color w:val="000000" w:themeColor="text1"/>
          <w:lang w:val="tr-TR" w:eastAsia="tr-TR"/>
        </w:rPr>
        <w:t>e) Kredisiz olan dersler ile stajların devamsızlık ve başarı değerlendirmelerinde; (YE) yeterli, (YS) yetersiz, (DS) devamsız sayılır.</w:t>
      </w:r>
    </w:p>
    <w:p w14:paraId="7D149561" w14:textId="77777777" w:rsidR="00296C99" w:rsidRPr="00F75CEC" w:rsidRDefault="00296C99" w:rsidP="00296C99">
      <w:pPr>
        <w:spacing w:line="360" w:lineRule="auto"/>
        <w:jc w:val="both"/>
        <w:rPr>
          <w:color w:val="000000" w:themeColor="text1"/>
          <w:lang w:val="tr-TR" w:eastAsia="tr-TR"/>
        </w:rPr>
      </w:pPr>
      <w:r w:rsidRPr="00F75CEC">
        <w:rPr>
          <w:color w:val="000000" w:themeColor="text1"/>
          <w:lang w:val="tr-TR" w:eastAsia="tr-TR"/>
        </w:rPr>
        <w:t>f) Öğrencinin girmeyi hak etmediği bir sınava girmesi sonucunda aldığı not iptal edilir.</w:t>
      </w:r>
    </w:p>
    <w:p w14:paraId="19B3AD4A" w14:textId="77777777" w:rsidR="00F15701" w:rsidRPr="00F75CEC" w:rsidRDefault="00F15701" w:rsidP="00E36697">
      <w:pPr>
        <w:spacing w:line="360" w:lineRule="auto"/>
        <w:ind w:firstLine="567"/>
        <w:jc w:val="both"/>
        <w:rPr>
          <w:color w:val="000000" w:themeColor="text1"/>
          <w:lang w:val="tr-TR" w:eastAsia="tr-TR"/>
        </w:rPr>
      </w:pPr>
      <w:r w:rsidRPr="00F75CEC">
        <w:rPr>
          <w:color w:val="000000" w:themeColor="text1"/>
          <w:lang w:val="tr-TR" w:eastAsia="tr-TR"/>
        </w:rPr>
        <w:t>Dersin öğretim elemanı tarafından, her ders için öğrencilerin aldıkları başarı notları</w:t>
      </w:r>
      <w:r w:rsidR="00E36697" w:rsidRPr="00F75CEC">
        <w:rPr>
          <w:color w:val="000000" w:themeColor="text1"/>
          <w:lang w:val="tr-TR" w:eastAsia="tr-TR"/>
        </w:rPr>
        <w:t>,</w:t>
      </w:r>
      <w:r w:rsidRPr="00F75CEC">
        <w:rPr>
          <w:color w:val="000000" w:themeColor="text1"/>
          <w:lang w:val="tr-TR" w:eastAsia="tr-TR"/>
        </w:rPr>
        <w:t xml:space="preserve"> 100 puan üzerinden ele alınarak başarı notu değerlendirme tablosuna uygun olarak dersin yarıyıl sonu başarı notu harfli ve katsayılı not biçiminde, aşağıdaki tablodaki gibi takdir edilir:</w:t>
      </w:r>
    </w:p>
    <w:p w14:paraId="1D0BBDE3"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90-100 Puan - AA (Katsayı 4.0, AKTS notu A)</w:t>
      </w:r>
    </w:p>
    <w:p w14:paraId="6680644F"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85-89 Puan - BA (Katsayı 3.5, AKTS notu B)</w:t>
      </w:r>
    </w:p>
    <w:p w14:paraId="66952967"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80-84 Puan - BB (Katsayı 3.0, AKTS notu B)</w:t>
      </w:r>
    </w:p>
    <w:p w14:paraId="0362342E"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70-79 Puan - CB (Katsayı 2.5, AKTS notu C)</w:t>
      </w:r>
    </w:p>
    <w:p w14:paraId="6978816E"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60-69 Puan - CC (Katsayı 2.0, AKTS notu C)</w:t>
      </w:r>
    </w:p>
    <w:p w14:paraId="4F0A460E"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55-59 Puan - DC (Katsayı 1.5, AKTS notu D)</w:t>
      </w:r>
    </w:p>
    <w:p w14:paraId="582E72E8"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50-54 Puan - DD (Katsayı 1.0, AKTS notu E)</w:t>
      </w:r>
    </w:p>
    <w:p w14:paraId="08FB16BC"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40-49 Puan - FD (Katsayı 0.5, AKTS notu F)</w:t>
      </w:r>
    </w:p>
    <w:p w14:paraId="23A3E5B8"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lastRenderedPageBreak/>
        <w:t>0-39 Puan - FF (Katsayı 0, AKTS notu FX) Yeterli - YE (Katsayı -, AKTS notu S) Yetersiz - YS (Katsayı -</w:t>
      </w:r>
      <w:r w:rsidR="00E36697" w:rsidRPr="00F75CEC">
        <w:rPr>
          <w:color w:val="000000" w:themeColor="text1"/>
          <w:lang w:val="tr-TR" w:eastAsia="tr-TR"/>
        </w:rPr>
        <w:t xml:space="preserve">, </w:t>
      </w:r>
      <w:r w:rsidRPr="00F75CEC">
        <w:rPr>
          <w:color w:val="000000" w:themeColor="text1"/>
          <w:lang w:val="tr-TR" w:eastAsia="tr-TR"/>
        </w:rPr>
        <w:t>AKTS notu U)</w:t>
      </w:r>
    </w:p>
    <w:p w14:paraId="61B078E4" w14:textId="77777777" w:rsidR="002049EA" w:rsidRPr="00F75CEC" w:rsidRDefault="002049EA" w:rsidP="002049EA">
      <w:pPr>
        <w:spacing w:line="360" w:lineRule="auto"/>
        <w:jc w:val="both"/>
        <w:rPr>
          <w:color w:val="000000" w:themeColor="text1"/>
          <w:lang w:val="tr-TR" w:eastAsia="tr-TR"/>
        </w:rPr>
      </w:pPr>
      <w:r w:rsidRPr="00F75CEC">
        <w:rPr>
          <w:color w:val="000000" w:themeColor="text1"/>
          <w:lang w:val="tr-TR" w:eastAsia="tr-TR"/>
        </w:rPr>
        <w:t>Devamsız - DS (Katsayı 0</w:t>
      </w:r>
      <w:r w:rsidR="00E36697" w:rsidRPr="00F75CEC">
        <w:rPr>
          <w:color w:val="000000" w:themeColor="text1"/>
          <w:lang w:val="tr-TR" w:eastAsia="tr-TR"/>
        </w:rPr>
        <w:t xml:space="preserve"> </w:t>
      </w:r>
      <w:r w:rsidRPr="00F75CEC">
        <w:rPr>
          <w:color w:val="000000" w:themeColor="text1"/>
          <w:lang w:val="tr-TR" w:eastAsia="tr-TR"/>
        </w:rPr>
        <w:t>(Kredili dersler için), AKTS notu NA)</w:t>
      </w:r>
    </w:p>
    <w:p w14:paraId="4A1AB3BF" w14:textId="77777777" w:rsidR="00E11406" w:rsidRPr="00F75CEC" w:rsidRDefault="00E11406" w:rsidP="00E11406">
      <w:pPr>
        <w:spacing w:line="360" w:lineRule="auto"/>
        <w:jc w:val="both"/>
        <w:rPr>
          <w:b/>
          <w:bCs/>
          <w:color w:val="000000" w:themeColor="text1"/>
          <w:lang w:val="tr-TR" w:eastAsia="tr-TR"/>
        </w:rPr>
      </w:pPr>
    </w:p>
    <w:p w14:paraId="7D6E75F5" w14:textId="77777777" w:rsidR="00E11406" w:rsidRPr="00F75CEC" w:rsidRDefault="00E11406" w:rsidP="00E11406">
      <w:pPr>
        <w:spacing w:line="360" w:lineRule="auto"/>
        <w:jc w:val="center"/>
        <w:rPr>
          <w:b/>
          <w:bCs/>
          <w:color w:val="000000" w:themeColor="text1"/>
          <w:lang w:val="tr-TR" w:eastAsia="tr-TR"/>
        </w:rPr>
      </w:pPr>
      <w:r w:rsidRPr="00F75CEC">
        <w:rPr>
          <w:b/>
          <w:bCs/>
          <w:color w:val="000000" w:themeColor="text1"/>
          <w:lang w:val="tr-TR" w:eastAsia="tr-TR"/>
        </w:rPr>
        <w:t>SONUÇ</w:t>
      </w:r>
    </w:p>
    <w:p w14:paraId="11B03477" w14:textId="77777777" w:rsidR="00E11406" w:rsidRPr="00F75CEC" w:rsidRDefault="00E11406" w:rsidP="00E11406">
      <w:pPr>
        <w:spacing w:line="360" w:lineRule="auto"/>
        <w:jc w:val="both"/>
        <w:rPr>
          <w:b/>
          <w:bCs/>
          <w:color w:val="000000" w:themeColor="text1"/>
          <w:lang w:val="tr-TR" w:eastAsia="tr-TR"/>
        </w:rPr>
      </w:pPr>
      <w:r w:rsidRPr="00F75CEC">
        <w:rPr>
          <w:b/>
          <w:bCs/>
          <w:color w:val="000000" w:themeColor="text1"/>
          <w:lang w:val="tr-TR" w:eastAsia="tr-TR"/>
        </w:rPr>
        <w:t>ÖRNEK UYGULAMA</w:t>
      </w:r>
    </w:p>
    <w:p w14:paraId="2FD96178" w14:textId="5AD7317F" w:rsidR="00E11406" w:rsidRPr="00F75CEC" w:rsidRDefault="00E11406" w:rsidP="00E11406">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Tasarım Fakütlesi Web Sitesi, </w:t>
      </w:r>
      <w:r w:rsidR="00095EEA" w:rsidRPr="00F75CEC">
        <w:rPr>
          <w:color w:val="000000" w:themeColor="text1"/>
          <w:lang w:val="tr-TR" w:eastAsia="tr-TR"/>
        </w:rPr>
        <w:t>Yönetmelik ve Yönergeler.</w:t>
      </w:r>
    </w:p>
    <w:p w14:paraId="417D00D3" w14:textId="77777777" w:rsidR="00E11406" w:rsidRPr="00F75CEC" w:rsidRDefault="00E11406" w:rsidP="00E11406">
      <w:pPr>
        <w:spacing w:line="360" w:lineRule="auto"/>
        <w:jc w:val="both"/>
        <w:rPr>
          <w:b/>
          <w:bCs/>
          <w:color w:val="000000" w:themeColor="text1"/>
          <w:lang w:val="tr-TR" w:eastAsia="tr-TR"/>
        </w:rPr>
      </w:pPr>
      <w:r w:rsidRPr="00F75CEC">
        <w:rPr>
          <w:b/>
          <w:bCs/>
          <w:color w:val="000000" w:themeColor="text1"/>
          <w:lang w:val="tr-TR" w:eastAsia="tr-TR"/>
        </w:rPr>
        <w:t>Kanıt linkleri:</w:t>
      </w:r>
    </w:p>
    <w:p w14:paraId="73957C63" w14:textId="77777777" w:rsidR="00095EEA" w:rsidRPr="00F75CEC" w:rsidRDefault="009A6248" w:rsidP="00095EEA">
      <w:pPr>
        <w:spacing w:line="360" w:lineRule="auto"/>
        <w:jc w:val="both"/>
        <w:rPr>
          <w:color w:val="000000" w:themeColor="text1"/>
          <w:lang w:val="tr-TR" w:eastAsia="tr-TR"/>
        </w:rPr>
      </w:pPr>
      <w:hyperlink r:id="rId46" w:history="1">
        <w:r w:rsidR="00095EEA" w:rsidRPr="00F75CEC">
          <w:rPr>
            <w:rStyle w:val="Kpr"/>
            <w:color w:val="000000" w:themeColor="text1"/>
            <w:lang w:val="tr-TR" w:eastAsia="tr-TR"/>
          </w:rPr>
          <w:t>http://mtf.comu.edu.tr/</w:t>
        </w:r>
      </w:hyperlink>
    </w:p>
    <w:p w14:paraId="419B1059" w14:textId="77777777" w:rsidR="00BF1D96" w:rsidRPr="00F75CEC" w:rsidRDefault="009A6248" w:rsidP="00056768">
      <w:pPr>
        <w:spacing w:line="360" w:lineRule="auto"/>
        <w:jc w:val="both"/>
        <w:rPr>
          <w:b/>
          <w:bCs/>
          <w:color w:val="000000" w:themeColor="text1"/>
          <w:lang w:val="tr-TR" w:eastAsia="tr-TR"/>
        </w:rPr>
      </w:pPr>
      <w:hyperlink r:id="rId47" w:history="1">
        <w:r w:rsidR="00645FB1" w:rsidRPr="00F75CEC">
          <w:rPr>
            <w:rStyle w:val="Kpr"/>
            <w:color w:val="000000" w:themeColor="text1"/>
            <w:lang w:val="tr-TR"/>
          </w:rPr>
          <w:t>http://ogrenciisleri.comu.edu.tr/mevzuat.html</w:t>
        </w:r>
      </w:hyperlink>
    </w:p>
    <w:p w14:paraId="74CEF288" w14:textId="359AD543" w:rsidR="00056768" w:rsidRPr="00F75CEC" w:rsidRDefault="00056768" w:rsidP="00056768">
      <w:pPr>
        <w:spacing w:line="360" w:lineRule="auto"/>
        <w:jc w:val="both"/>
        <w:rPr>
          <w:b/>
          <w:bCs/>
          <w:color w:val="000000" w:themeColor="text1"/>
          <w:lang w:val="tr-TR" w:eastAsia="tr-TR"/>
        </w:rPr>
      </w:pPr>
    </w:p>
    <w:p w14:paraId="423B4132" w14:textId="0C92C0AA" w:rsidR="003314ED" w:rsidRPr="00F75CEC" w:rsidRDefault="003314ED" w:rsidP="004963D1">
      <w:pPr>
        <w:pStyle w:val="Balk2"/>
        <w:rPr>
          <w:color w:val="000000" w:themeColor="text1"/>
        </w:rPr>
      </w:pPr>
      <w:bookmarkStart w:id="49" w:name="_Toc66146078"/>
      <w:r w:rsidRPr="00F75CEC">
        <w:rPr>
          <w:color w:val="000000" w:themeColor="text1"/>
        </w:rPr>
        <w:t>1.6. PROGRAMDAN MEZUNİYET KOŞULLARI</w:t>
      </w:r>
      <w:bookmarkEnd w:id="49"/>
    </w:p>
    <w:p w14:paraId="7640E351" w14:textId="77777777" w:rsidR="00FD2002" w:rsidRPr="00F75CEC" w:rsidRDefault="00FD2002" w:rsidP="00FD2002">
      <w:pPr>
        <w:rPr>
          <w:color w:val="000000" w:themeColor="text1"/>
          <w:lang w:val="tr-TR" w:eastAsia="tr-TR"/>
        </w:rPr>
      </w:pPr>
    </w:p>
    <w:p w14:paraId="325D978F" w14:textId="77777777" w:rsidR="009D1789" w:rsidRPr="00F75CEC" w:rsidRDefault="006902A9" w:rsidP="009D1789">
      <w:pPr>
        <w:spacing w:line="360" w:lineRule="auto"/>
        <w:ind w:firstLine="567"/>
        <w:jc w:val="both"/>
        <w:rPr>
          <w:color w:val="000000" w:themeColor="text1"/>
          <w:lang w:val="tr-TR" w:eastAsia="tr-TR"/>
        </w:rPr>
      </w:pPr>
      <w:r w:rsidRPr="00F75CEC">
        <w:rPr>
          <w:color w:val="000000" w:themeColor="text1"/>
          <w:lang w:val="tr-TR" w:eastAsia="tr-TR"/>
        </w:rPr>
        <w:t xml:space="preserve">Bir öğrencinin kayıtlı olduğu programdan mezun olabilmesi için, almakla yükümlü olduğu tüm derslerden başarılı olması, zorunlu stajlardan başarılı olması, kredisiz derslerden (YE) alması </w:t>
      </w:r>
      <w:r w:rsidR="00F95194" w:rsidRPr="00F75CEC">
        <w:rPr>
          <w:color w:val="000000" w:themeColor="text1"/>
          <w:lang w:val="tr-TR" w:eastAsia="tr-TR"/>
        </w:rPr>
        <w:t xml:space="preserve">ve </w:t>
      </w:r>
      <w:r w:rsidRPr="00F75CEC">
        <w:rPr>
          <w:color w:val="000000" w:themeColor="text1"/>
          <w:lang w:val="tr-TR" w:eastAsia="tr-TR"/>
        </w:rPr>
        <w:t>mezuniyeti için 240</w:t>
      </w:r>
      <w:r w:rsidR="00183A89" w:rsidRPr="00F75CEC">
        <w:rPr>
          <w:color w:val="000000" w:themeColor="text1"/>
          <w:lang w:val="tr-TR" w:eastAsia="tr-TR"/>
        </w:rPr>
        <w:t xml:space="preserve"> </w:t>
      </w:r>
      <w:r w:rsidRPr="00F75CEC">
        <w:rPr>
          <w:color w:val="000000" w:themeColor="text1"/>
          <w:lang w:val="tr-TR" w:eastAsia="tr-TR"/>
        </w:rPr>
        <w:t>AKTS kredisi alması zorunludur. GNO’su 2.00 ve üzerinde olan öğrenciler koşullu başarılı derslerden de başarılı kabul edilirler. Bir öğrencinin GNO’su aynı zamanda mezuniyet not ortalamasıdır.</w:t>
      </w:r>
      <w:r w:rsidR="009D1789" w:rsidRPr="00F75CEC">
        <w:rPr>
          <w:color w:val="000000" w:themeColor="text1"/>
          <w:lang w:val="tr-TR" w:eastAsia="tr-TR"/>
        </w:rPr>
        <w:t xml:space="preserve"> </w:t>
      </w:r>
    </w:p>
    <w:p w14:paraId="4B8C099D" w14:textId="510529C1" w:rsidR="006902A9" w:rsidRPr="00F75CEC" w:rsidRDefault="006902A9" w:rsidP="009D1789">
      <w:pPr>
        <w:spacing w:line="360" w:lineRule="auto"/>
        <w:ind w:firstLine="567"/>
        <w:jc w:val="both"/>
        <w:rPr>
          <w:color w:val="000000" w:themeColor="text1"/>
          <w:lang w:val="tr-TR" w:eastAsia="tr-TR"/>
        </w:rPr>
      </w:pPr>
      <w:r w:rsidRPr="00F75CEC">
        <w:rPr>
          <w:color w:val="000000" w:themeColor="text1"/>
          <w:lang w:val="tr-TR" w:eastAsia="tr-TR"/>
        </w:rPr>
        <w:t xml:space="preserve">Öğrencinin mezuniyetine </w:t>
      </w:r>
      <w:r w:rsidR="00D17D54" w:rsidRPr="00F75CEC">
        <w:rPr>
          <w:color w:val="000000" w:themeColor="text1"/>
          <w:lang w:val="tr-TR" w:eastAsia="tr-TR"/>
        </w:rPr>
        <w:t>-</w:t>
      </w:r>
      <w:r w:rsidRPr="00F75CEC">
        <w:rPr>
          <w:color w:val="000000" w:themeColor="text1"/>
          <w:lang w:val="tr-TR" w:eastAsia="tr-TR"/>
        </w:rPr>
        <w:t>ilgili akademik birimlerin bölüm kurullarının kararları doğrultusunda</w:t>
      </w:r>
      <w:r w:rsidR="00D17D54" w:rsidRPr="00F75CEC">
        <w:rPr>
          <w:color w:val="000000" w:themeColor="text1"/>
          <w:lang w:val="tr-TR" w:eastAsia="tr-TR"/>
        </w:rPr>
        <w:t>-</w:t>
      </w:r>
      <w:r w:rsidRPr="00F75CEC">
        <w:rPr>
          <w:color w:val="000000" w:themeColor="text1"/>
          <w:lang w:val="tr-TR" w:eastAsia="tr-TR"/>
        </w:rPr>
        <w:t xml:space="preserve"> Fakülte Yönetim Kurulunca karar verilir.</w:t>
      </w:r>
    </w:p>
    <w:p w14:paraId="56599C82" w14:textId="77777777" w:rsidR="00E11406" w:rsidRPr="00F75CEC" w:rsidRDefault="00E11406" w:rsidP="00E11406">
      <w:pPr>
        <w:spacing w:line="360" w:lineRule="auto"/>
        <w:ind w:firstLine="567"/>
        <w:jc w:val="center"/>
        <w:rPr>
          <w:b/>
          <w:bCs/>
          <w:color w:val="000000" w:themeColor="text1"/>
          <w:lang w:val="tr-TR" w:eastAsia="tr-TR"/>
        </w:rPr>
      </w:pPr>
    </w:p>
    <w:p w14:paraId="46D60436" w14:textId="77777777" w:rsidR="00E11406" w:rsidRPr="00F75CEC" w:rsidRDefault="00E11406" w:rsidP="00E11406">
      <w:pPr>
        <w:spacing w:line="360" w:lineRule="auto"/>
        <w:jc w:val="center"/>
        <w:rPr>
          <w:b/>
          <w:bCs/>
          <w:color w:val="000000" w:themeColor="text1"/>
          <w:lang w:val="tr-TR" w:eastAsia="tr-TR"/>
        </w:rPr>
      </w:pPr>
      <w:r w:rsidRPr="00F75CEC">
        <w:rPr>
          <w:b/>
          <w:bCs/>
          <w:color w:val="000000" w:themeColor="text1"/>
          <w:lang w:val="tr-TR" w:eastAsia="tr-TR"/>
        </w:rPr>
        <w:t>SONUÇ</w:t>
      </w:r>
    </w:p>
    <w:p w14:paraId="1B6C756B" w14:textId="77777777" w:rsidR="00E11406" w:rsidRPr="00F75CEC" w:rsidRDefault="00E11406" w:rsidP="00E11406">
      <w:pPr>
        <w:spacing w:line="360" w:lineRule="auto"/>
        <w:jc w:val="both"/>
        <w:rPr>
          <w:b/>
          <w:bCs/>
          <w:color w:val="000000" w:themeColor="text1"/>
          <w:lang w:val="tr-TR" w:eastAsia="tr-TR"/>
        </w:rPr>
      </w:pPr>
      <w:r w:rsidRPr="00F75CEC">
        <w:rPr>
          <w:b/>
          <w:bCs/>
          <w:color w:val="000000" w:themeColor="text1"/>
          <w:lang w:val="tr-TR" w:eastAsia="tr-TR"/>
        </w:rPr>
        <w:t>ÖRNEK UYGULAMA</w:t>
      </w:r>
    </w:p>
    <w:p w14:paraId="2AE14FA2" w14:textId="77777777" w:rsidR="00E11406" w:rsidRPr="00F75CEC" w:rsidRDefault="00E11406" w:rsidP="00E11406">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Tasarım Fakütlesi Web Sitesi, </w:t>
      </w:r>
      <w:r w:rsidR="00645FB1" w:rsidRPr="00F75CEC">
        <w:rPr>
          <w:color w:val="000000" w:themeColor="text1"/>
          <w:lang w:val="tr-TR" w:eastAsia="tr-TR"/>
        </w:rPr>
        <w:t>Yönetmelik ve Yönergeler.</w:t>
      </w:r>
    </w:p>
    <w:p w14:paraId="20B8B173" w14:textId="77777777" w:rsidR="00E11406" w:rsidRPr="00F75CEC" w:rsidRDefault="00E11406" w:rsidP="000C2DEC">
      <w:pPr>
        <w:spacing w:line="360" w:lineRule="auto"/>
        <w:jc w:val="both"/>
        <w:rPr>
          <w:b/>
          <w:bCs/>
          <w:color w:val="000000" w:themeColor="text1"/>
          <w:lang w:val="tr-TR" w:eastAsia="tr-TR"/>
        </w:rPr>
      </w:pPr>
      <w:r w:rsidRPr="00F75CEC">
        <w:rPr>
          <w:b/>
          <w:bCs/>
          <w:color w:val="000000" w:themeColor="text1"/>
          <w:lang w:val="tr-TR" w:eastAsia="tr-TR"/>
        </w:rPr>
        <w:t>Kanıt linkleri:</w:t>
      </w:r>
    </w:p>
    <w:p w14:paraId="687C5A13" w14:textId="77777777" w:rsidR="00645FB1" w:rsidRPr="00F75CEC" w:rsidRDefault="009A6248" w:rsidP="000C2DEC">
      <w:pPr>
        <w:spacing w:line="360" w:lineRule="auto"/>
        <w:jc w:val="both"/>
        <w:rPr>
          <w:color w:val="000000" w:themeColor="text1"/>
          <w:lang w:val="tr-TR" w:eastAsia="tr-TR"/>
        </w:rPr>
      </w:pPr>
      <w:hyperlink r:id="rId48" w:history="1">
        <w:r w:rsidR="00645FB1" w:rsidRPr="00F75CEC">
          <w:rPr>
            <w:rStyle w:val="Kpr"/>
            <w:color w:val="000000" w:themeColor="text1"/>
            <w:lang w:val="tr-TR" w:eastAsia="tr-TR"/>
          </w:rPr>
          <w:t>http://mtf.comu.edu.tr/</w:t>
        </w:r>
      </w:hyperlink>
    </w:p>
    <w:p w14:paraId="059867D1" w14:textId="77777777" w:rsidR="009D1789" w:rsidRPr="00F75CEC" w:rsidRDefault="009A6248" w:rsidP="009D1789">
      <w:pPr>
        <w:spacing w:line="360" w:lineRule="auto"/>
        <w:rPr>
          <w:color w:val="000000" w:themeColor="text1"/>
          <w:lang w:val="tr-TR"/>
        </w:rPr>
      </w:pPr>
      <w:hyperlink r:id="rId49" w:history="1">
        <w:r w:rsidR="009D1789" w:rsidRPr="00F75CEC">
          <w:rPr>
            <w:rStyle w:val="Kpr"/>
            <w:color w:val="000000" w:themeColor="text1"/>
            <w:lang w:val="tr-TR"/>
          </w:rPr>
          <w:t>http://ogrenciisleri.comu.edu.tr/mevzuat.html</w:t>
        </w:r>
      </w:hyperlink>
    </w:p>
    <w:p w14:paraId="42D37965" w14:textId="77777777" w:rsidR="00216E64" w:rsidRPr="00F75CEC" w:rsidRDefault="009A6248" w:rsidP="009D1789">
      <w:pPr>
        <w:spacing w:line="360" w:lineRule="auto"/>
        <w:rPr>
          <w:color w:val="000000" w:themeColor="text1"/>
          <w:lang w:val="tr-TR"/>
        </w:rPr>
      </w:pPr>
      <w:hyperlink r:id="rId50" w:history="1">
        <w:r w:rsidR="00216E64" w:rsidRPr="00F75CEC">
          <w:rPr>
            <w:rStyle w:val="Kpr"/>
            <w:color w:val="000000" w:themeColor="text1"/>
            <w:lang w:val="tr-TR"/>
          </w:rPr>
          <w:t>http://mtf.comu.edu.tr/ogrenci/staj.html</w:t>
        </w:r>
      </w:hyperlink>
    </w:p>
    <w:p w14:paraId="45E4E192" w14:textId="77777777" w:rsidR="00645FB1" w:rsidRPr="00F75CEC" w:rsidRDefault="009A6248" w:rsidP="00645FB1">
      <w:pPr>
        <w:spacing w:line="360" w:lineRule="auto"/>
        <w:jc w:val="both"/>
        <w:rPr>
          <w:color w:val="000000" w:themeColor="text1"/>
          <w:lang w:val="tr-TR" w:eastAsia="tr-TR"/>
        </w:rPr>
      </w:pPr>
      <w:hyperlink r:id="rId51" w:history="1">
        <w:r w:rsidR="00645FB1" w:rsidRPr="00F75CEC">
          <w:rPr>
            <w:rStyle w:val="Kpr"/>
            <w:color w:val="000000" w:themeColor="text1"/>
            <w:lang w:val="tr-TR"/>
          </w:rPr>
          <w:t>http://mtf.comu.edu.tr/yonetim/gorev-tanimlari.html</w:t>
        </w:r>
      </w:hyperlink>
    </w:p>
    <w:p w14:paraId="78AE7B9F" w14:textId="77777777" w:rsidR="00216E64" w:rsidRDefault="009A6248" w:rsidP="009D1789">
      <w:pPr>
        <w:spacing w:line="360" w:lineRule="auto"/>
        <w:rPr>
          <w:rStyle w:val="Kpr"/>
          <w:color w:val="000000" w:themeColor="text1"/>
          <w:lang w:val="tr-TR"/>
        </w:rPr>
      </w:pPr>
      <w:hyperlink r:id="rId52" w:history="1">
        <w:r w:rsidR="00216E64" w:rsidRPr="00F75CEC">
          <w:rPr>
            <w:rStyle w:val="Kpr"/>
            <w:color w:val="000000" w:themeColor="text1"/>
            <w:lang w:val="tr-TR"/>
          </w:rPr>
          <w:t>http://mtf.comu.edu.tr/yonetim/is-akis-semalari.html</w:t>
        </w:r>
      </w:hyperlink>
    </w:p>
    <w:p w14:paraId="705C328E" w14:textId="77777777" w:rsidR="00800295" w:rsidRPr="00F75CEC" w:rsidRDefault="00800295" w:rsidP="009D1789">
      <w:pPr>
        <w:spacing w:line="360" w:lineRule="auto"/>
        <w:rPr>
          <w:color w:val="000000" w:themeColor="text1"/>
          <w:szCs w:val="24"/>
          <w:lang w:val="tr-TR"/>
        </w:rPr>
      </w:pPr>
    </w:p>
    <w:p w14:paraId="7E980521" w14:textId="77777777" w:rsidR="00294D41" w:rsidRPr="00F75CEC" w:rsidRDefault="003314ED" w:rsidP="002B1319">
      <w:pPr>
        <w:pStyle w:val="Balk1"/>
        <w:rPr>
          <w:color w:val="000000" w:themeColor="text1"/>
        </w:rPr>
      </w:pPr>
      <w:bookmarkStart w:id="50" w:name="_Toc66146079"/>
      <w:r w:rsidRPr="00F75CEC">
        <w:rPr>
          <w:color w:val="000000" w:themeColor="text1"/>
        </w:rPr>
        <w:t>2. PROGRAM EĞİTİM AMAÇLARI</w:t>
      </w:r>
      <w:bookmarkEnd w:id="50"/>
    </w:p>
    <w:p w14:paraId="2909C4D7" w14:textId="77777777" w:rsidR="003314ED" w:rsidRPr="00F75CEC" w:rsidRDefault="003314ED" w:rsidP="004963D1">
      <w:pPr>
        <w:pStyle w:val="Balk2"/>
        <w:rPr>
          <w:color w:val="000000" w:themeColor="text1"/>
        </w:rPr>
      </w:pPr>
      <w:bookmarkStart w:id="51" w:name="_Toc66146080"/>
      <w:r w:rsidRPr="00F75CEC">
        <w:rPr>
          <w:color w:val="000000" w:themeColor="text1"/>
        </w:rPr>
        <w:t>2.1. TANIMLANAN PROGRAM EĞİTİM AMAÇLARI</w:t>
      </w:r>
      <w:bookmarkEnd w:id="51"/>
    </w:p>
    <w:p w14:paraId="76D13DB3" w14:textId="77777777" w:rsidR="004D5227" w:rsidRPr="00F75CEC" w:rsidRDefault="004D5227" w:rsidP="004D5227">
      <w:pPr>
        <w:rPr>
          <w:color w:val="000000" w:themeColor="text1"/>
          <w:lang w:val="tr-TR" w:eastAsia="tr-TR"/>
        </w:rPr>
      </w:pPr>
    </w:p>
    <w:p w14:paraId="5438F4D0"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lang w:val="tr-TR" w:eastAsia="tr-TR"/>
        </w:rPr>
        <w:lastRenderedPageBreak/>
        <w:t>Lisans Programının kurgusu, Mimarlık ve Tasarım Fakültesinin ve Çanakkale Onsekiz Mart Üniversitesinin vizyon ve misyonuna referansla, meslek alanının ulusal ve uluslar arası dinamiklerine ve bilimsel temellere uygun olarak gerçekleştirilmiştir. Bölümün sahip olduğu kadro ve teknik-sosyal imkanlar çerçevesinde;</w:t>
      </w:r>
      <w:r w:rsidRPr="00F75CEC">
        <w:rPr>
          <w:color w:val="000000" w:themeColor="text1"/>
          <w:spacing w:val="-4"/>
          <w:szCs w:val="24"/>
          <w:lang w:val="tr-TR"/>
        </w:rPr>
        <w:t xml:space="preserve"> </w:t>
      </w:r>
    </w:p>
    <w:p w14:paraId="2814A1E9"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Kamu yararını öncelikli olarak ele alan, </w:t>
      </w:r>
    </w:p>
    <w:p w14:paraId="3A943306"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Toplumsal refaha, eşitliğe ve adalete önem veren,</w:t>
      </w:r>
    </w:p>
    <w:p w14:paraId="62763CAD"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Mesleği tarafsızlık ve eşitlik ilkeleriyle meslek etiğine uygun bir şekilde uygulayan,</w:t>
      </w:r>
    </w:p>
    <w:p w14:paraId="6D02AE55"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Karar alma becerisine ve sorumluluk bilincine sahip,</w:t>
      </w:r>
    </w:p>
    <w:p w14:paraId="1AE6EBE4"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Çalışmalarını katılımcı süreçlerde, müzakere, uzlaşı ve grup çalışmaları ile yürüten,</w:t>
      </w:r>
    </w:p>
    <w:p w14:paraId="27F44ACB"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Organizasyon becerisi yüksek, inisiyatif alabilen, süreçleri yönlendirebilen,</w:t>
      </w:r>
    </w:p>
    <w:p w14:paraId="61E613BA"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Entelektüel bakış açısına sahip, sorgulayıcı ve eleştirel düşünceye açık,</w:t>
      </w:r>
    </w:p>
    <w:p w14:paraId="528FB96F" w14:textId="41E17ED8"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Farklı görüşlere, toplumsal duyarlılıklara, düşüncelere saygılı</w:t>
      </w:r>
      <w:r w:rsidR="0017407D" w:rsidRPr="00F75CEC">
        <w:rPr>
          <w:color w:val="000000" w:themeColor="text1"/>
          <w:spacing w:val="-4"/>
          <w:szCs w:val="24"/>
          <w:lang w:val="tr-TR"/>
        </w:rPr>
        <w:t>,</w:t>
      </w:r>
    </w:p>
    <w:p w14:paraId="6EC9C29E"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Çevrenin ve kültürel mirasın korunması ile kaynakların verimli kullanımına duyarlı,</w:t>
      </w:r>
    </w:p>
    <w:p w14:paraId="4D3C2BCC"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Yeniliklere açık, girişimci, teknolojiyi kullanabilen-üretebilen, </w:t>
      </w:r>
    </w:p>
    <w:p w14:paraId="18690974" w14:textId="77777777"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Değişime uyum sağlayabilen, değişimi yönlendirebilen, </w:t>
      </w:r>
    </w:p>
    <w:p w14:paraId="109C608A" w14:textId="1D5E9016" w:rsidR="00407E81" w:rsidRPr="00F75CEC" w:rsidRDefault="00407E81" w:rsidP="00407E8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Bilimsel bilgi ile yenilikçi, yaratıcı, özgür ve özgün düşünebilen ve kararlı bir şekilde uygulayabilen yetkin ve nitelikli şehir ve bölge plancıları yetişt</w:t>
      </w:r>
      <w:r w:rsidR="00F95194" w:rsidRPr="00F75CEC">
        <w:rPr>
          <w:color w:val="000000" w:themeColor="text1"/>
          <w:spacing w:val="-4"/>
          <w:szCs w:val="24"/>
          <w:lang w:val="tr-TR"/>
        </w:rPr>
        <w:t>irmek üzere</w:t>
      </w:r>
      <w:r w:rsidRPr="00F75CEC">
        <w:rPr>
          <w:color w:val="000000" w:themeColor="text1"/>
          <w:spacing w:val="-4"/>
          <w:szCs w:val="24"/>
          <w:lang w:val="tr-TR"/>
        </w:rPr>
        <w:t xml:space="preserve"> bir </w:t>
      </w:r>
      <w:r w:rsidR="0017407D" w:rsidRPr="00F75CEC">
        <w:rPr>
          <w:color w:val="000000" w:themeColor="text1"/>
          <w:spacing w:val="-4"/>
          <w:szCs w:val="24"/>
          <w:lang w:val="tr-TR"/>
        </w:rPr>
        <w:t>öğretim</w:t>
      </w:r>
      <w:r w:rsidRPr="00F75CEC">
        <w:rPr>
          <w:color w:val="000000" w:themeColor="text1"/>
          <w:spacing w:val="-4"/>
          <w:szCs w:val="24"/>
          <w:lang w:val="tr-TR"/>
        </w:rPr>
        <w:t xml:space="preserve"> yürütülmektedir. </w:t>
      </w:r>
    </w:p>
    <w:p w14:paraId="12DC1BD7" w14:textId="2F7BC74F" w:rsidR="00D067F3" w:rsidRDefault="00407E81" w:rsidP="009C6731">
      <w:pPr>
        <w:spacing w:line="359" w:lineRule="auto"/>
        <w:ind w:left="101" w:right="73" w:firstLine="567"/>
        <w:jc w:val="both"/>
        <w:rPr>
          <w:color w:val="000000" w:themeColor="text1"/>
          <w:spacing w:val="-4"/>
          <w:szCs w:val="24"/>
          <w:lang w:val="tr-TR"/>
        </w:rPr>
      </w:pPr>
      <w:r w:rsidRPr="00F75CEC">
        <w:rPr>
          <w:color w:val="000000" w:themeColor="text1"/>
          <w:spacing w:val="-4"/>
          <w:szCs w:val="24"/>
          <w:lang w:val="tr-TR"/>
        </w:rPr>
        <w:t xml:space="preserve">Bu amaca ulaşmak için zorunlu ve seçmeli derslerden oluşan zengin bir program oluşturulmuştur. </w:t>
      </w:r>
      <w:r w:rsidR="00B560DC" w:rsidRPr="00F75CEC">
        <w:rPr>
          <w:color w:val="000000" w:themeColor="text1"/>
          <w:spacing w:val="-4"/>
          <w:szCs w:val="24"/>
          <w:lang w:val="tr-TR"/>
        </w:rPr>
        <w:t>Programın uygulanmasında</w:t>
      </w:r>
      <w:r w:rsidRPr="00F75CEC">
        <w:rPr>
          <w:color w:val="000000" w:themeColor="text1"/>
          <w:spacing w:val="-4"/>
          <w:szCs w:val="24"/>
          <w:lang w:val="tr-TR"/>
        </w:rPr>
        <w:t xml:space="preserve"> meslek alanı ile etkileşim içinde, gerçek ye</w:t>
      </w:r>
      <w:r w:rsidR="00B560DC" w:rsidRPr="00F75CEC">
        <w:rPr>
          <w:color w:val="000000" w:themeColor="text1"/>
          <w:spacing w:val="-4"/>
          <w:szCs w:val="24"/>
          <w:lang w:val="tr-TR"/>
        </w:rPr>
        <w:t xml:space="preserve">rleşimlerde yürütülen projelerin önemi büyüktür. Seminerler, kurum ziyaretleri, çalıştaylar ve diğer etkinlikle programın meslek alanı ile etkileşiminin güçlendirilmesi ve </w:t>
      </w:r>
      <w:r w:rsidR="0017407D" w:rsidRPr="00F75CEC">
        <w:rPr>
          <w:color w:val="000000" w:themeColor="text1"/>
          <w:spacing w:val="-4"/>
          <w:szCs w:val="24"/>
          <w:lang w:val="tr-TR"/>
        </w:rPr>
        <w:t xml:space="preserve">güncel planlama konularının </w:t>
      </w:r>
      <w:r w:rsidR="00B560DC" w:rsidRPr="00F75CEC">
        <w:rPr>
          <w:color w:val="000000" w:themeColor="text1"/>
          <w:spacing w:val="-4"/>
          <w:szCs w:val="24"/>
          <w:lang w:val="tr-TR"/>
        </w:rPr>
        <w:t>ele alın</w:t>
      </w:r>
      <w:r w:rsidR="0017407D" w:rsidRPr="00F75CEC">
        <w:rPr>
          <w:color w:val="000000" w:themeColor="text1"/>
          <w:spacing w:val="-4"/>
          <w:szCs w:val="24"/>
          <w:lang w:val="tr-TR"/>
        </w:rPr>
        <w:t xml:space="preserve">ması </w:t>
      </w:r>
      <w:r w:rsidR="00B560DC" w:rsidRPr="00F75CEC">
        <w:rPr>
          <w:color w:val="000000" w:themeColor="text1"/>
          <w:spacing w:val="-4"/>
          <w:szCs w:val="24"/>
          <w:lang w:val="tr-TR"/>
        </w:rPr>
        <w:t xml:space="preserve">amaçlanmaktadır. Öğrenciler lisans öğrenimleri boyunca gerek yerel gerek bölgesel-ulusal düzeyde gerekse uluslararası düzeyde planlamanın gündemindeki konuları, yeni kavramları, gelişen teknlojileri, öne çıkan eğilimleri tanımakta, bunları kendi projelerine taşımakta ve çalışma alanı olarak ele aldıkları yerleşimler için özgün planlar ve tasarımlar üretmektedirler. </w:t>
      </w:r>
    </w:p>
    <w:p w14:paraId="3A99FEE9" w14:textId="77777777" w:rsidR="009C6731" w:rsidRPr="00F75CEC" w:rsidRDefault="009C6731" w:rsidP="009C6731">
      <w:pPr>
        <w:spacing w:line="359" w:lineRule="auto"/>
        <w:ind w:left="101" w:right="73" w:firstLine="567"/>
        <w:jc w:val="both"/>
        <w:rPr>
          <w:b/>
          <w:bCs/>
          <w:color w:val="000000" w:themeColor="text1"/>
          <w:lang w:val="tr-TR" w:eastAsia="tr-TR"/>
        </w:rPr>
      </w:pPr>
    </w:p>
    <w:p w14:paraId="16D251D8" w14:textId="77777777" w:rsidR="000C2DEC" w:rsidRPr="00F75CEC" w:rsidRDefault="000C2DEC" w:rsidP="000C2DEC">
      <w:pPr>
        <w:spacing w:line="360" w:lineRule="auto"/>
        <w:jc w:val="center"/>
        <w:rPr>
          <w:b/>
          <w:bCs/>
          <w:color w:val="000000" w:themeColor="text1"/>
          <w:lang w:val="tr-TR" w:eastAsia="tr-TR"/>
        </w:rPr>
      </w:pPr>
      <w:r w:rsidRPr="00F75CEC">
        <w:rPr>
          <w:b/>
          <w:bCs/>
          <w:color w:val="000000" w:themeColor="text1"/>
          <w:lang w:val="tr-TR" w:eastAsia="tr-TR"/>
        </w:rPr>
        <w:t>SONUÇ</w:t>
      </w:r>
    </w:p>
    <w:p w14:paraId="1D9A870A" w14:textId="77777777" w:rsidR="000C2DEC" w:rsidRPr="00F75CEC" w:rsidRDefault="000C2DEC" w:rsidP="000C2DEC">
      <w:pPr>
        <w:spacing w:line="360" w:lineRule="auto"/>
        <w:jc w:val="both"/>
        <w:rPr>
          <w:b/>
          <w:bCs/>
          <w:color w:val="000000" w:themeColor="text1"/>
          <w:lang w:val="tr-TR" w:eastAsia="tr-TR"/>
        </w:rPr>
      </w:pPr>
      <w:r w:rsidRPr="00F75CEC">
        <w:rPr>
          <w:b/>
          <w:bCs/>
          <w:color w:val="000000" w:themeColor="text1"/>
          <w:lang w:val="tr-TR" w:eastAsia="tr-TR"/>
        </w:rPr>
        <w:t>ÖRNEK UYGULAMA</w:t>
      </w:r>
    </w:p>
    <w:p w14:paraId="4C3B4D9E" w14:textId="77777777" w:rsidR="000C2DEC" w:rsidRDefault="000C2DEC" w:rsidP="000C2DEC">
      <w:pPr>
        <w:spacing w:line="360" w:lineRule="auto"/>
        <w:jc w:val="both"/>
        <w:rPr>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Mimarlık ve Tasarım Fakütlesi Web Sitesi</w:t>
      </w:r>
      <w:r w:rsidR="004D5227" w:rsidRPr="00F75CEC">
        <w:rPr>
          <w:color w:val="000000" w:themeColor="text1"/>
          <w:lang w:val="tr-TR" w:eastAsia="tr-TR"/>
        </w:rPr>
        <w:t xml:space="preserve">, </w:t>
      </w:r>
      <w:r w:rsidR="00B560DC" w:rsidRPr="00F75CEC">
        <w:rPr>
          <w:color w:val="000000" w:themeColor="text1"/>
          <w:lang w:val="tr-TR" w:eastAsia="tr-TR"/>
        </w:rPr>
        <w:t>Şehir ve Bölge Planlama</w:t>
      </w:r>
      <w:r w:rsidR="006C1129" w:rsidRPr="00F75CEC">
        <w:rPr>
          <w:color w:val="000000" w:themeColor="text1"/>
          <w:lang w:val="tr-TR" w:eastAsia="tr-TR"/>
        </w:rPr>
        <w:t xml:space="preserve"> Bölümü Web Sitesi</w:t>
      </w:r>
      <w:r w:rsidR="00B64F6A" w:rsidRPr="00F75CEC">
        <w:rPr>
          <w:color w:val="000000" w:themeColor="text1"/>
          <w:lang w:val="tr-TR" w:eastAsia="tr-TR"/>
        </w:rPr>
        <w:t>, UBYS Eğitim Bilgi Sistemi.</w:t>
      </w:r>
    </w:p>
    <w:p w14:paraId="40D508FC" w14:textId="77777777" w:rsidR="009C6731" w:rsidRPr="00F75CEC" w:rsidRDefault="009C6731" w:rsidP="000C2DEC">
      <w:pPr>
        <w:spacing w:line="360" w:lineRule="auto"/>
        <w:jc w:val="both"/>
        <w:rPr>
          <w:b/>
          <w:bCs/>
          <w:color w:val="000000" w:themeColor="text1"/>
          <w:lang w:val="tr-TR" w:eastAsia="tr-TR"/>
        </w:rPr>
      </w:pPr>
    </w:p>
    <w:p w14:paraId="1A1D8F13" w14:textId="77777777" w:rsidR="004D5227" w:rsidRPr="00F75CEC" w:rsidRDefault="004D5227" w:rsidP="004D5227">
      <w:pPr>
        <w:spacing w:line="360" w:lineRule="auto"/>
        <w:jc w:val="both"/>
        <w:rPr>
          <w:b/>
          <w:bCs/>
          <w:color w:val="000000" w:themeColor="text1"/>
          <w:lang w:val="tr-TR" w:eastAsia="tr-TR"/>
        </w:rPr>
      </w:pPr>
      <w:r w:rsidRPr="00F75CEC">
        <w:rPr>
          <w:b/>
          <w:bCs/>
          <w:color w:val="000000" w:themeColor="text1"/>
          <w:lang w:val="tr-TR" w:eastAsia="tr-TR"/>
        </w:rPr>
        <w:t xml:space="preserve">Kanıt Linkleri: </w:t>
      </w:r>
    </w:p>
    <w:p w14:paraId="7B069C39" w14:textId="77777777" w:rsidR="004D5227" w:rsidRPr="005C69BE" w:rsidRDefault="009A6248" w:rsidP="004D5227">
      <w:pPr>
        <w:spacing w:line="360" w:lineRule="auto"/>
        <w:jc w:val="both"/>
        <w:rPr>
          <w:color w:val="000000" w:themeColor="text1"/>
          <w:lang w:val="tr-TR" w:eastAsia="tr-TR"/>
        </w:rPr>
      </w:pPr>
      <w:hyperlink r:id="rId53" w:history="1">
        <w:r w:rsidR="004D5227" w:rsidRPr="005C69BE">
          <w:rPr>
            <w:rStyle w:val="Kpr"/>
            <w:color w:val="000000" w:themeColor="text1"/>
            <w:lang w:val="tr-TR" w:eastAsia="tr-TR"/>
          </w:rPr>
          <w:t>http://mtf.comu.edu.tr/</w:t>
        </w:r>
      </w:hyperlink>
    </w:p>
    <w:p w14:paraId="47A42C1F" w14:textId="77777777" w:rsidR="00B560DC" w:rsidRPr="005C69BE" w:rsidRDefault="009A6248" w:rsidP="00B560DC">
      <w:pPr>
        <w:spacing w:line="360" w:lineRule="auto"/>
        <w:jc w:val="both"/>
        <w:rPr>
          <w:color w:val="000000" w:themeColor="text1"/>
          <w:lang w:val="tr-TR"/>
        </w:rPr>
      </w:pPr>
      <w:hyperlink r:id="rId54" w:history="1">
        <w:r w:rsidR="00B560DC" w:rsidRPr="005C69BE">
          <w:rPr>
            <w:rStyle w:val="Kpr"/>
            <w:color w:val="000000" w:themeColor="text1"/>
            <w:lang w:val="tr-TR"/>
          </w:rPr>
          <w:t>http://sbp.mtf.comu.edu.tr/</w:t>
        </w:r>
      </w:hyperlink>
    </w:p>
    <w:p w14:paraId="003D6D05" w14:textId="77777777" w:rsidR="000C2DEC" w:rsidRPr="005C69BE" w:rsidRDefault="009A6248" w:rsidP="000C2DEC">
      <w:pPr>
        <w:spacing w:line="360" w:lineRule="auto"/>
        <w:jc w:val="both"/>
        <w:rPr>
          <w:color w:val="000000" w:themeColor="text1"/>
          <w:lang w:val="tr-TR"/>
        </w:rPr>
      </w:pPr>
      <w:hyperlink r:id="rId55" w:history="1">
        <w:r w:rsidR="00B560DC" w:rsidRPr="005C69BE">
          <w:rPr>
            <w:rStyle w:val="Kpr"/>
            <w:color w:val="000000" w:themeColor="text1"/>
            <w:lang w:val="tr-TR"/>
          </w:rPr>
          <w:t>https://ubys.comu.edu.tr/AIS/OutcomeBasedLearning/Home/Index?id=7030</w:t>
        </w:r>
      </w:hyperlink>
    </w:p>
    <w:p w14:paraId="4F8BFE6E" w14:textId="77777777" w:rsidR="005C4A7D" w:rsidRPr="005C69BE" w:rsidRDefault="009A6248" w:rsidP="005C4A7D">
      <w:pPr>
        <w:spacing w:line="360" w:lineRule="auto"/>
        <w:jc w:val="both"/>
        <w:rPr>
          <w:color w:val="000000" w:themeColor="text1"/>
          <w:lang w:val="tr-TR"/>
        </w:rPr>
      </w:pPr>
      <w:hyperlink r:id="rId56" w:history="1">
        <w:r w:rsidR="005C4A7D" w:rsidRPr="005C69BE">
          <w:rPr>
            <w:rStyle w:val="Kpr"/>
            <w:color w:val="000000" w:themeColor="text1"/>
            <w:lang w:val="tr-TR"/>
          </w:rPr>
          <w:t>http://sbp.mtf.comu.edu.tr/arsiv/haberler</w:t>
        </w:r>
      </w:hyperlink>
    </w:p>
    <w:p w14:paraId="48ACA2D8" w14:textId="77777777" w:rsidR="005C4A7D" w:rsidRPr="00F75CEC" w:rsidRDefault="009A6248" w:rsidP="005C4A7D">
      <w:pPr>
        <w:spacing w:line="360" w:lineRule="auto"/>
        <w:jc w:val="both"/>
        <w:rPr>
          <w:color w:val="000000" w:themeColor="text1"/>
          <w:lang w:val="tr-TR"/>
        </w:rPr>
      </w:pPr>
      <w:hyperlink r:id="rId57" w:history="1">
        <w:r w:rsidR="005C4A7D" w:rsidRPr="005C69BE">
          <w:rPr>
            <w:rStyle w:val="Kpr"/>
            <w:color w:val="000000" w:themeColor="text1"/>
            <w:lang w:val="tr-TR"/>
          </w:rPr>
          <w:t>http://sbp.mtf.comu.edu.tr/arsiv/etkinlikler</w:t>
        </w:r>
      </w:hyperlink>
    </w:p>
    <w:p w14:paraId="21F01B60" w14:textId="77777777" w:rsidR="00303DC6" w:rsidRPr="00F75CEC" w:rsidRDefault="00303DC6" w:rsidP="000E6C81">
      <w:pPr>
        <w:spacing w:line="360" w:lineRule="auto"/>
        <w:jc w:val="both"/>
        <w:rPr>
          <w:color w:val="000000" w:themeColor="text1"/>
          <w:lang w:val="tr-TR" w:eastAsia="tr-TR"/>
        </w:rPr>
      </w:pPr>
    </w:p>
    <w:p w14:paraId="135702BA" w14:textId="77777777" w:rsidR="003314ED" w:rsidRPr="00F75CEC" w:rsidRDefault="003314ED" w:rsidP="004963D1">
      <w:pPr>
        <w:pStyle w:val="Balk2"/>
        <w:rPr>
          <w:color w:val="000000" w:themeColor="text1"/>
        </w:rPr>
      </w:pPr>
      <w:bookmarkStart w:id="52" w:name="_Toc66146081"/>
      <w:r w:rsidRPr="00F75CEC">
        <w:rPr>
          <w:color w:val="000000" w:themeColor="text1"/>
        </w:rPr>
        <w:t>2.2. PROGRAM AMAÇLARININ ÖĞRENCİLERİN KARİYER HEDEFLERİNE UYGUNLUĞU</w:t>
      </w:r>
      <w:bookmarkEnd w:id="52"/>
    </w:p>
    <w:p w14:paraId="0C104CAD" w14:textId="77777777" w:rsidR="00B64F6A" w:rsidRPr="00F75CEC" w:rsidRDefault="00B64F6A" w:rsidP="00B64F6A">
      <w:pPr>
        <w:rPr>
          <w:color w:val="000000" w:themeColor="text1"/>
          <w:lang w:val="tr-TR" w:eastAsia="tr-TR"/>
        </w:rPr>
      </w:pPr>
    </w:p>
    <w:p w14:paraId="685A37AD" w14:textId="2DB634E1" w:rsidR="004E1168" w:rsidRPr="00F75CEC" w:rsidRDefault="00B97B18" w:rsidP="004E1168">
      <w:pPr>
        <w:spacing w:line="360" w:lineRule="auto"/>
        <w:ind w:firstLine="720"/>
        <w:jc w:val="both"/>
        <w:rPr>
          <w:color w:val="000000" w:themeColor="text1"/>
          <w:szCs w:val="24"/>
          <w:lang w:val="tr-TR"/>
        </w:rPr>
      </w:pPr>
      <w:r w:rsidRPr="00F75CEC">
        <w:rPr>
          <w:color w:val="000000" w:themeColor="text1"/>
          <w:szCs w:val="24"/>
          <w:lang w:val="tr-TR"/>
        </w:rPr>
        <w:t xml:space="preserve">Geniş bir uygulama alanına sahip </w:t>
      </w:r>
      <w:r w:rsidR="0017407D" w:rsidRPr="00F75CEC">
        <w:rPr>
          <w:color w:val="000000" w:themeColor="text1"/>
          <w:szCs w:val="24"/>
          <w:lang w:val="tr-TR"/>
        </w:rPr>
        <w:t xml:space="preserve">olan </w:t>
      </w:r>
      <w:r w:rsidRPr="00F75CEC">
        <w:rPr>
          <w:color w:val="000000" w:themeColor="text1"/>
          <w:szCs w:val="24"/>
          <w:lang w:val="tr-TR"/>
        </w:rPr>
        <w:t xml:space="preserve">Şehir ve Bölge Planlama </w:t>
      </w:r>
      <w:r w:rsidR="0017407D" w:rsidRPr="00F75CEC">
        <w:rPr>
          <w:color w:val="000000" w:themeColor="text1"/>
          <w:szCs w:val="24"/>
          <w:lang w:val="tr-TR"/>
        </w:rPr>
        <w:t xml:space="preserve">disiplini, </w:t>
      </w:r>
      <w:r w:rsidRPr="00F75CEC">
        <w:rPr>
          <w:color w:val="000000" w:themeColor="text1"/>
          <w:szCs w:val="24"/>
          <w:lang w:val="tr-TR"/>
        </w:rPr>
        <w:t>ülkemizde imar mevzuatı tarafından da güvence altına alınmış bir meslektir. Hem kamu hem de özel sektör şehir ve bölge plancısı istihdam etmektedir. Kamuda; Belediyeler, İl Özel İdareleri, Çevre ve Şehircilik Bakanlığı, Kültür ve Turizm Bakanlığı, Ulaştırma Bakanlığı, Sanayi ve Teknoloji Bakanlığı ve diğer bakanlıklar, Kalkınma Ajansları, Devlet Su İşleri (DSİ), Toplu Konut İdaresi (TOKİ), Karayolları gibi kurumlar sayılabilir. Özel sektörde ise şehir ve bölge plancıları kendi özel teşebbüs ve danışmanlık firmalarını kurabilmektedir. Bununla beraber, son yıllarda gayrimenkul yatırım ortaklıkları, alan araştırması yapan firmalar, inşaat firmaları ve özellikle toplu konut üreten firmalar ve konut kredisi veren bankalar giderek daha fazla sayıda şehir ve bölge plancısı istihdam etmeye başlamışlardır. Ayrıca şehir ve bölge plancılarının kent, çevre, toplum gibi konularda faaliyet gösteren sivil toplum kuruluşlarında da istihdam edilmeye başlandığı görülmektedir. Dünya Bankası ve Birleşmiş Milletler gibi uluslararası kuruluşların kentsel projeleri kapsamında ve Avrupa Birliğinin Avrupa Kentsel Şartı ile ilişkili projelerinde şehir ve bölge plancıları için çalışma olanakları bulunmaktadır.</w:t>
      </w:r>
    </w:p>
    <w:p w14:paraId="6816D5D7" w14:textId="77777777" w:rsidR="004E1168" w:rsidRPr="00F75CEC" w:rsidRDefault="004E1168" w:rsidP="004E1168">
      <w:pPr>
        <w:spacing w:line="360" w:lineRule="auto"/>
        <w:ind w:firstLine="720"/>
        <w:jc w:val="both"/>
        <w:rPr>
          <w:color w:val="000000" w:themeColor="text1"/>
          <w:szCs w:val="24"/>
          <w:lang w:val="tr-TR"/>
        </w:rPr>
      </w:pPr>
      <w:r w:rsidRPr="00F75CEC">
        <w:rPr>
          <w:color w:val="000000" w:themeColor="text1"/>
          <w:szCs w:val="24"/>
          <w:lang w:val="tr-TR"/>
        </w:rPr>
        <w:t>Planlama</w:t>
      </w:r>
      <w:r w:rsidR="00926648" w:rsidRPr="00F75CEC">
        <w:rPr>
          <w:color w:val="000000" w:themeColor="text1"/>
          <w:szCs w:val="24"/>
          <w:lang w:val="tr-TR"/>
        </w:rPr>
        <w:t>nın interdisipliner yapısı Şehir ve Bölge Planlama Bölümlerinden mezun olanların çok farklı alanlarda çalışma hayatına katılmalarını desteklemektedir. Diğer mesleklerle ortak konuların oluşturduğu ara kesit üzerinden ilerlemek, farklı disiplinlerde yüksek lisans ve doktora yaparak uzmanlaşmak mümkündür. Planlama bölümlerindeki kontenjan artışları Şehir Plancıları Odası tarafından da izlenmekte ve mezunların istihdam alanlarına ilişkin çalışmalar yapılmaktadır. Lisans programının yürütülmesinde bu bilgi birikiminden de yararlanılmakta, farklı alanlarda çalışan plancı ve tasarımcılarla öğrenciler bir araya getirilmekte, çalışma alanlarına yönelik kurumlar-alanlar ders süreçleri içinde öğrencilere tanıtılmakta ve öğrencilerde çalı</w:t>
      </w:r>
      <w:r w:rsidR="00B97B18" w:rsidRPr="00F75CEC">
        <w:rPr>
          <w:color w:val="000000" w:themeColor="text1"/>
          <w:szCs w:val="24"/>
          <w:lang w:val="tr-TR"/>
        </w:rPr>
        <w:t>ş</w:t>
      </w:r>
      <w:r w:rsidR="00926648" w:rsidRPr="00F75CEC">
        <w:rPr>
          <w:color w:val="000000" w:themeColor="text1"/>
          <w:szCs w:val="24"/>
          <w:lang w:val="tr-TR"/>
        </w:rPr>
        <w:t xml:space="preserve">ma hayatına katılmaya yönelik bir farkındalık oluşturulmaya çalışılmaktadır. </w:t>
      </w:r>
    </w:p>
    <w:p w14:paraId="4F168BD2" w14:textId="37E52A78" w:rsidR="00AE2F8E" w:rsidRPr="00F75CEC" w:rsidRDefault="00AE2F8E" w:rsidP="004E1168">
      <w:pPr>
        <w:spacing w:line="360" w:lineRule="auto"/>
        <w:ind w:firstLine="720"/>
        <w:jc w:val="both"/>
        <w:rPr>
          <w:color w:val="000000" w:themeColor="text1"/>
          <w:szCs w:val="24"/>
          <w:lang w:val="tr-TR"/>
        </w:rPr>
      </w:pPr>
      <w:r w:rsidRPr="00F75CEC">
        <w:rPr>
          <w:color w:val="000000" w:themeColor="text1"/>
          <w:szCs w:val="24"/>
          <w:lang w:val="tr-TR"/>
        </w:rPr>
        <w:t xml:space="preserve">Programda verilen eğitimle öğrenciler, güncel kavramları, planlama sürecinin </w:t>
      </w:r>
      <w:r w:rsidRPr="00F75CEC">
        <w:rPr>
          <w:color w:val="000000" w:themeColor="text1"/>
          <w:szCs w:val="24"/>
          <w:lang w:val="tr-TR"/>
        </w:rPr>
        <w:lastRenderedPageBreak/>
        <w:t>aşamalarını, gerekli mevzuatı, süreç içinde kullanacakları çizim tekniklerini ve bilgisayar programlarını, araştırma yöntem ve yaklaşımlarını</w:t>
      </w:r>
      <w:r w:rsidR="0017407D" w:rsidRPr="00F75CEC">
        <w:rPr>
          <w:color w:val="000000" w:themeColor="text1"/>
          <w:szCs w:val="24"/>
          <w:lang w:val="tr-TR"/>
        </w:rPr>
        <w:t xml:space="preserve"> tanımakta;</w:t>
      </w:r>
      <w:r w:rsidRPr="00F75CEC">
        <w:rPr>
          <w:color w:val="000000" w:themeColor="text1"/>
          <w:szCs w:val="24"/>
          <w:lang w:val="tr-TR"/>
        </w:rPr>
        <w:t xml:space="preserve"> proje sürecinde yararlanacakları grup çalışması yapma, liderlik, müzakere ve işbirliği gibi becerileri edinmektedirler. Ayrıca staj dönemi kamuda ve özel sektörde mesleğin uygulanmasını yakından takip etmeleri ve çalışma deneyimi oluştur</w:t>
      </w:r>
      <w:r w:rsidR="0017407D" w:rsidRPr="00F75CEC">
        <w:rPr>
          <w:color w:val="000000" w:themeColor="text1"/>
          <w:szCs w:val="24"/>
          <w:lang w:val="tr-TR"/>
        </w:rPr>
        <w:t>maları</w:t>
      </w:r>
      <w:r w:rsidRPr="00F75CEC">
        <w:rPr>
          <w:color w:val="000000" w:themeColor="text1"/>
          <w:szCs w:val="24"/>
          <w:lang w:val="tr-TR"/>
        </w:rPr>
        <w:t xml:space="preserve"> bakımından önemlidir. </w:t>
      </w:r>
    </w:p>
    <w:p w14:paraId="2EFED4A7" w14:textId="77777777" w:rsidR="004E1168" w:rsidRPr="00F75CEC" w:rsidRDefault="004E1168" w:rsidP="004752E2">
      <w:pPr>
        <w:spacing w:line="360" w:lineRule="auto"/>
        <w:jc w:val="center"/>
        <w:rPr>
          <w:b/>
          <w:bCs/>
          <w:color w:val="000000" w:themeColor="text1"/>
          <w:lang w:val="tr-TR" w:eastAsia="tr-TR"/>
        </w:rPr>
      </w:pPr>
    </w:p>
    <w:p w14:paraId="0130CA96" w14:textId="77777777" w:rsidR="004752E2" w:rsidRPr="00F75CEC" w:rsidRDefault="004752E2" w:rsidP="004752E2">
      <w:pPr>
        <w:spacing w:line="360" w:lineRule="auto"/>
        <w:jc w:val="center"/>
        <w:rPr>
          <w:b/>
          <w:bCs/>
          <w:color w:val="000000" w:themeColor="text1"/>
          <w:lang w:val="tr-TR" w:eastAsia="tr-TR"/>
        </w:rPr>
      </w:pPr>
      <w:r w:rsidRPr="00F75CEC">
        <w:rPr>
          <w:b/>
          <w:bCs/>
          <w:color w:val="000000" w:themeColor="text1"/>
          <w:lang w:val="tr-TR" w:eastAsia="tr-TR"/>
        </w:rPr>
        <w:t>SONUÇ</w:t>
      </w:r>
    </w:p>
    <w:p w14:paraId="47D88DA5" w14:textId="77777777" w:rsidR="004752E2" w:rsidRPr="00F75CEC" w:rsidRDefault="004752E2" w:rsidP="004752E2">
      <w:pPr>
        <w:spacing w:line="360" w:lineRule="auto"/>
        <w:jc w:val="both"/>
        <w:rPr>
          <w:b/>
          <w:bCs/>
          <w:color w:val="000000" w:themeColor="text1"/>
          <w:lang w:val="tr-TR" w:eastAsia="tr-TR"/>
        </w:rPr>
      </w:pPr>
      <w:r w:rsidRPr="00F75CEC">
        <w:rPr>
          <w:b/>
          <w:bCs/>
          <w:color w:val="000000" w:themeColor="text1"/>
          <w:lang w:val="tr-TR" w:eastAsia="tr-TR"/>
        </w:rPr>
        <w:t>ÖRNEK UYGULAMA</w:t>
      </w:r>
    </w:p>
    <w:p w14:paraId="59BED2C6" w14:textId="77777777" w:rsidR="00AE2F8E" w:rsidRPr="00F75CEC" w:rsidRDefault="00AE2F8E" w:rsidP="00AE2F8E">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Mimarlık ve Tasarım Fakütlesi Web Sitesi, Şehir ve Bölge Planlama Bölümü Web Sitesi, UBYS Eğitim Bilgi Sistemi.</w:t>
      </w:r>
    </w:p>
    <w:p w14:paraId="08A8E773" w14:textId="77777777" w:rsidR="00AE2F8E" w:rsidRPr="00F75CEC" w:rsidRDefault="00AE2F8E" w:rsidP="00AE2F8E">
      <w:pPr>
        <w:spacing w:line="360" w:lineRule="auto"/>
        <w:jc w:val="both"/>
        <w:rPr>
          <w:b/>
          <w:bCs/>
          <w:color w:val="000000" w:themeColor="text1"/>
          <w:lang w:val="tr-TR" w:eastAsia="tr-TR"/>
        </w:rPr>
      </w:pPr>
      <w:r w:rsidRPr="00F75CEC">
        <w:rPr>
          <w:b/>
          <w:bCs/>
          <w:color w:val="000000" w:themeColor="text1"/>
          <w:lang w:val="tr-TR" w:eastAsia="tr-TR"/>
        </w:rPr>
        <w:t xml:space="preserve">Kanıt Linkleri: </w:t>
      </w:r>
    </w:p>
    <w:p w14:paraId="52C3E15F" w14:textId="77777777" w:rsidR="00AE2F8E" w:rsidRPr="00F75CEC" w:rsidRDefault="009A6248" w:rsidP="00AE2F8E">
      <w:pPr>
        <w:spacing w:line="360" w:lineRule="auto"/>
        <w:jc w:val="both"/>
        <w:rPr>
          <w:color w:val="000000" w:themeColor="text1"/>
          <w:lang w:val="tr-TR" w:eastAsia="tr-TR"/>
        </w:rPr>
      </w:pPr>
      <w:hyperlink r:id="rId58" w:history="1">
        <w:r w:rsidR="00AE2F8E" w:rsidRPr="00F75CEC">
          <w:rPr>
            <w:rStyle w:val="Kpr"/>
            <w:color w:val="000000" w:themeColor="text1"/>
            <w:lang w:val="tr-TR" w:eastAsia="tr-TR"/>
          </w:rPr>
          <w:t>http://mtf.comu.edu.tr/</w:t>
        </w:r>
      </w:hyperlink>
    </w:p>
    <w:p w14:paraId="3FA9D500" w14:textId="77777777" w:rsidR="00AE2F8E" w:rsidRPr="00F75CEC" w:rsidRDefault="009A6248" w:rsidP="00AE2F8E">
      <w:pPr>
        <w:spacing w:line="360" w:lineRule="auto"/>
        <w:jc w:val="both"/>
        <w:rPr>
          <w:color w:val="000000" w:themeColor="text1"/>
          <w:lang w:val="tr-TR"/>
        </w:rPr>
      </w:pPr>
      <w:hyperlink r:id="rId59" w:history="1">
        <w:r w:rsidR="00AE2F8E" w:rsidRPr="00F75CEC">
          <w:rPr>
            <w:rStyle w:val="Kpr"/>
            <w:color w:val="000000" w:themeColor="text1"/>
            <w:lang w:val="tr-TR"/>
          </w:rPr>
          <w:t>http://sbp.mtf.comu.edu.tr/</w:t>
        </w:r>
      </w:hyperlink>
    </w:p>
    <w:p w14:paraId="715D3285" w14:textId="77777777" w:rsidR="00AE2F8E" w:rsidRPr="00F75CEC" w:rsidRDefault="009A6248" w:rsidP="00AE2F8E">
      <w:pPr>
        <w:spacing w:line="360" w:lineRule="auto"/>
        <w:jc w:val="both"/>
        <w:rPr>
          <w:color w:val="000000" w:themeColor="text1"/>
          <w:lang w:val="tr-TR"/>
        </w:rPr>
      </w:pPr>
      <w:hyperlink r:id="rId60" w:history="1">
        <w:r w:rsidR="00AE2F8E" w:rsidRPr="00F75CEC">
          <w:rPr>
            <w:rStyle w:val="Kpr"/>
            <w:color w:val="000000" w:themeColor="text1"/>
            <w:lang w:val="tr-TR"/>
          </w:rPr>
          <w:t>https://ubys.comu.edu.tr/AIS/OutcomeBasedLearning/Home/Index?id=7030</w:t>
        </w:r>
      </w:hyperlink>
    </w:p>
    <w:p w14:paraId="1F680A23" w14:textId="2FD71A49" w:rsidR="005C4A7D" w:rsidRPr="00F75CEC" w:rsidRDefault="005C4A7D" w:rsidP="00AE2F8E">
      <w:pPr>
        <w:spacing w:line="360" w:lineRule="auto"/>
        <w:jc w:val="both"/>
        <w:rPr>
          <w:color w:val="000000" w:themeColor="text1"/>
          <w:lang w:val="tr-TR"/>
        </w:rPr>
      </w:pPr>
    </w:p>
    <w:p w14:paraId="7BFE5F60" w14:textId="77777777" w:rsidR="003314ED" w:rsidRPr="00F75CEC" w:rsidRDefault="003314ED" w:rsidP="004963D1">
      <w:pPr>
        <w:pStyle w:val="Balk2"/>
        <w:rPr>
          <w:color w:val="000000" w:themeColor="text1"/>
        </w:rPr>
      </w:pPr>
      <w:bookmarkStart w:id="53" w:name="_Toc66146082"/>
      <w:r w:rsidRPr="00F75CEC">
        <w:rPr>
          <w:color w:val="000000" w:themeColor="text1"/>
        </w:rPr>
        <w:t>2.3. PROGRAM AMAÇLARININ KURUM VE BİRİM ÖZGÖREVLERİNE UYGUNLUĞU</w:t>
      </w:r>
      <w:bookmarkEnd w:id="53"/>
    </w:p>
    <w:p w14:paraId="689DD13F" w14:textId="77777777" w:rsidR="00DE2798" w:rsidRPr="00F75CEC" w:rsidRDefault="00DE2798" w:rsidP="00DE2798">
      <w:pPr>
        <w:rPr>
          <w:color w:val="000000" w:themeColor="text1"/>
          <w:lang w:val="tr-TR" w:eastAsia="tr-TR"/>
        </w:rPr>
      </w:pPr>
    </w:p>
    <w:p w14:paraId="097142F8" w14:textId="6D9B0C6A" w:rsidR="001313A8" w:rsidRPr="00F75CEC" w:rsidRDefault="00AE2F8E" w:rsidP="001313A8">
      <w:pPr>
        <w:spacing w:line="360" w:lineRule="auto"/>
        <w:ind w:firstLine="567"/>
        <w:jc w:val="both"/>
        <w:rPr>
          <w:bCs/>
          <w:color w:val="000000" w:themeColor="text1"/>
          <w:lang w:val="tr-TR" w:eastAsia="tr-TR"/>
        </w:rPr>
      </w:pPr>
      <w:r w:rsidRPr="00F75CEC">
        <w:rPr>
          <w:bCs/>
          <w:color w:val="000000" w:themeColor="text1"/>
          <w:lang w:val="tr-TR" w:eastAsia="tr-TR"/>
        </w:rPr>
        <w:t>Şehir ve Bölge Planlama Lisans Programının amaçları, üniversite, fakülte ve bölümün</w:t>
      </w:r>
      <w:r w:rsidR="001313A8" w:rsidRPr="00F75CEC">
        <w:rPr>
          <w:bCs/>
          <w:color w:val="000000" w:themeColor="text1"/>
          <w:lang w:val="tr-TR" w:eastAsia="tr-TR"/>
        </w:rPr>
        <w:t xml:space="preserve"> misyon, vizyon ve özgörevleri doğrultusunda belirlenmiştir. </w:t>
      </w:r>
    </w:p>
    <w:p w14:paraId="5922D8D8" w14:textId="77777777" w:rsidR="001313A8" w:rsidRPr="00F75CEC" w:rsidRDefault="00AE2F8E" w:rsidP="00262546">
      <w:pPr>
        <w:spacing w:line="360" w:lineRule="auto"/>
        <w:ind w:firstLine="567"/>
        <w:jc w:val="both"/>
        <w:rPr>
          <w:bCs/>
          <w:color w:val="000000" w:themeColor="text1"/>
          <w:lang w:val="tr-TR" w:eastAsia="tr-TR"/>
        </w:rPr>
      </w:pPr>
      <w:r w:rsidRPr="00F75CEC">
        <w:rPr>
          <w:b/>
          <w:color w:val="000000" w:themeColor="text1"/>
          <w:lang w:val="tr-TR" w:eastAsia="tr-TR"/>
        </w:rPr>
        <w:t>Üniversitenin</w:t>
      </w:r>
      <w:r w:rsidR="001313A8" w:rsidRPr="00F75CEC">
        <w:rPr>
          <w:b/>
          <w:color w:val="000000" w:themeColor="text1"/>
          <w:lang w:val="tr-TR" w:eastAsia="tr-TR"/>
        </w:rPr>
        <w:t xml:space="preserve"> misyonu;</w:t>
      </w:r>
      <w:r w:rsidR="001313A8" w:rsidRPr="00F75CEC">
        <w:rPr>
          <w:color w:val="000000" w:themeColor="text1"/>
          <w:lang w:val="tr-TR" w:eastAsia="tr-TR"/>
        </w:rPr>
        <w:t xml:space="preserve">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gözeten; bilgiyi, sevgiyi ve saygıyı Çanakkale’nin tarihi v</w:t>
      </w:r>
      <w:r w:rsidR="00B97B18" w:rsidRPr="00F75CEC">
        <w:rPr>
          <w:color w:val="000000" w:themeColor="text1"/>
          <w:lang w:val="tr-TR" w:eastAsia="tr-TR"/>
        </w:rPr>
        <w:t xml:space="preserve">e zengin dokusuyla harmanlayan; </w:t>
      </w:r>
      <w:r w:rsidR="001313A8" w:rsidRPr="00F75CEC">
        <w:rPr>
          <w:color w:val="000000" w:themeColor="text1"/>
          <w:lang w:val="tr-TR" w:eastAsia="tr-TR"/>
        </w:rPr>
        <w:t xml:space="preserve">kalite odaklı, yenilikçi ve </w:t>
      </w:r>
      <w:r w:rsidR="00B97B18" w:rsidRPr="00F75CEC">
        <w:rPr>
          <w:color w:val="000000" w:themeColor="text1"/>
          <w:lang w:val="tr-TR" w:eastAsia="tr-TR"/>
        </w:rPr>
        <w:t>girişimci bir üniversite olmak”</w:t>
      </w:r>
      <w:r w:rsidR="001313A8" w:rsidRPr="00F75CEC">
        <w:rPr>
          <w:color w:val="000000" w:themeColor="text1"/>
          <w:lang w:val="tr-TR" w:eastAsia="tr-TR"/>
        </w:rPr>
        <w:t>tır</w:t>
      </w:r>
      <w:r w:rsidR="001313A8" w:rsidRPr="00F75CEC">
        <w:rPr>
          <w:bCs/>
          <w:color w:val="000000" w:themeColor="text1"/>
          <w:lang w:val="tr-TR" w:eastAsia="tr-TR"/>
        </w:rPr>
        <w:t>.</w:t>
      </w:r>
      <w:r w:rsidR="001313A8" w:rsidRPr="00F75CEC">
        <w:rPr>
          <w:b/>
          <w:bCs/>
          <w:color w:val="000000" w:themeColor="text1"/>
          <w:lang w:val="tr-TR" w:eastAsia="tr-TR"/>
        </w:rPr>
        <w:t xml:space="preserve"> </w:t>
      </w:r>
      <w:r w:rsidR="00191174" w:rsidRPr="00F75CEC">
        <w:rPr>
          <w:color w:val="000000" w:themeColor="text1"/>
          <w:lang w:val="tr-TR" w:eastAsia="tr-TR"/>
        </w:rPr>
        <w:t>Bu vizyon</w:t>
      </w:r>
      <w:r w:rsidR="001313A8" w:rsidRPr="00F75CEC">
        <w:rPr>
          <w:color w:val="000000" w:themeColor="text1"/>
          <w:lang w:val="tr-TR" w:eastAsia="tr-TR"/>
        </w:rPr>
        <w:t xml:space="preserve"> </w:t>
      </w:r>
      <w:r w:rsidR="001313A8" w:rsidRPr="00F75CEC">
        <w:rPr>
          <w:bCs/>
          <w:color w:val="000000" w:themeColor="text1"/>
          <w:lang w:val="tr-TR" w:eastAsia="tr-TR"/>
        </w:rPr>
        <w:t xml:space="preserve">“bölgenin en iyi üniversitesi olma, ülkesinin ve dünyanın güçlü bir bilim kurumu haline gelme” </w:t>
      </w:r>
      <w:r w:rsidR="001313A8" w:rsidRPr="00F75CEC">
        <w:rPr>
          <w:b/>
          <w:bCs/>
          <w:color w:val="000000" w:themeColor="text1"/>
          <w:lang w:val="tr-TR" w:eastAsia="tr-TR"/>
        </w:rPr>
        <w:t>misyon</w:t>
      </w:r>
      <w:r w:rsidR="001313A8" w:rsidRPr="00F75CEC">
        <w:rPr>
          <w:bCs/>
          <w:color w:val="000000" w:themeColor="text1"/>
          <w:lang w:val="tr-TR" w:eastAsia="tr-TR"/>
        </w:rPr>
        <w:t>una hizmet etmektir.</w:t>
      </w:r>
    </w:p>
    <w:p w14:paraId="2124CDEA" w14:textId="77777777" w:rsidR="00D067F3" w:rsidRPr="00F75CEC" w:rsidRDefault="00D067F3" w:rsidP="00262546">
      <w:pPr>
        <w:spacing w:line="360" w:lineRule="auto"/>
        <w:ind w:firstLine="567"/>
        <w:jc w:val="both"/>
        <w:rPr>
          <w:b/>
          <w:bCs/>
          <w:color w:val="000000" w:themeColor="text1"/>
          <w:lang w:val="tr-TR" w:eastAsia="tr-TR"/>
        </w:rPr>
      </w:pPr>
    </w:p>
    <w:p w14:paraId="28E5AB84" w14:textId="77777777" w:rsidR="001313A8" w:rsidRPr="00F75CEC" w:rsidRDefault="00191174" w:rsidP="00262546">
      <w:pPr>
        <w:pStyle w:val="ListeParagraf"/>
        <w:spacing w:line="360" w:lineRule="auto"/>
        <w:ind w:left="567"/>
        <w:jc w:val="both"/>
        <w:rPr>
          <w:b/>
          <w:color w:val="000000" w:themeColor="text1"/>
          <w:lang w:val="tr-TR" w:eastAsia="tr-TR"/>
        </w:rPr>
      </w:pPr>
      <w:r w:rsidRPr="00F75CEC">
        <w:rPr>
          <w:b/>
          <w:color w:val="000000" w:themeColor="text1"/>
          <w:lang w:val="tr-TR" w:eastAsia="tr-TR"/>
        </w:rPr>
        <w:t>Fakülten</w:t>
      </w:r>
      <w:r w:rsidR="001313A8" w:rsidRPr="00F75CEC">
        <w:rPr>
          <w:b/>
          <w:color w:val="000000" w:themeColor="text1"/>
          <w:lang w:val="tr-TR" w:eastAsia="tr-TR"/>
        </w:rPr>
        <w:t>in vizyonu;</w:t>
      </w:r>
    </w:p>
    <w:p w14:paraId="0DF1A0A7"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Fakülte olarak ulusal ve uluslararası düzeyde mekan tasarlama, bilim, teknoloji ve sanat ağırlıklı önder çalışmaların odağı olmak,</w:t>
      </w:r>
    </w:p>
    <w:p w14:paraId="09ACD4E7" w14:textId="77777777" w:rsidR="001313A8" w:rsidRPr="00F75CEC" w:rsidRDefault="00B97B1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w:t>
      </w:r>
      <w:r w:rsidR="001313A8" w:rsidRPr="00F75CEC">
        <w:rPr>
          <w:color w:val="000000" w:themeColor="text1"/>
          <w:lang w:val="tr-TR" w:eastAsia="tr-TR"/>
        </w:rPr>
        <w:t>Dünya kenti Çanakkale” vizyonuna katkı sağlayacak nitelikte eğitim, öğretim ve araştırma kalitesi ile Türkiye ve dünyada tercih edilen; bu konuda ulusal ve uluslararası alanlardaki tercihlerde önlerde yer almak,</w:t>
      </w:r>
    </w:p>
    <w:p w14:paraId="4670582A"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lastRenderedPageBreak/>
        <w:t>Öğrenci ve öğretim üyesi memnuniyeti yüksek olmak,</w:t>
      </w:r>
    </w:p>
    <w:p w14:paraId="5EF33094"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Ulusal ve uluslararası düzeyde planlama ve tasarım bilimlerindeki araştırmaları ile ulusal imar ve kalkınmayı atılıma dönüştürecek çalışmalar yapmak, bu amaca yönelik önder, yenilikçi kadroları oluşturmak, desteklemek, gerekli altyapıyı sağlamak ve sürdürmek,</w:t>
      </w:r>
    </w:p>
    <w:p w14:paraId="329B7821"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Mekan tasarımına, bilime ve teknolojiye uluslararası düzeyde katkıda bulunacak araştırmaları yapmak, bu araştırmaları yapacak kadroları oluşturmak,</w:t>
      </w:r>
    </w:p>
    <w:p w14:paraId="115C6614"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Kurum içinde uyum ve dayanışmaya önem vermek,</w:t>
      </w:r>
    </w:p>
    <w:p w14:paraId="20C4C9CF"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Şeffaf ve katılımcı yönetim anlayışı, kaliteli çalışma hayatı oluşturmak,</w:t>
      </w:r>
    </w:p>
    <w:p w14:paraId="387EDB0C"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Çalışanlar, öğrenciler ve diğer paydaşların memnuniyetini sağlamak,</w:t>
      </w:r>
    </w:p>
    <w:p w14:paraId="75A634D2" w14:textId="77777777" w:rsidR="001313A8" w:rsidRPr="00F75CEC" w:rsidRDefault="001313A8" w:rsidP="002B1319">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Evrensel değerlere saygılı, toplam kalite yönetimi ilkelerini benimsemiş, sürekli gelişen bir fakülte olmak,</w:t>
      </w:r>
    </w:p>
    <w:p w14:paraId="044557DA" w14:textId="2BFB39FA" w:rsidR="001313A8" w:rsidRPr="00F75CEC" w:rsidRDefault="001313A8" w:rsidP="001313A8">
      <w:pPr>
        <w:numPr>
          <w:ilvl w:val="0"/>
          <w:numId w:val="26"/>
        </w:numPr>
        <w:spacing w:line="360" w:lineRule="auto"/>
        <w:ind w:left="0" w:firstLine="567"/>
        <w:jc w:val="both"/>
        <w:rPr>
          <w:color w:val="000000" w:themeColor="text1"/>
          <w:lang w:val="tr-TR" w:eastAsia="tr-TR"/>
        </w:rPr>
      </w:pPr>
      <w:r w:rsidRPr="00F75CEC">
        <w:rPr>
          <w:color w:val="000000" w:themeColor="text1"/>
          <w:lang w:val="tr-TR" w:eastAsia="tr-TR"/>
        </w:rPr>
        <w:t>Geleceği yönlendirmek üzere çevreyi, doğayı, yaşam ve mekanı kavrayabilen, yeniliklerle kendisini geliştirebilen plan</w:t>
      </w:r>
      <w:r w:rsidR="001E1958" w:rsidRPr="00F75CEC">
        <w:rPr>
          <w:color w:val="000000" w:themeColor="text1"/>
          <w:lang w:val="tr-TR" w:eastAsia="tr-TR"/>
        </w:rPr>
        <w:t>cı</w:t>
      </w:r>
      <w:r w:rsidRPr="00F75CEC">
        <w:rPr>
          <w:color w:val="000000" w:themeColor="text1"/>
          <w:lang w:val="tr-TR" w:eastAsia="tr-TR"/>
        </w:rPr>
        <w:t xml:space="preserve"> ve tasarımcılar ile bilim adamları yetiştirmek ve araştırma-uygulama alanlarında üretilen bilgiyi kamu yararına toplumsal yaşama aktarmaktır.</w:t>
      </w:r>
    </w:p>
    <w:p w14:paraId="7347E789" w14:textId="03EADE49" w:rsidR="001313A8" w:rsidRPr="00F75CEC" w:rsidRDefault="00191174" w:rsidP="002B1319">
      <w:pPr>
        <w:spacing w:line="360" w:lineRule="auto"/>
        <w:ind w:firstLine="567"/>
        <w:jc w:val="both"/>
        <w:rPr>
          <w:color w:val="000000" w:themeColor="text1"/>
          <w:lang w:val="tr-TR" w:eastAsia="tr-TR"/>
        </w:rPr>
      </w:pPr>
      <w:r w:rsidRPr="00F75CEC">
        <w:rPr>
          <w:b/>
          <w:bCs/>
          <w:color w:val="000000" w:themeColor="text1"/>
          <w:lang w:val="tr-TR" w:eastAsia="tr-TR"/>
        </w:rPr>
        <w:t>Fakülten</w:t>
      </w:r>
      <w:r w:rsidR="001313A8" w:rsidRPr="00F75CEC">
        <w:rPr>
          <w:b/>
          <w:bCs/>
          <w:color w:val="000000" w:themeColor="text1"/>
          <w:lang w:val="tr-TR" w:eastAsia="tr-TR"/>
        </w:rPr>
        <w:t>in misyonu;</w:t>
      </w:r>
      <w:r w:rsidR="001313A8" w:rsidRPr="00F75CEC">
        <w:rPr>
          <w:bCs/>
          <w:color w:val="000000" w:themeColor="text1"/>
          <w:lang w:val="tr-TR" w:eastAsia="tr-TR"/>
        </w:rPr>
        <w:t xml:space="preserve"> “</w:t>
      </w:r>
      <w:r w:rsidR="001313A8" w:rsidRPr="00F75CEC">
        <w:rPr>
          <w:color w:val="000000" w:themeColor="text1"/>
          <w:lang w:val="tr-TR" w:eastAsia="tr-TR"/>
        </w:rPr>
        <w:t xml:space="preserve">ulusal ve uluslararası düzeyde eğitim, öğretim, araştırma ve uygulamalarda lider ve etkin konumda olmak, yenilikçi, yaratıcı ve paylaşımcı kadrosu ile kendisini sürekli geliştirebilen, teknolojiye hakim, çevreye, topluma ve etik değerlere saygılı, yaratıcı, girişimci ve lider özelliklere sahip, meslek bilinci ve sorumluluğu olan, farklı disiplinler ile iletişim kurabilen plancı ve tasarımcılar yetiştiren bir fakülte olmaktır.” </w:t>
      </w:r>
    </w:p>
    <w:p w14:paraId="288A6C74" w14:textId="55D60488" w:rsidR="001313A8" w:rsidRPr="00F75CEC" w:rsidRDefault="00191174" w:rsidP="00191174">
      <w:pPr>
        <w:spacing w:line="359" w:lineRule="auto"/>
        <w:ind w:left="101" w:right="73" w:firstLine="567"/>
        <w:jc w:val="both"/>
        <w:rPr>
          <w:color w:val="000000" w:themeColor="text1"/>
          <w:lang w:val="tr-TR" w:eastAsia="tr-TR"/>
        </w:rPr>
      </w:pPr>
      <w:r w:rsidRPr="00F75CEC">
        <w:rPr>
          <w:color w:val="000000" w:themeColor="text1"/>
          <w:lang w:val="tr-TR" w:eastAsia="tr-TR"/>
        </w:rPr>
        <w:t>Bu bağlamda</w:t>
      </w:r>
      <w:r w:rsidRPr="00F75CEC">
        <w:rPr>
          <w:b/>
          <w:color w:val="000000" w:themeColor="text1"/>
          <w:lang w:val="tr-TR" w:eastAsia="tr-TR"/>
        </w:rPr>
        <w:t xml:space="preserve"> Şehir ve Bölge Planlama Bölümünün vizyonu </w:t>
      </w:r>
      <w:r w:rsidRPr="00F75CEC">
        <w:rPr>
          <w:color w:val="000000" w:themeColor="text1"/>
          <w:lang w:val="tr-TR" w:eastAsia="tr-TR"/>
        </w:rPr>
        <w:t>“Eğitim-öğretim ve araştırma altyapısını geliştirmiş, bölgesel kurumlarla işbirliği içerisinde olan ve bölgenin yaşam kalitesinin geliştirilmesine</w:t>
      </w:r>
      <w:r w:rsidR="00F62975" w:rsidRPr="00F75CEC">
        <w:rPr>
          <w:color w:val="000000" w:themeColor="text1"/>
          <w:lang w:val="tr-TR" w:eastAsia="tr-TR"/>
        </w:rPr>
        <w:t xml:space="preserve"> </w:t>
      </w:r>
      <w:r w:rsidRPr="00F75CEC">
        <w:rPr>
          <w:color w:val="000000" w:themeColor="text1"/>
          <w:lang w:val="tr-TR" w:eastAsia="tr-TR"/>
        </w:rPr>
        <w:t>ürettiği araştırma ve uyg</w:t>
      </w:r>
      <w:r w:rsidR="00DB73F7" w:rsidRPr="00F75CEC">
        <w:rPr>
          <w:color w:val="000000" w:themeColor="text1"/>
          <w:lang w:val="tr-TR" w:eastAsia="tr-TR"/>
        </w:rPr>
        <w:t>ulama projeleri ile katkı sunan,</w:t>
      </w:r>
      <w:r w:rsidR="00F62975" w:rsidRPr="00F75CEC">
        <w:rPr>
          <w:color w:val="000000" w:themeColor="text1"/>
          <w:lang w:val="tr-TR" w:eastAsia="tr-TR"/>
        </w:rPr>
        <w:t xml:space="preserve"> </w:t>
      </w:r>
      <w:r w:rsidRPr="00F75CEC">
        <w:rPr>
          <w:color w:val="000000" w:themeColor="text1"/>
          <w:lang w:val="tr-TR" w:eastAsia="tr-TR"/>
        </w:rPr>
        <w:t xml:space="preserve">ulusal ve uluslararası düzeyde kabul görmüş bir kurum olmak” olarak belirlenmiştir. </w:t>
      </w:r>
      <w:r w:rsidR="001E1958" w:rsidRPr="00F75CEC">
        <w:rPr>
          <w:color w:val="000000" w:themeColor="text1"/>
          <w:lang w:val="tr-TR" w:eastAsia="tr-TR"/>
        </w:rPr>
        <w:t>Bölümün</w:t>
      </w:r>
      <w:r w:rsidRPr="00F75CEC">
        <w:rPr>
          <w:color w:val="000000" w:themeColor="text1"/>
          <w:lang w:val="tr-TR" w:eastAsia="tr-TR"/>
        </w:rPr>
        <w:t xml:space="preserve"> </w:t>
      </w:r>
      <w:r w:rsidRPr="00F75CEC">
        <w:rPr>
          <w:b/>
          <w:color w:val="000000" w:themeColor="text1"/>
          <w:lang w:val="tr-TR" w:eastAsia="tr-TR"/>
        </w:rPr>
        <w:t>misyon</w:t>
      </w:r>
      <w:r w:rsidRPr="00F75CEC">
        <w:rPr>
          <w:color w:val="000000" w:themeColor="text1"/>
          <w:lang w:val="tr-TR" w:eastAsia="tr-TR"/>
        </w:rPr>
        <w:t>u ise “</w:t>
      </w:r>
      <w:r w:rsidR="00DB73F7" w:rsidRPr="00F75CEC">
        <w:rPr>
          <w:color w:val="000000" w:themeColor="text1"/>
          <w:lang w:val="tr-TR" w:eastAsia="tr-TR"/>
        </w:rPr>
        <w:t>yaşanabilir yerleşmeler planlayan, yaratıcı, yenilikçi, meslek etiğine ve değerlere sahip, kamu yararı önceliğine inanan, doğaya ve kültürel mirasa saygılı, teknolojiyi kullanabilen şehir ve bölge plancıları yetiştiren bir bölüm olmaktır.”</w:t>
      </w:r>
    </w:p>
    <w:p w14:paraId="616F7761" w14:textId="77777777" w:rsidR="004D65A9" w:rsidRPr="00F75CEC" w:rsidRDefault="004D65A9" w:rsidP="004D65A9">
      <w:pPr>
        <w:spacing w:line="359" w:lineRule="auto"/>
        <w:ind w:left="101" w:right="73" w:firstLine="567"/>
        <w:jc w:val="both"/>
        <w:rPr>
          <w:color w:val="000000" w:themeColor="text1"/>
          <w:spacing w:val="-2"/>
          <w:szCs w:val="24"/>
          <w:lang w:val="tr-TR"/>
        </w:rPr>
      </w:pPr>
      <w:r w:rsidRPr="00F75CEC">
        <w:rPr>
          <w:color w:val="000000" w:themeColor="text1"/>
          <w:lang w:val="tr-TR" w:eastAsia="tr-TR"/>
        </w:rPr>
        <w:t xml:space="preserve">Bu çerçevede </w:t>
      </w:r>
      <w:r w:rsidRPr="00F75CEC">
        <w:rPr>
          <w:b/>
          <w:color w:val="000000" w:themeColor="text1"/>
          <w:lang w:val="tr-TR" w:eastAsia="tr-TR"/>
        </w:rPr>
        <w:t>Şehir ve Bölge Planlama Lisans Programı</w:t>
      </w:r>
      <w:r w:rsidRPr="00F75CEC">
        <w:rPr>
          <w:color w:val="000000" w:themeColor="text1"/>
          <w:lang w:val="tr-TR" w:eastAsia="tr-TR"/>
        </w:rPr>
        <w:t xml:space="preserve"> “</w:t>
      </w:r>
      <w:r w:rsidRPr="00F75CEC">
        <w:rPr>
          <w:color w:val="000000" w:themeColor="text1"/>
          <w:spacing w:val="-4"/>
          <w:szCs w:val="24"/>
          <w:lang w:val="tr-TR"/>
        </w:rPr>
        <w:t xml:space="preserve">Planlama alanına özgün bir bakış açısı getiren; üst düzey bilimsel araştırmalara ve uygulama alanına katkıda bulunan; evrensel ve donanımlı şehir ve bölge plancıları yetiştiren; yerel, sektörel ve uluslararası ilişkileri güçlü bir program” olma vizyonu ile kurgulanmıştır. Program için belirlenen </w:t>
      </w:r>
      <w:r w:rsidRPr="00F75CEC">
        <w:rPr>
          <w:b/>
          <w:color w:val="000000" w:themeColor="text1"/>
          <w:spacing w:val="-4"/>
          <w:szCs w:val="24"/>
          <w:lang w:val="tr-TR"/>
        </w:rPr>
        <w:t>misyon</w:t>
      </w:r>
      <w:r w:rsidRPr="00F75CEC">
        <w:rPr>
          <w:color w:val="000000" w:themeColor="text1"/>
          <w:spacing w:val="-4"/>
          <w:szCs w:val="24"/>
          <w:lang w:val="tr-TR"/>
        </w:rPr>
        <w:t xml:space="preserve"> “</w:t>
      </w:r>
      <w:r w:rsidRPr="00F75CEC">
        <w:rPr>
          <w:color w:val="000000" w:themeColor="text1"/>
          <w:spacing w:val="-2"/>
          <w:szCs w:val="24"/>
          <w:lang w:val="tr-TR"/>
        </w:rPr>
        <w:t>evrensel normlar çerçevesinde, kamu yararı ve kalkınma odaklı, değişen ekonomik, sosyal ve teknolojik koşullara uyumlu bir planlama programı oluşturmak; değer odaklı, meslek etiğini kavramış, güncel gelişmelere ve yerel ihtiyaçlara duyarlı şehir ve bölge plancıları yetiştirmek; bu doğrultuda bilimsel ve akademik yayınlar yapmaktır.”</w:t>
      </w:r>
    </w:p>
    <w:p w14:paraId="0C43AAE5" w14:textId="77777777" w:rsidR="00AD4AF3" w:rsidRPr="00F75CEC" w:rsidRDefault="00AD4AF3" w:rsidP="00262546">
      <w:pPr>
        <w:spacing w:line="360" w:lineRule="auto"/>
        <w:rPr>
          <w:b/>
          <w:bCs/>
          <w:color w:val="000000" w:themeColor="text1"/>
          <w:lang w:val="tr-TR" w:eastAsia="tr-TR"/>
        </w:rPr>
      </w:pPr>
      <w:bookmarkStart w:id="54" w:name="_Hlk49784943"/>
    </w:p>
    <w:p w14:paraId="1AFFC0D3" w14:textId="77777777" w:rsidR="001313A8" w:rsidRPr="00F75CEC" w:rsidRDefault="001313A8" w:rsidP="001313A8">
      <w:pPr>
        <w:spacing w:line="360" w:lineRule="auto"/>
        <w:jc w:val="center"/>
        <w:rPr>
          <w:b/>
          <w:bCs/>
          <w:color w:val="000000" w:themeColor="text1"/>
          <w:lang w:val="tr-TR" w:eastAsia="tr-TR"/>
        </w:rPr>
      </w:pPr>
      <w:r w:rsidRPr="00F75CEC">
        <w:rPr>
          <w:b/>
          <w:bCs/>
          <w:color w:val="000000" w:themeColor="text1"/>
          <w:lang w:val="tr-TR" w:eastAsia="tr-TR"/>
        </w:rPr>
        <w:t>SONUÇ</w:t>
      </w:r>
    </w:p>
    <w:p w14:paraId="609529E1"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ÖRNEK UYGULAMA</w:t>
      </w:r>
    </w:p>
    <w:p w14:paraId="557484AA" w14:textId="634F30F5" w:rsidR="00DE2798" w:rsidRPr="00F75CEC" w:rsidRDefault="00000A96" w:rsidP="00DE2798">
      <w:pPr>
        <w:spacing w:line="360" w:lineRule="auto"/>
        <w:jc w:val="both"/>
        <w:rPr>
          <w:bCs/>
          <w:color w:val="000000" w:themeColor="text1"/>
          <w:szCs w:val="24"/>
          <w:lang w:val="tr-TR"/>
        </w:rPr>
      </w:pPr>
      <w:r w:rsidRPr="00F75CEC">
        <w:rPr>
          <w:b/>
          <w:bCs/>
          <w:color w:val="000000" w:themeColor="text1"/>
          <w:lang w:val="tr-TR" w:eastAsia="tr-TR"/>
        </w:rPr>
        <w:t>KANIT</w:t>
      </w:r>
      <w:bookmarkEnd w:id="54"/>
      <w:r w:rsidR="00DE2798" w:rsidRPr="00F75CEC">
        <w:rPr>
          <w:b/>
          <w:bCs/>
          <w:color w:val="000000" w:themeColor="text1"/>
          <w:lang w:val="tr-TR" w:eastAsia="tr-TR"/>
        </w:rPr>
        <w:t>:</w:t>
      </w:r>
      <w:r w:rsidR="00DE2798" w:rsidRPr="00F75CEC">
        <w:rPr>
          <w:color w:val="000000" w:themeColor="text1"/>
          <w:lang w:val="tr-TR" w:eastAsia="tr-TR"/>
        </w:rPr>
        <w:t xml:space="preserve"> </w:t>
      </w:r>
      <w:bookmarkStart w:id="55" w:name="_Hlk49859909"/>
      <w:r w:rsidR="00DE2798" w:rsidRPr="00F75CEC">
        <w:rPr>
          <w:color w:val="000000" w:themeColor="text1"/>
          <w:lang w:val="tr-TR" w:eastAsia="tr-TR"/>
        </w:rPr>
        <w:t xml:space="preserve">Mimarlık ve Tasarım Fakütlesi Web Sitesi, </w:t>
      </w:r>
      <w:r w:rsidR="00191174" w:rsidRPr="00F75CEC">
        <w:rPr>
          <w:color w:val="000000" w:themeColor="text1"/>
          <w:lang w:val="tr-TR" w:eastAsia="tr-TR"/>
        </w:rPr>
        <w:t>Şehir ve Bölge Planlama</w:t>
      </w:r>
      <w:r w:rsidR="00DE2798" w:rsidRPr="00F75CEC">
        <w:rPr>
          <w:color w:val="000000" w:themeColor="text1"/>
          <w:lang w:val="tr-TR" w:eastAsia="tr-TR"/>
        </w:rPr>
        <w:t xml:space="preserve"> Bölümü Web Sitesi</w:t>
      </w:r>
      <w:r w:rsidR="00AD4AF3" w:rsidRPr="00F75CEC">
        <w:rPr>
          <w:color w:val="000000" w:themeColor="text1"/>
          <w:lang w:val="tr-TR" w:eastAsia="tr-TR"/>
        </w:rPr>
        <w:t>,</w:t>
      </w:r>
      <w:r w:rsidR="00DE2798" w:rsidRPr="00F75CEC">
        <w:rPr>
          <w:color w:val="000000" w:themeColor="text1"/>
          <w:lang w:val="tr-TR" w:eastAsia="tr-TR"/>
        </w:rPr>
        <w:t xml:space="preserve"> </w:t>
      </w:r>
      <w:r w:rsidR="005C69BE">
        <w:rPr>
          <w:rStyle w:val="005-MetinChar"/>
          <w:color w:val="000000" w:themeColor="text1"/>
          <w:lang w:val="tr-TR"/>
        </w:rPr>
        <w:t>2021-2025</w:t>
      </w:r>
      <w:r w:rsidR="00967BF4" w:rsidRPr="00F75CEC">
        <w:rPr>
          <w:rStyle w:val="005-MetinChar"/>
          <w:color w:val="000000" w:themeColor="text1"/>
          <w:lang w:val="tr-TR"/>
        </w:rPr>
        <w:t xml:space="preserve">Şehir ve Bölge Planlama Bölümü Stratejik Eylem Planı, </w:t>
      </w:r>
      <w:r w:rsidR="00DE2798" w:rsidRPr="00F75CEC">
        <w:rPr>
          <w:color w:val="000000" w:themeColor="text1"/>
          <w:lang w:val="tr-TR" w:eastAsia="tr-TR"/>
        </w:rPr>
        <w:t>UBYS Eğitim Bilgi Sistemi.</w:t>
      </w:r>
      <w:bookmarkEnd w:id="55"/>
    </w:p>
    <w:p w14:paraId="7212451F" w14:textId="77777777" w:rsidR="00DE2798" w:rsidRPr="00F75CEC" w:rsidRDefault="00DE2798" w:rsidP="00DE2798">
      <w:pPr>
        <w:spacing w:line="360" w:lineRule="auto"/>
        <w:jc w:val="both"/>
        <w:rPr>
          <w:b/>
          <w:bCs/>
          <w:color w:val="000000" w:themeColor="text1"/>
          <w:u w:val="single"/>
          <w:lang w:val="tr-TR" w:eastAsia="tr-TR"/>
        </w:rPr>
      </w:pPr>
      <w:r w:rsidRPr="00F75CEC">
        <w:rPr>
          <w:b/>
          <w:bCs/>
          <w:color w:val="000000" w:themeColor="text1"/>
          <w:lang w:val="tr-TR" w:eastAsia="tr-TR"/>
        </w:rPr>
        <w:t>Kanıt linkleri:</w:t>
      </w:r>
    </w:p>
    <w:bookmarkStart w:id="56" w:name="_Hlk49860789"/>
    <w:p w14:paraId="41F2AE86" w14:textId="77777777" w:rsidR="00191174" w:rsidRPr="00F75CEC" w:rsidRDefault="00581619" w:rsidP="00191174">
      <w:pPr>
        <w:spacing w:line="360" w:lineRule="auto"/>
        <w:jc w:val="both"/>
        <w:rPr>
          <w:color w:val="000000" w:themeColor="text1"/>
          <w:u w:val="single"/>
          <w:lang w:val="tr-TR" w:eastAsia="tr-TR"/>
        </w:rPr>
      </w:pPr>
      <w:r w:rsidRPr="00F75CEC">
        <w:rPr>
          <w:color w:val="000000" w:themeColor="text1"/>
          <w:lang w:val="tr-TR"/>
        </w:rPr>
        <w:fldChar w:fldCharType="begin"/>
      </w:r>
      <w:r w:rsidR="00191174" w:rsidRPr="00F75CEC">
        <w:rPr>
          <w:color w:val="000000" w:themeColor="text1"/>
          <w:lang w:val="tr-TR"/>
        </w:rPr>
        <w:instrText>HYPERLINK "http://mtf.comu.edu.tr/"</w:instrText>
      </w:r>
      <w:r w:rsidRPr="00F75CEC">
        <w:rPr>
          <w:color w:val="000000" w:themeColor="text1"/>
          <w:lang w:val="tr-TR"/>
        </w:rPr>
        <w:fldChar w:fldCharType="separate"/>
      </w:r>
      <w:r w:rsidR="00191174" w:rsidRPr="00F75CEC">
        <w:rPr>
          <w:rStyle w:val="Kpr"/>
          <w:color w:val="000000" w:themeColor="text1"/>
          <w:lang w:val="tr-TR" w:eastAsia="tr-TR"/>
        </w:rPr>
        <w:t>http://mtf.comu.edu.tr/</w:t>
      </w:r>
      <w:r w:rsidRPr="00F75CEC">
        <w:rPr>
          <w:color w:val="000000" w:themeColor="text1"/>
          <w:lang w:val="tr-TR"/>
        </w:rPr>
        <w:fldChar w:fldCharType="end"/>
      </w:r>
    </w:p>
    <w:p w14:paraId="161E12B0" w14:textId="77777777" w:rsidR="00DE2798" w:rsidRPr="00F75CEC" w:rsidRDefault="009A6248" w:rsidP="00DE2798">
      <w:pPr>
        <w:spacing w:line="360" w:lineRule="auto"/>
        <w:jc w:val="both"/>
        <w:rPr>
          <w:color w:val="000000" w:themeColor="text1"/>
          <w:u w:val="single"/>
          <w:lang w:val="tr-TR" w:eastAsia="tr-TR"/>
        </w:rPr>
      </w:pPr>
      <w:hyperlink r:id="rId61" w:history="1">
        <w:r w:rsidR="00DE2798" w:rsidRPr="00F75CEC">
          <w:rPr>
            <w:rStyle w:val="Kpr"/>
            <w:color w:val="000000" w:themeColor="text1"/>
            <w:lang w:val="tr-TR" w:eastAsia="tr-TR"/>
          </w:rPr>
          <w:t>https://www.comu.edu.tr/misyon-vizyon</w:t>
        </w:r>
      </w:hyperlink>
    </w:p>
    <w:p w14:paraId="1ABFB2C5" w14:textId="3F7B8B75" w:rsidR="00191174" w:rsidRPr="00F75CEC" w:rsidRDefault="009A6248" w:rsidP="00DE2798">
      <w:pPr>
        <w:spacing w:line="360" w:lineRule="auto"/>
        <w:jc w:val="both"/>
        <w:rPr>
          <w:rStyle w:val="Kpr"/>
          <w:color w:val="000000" w:themeColor="text1"/>
          <w:lang w:val="tr-TR"/>
        </w:rPr>
      </w:pPr>
      <w:hyperlink r:id="rId62" w:history="1">
        <w:r w:rsidR="00191174" w:rsidRPr="00F75CEC">
          <w:rPr>
            <w:rStyle w:val="Kpr"/>
            <w:color w:val="000000" w:themeColor="text1"/>
            <w:lang w:val="tr-TR"/>
          </w:rPr>
          <w:t>http://sbp.mtf.comu.edu.tr/bolum-hakkinda.html</w:t>
        </w:r>
      </w:hyperlink>
    </w:p>
    <w:p w14:paraId="01A1E1F2" w14:textId="77777777" w:rsidR="00B124ED" w:rsidRPr="00F75CEC" w:rsidRDefault="00B124ED" w:rsidP="00DE2798">
      <w:pPr>
        <w:spacing w:line="360" w:lineRule="auto"/>
        <w:jc w:val="both"/>
        <w:rPr>
          <w:rStyle w:val="Kpr"/>
          <w:color w:val="000000" w:themeColor="text1"/>
          <w:lang w:val="tr-TR"/>
        </w:rPr>
      </w:pPr>
    </w:p>
    <w:p w14:paraId="15F849F1" w14:textId="37D54CA2" w:rsidR="003314ED" w:rsidRPr="00F75CEC" w:rsidRDefault="003314ED" w:rsidP="004963D1">
      <w:pPr>
        <w:pStyle w:val="Balk2"/>
        <w:rPr>
          <w:color w:val="000000" w:themeColor="text1"/>
        </w:rPr>
      </w:pPr>
      <w:bookmarkStart w:id="57" w:name="_Toc66146083"/>
      <w:bookmarkEnd w:id="56"/>
      <w:r w:rsidRPr="00F75CEC">
        <w:rPr>
          <w:color w:val="000000" w:themeColor="text1"/>
        </w:rPr>
        <w:t xml:space="preserve">2.4. PROGRAM AMAÇLARININ PAYDAŞLAR </w:t>
      </w:r>
      <w:r w:rsidR="00B124ED" w:rsidRPr="00F75CEC">
        <w:rPr>
          <w:color w:val="000000" w:themeColor="text1"/>
        </w:rPr>
        <w:t>DÂHİL</w:t>
      </w:r>
      <w:r w:rsidRPr="00F75CEC">
        <w:rPr>
          <w:color w:val="000000" w:themeColor="text1"/>
        </w:rPr>
        <w:t xml:space="preserve"> EDİLEREK BELİRLENMESİ</w:t>
      </w:r>
      <w:bookmarkEnd w:id="57"/>
    </w:p>
    <w:p w14:paraId="71396875" w14:textId="77777777" w:rsidR="00AD4AF3" w:rsidRPr="00F75CEC" w:rsidRDefault="00AD4AF3" w:rsidP="00AD4AF3">
      <w:pPr>
        <w:rPr>
          <w:color w:val="000000" w:themeColor="text1"/>
          <w:lang w:val="tr-TR" w:eastAsia="tr-TR"/>
        </w:rPr>
      </w:pPr>
    </w:p>
    <w:p w14:paraId="5D8E44D0" w14:textId="1176585E" w:rsidR="00A75561" w:rsidRPr="00F75CEC" w:rsidRDefault="00BF30A1" w:rsidP="00B124ED">
      <w:pPr>
        <w:spacing w:before="57" w:line="359" w:lineRule="auto"/>
        <w:ind w:left="101" w:right="73" w:firstLine="566"/>
        <w:jc w:val="both"/>
        <w:rPr>
          <w:color w:val="000000" w:themeColor="text1"/>
          <w:spacing w:val="-1"/>
          <w:szCs w:val="24"/>
          <w:lang w:val="tr-TR"/>
        </w:rPr>
      </w:pPr>
      <w:r w:rsidRPr="00F75CEC">
        <w:rPr>
          <w:color w:val="000000" w:themeColor="text1"/>
          <w:spacing w:val="-1"/>
          <w:szCs w:val="24"/>
          <w:lang w:val="tr-TR"/>
        </w:rPr>
        <w:t>Stratejik plan</w:t>
      </w:r>
      <w:r w:rsidR="007F7D29" w:rsidRPr="00F75CEC">
        <w:rPr>
          <w:color w:val="000000" w:themeColor="text1"/>
          <w:spacing w:val="-1"/>
          <w:szCs w:val="24"/>
          <w:lang w:val="tr-TR"/>
        </w:rPr>
        <w:t>lama</w:t>
      </w:r>
      <w:r w:rsidRPr="00F75CEC">
        <w:rPr>
          <w:color w:val="000000" w:themeColor="text1"/>
          <w:spacing w:val="-1"/>
          <w:szCs w:val="24"/>
          <w:lang w:val="tr-TR"/>
        </w:rPr>
        <w:t xml:space="preserve"> yaklaşımı içinde karar alma süreçlerine paydaşların </w:t>
      </w:r>
      <w:r w:rsidR="00B124ED" w:rsidRPr="00F75CEC">
        <w:rPr>
          <w:color w:val="000000" w:themeColor="text1"/>
          <w:spacing w:val="-1"/>
          <w:szCs w:val="24"/>
          <w:lang w:val="tr-TR"/>
        </w:rPr>
        <w:t>dâhil</w:t>
      </w:r>
      <w:r w:rsidRPr="00F75CEC">
        <w:rPr>
          <w:color w:val="000000" w:themeColor="text1"/>
          <w:spacing w:val="-1"/>
          <w:szCs w:val="24"/>
          <w:lang w:val="tr-TR"/>
        </w:rPr>
        <w:t xml:space="preserve"> edilmesi önemlidir. Küresel ölçekte teknolojik ilerlemeler ve ekonominin değişim içinde olması kentlerin mekansal organizasyonunu, planlama dinamiklerini ve sektörün istihdam yapısını etkilemektedir. Bu nedenle Şehir ve Bölge Planlama Bölümünün eğitim-öğretim faaliyetlerinin kamu ve </w:t>
      </w:r>
      <w:r w:rsidR="00262010" w:rsidRPr="00F75CEC">
        <w:rPr>
          <w:color w:val="000000" w:themeColor="text1"/>
          <w:spacing w:val="-1"/>
          <w:szCs w:val="24"/>
          <w:lang w:val="tr-TR"/>
        </w:rPr>
        <w:t xml:space="preserve">özel </w:t>
      </w:r>
      <w:r w:rsidRPr="00F75CEC">
        <w:rPr>
          <w:color w:val="000000" w:themeColor="text1"/>
          <w:spacing w:val="-1"/>
          <w:szCs w:val="24"/>
          <w:lang w:val="tr-TR"/>
        </w:rPr>
        <w:t xml:space="preserve">sektör ile yakın ilişki </w:t>
      </w:r>
      <w:r w:rsidR="007F7D29" w:rsidRPr="00F75CEC">
        <w:rPr>
          <w:color w:val="000000" w:themeColor="text1"/>
          <w:spacing w:val="-1"/>
          <w:szCs w:val="24"/>
          <w:lang w:val="tr-TR"/>
        </w:rPr>
        <w:t>iç</w:t>
      </w:r>
      <w:r w:rsidRPr="00F75CEC">
        <w:rPr>
          <w:color w:val="000000" w:themeColor="text1"/>
          <w:spacing w:val="-1"/>
          <w:szCs w:val="24"/>
          <w:lang w:val="tr-TR"/>
        </w:rPr>
        <w:t>inde kurgulanması, gerçekleşen değişimleri yakalamak adına güncel ve esnek bir program oluştur</w:t>
      </w:r>
      <w:r w:rsidR="007F7D29" w:rsidRPr="00F75CEC">
        <w:rPr>
          <w:color w:val="000000" w:themeColor="text1"/>
          <w:spacing w:val="-1"/>
          <w:szCs w:val="24"/>
          <w:lang w:val="tr-TR"/>
        </w:rPr>
        <w:t>ulması</w:t>
      </w:r>
      <w:r w:rsidRPr="00F75CEC">
        <w:rPr>
          <w:color w:val="000000" w:themeColor="text1"/>
          <w:spacing w:val="-1"/>
          <w:szCs w:val="24"/>
          <w:lang w:val="tr-TR"/>
        </w:rPr>
        <w:t xml:space="preserve"> önemlidir. </w:t>
      </w:r>
      <w:r w:rsidR="007F7D29" w:rsidRPr="00F75CEC">
        <w:rPr>
          <w:color w:val="000000" w:themeColor="text1"/>
          <w:spacing w:val="-1"/>
          <w:szCs w:val="24"/>
          <w:lang w:val="tr-TR"/>
        </w:rPr>
        <w:t xml:space="preserve">Programın kuruluş aşamasında benzer ölçekteki bölümler, şehir plancıları odası ve TUPOB ile kurulan etkileşim, eğitim başladıktan sonra yerel düzeydeki kurum ziyaretleri, proje dersleri kapsamında kurulan ilişkiler ve şehircilik gününde tüm paydaşları bir araya getiren etkinliklerle yeni bir boyut kazanmıştır. Ayrıca düzenlenen seminer ve söyleşilerle öğrenciler ve bölüm üyeleri, sektörde kıdemli pozisyondaki şehir plancıları, tasarımcılar ve meslek insanlarıyla buluşma ve görüş alışverişinde bulunma fırsatı elde etmektedir. </w:t>
      </w:r>
      <w:r w:rsidRPr="00F75CEC">
        <w:rPr>
          <w:color w:val="000000" w:themeColor="text1"/>
          <w:spacing w:val="-1"/>
          <w:szCs w:val="24"/>
          <w:lang w:val="tr-TR"/>
        </w:rPr>
        <w:t>Bölüm Stratejik Planın hazırlanması sürecinde gerek iç gerekse dış paydaşlarla düzenli görüşmeler yapılması ve anket vb. uygulamalarla görüş alınması planlan</w:t>
      </w:r>
      <w:r w:rsidR="00C4073F" w:rsidRPr="00F75CEC">
        <w:rPr>
          <w:color w:val="000000" w:themeColor="text1"/>
          <w:spacing w:val="-1"/>
          <w:szCs w:val="24"/>
          <w:lang w:val="tr-TR"/>
        </w:rPr>
        <w:t>mı</w:t>
      </w:r>
      <w:r w:rsidR="00262010" w:rsidRPr="00F75CEC">
        <w:rPr>
          <w:color w:val="000000" w:themeColor="text1"/>
          <w:spacing w:val="-1"/>
          <w:szCs w:val="24"/>
          <w:lang w:val="tr-TR"/>
        </w:rPr>
        <w:t xml:space="preserve">ş ve bu konuda çeşitli adımlar atılmıştır. </w:t>
      </w:r>
      <w:r w:rsidR="00C4073F" w:rsidRPr="00F75CEC">
        <w:rPr>
          <w:color w:val="000000" w:themeColor="text1"/>
          <w:spacing w:val="-1"/>
          <w:szCs w:val="24"/>
          <w:lang w:val="tr-TR"/>
        </w:rPr>
        <w:t xml:space="preserve">Bu amaçla bölüm içi komisyonlar aktif bir şekilde sürece </w:t>
      </w:r>
      <w:r w:rsidR="00B124ED" w:rsidRPr="00F75CEC">
        <w:rPr>
          <w:color w:val="000000" w:themeColor="text1"/>
          <w:spacing w:val="-1"/>
          <w:szCs w:val="24"/>
          <w:lang w:val="tr-TR"/>
        </w:rPr>
        <w:t>dâhil</w:t>
      </w:r>
      <w:r w:rsidR="00C4073F" w:rsidRPr="00F75CEC">
        <w:rPr>
          <w:color w:val="000000" w:themeColor="text1"/>
          <w:spacing w:val="-1"/>
          <w:szCs w:val="24"/>
          <w:lang w:val="tr-TR"/>
        </w:rPr>
        <w:t xml:space="preserve"> olmuştur.</w:t>
      </w:r>
      <w:r w:rsidR="00604365" w:rsidRPr="00F75CEC">
        <w:rPr>
          <w:color w:val="000000" w:themeColor="text1"/>
          <w:spacing w:val="-1"/>
          <w:szCs w:val="24"/>
          <w:lang w:val="tr-TR"/>
        </w:rPr>
        <w:t xml:space="preserve"> Öncelikle birinci sınıflarla bir anket çalışması yürütülmüştür.</w:t>
      </w:r>
      <w:r w:rsidR="00C4073F" w:rsidRPr="00F75CEC">
        <w:rPr>
          <w:color w:val="000000" w:themeColor="text1"/>
          <w:spacing w:val="-1"/>
          <w:szCs w:val="24"/>
          <w:lang w:val="tr-TR"/>
        </w:rPr>
        <w:t xml:space="preserve"> Süreç içinde iç-dış paydaşlarla </w:t>
      </w:r>
      <w:r w:rsidR="00604365" w:rsidRPr="00F75CEC">
        <w:rPr>
          <w:color w:val="000000" w:themeColor="text1"/>
          <w:spacing w:val="-1"/>
          <w:szCs w:val="24"/>
          <w:lang w:val="tr-TR"/>
        </w:rPr>
        <w:t xml:space="preserve">kapsamlı </w:t>
      </w:r>
      <w:r w:rsidR="00C4073F" w:rsidRPr="00F75CEC">
        <w:rPr>
          <w:color w:val="000000" w:themeColor="text1"/>
          <w:spacing w:val="-1"/>
          <w:szCs w:val="24"/>
          <w:lang w:val="tr-TR"/>
        </w:rPr>
        <w:t>anket çalışmaları yapılması</w:t>
      </w:r>
      <w:r w:rsidR="00604365" w:rsidRPr="00F75CEC">
        <w:rPr>
          <w:color w:val="000000" w:themeColor="text1"/>
          <w:spacing w:val="-1"/>
          <w:szCs w:val="24"/>
          <w:lang w:val="tr-TR"/>
        </w:rPr>
        <w:t xml:space="preserve"> </w:t>
      </w:r>
      <w:r w:rsidR="00C4073F" w:rsidRPr="00F75CEC">
        <w:rPr>
          <w:color w:val="000000" w:themeColor="text1"/>
          <w:spacing w:val="-1"/>
          <w:szCs w:val="24"/>
          <w:lang w:val="tr-TR"/>
        </w:rPr>
        <w:t>planlanmaktadır</w:t>
      </w:r>
      <w:r w:rsidRPr="00F75CEC">
        <w:rPr>
          <w:color w:val="000000" w:themeColor="text1"/>
          <w:spacing w:val="-1"/>
          <w:szCs w:val="24"/>
          <w:lang w:val="tr-TR"/>
        </w:rPr>
        <w:t xml:space="preserve">. Bu aşamada tanımlanan paydaşlar ve özellikleri şu şekildedir. </w:t>
      </w:r>
    </w:p>
    <w:p w14:paraId="3E9B739E" w14:textId="0E55990F" w:rsidR="00BF30A1" w:rsidRPr="00F75CEC" w:rsidRDefault="00BF30A1" w:rsidP="00BF30A1">
      <w:pPr>
        <w:pStyle w:val="004-TabloYazs"/>
        <w:rPr>
          <w:color w:val="000000" w:themeColor="text1"/>
        </w:rPr>
      </w:pPr>
      <w:bookmarkStart w:id="58" w:name="_Toc66146340"/>
      <w:r w:rsidRPr="00F75CEC">
        <w:rPr>
          <w:color w:val="000000" w:themeColor="text1"/>
        </w:rPr>
        <w:t>Tablo 16. Paydaş Analizi</w:t>
      </w:r>
      <w:bookmarkEnd w:id="58"/>
    </w:p>
    <w:p w14:paraId="04DD95F1" w14:textId="77777777" w:rsidR="00B124ED" w:rsidRPr="00F75CEC" w:rsidRDefault="00B124ED" w:rsidP="00B124ED">
      <w:pPr>
        <w:pStyle w:val="005-Metin"/>
      </w:pPr>
    </w:p>
    <w:tbl>
      <w:tblPr>
        <w:tblW w:w="9315"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410"/>
        <w:gridCol w:w="909"/>
        <w:gridCol w:w="910"/>
        <w:gridCol w:w="909"/>
        <w:gridCol w:w="910"/>
        <w:gridCol w:w="2693"/>
      </w:tblGrid>
      <w:tr w:rsidR="00BF30A1" w:rsidRPr="00F75CEC" w14:paraId="608DFB69" w14:textId="77777777" w:rsidTr="00BF30A1">
        <w:tc>
          <w:tcPr>
            <w:tcW w:w="574" w:type="dxa"/>
            <w:vAlign w:val="bottom"/>
          </w:tcPr>
          <w:p w14:paraId="6CAF502F" w14:textId="77777777" w:rsidR="00BF30A1" w:rsidRPr="00F75CEC" w:rsidRDefault="00BF30A1" w:rsidP="00BF30A1">
            <w:pPr>
              <w:spacing w:before="40" w:after="40"/>
              <w:rPr>
                <w:b/>
                <w:color w:val="000000" w:themeColor="text1"/>
                <w:spacing w:val="-1"/>
                <w:sz w:val="18"/>
                <w:szCs w:val="18"/>
                <w:lang w:val="tr-TR"/>
              </w:rPr>
            </w:pPr>
            <w:r w:rsidRPr="00F75CEC">
              <w:rPr>
                <w:b/>
                <w:color w:val="000000" w:themeColor="text1"/>
                <w:spacing w:val="-1"/>
                <w:sz w:val="18"/>
                <w:szCs w:val="18"/>
                <w:lang w:val="tr-TR"/>
              </w:rPr>
              <w:lastRenderedPageBreak/>
              <w:t>No</w:t>
            </w:r>
          </w:p>
        </w:tc>
        <w:tc>
          <w:tcPr>
            <w:tcW w:w="2410" w:type="dxa"/>
            <w:vAlign w:val="bottom"/>
          </w:tcPr>
          <w:p w14:paraId="1CA40879" w14:textId="77777777" w:rsidR="00BF30A1" w:rsidRPr="00F75CEC" w:rsidRDefault="00BF30A1" w:rsidP="00BF30A1">
            <w:pPr>
              <w:spacing w:before="40" w:after="40"/>
              <w:rPr>
                <w:b/>
                <w:color w:val="000000" w:themeColor="text1"/>
                <w:spacing w:val="-1"/>
                <w:sz w:val="18"/>
                <w:szCs w:val="18"/>
                <w:lang w:val="tr-TR"/>
              </w:rPr>
            </w:pPr>
            <w:r w:rsidRPr="00F75CEC">
              <w:rPr>
                <w:b/>
                <w:color w:val="000000" w:themeColor="text1"/>
                <w:spacing w:val="-1"/>
                <w:sz w:val="18"/>
                <w:szCs w:val="18"/>
                <w:lang w:val="tr-TR"/>
              </w:rPr>
              <w:t>Paydaş Adı</w:t>
            </w:r>
          </w:p>
        </w:tc>
        <w:tc>
          <w:tcPr>
            <w:tcW w:w="909" w:type="dxa"/>
            <w:vAlign w:val="bottom"/>
          </w:tcPr>
          <w:p w14:paraId="5BE5C4ED" w14:textId="77777777" w:rsidR="00BF30A1" w:rsidRPr="00F75CEC" w:rsidRDefault="00BF30A1" w:rsidP="00BF30A1">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İç Paydaş</w:t>
            </w:r>
          </w:p>
        </w:tc>
        <w:tc>
          <w:tcPr>
            <w:tcW w:w="910" w:type="dxa"/>
            <w:vAlign w:val="bottom"/>
          </w:tcPr>
          <w:p w14:paraId="18C09011" w14:textId="77777777" w:rsidR="00BF30A1" w:rsidRPr="00F75CEC" w:rsidRDefault="00BF30A1" w:rsidP="00BF30A1">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Dış Paydaş</w:t>
            </w:r>
          </w:p>
        </w:tc>
        <w:tc>
          <w:tcPr>
            <w:tcW w:w="909" w:type="dxa"/>
            <w:vAlign w:val="bottom"/>
          </w:tcPr>
          <w:p w14:paraId="2E639918" w14:textId="77777777" w:rsidR="00BF30A1" w:rsidRPr="00F75CEC" w:rsidRDefault="00BF30A1" w:rsidP="00BF30A1">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Temel Ortak</w:t>
            </w:r>
          </w:p>
        </w:tc>
        <w:tc>
          <w:tcPr>
            <w:tcW w:w="910" w:type="dxa"/>
            <w:vAlign w:val="bottom"/>
          </w:tcPr>
          <w:p w14:paraId="3DF4FB0C" w14:textId="77777777" w:rsidR="00BF30A1" w:rsidRPr="00F75CEC" w:rsidRDefault="00BF30A1" w:rsidP="00BF30A1">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Stratejik Ortak</w:t>
            </w:r>
          </w:p>
        </w:tc>
        <w:tc>
          <w:tcPr>
            <w:tcW w:w="2693" w:type="dxa"/>
            <w:vAlign w:val="bottom"/>
          </w:tcPr>
          <w:p w14:paraId="7A4FC037" w14:textId="77777777" w:rsidR="00BF30A1" w:rsidRPr="00F75CEC" w:rsidRDefault="00BF30A1" w:rsidP="00BF30A1">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Paydaş Olma Nedeni</w:t>
            </w:r>
          </w:p>
        </w:tc>
      </w:tr>
      <w:tr w:rsidR="00BF30A1" w:rsidRPr="00F75CEC" w14:paraId="041ED534" w14:textId="77777777" w:rsidTr="00BF30A1">
        <w:tc>
          <w:tcPr>
            <w:tcW w:w="574" w:type="dxa"/>
          </w:tcPr>
          <w:p w14:paraId="41F2C7AE"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w:t>
            </w:r>
          </w:p>
        </w:tc>
        <w:tc>
          <w:tcPr>
            <w:tcW w:w="2410" w:type="dxa"/>
          </w:tcPr>
          <w:p w14:paraId="19E34491"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Öğrenciler</w:t>
            </w:r>
          </w:p>
        </w:tc>
        <w:tc>
          <w:tcPr>
            <w:tcW w:w="909" w:type="dxa"/>
          </w:tcPr>
          <w:p w14:paraId="3ECA26CC"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6C3F3BD2" w14:textId="77777777" w:rsidR="00BF30A1" w:rsidRPr="00F75CEC" w:rsidRDefault="00BF30A1" w:rsidP="00BF30A1">
            <w:pPr>
              <w:spacing w:before="40" w:after="40"/>
              <w:jc w:val="center"/>
              <w:rPr>
                <w:color w:val="000000" w:themeColor="text1"/>
                <w:spacing w:val="-1"/>
                <w:sz w:val="18"/>
                <w:szCs w:val="18"/>
                <w:lang w:val="tr-TR"/>
              </w:rPr>
            </w:pPr>
          </w:p>
        </w:tc>
        <w:tc>
          <w:tcPr>
            <w:tcW w:w="909" w:type="dxa"/>
          </w:tcPr>
          <w:p w14:paraId="50E6CDB7"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416ECB02"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526EEA49"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Hizmet alan</w:t>
            </w:r>
          </w:p>
        </w:tc>
      </w:tr>
      <w:tr w:rsidR="00BF30A1" w:rsidRPr="00F75CEC" w14:paraId="6CA7B64C" w14:textId="77777777" w:rsidTr="00BF30A1">
        <w:tc>
          <w:tcPr>
            <w:tcW w:w="574" w:type="dxa"/>
          </w:tcPr>
          <w:p w14:paraId="2DE5E7D6"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2</w:t>
            </w:r>
          </w:p>
        </w:tc>
        <w:tc>
          <w:tcPr>
            <w:tcW w:w="2410" w:type="dxa"/>
          </w:tcPr>
          <w:p w14:paraId="67FBBC34"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Akademik Personel</w:t>
            </w:r>
          </w:p>
        </w:tc>
        <w:tc>
          <w:tcPr>
            <w:tcW w:w="909" w:type="dxa"/>
          </w:tcPr>
          <w:p w14:paraId="3F701153"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49556F59" w14:textId="77777777" w:rsidR="00BF30A1" w:rsidRPr="00F75CEC" w:rsidRDefault="00BF30A1" w:rsidP="00BF30A1">
            <w:pPr>
              <w:spacing w:before="40" w:after="40"/>
              <w:jc w:val="center"/>
              <w:rPr>
                <w:color w:val="000000" w:themeColor="text1"/>
                <w:spacing w:val="-1"/>
                <w:sz w:val="18"/>
                <w:szCs w:val="18"/>
                <w:lang w:val="tr-TR"/>
              </w:rPr>
            </w:pPr>
          </w:p>
        </w:tc>
        <w:tc>
          <w:tcPr>
            <w:tcW w:w="909" w:type="dxa"/>
          </w:tcPr>
          <w:p w14:paraId="6D9D8D22"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503C4F75" w14:textId="77777777" w:rsidR="00BF30A1" w:rsidRPr="00F75CEC" w:rsidRDefault="00BF30A1" w:rsidP="00BF30A1">
            <w:pPr>
              <w:spacing w:before="40" w:after="40"/>
              <w:jc w:val="center"/>
              <w:rPr>
                <w:color w:val="000000" w:themeColor="text1"/>
                <w:spacing w:val="-1"/>
                <w:sz w:val="18"/>
                <w:szCs w:val="18"/>
                <w:lang w:val="tr-TR"/>
              </w:rPr>
            </w:pPr>
          </w:p>
        </w:tc>
        <w:tc>
          <w:tcPr>
            <w:tcW w:w="2693" w:type="dxa"/>
          </w:tcPr>
          <w:p w14:paraId="34C109F4"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Hizmet veren</w:t>
            </w:r>
          </w:p>
        </w:tc>
      </w:tr>
      <w:tr w:rsidR="00BF30A1" w:rsidRPr="00F75CEC" w14:paraId="197472F7" w14:textId="77777777" w:rsidTr="00BF30A1">
        <w:tc>
          <w:tcPr>
            <w:tcW w:w="574" w:type="dxa"/>
          </w:tcPr>
          <w:p w14:paraId="79096795"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3</w:t>
            </w:r>
          </w:p>
        </w:tc>
        <w:tc>
          <w:tcPr>
            <w:tcW w:w="2410" w:type="dxa"/>
          </w:tcPr>
          <w:p w14:paraId="78D7C792"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İdari Personel</w:t>
            </w:r>
          </w:p>
        </w:tc>
        <w:tc>
          <w:tcPr>
            <w:tcW w:w="909" w:type="dxa"/>
          </w:tcPr>
          <w:p w14:paraId="09102367"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4B2AE788" w14:textId="77777777" w:rsidR="00BF30A1" w:rsidRPr="00F75CEC" w:rsidRDefault="00BF30A1" w:rsidP="00BF30A1">
            <w:pPr>
              <w:spacing w:before="40" w:after="40"/>
              <w:jc w:val="center"/>
              <w:rPr>
                <w:color w:val="000000" w:themeColor="text1"/>
                <w:spacing w:val="-1"/>
                <w:sz w:val="18"/>
                <w:szCs w:val="18"/>
                <w:lang w:val="tr-TR"/>
              </w:rPr>
            </w:pPr>
          </w:p>
        </w:tc>
        <w:tc>
          <w:tcPr>
            <w:tcW w:w="909" w:type="dxa"/>
          </w:tcPr>
          <w:p w14:paraId="48012053"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6E41FAC6" w14:textId="77777777" w:rsidR="00BF30A1" w:rsidRPr="00F75CEC" w:rsidRDefault="00BF30A1" w:rsidP="00BF30A1">
            <w:pPr>
              <w:spacing w:before="40" w:after="40"/>
              <w:jc w:val="center"/>
              <w:rPr>
                <w:color w:val="000000" w:themeColor="text1"/>
                <w:spacing w:val="-1"/>
                <w:sz w:val="18"/>
                <w:szCs w:val="18"/>
                <w:lang w:val="tr-TR"/>
              </w:rPr>
            </w:pPr>
          </w:p>
        </w:tc>
        <w:tc>
          <w:tcPr>
            <w:tcW w:w="2693" w:type="dxa"/>
          </w:tcPr>
          <w:p w14:paraId="743E69F9"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Hizmet veren</w:t>
            </w:r>
          </w:p>
        </w:tc>
      </w:tr>
      <w:tr w:rsidR="00BF30A1" w:rsidRPr="00F75CEC" w14:paraId="704FB7E8" w14:textId="77777777" w:rsidTr="00BF30A1">
        <w:tc>
          <w:tcPr>
            <w:tcW w:w="574" w:type="dxa"/>
          </w:tcPr>
          <w:p w14:paraId="236B2ACD"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4</w:t>
            </w:r>
          </w:p>
        </w:tc>
        <w:tc>
          <w:tcPr>
            <w:tcW w:w="2410" w:type="dxa"/>
          </w:tcPr>
          <w:p w14:paraId="6155AF5F"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Fakülte Yönetimi</w:t>
            </w:r>
          </w:p>
        </w:tc>
        <w:tc>
          <w:tcPr>
            <w:tcW w:w="909" w:type="dxa"/>
          </w:tcPr>
          <w:p w14:paraId="2F35B27E"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A0D6397"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2EB26D33"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0E141319" w14:textId="77777777" w:rsidR="00BF30A1" w:rsidRPr="00F75CEC" w:rsidRDefault="00BF30A1" w:rsidP="00BF30A1">
            <w:pPr>
              <w:spacing w:before="40" w:after="40"/>
              <w:jc w:val="center"/>
              <w:rPr>
                <w:color w:val="000000" w:themeColor="text1"/>
                <w:spacing w:val="-1"/>
                <w:sz w:val="18"/>
                <w:szCs w:val="18"/>
                <w:lang w:val="tr-TR"/>
              </w:rPr>
            </w:pPr>
          </w:p>
        </w:tc>
        <w:tc>
          <w:tcPr>
            <w:tcW w:w="2693" w:type="dxa"/>
          </w:tcPr>
          <w:p w14:paraId="332D6A31"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Bağlı bulunan birim</w:t>
            </w:r>
          </w:p>
        </w:tc>
      </w:tr>
      <w:tr w:rsidR="00BF30A1" w:rsidRPr="00F75CEC" w14:paraId="07850933" w14:textId="77777777" w:rsidTr="00BF30A1">
        <w:tc>
          <w:tcPr>
            <w:tcW w:w="574" w:type="dxa"/>
          </w:tcPr>
          <w:p w14:paraId="3D4F44E1"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5</w:t>
            </w:r>
          </w:p>
        </w:tc>
        <w:tc>
          <w:tcPr>
            <w:tcW w:w="2410" w:type="dxa"/>
          </w:tcPr>
          <w:p w14:paraId="2512407C"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Rektörlük</w:t>
            </w:r>
          </w:p>
        </w:tc>
        <w:tc>
          <w:tcPr>
            <w:tcW w:w="909" w:type="dxa"/>
          </w:tcPr>
          <w:p w14:paraId="4840993B"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71435182"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3E9AE9B4"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5804736F" w14:textId="77777777" w:rsidR="00BF30A1" w:rsidRPr="00F75CEC" w:rsidRDefault="00BF30A1" w:rsidP="00BF30A1">
            <w:pPr>
              <w:spacing w:before="40" w:after="40"/>
              <w:jc w:val="center"/>
              <w:rPr>
                <w:color w:val="000000" w:themeColor="text1"/>
                <w:spacing w:val="-1"/>
                <w:sz w:val="18"/>
                <w:szCs w:val="18"/>
                <w:lang w:val="tr-TR"/>
              </w:rPr>
            </w:pPr>
          </w:p>
        </w:tc>
        <w:tc>
          <w:tcPr>
            <w:tcW w:w="2693" w:type="dxa"/>
          </w:tcPr>
          <w:p w14:paraId="3DCD4962"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Karar alıcı</w:t>
            </w:r>
          </w:p>
        </w:tc>
      </w:tr>
      <w:tr w:rsidR="00BF30A1" w:rsidRPr="00F75CEC" w14:paraId="77CA5BA4" w14:textId="77777777" w:rsidTr="00BF30A1">
        <w:tc>
          <w:tcPr>
            <w:tcW w:w="574" w:type="dxa"/>
          </w:tcPr>
          <w:p w14:paraId="15BE9FC7"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6</w:t>
            </w:r>
          </w:p>
        </w:tc>
        <w:tc>
          <w:tcPr>
            <w:tcW w:w="2410" w:type="dxa"/>
          </w:tcPr>
          <w:p w14:paraId="4D045C40"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YÖK</w:t>
            </w:r>
          </w:p>
        </w:tc>
        <w:tc>
          <w:tcPr>
            <w:tcW w:w="909" w:type="dxa"/>
          </w:tcPr>
          <w:p w14:paraId="3B53DD9D"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1B69AC20"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3FFD042B"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6895B677" w14:textId="77777777" w:rsidR="00BF30A1" w:rsidRPr="00F75CEC" w:rsidRDefault="00BF30A1" w:rsidP="00BF30A1">
            <w:pPr>
              <w:spacing w:before="40" w:after="40"/>
              <w:jc w:val="center"/>
              <w:rPr>
                <w:color w:val="000000" w:themeColor="text1"/>
                <w:spacing w:val="-1"/>
                <w:sz w:val="18"/>
                <w:szCs w:val="18"/>
                <w:lang w:val="tr-TR"/>
              </w:rPr>
            </w:pPr>
          </w:p>
        </w:tc>
        <w:tc>
          <w:tcPr>
            <w:tcW w:w="2693" w:type="dxa"/>
          </w:tcPr>
          <w:p w14:paraId="5285F30F"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Bağlı olunan üst kurum</w:t>
            </w:r>
          </w:p>
        </w:tc>
      </w:tr>
      <w:tr w:rsidR="00BF30A1" w:rsidRPr="00F75CEC" w14:paraId="0ECA1BA7" w14:textId="77777777" w:rsidTr="00BF30A1">
        <w:tc>
          <w:tcPr>
            <w:tcW w:w="574" w:type="dxa"/>
          </w:tcPr>
          <w:p w14:paraId="292A9093"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7</w:t>
            </w:r>
          </w:p>
        </w:tc>
        <w:tc>
          <w:tcPr>
            <w:tcW w:w="2410" w:type="dxa"/>
          </w:tcPr>
          <w:p w14:paraId="60F923C1"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Maliye Bakanlığı</w:t>
            </w:r>
          </w:p>
        </w:tc>
        <w:tc>
          <w:tcPr>
            <w:tcW w:w="909" w:type="dxa"/>
          </w:tcPr>
          <w:p w14:paraId="50DD8079"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5C96883C"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15F53D51"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7C3E05E4" w14:textId="77777777" w:rsidR="00BF30A1" w:rsidRPr="00F75CEC" w:rsidRDefault="00BF30A1" w:rsidP="00BF30A1">
            <w:pPr>
              <w:spacing w:before="40" w:after="40"/>
              <w:jc w:val="center"/>
              <w:rPr>
                <w:color w:val="000000" w:themeColor="text1"/>
                <w:spacing w:val="-1"/>
                <w:sz w:val="18"/>
                <w:szCs w:val="18"/>
                <w:lang w:val="tr-TR"/>
              </w:rPr>
            </w:pPr>
          </w:p>
        </w:tc>
        <w:tc>
          <w:tcPr>
            <w:tcW w:w="2693" w:type="dxa"/>
          </w:tcPr>
          <w:p w14:paraId="7275083E"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Finansman</w:t>
            </w:r>
          </w:p>
        </w:tc>
      </w:tr>
      <w:tr w:rsidR="00BF30A1" w:rsidRPr="00F75CEC" w14:paraId="0AC35469" w14:textId="77777777" w:rsidTr="00BF30A1">
        <w:tc>
          <w:tcPr>
            <w:tcW w:w="574" w:type="dxa"/>
          </w:tcPr>
          <w:p w14:paraId="7A938325"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8</w:t>
            </w:r>
          </w:p>
        </w:tc>
        <w:tc>
          <w:tcPr>
            <w:tcW w:w="2410" w:type="dxa"/>
          </w:tcPr>
          <w:p w14:paraId="081B2C77"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TÜBİTAK</w:t>
            </w:r>
          </w:p>
        </w:tc>
        <w:tc>
          <w:tcPr>
            <w:tcW w:w="909" w:type="dxa"/>
          </w:tcPr>
          <w:p w14:paraId="158574D3"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BDF80D8"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085EAF2C"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372D026"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56A81F3D"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Proje desteği</w:t>
            </w:r>
          </w:p>
        </w:tc>
      </w:tr>
      <w:tr w:rsidR="00BF30A1" w:rsidRPr="00F75CEC" w14:paraId="45D5A5EF" w14:textId="77777777" w:rsidTr="00BF30A1">
        <w:tc>
          <w:tcPr>
            <w:tcW w:w="574" w:type="dxa"/>
          </w:tcPr>
          <w:p w14:paraId="0289ED2E"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9</w:t>
            </w:r>
          </w:p>
        </w:tc>
        <w:tc>
          <w:tcPr>
            <w:tcW w:w="2410" w:type="dxa"/>
          </w:tcPr>
          <w:p w14:paraId="005CB78F"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Çevre ve Şehircilik Bakanlığı</w:t>
            </w:r>
          </w:p>
        </w:tc>
        <w:tc>
          <w:tcPr>
            <w:tcW w:w="909" w:type="dxa"/>
          </w:tcPr>
          <w:p w14:paraId="7FFAA51E"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4D9D5B44"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28C31499"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5EFA03B4"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386CED3A"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Proje desteği ve mesleki ilişki</w:t>
            </w:r>
          </w:p>
        </w:tc>
      </w:tr>
      <w:tr w:rsidR="00BF30A1" w:rsidRPr="00F75CEC" w14:paraId="67194EE7" w14:textId="77777777" w:rsidTr="00BF30A1">
        <w:tc>
          <w:tcPr>
            <w:tcW w:w="574" w:type="dxa"/>
          </w:tcPr>
          <w:p w14:paraId="304B8FD3"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10</w:t>
            </w:r>
          </w:p>
        </w:tc>
        <w:tc>
          <w:tcPr>
            <w:tcW w:w="2410" w:type="dxa"/>
          </w:tcPr>
          <w:p w14:paraId="5DD96EDD"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Sanayi ve Teknoloji Bakanlığı</w:t>
            </w:r>
          </w:p>
        </w:tc>
        <w:tc>
          <w:tcPr>
            <w:tcW w:w="909" w:type="dxa"/>
          </w:tcPr>
          <w:p w14:paraId="797EEC9F"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154895E3"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1CAADE57"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62205DE9"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0EBF973A"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Proje desteği ve mesleki ilişki</w:t>
            </w:r>
          </w:p>
        </w:tc>
      </w:tr>
      <w:tr w:rsidR="00BF30A1" w:rsidRPr="00F75CEC" w14:paraId="2099E007" w14:textId="77777777" w:rsidTr="00BF30A1">
        <w:tc>
          <w:tcPr>
            <w:tcW w:w="574" w:type="dxa"/>
          </w:tcPr>
          <w:p w14:paraId="50F4F505"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11</w:t>
            </w:r>
          </w:p>
        </w:tc>
        <w:tc>
          <w:tcPr>
            <w:tcW w:w="2410" w:type="dxa"/>
          </w:tcPr>
          <w:p w14:paraId="60689961"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GMKA</w:t>
            </w:r>
          </w:p>
        </w:tc>
        <w:tc>
          <w:tcPr>
            <w:tcW w:w="909" w:type="dxa"/>
          </w:tcPr>
          <w:p w14:paraId="27D112E7"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1ACEFAA4"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11722D70"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6445DC94"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672C1120"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Proje desteği ve mesleki ilişki</w:t>
            </w:r>
          </w:p>
        </w:tc>
      </w:tr>
      <w:tr w:rsidR="00BF30A1" w:rsidRPr="00F75CEC" w14:paraId="066FC26B" w14:textId="77777777" w:rsidTr="00BF30A1">
        <w:tc>
          <w:tcPr>
            <w:tcW w:w="574" w:type="dxa"/>
          </w:tcPr>
          <w:p w14:paraId="4A34397E"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12</w:t>
            </w:r>
          </w:p>
        </w:tc>
        <w:tc>
          <w:tcPr>
            <w:tcW w:w="2410" w:type="dxa"/>
          </w:tcPr>
          <w:p w14:paraId="508E8584"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Valilik</w:t>
            </w:r>
          </w:p>
        </w:tc>
        <w:tc>
          <w:tcPr>
            <w:tcW w:w="909" w:type="dxa"/>
          </w:tcPr>
          <w:p w14:paraId="06A504A1"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03AF48A4"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76827F3C"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10" w:type="dxa"/>
          </w:tcPr>
          <w:p w14:paraId="075821D4" w14:textId="77777777" w:rsidR="00BF30A1" w:rsidRPr="00F75CEC" w:rsidRDefault="00BF30A1" w:rsidP="00BF30A1">
            <w:pPr>
              <w:spacing w:before="40" w:after="40"/>
              <w:jc w:val="center"/>
              <w:rPr>
                <w:color w:val="000000" w:themeColor="text1"/>
                <w:spacing w:val="-1"/>
                <w:sz w:val="18"/>
                <w:szCs w:val="18"/>
                <w:lang w:val="tr-TR"/>
              </w:rPr>
            </w:pPr>
          </w:p>
        </w:tc>
        <w:tc>
          <w:tcPr>
            <w:tcW w:w="2693" w:type="dxa"/>
          </w:tcPr>
          <w:p w14:paraId="5B166D66"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Mülki idare amiri</w:t>
            </w:r>
          </w:p>
        </w:tc>
      </w:tr>
      <w:tr w:rsidR="00BF30A1" w:rsidRPr="00F75CEC" w14:paraId="0AE74A28" w14:textId="77777777" w:rsidTr="00BF30A1">
        <w:tc>
          <w:tcPr>
            <w:tcW w:w="574" w:type="dxa"/>
          </w:tcPr>
          <w:p w14:paraId="0882269E"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13</w:t>
            </w:r>
          </w:p>
        </w:tc>
        <w:tc>
          <w:tcPr>
            <w:tcW w:w="2410" w:type="dxa"/>
          </w:tcPr>
          <w:p w14:paraId="0410212B"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Yerel Yönetimler</w:t>
            </w:r>
          </w:p>
        </w:tc>
        <w:tc>
          <w:tcPr>
            <w:tcW w:w="909" w:type="dxa"/>
          </w:tcPr>
          <w:p w14:paraId="79D510B6"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7DEF08C1"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562FD105"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03727EDE"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5A79BA27"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Proje desteği ve mesleki ilişki</w:t>
            </w:r>
          </w:p>
        </w:tc>
      </w:tr>
      <w:tr w:rsidR="00BF30A1" w:rsidRPr="00F75CEC" w14:paraId="1E9E2562" w14:textId="77777777" w:rsidTr="00BF30A1">
        <w:tc>
          <w:tcPr>
            <w:tcW w:w="574" w:type="dxa"/>
          </w:tcPr>
          <w:p w14:paraId="661487CB"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14</w:t>
            </w:r>
          </w:p>
        </w:tc>
        <w:tc>
          <w:tcPr>
            <w:tcW w:w="2410" w:type="dxa"/>
          </w:tcPr>
          <w:p w14:paraId="3CAA577B"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Potansiyel Öğrenciler</w:t>
            </w:r>
          </w:p>
        </w:tc>
        <w:tc>
          <w:tcPr>
            <w:tcW w:w="909" w:type="dxa"/>
          </w:tcPr>
          <w:p w14:paraId="6DEAD043"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64449E96"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3784D143"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7D5CB8F9"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69312D27"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Aday öğrenciler</w:t>
            </w:r>
          </w:p>
        </w:tc>
      </w:tr>
      <w:tr w:rsidR="00BF30A1" w:rsidRPr="00F75CEC" w14:paraId="1A275985" w14:textId="77777777" w:rsidTr="00BF30A1">
        <w:tc>
          <w:tcPr>
            <w:tcW w:w="574" w:type="dxa"/>
          </w:tcPr>
          <w:p w14:paraId="340CEFE0"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15</w:t>
            </w:r>
          </w:p>
        </w:tc>
        <w:tc>
          <w:tcPr>
            <w:tcW w:w="2410" w:type="dxa"/>
          </w:tcPr>
          <w:p w14:paraId="6F5B44F4"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Basın- (Sosyal) Medya</w:t>
            </w:r>
          </w:p>
        </w:tc>
        <w:tc>
          <w:tcPr>
            <w:tcW w:w="909" w:type="dxa"/>
          </w:tcPr>
          <w:p w14:paraId="1B714A04"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64313B37"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4FB99CEC"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1EC5F1D0"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2ADA7781"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Reklam ve halkla ilişkiler – tanınırlık</w:t>
            </w:r>
          </w:p>
        </w:tc>
      </w:tr>
      <w:tr w:rsidR="00BF30A1" w:rsidRPr="00F75CEC" w14:paraId="679C7D33" w14:textId="77777777" w:rsidTr="00BF30A1">
        <w:tc>
          <w:tcPr>
            <w:tcW w:w="574" w:type="dxa"/>
          </w:tcPr>
          <w:p w14:paraId="72A20BFE"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16</w:t>
            </w:r>
          </w:p>
        </w:tc>
        <w:tc>
          <w:tcPr>
            <w:tcW w:w="2410" w:type="dxa"/>
          </w:tcPr>
          <w:p w14:paraId="4DB316D1"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ÇOMÜ’deki Bölümler</w:t>
            </w:r>
          </w:p>
        </w:tc>
        <w:tc>
          <w:tcPr>
            <w:tcW w:w="909" w:type="dxa"/>
          </w:tcPr>
          <w:p w14:paraId="6A7F4064"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2ED62ED2"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69CEF6BE"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43DCC9AA"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08315527"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İşbirliği</w:t>
            </w:r>
          </w:p>
        </w:tc>
      </w:tr>
      <w:tr w:rsidR="00BF30A1" w:rsidRPr="00F75CEC" w14:paraId="6C723753" w14:textId="77777777" w:rsidTr="00BF30A1">
        <w:tc>
          <w:tcPr>
            <w:tcW w:w="574" w:type="dxa"/>
          </w:tcPr>
          <w:p w14:paraId="797C0B07"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17</w:t>
            </w:r>
          </w:p>
        </w:tc>
        <w:tc>
          <w:tcPr>
            <w:tcW w:w="2410" w:type="dxa"/>
          </w:tcPr>
          <w:p w14:paraId="26C01543"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Diğer Planlama Bölümleri</w:t>
            </w:r>
          </w:p>
        </w:tc>
        <w:tc>
          <w:tcPr>
            <w:tcW w:w="909" w:type="dxa"/>
          </w:tcPr>
          <w:p w14:paraId="31FC7FC9"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EBF10B2"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42F04BDD"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179B36E7"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3895F8B0"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İşbirliği-mesleki ilişki</w:t>
            </w:r>
          </w:p>
        </w:tc>
      </w:tr>
      <w:tr w:rsidR="00BF30A1" w:rsidRPr="00F75CEC" w14:paraId="4986FEBF" w14:textId="77777777" w:rsidTr="00BF30A1">
        <w:tc>
          <w:tcPr>
            <w:tcW w:w="574" w:type="dxa"/>
          </w:tcPr>
          <w:p w14:paraId="74C15E9D"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18</w:t>
            </w:r>
          </w:p>
        </w:tc>
        <w:tc>
          <w:tcPr>
            <w:tcW w:w="2410" w:type="dxa"/>
          </w:tcPr>
          <w:p w14:paraId="3957A9CB"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Şehir Plancıları Odası</w:t>
            </w:r>
          </w:p>
        </w:tc>
        <w:tc>
          <w:tcPr>
            <w:tcW w:w="909" w:type="dxa"/>
          </w:tcPr>
          <w:p w14:paraId="731994DA"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77073AB"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7012465A"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0821E5BB"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1776F44D"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İşbirliği-mesleki ilişki</w:t>
            </w:r>
          </w:p>
        </w:tc>
      </w:tr>
      <w:tr w:rsidR="00BF30A1" w:rsidRPr="00F75CEC" w14:paraId="7DF59F15" w14:textId="77777777" w:rsidTr="00BF30A1">
        <w:tc>
          <w:tcPr>
            <w:tcW w:w="574" w:type="dxa"/>
          </w:tcPr>
          <w:p w14:paraId="5AE7B7E2"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19</w:t>
            </w:r>
          </w:p>
        </w:tc>
        <w:tc>
          <w:tcPr>
            <w:tcW w:w="2410" w:type="dxa"/>
          </w:tcPr>
          <w:p w14:paraId="0686326B"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TUPOB</w:t>
            </w:r>
          </w:p>
        </w:tc>
        <w:tc>
          <w:tcPr>
            <w:tcW w:w="909" w:type="dxa"/>
          </w:tcPr>
          <w:p w14:paraId="6548FA20"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BB093DD"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002550E4"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29CF8DF"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4B0445C6"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İşbirliği-mesleki ilişki</w:t>
            </w:r>
          </w:p>
        </w:tc>
      </w:tr>
      <w:tr w:rsidR="00BF30A1" w:rsidRPr="00F75CEC" w14:paraId="2D8E3209" w14:textId="77777777" w:rsidTr="00BF30A1">
        <w:tc>
          <w:tcPr>
            <w:tcW w:w="574" w:type="dxa"/>
          </w:tcPr>
          <w:p w14:paraId="52E4E6E2"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20</w:t>
            </w:r>
          </w:p>
        </w:tc>
        <w:tc>
          <w:tcPr>
            <w:tcW w:w="2410" w:type="dxa"/>
          </w:tcPr>
          <w:p w14:paraId="327A487D"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STK’lar</w:t>
            </w:r>
          </w:p>
        </w:tc>
        <w:tc>
          <w:tcPr>
            <w:tcW w:w="909" w:type="dxa"/>
          </w:tcPr>
          <w:p w14:paraId="183BBBD4"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46A17461"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3AFA8834"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3847FA00"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3C4E93F0"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İşbirliği-mesleki ilişki</w:t>
            </w:r>
          </w:p>
        </w:tc>
      </w:tr>
      <w:tr w:rsidR="00BF30A1" w:rsidRPr="00F75CEC" w14:paraId="4A291900" w14:textId="77777777" w:rsidTr="00BF30A1">
        <w:tc>
          <w:tcPr>
            <w:tcW w:w="574" w:type="dxa"/>
          </w:tcPr>
          <w:p w14:paraId="43224090" w14:textId="77777777" w:rsidR="00BF30A1" w:rsidRPr="00F75CEC" w:rsidRDefault="00BF30A1" w:rsidP="00BF30A1">
            <w:pPr>
              <w:spacing w:before="40" w:after="40"/>
              <w:jc w:val="both"/>
              <w:rPr>
                <w:color w:val="000000" w:themeColor="text1"/>
                <w:spacing w:val="-1"/>
                <w:sz w:val="18"/>
                <w:szCs w:val="18"/>
                <w:lang w:val="tr-TR"/>
              </w:rPr>
            </w:pPr>
            <w:r w:rsidRPr="00F75CEC">
              <w:rPr>
                <w:color w:val="000000" w:themeColor="text1"/>
                <w:spacing w:val="-1"/>
                <w:sz w:val="18"/>
                <w:szCs w:val="18"/>
                <w:lang w:val="tr-TR"/>
              </w:rPr>
              <w:t>21</w:t>
            </w:r>
          </w:p>
        </w:tc>
        <w:tc>
          <w:tcPr>
            <w:tcW w:w="2410" w:type="dxa"/>
          </w:tcPr>
          <w:p w14:paraId="14139E1F"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Öğrenci Kulüpleri</w:t>
            </w:r>
          </w:p>
        </w:tc>
        <w:tc>
          <w:tcPr>
            <w:tcW w:w="909" w:type="dxa"/>
          </w:tcPr>
          <w:p w14:paraId="4FA5BB84"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24178FE5"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909" w:type="dxa"/>
          </w:tcPr>
          <w:p w14:paraId="36F80EF9" w14:textId="77777777" w:rsidR="00BF30A1" w:rsidRPr="00F75CEC" w:rsidRDefault="00BF30A1" w:rsidP="00BF30A1">
            <w:pPr>
              <w:spacing w:before="40" w:after="40"/>
              <w:jc w:val="center"/>
              <w:rPr>
                <w:color w:val="000000" w:themeColor="text1"/>
                <w:spacing w:val="-1"/>
                <w:sz w:val="18"/>
                <w:szCs w:val="18"/>
                <w:lang w:val="tr-TR"/>
              </w:rPr>
            </w:pPr>
          </w:p>
        </w:tc>
        <w:tc>
          <w:tcPr>
            <w:tcW w:w="910" w:type="dxa"/>
          </w:tcPr>
          <w:p w14:paraId="65632492" w14:textId="77777777" w:rsidR="00BF30A1" w:rsidRPr="00F75CEC" w:rsidRDefault="00BF30A1" w:rsidP="00BF30A1">
            <w:pPr>
              <w:spacing w:before="40" w:after="40"/>
              <w:jc w:val="center"/>
              <w:rPr>
                <w:color w:val="000000" w:themeColor="text1"/>
                <w:spacing w:val="-1"/>
                <w:sz w:val="18"/>
                <w:szCs w:val="18"/>
                <w:lang w:val="tr-TR"/>
              </w:rPr>
            </w:pPr>
            <w:r w:rsidRPr="00F75CEC">
              <w:rPr>
                <w:color w:val="000000" w:themeColor="text1"/>
                <w:spacing w:val="-1"/>
                <w:sz w:val="18"/>
                <w:szCs w:val="18"/>
                <w:lang w:val="tr-TR"/>
              </w:rPr>
              <w:t>X</w:t>
            </w:r>
          </w:p>
        </w:tc>
        <w:tc>
          <w:tcPr>
            <w:tcW w:w="2693" w:type="dxa"/>
          </w:tcPr>
          <w:p w14:paraId="277EE522" w14:textId="77777777" w:rsidR="00BF30A1" w:rsidRPr="00F75CEC" w:rsidRDefault="00BF30A1" w:rsidP="00BF30A1">
            <w:pPr>
              <w:spacing w:before="40" w:after="40"/>
              <w:rPr>
                <w:color w:val="000000" w:themeColor="text1"/>
                <w:spacing w:val="-1"/>
                <w:sz w:val="18"/>
                <w:szCs w:val="18"/>
                <w:lang w:val="tr-TR"/>
              </w:rPr>
            </w:pPr>
            <w:r w:rsidRPr="00F75CEC">
              <w:rPr>
                <w:color w:val="000000" w:themeColor="text1"/>
                <w:spacing w:val="-1"/>
                <w:sz w:val="18"/>
                <w:szCs w:val="18"/>
                <w:lang w:val="tr-TR"/>
              </w:rPr>
              <w:t>Sosyal etkinlik</w:t>
            </w:r>
          </w:p>
        </w:tc>
      </w:tr>
    </w:tbl>
    <w:p w14:paraId="25B0F210" w14:textId="77777777" w:rsidR="00BF30A1" w:rsidRPr="00F75CEC" w:rsidRDefault="00BF30A1" w:rsidP="00BF30A1">
      <w:pPr>
        <w:spacing w:before="57" w:line="359" w:lineRule="auto"/>
        <w:ind w:left="101" w:right="73" w:firstLine="566"/>
        <w:jc w:val="both"/>
        <w:rPr>
          <w:color w:val="000000" w:themeColor="text1"/>
          <w:spacing w:val="-1"/>
          <w:sz w:val="18"/>
          <w:szCs w:val="18"/>
          <w:lang w:val="tr-TR"/>
        </w:rPr>
      </w:pPr>
    </w:p>
    <w:p w14:paraId="795197FA" w14:textId="77777777" w:rsidR="00BF30A1" w:rsidRPr="00F75CEC" w:rsidRDefault="00BF30A1" w:rsidP="00BF30A1">
      <w:pPr>
        <w:spacing w:before="57" w:line="359" w:lineRule="auto"/>
        <w:ind w:left="101" w:right="73" w:firstLine="566"/>
        <w:jc w:val="both"/>
        <w:rPr>
          <w:color w:val="000000" w:themeColor="text1"/>
          <w:spacing w:val="-1"/>
          <w:szCs w:val="24"/>
          <w:lang w:val="tr-TR"/>
        </w:rPr>
      </w:pPr>
      <w:r w:rsidRPr="00F75CEC">
        <w:rPr>
          <w:color w:val="000000" w:themeColor="text1"/>
          <w:spacing w:val="-1"/>
          <w:szCs w:val="24"/>
          <w:lang w:val="tr-TR"/>
        </w:rPr>
        <w:t>Paydaşlar önem ve güçleri ölçüsünde değerlendirildiğinde Önem-Etki Matrisi elde edilmektedir. Şehir ve Bölge Planlama lisans programı paydaşlarının Önem-Etki Matrisi şu şekilde oluşmuştur.</w:t>
      </w:r>
    </w:p>
    <w:p w14:paraId="4A405685" w14:textId="77777777" w:rsidR="00061EDF" w:rsidRPr="00F75CEC" w:rsidRDefault="00061EDF" w:rsidP="00BF30A1">
      <w:pPr>
        <w:spacing w:before="57" w:line="359" w:lineRule="auto"/>
        <w:ind w:left="101" w:right="73" w:firstLine="566"/>
        <w:jc w:val="both"/>
        <w:rPr>
          <w:color w:val="000000" w:themeColor="text1"/>
          <w:spacing w:val="-1"/>
          <w:sz w:val="22"/>
          <w:szCs w:val="22"/>
          <w:lang w:val="tr-TR"/>
        </w:rPr>
      </w:pPr>
    </w:p>
    <w:p w14:paraId="2143FA2B" w14:textId="3C1CD048" w:rsidR="00BF30A1" w:rsidRPr="00F75CEC" w:rsidRDefault="00BF30A1" w:rsidP="00BF30A1">
      <w:pPr>
        <w:pStyle w:val="004-TabloYazs"/>
        <w:rPr>
          <w:color w:val="000000" w:themeColor="text1"/>
        </w:rPr>
      </w:pPr>
      <w:bookmarkStart w:id="59" w:name="_Toc66146341"/>
      <w:r w:rsidRPr="00F75CEC">
        <w:rPr>
          <w:color w:val="000000" w:themeColor="text1"/>
        </w:rPr>
        <w:t>Tablo 17. Önem-Etki Matrisi</w:t>
      </w:r>
      <w:bookmarkEnd w:id="59"/>
    </w:p>
    <w:p w14:paraId="386F2250" w14:textId="77777777" w:rsidR="00B124ED" w:rsidRPr="00F75CEC" w:rsidRDefault="00B124ED" w:rsidP="00B124ED">
      <w:pPr>
        <w:pStyle w:val="005-Metin"/>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3532"/>
        <w:gridCol w:w="3557"/>
      </w:tblGrid>
      <w:tr w:rsidR="00BF30A1" w:rsidRPr="00F75CEC" w14:paraId="1BD0D251" w14:textId="77777777" w:rsidTr="00EC6206">
        <w:tc>
          <w:tcPr>
            <w:tcW w:w="1992" w:type="dxa"/>
          </w:tcPr>
          <w:p w14:paraId="47E112E5" w14:textId="77777777" w:rsidR="00BF30A1" w:rsidRPr="00F75CEC" w:rsidRDefault="00BF30A1" w:rsidP="00BF30A1">
            <w:pPr>
              <w:spacing w:before="40" w:after="40"/>
              <w:jc w:val="both"/>
              <w:rPr>
                <w:b/>
                <w:color w:val="000000" w:themeColor="text1"/>
                <w:spacing w:val="-1"/>
                <w:sz w:val="18"/>
                <w:szCs w:val="18"/>
                <w:lang w:val="tr-TR"/>
              </w:rPr>
            </w:pPr>
            <w:r w:rsidRPr="00F75CEC">
              <w:rPr>
                <w:b/>
                <w:color w:val="000000" w:themeColor="text1"/>
                <w:spacing w:val="-1"/>
                <w:sz w:val="18"/>
                <w:szCs w:val="18"/>
                <w:lang w:val="tr-TR"/>
              </w:rPr>
              <w:t>Önem-Etki</w:t>
            </w:r>
          </w:p>
        </w:tc>
        <w:tc>
          <w:tcPr>
            <w:tcW w:w="3881" w:type="dxa"/>
          </w:tcPr>
          <w:p w14:paraId="209EBBC7" w14:textId="77777777" w:rsidR="00BF30A1" w:rsidRPr="00F75CEC" w:rsidRDefault="00BF30A1" w:rsidP="00BF30A1">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Zayıf</w:t>
            </w:r>
          </w:p>
        </w:tc>
        <w:tc>
          <w:tcPr>
            <w:tcW w:w="3882" w:type="dxa"/>
          </w:tcPr>
          <w:p w14:paraId="049679F1" w14:textId="77777777" w:rsidR="00BF30A1" w:rsidRPr="00F75CEC" w:rsidRDefault="00BF30A1" w:rsidP="00254C47">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Güçlü</w:t>
            </w:r>
          </w:p>
        </w:tc>
      </w:tr>
      <w:tr w:rsidR="00BF30A1" w:rsidRPr="00F75CEC" w14:paraId="30554A25" w14:textId="77777777" w:rsidTr="00254C47">
        <w:tc>
          <w:tcPr>
            <w:tcW w:w="1992" w:type="dxa"/>
            <w:vAlign w:val="center"/>
          </w:tcPr>
          <w:p w14:paraId="35213702" w14:textId="77777777" w:rsidR="00BF30A1" w:rsidRPr="00F75CEC" w:rsidRDefault="00BF30A1" w:rsidP="00254C47">
            <w:pPr>
              <w:spacing w:before="40" w:after="40"/>
              <w:jc w:val="right"/>
              <w:rPr>
                <w:b/>
                <w:color w:val="000000" w:themeColor="text1"/>
                <w:spacing w:val="-1"/>
                <w:sz w:val="18"/>
                <w:szCs w:val="18"/>
                <w:lang w:val="tr-TR"/>
              </w:rPr>
            </w:pPr>
            <w:r w:rsidRPr="00F75CEC">
              <w:rPr>
                <w:b/>
                <w:color w:val="000000" w:themeColor="text1"/>
                <w:spacing w:val="-1"/>
                <w:sz w:val="18"/>
                <w:szCs w:val="18"/>
                <w:lang w:val="tr-TR"/>
              </w:rPr>
              <w:t>Önemsiz</w:t>
            </w:r>
          </w:p>
        </w:tc>
        <w:tc>
          <w:tcPr>
            <w:tcW w:w="3881" w:type="dxa"/>
            <w:vAlign w:val="center"/>
          </w:tcPr>
          <w:p w14:paraId="56480970" w14:textId="77777777" w:rsidR="00BF30A1" w:rsidRPr="00F75CEC" w:rsidRDefault="00BF30A1" w:rsidP="00254C47">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İzle</w:t>
            </w:r>
          </w:p>
        </w:tc>
        <w:tc>
          <w:tcPr>
            <w:tcW w:w="3882" w:type="dxa"/>
            <w:vAlign w:val="center"/>
          </w:tcPr>
          <w:p w14:paraId="249EF2FE" w14:textId="77777777" w:rsidR="00BF30A1" w:rsidRPr="00F75CEC" w:rsidRDefault="00BF30A1" w:rsidP="00254C47">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Bilgilendir</w:t>
            </w:r>
          </w:p>
          <w:p w14:paraId="00DCC3EF" w14:textId="77777777" w:rsidR="00BF30A1" w:rsidRPr="00F75CEC" w:rsidRDefault="00BF30A1" w:rsidP="00254C47">
            <w:pPr>
              <w:spacing w:before="40" w:after="40"/>
              <w:jc w:val="center"/>
              <w:rPr>
                <w:color w:val="000000" w:themeColor="text1"/>
                <w:spacing w:val="-1"/>
                <w:sz w:val="18"/>
                <w:szCs w:val="18"/>
                <w:lang w:val="tr-TR"/>
              </w:rPr>
            </w:pPr>
            <w:r w:rsidRPr="00F75CEC">
              <w:rPr>
                <w:color w:val="000000" w:themeColor="text1"/>
                <w:spacing w:val="-1"/>
                <w:sz w:val="18"/>
                <w:szCs w:val="18"/>
                <w:lang w:val="tr-TR"/>
              </w:rPr>
              <w:t>(14)</w:t>
            </w:r>
          </w:p>
        </w:tc>
      </w:tr>
      <w:tr w:rsidR="00BF30A1" w:rsidRPr="00F75CEC" w14:paraId="27939A70" w14:textId="77777777" w:rsidTr="00254C47">
        <w:tc>
          <w:tcPr>
            <w:tcW w:w="1992" w:type="dxa"/>
            <w:vAlign w:val="center"/>
          </w:tcPr>
          <w:p w14:paraId="530A2843" w14:textId="77777777" w:rsidR="00BF30A1" w:rsidRPr="00F75CEC" w:rsidRDefault="00BF30A1" w:rsidP="00254C47">
            <w:pPr>
              <w:spacing w:before="40" w:after="40"/>
              <w:jc w:val="right"/>
              <w:rPr>
                <w:b/>
                <w:color w:val="000000" w:themeColor="text1"/>
                <w:spacing w:val="-1"/>
                <w:sz w:val="18"/>
                <w:szCs w:val="18"/>
                <w:lang w:val="tr-TR"/>
              </w:rPr>
            </w:pPr>
            <w:r w:rsidRPr="00F75CEC">
              <w:rPr>
                <w:b/>
                <w:color w:val="000000" w:themeColor="text1"/>
                <w:spacing w:val="-1"/>
                <w:sz w:val="18"/>
                <w:szCs w:val="18"/>
                <w:lang w:val="tr-TR"/>
              </w:rPr>
              <w:t>Önemli</w:t>
            </w:r>
          </w:p>
        </w:tc>
        <w:tc>
          <w:tcPr>
            <w:tcW w:w="3881" w:type="dxa"/>
            <w:vAlign w:val="center"/>
          </w:tcPr>
          <w:p w14:paraId="47B767DF" w14:textId="77777777" w:rsidR="00BF30A1" w:rsidRPr="00F75CEC" w:rsidRDefault="00BF30A1" w:rsidP="00254C47">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İşbirliği yap</w:t>
            </w:r>
          </w:p>
          <w:p w14:paraId="6218A9C8" w14:textId="77777777" w:rsidR="00BF30A1" w:rsidRPr="00F75CEC" w:rsidRDefault="00BF30A1" w:rsidP="00254C47">
            <w:pPr>
              <w:spacing w:before="40" w:after="40"/>
              <w:jc w:val="center"/>
              <w:rPr>
                <w:color w:val="000000" w:themeColor="text1"/>
                <w:spacing w:val="-1"/>
                <w:sz w:val="18"/>
                <w:szCs w:val="18"/>
                <w:lang w:val="tr-TR"/>
              </w:rPr>
            </w:pPr>
            <w:r w:rsidRPr="00F75CEC">
              <w:rPr>
                <w:color w:val="000000" w:themeColor="text1"/>
                <w:spacing w:val="-1"/>
                <w:sz w:val="18"/>
                <w:szCs w:val="18"/>
                <w:lang w:val="tr-TR"/>
              </w:rPr>
              <w:t>(16) (17) (18) (19) (20) (21)</w:t>
            </w:r>
          </w:p>
        </w:tc>
        <w:tc>
          <w:tcPr>
            <w:tcW w:w="3882" w:type="dxa"/>
            <w:vAlign w:val="center"/>
          </w:tcPr>
          <w:p w14:paraId="67363A57" w14:textId="77777777" w:rsidR="00BF30A1" w:rsidRPr="00F75CEC" w:rsidRDefault="00BF30A1" w:rsidP="00254C47">
            <w:pPr>
              <w:spacing w:before="40" w:after="40"/>
              <w:jc w:val="center"/>
              <w:rPr>
                <w:b/>
                <w:color w:val="000000" w:themeColor="text1"/>
                <w:spacing w:val="-1"/>
                <w:sz w:val="18"/>
                <w:szCs w:val="18"/>
                <w:lang w:val="tr-TR"/>
              </w:rPr>
            </w:pPr>
            <w:r w:rsidRPr="00F75CEC">
              <w:rPr>
                <w:b/>
                <w:color w:val="000000" w:themeColor="text1"/>
                <w:spacing w:val="-1"/>
                <w:sz w:val="18"/>
                <w:szCs w:val="18"/>
                <w:lang w:val="tr-TR"/>
              </w:rPr>
              <w:t>Birlikte çalış</w:t>
            </w:r>
          </w:p>
          <w:p w14:paraId="26690FE5" w14:textId="77777777" w:rsidR="00BF30A1" w:rsidRPr="00F75CEC" w:rsidRDefault="00BF30A1" w:rsidP="00254C47">
            <w:pPr>
              <w:spacing w:before="40" w:after="40"/>
              <w:jc w:val="center"/>
              <w:rPr>
                <w:color w:val="000000" w:themeColor="text1"/>
                <w:spacing w:val="-1"/>
                <w:sz w:val="18"/>
                <w:szCs w:val="18"/>
                <w:lang w:val="tr-TR"/>
              </w:rPr>
            </w:pPr>
            <w:r w:rsidRPr="00F75CEC">
              <w:rPr>
                <w:color w:val="000000" w:themeColor="text1"/>
                <w:spacing w:val="-1"/>
                <w:sz w:val="18"/>
                <w:szCs w:val="18"/>
                <w:lang w:val="tr-TR"/>
              </w:rPr>
              <w:t>(1) (2) (3) (4) (5) (6) (7) (8) (9) (10) (11) (12) (13) (15)</w:t>
            </w:r>
          </w:p>
        </w:tc>
      </w:tr>
    </w:tbl>
    <w:p w14:paraId="649870C9" w14:textId="77777777" w:rsidR="00BF30A1" w:rsidRPr="00F75CEC" w:rsidRDefault="00BF30A1" w:rsidP="00BF30A1">
      <w:pPr>
        <w:spacing w:before="57" w:line="359" w:lineRule="auto"/>
        <w:ind w:left="101" w:right="73" w:firstLine="566"/>
        <w:jc w:val="both"/>
        <w:rPr>
          <w:color w:val="000000" w:themeColor="text1"/>
          <w:spacing w:val="-1"/>
          <w:sz w:val="22"/>
          <w:szCs w:val="22"/>
          <w:lang w:val="tr-TR"/>
        </w:rPr>
      </w:pPr>
    </w:p>
    <w:p w14:paraId="472BAE67" w14:textId="3A869836" w:rsidR="00262546" w:rsidRPr="00F75CEC" w:rsidRDefault="00262546" w:rsidP="006D0654">
      <w:pPr>
        <w:spacing w:line="360" w:lineRule="auto"/>
        <w:rPr>
          <w:b/>
          <w:bCs/>
          <w:color w:val="000000" w:themeColor="text1"/>
          <w:lang w:val="tr-TR" w:eastAsia="tr-TR"/>
        </w:rPr>
      </w:pPr>
    </w:p>
    <w:p w14:paraId="588A2483" w14:textId="77777777" w:rsidR="00A75561" w:rsidRDefault="00A75561" w:rsidP="006D0654">
      <w:pPr>
        <w:spacing w:line="360" w:lineRule="auto"/>
        <w:rPr>
          <w:b/>
          <w:bCs/>
          <w:color w:val="000000" w:themeColor="text1"/>
          <w:lang w:val="tr-TR" w:eastAsia="tr-TR"/>
        </w:rPr>
      </w:pPr>
    </w:p>
    <w:p w14:paraId="558964FE" w14:textId="77777777" w:rsidR="00076F80" w:rsidRDefault="00076F80" w:rsidP="006D0654">
      <w:pPr>
        <w:spacing w:line="360" w:lineRule="auto"/>
        <w:rPr>
          <w:b/>
          <w:bCs/>
          <w:color w:val="000000" w:themeColor="text1"/>
          <w:lang w:val="tr-TR" w:eastAsia="tr-TR"/>
        </w:rPr>
      </w:pPr>
    </w:p>
    <w:p w14:paraId="12F43CEB" w14:textId="77777777" w:rsidR="00076F80" w:rsidRPr="00F75CEC" w:rsidRDefault="00076F80" w:rsidP="006D0654">
      <w:pPr>
        <w:spacing w:line="360" w:lineRule="auto"/>
        <w:rPr>
          <w:b/>
          <w:bCs/>
          <w:color w:val="000000" w:themeColor="text1"/>
          <w:lang w:val="tr-TR" w:eastAsia="tr-TR"/>
        </w:rPr>
      </w:pPr>
    </w:p>
    <w:p w14:paraId="71CE8805" w14:textId="77777777" w:rsidR="00000A96" w:rsidRPr="00F75CEC" w:rsidRDefault="00000A96" w:rsidP="00000A96">
      <w:pPr>
        <w:spacing w:line="360" w:lineRule="auto"/>
        <w:jc w:val="center"/>
        <w:rPr>
          <w:b/>
          <w:bCs/>
          <w:color w:val="000000" w:themeColor="text1"/>
          <w:lang w:val="tr-TR" w:eastAsia="tr-TR"/>
        </w:rPr>
      </w:pPr>
      <w:r w:rsidRPr="00F75CEC">
        <w:rPr>
          <w:b/>
          <w:bCs/>
          <w:color w:val="000000" w:themeColor="text1"/>
          <w:lang w:val="tr-TR" w:eastAsia="tr-TR"/>
        </w:rPr>
        <w:t>SONUÇ</w:t>
      </w:r>
    </w:p>
    <w:p w14:paraId="1B452985"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lastRenderedPageBreak/>
        <w:t>ÖRNEK UYGULAMA</w:t>
      </w:r>
    </w:p>
    <w:p w14:paraId="74DDF463" w14:textId="1AF6C46E" w:rsidR="00262010" w:rsidRPr="00F75CEC" w:rsidRDefault="00607709" w:rsidP="00262010">
      <w:pPr>
        <w:spacing w:line="360" w:lineRule="auto"/>
        <w:jc w:val="both"/>
        <w:rPr>
          <w:rStyle w:val="005-MetinChar"/>
          <w:color w:val="000000" w:themeColor="text1"/>
          <w:lang w:val="tr-TR"/>
        </w:rPr>
      </w:pPr>
      <w:r w:rsidRPr="00F75CEC">
        <w:rPr>
          <w:b/>
          <w:bCs/>
          <w:color w:val="000000" w:themeColor="text1"/>
          <w:lang w:val="tr-TR" w:eastAsia="tr-TR"/>
        </w:rPr>
        <w:t>KANIT:</w:t>
      </w:r>
      <w:r w:rsidRPr="00F75CEC">
        <w:rPr>
          <w:color w:val="000000" w:themeColor="text1"/>
          <w:lang w:val="tr-TR"/>
        </w:rPr>
        <w:t xml:space="preserve"> Mimarlık ve Tasarım Fakütlesi Web Sitesi, Şehir ve Bölge Planlama Bölümü Web Sitesi, Tablo 16. Paydaş Analizi, Tablo 17. Önem-Etki Matrisi</w:t>
      </w:r>
      <w:r w:rsidR="004705A6" w:rsidRPr="00F75CEC">
        <w:rPr>
          <w:color w:val="000000" w:themeColor="text1"/>
          <w:lang w:val="tr-TR"/>
        </w:rPr>
        <w:t>,</w:t>
      </w:r>
      <w:r w:rsidR="00262010" w:rsidRPr="00F75CEC">
        <w:rPr>
          <w:color w:val="000000" w:themeColor="text1"/>
          <w:lang w:val="tr-TR"/>
        </w:rPr>
        <w:t xml:space="preserve"> </w:t>
      </w:r>
      <w:r w:rsidR="005C69BE">
        <w:rPr>
          <w:rStyle w:val="005-MetinChar"/>
          <w:color w:val="000000" w:themeColor="text1"/>
          <w:lang w:val="tr-TR"/>
        </w:rPr>
        <w:t>2021-2025</w:t>
      </w:r>
      <w:r w:rsidR="00262010" w:rsidRPr="00F75CEC">
        <w:rPr>
          <w:rStyle w:val="005-MetinChar"/>
          <w:color w:val="000000" w:themeColor="text1"/>
          <w:lang w:val="tr-TR"/>
        </w:rPr>
        <w:t>Şehir ve Bölge Planlama Bölümü Stratejik Eylem Planı</w:t>
      </w:r>
      <w:r w:rsidR="00B124ED" w:rsidRPr="00F75CEC">
        <w:rPr>
          <w:rStyle w:val="005-MetinChar"/>
          <w:color w:val="000000" w:themeColor="text1"/>
          <w:lang w:val="tr-TR"/>
        </w:rPr>
        <w:t>.</w:t>
      </w:r>
    </w:p>
    <w:p w14:paraId="475696FA" w14:textId="01F57A65" w:rsidR="00607709" w:rsidRPr="00F75CEC" w:rsidRDefault="00607709" w:rsidP="00000A96">
      <w:pPr>
        <w:spacing w:line="360" w:lineRule="auto"/>
        <w:jc w:val="both"/>
        <w:rPr>
          <w:b/>
          <w:bCs/>
          <w:color w:val="000000" w:themeColor="text1"/>
          <w:lang w:val="tr-TR" w:eastAsia="tr-TR"/>
        </w:rPr>
      </w:pPr>
    </w:p>
    <w:p w14:paraId="4E2699A5" w14:textId="77777777" w:rsidR="00BF30A1" w:rsidRPr="00F75CEC" w:rsidRDefault="00BF30A1" w:rsidP="00BF30A1">
      <w:pPr>
        <w:spacing w:line="360" w:lineRule="auto"/>
        <w:jc w:val="both"/>
        <w:rPr>
          <w:b/>
          <w:bCs/>
          <w:color w:val="000000" w:themeColor="text1"/>
          <w:u w:val="single"/>
          <w:lang w:val="tr-TR" w:eastAsia="tr-TR"/>
        </w:rPr>
      </w:pPr>
      <w:r w:rsidRPr="00F75CEC">
        <w:rPr>
          <w:b/>
          <w:bCs/>
          <w:color w:val="000000" w:themeColor="text1"/>
          <w:lang w:val="tr-TR" w:eastAsia="tr-TR"/>
        </w:rPr>
        <w:t>Kanıt linkleri:</w:t>
      </w:r>
    </w:p>
    <w:p w14:paraId="39E1215D" w14:textId="77777777" w:rsidR="00BF30A1" w:rsidRPr="00F75CEC" w:rsidRDefault="009A6248" w:rsidP="00BF30A1">
      <w:pPr>
        <w:spacing w:line="360" w:lineRule="auto"/>
        <w:jc w:val="both"/>
        <w:rPr>
          <w:color w:val="000000" w:themeColor="text1"/>
          <w:u w:val="single"/>
          <w:lang w:val="tr-TR" w:eastAsia="tr-TR"/>
        </w:rPr>
      </w:pPr>
      <w:hyperlink r:id="rId63" w:history="1">
        <w:r w:rsidR="00BF30A1" w:rsidRPr="00F75CEC">
          <w:rPr>
            <w:rStyle w:val="Kpr"/>
            <w:color w:val="000000" w:themeColor="text1"/>
            <w:lang w:val="tr-TR" w:eastAsia="tr-TR"/>
          </w:rPr>
          <w:t>http://mtf.comu.edu.tr/</w:t>
        </w:r>
      </w:hyperlink>
    </w:p>
    <w:p w14:paraId="0CC9BF23" w14:textId="77777777" w:rsidR="00BF30A1" w:rsidRPr="00F75CEC" w:rsidRDefault="009A6248" w:rsidP="00BF30A1">
      <w:pPr>
        <w:spacing w:line="360" w:lineRule="auto"/>
        <w:jc w:val="both"/>
        <w:rPr>
          <w:color w:val="000000" w:themeColor="text1"/>
          <w:u w:val="single"/>
          <w:lang w:val="tr-TR" w:eastAsia="tr-TR"/>
        </w:rPr>
      </w:pPr>
      <w:hyperlink r:id="rId64" w:history="1">
        <w:r w:rsidR="00BF30A1" w:rsidRPr="00F75CEC">
          <w:rPr>
            <w:rStyle w:val="Kpr"/>
            <w:color w:val="000000" w:themeColor="text1"/>
            <w:lang w:val="tr-TR" w:eastAsia="tr-TR"/>
          </w:rPr>
          <w:t>https://www.comu.edu.tr/misyon-vizyon</w:t>
        </w:r>
      </w:hyperlink>
    </w:p>
    <w:p w14:paraId="32B646BB" w14:textId="6C41F426" w:rsidR="00BF30A1" w:rsidRPr="00F75CEC" w:rsidRDefault="009A6248" w:rsidP="00BF30A1">
      <w:pPr>
        <w:spacing w:line="360" w:lineRule="auto"/>
        <w:jc w:val="both"/>
        <w:rPr>
          <w:rStyle w:val="Kpr"/>
          <w:color w:val="000000" w:themeColor="text1"/>
          <w:lang w:val="tr-TR"/>
        </w:rPr>
      </w:pPr>
      <w:hyperlink r:id="rId65" w:history="1">
        <w:r w:rsidR="00BF30A1" w:rsidRPr="00F75CEC">
          <w:rPr>
            <w:rStyle w:val="Kpr"/>
            <w:color w:val="000000" w:themeColor="text1"/>
            <w:lang w:val="tr-TR"/>
          </w:rPr>
          <w:t>http://sbp.mtf.comu.edu.tr/bolum-hakkinda.html</w:t>
        </w:r>
      </w:hyperlink>
    </w:p>
    <w:p w14:paraId="62B1350D" w14:textId="77777777" w:rsidR="00262010" w:rsidRPr="00F75CEC" w:rsidRDefault="00262010" w:rsidP="00BF30A1">
      <w:pPr>
        <w:spacing w:line="360" w:lineRule="auto"/>
        <w:jc w:val="both"/>
        <w:rPr>
          <w:color w:val="000000" w:themeColor="text1"/>
          <w:lang w:val="tr-TR"/>
        </w:rPr>
      </w:pPr>
    </w:p>
    <w:p w14:paraId="4D25B66C" w14:textId="77777777" w:rsidR="003314ED" w:rsidRPr="00F75CEC" w:rsidRDefault="003314ED" w:rsidP="004963D1">
      <w:pPr>
        <w:pStyle w:val="Balk2"/>
        <w:rPr>
          <w:color w:val="000000" w:themeColor="text1"/>
        </w:rPr>
      </w:pPr>
      <w:bookmarkStart w:id="60" w:name="_Toc66146084"/>
      <w:r w:rsidRPr="00F75CEC">
        <w:rPr>
          <w:color w:val="000000" w:themeColor="text1"/>
        </w:rPr>
        <w:t>2.5. PROGRAM AMAÇLARINA ERİŞİM</w:t>
      </w:r>
      <w:bookmarkEnd w:id="60"/>
    </w:p>
    <w:p w14:paraId="3AD4347C" w14:textId="77777777" w:rsidR="00262546" w:rsidRPr="00F75CEC" w:rsidRDefault="00262546" w:rsidP="00262546">
      <w:pPr>
        <w:rPr>
          <w:color w:val="000000" w:themeColor="text1"/>
          <w:lang w:val="tr-TR" w:eastAsia="tr-TR"/>
        </w:rPr>
      </w:pPr>
    </w:p>
    <w:p w14:paraId="79EE5E6C" w14:textId="32307B9B" w:rsidR="00F1331C" w:rsidRPr="00F75CEC" w:rsidRDefault="00BF30A1" w:rsidP="00F1331C">
      <w:pPr>
        <w:spacing w:line="360" w:lineRule="auto"/>
        <w:ind w:firstLine="567"/>
        <w:jc w:val="both"/>
        <w:rPr>
          <w:color w:val="000000" w:themeColor="text1"/>
          <w:lang w:val="tr-TR" w:eastAsia="tr-TR"/>
        </w:rPr>
      </w:pPr>
      <w:r w:rsidRPr="00F75CEC">
        <w:rPr>
          <w:color w:val="000000" w:themeColor="text1"/>
          <w:lang w:val="tr-TR" w:eastAsia="tr-TR"/>
        </w:rPr>
        <w:t xml:space="preserve">Tüm iç ve dış paydaşlar ile öğrenciler ve öğrenci adayları Çanakkale Onsekiz Mart Üniversitesi Mimarlık ve Tasarım Fakültesi Şehir ve Bölge Planlama Lisans Programının misyon, amaç, hedef, detaylı öğretim planı ve ders içeriklerine programın web sayfasından ve ayrıca Üniversite Bilgi Yönetim Sistemi’nden kolaylıkla ulaşabilmektedirler. </w:t>
      </w:r>
      <w:r w:rsidR="00F1331C" w:rsidRPr="00F75CEC">
        <w:rPr>
          <w:color w:val="000000" w:themeColor="text1"/>
          <w:lang w:val="tr-TR" w:eastAsia="tr-TR"/>
        </w:rPr>
        <w:t>Ayrıca ö</w:t>
      </w:r>
      <w:r w:rsidRPr="00F75CEC">
        <w:rPr>
          <w:color w:val="000000" w:themeColor="text1"/>
          <w:lang w:val="tr-TR" w:eastAsia="tr-TR"/>
        </w:rPr>
        <w:t xml:space="preserve">ğretim planı ile </w:t>
      </w:r>
      <w:r w:rsidR="00262010" w:rsidRPr="00F75CEC">
        <w:rPr>
          <w:color w:val="000000" w:themeColor="text1"/>
          <w:lang w:val="tr-TR" w:eastAsia="tr-TR"/>
        </w:rPr>
        <w:t xml:space="preserve">ilgili </w:t>
      </w:r>
      <w:r w:rsidRPr="00F75CEC">
        <w:rPr>
          <w:color w:val="000000" w:themeColor="text1"/>
          <w:lang w:val="tr-TR" w:eastAsia="tr-TR"/>
        </w:rPr>
        <w:t xml:space="preserve">bilgiler, üniversitenin sunduğu imkanlar ve kentle ilgili bilgiler eğitim öğretim döneminin başında yapılan oryantasyon etkinliğinde öğrencilerle paylaşılmaktadır. Aynı şekilde Şehir ve </w:t>
      </w:r>
      <w:r w:rsidR="00F1331C" w:rsidRPr="00F75CEC">
        <w:rPr>
          <w:color w:val="000000" w:themeColor="text1"/>
          <w:lang w:val="tr-TR" w:eastAsia="tr-TR"/>
        </w:rPr>
        <w:t>B</w:t>
      </w:r>
      <w:r w:rsidRPr="00F75CEC">
        <w:rPr>
          <w:color w:val="000000" w:themeColor="text1"/>
          <w:lang w:val="tr-TR" w:eastAsia="tr-TR"/>
        </w:rPr>
        <w:t>ölge Planlamaya Giriş dersi</w:t>
      </w:r>
      <w:r w:rsidR="00F1331C" w:rsidRPr="00F75CEC">
        <w:rPr>
          <w:color w:val="000000" w:themeColor="text1"/>
          <w:lang w:val="tr-TR" w:eastAsia="tr-TR"/>
        </w:rPr>
        <w:t xml:space="preserve"> içinde </w:t>
      </w:r>
      <w:r w:rsidRPr="00F75CEC">
        <w:rPr>
          <w:color w:val="000000" w:themeColor="text1"/>
          <w:lang w:val="tr-TR" w:eastAsia="tr-TR"/>
        </w:rPr>
        <w:t>bölümün</w:t>
      </w:r>
      <w:r w:rsidR="00F1331C" w:rsidRPr="00F75CEC">
        <w:rPr>
          <w:color w:val="000000" w:themeColor="text1"/>
          <w:lang w:val="tr-TR" w:eastAsia="tr-TR"/>
        </w:rPr>
        <w:t xml:space="preserve"> ve mesleğin</w:t>
      </w:r>
      <w:r w:rsidRPr="00F75CEC">
        <w:rPr>
          <w:color w:val="000000" w:themeColor="text1"/>
          <w:lang w:val="tr-TR" w:eastAsia="tr-TR"/>
        </w:rPr>
        <w:t xml:space="preserve"> anlatıl</w:t>
      </w:r>
      <w:r w:rsidR="00F1331C" w:rsidRPr="00F75CEC">
        <w:rPr>
          <w:color w:val="000000" w:themeColor="text1"/>
          <w:lang w:val="tr-TR" w:eastAsia="tr-TR"/>
        </w:rPr>
        <w:t>dığı etkinlikler, geziler ve söyleşiler yapılmaktadır.</w:t>
      </w:r>
      <w:r w:rsidRPr="00F75CEC">
        <w:rPr>
          <w:color w:val="000000" w:themeColor="text1"/>
          <w:lang w:val="tr-TR" w:eastAsia="tr-TR"/>
        </w:rPr>
        <w:t xml:space="preserve"> Proje dersinin ilk dersinde ise atölyede tüm sınıf ve proje öğretim üyeleri bir araya gel</w:t>
      </w:r>
      <w:r w:rsidR="00C4073F" w:rsidRPr="00F75CEC">
        <w:rPr>
          <w:color w:val="000000" w:themeColor="text1"/>
          <w:lang w:val="tr-TR" w:eastAsia="tr-TR"/>
        </w:rPr>
        <w:t>mekte,</w:t>
      </w:r>
      <w:r w:rsidRPr="00F75CEC">
        <w:rPr>
          <w:color w:val="000000" w:themeColor="text1"/>
          <w:lang w:val="tr-TR" w:eastAsia="tr-TR"/>
        </w:rPr>
        <w:t xml:space="preserve"> bölüm ve meslekle ilgili paylaşımlar yap</w:t>
      </w:r>
      <w:r w:rsidR="00C4073F" w:rsidRPr="00F75CEC">
        <w:rPr>
          <w:color w:val="000000" w:themeColor="text1"/>
          <w:lang w:val="tr-TR" w:eastAsia="tr-TR"/>
        </w:rPr>
        <w:t>ıl</w:t>
      </w:r>
      <w:r w:rsidRPr="00F75CEC">
        <w:rPr>
          <w:color w:val="000000" w:themeColor="text1"/>
          <w:lang w:val="tr-TR" w:eastAsia="tr-TR"/>
        </w:rPr>
        <w:t>maktadır.</w:t>
      </w:r>
      <w:r w:rsidRPr="00F75CEC">
        <w:rPr>
          <w:color w:val="000000" w:themeColor="text1"/>
          <w:sz w:val="22"/>
          <w:szCs w:val="22"/>
          <w:lang w:val="tr-TR"/>
        </w:rPr>
        <w:t xml:space="preserve"> </w:t>
      </w:r>
      <w:r w:rsidR="00927A4C" w:rsidRPr="00F75CEC">
        <w:rPr>
          <w:color w:val="000000" w:themeColor="text1"/>
          <w:lang w:val="tr-TR" w:eastAsia="tr-TR"/>
        </w:rPr>
        <w:t>Uzaktan eğitim döneminde bu buluşma internet ortamında gerçekleştirilmiştir.</w:t>
      </w:r>
      <w:r w:rsidR="00927A4C" w:rsidRPr="00F75CEC">
        <w:rPr>
          <w:color w:val="000000" w:themeColor="text1"/>
          <w:sz w:val="22"/>
          <w:szCs w:val="22"/>
          <w:lang w:val="tr-TR"/>
        </w:rPr>
        <w:t xml:space="preserve"> </w:t>
      </w:r>
      <w:r w:rsidR="00F1331C" w:rsidRPr="00F75CEC">
        <w:rPr>
          <w:color w:val="000000" w:themeColor="text1"/>
          <w:lang w:val="tr-TR" w:eastAsia="tr-TR"/>
        </w:rPr>
        <w:t>Bunun dışında öğrenciler atanan danışmanlar tarafından, dönem başında programın öğretim planı, ders izleme ve değerlendirme kriterleri konusunda bilgilendirilmektedir.</w:t>
      </w:r>
    </w:p>
    <w:p w14:paraId="48A94C38" w14:textId="77777777" w:rsidR="00061EDF" w:rsidRPr="00F75CEC" w:rsidRDefault="00061EDF" w:rsidP="00F1331C">
      <w:pPr>
        <w:spacing w:line="360" w:lineRule="auto"/>
        <w:ind w:firstLine="567"/>
        <w:jc w:val="both"/>
        <w:rPr>
          <w:color w:val="000000" w:themeColor="text1"/>
          <w:lang w:val="tr-TR" w:eastAsia="tr-TR"/>
        </w:rPr>
      </w:pPr>
    </w:p>
    <w:p w14:paraId="21E0DDD9" w14:textId="77777777" w:rsidR="00000A96" w:rsidRPr="00F75CEC" w:rsidRDefault="00000A96" w:rsidP="00000A96">
      <w:pPr>
        <w:spacing w:line="360" w:lineRule="auto"/>
        <w:jc w:val="center"/>
        <w:rPr>
          <w:b/>
          <w:bCs/>
          <w:color w:val="000000" w:themeColor="text1"/>
          <w:lang w:val="tr-TR" w:eastAsia="tr-TR"/>
        </w:rPr>
      </w:pPr>
      <w:r w:rsidRPr="00F75CEC">
        <w:rPr>
          <w:b/>
          <w:bCs/>
          <w:color w:val="000000" w:themeColor="text1"/>
          <w:lang w:val="tr-TR" w:eastAsia="tr-TR"/>
        </w:rPr>
        <w:t>SONUÇ</w:t>
      </w:r>
    </w:p>
    <w:p w14:paraId="4AABA4C0"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ÖRNEK UYGULAMA</w:t>
      </w:r>
    </w:p>
    <w:p w14:paraId="35DC2833" w14:textId="07DA7D84"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00262546" w:rsidRPr="00F75CEC">
        <w:rPr>
          <w:color w:val="000000" w:themeColor="text1"/>
          <w:lang w:val="tr-TR" w:eastAsia="tr-TR"/>
        </w:rPr>
        <w:t xml:space="preserve">Mimarlık ve Tasarım Fakütlesi Web Sitesi, </w:t>
      </w:r>
      <w:r w:rsidR="00F1331C" w:rsidRPr="00F75CEC">
        <w:rPr>
          <w:color w:val="000000" w:themeColor="text1"/>
          <w:lang w:val="tr-TR" w:eastAsia="tr-TR"/>
        </w:rPr>
        <w:t>Şehir ve Bölge Planlama Bölümü</w:t>
      </w:r>
      <w:r w:rsidR="00262546" w:rsidRPr="00F75CEC">
        <w:rPr>
          <w:color w:val="000000" w:themeColor="text1"/>
          <w:lang w:val="tr-TR" w:eastAsia="tr-TR"/>
        </w:rPr>
        <w:t xml:space="preserve"> Web Sitesi, UBYS Eğitim </w:t>
      </w:r>
      <w:r w:rsidR="00262546" w:rsidRPr="005C69BE">
        <w:rPr>
          <w:color w:val="000000" w:themeColor="text1"/>
          <w:lang w:val="tr-TR" w:eastAsia="tr-TR"/>
        </w:rPr>
        <w:t>Bilgi Sistemi</w:t>
      </w:r>
      <w:r w:rsidR="001B57AB" w:rsidRPr="005C69BE">
        <w:rPr>
          <w:color w:val="000000" w:themeColor="text1"/>
          <w:lang w:val="tr-TR" w:eastAsia="tr-TR"/>
        </w:rPr>
        <w:t xml:space="preserve">, </w:t>
      </w:r>
      <w:r w:rsidR="005C69BE" w:rsidRPr="005C69BE">
        <w:rPr>
          <w:rStyle w:val="005-MetinChar"/>
          <w:color w:val="000000" w:themeColor="text1"/>
          <w:lang w:val="tr-TR"/>
        </w:rPr>
        <w:t xml:space="preserve">2021-2025 </w:t>
      </w:r>
      <w:r w:rsidR="001B57AB" w:rsidRPr="005C69BE">
        <w:rPr>
          <w:rStyle w:val="005-MetinChar"/>
          <w:color w:val="000000" w:themeColor="text1"/>
          <w:lang w:val="tr-TR"/>
        </w:rPr>
        <w:t>Şehir ve Bölge</w:t>
      </w:r>
      <w:r w:rsidR="001B57AB" w:rsidRPr="00F75CEC">
        <w:rPr>
          <w:rStyle w:val="005-MetinChar"/>
          <w:color w:val="000000" w:themeColor="text1"/>
          <w:lang w:val="tr-TR"/>
        </w:rPr>
        <w:t xml:space="preserve"> Planla</w:t>
      </w:r>
      <w:r w:rsidR="00FC24A6" w:rsidRPr="00F75CEC">
        <w:rPr>
          <w:rStyle w:val="005-MetinChar"/>
          <w:color w:val="000000" w:themeColor="text1"/>
          <w:lang w:val="tr-TR"/>
        </w:rPr>
        <w:t>ma Bölümü Stratejik Eylem Planı.</w:t>
      </w:r>
    </w:p>
    <w:p w14:paraId="59FF0D2F"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Kanıt linkleri:</w:t>
      </w:r>
    </w:p>
    <w:p w14:paraId="28A9AA0E" w14:textId="77777777" w:rsidR="00262546" w:rsidRPr="00F75CEC" w:rsidRDefault="009A6248" w:rsidP="00262546">
      <w:pPr>
        <w:spacing w:line="360" w:lineRule="auto"/>
        <w:jc w:val="both"/>
        <w:rPr>
          <w:color w:val="000000" w:themeColor="text1"/>
          <w:u w:val="single"/>
          <w:lang w:val="tr-TR" w:eastAsia="tr-TR"/>
        </w:rPr>
      </w:pPr>
      <w:hyperlink r:id="rId66" w:history="1">
        <w:r w:rsidR="00262546" w:rsidRPr="00F75CEC">
          <w:rPr>
            <w:rStyle w:val="Kpr"/>
            <w:color w:val="000000" w:themeColor="text1"/>
            <w:lang w:val="tr-TR" w:eastAsia="tr-TR"/>
          </w:rPr>
          <w:t>http://mtf.comu.edu.tr/</w:t>
        </w:r>
      </w:hyperlink>
    </w:p>
    <w:p w14:paraId="0FED96BB" w14:textId="77777777" w:rsidR="00EC6206" w:rsidRPr="00F75CEC" w:rsidRDefault="009A6248" w:rsidP="00CE28A4">
      <w:pPr>
        <w:spacing w:line="360" w:lineRule="auto"/>
        <w:jc w:val="both"/>
        <w:rPr>
          <w:color w:val="000000" w:themeColor="text1"/>
          <w:lang w:val="tr-TR"/>
        </w:rPr>
      </w:pPr>
      <w:hyperlink r:id="rId67" w:history="1">
        <w:r w:rsidR="00EC6206" w:rsidRPr="00F75CEC">
          <w:rPr>
            <w:rStyle w:val="Kpr"/>
            <w:color w:val="000000" w:themeColor="text1"/>
            <w:lang w:val="tr-TR"/>
          </w:rPr>
          <w:t>http://sbp.mtf.comu.edu.tr/</w:t>
        </w:r>
      </w:hyperlink>
    </w:p>
    <w:p w14:paraId="28BC4DE4" w14:textId="77777777" w:rsidR="00CE28A4" w:rsidRPr="00F75CEC" w:rsidRDefault="009A6248" w:rsidP="00CE28A4">
      <w:pPr>
        <w:spacing w:line="360" w:lineRule="auto"/>
        <w:jc w:val="both"/>
        <w:rPr>
          <w:color w:val="000000" w:themeColor="text1"/>
          <w:lang w:val="tr-TR" w:eastAsia="tr-TR"/>
        </w:rPr>
      </w:pPr>
      <w:hyperlink r:id="rId68" w:history="1">
        <w:r w:rsidR="00EC6206" w:rsidRPr="00F75CEC">
          <w:rPr>
            <w:rStyle w:val="Kpr"/>
            <w:color w:val="000000" w:themeColor="text1"/>
            <w:lang w:val="tr-TR" w:eastAsia="tr-TR"/>
          </w:rPr>
          <w:t>https://ubys.comu.edu.tr/AIS/OutcomeBasedLearning/Home/Index?id=7030</w:t>
        </w:r>
      </w:hyperlink>
    </w:p>
    <w:p w14:paraId="5B04E204" w14:textId="5AD495A1" w:rsidR="00EC6206" w:rsidRPr="00F75CEC" w:rsidRDefault="009A6248" w:rsidP="00CE28A4">
      <w:pPr>
        <w:spacing w:line="360" w:lineRule="auto"/>
        <w:jc w:val="both"/>
        <w:rPr>
          <w:rStyle w:val="Kpr"/>
          <w:color w:val="000000" w:themeColor="text1"/>
          <w:lang w:val="tr-TR" w:eastAsia="tr-TR"/>
        </w:rPr>
      </w:pPr>
      <w:hyperlink r:id="rId69" w:history="1">
        <w:r w:rsidR="00EC6206" w:rsidRPr="00F75CEC">
          <w:rPr>
            <w:rStyle w:val="Kpr"/>
            <w:color w:val="000000" w:themeColor="text1"/>
            <w:lang w:val="tr-TR" w:eastAsia="tr-TR"/>
          </w:rPr>
          <w:t>http://sbp.mtf.comu.edu.tr/arsiv/haberler</w:t>
        </w:r>
      </w:hyperlink>
    </w:p>
    <w:p w14:paraId="655FAA83" w14:textId="724B0E1B" w:rsidR="00EC6206" w:rsidRPr="00F75CEC" w:rsidRDefault="00EC6206" w:rsidP="00CE28A4">
      <w:pPr>
        <w:spacing w:line="360" w:lineRule="auto"/>
        <w:jc w:val="both"/>
        <w:rPr>
          <w:color w:val="000000" w:themeColor="text1"/>
          <w:lang w:val="tr-TR" w:eastAsia="tr-TR"/>
        </w:rPr>
      </w:pPr>
    </w:p>
    <w:p w14:paraId="221D557C" w14:textId="360CDD64" w:rsidR="003314ED" w:rsidRPr="00F75CEC" w:rsidRDefault="003314ED" w:rsidP="004963D1">
      <w:pPr>
        <w:pStyle w:val="Balk2"/>
        <w:rPr>
          <w:color w:val="000000" w:themeColor="text1"/>
        </w:rPr>
      </w:pPr>
      <w:bookmarkStart w:id="61" w:name="_Toc66146085"/>
      <w:r w:rsidRPr="00F75CEC">
        <w:rPr>
          <w:color w:val="000000" w:themeColor="text1"/>
        </w:rPr>
        <w:t xml:space="preserve">2.6. PROGRAM AMAÇLARININ PAYDAŞLAR </w:t>
      </w:r>
      <w:r w:rsidR="00B124ED" w:rsidRPr="00F75CEC">
        <w:rPr>
          <w:color w:val="000000" w:themeColor="text1"/>
        </w:rPr>
        <w:t>DÂHİL</w:t>
      </w:r>
      <w:r w:rsidRPr="00F75CEC">
        <w:rPr>
          <w:color w:val="000000" w:themeColor="text1"/>
        </w:rPr>
        <w:t xml:space="preserve"> EDİLEREK GÜNCELLENMESİ</w:t>
      </w:r>
      <w:bookmarkEnd w:id="61"/>
    </w:p>
    <w:p w14:paraId="5A652D1E" w14:textId="77777777" w:rsidR="00262546" w:rsidRPr="00F75CEC" w:rsidRDefault="00262546" w:rsidP="00262546">
      <w:pPr>
        <w:rPr>
          <w:color w:val="000000" w:themeColor="text1"/>
          <w:lang w:val="tr-TR" w:eastAsia="tr-TR"/>
        </w:rPr>
      </w:pPr>
    </w:p>
    <w:p w14:paraId="522B5404" w14:textId="6128B6CC" w:rsidR="00927A4C" w:rsidRPr="00F75CEC" w:rsidRDefault="00EC6206" w:rsidP="00651BCB">
      <w:pPr>
        <w:spacing w:line="360" w:lineRule="auto"/>
        <w:ind w:firstLine="567"/>
        <w:jc w:val="both"/>
        <w:rPr>
          <w:color w:val="000000" w:themeColor="text1"/>
          <w:lang w:val="tr-TR" w:eastAsia="tr-TR"/>
        </w:rPr>
      </w:pPr>
      <w:r w:rsidRPr="00F75CEC">
        <w:rPr>
          <w:color w:val="000000" w:themeColor="text1"/>
          <w:lang w:val="tr-TR" w:eastAsia="tr-TR"/>
        </w:rPr>
        <w:t>E</w:t>
      </w:r>
      <w:r w:rsidR="00651BCB" w:rsidRPr="00F75CEC">
        <w:rPr>
          <w:color w:val="000000" w:themeColor="text1"/>
          <w:lang w:val="tr-TR" w:eastAsia="tr-TR"/>
        </w:rPr>
        <w:t xml:space="preserve">ğitim kalitesini artırmak ve güncel gelişmelere </w:t>
      </w:r>
      <w:r w:rsidRPr="00F75CEC">
        <w:rPr>
          <w:color w:val="000000" w:themeColor="text1"/>
          <w:lang w:val="tr-TR" w:eastAsia="tr-TR"/>
        </w:rPr>
        <w:t xml:space="preserve">uyum sağlamak amacıyla programın düzenli olarak güncellenmesi </w:t>
      </w:r>
      <w:r w:rsidR="00BF3CA0" w:rsidRPr="00F75CEC">
        <w:rPr>
          <w:color w:val="000000" w:themeColor="text1"/>
          <w:lang w:val="tr-TR" w:eastAsia="tr-TR"/>
        </w:rPr>
        <w:t>plan</w:t>
      </w:r>
      <w:r w:rsidRPr="00F75CEC">
        <w:rPr>
          <w:color w:val="000000" w:themeColor="text1"/>
          <w:lang w:val="tr-TR" w:eastAsia="tr-TR"/>
        </w:rPr>
        <w:t>lanmaktadır. 2018-2019 Öğretim Yılı Güz Döneminde ilk öğ</w:t>
      </w:r>
      <w:r w:rsidR="00B70FB2" w:rsidRPr="00F75CEC">
        <w:rPr>
          <w:color w:val="000000" w:themeColor="text1"/>
          <w:lang w:val="tr-TR" w:eastAsia="tr-TR"/>
        </w:rPr>
        <w:t>re</w:t>
      </w:r>
      <w:r w:rsidRPr="00F75CEC">
        <w:rPr>
          <w:color w:val="000000" w:themeColor="text1"/>
          <w:lang w:val="tr-TR" w:eastAsia="tr-TR"/>
        </w:rPr>
        <w:t>nci alımını gerçekleştiren lisans program</w:t>
      </w:r>
      <w:r w:rsidR="001B57AB" w:rsidRPr="00F75CEC">
        <w:rPr>
          <w:color w:val="000000" w:themeColor="text1"/>
          <w:lang w:val="tr-TR" w:eastAsia="tr-TR"/>
        </w:rPr>
        <w:t>ı</w:t>
      </w:r>
      <w:r w:rsidRPr="00F75CEC">
        <w:rPr>
          <w:color w:val="000000" w:themeColor="text1"/>
          <w:lang w:val="tr-TR" w:eastAsia="tr-TR"/>
        </w:rPr>
        <w:t xml:space="preserve"> henüz mezun vermemiştir. </w:t>
      </w:r>
      <w:r w:rsidR="000D1FC9" w:rsidRPr="00F75CEC">
        <w:rPr>
          <w:color w:val="000000" w:themeColor="text1"/>
          <w:lang w:val="tr-TR" w:eastAsia="tr-TR"/>
        </w:rPr>
        <w:t xml:space="preserve">Şu ana kadar yapılan eğitim-öğretim çalışmaları içinde meslek alanı ile ilişkileri güçlendirmek için yapılan etkinliklerde iç ve dış paydaşların bir araya geldiği etkileşimler oluşturmak mümkün olmuştur. </w:t>
      </w:r>
      <w:r w:rsidR="000D1FC9" w:rsidRPr="00D803ED">
        <w:rPr>
          <w:color w:val="000000" w:themeColor="text1"/>
          <w:lang w:val="tr-TR" w:eastAsia="tr-TR"/>
        </w:rPr>
        <w:t>Ayrıca 2020-21 Öğretim Yılı Güz Döneminde programa kabul edilen öğrencilere bölüme ve planlama mesleğine bakış açılarını anlamaya yönelik bir anket uygulanmış, anket sonuçlarıyla öğrencilerin beklentileri ortaya konulmuştur.</w:t>
      </w:r>
      <w:r w:rsidR="000D1FC9" w:rsidRPr="00F75CEC">
        <w:rPr>
          <w:color w:val="000000" w:themeColor="text1"/>
          <w:lang w:val="tr-TR" w:eastAsia="tr-TR"/>
        </w:rPr>
        <w:t xml:space="preserve">  Öğrenci memnuniyeti ile ilgili çalışmalar ve paydaş toplantıları gerçekleştirildikçe programda güncellenmeler yapılacaktır.</w:t>
      </w:r>
    </w:p>
    <w:p w14:paraId="4517EFD6" w14:textId="77777777" w:rsidR="00651BCB" w:rsidRPr="00F75CEC" w:rsidRDefault="00651BCB" w:rsidP="00651BCB">
      <w:pPr>
        <w:spacing w:line="360" w:lineRule="auto"/>
        <w:jc w:val="both"/>
        <w:rPr>
          <w:color w:val="000000" w:themeColor="text1"/>
          <w:lang w:val="tr-TR" w:eastAsia="tr-TR"/>
        </w:rPr>
      </w:pPr>
    </w:p>
    <w:p w14:paraId="4258C506" w14:textId="77777777" w:rsidR="00000A96" w:rsidRPr="00F75CEC" w:rsidRDefault="00000A96" w:rsidP="00000A96">
      <w:pPr>
        <w:spacing w:line="360" w:lineRule="auto"/>
        <w:jc w:val="center"/>
        <w:rPr>
          <w:b/>
          <w:bCs/>
          <w:color w:val="000000" w:themeColor="text1"/>
          <w:lang w:val="tr-TR" w:eastAsia="tr-TR"/>
        </w:rPr>
      </w:pPr>
      <w:r w:rsidRPr="00F75CEC">
        <w:rPr>
          <w:b/>
          <w:bCs/>
          <w:color w:val="000000" w:themeColor="text1"/>
          <w:lang w:val="tr-TR" w:eastAsia="tr-TR"/>
        </w:rPr>
        <w:t>SONUÇ</w:t>
      </w:r>
    </w:p>
    <w:p w14:paraId="628B60AD"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ÖRNEK UYGULAMA</w:t>
      </w:r>
    </w:p>
    <w:p w14:paraId="0DEB908D" w14:textId="25ABC1B3" w:rsidR="001B57AB" w:rsidRPr="005C69BE" w:rsidRDefault="00D83891" w:rsidP="001B57AB">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w:t>
      </w:r>
      <w:r w:rsidRPr="005C69BE">
        <w:rPr>
          <w:color w:val="000000" w:themeColor="text1"/>
          <w:lang w:val="tr-TR" w:eastAsia="tr-TR"/>
        </w:rPr>
        <w:t>Tasarım Fakütlesi Web Sitesi, Şehir ve Bölge Planlama Bölümü Web Sitesi, UBYS Eğitim Bilgi Sistemi.</w:t>
      </w:r>
      <w:r w:rsidR="001B57AB" w:rsidRPr="005C69BE">
        <w:rPr>
          <w:color w:val="000000" w:themeColor="text1"/>
          <w:lang w:val="tr-TR" w:eastAsia="tr-TR"/>
        </w:rPr>
        <w:t xml:space="preserve"> </w:t>
      </w:r>
      <w:r w:rsidR="005C69BE" w:rsidRPr="005C69BE">
        <w:rPr>
          <w:rStyle w:val="005-MetinChar"/>
          <w:color w:val="000000" w:themeColor="text1"/>
          <w:lang w:val="tr-TR"/>
        </w:rPr>
        <w:t xml:space="preserve">2021-2025 </w:t>
      </w:r>
      <w:r w:rsidR="001B57AB" w:rsidRPr="005C69BE">
        <w:rPr>
          <w:rStyle w:val="005-MetinChar"/>
          <w:color w:val="000000" w:themeColor="text1"/>
          <w:lang w:val="tr-TR"/>
        </w:rPr>
        <w:t>Şehir ve Bölge Planla</w:t>
      </w:r>
      <w:r w:rsidR="00FC24A6" w:rsidRPr="005C69BE">
        <w:rPr>
          <w:rStyle w:val="005-MetinChar"/>
          <w:color w:val="000000" w:themeColor="text1"/>
          <w:lang w:val="tr-TR"/>
        </w:rPr>
        <w:t>ma Bölümü Stratejik Eylem Planı.</w:t>
      </w:r>
    </w:p>
    <w:p w14:paraId="1808C376" w14:textId="21152334" w:rsidR="00D83891" w:rsidRPr="005C69BE" w:rsidRDefault="00D83891" w:rsidP="00D83891">
      <w:pPr>
        <w:spacing w:line="360" w:lineRule="auto"/>
        <w:jc w:val="both"/>
        <w:rPr>
          <w:b/>
          <w:bCs/>
          <w:color w:val="000000" w:themeColor="text1"/>
          <w:lang w:val="tr-TR" w:eastAsia="tr-TR"/>
        </w:rPr>
      </w:pPr>
    </w:p>
    <w:p w14:paraId="233F4DF3" w14:textId="77777777" w:rsidR="00D83891" w:rsidRPr="00F75CEC" w:rsidRDefault="00D83891" w:rsidP="00D83891">
      <w:pPr>
        <w:spacing w:line="360" w:lineRule="auto"/>
        <w:jc w:val="both"/>
        <w:rPr>
          <w:b/>
          <w:bCs/>
          <w:color w:val="000000" w:themeColor="text1"/>
          <w:lang w:val="tr-TR" w:eastAsia="tr-TR"/>
        </w:rPr>
      </w:pPr>
      <w:r w:rsidRPr="005C69BE">
        <w:rPr>
          <w:b/>
          <w:bCs/>
          <w:color w:val="000000" w:themeColor="text1"/>
          <w:lang w:val="tr-TR" w:eastAsia="tr-TR"/>
        </w:rPr>
        <w:t>Kanıt linkleri:</w:t>
      </w:r>
    </w:p>
    <w:p w14:paraId="4E9E3313" w14:textId="77777777" w:rsidR="00D83891" w:rsidRPr="00F75CEC" w:rsidRDefault="009A6248" w:rsidP="00D83891">
      <w:pPr>
        <w:spacing w:line="360" w:lineRule="auto"/>
        <w:jc w:val="both"/>
        <w:rPr>
          <w:color w:val="000000" w:themeColor="text1"/>
          <w:u w:val="single"/>
          <w:lang w:val="tr-TR" w:eastAsia="tr-TR"/>
        </w:rPr>
      </w:pPr>
      <w:hyperlink r:id="rId70" w:history="1">
        <w:r w:rsidR="00D83891" w:rsidRPr="00F75CEC">
          <w:rPr>
            <w:rStyle w:val="Kpr"/>
            <w:color w:val="000000" w:themeColor="text1"/>
            <w:lang w:val="tr-TR" w:eastAsia="tr-TR"/>
          </w:rPr>
          <w:t>http://mtf.comu.edu.tr/</w:t>
        </w:r>
      </w:hyperlink>
    </w:p>
    <w:p w14:paraId="261A4AE7" w14:textId="77777777" w:rsidR="00D83891" w:rsidRPr="00F75CEC" w:rsidRDefault="009A6248" w:rsidP="00D83891">
      <w:pPr>
        <w:spacing w:line="360" w:lineRule="auto"/>
        <w:jc w:val="both"/>
        <w:rPr>
          <w:color w:val="000000" w:themeColor="text1"/>
          <w:lang w:val="tr-TR"/>
        </w:rPr>
      </w:pPr>
      <w:hyperlink r:id="rId71" w:history="1">
        <w:r w:rsidR="00D83891" w:rsidRPr="00F75CEC">
          <w:rPr>
            <w:rStyle w:val="Kpr"/>
            <w:color w:val="000000" w:themeColor="text1"/>
            <w:lang w:val="tr-TR"/>
          </w:rPr>
          <w:t>http://sbp.mtf.comu.edu.tr/</w:t>
        </w:r>
      </w:hyperlink>
    </w:p>
    <w:p w14:paraId="59B84214" w14:textId="77777777" w:rsidR="00D83891" w:rsidRPr="00F75CEC" w:rsidRDefault="009A6248" w:rsidP="00D83891">
      <w:pPr>
        <w:spacing w:line="360" w:lineRule="auto"/>
        <w:jc w:val="both"/>
        <w:rPr>
          <w:color w:val="000000" w:themeColor="text1"/>
          <w:lang w:val="tr-TR" w:eastAsia="tr-TR"/>
        </w:rPr>
      </w:pPr>
      <w:hyperlink r:id="rId72" w:history="1">
        <w:r w:rsidR="00D83891" w:rsidRPr="00F75CEC">
          <w:rPr>
            <w:rStyle w:val="Kpr"/>
            <w:color w:val="000000" w:themeColor="text1"/>
            <w:lang w:val="tr-TR" w:eastAsia="tr-TR"/>
          </w:rPr>
          <w:t>https://ubys.comu.edu.tr/AIS/OutcomeBasedLearning/Home/Index?id=7030</w:t>
        </w:r>
      </w:hyperlink>
    </w:p>
    <w:p w14:paraId="0CCBE205" w14:textId="42F43B49" w:rsidR="00D83891" w:rsidRDefault="009A6248" w:rsidP="00D83891">
      <w:pPr>
        <w:spacing w:line="360" w:lineRule="auto"/>
        <w:jc w:val="both"/>
        <w:rPr>
          <w:rStyle w:val="Kpr"/>
          <w:color w:val="000000" w:themeColor="text1"/>
          <w:lang w:val="tr-TR" w:eastAsia="tr-TR"/>
        </w:rPr>
      </w:pPr>
      <w:hyperlink r:id="rId73" w:history="1">
        <w:r w:rsidR="00D83891" w:rsidRPr="00F75CEC">
          <w:rPr>
            <w:rStyle w:val="Kpr"/>
            <w:color w:val="000000" w:themeColor="text1"/>
            <w:lang w:val="tr-TR" w:eastAsia="tr-TR"/>
          </w:rPr>
          <w:t>http://sbp.mtf.comu.edu.tr/arsiv/haberler</w:t>
        </w:r>
      </w:hyperlink>
    </w:p>
    <w:p w14:paraId="4932B21D" w14:textId="77777777" w:rsidR="005C69BE" w:rsidRDefault="005C69BE" w:rsidP="00D83891">
      <w:pPr>
        <w:spacing w:line="360" w:lineRule="auto"/>
        <w:jc w:val="both"/>
        <w:rPr>
          <w:rStyle w:val="Kpr"/>
          <w:color w:val="000000" w:themeColor="text1"/>
          <w:lang w:val="tr-TR" w:eastAsia="tr-TR"/>
        </w:rPr>
      </w:pPr>
    </w:p>
    <w:p w14:paraId="38E7E451" w14:textId="77777777" w:rsidR="005C69BE" w:rsidRPr="00F75CEC" w:rsidRDefault="005C69BE" w:rsidP="00D83891">
      <w:pPr>
        <w:spacing w:line="360" w:lineRule="auto"/>
        <w:jc w:val="both"/>
        <w:rPr>
          <w:rStyle w:val="Kpr"/>
          <w:color w:val="000000" w:themeColor="text1"/>
          <w:lang w:val="tr-TR" w:eastAsia="tr-TR"/>
        </w:rPr>
      </w:pPr>
    </w:p>
    <w:p w14:paraId="04AA8AC0" w14:textId="1B741565" w:rsidR="00223DAB" w:rsidRPr="00F75CEC" w:rsidRDefault="00223DAB" w:rsidP="00223DAB">
      <w:pPr>
        <w:spacing w:line="360" w:lineRule="auto"/>
        <w:jc w:val="both"/>
        <w:rPr>
          <w:color w:val="000000" w:themeColor="text1"/>
          <w:lang w:val="tr-TR" w:eastAsia="tr-TR"/>
        </w:rPr>
      </w:pPr>
    </w:p>
    <w:p w14:paraId="1D998C51" w14:textId="77777777" w:rsidR="003314ED" w:rsidRPr="00F75CEC" w:rsidRDefault="003314ED" w:rsidP="004963D1">
      <w:pPr>
        <w:pStyle w:val="Balk2"/>
        <w:rPr>
          <w:color w:val="000000" w:themeColor="text1"/>
        </w:rPr>
      </w:pPr>
      <w:bookmarkStart w:id="62" w:name="_Toc66146086"/>
      <w:r w:rsidRPr="00F75CEC">
        <w:rPr>
          <w:color w:val="000000" w:themeColor="text1"/>
        </w:rPr>
        <w:t>2.7. PROGRAM AMAÇLARINA ULAŞILDIĞINA DAİR TEST ÖLÇÜTLERİ</w:t>
      </w:r>
      <w:bookmarkEnd w:id="62"/>
    </w:p>
    <w:p w14:paraId="26A8CB7B" w14:textId="77777777" w:rsidR="00787A43" w:rsidRPr="00F75CEC" w:rsidRDefault="00787A43" w:rsidP="00787A43">
      <w:pPr>
        <w:rPr>
          <w:color w:val="000000" w:themeColor="text1"/>
          <w:lang w:val="tr-TR" w:eastAsia="tr-TR"/>
        </w:rPr>
      </w:pPr>
    </w:p>
    <w:p w14:paraId="3492EF2C" w14:textId="41227C00" w:rsidR="00421AF9" w:rsidRPr="00F75CEC" w:rsidRDefault="00D83891" w:rsidP="00421AF9">
      <w:pPr>
        <w:spacing w:line="360" w:lineRule="auto"/>
        <w:ind w:firstLine="567"/>
        <w:jc w:val="both"/>
        <w:rPr>
          <w:color w:val="000000" w:themeColor="text1"/>
          <w:lang w:val="tr-TR" w:eastAsia="tr-TR"/>
        </w:rPr>
      </w:pPr>
      <w:r w:rsidRPr="00F75CEC">
        <w:rPr>
          <w:color w:val="000000" w:themeColor="text1"/>
          <w:lang w:val="tr-TR" w:eastAsia="tr-TR"/>
        </w:rPr>
        <w:t>Programın</w:t>
      </w:r>
      <w:r w:rsidR="00421AF9" w:rsidRPr="00F75CEC">
        <w:rPr>
          <w:color w:val="000000" w:themeColor="text1"/>
          <w:lang w:val="tr-TR" w:eastAsia="tr-TR"/>
        </w:rPr>
        <w:t xml:space="preserve"> özgörev, amaç, hedef </w:t>
      </w:r>
      <w:r w:rsidRPr="00F75CEC">
        <w:rPr>
          <w:color w:val="000000" w:themeColor="text1"/>
          <w:lang w:val="tr-TR" w:eastAsia="tr-TR"/>
        </w:rPr>
        <w:t>ve öğretim planı</w:t>
      </w:r>
      <w:r w:rsidR="001B57AB" w:rsidRPr="00F75CEC">
        <w:rPr>
          <w:color w:val="000000" w:themeColor="text1"/>
          <w:lang w:val="tr-TR" w:eastAsia="tr-TR"/>
        </w:rPr>
        <w:t>,</w:t>
      </w:r>
      <w:r w:rsidRPr="00F75CEC">
        <w:rPr>
          <w:color w:val="000000" w:themeColor="text1"/>
          <w:lang w:val="tr-TR" w:eastAsia="tr-TR"/>
        </w:rPr>
        <w:t xml:space="preserve"> üniversite ve fakültenin </w:t>
      </w:r>
      <w:r w:rsidR="00421AF9" w:rsidRPr="00F75CEC">
        <w:rPr>
          <w:color w:val="000000" w:themeColor="text1"/>
          <w:lang w:val="tr-TR" w:eastAsia="tr-TR"/>
        </w:rPr>
        <w:t xml:space="preserve">kurumsal hedefleri ve önceliklerinin yanı sıra yerel, bölgesel, ulusal </w:t>
      </w:r>
      <w:r w:rsidRPr="00F75CEC">
        <w:rPr>
          <w:color w:val="000000" w:themeColor="text1"/>
          <w:lang w:val="tr-TR" w:eastAsia="tr-TR"/>
        </w:rPr>
        <w:t xml:space="preserve">ve uluslararası </w:t>
      </w:r>
      <w:r w:rsidR="00421AF9" w:rsidRPr="00F75CEC">
        <w:rPr>
          <w:color w:val="000000" w:themeColor="text1"/>
          <w:lang w:val="tr-TR" w:eastAsia="tr-TR"/>
        </w:rPr>
        <w:t xml:space="preserve">ihtiyaçlar dikkate alınarak hazırlanmıştır. İlgili akademik kurullarda, bölümün daha önceki yıllarda belirlediği </w:t>
      </w:r>
      <w:r w:rsidR="00421AF9" w:rsidRPr="00F75CEC">
        <w:rPr>
          <w:color w:val="000000" w:themeColor="text1"/>
          <w:lang w:val="tr-TR" w:eastAsia="tr-TR"/>
        </w:rPr>
        <w:lastRenderedPageBreak/>
        <w:t xml:space="preserve">amaç ve hedeflerinin ne denli başarılı olduğu, eğitim ve öğretim programlarının öğrencilerin gereksinimleri ile hangi oranda örtüştüğü değerlendirilmektedir. Aynı zamanda Yükseköğretim Yeterlilikler Çerçevesi lisans eğitimi için gerekli yeterlilikleri tanımlamıştır. </w:t>
      </w:r>
      <w:r w:rsidR="00E55C52" w:rsidRPr="00F75CEC">
        <w:rPr>
          <w:color w:val="000000" w:themeColor="text1"/>
          <w:lang w:val="tr-TR" w:eastAsia="tr-TR"/>
        </w:rPr>
        <w:t>B</w:t>
      </w:r>
      <w:r w:rsidR="00421AF9" w:rsidRPr="00F75CEC">
        <w:rPr>
          <w:color w:val="000000" w:themeColor="text1"/>
          <w:lang w:val="tr-TR" w:eastAsia="tr-TR"/>
        </w:rPr>
        <w:t>ölüm akademik kurullar</w:t>
      </w:r>
      <w:r w:rsidR="00E55C52" w:rsidRPr="00F75CEC">
        <w:rPr>
          <w:color w:val="000000" w:themeColor="text1"/>
          <w:lang w:val="tr-TR" w:eastAsia="tr-TR"/>
        </w:rPr>
        <w:t>ı</w:t>
      </w:r>
      <w:r w:rsidR="00421AF9" w:rsidRPr="00F75CEC">
        <w:rPr>
          <w:color w:val="000000" w:themeColor="text1"/>
          <w:lang w:val="tr-TR" w:eastAsia="tr-TR"/>
        </w:rPr>
        <w:t>, komisyon toplantıları, yıllık faaliyet raporları, yıllık iç kontrol raporları, 5 yıllık stratejik planlar ve gerçekleştirilen bu özdeğerlendirme raporu da gerekli test ölçümlerinin birçok farklı yöntemle yapıldığına dair kanıtları içermektedir. Daha profesyonel ve öznel test ölçütleri geliştirmek için gerekli çalışmalar</w:t>
      </w:r>
      <w:r w:rsidR="001B57AB" w:rsidRPr="00F75CEC">
        <w:rPr>
          <w:color w:val="000000" w:themeColor="text1"/>
          <w:lang w:val="tr-TR" w:eastAsia="tr-TR"/>
        </w:rPr>
        <w:t xml:space="preserve"> da</w:t>
      </w:r>
      <w:r w:rsidR="00421AF9" w:rsidRPr="00F75CEC">
        <w:rPr>
          <w:color w:val="000000" w:themeColor="text1"/>
          <w:lang w:val="tr-TR" w:eastAsia="tr-TR"/>
        </w:rPr>
        <w:t xml:space="preserve"> aktif olarak yürüt</w:t>
      </w:r>
      <w:r w:rsidR="00E55C52" w:rsidRPr="00F75CEC">
        <w:rPr>
          <w:color w:val="000000" w:themeColor="text1"/>
          <w:lang w:val="tr-TR" w:eastAsia="tr-TR"/>
        </w:rPr>
        <w:t>ül</w:t>
      </w:r>
      <w:r w:rsidR="00421AF9" w:rsidRPr="00F75CEC">
        <w:rPr>
          <w:color w:val="000000" w:themeColor="text1"/>
          <w:lang w:val="tr-TR" w:eastAsia="tr-TR"/>
        </w:rPr>
        <w:t>mektedir.</w:t>
      </w:r>
    </w:p>
    <w:p w14:paraId="03EE3B63" w14:textId="77777777" w:rsidR="00000A96" w:rsidRPr="00F75CEC" w:rsidRDefault="00000A96" w:rsidP="00000A96">
      <w:pPr>
        <w:spacing w:line="360" w:lineRule="auto"/>
        <w:jc w:val="both"/>
        <w:rPr>
          <w:color w:val="000000" w:themeColor="text1"/>
          <w:lang w:val="tr-TR" w:eastAsia="tr-TR"/>
        </w:rPr>
      </w:pPr>
    </w:p>
    <w:p w14:paraId="6568F49E" w14:textId="21A9C8B1" w:rsidR="00000A96" w:rsidRPr="00F75CEC" w:rsidRDefault="00000A96" w:rsidP="00000A96">
      <w:pPr>
        <w:spacing w:line="360" w:lineRule="auto"/>
        <w:jc w:val="center"/>
        <w:rPr>
          <w:b/>
          <w:bCs/>
          <w:color w:val="000000" w:themeColor="text1"/>
          <w:lang w:val="tr-TR" w:eastAsia="tr-TR"/>
        </w:rPr>
      </w:pPr>
      <w:r w:rsidRPr="00F75CEC">
        <w:rPr>
          <w:b/>
          <w:bCs/>
          <w:color w:val="000000" w:themeColor="text1"/>
          <w:lang w:val="tr-TR" w:eastAsia="tr-TR"/>
        </w:rPr>
        <w:t>SONUÇ</w:t>
      </w:r>
    </w:p>
    <w:p w14:paraId="4E8DAAA6" w14:textId="77777777" w:rsidR="00EC351C" w:rsidRPr="00F75CEC" w:rsidRDefault="00EC351C" w:rsidP="00EC351C">
      <w:pPr>
        <w:spacing w:line="360" w:lineRule="auto"/>
        <w:jc w:val="both"/>
        <w:rPr>
          <w:b/>
          <w:bCs/>
          <w:color w:val="000000" w:themeColor="text1"/>
          <w:szCs w:val="24"/>
          <w:lang w:val="tr-TR" w:eastAsia="tr-TR"/>
        </w:rPr>
      </w:pPr>
      <w:r w:rsidRPr="00F75CEC">
        <w:rPr>
          <w:b/>
          <w:bCs/>
          <w:color w:val="000000" w:themeColor="text1"/>
          <w:szCs w:val="24"/>
          <w:lang w:val="tr-TR" w:eastAsia="tr-TR"/>
        </w:rPr>
        <w:t>OLGUNLAŞMAMIŞ UYGULAMA</w:t>
      </w:r>
    </w:p>
    <w:p w14:paraId="067D3F52" w14:textId="332ED2D7" w:rsidR="00D83891" w:rsidRPr="00F75CEC" w:rsidRDefault="00D83891" w:rsidP="00D83891">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Tasarım Fakütlesi Web Sitesi, Şehir ve Bölge Planlama Bölümü Web Sitesi, UBYS Eğitim Bilgi </w:t>
      </w:r>
      <w:r w:rsidRPr="005C69BE">
        <w:rPr>
          <w:color w:val="000000" w:themeColor="text1"/>
          <w:lang w:val="tr-TR" w:eastAsia="tr-TR"/>
        </w:rPr>
        <w:t>Sistemi</w:t>
      </w:r>
      <w:r w:rsidR="001B57AB" w:rsidRPr="005C69BE">
        <w:rPr>
          <w:color w:val="000000" w:themeColor="text1"/>
          <w:lang w:val="tr-TR" w:eastAsia="tr-TR"/>
        </w:rPr>
        <w:t xml:space="preserve">, </w:t>
      </w:r>
      <w:r w:rsidR="005C69BE" w:rsidRPr="005C69BE">
        <w:rPr>
          <w:rStyle w:val="005-MetinChar"/>
          <w:color w:val="000000" w:themeColor="text1"/>
          <w:lang w:val="tr-TR"/>
        </w:rPr>
        <w:t xml:space="preserve">2021-2025 </w:t>
      </w:r>
      <w:r w:rsidR="001B57AB" w:rsidRPr="005C69BE">
        <w:rPr>
          <w:rStyle w:val="005-MetinChar"/>
          <w:color w:val="000000" w:themeColor="text1"/>
          <w:lang w:val="tr-TR"/>
        </w:rPr>
        <w:t>Şehir ve Bölge</w:t>
      </w:r>
      <w:r w:rsidR="001B57AB" w:rsidRPr="00F75CEC">
        <w:rPr>
          <w:rStyle w:val="005-MetinChar"/>
          <w:color w:val="000000" w:themeColor="text1"/>
          <w:lang w:val="tr-TR"/>
        </w:rPr>
        <w:t xml:space="preserve"> Planlama Bö</w:t>
      </w:r>
      <w:r w:rsidR="00FC24A6" w:rsidRPr="00F75CEC">
        <w:rPr>
          <w:rStyle w:val="005-MetinChar"/>
          <w:color w:val="000000" w:themeColor="text1"/>
          <w:lang w:val="tr-TR"/>
        </w:rPr>
        <w:t>lümü Stratejik Eylem Planı.</w:t>
      </w:r>
    </w:p>
    <w:p w14:paraId="2F903A83" w14:textId="77777777" w:rsidR="001B57AB" w:rsidRPr="00F75CEC" w:rsidRDefault="001B57AB" w:rsidP="00D83891">
      <w:pPr>
        <w:spacing w:line="360" w:lineRule="auto"/>
        <w:jc w:val="both"/>
        <w:rPr>
          <w:b/>
          <w:bCs/>
          <w:color w:val="000000" w:themeColor="text1"/>
          <w:lang w:val="tr-TR" w:eastAsia="tr-TR"/>
        </w:rPr>
      </w:pPr>
    </w:p>
    <w:p w14:paraId="0DF2F22D" w14:textId="77777777" w:rsidR="00D83891" w:rsidRPr="00F75CEC" w:rsidRDefault="00D83891" w:rsidP="00D83891">
      <w:pPr>
        <w:spacing w:line="360" w:lineRule="auto"/>
        <w:jc w:val="both"/>
        <w:rPr>
          <w:b/>
          <w:bCs/>
          <w:color w:val="000000" w:themeColor="text1"/>
          <w:lang w:val="tr-TR" w:eastAsia="tr-TR"/>
        </w:rPr>
      </w:pPr>
      <w:r w:rsidRPr="00F75CEC">
        <w:rPr>
          <w:b/>
          <w:bCs/>
          <w:color w:val="000000" w:themeColor="text1"/>
          <w:lang w:val="tr-TR" w:eastAsia="tr-TR"/>
        </w:rPr>
        <w:t>Kanıt linkleri:</w:t>
      </w:r>
    </w:p>
    <w:p w14:paraId="3C416377" w14:textId="77777777" w:rsidR="00D83891" w:rsidRPr="00F75CEC" w:rsidRDefault="009A6248" w:rsidP="00D83891">
      <w:pPr>
        <w:spacing w:line="360" w:lineRule="auto"/>
        <w:jc w:val="both"/>
        <w:rPr>
          <w:color w:val="000000" w:themeColor="text1"/>
          <w:u w:val="single"/>
          <w:lang w:val="tr-TR" w:eastAsia="tr-TR"/>
        </w:rPr>
      </w:pPr>
      <w:hyperlink r:id="rId74" w:history="1">
        <w:r w:rsidR="00D83891" w:rsidRPr="00F75CEC">
          <w:rPr>
            <w:rStyle w:val="Kpr"/>
            <w:color w:val="000000" w:themeColor="text1"/>
            <w:lang w:val="tr-TR" w:eastAsia="tr-TR"/>
          </w:rPr>
          <w:t>http://mtf.comu.edu.tr/</w:t>
        </w:r>
      </w:hyperlink>
    </w:p>
    <w:p w14:paraId="3391B222" w14:textId="77777777" w:rsidR="00D83891" w:rsidRPr="00F75CEC" w:rsidRDefault="009A6248" w:rsidP="00D83891">
      <w:pPr>
        <w:spacing w:line="360" w:lineRule="auto"/>
        <w:jc w:val="both"/>
        <w:rPr>
          <w:color w:val="000000" w:themeColor="text1"/>
          <w:lang w:val="tr-TR"/>
        </w:rPr>
      </w:pPr>
      <w:hyperlink r:id="rId75" w:history="1">
        <w:r w:rsidR="00D83891" w:rsidRPr="00F75CEC">
          <w:rPr>
            <w:rStyle w:val="Kpr"/>
            <w:color w:val="000000" w:themeColor="text1"/>
            <w:lang w:val="tr-TR"/>
          </w:rPr>
          <w:t>http://sbp.mtf.comu.edu.tr/</w:t>
        </w:r>
      </w:hyperlink>
    </w:p>
    <w:p w14:paraId="776B9D63" w14:textId="77777777" w:rsidR="00D83891" w:rsidRPr="00F75CEC" w:rsidRDefault="009A6248" w:rsidP="00D83891">
      <w:pPr>
        <w:spacing w:line="360" w:lineRule="auto"/>
        <w:jc w:val="both"/>
        <w:rPr>
          <w:color w:val="000000" w:themeColor="text1"/>
          <w:lang w:val="tr-TR" w:eastAsia="tr-TR"/>
        </w:rPr>
      </w:pPr>
      <w:hyperlink r:id="rId76" w:history="1">
        <w:r w:rsidR="00D83891" w:rsidRPr="00F75CEC">
          <w:rPr>
            <w:rStyle w:val="Kpr"/>
            <w:color w:val="000000" w:themeColor="text1"/>
            <w:lang w:val="tr-TR" w:eastAsia="tr-TR"/>
          </w:rPr>
          <w:t>https://ubys.comu.edu.tr/AIS/OutcomeBasedLearning/Home/Index?id=7030</w:t>
        </w:r>
      </w:hyperlink>
    </w:p>
    <w:p w14:paraId="7681D367" w14:textId="4B217B98" w:rsidR="00D83891" w:rsidRPr="00F75CEC" w:rsidRDefault="009A6248" w:rsidP="00D83891">
      <w:pPr>
        <w:spacing w:line="360" w:lineRule="auto"/>
        <w:jc w:val="both"/>
        <w:rPr>
          <w:rStyle w:val="Kpr"/>
          <w:color w:val="000000" w:themeColor="text1"/>
          <w:lang w:val="tr-TR" w:eastAsia="tr-TR"/>
        </w:rPr>
      </w:pPr>
      <w:hyperlink r:id="rId77" w:history="1">
        <w:r w:rsidR="00D83891" w:rsidRPr="00F75CEC">
          <w:rPr>
            <w:rStyle w:val="Kpr"/>
            <w:color w:val="000000" w:themeColor="text1"/>
            <w:lang w:val="tr-TR" w:eastAsia="tr-TR"/>
          </w:rPr>
          <w:t>http://sbp.mtf.comu.edu.tr/arsiv/haberler</w:t>
        </w:r>
      </w:hyperlink>
    </w:p>
    <w:p w14:paraId="70D93A3D" w14:textId="637EB1B5" w:rsidR="00A75561" w:rsidRPr="00F75CEC" w:rsidRDefault="00A75561" w:rsidP="00092F78">
      <w:pPr>
        <w:spacing w:line="360" w:lineRule="auto"/>
        <w:jc w:val="both"/>
        <w:rPr>
          <w:color w:val="000000" w:themeColor="text1"/>
          <w:lang w:val="tr-TR" w:eastAsia="tr-TR"/>
        </w:rPr>
      </w:pPr>
    </w:p>
    <w:p w14:paraId="7A7B539D" w14:textId="77777777" w:rsidR="003314ED" w:rsidRPr="00F75CEC" w:rsidRDefault="00B55D22" w:rsidP="00DB673A">
      <w:pPr>
        <w:pStyle w:val="Balk1"/>
        <w:rPr>
          <w:color w:val="000000" w:themeColor="text1"/>
        </w:rPr>
      </w:pPr>
      <w:bookmarkStart w:id="63" w:name="_Toc66146087"/>
      <w:r w:rsidRPr="00F75CEC">
        <w:rPr>
          <w:color w:val="000000" w:themeColor="text1"/>
        </w:rPr>
        <w:t>3. PROGRAM</w:t>
      </w:r>
      <w:r w:rsidR="003314ED" w:rsidRPr="00F75CEC">
        <w:rPr>
          <w:color w:val="000000" w:themeColor="text1"/>
        </w:rPr>
        <w:t xml:space="preserve"> ÇIKTILARI</w:t>
      </w:r>
      <w:bookmarkEnd w:id="63"/>
      <w:r w:rsidR="003314ED" w:rsidRPr="00F75CEC">
        <w:rPr>
          <w:color w:val="000000" w:themeColor="text1"/>
        </w:rPr>
        <w:t xml:space="preserve"> </w:t>
      </w:r>
    </w:p>
    <w:p w14:paraId="6843B355" w14:textId="77777777" w:rsidR="003314ED" w:rsidRPr="00F75CEC" w:rsidRDefault="003314ED" w:rsidP="004963D1">
      <w:pPr>
        <w:pStyle w:val="Balk2"/>
        <w:rPr>
          <w:color w:val="000000" w:themeColor="text1"/>
        </w:rPr>
      </w:pPr>
      <w:bookmarkStart w:id="64" w:name="_Toc66146088"/>
      <w:r w:rsidRPr="00F75CEC">
        <w:rPr>
          <w:color w:val="000000" w:themeColor="text1"/>
        </w:rPr>
        <w:t>3.1. PROGRAM ÇIKTILARININ BELİRLENME VE GÜNCELLENME YÖNTEMİ VE AMAÇLARA UYGUNLUĞU</w:t>
      </w:r>
      <w:bookmarkEnd w:id="64"/>
    </w:p>
    <w:p w14:paraId="0843A31E" w14:textId="77777777" w:rsidR="00092F78" w:rsidRPr="00F75CEC" w:rsidRDefault="00092F78" w:rsidP="00092F78">
      <w:pPr>
        <w:rPr>
          <w:color w:val="000000" w:themeColor="text1"/>
          <w:lang w:val="tr-TR" w:eastAsia="tr-TR"/>
        </w:rPr>
      </w:pPr>
    </w:p>
    <w:p w14:paraId="25D56435" w14:textId="77777777" w:rsidR="003014EA" w:rsidRPr="00F75CEC" w:rsidRDefault="003014EA" w:rsidP="003014EA">
      <w:pPr>
        <w:spacing w:before="57" w:line="360" w:lineRule="auto"/>
        <w:ind w:left="102" w:right="74" w:firstLine="567"/>
        <w:jc w:val="both"/>
        <w:rPr>
          <w:color w:val="000000" w:themeColor="text1"/>
          <w:szCs w:val="24"/>
          <w:lang w:val="tr-TR"/>
        </w:rPr>
      </w:pPr>
      <w:r w:rsidRPr="00F75CEC">
        <w:rPr>
          <w:color w:val="000000" w:themeColor="text1"/>
          <w:szCs w:val="24"/>
          <w:lang w:val="tr-TR"/>
        </w:rPr>
        <w:t xml:space="preserve">Kentleşme hızının giderek arttığı günümüzde, kentler nitelikli konuta erişim, ulaşım ve trafik, doğal afet riskleri, çevre kirliliği gibi pek çok ciddi sorunla karşı karşıya kalmaktadır. Şehir ve bölge planlama disiplini, doğal kaynakların, çevrenin, tarihi ve kültürel mirasın korunmasını ve aynı zamanda yaşam kalitesi yüksek, sağlıklı, güvenli yerleşimlerin oluşturulmasını hedeflemektedir. Bu nedenlerle şehir ve bölge planlama eğitiminin ve mesleğinin önemi hem ülkemizde hem de dünyada giderek artmaktadır. Üstelik teknolojik gelişmelerin hızlanması kentler gibi meslek alanını da hızla değiştirmektedir. Şehir ve Bölge Planlama mezunlarının bu değişimi yakalaması önemlidir. </w:t>
      </w:r>
    </w:p>
    <w:p w14:paraId="06720279" w14:textId="77777777" w:rsidR="003014EA" w:rsidRPr="00F75CEC" w:rsidRDefault="003014EA" w:rsidP="003014EA">
      <w:pPr>
        <w:spacing w:before="57" w:line="360" w:lineRule="auto"/>
        <w:ind w:left="102" w:right="74" w:firstLine="567"/>
        <w:jc w:val="both"/>
        <w:rPr>
          <w:color w:val="000000" w:themeColor="text1"/>
          <w:szCs w:val="24"/>
          <w:lang w:val="tr-TR"/>
        </w:rPr>
      </w:pPr>
      <w:r w:rsidRPr="00F75CEC">
        <w:rPr>
          <w:color w:val="000000" w:themeColor="text1"/>
          <w:szCs w:val="24"/>
          <w:lang w:val="tr-TR"/>
        </w:rPr>
        <w:t xml:space="preserve">Programın amacı; her ölçekteki insan yerleşmesinin mekânsal gelişimini yönlendirebilen, yerleşmelerin doğal, sosyal, ekonomik yapısını ve estetik, kültürel, tarihi </w:t>
      </w:r>
      <w:r w:rsidRPr="00F75CEC">
        <w:rPr>
          <w:color w:val="000000" w:themeColor="text1"/>
          <w:szCs w:val="24"/>
          <w:lang w:val="tr-TR"/>
        </w:rPr>
        <w:lastRenderedPageBreak/>
        <w:t xml:space="preserve">özellikleri birlikte değerlendirerek analiz, sentez yapabilen, geleceğe yönelik kestirimlerde bulunabilen, bu süreçte disiplinlerarası çalışmalarda etkin rol oynayabilen ve çalışmaları koordine edebilen, sistematik düşünebilen, sorgulayan, sorunlara kamu yararı gözeterek alternatif çözümler üretebilen, insana, doğaya ve kültürel süreçlere duyarlı, meslek etiği bulunan, bilimsel ve teknolojik gelişmeleri takip edebilen, şehir ve bölge plancıları yetiştirmektir. </w:t>
      </w:r>
    </w:p>
    <w:p w14:paraId="5ED59ECB" w14:textId="77777777" w:rsidR="003014EA" w:rsidRDefault="00180BD7" w:rsidP="003014EA">
      <w:pPr>
        <w:spacing w:before="57" w:line="360" w:lineRule="auto"/>
        <w:ind w:left="102" w:right="74" w:firstLine="567"/>
        <w:jc w:val="both"/>
        <w:rPr>
          <w:color w:val="000000" w:themeColor="text1"/>
          <w:spacing w:val="-4"/>
          <w:szCs w:val="24"/>
          <w:lang w:val="tr-TR"/>
        </w:rPr>
      </w:pPr>
      <w:r w:rsidRPr="00F75CEC">
        <w:rPr>
          <w:color w:val="000000" w:themeColor="text1"/>
          <w:spacing w:val="-4"/>
          <w:szCs w:val="24"/>
          <w:lang w:val="tr-TR"/>
        </w:rPr>
        <w:t>Ders programlarının yapılandırılması aşamasında Türkiye’de öğrencisi olan tüm Şehir ve Bölge Planlama Programları ile birlikte TUPOB-Türkiye Planlama Okulları Birliği’nin hazırlamış olduğu “Türkiye’de Şehir ve Bölge Planlama Eğitiminde Kalite Geliştirme ve Akreditasyon” çalışması irdelenmiştir. Zorunlu meslek derslerinde özellikle Türkiye’de ilk açılan şehir ve bölge planlama programlarından İstanbul Teknik Üniversitesi, Yıldız Teknik Üniversitesi, Mimar Sinan Güzel Sanatlar Üniversitesi, Ortadoğu Teknik Üniversitesi ve Gazi Üniversitesi Şehir ve Bölge Planlama Programlarının ders içerikleri temel alınmıştır. Bu temel üzerinde güncel planlama sorunlarını ve gelişmeleri analiz etmeye yönelik seçmeli derslere yer verilmiştir. Ders programı hazırlanırken İngiltere ve Amerika Birleşik Devletlerindeki benzer programlar incelenmiştir. İngiltere’de “Cardiff School of City and Regional Planning” ve Amerika Birleşik Devletleri’nde “University of California, Berkely City and Regional Planning Department” ve “University of Illinois, Department of Urban and Regional Planning” öğretim programları detaylı olarak incelenmiştir. Çanakkale Onsekiz Mart Üniversitesi Şehir ve Bölge Planlama Bölümü için oluşturulan lisans programı dünyadaki şehir ve bölge planlama programları ile paralellik göstermektedir.</w:t>
      </w:r>
    </w:p>
    <w:p w14:paraId="265B4CA9" w14:textId="77777777" w:rsidR="005C69BE" w:rsidRPr="00F75CEC" w:rsidRDefault="005C69BE" w:rsidP="003014EA">
      <w:pPr>
        <w:spacing w:before="57" w:line="360" w:lineRule="auto"/>
        <w:ind w:left="102" w:right="74" w:firstLine="567"/>
        <w:jc w:val="both"/>
        <w:rPr>
          <w:color w:val="000000" w:themeColor="text1"/>
          <w:spacing w:val="-4"/>
          <w:szCs w:val="24"/>
          <w:lang w:val="tr-TR"/>
        </w:rPr>
      </w:pPr>
    </w:p>
    <w:p w14:paraId="4439AC7C" w14:textId="77777777" w:rsidR="003014EA" w:rsidRPr="00F75CEC" w:rsidRDefault="003014EA" w:rsidP="003014EA">
      <w:pPr>
        <w:spacing w:before="57" w:line="359" w:lineRule="auto"/>
        <w:ind w:left="101" w:right="76" w:firstLine="566"/>
        <w:jc w:val="both"/>
        <w:rPr>
          <w:color w:val="000000" w:themeColor="text1"/>
          <w:spacing w:val="-4"/>
          <w:szCs w:val="24"/>
          <w:lang w:val="tr-TR"/>
        </w:rPr>
      </w:pPr>
      <w:r w:rsidRPr="00F75CEC">
        <w:rPr>
          <w:color w:val="000000" w:themeColor="text1"/>
          <w:spacing w:val="-4"/>
          <w:szCs w:val="24"/>
          <w:lang w:val="tr-TR"/>
        </w:rPr>
        <w:t xml:space="preserve">Program sonunda öğrenciler Türkiye Yüksek Öğretim Yeterlilikler Çerçevesi kapsamında kuramsal-olgusal bilgiler, bilişsel-uygulamalı beceriler, bağımsız çalışabilme-sorumluluk alabilme, öğrenme, iletişim-sosyal yetkinlik ve alana özgü yetkinlikler başlıkları altında çeşitli yetkinlikler kazanmaktadırlar. </w:t>
      </w:r>
      <w:r w:rsidR="00180BD7" w:rsidRPr="00F75CEC">
        <w:rPr>
          <w:color w:val="000000" w:themeColor="text1"/>
          <w:spacing w:val="-4"/>
          <w:szCs w:val="24"/>
          <w:lang w:val="tr-TR"/>
        </w:rPr>
        <w:t>Program çıktıları olarak tarif edilen b</w:t>
      </w:r>
      <w:r w:rsidRPr="00F75CEC">
        <w:rPr>
          <w:color w:val="000000" w:themeColor="text1"/>
          <w:spacing w:val="-4"/>
          <w:szCs w:val="24"/>
          <w:lang w:val="tr-TR"/>
        </w:rPr>
        <w:t>u bilgi, beceri ve yetkinlikler şu şekilde sıralanmaktadır.</w:t>
      </w:r>
    </w:p>
    <w:p w14:paraId="739AE99C"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 Temel planlama bilgisi edinme</w:t>
      </w:r>
    </w:p>
    <w:p w14:paraId="1900FA57"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TYYC-2- Planlama mesleğinin boyutlarını ve kapsamını öğrenme</w:t>
      </w:r>
    </w:p>
    <w:p w14:paraId="55908809"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TYYC-3- Planlama ile ilgili kuram ve teknikleri öğrenme</w:t>
      </w:r>
    </w:p>
    <w:p w14:paraId="24BFB676"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TYYC-4- Problem tanımlama, bilgi-belge toplama, araştırma, analiz ve sentez yapma becerisi edinme</w:t>
      </w:r>
    </w:p>
    <w:p w14:paraId="69C783A3"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TYYC-5- Alternatif üretme, değerlendirme yapma ve karar verme becerisi edinme</w:t>
      </w:r>
    </w:p>
    <w:p w14:paraId="2611FBF4"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TYYC-6- Ekip çalışması yapma, sorumluluk alma ve liderlik becerisi kazanma</w:t>
      </w:r>
    </w:p>
    <w:p w14:paraId="1AFB7D29"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 xml:space="preserve">TYYC-7- Planlama süreci içinde kullanılacak teknolojik altyapıyı kullanma (ve geliştirme) </w:t>
      </w:r>
      <w:r w:rsidRPr="00F75CEC">
        <w:rPr>
          <w:color w:val="000000" w:themeColor="text1"/>
          <w:spacing w:val="-4"/>
          <w:szCs w:val="24"/>
          <w:lang w:val="tr-TR"/>
        </w:rPr>
        <w:lastRenderedPageBreak/>
        <w:t>becerisi edinme</w:t>
      </w:r>
    </w:p>
    <w:p w14:paraId="3CFD463E"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TYYC-8- Yazılı-sözlü-görsel anlatım / ifade tekniklerini öğrenme, sunum becerisi edinme</w:t>
      </w:r>
    </w:p>
    <w:p w14:paraId="5B7C82C7"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TYYC-9- Mesleki gelişime, sürekli öğrenmeye ve günceli izlemeye açıklık kazanma</w:t>
      </w:r>
    </w:p>
    <w:p w14:paraId="52B1E65B"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TYYC-10- Toplumun değişik kesimleri ve planlama aktörleri ile iletişim kurabilme, işbirliği ve müzakere edebilme becerisi edinme</w:t>
      </w:r>
    </w:p>
    <w:p w14:paraId="0DDF17A4"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TYYC-11- Planlamayı tamamlayıcı / bütünleyici konularda teknik bilgi-beceri geliştirme</w:t>
      </w:r>
    </w:p>
    <w:p w14:paraId="429A953E"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TYYC-12- Disiplinler arası ortak çalışma becerisi kazanma</w:t>
      </w:r>
    </w:p>
    <w:p w14:paraId="3F5C3ADF"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TYYC-13- Meslek etiğine sahip olma</w:t>
      </w:r>
    </w:p>
    <w:p w14:paraId="504B6490"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TYYC-14- Demokratik toplum değerlerine saygı içinde katılım kültürünü benimseme</w:t>
      </w:r>
    </w:p>
    <w:p w14:paraId="775DC333"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TYYC-15- Sosyal adalet, toplumsal refah ve kamu yararı bilincini geliştirme</w:t>
      </w:r>
    </w:p>
    <w:p w14:paraId="63166207"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TYYC-16- Doğal kaynakların sürdürülebilirliği çerçevesinde ekonomik-toplumsal-kültürel gelişme farkındalığı kazanma</w:t>
      </w:r>
    </w:p>
    <w:p w14:paraId="6CBB92F6"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TYYC-17- Gelişmeye açıklık, yenilikçilik ve girişimcilik konularında farkındalık geliştirme</w:t>
      </w:r>
    </w:p>
    <w:p w14:paraId="7301E133" w14:textId="77777777" w:rsidR="003014EA" w:rsidRPr="00F75CEC" w:rsidRDefault="003014EA" w:rsidP="003014EA">
      <w:pPr>
        <w:shd w:val="clear" w:color="auto" w:fill="FFFFFF"/>
        <w:spacing w:before="60" w:after="60"/>
        <w:ind w:left="101"/>
        <w:rPr>
          <w:color w:val="000000" w:themeColor="text1"/>
          <w:spacing w:val="-4"/>
          <w:szCs w:val="24"/>
          <w:lang w:val="tr-TR"/>
        </w:rPr>
      </w:pPr>
      <w:r w:rsidRPr="00F75CEC">
        <w:rPr>
          <w:color w:val="000000" w:themeColor="text1"/>
          <w:spacing w:val="-4"/>
          <w:szCs w:val="24"/>
          <w:lang w:val="tr-TR"/>
        </w:rPr>
        <w:t>TYYC-18- Bilimsel bilgiye açıklık ve araştırma bilinci geliştirme</w:t>
      </w:r>
    </w:p>
    <w:p w14:paraId="2A2948DB" w14:textId="77777777" w:rsidR="003014EA" w:rsidRPr="00F75CEC" w:rsidRDefault="003014EA" w:rsidP="003014EA">
      <w:pPr>
        <w:shd w:val="clear" w:color="auto" w:fill="FFFFFF"/>
        <w:spacing w:before="60" w:after="60"/>
        <w:ind w:left="101"/>
        <w:rPr>
          <w:color w:val="000000" w:themeColor="text1"/>
          <w:spacing w:val="-4"/>
          <w:szCs w:val="24"/>
          <w:lang w:val="tr-TR"/>
        </w:rPr>
      </w:pPr>
    </w:p>
    <w:p w14:paraId="0CDCBF9F" w14:textId="12B19EC6" w:rsidR="003014EA" w:rsidRPr="00F75CEC" w:rsidRDefault="003014EA" w:rsidP="003014EA">
      <w:pPr>
        <w:spacing w:line="360" w:lineRule="auto"/>
        <w:ind w:firstLine="567"/>
        <w:jc w:val="both"/>
        <w:rPr>
          <w:color w:val="000000" w:themeColor="text1"/>
          <w:lang w:val="tr-TR" w:eastAsia="tr-TR"/>
        </w:rPr>
      </w:pPr>
      <w:r w:rsidRPr="00F75CEC">
        <w:rPr>
          <w:color w:val="000000" w:themeColor="text1"/>
          <w:lang w:val="tr-TR" w:eastAsia="tr-TR"/>
        </w:rPr>
        <w:t xml:space="preserve">Eğitim kalitesini artırmak ve güncel gelişmelere uyum sağlamak amacıyla programın düzenli olarak güncellenmesi </w:t>
      </w:r>
      <w:r w:rsidR="00BF3CA0" w:rsidRPr="00F75CEC">
        <w:rPr>
          <w:color w:val="000000" w:themeColor="text1"/>
          <w:lang w:val="tr-TR" w:eastAsia="tr-TR"/>
        </w:rPr>
        <w:t>plan</w:t>
      </w:r>
      <w:r w:rsidRPr="00F75CEC">
        <w:rPr>
          <w:color w:val="000000" w:themeColor="text1"/>
          <w:lang w:val="tr-TR" w:eastAsia="tr-TR"/>
        </w:rPr>
        <w:t>lanmaktadır. 2018-2019 Öğretim Yılı Güz Döneminde ilk öğ</w:t>
      </w:r>
      <w:r w:rsidR="00113D75" w:rsidRPr="00F75CEC">
        <w:rPr>
          <w:color w:val="000000" w:themeColor="text1"/>
          <w:lang w:val="tr-TR" w:eastAsia="tr-TR"/>
        </w:rPr>
        <w:t>re</w:t>
      </w:r>
      <w:r w:rsidRPr="00F75CEC">
        <w:rPr>
          <w:color w:val="000000" w:themeColor="text1"/>
          <w:lang w:val="tr-TR" w:eastAsia="tr-TR"/>
        </w:rPr>
        <w:t>nci alımını gerçekleştiren lisans program</w:t>
      </w:r>
      <w:r w:rsidR="00113D75" w:rsidRPr="00F75CEC">
        <w:rPr>
          <w:color w:val="000000" w:themeColor="text1"/>
          <w:lang w:val="tr-TR" w:eastAsia="tr-TR"/>
        </w:rPr>
        <w:t>ı</w:t>
      </w:r>
      <w:r w:rsidRPr="00F75CEC">
        <w:rPr>
          <w:color w:val="000000" w:themeColor="text1"/>
          <w:lang w:val="tr-TR" w:eastAsia="tr-TR"/>
        </w:rPr>
        <w:t xml:space="preserve"> henüz mezun vermemiştir. </w:t>
      </w:r>
      <w:r w:rsidR="00604365" w:rsidRPr="00F75CEC">
        <w:rPr>
          <w:color w:val="000000" w:themeColor="text1"/>
          <w:lang w:val="tr-TR" w:eastAsia="tr-TR"/>
        </w:rPr>
        <w:t>Ş</w:t>
      </w:r>
      <w:r w:rsidR="00927A4C" w:rsidRPr="00F75CEC">
        <w:rPr>
          <w:color w:val="000000" w:themeColor="text1"/>
          <w:lang w:val="tr-TR" w:eastAsia="tr-TR"/>
        </w:rPr>
        <w:t xml:space="preserve">u ana kadar yapılan </w:t>
      </w:r>
      <w:r w:rsidRPr="00F75CEC">
        <w:rPr>
          <w:color w:val="000000" w:themeColor="text1"/>
          <w:lang w:val="tr-TR" w:eastAsia="tr-TR"/>
        </w:rPr>
        <w:t>eği</w:t>
      </w:r>
      <w:r w:rsidR="00113D75" w:rsidRPr="00F75CEC">
        <w:rPr>
          <w:color w:val="000000" w:themeColor="text1"/>
          <w:lang w:val="tr-TR" w:eastAsia="tr-TR"/>
        </w:rPr>
        <w:t>t</w:t>
      </w:r>
      <w:r w:rsidRPr="00F75CEC">
        <w:rPr>
          <w:color w:val="000000" w:themeColor="text1"/>
          <w:lang w:val="tr-TR" w:eastAsia="tr-TR"/>
        </w:rPr>
        <w:t>im-öğretim çalışmaları içinde meslek al</w:t>
      </w:r>
      <w:r w:rsidR="00113D75" w:rsidRPr="00F75CEC">
        <w:rPr>
          <w:color w:val="000000" w:themeColor="text1"/>
          <w:lang w:val="tr-TR" w:eastAsia="tr-TR"/>
        </w:rPr>
        <w:t>a</w:t>
      </w:r>
      <w:r w:rsidRPr="00F75CEC">
        <w:rPr>
          <w:color w:val="000000" w:themeColor="text1"/>
          <w:lang w:val="tr-TR" w:eastAsia="tr-TR"/>
        </w:rPr>
        <w:t>nı ile ilişkileri güçlendirmek için yapılan etkinliklerde iç ve dış paydaşların bir araya geldiği etkileşimler oluşturmak mümkün olmuştur.</w:t>
      </w:r>
      <w:r w:rsidR="00927A4C" w:rsidRPr="00F75CEC">
        <w:rPr>
          <w:color w:val="000000" w:themeColor="text1"/>
          <w:lang w:val="tr-TR" w:eastAsia="tr-TR"/>
        </w:rPr>
        <w:t xml:space="preserve"> Ayrıca 2020-21 Öğretim Yılı Güz Döneminde programa kabul edilen öğrencilere bölüme ve planlama mesleğine bakış açılarını anlamaya yönelik bir anket uygulanmış, anket sonuçlarıyla öğrencilerin beklentileri ortaya konulmuştur. </w:t>
      </w:r>
      <w:r w:rsidRPr="00F75CEC">
        <w:rPr>
          <w:color w:val="000000" w:themeColor="text1"/>
          <w:lang w:val="tr-TR" w:eastAsia="tr-TR"/>
        </w:rPr>
        <w:t xml:space="preserve"> Öğrenci memnuniyeti ile ilgili çalışmalar ve paydaş toplantıları gerçekleştirildikçe </w:t>
      </w:r>
      <w:r w:rsidR="00604365" w:rsidRPr="00F75CEC">
        <w:rPr>
          <w:color w:val="000000" w:themeColor="text1"/>
          <w:lang w:val="tr-TR" w:eastAsia="tr-TR"/>
        </w:rPr>
        <w:t xml:space="preserve">programda </w:t>
      </w:r>
      <w:r w:rsidRPr="00F75CEC">
        <w:rPr>
          <w:color w:val="000000" w:themeColor="text1"/>
          <w:lang w:val="tr-TR" w:eastAsia="tr-TR"/>
        </w:rPr>
        <w:t>güncellenmele</w:t>
      </w:r>
      <w:r w:rsidR="00604365" w:rsidRPr="00F75CEC">
        <w:rPr>
          <w:color w:val="000000" w:themeColor="text1"/>
          <w:lang w:val="tr-TR" w:eastAsia="tr-TR"/>
        </w:rPr>
        <w:t>r yapılacaktır.</w:t>
      </w:r>
    </w:p>
    <w:p w14:paraId="19BCD971" w14:textId="77777777" w:rsidR="00927A4C" w:rsidRPr="00F75CEC" w:rsidRDefault="00927A4C" w:rsidP="003014EA">
      <w:pPr>
        <w:spacing w:line="360" w:lineRule="auto"/>
        <w:ind w:firstLine="567"/>
        <w:jc w:val="both"/>
        <w:rPr>
          <w:color w:val="000000" w:themeColor="text1"/>
          <w:lang w:val="tr-TR" w:eastAsia="tr-TR"/>
        </w:rPr>
      </w:pPr>
    </w:p>
    <w:p w14:paraId="0BAFE3DF" w14:textId="77777777" w:rsidR="00C67E1E" w:rsidRPr="00F75CEC" w:rsidRDefault="00C67E1E" w:rsidP="00C67E1E">
      <w:pPr>
        <w:spacing w:line="360" w:lineRule="auto"/>
        <w:jc w:val="both"/>
        <w:rPr>
          <w:color w:val="000000" w:themeColor="text1"/>
          <w:lang w:val="tr-TR" w:eastAsia="tr-TR"/>
        </w:rPr>
      </w:pPr>
    </w:p>
    <w:p w14:paraId="75C5A2D2" w14:textId="77777777" w:rsidR="00000A96" w:rsidRPr="00F75CEC" w:rsidRDefault="00000A96" w:rsidP="00000A96">
      <w:pPr>
        <w:spacing w:line="360" w:lineRule="auto"/>
        <w:jc w:val="center"/>
        <w:rPr>
          <w:b/>
          <w:bCs/>
          <w:color w:val="000000" w:themeColor="text1"/>
          <w:lang w:val="tr-TR" w:eastAsia="tr-TR"/>
        </w:rPr>
      </w:pPr>
      <w:r w:rsidRPr="00F75CEC">
        <w:rPr>
          <w:b/>
          <w:bCs/>
          <w:color w:val="000000" w:themeColor="text1"/>
          <w:lang w:val="tr-TR" w:eastAsia="tr-TR"/>
        </w:rPr>
        <w:t>SONUÇ</w:t>
      </w:r>
    </w:p>
    <w:p w14:paraId="3A045710"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ÖRNEK UYGULAMA</w:t>
      </w:r>
    </w:p>
    <w:p w14:paraId="538CD58E" w14:textId="2DA7633E" w:rsidR="009E0EBB"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bCs/>
          <w:color w:val="000000" w:themeColor="text1"/>
          <w:lang w:val="tr-TR" w:eastAsia="tr-TR"/>
        </w:rPr>
        <w:t xml:space="preserve">Mimarlık ve Tasarım Fakütlesi Web Sitesi, </w:t>
      </w:r>
      <w:r w:rsidR="007E2739" w:rsidRPr="005C69BE">
        <w:rPr>
          <w:bCs/>
          <w:color w:val="000000" w:themeColor="text1"/>
          <w:lang w:val="tr-TR" w:eastAsia="tr-TR"/>
        </w:rPr>
        <w:t>Şehir ve Bölge Planlama</w:t>
      </w:r>
      <w:r w:rsidR="009E0EBB" w:rsidRPr="005C69BE">
        <w:rPr>
          <w:bCs/>
          <w:color w:val="000000" w:themeColor="text1"/>
          <w:lang w:val="tr-TR" w:eastAsia="tr-TR"/>
        </w:rPr>
        <w:t xml:space="preserve"> Bölümü Web Sitesi, </w:t>
      </w:r>
      <w:r w:rsidR="00E762DF" w:rsidRPr="005C69BE">
        <w:rPr>
          <w:bCs/>
          <w:color w:val="000000" w:themeColor="text1"/>
          <w:lang w:val="tr-TR" w:eastAsia="tr-TR"/>
        </w:rPr>
        <w:t>2022</w:t>
      </w:r>
      <w:r w:rsidR="00BF3CA0" w:rsidRPr="005C69BE">
        <w:rPr>
          <w:bCs/>
          <w:color w:val="000000" w:themeColor="text1"/>
          <w:lang w:val="tr-TR" w:eastAsia="tr-TR"/>
        </w:rPr>
        <w:t xml:space="preserve"> </w:t>
      </w:r>
      <w:r w:rsidRPr="005C69BE">
        <w:rPr>
          <w:bCs/>
          <w:color w:val="000000" w:themeColor="text1"/>
          <w:lang w:val="tr-TR" w:eastAsia="tr-TR"/>
        </w:rPr>
        <w:t>Mimarlık ve Tasarım Fakültesi Faaliyet Raporu</w:t>
      </w:r>
      <w:r w:rsidR="009E0EBB" w:rsidRPr="005C69BE">
        <w:rPr>
          <w:bCs/>
          <w:color w:val="000000" w:themeColor="text1"/>
          <w:lang w:val="tr-TR" w:eastAsia="tr-TR"/>
        </w:rPr>
        <w:t xml:space="preserve">, </w:t>
      </w:r>
      <w:r w:rsidR="005C69BE" w:rsidRPr="005C69BE">
        <w:rPr>
          <w:color w:val="000000" w:themeColor="text1"/>
          <w:lang w:val="tr-TR" w:eastAsia="tr-TR"/>
        </w:rPr>
        <w:t>2018-2022 Şehir ve Bölge Planlama Bölümü Stratejik Eylem Planı</w:t>
      </w:r>
      <w:r w:rsidR="009E0EBB" w:rsidRPr="005C69BE">
        <w:rPr>
          <w:bCs/>
          <w:color w:val="000000" w:themeColor="text1"/>
          <w:lang w:val="tr-TR" w:eastAsia="tr-TR"/>
        </w:rPr>
        <w:t xml:space="preserve">, </w:t>
      </w:r>
      <w:r w:rsidR="009E0EBB" w:rsidRPr="005C69BE">
        <w:rPr>
          <w:color w:val="000000" w:themeColor="text1"/>
          <w:lang w:val="tr-TR" w:eastAsia="tr-TR"/>
        </w:rPr>
        <w:t>UBYS Eğitim Bilgi Sistemi, Yönetmelik ve</w:t>
      </w:r>
      <w:r w:rsidR="009E0EBB" w:rsidRPr="00F75CEC">
        <w:rPr>
          <w:color w:val="000000" w:themeColor="text1"/>
          <w:lang w:val="tr-TR" w:eastAsia="tr-TR"/>
        </w:rPr>
        <w:t xml:space="preserve"> Yönergeler.</w:t>
      </w:r>
    </w:p>
    <w:p w14:paraId="5CE99322"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Kanıt linkleri:</w:t>
      </w:r>
    </w:p>
    <w:p w14:paraId="07BE646F" w14:textId="77777777" w:rsidR="009E0EBB" w:rsidRPr="00F75CEC" w:rsidRDefault="009A6248" w:rsidP="009E0EBB">
      <w:pPr>
        <w:spacing w:line="360" w:lineRule="auto"/>
        <w:jc w:val="both"/>
        <w:rPr>
          <w:color w:val="000000" w:themeColor="text1"/>
          <w:u w:val="single"/>
          <w:lang w:val="tr-TR"/>
        </w:rPr>
      </w:pPr>
      <w:hyperlink r:id="rId78" w:history="1">
        <w:r w:rsidR="009E0EBB" w:rsidRPr="00F75CEC">
          <w:rPr>
            <w:rStyle w:val="Kpr"/>
            <w:color w:val="000000" w:themeColor="text1"/>
            <w:lang w:val="tr-TR"/>
          </w:rPr>
          <w:t>http://mtf.comu.edu.tr/</w:t>
        </w:r>
      </w:hyperlink>
    </w:p>
    <w:p w14:paraId="2E1FAB13" w14:textId="77777777" w:rsidR="007E2739" w:rsidRPr="00F75CEC" w:rsidRDefault="009A6248" w:rsidP="009E0EBB">
      <w:pPr>
        <w:spacing w:line="360" w:lineRule="auto"/>
        <w:jc w:val="both"/>
        <w:rPr>
          <w:color w:val="000000" w:themeColor="text1"/>
          <w:lang w:val="tr-TR"/>
        </w:rPr>
      </w:pPr>
      <w:hyperlink r:id="rId79" w:history="1">
        <w:r w:rsidR="007E2739" w:rsidRPr="00F75CEC">
          <w:rPr>
            <w:rStyle w:val="Kpr"/>
            <w:color w:val="000000" w:themeColor="text1"/>
            <w:lang w:val="tr-TR"/>
          </w:rPr>
          <w:t>http://sbp.mtf.comu.edu.tr/</w:t>
        </w:r>
      </w:hyperlink>
    </w:p>
    <w:p w14:paraId="0FF2CCF3" w14:textId="77777777" w:rsidR="007E2739" w:rsidRPr="00F75CEC" w:rsidRDefault="009A6248" w:rsidP="009E0EBB">
      <w:pPr>
        <w:spacing w:line="360" w:lineRule="auto"/>
        <w:jc w:val="both"/>
        <w:rPr>
          <w:color w:val="000000" w:themeColor="text1"/>
          <w:lang w:val="tr-TR"/>
        </w:rPr>
      </w:pPr>
      <w:hyperlink r:id="rId80" w:history="1">
        <w:r w:rsidR="007E2739" w:rsidRPr="00F75CEC">
          <w:rPr>
            <w:rStyle w:val="Kpr"/>
            <w:color w:val="000000" w:themeColor="text1"/>
            <w:lang w:val="tr-TR"/>
          </w:rPr>
          <w:t>https://ubys.comu.edu.tr/AIS/OutcomeBasedLearning/Home/Index?id=7030</w:t>
        </w:r>
      </w:hyperlink>
    </w:p>
    <w:p w14:paraId="70AD3FF8" w14:textId="77777777" w:rsidR="009E0EBB" w:rsidRPr="00F75CEC" w:rsidRDefault="009A6248" w:rsidP="009E0EBB">
      <w:pPr>
        <w:spacing w:line="360" w:lineRule="auto"/>
        <w:jc w:val="both"/>
        <w:rPr>
          <w:b/>
          <w:bCs/>
          <w:color w:val="000000" w:themeColor="text1"/>
          <w:lang w:val="tr-TR" w:eastAsia="tr-TR"/>
        </w:rPr>
      </w:pPr>
      <w:hyperlink r:id="rId81" w:history="1">
        <w:r w:rsidR="009E0EBB" w:rsidRPr="00F75CEC">
          <w:rPr>
            <w:rStyle w:val="Kpr"/>
            <w:color w:val="000000" w:themeColor="text1"/>
            <w:lang w:val="tr-TR"/>
          </w:rPr>
          <w:t>http://ogrenciisleri.comu.edu.tr/mevzuat.html</w:t>
        </w:r>
      </w:hyperlink>
    </w:p>
    <w:p w14:paraId="417C080D" w14:textId="77777777" w:rsidR="009E0EBB" w:rsidRPr="00F75CEC" w:rsidRDefault="009A6248" w:rsidP="009E0EBB">
      <w:pPr>
        <w:spacing w:line="360" w:lineRule="auto"/>
        <w:jc w:val="both"/>
        <w:rPr>
          <w:color w:val="000000" w:themeColor="text1"/>
          <w:lang w:val="tr-TR"/>
        </w:rPr>
      </w:pPr>
      <w:hyperlink r:id="rId82" w:history="1">
        <w:r w:rsidR="009E0EBB" w:rsidRPr="00F75CEC">
          <w:rPr>
            <w:rStyle w:val="Kpr"/>
            <w:color w:val="000000" w:themeColor="text1"/>
            <w:lang w:val="tr-TR"/>
          </w:rPr>
          <w:t>https://www.mevzuat.gov.tr/mevzuat?MevzuatNo=19649&amp;MevzuatTur=8&amp;MevzuatTertip=5</w:t>
        </w:r>
      </w:hyperlink>
    </w:p>
    <w:p w14:paraId="4E4DB769" w14:textId="77777777" w:rsidR="009E0EBB" w:rsidRPr="00F75CEC" w:rsidRDefault="009A6248" w:rsidP="009E0EBB">
      <w:pPr>
        <w:spacing w:line="360" w:lineRule="auto"/>
        <w:jc w:val="both"/>
        <w:rPr>
          <w:color w:val="000000" w:themeColor="text1"/>
          <w:lang w:val="tr-TR" w:eastAsia="tr-TR"/>
        </w:rPr>
      </w:pPr>
      <w:hyperlink r:id="rId83" w:history="1">
        <w:r w:rsidR="009E0EBB" w:rsidRPr="00F75CEC">
          <w:rPr>
            <w:rStyle w:val="Kpr"/>
            <w:color w:val="000000" w:themeColor="text1"/>
            <w:lang w:val="tr-TR"/>
          </w:rPr>
          <w:t>http://mtf.comu.edu.tr/yonetim/gorev-tanimlari.html</w:t>
        </w:r>
      </w:hyperlink>
    </w:p>
    <w:p w14:paraId="71882F93" w14:textId="77777777" w:rsidR="00843236" w:rsidRPr="00F75CEC" w:rsidRDefault="00843236" w:rsidP="004963D1">
      <w:pPr>
        <w:pStyle w:val="Balk2"/>
        <w:rPr>
          <w:color w:val="000000" w:themeColor="text1"/>
        </w:rPr>
      </w:pPr>
      <w:bookmarkStart w:id="65" w:name="_Toc66146089"/>
    </w:p>
    <w:p w14:paraId="74F3CCC2" w14:textId="2862CE11" w:rsidR="003314ED" w:rsidRPr="00F75CEC" w:rsidRDefault="003314ED" w:rsidP="004963D1">
      <w:pPr>
        <w:pStyle w:val="Balk2"/>
        <w:rPr>
          <w:color w:val="000000" w:themeColor="text1"/>
        </w:rPr>
      </w:pPr>
      <w:r w:rsidRPr="00F75CEC">
        <w:rPr>
          <w:color w:val="000000" w:themeColor="text1"/>
        </w:rPr>
        <w:t>3.2. PROGRAM ÇIKTILARINI ÖLÇME VE DEĞERLENDİRME YÖNTEMİ</w:t>
      </w:r>
      <w:bookmarkEnd w:id="65"/>
      <w:r w:rsidRPr="00F75CEC">
        <w:rPr>
          <w:color w:val="000000" w:themeColor="text1"/>
        </w:rPr>
        <w:t xml:space="preserve"> </w:t>
      </w:r>
    </w:p>
    <w:p w14:paraId="4803302D" w14:textId="77777777" w:rsidR="00656348" w:rsidRPr="00F75CEC" w:rsidRDefault="00656348" w:rsidP="00656348">
      <w:pPr>
        <w:rPr>
          <w:color w:val="000000" w:themeColor="text1"/>
          <w:lang w:val="tr-TR" w:eastAsia="tr-TR"/>
        </w:rPr>
      </w:pPr>
    </w:p>
    <w:p w14:paraId="3D5C185F" w14:textId="382B29B5" w:rsidR="00CE5CB8" w:rsidRPr="00F75CEC" w:rsidRDefault="00CE5CB8" w:rsidP="008B4EC0">
      <w:pPr>
        <w:spacing w:line="360" w:lineRule="auto"/>
        <w:jc w:val="both"/>
        <w:rPr>
          <w:color w:val="000000" w:themeColor="text1"/>
          <w:szCs w:val="24"/>
          <w:lang w:val="tr-TR"/>
        </w:rPr>
      </w:pPr>
      <w:r w:rsidRPr="00F75CEC">
        <w:rPr>
          <w:color w:val="000000" w:themeColor="text1"/>
          <w:lang w:val="tr-TR" w:eastAsia="tr-TR"/>
        </w:rPr>
        <w:t xml:space="preserve">Yukarıda da detaylı olarak aktarıldığı üzere bu kapsamda Yükseköğretim Yeterlilikler Çerçevesi lisans eğitimi için gerekli yeterlilikleri tanımlamıştır. </w:t>
      </w:r>
      <w:r w:rsidR="007E2739" w:rsidRPr="00F75CEC">
        <w:rPr>
          <w:color w:val="000000" w:themeColor="text1"/>
          <w:lang w:val="tr-TR" w:eastAsia="tr-TR"/>
        </w:rPr>
        <w:t>Şehir ve Bölge Planlama</w:t>
      </w:r>
      <w:r w:rsidRPr="00F75CEC">
        <w:rPr>
          <w:color w:val="000000" w:themeColor="text1"/>
          <w:lang w:val="tr-TR" w:eastAsia="tr-TR"/>
        </w:rPr>
        <w:t xml:space="preserve"> Bölümü’nün program çıktıları belirlenirken ilgili yönetmelikler ve Bologna sistemi </w:t>
      </w:r>
      <w:r w:rsidR="007E2739" w:rsidRPr="00F75CEC">
        <w:rPr>
          <w:color w:val="000000" w:themeColor="text1"/>
          <w:lang w:val="tr-TR" w:eastAsia="tr-TR"/>
        </w:rPr>
        <w:t>d</w:t>
      </w:r>
      <w:r w:rsidRPr="00F75CEC">
        <w:rPr>
          <w:color w:val="000000" w:themeColor="text1"/>
          <w:lang w:val="tr-TR" w:eastAsia="tr-TR"/>
        </w:rPr>
        <w:t>ikkate alınmaktadır.</w:t>
      </w:r>
      <w:r w:rsidR="007E2739" w:rsidRPr="00F75CEC">
        <w:rPr>
          <w:color w:val="000000" w:themeColor="text1"/>
          <w:lang w:val="tr-TR" w:eastAsia="tr-TR"/>
        </w:rPr>
        <w:t xml:space="preserve"> </w:t>
      </w:r>
      <w:r w:rsidR="007E2739" w:rsidRPr="00F75CEC">
        <w:rPr>
          <w:color w:val="000000" w:themeColor="text1"/>
          <w:szCs w:val="24"/>
          <w:lang w:val="tr-TR"/>
        </w:rPr>
        <w:t>Değerlendirme yöntemi lisans yönetmeliğinin izin verdiği ölçüler içi</w:t>
      </w:r>
      <w:r w:rsidR="009E1115" w:rsidRPr="00F75CEC">
        <w:rPr>
          <w:color w:val="000000" w:themeColor="text1"/>
          <w:szCs w:val="24"/>
          <w:lang w:val="tr-TR"/>
        </w:rPr>
        <w:t>n</w:t>
      </w:r>
      <w:r w:rsidR="007E2739" w:rsidRPr="00F75CEC">
        <w:rPr>
          <w:color w:val="000000" w:themeColor="text1"/>
          <w:szCs w:val="24"/>
          <w:lang w:val="tr-TR"/>
        </w:rPr>
        <w:t>de belirlenmişti</w:t>
      </w:r>
      <w:r w:rsidR="009E1115" w:rsidRPr="00F75CEC">
        <w:rPr>
          <w:color w:val="000000" w:themeColor="text1"/>
          <w:szCs w:val="24"/>
          <w:lang w:val="tr-TR"/>
        </w:rPr>
        <w:t>r</w:t>
      </w:r>
      <w:r w:rsidR="007E2739" w:rsidRPr="00F75CEC">
        <w:rPr>
          <w:color w:val="000000" w:themeColor="text1"/>
          <w:szCs w:val="24"/>
          <w:lang w:val="tr-TR"/>
        </w:rPr>
        <w:t xml:space="preserve">. </w:t>
      </w:r>
      <w:r w:rsidR="009E1115" w:rsidRPr="00F75CEC">
        <w:rPr>
          <w:color w:val="000000" w:themeColor="text1"/>
          <w:lang w:val="tr-TR" w:eastAsia="tr-TR"/>
        </w:rPr>
        <w:t xml:space="preserve">Program çıktılarının sağlanma düzeyinin dönemsel olarak belirlenmesi, eğitim-öğretim bilgi sisteminden ve öğrenci bilgi sisteminden takip edilmektedir. Program çıktıları öğrencinin herhangi bir dönem (güz/bahar) içerisinde aldığı derslerdeki başarı seviyesi ile de ilgilidir. Çanakkale Onsekiz Mart Üniversitesi Önlisans-Lisans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 Program çıktılarını öğrencilerin ne derecede kazanabildiği sınav, ödev, proje, vb. gibi ölçme araçları üzerinden değerlendirilmektedir. Böylece öğrenci çalışmalarının esas alındığı sistematik bir ölçüm gerçekleştirilebilmektedir. </w:t>
      </w:r>
      <w:r w:rsidR="007E2739" w:rsidRPr="00F75CEC">
        <w:rPr>
          <w:color w:val="000000" w:themeColor="text1"/>
          <w:szCs w:val="24"/>
          <w:lang w:val="tr-TR"/>
        </w:rPr>
        <w:t xml:space="preserve">Değerlendirme örneklerinin toplanıp arşivlenmesi ise </w:t>
      </w:r>
      <w:r w:rsidR="00927A4C" w:rsidRPr="00F75CEC">
        <w:rPr>
          <w:color w:val="000000" w:themeColor="text1"/>
          <w:szCs w:val="24"/>
          <w:lang w:val="tr-TR"/>
        </w:rPr>
        <w:t>mekân</w:t>
      </w:r>
      <w:r w:rsidR="007E2739" w:rsidRPr="00F75CEC">
        <w:rPr>
          <w:color w:val="000000" w:themeColor="text1"/>
          <w:szCs w:val="24"/>
          <w:lang w:val="tr-TR"/>
        </w:rPr>
        <w:t xml:space="preserve"> sorunun çözümünün ardından gerçekleştirilecektir.</w:t>
      </w:r>
    </w:p>
    <w:p w14:paraId="111FCF2E" w14:textId="77777777" w:rsidR="007E2739" w:rsidRPr="00F75CEC" w:rsidRDefault="007E2739" w:rsidP="002B1319">
      <w:pPr>
        <w:spacing w:line="360" w:lineRule="auto"/>
        <w:ind w:firstLine="567"/>
        <w:jc w:val="both"/>
        <w:rPr>
          <w:color w:val="000000" w:themeColor="text1"/>
          <w:lang w:val="tr-TR" w:eastAsia="tr-TR"/>
        </w:rPr>
      </w:pPr>
    </w:p>
    <w:p w14:paraId="0C5BC2F3" w14:textId="77777777" w:rsidR="00000A96" w:rsidRPr="00F75CEC" w:rsidRDefault="00000A96" w:rsidP="00000A96">
      <w:pPr>
        <w:spacing w:line="360" w:lineRule="auto"/>
        <w:jc w:val="center"/>
        <w:rPr>
          <w:b/>
          <w:bCs/>
          <w:color w:val="000000" w:themeColor="text1"/>
          <w:lang w:val="tr-TR" w:eastAsia="tr-TR"/>
        </w:rPr>
      </w:pPr>
      <w:r w:rsidRPr="00F75CEC">
        <w:rPr>
          <w:b/>
          <w:bCs/>
          <w:color w:val="000000" w:themeColor="text1"/>
          <w:lang w:val="tr-TR" w:eastAsia="tr-TR"/>
        </w:rPr>
        <w:t>SONUÇ</w:t>
      </w:r>
    </w:p>
    <w:p w14:paraId="37529056"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ÖRNEK UYGULAMA</w:t>
      </w:r>
    </w:p>
    <w:p w14:paraId="75780596" w14:textId="564128E4" w:rsidR="00000A96" w:rsidRPr="00F75CEC" w:rsidRDefault="00000A96" w:rsidP="00000A96">
      <w:pPr>
        <w:spacing w:line="360" w:lineRule="auto"/>
        <w:jc w:val="both"/>
        <w:rPr>
          <w:bCs/>
          <w:color w:val="000000" w:themeColor="text1"/>
          <w:lang w:val="tr-TR" w:eastAsia="tr-TR"/>
        </w:rPr>
      </w:pPr>
      <w:r w:rsidRPr="00F75CEC">
        <w:rPr>
          <w:b/>
          <w:bCs/>
          <w:color w:val="000000" w:themeColor="text1"/>
          <w:lang w:val="tr-TR" w:eastAsia="tr-TR"/>
        </w:rPr>
        <w:t xml:space="preserve">KANIT: </w:t>
      </w:r>
      <w:r w:rsidR="00656348" w:rsidRPr="00F75CEC">
        <w:rPr>
          <w:bCs/>
          <w:color w:val="000000" w:themeColor="text1"/>
          <w:lang w:val="tr-TR" w:eastAsia="tr-TR"/>
        </w:rPr>
        <w:t xml:space="preserve">Mimarlık ve Tasarım Fakütlesi Web Sitesi, </w:t>
      </w:r>
      <w:r w:rsidR="009E1115" w:rsidRPr="00F75CEC">
        <w:rPr>
          <w:bCs/>
          <w:color w:val="000000" w:themeColor="text1"/>
          <w:lang w:val="tr-TR" w:eastAsia="tr-TR"/>
        </w:rPr>
        <w:t>Şehir ve Bölge Planlama</w:t>
      </w:r>
      <w:r w:rsidR="00656348" w:rsidRPr="00F75CEC">
        <w:rPr>
          <w:bCs/>
          <w:color w:val="000000" w:themeColor="text1"/>
          <w:lang w:val="tr-TR" w:eastAsia="tr-TR"/>
        </w:rPr>
        <w:t xml:space="preserve"> Bölümü Web Sitesi, UBYS Eğitim Bilgi Sistemi, Yönetmelik ve Yönergeler.</w:t>
      </w:r>
    </w:p>
    <w:p w14:paraId="187B3D3C" w14:textId="77777777" w:rsidR="00000A96" w:rsidRPr="00F75CEC" w:rsidRDefault="00000A96" w:rsidP="00000A96">
      <w:pPr>
        <w:spacing w:line="360" w:lineRule="auto"/>
        <w:jc w:val="both"/>
        <w:rPr>
          <w:b/>
          <w:bCs/>
          <w:color w:val="000000" w:themeColor="text1"/>
          <w:lang w:val="tr-TR" w:eastAsia="tr-TR"/>
        </w:rPr>
      </w:pPr>
      <w:r w:rsidRPr="00F75CEC">
        <w:rPr>
          <w:b/>
          <w:bCs/>
          <w:color w:val="000000" w:themeColor="text1"/>
          <w:lang w:val="tr-TR" w:eastAsia="tr-TR"/>
        </w:rPr>
        <w:t>Kanıt linkleri:</w:t>
      </w:r>
    </w:p>
    <w:p w14:paraId="4AE8F672" w14:textId="77777777" w:rsidR="00656348" w:rsidRPr="0009372C" w:rsidRDefault="009A6248" w:rsidP="00656348">
      <w:pPr>
        <w:spacing w:line="360" w:lineRule="auto"/>
        <w:jc w:val="both"/>
        <w:rPr>
          <w:color w:val="000000" w:themeColor="text1"/>
          <w:u w:val="single"/>
          <w:lang w:val="tr-TR"/>
        </w:rPr>
      </w:pPr>
      <w:hyperlink r:id="rId84" w:history="1">
        <w:r w:rsidR="00656348" w:rsidRPr="0009372C">
          <w:rPr>
            <w:rStyle w:val="Kpr"/>
            <w:color w:val="000000" w:themeColor="text1"/>
            <w:lang w:val="tr-TR"/>
          </w:rPr>
          <w:t>http://mtf.comu.edu.tr/</w:t>
        </w:r>
      </w:hyperlink>
    </w:p>
    <w:p w14:paraId="66435079" w14:textId="77777777" w:rsidR="009E1115" w:rsidRPr="0009372C" w:rsidRDefault="009A6248" w:rsidP="00656348">
      <w:pPr>
        <w:spacing w:line="360" w:lineRule="auto"/>
        <w:jc w:val="both"/>
        <w:rPr>
          <w:color w:val="000000" w:themeColor="text1"/>
          <w:lang w:val="tr-TR"/>
        </w:rPr>
      </w:pPr>
      <w:hyperlink r:id="rId85" w:history="1">
        <w:r w:rsidR="009E1115" w:rsidRPr="0009372C">
          <w:rPr>
            <w:rStyle w:val="Kpr"/>
            <w:color w:val="000000" w:themeColor="text1"/>
            <w:lang w:val="tr-TR"/>
          </w:rPr>
          <w:t>http://sbp.mtf.comu.edu.tr/</w:t>
        </w:r>
      </w:hyperlink>
    </w:p>
    <w:p w14:paraId="3F7322B9" w14:textId="77777777" w:rsidR="009E1115" w:rsidRPr="0009372C" w:rsidRDefault="009A6248" w:rsidP="00656348">
      <w:pPr>
        <w:spacing w:line="360" w:lineRule="auto"/>
        <w:jc w:val="both"/>
        <w:rPr>
          <w:color w:val="000000" w:themeColor="text1"/>
          <w:lang w:val="tr-TR"/>
        </w:rPr>
      </w:pPr>
      <w:hyperlink r:id="rId86" w:history="1">
        <w:r w:rsidR="009E1115" w:rsidRPr="0009372C">
          <w:rPr>
            <w:rStyle w:val="Kpr"/>
            <w:color w:val="000000" w:themeColor="text1"/>
            <w:lang w:val="tr-TR"/>
          </w:rPr>
          <w:t>https://ubys.comu.edu.tr/AIS/OutcomeBasedLearning/Home/Index?id=7030</w:t>
        </w:r>
      </w:hyperlink>
    </w:p>
    <w:p w14:paraId="3F07FB35" w14:textId="77777777" w:rsidR="00656348" w:rsidRPr="0009372C" w:rsidRDefault="009A6248" w:rsidP="00656348">
      <w:pPr>
        <w:spacing w:line="360" w:lineRule="auto"/>
        <w:jc w:val="both"/>
        <w:rPr>
          <w:b/>
          <w:bCs/>
          <w:color w:val="000000" w:themeColor="text1"/>
          <w:lang w:val="tr-TR"/>
        </w:rPr>
      </w:pPr>
      <w:hyperlink r:id="rId87" w:history="1">
        <w:r w:rsidR="009E1115" w:rsidRPr="0009372C">
          <w:rPr>
            <w:rStyle w:val="Kpr"/>
            <w:color w:val="000000" w:themeColor="text1"/>
            <w:lang w:val="tr-TR"/>
          </w:rPr>
          <w:t>http://ogrenciisleri.comu.edu.tr/mevzuat.html</w:t>
        </w:r>
      </w:hyperlink>
    </w:p>
    <w:p w14:paraId="303CFE97" w14:textId="77777777" w:rsidR="00656348" w:rsidRPr="0009372C" w:rsidRDefault="009A6248" w:rsidP="00656348">
      <w:pPr>
        <w:spacing w:line="360" w:lineRule="auto"/>
        <w:jc w:val="both"/>
        <w:rPr>
          <w:color w:val="000000" w:themeColor="text1"/>
          <w:lang w:val="tr-TR"/>
        </w:rPr>
      </w:pPr>
      <w:hyperlink r:id="rId88" w:history="1">
        <w:r w:rsidR="00656348" w:rsidRPr="0009372C">
          <w:rPr>
            <w:rStyle w:val="Kpr"/>
            <w:color w:val="000000" w:themeColor="text1"/>
            <w:lang w:val="tr-TR"/>
          </w:rPr>
          <w:t>https://www.mevzuat.gov.tr/mevzuat?MevzuatNo=19649&amp;MevzuatTur=8&amp;MevzuatTertip=5</w:t>
        </w:r>
      </w:hyperlink>
    </w:p>
    <w:p w14:paraId="2EFFB4A2" w14:textId="77777777" w:rsidR="00656348" w:rsidRPr="00F75CEC" w:rsidRDefault="009A6248" w:rsidP="00656348">
      <w:pPr>
        <w:spacing w:line="360" w:lineRule="auto"/>
        <w:jc w:val="both"/>
        <w:rPr>
          <w:color w:val="000000" w:themeColor="text1"/>
          <w:lang w:val="tr-TR"/>
        </w:rPr>
      </w:pPr>
      <w:hyperlink r:id="rId89" w:history="1">
        <w:r w:rsidR="00656348" w:rsidRPr="0009372C">
          <w:rPr>
            <w:rStyle w:val="Kpr"/>
            <w:color w:val="000000" w:themeColor="text1"/>
            <w:lang w:val="tr-TR"/>
          </w:rPr>
          <w:t>http://mtf.comu.edu.tr/yonetim/gorev-tanimlari.html</w:t>
        </w:r>
      </w:hyperlink>
    </w:p>
    <w:p w14:paraId="276E9E6F" w14:textId="77777777" w:rsidR="006D0654" w:rsidRPr="00F75CEC" w:rsidRDefault="006D0654" w:rsidP="00656348">
      <w:pPr>
        <w:spacing w:line="360" w:lineRule="auto"/>
        <w:jc w:val="both"/>
        <w:rPr>
          <w:color w:val="000000" w:themeColor="text1"/>
          <w:lang w:val="tr-TR"/>
        </w:rPr>
      </w:pPr>
    </w:p>
    <w:p w14:paraId="59C0CBAF" w14:textId="77777777" w:rsidR="003314ED" w:rsidRPr="00F75CEC" w:rsidRDefault="003314ED" w:rsidP="004963D1">
      <w:pPr>
        <w:pStyle w:val="Balk2"/>
        <w:rPr>
          <w:color w:val="000000" w:themeColor="text1"/>
        </w:rPr>
      </w:pPr>
      <w:bookmarkStart w:id="66" w:name="_Toc66146090"/>
      <w:r w:rsidRPr="00F75CEC">
        <w:rPr>
          <w:color w:val="000000" w:themeColor="text1"/>
        </w:rPr>
        <w:t>3.3. MEZUNLARIN PROGRAM ÇIKTILARINI SAĞLAMASI</w:t>
      </w:r>
      <w:bookmarkEnd w:id="66"/>
    </w:p>
    <w:p w14:paraId="5452DDBA" w14:textId="77777777" w:rsidR="00656348" w:rsidRPr="00F75CEC" w:rsidRDefault="00656348" w:rsidP="00656348">
      <w:pPr>
        <w:rPr>
          <w:color w:val="000000" w:themeColor="text1"/>
          <w:lang w:val="tr-TR" w:eastAsia="tr-TR"/>
        </w:rPr>
      </w:pPr>
    </w:p>
    <w:p w14:paraId="0A110AA8" w14:textId="20A8D7A0" w:rsidR="009E1115" w:rsidRPr="00F75CEC" w:rsidRDefault="00CE5CB8" w:rsidP="00CE5CB8">
      <w:pPr>
        <w:spacing w:line="360" w:lineRule="auto"/>
        <w:ind w:firstLine="567"/>
        <w:jc w:val="both"/>
        <w:rPr>
          <w:color w:val="000000" w:themeColor="text1"/>
          <w:lang w:val="tr-TR" w:eastAsia="tr-TR"/>
        </w:rPr>
      </w:pPr>
      <w:r w:rsidRPr="00F75CEC">
        <w:rPr>
          <w:color w:val="000000" w:themeColor="text1"/>
          <w:lang w:val="tr-TR" w:eastAsia="tr-TR"/>
        </w:rPr>
        <w:t>Program çıktılarının öğrenme çıktıları ile ne derece uyumlu olduğu ve program çıktılarının ne kadarının sağlandığı eğitim-öğretim bilgi sisteminde pr</w:t>
      </w:r>
      <w:r w:rsidR="00113D75" w:rsidRPr="00F75CEC">
        <w:rPr>
          <w:color w:val="000000" w:themeColor="text1"/>
          <w:lang w:val="tr-TR" w:eastAsia="tr-TR"/>
        </w:rPr>
        <w:t>ogram çıktıları matrisinde açıkça görülmekte,</w:t>
      </w:r>
      <w:r w:rsidRPr="00F75CEC">
        <w:rPr>
          <w:color w:val="000000" w:themeColor="text1"/>
          <w:lang w:val="tr-TR" w:eastAsia="tr-TR"/>
        </w:rPr>
        <w:t xml:space="preserve"> hangi öğrenme çıktısının hangi program çıktısına karşılık </w:t>
      </w:r>
      <w:r w:rsidR="00113D75" w:rsidRPr="00F75CEC">
        <w:rPr>
          <w:color w:val="000000" w:themeColor="text1"/>
          <w:lang w:val="tr-TR" w:eastAsia="tr-TR"/>
        </w:rPr>
        <w:t>geldiği</w:t>
      </w:r>
      <w:r w:rsidRPr="00F75CEC">
        <w:rPr>
          <w:color w:val="000000" w:themeColor="text1"/>
          <w:lang w:val="tr-TR" w:eastAsia="tr-TR"/>
        </w:rPr>
        <w:t xml:space="preserve"> ve ne derece katkı sağladığı takip edilmektedir. </w:t>
      </w:r>
      <w:r w:rsidR="009E1115" w:rsidRPr="00F75CEC">
        <w:rPr>
          <w:color w:val="000000" w:themeColor="text1"/>
          <w:lang w:val="tr-TR" w:eastAsia="tr-TR"/>
        </w:rPr>
        <w:t>Dersler ve projeler kapsamındaki teorik ve uygulamalı öğretimi tamamlayan konu stajlardır. Öğrenciler iki dönem halinde toplam 60 günlük stajla yükümlüdür. Stajların kamu ve özel sekörde yapılması gerekmektedir. Bu sürecin sonunda mezuniyet aşamasına gelindiğinde öngörülen yeterlilikl</w:t>
      </w:r>
      <w:r w:rsidR="00113D75" w:rsidRPr="00F75CEC">
        <w:rPr>
          <w:color w:val="000000" w:themeColor="text1"/>
          <w:lang w:val="tr-TR" w:eastAsia="tr-TR"/>
        </w:rPr>
        <w:t>erin kazanılmış olacağı</w:t>
      </w:r>
      <w:r w:rsidR="009E1115" w:rsidRPr="00F75CEC">
        <w:rPr>
          <w:color w:val="000000" w:themeColor="text1"/>
          <w:lang w:val="tr-TR" w:eastAsia="tr-TR"/>
        </w:rPr>
        <w:t xml:space="preserve"> düşünülmektedir. Program </w:t>
      </w:r>
      <w:r w:rsidR="00490B22" w:rsidRPr="00F75CEC">
        <w:rPr>
          <w:color w:val="000000" w:themeColor="text1"/>
          <w:lang w:val="tr-TR" w:eastAsia="tr-TR"/>
        </w:rPr>
        <w:t>3</w:t>
      </w:r>
      <w:r w:rsidR="009E1115" w:rsidRPr="00F75CEC">
        <w:rPr>
          <w:color w:val="000000" w:themeColor="text1"/>
          <w:lang w:val="tr-TR" w:eastAsia="tr-TR"/>
        </w:rPr>
        <w:t>.</w:t>
      </w:r>
      <w:r w:rsidR="00B70FB2" w:rsidRPr="00F75CEC">
        <w:rPr>
          <w:color w:val="000000" w:themeColor="text1"/>
          <w:lang w:val="tr-TR" w:eastAsia="tr-TR"/>
        </w:rPr>
        <w:t xml:space="preserve"> </w:t>
      </w:r>
      <w:r w:rsidR="009E1115" w:rsidRPr="00F75CEC">
        <w:rPr>
          <w:color w:val="000000" w:themeColor="text1"/>
          <w:lang w:val="tr-TR" w:eastAsia="tr-TR"/>
        </w:rPr>
        <w:t>yılında olduğu için henüz mezun verilmemiştir. Mezunların taki</w:t>
      </w:r>
      <w:r w:rsidR="00B70FB2" w:rsidRPr="00F75CEC">
        <w:rPr>
          <w:color w:val="000000" w:themeColor="text1"/>
          <w:lang w:val="tr-TR" w:eastAsia="tr-TR"/>
        </w:rPr>
        <w:t xml:space="preserve">p edilmesinde izlenecek yöntemlerin belirlenmesi </w:t>
      </w:r>
      <w:r w:rsidR="009E1115" w:rsidRPr="00F75CEC">
        <w:rPr>
          <w:color w:val="000000" w:themeColor="text1"/>
          <w:lang w:val="tr-TR" w:eastAsia="tr-TR"/>
        </w:rPr>
        <w:t>için çalışmalar sürmektedir.</w:t>
      </w:r>
    </w:p>
    <w:p w14:paraId="4AD27997" w14:textId="77777777" w:rsidR="00CE5CB8" w:rsidRPr="00F75CEC" w:rsidRDefault="00CE5CB8" w:rsidP="00CE5CB8">
      <w:pPr>
        <w:spacing w:line="360" w:lineRule="auto"/>
        <w:ind w:firstLine="567"/>
        <w:jc w:val="both"/>
        <w:rPr>
          <w:color w:val="000000" w:themeColor="text1"/>
          <w:lang w:val="tr-TR" w:eastAsia="tr-TR"/>
        </w:rPr>
      </w:pPr>
    </w:p>
    <w:p w14:paraId="25B9C5F5" w14:textId="77777777" w:rsidR="00F926E7" w:rsidRPr="00F75CEC" w:rsidRDefault="00F926E7" w:rsidP="00F926E7">
      <w:pPr>
        <w:spacing w:line="360" w:lineRule="auto"/>
        <w:jc w:val="center"/>
        <w:rPr>
          <w:b/>
          <w:bCs/>
          <w:color w:val="000000" w:themeColor="text1"/>
          <w:lang w:val="tr-TR" w:eastAsia="tr-TR"/>
        </w:rPr>
      </w:pPr>
      <w:r w:rsidRPr="00F75CEC">
        <w:rPr>
          <w:b/>
          <w:bCs/>
          <w:color w:val="000000" w:themeColor="text1"/>
          <w:lang w:val="tr-TR" w:eastAsia="tr-TR"/>
        </w:rPr>
        <w:t>SONUÇ</w:t>
      </w:r>
    </w:p>
    <w:p w14:paraId="0736E2F2" w14:textId="77777777" w:rsidR="00EC351C" w:rsidRPr="00F75CEC" w:rsidRDefault="00EC351C" w:rsidP="00EC351C">
      <w:pPr>
        <w:spacing w:line="360" w:lineRule="auto"/>
        <w:jc w:val="both"/>
        <w:rPr>
          <w:b/>
          <w:bCs/>
          <w:color w:val="000000" w:themeColor="text1"/>
          <w:szCs w:val="24"/>
          <w:lang w:val="tr-TR" w:eastAsia="tr-TR"/>
        </w:rPr>
      </w:pPr>
      <w:r w:rsidRPr="00F75CEC">
        <w:rPr>
          <w:b/>
          <w:bCs/>
          <w:color w:val="000000" w:themeColor="text1"/>
          <w:szCs w:val="24"/>
          <w:lang w:val="tr-TR" w:eastAsia="tr-TR"/>
        </w:rPr>
        <w:t>OLGUNLAŞMAMIŞ UYGULAMA</w:t>
      </w:r>
    </w:p>
    <w:p w14:paraId="152F0BEC" w14:textId="2C32FF55" w:rsidR="00E8494B" w:rsidRPr="00F75CEC" w:rsidRDefault="00F926E7" w:rsidP="00E8494B">
      <w:pPr>
        <w:spacing w:line="360" w:lineRule="auto"/>
        <w:jc w:val="both"/>
        <w:rPr>
          <w:bCs/>
          <w:color w:val="000000" w:themeColor="text1"/>
          <w:lang w:val="tr-TR" w:eastAsia="tr-TR"/>
        </w:rPr>
      </w:pPr>
      <w:r w:rsidRPr="00F75CEC">
        <w:rPr>
          <w:b/>
          <w:bCs/>
          <w:color w:val="000000" w:themeColor="text1"/>
          <w:lang w:val="tr-TR" w:eastAsia="tr-TR"/>
        </w:rPr>
        <w:t xml:space="preserve">KANIT: </w:t>
      </w:r>
      <w:r w:rsidR="00E8494B" w:rsidRPr="00F75CEC">
        <w:rPr>
          <w:bCs/>
          <w:color w:val="000000" w:themeColor="text1"/>
          <w:lang w:val="tr-TR" w:eastAsia="tr-TR"/>
        </w:rPr>
        <w:t xml:space="preserve">Mimarlık ve Tasarım Fakütlesi Web Sitesi, </w:t>
      </w:r>
      <w:r w:rsidR="00FE1397" w:rsidRPr="00F75CEC">
        <w:rPr>
          <w:bCs/>
          <w:color w:val="000000" w:themeColor="text1"/>
          <w:lang w:val="tr-TR" w:eastAsia="tr-TR"/>
        </w:rPr>
        <w:t>Şehir ve Bölge Planlama</w:t>
      </w:r>
      <w:r w:rsidR="00E8494B" w:rsidRPr="00F75CEC">
        <w:rPr>
          <w:bCs/>
          <w:color w:val="000000" w:themeColor="text1"/>
          <w:lang w:val="tr-TR" w:eastAsia="tr-TR"/>
        </w:rPr>
        <w:t xml:space="preserve"> Bölümü Web Sitesi, </w:t>
      </w:r>
      <w:r w:rsidR="00E762DF">
        <w:rPr>
          <w:bCs/>
          <w:color w:val="000000" w:themeColor="text1"/>
          <w:lang w:val="tr-TR" w:eastAsia="tr-TR"/>
        </w:rPr>
        <w:t>2022</w:t>
      </w:r>
      <w:r w:rsidR="00E8494B" w:rsidRPr="00F75CEC">
        <w:rPr>
          <w:bCs/>
          <w:color w:val="000000" w:themeColor="text1"/>
          <w:lang w:val="tr-TR" w:eastAsia="tr-TR"/>
        </w:rPr>
        <w:t xml:space="preserve"> Mimarlık ve Tasarım Fakültesi Faaliyet Raporu, </w:t>
      </w:r>
      <w:r w:rsidR="005C69BE">
        <w:rPr>
          <w:bCs/>
          <w:color w:val="000000" w:themeColor="text1"/>
          <w:lang w:val="tr-TR" w:eastAsia="tr-TR"/>
        </w:rPr>
        <w:t>2021-2025</w:t>
      </w:r>
      <w:r w:rsidR="0009372C">
        <w:rPr>
          <w:bCs/>
          <w:color w:val="000000" w:themeColor="text1"/>
          <w:lang w:val="tr-TR" w:eastAsia="tr-TR"/>
        </w:rPr>
        <w:t xml:space="preserve"> </w:t>
      </w:r>
      <w:r w:rsidR="00FE1397" w:rsidRPr="00F75CEC">
        <w:rPr>
          <w:bCs/>
          <w:color w:val="000000" w:themeColor="text1"/>
          <w:lang w:val="tr-TR" w:eastAsia="tr-TR"/>
        </w:rPr>
        <w:t>Şehir ve Bölge Planlama</w:t>
      </w:r>
      <w:r w:rsidR="00E8494B" w:rsidRPr="00F75CEC">
        <w:rPr>
          <w:bCs/>
          <w:color w:val="000000" w:themeColor="text1"/>
          <w:lang w:val="tr-TR" w:eastAsia="tr-TR"/>
        </w:rPr>
        <w:t xml:space="preserve"> Bölümü Stratejik Eylem Planı, UBYS Eğitim Bilgi Sistemi, Yönetmelik ve Yönergeler.</w:t>
      </w:r>
    </w:p>
    <w:p w14:paraId="48E9257D" w14:textId="77777777" w:rsidR="00F926E7" w:rsidRPr="00F75CEC" w:rsidRDefault="00F926E7" w:rsidP="00F926E7">
      <w:pPr>
        <w:spacing w:line="360" w:lineRule="auto"/>
        <w:jc w:val="both"/>
        <w:rPr>
          <w:b/>
          <w:bCs/>
          <w:color w:val="000000" w:themeColor="text1"/>
          <w:lang w:val="tr-TR" w:eastAsia="tr-TR"/>
        </w:rPr>
      </w:pPr>
      <w:r w:rsidRPr="00F75CEC">
        <w:rPr>
          <w:b/>
          <w:bCs/>
          <w:color w:val="000000" w:themeColor="text1"/>
          <w:lang w:val="tr-TR" w:eastAsia="tr-TR"/>
        </w:rPr>
        <w:t>Kanıt linkleri:</w:t>
      </w:r>
    </w:p>
    <w:p w14:paraId="33501490" w14:textId="77777777" w:rsidR="00E8494B" w:rsidRPr="0009372C" w:rsidRDefault="009A6248" w:rsidP="00E8494B">
      <w:pPr>
        <w:spacing w:line="360" w:lineRule="auto"/>
        <w:jc w:val="both"/>
        <w:rPr>
          <w:color w:val="000000" w:themeColor="text1"/>
          <w:u w:val="single"/>
          <w:lang w:val="tr-TR" w:eastAsia="tr-TR"/>
        </w:rPr>
      </w:pPr>
      <w:hyperlink r:id="rId90" w:history="1">
        <w:r w:rsidR="00E8494B" w:rsidRPr="0009372C">
          <w:rPr>
            <w:rStyle w:val="Kpr"/>
            <w:color w:val="000000" w:themeColor="text1"/>
            <w:lang w:val="tr-TR" w:eastAsia="tr-TR"/>
          </w:rPr>
          <w:t>http://mtf.comu.edu.tr/</w:t>
        </w:r>
      </w:hyperlink>
    </w:p>
    <w:p w14:paraId="22319E39" w14:textId="77777777" w:rsidR="009E1115" w:rsidRPr="0009372C" w:rsidRDefault="009A6248" w:rsidP="00E8494B">
      <w:pPr>
        <w:spacing w:line="360" w:lineRule="auto"/>
        <w:jc w:val="both"/>
        <w:rPr>
          <w:color w:val="000000" w:themeColor="text1"/>
          <w:lang w:val="tr-TR"/>
        </w:rPr>
      </w:pPr>
      <w:hyperlink r:id="rId91" w:history="1">
        <w:r w:rsidR="009E1115" w:rsidRPr="0009372C">
          <w:rPr>
            <w:rStyle w:val="Kpr"/>
            <w:color w:val="000000" w:themeColor="text1"/>
            <w:lang w:val="tr-TR"/>
          </w:rPr>
          <w:t>http://sbp.mtf.comu.edu.tr/</w:t>
        </w:r>
      </w:hyperlink>
    </w:p>
    <w:p w14:paraId="648FB63D" w14:textId="77777777" w:rsidR="009E1115" w:rsidRPr="0009372C" w:rsidRDefault="009A6248" w:rsidP="00E8494B">
      <w:pPr>
        <w:spacing w:line="360" w:lineRule="auto"/>
        <w:jc w:val="both"/>
        <w:rPr>
          <w:color w:val="000000" w:themeColor="text1"/>
          <w:u w:val="single"/>
          <w:lang w:val="tr-TR" w:eastAsia="tr-TR"/>
        </w:rPr>
      </w:pPr>
      <w:hyperlink r:id="rId92" w:history="1">
        <w:r w:rsidR="009E1115" w:rsidRPr="0009372C">
          <w:rPr>
            <w:rStyle w:val="Kpr"/>
            <w:color w:val="000000" w:themeColor="text1"/>
            <w:lang w:val="tr-TR" w:eastAsia="tr-TR"/>
          </w:rPr>
          <w:t>https://ubys.comu.edu.tr/AIS/OutcomeBasedLearning/Home/Index?id=7030</w:t>
        </w:r>
      </w:hyperlink>
    </w:p>
    <w:p w14:paraId="784F3193" w14:textId="77777777" w:rsidR="00E8494B" w:rsidRPr="0009372C" w:rsidRDefault="009A6248" w:rsidP="00E8494B">
      <w:pPr>
        <w:spacing w:line="360" w:lineRule="auto"/>
        <w:jc w:val="both"/>
        <w:rPr>
          <w:b/>
          <w:bCs/>
          <w:color w:val="000000" w:themeColor="text1"/>
          <w:u w:val="single"/>
          <w:lang w:val="tr-TR" w:eastAsia="tr-TR"/>
        </w:rPr>
      </w:pPr>
      <w:hyperlink r:id="rId93" w:history="1">
        <w:r w:rsidR="00E8494B" w:rsidRPr="0009372C">
          <w:rPr>
            <w:rStyle w:val="Kpr"/>
            <w:color w:val="000000" w:themeColor="text1"/>
            <w:lang w:val="tr-TR" w:eastAsia="tr-TR"/>
          </w:rPr>
          <w:t>http://ogrenciisleri.comu.edu.tr/mevzuat.html</w:t>
        </w:r>
      </w:hyperlink>
    </w:p>
    <w:p w14:paraId="112DD86E" w14:textId="77777777" w:rsidR="00E8494B" w:rsidRPr="00F75CEC" w:rsidRDefault="009A6248" w:rsidP="00E8494B">
      <w:pPr>
        <w:spacing w:line="360" w:lineRule="auto"/>
        <w:jc w:val="both"/>
        <w:rPr>
          <w:color w:val="000000" w:themeColor="text1"/>
          <w:u w:val="single"/>
          <w:lang w:val="tr-TR" w:eastAsia="tr-TR"/>
        </w:rPr>
      </w:pPr>
      <w:hyperlink r:id="rId94" w:history="1">
        <w:r w:rsidR="00E8494B" w:rsidRPr="0009372C">
          <w:rPr>
            <w:rStyle w:val="Kpr"/>
            <w:color w:val="000000" w:themeColor="text1"/>
            <w:lang w:val="tr-TR" w:eastAsia="tr-TR"/>
          </w:rPr>
          <w:t>https://www.mevzuat.gov.tr/mevzuat?MevzuatNo=19649&amp;MevzuatTur=8&amp;MevzuatTertip=5</w:t>
        </w:r>
      </w:hyperlink>
    </w:p>
    <w:p w14:paraId="58CCC677" w14:textId="77777777" w:rsidR="009D7ECE" w:rsidRDefault="009D7ECE" w:rsidP="006D0654">
      <w:pPr>
        <w:spacing w:line="360" w:lineRule="auto"/>
        <w:jc w:val="both"/>
        <w:rPr>
          <w:color w:val="000000" w:themeColor="text1"/>
          <w:lang w:val="tr-TR" w:eastAsia="tr-TR"/>
        </w:rPr>
      </w:pPr>
    </w:p>
    <w:p w14:paraId="40A59ADE" w14:textId="77777777" w:rsidR="0009372C" w:rsidRPr="00F75CEC" w:rsidRDefault="0009372C" w:rsidP="006D0654">
      <w:pPr>
        <w:spacing w:line="360" w:lineRule="auto"/>
        <w:jc w:val="both"/>
        <w:rPr>
          <w:color w:val="000000" w:themeColor="text1"/>
          <w:lang w:val="tr-TR" w:eastAsia="tr-TR"/>
        </w:rPr>
      </w:pPr>
    </w:p>
    <w:p w14:paraId="42E69F78" w14:textId="77777777" w:rsidR="003314ED" w:rsidRPr="00F75CEC" w:rsidRDefault="003314ED" w:rsidP="00DB673A">
      <w:pPr>
        <w:pStyle w:val="Balk1"/>
        <w:rPr>
          <w:color w:val="000000" w:themeColor="text1"/>
        </w:rPr>
      </w:pPr>
      <w:bookmarkStart w:id="67" w:name="_Toc66146091"/>
      <w:r w:rsidRPr="00F75CEC">
        <w:rPr>
          <w:color w:val="000000" w:themeColor="text1"/>
        </w:rPr>
        <w:t>4. SÜREKLİ İYİLEŞTİRME</w:t>
      </w:r>
      <w:bookmarkEnd w:id="67"/>
    </w:p>
    <w:p w14:paraId="24808913" w14:textId="77777777" w:rsidR="003314ED" w:rsidRPr="00F75CEC" w:rsidRDefault="003314ED" w:rsidP="004963D1">
      <w:pPr>
        <w:pStyle w:val="Balk2"/>
        <w:rPr>
          <w:color w:val="000000" w:themeColor="text1"/>
        </w:rPr>
      </w:pPr>
      <w:bookmarkStart w:id="68" w:name="_Toc66146092"/>
      <w:r w:rsidRPr="00F75CEC">
        <w:rPr>
          <w:color w:val="000000" w:themeColor="text1"/>
        </w:rPr>
        <w:t>4.1. ÖLÇME VE DEĞERLENDİRME SONUÇLARININ SÜREKLİ İYİLEŞTİRMEYE YÖNELİK KULLANIMI</w:t>
      </w:r>
      <w:bookmarkEnd w:id="68"/>
    </w:p>
    <w:p w14:paraId="72176681" w14:textId="77777777" w:rsidR="00E8494B" w:rsidRPr="00F75CEC" w:rsidRDefault="00E8494B" w:rsidP="00E8494B">
      <w:pPr>
        <w:rPr>
          <w:color w:val="000000" w:themeColor="text1"/>
          <w:lang w:val="tr-TR" w:eastAsia="tr-TR"/>
        </w:rPr>
      </w:pPr>
    </w:p>
    <w:p w14:paraId="06C46372" w14:textId="3CC50BF8" w:rsidR="00072B82" w:rsidRPr="00F75CEC" w:rsidRDefault="00072B82" w:rsidP="00EA7DE3">
      <w:pPr>
        <w:spacing w:line="360" w:lineRule="auto"/>
        <w:ind w:left="101" w:right="72" w:firstLine="567"/>
        <w:jc w:val="both"/>
        <w:rPr>
          <w:color w:val="000000" w:themeColor="text1"/>
          <w:spacing w:val="-5"/>
          <w:szCs w:val="24"/>
          <w:lang w:val="tr-TR"/>
        </w:rPr>
      </w:pPr>
      <w:r w:rsidRPr="00F75CEC">
        <w:rPr>
          <w:color w:val="000000" w:themeColor="text1"/>
          <w:spacing w:val="-5"/>
          <w:szCs w:val="24"/>
          <w:lang w:val="tr-TR"/>
        </w:rPr>
        <w:t>Stratejik Planın değerlendirilmesi ve yeni Stratejik Planın hazırlık sürecinin bir parçası olarak bölümün mevcut durumunu değerlendirmeye yönelik çalışmalar</w:t>
      </w:r>
      <w:r w:rsidR="00490B22" w:rsidRPr="00F75CEC">
        <w:rPr>
          <w:color w:val="000000" w:themeColor="text1"/>
          <w:spacing w:val="-5"/>
          <w:szCs w:val="24"/>
          <w:lang w:val="tr-TR"/>
        </w:rPr>
        <w:t xml:space="preserve"> yapılmaktadır</w:t>
      </w:r>
      <w:r w:rsidRPr="00F75CEC">
        <w:rPr>
          <w:color w:val="000000" w:themeColor="text1"/>
          <w:spacing w:val="-5"/>
          <w:szCs w:val="24"/>
          <w:lang w:val="tr-TR"/>
        </w:rPr>
        <w:t xml:space="preserve">. Paydaşlarla yapılacak </w:t>
      </w:r>
      <w:r w:rsidR="00490B22" w:rsidRPr="00F75CEC">
        <w:rPr>
          <w:color w:val="000000" w:themeColor="text1"/>
          <w:spacing w:val="-5"/>
          <w:szCs w:val="24"/>
          <w:lang w:val="tr-TR"/>
        </w:rPr>
        <w:t xml:space="preserve">kapsamlı </w:t>
      </w:r>
      <w:r w:rsidRPr="00F75CEC">
        <w:rPr>
          <w:color w:val="000000" w:themeColor="text1"/>
          <w:spacing w:val="-5"/>
          <w:szCs w:val="24"/>
          <w:lang w:val="tr-TR"/>
        </w:rPr>
        <w:t xml:space="preserve">anket </w:t>
      </w:r>
      <w:r w:rsidRPr="00D803ED">
        <w:rPr>
          <w:color w:val="000000" w:themeColor="text1"/>
          <w:spacing w:val="-5"/>
          <w:szCs w:val="24"/>
          <w:lang w:val="tr-TR"/>
        </w:rPr>
        <w:t xml:space="preserve">çalışmaları için hazırlıklar yürütülmektedir. </w:t>
      </w:r>
      <w:r w:rsidR="00A75561" w:rsidRPr="00D803ED">
        <w:rPr>
          <w:color w:val="000000" w:themeColor="text1"/>
          <w:spacing w:val="-5"/>
          <w:szCs w:val="24"/>
          <w:lang w:val="tr-TR"/>
        </w:rPr>
        <w:t xml:space="preserve">Şubat </w:t>
      </w:r>
      <w:r w:rsidR="00E762DF" w:rsidRPr="00D803ED">
        <w:rPr>
          <w:color w:val="000000" w:themeColor="text1"/>
          <w:spacing w:val="-5"/>
          <w:szCs w:val="24"/>
          <w:lang w:val="tr-TR"/>
        </w:rPr>
        <w:t>2023</w:t>
      </w:r>
      <w:r w:rsidRPr="00D803ED">
        <w:rPr>
          <w:color w:val="000000" w:themeColor="text1"/>
          <w:spacing w:val="-5"/>
          <w:szCs w:val="24"/>
          <w:lang w:val="tr-TR"/>
        </w:rPr>
        <w:t xml:space="preserve"> itibariyle </w:t>
      </w:r>
      <w:r w:rsidRPr="00D803ED">
        <w:rPr>
          <w:color w:val="000000" w:themeColor="text1"/>
          <w:spacing w:val="-5"/>
          <w:szCs w:val="24"/>
          <w:lang w:val="tr-TR"/>
        </w:rPr>
        <w:lastRenderedPageBreak/>
        <w:t xml:space="preserve">bölümdeki aktif öğrenci sayısı </w:t>
      </w:r>
      <w:r w:rsidR="00A75561" w:rsidRPr="00D803ED">
        <w:rPr>
          <w:color w:val="000000" w:themeColor="text1"/>
          <w:spacing w:val="-5"/>
          <w:szCs w:val="24"/>
          <w:lang w:val="tr-TR"/>
        </w:rPr>
        <w:t>2</w:t>
      </w:r>
      <w:r w:rsidR="009C6731" w:rsidRPr="00D803ED">
        <w:rPr>
          <w:color w:val="000000" w:themeColor="text1"/>
          <w:spacing w:val="-5"/>
          <w:szCs w:val="24"/>
          <w:lang w:val="tr-TR"/>
        </w:rPr>
        <w:t>82</w:t>
      </w:r>
      <w:r w:rsidR="00A75561" w:rsidRPr="00D803ED">
        <w:rPr>
          <w:color w:val="000000" w:themeColor="text1"/>
          <w:spacing w:val="-5"/>
          <w:szCs w:val="24"/>
          <w:lang w:val="tr-TR"/>
        </w:rPr>
        <w:t>’dir.</w:t>
      </w:r>
      <w:r w:rsidRPr="00D803ED">
        <w:rPr>
          <w:color w:val="000000" w:themeColor="text1"/>
          <w:spacing w:val="-5"/>
          <w:szCs w:val="24"/>
          <w:lang w:val="tr-TR"/>
        </w:rPr>
        <w:t xml:space="preserve"> </w:t>
      </w:r>
      <w:r w:rsidR="009C6731" w:rsidRPr="00D803ED">
        <w:rPr>
          <w:color w:val="000000" w:themeColor="text1"/>
          <w:spacing w:val="-5"/>
          <w:szCs w:val="24"/>
          <w:lang w:val="tr-TR"/>
        </w:rPr>
        <w:t xml:space="preserve"> </w:t>
      </w:r>
      <w:r w:rsidRPr="00D803ED">
        <w:rPr>
          <w:color w:val="000000" w:themeColor="text1"/>
          <w:spacing w:val="-5"/>
          <w:szCs w:val="24"/>
          <w:lang w:val="tr-TR"/>
        </w:rPr>
        <w:t>2020 güz döneminden</w:t>
      </w:r>
      <w:r w:rsidRPr="00F75CEC">
        <w:rPr>
          <w:color w:val="000000" w:themeColor="text1"/>
          <w:spacing w:val="-5"/>
          <w:szCs w:val="24"/>
          <w:lang w:val="tr-TR"/>
        </w:rPr>
        <w:t xml:space="preserve"> itibaren </w:t>
      </w:r>
      <w:r w:rsidR="00927A4C" w:rsidRPr="00F75CEC">
        <w:rPr>
          <w:color w:val="000000" w:themeColor="text1"/>
          <w:spacing w:val="-5"/>
          <w:szCs w:val="24"/>
          <w:lang w:val="tr-TR"/>
        </w:rPr>
        <w:t>stratejik plan ve kalite çalışm</w:t>
      </w:r>
      <w:r w:rsidR="00490B22" w:rsidRPr="00F75CEC">
        <w:rPr>
          <w:color w:val="000000" w:themeColor="text1"/>
          <w:spacing w:val="-5"/>
          <w:szCs w:val="24"/>
          <w:lang w:val="tr-TR"/>
        </w:rPr>
        <w:t>a</w:t>
      </w:r>
      <w:r w:rsidR="00927A4C" w:rsidRPr="00F75CEC">
        <w:rPr>
          <w:color w:val="000000" w:themeColor="text1"/>
          <w:spacing w:val="-5"/>
          <w:szCs w:val="24"/>
          <w:lang w:val="tr-TR"/>
        </w:rPr>
        <w:t>ları ile ilgili komisyonlar aktif bir şekilde çalışmaya başlamış</w:t>
      </w:r>
      <w:r w:rsidR="00490B22" w:rsidRPr="00F75CEC">
        <w:rPr>
          <w:color w:val="000000" w:themeColor="text1"/>
          <w:spacing w:val="-5"/>
          <w:szCs w:val="24"/>
          <w:lang w:val="tr-TR"/>
        </w:rPr>
        <w:t xml:space="preserve"> ve ayrıca</w:t>
      </w:r>
      <w:r w:rsidR="00927A4C" w:rsidRPr="00F75CEC">
        <w:rPr>
          <w:color w:val="000000" w:themeColor="text1"/>
          <w:spacing w:val="-5"/>
          <w:szCs w:val="24"/>
          <w:lang w:val="tr-TR"/>
        </w:rPr>
        <w:t xml:space="preserve"> komisyona </w:t>
      </w:r>
      <w:r w:rsidR="00927A4C" w:rsidRPr="00D803ED">
        <w:rPr>
          <w:color w:val="000000" w:themeColor="text1"/>
          <w:spacing w:val="-5"/>
          <w:szCs w:val="24"/>
          <w:lang w:val="tr-TR"/>
        </w:rPr>
        <w:t xml:space="preserve">öğrenci temsilcisi seçimi gerçekleştirilmiştir. </w:t>
      </w:r>
      <w:r w:rsidR="00E762DF" w:rsidRPr="00D803ED">
        <w:rPr>
          <w:color w:val="000000" w:themeColor="text1"/>
          <w:spacing w:val="-5"/>
          <w:szCs w:val="24"/>
          <w:lang w:val="tr-TR"/>
        </w:rPr>
        <w:t>2022</w:t>
      </w:r>
      <w:r w:rsidR="00EA7DE3" w:rsidRPr="00D803ED">
        <w:rPr>
          <w:color w:val="000000" w:themeColor="text1"/>
          <w:spacing w:val="-5"/>
          <w:szCs w:val="24"/>
          <w:lang w:val="tr-TR"/>
        </w:rPr>
        <w:t xml:space="preserve"> yılından itibaren iç ve dış paydaşlarla düzenli olarak etkileşim kurulması planlanmaktadır. </w:t>
      </w:r>
      <w:r w:rsidRPr="00D803ED">
        <w:rPr>
          <w:color w:val="000000" w:themeColor="text1"/>
          <w:spacing w:val="-5"/>
          <w:szCs w:val="24"/>
          <w:lang w:val="tr-TR"/>
        </w:rPr>
        <w:t xml:space="preserve">Bu süreçte anketler yapılarak programın değerlendirilmesi ve </w:t>
      </w:r>
      <w:r w:rsidR="00EA7DE3" w:rsidRPr="00D803ED">
        <w:rPr>
          <w:color w:val="000000" w:themeColor="text1"/>
          <w:spacing w:val="-5"/>
          <w:szCs w:val="24"/>
          <w:lang w:val="tr-TR"/>
        </w:rPr>
        <w:t xml:space="preserve">gerekli koşullarda </w:t>
      </w:r>
      <w:r w:rsidR="005C69BE" w:rsidRPr="00D803ED">
        <w:rPr>
          <w:color w:val="000000" w:themeColor="text1"/>
          <w:spacing w:val="-5"/>
          <w:szCs w:val="24"/>
          <w:lang w:val="tr-TR"/>
        </w:rPr>
        <w:t>2021-2025</w:t>
      </w:r>
      <w:r w:rsidR="00923568" w:rsidRPr="00D803ED">
        <w:rPr>
          <w:color w:val="000000" w:themeColor="text1"/>
          <w:spacing w:val="-5"/>
          <w:szCs w:val="24"/>
          <w:lang w:val="tr-TR"/>
        </w:rPr>
        <w:t xml:space="preserve"> </w:t>
      </w:r>
      <w:r w:rsidR="00EA7DE3" w:rsidRPr="00D803ED">
        <w:rPr>
          <w:color w:val="000000" w:themeColor="text1"/>
          <w:spacing w:val="-5"/>
          <w:szCs w:val="24"/>
          <w:lang w:val="tr-TR"/>
        </w:rPr>
        <w:t xml:space="preserve">Dönemi için hazırlanan </w:t>
      </w:r>
      <w:r w:rsidRPr="00D803ED">
        <w:rPr>
          <w:color w:val="000000" w:themeColor="text1"/>
          <w:spacing w:val="-5"/>
          <w:szCs w:val="24"/>
          <w:lang w:val="tr-TR"/>
        </w:rPr>
        <w:t xml:space="preserve">stratejik planın </w:t>
      </w:r>
      <w:r w:rsidR="00EA7DE3" w:rsidRPr="00D803ED">
        <w:rPr>
          <w:color w:val="000000" w:themeColor="text1"/>
          <w:spacing w:val="-5"/>
          <w:szCs w:val="24"/>
          <w:lang w:val="tr-TR"/>
        </w:rPr>
        <w:t>revizyonu planlanmaktadır.</w:t>
      </w:r>
      <w:r w:rsidRPr="00D803ED">
        <w:rPr>
          <w:color w:val="000000" w:themeColor="text1"/>
          <w:spacing w:val="-5"/>
          <w:szCs w:val="24"/>
          <w:lang w:val="tr-TR"/>
        </w:rPr>
        <w:t xml:space="preserve"> </w:t>
      </w:r>
      <w:r w:rsidRPr="00D803ED">
        <w:rPr>
          <w:color w:val="000000" w:themeColor="text1"/>
          <w:spacing w:val="2"/>
          <w:szCs w:val="24"/>
          <w:lang w:val="tr-TR"/>
        </w:rPr>
        <w:t>A</w:t>
      </w:r>
      <w:r w:rsidRPr="00D803ED">
        <w:rPr>
          <w:color w:val="000000" w:themeColor="text1"/>
          <w:spacing w:val="-4"/>
          <w:szCs w:val="24"/>
          <w:lang w:val="tr-TR"/>
        </w:rPr>
        <w:t>k</w:t>
      </w:r>
      <w:r w:rsidRPr="00D803ED">
        <w:rPr>
          <w:color w:val="000000" w:themeColor="text1"/>
          <w:spacing w:val="2"/>
          <w:szCs w:val="24"/>
          <w:lang w:val="tr-TR"/>
        </w:rPr>
        <w:t>a</w:t>
      </w:r>
      <w:r w:rsidRPr="00D803ED">
        <w:rPr>
          <w:color w:val="000000" w:themeColor="text1"/>
          <w:szCs w:val="24"/>
          <w:lang w:val="tr-TR"/>
        </w:rPr>
        <w:t>d</w:t>
      </w:r>
      <w:r w:rsidRPr="00D803ED">
        <w:rPr>
          <w:color w:val="000000" w:themeColor="text1"/>
          <w:spacing w:val="2"/>
          <w:szCs w:val="24"/>
          <w:lang w:val="tr-TR"/>
        </w:rPr>
        <w:t>e</w:t>
      </w:r>
      <w:r w:rsidRPr="00D803ED">
        <w:rPr>
          <w:color w:val="000000" w:themeColor="text1"/>
          <w:spacing w:val="-4"/>
          <w:szCs w:val="24"/>
          <w:lang w:val="tr-TR"/>
        </w:rPr>
        <w:t>m</w:t>
      </w:r>
      <w:r w:rsidRPr="00D803ED">
        <w:rPr>
          <w:color w:val="000000" w:themeColor="text1"/>
          <w:szCs w:val="24"/>
          <w:lang w:val="tr-TR"/>
        </w:rPr>
        <w:t>ik</w:t>
      </w:r>
      <w:r w:rsidRPr="00D803ED">
        <w:rPr>
          <w:color w:val="000000" w:themeColor="text1"/>
          <w:spacing w:val="1"/>
          <w:szCs w:val="24"/>
          <w:lang w:val="tr-TR"/>
        </w:rPr>
        <w:t xml:space="preserve"> </w:t>
      </w:r>
      <w:r w:rsidRPr="00D803ED">
        <w:rPr>
          <w:color w:val="000000" w:themeColor="text1"/>
          <w:spacing w:val="-2"/>
          <w:szCs w:val="24"/>
          <w:lang w:val="tr-TR"/>
        </w:rPr>
        <w:t>k</w:t>
      </w:r>
      <w:r w:rsidRPr="00D803ED">
        <w:rPr>
          <w:color w:val="000000" w:themeColor="text1"/>
          <w:szCs w:val="24"/>
          <w:lang w:val="tr-TR"/>
        </w:rPr>
        <w:t>u</w:t>
      </w:r>
      <w:r w:rsidRPr="00D803ED">
        <w:rPr>
          <w:color w:val="000000" w:themeColor="text1"/>
          <w:spacing w:val="2"/>
          <w:szCs w:val="24"/>
          <w:lang w:val="tr-TR"/>
        </w:rPr>
        <w:t>r</w:t>
      </w:r>
      <w:r w:rsidRPr="00D803ED">
        <w:rPr>
          <w:color w:val="000000" w:themeColor="text1"/>
          <w:szCs w:val="24"/>
          <w:lang w:val="tr-TR"/>
        </w:rPr>
        <w:t>ul</w:t>
      </w:r>
      <w:r w:rsidRPr="00D803ED">
        <w:rPr>
          <w:color w:val="000000" w:themeColor="text1"/>
          <w:spacing w:val="1"/>
          <w:szCs w:val="24"/>
          <w:lang w:val="tr-TR"/>
        </w:rPr>
        <w:t xml:space="preserve"> </w:t>
      </w:r>
      <w:r w:rsidRPr="00D803ED">
        <w:rPr>
          <w:color w:val="000000" w:themeColor="text1"/>
          <w:spacing w:val="3"/>
          <w:szCs w:val="24"/>
          <w:lang w:val="tr-TR"/>
        </w:rPr>
        <w:t>t</w:t>
      </w:r>
      <w:r w:rsidRPr="00D803ED">
        <w:rPr>
          <w:color w:val="000000" w:themeColor="text1"/>
          <w:szCs w:val="24"/>
          <w:lang w:val="tr-TR"/>
        </w:rPr>
        <w:t>o</w:t>
      </w:r>
      <w:r w:rsidRPr="00D803ED">
        <w:rPr>
          <w:color w:val="000000" w:themeColor="text1"/>
          <w:spacing w:val="-2"/>
          <w:szCs w:val="24"/>
          <w:lang w:val="tr-TR"/>
        </w:rPr>
        <w:t>p</w:t>
      </w:r>
      <w:r w:rsidRPr="00D803ED">
        <w:rPr>
          <w:color w:val="000000" w:themeColor="text1"/>
          <w:szCs w:val="24"/>
          <w:lang w:val="tr-TR"/>
        </w:rPr>
        <w:t>l</w:t>
      </w:r>
      <w:r w:rsidRPr="00D803ED">
        <w:rPr>
          <w:color w:val="000000" w:themeColor="text1"/>
          <w:spacing w:val="2"/>
          <w:szCs w:val="24"/>
          <w:lang w:val="tr-TR"/>
        </w:rPr>
        <w:t>a</w:t>
      </w:r>
      <w:r w:rsidRPr="00D803ED">
        <w:rPr>
          <w:color w:val="000000" w:themeColor="text1"/>
          <w:spacing w:val="-2"/>
          <w:szCs w:val="24"/>
          <w:lang w:val="tr-TR"/>
        </w:rPr>
        <w:t>n</w:t>
      </w:r>
      <w:r w:rsidRPr="00D803ED">
        <w:rPr>
          <w:color w:val="000000" w:themeColor="text1"/>
          <w:szCs w:val="24"/>
          <w:lang w:val="tr-TR"/>
        </w:rPr>
        <w:t>t</w:t>
      </w:r>
      <w:r w:rsidRPr="00D803ED">
        <w:rPr>
          <w:color w:val="000000" w:themeColor="text1"/>
          <w:spacing w:val="-2"/>
          <w:szCs w:val="24"/>
          <w:lang w:val="tr-TR"/>
        </w:rPr>
        <w:t>ı</w:t>
      </w:r>
      <w:r w:rsidRPr="00D803ED">
        <w:rPr>
          <w:color w:val="000000" w:themeColor="text1"/>
          <w:spacing w:val="3"/>
          <w:szCs w:val="24"/>
          <w:lang w:val="tr-TR"/>
        </w:rPr>
        <w:t>l</w:t>
      </w:r>
      <w:r w:rsidRPr="00D803ED">
        <w:rPr>
          <w:color w:val="000000" w:themeColor="text1"/>
          <w:spacing w:val="-3"/>
          <w:szCs w:val="24"/>
          <w:lang w:val="tr-TR"/>
        </w:rPr>
        <w:t>a</w:t>
      </w:r>
      <w:r w:rsidRPr="00D803ED">
        <w:rPr>
          <w:color w:val="000000" w:themeColor="text1"/>
          <w:spacing w:val="2"/>
          <w:szCs w:val="24"/>
          <w:lang w:val="tr-TR"/>
        </w:rPr>
        <w:t>r</w:t>
      </w:r>
      <w:r w:rsidRPr="00D803ED">
        <w:rPr>
          <w:color w:val="000000" w:themeColor="text1"/>
          <w:szCs w:val="24"/>
          <w:lang w:val="tr-TR"/>
        </w:rPr>
        <w:t>ı ve faaliyet raporlarının hazırlanması halen düzenli olarak yürütülmektedir. Bunun</w:t>
      </w:r>
      <w:r w:rsidRPr="00F75CEC">
        <w:rPr>
          <w:color w:val="000000" w:themeColor="text1"/>
          <w:szCs w:val="24"/>
          <w:lang w:val="tr-TR"/>
        </w:rPr>
        <w:t xml:space="preserve"> dışında TUPOB temsilcisi, e</w:t>
      </w:r>
      <w:r w:rsidRPr="00F75CEC">
        <w:rPr>
          <w:color w:val="000000" w:themeColor="text1"/>
          <w:spacing w:val="-2"/>
          <w:szCs w:val="24"/>
          <w:lang w:val="tr-TR"/>
        </w:rPr>
        <w:t>ğ</w:t>
      </w:r>
      <w:r w:rsidRPr="00F75CEC">
        <w:rPr>
          <w:color w:val="000000" w:themeColor="text1"/>
          <w:szCs w:val="24"/>
          <w:lang w:val="tr-TR"/>
        </w:rPr>
        <w:t>i</w:t>
      </w:r>
      <w:r w:rsidRPr="00F75CEC">
        <w:rPr>
          <w:color w:val="000000" w:themeColor="text1"/>
          <w:spacing w:val="-2"/>
          <w:szCs w:val="24"/>
          <w:lang w:val="tr-TR"/>
        </w:rPr>
        <w:t>t</w:t>
      </w:r>
      <w:r w:rsidRPr="00F75CEC">
        <w:rPr>
          <w:color w:val="000000" w:themeColor="text1"/>
          <w:spacing w:val="3"/>
          <w:szCs w:val="24"/>
          <w:lang w:val="tr-TR"/>
        </w:rPr>
        <w:t>i</w:t>
      </w:r>
      <w:r w:rsidRPr="00F75CEC">
        <w:rPr>
          <w:color w:val="000000" w:themeColor="text1"/>
          <w:spacing w:val="-2"/>
          <w:szCs w:val="24"/>
          <w:lang w:val="tr-TR"/>
        </w:rPr>
        <w:t>m</w:t>
      </w:r>
      <w:r w:rsidRPr="00F75CEC">
        <w:rPr>
          <w:color w:val="000000" w:themeColor="text1"/>
          <w:spacing w:val="-5"/>
          <w:szCs w:val="24"/>
          <w:lang w:val="tr-TR"/>
        </w:rPr>
        <w:t>-</w:t>
      </w:r>
      <w:r w:rsidRPr="00F75CEC">
        <w:rPr>
          <w:color w:val="000000" w:themeColor="text1"/>
          <w:spacing w:val="2"/>
          <w:szCs w:val="24"/>
          <w:lang w:val="tr-TR"/>
        </w:rPr>
        <w:t>ö</w:t>
      </w:r>
      <w:r w:rsidRPr="00F75CEC">
        <w:rPr>
          <w:color w:val="000000" w:themeColor="text1"/>
          <w:spacing w:val="-2"/>
          <w:szCs w:val="24"/>
          <w:lang w:val="tr-TR"/>
        </w:rPr>
        <w:t>ğ</w:t>
      </w:r>
      <w:r w:rsidRPr="00F75CEC">
        <w:rPr>
          <w:color w:val="000000" w:themeColor="text1"/>
          <w:spacing w:val="2"/>
          <w:szCs w:val="24"/>
          <w:lang w:val="tr-TR"/>
        </w:rPr>
        <w:t>re</w:t>
      </w:r>
      <w:r w:rsidRPr="00F75CEC">
        <w:rPr>
          <w:color w:val="000000" w:themeColor="text1"/>
          <w:szCs w:val="24"/>
          <w:lang w:val="tr-TR"/>
        </w:rPr>
        <w:t xml:space="preserve">tim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1"/>
          <w:szCs w:val="24"/>
          <w:lang w:val="tr-TR"/>
        </w:rPr>
        <w:t xml:space="preserve"> </w:t>
      </w:r>
      <w:r w:rsidRPr="00F75CEC">
        <w:rPr>
          <w:color w:val="000000" w:themeColor="text1"/>
          <w:szCs w:val="24"/>
          <w:lang w:val="tr-TR"/>
        </w:rPr>
        <w:t>staj</w:t>
      </w:r>
      <w:r w:rsidRPr="00F75CEC">
        <w:rPr>
          <w:color w:val="000000" w:themeColor="text1"/>
          <w:spacing w:val="4"/>
          <w:szCs w:val="24"/>
          <w:lang w:val="tr-TR"/>
        </w:rPr>
        <w:t xml:space="preserve"> </w:t>
      </w:r>
      <w:r w:rsidRPr="00F75CEC">
        <w:rPr>
          <w:color w:val="000000" w:themeColor="text1"/>
          <w:spacing w:val="-2"/>
          <w:szCs w:val="24"/>
          <w:lang w:val="tr-TR"/>
        </w:rPr>
        <w:t>k</w:t>
      </w:r>
      <w:r w:rsidRPr="00F75CEC">
        <w:rPr>
          <w:color w:val="000000" w:themeColor="text1"/>
          <w:szCs w:val="24"/>
          <w:lang w:val="tr-TR"/>
        </w:rPr>
        <w:t>o</w:t>
      </w:r>
      <w:r w:rsidRPr="00F75CEC">
        <w:rPr>
          <w:color w:val="000000" w:themeColor="text1"/>
          <w:spacing w:val="-4"/>
          <w:szCs w:val="24"/>
          <w:lang w:val="tr-TR"/>
        </w:rPr>
        <w:t>m</w:t>
      </w:r>
      <w:r w:rsidRPr="00F75CEC">
        <w:rPr>
          <w:color w:val="000000" w:themeColor="text1"/>
          <w:spacing w:val="3"/>
          <w:szCs w:val="24"/>
          <w:lang w:val="tr-TR"/>
        </w:rPr>
        <w:t>i</w:t>
      </w:r>
      <w:r w:rsidRPr="00F75CEC">
        <w:rPr>
          <w:color w:val="000000" w:themeColor="text1"/>
          <w:szCs w:val="24"/>
          <w:lang w:val="tr-TR"/>
        </w:rPr>
        <w:t>s</w:t>
      </w:r>
      <w:r w:rsidRPr="00F75CEC">
        <w:rPr>
          <w:color w:val="000000" w:themeColor="text1"/>
          <w:spacing w:val="-2"/>
          <w:szCs w:val="24"/>
          <w:lang w:val="tr-TR"/>
        </w:rPr>
        <w:t>y</w:t>
      </w:r>
      <w:r w:rsidRPr="00F75CEC">
        <w:rPr>
          <w:color w:val="000000" w:themeColor="text1"/>
          <w:szCs w:val="24"/>
          <w:lang w:val="tr-TR"/>
        </w:rPr>
        <w:t>onl</w:t>
      </w:r>
      <w:r w:rsidRPr="00F75CEC">
        <w:rPr>
          <w:color w:val="000000" w:themeColor="text1"/>
          <w:spacing w:val="2"/>
          <w:szCs w:val="24"/>
          <w:lang w:val="tr-TR"/>
        </w:rPr>
        <w:t>a</w:t>
      </w:r>
      <w:r w:rsidRPr="00F75CEC">
        <w:rPr>
          <w:color w:val="000000" w:themeColor="text1"/>
          <w:szCs w:val="24"/>
          <w:lang w:val="tr-TR"/>
        </w:rPr>
        <w:t>rı</w:t>
      </w:r>
      <w:r w:rsidRPr="00F75CEC">
        <w:rPr>
          <w:color w:val="000000" w:themeColor="text1"/>
          <w:spacing w:val="-2"/>
          <w:szCs w:val="24"/>
          <w:lang w:val="tr-TR"/>
        </w:rPr>
        <w:t>y</w:t>
      </w:r>
      <w:r w:rsidRPr="00F75CEC">
        <w:rPr>
          <w:color w:val="000000" w:themeColor="text1"/>
          <w:spacing w:val="3"/>
          <w:szCs w:val="24"/>
          <w:lang w:val="tr-TR"/>
        </w:rPr>
        <w:t>l</w:t>
      </w:r>
      <w:r w:rsidRPr="00F75CEC">
        <w:rPr>
          <w:color w:val="000000" w:themeColor="text1"/>
          <w:szCs w:val="24"/>
          <w:lang w:val="tr-TR"/>
        </w:rPr>
        <w:t>a</w:t>
      </w:r>
      <w:r w:rsidRPr="00F75CEC">
        <w:rPr>
          <w:color w:val="000000" w:themeColor="text1"/>
          <w:spacing w:val="1"/>
          <w:szCs w:val="24"/>
          <w:lang w:val="tr-TR"/>
        </w:rPr>
        <w:t xml:space="preserve"> </w:t>
      </w:r>
      <w:r w:rsidRPr="00F75CEC">
        <w:rPr>
          <w:color w:val="000000" w:themeColor="text1"/>
          <w:szCs w:val="24"/>
          <w:lang w:val="tr-TR"/>
        </w:rPr>
        <w:t>t</w:t>
      </w:r>
      <w:r w:rsidRPr="00F75CEC">
        <w:rPr>
          <w:color w:val="000000" w:themeColor="text1"/>
          <w:spacing w:val="2"/>
          <w:szCs w:val="24"/>
          <w:lang w:val="tr-TR"/>
        </w:rPr>
        <w:t>o</w:t>
      </w:r>
      <w:r w:rsidRPr="00F75CEC">
        <w:rPr>
          <w:color w:val="000000" w:themeColor="text1"/>
          <w:spacing w:val="-4"/>
          <w:szCs w:val="24"/>
          <w:lang w:val="tr-TR"/>
        </w:rPr>
        <w:t>p</w:t>
      </w:r>
      <w:r w:rsidRPr="00F75CEC">
        <w:rPr>
          <w:color w:val="000000" w:themeColor="text1"/>
          <w:spacing w:val="3"/>
          <w:szCs w:val="24"/>
          <w:lang w:val="tr-TR"/>
        </w:rPr>
        <w:t>l</w:t>
      </w:r>
      <w:r w:rsidRPr="00F75CEC">
        <w:rPr>
          <w:color w:val="000000" w:themeColor="text1"/>
          <w:szCs w:val="24"/>
          <w:lang w:val="tr-TR"/>
        </w:rPr>
        <w:t>a</w:t>
      </w:r>
      <w:r w:rsidRPr="00F75CEC">
        <w:rPr>
          <w:color w:val="000000" w:themeColor="text1"/>
          <w:spacing w:val="-2"/>
          <w:szCs w:val="24"/>
          <w:lang w:val="tr-TR"/>
        </w:rPr>
        <w:t>n</w:t>
      </w:r>
      <w:r w:rsidRPr="00F75CEC">
        <w:rPr>
          <w:color w:val="000000" w:themeColor="text1"/>
          <w:szCs w:val="24"/>
          <w:lang w:val="tr-TR"/>
        </w:rPr>
        <w:t>t</w:t>
      </w:r>
      <w:r w:rsidRPr="00F75CEC">
        <w:rPr>
          <w:color w:val="000000" w:themeColor="text1"/>
          <w:spacing w:val="-2"/>
          <w:szCs w:val="24"/>
          <w:lang w:val="tr-TR"/>
        </w:rPr>
        <w:t>ı</w:t>
      </w:r>
      <w:r w:rsidRPr="00F75CEC">
        <w:rPr>
          <w:color w:val="000000" w:themeColor="text1"/>
          <w:spacing w:val="3"/>
          <w:szCs w:val="24"/>
          <w:lang w:val="tr-TR"/>
        </w:rPr>
        <w:t>l</w:t>
      </w:r>
      <w:r w:rsidRPr="00F75CEC">
        <w:rPr>
          <w:color w:val="000000" w:themeColor="text1"/>
          <w:spacing w:val="-3"/>
          <w:szCs w:val="24"/>
          <w:lang w:val="tr-TR"/>
        </w:rPr>
        <w:t>a</w:t>
      </w:r>
      <w:r w:rsidR="00113D75" w:rsidRPr="00F75CEC">
        <w:rPr>
          <w:color w:val="000000" w:themeColor="text1"/>
          <w:spacing w:val="2"/>
          <w:szCs w:val="24"/>
          <w:lang w:val="tr-TR"/>
        </w:rPr>
        <w:t>r düzenlemekte,</w:t>
      </w:r>
      <w:r w:rsidRPr="00F75CEC">
        <w:rPr>
          <w:color w:val="000000" w:themeColor="text1"/>
          <w:spacing w:val="2"/>
          <w:szCs w:val="24"/>
          <w:lang w:val="tr-TR"/>
        </w:rPr>
        <w:t xml:space="preserve"> </w:t>
      </w:r>
      <w:r w:rsidRPr="00F75CEC">
        <w:rPr>
          <w:color w:val="000000" w:themeColor="text1"/>
          <w:szCs w:val="24"/>
          <w:lang w:val="tr-TR"/>
        </w:rPr>
        <w:t>st</w:t>
      </w:r>
      <w:r w:rsidRPr="00F75CEC">
        <w:rPr>
          <w:color w:val="000000" w:themeColor="text1"/>
          <w:spacing w:val="2"/>
          <w:szCs w:val="24"/>
          <w:lang w:val="tr-TR"/>
        </w:rPr>
        <w:t>r</w:t>
      </w:r>
      <w:r w:rsidRPr="00F75CEC">
        <w:rPr>
          <w:color w:val="000000" w:themeColor="text1"/>
          <w:szCs w:val="24"/>
          <w:lang w:val="tr-TR"/>
        </w:rPr>
        <w:t>at</w:t>
      </w:r>
      <w:r w:rsidRPr="00F75CEC">
        <w:rPr>
          <w:color w:val="000000" w:themeColor="text1"/>
          <w:spacing w:val="-3"/>
          <w:szCs w:val="24"/>
          <w:lang w:val="tr-TR"/>
        </w:rPr>
        <w:t>e</w:t>
      </w:r>
      <w:r w:rsidRPr="00F75CEC">
        <w:rPr>
          <w:color w:val="000000" w:themeColor="text1"/>
          <w:spacing w:val="3"/>
          <w:szCs w:val="24"/>
          <w:lang w:val="tr-TR"/>
        </w:rPr>
        <w:t>j</w:t>
      </w:r>
      <w:r w:rsidRPr="00F75CEC">
        <w:rPr>
          <w:color w:val="000000" w:themeColor="text1"/>
          <w:szCs w:val="24"/>
          <w:lang w:val="tr-TR"/>
        </w:rPr>
        <w:t>ik</w:t>
      </w:r>
      <w:r w:rsidRPr="00F75CEC">
        <w:rPr>
          <w:color w:val="000000" w:themeColor="text1"/>
          <w:spacing w:val="9"/>
          <w:szCs w:val="24"/>
          <w:lang w:val="tr-TR"/>
        </w:rPr>
        <w:t xml:space="preserve"> </w:t>
      </w:r>
      <w:r w:rsidRPr="00F75CEC">
        <w:rPr>
          <w:color w:val="000000" w:themeColor="text1"/>
          <w:szCs w:val="24"/>
          <w:lang w:val="tr-TR"/>
        </w:rPr>
        <w:t>p</w:t>
      </w:r>
      <w:r w:rsidRPr="00F75CEC">
        <w:rPr>
          <w:color w:val="000000" w:themeColor="text1"/>
          <w:spacing w:val="3"/>
          <w:szCs w:val="24"/>
          <w:lang w:val="tr-TR"/>
        </w:rPr>
        <w:t>l</w:t>
      </w:r>
      <w:r w:rsidRPr="00F75CEC">
        <w:rPr>
          <w:color w:val="000000" w:themeColor="text1"/>
          <w:szCs w:val="24"/>
          <w:lang w:val="tr-TR"/>
        </w:rPr>
        <w:t xml:space="preserve">an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2"/>
          <w:szCs w:val="24"/>
          <w:lang w:val="tr-TR"/>
        </w:rPr>
        <w:t xml:space="preserve"> </w:t>
      </w:r>
      <w:r w:rsidRPr="00F75CEC">
        <w:rPr>
          <w:color w:val="000000" w:themeColor="text1"/>
          <w:spacing w:val="3"/>
          <w:szCs w:val="24"/>
          <w:lang w:val="tr-TR"/>
        </w:rPr>
        <w:t>i</w:t>
      </w:r>
      <w:r w:rsidRPr="00F75CEC">
        <w:rPr>
          <w:color w:val="000000" w:themeColor="text1"/>
          <w:szCs w:val="24"/>
          <w:lang w:val="tr-TR"/>
        </w:rPr>
        <w:t>ç</w:t>
      </w:r>
      <w:r w:rsidRPr="00F75CEC">
        <w:rPr>
          <w:color w:val="000000" w:themeColor="text1"/>
          <w:spacing w:val="2"/>
          <w:szCs w:val="24"/>
          <w:lang w:val="tr-TR"/>
        </w:rPr>
        <w:t xml:space="preserve"> </w:t>
      </w:r>
      <w:r w:rsidRPr="00F75CEC">
        <w:rPr>
          <w:color w:val="000000" w:themeColor="text1"/>
          <w:spacing w:val="-2"/>
          <w:szCs w:val="24"/>
          <w:lang w:val="tr-TR"/>
        </w:rPr>
        <w:t>k</w:t>
      </w:r>
      <w:r w:rsidRPr="00F75CEC">
        <w:rPr>
          <w:color w:val="000000" w:themeColor="text1"/>
          <w:szCs w:val="24"/>
          <w:lang w:val="tr-TR"/>
        </w:rPr>
        <w:t>ont</w:t>
      </w:r>
      <w:r w:rsidRPr="00F75CEC">
        <w:rPr>
          <w:color w:val="000000" w:themeColor="text1"/>
          <w:spacing w:val="2"/>
          <w:szCs w:val="24"/>
          <w:lang w:val="tr-TR"/>
        </w:rPr>
        <w:t>r</w:t>
      </w:r>
      <w:r w:rsidRPr="00F75CEC">
        <w:rPr>
          <w:color w:val="000000" w:themeColor="text1"/>
          <w:szCs w:val="24"/>
          <w:lang w:val="tr-TR"/>
        </w:rPr>
        <w:t>ol</w:t>
      </w:r>
      <w:r w:rsidRPr="00F75CEC">
        <w:rPr>
          <w:color w:val="000000" w:themeColor="text1"/>
          <w:spacing w:val="2"/>
          <w:szCs w:val="24"/>
          <w:lang w:val="tr-TR"/>
        </w:rPr>
        <w:t xml:space="preserve"> r</w:t>
      </w:r>
      <w:r w:rsidRPr="00F75CEC">
        <w:rPr>
          <w:color w:val="000000" w:themeColor="text1"/>
          <w:szCs w:val="24"/>
          <w:lang w:val="tr-TR"/>
        </w:rPr>
        <w:t>a</w:t>
      </w:r>
      <w:r w:rsidRPr="00F75CEC">
        <w:rPr>
          <w:color w:val="000000" w:themeColor="text1"/>
          <w:spacing w:val="-2"/>
          <w:szCs w:val="24"/>
          <w:lang w:val="tr-TR"/>
        </w:rPr>
        <w:t>p</w:t>
      </w:r>
      <w:r w:rsidRPr="00F75CEC">
        <w:rPr>
          <w:color w:val="000000" w:themeColor="text1"/>
          <w:szCs w:val="24"/>
          <w:lang w:val="tr-TR"/>
        </w:rPr>
        <w:t>oru</w:t>
      </w:r>
      <w:r w:rsidRPr="00F75CEC">
        <w:rPr>
          <w:color w:val="000000" w:themeColor="text1"/>
          <w:spacing w:val="4"/>
          <w:szCs w:val="24"/>
          <w:lang w:val="tr-TR"/>
        </w:rPr>
        <w:t xml:space="preserve"> </w:t>
      </w:r>
      <w:r w:rsidRPr="00F75CEC">
        <w:rPr>
          <w:color w:val="000000" w:themeColor="text1"/>
          <w:spacing w:val="-4"/>
          <w:szCs w:val="24"/>
          <w:lang w:val="tr-TR"/>
        </w:rPr>
        <w:t>o</w:t>
      </w:r>
      <w:r w:rsidRPr="00F75CEC">
        <w:rPr>
          <w:color w:val="000000" w:themeColor="text1"/>
          <w:spacing w:val="3"/>
          <w:szCs w:val="24"/>
          <w:lang w:val="tr-TR"/>
        </w:rPr>
        <w:t>l</w:t>
      </w:r>
      <w:r w:rsidRPr="00F75CEC">
        <w:rPr>
          <w:color w:val="000000" w:themeColor="text1"/>
          <w:szCs w:val="24"/>
          <w:lang w:val="tr-TR"/>
        </w:rPr>
        <w:t>u</w:t>
      </w:r>
      <w:r w:rsidRPr="00F75CEC">
        <w:rPr>
          <w:color w:val="000000" w:themeColor="text1"/>
          <w:spacing w:val="-2"/>
          <w:szCs w:val="24"/>
          <w:lang w:val="tr-TR"/>
        </w:rPr>
        <w:t>şt</w:t>
      </w:r>
      <w:r w:rsidRPr="00F75CEC">
        <w:rPr>
          <w:color w:val="000000" w:themeColor="text1"/>
          <w:szCs w:val="24"/>
          <w:lang w:val="tr-TR"/>
        </w:rPr>
        <w:t>u</w:t>
      </w:r>
      <w:r w:rsidRPr="00F75CEC">
        <w:rPr>
          <w:color w:val="000000" w:themeColor="text1"/>
          <w:spacing w:val="2"/>
          <w:szCs w:val="24"/>
          <w:lang w:val="tr-TR"/>
        </w:rPr>
        <w:t>r</w:t>
      </w:r>
      <w:r w:rsidRPr="00F75CEC">
        <w:rPr>
          <w:color w:val="000000" w:themeColor="text1"/>
          <w:spacing w:val="-4"/>
          <w:szCs w:val="24"/>
          <w:lang w:val="tr-TR"/>
        </w:rPr>
        <w:t>m</w:t>
      </w:r>
      <w:r w:rsidRPr="00F75CEC">
        <w:rPr>
          <w:color w:val="000000" w:themeColor="text1"/>
          <w:szCs w:val="24"/>
          <w:lang w:val="tr-TR"/>
        </w:rPr>
        <w:t>a</w:t>
      </w:r>
      <w:r w:rsidRPr="00F75CEC">
        <w:rPr>
          <w:color w:val="000000" w:themeColor="text1"/>
          <w:spacing w:val="2"/>
          <w:szCs w:val="24"/>
          <w:lang w:val="tr-TR"/>
        </w:rPr>
        <w:t xml:space="preserve"> </w:t>
      </w:r>
      <w:r w:rsidRPr="00F75CEC">
        <w:rPr>
          <w:color w:val="000000" w:themeColor="text1"/>
          <w:spacing w:val="-2"/>
          <w:szCs w:val="24"/>
          <w:lang w:val="tr-TR"/>
        </w:rPr>
        <w:t>k</w:t>
      </w:r>
      <w:r w:rsidRPr="00F75CEC">
        <w:rPr>
          <w:color w:val="000000" w:themeColor="text1"/>
          <w:spacing w:val="2"/>
          <w:szCs w:val="24"/>
          <w:lang w:val="tr-TR"/>
        </w:rPr>
        <w:t>o</w:t>
      </w:r>
      <w:r w:rsidRPr="00F75CEC">
        <w:rPr>
          <w:color w:val="000000" w:themeColor="text1"/>
          <w:spacing w:val="-4"/>
          <w:szCs w:val="24"/>
          <w:lang w:val="tr-TR"/>
        </w:rPr>
        <w:t>m</w:t>
      </w:r>
      <w:r w:rsidRPr="00F75CEC">
        <w:rPr>
          <w:color w:val="000000" w:themeColor="text1"/>
          <w:spacing w:val="3"/>
          <w:szCs w:val="24"/>
          <w:lang w:val="tr-TR"/>
        </w:rPr>
        <w:t>i</w:t>
      </w:r>
      <w:r w:rsidRPr="00F75CEC">
        <w:rPr>
          <w:color w:val="000000" w:themeColor="text1"/>
          <w:szCs w:val="24"/>
          <w:lang w:val="tr-TR"/>
        </w:rPr>
        <w:t>s</w:t>
      </w:r>
      <w:r w:rsidRPr="00F75CEC">
        <w:rPr>
          <w:color w:val="000000" w:themeColor="text1"/>
          <w:spacing w:val="-2"/>
          <w:szCs w:val="24"/>
          <w:lang w:val="tr-TR"/>
        </w:rPr>
        <w:t>y</w:t>
      </w:r>
      <w:r w:rsidRPr="00F75CEC">
        <w:rPr>
          <w:color w:val="000000" w:themeColor="text1"/>
          <w:szCs w:val="24"/>
          <w:lang w:val="tr-TR"/>
        </w:rPr>
        <w:t>onl</w:t>
      </w:r>
      <w:r w:rsidRPr="00F75CEC">
        <w:rPr>
          <w:color w:val="000000" w:themeColor="text1"/>
          <w:spacing w:val="2"/>
          <w:szCs w:val="24"/>
          <w:lang w:val="tr-TR"/>
        </w:rPr>
        <w:t>a</w:t>
      </w:r>
      <w:r w:rsidR="00113D75" w:rsidRPr="00F75CEC">
        <w:rPr>
          <w:color w:val="000000" w:themeColor="text1"/>
          <w:szCs w:val="24"/>
          <w:lang w:val="tr-TR"/>
        </w:rPr>
        <w:t>rı faaliyet göstermekte</w:t>
      </w:r>
      <w:r w:rsidRPr="00F75CEC">
        <w:rPr>
          <w:color w:val="000000" w:themeColor="text1"/>
          <w:szCs w:val="24"/>
          <w:lang w:val="tr-TR"/>
        </w:rPr>
        <w:t xml:space="preserve">, </w:t>
      </w:r>
      <w:r w:rsidRPr="00F75CEC">
        <w:rPr>
          <w:color w:val="000000" w:themeColor="text1"/>
          <w:spacing w:val="-2"/>
          <w:szCs w:val="24"/>
          <w:lang w:val="tr-TR"/>
        </w:rPr>
        <w:t>g</w:t>
      </w:r>
      <w:r w:rsidRPr="00F75CEC">
        <w:rPr>
          <w:color w:val="000000" w:themeColor="text1"/>
          <w:szCs w:val="24"/>
          <w:lang w:val="tr-TR"/>
        </w:rPr>
        <w:t>ö</w:t>
      </w:r>
      <w:r w:rsidRPr="00F75CEC">
        <w:rPr>
          <w:color w:val="000000" w:themeColor="text1"/>
          <w:spacing w:val="2"/>
          <w:szCs w:val="24"/>
          <w:lang w:val="tr-TR"/>
        </w:rPr>
        <w:t>r</w:t>
      </w:r>
      <w:r w:rsidRPr="00F75CEC">
        <w:rPr>
          <w:color w:val="000000" w:themeColor="text1"/>
          <w:szCs w:val="24"/>
          <w:lang w:val="tr-TR"/>
        </w:rPr>
        <w:t>ev t</w:t>
      </w:r>
      <w:r w:rsidRPr="00F75CEC">
        <w:rPr>
          <w:color w:val="000000" w:themeColor="text1"/>
          <w:spacing w:val="2"/>
          <w:szCs w:val="24"/>
          <w:lang w:val="tr-TR"/>
        </w:rPr>
        <w:t>a</w:t>
      </w:r>
      <w:r w:rsidRPr="00F75CEC">
        <w:rPr>
          <w:color w:val="000000" w:themeColor="text1"/>
          <w:spacing w:val="-2"/>
          <w:szCs w:val="24"/>
          <w:lang w:val="tr-TR"/>
        </w:rPr>
        <w:t>n</w:t>
      </w:r>
      <w:r w:rsidRPr="00F75CEC">
        <w:rPr>
          <w:color w:val="000000" w:themeColor="text1"/>
          <w:szCs w:val="24"/>
          <w:lang w:val="tr-TR"/>
        </w:rPr>
        <w:t>ı</w:t>
      </w:r>
      <w:r w:rsidRPr="00F75CEC">
        <w:rPr>
          <w:color w:val="000000" w:themeColor="text1"/>
          <w:spacing w:val="-2"/>
          <w:szCs w:val="24"/>
          <w:lang w:val="tr-TR"/>
        </w:rPr>
        <w:t>m</w:t>
      </w:r>
      <w:r w:rsidRPr="00F75CEC">
        <w:rPr>
          <w:color w:val="000000" w:themeColor="text1"/>
          <w:szCs w:val="24"/>
          <w:lang w:val="tr-TR"/>
        </w:rPr>
        <w:t>l</w:t>
      </w:r>
      <w:r w:rsidRPr="00F75CEC">
        <w:rPr>
          <w:color w:val="000000" w:themeColor="text1"/>
          <w:spacing w:val="2"/>
          <w:szCs w:val="24"/>
          <w:lang w:val="tr-TR"/>
        </w:rPr>
        <w:t>a</w:t>
      </w:r>
      <w:r w:rsidRPr="00F75CEC">
        <w:rPr>
          <w:color w:val="000000" w:themeColor="text1"/>
          <w:szCs w:val="24"/>
          <w:lang w:val="tr-TR"/>
        </w:rPr>
        <w:t>rı</w:t>
      </w:r>
      <w:r w:rsidRPr="00F75CEC">
        <w:rPr>
          <w:color w:val="000000" w:themeColor="text1"/>
          <w:spacing w:val="2"/>
          <w:szCs w:val="24"/>
          <w:lang w:val="tr-TR"/>
        </w:rPr>
        <w:t xml:space="preserve">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2"/>
          <w:szCs w:val="24"/>
          <w:lang w:val="tr-TR"/>
        </w:rPr>
        <w:t xml:space="preserve"> </w:t>
      </w:r>
      <w:r w:rsidRPr="00F75CEC">
        <w:rPr>
          <w:color w:val="000000" w:themeColor="text1"/>
          <w:szCs w:val="24"/>
          <w:lang w:val="tr-TR"/>
        </w:rPr>
        <w:t>iş</w:t>
      </w:r>
      <w:r w:rsidRPr="00F75CEC">
        <w:rPr>
          <w:color w:val="000000" w:themeColor="text1"/>
          <w:spacing w:val="4"/>
          <w:szCs w:val="24"/>
          <w:lang w:val="tr-TR"/>
        </w:rPr>
        <w:t xml:space="preserve"> </w:t>
      </w:r>
      <w:r w:rsidRPr="00F75CEC">
        <w:rPr>
          <w:color w:val="000000" w:themeColor="text1"/>
          <w:spacing w:val="2"/>
          <w:szCs w:val="24"/>
          <w:lang w:val="tr-TR"/>
        </w:rPr>
        <w:t>a</w:t>
      </w:r>
      <w:r w:rsidRPr="00F75CEC">
        <w:rPr>
          <w:color w:val="000000" w:themeColor="text1"/>
          <w:spacing w:val="-2"/>
          <w:szCs w:val="24"/>
          <w:lang w:val="tr-TR"/>
        </w:rPr>
        <w:t>k</w:t>
      </w:r>
      <w:r w:rsidRPr="00F75CEC">
        <w:rPr>
          <w:color w:val="000000" w:themeColor="text1"/>
          <w:szCs w:val="24"/>
          <w:lang w:val="tr-TR"/>
        </w:rPr>
        <w:t>ış</w:t>
      </w:r>
      <w:r w:rsidRPr="00F75CEC">
        <w:rPr>
          <w:color w:val="000000" w:themeColor="text1"/>
          <w:spacing w:val="4"/>
          <w:szCs w:val="24"/>
          <w:lang w:val="tr-TR"/>
        </w:rPr>
        <w:t xml:space="preserve"> </w:t>
      </w:r>
      <w:r w:rsidRPr="00F75CEC">
        <w:rPr>
          <w:color w:val="000000" w:themeColor="text1"/>
          <w:szCs w:val="24"/>
          <w:lang w:val="tr-TR"/>
        </w:rPr>
        <w:t>şe</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zCs w:val="24"/>
          <w:lang w:val="tr-TR"/>
        </w:rPr>
        <w:t>ları</w:t>
      </w:r>
      <w:r w:rsidRPr="00F75CEC">
        <w:rPr>
          <w:color w:val="000000" w:themeColor="text1"/>
          <w:spacing w:val="4"/>
          <w:szCs w:val="24"/>
          <w:lang w:val="tr-TR"/>
        </w:rPr>
        <w:t xml:space="preserve"> </w:t>
      </w:r>
      <w:r w:rsidRPr="00F75CEC">
        <w:rPr>
          <w:color w:val="000000" w:themeColor="text1"/>
          <w:spacing w:val="-4"/>
          <w:szCs w:val="24"/>
          <w:lang w:val="tr-TR"/>
        </w:rPr>
        <w:t>v</w:t>
      </w:r>
      <w:r w:rsidRPr="00F75CEC">
        <w:rPr>
          <w:color w:val="000000" w:themeColor="text1"/>
          <w:szCs w:val="24"/>
          <w:lang w:val="tr-TR"/>
        </w:rPr>
        <w:t>e bunların</w:t>
      </w:r>
      <w:r w:rsidRPr="00F75CEC">
        <w:rPr>
          <w:color w:val="000000" w:themeColor="text1"/>
          <w:spacing w:val="2"/>
          <w:szCs w:val="24"/>
          <w:lang w:val="tr-TR"/>
        </w:rPr>
        <w:t xml:space="preserve"> s</w:t>
      </w:r>
      <w:r w:rsidRPr="00F75CEC">
        <w:rPr>
          <w:color w:val="000000" w:themeColor="text1"/>
          <w:spacing w:val="-2"/>
          <w:szCs w:val="24"/>
          <w:lang w:val="tr-TR"/>
        </w:rPr>
        <w:t>ü</w:t>
      </w:r>
      <w:r w:rsidRPr="00F75CEC">
        <w:rPr>
          <w:color w:val="000000" w:themeColor="text1"/>
          <w:szCs w:val="24"/>
          <w:lang w:val="tr-TR"/>
        </w:rPr>
        <w:t>re</w:t>
      </w:r>
      <w:r w:rsidRPr="00F75CEC">
        <w:rPr>
          <w:color w:val="000000" w:themeColor="text1"/>
          <w:spacing w:val="-2"/>
          <w:szCs w:val="24"/>
          <w:lang w:val="tr-TR"/>
        </w:rPr>
        <w:t>k</w:t>
      </w:r>
      <w:r w:rsidRPr="00F75CEC">
        <w:rPr>
          <w:color w:val="000000" w:themeColor="text1"/>
          <w:szCs w:val="24"/>
          <w:lang w:val="tr-TR"/>
        </w:rPr>
        <w:t>li</w:t>
      </w:r>
      <w:r w:rsidRPr="00F75CEC">
        <w:rPr>
          <w:color w:val="000000" w:themeColor="text1"/>
          <w:spacing w:val="4"/>
          <w:szCs w:val="24"/>
          <w:lang w:val="tr-TR"/>
        </w:rPr>
        <w:t xml:space="preserve"> </w:t>
      </w:r>
      <w:r w:rsidRPr="00F75CEC">
        <w:rPr>
          <w:color w:val="000000" w:themeColor="text1"/>
          <w:spacing w:val="-2"/>
          <w:szCs w:val="24"/>
          <w:lang w:val="tr-TR"/>
        </w:rPr>
        <w:t>g</w:t>
      </w:r>
      <w:r w:rsidRPr="00F75CEC">
        <w:rPr>
          <w:color w:val="000000" w:themeColor="text1"/>
          <w:szCs w:val="24"/>
          <w:lang w:val="tr-TR"/>
        </w:rPr>
        <w:t>ünc</w:t>
      </w:r>
      <w:r w:rsidRPr="00F75CEC">
        <w:rPr>
          <w:color w:val="000000" w:themeColor="text1"/>
          <w:spacing w:val="2"/>
          <w:szCs w:val="24"/>
          <w:lang w:val="tr-TR"/>
        </w:rPr>
        <w:t>e</w:t>
      </w:r>
      <w:r w:rsidRPr="00F75CEC">
        <w:rPr>
          <w:color w:val="000000" w:themeColor="text1"/>
          <w:spacing w:val="-2"/>
          <w:szCs w:val="24"/>
          <w:lang w:val="tr-TR"/>
        </w:rPr>
        <w:t>l</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2"/>
          <w:szCs w:val="24"/>
          <w:lang w:val="tr-TR"/>
        </w:rPr>
        <w:t>n</w:t>
      </w:r>
      <w:r w:rsidRPr="00F75CEC">
        <w:rPr>
          <w:color w:val="000000" w:themeColor="text1"/>
          <w:spacing w:val="-4"/>
          <w:szCs w:val="24"/>
          <w:lang w:val="tr-TR"/>
        </w:rPr>
        <w:t>m</w:t>
      </w:r>
      <w:r w:rsidRPr="00F75CEC">
        <w:rPr>
          <w:color w:val="000000" w:themeColor="text1"/>
          <w:szCs w:val="24"/>
          <w:lang w:val="tr-TR"/>
        </w:rPr>
        <w:t>esi süreçleri devam etmektedir.</w:t>
      </w:r>
    </w:p>
    <w:p w14:paraId="3727B434" w14:textId="77777777" w:rsidR="00072B82" w:rsidRPr="00F75CEC" w:rsidRDefault="00072B82" w:rsidP="00C67E1E">
      <w:pPr>
        <w:spacing w:line="360" w:lineRule="auto"/>
        <w:ind w:firstLine="567"/>
        <w:jc w:val="both"/>
        <w:rPr>
          <w:color w:val="000000" w:themeColor="text1"/>
          <w:lang w:val="tr-TR" w:eastAsia="tr-TR"/>
        </w:rPr>
      </w:pPr>
    </w:p>
    <w:p w14:paraId="0938F3AE" w14:textId="77777777" w:rsidR="003B074E" w:rsidRPr="00F75CEC" w:rsidRDefault="00072B82" w:rsidP="00072B82">
      <w:pPr>
        <w:spacing w:line="360" w:lineRule="auto"/>
        <w:ind w:left="102" w:right="74" w:firstLine="567"/>
        <w:jc w:val="both"/>
        <w:rPr>
          <w:color w:val="000000" w:themeColor="text1"/>
          <w:szCs w:val="24"/>
          <w:lang w:val="tr-TR"/>
        </w:rPr>
      </w:pPr>
      <w:bookmarkStart w:id="69" w:name="_Toc439084555"/>
      <w:bookmarkStart w:id="70" w:name="_Toc315137072"/>
      <w:r w:rsidRPr="00F75CEC">
        <w:rPr>
          <w:b/>
          <w:color w:val="000000" w:themeColor="text1"/>
          <w:spacing w:val="-1"/>
          <w:szCs w:val="24"/>
          <w:lang w:val="tr-TR"/>
        </w:rPr>
        <w:t>GZFT</w:t>
      </w:r>
      <w:r w:rsidR="009D7ECE" w:rsidRPr="00F75CEC">
        <w:rPr>
          <w:b/>
          <w:color w:val="000000" w:themeColor="text1"/>
          <w:spacing w:val="-1"/>
          <w:szCs w:val="24"/>
          <w:lang w:val="tr-TR"/>
        </w:rPr>
        <w:t xml:space="preserve"> (</w:t>
      </w:r>
      <w:r w:rsidRPr="00F75CEC">
        <w:rPr>
          <w:b/>
          <w:color w:val="000000" w:themeColor="text1"/>
          <w:spacing w:val="-1"/>
          <w:szCs w:val="24"/>
          <w:lang w:val="tr-TR"/>
        </w:rPr>
        <w:t>SWOT</w:t>
      </w:r>
      <w:r w:rsidR="009D7ECE" w:rsidRPr="00F75CEC">
        <w:rPr>
          <w:b/>
          <w:color w:val="000000" w:themeColor="text1"/>
          <w:spacing w:val="-1"/>
          <w:szCs w:val="24"/>
          <w:lang w:val="tr-TR"/>
        </w:rPr>
        <w:t>)</w:t>
      </w:r>
      <w:r w:rsidRPr="00F75CEC">
        <w:rPr>
          <w:b/>
          <w:color w:val="000000" w:themeColor="text1"/>
          <w:spacing w:val="26"/>
          <w:szCs w:val="24"/>
          <w:lang w:val="tr-TR"/>
        </w:rPr>
        <w:t xml:space="preserve"> </w:t>
      </w:r>
      <w:r w:rsidRPr="00F75CEC">
        <w:rPr>
          <w:b/>
          <w:color w:val="000000" w:themeColor="text1"/>
          <w:szCs w:val="24"/>
          <w:lang w:val="tr-TR"/>
        </w:rPr>
        <w:t>A</w:t>
      </w:r>
      <w:r w:rsidRPr="00F75CEC">
        <w:rPr>
          <w:b/>
          <w:color w:val="000000" w:themeColor="text1"/>
          <w:spacing w:val="-1"/>
          <w:szCs w:val="24"/>
          <w:lang w:val="tr-TR"/>
        </w:rPr>
        <w:t>n</w:t>
      </w:r>
      <w:r w:rsidRPr="00F75CEC">
        <w:rPr>
          <w:b/>
          <w:color w:val="000000" w:themeColor="text1"/>
          <w:szCs w:val="24"/>
          <w:lang w:val="tr-TR"/>
        </w:rPr>
        <w:t>a</w:t>
      </w:r>
      <w:r w:rsidRPr="00F75CEC">
        <w:rPr>
          <w:b/>
          <w:color w:val="000000" w:themeColor="text1"/>
          <w:spacing w:val="-2"/>
          <w:szCs w:val="24"/>
          <w:lang w:val="tr-TR"/>
        </w:rPr>
        <w:t>l</w:t>
      </w:r>
      <w:r w:rsidRPr="00F75CEC">
        <w:rPr>
          <w:b/>
          <w:color w:val="000000" w:themeColor="text1"/>
          <w:szCs w:val="24"/>
          <w:lang w:val="tr-TR"/>
        </w:rPr>
        <w:t>izi:</w:t>
      </w:r>
      <w:r w:rsidRPr="00F75CEC">
        <w:rPr>
          <w:color w:val="000000" w:themeColor="text1"/>
          <w:szCs w:val="24"/>
          <w:lang w:val="tr-TR"/>
        </w:rPr>
        <w:t xml:space="preserve"> </w:t>
      </w:r>
    </w:p>
    <w:p w14:paraId="68E903F2" w14:textId="597A501B" w:rsidR="00072B82" w:rsidRPr="00F75CEC" w:rsidRDefault="00072B82" w:rsidP="00072B82">
      <w:pPr>
        <w:spacing w:line="360" w:lineRule="auto"/>
        <w:ind w:left="102" w:right="74" w:firstLine="567"/>
        <w:jc w:val="both"/>
        <w:rPr>
          <w:color w:val="000000" w:themeColor="text1"/>
          <w:szCs w:val="24"/>
          <w:lang w:val="tr-TR"/>
        </w:rPr>
      </w:pPr>
      <w:r w:rsidRPr="00F75CEC">
        <w:rPr>
          <w:color w:val="000000" w:themeColor="text1"/>
          <w:spacing w:val="-4"/>
          <w:szCs w:val="24"/>
          <w:lang w:val="tr-TR"/>
        </w:rPr>
        <w:t>B</w:t>
      </w:r>
      <w:r w:rsidRPr="00F75CEC">
        <w:rPr>
          <w:color w:val="000000" w:themeColor="text1"/>
          <w:szCs w:val="24"/>
          <w:lang w:val="tr-TR"/>
        </w:rPr>
        <w:t>öl</w:t>
      </w:r>
      <w:r w:rsidRPr="00F75CEC">
        <w:rPr>
          <w:color w:val="000000" w:themeColor="text1"/>
          <w:spacing w:val="2"/>
          <w:szCs w:val="24"/>
          <w:lang w:val="tr-TR"/>
        </w:rPr>
        <w:t>ü</w:t>
      </w:r>
      <w:r w:rsidRPr="00F75CEC">
        <w:rPr>
          <w:color w:val="000000" w:themeColor="text1"/>
          <w:spacing w:val="-4"/>
          <w:szCs w:val="24"/>
          <w:lang w:val="tr-TR"/>
        </w:rPr>
        <w:t>m</w:t>
      </w:r>
      <w:r w:rsidRPr="00F75CEC">
        <w:rPr>
          <w:color w:val="000000" w:themeColor="text1"/>
          <w:szCs w:val="24"/>
          <w:lang w:val="tr-TR"/>
        </w:rPr>
        <w:t>ün</w:t>
      </w:r>
      <w:r w:rsidRPr="00F75CEC">
        <w:rPr>
          <w:color w:val="000000" w:themeColor="text1"/>
          <w:spacing w:val="16"/>
          <w:szCs w:val="24"/>
          <w:lang w:val="tr-TR"/>
        </w:rPr>
        <w:t xml:space="preserve">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18"/>
          <w:szCs w:val="24"/>
          <w:lang w:val="tr-TR"/>
        </w:rPr>
        <w:t xml:space="preserve"> </w:t>
      </w:r>
      <w:r w:rsidRPr="00F75CEC">
        <w:rPr>
          <w:color w:val="000000" w:themeColor="text1"/>
          <w:szCs w:val="24"/>
          <w:lang w:val="tr-TR"/>
        </w:rPr>
        <w:t>pro</w:t>
      </w:r>
      <w:r w:rsidRPr="00F75CEC">
        <w:rPr>
          <w:color w:val="000000" w:themeColor="text1"/>
          <w:spacing w:val="-2"/>
          <w:szCs w:val="24"/>
          <w:lang w:val="tr-TR"/>
        </w:rPr>
        <w:t>g</w:t>
      </w:r>
      <w:r w:rsidRPr="00F75CEC">
        <w:rPr>
          <w:color w:val="000000" w:themeColor="text1"/>
          <w:spacing w:val="2"/>
          <w:szCs w:val="24"/>
          <w:lang w:val="tr-TR"/>
        </w:rPr>
        <w:t>r</w:t>
      </w:r>
      <w:r w:rsidRPr="00F75CEC">
        <w:rPr>
          <w:color w:val="000000" w:themeColor="text1"/>
          <w:szCs w:val="24"/>
          <w:lang w:val="tr-TR"/>
        </w:rPr>
        <w:t>a</w:t>
      </w:r>
      <w:r w:rsidRPr="00F75CEC">
        <w:rPr>
          <w:color w:val="000000" w:themeColor="text1"/>
          <w:spacing w:val="-4"/>
          <w:szCs w:val="24"/>
          <w:lang w:val="tr-TR"/>
        </w:rPr>
        <w:t>m</w:t>
      </w:r>
      <w:r w:rsidRPr="00F75CEC">
        <w:rPr>
          <w:color w:val="000000" w:themeColor="text1"/>
          <w:szCs w:val="24"/>
          <w:lang w:val="tr-TR"/>
        </w:rPr>
        <w:t>ın</w:t>
      </w:r>
      <w:r w:rsidRPr="00F75CEC">
        <w:rPr>
          <w:color w:val="000000" w:themeColor="text1"/>
          <w:spacing w:val="16"/>
          <w:szCs w:val="24"/>
          <w:lang w:val="tr-TR"/>
        </w:rPr>
        <w:t xml:space="preserve"> </w:t>
      </w:r>
      <w:r w:rsidRPr="00F75CEC">
        <w:rPr>
          <w:color w:val="000000" w:themeColor="text1"/>
          <w:spacing w:val="2"/>
          <w:szCs w:val="24"/>
          <w:lang w:val="tr-TR"/>
        </w:rPr>
        <w:t>e</w:t>
      </w:r>
      <w:r w:rsidRPr="00F75CEC">
        <w:rPr>
          <w:color w:val="000000" w:themeColor="text1"/>
          <w:spacing w:val="-2"/>
          <w:szCs w:val="24"/>
          <w:lang w:val="tr-TR"/>
        </w:rPr>
        <w:t>ğ</w:t>
      </w:r>
      <w:r w:rsidRPr="00F75CEC">
        <w:rPr>
          <w:color w:val="000000" w:themeColor="text1"/>
          <w:szCs w:val="24"/>
          <w:lang w:val="tr-TR"/>
        </w:rPr>
        <w:t>i</w:t>
      </w:r>
      <w:r w:rsidRPr="00F75CEC">
        <w:rPr>
          <w:color w:val="000000" w:themeColor="text1"/>
          <w:spacing w:val="3"/>
          <w:szCs w:val="24"/>
          <w:lang w:val="tr-TR"/>
        </w:rPr>
        <w:t>t</w:t>
      </w:r>
      <w:r w:rsidRPr="00F75CEC">
        <w:rPr>
          <w:color w:val="000000" w:themeColor="text1"/>
          <w:szCs w:val="24"/>
          <w:lang w:val="tr-TR"/>
        </w:rPr>
        <w:t>i</w:t>
      </w:r>
      <w:r w:rsidRPr="00F75CEC">
        <w:rPr>
          <w:color w:val="000000" w:themeColor="text1"/>
          <w:spacing w:val="-4"/>
          <w:szCs w:val="24"/>
          <w:lang w:val="tr-TR"/>
        </w:rPr>
        <w:t>m</w:t>
      </w:r>
      <w:r w:rsidRPr="00F75CEC">
        <w:rPr>
          <w:color w:val="000000" w:themeColor="text1"/>
          <w:szCs w:val="24"/>
          <w:lang w:val="tr-TR"/>
        </w:rPr>
        <w:t>,</w:t>
      </w:r>
      <w:r w:rsidRPr="00F75CEC">
        <w:rPr>
          <w:color w:val="000000" w:themeColor="text1"/>
          <w:spacing w:val="16"/>
          <w:szCs w:val="24"/>
          <w:lang w:val="tr-TR"/>
        </w:rPr>
        <w:t xml:space="preserve"> </w:t>
      </w:r>
      <w:r w:rsidRPr="00F75CEC">
        <w:rPr>
          <w:color w:val="000000" w:themeColor="text1"/>
          <w:szCs w:val="24"/>
          <w:lang w:val="tr-TR"/>
        </w:rPr>
        <w:t>ö</w:t>
      </w:r>
      <w:r w:rsidRPr="00F75CEC">
        <w:rPr>
          <w:color w:val="000000" w:themeColor="text1"/>
          <w:spacing w:val="-2"/>
          <w:szCs w:val="24"/>
          <w:lang w:val="tr-TR"/>
        </w:rPr>
        <w:t>ğ</w:t>
      </w:r>
      <w:r w:rsidRPr="00F75CEC">
        <w:rPr>
          <w:color w:val="000000" w:themeColor="text1"/>
          <w:spacing w:val="2"/>
          <w:szCs w:val="24"/>
          <w:lang w:val="tr-TR"/>
        </w:rPr>
        <w:t>r</w:t>
      </w:r>
      <w:r w:rsidRPr="00F75CEC">
        <w:rPr>
          <w:color w:val="000000" w:themeColor="text1"/>
          <w:szCs w:val="24"/>
          <w:lang w:val="tr-TR"/>
        </w:rPr>
        <w:t>et</w:t>
      </w:r>
      <w:r w:rsidRPr="00F75CEC">
        <w:rPr>
          <w:color w:val="000000" w:themeColor="text1"/>
          <w:spacing w:val="3"/>
          <w:szCs w:val="24"/>
          <w:lang w:val="tr-TR"/>
        </w:rPr>
        <w:t>i</w:t>
      </w:r>
      <w:r w:rsidRPr="00F75CEC">
        <w:rPr>
          <w:color w:val="000000" w:themeColor="text1"/>
          <w:szCs w:val="24"/>
          <w:lang w:val="tr-TR"/>
        </w:rPr>
        <w:t>m</w:t>
      </w:r>
      <w:r w:rsidRPr="00F75CEC">
        <w:rPr>
          <w:color w:val="000000" w:themeColor="text1"/>
          <w:spacing w:val="13"/>
          <w:szCs w:val="24"/>
          <w:lang w:val="tr-TR"/>
        </w:rPr>
        <w:t xml:space="preserve"> </w:t>
      </w:r>
      <w:r w:rsidRPr="00F75CEC">
        <w:rPr>
          <w:color w:val="000000" w:themeColor="text1"/>
          <w:spacing w:val="-4"/>
          <w:szCs w:val="24"/>
          <w:lang w:val="tr-TR"/>
        </w:rPr>
        <w:t>v</w:t>
      </w:r>
      <w:r w:rsidRPr="00F75CEC">
        <w:rPr>
          <w:color w:val="000000" w:themeColor="text1"/>
          <w:szCs w:val="24"/>
          <w:lang w:val="tr-TR"/>
        </w:rPr>
        <w:t>e</w:t>
      </w:r>
      <w:r w:rsidRPr="00F75CEC">
        <w:rPr>
          <w:color w:val="000000" w:themeColor="text1"/>
          <w:spacing w:val="18"/>
          <w:szCs w:val="24"/>
          <w:lang w:val="tr-TR"/>
        </w:rPr>
        <w:t xml:space="preserve"> </w:t>
      </w:r>
      <w:r w:rsidRPr="00F75CEC">
        <w:rPr>
          <w:color w:val="000000" w:themeColor="text1"/>
          <w:szCs w:val="24"/>
          <w:lang w:val="tr-TR"/>
        </w:rPr>
        <w:t>yöne</w:t>
      </w:r>
      <w:r w:rsidRPr="00F75CEC">
        <w:rPr>
          <w:color w:val="000000" w:themeColor="text1"/>
          <w:spacing w:val="-2"/>
          <w:szCs w:val="24"/>
          <w:lang w:val="tr-TR"/>
        </w:rPr>
        <w:t>t</w:t>
      </w:r>
      <w:r w:rsidRPr="00F75CEC">
        <w:rPr>
          <w:color w:val="000000" w:themeColor="text1"/>
          <w:szCs w:val="24"/>
          <w:lang w:val="tr-TR"/>
        </w:rPr>
        <w:t>im</w:t>
      </w:r>
      <w:r w:rsidRPr="00F75CEC">
        <w:rPr>
          <w:color w:val="000000" w:themeColor="text1"/>
          <w:spacing w:val="15"/>
          <w:szCs w:val="24"/>
          <w:lang w:val="tr-TR"/>
        </w:rPr>
        <w:t xml:space="preserve"> </w:t>
      </w:r>
      <w:r w:rsidRPr="00F75CEC">
        <w:rPr>
          <w:color w:val="000000" w:themeColor="text1"/>
          <w:szCs w:val="24"/>
          <w:lang w:val="tr-TR"/>
        </w:rPr>
        <w:t>f</w:t>
      </w:r>
      <w:r w:rsidRPr="00F75CEC">
        <w:rPr>
          <w:color w:val="000000" w:themeColor="text1"/>
          <w:spacing w:val="2"/>
          <w:szCs w:val="24"/>
          <w:lang w:val="tr-TR"/>
        </w:rPr>
        <w:t>a</w:t>
      </w:r>
      <w:r w:rsidRPr="00F75CEC">
        <w:rPr>
          <w:color w:val="000000" w:themeColor="text1"/>
          <w:szCs w:val="24"/>
          <w:lang w:val="tr-TR"/>
        </w:rPr>
        <w:t>a</w:t>
      </w:r>
      <w:r w:rsidRPr="00F75CEC">
        <w:rPr>
          <w:color w:val="000000" w:themeColor="text1"/>
          <w:spacing w:val="-2"/>
          <w:szCs w:val="24"/>
          <w:lang w:val="tr-TR"/>
        </w:rPr>
        <w:t>l</w:t>
      </w:r>
      <w:r w:rsidRPr="00F75CEC">
        <w:rPr>
          <w:color w:val="000000" w:themeColor="text1"/>
          <w:szCs w:val="24"/>
          <w:lang w:val="tr-TR"/>
        </w:rPr>
        <w:t>i</w:t>
      </w:r>
      <w:r w:rsidRPr="00F75CEC">
        <w:rPr>
          <w:color w:val="000000" w:themeColor="text1"/>
          <w:spacing w:val="-2"/>
          <w:szCs w:val="24"/>
          <w:lang w:val="tr-TR"/>
        </w:rPr>
        <w:t>y</w:t>
      </w:r>
      <w:r w:rsidRPr="00F75CEC">
        <w:rPr>
          <w:color w:val="000000" w:themeColor="text1"/>
          <w:spacing w:val="2"/>
          <w:szCs w:val="24"/>
          <w:lang w:val="tr-TR"/>
        </w:rPr>
        <w:t>e</w:t>
      </w:r>
      <w:r w:rsidRPr="00F75CEC">
        <w:rPr>
          <w:color w:val="000000" w:themeColor="text1"/>
          <w:szCs w:val="24"/>
          <w:lang w:val="tr-TR"/>
        </w:rPr>
        <w:t>tleri d</w:t>
      </w:r>
      <w:r w:rsidRPr="00F75CEC">
        <w:rPr>
          <w:color w:val="000000" w:themeColor="text1"/>
          <w:spacing w:val="2"/>
          <w:szCs w:val="24"/>
          <w:lang w:val="tr-TR"/>
        </w:rPr>
        <w:t>e</w:t>
      </w:r>
      <w:r w:rsidRPr="00F75CEC">
        <w:rPr>
          <w:color w:val="000000" w:themeColor="text1"/>
          <w:spacing w:val="-4"/>
          <w:szCs w:val="24"/>
          <w:lang w:val="tr-TR"/>
        </w:rPr>
        <w:t>ğ</w:t>
      </w:r>
      <w:r w:rsidRPr="00F75CEC">
        <w:rPr>
          <w:color w:val="000000" w:themeColor="text1"/>
          <w:spacing w:val="3"/>
          <w:szCs w:val="24"/>
          <w:lang w:val="tr-TR"/>
        </w:rPr>
        <w:t>i</w:t>
      </w:r>
      <w:r w:rsidRPr="00F75CEC">
        <w:rPr>
          <w:color w:val="000000" w:themeColor="text1"/>
          <w:szCs w:val="24"/>
          <w:lang w:val="tr-TR"/>
        </w:rPr>
        <w:t>şik a</w:t>
      </w:r>
      <w:r w:rsidRPr="00F75CEC">
        <w:rPr>
          <w:color w:val="000000" w:themeColor="text1"/>
          <w:spacing w:val="2"/>
          <w:szCs w:val="24"/>
          <w:lang w:val="tr-TR"/>
        </w:rPr>
        <w:t>ç</w:t>
      </w:r>
      <w:r w:rsidRPr="00F75CEC">
        <w:rPr>
          <w:color w:val="000000" w:themeColor="text1"/>
          <w:spacing w:val="-2"/>
          <w:szCs w:val="24"/>
          <w:lang w:val="tr-TR"/>
        </w:rPr>
        <w:t>ı</w:t>
      </w:r>
      <w:r w:rsidRPr="00F75CEC">
        <w:rPr>
          <w:color w:val="000000" w:themeColor="text1"/>
          <w:szCs w:val="24"/>
          <w:lang w:val="tr-TR"/>
        </w:rPr>
        <w:t>l</w:t>
      </w:r>
      <w:r w:rsidRPr="00F75CEC">
        <w:rPr>
          <w:color w:val="000000" w:themeColor="text1"/>
          <w:spacing w:val="2"/>
          <w:szCs w:val="24"/>
          <w:lang w:val="tr-TR"/>
        </w:rPr>
        <w:t>a</w:t>
      </w:r>
      <w:r w:rsidRPr="00F75CEC">
        <w:rPr>
          <w:color w:val="000000" w:themeColor="text1"/>
          <w:spacing w:val="-3"/>
          <w:szCs w:val="24"/>
          <w:lang w:val="tr-TR"/>
        </w:rPr>
        <w:t>r</w:t>
      </w:r>
      <w:r w:rsidRPr="00F75CEC">
        <w:rPr>
          <w:color w:val="000000" w:themeColor="text1"/>
          <w:szCs w:val="24"/>
          <w:lang w:val="tr-TR"/>
        </w:rPr>
        <w:t>d</w:t>
      </w:r>
      <w:r w:rsidRPr="00F75CEC">
        <w:rPr>
          <w:color w:val="000000" w:themeColor="text1"/>
          <w:spacing w:val="2"/>
          <w:szCs w:val="24"/>
          <w:lang w:val="tr-TR"/>
        </w:rPr>
        <w:t>a</w:t>
      </w:r>
      <w:r w:rsidRPr="00F75CEC">
        <w:rPr>
          <w:color w:val="000000" w:themeColor="text1"/>
          <w:szCs w:val="24"/>
          <w:lang w:val="tr-TR"/>
        </w:rPr>
        <w:t>n</w:t>
      </w:r>
      <w:r w:rsidRPr="00F75CEC">
        <w:rPr>
          <w:color w:val="000000" w:themeColor="text1"/>
          <w:spacing w:val="3"/>
          <w:szCs w:val="24"/>
          <w:lang w:val="tr-TR"/>
        </w:rPr>
        <w:t xml:space="preserve"> </w:t>
      </w:r>
      <w:r w:rsidRPr="00F75CEC">
        <w:rPr>
          <w:color w:val="000000" w:themeColor="text1"/>
          <w:szCs w:val="24"/>
          <w:lang w:val="tr-TR"/>
        </w:rPr>
        <w:t>i</w:t>
      </w:r>
      <w:r w:rsidRPr="00F75CEC">
        <w:rPr>
          <w:color w:val="000000" w:themeColor="text1"/>
          <w:spacing w:val="-2"/>
          <w:szCs w:val="24"/>
          <w:lang w:val="tr-TR"/>
        </w:rPr>
        <w:t>n</w:t>
      </w:r>
      <w:r w:rsidRPr="00F75CEC">
        <w:rPr>
          <w:color w:val="000000" w:themeColor="text1"/>
          <w:spacing w:val="2"/>
          <w:szCs w:val="24"/>
          <w:lang w:val="tr-TR"/>
        </w:rPr>
        <w:t>c</w:t>
      </w:r>
      <w:r w:rsidRPr="00F75CEC">
        <w:rPr>
          <w:color w:val="000000" w:themeColor="text1"/>
          <w:spacing w:val="-3"/>
          <w:szCs w:val="24"/>
          <w:lang w:val="tr-TR"/>
        </w:rPr>
        <w:t>e</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2"/>
          <w:szCs w:val="24"/>
          <w:lang w:val="tr-TR"/>
        </w:rPr>
        <w:t>n</w:t>
      </w:r>
      <w:r w:rsidRPr="00F75CEC">
        <w:rPr>
          <w:color w:val="000000" w:themeColor="text1"/>
          <w:spacing w:val="2"/>
          <w:szCs w:val="24"/>
          <w:lang w:val="tr-TR"/>
        </w:rPr>
        <w:t>e</w:t>
      </w:r>
      <w:r w:rsidRPr="00F75CEC">
        <w:rPr>
          <w:color w:val="000000" w:themeColor="text1"/>
          <w:szCs w:val="24"/>
          <w:lang w:val="tr-TR"/>
        </w:rPr>
        <w:t>rek iç çevredeki güçlü ve</w:t>
      </w:r>
      <w:r w:rsidRPr="00F75CEC">
        <w:rPr>
          <w:color w:val="000000" w:themeColor="text1"/>
          <w:spacing w:val="3"/>
          <w:szCs w:val="24"/>
          <w:lang w:val="tr-TR"/>
        </w:rPr>
        <w:t xml:space="preserve"> </w:t>
      </w:r>
      <w:r w:rsidRPr="00F75CEC">
        <w:rPr>
          <w:color w:val="000000" w:themeColor="text1"/>
          <w:szCs w:val="24"/>
          <w:lang w:val="tr-TR"/>
        </w:rPr>
        <w:t>za</w:t>
      </w:r>
      <w:r w:rsidRPr="00F75CEC">
        <w:rPr>
          <w:color w:val="000000" w:themeColor="text1"/>
          <w:spacing w:val="-4"/>
          <w:szCs w:val="24"/>
          <w:lang w:val="tr-TR"/>
        </w:rPr>
        <w:t>y</w:t>
      </w:r>
      <w:r w:rsidRPr="00F75CEC">
        <w:rPr>
          <w:color w:val="000000" w:themeColor="text1"/>
          <w:spacing w:val="3"/>
          <w:szCs w:val="24"/>
          <w:lang w:val="tr-TR"/>
        </w:rPr>
        <w:t>ı</w:t>
      </w:r>
      <w:r w:rsidRPr="00F75CEC">
        <w:rPr>
          <w:color w:val="000000" w:themeColor="text1"/>
          <w:szCs w:val="24"/>
          <w:lang w:val="tr-TR"/>
        </w:rPr>
        <w:t>f</w:t>
      </w:r>
      <w:r w:rsidRPr="00F75CEC">
        <w:rPr>
          <w:color w:val="000000" w:themeColor="text1"/>
          <w:spacing w:val="3"/>
          <w:szCs w:val="24"/>
          <w:lang w:val="tr-TR"/>
        </w:rPr>
        <w:t xml:space="preserve"> </w:t>
      </w:r>
      <w:r w:rsidRPr="00F75CEC">
        <w:rPr>
          <w:color w:val="000000" w:themeColor="text1"/>
          <w:spacing w:val="-2"/>
          <w:szCs w:val="24"/>
          <w:lang w:val="tr-TR"/>
        </w:rPr>
        <w:t>y</w:t>
      </w:r>
      <w:r w:rsidRPr="00F75CEC">
        <w:rPr>
          <w:color w:val="000000" w:themeColor="text1"/>
          <w:szCs w:val="24"/>
          <w:lang w:val="tr-TR"/>
        </w:rPr>
        <w:t>önl</w:t>
      </w:r>
      <w:r w:rsidRPr="00F75CEC">
        <w:rPr>
          <w:color w:val="000000" w:themeColor="text1"/>
          <w:spacing w:val="2"/>
          <w:szCs w:val="24"/>
          <w:lang w:val="tr-TR"/>
        </w:rPr>
        <w:t>e</w:t>
      </w:r>
      <w:r w:rsidRPr="00F75CEC">
        <w:rPr>
          <w:color w:val="000000" w:themeColor="text1"/>
          <w:spacing w:val="-3"/>
          <w:szCs w:val="24"/>
          <w:lang w:val="tr-TR"/>
        </w:rPr>
        <w:t>r</w:t>
      </w:r>
      <w:r w:rsidRPr="00F75CEC">
        <w:rPr>
          <w:color w:val="000000" w:themeColor="text1"/>
          <w:szCs w:val="24"/>
          <w:lang w:val="tr-TR"/>
        </w:rPr>
        <w:t xml:space="preserve">le dış çevredeki </w:t>
      </w:r>
      <w:r w:rsidRPr="00F75CEC">
        <w:rPr>
          <w:color w:val="000000" w:themeColor="text1"/>
          <w:spacing w:val="2"/>
          <w:szCs w:val="24"/>
          <w:lang w:val="tr-TR"/>
        </w:rPr>
        <w:t>f</w:t>
      </w:r>
      <w:r w:rsidRPr="00F75CEC">
        <w:rPr>
          <w:color w:val="000000" w:themeColor="text1"/>
          <w:szCs w:val="24"/>
          <w:lang w:val="tr-TR"/>
        </w:rPr>
        <w:t>ırsa</w:t>
      </w:r>
      <w:r w:rsidRPr="00F75CEC">
        <w:rPr>
          <w:color w:val="000000" w:themeColor="text1"/>
          <w:spacing w:val="-2"/>
          <w:szCs w:val="24"/>
          <w:lang w:val="tr-TR"/>
        </w:rPr>
        <w:t>t</w:t>
      </w:r>
      <w:r w:rsidRPr="00F75CEC">
        <w:rPr>
          <w:color w:val="000000" w:themeColor="text1"/>
          <w:szCs w:val="24"/>
          <w:lang w:val="tr-TR"/>
        </w:rPr>
        <w:t>lar</w:t>
      </w:r>
      <w:r w:rsidRPr="00F75CEC">
        <w:rPr>
          <w:color w:val="000000" w:themeColor="text1"/>
          <w:spacing w:val="3"/>
          <w:szCs w:val="24"/>
          <w:lang w:val="tr-TR"/>
        </w:rPr>
        <w:t xml:space="preserve">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2"/>
          <w:szCs w:val="24"/>
          <w:lang w:val="tr-TR"/>
        </w:rPr>
        <w:t xml:space="preserve"> </w:t>
      </w:r>
      <w:r w:rsidRPr="00F75CEC">
        <w:rPr>
          <w:color w:val="000000" w:themeColor="text1"/>
          <w:szCs w:val="24"/>
          <w:lang w:val="tr-TR"/>
        </w:rPr>
        <w:t>t</w:t>
      </w:r>
      <w:r w:rsidRPr="00F75CEC">
        <w:rPr>
          <w:color w:val="000000" w:themeColor="text1"/>
          <w:spacing w:val="2"/>
          <w:szCs w:val="24"/>
          <w:lang w:val="tr-TR"/>
        </w:rPr>
        <w:t>e</w:t>
      </w:r>
      <w:r w:rsidRPr="00F75CEC">
        <w:rPr>
          <w:color w:val="000000" w:themeColor="text1"/>
          <w:szCs w:val="24"/>
          <w:lang w:val="tr-TR"/>
        </w:rPr>
        <w:t>h</w:t>
      </w:r>
      <w:r w:rsidRPr="00F75CEC">
        <w:rPr>
          <w:color w:val="000000" w:themeColor="text1"/>
          <w:spacing w:val="-2"/>
          <w:szCs w:val="24"/>
          <w:lang w:val="tr-TR"/>
        </w:rPr>
        <w:t>d</w:t>
      </w:r>
      <w:r w:rsidRPr="00F75CEC">
        <w:rPr>
          <w:color w:val="000000" w:themeColor="text1"/>
          <w:szCs w:val="24"/>
          <w:lang w:val="tr-TR"/>
        </w:rPr>
        <w:t>itler d</w:t>
      </w:r>
      <w:r w:rsidRPr="00F75CEC">
        <w:rPr>
          <w:color w:val="000000" w:themeColor="text1"/>
          <w:spacing w:val="2"/>
          <w:szCs w:val="24"/>
          <w:lang w:val="tr-TR"/>
        </w:rPr>
        <w:t>e</w:t>
      </w:r>
      <w:r w:rsidRPr="00F75CEC">
        <w:rPr>
          <w:color w:val="000000" w:themeColor="text1"/>
          <w:spacing w:val="-4"/>
          <w:szCs w:val="24"/>
          <w:lang w:val="tr-TR"/>
        </w:rPr>
        <w:t>ğ</w:t>
      </w:r>
      <w:r w:rsidRPr="00F75CEC">
        <w:rPr>
          <w:color w:val="000000" w:themeColor="text1"/>
          <w:spacing w:val="2"/>
          <w:szCs w:val="24"/>
          <w:lang w:val="tr-TR"/>
        </w:rPr>
        <w:t>er</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2"/>
          <w:szCs w:val="24"/>
          <w:lang w:val="tr-TR"/>
        </w:rPr>
        <w:t>n</w:t>
      </w:r>
      <w:r w:rsidRPr="00F75CEC">
        <w:rPr>
          <w:color w:val="000000" w:themeColor="text1"/>
          <w:szCs w:val="24"/>
          <w:lang w:val="tr-TR"/>
        </w:rPr>
        <w:t>d</w:t>
      </w:r>
      <w:r w:rsidRPr="00F75CEC">
        <w:rPr>
          <w:color w:val="000000" w:themeColor="text1"/>
          <w:spacing w:val="-2"/>
          <w:szCs w:val="24"/>
          <w:lang w:val="tr-TR"/>
        </w:rPr>
        <w:t>i</w:t>
      </w:r>
      <w:r w:rsidRPr="00F75CEC">
        <w:rPr>
          <w:color w:val="000000" w:themeColor="text1"/>
          <w:spacing w:val="2"/>
          <w:szCs w:val="24"/>
          <w:lang w:val="tr-TR"/>
        </w:rPr>
        <w:t>r</w:t>
      </w:r>
      <w:r w:rsidRPr="00F75CEC">
        <w:rPr>
          <w:color w:val="000000" w:themeColor="text1"/>
          <w:spacing w:val="-2"/>
          <w:szCs w:val="24"/>
          <w:lang w:val="tr-TR"/>
        </w:rPr>
        <w:t>i</w:t>
      </w:r>
      <w:r w:rsidRPr="00F75CEC">
        <w:rPr>
          <w:color w:val="000000" w:themeColor="text1"/>
          <w:szCs w:val="24"/>
          <w:lang w:val="tr-TR"/>
        </w:rPr>
        <w:t>l</w:t>
      </w:r>
      <w:r w:rsidRPr="00F75CEC">
        <w:rPr>
          <w:color w:val="000000" w:themeColor="text1"/>
          <w:spacing w:val="-4"/>
          <w:szCs w:val="24"/>
          <w:lang w:val="tr-TR"/>
        </w:rPr>
        <w:t>m</w:t>
      </w:r>
      <w:r w:rsidRPr="00F75CEC">
        <w:rPr>
          <w:color w:val="000000" w:themeColor="text1"/>
          <w:spacing w:val="3"/>
          <w:szCs w:val="24"/>
          <w:lang w:val="tr-TR"/>
        </w:rPr>
        <w:t>i</w:t>
      </w:r>
      <w:r w:rsidRPr="00F75CEC">
        <w:rPr>
          <w:color w:val="000000" w:themeColor="text1"/>
          <w:szCs w:val="24"/>
          <w:lang w:val="tr-TR"/>
        </w:rPr>
        <w:t>şt</w:t>
      </w:r>
      <w:r w:rsidRPr="00F75CEC">
        <w:rPr>
          <w:color w:val="000000" w:themeColor="text1"/>
          <w:spacing w:val="-2"/>
          <w:szCs w:val="24"/>
          <w:lang w:val="tr-TR"/>
        </w:rPr>
        <w:t>i</w:t>
      </w:r>
      <w:r w:rsidRPr="00F75CEC">
        <w:rPr>
          <w:color w:val="000000" w:themeColor="text1"/>
          <w:spacing w:val="2"/>
          <w:szCs w:val="24"/>
          <w:lang w:val="tr-TR"/>
        </w:rPr>
        <w:t>r</w:t>
      </w:r>
      <w:r w:rsidRPr="00F75CEC">
        <w:rPr>
          <w:color w:val="000000" w:themeColor="text1"/>
          <w:szCs w:val="24"/>
          <w:lang w:val="tr-TR"/>
        </w:rPr>
        <w:t>. Burada</w:t>
      </w:r>
      <w:r w:rsidRPr="00F75CEC">
        <w:rPr>
          <w:color w:val="000000" w:themeColor="text1"/>
          <w:spacing w:val="2"/>
          <w:szCs w:val="24"/>
          <w:lang w:val="tr-TR"/>
        </w:rPr>
        <w:t xml:space="preserve"> yalnızca lisans programı değil, bölümün “girişimci ve yenilikçi bir araştırma üniversitesi</w:t>
      </w:r>
      <w:r w:rsidRPr="00F75CEC">
        <w:rPr>
          <w:color w:val="000000" w:themeColor="text1"/>
          <w:szCs w:val="24"/>
          <w:lang w:val="tr-TR"/>
        </w:rPr>
        <w:t xml:space="preserve"> o</w:t>
      </w:r>
      <w:r w:rsidRPr="00F75CEC">
        <w:rPr>
          <w:color w:val="000000" w:themeColor="text1"/>
          <w:spacing w:val="3"/>
          <w:szCs w:val="24"/>
          <w:lang w:val="tr-TR"/>
        </w:rPr>
        <w:t>l</w:t>
      </w:r>
      <w:r w:rsidRPr="00F75CEC">
        <w:rPr>
          <w:color w:val="000000" w:themeColor="text1"/>
          <w:spacing w:val="-4"/>
          <w:szCs w:val="24"/>
          <w:lang w:val="tr-TR"/>
        </w:rPr>
        <w:t>m</w:t>
      </w:r>
      <w:r w:rsidRPr="00F75CEC">
        <w:rPr>
          <w:color w:val="000000" w:themeColor="text1"/>
          <w:szCs w:val="24"/>
          <w:lang w:val="tr-TR"/>
        </w:rPr>
        <w:t>a”</w:t>
      </w:r>
      <w:r w:rsidRPr="00F75CEC">
        <w:rPr>
          <w:color w:val="000000" w:themeColor="text1"/>
          <w:spacing w:val="-2"/>
          <w:szCs w:val="24"/>
          <w:lang w:val="tr-TR"/>
        </w:rPr>
        <w:t xml:space="preserve"> v</w:t>
      </w:r>
      <w:r w:rsidRPr="00F75CEC">
        <w:rPr>
          <w:color w:val="000000" w:themeColor="text1"/>
          <w:szCs w:val="24"/>
          <w:lang w:val="tr-TR"/>
        </w:rPr>
        <w:t>i</w:t>
      </w:r>
      <w:r w:rsidRPr="00F75CEC">
        <w:rPr>
          <w:color w:val="000000" w:themeColor="text1"/>
          <w:spacing w:val="2"/>
          <w:szCs w:val="24"/>
          <w:lang w:val="tr-TR"/>
        </w:rPr>
        <w:t>z</w:t>
      </w:r>
      <w:r w:rsidRPr="00F75CEC">
        <w:rPr>
          <w:color w:val="000000" w:themeColor="text1"/>
          <w:spacing w:val="-2"/>
          <w:szCs w:val="24"/>
          <w:lang w:val="tr-TR"/>
        </w:rPr>
        <w:t>y</w:t>
      </w:r>
      <w:r w:rsidRPr="00F75CEC">
        <w:rPr>
          <w:color w:val="000000" w:themeColor="text1"/>
          <w:szCs w:val="24"/>
          <w:lang w:val="tr-TR"/>
        </w:rPr>
        <w:t xml:space="preserve">onuna </w:t>
      </w:r>
      <w:r w:rsidRPr="00F75CEC">
        <w:rPr>
          <w:color w:val="000000" w:themeColor="text1"/>
          <w:spacing w:val="-2"/>
          <w:szCs w:val="24"/>
          <w:lang w:val="tr-TR"/>
        </w:rPr>
        <w:t>k</w:t>
      </w:r>
      <w:r w:rsidRPr="00F75CEC">
        <w:rPr>
          <w:color w:val="000000" w:themeColor="text1"/>
          <w:szCs w:val="24"/>
          <w:lang w:val="tr-TR"/>
        </w:rPr>
        <w:t>at</w:t>
      </w:r>
      <w:r w:rsidRPr="00F75CEC">
        <w:rPr>
          <w:color w:val="000000" w:themeColor="text1"/>
          <w:spacing w:val="-2"/>
          <w:szCs w:val="24"/>
          <w:lang w:val="tr-TR"/>
        </w:rPr>
        <w:t>k</w:t>
      </w:r>
      <w:r w:rsidR="00A71340" w:rsidRPr="00F75CEC">
        <w:rPr>
          <w:color w:val="000000" w:themeColor="text1"/>
          <w:spacing w:val="3"/>
          <w:szCs w:val="24"/>
          <w:lang w:val="tr-TR"/>
        </w:rPr>
        <w:t xml:space="preserve">ısı </w:t>
      </w:r>
      <w:r w:rsidR="00490B22" w:rsidRPr="00F75CEC">
        <w:rPr>
          <w:color w:val="000000" w:themeColor="text1"/>
          <w:spacing w:val="3"/>
          <w:szCs w:val="24"/>
          <w:lang w:val="tr-TR"/>
        </w:rPr>
        <w:t>ile</w:t>
      </w:r>
      <w:r w:rsidR="00A71340" w:rsidRPr="00F75CEC">
        <w:rPr>
          <w:color w:val="000000" w:themeColor="text1"/>
          <w:spacing w:val="3"/>
          <w:szCs w:val="24"/>
          <w:lang w:val="tr-TR"/>
        </w:rPr>
        <w:t>, öğrenciler</w:t>
      </w:r>
      <w:r w:rsidRPr="00F75CEC">
        <w:rPr>
          <w:color w:val="000000" w:themeColor="text1"/>
          <w:spacing w:val="3"/>
          <w:szCs w:val="24"/>
          <w:lang w:val="tr-TR"/>
        </w:rPr>
        <w:t xml:space="preserve"> ve mezunlar için etkin bir kariyer planlaması, iç ve dış paydaşlarla ilişkiler ve eğitim</w:t>
      </w:r>
      <w:r w:rsidR="00490B22" w:rsidRPr="00F75CEC">
        <w:rPr>
          <w:color w:val="000000" w:themeColor="text1"/>
          <w:spacing w:val="3"/>
          <w:szCs w:val="24"/>
          <w:lang w:val="tr-TR"/>
        </w:rPr>
        <w:t>-</w:t>
      </w:r>
      <w:r w:rsidRPr="00F75CEC">
        <w:rPr>
          <w:color w:val="000000" w:themeColor="text1"/>
          <w:spacing w:val="3"/>
          <w:szCs w:val="24"/>
          <w:lang w:val="tr-TR"/>
        </w:rPr>
        <w:t xml:space="preserve"> araştırma faaliyetleri açısından bölümün genel değerlendirmesi de ele alınmaktadır:</w:t>
      </w:r>
    </w:p>
    <w:p w14:paraId="4E493B6C" w14:textId="77777777" w:rsidR="00072B82" w:rsidRPr="00F75CEC" w:rsidRDefault="00072B82" w:rsidP="00072B82">
      <w:pPr>
        <w:spacing w:line="200" w:lineRule="exact"/>
        <w:rPr>
          <w:color w:val="000000" w:themeColor="text1"/>
          <w:lang w:val="tr-TR"/>
        </w:rPr>
      </w:pPr>
    </w:p>
    <w:p w14:paraId="6A797646"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Güçlü Yönler </w:t>
      </w:r>
    </w:p>
    <w:p w14:paraId="50BB45AD"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G1-Yerel kurumlarla güçlü işbirliği </w:t>
      </w:r>
      <w:r w:rsidRPr="00F75CEC">
        <w:rPr>
          <w:i/>
          <w:color w:val="000000" w:themeColor="text1"/>
          <w:lang w:val="tr-TR"/>
        </w:rPr>
        <w:t>(Belediyelere yapılan projeler, Kalkınma Ajansı, Çevre Şehircilik İl Müdürlüğü, Tarihi Alan Başkanlığı, İl Özel İdare vb. kurumlarla mevcut işbirlikleri, üyelikler, ziyaretler ve temaslar)</w:t>
      </w:r>
    </w:p>
    <w:p w14:paraId="3B6CED6B"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G2-Araştırma ve eğitim sürecinde teknoloji kullanım motivasyonuna ve bilgisine sahip akademik personele sahip olma </w:t>
      </w:r>
      <w:r w:rsidRPr="00F75CEC">
        <w:rPr>
          <w:i/>
          <w:color w:val="000000" w:themeColor="text1"/>
          <w:lang w:val="tr-TR"/>
        </w:rPr>
        <w:t>(Bilgisayar destekli tasarım-planlama, GIS ve uzaktan algılama temelli mevcut dersler, bu konuların proje ve diğer derslerle entegre edilmesi, öğrencilere yönelik bilgilendirme faaliyetleri, akademik çalışmalarda ve araştırmalarda bu teknolojilerin kullanımı)</w:t>
      </w:r>
    </w:p>
    <w:p w14:paraId="5CDCE71A"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G3-Planlama alanının interdisipliner yapısını destekleyecek diğer disiplinlerden akademisyenlerin seçmeli dersler ve seminerlerle eğitim programına dahil edilmesi </w:t>
      </w:r>
      <w:r w:rsidRPr="00F75CEC">
        <w:rPr>
          <w:i/>
          <w:color w:val="000000" w:themeColor="text1"/>
          <w:lang w:val="tr-TR"/>
        </w:rPr>
        <w:t xml:space="preserve">(Coğrafya, sosyoloji, </w:t>
      </w:r>
      <w:r w:rsidR="000D22AA" w:rsidRPr="00F75CEC">
        <w:rPr>
          <w:i/>
          <w:color w:val="000000" w:themeColor="text1"/>
          <w:lang w:val="tr-TR"/>
        </w:rPr>
        <w:t xml:space="preserve">istatistik, </w:t>
      </w:r>
      <w:r w:rsidRPr="00F75CEC">
        <w:rPr>
          <w:i/>
          <w:color w:val="000000" w:themeColor="text1"/>
          <w:lang w:val="tr-TR"/>
        </w:rPr>
        <w:t>ekonomi, harita, peyzaj mimarlığı vb.)</w:t>
      </w:r>
    </w:p>
    <w:p w14:paraId="219ACA5B" w14:textId="4460078E"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G4-Farklı kurumlarla proje ve ortak çalışma yapan akademik personele sahip olma </w:t>
      </w:r>
    </w:p>
    <w:p w14:paraId="4A51CCD7" w14:textId="53438579"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G5-Bölüm akademik personelinin katkı sağladığı yüksek lisans programlarının zenginliği ve çeşitliliği </w:t>
      </w:r>
      <w:r w:rsidRPr="00F75CEC">
        <w:rPr>
          <w:i/>
          <w:color w:val="000000" w:themeColor="text1"/>
          <w:lang w:val="tr-TR"/>
        </w:rPr>
        <w:t>(G</w:t>
      </w:r>
      <w:r w:rsidR="000D22AA" w:rsidRPr="00F75CEC">
        <w:rPr>
          <w:i/>
          <w:color w:val="000000" w:themeColor="text1"/>
          <w:lang w:val="tr-TR"/>
        </w:rPr>
        <w:t xml:space="preserve">ayrimenkul Geliştirme, Coğrafi Bilgi </w:t>
      </w:r>
      <w:r w:rsidR="00FB34F4" w:rsidRPr="00F75CEC">
        <w:rPr>
          <w:i/>
          <w:color w:val="000000" w:themeColor="text1"/>
          <w:lang w:val="tr-TR"/>
        </w:rPr>
        <w:t>Teknoloji</w:t>
      </w:r>
      <w:r w:rsidR="000D22AA" w:rsidRPr="00F75CEC">
        <w:rPr>
          <w:i/>
          <w:color w:val="000000" w:themeColor="text1"/>
          <w:lang w:val="tr-TR"/>
        </w:rPr>
        <w:t xml:space="preserve">leri, </w:t>
      </w:r>
      <w:r w:rsidRPr="00F75CEC">
        <w:rPr>
          <w:i/>
          <w:color w:val="000000" w:themeColor="text1"/>
          <w:lang w:val="tr-TR"/>
        </w:rPr>
        <w:t>vb)</w:t>
      </w:r>
    </w:p>
    <w:p w14:paraId="3F2C2E65" w14:textId="77777777" w:rsidR="00072B82" w:rsidRPr="00F75CEC" w:rsidRDefault="00557D5C" w:rsidP="00E847E0">
      <w:pPr>
        <w:spacing w:line="360" w:lineRule="auto"/>
        <w:ind w:left="102"/>
        <w:jc w:val="both"/>
        <w:rPr>
          <w:color w:val="000000" w:themeColor="text1"/>
          <w:lang w:val="tr-TR"/>
        </w:rPr>
      </w:pPr>
      <w:r w:rsidRPr="00F75CEC">
        <w:rPr>
          <w:color w:val="000000" w:themeColor="text1"/>
          <w:lang w:val="tr-TR"/>
        </w:rPr>
        <w:lastRenderedPageBreak/>
        <w:t>G6-</w:t>
      </w:r>
      <w:r w:rsidR="00072B82" w:rsidRPr="00F75CEC">
        <w:rPr>
          <w:color w:val="000000" w:themeColor="text1"/>
          <w:lang w:val="tr-TR"/>
        </w:rPr>
        <w:t>Planlama alanına katkı sağlayan güncel ve yenilikçi eğitim programı</w:t>
      </w:r>
    </w:p>
    <w:p w14:paraId="1CFCADD0"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G7-Ülkedeki diğer planlama okulları ile güçlü işbirliği-etkileşim ve TUPOB etkinliklerine bölüm düzeyinde etkin katılım</w:t>
      </w:r>
    </w:p>
    <w:p w14:paraId="24A4C53A"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G8-Şehir ve bölge planlama alanı için özgün çalışma konuları sunan bir coğrafyada bulunma </w:t>
      </w:r>
    </w:p>
    <w:p w14:paraId="602F128B"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G9-Fakültede kendi bölümlerinde lisans programı olmadığı için programa katkı sağlayabilen </w:t>
      </w:r>
      <w:r w:rsidR="00557D5C" w:rsidRPr="00F75CEC">
        <w:rPr>
          <w:color w:val="000000" w:themeColor="text1"/>
          <w:lang w:val="tr-TR"/>
        </w:rPr>
        <w:t xml:space="preserve">öğretim üyelerinin ve </w:t>
      </w:r>
      <w:r w:rsidRPr="00F75CEC">
        <w:rPr>
          <w:color w:val="000000" w:themeColor="text1"/>
          <w:lang w:val="tr-TR"/>
        </w:rPr>
        <w:t xml:space="preserve">araştırma görevlilerinin varlığı. </w:t>
      </w:r>
    </w:p>
    <w:p w14:paraId="08E73B7C"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G10-Kentin akademik çalışmalara destek veren kültürel gelişmişliği ve yakın çevrede iletişim kurulacak kuruluşların-platformların varlığı</w:t>
      </w:r>
    </w:p>
    <w:p w14:paraId="29E1C77C" w14:textId="6B902802" w:rsidR="00072B82" w:rsidRPr="00F75CEC" w:rsidRDefault="00072B82" w:rsidP="00E847E0">
      <w:pPr>
        <w:tabs>
          <w:tab w:val="left" w:pos="7920"/>
        </w:tabs>
        <w:spacing w:line="360" w:lineRule="auto"/>
        <w:ind w:left="102"/>
        <w:jc w:val="both"/>
        <w:rPr>
          <w:color w:val="000000" w:themeColor="text1"/>
          <w:lang w:val="tr-TR"/>
        </w:rPr>
      </w:pPr>
      <w:r w:rsidRPr="00F75CEC">
        <w:rPr>
          <w:color w:val="000000" w:themeColor="text1"/>
          <w:lang w:val="tr-TR"/>
        </w:rPr>
        <w:t xml:space="preserve">G11-Planlama konularına </w:t>
      </w:r>
      <w:r w:rsidR="00EA7DE3" w:rsidRPr="00F75CEC">
        <w:rPr>
          <w:color w:val="000000" w:themeColor="text1"/>
          <w:lang w:val="tr-TR"/>
        </w:rPr>
        <w:t>hâkim</w:t>
      </w:r>
      <w:r w:rsidRPr="00F75CEC">
        <w:rPr>
          <w:color w:val="000000" w:themeColor="text1"/>
          <w:lang w:val="tr-TR"/>
        </w:rPr>
        <w:t>, motivasyonu yüksek, tecrübeli ve dinamik akademik kadro</w:t>
      </w:r>
    </w:p>
    <w:p w14:paraId="55AEA5CE" w14:textId="77777777" w:rsidR="00072B82" w:rsidRPr="00F75CEC" w:rsidRDefault="00072B82" w:rsidP="00E847E0">
      <w:pPr>
        <w:tabs>
          <w:tab w:val="left" w:pos="7920"/>
        </w:tabs>
        <w:spacing w:line="360" w:lineRule="auto"/>
        <w:ind w:left="102"/>
        <w:jc w:val="both"/>
        <w:rPr>
          <w:color w:val="000000" w:themeColor="text1"/>
          <w:lang w:val="tr-TR"/>
        </w:rPr>
      </w:pPr>
      <w:r w:rsidRPr="00F75CEC">
        <w:rPr>
          <w:color w:val="000000" w:themeColor="text1"/>
          <w:lang w:val="tr-TR"/>
        </w:rPr>
        <w:t>G12-Öğrenci topluluklarının varlığı</w:t>
      </w:r>
    </w:p>
    <w:p w14:paraId="281BADCC" w14:textId="77777777" w:rsidR="00072B82" w:rsidRPr="00F75CEC" w:rsidRDefault="00072B82" w:rsidP="00E847E0">
      <w:pPr>
        <w:spacing w:line="360" w:lineRule="auto"/>
        <w:ind w:left="102"/>
        <w:jc w:val="both"/>
        <w:rPr>
          <w:color w:val="000000" w:themeColor="text1"/>
          <w:lang w:val="tr-TR"/>
        </w:rPr>
      </w:pPr>
    </w:p>
    <w:p w14:paraId="48E73C68"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Zayıf Yönler </w:t>
      </w:r>
    </w:p>
    <w:p w14:paraId="6A053EB1" w14:textId="330EB412" w:rsidR="00072B82" w:rsidRPr="00F75CEC" w:rsidRDefault="00072B82" w:rsidP="00E847E0">
      <w:pPr>
        <w:spacing w:line="360" w:lineRule="auto"/>
        <w:ind w:left="102"/>
        <w:jc w:val="both"/>
        <w:rPr>
          <w:i/>
          <w:color w:val="000000" w:themeColor="text1"/>
          <w:lang w:val="tr-TR"/>
        </w:rPr>
      </w:pPr>
      <w:r w:rsidRPr="00F75CEC">
        <w:rPr>
          <w:color w:val="000000" w:themeColor="text1"/>
          <w:lang w:val="tr-TR"/>
        </w:rPr>
        <w:t xml:space="preserve">Z1-Öğretim üyesi başına düşen lisans öğrencisi sayısının yüksekliği </w:t>
      </w:r>
    </w:p>
    <w:p w14:paraId="6642EF21"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Z2-Proje derslerinde şube başına düşen öğrenci sayısının yüksekliği</w:t>
      </w:r>
    </w:p>
    <w:p w14:paraId="30DCB53B" w14:textId="77777777" w:rsidR="00072B82" w:rsidRPr="00F75CEC" w:rsidRDefault="00072B82" w:rsidP="00E847E0">
      <w:pPr>
        <w:spacing w:line="360" w:lineRule="auto"/>
        <w:ind w:left="102"/>
        <w:jc w:val="both"/>
        <w:rPr>
          <w:i/>
          <w:color w:val="000000" w:themeColor="text1"/>
          <w:lang w:val="tr-TR"/>
        </w:rPr>
      </w:pPr>
      <w:r w:rsidRPr="00F75CEC">
        <w:rPr>
          <w:color w:val="000000" w:themeColor="text1"/>
          <w:lang w:val="tr-TR"/>
        </w:rPr>
        <w:t xml:space="preserve">Z3-Şehir ve Bölge Planlama eğitiminin temel konularında uzmanlaşmış doktoralı eleman eksikliği </w:t>
      </w:r>
      <w:r w:rsidRPr="00F75CEC">
        <w:rPr>
          <w:i/>
          <w:color w:val="000000" w:themeColor="text1"/>
          <w:lang w:val="tr-TR"/>
        </w:rPr>
        <w:t>(koruma, kentsel ulaşım gibi alanlar)</w:t>
      </w:r>
    </w:p>
    <w:p w14:paraId="1E217605"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Z4-Bölümde araştırma görevlisi sayısının yetersizliği</w:t>
      </w:r>
    </w:p>
    <w:p w14:paraId="04B972A4" w14:textId="77777777" w:rsidR="00072B82" w:rsidRPr="00F75CEC" w:rsidRDefault="00072B82" w:rsidP="00E847E0">
      <w:pPr>
        <w:tabs>
          <w:tab w:val="left" w:pos="6349"/>
        </w:tabs>
        <w:spacing w:line="360" w:lineRule="auto"/>
        <w:ind w:left="102"/>
        <w:jc w:val="both"/>
        <w:rPr>
          <w:color w:val="000000" w:themeColor="text1"/>
          <w:lang w:val="tr-TR"/>
        </w:rPr>
      </w:pPr>
      <w:r w:rsidRPr="00F75CEC">
        <w:rPr>
          <w:color w:val="000000" w:themeColor="text1"/>
          <w:lang w:val="tr-TR"/>
        </w:rPr>
        <w:t xml:space="preserve">Z5-Uzaktan eğitim altyapısındaki yetersizlikler </w:t>
      </w:r>
    </w:p>
    <w:p w14:paraId="596FA25E"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Z6-Derslik sayısının azlığı ve mevcut mekânların kapasite ve donanım yetersizliği</w:t>
      </w:r>
    </w:p>
    <w:p w14:paraId="2AB4D11B"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Z7-Proje atölyelerinin (stüdyo) azlığı ve mevcut mekânların kapasite ve donanım yetersizliği</w:t>
      </w:r>
    </w:p>
    <w:p w14:paraId="75C6D44B" w14:textId="77777777" w:rsidR="00072B82" w:rsidRPr="00F75CEC" w:rsidRDefault="00072B82" w:rsidP="00E847E0">
      <w:pPr>
        <w:spacing w:line="360" w:lineRule="auto"/>
        <w:ind w:left="102"/>
        <w:jc w:val="both"/>
        <w:rPr>
          <w:i/>
          <w:color w:val="000000" w:themeColor="text1"/>
          <w:lang w:val="tr-TR"/>
        </w:rPr>
      </w:pPr>
      <w:r w:rsidRPr="00F75CEC">
        <w:rPr>
          <w:color w:val="000000" w:themeColor="text1"/>
          <w:lang w:val="tr-TR"/>
        </w:rPr>
        <w:t xml:space="preserve">Z8-Derslik ve atölyelerin grup çalışmalarına ve öğrenci katılımına izin vermeyen yapısı </w:t>
      </w:r>
      <w:r w:rsidRPr="00F75CEC">
        <w:rPr>
          <w:i/>
          <w:color w:val="000000" w:themeColor="text1"/>
          <w:lang w:val="tr-TR"/>
        </w:rPr>
        <w:t>(masa düzeni, açık alan olmayışı, sunum imkânlarının yetersizliği, havalandırma, aydınlatma ve ısı problemleri gibi)</w:t>
      </w:r>
    </w:p>
    <w:p w14:paraId="67CB3921" w14:textId="77777777" w:rsidR="00072B82" w:rsidRPr="00F75CEC" w:rsidRDefault="00072B82" w:rsidP="00E847E0">
      <w:pPr>
        <w:tabs>
          <w:tab w:val="left" w:pos="1004"/>
        </w:tabs>
        <w:spacing w:line="360" w:lineRule="auto"/>
        <w:ind w:left="102"/>
        <w:jc w:val="both"/>
        <w:rPr>
          <w:color w:val="000000" w:themeColor="text1"/>
          <w:lang w:val="tr-TR"/>
        </w:rPr>
      </w:pPr>
      <w:r w:rsidRPr="00F75CEC">
        <w:rPr>
          <w:color w:val="000000" w:themeColor="text1"/>
          <w:lang w:val="tr-TR"/>
        </w:rPr>
        <w:t>Z9-Öğrenci çalışmalarının ve bölümde üretilen projelerin sergilenmesi için kalıcı-geçici sergi mekânlarının olmaması</w:t>
      </w:r>
    </w:p>
    <w:p w14:paraId="7A5B98CD"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Z10-Bilgisayar laboratuarlarında kullanılan bilgisayarların ve yazılımların sayı ve nitelik olarak yetersizliği, lisanslı program ihtiyacı</w:t>
      </w:r>
    </w:p>
    <w:p w14:paraId="2701ED4E"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Z11-Proje kapsamında yapılan saha çalışmalarının organizasyonundaki idari ve mali güçlüklerin eğitim kalitesine olumsuz etkisi</w:t>
      </w:r>
    </w:p>
    <w:p w14:paraId="0FF9947E"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Z12-Öğrenci kulüplerin altyapı yetersizliği ve pasifliği </w:t>
      </w:r>
    </w:p>
    <w:p w14:paraId="74C2605D"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Z13-Erasmus kapsamında henüz öğrenci hareketliliği olmaması </w:t>
      </w:r>
    </w:p>
    <w:p w14:paraId="5FF7D1A2"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Z14-Kütüphane koleksiyonu içinde tasarım ve planlama konularında kitap ve görsel materyal yetersizliği </w:t>
      </w:r>
    </w:p>
    <w:p w14:paraId="41322BD0"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Z15-Arşivleme mekânlarının yetersizliği </w:t>
      </w:r>
    </w:p>
    <w:p w14:paraId="3CC79CFC" w14:textId="77777777" w:rsidR="00072B82" w:rsidRPr="00F75CEC" w:rsidRDefault="00072B82" w:rsidP="00E847E0">
      <w:pPr>
        <w:tabs>
          <w:tab w:val="left" w:pos="1004"/>
        </w:tabs>
        <w:spacing w:line="360" w:lineRule="auto"/>
        <w:ind w:left="102"/>
        <w:jc w:val="both"/>
        <w:rPr>
          <w:color w:val="000000" w:themeColor="text1"/>
          <w:lang w:val="tr-TR"/>
        </w:rPr>
      </w:pPr>
      <w:r w:rsidRPr="00F75CEC">
        <w:rPr>
          <w:color w:val="000000" w:themeColor="text1"/>
          <w:lang w:val="tr-TR"/>
        </w:rPr>
        <w:lastRenderedPageBreak/>
        <w:t>Z16-Bölüm toplantı salonu ve etkinlik mekânlarının olmaması, iç ve dış paydaşlarla bölüm arasında etkileşimi ve iletişimi kolaylaştıracak erişilebilir toplantı salonu vb. mekânların olmaması</w:t>
      </w:r>
    </w:p>
    <w:p w14:paraId="50DE41E4" w14:textId="77777777" w:rsidR="00072B82" w:rsidRPr="00F75CEC" w:rsidRDefault="00072B82" w:rsidP="00E847E0">
      <w:pPr>
        <w:spacing w:line="360" w:lineRule="auto"/>
        <w:ind w:left="102"/>
        <w:jc w:val="both"/>
        <w:rPr>
          <w:i/>
          <w:color w:val="000000" w:themeColor="text1"/>
          <w:lang w:val="tr-TR"/>
        </w:rPr>
      </w:pPr>
      <w:r w:rsidRPr="00F75CEC">
        <w:rPr>
          <w:color w:val="000000" w:themeColor="text1"/>
          <w:lang w:val="tr-TR"/>
        </w:rPr>
        <w:t xml:space="preserve">Z17-Bütçe yetersizliği </w:t>
      </w:r>
      <w:r w:rsidRPr="00F75CEC">
        <w:rPr>
          <w:i/>
          <w:color w:val="000000" w:themeColor="text1"/>
          <w:lang w:val="tr-TR"/>
        </w:rPr>
        <w:t>(yazıcı vb. teçhizatlar, yurt içi-dışı konferans etkinliklerine ayrılan bütçe vb.)</w:t>
      </w:r>
    </w:p>
    <w:p w14:paraId="7992B991"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Z18-Bölüm tanıtımının yetersizliği, bölüm etkinliklerinin fakülte ve üniversite web sayfasında görünür olmaması</w:t>
      </w:r>
    </w:p>
    <w:p w14:paraId="0CE5E58B" w14:textId="1EFCCC8E"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Z19-Şehir ve Bölge Planlama Yüksek Lisans Programının olma</w:t>
      </w:r>
      <w:r w:rsidR="00490B22" w:rsidRPr="00F75CEC">
        <w:rPr>
          <w:color w:val="000000" w:themeColor="text1"/>
          <w:lang w:val="tr-TR"/>
        </w:rPr>
        <w:t>ması</w:t>
      </w:r>
    </w:p>
    <w:p w14:paraId="6AA3AE54" w14:textId="3710EA64"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Z20-Hizmet içi eğitim programlarının olma</w:t>
      </w:r>
      <w:r w:rsidR="00490B22" w:rsidRPr="00F75CEC">
        <w:rPr>
          <w:color w:val="000000" w:themeColor="text1"/>
          <w:lang w:val="tr-TR"/>
        </w:rPr>
        <w:t>ması</w:t>
      </w:r>
    </w:p>
    <w:p w14:paraId="2463CC7F" w14:textId="3725E364"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Z21-Fakülte içinde Mimarlık Bölümünün henüz eğitime başlamaması, planlama bölümünü destekleyecek mimarlık derslerinin olma</w:t>
      </w:r>
      <w:r w:rsidR="00490B22" w:rsidRPr="00F75CEC">
        <w:rPr>
          <w:color w:val="000000" w:themeColor="text1"/>
          <w:lang w:val="tr-TR"/>
        </w:rPr>
        <w:t>ması</w:t>
      </w:r>
    </w:p>
    <w:p w14:paraId="23A8E0E8"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Z22-Çanakkale’nin büyük kentlere uzak konumu ve erişim sorunları  </w:t>
      </w:r>
    </w:p>
    <w:p w14:paraId="20C8E3AC"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Z23-Planlama ile ilgili merkezi kamu kurumlarına uzak olma</w:t>
      </w:r>
    </w:p>
    <w:p w14:paraId="55D30A96"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Z24-Kalite vb. çalışmalar için ofis imkanlarının kısıtlı olması, akademik personelin işyükünün engelleyiciliği, idari personelin yetersizliği</w:t>
      </w:r>
    </w:p>
    <w:p w14:paraId="1C49F2D0" w14:textId="77777777" w:rsidR="00072B82" w:rsidRPr="00F75CEC" w:rsidRDefault="00072B82" w:rsidP="00E847E0">
      <w:pPr>
        <w:spacing w:line="360" w:lineRule="auto"/>
        <w:ind w:left="102"/>
        <w:jc w:val="both"/>
        <w:rPr>
          <w:color w:val="000000" w:themeColor="text1"/>
          <w:lang w:val="tr-TR"/>
        </w:rPr>
      </w:pPr>
    </w:p>
    <w:p w14:paraId="5BF4D2A1"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Fırsatlar </w:t>
      </w:r>
    </w:p>
    <w:p w14:paraId="5A4145C0"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F1-Dünyada yaşanan teknolojik gelişmeler </w:t>
      </w:r>
    </w:p>
    <w:p w14:paraId="151DB9BC"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F2-Yurt dışı staj-hareketlilik fırsatlarının artması</w:t>
      </w:r>
    </w:p>
    <w:p w14:paraId="306B12C0"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F3-Kamu kurumlarının proje destek miktarlarının artması </w:t>
      </w:r>
    </w:p>
    <w:p w14:paraId="16BB2519"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F4-Yer seçimi, gayrimenkul yatırımı, tasarım, mekânsal ölçekte sosyal ve ekonomik araştırmalarda üniversitelerden danışmanlık alma ihtiyacının artması</w:t>
      </w:r>
    </w:p>
    <w:p w14:paraId="248ADF4A"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F5-Nitelikli işgücüne talebin artması  </w:t>
      </w:r>
    </w:p>
    <w:p w14:paraId="7EA4DDFD"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F6-Üniversiteler arasında işbirliği kültürünün gelişmesi </w:t>
      </w:r>
    </w:p>
    <w:p w14:paraId="15E53763"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F7-Belediye ve kamu kurumlarının kentle ilgili çalışmalara destek ve katkı sağlaması</w:t>
      </w:r>
    </w:p>
    <w:p w14:paraId="158A89D7"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F8-Şehir Plancıları Odasının eğitime yeni başlayan bölümleri destekleyici etkinlikler yapması</w:t>
      </w:r>
    </w:p>
    <w:p w14:paraId="7ED6AB68" w14:textId="77777777" w:rsidR="00072B82" w:rsidRPr="00F75CEC" w:rsidRDefault="00072B82" w:rsidP="00E847E0">
      <w:pPr>
        <w:tabs>
          <w:tab w:val="left" w:pos="6436"/>
        </w:tabs>
        <w:spacing w:line="360" w:lineRule="auto"/>
        <w:ind w:left="102"/>
        <w:jc w:val="both"/>
        <w:rPr>
          <w:color w:val="000000" w:themeColor="text1"/>
          <w:lang w:val="tr-TR"/>
        </w:rPr>
      </w:pPr>
      <w:r w:rsidRPr="00F75CEC">
        <w:rPr>
          <w:color w:val="000000" w:themeColor="text1"/>
          <w:lang w:val="tr-TR"/>
        </w:rPr>
        <w:t>F9-Uzaktan eğitim ve akademik etkinlik kültürünün yaygınlaşması</w:t>
      </w:r>
    </w:p>
    <w:p w14:paraId="0C7ABEBA" w14:textId="77777777" w:rsidR="00072B82" w:rsidRPr="00F75CEC" w:rsidRDefault="00072B82" w:rsidP="00E847E0">
      <w:pPr>
        <w:tabs>
          <w:tab w:val="left" w:pos="6436"/>
        </w:tabs>
        <w:spacing w:line="360" w:lineRule="auto"/>
        <w:ind w:left="102"/>
        <w:jc w:val="both"/>
        <w:rPr>
          <w:color w:val="000000" w:themeColor="text1"/>
          <w:lang w:val="tr-TR"/>
        </w:rPr>
      </w:pPr>
    </w:p>
    <w:p w14:paraId="5BF3A87B"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Tehditler </w:t>
      </w:r>
    </w:p>
    <w:p w14:paraId="2D935864"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T1-Lisans kontenjanlarının akademik kadro ve mekân imkânlarının ötesinde artırılması </w:t>
      </w:r>
    </w:p>
    <w:p w14:paraId="08B2C8C7"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T2-Türkiye’de lisans eğitimi veren planlama bölümlerinin sayısında ve bölüm kontenjanlarında artış</w:t>
      </w:r>
    </w:p>
    <w:p w14:paraId="4DCD229B"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T3-Üniversiteler arası rekabetin artması </w:t>
      </w:r>
    </w:p>
    <w:p w14:paraId="51B56382"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T4-Planlama okullarının akreditasyonu için ulusal ölçekte kurumsal düzenlemelerin henüz </w:t>
      </w:r>
      <w:r w:rsidRPr="00F75CEC">
        <w:rPr>
          <w:color w:val="000000" w:themeColor="text1"/>
          <w:lang w:val="tr-TR"/>
        </w:rPr>
        <w:lastRenderedPageBreak/>
        <w:t>yapılmamış olması</w:t>
      </w:r>
    </w:p>
    <w:p w14:paraId="36B74BD7"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 xml:space="preserve">T5-Küçük-orta ölçekli kentlerde bölüm faaliyetlerini destekleyici sponsorlara ulaşma potansiyelinin düşük olması </w:t>
      </w:r>
    </w:p>
    <w:p w14:paraId="30E55A3D" w14:textId="77777777"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T6-Merkezi sınavla gelen öğrencilerin programın gerektirdiği yeterliliklerden uzak olması ve matematik, okuduğunu anlama gibi temel becerilerdeki eksiklikler</w:t>
      </w:r>
    </w:p>
    <w:p w14:paraId="69C3958C" w14:textId="7C9A8EE2" w:rsidR="00072B82" w:rsidRPr="00F75CEC" w:rsidRDefault="00072B82" w:rsidP="00E847E0">
      <w:pPr>
        <w:spacing w:line="360" w:lineRule="auto"/>
        <w:ind w:left="102"/>
        <w:jc w:val="both"/>
        <w:rPr>
          <w:color w:val="000000" w:themeColor="text1"/>
          <w:lang w:val="tr-TR"/>
        </w:rPr>
      </w:pPr>
      <w:r w:rsidRPr="00F75CEC">
        <w:rPr>
          <w:color w:val="000000" w:themeColor="text1"/>
          <w:lang w:val="tr-TR"/>
        </w:rPr>
        <w:t>T7-Teknolojik ilerlemenin planlama mesleğinin uygulanmasında neden olduğu değişimler ve sektörün ihtiya</w:t>
      </w:r>
      <w:r w:rsidR="008F5B1B" w:rsidRPr="00F75CEC">
        <w:rPr>
          <w:color w:val="000000" w:themeColor="text1"/>
          <w:lang w:val="tr-TR"/>
        </w:rPr>
        <w:t>ç</w:t>
      </w:r>
      <w:r w:rsidRPr="00F75CEC">
        <w:rPr>
          <w:color w:val="000000" w:themeColor="text1"/>
          <w:lang w:val="tr-TR"/>
        </w:rPr>
        <w:t xml:space="preserve"> duyduğu nitelik kompozisyonunun hızla değişmekte oluşu</w:t>
      </w:r>
    </w:p>
    <w:p w14:paraId="50686F95" w14:textId="5613EB2D" w:rsidR="008606FE" w:rsidRPr="00F75CEC" w:rsidRDefault="008606FE" w:rsidP="00E847E0">
      <w:pPr>
        <w:spacing w:line="360" w:lineRule="auto"/>
        <w:ind w:left="102"/>
        <w:jc w:val="both"/>
        <w:rPr>
          <w:color w:val="000000" w:themeColor="text1"/>
          <w:lang w:val="tr-TR"/>
        </w:rPr>
      </w:pPr>
      <w:r w:rsidRPr="00F75CEC">
        <w:rPr>
          <w:color w:val="000000" w:themeColor="text1"/>
          <w:lang w:val="tr-TR"/>
        </w:rPr>
        <w:t>T8-Kovid-19 salgını nedeniyle akademik etkinliklerin ve araştırmalara temel olacak alan çalışmalarının etkilenmesi, hareketlilik programlarının ve stajların uygulanmasındaki güçlükler, sürecin belirsizliği</w:t>
      </w:r>
    </w:p>
    <w:p w14:paraId="0F4D0F54" w14:textId="77777777" w:rsidR="00072B82" w:rsidRPr="00F75CEC" w:rsidRDefault="00072B82" w:rsidP="00072B82">
      <w:pPr>
        <w:spacing w:line="360" w:lineRule="auto"/>
        <w:jc w:val="both"/>
        <w:rPr>
          <w:color w:val="000000" w:themeColor="text1"/>
          <w:lang w:val="tr-TR"/>
        </w:rPr>
      </w:pPr>
    </w:p>
    <w:bookmarkEnd w:id="69"/>
    <w:bookmarkEnd w:id="70"/>
    <w:p w14:paraId="1A51B979" w14:textId="77777777" w:rsidR="00072B82" w:rsidRPr="00F75CEC" w:rsidRDefault="00072B82" w:rsidP="008B4EC0">
      <w:pPr>
        <w:spacing w:before="32"/>
        <w:rPr>
          <w:b/>
          <w:color w:val="000000" w:themeColor="text1"/>
          <w:szCs w:val="24"/>
          <w:lang w:val="tr-TR"/>
        </w:rPr>
      </w:pPr>
      <w:r w:rsidRPr="00F75CEC">
        <w:rPr>
          <w:b/>
          <w:color w:val="000000" w:themeColor="text1"/>
          <w:spacing w:val="-1"/>
          <w:w w:val="111"/>
          <w:szCs w:val="24"/>
          <w:lang w:val="tr-TR"/>
        </w:rPr>
        <w:t>Stratejik Amaç ve Hedeflerin Tanımlanması</w:t>
      </w:r>
    </w:p>
    <w:p w14:paraId="4C451406" w14:textId="77777777" w:rsidR="00072B82" w:rsidRPr="00F75CEC" w:rsidRDefault="00072B82" w:rsidP="00072B82">
      <w:pPr>
        <w:spacing w:before="3" w:line="120" w:lineRule="exact"/>
        <w:rPr>
          <w:color w:val="000000" w:themeColor="text1"/>
          <w:szCs w:val="24"/>
          <w:lang w:val="tr-TR"/>
        </w:rPr>
      </w:pPr>
    </w:p>
    <w:p w14:paraId="5E5A4A7B" w14:textId="1F4A3102" w:rsidR="008B4EC0" w:rsidRPr="00F75CEC" w:rsidRDefault="00072B82" w:rsidP="008B4EC0">
      <w:pPr>
        <w:spacing w:line="360" w:lineRule="auto"/>
        <w:ind w:right="74"/>
        <w:jc w:val="both"/>
        <w:rPr>
          <w:color w:val="000000" w:themeColor="text1"/>
          <w:szCs w:val="24"/>
          <w:lang w:val="tr-TR"/>
        </w:rPr>
      </w:pPr>
      <w:r w:rsidRPr="00F75CEC">
        <w:rPr>
          <w:color w:val="000000" w:themeColor="text1"/>
          <w:szCs w:val="24"/>
          <w:lang w:val="tr-TR"/>
        </w:rPr>
        <w:t>Stratejik Plan çalışmaları kapsamında 2020 yılı</w:t>
      </w:r>
      <w:r w:rsidR="00FB34F4" w:rsidRPr="00F75CEC">
        <w:rPr>
          <w:color w:val="000000" w:themeColor="text1"/>
          <w:szCs w:val="24"/>
          <w:lang w:val="tr-TR"/>
        </w:rPr>
        <w:t xml:space="preserve"> içinde Bölüm Stratejik Planı için temel bir belge elde edilmiştir. İlerleyen dönemde</w:t>
      </w:r>
      <w:r w:rsidRPr="00F75CEC">
        <w:rPr>
          <w:color w:val="000000" w:themeColor="text1"/>
          <w:szCs w:val="24"/>
          <w:lang w:val="tr-TR"/>
        </w:rPr>
        <w:t xml:space="preserve"> hem GZFT tablolarının güncellenmesi hem de mevcut öğrenciler başta olmak üzere iç ve dış paydaşlardan toplantı, çalıştay ve anketler yoluyla bilgi alınması </w:t>
      </w:r>
      <w:r w:rsidR="00FB34F4" w:rsidRPr="00F75CEC">
        <w:rPr>
          <w:color w:val="000000" w:themeColor="text1"/>
          <w:szCs w:val="24"/>
          <w:lang w:val="tr-TR"/>
        </w:rPr>
        <w:t>planlanmaktadır</w:t>
      </w:r>
      <w:r w:rsidRPr="00F75CEC">
        <w:rPr>
          <w:color w:val="000000" w:themeColor="text1"/>
          <w:szCs w:val="24"/>
          <w:lang w:val="tr-TR"/>
        </w:rPr>
        <w:t xml:space="preserve">. </w:t>
      </w:r>
      <w:r w:rsidR="00FB34F4" w:rsidRPr="00F75CEC">
        <w:rPr>
          <w:color w:val="000000" w:themeColor="text1"/>
          <w:szCs w:val="24"/>
          <w:lang w:val="tr-TR"/>
        </w:rPr>
        <w:t xml:space="preserve">Ancak Kovid-19 </w:t>
      </w:r>
      <w:r w:rsidR="00EA7DE3" w:rsidRPr="00F75CEC">
        <w:rPr>
          <w:color w:val="000000" w:themeColor="text1"/>
          <w:szCs w:val="24"/>
          <w:lang w:val="tr-TR"/>
        </w:rPr>
        <w:t>s</w:t>
      </w:r>
      <w:r w:rsidR="00FB34F4" w:rsidRPr="00F75CEC">
        <w:rPr>
          <w:color w:val="000000" w:themeColor="text1"/>
          <w:szCs w:val="24"/>
          <w:lang w:val="tr-TR"/>
        </w:rPr>
        <w:t xml:space="preserve">algını nedeniyle bu çalışmalar istendiği ölçüde gerçekleştirilememiş, online kanallarda kurulan etkileşimlere ağırlık verilmiştir. </w:t>
      </w:r>
      <w:r w:rsidRPr="00F75CEC">
        <w:rPr>
          <w:color w:val="000000" w:themeColor="text1"/>
          <w:szCs w:val="24"/>
          <w:lang w:val="tr-TR"/>
        </w:rPr>
        <w:t xml:space="preserve">Bu süreçte Şehir Plancıları Odasının ve TUPOB’un yürütmekte olduğu çalışmalar bölüm stratejik planının hazırlanması </w:t>
      </w:r>
      <w:r w:rsidR="003413C8" w:rsidRPr="00F75CEC">
        <w:rPr>
          <w:color w:val="000000" w:themeColor="text1"/>
          <w:szCs w:val="24"/>
          <w:lang w:val="tr-TR"/>
        </w:rPr>
        <w:t>s</w:t>
      </w:r>
      <w:r w:rsidRPr="00F75CEC">
        <w:rPr>
          <w:color w:val="000000" w:themeColor="text1"/>
          <w:szCs w:val="24"/>
          <w:lang w:val="tr-TR"/>
        </w:rPr>
        <w:t>ürecine katkı sağla</w:t>
      </w:r>
      <w:r w:rsidR="00FB34F4" w:rsidRPr="00F75CEC">
        <w:rPr>
          <w:color w:val="000000" w:themeColor="text1"/>
          <w:szCs w:val="24"/>
          <w:lang w:val="tr-TR"/>
        </w:rPr>
        <w:t>mıştır</w:t>
      </w:r>
      <w:r w:rsidRPr="00F75CEC">
        <w:rPr>
          <w:color w:val="000000" w:themeColor="text1"/>
          <w:szCs w:val="24"/>
          <w:lang w:val="tr-TR"/>
        </w:rPr>
        <w:t xml:space="preserve">. </w:t>
      </w:r>
      <w:r w:rsidR="00E762DF">
        <w:rPr>
          <w:color w:val="000000" w:themeColor="text1"/>
          <w:szCs w:val="24"/>
          <w:lang w:val="tr-TR"/>
        </w:rPr>
        <w:t>2022</w:t>
      </w:r>
      <w:r w:rsidRPr="00F75CEC">
        <w:rPr>
          <w:color w:val="000000" w:themeColor="text1"/>
          <w:szCs w:val="24"/>
          <w:lang w:val="tr-TR"/>
        </w:rPr>
        <w:t xml:space="preserve"> itibariyle iki yıllık bir süre için TUPOB başkanlığının ÇOMÜ Şehir ve Bölge Planlama Bölümüne geç</w:t>
      </w:r>
      <w:r w:rsidR="00FB34F4" w:rsidRPr="00F75CEC">
        <w:rPr>
          <w:color w:val="000000" w:themeColor="text1"/>
          <w:szCs w:val="24"/>
          <w:lang w:val="tr-TR"/>
        </w:rPr>
        <w:t>miş</w:t>
      </w:r>
      <w:r w:rsidRPr="00F75CEC">
        <w:rPr>
          <w:color w:val="000000" w:themeColor="text1"/>
          <w:szCs w:val="24"/>
          <w:lang w:val="tr-TR"/>
        </w:rPr>
        <w:t xml:space="preserve"> olması bu çalışmalarda dış paydaşlarla etkin bir iş</w:t>
      </w:r>
      <w:r w:rsidR="00FB34F4" w:rsidRPr="00F75CEC">
        <w:rPr>
          <w:color w:val="000000" w:themeColor="text1"/>
          <w:szCs w:val="24"/>
          <w:lang w:val="tr-TR"/>
        </w:rPr>
        <w:t xml:space="preserve"> </w:t>
      </w:r>
      <w:r w:rsidRPr="00F75CEC">
        <w:rPr>
          <w:color w:val="000000" w:themeColor="text1"/>
          <w:szCs w:val="24"/>
          <w:lang w:val="tr-TR"/>
        </w:rPr>
        <w:t>birliği için de fırsat oluşturmaktadır.</w:t>
      </w:r>
      <w:r w:rsidR="00FB34F4" w:rsidRPr="00F75CEC">
        <w:rPr>
          <w:color w:val="000000" w:themeColor="text1"/>
          <w:szCs w:val="24"/>
          <w:lang w:val="tr-TR"/>
        </w:rPr>
        <w:t xml:space="preserve"> Bu konuda çalışmalar yürütülmeye başlanmıştır. </w:t>
      </w:r>
    </w:p>
    <w:p w14:paraId="47C3A308" w14:textId="32BED767" w:rsidR="00072B82" w:rsidRPr="00F75CEC" w:rsidRDefault="00FB34F4" w:rsidP="008B4EC0">
      <w:pPr>
        <w:spacing w:line="360" w:lineRule="auto"/>
        <w:ind w:right="74"/>
        <w:jc w:val="both"/>
        <w:rPr>
          <w:color w:val="000000" w:themeColor="text1"/>
          <w:szCs w:val="24"/>
          <w:lang w:val="tr-TR"/>
        </w:rPr>
      </w:pPr>
      <w:r w:rsidRPr="00F75CEC">
        <w:rPr>
          <w:color w:val="000000" w:themeColor="text1"/>
          <w:szCs w:val="24"/>
          <w:lang w:val="tr-TR"/>
        </w:rPr>
        <w:t>Bölüm Stratejik Planı kapsamında</w:t>
      </w:r>
      <w:r w:rsidR="00072B82" w:rsidRPr="00F75CEC">
        <w:rPr>
          <w:color w:val="000000" w:themeColor="text1"/>
          <w:szCs w:val="24"/>
          <w:lang w:val="tr-TR"/>
        </w:rPr>
        <w:t xml:space="preserve"> GZFT analizi ile bölümün ve lisans programının güncel stratejileri tanımla</w:t>
      </w:r>
      <w:r w:rsidRPr="00F75CEC">
        <w:rPr>
          <w:color w:val="000000" w:themeColor="text1"/>
          <w:szCs w:val="24"/>
          <w:lang w:val="tr-TR"/>
        </w:rPr>
        <w:t xml:space="preserve">nmıştır. </w:t>
      </w:r>
      <w:r w:rsidR="00072B82" w:rsidRPr="00F75CEC">
        <w:rPr>
          <w:color w:val="000000" w:themeColor="text1"/>
          <w:szCs w:val="24"/>
          <w:lang w:val="tr-TR"/>
        </w:rPr>
        <w:t xml:space="preserve">Bu amaçla bir güçlü-zayıf yanlarla fırsat-tehditleri kesiştiren bir strateji matrisi oluşturulmuştur. Bu matrise göre aşağıda sıralanan Stratejik Amaç ve Hedefler ile bunları gerçekleştirmeye yönelik stratejiler oluşturulmuştur. Süreç içinde bu stratejilerin performans göstergelerinin tanımlanması ve ölçümü de gerçekleştirilecektir. </w:t>
      </w:r>
    </w:p>
    <w:p w14:paraId="6E19AB80" w14:textId="77777777" w:rsidR="007771C1" w:rsidRDefault="007771C1" w:rsidP="00072B82">
      <w:pPr>
        <w:spacing w:line="360" w:lineRule="auto"/>
        <w:ind w:right="74" w:firstLine="221"/>
        <w:jc w:val="both"/>
        <w:rPr>
          <w:color w:val="000000" w:themeColor="text1"/>
          <w:szCs w:val="24"/>
          <w:lang w:val="tr-TR"/>
        </w:rPr>
      </w:pPr>
    </w:p>
    <w:p w14:paraId="7C182ABB" w14:textId="77777777" w:rsidR="001A6D61" w:rsidRDefault="001A6D61" w:rsidP="00072B82">
      <w:pPr>
        <w:spacing w:line="360" w:lineRule="auto"/>
        <w:ind w:right="74" w:firstLine="221"/>
        <w:jc w:val="both"/>
        <w:rPr>
          <w:color w:val="000000" w:themeColor="text1"/>
          <w:szCs w:val="24"/>
          <w:lang w:val="tr-TR"/>
        </w:rPr>
      </w:pPr>
    </w:p>
    <w:p w14:paraId="462C45BD" w14:textId="77777777" w:rsidR="001A6D61" w:rsidRPr="00F75CEC" w:rsidRDefault="001A6D61" w:rsidP="00072B82">
      <w:pPr>
        <w:spacing w:line="360" w:lineRule="auto"/>
        <w:ind w:right="74" w:firstLine="221"/>
        <w:jc w:val="both"/>
        <w:rPr>
          <w:color w:val="000000" w:themeColor="text1"/>
          <w:szCs w:val="24"/>
          <w:lang w:val="tr-TR"/>
        </w:rPr>
      </w:pPr>
    </w:p>
    <w:p w14:paraId="69B02B8C" w14:textId="7A71781B" w:rsidR="00072B82" w:rsidRPr="00F75CEC" w:rsidRDefault="00072B82" w:rsidP="00072B82">
      <w:pPr>
        <w:spacing w:line="360" w:lineRule="auto"/>
        <w:ind w:right="74" w:firstLine="221"/>
        <w:jc w:val="both"/>
        <w:rPr>
          <w:b/>
          <w:color w:val="000000" w:themeColor="text1"/>
          <w:sz w:val="22"/>
          <w:szCs w:val="22"/>
          <w:lang w:val="tr-TR"/>
        </w:rPr>
      </w:pPr>
      <w:r w:rsidRPr="00F75CEC">
        <w:rPr>
          <w:b/>
          <w:color w:val="000000" w:themeColor="text1"/>
          <w:sz w:val="22"/>
          <w:szCs w:val="22"/>
          <w:lang w:val="tr-TR"/>
        </w:rPr>
        <w:t>STRATEJİK AMAÇ 1: EĞİTİM-ÖĞRETİM KALİTESİNİN İYİLEŞTİRİLMESİ</w:t>
      </w:r>
    </w:p>
    <w:p w14:paraId="268395CB" w14:textId="77777777" w:rsidR="00072B82" w:rsidRPr="00F75CEC" w:rsidRDefault="00072B82" w:rsidP="00072B82">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1.1. Eğitim sürecine dâhil olan öğretim üyesi ve uzman havuzunun geliştirilmesi</w:t>
      </w:r>
    </w:p>
    <w:p w14:paraId="211650DC" w14:textId="77777777" w:rsidR="00072B82" w:rsidRPr="00F75CEC" w:rsidRDefault="00072B82" w:rsidP="00072B82">
      <w:pPr>
        <w:spacing w:line="360" w:lineRule="auto"/>
        <w:ind w:left="720" w:right="74"/>
        <w:jc w:val="both"/>
        <w:rPr>
          <w:color w:val="000000" w:themeColor="text1"/>
          <w:sz w:val="22"/>
          <w:szCs w:val="22"/>
          <w:lang w:val="tr-TR"/>
        </w:rPr>
      </w:pPr>
      <w:r w:rsidRPr="00F75CEC">
        <w:rPr>
          <w:color w:val="000000" w:themeColor="text1"/>
          <w:sz w:val="22"/>
          <w:szCs w:val="22"/>
          <w:lang w:val="tr-TR"/>
        </w:rPr>
        <w:t xml:space="preserve">Strateji 1.1.1.Öğretim Üyesi başına düşen öğrenci sayısının diğer planlama okullarının </w:t>
      </w:r>
      <w:r w:rsidRPr="00F75CEC">
        <w:rPr>
          <w:color w:val="000000" w:themeColor="text1"/>
          <w:sz w:val="22"/>
          <w:szCs w:val="22"/>
          <w:lang w:val="tr-TR"/>
        </w:rPr>
        <w:lastRenderedPageBreak/>
        <w:t>düzeyine erişmesi (İlgili GZFT Maddeleri: Z1, Z2, Z3, Z4, F6, F8, F9, T1, T2, T3)</w:t>
      </w:r>
    </w:p>
    <w:p w14:paraId="7028BFAA" w14:textId="77777777" w:rsidR="00072B82" w:rsidRPr="00F75CEC" w:rsidRDefault="00072B82" w:rsidP="00072B82">
      <w:pPr>
        <w:spacing w:line="360" w:lineRule="auto"/>
        <w:ind w:left="720" w:right="74"/>
        <w:jc w:val="both"/>
        <w:rPr>
          <w:color w:val="000000" w:themeColor="text1"/>
          <w:sz w:val="22"/>
          <w:szCs w:val="22"/>
          <w:lang w:val="tr-TR"/>
        </w:rPr>
      </w:pPr>
      <w:r w:rsidRPr="00F75CEC">
        <w:rPr>
          <w:color w:val="000000" w:themeColor="text1"/>
          <w:sz w:val="22"/>
          <w:szCs w:val="22"/>
          <w:lang w:val="tr-TR"/>
        </w:rPr>
        <w:t>Strateji 1.1.2.Eğitim programını destekleyici etkinliklerle öğrencilerin bölüm dışı öğretim üyeleri ve uzmanlarla tanışmasının sağlanması (İlgili GZFT Maddeleri: G6, G7, G8, G9, F6, F8, F9)</w:t>
      </w:r>
    </w:p>
    <w:p w14:paraId="664DE25A" w14:textId="77777777" w:rsidR="00072B82" w:rsidRPr="00F75CEC" w:rsidRDefault="00072B82" w:rsidP="00072B82">
      <w:pPr>
        <w:spacing w:line="360" w:lineRule="auto"/>
        <w:ind w:left="720" w:right="74"/>
        <w:jc w:val="both"/>
        <w:rPr>
          <w:color w:val="000000" w:themeColor="text1"/>
          <w:sz w:val="22"/>
          <w:szCs w:val="22"/>
          <w:lang w:val="tr-TR"/>
        </w:rPr>
      </w:pPr>
      <w:r w:rsidRPr="00F75CEC">
        <w:rPr>
          <w:color w:val="000000" w:themeColor="text1"/>
          <w:sz w:val="22"/>
          <w:szCs w:val="22"/>
          <w:lang w:val="tr-TR"/>
        </w:rPr>
        <w:t xml:space="preserve">Strateji 1.1.3.Programla ilişkili bölümlerle ortak çalışma, seçmeli ders ve etkinlik düzenlenmesi (İlgili GZFT Maddeleri: G3, G6, Z1, Z2, Z3, </w:t>
      </w:r>
    </w:p>
    <w:p w14:paraId="54F191CD" w14:textId="77777777" w:rsidR="00072B82" w:rsidRPr="00F75CEC" w:rsidRDefault="00072B82" w:rsidP="00072B82">
      <w:pPr>
        <w:spacing w:line="360" w:lineRule="auto"/>
        <w:ind w:right="74" w:firstLine="221"/>
        <w:jc w:val="both"/>
        <w:rPr>
          <w:b/>
          <w:color w:val="000000" w:themeColor="text1"/>
          <w:sz w:val="22"/>
          <w:szCs w:val="22"/>
          <w:lang w:val="tr-TR"/>
        </w:rPr>
      </w:pPr>
      <w:r w:rsidRPr="00F75CEC">
        <w:rPr>
          <w:b/>
          <w:color w:val="000000" w:themeColor="text1"/>
          <w:sz w:val="22"/>
          <w:szCs w:val="22"/>
          <w:lang w:val="tr-TR"/>
        </w:rPr>
        <w:t>Stratejik Hedef 1.2. Eğitim programının sektör talepleriyle ilişkilendirilmesi</w:t>
      </w:r>
    </w:p>
    <w:p w14:paraId="52735005"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 xml:space="preserve">Strateji 1.2.1.Dış paydaşlar arasında tanımlanan sektör temsilcileriyle etkinlikler düzenlenmesi (İlgili GZFT Maddeleri: T6, T7, F1, F4, F5, F8, G2, G6, G,11, Z20) </w:t>
      </w:r>
    </w:p>
    <w:p w14:paraId="2CD1B4E5"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1.2.2.Dış paydaşlarla sektörün geleceği ve istihdam trendleri ile ilgili anket çalışması yapılması (İlgili GZFT Maddeleri: T6, T7, F1, F4, F5, F8, G2, G6, Z20)</w:t>
      </w:r>
    </w:p>
    <w:p w14:paraId="0415904F" w14:textId="77777777" w:rsidR="00072B82" w:rsidRPr="00F75CEC" w:rsidRDefault="00072B82" w:rsidP="009E1874">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1.3. Eğitim programında görev alan bölüm içi-dışı uzmanlarla program içeriğini destekleyici çalışmalar yapılması</w:t>
      </w:r>
    </w:p>
    <w:p w14:paraId="4A4DD561"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1.3.1.Eğitim programının içeriğine yönelik anket çalışması yapılması (İlgili GZFT Maddeleri: T6, T7, F1, F4, F5, F8, G2, G6, Z20)</w:t>
      </w:r>
    </w:p>
    <w:p w14:paraId="26FFCA4C"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1.3.2.Eğitim sürecini destekleyici sertifikalı seminer-eğitimler organize edilmesi (İlgili GZFT Maddeleri: T6, T7, F1, F4, F5, F8, G2, G6, Z20)</w:t>
      </w:r>
    </w:p>
    <w:p w14:paraId="3E009A34" w14:textId="77777777" w:rsidR="00072B82" w:rsidRPr="00F75CEC" w:rsidRDefault="00072B82" w:rsidP="009E1874">
      <w:pPr>
        <w:spacing w:line="360" w:lineRule="auto"/>
        <w:ind w:right="74" w:firstLine="221"/>
        <w:jc w:val="both"/>
        <w:rPr>
          <w:b/>
          <w:color w:val="000000" w:themeColor="text1"/>
          <w:sz w:val="22"/>
          <w:szCs w:val="22"/>
          <w:lang w:val="tr-TR"/>
        </w:rPr>
      </w:pPr>
      <w:r w:rsidRPr="00F75CEC">
        <w:rPr>
          <w:b/>
          <w:color w:val="000000" w:themeColor="text1"/>
          <w:sz w:val="22"/>
          <w:szCs w:val="22"/>
          <w:lang w:val="tr-TR"/>
        </w:rPr>
        <w:t xml:space="preserve">Stratejik Hedef 1.4. Öğrencilerin eğitim programında aktif rol almalarının sağlanması </w:t>
      </w:r>
    </w:p>
    <w:p w14:paraId="38289981" w14:textId="77777777" w:rsidR="00072B82" w:rsidRPr="00F75CEC" w:rsidRDefault="00072B82" w:rsidP="009E1874">
      <w:pPr>
        <w:spacing w:line="360" w:lineRule="auto"/>
        <w:ind w:left="720" w:right="74"/>
        <w:jc w:val="both"/>
        <w:rPr>
          <w:color w:val="000000" w:themeColor="text1"/>
          <w:spacing w:val="-1"/>
          <w:sz w:val="22"/>
          <w:szCs w:val="22"/>
          <w:lang w:val="tr-TR"/>
        </w:rPr>
      </w:pPr>
      <w:r w:rsidRPr="00F75CEC">
        <w:rPr>
          <w:color w:val="000000" w:themeColor="text1"/>
          <w:sz w:val="22"/>
          <w:szCs w:val="22"/>
          <w:lang w:val="tr-TR"/>
        </w:rPr>
        <w:t>Strateji 1.4.1.</w:t>
      </w:r>
      <w:r w:rsidRPr="00F75CEC">
        <w:rPr>
          <w:color w:val="000000" w:themeColor="text1"/>
          <w:spacing w:val="-1"/>
          <w:sz w:val="22"/>
          <w:szCs w:val="22"/>
          <w:lang w:val="tr-TR"/>
        </w:rPr>
        <w:t>Öğrencilerin talep ve beklentilerinin tespitine yönelik düzenli anket çalışmaları yapılması (</w:t>
      </w:r>
      <w:r w:rsidRPr="00F75CEC">
        <w:rPr>
          <w:color w:val="000000" w:themeColor="text1"/>
          <w:sz w:val="22"/>
          <w:szCs w:val="22"/>
          <w:lang w:val="tr-TR"/>
        </w:rPr>
        <w:t xml:space="preserve">İlgili GZFT Maddeleri: G6, </w:t>
      </w:r>
      <w:r w:rsidRPr="00F75CEC">
        <w:rPr>
          <w:color w:val="000000" w:themeColor="text1"/>
          <w:spacing w:val="-1"/>
          <w:sz w:val="22"/>
          <w:szCs w:val="22"/>
          <w:lang w:val="tr-TR"/>
        </w:rPr>
        <w:t>G12, Z12, F1, T1, T6, T7)</w:t>
      </w:r>
    </w:p>
    <w:p w14:paraId="0895B0D3" w14:textId="77777777" w:rsidR="009E1874" w:rsidRPr="00F75CEC" w:rsidRDefault="00072B82" w:rsidP="009E1874">
      <w:pPr>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1.4.2.Öğrencilerin seminer, kurs vb. etkinliklerinin desteklenmesi (</w:t>
      </w:r>
      <w:r w:rsidRPr="00F75CEC">
        <w:rPr>
          <w:color w:val="000000" w:themeColor="text1"/>
          <w:sz w:val="22"/>
          <w:szCs w:val="22"/>
          <w:lang w:val="tr-TR"/>
        </w:rPr>
        <w:t>İlgili GZFT Maddeleri: G12, Z10, Z12, F1, F6, F8, F9, T6, T7)</w:t>
      </w:r>
    </w:p>
    <w:p w14:paraId="71AD42A6" w14:textId="77777777" w:rsidR="00072B82" w:rsidRPr="00F75CEC" w:rsidRDefault="00072B82" w:rsidP="009E1874">
      <w:pPr>
        <w:spacing w:line="360" w:lineRule="auto"/>
        <w:ind w:left="221" w:right="74"/>
        <w:jc w:val="both"/>
        <w:rPr>
          <w:color w:val="000000" w:themeColor="text1"/>
          <w:spacing w:val="-1"/>
          <w:sz w:val="22"/>
          <w:szCs w:val="22"/>
          <w:lang w:val="tr-TR"/>
        </w:rPr>
      </w:pPr>
      <w:r w:rsidRPr="00F75CEC">
        <w:rPr>
          <w:b/>
          <w:color w:val="000000" w:themeColor="text1"/>
          <w:spacing w:val="-1"/>
          <w:sz w:val="22"/>
          <w:szCs w:val="22"/>
          <w:lang w:val="tr-TR"/>
        </w:rPr>
        <w:t>Stratejik Hedef 1.5.</w:t>
      </w:r>
      <w:r w:rsidRPr="00F75CEC">
        <w:rPr>
          <w:b/>
          <w:color w:val="000000" w:themeColor="text1"/>
          <w:sz w:val="22"/>
          <w:szCs w:val="22"/>
          <w:lang w:val="tr-TR"/>
        </w:rPr>
        <w:t xml:space="preserve"> Öğrencilerin girişimciliğinin ve yenilikçiliğin geliştirilmesine yönelik çalışmalar yapılması</w:t>
      </w:r>
    </w:p>
    <w:p w14:paraId="1EE2DCC2"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1.5.1.</w:t>
      </w:r>
      <w:r w:rsidRPr="00F75CEC">
        <w:rPr>
          <w:color w:val="000000" w:themeColor="text1"/>
          <w:spacing w:val="-1"/>
          <w:sz w:val="22"/>
          <w:szCs w:val="22"/>
          <w:lang w:val="tr-TR"/>
        </w:rPr>
        <w:t>Kariyer imkânlarına yönelik alternatiflerin tartışıldığı platformlar oluşturulması (</w:t>
      </w:r>
      <w:r w:rsidRPr="00F75CEC">
        <w:rPr>
          <w:color w:val="000000" w:themeColor="text1"/>
          <w:sz w:val="22"/>
          <w:szCs w:val="22"/>
          <w:lang w:val="tr-TR"/>
        </w:rPr>
        <w:t>İlgili GZFT Maddeleri: G7, G12, Z12, Z13, F1, F2, F3, F4, F5, T2, T4, T6, T7)</w:t>
      </w:r>
    </w:p>
    <w:p w14:paraId="003BBB19"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1.5.2.Girişimcilik eğitimleri düzenlenmesi (İlgili GZFT Maddeleri: G11, G12, F1, F2, F4, F5, T3, T7)</w:t>
      </w:r>
    </w:p>
    <w:p w14:paraId="0E855F8A"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1.5.3.Teknolojik-Finansal okuryazarlığın geliştirilmesi (İlgili GZFT Maddeleri: G11, G12, F1, F2, F4, F5, T3, T7)</w:t>
      </w:r>
    </w:p>
    <w:p w14:paraId="2DAEE01E" w14:textId="77777777" w:rsidR="00072B82" w:rsidRPr="00F75CEC" w:rsidRDefault="00072B82" w:rsidP="009E1874">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1.6. Eğitim programının etkin bir şekilde uygulanması için iyileştirmeler yapılması</w:t>
      </w:r>
    </w:p>
    <w:p w14:paraId="28D89C79"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1.6.1.Mekansal iyileştirmeler yapılması (İlgili GZFT Maddeleri: Z6, Z7, Z8, Z9, Z10, Z15, Z16, T1, T4)</w:t>
      </w:r>
    </w:p>
    <w:p w14:paraId="18F79524"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 xml:space="preserve">Strateji 1.6.2.Diğer planlama okulları ve Oda işbirliği ile proje derslerinde çalışma yapılan yerleşimlerin ölçek, içerik ve coğrafya açısından çeşitliliğinin sağlanması (İlgili GZFT Maddeleri: Z2, Z11, Z17, Z22, Z23, F6, F7, F8, F9) </w:t>
      </w:r>
    </w:p>
    <w:p w14:paraId="6D214EFB"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lastRenderedPageBreak/>
        <w:t>Strateji 1.6.3.Uygulamaya dönük somut projelerin ders-projelere entegre edilmesi (İlgili GZFT Maddeleri: G1, G4, G6, G7, G10, G11, F4, F6)</w:t>
      </w:r>
    </w:p>
    <w:p w14:paraId="31DFE946" w14:textId="183002C6"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 xml:space="preserve">Strateji 1.6.4.Proje saha-arazi araştırmalarının uygulanması (İlgili GZFT Maddeleri: G12, Z2, Z12, Z17, Z22, T1) </w:t>
      </w:r>
    </w:p>
    <w:p w14:paraId="7604E018" w14:textId="77777777" w:rsidR="00072B82" w:rsidRPr="00F75CEC" w:rsidRDefault="00072B82" w:rsidP="009E1874">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1.7. Çift anadal ve yandal programları ile bölümün tercih edilebilirliğinin artırılması</w:t>
      </w:r>
    </w:p>
    <w:p w14:paraId="3415E55E"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1.7.1.Çift anadal programı açılması (İlgili GZFT Maddeleri: G3, G5, G6, G11, T3, T7)</w:t>
      </w:r>
    </w:p>
    <w:p w14:paraId="470D094F"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1.7.2.Yandal programları açılması (İlgili GZFT Maddeleri: G3, G5, G6, G11, T3, T7)</w:t>
      </w:r>
    </w:p>
    <w:p w14:paraId="5A2B0473" w14:textId="77777777" w:rsidR="00072B82" w:rsidRPr="00F75CEC" w:rsidRDefault="00072B82" w:rsidP="009E1874">
      <w:pPr>
        <w:tabs>
          <w:tab w:val="center" w:pos="5237"/>
        </w:tabs>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1.8. Uluslar arası öğrenci değişim programlarının güçlendirilmesi</w:t>
      </w:r>
    </w:p>
    <w:p w14:paraId="3F568712" w14:textId="77777777" w:rsidR="00072B82" w:rsidRPr="00F75CEC" w:rsidRDefault="00072B82" w:rsidP="009E1874">
      <w:pPr>
        <w:tabs>
          <w:tab w:val="center" w:pos="5237"/>
        </w:tabs>
        <w:spacing w:line="360" w:lineRule="auto"/>
        <w:ind w:left="720" w:right="74"/>
        <w:jc w:val="both"/>
        <w:rPr>
          <w:color w:val="000000" w:themeColor="text1"/>
          <w:sz w:val="22"/>
          <w:szCs w:val="22"/>
          <w:lang w:val="tr-TR"/>
        </w:rPr>
      </w:pPr>
      <w:r w:rsidRPr="00F75CEC">
        <w:rPr>
          <w:color w:val="000000" w:themeColor="text1"/>
          <w:sz w:val="22"/>
          <w:szCs w:val="22"/>
          <w:lang w:val="tr-TR"/>
        </w:rPr>
        <w:t>Strateji 1.8.1.Erasmus kapsamında imzalanan protokollerin sayısının artırılması (İlgili GZFT Maddeleri: Z13, F2)</w:t>
      </w:r>
    </w:p>
    <w:p w14:paraId="75888877" w14:textId="77777777" w:rsidR="00072B82" w:rsidRPr="00F75CEC" w:rsidRDefault="00072B82" w:rsidP="009E1874">
      <w:pPr>
        <w:tabs>
          <w:tab w:val="center" w:pos="5237"/>
        </w:tabs>
        <w:spacing w:line="360" w:lineRule="auto"/>
        <w:ind w:left="720" w:right="74"/>
        <w:jc w:val="both"/>
        <w:rPr>
          <w:color w:val="000000" w:themeColor="text1"/>
          <w:sz w:val="22"/>
          <w:szCs w:val="22"/>
          <w:lang w:val="tr-TR"/>
        </w:rPr>
      </w:pPr>
      <w:r w:rsidRPr="00F75CEC">
        <w:rPr>
          <w:color w:val="000000" w:themeColor="text1"/>
          <w:sz w:val="22"/>
          <w:szCs w:val="22"/>
          <w:lang w:val="tr-TR"/>
        </w:rPr>
        <w:t>Strateji 1.8.2.Mevlana kapsamında imzalanan protokollerin sayısının artırılması (İlgili GZFT Maddeleri:Z13, F2)</w:t>
      </w:r>
    </w:p>
    <w:p w14:paraId="11E82FA6" w14:textId="77777777" w:rsidR="00072B82" w:rsidRPr="00F75CEC" w:rsidRDefault="00072B82" w:rsidP="009E1874">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1.9. Bölümü tercih eden nitelikli öğrenci sayısını artırmak için faaliyet</w:t>
      </w:r>
      <w:r w:rsidRPr="00F75CEC">
        <w:rPr>
          <w:color w:val="000000" w:themeColor="text1"/>
          <w:sz w:val="22"/>
          <w:szCs w:val="22"/>
          <w:lang w:val="tr-TR"/>
        </w:rPr>
        <w:t xml:space="preserve"> </w:t>
      </w:r>
      <w:r w:rsidRPr="00F75CEC">
        <w:rPr>
          <w:b/>
          <w:color w:val="000000" w:themeColor="text1"/>
          <w:sz w:val="22"/>
          <w:szCs w:val="22"/>
          <w:lang w:val="tr-TR"/>
        </w:rPr>
        <w:t>yapılması</w:t>
      </w:r>
    </w:p>
    <w:p w14:paraId="1378B4DF" w14:textId="77777777" w:rsidR="00072B82" w:rsidRPr="00F75CEC" w:rsidRDefault="00072B82" w:rsidP="009E1874">
      <w:pPr>
        <w:tabs>
          <w:tab w:val="left" w:pos="5935"/>
        </w:tabs>
        <w:spacing w:line="360" w:lineRule="auto"/>
        <w:ind w:left="720" w:right="74"/>
        <w:jc w:val="both"/>
        <w:rPr>
          <w:color w:val="000000" w:themeColor="text1"/>
          <w:sz w:val="22"/>
          <w:szCs w:val="22"/>
          <w:lang w:val="tr-TR"/>
        </w:rPr>
      </w:pPr>
      <w:r w:rsidRPr="00F75CEC">
        <w:rPr>
          <w:color w:val="000000" w:themeColor="text1"/>
          <w:sz w:val="22"/>
          <w:szCs w:val="22"/>
          <w:lang w:val="tr-TR"/>
        </w:rPr>
        <w:t>Strateji 1.9.1.Eğitim fuarlarına katılım (İlgili GZFT Maddeleri: Z18, T2, T3)</w:t>
      </w:r>
    </w:p>
    <w:p w14:paraId="18BF8004"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1.9.2.Liselere giderek tanıtım yapılması (İlgili GZFT Maddeleri: Z18, T2, T3)</w:t>
      </w:r>
    </w:p>
    <w:p w14:paraId="059EEB5B"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1.9.3.Liselerin kurumda ağırlanması ve tanıtım çalışması yapılması (İlgili GZFT Maddeleri: Z18, T2, T3)</w:t>
      </w:r>
    </w:p>
    <w:p w14:paraId="3CB7A3A1" w14:textId="77777777" w:rsidR="00072B82" w:rsidRPr="00F75CEC" w:rsidRDefault="00072B82" w:rsidP="009E1874">
      <w:pPr>
        <w:tabs>
          <w:tab w:val="right" w:pos="9686"/>
        </w:tabs>
        <w:spacing w:line="360" w:lineRule="auto"/>
        <w:ind w:left="720" w:right="74"/>
        <w:jc w:val="both"/>
        <w:rPr>
          <w:color w:val="000000" w:themeColor="text1"/>
          <w:sz w:val="22"/>
          <w:szCs w:val="22"/>
          <w:lang w:val="tr-TR"/>
        </w:rPr>
      </w:pPr>
      <w:r w:rsidRPr="00F75CEC">
        <w:rPr>
          <w:color w:val="000000" w:themeColor="text1"/>
          <w:sz w:val="22"/>
          <w:szCs w:val="22"/>
          <w:lang w:val="tr-TR"/>
        </w:rPr>
        <w:t>Strateji 1.9.4.Sosyal medyada bölümün görünürlüğünün sağlanması ve sanal fuarlara katılım (İlgili GZFT Maddeleri: Z18, F1, F9, T2, T3)</w:t>
      </w:r>
    </w:p>
    <w:p w14:paraId="6C0D1959" w14:textId="77777777" w:rsidR="00072B82" w:rsidRPr="00F75CEC" w:rsidRDefault="00072B82" w:rsidP="009E1874">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1.10. Öğrenci memnuniyetinin ölçülmesi ve iyileştirilmesi için stratejiler geliştirilmesi</w:t>
      </w:r>
    </w:p>
    <w:p w14:paraId="4D925E92"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1.10.1.Öğrenci memnuniyet anketleri düzenlenmesi (İlgili GZFT Maddeleri: G6)</w:t>
      </w:r>
    </w:p>
    <w:p w14:paraId="0342EEF8" w14:textId="77777777" w:rsidR="00072B82" w:rsidRPr="00F75CEC" w:rsidRDefault="00072B82" w:rsidP="009E1874">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1.11. Eğitim standartlarının yükseltilmesi akreditasyonla ilgili çalışmalar yapılması</w:t>
      </w:r>
    </w:p>
    <w:p w14:paraId="39D65119"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1.11.1.TUPOB kriterlerinin sağlanmasına yönelik çalışma yapılması (İlgili GZFT Maddeleri: G6, G7, Z1, Z2, Z3, Z4, Z6, Z7, Z8, Z9, Z10, Z14, Z15)</w:t>
      </w:r>
    </w:p>
    <w:p w14:paraId="6DF1FDFB"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1.11.2.Akreditasyon sürecine yönelik ulusal düzeydeki girişimler için planlama okulları içinde çalışma yapılması (İlgili GZFT Maddeleri: G6, G7, T4)</w:t>
      </w:r>
    </w:p>
    <w:p w14:paraId="77A9651D" w14:textId="77777777" w:rsidR="00072B82" w:rsidRPr="00F75CEC" w:rsidRDefault="00072B82" w:rsidP="009E1874">
      <w:pPr>
        <w:spacing w:line="360" w:lineRule="auto"/>
        <w:ind w:left="221" w:right="74"/>
        <w:jc w:val="both"/>
        <w:rPr>
          <w:b/>
          <w:color w:val="000000" w:themeColor="text1"/>
          <w:sz w:val="22"/>
          <w:szCs w:val="22"/>
          <w:lang w:val="tr-TR"/>
        </w:rPr>
      </w:pPr>
      <w:r w:rsidRPr="00F75CEC">
        <w:rPr>
          <w:b/>
          <w:color w:val="000000" w:themeColor="text1"/>
          <w:sz w:val="22"/>
          <w:szCs w:val="22"/>
          <w:lang w:val="tr-TR"/>
        </w:rPr>
        <w:t>Stratejik Hedef 1.12. Öğrencilerin çalışma hayatına girişlerini kolaylaştırıcı etkinliklerin teşvik edilmesi</w:t>
      </w:r>
    </w:p>
    <w:p w14:paraId="38990F22"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1.12.1.Öğrencilerin oda faaliyetlerine katılmalarının teşvik edilmesi (İlgili GZFT Maddeleri: G7, G12, Z12, F8 )</w:t>
      </w:r>
    </w:p>
    <w:p w14:paraId="62E66018"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1.12.2.Öğrenci yarışmalarının duyurulması ve öğrenci katılımının teşvik edilmesi (İlgili GZFT Maddeleri: G7, Z12)</w:t>
      </w:r>
    </w:p>
    <w:p w14:paraId="3B016344"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 xml:space="preserve">Strateji 1.12.3.Öğrencilerin mesleki ağlara erişimini kolaylaştırıcı öğrenci buluşmalarının </w:t>
      </w:r>
      <w:r w:rsidRPr="00F75CEC">
        <w:rPr>
          <w:color w:val="000000" w:themeColor="text1"/>
          <w:sz w:val="22"/>
          <w:szCs w:val="22"/>
          <w:lang w:val="tr-TR"/>
        </w:rPr>
        <w:lastRenderedPageBreak/>
        <w:t>teşvik edilmesi (İlgili GZFT Maddeleri: G7, F1, F8)</w:t>
      </w:r>
    </w:p>
    <w:p w14:paraId="3F4A0CC8" w14:textId="77777777" w:rsidR="00072B82" w:rsidRPr="00F75CEC" w:rsidRDefault="00072B82" w:rsidP="009E1874">
      <w:pPr>
        <w:tabs>
          <w:tab w:val="right" w:pos="9686"/>
        </w:tabs>
        <w:spacing w:line="360" w:lineRule="auto"/>
        <w:ind w:left="720" w:right="74"/>
        <w:jc w:val="both"/>
        <w:rPr>
          <w:color w:val="000000" w:themeColor="text1"/>
          <w:sz w:val="22"/>
          <w:szCs w:val="22"/>
          <w:lang w:val="tr-TR"/>
        </w:rPr>
      </w:pPr>
      <w:r w:rsidRPr="00F75CEC">
        <w:rPr>
          <w:color w:val="000000" w:themeColor="text1"/>
          <w:sz w:val="22"/>
          <w:szCs w:val="22"/>
          <w:lang w:val="tr-TR"/>
        </w:rPr>
        <w:t>Strateji 1.12.4.Nitelikli staja yönelik yurt içi-dışı staj imkânlarının tanıtılması (İlgili GZFT Maddeleri: T5, T7)</w:t>
      </w:r>
    </w:p>
    <w:p w14:paraId="16D92FC6"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1.12.5.Plancılarla öğrencileri bir araya getiren etkinliklerin düzenlenmesi (İlgili GZFT Maddeleri: G7, G10, G12, Z12, F1, F8)</w:t>
      </w:r>
    </w:p>
    <w:p w14:paraId="250A6D9D" w14:textId="77777777" w:rsidR="00510678" w:rsidRPr="00F75CEC" w:rsidRDefault="00510678" w:rsidP="009E1874">
      <w:pPr>
        <w:spacing w:line="360" w:lineRule="auto"/>
        <w:ind w:left="720" w:right="74"/>
        <w:jc w:val="both"/>
        <w:rPr>
          <w:color w:val="000000" w:themeColor="text1"/>
          <w:sz w:val="22"/>
          <w:szCs w:val="22"/>
          <w:lang w:val="tr-TR"/>
        </w:rPr>
      </w:pPr>
    </w:p>
    <w:p w14:paraId="1C1BD9BC" w14:textId="77777777" w:rsidR="00072B82" w:rsidRPr="00F75CEC" w:rsidRDefault="00072B82" w:rsidP="009E1874">
      <w:pPr>
        <w:spacing w:line="360" w:lineRule="auto"/>
        <w:ind w:right="74"/>
        <w:jc w:val="both"/>
        <w:rPr>
          <w:color w:val="000000" w:themeColor="text1"/>
          <w:sz w:val="22"/>
          <w:szCs w:val="22"/>
          <w:lang w:val="tr-TR"/>
        </w:rPr>
      </w:pPr>
      <w:r w:rsidRPr="00F75CEC">
        <w:rPr>
          <w:b/>
          <w:color w:val="000000" w:themeColor="text1"/>
          <w:sz w:val="22"/>
          <w:szCs w:val="22"/>
          <w:lang w:val="tr-TR"/>
        </w:rPr>
        <w:t>STRATEJİK AMAÇ 2: AKADEMİK BAŞARI DÜZEYİNİN YÜKSELTİLMESİ</w:t>
      </w:r>
    </w:p>
    <w:p w14:paraId="737CAF86" w14:textId="77777777" w:rsidR="00072B82" w:rsidRPr="00F75CEC" w:rsidRDefault="00072B82" w:rsidP="009E1874">
      <w:pPr>
        <w:spacing w:line="360" w:lineRule="auto"/>
        <w:ind w:right="74"/>
        <w:jc w:val="both"/>
        <w:rPr>
          <w:b/>
          <w:color w:val="000000" w:themeColor="text1"/>
          <w:sz w:val="22"/>
          <w:szCs w:val="22"/>
          <w:lang w:val="tr-TR"/>
        </w:rPr>
      </w:pPr>
      <w:r w:rsidRPr="00F75CEC">
        <w:rPr>
          <w:b/>
          <w:color w:val="000000" w:themeColor="text1"/>
          <w:sz w:val="22"/>
          <w:szCs w:val="22"/>
          <w:lang w:val="tr-TR"/>
        </w:rPr>
        <w:t>Stratejik Hedef 2.1.Yayın performansının iyileştirilmesi</w:t>
      </w:r>
    </w:p>
    <w:p w14:paraId="1166AAA8"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2.1.1.İş planlarında araştırmaya ayrılan sürenin artırılması (İlgili GZFT Maddeleri: Z1, Z2, Z3, T1)</w:t>
      </w:r>
    </w:p>
    <w:p w14:paraId="2AADB5FD" w14:textId="77777777" w:rsidR="00072B82" w:rsidRPr="00F75CEC" w:rsidRDefault="00072B82" w:rsidP="009E1874">
      <w:pPr>
        <w:tabs>
          <w:tab w:val="left" w:pos="5935"/>
          <w:tab w:val="left" w:pos="7898"/>
        </w:tabs>
        <w:spacing w:line="360" w:lineRule="auto"/>
        <w:ind w:left="720" w:right="74"/>
        <w:jc w:val="both"/>
        <w:rPr>
          <w:color w:val="000000" w:themeColor="text1"/>
          <w:sz w:val="22"/>
          <w:szCs w:val="22"/>
          <w:lang w:val="tr-TR"/>
        </w:rPr>
      </w:pPr>
      <w:r w:rsidRPr="00F75CEC">
        <w:rPr>
          <w:color w:val="000000" w:themeColor="text1"/>
          <w:sz w:val="22"/>
          <w:szCs w:val="22"/>
          <w:lang w:val="tr-TR"/>
        </w:rPr>
        <w:t>Strateji 2.1.2.Kongre katılımlarının desteklenmesi (İlgili GZFT Maddeleri: Z17, F3, F4)</w:t>
      </w:r>
    </w:p>
    <w:p w14:paraId="652B8546" w14:textId="77777777" w:rsidR="00072B82" w:rsidRPr="00F75CEC" w:rsidRDefault="00072B82" w:rsidP="009E1874">
      <w:pPr>
        <w:spacing w:line="360" w:lineRule="auto"/>
        <w:ind w:right="74"/>
        <w:jc w:val="both"/>
        <w:rPr>
          <w:b/>
          <w:color w:val="000000" w:themeColor="text1"/>
          <w:sz w:val="22"/>
          <w:szCs w:val="22"/>
          <w:lang w:val="tr-TR"/>
        </w:rPr>
      </w:pPr>
      <w:r w:rsidRPr="00F75CEC">
        <w:rPr>
          <w:b/>
          <w:color w:val="000000" w:themeColor="text1"/>
          <w:sz w:val="22"/>
          <w:szCs w:val="22"/>
          <w:lang w:val="tr-TR"/>
        </w:rPr>
        <w:t>Stratejik Hedef 2.2. Lisansüstü çalışmaların artırılması</w:t>
      </w:r>
    </w:p>
    <w:p w14:paraId="51A4AA84"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2.2.1.Bölüm kadrosunun geliştirilmesi (İlgili GZFT Maddeleri: Z1, Z2, Z3, T1)</w:t>
      </w:r>
    </w:p>
    <w:p w14:paraId="352E6CDC"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2.2.2.Şehir ve Bölge Planlama Yüksek Lisans programının açılmasına yönelik çalışmalar yapılması (İlgili GZFT Maddeleri: Z19, T3)</w:t>
      </w:r>
    </w:p>
    <w:p w14:paraId="511304C5"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2.2.3.Tez öğrencileri ile birlikte yapılan çalışmaların endeksli yayınlara yönlendirilmesi (İlgili GZFT Maddeleri: G5, G11)</w:t>
      </w:r>
    </w:p>
    <w:p w14:paraId="61AAD307" w14:textId="77777777" w:rsidR="00072B82" w:rsidRPr="00F75CEC" w:rsidRDefault="00072B82" w:rsidP="009E1874">
      <w:pPr>
        <w:spacing w:line="360" w:lineRule="auto"/>
        <w:ind w:right="74"/>
        <w:jc w:val="both"/>
        <w:rPr>
          <w:b/>
          <w:color w:val="000000" w:themeColor="text1"/>
          <w:sz w:val="22"/>
          <w:szCs w:val="22"/>
          <w:lang w:val="tr-TR"/>
        </w:rPr>
      </w:pPr>
      <w:r w:rsidRPr="00F75CEC">
        <w:rPr>
          <w:b/>
          <w:color w:val="000000" w:themeColor="text1"/>
          <w:sz w:val="22"/>
          <w:szCs w:val="22"/>
          <w:lang w:val="tr-TR"/>
        </w:rPr>
        <w:t>Stratejik Hedef 2.3.Kaynak sağlayıcı projelerin geliştirilmesi</w:t>
      </w:r>
    </w:p>
    <w:p w14:paraId="716EAF19"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2.3.1.Başta belediyeler olmak üzere yerel kurumlarla işbirliği geliştirilmesi ve proje üretilmesi (İlgili GZFT Maddeleri: G1, G2, G4, G11, F3, F4, F7)</w:t>
      </w:r>
    </w:p>
    <w:p w14:paraId="3E404014"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2.3.2.TÜBİTAK, Kalkınma Ajansı vb. kurumların proje çağrılarına başvuru yapılması (İlgili GZFT Maddeleri: G1, G2, G4, G11, F3, F4, F7)</w:t>
      </w:r>
    </w:p>
    <w:p w14:paraId="41E70B9E" w14:textId="77777777" w:rsidR="00072B82" w:rsidRPr="00F75CEC" w:rsidRDefault="00072B82" w:rsidP="009E1874">
      <w:pPr>
        <w:spacing w:line="360" w:lineRule="auto"/>
        <w:ind w:left="720" w:right="74"/>
        <w:jc w:val="both"/>
        <w:rPr>
          <w:color w:val="000000" w:themeColor="text1"/>
          <w:sz w:val="22"/>
          <w:szCs w:val="22"/>
          <w:lang w:val="tr-TR"/>
        </w:rPr>
      </w:pPr>
      <w:r w:rsidRPr="00F75CEC">
        <w:rPr>
          <w:color w:val="000000" w:themeColor="text1"/>
          <w:sz w:val="22"/>
          <w:szCs w:val="22"/>
          <w:lang w:val="tr-TR"/>
        </w:rPr>
        <w:t>Strateji 2.3.3.Yurt dışı kaynaklı projelerin teşvik edilmesi (İlgili GZFT Maddeleri: G2, G8, G11, T3)</w:t>
      </w:r>
    </w:p>
    <w:p w14:paraId="57B589C2" w14:textId="77777777" w:rsidR="00510678" w:rsidRPr="00F75CEC" w:rsidRDefault="00510678" w:rsidP="009E1874">
      <w:pPr>
        <w:spacing w:line="360" w:lineRule="auto"/>
        <w:ind w:left="720" w:right="74"/>
        <w:jc w:val="both"/>
        <w:rPr>
          <w:color w:val="000000" w:themeColor="text1"/>
          <w:sz w:val="22"/>
          <w:szCs w:val="22"/>
          <w:lang w:val="tr-TR"/>
        </w:rPr>
      </w:pPr>
    </w:p>
    <w:p w14:paraId="6A72BDC0" w14:textId="77777777" w:rsidR="00072B82" w:rsidRPr="00F75CEC" w:rsidRDefault="00072B82" w:rsidP="009E1874">
      <w:pPr>
        <w:spacing w:line="360" w:lineRule="auto"/>
        <w:ind w:right="74"/>
        <w:jc w:val="both"/>
        <w:rPr>
          <w:color w:val="000000" w:themeColor="text1"/>
          <w:sz w:val="22"/>
          <w:szCs w:val="22"/>
          <w:lang w:val="tr-TR"/>
        </w:rPr>
      </w:pPr>
      <w:r w:rsidRPr="00F75CEC">
        <w:rPr>
          <w:b/>
          <w:color w:val="000000" w:themeColor="text1"/>
          <w:sz w:val="22"/>
          <w:szCs w:val="22"/>
          <w:lang w:val="tr-TR"/>
        </w:rPr>
        <w:t>STRATEJİK AMAÇ 3: KURUMSALLAŞMA</w:t>
      </w:r>
    </w:p>
    <w:p w14:paraId="4EE66CA1" w14:textId="77777777" w:rsidR="00072B82" w:rsidRPr="00F75CEC" w:rsidRDefault="00072B82" w:rsidP="009E1874">
      <w:pPr>
        <w:spacing w:line="360" w:lineRule="auto"/>
        <w:ind w:right="74"/>
        <w:jc w:val="both"/>
        <w:rPr>
          <w:b/>
          <w:color w:val="000000" w:themeColor="text1"/>
          <w:sz w:val="22"/>
          <w:szCs w:val="22"/>
          <w:lang w:val="tr-TR"/>
        </w:rPr>
      </w:pPr>
      <w:r w:rsidRPr="00F75CEC">
        <w:rPr>
          <w:b/>
          <w:color w:val="000000" w:themeColor="text1"/>
          <w:sz w:val="22"/>
          <w:szCs w:val="22"/>
          <w:lang w:val="tr-TR"/>
        </w:rPr>
        <w:t>Stratejik Hedef 3.1.Kalite yönetim sisteminin iyileştirilmesi</w:t>
      </w:r>
    </w:p>
    <w:p w14:paraId="78E23C52" w14:textId="77777777" w:rsidR="00072B82" w:rsidRPr="00F75CEC" w:rsidRDefault="00072B82" w:rsidP="00A909FE">
      <w:pPr>
        <w:tabs>
          <w:tab w:val="left" w:pos="5498"/>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3.1.1.İlgili komisyonların oluşturulması (</w:t>
      </w:r>
      <w:r w:rsidRPr="00F75CEC">
        <w:rPr>
          <w:color w:val="000000" w:themeColor="text1"/>
          <w:sz w:val="22"/>
          <w:szCs w:val="22"/>
          <w:lang w:val="tr-TR"/>
        </w:rPr>
        <w:t xml:space="preserve">İlgili GZFT Maddeleri: </w:t>
      </w:r>
      <w:r w:rsidRPr="00F75CEC">
        <w:rPr>
          <w:color w:val="000000" w:themeColor="text1"/>
          <w:spacing w:val="-1"/>
          <w:sz w:val="22"/>
          <w:szCs w:val="22"/>
          <w:lang w:val="tr-TR"/>
        </w:rPr>
        <w:t>Z24)</w:t>
      </w:r>
    </w:p>
    <w:p w14:paraId="1A30FBD8"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3.1.2.Komisyon çalışmaları için mekân ve personel sağlanması (</w:t>
      </w:r>
      <w:r w:rsidRPr="00F75CEC">
        <w:rPr>
          <w:color w:val="000000" w:themeColor="text1"/>
          <w:sz w:val="22"/>
          <w:szCs w:val="22"/>
          <w:lang w:val="tr-TR"/>
        </w:rPr>
        <w:t xml:space="preserve">İlgili GZFT Maddeleri: </w:t>
      </w:r>
      <w:r w:rsidRPr="00F75CEC">
        <w:rPr>
          <w:color w:val="000000" w:themeColor="text1"/>
          <w:spacing w:val="-1"/>
          <w:sz w:val="22"/>
          <w:szCs w:val="22"/>
          <w:lang w:val="tr-TR"/>
        </w:rPr>
        <w:t>Z24)</w:t>
      </w:r>
    </w:p>
    <w:p w14:paraId="643A503A"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3.1.3.İç paydaşların görüş ve önerilerinin alınmasını kolaylaştırıcı mekanizmalar oluşturulması (</w:t>
      </w:r>
      <w:r w:rsidRPr="00F75CEC">
        <w:rPr>
          <w:color w:val="000000" w:themeColor="text1"/>
          <w:sz w:val="22"/>
          <w:szCs w:val="22"/>
          <w:lang w:val="tr-TR"/>
        </w:rPr>
        <w:t>İlgili GZFT Maddeleri: G12, Z12, Z24, F1)</w:t>
      </w:r>
    </w:p>
    <w:p w14:paraId="2C24BB34"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3.1.4.Dış paydaşlarla iletimin güçlendirilmesi (</w:t>
      </w:r>
      <w:r w:rsidRPr="00F75CEC">
        <w:rPr>
          <w:color w:val="000000" w:themeColor="text1"/>
          <w:sz w:val="22"/>
          <w:szCs w:val="22"/>
          <w:lang w:val="tr-TR"/>
        </w:rPr>
        <w:t xml:space="preserve">İlgili GZFT Maddeleri: </w:t>
      </w:r>
      <w:r w:rsidRPr="00F75CEC">
        <w:rPr>
          <w:color w:val="000000" w:themeColor="text1"/>
          <w:spacing w:val="-1"/>
          <w:sz w:val="22"/>
          <w:szCs w:val="22"/>
          <w:lang w:val="tr-TR"/>
        </w:rPr>
        <w:t>G1, G3, G4, G7, G10, Z16, Z17, Z18, Z22, Z24, F1, F6, F7, F8, F9)</w:t>
      </w:r>
    </w:p>
    <w:p w14:paraId="182E9694" w14:textId="77777777" w:rsidR="00072B82" w:rsidRPr="00F75CEC" w:rsidRDefault="00072B82" w:rsidP="00A909FE">
      <w:pPr>
        <w:tabs>
          <w:tab w:val="left" w:pos="4484"/>
        </w:tabs>
        <w:spacing w:line="360" w:lineRule="auto"/>
        <w:ind w:right="74"/>
        <w:jc w:val="both"/>
        <w:rPr>
          <w:b/>
          <w:color w:val="000000" w:themeColor="text1"/>
          <w:spacing w:val="-1"/>
          <w:sz w:val="22"/>
          <w:szCs w:val="22"/>
          <w:lang w:val="tr-TR"/>
        </w:rPr>
      </w:pPr>
      <w:r w:rsidRPr="00F75CEC">
        <w:rPr>
          <w:b/>
          <w:color w:val="000000" w:themeColor="text1"/>
          <w:spacing w:val="-1"/>
          <w:sz w:val="22"/>
          <w:szCs w:val="22"/>
          <w:lang w:val="tr-TR"/>
        </w:rPr>
        <w:t>Stratejik Hedef 3.2.Bölüm tanınırlığının artırılması</w:t>
      </w:r>
    </w:p>
    <w:p w14:paraId="4E5379B1"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 xml:space="preserve">Strateji 3.2.1.Ulusal-uluslararası düzeyde planlama etkinliklerinin içinde olunması (G1, G7,G10, G11, Z17, Z18, Z22, Z23, F1, F6, F8, F9) </w:t>
      </w:r>
    </w:p>
    <w:p w14:paraId="7370518A"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lastRenderedPageBreak/>
        <w:t>Strateji 3.2.2.Bölümün tanınırlık düzeyinin ölçülmesi (Z18)</w:t>
      </w:r>
    </w:p>
    <w:p w14:paraId="36F51DF5"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3.2.3.Geçmiş dönemde tamamlanmış proje vb. ürünlerin tanıtımının yapılması (Z18)</w:t>
      </w:r>
    </w:p>
    <w:p w14:paraId="748B1F89"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3.2.4.Sosyal medyanın etkin kullanımı (Z18, F1)</w:t>
      </w:r>
    </w:p>
    <w:p w14:paraId="1845BB51" w14:textId="77777777" w:rsidR="00072B82" w:rsidRPr="00F75CEC" w:rsidRDefault="00072B82" w:rsidP="00A909FE">
      <w:pPr>
        <w:tabs>
          <w:tab w:val="left" w:pos="3120"/>
        </w:tabs>
        <w:spacing w:line="360" w:lineRule="auto"/>
        <w:ind w:right="74"/>
        <w:jc w:val="both"/>
        <w:rPr>
          <w:b/>
          <w:color w:val="000000" w:themeColor="text1"/>
          <w:spacing w:val="-1"/>
          <w:sz w:val="22"/>
          <w:szCs w:val="22"/>
          <w:lang w:val="tr-TR"/>
        </w:rPr>
      </w:pPr>
      <w:r w:rsidRPr="00F75CEC">
        <w:rPr>
          <w:b/>
          <w:color w:val="000000" w:themeColor="text1"/>
          <w:spacing w:val="-1"/>
          <w:sz w:val="22"/>
          <w:szCs w:val="22"/>
          <w:lang w:val="tr-TR"/>
        </w:rPr>
        <w:t>Stratejik Hedef 3.3.Bölüm web sayfasının etkin kullanımı</w:t>
      </w:r>
    </w:p>
    <w:p w14:paraId="462FBF4F"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3.3.1.Bölüm etkinliklerinin fakülte ve üniversite web sayfasından duyurulmasının sağlanması (Z18, F1)</w:t>
      </w:r>
    </w:p>
    <w:p w14:paraId="30CB0BF9" w14:textId="77777777" w:rsidR="00072B82" w:rsidRPr="00F75CEC" w:rsidRDefault="00072B82" w:rsidP="00A909FE">
      <w:pPr>
        <w:tabs>
          <w:tab w:val="left" w:pos="4484"/>
          <w:tab w:val="left" w:pos="6731"/>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3.3.2.Bölüm web sayfasının güncelliğinin sağlanması (Z18, F1)</w:t>
      </w:r>
    </w:p>
    <w:p w14:paraId="789713DD" w14:textId="77777777" w:rsidR="00072B82" w:rsidRPr="00F75CEC" w:rsidRDefault="00072B82" w:rsidP="00A909FE">
      <w:pPr>
        <w:tabs>
          <w:tab w:val="left" w:pos="4484"/>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3.3.3.Bölüm web sayfasının İngilizce olarak yayınının sağlanması (Z18, F1)</w:t>
      </w:r>
    </w:p>
    <w:p w14:paraId="56E1FF44" w14:textId="77777777" w:rsidR="00072B82" w:rsidRPr="00F75CEC" w:rsidRDefault="00072B82" w:rsidP="00A909FE">
      <w:pPr>
        <w:spacing w:line="360" w:lineRule="auto"/>
        <w:ind w:right="74"/>
        <w:jc w:val="both"/>
        <w:rPr>
          <w:b/>
          <w:color w:val="000000" w:themeColor="text1"/>
          <w:spacing w:val="-1"/>
          <w:sz w:val="22"/>
          <w:szCs w:val="22"/>
          <w:lang w:val="tr-TR"/>
        </w:rPr>
      </w:pPr>
      <w:r w:rsidRPr="00F75CEC">
        <w:rPr>
          <w:b/>
          <w:color w:val="000000" w:themeColor="text1"/>
          <w:spacing w:val="-1"/>
          <w:sz w:val="22"/>
          <w:szCs w:val="22"/>
          <w:lang w:val="tr-TR"/>
        </w:rPr>
        <w:t>Stratejik Hedef 3.4.Kurumsal aidiyetin geliştirilmesi</w:t>
      </w:r>
    </w:p>
    <w:p w14:paraId="370AC8D1" w14:textId="77777777" w:rsidR="00072B82" w:rsidRPr="00F75CEC" w:rsidRDefault="00072B82" w:rsidP="00A909FE">
      <w:pPr>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3.4.1.Çalışan memnuniyetinin araştırılması ve gerekli konuların iyileştirilmesi (</w:t>
      </w:r>
      <w:r w:rsidRPr="00F75CEC">
        <w:rPr>
          <w:color w:val="000000" w:themeColor="text1"/>
          <w:sz w:val="22"/>
          <w:szCs w:val="22"/>
          <w:lang w:val="tr-TR"/>
        </w:rPr>
        <w:t xml:space="preserve">İlgili GZFT Maddeleri: </w:t>
      </w:r>
      <w:r w:rsidRPr="00F75CEC">
        <w:rPr>
          <w:color w:val="000000" w:themeColor="text1"/>
          <w:spacing w:val="-1"/>
          <w:sz w:val="22"/>
          <w:szCs w:val="22"/>
          <w:lang w:val="tr-TR"/>
        </w:rPr>
        <w:t>Z24)</w:t>
      </w:r>
    </w:p>
    <w:p w14:paraId="33C6D018" w14:textId="77777777" w:rsidR="00072B82" w:rsidRPr="00F75CEC" w:rsidRDefault="00072B82" w:rsidP="00A909FE">
      <w:pPr>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3.4.2.Sosyalleşme fırsatları oluşturulması, kaynaştırıcı etkinlikler düzenlenmesi (</w:t>
      </w:r>
      <w:r w:rsidRPr="00F75CEC">
        <w:rPr>
          <w:color w:val="000000" w:themeColor="text1"/>
          <w:sz w:val="22"/>
          <w:szCs w:val="22"/>
          <w:lang w:val="tr-TR"/>
        </w:rPr>
        <w:t xml:space="preserve">İlgili GZFT Maddeleri: </w:t>
      </w:r>
      <w:r w:rsidRPr="00F75CEC">
        <w:rPr>
          <w:color w:val="000000" w:themeColor="text1"/>
          <w:spacing w:val="-1"/>
          <w:sz w:val="22"/>
          <w:szCs w:val="22"/>
          <w:lang w:val="tr-TR"/>
        </w:rPr>
        <w:t>G11, G12, Z18)</w:t>
      </w:r>
    </w:p>
    <w:p w14:paraId="6D29FE36" w14:textId="5646ABC0" w:rsidR="00072B82" w:rsidRPr="00F75CEC" w:rsidRDefault="00072B82" w:rsidP="00A909FE">
      <w:pPr>
        <w:tabs>
          <w:tab w:val="left" w:pos="2465"/>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3.4.3.Gelenekselmiş düzenli etkinlikler yapılması (</w:t>
      </w:r>
      <w:r w:rsidRPr="00F75CEC">
        <w:rPr>
          <w:color w:val="000000" w:themeColor="text1"/>
          <w:sz w:val="22"/>
          <w:szCs w:val="22"/>
          <w:lang w:val="tr-TR"/>
        </w:rPr>
        <w:t xml:space="preserve">İlgili GZFT Maddeleri: </w:t>
      </w:r>
      <w:r w:rsidRPr="00F75CEC">
        <w:rPr>
          <w:color w:val="000000" w:themeColor="text1"/>
          <w:spacing w:val="-1"/>
          <w:sz w:val="22"/>
          <w:szCs w:val="22"/>
          <w:lang w:val="tr-TR"/>
        </w:rPr>
        <w:t>G11, G12, Z18)Strateji 3.4.4.Mezunlarla ilişkilerin güçlendirilmesi (</w:t>
      </w:r>
      <w:r w:rsidRPr="00F75CEC">
        <w:rPr>
          <w:color w:val="000000" w:themeColor="text1"/>
          <w:sz w:val="22"/>
          <w:szCs w:val="22"/>
          <w:lang w:val="tr-TR"/>
        </w:rPr>
        <w:t xml:space="preserve">İlgili GZFT Maddeleri: </w:t>
      </w:r>
      <w:r w:rsidRPr="00F75CEC">
        <w:rPr>
          <w:color w:val="000000" w:themeColor="text1"/>
          <w:spacing w:val="-1"/>
          <w:sz w:val="22"/>
          <w:szCs w:val="22"/>
          <w:lang w:val="tr-TR"/>
        </w:rPr>
        <w:t>G11, G12, Z18)</w:t>
      </w:r>
    </w:p>
    <w:p w14:paraId="7037DAD6" w14:textId="77777777" w:rsidR="00A75561" w:rsidRPr="00F75CEC" w:rsidRDefault="00A75561" w:rsidP="00A909FE">
      <w:pPr>
        <w:tabs>
          <w:tab w:val="left" w:pos="2465"/>
        </w:tabs>
        <w:spacing w:line="360" w:lineRule="auto"/>
        <w:ind w:left="720" w:right="74"/>
        <w:jc w:val="both"/>
        <w:rPr>
          <w:color w:val="000000" w:themeColor="text1"/>
          <w:spacing w:val="-1"/>
          <w:sz w:val="22"/>
          <w:szCs w:val="22"/>
          <w:lang w:val="tr-TR"/>
        </w:rPr>
      </w:pPr>
    </w:p>
    <w:p w14:paraId="7F0A411E" w14:textId="77777777" w:rsidR="00072B82" w:rsidRPr="00F75CEC" w:rsidRDefault="00072B82" w:rsidP="00A909FE">
      <w:pPr>
        <w:tabs>
          <w:tab w:val="left" w:pos="2465"/>
        </w:tabs>
        <w:spacing w:line="360" w:lineRule="auto"/>
        <w:ind w:right="74"/>
        <w:jc w:val="both"/>
        <w:rPr>
          <w:b/>
          <w:color w:val="000000" w:themeColor="text1"/>
          <w:spacing w:val="-1"/>
          <w:sz w:val="22"/>
          <w:szCs w:val="22"/>
          <w:lang w:val="tr-TR"/>
        </w:rPr>
      </w:pPr>
      <w:r w:rsidRPr="00F75CEC">
        <w:rPr>
          <w:b/>
          <w:color w:val="000000" w:themeColor="text1"/>
          <w:spacing w:val="-1"/>
          <w:sz w:val="22"/>
          <w:szCs w:val="22"/>
          <w:lang w:val="tr-TR"/>
        </w:rPr>
        <w:t>Stratejik Hedef 3.5. Kurumsal hafızanın oluşturulması</w:t>
      </w:r>
    </w:p>
    <w:p w14:paraId="4771247E" w14:textId="77777777" w:rsidR="00A909FE" w:rsidRPr="00F75CEC" w:rsidRDefault="00072B82" w:rsidP="00A909FE">
      <w:pPr>
        <w:tabs>
          <w:tab w:val="left" w:pos="2465"/>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3.5.1.Bölüme ait veri tabanı oluşturulması (</w:t>
      </w:r>
      <w:r w:rsidRPr="00F75CEC">
        <w:rPr>
          <w:color w:val="000000" w:themeColor="text1"/>
          <w:sz w:val="22"/>
          <w:szCs w:val="22"/>
          <w:lang w:val="tr-TR"/>
        </w:rPr>
        <w:t>İlgili GZFT Maddeleri:Z9, Z15, Z17, Z18, Z24, F1)</w:t>
      </w:r>
    </w:p>
    <w:p w14:paraId="5A91D4B5" w14:textId="77777777" w:rsidR="00072B82" w:rsidRPr="00F75CEC" w:rsidRDefault="00072B82" w:rsidP="00A909FE">
      <w:pPr>
        <w:tabs>
          <w:tab w:val="left" w:pos="2465"/>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3.5.2.Arşiv sistemi oluşturulması (Z15, Z24, F1)</w:t>
      </w:r>
    </w:p>
    <w:p w14:paraId="279A02EA" w14:textId="77777777" w:rsidR="00072B82" w:rsidRPr="00F75CEC" w:rsidRDefault="00072B82" w:rsidP="00A909FE">
      <w:pPr>
        <w:tabs>
          <w:tab w:val="left" w:pos="2465"/>
        </w:tabs>
        <w:spacing w:line="360" w:lineRule="auto"/>
        <w:ind w:left="720" w:right="74"/>
        <w:jc w:val="both"/>
        <w:rPr>
          <w:color w:val="000000" w:themeColor="text1"/>
          <w:spacing w:val="-1"/>
          <w:sz w:val="22"/>
          <w:szCs w:val="22"/>
          <w:lang w:val="tr-TR"/>
        </w:rPr>
      </w:pPr>
      <w:r w:rsidRPr="00F75CEC">
        <w:rPr>
          <w:color w:val="000000" w:themeColor="text1"/>
          <w:spacing w:val="-1"/>
          <w:sz w:val="22"/>
          <w:szCs w:val="22"/>
          <w:lang w:val="tr-TR"/>
        </w:rPr>
        <w:t>Strateji 3.5.3.Öğrenci çalışmaları ve jüri etkinlikleri için dijital arşiv oluşturulması (</w:t>
      </w:r>
      <w:r w:rsidRPr="00F75CEC">
        <w:rPr>
          <w:color w:val="000000" w:themeColor="text1"/>
          <w:sz w:val="22"/>
          <w:szCs w:val="22"/>
          <w:lang w:val="tr-TR"/>
        </w:rPr>
        <w:t>İlgili GZFT Maddeleri:Z9, Z15, Z17, Z18, Z24, F1)</w:t>
      </w:r>
    </w:p>
    <w:p w14:paraId="5A6E98B5" w14:textId="77777777" w:rsidR="00072B82" w:rsidRPr="00F75CEC" w:rsidRDefault="00072B82" w:rsidP="00072B82">
      <w:pPr>
        <w:spacing w:line="360" w:lineRule="auto"/>
        <w:ind w:left="221" w:right="74" w:firstLine="567"/>
        <w:jc w:val="both"/>
        <w:rPr>
          <w:color w:val="000000" w:themeColor="text1"/>
          <w:szCs w:val="24"/>
          <w:lang w:val="tr-TR"/>
        </w:rPr>
      </w:pPr>
    </w:p>
    <w:p w14:paraId="5FE53F74" w14:textId="77777777" w:rsidR="00C87791" w:rsidRPr="00F75CEC" w:rsidRDefault="00F926E7" w:rsidP="009A4B22">
      <w:pPr>
        <w:pStyle w:val="005-Metin"/>
      </w:pPr>
      <w:r w:rsidRPr="00F75CEC">
        <w:t>SONUÇ</w:t>
      </w:r>
    </w:p>
    <w:p w14:paraId="78C02DF6" w14:textId="77777777" w:rsidR="00360604" w:rsidRPr="00F75CEC" w:rsidRDefault="00F926E7" w:rsidP="009A4B22">
      <w:pPr>
        <w:pStyle w:val="005-Metin"/>
      </w:pPr>
      <w:r w:rsidRPr="00F75CEC">
        <w:t>ÖRNEK UYGULAMA</w:t>
      </w:r>
    </w:p>
    <w:p w14:paraId="7FB03AFD" w14:textId="02057325" w:rsidR="006D0654" w:rsidRPr="00F75CEC" w:rsidRDefault="00F926E7" w:rsidP="009803B7">
      <w:pPr>
        <w:spacing w:line="360" w:lineRule="auto"/>
        <w:jc w:val="both"/>
        <w:rPr>
          <w:color w:val="000000" w:themeColor="text1"/>
          <w:lang w:val="tr-TR"/>
        </w:rPr>
      </w:pPr>
      <w:r w:rsidRPr="00F75CEC">
        <w:rPr>
          <w:b/>
          <w:color w:val="000000" w:themeColor="text1"/>
          <w:lang w:val="tr-TR"/>
        </w:rPr>
        <w:t>KANIT:</w:t>
      </w:r>
      <w:r w:rsidRPr="00F75CEC">
        <w:rPr>
          <w:color w:val="000000" w:themeColor="text1"/>
          <w:lang w:val="tr-TR"/>
        </w:rPr>
        <w:t xml:space="preserve"> </w:t>
      </w:r>
      <w:bookmarkStart w:id="71" w:name="_Hlk49861783"/>
      <w:r w:rsidR="00B56ADB" w:rsidRPr="00F75CEC">
        <w:rPr>
          <w:color w:val="000000" w:themeColor="text1"/>
          <w:lang w:val="tr-TR"/>
        </w:rPr>
        <w:t xml:space="preserve">Mimarlık ve Tasarım Fakütlesi Web Sitesi, </w:t>
      </w:r>
      <w:r w:rsidR="00DA1761" w:rsidRPr="00F75CEC">
        <w:rPr>
          <w:color w:val="000000" w:themeColor="text1"/>
          <w:lang w:val="tr-TR"/>
        </w:rPr>
        <w:t>Şehir ve Bölge Planlama</w:t>
      </w:r>
      <w:r w:rsidR="00B56ADB" w:rsidRPr="00F75CEC">
        <w:rPr>
          <w:color w:val="000000" w:themeColor="text1"/>
          <w:lang w:val="tr-TR"/>
        </w:rPr>
        <w:t xml:space="preserve"> Bölümü Web Sitesi, </w:t>
      </w:r>
      <w:r w:rsidR="00E762DF">
        <w:rPr>
          <w:color w:val="000000" w:themeColor="text1"/>
          <w:lang w:val="tr-TR"/>
        </w:rPr>
        <w:t>2022</w:t>
      </w:r>
      <w:r w:rsidR="009803B7" w:rsidRPr="00F75CEC">
        <w:rPr>
          <w:color w:val="000000" w:themeColor="text1"/>
          <w:lang w:val="tr-TR"/>
        </w:rPr>
        <w:t xml:space="preserve"> </w:t>
      </w:r>
      <w:r w:rsidR="00B56ADB" w:rsidRPr="00F75CEC">
        <w:rPr>
          <w:color w:val="000000" w:themeColor="text1"/>
          <w:lang w:val="tr-TR"/>
        </w:rPr>
        <w:t xml:space="preserve">Mimarlık ve Tasarım Fakültesi Faaliyet Raporu, </w:t>
      </w:r>
      <w:r w:rsidR="005C69BE">
        <w:rPr>
          <w:rStyle w:val="005-MetinChar"/>
          <w:color w:val="000000" w:themeColor="text1"/>
          <w:lang w:val="tr-TR"/>
        </w:rPr>
        <w:t>2021-2025</w:t>
      </w:r>
      <w:r w:rsidR="009803B7" w:rsidRPr="00F75CEC">
        <w:rPr>
          <w:rStyle w:val="005-MetinChar"/>
          <w:color w:val="000000" w:themeColor="text1"/>
          <w:lang w:val="tr-TR"/>
        </w:rPr>
        <w:t xml:space="preserve">Şehir ve Bölge Planlama Bölümü Stratejik Eylem Planı, </w:t>
      </w:r>
      <w:r w:rsidR="00B56ADB" w:rsidRPr="00F75CEC">
        <w:rPr>
          <w:color w:val="000000" w:themeColor="text1"/>
          <w:lang w:val="tr-TR"/>
        </w:rPr>
        <w:t>Mimarlık ve Tasarım Fakültesi SWOT Analizi</w:t>
      </w:r>
      <w:bookmarkEnd w:id="71"/>
      <w:r w:rsidR="008B4EC0" w:rsidRPr="00F75CEC">
        <w:rPr>
          <w:color w:val="000000" w:themeColor="text1"/>
          <w:lang w:val="tr-TR"/>
        </w:rPr>
        <w:t>.</w:t>
      </w:r>
    </w:p>
    <w:p w14:paraId="26D3E93B" w14:textId="77777777" w:rsidR="00B56ADB" w:rsidRPr="00F75CEC" w:rsidRDefault="00B56ADB" w:rsidP="009A4B22">
      <w:pPr>
        <w:pStyle w:val="005-Metin"/>
        <w:rPr>
          <w:b/>
        </w:rPr>
      </w:pPr>
      <w:r w:rsidRPr="00F75CEC">
        <w:rPr>
          <w:b/>
        </w:rPr>
        <w:t>Kanıt linkleri:</w:t>
      </w:r>
    </w:p>
    <w:p w14:paraId="2AA756E0" w14:textId="77777777" w:rsidR="00B56ADB" w:rsidRPr="00F75CEC" w:rsidRDefault="009A6248" w:rsidP="009A4B22">
      <w:pPr>
        <w:pStyle w:val="005-Metin"/>
        <w:rPr>
          <w:color w:val="000000" w:themeColor="text1"/>
        </w:rPr>
      </w:pPr>
      <w:hyperlink r:id="rId95" w:history="1">
        <w:r w:rsidR="00B56ADB" w:rsidRPr="00F75CEC">
          <w:rPr>
            <w:rStyle w:val="Kpr"/>
            <w:color w:val="000000" w:themeColor="text1"/>
          </w:rPr>
          <w:t>http://mtf.comu.edu.tr/</w:t>
        </w:r>
      </w:hyperlink>
    </w:p>
    <w:p w14:paraId="70BC8C10" w14:textId="77777777" w:rsidR="00DA1761" w:rsidRPr="00F75CEC" w:rsidRDefault="009A6248" w:rsidP="009A4B22">
      <w:pPr>
        <w:pStyle w:val="005-Metin"/>
        <w:rPr>
          <w:color w:val="000000" w:themeColor="text1"/>
          <w:u w:val="single"/>
        </w:rPr>
      </w:pPr>
      <w:hyperlink r:id="rId96" w:history="1">
        <w:r w:rsidR="00DA1761" w:rsidRPr="00F75CEC">
          <w:rPr>
            <w:rStyle w:val="Kpr"/>
            <w:color w:val="000000" w:themeColor="text1"/>
          </w:rPr>
          <w:t>http://sbp.mtf.comu.edu.tr/</w:t>
        </w:r>
      </w:hyperlink>
    </w:p>
    <w:p w14:paraId="1440D1C7" w14:textId="77777777" w:rsidR="00843236" w:rsidRPr="00F75CEC" w:rsidRDefault="00843236" w:rsidP="004963D1">
      <w:pPr>
        <w:pStyle w:val="Balk2"/>
        <w:rPr>
          <w:color w:val="000000" w:themeColor="text1"/>
        </w:rPr>
      </w:pPr>
      <w:bookmarkStart w:id="72" w:name="_Toc66146093"/>
    </w:p>
    <w:p w14:paraId="58AEBCF3" w14:textId="325E0171" w:rsidR="003314ED" w:rsidRPr="00F75CEC" w:rsidRDefault="003314ED" w:rsidP="004963D1">
      <w:pPr>
        <w:pStyle w:val="Balk2"/>
        <w:rPr>
          <w:color w:val="000000" w:themeColor="text1"/>
        </w:rPr>
      </w:pPr>
      <w:r w:rsidRPr="00F75CEC">
        <w:rPr>
          <w:color w:val="000000" w:themeColor="text1"/>
        </w:rPr>
        <w:t>4.2. SOMUT VERİLERE DAYALI SÜREKLİ İYİLEŞTİRME ÇALIŞMALARI</w:t>
      </w:r>
      <w:bookmarkEnd w:id="72"/>
    </w:p>
    <w:p w14:paraId="4293A698" w14:textId="77777777" w:rsidR="00B56ADB" w:rsidRPr="00F75CEC" w:rsidRDefault="00B56ADB" w:rsidP="00B56ADB">
      <w:pPr>
        <w:rPr>
          <w:color w:val="000000" w:themeColor="text1"/>
          <w:lang w:val="tr-TR" w:eastAsia="tr-TR"/>
        </w:rPr>
      </w:pPr>
    </w:p>
    <w:p w14:paraId="356AF9C6" w14:textId="77777777" w:rsidR="003D62A8" w:rsidRPr="00F75CEC" w:rsidRDefault="003D62A8" w:rsidP="003D62A8">
      <w:pPr>
        <w:spacing w:before="1" w:line="359" w:lineRule="auto"/>
        <w:ind w:left="101" w:right="72" w:firstLine="567"/>
        <w:jc w:val="both"/>
        <w:rPr>
          <w:color w:val="000000" w:themeColor="text1"/>
          <w:szCs w:val="24"/>
          <w:lang w:val="tr-TR"/>
        </w:rPr>
      </w:pPr>
      <w:r w:rsidRPr="00F75CEC">
        <w:rPr>
          <w:color w:val="000000" w:themeColor="text1"/>
          <w:spacing w:val="-1"/>
          <w:szCs w:val="24"/>
          <w:lang w:val="tr-TR"/>
        </w:rPr>
        <w:t xml:space="preserve">Stratejik plan sürecinin başlamasıyla iyileştirme sürecinde </w:t>
      </w:r>
      <w:r w:rsidRPr="00F75CEC">
        <w:rPr>
          <w:color w:val="000000" w:themeColor="text1"/>
          <w:spacing w:val="2"/>
          <w:szCs w:val="24"/>
          <w:lang w:val="tr-TR"/>
        </w:rPr>
        <w:t>T</w:t>
      </w:r>
      <w:r w:rsidRPr="00F75CEC">
        <w:rPr>
          <w:color w:val="000000" w:themeColor="text1"/>
          <w:szCs w:val="24"/>
          <w:lang w:val="tr-TR"/>
        </w:rPr>
        <w:t>o</w:t>
      </w:r>
      <w:r w:rsidRPr="00F75CEC">
        <w:rPr>
          <w:color w:val="000000" w:themeColor="text1"/>
          <w:spacing w:val="-2"/>
          <w:szCs w:val="24"/>
          <w:lang w:val="tr-TR"/>
        </w:rPr>
        <w:t>p</w:t>
      </w:r>
      <w:r w:rsidRPr="00F75CEC">
        <w:rPr>
          <w:color w:val="000000" w:themeColor="text1"/>
          <w:szCs w:val="24"/>
          <w:lang w:val="tr-TR"/>
        </w:rPr>
        <w:t>l</w:t>
      </w:r>
      <w:r w:rsidRPr="00F75CEC">
        <w:rPr>
          <w:color w:val="000000" w:themeColor="text1"/>
          <w:spacing w:val="2"/>
          <w:szCs w:val="24"/>
          <w:lang w:val="tr-TR"/>
        </w:rPr>
        <w:t>a</w:t>
      </w:r>
      <w:r w:rsidRPr="00F75CEC">
        <w:rPr>
          <w:color w:val="000000" w:themeColor="text1"/>
          <w:szCs w:val="24"/>
          <w:lang w:val="tr-TR"/>
        </w:rPr>
        <w:t>m</w:t>
      </w:r>
      <w:r w:rsidRPr="00F75CEC">
        <w:rPr>
          <w:color w:val="000000" w:themeColor="text1"/>
          <w:spacing w:val="1"/>
          <w:szCs w:val="24"/>
          <w:lang w:val="tr-TR"/>
        </w:rPr>
        <w:t xml:space="preserve"> </w:t>
      </w:r>
      <w:r w:rsidRPr="00F75CEC">
        <w:rPr>
          <w:color w:val="000000" w:themeColor="text1"/>
          <w:spacing w:val="2"/>
          <w:szCs w:val="24"/>
          <w:lang w:val="tr-TR"/>
        </w:rPr>
        <w:t>K</w:t>
      </w:r>
      <w:r w:rsidRPr="00F75CEC">
        <w:rPr>
          <w:color w:val="000000" w:themeColor="text1"/>
          <w:szCs w:val="24"/>
          <w:lang w:val="tr-TR"/>
        </w:rPr>
        <w:t>a</w:t>
      </w:r>
      <w:r w:rsidRPr="00F75CEC">
        <w:rPr>
          <w:color w:val="000000" w:themeColor="text1"/>
          <w:spacing w:val="-2"/>
          <w:szCs w:val="24"/>
          <w:lang w:val="tr-TR"/>
        </w:rPr>
        <w:t>l</w:t>
      </w:r>
      <w:r w:rsidRPr="00F75CEC">
        <w:rPr>
          <w:color w:val="000000" w:themeColor="text1"/>
          <w:szCs w:val="24"/>
          <w:lang w:val="tr-TR"/>
        </w:rPr>
        <w:t>ite</w:t>
      </w:r>
      <w:r w:rsidRPr="00F75CEC">
        <w:rPr>
          <w:color w:val="000000" w:themeColor="text1"/>
          <w:spacing w:val="6"/>
          <w:szCs w:val="24"/>
          <w:lang w:val="tr-TR"/>
        </w:rPr>
        <w:t xml:space="preserve"> </w:t>
      </w:r>
      <w:r w:rsidRPr="00F75CEC">
        <w:rPr>
          <w:color w:val="000000" w:themeColor="text1"/>
          <w:szCs w:val="24"/>
          <w:lang w:val="tr-TR"/>
        </w:rPr>
        <w:t>Y</w:t>
      </w:r>
      <w:r w:rsidRPr="00F75CEC">
        <w:rPr>
          <w:color w:val="000000" w:themeColor="text1"/>
          <w:spacing w:val="-2"/>
          <w:szCs w:val="24"/>
          <w:lang w:val="tr-TR"/>
        </w:rPr>
        <w:t>ö</w:t>
      </w:r>
      <w:r w:rsidRPr="00F75CEC">
        <w:rPr>
          <w:color w:val="000000" w:themeColor="text1"/>
          <w:szCs w:val="24"/>
          <w:lang w:val="tr-TR"/>
        </w:rPr>
        <w:t>ne</w:t>
      </w:r>
      <w:r w:rsidRPr="00F75CEC">
        <w:rPr>
          <w:color w:val="000000" w:themeColor="text1"/>
          <w:spacing w:val="-2"/>
          <w:szCs w:val="24"/>
          <w:lang w:val="tr-TR"/>
        </w:rPr>
        <w:t>t</w:t>
      </w:r>
      <w:r w:rsidRPr="00F75CEC">
        <w:rPr>
          <w:color w:val="000000" w:themeColor="text1"/>
          <w:szCs w:val="24"/>
          <w:lang w:val="tr-TR"/>
        </w:rPr>
        <w:t>i</w:t>
      </w:r>
      <w:r w:rsidRPr="00F75CEC">
        <w:rPr>
          <w:color w:val="000000" w:themeColor="text1"/>
          <w:spacing w:val="-4"/>
          <w:szCs w:val="24"/>
          <w:lang w:val="tr-TR"/>
        </w:rPr>
        <w:t>m</w:t>
      </w:r>
      <w:r w:rsidRPr="00F75CEC">
        <w:rPr>
          <w:color w:val="000000" w:themeColor="text1"/>
          <w:spacing w:val="3"/>
          <w:szCs w:val="24"/>
          <w:lang w:val="tr-TR"/>
        </w:rPr>
        <w:t>i</w:t>
      </w:r>
      <w:r w:rsidRPr="00F75CEC">
        <w:rPr>
          <w:color w:val="000000" w:themeColor="text1"/>
          <w:szCs w:val="24"/>
          <w:lang w:val="tr-TR"/>
        </w:rPr>
        <w:t>nin</w:t>
      </w:r>
      <w:r w:rsidRPr="00F75CEC">
        <w:rPr>
          <w:color w:val="000000" w:themeColor="text1"/>
          <w:spacing w:val="3"/>
          <w:szCs w:val="24"/>
          <w:lang w:val="tr-TR"/>
        </w:rPr>
        <w:t xml:space="preserve"> </w:t>
      </w:r>
      <w:r w:rsidRPr="00F75CEC">
        <w:rPr>
          <w:color w:val="000000" w:themeColor="text1"/>
          <w:szCs w:val="24"/>
          <w:lang w:val="tr-TR"/>
        </w:rPr>
        <w:lastRenderedPageBreak/>
        <w:t>Planla, Uy</w:t>
      </w:r>
      <w:r w:rsidRPr="00F75CEC">
        <w:rPr>
          <w:color w:val="000000" w:themeColor="text1"/>
          <w:spacing w:val="-2"/>
          <w:szCs w:val="24"/>
          <w:lang w:val="tr-TR"/>
        </w:rPr>
        <w:t>g</w:t>
      </w:r>
      <w:r w:rsidRPr="00F75CEC">
        <w:rPr>
          <w:color w:val="000000" w:themeColor="text1"/>
          <w:szCs w:val="24"/>
          <w:lang w:val="tr-TR"/>
        </w:rPr>
        <w:t>ul</w:t>
      </w:r>
      <w:r w:rsidRPr="00F75CEC">
        <w:rPr>
          <w:color w:val="000000" w:themeColor="text1"/>
          <w:spacing w:val="2"/>
          <w:szCs w:val="24"/>
          <w:lang w:val="tr-TR"/>
        </w:rPr>
        <w:t>a</w:t>
      </w:r>
      <w:r w:rsidRPr="00F75CEC">
        <w:rPr>
          <w:color w:val="000000" w:themeColor="text1"/>
          <w:szCs w:val="24"/>
          <w:lang w:val="tr-TR"/>
        </w:rPr>
        <w:t>,</w:t>
      </w:r>
      <w:r w:rsidRPr="00F75CEC">
        <w:rPr>
          <w:color w:val="000000" w:themeColor="text1"/>
          <w:spacing w:val="5"/>
          <w:szCs w:val="24"/>
          <w:lang w:val="tr-TR"/>
        </w:rPr>
        <w:t xml:space="preserve"> </w:t>
      </w:r>
      <w:r w:rsidRPr="00F75CEC">
        <w:rPr>
          <w:color w:val="000000" w:themeColor="text1"/>
          <w:szCs w:val="24"/>
          <w:lang w:val="tr-TR"/>
        </w:rPr>
        <w:t>Kon</w:t>
      </w:r>
      <w:r w:rsidRPr="00F75CEC">
        <w:rPr>
          <w:color w:val="000000" w:themeColor="text1"/>
          <w:spacing w:val="-2"/>
          <w:szCs w:val="24"/>
          <w:lang w:val="tr-TR"/>
        </w:rPr>
        <w:t>t</w:t>
      </w:r>
      <w:r w:rsidRPr="00F75CEC">
        <w:rPr>
          <w:color w:val="000000" w:themeColor="text1"/>
          <w:spacing w:val="2"/>
          <w:szCs w:val="24"/>
          <w:lang w:val="tr-TR"/>
        </w:rPr>
        <w:t>r</w:t>
      </w:r>
      <w:r w:rsidRPr="00F75CEC">
        <w:rPr>
          <w:color w:val="000000" w:themeColor="text1"/>
          <w:spacing w:val="-4"/>
          <w:szCs w:val="24"/>
          <w:lang w:val="tr-TR"/>
        </w:rPr>
        <w:t>o</w:t>
      </w:r>
      <w:r w:rsidRPr="00F75CEC">
        <w:rPr>
          <w:color w:val="000000" w:themeColor="text1"/>
          <w:szCs w:val="24"/>
          <w:lang w:val="tr-TR"/>
        </w:rPr>
        <w:t>l</w:t>
      </w:r>
      <w:r w:rsidRPr="00F75CEC">
        <w:rPr>
          <w:color w:val="000000" w:themeColor="text1"/>
          <w:spacing w:val="8"/>
          <w:szCs w:val="24"/>
          <w:lang w:val="tr-TR"/>
        </w:rPr>
        <w:t xml:space="preserve"> </w:t>
      </w:r>
      <w:r w:rsidRPr="00F75CEC">
        <w:rPr>
          <w:color w:val="000000" w:themeColor="text1"/>
          <w:spacing w:val="-2"/>
          <w:szCs w:val="24"/>
          <w:lang w:val="tr-TR"/>
        </w:rPr>
        <w:t>E</w:t>
      </w:r>
      <w:r w:rsidRPr="00F75CEC">
        <w:rPr>
          <w:color w:val="000000" w:themeColor="text1"/>
          <w:szCs w:val="24"/>
          <w:lang w:val="tr-TR"/>
        </w:rPr>
        <w:t>t,</w:t>
      </w:r>
      <w:r w:rsidRPr="00F75CEC">
        <w:rPr>
          <w:color w:val="000000" w:themeColor="text1"/>
          <w:spacing w:val="7"/>
          <w:szCs w:val="24"/>
          <w:lang w:val="tr-TR"/>
        </w:rPr>
        <w:t xml:space="preserve"> </w:t>
      </w:r>
      <w:r w:rsidRPr="00F75CEC">
        <w:rPr>
          <w:color w:val="000000" w:themeColor="text1"/>
          <w:spacing w:val="-3"/>
          <w:szCs w:val="24"/>
          <w:lang w:val="tr-TR"/>
        </w:rPr>
        <w:t>Ö</w:t>
      </w:r>
      <w:r w:rsidRPr="00F75CEC">
        <w:rPr>
          <w:color w:val="000000" w:themeColor="text1"/>
          <w:spacing w:val="-2"/>
          <w:szCs w:val="24"/>
          <w:lang w:val="tr-TR"/>
        </w:rPr>
        <w:t>n</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zCs w:val="24"/>
          <w:lang w:val="tr-TR"/>
        </w:rPr>
        <w:t>m</w:t>
      </w:r>
      <w:r w:rsidRPr="00F75CEC">
        <w:rPr>
          <w:color w:val="000000" w:themeColor="text1"/>
          <w:spacing w:val="3"/>
          <w:szCs w:val="24"/>
          <w:lang w:val="tr-TR"/>
        </w:rPr>
        <w:t xml:space="preserve"> </w:t>
      </w:r>
      <w:r w:rsidRPr="00F75CEC">
        <w:rPr>
          <w:color w:val="000000" w:themeColor="text1"/>
          <w:spacing w:val="-3"/>
          <w:szCs w:val="24"/>
          <w:lang w:val="tr-TR"/>
        </w:rPr>
        <w:t>A</w:t>
      </w:r>
      <w:r w:rsidRPr="00F75CEC">
        <w:rPr>
          <w:color w:val="000000" w:themeColor="text1"/>
          <w:szCs w:val="24"/>
          <w:lang w:val="tr-TR"/>
        </w:rPr>
        <w:t>l</w:t>
      </w:r>
      <w:r w:rsidRPr="00F75CEC">
        <w:rPr>
          <w:color w:val="000000" w:themeColor="text1"/>
          <w:spacing w:val="5"/>
          <w:szCs w:val="24"/>
          <w:lang w:val="tr-TR"/>
        </w:rPr>
        <w:t xml:space="preserve"> </w:t>
      </w:r>
      <w:r w:rsidRPr="00F75CEC">
        <w:rPr>
          <w:color w:val="000000" w:themeColor="text1"/>
          <w:szCs w:val="24"/>
          <w:lang w:val="tr-TR"/>
        </w:rPr>
        <w:t>(PUK</w:t>
      </w:r>
      <w:r w:rsidRPr="00F75CEC">
        <w:rPr>
          <w:color w:val="000000" w:themeColor="text1"/>
          <w:spacing w:val="-3"/>
          <w:szCs w:val="24"/>
          <w:lang w:val="tr-TR"/>
        </w:rPr>
        <w:t>Ö</w:t>
      </w:r>
      <w:r w:rsidRPr="00F75CEC">
        <w:rPr>
          <w:color w:val="000000" w:themeColor="text1"/>
          <w:szCs w:val="24"/>
          <w:lang w:val="tr-TR"/>
        </w:rPr>
        <w:t>)</w:t>
      </w:r>
      <w:r w:rsidRPr="00F75CEC">
        <w:rPr>
          <w:color w:val="000000" w:themeColor="text1"/>
          <w:spacing w:val="5"/>
          <w:szCs w:val="24"/>
          <w:lang w:val="tr-TR"/>
        </w:rPr>
        <w:t xml:space="preserve"> </w:t>
      </w:r>
      <w:r w:rsidRPr="00F75CEC">
        <w:rPr>
          <w:color w:val="000000" w:themeColor="text1"/>
          <w:szCs w:val="24"/>
          <w:lang w:val="tr-TR"/>
        </w:rPr>
        <w:t>d</w:t>
      </w:r>
      <w:r w:rsidRPr="00F75CEC">
        <w:rPr>
          <w:color w:val="000000" w:themeColor="text1"/>
          <w:spacing w:val="-2"/>
          <w:szCs w:val="24"/>
          <w:lang w:val="tr-TR"/>
        </w:rPr>
        <w:t>ö</w:t>
      </w:r>
      <w:r w:rsidRPr="00F75CEC">
        <w:rPr>
          <w:color w:val="000000" w:themeColor="text1"/>
          <w:szCs w:val="24"/>
          <w:lang w:val="tr-TR"/>
        </w:rPr>
        <w:t>n</w:t>
      </w:r>
      <w:r w:rsidRPr="00F75CEC">
        <w:rPr>
          <w:color w:val="000000" w:themeColor="text1"/>
          <w:spacing w:val="-2"/>
          <w:szCs w:val="24"/>
          <w:lang w:val="tr-TR"/>
        </w:rPr>
        <w:t>g</w:t>
      </w:r>
      <w:r w:rsidRPr="00F75CEC">
        <w:rPr>
          <w:color w:val="000000" w:themeColor="text1"/>
          <w:szCs w:val="24"/>
          <w:lang w:val="tr-TR"/>
        </w:rPr>
        <w:t xml:space="preserve">üsü kullanılacaktır. Geliştirme önerileri tüm bölüm üyelerini-elemanlarını kapsayan genişletilmiş toplantılarda ele alınarak uygulanacaktır. Bu sürecin iki ana çevrimden oluşması ön görülmektedir. </w:t>
      </w:r>
    </w:p>
    <w:p w14:paraId="63FCF1A0" w14:textId="77777777" w:rsidR="003D62A8" w:rsidRPr="00F75CEC" w:rsidRDefault="003D62A8" w:rsidP="003D62A8">
      <w:pPr>
        <w:spacing w:before="1" w:line="359" w:lineRule="auto"/>
        <w:ind w:left="101" w:right="72" w:firstLine="567"/>
        <w:jc w:val="both"/>
        <w:rPr>
          <w:color w:val="000000" w:themeColor="text1"/>
          <w:spacing w:val="-1"/>
          <w:szCs w:val="24"/>
          <w:lang w:val="tr-TR"/>
        </w:rPr>
      </w:pPr>
      <w:r w:rsidRPr="00F75CEC">
        <w:rPr>
          <w:color w:val="000000" w:themeColor="text1"/>
          <w:spacing w:val="-3"/>
          <w:szCs w:val="24"/>
          <w:lang w:val="tr-TR"/>
        </w:rPr>
        <w:t>U</w:t>
      </w:r>
      <w:r w:rsidRPr="00F75CEC">
        <w:rPr>
          <w:color w:val="000000" w:themeColor="text1"/>
          <w:szCs w:val="24"/>
          <w:lang w:val="tr-TR"/>
        </w:rPr>
        <w:t>z</w:t>
      </w:r>
      <w:r w:rsidRPr="00F75CEC">
        <w:rPr>
          <w:color w:val="000000" w:themeColor="text1"/>
          <w:spacing w:val="-1"/>
          <w:szCs w:val="24"/>
          <w:lang w:val="tr-TR"/>
        </w:rPr>
        <w:t>u</w:t>
      </w:r>
      <w:r w:rsidRPr="00F75CEC">
        <w:rPr>
          <w:color w:val="000000" w:themeColor="text1"/>
          <w:szCs w:val="24"/>
          <w:lang w:val="tr-TR"/>
        </w:rPr>
        <w:t>n</w:t>
      </w:r>
      <w:r w:rsidRPr="00F75CEC">
        <w:rPr>
          <w:color w:val="000000" w:themeColor="text1"/>
          <w:spacing w:val="43"/>
          <w:szCs w:val="24"/>
          <w:lang w:val="tr-TR"/>
        </w:rPr>
        <w:t xml:space="preserve"> </w:t>
      </w:r>
      <w:r w:rsidRPr="00F75CEC">
        <w:rPr>
          <w:color w:val="000000" w:themeColor="text1"/>
          <w:szCs w:val="24"/>
          <w:lang w:val="tr-TR"/>
        </w:rPr>
        <w:t>D</w:t>
      </w:r>
      <w:r w:rsidRPr="00F75CEC">
        <w:rPr>
          <w:color w:val="000000" w:themeColor="text1"/>
          <w:spacing w:val="-2"/>
          <w:szCs w:val="24"/>
          <w:lang w:val="tr-TR"/>
        </w:rPr>
        <w:t>ö</w:t>
      </w:r>
      <w:r w:rsidRPr="00F75CEC">
        <w:rPr>
          <w:color w:val="000000" w:themeColor="text1"/>
          <w:szCs w:val="24"/>
          <w:lang w:val="tr-TR"/>
        </w:rPr>
        <w:t>n</w:t>
      </w:r>
      <w:r w:rsidRPr="00F75CEC">
        <w:rPr>
          <w:color w:val="000000" w:themeColor="text1"/>
          <w:spacing w:val="2"/>
          <w:szCs w:val="24"/>
          <w:lang w:val="tr-TR"/>
        </w:rPr>
        <w:t>e</w:t>
      </w:r>
      <w:r w:rsidRPr="00F75CEC">
        <w:rPr>
          <w:color w:val="000000" w:themeColor="text1"/>
          <w:szCs w:val="24"/>
          <w:lang w:val="tr-TR"/>
        </w:rPr>
        <w:t>mli</w:t>
      </w:r>
      <w:r w:rsidRPr="00F75CEC">
        <w:rPr>
          <w:color w:val="000000" w:themeColor="text1"/>
          <w:spacing w:val="47"/>
          <w:szCs w:val="24"/>
          <w:lang w:val="tr-TR"/>
        </w:rPr>
        <w:t xml:space="preserve"> </w:t>
      </w:r>
      <w:r w:rsidRPr="00F75CEC">
        <w:rPr>
          <w:color w:val="000000" w:themeColor="text1"/>
          <w:spacing w:val="-3"/>
          <w:w w:val="108"/>
          <w:szCs w:val="24"/>
          <w:lang w:val="tr-TR"/>
        </w:rPr>
        <w:t>Ç</w:t>
      </w:r>
      <w:r w:rsidRPr="00F75CEC">
        <w:rPr>
          <w:color w:val="000000" w:themeColor="text1"/>
          <w:spacing w:val="2"/>
          <w:szCs w:val="24"/>
          <w:lang w:val="tr-TR"/>
        </w:rPr>
        <w:t>e</w:t>
      </w:r>
      <w:r w:rsidRPr="00F75CEC">
        <w:rPr>
          <w:color w:val="000000" w:themeColor="text1"/>
          <w:szCs w:val="24"/>
          <w:lang w:val="tr-TR"/>
        </w:rPr>
        <w:t>v</w:t>
      </w:r>
      <w:r w:rsidRPr="00F75CEC">
        <w:rPr>
          <w:color w:val="000000" w:themeColor="text1"/>
          <w:spacing w:val="-3"/>
          <w:w w:val="133"/>
          <w:szCs w:val="24"/>
          <w:lang w:val="tr-TR"/>
        </w:rPr>
        <w:t>r</w:t>
      </w:r>
      <w:r w:rsidRPr="00F75CEC">
        <w:rPr>
          <w:color w:val="000000" w:themeColor="text1"/>
          <w:szCs w:val="24"/>
          <w:lang w:val="tr-TR"/>
        </w:rPr>
        <w:t>i</w:t>
      </w:r>
      <w:r w:rsidRPr="00F75CEC">
        <w:rPr>
          <w:color w:val="000000" w:themeColor="text1"/>
          <w:w w:val="107"/>
          <w:szCs w:val="24"/>
          <w:lang w:val="tr-TR"/>
        </w:rPr>
        <w:t>m</w:t>
      </w:r>
      <w:r w:rsidRPr="00F75CEC">
        <w:rPr>
          <w:color w:val="000000" w:themeColor="text1"/>
          <w:szCs w:val="24"/>
          <w:lang w:val="tr-TR"/>
        </w:rPr>
        <w:t>,</w:t>
      </w:r>
      <w:r w:rsidRPr="00F75CEC">
        <w:rPr>
          <w:color w:val="000000" w:themeColor="text1"/>
          <w:spacing w:val="20"/>
          <w:szCs w:val="24"/>
          <w:lang w:val="tr-TR"/>
        </w:rPr>
        <w:t xml:space="preserve"> </w:t>
      </w:r>
      <w:r w:rsidRPr="00F75CEC">
        <w:rPr>
          <w:color w:val="000000" w:themeColor="text1"/>
          <w:spacing w:val="-2"/>
          <w:szCs w:val="24"/>
          <w:lang w:val="tr-TR"/>
        </w:rPr>
        <w:t>b</w:t>
      </w:r>
      <w:r w:rsidRPr="00F75CEC">
        <w:rPr>
          <w:color w:val="000000" w:themeColor="text1"/>
          <w:szCs w:val="24"/>
          <w:lang w:val="tr-TR"/>
        </w:rPr>
        <w:t>eş</w:t>
      </w:r>
      <w:r w:rsidRPr="00F75CEC">
        <w:rPr>
          <w:color w:val="000000" w:themeColor="text1"/>
          <w:spacing w:val="20"/>
          <w:szCs w:val="24"/>
          <w:lang w:val="tr-TR"/>
        </w:rPr>
        <w:t xml:space="preserve"> </w:t>
      </w:r>
      <w:r w:rsidRPr="00F75CEC">
        <w:rPr>
          <w:color w:val="000000" w:themeColor="text1"/>
          <w:spacing w:val="-2"/>
          <w:szCs w:val="24"/>
          <w:lang w:val="tr-TR"/>
        </w:rPr>
        <w:t>y</w:t>
      </w:r>
      <w:r w:rsidRPr="00F75CEC">
        <w:rPr>
          <w:color w:val="000000" w:themeColor="text1"/>
          <w:szCs w:val="24"/>
          <w:lang w:val="tr-TR"/>
        </w:rPr>
        <w:t>ıl</w:t>
      </w:r>
      <w:r w:rsidRPr="00F75CEC">
        <w:rPr>
          <w:color w:val="000000" w:themeColor="text1"/>
          <w:spacing w:val="21"/>
          <w:szCs w:val="24"/>
          <w:lang w:val="tr-TR"/>
        </w:rPr>
        <w:t xml:space="preserve"> </w:t>
      </w:r>
      <w:r w:rsidRPr="00F75CEC">
        <w:rPr>
          <w:color w:val="000000" w:themeColor="text1"/>
          <w:spacing w:val="2"/>
          <w:szCs w:val="24"/>
          <w:lang w:val="tr-TR"/>
        </w:rPr>
        <w:t>a</w:t>
      </w:r>
      <w:r w:rsidRPr="00F75CEC">
        <w:rPr>
          <w:color w:val="000000" w:themeColor="text1"/>
          <w:szCs w:val="24"/>
          <w:lang w:val="tr-TR"/>
        </w:rPr>
        <w:t>ra</w:t>
      </w:r>
      <w:r w:rsidRPr="00F75CEC">
        <w:rPr>
          <w:color w:val="000000" w:themeColor="text1"/>
          <w:spacing w:val="-2"/>
          <w:szCs w:val="24"/>
          <w:lang w:val="tr-TR"/>
        </w:rPr>
        <w:t>l</w:t>
      </w:r>
      <w:r w:rsidRPr="00F75CEC">
        <w:rPr>
          <w:color w:val="000000" w:themeColor="text1"/>
          <w:szCs w:val="24"/>
          <w:lang w:val="tr-TR"/>
        </w:rPr>
        <w:t>ı</w:t>
      </w:r>
      <w:r w:rsidRPr="00F75CEC">
        <w:rPr>
          <w:color w:val="000000" w:themeColor="text1"/>
          <w:spacing w:val="-2"/>
          <w:szCs w:val="24"/>
          <w:lang w:val="tr-TR"/>
        </w:rPr>
        <w:t>k</w:t>
      </w:r>
      <w:r w:rsidRPr="00F75CEC">
        <w:rPr>
          <w:color w:val="000000" w:themeColor="text1"/>
          <w:szCs w:val="24"/>
          <w:lang w:val="tr-TR"/>
        </w:rPr>
        <w:t>l</w:t>
      </w:r>
      <w:r w:rsidRPr="00F75CEC">
        <w:rPr>
          <w:color w:val="000000" w:themeColor="text1"/>
          <w:spacing w:val="2"/>
          <w:szCs w:val="24"/>
          <w:lang w:val="tr-TR"/>
        </w:rPr>
        <w:t>a</w:t>
      </w:r>
      <w:r w:rsidRPr="00F75CEC">
        <w:rPr>
          <w:color w:val="000000" w:themeColor="text1"/>
          <w:szCs w:val="24"/>
          <w:lang w:val="tr-TR"/>
        </w:rPr>
        <w:t>rla</w:t>
      </w:r>
      <w:r w:rsidRPr="00F75CEC">
        <w:rPr>
          <w:color w:val="000000" w:themeColor="text1"/>
          <w:spacing w:val="20"/>
          <w:szCs w:val="24"/>
          <w:lang w:val="tr-TR"/>
        </w:rPr>
        <w:t xml:space="preserve"> </w:t>
      </w:r>
      <w:r w:rsidRPr="00F75CEC">
        <w:rPr>
          <w:color w:val="000000" w:themeColor="text1"/>
          <w:spacing w:val="-2"/>
          <w:szCs w:val="24"/>
          <w:lang w:val="tr-TR"/>
        </w:rPr>
        <w:t>t</w:t>
      </w:r>
      <w:r w:rsidRPr="00F75CEC">
        <w:rPr>
          <w:color w:val="000000" w:themeColor="text1"/>
          <w:szCs w:val="24"/>
          <w:lang w:val="tr-TR"/>
        </w:rPr>
        <w:t>e</w:t>
      </w:r>
      <w:r w:rsidRPr="00F75CEC">
        <w:rPr>
          <w:color w:val="000000" w:themeColor="text1"/>
          <w:spacing w:val="-2"/>
          <w:szCs w:val="24"/>
          <w:lang w:val="tr-TR"/>
        </w:rPr>
        <w:t>k</w:t>
      </w:r>
      <w:r w:rsidRPr="00F75CEC">
        <w:rPr>
          <w:color w:val="000000" w:themeColor="text1"/>
          <w:spacing w:val="2"/>
          <w:szCs w:val="24"/>
          <w:lang w:val="tr-TR"/>
        </w:rPr>
        <w:t>r</w:t>
      </w:r>
      <w:r w:rsidRPr="00F75CEC">
        <w:rPr>
          <w:color w:val="000000" w:themeColor="text1"/>
          <w:szCs w:val="24"/>
          <w:lang w:val="tr-TR"/>
        </w:rPr>
        <w:t>a</w:t>
      </w:r>
      <w:r w:rsidRPr="00F75CEC">
        <w:rPr>
          <w:color w:val="000000" w:themeColor="text1"/>
          <w:spacing w:val="-3"/>
          <w:szCs w:val="24"/>
          <w:lang w:val="tr-TR"/>
        </w:rPr>
        <w:t>r</w:t>
      </w:r>
      <w:r w:rsidRPr="00F75CEC">
        <w:rPr>
          <w:color w:val="000000" w:themeColor="text1"/>
          <w:spacing w:val="3"/>
          <w:szCs w:val="24"/>
          <w:lang w:val="tr-TR"/>
        </w:rPr>
        <w:t>l</w:t>
      </w:r>
      <w:r w:rsidRPr="00F75CEC">
        <w:rPr>
          <w:color w:val="000000" w:themeColor="text1"/>
          <w:szCs w:val="24"/>
          <w:lang w:val="tr-TR"/>
        </w:rPr>
        <w:t>a</w:t>
      </w:r>
      <w:r w:rsidRPr="00F75CEC">
        <w:rPr>
          <w:color w:val="000000" w:themeColor="text1"/>
          <w:spacing w:val="-2"/>
          <w:szCs w:val="24"/>
          <w:lang w:val="tr-TR"/>
        </w:rPr>
        <w:t xml:space="preserve">nacak ve </w:t>
      </w:r>
      <w:r w:rsidRPr="00F75CEC">
        <w:rPr>
          <w:color w:val="000000" w:themeColor="text1"/>
          <w:spacing w:val="2"/>
          <w:szCs w:val="24"/>
          <w:lang w:val="tr-TR"/>
        </w:rPr>
        <w:t>E</w:t>
      </w:r>
      <w:r w:rsidRPr="00F75CEC">
        <w:rPr>
          <w:color w:val="000000" w:themeColor="text1"/>
          <w:spacing w:val="-2"/>
          <w:szCs w:val="24"/>
          <w:lang w:val="tr-TR"/>
        </w:rPr>
        <w:t>ğ</w:t>
      </w:r>
      <w:r w:rsidRPr="00F75CEC">
        <w:rPr>
          <w:color w:val="000000" w:themeColor="text1"/>
          <w:szCs w:val="24"/>
          <w:lang w:val="tr-TR"/>
        </w:rPr>
        <w:t>it</w:t>
      </w:r>
      <w:r w:rsidRPr="00F75CEC">
        <w:rPr>
          <w:color w:val="000000" w:themeColor="text1"/>
          <w:spacing w:val="3"/>
          <w:szCs w:val="24"/>
          <w:lang w:val="tr-TR"/>
        </w:rPr>
        <w:t>i</w:t>
      </w:r>
      <w:r w:rsidRPr="00F75CEC">
        <w:rPr>
          <w:color w:val="000000" w:themeColor="text1"/>
          <w:szCs w:val="24"/>
          <w:lang w:val="tr-TR"/>
        </w:rPr>
        <w:t>m</w:t>
      </w:r>
      <w:r w:rsidRPr="00F75CEC">
        <w:rPr>
          <w:color w:val="000000" w:themeColor="text1"/>
          <w:spacing w:val="16"/>
          <w:szCs w:val="24"/>
          <w:lang w:val="tr-TR"/>
        </w:rPr>
        <w:t xml:space="preserve"> </w:t>
      </w:r>
      <w:r w:rsidRPr="00F75CEC">
        <w:rPr>
          <w:color w:val="000000" w:themeColor="text1"/>
          <w:szCs w:val="24"/>
          <w:lang w:val="tr-TR"/>
        </w:rPr>
        <w:t>A</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zCs w:val="24"/>
          <w:lang w:val="tr-TR"/>
        </w:rPr>
        <w:t>çl</w:t>
      </w:r>
      <w:r w:rsidRPr="00F75CEC">
        <w:rPr>
          <w:color w:val="000000" w:themeColor="text1"/>
          <w:spacing w:val="2"/>
          <w:szCs w:val="24"/>
          <w:lang w:val="tr-TR"/>
        </w:rPr>
        <w:t>ar</w:t>
      </w:r>
      <w:r w:rsidRPr="00F75CEC">
        <w:rPr>
          <w:color w:val="000000" w:themeColor="text1"/>
          <w:szCs w:val="24"/>
          <w:lang w:val="tr-TR"/>
        </w:rPr>
        <w:t>ı,</w:t>
      </w:r>
      <w:r w:rsidRPr="00F75CEC">
        <w:rPr>
          <w:color w:val="000000" w:themeColor="text1"/>
          <w:spacing w:val="18"/>
          <w:szCs w:val="24"/>
          <w:lang w:val="tr-TR"/>
        </w:rPr>
        <w:t xml:space="preserve"> </w:t>
      </w:r>
      <w:r w:rsidRPr="00F75CEC">
        <w:rPr>
          <w:color w:val="000000" w:themeColor="text1"/>
          <w:spacing w:val="-1"/>
          <w:szCs w:val="24"/>
          <w:lang w:val="tr-TR"/>
        </w:rPr>
        <w:t>P</w:t>
      </w:r>
      <w:r w:rsidRPr="00F75CEC">
        <w:rPr>
          <w:color w:val="000000" w:themeColor="text1"/>
          <w:spacing w:val="2"/>
          <w:szCs w:val="24"/>
          <w:lang w:val="tr-TR"/>
        </w:rPr>
        <w:t>r</w:t>
      </w:r>
      <w:r w:rsidRPr="00F75CEC">
        <w:rPr>
          <w:color w:val="000000" w:themeColor="text1"/>
          <w:szCs w:val="24"/>
          <w:lang w:val="tr-TR"/>
        </w:rPr>
        <w:t>o</w:t>
      </w:r>
      <w:r w:rsidRPr="00F75CEC">
        <w:rPr>
          <w:color w:val="000000" w:themeColor="text1"/>
          <w:spacing w:val="-2"/>
          <w:szCs w:val="24"/>
          <w:lang w:val="tr-TR"/>
        </w:rPr>
        <w:t>g</w:t>
      </w:r>
      <w:r w:rsidRPr="00F75CEC">
        <w:rPr>
          <w:color w:val="000000" w:themeColor="text1"/>
          <w:spacing w:val="2"/>
          <w:szCs w:val="24"/>
          <w:lang w:val="tr-TR"/>
        </w:rPr>
        <w:t>r</w:t>
      </w:r>
      <w:r w:rsidRPr="00F75CEC">
        <w:rPr>
          <w:color w:val="000000" w:themeColor="text1"/>
          <w:szCs w:val="24"/>
          <w:lang w:val="tr-TR"/>
        </w:rPr>
        <w:t>am</w:t>
      </w:r>
      <w:r w:rsidRPr="00F75CEC">
        <w:rPr>
          <w:color w:val="000000" w:themeColor="text1"/>
          <w:spacing w:val="16"/>
          <w:szCs w:val="24"/>
          <w:lang w:val="tr-TR"/>
        </w:rPr>
        <w:t xml:space="preserve"> </w:t>
      </w:r>
      <w:r w:rsidRPr="00F75CEC">
        <w:rPr>
          <w:color w:val="000000" w:themeColor="text1"/>
          <w:spacing w:val="-1"/>
          <w:szCs w:val="24"/>
          <w:lang w:val="tr-TR"/>
        </w:rPr>
        <w:t>Ç</w:t>
      </w:r>
      <w:r w:rsidRPr="00F75CEC">
        <w:rPr>
          <w:color w:val="000000" w:themeColor="text1"/>
          <w:szCs w:val="24"/>
          <w:lang w:val="tr-TR"/>
        </w:rPr>
        <w:t>ı</w:t>
      </w:r>
      <w:r w:rsidRPr="00F75CEC">
        <w:rPr>
          <w:color w:val="000000" w:themeColor="text1"/>
          <w:spacing w:val="-2"/>
          <w:szCs w:val="24"/>
          <w:lang w:val="tr-TR"/>
        </w:rPr>
        <w:t>k</w:t>
      </w:r>
      <w:r w:rsidRPr="00F75CEC">
        <w:rPr>
          <w:color w:val="000000" w:themeColor="text1"/>
          <w:szCs w:val="24"/>
          <w:lang w:val="tr-TR"/>
        </w:rPr>
        <w:t>t</w:t>
      </w:r>
      <w:r w:rsidRPr="00F75CEC">
        <w:rPr>
          <w:color w:val="000000" w:themeColor="text1"/>
          <w:spacing w:val="3"/>
          <w:szCs w:val="24"/>
          <w:lang w:val="tr-TR"/>
        </w:rPr>
        <w:t>ı</w:t>
      </w:r>
      <w:r w:rsidRPr="00F75CEC">
        <w:rPr>
          <w:color w:val="000000" w:themeColor="text1"/>
          <w:szCs w:val="24"/>
          <w:lang w:val="tr-TR"/>
        </w:rPr>
        <w:t>l</w:t>
      </w:r>
      <w:r w:rsidRPr="00F75CEC">
        <w:rPr>
          <w:color w:val="000000" w:themeColor="text1"/>
          <w:spacing w:val="2"/>
          <w:szCs w:val="24"/>
          <w:lang w:val="tr-TR"/>
        </w:rPr>
        <w:t>a</w:t>
      </w:r>
      <w:r w:rsidRPr="00F75CEC">
        <w:rPr>
          <w:color w:val="000000" w:themeColor="text1"/>
          <w:szCs w:val="24"/>
          <w:lang w:val="tr-TR"/>
        </w:rPr>
        <w:t xml:space="preserve">rı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3"/>
          <w:szCs w:val="24"/>
          <w:lang w:val="tr-TR"/>
        </w:rPr>
        <w:t xml:space="preserve"> </w:t>
      </w:r>
      <w:r w:rsidRPr="00F75CEC">
        <w:rPr>
          <w:color w:val="000000" w:themeColor="text1"/>
          <w:spacing w:val="2"/>
          <w:szCs w:val="24"/>
          <w:lang w:val="tr-TR"/>
        </w:rPr>
        <w:t>Ta</w:t>
      </w:r>
      <w:r w:rsidRPr="00F75CEC">
        <w:rPr>
          <w:color w:val="000000" w:themeColor="text1"/>
          <w:spacing w:val="-2"/>
          <w:szCs w:val="24"/>
          <w:lang w:val="tr-TR"/>
        </w:rPr>
        <w:t>s</w:t>
      </w:r>
      <w:r w:rsidRPr="00F75CEC">
        <w:rPr>
          <w:color w:val="000000" w:themeColor="text1"/>
          <w:szCs w:val="24"/>
          <w:lang w:val="tr-TR"/>
        </w:rPr>
        <w:t>l</w:t>
      </w:r>
      <w:r w:rsidRPr="00F75CEC">
        <w:rPr>
          <w:color w:val="000000" w:themeColor="text1"/>
          <w:spacing w:val="2"/>
          <w:szCs w:val="24"/>
          <w:lang w:val="tr-TR"/>
        </w:rPr>
        <w:t>a</w:t>
      </w:r>
      <w:r w:rsidRPr="00F75CEC">
        <w:rPr>
          <w:color w:val="000000" w:themeColor="text1"/>
          <w:szCs w:val="24"/>
          <w:lang w:val="tr-TR"/>
        </w:rPr>
        <w:t xml:space="preserve">k Ders </w:t>
      </w:r>
      <w:r w:rsidRPr="00F75CEC">
        <w:rPr>
          <w:color w:val="000000" w:themeColor="text1"/>
          <w:spacing w:val="-1"/>
          <w:szCs w:val="24"/>
          <w:lang w:val="tr-TR"/>
        </w:rPr>
        <w:t>P</w:t>
      </w:r>
      <w:r w:rsidRPr="00F75CEC">
        <w:rPr>
          <w:color w:val="000000" w:themeColor="text1"/>
          <w:spacing w:val="3"/>
          <w:szCs w:val="24"/>
          <w:lang w:val="tr-TR"/>
        </w:rPr>
        <w:t>l</w:t>
      </w:r>
      <w:r w:rsidRPr="00F75CEC">
        <w:rPr>
          <w:color w:val="000000" w:themeColor="text1"/>
          <w:spacing w:val="-3"/>
          <w:szCs w:val="24"/>
          <w:lang w:val="tr-TR"/>
        </w:rPr>
        <w:t>a</w:t>
      </w:r>
      <w:r w:rsidRPr="00F75CEC">
        <w:rPr>
          <w:color w:val="000000" w:themeColor="text1"/>
          <w:szCs w:val="24"/>
          <w:lang w:val="tr-TR"/>
        </w:rPr>
        <w:t>nı ele alınacaktır. Bu süreçte güncel ders planları, önerilen değişiklikler, ulusal-uluslararası ö</w:t>
      </w:r>
      <w:r w:rsidR="00BA7A81" w:rsidRPr="00F75CEC">
        <w:rPr>
          <w:color w:val="000000" w:themeColor="text1"/>
          <w:szCs w:val="24"/>
          <w:lang w:val="tr-TR"/>
        </w:rPr>
        <w:t>r</w:t>
      </w:r>
      <w:r w:rsidRPr="00F75CEC">
        <w:rPr>
          <w:color w:val="000000" w:themeColor="text1"/>
          <w:szCs w:val="24"/>
          <w:lang w:val="tr-TR"/>
        </w:rPr>
        <w:t xml:space="preserve">nekler, mezun-işveren anketleri, öğrenci anketleri vb. veriler üzerinden somut değerlendirmeler yapılacaktır. Ayrıca </w:t>
      </w:r>
      <w:r w:rsidRPr="00F75CEC">
        <w:rPr>
          <w:color w:val="000000" w:themeColor="text1"/>
          <w:spacing w:val="-2"/>
          <w:szCs w:val="24"/>
          <w:lang w:val="tr-TR"/>
        </w:rPr>
        <w:t>y</w:t>
      </w:r>
      <w:r w:rsidRPr="00F75CEC">
        <w:rPr>
          <w:color w:val="000000" w:themeColor="text1"/>
          <w:szCs w:val="24"/>
          <w:lang w:val="tr-TR"/>
        </w:rPr>
        <w:t>ı</w:t>
      </w:r>
      <w:r w:rsidRPr="00F75CEC">
        <w:rPr>
          <w:color w:val="000000" w:themeColor="text1"/>
          <w:spacing w:val="-2"/>
          <w:szCs w:val="24"/>
          <w:lang w:val="tr-TR"/>
        </w:rPr>
        <w:t>l</w:t>
      </w:r>
      <w:r w:rsidRPr="00F75CEC">
        <w:rPr>
          <w:color w:val="000000" w:themeColor="text1"/>
          <w:spacing w:val="3"/>
          <w:szCs w:val="24"/>
          <w:lang w:val="tr-TR"/>
        </w:rPr>
        <w:t>l</w:t>
      </w:r>
      <w:r w:rsidRPr="00F75CEC">
        <w:rPr>
          <w:color w:val="000000" w:themeColor="text1"/>
          <w:spacing w:val="-2"/>
          <w:szCs w:val="24"/>
          <w:lang w:val="tr-TR"/>
        </w:rPr>
        <w:t>ı</w:t>
      </w:r>
      <w:r w:rsidRPr="00F75CEC">
        <w:rPr>
          <w:color w:val="000000" w:themeColor="text1"/>
          <w:szCs w:val="24"/>
          <w:lang w:val="tr-TR"/>
        </w:rPr>
        <w:t>k</w:t>
      </w:r>
      <w:r w:rsidRPr="00F75CEC">
        <w:rPr>
          <w:color w:val="000000" w:themeColor="text1"/>
          <w:spacing w:val="16"/>
          <w:szCs w:val="24"/>
          <w:lang w:val="tr-TR"/>
        </w:rPr>
        <w:t xml:space="preserve"> </w:t>
      </w:r>
      <w:r w:rsidRPr="00F75CEC">
        <w:rPr>
          <w:color w:val="000000" w:themeColor="text1"/>
          <w:szCs w:val="24"/>
          <w:lang w:val="tr-TR"/>
        </w:rPr>
        <w:t>F</w:t>
      </w:r>
      <w:r w:rsidRPr="00F75CEC">
        <w:rPr>
          <w:color w:val="000000" w:themeColor="text1"/>
          <w:spacing w:val="2"/>
          <w:szCs w:val="24"/>
          <w:lang w:val="tr-TR"/>
        </w:rPr>
        <w:t>a</w:t>
      </w:r>
      <w:r w:rsidRPr="00F75CEC">
        <w:rPr>
          <w:color w:val="000000" w:themeColor="text1"/>
          <w:szCs w:val="24"/>
          <w:lang w:val="tr-TR"/>
        </w:rPr>
        <w:t>al</w:t>
      </w:r>
      <w:r w:rsidRPr="00F75CEC">
        <w:rPr>
          <w:color w:val="000000" w:themeColor="text1"/>
          <w:spacing w:val="3"/>
          <w:szCs w:val="24"/>
          <w:lang w:val="tr-TR"/>
        </w:rPr>
        <w:t>i</w:t>
      </w:r>
      <w:r w:rsidRPr="00F75CEC">
        <w:rPr>
          <w:color w:val="000000" w:themeColor="text1"/>
          <w:spacing w:val="-2"/>
          <w:szCs w:val="24"/>
          <w:lang w:val="tr-TR"/>
        </w:rPr>
        <w:t>y</w:t>
      </w:r>
      <w:r w:rsidRPr="00F75CEC">
        <w:rPr>
          <w:color w:val="000000" w:themeColor="text1"/>
          <w:szCs w:val="24"/>
          <w:lang w:val="tr-TR"/>
        </w:rPr>
        <w:t>et</w:t>
      </w:r>
      <w:r w:rsidRPr="00F75CEC">
        <w:rPr>
          <w:color w:val="000000" w:themeColor="text1"/>
          <w:spacing w:val="19"/>
          <w:szCs w:val="24"/>
          <w:lang w:val="tr-TR"/>
        </w:rPr>
        <w:t xml:space="preserve"> </w:t>
      </w:r>
      <w:r w:rsidRPr="00F75CEC">
        <w:rPr>
          <w:color w:val="000000" w:themeColor="text1"/>
          <w:spacing w:val="-1"/>
          <w:szCs w:val="24"/>
          <w:lang w:val="tr-TR"/>
        </w:rPr>
        <w:t>R</w:t>
      </w:r>
      <w:r w:rsidRPr="00F75CEC">
        <w:rPr>
          <w:color w:val="000000" w:themeColor="text1"/>
          <w:szCs w:val="24"/>
          <w:lang w:val="tr-TR"/>
        </w:rPr>
        <w:t>ap</w:t>
      </w:r>
      <w:r w:rsidRPr="00F75CEC">
        <w:rPr>
          <w:color w:val="000000" w:themeColor="text1"/>
          <w:spacing w:val="-2"/>
          <w:szCs w:val="24"/>
          <w:lang w:val="tr-TR"/>
        </w:rPr>
        <w:t>o</w:t>
      </w:r>
      <w:r w:rsidRPr="00F75CEC">
        <w:rPr>
          <w:color w:val="000000" w:themeColor="text1"/>
          <w:spacing w:val="2"/>
          <w:szCs w:val="24"/>
          <w:lang w:val="tr-TR"/>
        </w:rPr>
        <w:t>r</w:t>
      </w:r>
      <w:r w:rsidRPr="00F75CEC">
        <w:rPr>
          <w:color w:val="000000" w:themeColor="text1"/>
          <w:spacing w:val="-2"/>
          <w:szCs w:val="24"/>
          <w:lang w:val="tr-TR"/>
        </w:rPr>
        <w:t>l</w:t>
      </w:r>
      <w:r w:rsidRPr="00F75CEC">
        <w:rPr>
          <w:color w:val="000000" w:themeColor="text1"/>
          <w:szCs w:val="24"/>
          <w:lang w:val="tr-TR"/>
        </w:rPr>
        <w:t>arı,</w:t>
      </w:r>
      <w:r w:rsidRPr="00F75CEC">
        <w:rPr>
          <w:color w:val="000000" w:themeColor="text1"/>
          <w:spacing w:val="20"/>
          <w:szCs w:val="24"/>
          <w:lang w:val="tr-TR"/>
        </w:rPr>
        <w:t xml:space="preserve"> </w:t>
      </w:r>
      <w:r w:rsidRPr="00F75CEC">
        <w:rPr>
          <w:color w:val="000000" w:themeColor="text1"/>
          <w:spacing w:val="-5"/>
          <w:szCs w:val="24"/>
          <w:lang w:val="tr-TR"/>
        </w:rPr>
        <w:t>İ</w:t>
      </w:r>
      <w:r w:rsidRPr="00F75CEC">
        <w:rPr>
          <w:color w:val="000000" w:themeColor="text1"/>
          <w:szCs w:val="24"/>
          <w:lang w:val="tr-TR"/>
        </w:rPr>
        <w:t>ç</w:t>
      </w:r>
      <w:r w:rsidRPr="00F75CEC">
        <w:rPr>
          <w:color w:val="000000" w:themeColor="text1"/>
          <w:spacing w:val="19"/>
          <w:szCs w:val="24"/>
          <w:lang w:val="tr-TR"/>
        </w:rPr>
        <w:t xml:space="preserve"> </w:t>
      </w:r>
      <w:r w:rsidRPr="00F75CEC">
        <w:rPr>
          <w:color w:val="000000" w:themeColor="text1"/>
          <w:spacing w:val="2"/>
          <w:szCs w:val="24"/>
          <w:lang w:val="tr-TR"/>
        </w:rPr>
        <w:t>K</w:t>
      </w:r>
      <w:r w:rsidRPr="00F75CEC">
        <w:rPr>
          <w:color w:val="000000" w:themeColor="text1"/>
          <w:spacing w:val="-2"/>
          <w:szCs w:val="24"/>
          <w:lang w:val="tr-TR"/>
        </w:rPr>
        <w:t>o</w:t>
      </w:r>
      <w:r w:rsidRPr="00F75CEC">
        <w:rPr>
          <w:color w:val="000000" w:themeColor="text1"/>
          <w:szCs w:val="24"/>
          <w:lang w:val="tr-TR"/>
        </w:rPr>
        <w:t>nt</w:t>
      </w:r>
      <w:r w:rsidRPr="00F75CEC">
        <w:rPr>
          <w:color w:val="000000" w:themeColor="text1"/>
          <w:spacing w:val="2"/>
          <w:szCs w:val="24"/>
          <w:lang w:val="tr-TR"/>
        </w:rPr>
        <w:t>r</w:t>
      </w:r>
      <w:r w:rsidRPr="00F75CEC">
        <w:rPr>
          <w:color w:val="000000" w:themeColor="text1"/>
          <w:spacing w:val="-2"/>
          <w:szCs w:val="24"/>
          <w:lang w:val="tr-TR"/>
        </w:rPr>
        <w:t>o</w:t>
      </w:r>
      <w:r w:rsidRPr="00F75CEC">
        <w:rPr>
          <w:color w:val="000000" w:themeColor="text1"/>
          <w:szCs w:val="24"/>
          <w:lang w:val="tr-TR"/>
        </w:rPr>
        <w:t>l</w:t>
      </w:r>
      <w:r w:rsidRPr="00F75CEC">
        <w:rPr>
          <w:color w:val="000000" w:themeColor="text1"/>
          <w:spacing w:val="20"/>
          <w:szCs w:val="24"/>
          <w:lang w:val="tr-TR"/>
        </w:rPr>
        <w:t xml:space="preserve"> </w:t>
      </w:r>
      <w:r w:rsidRPr="00F75CEC">
        <w:rPr>
          <w:color w:val="000000" w:themeColor="text1"/>
          <w:szCs w:val="24"/>
          <w:lang w:val="tr-TR"/>
        </w:rPr>
        <w:t>R</w:t>
      </w:r>
      <w:r w:rsidRPr="00F75CEC">
        <w:rPr>
          <w:color w:val="000000" w:themeColor="text1"/>
          <w:spacing w:val="-3"/>
          <w:szCs w:val="24"/>
          <w:lang w:val="tr-TR"/>
        </w:rPr>
        <w:t>a</w:t>
      </w:r>
      <w:r w:rsidRPr="00F75CEC">
        <w:rPr>
          <w:color w:val="000000" w:themeColor="text1"/>
          <w:szCs w:val="24"/>
          <w:lang w:val="tr-TR"/>
        </w:rPr>
        <w:t>porları, bölü</w:t>
      </w:r>
      <w:r w:rsidRPr="00F75CEC">
        <w:rPr>
          <w:color w:val="000000" w:themeColor="text1"/>
          <w:spacing w:val="-2"/>
          <w:szCs w:val="24"/>
          <w:lang w:val="tr-TR"/>
        </w:rPr>
        <w:t>m</w:t>
      </w:r>
      <w:r w:rsidRPr="00F75CEC">
        <w:rPr>
          <w:color w:val="000000" w:themeColor="text1"/>
          <w:szCs w:val="24"/>
          <w:lang w:val="tr-TR"/>
        </w:rPr>
        <w:t>ün</w:t>
      </w:r>
      <w:r w:rsidRPr="00F75CEC">
        <w:rPr>
          <w:color w:val="000000" w:themeColor="text1"/>
          <w:spacing w:val="3"/>
          <w:szCs w:val="24"/>
          <w:lang w:val="tr-TR"/>
        </w:rPr>
        <w:t xml:space="preserve"> </w:t>
      </w:r>
      <w:r w:rsidRPr="00F75CEC">
        <w:rPr>
          <w:color w:val="000000" w:themeColor="text1"/>
          <w:szCs w:val="24"/>
          <w:lang w:val="tr-TR"/>
        </w:rPr>
        <w:t>e</w:t>
      </w:r>
      <w:r w:rsidRPr="00F75CEC">
        <w:rPr>
          <w:color w:val="000000" w:themeColor="text1"/>
          <w:spacing w:val="-2"/>
          <w:szCs w:val="24"/>
          <w:lang w:val="tr-TR"/>
        </w:rPr>
        <w:t>ğ</w:t>
      </w:r>
      <w:r w:rsidRPr="00F75CEC">
        <w:rPr>
          <w:color w:val="000000" w:themeColor="text1"/>
          <w:szCs w:val="24"/>
          <w:lang w:val="tr-TR"/>
        </w:rPr>
        <w:t>it</w:t>
      </w:r>
      <w:r w:rsidRPr="00F75CEC">
        <w:rPr>
          <w:color w:val="000000" w:themeColor="text1"/>
          <w:spacing w:val="3"/>
          <w:szCs w:val="24"/>
          <w:lang w:val="tr-TR"/>
        </w:rPr>
        <w:t>i</w:t>
      </w:r>
      <w:r w:rsidRPr="00F75CEC">
        <w:rPr>
          <w:color w:val="000000" w:themeColor="text1"/>
          <w:spacing w:val="-2"/>
          <w:szCs w:val="24"/>
          <w:lang w:val="tr-TR"/>
        </w:rPr>
        <w:t>m</w:t>
      </w:r>
      <w:r w:rsidRPr="00F75CEC">
        <w:rPr>
          <w:color w:val="000000" w:themeColor="text1"/>
          <w:spacing w:val="-3"/>
          <w:szCs w:val="24"/>
          <w:lang w:val="tr-TR"/>
        </w:rPr>
        <w:t>-</w:t>
      </w:r>
      <w:r w:rsidRPr="00F75CEC">
        <w:rPr>
          <w:color w:val="000000" w:themeColor="text1"/>
          <w:szCs w:val="24"/>
          <w:lang w:val="tr-TR"/>
        </w:rPr>
        <w:t>ö</w:t>
      </w:r>
      <w:r w:rsidRPr="00F75CEC">
        <w:rPr>
          <w:color w:val="000000" w:themeColor="text1"/>
          <w:spacing w:val="-2"/>
          <w:szCs w:val="24"/>
          <w:lang w:val="tr-TR"/>
        </w:rPr>
        <w:t>ğ</w:t>
      </w:r>
      <w:r w:rsidRPr="00F75CEC">
        <w:rPr>
          <w:color w:val="000000" w:themeColor="text1"/>
          <w:szCs w:val="24"/>
          <w:lang w:val="tr-TR"/>
        </w:rPr>
        <w:t>r</w:t>
      </w:r>
      <w:r w:rsidRPr="00F75CEC">
        <w:rPr>
          <w:color w:val="000000" w:themeColor="text1"/>
          <w:spacing w:val="2"/>
          <w:szCs w:val="24"/>
          <w:lang w:val="tr-TR"/>
        </w:rPr>
        <w:t>e</w:t>
      </w:r>
      <w:r w:rsidRPr="00F75CEC">
        <w:rPr>
          <w:color w:val="000000" w:themeColor="text1"/>
          <w:szCs w:val="24"/>
          <w:lang w:val="tr-TR"/>
        </w:rPr>
        <w:t>ti</w:t>
      </w:r>
      <w:r w:rsidRPr="00F75CEC">
        <w:rPr>
          <w:color w:val="000000" w:themeColor="text1"/>
          <w:spacing w:val="-2"/>
          <w:szCs w:val="24"/>
          <w:lang w:val="tr-TR"/>
        </w:rPr>
        <w:t>m</w:t>
      </w:r>
      <w:r w:rsidRPr="00F75CEC">
        <w:rPr>
          <w:color w:val="000000" w:themeColor="text1"/>
          <w:szCs w:val="24"/>
          <w:lang w:val="tr-TR"/>
        </w:rPr>
        <w:t>, a</w:t>
      </w:r>
      <w:r w:rsidRPr="00F75CEC">
        <w:rPr>
          <w:color w:val="000000" w:themeColor="text1"/>
          <w:spacing w:val="2"/>
          <w:szCs w:val="24"/>
          <w:lang w:val="tr-TR"/>
        </w:rPr>
        <w:t>r</w:t>
      </w:r>
      <w:r w:rsidRPr="00F75CEC">
        <w:rPr>
          <w:color w:val="000000" w:themeColor="text1"/>
          <w:szCs w:val="24"/>
          <w:lang w:val="tr-TR"/>
        </w:rPr>
        <w:t>a</w:t>
      </w:r>
      <w:r w:rsidRPr="00F75CEC">
        <w:rPr>
          <w:color w:val="000000" w:themeColor="text1"/>
          <w:spacing w:val="-2"/>
          <w:szCs w:val="24"/>
          <w:lang w:val="tr-TR"/>
        </w:rPr>
        <w:t>ş</w:t>
      </w:r>
      <w:r w:rsidRPr="00F75CEC">
        <w:rPr>
          <w:color w:val="000000" w:themeColor="text1"/>
          <w:szCs w:val="24"/>
          <w:lang w:val="tr-TR"/>
        </w:rPr>
        <w:t>t</w:t>
      </w:r>
      <w:r w:rsidRPr="00F75CEC">
        <w:rPr>
          <w:color w:val="000000" w:themeColor="text1"/>
          <w:spacing w:val="-2"/>
          <w:szCs w:val="24"/>
          <w:lang w:val="tr-TR"/>
        </w:rPr>
        <w:t>ı</w:t>
      </w:r>
      <w:r w:rsidRPr="00F75CEC">
        <w:rPr>
          <w:color w:val="000000" w:themeColor="text1"/>
          <w:spacing w:val="2"/>
          <w:szCs w:val="24"/>
          <w:lang w:val="tr-TR"/>
        </w:rPr>
        <w:t>r</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zCs w:val="24"/>
          <w:lang w:val="tr-TR"/>
        </w:rPr>
        <w:t>, p</w:t>
      </w:r>
      <w:r w:rsidRPr="00F75CEC">
        <w:rPr>
          <w:color w:val="000000" w:themeColor="text1"/>
          <w:spacing w:val="2"/>
          <w:szCs w:val="24"/>
          <w:lang w:val="tr-TR"/>
        </w:rPr>
        <w:t>r</w:t>
      </w:r>
      <w:r w:rsidRPr="00F75CEC">
        <w:rPr>
          <w:color w:val="000000" w:themeColor="text1"/>
          <w:spacing w:val="-2"/>
          <w:szCs w:val="24"/>
          <w:lang w:val="tr-TR"/>
        </w:rPr>
        <w:t>o</w:t>
      </w:r>
      <w:r w:rsidRPr="00F75CEC">
        <w:rPr>
          <w:color w:val="000000" w:themeColor="text1"/>
          <w:szCs w:val="24"/>
          <w:lang w:val="tr-TR"/>
        </w:rPr>
        <w:t>j</w:t>
      </w:r>
      <w:r w:rsidRPr="00F75CEC">
        <w:rPr>
          <w:color w:val="000000" w:themeColor="text1"/>
          <w:spacing w:val="2"/>
          <w:szCs w:val="24"/>
          <w:lang w:val="tr-TR"/>
        </w:rPr>
        <w:t>e</w:t>
      </w:r>
      <w:r w:rsidRPr="00F75CEC">
        <w:rPr>
          <w:color w:val="000000" w:themeColor="text1"/>
          <w:szCs w:val="24"/>
          <w:lang w:val="tr-TR"/>
        </w:rPr>
        <w:t xml:space="preserve">, </w:t>
      </w:r>
      <w:r w:rsidRPr="00F75CEC">
        <w:rPr>
          <w:color w:val="000000" w:themeColor="text1"/>
          <w:spacing w:val="-2"/>
          <w:szCs w:val="24"/>
          <w:lang w:val="tr-TR"/>
        </w:rPr>
        <w:t>y</w:t>
      </w:r>
      <w:r w:rsidRPr="00F75CEC">
        <w:rPr>
          <w:color w:val="000000" w:themeColor="text1"/>
          <w:szCs w:val="24"/>
          <w:lang w:val="tr-TR"/>
        </w:rPr>
        <w:t>a</w:t>
      </w:r>
      <w:r w:rsidRPr="00F75CEC">
        <w:rPr>
          <w:color w:val="000000" w:themeColor="text1"/>
          <w:spacing w:val="-2"/>
          <w:szCs w:val="24"/>
          <w:lang w:val="tr-TR"/>
        </w:rPr>
        <w:t>y</w:t>
      </w:r>
      <w:r w:rsidRPr="00F75CEC">
        <w:rPr>
          <w:color w:val="000000" w:themeColor="text1"/>
          <w:szCs w:val="24"/>
          <w:lang w:val="tr-TR"/>
        </w:rPr>
        <w:t xml:space="preserve">ın </w:t>
      </w:r>
      <w:r w:rsidRPr="00F75CEC">
        <w:rPr>
          <w:color w:val="000000" w:themeColor="text1"/>
          <w:spacing w:val="-2"/>
          <w:szCs w:val="24"/>
          <w:lang w:val="tr-TR"/>
        </w:rPr>
        <w:t>v</w:t>
      </w:r>
      <w:r w:rsidRPr="00F75CEC">
        <w:rPr>
          <w:color w:val="000000" w:themeColor="text1"/>
          <w:szCs w:val="24"/>
          <w:lang w:val="tr-TR"/>
        </w:rPr>
        <w:t xml:space="preserve">b. </w:t>
      </w:r>
      <w:r w:rsidRPr="00F75CEC">
        <w:rPr>
          <w:color w:val="000000" w:themeColor="text1"/>
          <w:spacing w:val="-2"/>
          <w:szCs w:val="24"/>
          <w:lang w:val="tr-TR"/>
        </w:rPr>
        <w:t>k</w:t>
      </w:r>
      <w:r w:rsidRPr="00F75CEC">
        <w:rPr>
          <w:color w:val="000000" w:themeColor="text1"/>
          <w:szCs w:val="24"/>
          <w:lang w:val="tr-TR"/>
        </w:rPr>
        <w:t>onul</w:t>
      </w:r>
      <w:r w:rsidRPr="00F75CEC">
        <w:rPr>
          <w:color w:val="000000" w:themeColor="text1"/>
          <w:spacing w:val="2"/>
          <w:szCs w:val="24"/>
          <w:lang w:val="tr-TR"/>
        </w:rPr>
        <w:t>ar</w:t>
      </w:r>
      <w:r w:rsidRPr="00F75CEC">
        <w:rPr>
          <w:color w:val="000000" w:themeColor="text1"/>
          <w:spacing w:val="-2"/>
          <w:szCs w:val="24"/>
          <w:lang w:val="tr-TR"/>
        </w:rPr>
        <w:t>d</w:t>
      </w:r>
      <w:r w:rsidRPr="00F75CEC">
        <w:rPr>
          <w:color w:val="000000" w:themeColor="text1"/>
          <w:szCs w:val="24"/>
          <w:lang w:val="tr-TR"/>
        </w:rPr>
        <w:t>a</w:t>
      </w:r>
      <w:r w:rsidRPr="00F75CEC">
        <w:rPr>
          <w:color w:val="000000" w:themeColor="text1"/>
          <w:spacing w:val="-2"/>
          <w:szCs w:val="24"/>
          <w:lang w:val="tr-TR"/>
        </w:rPr>
        <w:t>k</w:t>
      </w:r>
      <w:r w:rsidRPr="00F75CEC">
        <w:rPr>
          <w:color w:val="000000" w:themeColor="text1"/>
          <w:szCs w:val="24"/>
          <w:lang w:val="tr-TR"/>
        </w:rPr>
        <w:t>i p</w:t>
      </w:r>
      <w:r w:rsidRPr="00F75CEC">
        <w:rPr>
          <w:color w:val="000000" w:themeColor="text1"/>
          <w:spacing w:val="2"/>
          <w:szCs w:val="24"/>
          <w:lang w:val="tr-TR"/>
        </w:rPr>
        <w:t>e</w:t>
      </w:r>
      <w:r w:rsidRPr="00F75CEC">
        <w:rPr>
          <w:color w:val="000000" w:themeColor="text1"/>
          <w:szCs w:val="24"/>
          <w:lang w:val="tr-TR"/>
        </w:rPr>
        <w:t>rfor</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zCs w:val="24"/>
          <w:lang w:val="tr-TR"/>
        </w:rPr>
        <w:t>nsı ele alınacaktır.</w:t>
      </w:r>
    </w:p>
    <w:p w14:paraId="79CE7903" w14:textId="1D2FF462" w:rsidR="003D62A8" w:rsidRPr="00F75CEC" w:rsidRDefault="003D62A8" w:rsidP="003D62A8">
      <w:pPr>
        <w:spacing w:line="360" w:lineRule="auto"/>
        <w:ind w:left="101" w:right="74" w:firstLine="567"/>
        <w:jc w:val="both"/>
        <w:rPr>
          <w:color w:val="000000" w:themeColor="text1"/>
          <w:spacing w:val="-4"/>
          <w:szCs w:val="24"/>
          <w:lang w:val="tr-TR"/>
        </w:rPr>
      </w:pPr>
      <w:r w:rsidRPr="00F75CEC">
        <w:rPr>
          <w:color w:val="000000" w:themeColor="text1"/>
          <w:szCs w:val="24"/>
          <w:lang w:val="tr-TR"/>
        </w:rPr>
        <w:t>K</w:t>
      </w:r>
      <w:r w:rsidRPr="00F75CEC">
        <w:rPr>
          <w:color w:val="000000" w:themeColor="text1"/>
          <w:spacing w:val="-2"/>
          <w:szCs w:val="24"/>
          <w:lang w:val="tr-TR"/>
        </w:rPr>
        <w:t>ı</w:t>
      </w:r>
      <w:r w:rsidRPr="00F75CEC">
        <w:rPr>
          <w:color w:val="000000" w:themeColor="text1"/>
          <w:szCs w:val="24"/>
          <w:lang w:val="tr-TR"/>
        </w:rPr>
        <w:t>sa</w:t>
      </w:r>
      <w:r w:rsidRPr="00F75CEC">
        <w:rPr>
          <w:color w:val="000000" w:themeColor="text1"/>
          <w:spacing w:val="28"/>
          <w:szCs w:val="24"/>
          <w:lang w:val="tr-TR"/>
        </w:rPr>
        <w:t xml:space="preserve"> </w:t>
      </w:r>
      <w:r w:rsidRPr="00F75CEC">
        <w:rPr>
          <w:color w:val="000000" w:themeColor="text1"/>
          <w:spacing w:val="-3"/>
          <w:szCs w:val="24"/>
          <w:lang w:val="tr-TR"/>
        </w:rPr>
        <w:t>D</w:t>
      </w:r>
      <w:r w:rsidRPr="00F75CEC">
        <w:rPr>
          <w:color w:val="000000" w:themeColor="text1"/>
          <w:szCs w:val="24"/>
          <w:lang w:val="tr-TR"/>
        </w:rPr>
        <w:t>önem</w:t>
      </w:r>
      <w:r w:rsidRPr="00F75CEC">
        <w:rPr>
          <w:color w:val="000000" w:themeColor="text1"/>
          <w:spacing w:val="-2"/>
          <w:szCs w:val="24"/>
          <w:lang w:val="tr-TR"/>
        </w:rPr>
        <w:t>l</w:t>
      </w:r>
      <w:r w:rsidRPr="00F75CEC">
        <w:rPr>
          <w:color w:val="000000" w:themeColor="text1"/>
          <w:szCs w:val="24"/>
          <w:lang w:val="tr-TR"/>
        </w:rPr>
        <w:t>i</w:t>
      </w:r>
      <w:r w:rsidRPr="00F75CEC">
        <w:rPr>
          <w:color w:val="000000" w:themeColor="text1"/>
          <w:spacing w:val="27"/>
          <w:szCs w:val="24"/>
          <w:lang w:val="tr-TR"/>
        </w:rPr>
        <w:t xml:space="preserve"> </w:t>
      </w:r>
      <w:r w:rsidRPr="00F75CEC">
        <w:rPr>
          <w:color w:val="000000" w:themeColor="text1"/>
          <w:spacing w:val="-3"/>
          <w:w w:val="108"/>
          <w:szCs w:val="24"/>
          <w:lang w:val="tr-TR"/>
        </w:rPr>
        <w:t>Ç</w:t>
      </w:r>
      <w:r w:rsidRPr="00F75CEC">
        <w:rPr>
          <w:color w:val="000000" w:themeColor="text1"/>
          <w:szCs w:val="24"/>
          <w:lang w:val="tr-TR"/>
        </w:rPr>
        <w:t>e</w:t>
      </w:r>
      <w:r w:rsidRPr="00F75CEC">
        <w:rPr>
          <w:color w:val="000000" w:themeColor="text1"/>
          <w:spacing w:val="-2"/>
          <w:szCs w:val="24"/>
          <w:lang w:val="tr-TR"/>
        </w:rPr>
        <w:t>v</w:t>
      </w:r>
      <w:r w:rsidRPr="00F75CEC">
        <w:rPr>
          <w:color w:val="000000" w:themeColor="text1"/>
          <w:spacing w:val="2"/>
          <w:w w:val="133"/>
          <w:szCs w:val="24"/>
          <w:lang w:val="tr-TR"/>
        </w:rPr>
        <w:t>r</w:t>
      </w:r>
      <w:r w:rsidRPr="00F75CEC">
        <w:rPr>
          <w:color w:val="000000" w:themeColor="text1"/>
          <w:spacing w:val="-2"/>
          <w:szCs w:val="24"/>
          <w:lang w:val="tr-TR"/>
        </w:rPr>
        <w:t>i</w:t>
      </w:r>
      <w:r w:rsidRPr="00F75CEC">
        <w:rPr>
          <w:color w:val="000000" w:themeColor="text1"/>
          <w:spacing w:val="2"/>
          <w:w w:val="107"/>
          <w:szCs w:val="24"/>
          <w:lang w:val="tr-TR"/>
        </w:rPr>
        <w:t>m</w:t>
      </w:r>
      <w:r w:rsidRPr="00F75CEC">
        <w:rPr>
          <w:color w:val="000000" w:themeColor="text1"/>
          <w:spacing w:val="-1"/>
          <w:w w:val="111"/>
          <w:szCs w:val="24"/>
          <w:lang w:val="tr-TR"/>
        </w:rPr>
        <w:t>d</w:t>
      </w:r>
      <w:r w:rsidRPr="00F75CEC">
        <w:rPr>
          <w:color w:val="000000" w:themeColor="text1"/>
          <w:szCs w:val="24"/>
          <w:lang w:val="tr-TR"/>
        </w:rPr>
        <w:t>e</w:t>
      </w:r>
      <w:r w:rsidRPr="00F75CEC">
        <w:rPr>
          <w:color w:val="000000" w:themeColor="text1"/>
          <w:spacing w:val="1"/>
          <w:szCs w:val="24"/>
          <w:lang w:val="tr-TR"/>
        </w:rPr>
        <w:t xml:space="preserve"> </w:t>
      </w:r>
      <w:r w:rsidRPr="00F75CEC">
        <w:rPr>
          <w:color w:val="000000" w:themeColor="text1"/>
          <w:szCs w:val="24"/>
          <w:lang w:val="tr-TR"/>
        </w:rPr>
        <w:t>ise h</w:t>
      </w:r>
      <w:r w:rsidRPr="00F75CEC">
        <w:rPr>
          <w:color w:val="000000" w:themeColor="text1"/>
          <w:spacing w:val="-3"/>
          <w:szCs w:val="24"/>
          <w:lang w:val="tr-TR"/>
        </w:rPr>
        <w:t>e</w:t>
      </w:r>
      <w:r w:rsidRPr="00F75CEC">
        <w:rPr>
          <w:color w:val="000000" w:themeColor="text1"/>
          <w:szCs w:val="24"/>
          <w:lang w:val="tr-TR"/>
        </w:rPr>
        <w:t>r</w:t>
      </w:r>
      <w:r w:rsidRPr="00F75CEC">
        <w:rPr>
          <w:color w:val="000000" w:themeColor="text1"/>
          <w:spacing w:val="3"/>
          <w:szCs w:val="24"/>
          <w:lang w:val="tr-TR"/>
        </w:rPr>
        <w:t xml:space="preserve"> </w:t>
      </w:r>
      <w:r w:rsidRPr="00F75CEC">
        <w:rPr>
          <w:color w:val="000000" w:themeColor="text1"/>
          <w:spacing w:val="-2"/>
          <w:szCs w:val="24"/>
          <w:lang w:val="tr-TR"/>
        </w:rPr>
        <w:t>y</w:t>
      </w:r>
      <w:r w:rsidRPr="00F75CEC">
        <w:rPr>
          <w:color w:val="000000" w:themeColor="text1"/>
          <w:spacing w:val="2"/>
          <w:szCs w:val="24"/>
          <w:lang w:val="tr-TR"/>
        </w:rPr>
        <w:t>a</w:t>
      </w:r>
      <w:r w:rsidRPr="00F75CEC">
        <w:rPr>
          <w:color w:val="000000" w:themeColor="text1"/>
          <w:szCs w:val="24"/>
          <w:lang w:val="tr-TR"/>
        </w:rPr>
        <w:t>r</w:t>
      </w:r>
      <w:r w:rsidRPr="00F75CEC">
        <w:rPr>
          <w:color w:val="000000" w:themeColor="text1"/>
          <w:spacing w:val="-2"/>
          <w:szCs w:val="24"/>
          <w:lang w:val="tr-TR"/>
        </w:rPr>
        <w:t>ıy</w:t>
      </w:r>
      <w:r w:rsidRPr="00F75CEC">
        <w:rPr>
          <w:color w:val="000000" w:themeColor="text1"/>
          <w:spacing w:val="3"/>
          <w:szCs w:val="24"/>
          <w:lang w:val="tr-TR"/>
        </w:rPr>
        <w:t>ı</w:t>
      </w:r>
      <w:r w:rsidRPr="00F75CEC">
        <w:rPr>
          <w:color w:val="000000" w:themeColor="text1"/>
          <w:szCs w:val="24"/>
          <w:lang w:val="tr-TR"/>
        </w:rPr>
        <w:t>l</w:t>
      </w:r>
      <w:r w:rsidRPr="00F75CEC">
        <w:rPr>
          <w:color w:val="000000" w:themeColor="text1"/>
          <w:spacing w:val="1"/>
          <w:szCs w:val="24"/>
          <w:lang w:val="tr-TR"/>
        </w:rPr>
        <w:t xml:space="preserve"> </w:t>
      </w:r>
      <w:r w:rsidRPr="00F75CEC">
        <w:rPr>
          <w:color w:val="000000" w:themeColor="text1"/>
          <w:spacing w:val="-2"/>
          <w:szCs w:val="24"/>
          <w:lang w:val="tr-TR"/>
        </w:rPr>
        <w:t>s</w:t>
      </w:r>
      <w:r w:rsidRPr="00F75CEC">
        <w:rPr>
          <w:color w:val="000000" w:themeColor="text1"/>
          <w:szCs w:val="24"/>
          <w:lang w:val="tr-TR"/>
        </w:rPr>
        <w:t>onu</w:t>
      </w:r>
      <w:r w:rsidRPr="00F75CEC">
        <w:rPr>
          <w:color w:val="000000" w:themeColor="text1"/>
          <w:spacing w:val="3"/>
          <w:szCs w:val="24"/>
          <w:lang w:val="tr-TR"/>
        </w:rPr>
        <w:t xml:space="preserve"> </w:t>
      </w:r>
      <w:r w:rsidRPr="00F75CEC">
        <w:rPr>
          <w:color w:val="000000" w:themeColor="text1"/>
          <w:spacing w:val="-2"/>
          <w:szCs w:val="24"/>
          <w:lang w:val="tr-TR"/>
        </w:rPr>
        <w:t>d</w:t>
      </w:r>
      <w:r w:rsidRPr="00F75CEC">
        <w:rPr>
          <w:color w:val="000000" w:themeColor="text1"/>
          <w:szCs w:val="24"/>
          <w:lang w:val="tr-TR"/>
        </w:rPr>
        <w:t>e</w:t>
      </w:r>
      <w:r w:rsidRPr="00F75CEC">
        <w:rPr>
          <w:color w:val="000000" w:themeColor="text1"/>
          <w:spacing w:val="-3"/>
          <w:szCs w:val="24"/>
          <w:lang w:val="tr-TR"/>
        </w:rPr>
        <w:t>r</w:t>
      </w:r>
      <w:r w:rsidRPr="00F75CEC">
        <w:rPr>
          <w:color w:val="000000" w:themeColor="text1"/>
          <w:szCs w:val="24"/>
          <w:lang w:val="tr-TR"/>
        </w:rPr>
        <w:t>s</w:t>
      </w:r>
      <w:r w:rsidRPr="00F75CEC">
        <w:rPr>
          <w:color w:val="000000" w:themeColor="text1"/>
          <w:spacing w:val="3"/>
          <w:szCs w:val="24"/>
          <w:lang w:val="tr-TR"/>
        </w:rPr>
        <w:t xml:space="preserve"> </w:t>
      </w:r>
      <w:r w:rsidRPr="00F75CEC">
        <w:rPr>
          <w:color w:val="000000" w:themeColor="text1"/>
          <w:szCs w:val="24"/>
          <w:lang w:val="tr-TR"/>
        </w:rPr>
        <w:t>p</w:t>
      </w:r>
      <w:r w:rsidRPr="00F75CEC">
        <w:rPr>
          <w:color w:val="000000" w:themeColor="text1"/>
          <w:spacing w:val="-2"/>
          <w:szCs w:val="24"/>
          <w:lang w:val="tr-TR"/>
        </w:rPr>
        <w:t>l</w:t>
      </w:r>
      <w:r w:rsidRPr="00F75CEC">
        <w:rPr>
          <w:color w:val="000000" w:themeColor="text1"/>
          <w:spacing w:val="2"/>
          <w:szCs w:val="24"/>
          <w:lang w:val="tr-TR"/>
        </w:rPr>
        <w:t>a</w:t>
      </w:r>
      <w:r w:rsidRPr="00F75CEC">
        <w:rPr>
          <w:color w:val="000000" w:themeColor="text1"/>
          <w:szCs w:val="24"/>
          <w:lang w:val="tr-TR"/>
        </w:rPr>
        <w:t>nı</w:t>
      </w:r>
      <w:r w:rsidRPr="00F75CEC">
        <w:rPr>
          <w:color w:val="000000" w:themeColor="text1"/>
          <w:spacing w:val="-2"/>
          <w:szCs w:val="24"/>
          <w:lang w:val="tr-TR"/>
        </w:rPr>
        <w:t>n</w:t>
      </w:r>
      <w:r w:rsidRPr="00F75CEC">
        <w:rPr>
          <w:color w:val="000000" w:themeColor="text1"/>
          <w:szCs w:val="24"/>
          <w:lang w:val="tr-TR"/>
        </w:rPr>
        <w:t>da</w:t>
      </w:r>
      <w:r w:rsidRPr="00F75CEC">
        <w:rPr>
          <w:color w:val="000000" w:themeColor="text1"/>
          <w:spacing w:val="-2"/>
          <w:szCs w:val="24"/>
          <w:lang w:val="tr-TR"/>
        </w:rPr>
        <w:t>k</w:t>
      </w:r>
      <w:r w:rsidRPr="00F75CEC">
        <w:rPr>
          <w:color w:val="000000" w:themeColor="text1"/>
          <w:szCs w:val="24"/>
          <w:lang w:val="tr-TR"/>
        </w:rPr>
        <w:t>i</w:t>
      </w:r>
      <w:r w:rsidRPr="00F75CEC">
        <w:rPr>
          <w:color w:val="000000" w:themeColor="text1"/>
          <w:spacing w:val="3"/>
          <w:szCs w:val="24"/>
          <w:lang w:val="tr-TR"/>
        </w:rPr>
        <w:t xml:space="preserve"> </w:t>
      </w:r>
      <w:r w:rsidRPr="00F75CEC">
        <w:rPr>
          <w:color w:val="000000" w:themeColor="text1"/>
          <w:szCs w:val="24"/>
          <w:lang w:val="tr-TR"/>
        </w:rPr>
        <w:t>h</w:t>
      </w:r>
      <w:r w:rsidRPr="00F75CEC">
        <w:rPr>
          <w:color w:val="000000" w:themeColor="text1"/>
          <w:spacing w:val="-3"/>
          <w:szCs w:val="24"/>
          <w:lang w:val="tr-TR"/>
        </w:rPr>
        <w:t>e</w:t>
      </w:r>
      <w:r w:rsidRPr="00F75CEC">
        <w:rPr>
          <w:color w:val="000000" w:themeColor="text1"/>
          <w:szCs w:val="24"/>
          <w:lang w:val="tr-TR"/>
        </w:rPr>
        <w:t>r</w:t>
      </w:r>
      <w:r w:rsidRPr="00F75CEC">
        <w:rPr>
          <w:color w:val="000000" w:themeColor="text1"/>
          <w:spacing w:val="3"/>
          <w:szCs w:val="24"/>
          <w:lang w:val="tr-TR"/>
        </w:rPr>
        <w:t xml:space="preserve"> </w:t>
      </w:r>
      <w:r w:rsidRPr="00F75CEC">
        <w:rPr>
          <w:color w:val="000000" w:themeColor="text1"/>
          <w:spacing w:val="-2"/>
          <w:szCs w:val="24"/>
          <w:lang w:val="tr-TR"/>
        </w:rPr>
        <w:t>d</w:t>
      </w:r>
      <w:r w:rsidRPr="00F75CEC">
        <w:rPr>
          <w:color w:val="000000" w:themeColor="text1"/>
          <w:spacing w:val="2"/>
          <w:szCs w:val="24"/>
          <w:lang w:val="tr-TR"/>
        </w:rPr>
        <w:t>e</w:t>
      </w:r>
      <w:r w:rsidRPr="00F75CEC">
        <w:rPr>
          <w:color w:val="000000" w:themeColor="text1"/>
          <w:szCs w:val="24"/>
          <w:lang w:val="tr-TR"/>
        </w:rPr>
        <w:t>r</w:t>
      </w:r>
      <w:r w:rsidRPr="00F75CEC">
        <w:rPr>
          <w:color w:val="000000" w:themeColor="text1"/>
          <w:spacing w:val="-2"/>
          <w:szCs w:val="24"/>
          <w:lang w:val="tr-TR"/>
        </w:rPr>
        <w:t>s</w:t>
      </w:r>
      <w:r w:rsidRPr="00F75CEC">
        <w:rPr>
          <w:color w:val="000000" w:themeColor="text1"/>
          <w:spacing w:val="1"/>
          <w:szCs w:val="24"/>
          <w:lang w:val="tr-TR"/>
        </w:rPr>
        <w:t xml:space="preserve"> </w:t>
      </w:r>
      <w:r w:rsidRPr="00F75CEC">
        <w:rPr>
          <w:color w:val="000000" w:themeColor="text1"/>
          <w:spacing w:val="-2"/>
          <w:szCs w:val="24"/>
          <w:lang w:val="tr-TR"/>
        </w:rPr>
        <w:t>i</w:t>
      </w:r>
      <w:r w:rsidRPr="00F75CEC">
        <w:rPr>
          <w:color w:val="000000" w:themeColor="text1"/>
          <w:spacing w:val="2"/>
          <w:szCs w:val="24"/>
          <w:lang w:val="tr-TR"/>
        </w:rPr>
        <w:t>ç</w:t>
      </w:r>
      <w:r w:rsidRPr="00F75CEC">
        <w:rPr>
          <w:color w:val="000000" w:themeColor="text1"/>
          <w:spacing w:val="-2"/>
          <w:szCs w:val="24"/>
          <w:lang w:val="tr-TR"/>
        </w:rPr>
        <w:t>i</w:t>
      </w:r>
      <w:r w:rsidRPr="00F75CEC">
        <w:rPr>
          <w:color w:val="000000" w:themeColor="text1"/>
          <w:szCs w:val="24"/>
          <w:lang w:val="tr-TR"/>
        </w:rPr>
        <w:t>n</w:t>
      </w:r>
      <w:r w:rsidRPr="00F75CEC">
        <w:rPr>
          <w:color w:val="000000" w:themeColor="text1"/>
          <w:spacing w:val="1"/>
          <w:szCs w:val="24"/>
          <w:lang w:val="tr-TR"/>
        </w:rPr>
        <w:t xml:space="preserve"> </w:t>
      </w:r>
      <w:r w:rsidRPr="00F75CEC">
        <w:rPr>
          <w:color w:val="000000" w:themeColor="text1"/>
          <w:szCs w:val="24"/>
          <w:lang w:val="tr-TR"/>
        </w:rPr>
        <w:t>h</w:t>
      </w:r>
      <w:r w:rsidRPr="00F75CEC">
        <w:rPr>
          <w:color w:val="000000" w:themeColor="text1"/>
          <w:spacing w:val="2"/>
          <w:szCs w:val="24"/>
          <w:lang w:val="tr-TR"/>
        </w:rPr>
        <w:t>a</w:t>
      </w:r>
      <w:r w:rsidRPr="00F75CEC">
        <w:rPr>
          <w:color w:val="000000" w:themeColor="text1"/>
          <w:szCs w:val="24"/>
          <w:lang w:val="tr-TR"/>
        </w:rPr>
        <w:t>z</w:t>
      </w:r>
      <w:r w:rsidRPr="00F75CEC">
        <w:rPr>
          <w:color w:val="000000" w:themeColor="text1"/>
          <w:spacing w:val="-2"/>
          <w:szCs w:val="24"/>
          <w:lang w:val="tr-TR"/>
        </w:rPr>
        <w:t>ı</w:t>
      </w:r>
      <w:r w:rsidRPr="00F75CEC">
        <w:rPr>
          <w:color w:val="000000" w:themeColor="text1"/>
          <w:szCs w:val="24"/>
          <w:lang w:val="tr-TR"/>
        </w:rPr>
        <w:t>rl</w:t>
      </w:r>
      <w:r w:rsidRPr="00F75CEC">
        <w:rPr>
          <w:color w:val="000000" w:themeColor="text1"/>
          <w:spacing w:val="2"/>
          <w:szCs w:val="24"/>
          <w:lang w:val="tr-TR"/>
        </w:rPr>
        <w:t>a</w:t>
      </w:r>
      <w:r w:rsidRPr="00F75CEC">
        <w:rPr>
          <w:color w:val="000000" w:themeColor="text1"/>
          <w:spacing w:val="-2"/>
          <w:szCs w:val="24"/>
          <w:lang w:val="tr-TR"/>
        </w:rPr>
        <w:t>n</w:t>
      </w:r>
      <w:r w:rsidRPr="00F75CEC">
        <w:rPr>
          <w:color w:val="000000" w:themeColor="text1"/>
          <w:szCs w:val="24"/>
          <w:lang w:val="tr-TR"/>
        </w:rPr>
        <w:t>an</w:t>
      </w:r>
      <w:r w:rsidRPr="00F75CEC">
        <w:rPr>
          <w:color w:val="000000" w:themeColor="text1"/>
          <w:spacing w:val="1"/>
          <w:szCs w:val="24"/>
          <w:lang w:val="tr-TR"/>
        </w:rPr>
        <w:t xml:space="preserve"> </w:t>
      </w:r>
      <w:r w:rsidRPr="00F75CEC">
        <w:rPr>
          <w:color w:val="000000" w:themeColor="text1"/>
          <w:szCs w:val="24"/>
          <w:lang w:val="tr-TR"/>
        </w:rPr>
        <w:t>D</w:t>
      </w:r>
      <w:r w:rsidRPr="00F75CEC">
        <w:rPr>
          <w:color w:val="000000" w:themeColor="text1"/>
          <w:spacing w:val="-3"/>
          <w:szCs w:val="24"/>
          <w:lang w:val="tr-TR"/>
        </w:rPr>
        <w:t>e</w:t>
      </w:r>
      <w:r w:rsidRPr="00F75CEC">
        <w:rPr>
          <w:color w:val="000000" w:themeColor="text1"/>
          <w:szCs w:val="24"/>
          <w:lang w:val="tr-TR"/>
        </w:rPr>
        <w:t>rs Dos</w:t>
      </w:r>
      <w:r w:rsidRPr="00F75CEC">
        <w:rPr>
          <w:color w:val="000000" w:themeColor="text1"/>
          <w:spacing w:val="-2"/>
          <w:szCs w:val="24"/>
          <w:lang w:val="tr-TR"/>
        </w:rPr>
        <w:t>y</w:t>
      </w:r>
      <w:r w:rsidRPr="00F75CEC">
        <w:rPr>
          <w:color w:val="000000" w:themeColor="text1"/>
          <w:szCs w:val="24"/>
          <w:lang w:val="tr-TR"/>
        </w:rPr>
        <w:t>al</w:t>
      </w:r>
      <w:r w:rsidRPr="00F75CEC">
        <w:rPr>
          <w:color w:val="000000" w:themeColor="text1"/>
          <w:spacing w:val="2"/>
          <w:szCs w:val="24"/>
          <w:lang w:val="tr-TR"/>
        </w:rPr>
        <w:t>a</w:t>
      </w:r>
      <w:r w:rsidRPr="00F75CEC">
        <w:rPr>
          <w:color w:val="000000" w:themeColor="text1"/>
          <w:spacing w:val="-3"/>
          <w:szCs w:val="24"/>
          <w:lang w:val="tr-TR"/>
        </w:rPr>
        <w:t>r</w:t>
      </w:r>
      <w:r w:rsidRPr="00F75CEC">
        <w:rPr>
          <w:color w:val="000000" w:themeColor="text1"/>
          <w:spacing w:val="3"/>
          <w:szCs w:val="24"/>
          <w:lang w:val="tr-TR"/>
        </w:rPr>
        <w:t>ı</w:t>
      </w:r>
      <w:r w:rsidRPr="00F75CEC">
        <w:rPr>
          <w:color w:val="000000" w:themeColor="text1"/>
          <w:szCs w:val="24"/>
          <w:lang w:val="tr-TR"/>
        </w:rPr>
        <w:t>nda</w:t>
      </w:r>
      <w:r w:rsidRPr="00F75CEC">
        <w:rPr>
          <w:color w:val="000000" w:themeColor="text1"/>
          <w:spacing w:val="-2"/>
          <w:szCs w:val="24"/>
          <w:lang w:val="tr-TR"/>
        </w:rPr>
        <w:t>k</w:t>
      </w:r>
      <w:r w:rsidRPr="00F75CEC">
        <w:rPr>
          <w:color w:val="000000" w:themeColor="text1"/>
          <w:szCs w:val="24"/>
          <w:lang w:val="tr-TR"/>
        </w:rPr>
        <w:t>i</w:t>
      </w:r>
      <w:r w:rsidRPr="00F75CEC">
        <w:rPr>
          <w:color w:val="000000" w:themeColor="text1"/>
          <w:spacing w:val="2"/>
          <w:szCs w:val="24"/>
          <w:lang w:val="tr-TR"/>
        </w:rPr>
        <w:t xml:space="preserve"> </w:t>
      </w:r>
      <w:r w:rsidRPr="00F75CEC">
        <w:rPr>
          <w:color w:val="000000" w:themeColor="text1"/>
          <w:szCs w:val="24"/>
          <w:lang w:val="tr-TR"/>
        </w:rPr>
        <w:t>b</w:t>
      </w:r>
      <w:r w:rsidRPr="00F75CEC">
        <w:rPr>
          <w:color w:val="000000" w:themeColor="text1"/>
          <w:spacing w:val="-2"/>
          <w:szCs w:val="24"/>
          <w:lang w:val="tr-TR"/>
        </w:rPr>
        <w:t>i</w:t>
      </w:r>
      <w:r w:rsidRPr="00F75CEC">
        <w:rPr>
          <w:color w:val="000000" w:themeColor="text1"/>
          <w:szCs w:val="24"/>
          <w:lang w:val="tr-TR"/>
        </w:rPr>
        <w:t>l</w:t>
      </w:r>
      <w:r w:rsidRPr="00F75CEC">
        <w:rPr>
          <w:color w:val="000000" w:themeColor="text1"/>
          <w:spacing w:val="-2"/>
          <w:szCs w:val="24"/>
          <w:lang w:val="tr-TR"/>
        </w:rPr>
        <w:t>g</w:t>
      </w:r>
      <w:r w:rsidRPr="00F75CEC">
        <w:rPr>
          <w:color w:val="000000" w:themeColor="text1"/>
          <w:szCs w:val="24"/>
          <w:lang w:val="tr-TR"/>
        </w:rPr>
        <w:t>i</w:t>
      </w:r>
      <w:r w:rsidRPr="00F75CEC">
        <w:rPr>
          <w:color w:val="000000" w:themeColor="text1"/>
          <w:spacing w:val="3"/>
          <w:szCs w:val="24"/>
          <w:lang w:val="tr-TR"/>
        </w:rPr>
        <w:t>l</w:t>
      </w:r>
      <w:r w:rsidRPr="00F75CEC">
        <w:rPr>
          <w:color w:val="000000" w:themeColor="text1"/>
          <w:spacing w:val="-3"/>
          <w:szCs w:val="24"/>
          <w:lang w:val="tr-TR"/>
        </w:rPr>
        <w:t>e</w:t>
      </w:r>
      <w:r w:rsidRPr="00F75CEC">
        <w:rPr>
          <w:color w:val="000000" w:themeColor="text1"/>
          <w:szCs w:val="24"/>
          <w:lang w:val="tr-TR"/>
        </w:rPr>
        <w:t>r</w:t>
      </w:r>
      <w:r w:rsidRPr="00F75CEC">
        <w:rPr>
          <w:color w:val="000000" w:themeColor="text1"/>
          <w:spacing w:val="1"/>
          <w:szCs w:val="24"/>
          <w:lang w:val="tr-TR"/>
        </w:rPr>
        <w:t xml:space="preserve">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3"/>
          <w:szCs w:val="24"/>
          <w:lang w:val="tr-TR"/>
        </w:rPr>
        <w:t xml:space="preserve"> </w:t>
      </w:r>
      <w:r w:rsidRPr="00F75CEC">
        <w:rPr>
          <w:color w:val="000000" w:themeColor="text1"/>
          <w:szCs w:val="24"/>
          <w:lang w:val="tr-TR"/>
        </w:rPr>
        <w:t>ö</w:t>
      </w:r>
      <w:r w:rsidRPr="00F75CEC">
        <w:rPr>
          <w:color w:val="000000" w:themeColor="text1"/>
          <w:spacing w:val="-2"/>
          <w:szCs w:val="24"/>
          <w:lang w:val="tr-TR"/>
        </w:rPr>
        <w:t>ğ</w:t>
      </w:r>
      <w:r w:rsidRPr="00F75CEC">
        <w:rPr>
          <w:color w:val="000000" w:themeColor="text1"/>
          <w:spacing w:val="2"/>
          <w:szCs w:val="24"/>
          <w:lang w:val="tr-TR"/>
        </w:rPr>
        <w:t>r</w:t>
      </w:r>
      <w:r w:rsidRPr="00F75CEC">
        <w:rPr>
          <w:color w:val="000000" w:themeColor="text1"/>
          <w:szCs w:val="24"/>
          <w:lang w:val="tr-TR"/>
        </w:rPr>
        <w:t>enc</w:t>
      </w:r>
      <w:r w:rsidRPr="00F75CEC">
        <w:rPr>
          <w:color w:val="000000" w:themeColor="text1"/>
          <w:spacing w:val="-2"/>
          <w:szCs w:val="24"/>
          <w:lang w:val="tr-TR"/>
        </w:rPr>
        <w:t>i</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zCs w:val="24"/>
          <w:lang w:val="tr-TR"/>
        </w:rPr>
        <w:t>r</w:t>
      </w:r>
      <w:r w:rsidRPr="00F75CEC">
        <w:rPr>
          <w:color w:val="000000" w:themeColor="text1"/>
          <w:spacing w:val="2"/>
          <w:szCs w:val="24"/>
          <w:lang w:val="tr-TR"/>
        </w:rPr>
        <w:t xml:space="preserve"> </w:t>
      </w:r>
      <w:r w:rsidRPr="00F75CEC">
        <w:rPr>
          <w:color w:val="000000" w:themeColor="text1"/>
          <w:spacing w:val="-2"/>
          <w:szCs w:val="24"/>
          <w:lang w:val="tr-TR"/>
        </w:rPr>
        <w:t>t</w:t>
      </w:r>
      <w:r w:rsidRPr="00F75CEC">
        <w:rPr>
          <w:color w:val="000000" w:themeColor="text1"/>
          <w:spacing w:val="2"/>
          <w:szCs w:val="24"/>
          <w:lang w:val="tr-TR"/>
        </w:rPr>
        <w:t>a</w:t>
      </w:r>
      <w:r w:rsidRPr="00F75CEC">
        <w:rPr>
          <w:color w:val="000000" w:themeColor="text1"/>
          <w:szCs w:val="24"/>
          <w:lang w:val="tr-TR"/>
        </w:rPr>
        <w:t>r</w:t>
      </w:r>
      <w:r w:rsidRPr="00F75CEC">
        <w:rPr>
          <w:color w:val="000000" w:themeColor="text1"/>
          <w:spacing w:val="-3"/>
          <w:szCs w:val="24"/>
          <w:lang w:val="tr-TR"/>
        </w:rPr>
        <w:t>a</w:t>
      </w:r>
      <w:r w:rsidRPr="00F75CEC">
        <w:rPr>
          <w:color w:val="000000" w:themeColor="text1"/>
          <w:spacing w:val="2"/>
          <w:szCs w:val="24"/>
          <w:lang w:val="tr-TR"/>
        </w:rPr>
        <w:t>f</w:t>
      </w:r>
      <w:r w:rsidRPr="00F75CEC">
        <w:rPr>
          <w:color w:val="000000" w:themeColor="text1"/>
          <w:spacing w:val="-2"/>
          <w:szCs w:val="24"/>
          <w:lang w:val="tr-TR"/>
        </w:rPr>
        <w:t>ı</w:t>
      </w:r>
      <w:r w:rsidRPr="00F75CEC">
        <w:rPr>
          <w:color w:val="000000" w:themeColor="text1"/>
          <w:szCs w:val="24"/>
          <w:lang w:val="tr-TR"/>
        </w:rPr>
        <w:t>nd</w:t>
      </w:r>
      <w:r w:rsidRPr="00F75CEC">
        <w:rPr>
          <w:color w:val="000000" w:themeColor="text1"/>
          <w:spacing w:val="2"/>
          <w:szCs w:val="24"/>
          <w:lang w:val="tr-TR"/>
        </w:rPr>
        <w:t>a</w:t>
      </w:r>
      <w:r w:rsidRPr="00F75CEC">
        <w:rPr>
          <w:color w:val="000000" w:themeColor="text1"/>
          <w:szCs w:val="24"/>
          <w:lang w:val="tr-TR"/>
        </w:rPr>
        <w:t xml:space="preserve">n </w:t>
      </w:r>
      <w:r w:rsidRPr="00F75CEC">
        <w:rPr>
          <w:color w:val="000000" w:themeColor="text1"/>
          <w:spacing w:val="2"/>
          <w:szCs w:val="24"/>
          <w:lang w:val="tr-TR"/>
        </w:rPr>
        <w:t>c</w:t>
      </w:r>
      <w:r w:rsidRPr="00F75CEC">
        <w:rPr>
          <w:color w:val="000000" w:themeColor="text1"/>
          <w:szCs w:val="24"/>
          <w:lang w:val="tr-TR"/>
        </w:rPr>
        <w:t>e</w:t>
      </w:r>
      <w:r w:rsidRPr="00F75CEC">
        <w:rPr>
          <w:color w:val="000000" w:themeColor="text1"/>
          <w:spacing w:val="-2"/>
          <w:szCs w:val="24"/>
          <w:lang w:val="tr-TR"/>
        </w:rPr>
        <w:t>v</w:t>
      </w:r>
      <w:r w:rsidRPr="00F75CEC">
        <w:rPr>
          <w:color w:val="000000" w:themeColor="text1"/>
          <w:szCs w:val="24"/>
          <w:lang w:val="tr-TR"/>
        </w:rPr>
        <w:t>ap</w:t>
      </w:r>
      <w:r w:rsidRPr="00F75CEC">
        <w:rPr>
          <w:color w:val="000000" w:themeColor="text1"/>
          <w:spacing w:val="-2"/>
          <w:szCs w:val="24"/>
          <w:lang w:val="tr-TR"/>
        </w:rPr>
        <w:t>l</w:t>
      </w:r>
      <w:r w:rsidRPr="00F75CEC">
        <w:rPr>
          <w:color w:val="000000" w:themeColor="text1"/>
          <w:spacing w:val="2"/>
          <w:szCs w:val="24"/>
          <w:lang w:val="tr-TR"/>
        </w:rPr>
        <w:t>a</w:t>
      </w:r>
      <w:r w:rsidRPr="00F75CEC">
        <w:rPr>
          <w:color w:val="000000" w:themeColor="text1"/>
          <w:szCs w:val="24"/>
          <w:lang w:val="tr-TR"/>
        </w:rPr>
        <w:t>nan Ders D</w:t>
      </w:r>
      <w:r w:rsidRPr="00F75CEC">
        <w:rPr>
          <w:color w:val="000000" w:themeColor="text1"/>
          <w:spacing w:val="2"/>
          <w:szCs w:val="24"/>
          <w:lang w:val="tr-TR"/>
        </w:rPr>
        <w:t>e</w:t>
      </w:r>
      <w:r w:rsidRPr="00F75CEC">
        <w:rPr>
          <w:color w:val="000000" w:themeColor="text1"/>
          <w:spacing w:val="-4"/>
          <w:szCs w:val="24"/>
          <w:lang w:val="tr-TR"/>
        </w:rPr>
        <w:t>ğ</w:t>
      </w:r>
      <w:r w:rsidRPr="00F75CEC">
        <w:rPr>
          <w:color w:val="000000" w:themeColor="text1"/>
          <w:spacing w:val="2"/>
          <w:szCs w:val="24"/>
          <w:lang w:val="tr-TR"/>
        </w:rPr>
        <w:t>er</w:t>
      </w:r>
      <w:r w:rsidRPr="00F75CEC">
        <w:rPr>
          <w:color w:val="000000" w:themeColor="text1"/>
          <w:spacing w:val="-2"/>
          <w:szCs w:val="24"/>
          <w:lang w:val="tr-TR"/>
        </w:rPr>
        <w:t>l</w:t>
      </w:r>
      <w:r w:rsidRPr="00F75CEC">
        <w:rPr>
          <w:color w:val="000000" w:themeColor="text1"/>
          <w:szCs w:val="24"/>
          <w:lang w:val="tr-TR"/>
        </w:rPr>
        <w:t>end</w:t>
      </w:r>
      <w:r w:rsidRPr="00F75CEC">
        <w:rPr>
          <w:color w:val="000000" w:themeColor="text1"/>
          <w:spacing w:val="-2"/>
          <w:szCs w:val="24"/>
          <w:lang w:val="tr-TR"/>
        </w:rPr>
        <w:t>i</w:t>
      </w:r>
      <w:r w:rsidRPr="00F75CEC">
        <w:rPr>
          <w:color w:val="000000" w:themeColor="text1"/>
          <w:spacing w:val="2"/>
          <w:szCs w:val="24"/>
          <w:lang w:val="tr-TR"/>
        </w:rPr>
        <w:t>r</w:t>
      </w:r>
      <w:r w:rsidRPr="00F75CEC">
        <w:rPr>
          <w:color w:val="000000" w:themeColor="text1"/>
          <w:spacing w:val="-4"/>
          <w:szCs w:val="24"/>
          <w:lang w:val="tr-TR"/>
        </w:rPr>
        <w:t>m</w:t>
      </w:r>
      <w:r w:rsidRPr="00F75CEC">
        <w:rPr>
          <w:color w:val="000000" w:themeColor="text1"/>
          <w:szCs w:val="24"/>
          <w:lang w:val="tr-TR"/>
        </w:rPr>
        <w:t>e</w:t>
      </w:r>
      <w:r w:rsidRPr="00F75CEC">
        <w:rPr>
          <w:color w:val="000000" w:themeColor="text1"/>
          <w:spacing w:val="3"/>
          <w:szCs w:val="24"/>
          <w:lang w:val="tr-TR"/>
        </w:rPr>
        <w:t xml:space="preserve"> </w:t>
      </w:r>
      <w:r w:rsidRPr="00F75CEC">
        <w:rPr>
          <w:color w:val="000000" w:themeColor="text1"/>
          <w:szCs w:val="24"/>
          <w:lang w:val="tr-TR"/>
        </w:rPr>
        <w:t>A</w:t>
      </w:r>
      <w:r w:rsidRPr="00F75CEC">
        <w:rPr>
          <w:color w:val="000000" w:themeColor="text1"/>
          <w:spacing w:val="-2"/>
          <w:szCs w:val="24"/>
          <w:lang w:val="tr-TR"/>
        </w:rPr>
        <w:t>nk</w:t>
      </w:r>
      <w:r w:rsidRPr="00F75CEC">
        <w:rPr>
          <w:color w:val="000000" w:themeColor="text1"/>
          <w:spacing w:val="2"/>
          <w:szCs w:val="24"/>
          <w:lang w:val="tr-TR"/>
        </w:rPr>
        <w:t>e</w:t>
      </w:r>
      <w:r w:rsidRPr="00F75CEC">
        <w:rPr>
          <w:color w:val="000000" w:themeColor="text1"/>
          <w:szCs w:val="24"/>
          <w:lang w:val="tr-TR"/>
        </w:rPr>
        <w:t>t</w:t>
      </w:r>
      <w:r w:rsidRPr="00F75CEC">
        <w:rPr>
          <w:color w:val="000000" w:themeColor="text1"/>
          <w:spacing w:val="3"/>
          <w:szCs w:val="24"/>
          <w:lang w:val="tr-TR"/>
        </w:rPr>
        <w:t>l</w:t>
      </w:r>
      <w:r w:rsidRPr="00F75CEC">
        <w:rPr>
          <w:color w:val="000000" w:themeColor="text1"/>
          <w:spacing w:val="-3"/>
          <w:szCs w:val="24"/>
          <w:lang w:val="tr-TR"/>
        </w:rPr>
        <w:t>e</w:t>
      </w:r>
      <w:r w:rsidRPr="00F75CEC">
        <w:rPr>
          <w:color w:val="000000" w:themeColor="text1"/>
          <w:spacing w:val="2"/>
          <w:szCs w:val="24"/>
          <w:lang w:val="tr-TR"/>
        </w:rPr>
        <w:t>r</w:t>
      </w:r>
      <w:r w:rsidRPr="00F75CEC">
        <w:rPr>
          <w:color w:val="000000" w:themeColor="text1"/>
          <w:szCs w:val="24"/>
          <w:lang w:val="tr-TR"/>
        </w:rPr>
        <w:t>i</w:t>
      </w:r>
      <w:r w:rsidRPr="00F75CEC">
        <w:rPr>
          <w:color w:val="000000" w:themeColor="text1"/>
          <w:spacing w:val="-2"/>
          <w:szCs w:val="24"/>
          <w:lang w:val="tr-TR"/>
        </w:rPr>
        <w:t>ni</w:t>
      </w:r>
      <w:r w:rsidRPr="00F75CEC">
        <w:rPr>
          <w:color w:val="000000" w:themeColor="text1"/>
          <w:szCs w:val="24"/>
          <w:lang w:val="tr-TR"/>
        </w:rPr>
        <w:t>n d</w:t>
      </w:r>
      <w:r w:rsidRPr="00F75CEC">
        <w:rPr>
          <w:color w:val="000000" w:themeColor="text1"/>
          <w:spacing w:val="2"/>
          <w:szCs w:val="24"/>
          <w:lang w:val="tr-TR"/>
        </w:rPr>
        <w:t>e</w:t>
      </w:r>
      <w:r w:rsidRPr="00F75CEC">
        <w:rPr>
          <w:color w:val="000000" w:themeColor="text1"/>
          <w:spacing w:val="-4"/>
          <w:szCs w:val="24"/>
          <w:lang w:val="tr-TR"/>
        </w:rPr>
        <w:t>ğ</w:t>
      </w:r>
      <w:r w:rsidRPr="00F75CEC">
        <w:rPr>
          <w:color w:val="000000" w:themeColor="text1"/>
          <w:spacing w:val="2"/>
          <w:szCs w:val="24"/>
          <w:lang w:val="tr-TR"/>
        </w:rPr>
        <w:t>er</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2"/>
          <w:szCs w:val="24"/>
          <w:lang w:val="tr-TR"/>
        </w:rPr>
        <w:t>n</w:t>
      </w:r>
      <w:r w:rsidRPr="00F75CEC">
        <w:rPr>
          <w:color w:val="000000" w:themeColor="text1"/>
          <w:szCs w:val="24"/>
          <w:lang w:val="tr-TR"/>
        </w:rPr>
        <w:t>d</w:t>
      </w:r>
      <w:r w:rsidRPr="00F75CEC">
        <w:rPr>
          <w:color w:val="000000" w:themeColor="text1"/>
          <w:spacing w:val="-2"/>
          <w:szCs w:val="24"/>
          <w:lang w:val="tr-TR"/>
        </w:rPr>
        <w:t>i</w:t>
      </w:r>
      <w:r w:rsidRPr="00F75CEC">
        <w:rPr>
          <w:color w:val="000000" w:themeColor="text1"/>
          <w:spacing w:val="2"/>
          <w:szCs w:val="24"/>
          <w:lang w:val="tr-TR"/>
        </w:rPr>
        <w:t>r</w:t>
      </w:r>
      <w:r w:rsidRPr="00F75CEC">
        <w:rPr>
          <w:color w:val="000000" w:themeColor="text1"/>
          <w:spacing w:val="-4"/>
          <w:szCs w:val="24"/>
          <w:lang w:val="tr-TR"/>
        </w:rPr>
        <w:t>m</w:t>
      </w:r>
      <w:r w:rsidRPr="00F75CEC">
        <w:rPr>
          <w:color w:val="000000" w:themeColor="text1"/>
          <w:szCs w:val="24"/>
          <w:lang w:val="tr-TR"/>
        </w:rPr>
        <w:t>e sonu</w:t>
      </w:r>
      <w:r w:rsidRPr="00F75CEC">
        <w:rPr>
          <w:color w:val="000000" w:themeColor="text1"/>
          <w:spacing w:val="2"/>
          <w:szCs w:val="24"/>
          <w:lang w:val="tr-TR"/>
        </w:rPr>
        <w:t>ç</w:t>
      </w:r>
      <w:r w:rsidRPr="00F75CEC">
        <w:rPr>
          <w:color w:val="000000" w:themeColor="text1"/>
          <w:szCs w:val="24"/>
          <w:lang w:val="tr-TR"/>
        </w:rPr>
        <w:t xml:space="preserve">ları </w:t>
      </w:r>
      <w:r w:rsidRPr="00F75CEC">
        <w:rPr>
          <w:color w:val="000000" w:themeColor="text1"/>
          <w:spacing w:val="-2"/>
          <w:szCs w:val="24"/>
          <w:lang w:val="tr-TR"/>
        </w:rPr>
        <w:t>k</w:t>
      </w:r>
      <w:r w:rsidRPr="00F75CEC">
        <w:rPr>
          <w:color w:val="000000" w:themeColor="text1"/>
          <w:szCs w:val="24"/>
          <w:lang w:val="tr-TR"/>
        </w:rPr>
        <w:t>ul</w:t>
      </w:r>
      <w:r w:rsidRPr="00F75CEC">
        <w:rPr>
          <w:color w:val="000000" w:themeColor="text1"/>
          <w:spacing w:val="3"/>
          <w:szCs w:val="24"/>
          <w:lang w:val="tr-TR"/>
        </w:rPr>
        <w:t>l</w:t>
      </w:r>
      <w:r w:rsidRPr="00F75CEC">
        <w:rPr>
          <w:color w:val="000000" w:themeColor="text1"/>
          <w:spacing w:val="-3"/>
          <w:szCs w:val="24"/>
          <w:lang w:val="tr-TR"/>
        </w:rPr>
        <w:t>a</w:t>
      </w:r>
      <w:r w:rsidRPr="00F75CEC">
        <w:rPr>
          <w:color w:val="000000" w:themeColor="text1"/>
          <w:szCs w:val="24"/>
          <w:lang w:val="tr-TR"/>
        </w:rPr>
        <w:t>n</w:t>
      </w:r>
      <w:r w:rsidRPr="00F75CEC">
        <w:rPr>
          <w:color w:val="000000" w:themeColor="text1"/>
          <w:spacing w:val="-2"/>
          <w:szCs w:val="24"/>
          <w:lang w:val="tr-TR"/>
        </w:rPr>
        <w:t>ı</w:t>
      </w:r>
      <w:r w:rsidRPr="00F75CEC">
        <w:rPr>
          <w:color w:val="000000" w:themeColor="text1"/>
          <w:spacing w:val="3"/>
          <w:szCs w:val="24"/>
          <w:lang w:val="tr-TR"/>
        </w:rPr>
        <w:t>l</w:t>
      </w:r>
      <w:r w:rsidRPr="00F75CEC">
        <w:rPr>
          <w:color w:val="000000" w:themeColor="text1"/>
          <w:szCs w:val="24"/>
          <w:lang w:val="tr-TR"/>
        </w:rPr>
        <w:t>a</w:t>
      </w:r>
      <w:r w:rsidRPr="00F75CEC">
        <w:rPr>
          <w:color w:val="000000" w:themeColor="text1"/>
          <w:spacing w:val="-3"/>
          <w:szCs w:val="24"/>
          <w:lang w:val="tr-TR"/>
        </w:rPr>
        <w:t>r</w:t>
      </w:r>
      <w:r w:rsidRPr="00F75CEC">
        <w:rPr>
          <w:color w:val="000000" w:themeColor="text1"/>
          <w:spacing w:val="2"/>
          <w:szCs w:val="24"/>
          <w:lang w:val="tr-TR"/>
        </w:rPr>
        <w:t>a</w:t>
      </w:r>
      <w:r w:rsidRPr="00F75CEC">
        <w:rPr>
          <w:color w:val="000000" w:themeColor="text1"/>
          <w:szCs w:val="24"/>
          <w:lang w:val="tr-TR"/>
        </w:rPr>
        <w:t>k</w:t>
      </w:r>
      <w:r w:rsidRPr="00F75CEC">
        <w:rPr>
          <w:color w:val="000000" w:themeColor="text1"/>
          <w:spacing w:val="-2"/>
          <w:szCs w:val="24"/>
          <w:lang w:val="tr-TR"/>
        </w:rPr>
        <w:t xml:space="preserve"> g</w:t>
      </w:r>
      <w:r w:rsidRPr="00F75CEC">
        <w:rPr>
          <w:color w:val="000000" w:themeColor="text1"/>
          <w:spacing w:val="2"/>
          <w:szCs w:val="24"/>
          <w:lang w:val="tr-TR"/>
        </w:rPr>
        <w:t>ö</w:t>
      </w:r>
      <w:r w:rsidRPr="00F75CEC">
        <w:rPr>
          <w:color w:val="000000" w:themeColor="text1"/>
          <w:spacing w:val="-3"/>
          <w:szCs w:val="24"/>
          <w:lang w:val="tr-TR"/>
        </w:rPr>
        <w:t>z</w:t>
      </w:r>
      <w:r w:rsidRPr="00F75CEC">
        <w:rPr>
          <w:color w:val="000000" w:themeColor="text1"/>
          <w:szCs w:val="24"/>
          <w:lang w:val="tr-TR"/>
        </w:rPr>
        <w:t>d</w:t>
      </w:r>
      <w:r w:rsidRPr="00F75CEC">
        <w:rPr>
          <w:color w:val="000000" w:themeColor="text1"/>
          <w:spacing w:val="2"/>
          <w:szCs w:val="24"/>
          <w:lang w:val="tr-TR"/>
        </w:rPr>
        <w:t>e</w:t>
      </w:r>
      <w:r w:rsidRPr="00F75CEC">
        <w:rPr>
          <w:color w:val="000000" w:themeColor="text1"/>
          <w:szCs w:val="24"/>
          <w:lang w:val="tr-TR"/>
        </w:rPr>
        <w:t xml:space="preserve">n </w:t>
      </w:r>
      <w:r w:rsidRPr="00F75CEC">
        <w:rPr>
          <w:color w:val="000000" w:themeColor="text1"/>
          <w:spacing w:val="-2"/>
          <w:szCs w:val="24"/>
          <w:lang w:val="tr-TR"/>
        </w:rPr>
        <w:t>g</w:t>
      </w:r>
      <w:r w:rsidRPr="00F75CEC">
        <w:rPr>
          <w:color w:val="000000" w:themeColor="text1"/>
          <w:szCs w:val="24"/>
          <w:lang w:val="tr-TR"/>
        </w:rPr>
        <w:t>e</w:t>
      </w:r>
      <w:r w:rsidRPr="00F75CEC">
        <w:rPr>
          <w:color w:val="000000" w:themeColor="text1"/>
          <w:spacing w:val="2"/>
          <w:szCs w:val="24"/>
          <w:lang w:val="tr-TR"/>
        </w:rPr>
        <w:t>ç</w:t>
      </w:r>
      <w:r w:rsidRPr="00F75CEC">
        <w:rPr>
          <w:color w:val="000000" w:themeColor="text1"/>
          <w:szCs w:val="24"/>
          <w:lang w:val="tr-TR"/>
        </w:rPr>
        <w:t>i</w:t>
      </w:r>
      <w:r w:rsidRPr="00F75CEC">
        <w:rPr>
          <w:color w:val="000000" w:themeColor="text1"/>
          <w:spacing w:val="2"/>
          <w:szCs w:val="24"/>
          <w:lang w:val="tr-TR"/>
        </w:rPr>
        <w:t>r</w:t>
      </w:r>
      <w:r w:rsidRPr="00F75CEC">
        <w:rPr>
          <w:color w:val="000000" w:themeColor="text1"/>
          <w:szCs w:val="24"/>
          <w:lang w:val="tr-TR"/>
        </w:rPr>
        <w:t>ilecektir</w:t>
      </w:r>
      <w:r w:rsidRPr="00F75CEC">
        <w:rPr>
          <w:color w:val="000000" w:themeColor="text1"/>
          <w:spacing w:val="2"/>
          <w:szCs w:val="24"/>
          <w:lang w:val="tr-TR"/>
        </w:rPr>
        <w:t xml:space="preserve"> </w:t>
      </w:r>
      <w:r w:rsidRPr="00F75CEC">
        <w:rPr>
          <w:color w:val="000000" w:themeColor="text1"/>
          <w:szCs w:val="24"/>
          <w:lang w:val="tr-TR"/>
        </w:rPr>
        <w:t>(Ko</w:t>
      </w:r>
      <w:r w:rsidRPr="00F75CEC">
        <w:rPr>
          <w:color w:val="000000" w:themeColor="text1"/>
          <w:spacing w:val="-2"/>
          <w:szCs w:val="24"/>
          <w:lang w:val="tr-TR"/>
        </w:rPr>
        <w:t>n</w:t>
      </w:r>
      <w:r w:rsidRPr="00F75CEC">
        <w:rPr>
          <w:color w:val="000000" w:themeColor="text1"/>
          <w:szCs w:val="24"/>
          <w:lang w:val="tr-TR"/>
        </w:rPr>
        <w:t>trol E</w:t>
      </w:r>
      <w:r w:rsidRPr="00F75CEC">
        <w:rPr>
          <w:color w:val="000000" w:themeColor="text1"/>
          <w:spacing w:val="-2"/>
          <w:szCs w:val="24"/>
          <w:lang w:val="tr-TR"/>
        </w:rPr>
        <w:t>t</w:t>
      </w:r>
      <w:r w:rsidRPr="00F75CEC">
        <w:rPr>
          <w:color w:val="000000" w:themeColor="text1"/>
          <w:spacing w:val="2"/>
          <w:szCs w:val="24"/>
          <w:lang w:val="tr-TR"/>
        </w:rPr>
        <w:t>)</w:t>
      </w:r>
      <w:r w:rsidRPr="00F75CEC">
        <w:rPr>
          <w:color w:val="000000" w:themeColor="text1"/>
          <w:szCs w:val="24"/>
          <w:lang w:val="tr-TR"/>
        </w:rPr>
        <w:t xml:space="preserve">. Ders </w:t>
      </w:r>
      <w:r w:rsidRPr="00F75CEC">
        <w:rPr>
          <w:color w:val="000000" w:themeColor="text1"/>
          <w:spacing w:val="-3"/>
          <w:szCs w:val="24"/>
          <w:lang w:val="tr-TR"/>
        </w:rPr>
        <w:t>D</w:t>
      </w:r>
      <w:r w:rsidRPr="00F75CEC">
        <w:rPr>
          <w:color w:val="000000" w:themeColor="text1"/>
          <w:szCs w:val="24"/>
          <w:lang w:val="tr-TR"/>
        </w:rPr>
        <w:t>os</w:t>
      </w:r>
      <w:r w:rsidRPr="00F75CEC">
        <w:rPr>
          <w:color w:val="000000" w:themeColor="text1"/>
          <w:spacing w:val="-2"/>
          <w:szCs w:val="24"/>
          <w:lang w:val="tr-TR"/>
        </w:rPr>
        <w:t>y</w:t>
      </w:r>
      <w:r w:rsidRPr="00F75CEC">
        <w:rPr>
          <w:color w:val="000000" w:themeColor="text1"/>
          <w:szCs w:val="24"/>
          <w:lang w:val="tr-TR"/>
        </w:rPr>
        <w:t>al</w:t>
      </w:r>
      <w:r w:rsidRPr="00F75CEC">
        <w:rPr>
          <w:color w:val="000000" w:themeColor="text1"/>
          <w:spacing w:val="2"/>
          <w:szCs w:val="24"/>
          <w:lang w:val="tr-TR"/>
        </w:rPr>
        <w:t>a</w:t>
      </w:r>
      <w:r w:rsidRPr="00F75CEC">
        <w:rPr>
          <w:color w:val="000000" w:themeColor="text1"/>
          <w:szCs w:val="24"/>
          <w:lang w:val="tr-TR"/>
        </w:rPr>
        <w:t xml:space="preserve">rında </w:t>
      </w:r>
      <w:r w:rsidRPr="00F75CEC">
        <w:rPr>
          <w:color w:val="000000" w:themeColor="text1"/>
          <w:spacing w:val="2"/>
          <w:szCs w:val="24"/>
          <w:lang w:val="tr-TR"/>
        </w:rPr>
        <w:t>a</w:t>
      </w:r>
      <w:r w:rsidRPr="00F75CEC">
        <w:rPr>
          <w:color w:val="000000" w:themeColor="text1"/>
          <w:spacing w:val="-4"/>
          <w:szCs w:val="24"/>
          <w:lang w:val="tr-TR"/>
        </w:rPr>
        <w:t>m</w:t>
      </w:r>
      <w:r w:rsidRPr="00F75CEC">
        <w:rPr>
          <w:color w:val="000000" w:themeColor="text1"/>
          <w:szCs w:val="24"/>
          <w:lang w:val="tr-TR"/>
        </w:rPr>
        <w:t>aç, içe</w:t>
      </w:r>
      <w:r w:rsidRPr="00F75CEC">
        <w:rPr>
          <w:color w:val="000000" w:themeColor="text1"/>
          <w:spacing w:val="-3"/>
          <w:szCs w:val="24"/>
          <w:lang w:val="tr-TR"/>
        </w:rPr>
        <w:t>r</w:t>
      </w:r>
      <w:r w:rsidRPr="00F75CEC">
        <w:rPr>
          <w:color w:val="000000" w:themeColor="text1"/>
          <w:spacing w:val="3"/>
          <w:szCs w:val="24"/>
          <w:lang w:val="tr-TR"/>
        </w:rPr>
        <w:t>i</w:t>
      </w:r>
      <w:r w:rsidRPr="00F75CEC">
        <w:rPr>
          <w:color w:val="000000" w:themeColor="text1"/>
          <w:spacing w:val="-2"/>
          <w:szCs w:val="24"/>
          <w:lang w:val="tr-TR"/>
        </w:rPr>
        <w:t>k</w:t>
      </w:r>
      <w:r w:rsidRPr="00F75CEC">
        <w:rPr>
          <w:color w:val="000000" w:themeColor="text1"/>
          <w:szCs w:val="24"/>
          <w:lang w:val="tr-TR"/>
        </w:rPr>
        <w:t>, d</w:t>
      </w:r>
      <w:r w:rsidRPr="00F75CEC">
        <w:rPr>
          <w:color w:val="000000" w:themeColor="text1"/>
          <w:spacing w:val="2"/>
          <w:szCs w:val="24"/>
          <w:lang w:val="tr-TR"/>
        </w:rPr>
        <w:t>e</w:t>
      </w:r>
      <w:r w:rsidRPr="00F75CEC">
        <w:rPr>
          <w:color w:val="000000" w:themeColor="text1"/>
          <w:spacing w:val="-4"/>
          <w:szCs w:val="24"/>
          <w:lang w:val="tr-TR"/>
        </w:rPr>
        <w:t>ğ</w:t>
      </w:r>
      <w:r w:rsidRPr="00F75CEC">
        <w:rPr>
          <w:color w:val="000000" w:themeColor="text1"/>
          <w:spacing w:val="2"/>
          <w:szCs w:val="24"/>
          <w:lang w:val="tr-TR"/>
        </w:rPr>
        <w:t>er</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2"/>
          <w:szCs w:val="24"/>
          <w:lang w:val="tr-TR"/>
        </w:rPr>
        <w:t>n</w:t>
      </w:r>
      <w:r w:rsidRPr="00F75CEC">
        <w:rPr>
          <w:color w:val="000000" w:themeColor="text1"/>
          <w:szCs w:val="24"/>
          <w:lang w:val="tr-TR"/>
        </w:rPr>
        <w:t>d</w:t>
      </w:r>
      <w:r w:rsidRPr="00F75CEC">
        <w:rPr>
          <w:color w:val="000000" w:themeColor="text1"/>
          <w:spacing w:val="-2"/>
          <w:szCs w:val="24"/>
          <w:lang w:val="tr-TR"/>
        </w:rPr>
        <w:t>i</w:t>
      </w:r>
      <w:r w:rsidRPr="00F75CEC">
        <w:rPr>
          <w:color w:val="000000" w:themeColor="text1"/>
          <w:spacing w:val="2"/>
          <w:szCs w:val="24"/>
          <w:lang w:val="tr-TR"/>
        </w:rPr>
        <w:t>r</w:t>
      </w:r>
      <w:r w:rsidRPr="00F75CEC">
        <w:rPr>
          <w:color w:val="000000" w:themeColor="text1"/>
          <w:spacing w:val="-4"/>
          <w:szCs w:val="24"/>
          <w:lang w:val="tr-TR"/>
        </w:rPr>
        <w:t>m</w:t>
      </w:r>
      <w:r w:rsidRPr="00F75CEC">
        <w:rPr>
          <w:color w:val="000000" w:themeColor="text1"/>
          <w:szCs w:val="24"/>
          <w:lang w:val="tr-TR"/>
        </w:rPr>
        <w:t>e</w:t>
      </w:r>
      <w:r w:rsidRPr="00F75CEC">
        <w:rPr>
          <w:color w:val="000000" w:themeColor="text1"/>
          <w:spacing w:val="6"/>
          <w:szCs w:val="24"/>
          <w:lang w:val="tr-TR"/>
        </w:rPr>
        <w:t xml:space="preserve"> </w:t>
      </w:r>
      <w:r w:rsidRPr="00F75CEC">
        <w:rPr>
          <w:color w:val="000000" w:themeColor="text1"/>
          <w:szCs w:val="24"/>
          <w:lang w:val="tr-TR"/>
        </w:rPr>
        <w:t>öl</w:t>
      </w:r>
      <w:r w:rsidRPr="00F75CEC">
        <w:rPr>
          <w:color w:val="000000" w:themeColor="text1"/>
          <w:spacing w:val="2"/>
          <w:szCs w:val="24"/>
          <w:lang w:val="tr-TR"/>
        </w:rPr>
        <w:t>ç</w:t>
      </w:r>
      <w:r w:rsidRPr="00F75CEC">
        <w:rPr>
          <w:color w:val="000000" w:themeColor="text1"/>
          <w:spacing w:val="-2"/>
          <w:szCs w:val="24"/>
          <w:lang w:val="tr-TR"/>
        </w:rPr>
        <w:t>ü</w:t>
      </w:r>
      <w:r w:rsidRPr="00F75CEC">
        <w:rPr>
          <w:color w:val="000000" w:themeColor="text1"/>
          <w:szCs w:val="24"/>
          <w:lang w:val="tr-TR"/>
        </w:rPr>
        <w:t>tler</w:t>
      </w:r>
      <w:r w:rsidRPr="00F75CEC">
        <w:rPr>
          <w:color w:val="000000" w:themeColor="text1"/>
          <w:spacing w:val="-2"/>
          <w:szCs w:val="24"/>
          <w:lang w:val="tr-TR"/>
        </w:rPr>
        <w:t>i</w:t>
      </w:r>
      <w:r w:rsidRPr="00F75CEC">
        <w:rPr>
          <w:color w:val="000000" w:themeColor="text1"/>
          <w:szCs w:val="24"/>
          <w:lang w:val="tr-TR"/>
        </w:rPr>
        <w:t>,</w:t>
      </w:r>
      <w:r w:rsidRPr="00F75CEC">
        <w:rPr>
          <w:color w:val="000000" w:themeColor="text1"/>
          <w:spacing w:val="6"/>
          <w:szCs w:val="24"/>
          <w:lang w:val="tr-TR"/>
        </w:rPr>
        <w:t xml:space="preserve"> </w:t>
      </w:r>
      <w:r w:rsidRPr="00F75CEC">
        <w:rPr>
          <w:color w:val="000000" w:themeColor="text1"/>
          <w:spacing w:val="-3"/>
          <w:szCs w:val="24"/>
          <w:lang w:val="tr-TR"/>
        </w:rPr>
        <w:t>d</w:t>
      </w:r>
      <w:r w:rsidRPr="00F75CEC">
        <w:rPr>
          <w:color w:val="000000" w:themeColor="text1"/>
          <w:szCs w:val="24"/>
          <w:lang w:val="tr-TR"/>
        </w:rPr>
        <w:t>ers</w:t>
      </w:r>
      <w:r w:rsidRPr="00F75CEC">
        <w:rPr>
          <w:color w:val="000000" w:themeColor="text1"/>
          <w:spacing w:val="6"/>
          <w:szCs w:val="24"/>
          <w:lang w:val="tr-TR"/>
        </w:rPr>
        <w:t xml:space="preserve"> </w:t>
      </w:r>
      <w:r w:rsidRPr="00F75CEC">
        <w:rPr>
          <w:color w:val="000000" w:themeColor="text1"/>
          <w:spacing w:val="-4"/>
          <w:szCs w:val="24"/>
          <w:lang w:val="tr-TR"/>
        </w:rPr>
        <w:t>b</w:t>
      </w:r>
      <w:r w:rsidRPr="00F75CEC">
        <w:rPr>
          <w:color w:val="000000" w:themeColor="text1"/>
          <w:spacing w:val="2"/>
          <w:szCs w:val="24"/>
          <w:lang w:val="tr-TR"/>
        </w:rPr>
        <w:t>a</w:t>
      </w:r>
      <w:r w:rsidRPr="00F75CEC">
        <w:rPr>
          <w:color w:val="000000" w:themeColor="text1"/>
          <w:szCs w:val="24"/>
          <w:lang w:val="tr-TR"/>
        </w:rPr>
        <w:t>şarı</w:t>
      </w:r>
      <w:r w:rsidRPr="00F75CEC">
        <w:rPr>
          <w:color w:val="000000" w:themeColor="text1"/>
          <w:spacing w:val="5"/>
          <w:szCs w:val="24"/>
          <w:lang w:val="tr-TR"/>
        </w:rPr>
        <w:t xml:space="preserve"> </w:t>
      </w:r>
      <w:r w:rsidRPr="00F75CEC">
        <w:rPr>
          <w:color w:val="000000" w:themeColor="text1"/>
          <w:spacing w:val="-2"/>
          <w:szCs w:val="24"/>
          <w:lang w:val="tr-TR"/>
        </w:rPr>
        <w:t>l</w:t>
      </w:r>
      <w:r w:rsidRPr="00F75CEC">
        <w:rPr>
          <w:color w:val="000000" w:themeColor="text1"/>
          <w:spacing w:val="3"/>
          <w:szCs w:val="24"/>
          <w:lang w:val="tr-TR"/>
        </w:rPr>
        <w:t>i</w:t>
      </w:r>
      <w:r w:rsidRPr="00F75CEC">
        <w:rPr>
          <w:color w:val="000000" w:themeColor="text1"/>
          <w:spacing w:val="-2"/>
          <w:szCs w:val="24"/>
          <w:lang w:val="tr-TR"/>
        </w:rPr>
        <w:t>s</w:t>
      </w:r>
      <w:r w:rsidRPr="00F75CEC">
        <w:rPr>
          <w:color w:val="000000" w:themeColor="text1"/>
          <w:szCs w:val="24"/>
          <w:lang w:val="tr-TR"/>
        </w:rPr>
        <w:t>te</w:t>
      </w:r>
      <w:r w:rsidRPr="00F75CEC">
        <w:rPr>
          <w:color w:val="000000" w:themeColor="text1"/>
          <w:spacing w:val="-2"/>
          <w:szCs w:val="24"/>
          <w:lang w:val="tr-TR"/>
        </w:rPr>
        <w:t>s</w:t>
      </w:r>
      <w:r w:rsidRPr="00F75CEC">
        <w:rPr>
          <w:color w:val="000000" w:themeColor="text1"/>
          <w:szCs w:val="24"/>
          <w:lang w:val="tr-TR"/>
        </w:rPr>
        <w:t>i</w:t>
      </w:r>
      <w:r w:rsidRPr="00F75CEC">
        <w:rPr>
          <w:color w:val="000000" w:themeColor="text1"/>
          <w:spacing w:val="9"/>
          <w:szCs w:val="24"/>
          <w:lang w:val="tr-TR"/>
        </w:rPr>
        <w:t xml:space="preserve"> </w:t>
      </w:r>
      <w:r w:rsidRPr="00F75CEC">
        <w:rPr>
          <w:color w:val="000000" w:themeColor="text1"/>
          <w:spacing w:val="-4"/>
          <w:szCs w:val="24"/>
          <w:lang w:val="tr-TR"/>
        </w:rPr>
        <w:t>v</w:t>
      </w:r>
      <w:r w:rsidRPr="00F75CEC">
        <w:rPr>
          <w:color w:val="000000" w:themeColor="text1"/>
          <w:szCs w:val="24"/>
          <w:lang w:val="tr-TR"/>
        </w:rPr>
        <w:t>e</w:t>
      </w:r>
      <w:r w:rsidRPr="00F75CEC">
        <w:rPr>
          <w:color w:val="000000" w:themeColor="text1"/>
          <w:spacing w:val="8"/>
          <w:szCs w:val="24"/>
          <w:lang w:val="tr-TR"/>
        </w:rPr>
        <w:t xml:space="preserve"> </w:t>
      </w:r>
      <w:r w:rsidRPr="00F75CEC">
        <w:rPr>
          <w:color w:val="000000" w:themeColor="text1"/>
          <w:spacing w:val="-2"/>
          <w:szCs w:val="24"/>
          <w:lang w:val="tr-TR"/>
        </w:rPr>
        <w:t>d</w:t>
      </w:r>
      <w:r w:rsidRPr="00F75CEC">
        <w:rPr>
          <w:color w:val="000000" w:themeColor="text1"/>
          <w:szCs w:val="24"/>
          <w:lang w:val="tr-TR"/>
        </w:rPr>
        <w:t>e</w:t>
      </w:r>
      <w:r w:rsidRPr="00F75CEC">
        <w:rPr>
          <w:color w:val="000000" w:themeColor="text1"/>
          <w:spacing w:val="2"/>
          <w:szCs w:val="24"/>
          <w:lang w:val="tr-TR"/>
        </w:rPr>
        <w:t>r</w:t>
      </w:r>
      <w:r w:rsidRPr="00F75CEC">
        <w:rPr>
          <w:color w:val="000000" w:themeColor="text1"/>
          <w:spacing w:val="-2"/>
          <w:szCs w:val="24"/>
          <w:lang w:val="tr-TR"/>
        </w:rPr>
        <w:t>s</w:t>
      </w:r>
      <w:r w:rsidRPr="00F75CEC">
        <w:rPr>
          <w:color w:val="000000" w:themeColor="text1"/>
          <w:szCs w:val="24"/>
          <w:lang w:val="tr-TR"/>
        </w:rPr>
        <w:t>in</w:t>
      </w:r>
      <w:r w:rsidRPr="00F75CEC">
        <w:rPr>
          <w:color w:val="000000" w:themeColor="text1"/>
          <w:spacing w:val="4"/>
          <w:szCs w:val="24"/>
          <w:lang w:val="tr-TR"/>
        </w:rPr>
        <w:t xml:space="preserve"> </w:t>
      </w:r>
      <w:r w:rsidRPr="00F75CEC">
        <w:rPr>
          <w:color w:val="000000" w:themeColor="text1"/>
          <w:szCs w:val="24"/>
          <w:lang w:val="tr-TR"/>
        </w:rPr>
        <w:t>ö</w:t>
      </w:r>
      <w:r w:rsidRPr="00F75CEC">
        <w:rPr>
          <w:color w:val="000000" w:themeColor="text1"/>
          <w:spacing w:val="-4"/>
          <w:szCs w:val="24"/>
          <w:lang w:val="tr-TR"/>
        </w:rPr>
        <w:t>ğ</w:t>
      </w:r>
      <w:r w:rsidRPr="00F75CEC">
        <w:rPr>
          <w:color w:val="000000" w:themeColor="text1"/>
          <w:spacing w:val="2"/>
          <w:szCs w:val="24"/>
          <w:lang w:val="tr-TR"/>
        </w:rPr>
        <w:t>r</w:t>
      </w:r>
      <w:r w:rsidRPr="00F75CEC">
        <w:rPr>
          <w:color w:val="000000" w:themeColor="text1"/>
          <w:szCs w:val="24"/>
          <w:lang w:val="tr-TR"/>
        </w:rPr>
        <w:t>enim</w:t>
      </w:r>
      <w:r w:rsidRPr="00F75CEC">
        <w:rPr>
          <w:color w:val="000000" w:themeColor="text1"/>
          <w:spacing w:val="3"/>
          <w:szCs w:val="24"/>
          <w:lang w:val="tr-TR"/>
        </w:rPr>
        <w:t xml:space="preserve"> </w:t>
      </w:r>
      <w:r w:rsidRPr="00F75CEC">
        <w:rPr>
          <w:color w:val="000000" w:themeColor="text1"/>
          <w:szCs w:val="24"/>
          <w:lang w:val="tr-TR"/>
        </w:rPr>
        <w:t>çı</w:t>
      </w:r>
      <w:r w:rsidRPr="00F75CEC">
        <w:rPr>
          <w:color w:val="000000" w:themeColor="text1"/>
          <w:spacing w:val="-2"/>
          <w:szCs w:val="24"/>
          <w:lang w:val="tr-TR"/>
        </w:rPr>
        <w:t>k</w:t>
      </w:r>
      <w:r w:rsidRPr="00F75CEC">
        <w:rPr>
          <w:color w:val="000000" w:themeColor="text1"/>
          <w:spacing w:val="3"/>
          <w:szCs w:val="24"/>
          <w:lang w:val="tr-TR"/>
        </w:rPr>
        <w:t>t</w:t>
      </w:r>
      <w:r w:rsidRPr="00F75CEC">
        <w:rPr>
          <w:color w:val="000000" w:themeColor="text1"/>
          <w:szCs w:val="24"/>
          <w:lang w:val="tr-TR"/>
        </w:rPr>
        <w:t>ıları</w:t>
      </w:r>
      <w:r w:rsidRPr="00F75CEC">
        <w:rPr>
          <w:color w:val="000000" w:themeColor="text1"/>
          <w:spacing w:val="4"/>
          <w:szCs w:val="24"/>
          <w:lang w:val="tr-TR"/>
        </w:rPr>
        <w:t xml:space="preserve"> </w:t>
      </w:r>
      <w:r w:rsidRPr="00F75CEC">
        <w:rPr>
          <w:color w:val="000000" w:themeColor="text1"/>
          <w:spacing w:val="-2"/>
          <w:szCs w:val="24"/>
          <w:lang w:val="tr-TR"/>
        </w:rPr>
        <w:t>i</w:t>
      </w:r>
      <w:r w:rsidRPr="00F75CEC">
        <w:rPr>
          <w:color w:val="000000" w:themeColor="text1"/>
          <w:spacing w:val="3"/>
          <w:szCs w:val="24"/>
          <w:lang w:val="tr-TR"/>
        </w:rPr>
        <w:t>l</w:t>
      </w:r>
      <w:r w:rsidRPr="00F75CEC">
        <w:rPr>
          <w:color w:val="000000" w:themeColor="text1"/>
          <w:szCs w:val="24"/>
          <w:lang w:val="tr-TR"/>
        </w:rPr>
        <w:t>e</w:t>
      </w:r>
      <w:r w:rsidRPr="00F75CEC">
        <w:rPr>
          <w:color w:val="000000" w:themeColor="text1"/>
          <w:spacing w:val="6"/>
          <w:szCs w:val="24"/>
          <w:lang w:val="tr-TR"/>
        </w:rPr>
        <w:t xml:space="preserve"> </w:t>
      </w:r>
      <w:r w:rsidRPr="00F75CEC">
        <w:rPr>
          <w:color w:val="000000" w:themeColor="text1"/>
          <w:spacing w:val="-4"/>
          <w:szCs w:val="24"/>
          <w:lang w:val="tr-TR"/>
        </w:rPr>
        <w:t>p</w:t>
      </w:r>
      <w:r w:rsidRPr="00F75CEC">
        <w:rPr>
          <w:color w:val="000000" w:themeColor="text1"/>
          <w:spacing w:val="2"/>
          <w:szCs w:val="24"/>
          <w:lang w:val="tr-TR"/>
        </w:rPr>
        <w:t>r</w:t>
      </w:r>
      <w:r w:rsidRPr="00F75CEC">
        <w:rPr>
          <w:color w:val="000000" w:themeColor="text1"/>
          <w:szCs w:val="24"/>
          <w:lang w:val="tr-TR"/>
        </w:rPr>
        <w:t>o</w:t>
      </w:r>
      <w:r w:rsidRPr="00F75CEC">
        <w:rPr>
          <w:color w:val="000000" w:themeColor="text1"/>
          <w:spacing w:val="-2"/>
          <w:szCs w:val="24"/>
          <w:lang w:val="tr-TR"/>
        </w:rPr>
        <w:t>g</w:t>
      </w:r>
      <w:r w:rsidRPr="00F75CEC">
        <w:rPr>
          <w:color w:val="000000" w:themeColor="text1"/>
          <w:szCs w:val="24"/>
          <w:lang w:val="tr-TR"/>
        </w:rPr>
        <w:t>r</w:t>
      </w:r>
      <w:r w:rsidRPr="00F75CEC">
        <w:rPr>
          <w:color w:val="000000" w:themeColor="text1"/>
          <w:spacing w:val="2"/>
          <w:szCs w:val="24"/>
          <w:lang w:val="tr-TR"/>
        </w:rPr>
        <w:t>a</w:t>
      </w:r>
      <w:r w:rsidRPr="00F75CEC">
        <w:rPr>
          <w:color w:val="000000" w:themeColor="text1"/>
          <w:szCs w:val="24"/>
          <w:lang w:val="tr-TR"/>
        </w:rPr>
        <w:t>m çı</w:t>
      </w:r>
      <w:r w:rsidRPr="00F75CEC">
        <w:rPr>
          <w:color w:val="000000" w:themeColor="text1"/>
          <w:spacing w:val="-2"/>
          <w:szCs w:val="24"/>
          <w:lang w:val="tr-TR"/>
        </w:rPr>
        <w:t>k</w:t>
      </w:r>
      <w:r w:rsidRPr="00F75CEC">
        <w:rPr>
          <w:color w:val="000000" w:themeColor="text1"/>
          <w:spacing w:val="3"/>
          <w:szCs w:val="24"/>
          <w:lang w:val="tr-TR"/>
        </w:rPr>
        <w:t>t</w:t>
      </w:r>
      <w:r w:rsidRPr="00F75CEC">
        <w:rPr>
          <w:color w:val="000000" w:themeColor="text1"/>
          <w:szCs w:val="24"/>
          <w:lang w:val="tr-TR"/>
        </w:rPr>
        <w:t>ıları</w:t>
      </w:r>
      <w:r w:rsidRPr="00F75CEC">
        <w:rPr>
          <w:color w:val="000000" w:themeColor="text1"/>
          <w:spacing w:val="5"/>
          <w:szCs w:val="24"/>
          <w:lang w:val="tr-TR"/>
        </w:rPr>
        <w:t xml:space="preserve"> </w:t>
      </w:r>
      <w:r w:rsidRPr="00F75CEC">
        <w:rPr>
          <w:color w:val="000000" w:themeColor="text1"/>
          <w:spacing w:val="2"/>
          <w:szCs w:val="24"/>
          <w:lang w:val="tr-TR"/>
        </w:rPr>
        <w:t>a</w:t>
      </w:r>
      <w:r w:rsidRPr="00F75CEC">
        <w:rPr>
          <w:color w:val="000000" w:themeColor="text1"/>
          <w:spacing w:val="-3"/>
          <w:szCs w:val="24"/>
          <w:lang w:val="tr-TR"/>
        </w:rPr>
        <w:t>r</w:t>
      </w:r>
      <w:r w:rsidRPr="00F75CEC">
        <w:rPr>
          <w:color w:val="000000" w:themeColor="text1"/>
          <w:spacing w:val="2"/>
          <w:szCs w:val="24"/>
          <w:lang w:val="tr-TR"/>
        </w:rPr>
        <w:t>a</w:t>
      </w:r>
      <w:r w:rsidRPr="00F75CEC">
        <w:rPr>
          <w:color w:val="000000" w:themeColor="text1"/>
          <w:szCs w:val="24"/>
          <w:lang w:val="tr-TR"/>
        </w:rPr>
        <w:t>s</w:t>
      </w:r>
      <w:r w:rsidRPr="00F75CEC">
        <w:rPr>
          <w:color w:val="000000" w:themeColor="text1"/>
          <w:spacing w:val="-2"/>
          <w:szCs w:val="24"/>
          <w:lang w:val="tr-TR"/>
        </w:rPr>
        <w:t>ı</w:t>
      </w:r>
      <w:r w:rsidRPr="00F75CEC">
        <w:rPr>
          <w:color w:val="000000" w:themeColor="text1"/>
          <w:szCs w:val="24"/>
          <w:lang w:val="tr-TR"/>
        </w:rPr>
        <w:t>nd</w:t>
      </w:r>
      <w:r w:rsidRPr="00F75CEC">
        <w:rPr>
          <w:color w:val="000000" w:themeColor="text1"/>
          <w:spacing w:val="2"/>
          <w:szCs w:val="24"/>
          <w:lang w:val="tr-TR"/>
        </w:rPr>
        <w:t>a</w:t>
      </w:r>
      <w:r w:rsidRPr="00F75CEC">
        <w:rPr>
          <w:color w:val="000000" w:themeColor="text1"/>
          <w:spacing w:val="-2"/>
          <w:szCs w:val="24"/>
          <w:lang w:val="tr-TR"/>
        </w:rPr>
        <w:t>k</w:t>
      </w:r>
      <w:r w:rsidRPr="00F75CEC">
        <w:rPr>
          <w:color w:val="000000" w:themeColor="text1"/>
          <w:szCs w:val="24"/>
          <w:lang w:val="tr-TR"/>
        </w:rPr>
        <w:t>i iliş</w:t>
      </w:r>
      <w:r w:rsidRPr="00F75CEC">
        <w:rPr>
          <w:color w:val="000000" w:themeColor="text1"/>
          <w:spacing w:val="-2"/>
          <w:szCs w:val="24"/>
          <w:lang w:val="tr-TR"/>
        </w:rPr>
        <w:t>k</w:t>
      </w:r>
      <w:r w:rsidRPr="00F75CEC">
        <w:rPr>
          <w:color w:val="000000" w:themeColor="text1"/>
          <w:spacing w:val="3"/>
          <w:szCs w:val="24"/>
          <w:lang w:val="tr-TR"/>
        </w:rPr>
        <w:t>i</w:t>
      </w:r>
      <w:r w:rsidRPr="00F75CEC">
        <w:rPr>
          <w:color w:val="000000" w:themeColor="text1"/>
          <w:spacing w:val="-2"/>
          <w:szCs w:val="24"/>
          <w:lang w:val="tr-TR"/>
        </w:rPr>
        <w:t>y</w:t>
      </w:r>
      <w:r w:rsidRPr="00F75CEC">
        <w:rPr>
          <w:color w:val="000000" w:themeColor="text1"/>
          <w:szCs w:val="24"/>
          <w:lang w:val="tr-TR"/>
        </w:rPr>
        <w:t>i</w:t>
      </w:r>
      <w:r w:rsidRPr="00F75CEC">
        <w:rPr>
          <w:color w:val="000000" w:themeColor="text1"/>
          <w:spacing w:val="3"/>
          <w:szCs w:val="24"/>
          <w:lang w:val="tr-TR"/>
        </w:rPr>
        <w:t xml:space="preserve"> </w:t>
      </w:r>
      <w:r w:rsidRPr="00F75CEC">
        <w:rPr>
          <w:color w:val="000000" w:themeColor="text1"/>
          <w:spacing w:val="-2"/>
          <w:szCs w:val="24"/>
          <w:lang w:val="tr-TR"/>
        </w:rPr>
        <w:t>g</w:t>
      </w:r>
      <w:r w:rsidRPr="00F75CEC">
        <w:rPr>
          <w:color w:val="000000" w:themeColor="text1"/>
          <w:szCs w:val="24"/>
          <w:lang w:val="tr-TR"/>
        </w:rPr>
        <w:t>ös</w:t>
      </w:r>
      <w:r w:rsidRPr="00F75CEC">
        <w:rPr>
          <w:color w:val="000000" w:themeColor="text1"/>
          <w:spacing w:val="3"/>
          <w:szCs w:val="24"/>
          <w:lang w:val="tr-TR"/>
        </w:rPr>
        <w:t>t</w:t>
      </w:r>
      <w:r w:rsidRPr="00F75CEC">
        <w:rPr>
          <w:color w:val="000000" w:themeColor="text1"/>
          <w:spacing w:val="-3"/>
          <w:szCs w:val="24"/>
          <w:lang w:val="tr-TR"/>
        </w:rPr>
        <w:t>e</w:t>
      </w:r>
      <w:r w:rsidRPr="00F75CEC">
        <w:rPr>
          <w:color w:val="000000" w:themeColor="text1"/>
          <w:spacing w:val="2"/>
          <w:szCs w:val="24"/>
          <w:lang w:val="tr-TR"/>
        </w:rPr>
        <w:t>r</w:t>
      </w:r>
      <w:r w:rsidRPr="00F75CEC">
        <w:rPr>
          <w:color w:val="000000" w:themeColor="text1"/>
          <w:szCs w:val="24"/>
          <w:lang w:val="tr-TR"/>
        </w:rPr>
        <w:t>en t</w:t>
      </w:r>
      <w:r w:rsidRPr="00F75CEC">
        <w:rPr>
          <w:color w:val="000000" w:themeColor="text1"/>
          <w:spacing w:val="2"/>
          <w:szCs w:val="24"/>
          <w:lang w:val="tr-TR"/>
        </w:rPr>
        <w:t>a</w:t>
      </w:r>
      <w:r w:rsidRPr="00F75CEC">
        <w:rPr>
          <w:color w:val="000000" w:themeColor="text1"/>
          <w:spacing w:val="-2"/>
          <w:szCs w:val="24"/>
          <w:lang w:val="tr-TR"/>
        </w:rPr>
        <w:t>b</w:t>
      </w:r>
      <w:r w:rsidRPr="00F75CEC">
        <w:rPr>
          <w:color w:val="000000" w:themeColor="text1"/>
          <w:szCs w:val="24"/>
          <w:lang w:val="tr-TR"/>
        </w:rPr>
        <w:t>lo</w:t>
      </w:r>
      <w:r w:rsidRPr="00F75CEC">
        <w:rPr>
          <w:color w:val="000000" w:themeColor="text1"/>
          <w:spacing w:val="5"/>
          <w:szCs w:val="24"/>
          <w:lang w:val="tr-TR"/>
        </w:rPr>
        <w:t xml:space="preserve"> </w:t>
      </w:r>
      <w:r w:rsidRPr="00F75CEC">
        <w:rPr>
          <w:color w:val="000000" w:themeColor="text1"/>
          <w:spacing w:val="-2"/>
          <w:szCs w:val="24"/>
          <w:lang w:val="tr-TR"/>
        </w:rPr>
        <w:t>y</w:t>
      </w:r>
      <w:r w:rsidRPr="00F75CEC">
        <w:rPr>
          <w:color w:val="000000" w:themeColor="text1"/>
          <w:szCs w:val="24"/>
          <w:lang w:val="tr-TR"/>
        </w:rPr>
        <w:t>er</w:t>
      </w:r>
      <w:r w:rsidRPr="00F75CEC">
        <w:rPr>
          <w:color w:val="000000" w:themeColor="text1"/>
          <w:spacing w:val="2"/>
          <w:szCs w:val="24"/>
          <w:lang w:val="tr-TR"/>
        </w:rPr>
        <w:t xml:space="preserve"> </w:t>
      </w:r>
      <w:r w:rsidRPr="00F75CEC">
        <w:rPr>
          <w:color w:val="000000" w:themeColor="text1"/>
          <w:spacing w:val="-3"/>
          <w:szCs w:val="24"/>
          <w:lang w:val="tr-TR"/>
        </w:rPr>
        <w:t>a</w:t>
      </w:r>
      <w:r w:rsidRPr="00F75CEC">
        <w:rPr>
          <w:color w:val="000000" w:themeColor="text1"/>
          <w:szCs w:val="24"/>
          <w:lang w:val="tr-TR"/>
        </w:rPr>
        <w:t>lacaktı</w:t>
      </w:r>
      <w:r w:rsidRPr="00F75CEC">
        <w:rPr>
          <w:color w:val="000000" w:themeColor="text1"/>
          <w:spacing w:val="2"/>
          <w:szCs w:val="24"/>
          <w:lang w:val="tr-TR"/>
        </w:rPr>
        <w:t>r</w:t>
      </w:r>
      <w:r w:rsidRPr="00F75CEC">
        <w:rPr>
          <w:color w:val="000000" w:themeColor="text1"/>
          <w:szCs w:val="24"/>
          <w:lang w:val="tr-TR"/>
        </w:rPr>
        <w:t>.</w:t>
      </w:r>
      <w:r w:rsidRPr="00F75CEC">
        <w:rPr>
          <w:color w:val="000000" w:themeColor="text1"/>
          <w:spacing w:val="3"/>
          <w:szCs w:val="24"/>
          <w:lang w:val="tr-TR"/>
        </w:rPr>
        <w:t xml:space="preserve"> </w:t>
      </w:r>
      <w:r w:rsidRPr="00F75CEC">
        <w:rPr>
          <w:color w:val="000000" w:themeColor="text1"/>
          <w:spacing w:val="-1"/>
          <w:szCs w:val="24"/>
          <w:lang w:val="tr-TR"/>
        </w:rPr>
        <w:t>B</w:t>
      </w:r>
      <w:r w:rsidRPr="00F75CEC">
        <w:rPr>
          <w:color w:val="000000" w:themeColor="text1"/>
          <w:szCs w:val="24"/>
          <w:lang w:val="tr-TR"/>
        </w:rPr>
        <w:t xml:space="preserve">u </w:t>
      </w:r>
      <w:r w:rsidRPr="00F75CEC">
        <w:rPr>
          <w:color w:val="000000" w:themeColor="text1"/>
          <w:spacing w:val="3"/>
          <w:szCs w:val="24"/>
          <w:lang w:val="tr-TR"/>
        </w:rPr>
        <w:t>i</w:t>
      </w:r>
      <w:r w:rsidRPr="00F75CEC">
        <w:rPr>
          <w:color w:val="000000" w:themeColor="text1"/>
          <w:spacing w:val="-2"/>
          <w:szCs w:val="24"/>
          <w:lang w:val="tr-TR"/>
        </w:rPr>
        <w:t>ş</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4"/>
          <w:szCs w:val="24"/>
          <w:lang w:val="tr-TR"/>
        </w:rPr>
        <w:t>m</w:t>
      </w:r>
      <w:r w:rsidRPr="00F75CEC">
        <w:rPr>
          <w:color w:val="000000" w:themeColor="text1"/>
          <w:szCs w:val="24"/>
          <w:lang w:val="tr-TR"/>
        </w:rPr>
        <w:t>,</w:t>
      </w:r>
      <w:r w:rsidRPr="00F75CEC">
        <w:rPr>
          <w:color w:val="000000" w:themeColor="text1"/>
          <w:spacing w:val="3"/>
          <w:szCs w:val="24"/>
          <w:lang w:val="tr-TR"/>
        </w:rPr>
        <w:t xml:space="preserve"> </w:t>
      </w:r>
      <w:r w:rsidRPr="00F75CEC">
        <w:rPr>
          <w:color w:val="000000" w:themeColor="text1"/>
          <w:szCs w:val="24"/>
          <w:lang w:val="tr-TR"/>
        </w:rPr>
        <w:t>p</w:t>
      </w:r>
      <w:r w:rsidRPr="00F75CEC">
        <w:rPr>
          <w:color w:val="000000" w:themeColor="text1"/>
          <w:spacing w:val="2"/>
          <w:szCs w:val="24"/>
          <w:lang w:val="tr-TR"/>
        </w:rPr>
        <w:t>r</w:t>
      </w:r>
      <w:r w:rsidRPr="00F75CEC">
        <w:rPr>
          <w:color w:val="000000" w:themeColor="text1"/>
          <w:szCs w:val="24"/>
          <w:lang w:val="tr-TR"/>
        </w:rPr>
        <w:t>o</w:t>
      </w:r>
      <w:r w:rsidRPr="00F75CEC">
        <w:rPr>
          <w:color w:val="000000" w:themeColor="text1"/>
          <w:spacing w:val="-2"/>
          <w:szCs w:val="24"/>
          <w:lang w:val="tr-TR"/>
        </w:rPr>
        <w:t>g</w:t>
      </w:r>
      <w:r w:rsidRPr="00F75CEC">
        <w:rPr>
          <w:color w:val="000000" w:themeColor="text1"/>
          <w:szCs w:val="24"/>
          <w:lang w:val="tr-TR"/>
        </w:rPr>
        <w:t>ra</w:t>
      </w:r>
      <w:r w:rsidRPr="00F75CEC">
        <w:rPr>
          <w:color w:val="000000" w:themeColor="text1"/>
          <w:spacing w:val="-6"/>
          <w:szCs w:val="24"/>
          <w:lang w:val="tr-TR"/>
        </w:rPr>
        <w:t>m</w:t>
      </w:r>
      <w:r w:rsidRPr="00F75CEC">
        <w:rPr>
          <w:color w:val="000000" w:themeColor="text1"/>
          <w:szCs w:val="24"/>
          <w:lang w:val="tr-TR"/>
        </w:rPr>
        <w:t>da</w:t>
      </w:r>
      <w:r w:rsidRPr="00F75CEC">
        <w:rPr>
          <w:color w:val="000000" w:themeColor="text1"/>
          <w:spacing w:val="4"/>
          <w:szCs w:val="24"/>
          <w:lang w:val="tr-TR"/>
        </w:rPr>
        <w:t xml:space="preserve"> </w:t>
      </w:r>
      <w:r w:rsidRPr="00F75CEC">
        <w:rPr>
          <w:color w:val="000000" w:themeColor="text1"/>
          <w:szCs w:val="24"/>
          <w:lang w:val="tr-TR"/>
        </w:rPr>
        <w:t>d</w:t>
      </w:r>
      <w:r w:rsidRPr="00F75CEC">
        <w:rPr>
          <w:color w:val="000000" w:themeColor="text1"/>
          <w:spacing w:val="2"/>
          <w:szCs w:val="24"/>
          <w:lang w:val="tr-TR"/>
        </w:rPr>
        <w:t>e</w:t>
      </w:r>
      <w:r w:rsidRPr="00F75CEC">
        <w:rPr>
          <w:color w:val="000000" w:themeColor="text1"/>
          <w:szCs w:val="24"/>
          <w:lang w:val="tr-TR"/>
        </w:rPr>
        <w:t>rs</w:t>
      </w:r>
      <w:r w:rsidRPr="00F75CEC">
        <w:rPr>
          <w:color w:val="000000" w:themeColor="text1"/>
          <w:spacing w:val="3"/>
          <w:szCs w:val="24"/>
          <w:lang w:val="tr-TR"/>
        </w:rPr>
        <w:t xml:space="preserve"> </w:t>
      </w:r>
      <w:r w:rsidRPr="00F75CEC">
        <w:rPr>
          <w:color w:val="000000" w:themeColor="text1"/>
          <w:spacing w:val="-2"/>
          <w:szCs w:val="24"/>
          <w:lang w:val="tr-TR"/>
        </w:rPr>
        <w:t>v</w:t>
      </w:r>
      <w:r w:rsidRPr="00F75CEC">
        <w:rPr>
          <w:color w:val="000000" w:themeColor="text1"/>
          <w:spacing w:val="2"/>
          <w:szCs w:val="24"/>
          <w:lang w:val="tr-TR"/>
        </w:rPr>
        <w:t>er</w:t>
      </w:r>
      <w:r w:rsidRPr="00F75CEC">
        <w:rPr>
          <w:color w:val="000000" w:themeColor="text1"/>
          <w:szCs w:val="24"/>
          <w:lang w:val="tr-TR"/>
        </w:rPr>
        <w:t>en tüm</w:t>
      </w:r>
      <w:r w:rsidRPr="00F75CEC">
        <w:rPr>
          <w:color w:val="000000" w:themeColor="text1"/>
          <w:spacing w:val="1"/>
          <w:szCs w:val="24"/>
          <w:lang w:val="tr-TR"/>
        </w:rPr>
        <w:t xml:space="preserve"> </w:t>
      </w:r>
      <w:r w:rsidRPr="00F75CEC">
        <w:rPr>
          <w:color w:val="000000" w:themeColor="text1"/>
          <w:szCs w:val="24"/>
          <w:lang w:val="tr-TR"/>
        </w:rPr>
        <w:t>ö</w:t>
      </w:r>
      <w:r w:rsidRPr="00F75CEC">
        <w:rPr>
          <w:color w:val="000000" w:themeColor="text1"/>
          <w:spacing w:val="-4"/>
          <w:szCs w:val="24"/>
          <w:lang w:val="tr-TR"/>
        </w:rPr>
        <w:t>ğ</w:t>
      </w:r>
      <w:r w:rsidRPr="00F75CEC">
        <w:rPr>
          <w:color w:val="000000" w:themeColor="text1"/>
          <w:spacing w:val="2"/>
          <w:szCs w:val="24"/>
          <w:lang w:val="tr-TR"/>
        </w:rPr>
        <w:t>re</w:t>
      </w:r>
      <w:r w:rsidRPr="00F75CEC">
        <w:rPr>
          <w:color w:val="000000" w:themeColor="text1"/>
          <w:szCs w:val="24"/>
          <w:lang w:val="tr-TR"/>
        </w:rPr>
        <w:t>t</w:t>
      </w:r>
      <w:r w:rsidRPr="00F75CEC">
        <w:rPr>
          <w:color w:val="000000" w:themeColor="text1"/>
          <w:spacing w:val="-2"/>
          <w:szCs w:val="24"/>
          <w:lang w:val="tr-TR"/>
        </w:rPr>
        <w:t>i</w:t>
      </w:r>
      <w:r w:rsidRPr="00F75CEC">
        <w:rPr>
          <w:color w:val="000000" w:themeColor="text1"/>
          <w:szCs w:val="24"/>
          <w:lang w:val="tr-TR"/>
        </w:rPr>
        <w:t>m</w:t>
      </w:r>
      <w:r w:rsidRPr="00F75CEC">
        <w:rPr>
          <w:color w:val="000000" w:themeColor="text1"/>
          <w:spacing w:val="1"/>
          <w:szCs w:val="24"/>
          <w:lang w:val="tr-TR"/>
        </w:rPr>
        <w:t xml:space="preserve"> </w:t>
      </w:r>
      <w:r w:rsidRPr="00F75CEC">
        <w:rPr>
          <w:color w:val="000000" w:themeColor="text1"/>
          <w:szCs w:val="24"/>
          <w:lang w:val="tr-TR"/>
        </w:rPr>
        <w:t>el</w:t>
      </w:r>
      <w:r w:rsidRPr="00F75CEC">
        <w:rPr>
          <w:color w:val="000000" w:themeColor="text1"/>
          <w:spacing w:val="2"/>
          <w:szCs w:val="24"/>
          <w:lang w:val="tr-TR"/>
        </w:rPr>
        <w:t>e</w:t>
      </w:r>
      <w:r w:rsidRPr="00F75CEC">
        <w:rPr>
          <w:color w:val="000000" w:themeColor="text1"/>
          <w:spacing w:val="-4"/>
          <w:szCs w:val="24"/>
          <w:lang w:val="tr-TR"/>
        </w:rPr>
        <w:t>m</w:t>
      </w:r>
      <w:r w:rsidRPr="00F75CEC">
        <w:rPr>
          <w:color w:val="000000" w:themeColor="text1"/>
          <w:szCs w:val="24"/>
          <w:lang w:val="tr-TR"/>
        </w:rPr>
        <w:t>anl</w:t>
      </w:r>
      <w:r w:rsidRPr="00F75CEC">
        <w:rPr>
          <w:color w:val="000000" w:themeColor="text1"/>
          <w:spacing w:val="2"/>
          <w:szCs w:val="24"/>
          <w:lang w:val="tr-TR"/>
        </w:rPr>
        <w:t>ar</w:t>
      </w:r>
      <w:r w:rsidRPr="00F75CEC">
        <w:rPr>
          <w:color w:val="000000" w:themeColor="text1"/>
          <w:szCs w:val="24"/>
          <w:lang w:val="tr-TR"/>
        </w:rPr>
        <w:t>ı</w:t>
      </w:r>
      <w:r w:rsidRPr="00F75CEC">
        <w:rPr>
          <w:color w:val="000000" w:themeColor="text1"/>
          <w:spacing w:val="-2"/>
          <w:szCs w:val="24"/>
          <w:lang w:val="tr-TR"/>
        </w:rPr>
        <w:t>n</w:t>
      </w:r>
      <w:r w:rsidRPr="00F75CEC">
        <w:rPr>
          <w:color w:val="000000" w:themeColor="text1"/>
          <w:szCs w:val="24"/>
          <w:lang w:val="tr-TR"/>
        </w:rPr>
        <w:t>ın</w:t>
      </w:r>
      <w:r w:rsidRPr="00F75CEC">
        <w:rPr>
          <w:color w:val="000000" w:themeColor="text1"/>
          <w:spacing w:val="5"/>
          <w:szCs w:val="24"/>
          <w:lang w:val="tr-TR"/>
        </w:rPr>
        <w:t xml:space="preserve"> </w:t>
      </w:r>
      <w:r w:rsidRPr="00F75CEC">
        <w:rPr>
          <w:color w:val="000000" w:themeColor="text1"/>
          <w:spacing w:val="-2"/>
          <w:szCs w:val="24"/>
          <w:lang w:val="tr-TR"/>
        </w:rPr>
        <w:t>k</w:t>
      </w:r>
      <w:r w:rsidRPr="00F75CEC">
        <w:rPr>
          <w:color w:val="000000" w:themeColor="text1"/>
          <w:szCs w:val="24"/>
          <w:lang w:val="tr-TR"/>
        </w:rPr>
        <w:t>a</w:t>
      </w:r>
      <w:r w:rsidRPr="00F75CEC">
        <w:rPr>
          <w:color w:val="000000" w:themeColor="text1"/>
          <w:spacing w:val="-2"/>
          <w:szCs w:val="24"/>
          <w:lang w:val="tr-TR"/>
        </w:rPr>
        <w:t>t</w:t>
      </w:r>
      <w:r w:rsidRPr="00F75CEC">
        <w:rPr>
          <w:color w:val="000000" w:themeColor="text1"/>
          <w:szCs w:val="24"/>
          <w:lang w:val="tr-TR"/>
        </w:rPr>
        <w:t>ı</w:t>
      </w:r>
      <w:r w:rsidRPr="00F75CEC">
        <w:rPr>
          <w:color w:val="000000" w:themeColor="text1"/>
          <w:spacing w:val="3"/>
          <w:szCs w:val="24"/>
          <w:lang w:val="tr-TR"/>
        </w:rPr>
        <w:t>l</w:t>
      </w:r>
      <w:r w:rsidRPr="00F75CEC">
        <w:rPr>
          <w:color w:val="000000" w:themeColor="text1"/>
          <w:spacing w:val="-2"/>
          <w:szCs w:val="24"/>
          <w:lang w:val="tr-TR"/>
        </w:rPr>
        <w:t>d</w:t>
      </w:r>
      <w:r w:rsidRPr="00F75CEC">
        <w:rPr>
          <w:color w:val="000000" w:themeColor="text1"/>
          <w:szCs w:val="24"/>
          <w:lang w:val="tr-TR"/>
        </w:rPr>
        <w:t>ı</w:t>
      </w:r>
      <w:r w:rsidRPr="00F75CEC">
        <w:rPr>
          <w:color w:val="000000" w:themeColor="text1"/>
          <w:spacing w:val="-2"/>
          <w:szCs w:val="24"/>
          <w:lang w:val="tr-TR"/>
        </w:rPr>
        <w:t>ğ</w:t>
      </w:r>
      <w:r w:rsidRPr="00F75CEC">
        <w:rPr>
          <w:color w:val="000000" w:themeColor="text1"/>
          <w:szCs w:val="24"/>
          <w:lang w:val="tr-TR"/>
        </w:rPr>
        <w:t xml:space="preserve">ı </w:t>
      </w:r>
      <w:r w:rsidRPr="00F75CEC">
        <w:rPr>
          <w:color w:val="000000" w:themeColor="text1"/>
          <w:spacing w:val="-2"/>
          <w:szCs w:val="24"/>
          <w:lang w:val="tr-TR"/>
        </w:rPr>
        <w:t>g</w:t>
      </w:r>
      <w:r w:rsidRPr="00F75CEC">
        <w:rPr>
          <w:color w:val="000000" w:themeColor="text1"/>
          <w:szCs w:val="24"/>
          <w:lang w:val="tr-TR"/>
        </w:rPr>
        <w:t>eni</w:t>
      </w:r>
      <w:r w:rsidRPr="00F75CEC">
        <w:rPr>
          <w:color w:val="000000" w:themeColor="text1"/>
          <w:spacing w:val="2"/>
          <w:szCs w:val="24"/>
          <w:lang w:val="tr-TR"/>
        </w:rPr>
        <w:t>ş</w:t>
      </w:r>
      <w:r w:rsidRPr="00F75CEC">
        <w:rPr>
          <w:color w:val="000000" w:themeColor="text1"/>
          <w:szCs w:val="24"/>
          <w:lang w:val="tr-TR"/>
        </w:rPr>
        <w:t>let</w:t>
      </w:r>
      <w:r w:rsidRPr="00F75CEC">
        <w:rPr>
          <w:color w:val="000000" w:themeColor="text1"/>
          <w:spacing w:val="-2"/>
          <w:szCs w:val="24"/>
          <w:lang w:val="tr-TR"/>
        </w:rPr>
        <w:t>i</w:t>
      </w:r>
      <w:r w:rsidRPr="00F75CEC">
        <w:rPr>
          <w:color w:val="000000" w:themeColor="text1"/>
          <w:szCs w:val="24"/>
          <w:lang w:val="tr-TR"/>
        </w:rPr>
        <w:t>l</w:t>
      </w:r>
      <w:r w:rsidRPr="00F75CEC">
        <w:rPr>
          <w:color w:val="000000" w:themeColor="text1"/>
          <w:spacing w:val="-4"/>
          <w:szCs w:val="24"/>
          <w:lang w:val="tr-TR"/>
        </w:rPr>
        <w:t>m</w:t>
      </w:r>
      <w:r w:rsidRPr="00F75CEC">
        <w:rPr>
          <w:color w:val="000000" w:themeColor="text1"/>
          <w:spacing w:val="3"/>
          <w:szCs w:val="24"/>
          <w:lang w:val="tr-TR"/>
        </w:rPr>
        <w:t>i</w:t>
      </w:r>
      <w:r w:rsidRPr="00F75CEC">
        <w:rPr>
          <w:color w:val="000000" w:themeColor="text1"/>
          <w:szCs w:val="24"/>
          <w:lang w:val="tr-TR"/>
        </w:rPr>
        <w:t>ş</w:t>
      </w:r>
      <w:r w:rsidRPr="00F75CEC">
        <w:rPr>
          <w:color w:val="000000" w:themeColor="text1"/>
          <w:spacing w:val="2"/>
          <w:szCs w:val="24"/>
          <w:lang w:val="tr-TR"/>
        </w:rPr>
        <w:t xml:space="preserve"> </w:t>
      </w:r>
      <w:r w:rsidRPr="00F75CEC">
        <w:rPr>
          <w:color w:val="000000" w:themeColor="text1"/>
          <w:spacing w:val="3"/>
          <w:szCs w:val="24"/>
          <w:lang w:val="tr-TR"/>
        </w:rPr>
        <w:t>t</w:t>
      </w:r>
      <w:r w:rsidRPr="00F75CEC">
        <w:rPr>
          <w:color w:val="000000" w:themeColor="text1"/>
          <w:szCs w:val="24"/>
          <w:lang w:val="tr-TR"/>
        </w:rPr>
        <w:t>op</w:t>
      </w:r>
      <w:r w:rsidRPr="00F75CEC">
        <w:rPr>
          <w:color w:val="000000" w:themeColor="text1"/>
          <w:spacing w:val="-2"/>
          <w:szCs w:val="24"/>
          <w:lang w:val="tr-TR"/>
        </w:rPr>
        <w:t>l</w:t>
      </w:r>
      <w:r w:rsidRPr="00F75CEC">
        <w:rPr>
          <w:color w:val="000000" w:themeColor="text1"/>
          <w:szCs w:val="24"/>
          <w:lang w:val="tr-TR"/>
        </w:rPr>
        <w:t>an</w:t>
      </w:r>
      <w:r w:rsidRPr="00F75CEC">
        <w:rPr>
          <w:color w:val="000000" w:themeColor="text1"/>
          <w:spacing w:val="-2"/>
          <w:szCs w:val="24"/>
          <w:lang w:val="tr-TR"/>
        </w:rPr>
        <w:t>t</w:t>
      </w:r>
      <w:r w:rsidRPr="00F75CEC">
        <w:rPr>
          <w:color w:val="000000" w:themeColor="text1"/>
          <w:spacing w:val="3"/>
          <w:szCs w:val="24"/>
          <w:lang w:val="tr-TR"/>
        </w:rPr>
        <w:t>ı</w:t>
      </w:r>
      <w:r w:rsidRPr="00F75CEC">
        <w:rPr>
          <w:color w:val="000000" w:themeColor="text1"/>
          <w:spacing w:val="-2"/>
          <w:szCs w:val="24"/>
          <w:lang w:val="tr-TR"/>
        </w:rPr>
        <w:t>l</w:t>
      </w:r>
      <w:r w:rsidRPr="00F75CEC">
        <w:rPr>
          <w:color w:val="000000" w:themeColor="text1"/>
          <w:szCs w:val="24"/>
          <w:lang w:val="tr-TR"/>
        </w:rPr>
        <w:t>a</w:t>
      </w:r>
      <w:r w:rsidRPr="00F75CEC">
        <w:rPr>
          <w:color w:val="000000" w:themeColor="text1"/>
          <w:spacing w:val="2"/>
          <w:szCs w:val="24"/>
          <w:lang w:val="tr-TR"/>
        </w:rPr>
        <w:t>r</w:t>
      </w:r>
      <w:r w:rsidRPr="00F75CEC">
        <w:rPr>
          <w:color w:val="000000" w:themeColor="text1"/>
          <w:spacing w:val="-4"/>
          <w:szCs w:val="24"/>
          <w:lang w:val="tr-TR"/>
        </w:rPr>
        <w:t>d</w:t>
      </w:r>
      <w:r w:rsidRPr="00F75CEC">
        <w:rPr>
          <w:color w:val="000000" w:themeColor="text1"/>
          <w:szCs w:val="24"/>
          <w:lang w:val="tr-TR"/>
        </w:rPr>
        <w:t>a</w:t>
      </w:r>
      <w:r w:rsidRPr="00F75CEC">
        <w:rPr>
          <w:color w:val="000000" w:themeColor="text1"/>
          <w:spacing w:val="6"/>
          <w:szCs w:val="24"/>
          <w:lang w:val="tr-TR"/>
        </w:rPr>
        <w:t xml:space="preserve"> </w:t>
      </w:r>
      <w:r w:rsidRPr="00F75CEC">
        <w:rPr>
          <w:color w:val="000000" w:themeColor="text1"/>
          <w:spacing w:val="-4"/>
          <w:szCs w:val="24"/>
          <w:lang w:val="tr-TR"/>
        </w:rPr>
        <w:t>g</w:t>
      </w:r>
      <w:r w:rsidRPr="00F75CEC">
        <w:rPr>
          <w:color w:val="000000" w:themeColor="text1"/>
          <w:spacing w:val="2"/>
          <w:szCs w:val="24"/>
          <w:lang w:val="tr-TR"/>
        </w:rPr>
        <w:t>er</w:t>
      </w:r>
      <w:r w:rsidRPr="00F75CEC">
        <w:rPr>
          <w:color w:val="000000" w:themeColor="text1"/>
          <w:szCs w:val="24"/>
          <w:lang w:val="tr-TR"/>
        </w:rPr>
        <w:t>çe</w:t>
      </w:r>
      <w:r w:rsidRPr="00F75CEC">
        <w:rPr>
          <w:color w:val="000000" w:themeColor="text1"/>
          <w:spacing w:val="-2"/>
          <w:szCs w:val="24"/>
          <w:lang w:val="tr-TR"/>
        </w:rPr>
        <w:t>k</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zCs w:val="24"/>
          <w:lang w:val="tr-TR"/>
        </w:rPr>
        <w:t>ş</w:t>
      </w:r>
      <w:r w:rsidRPr="00F75CEC">
        <w:rPr>
          <w:color w:val="000000" w:themeColor="text1"/>
          <w:spacing w:val="-2"/>
          <w:szCs w:val="24"/>
          <w:lang w:val="tr-TR"/>
        </w:rPr>
        <w:t>t</w:t>
      </w:r>
      <w:r w:rsidRPr="00F75CEC">
        <w:rPr>
          <w:color w:val="000000" w:themeColor="text1"/>
          <w:spacing w:val="3"/>
          <w:szCs w:val="24"/>
          <w:lang w:val="tr-TR"/>
        </w:rPr>
        <w:t>i</w:t>
      </w:r>
      <w:r w:rsidRPr="00F75CEC">
        <w:rPr>
          <w:color w:val="000000" w:themeColor="text1"/>
          <w:spacing w:val="-3"/>
          <w:szCs w:val="24"/>
          <w:lang w:val="tr-TR"/>
        </w:rPr>
        <w:t>r</w:t>
      </w:r>
      <w:r w:rsidRPr="00F75CEC">
        <w:rPr>
          <w:color w:val="000000" w:themeColor="text1"/>
          <w:spacing w:val="3"/>
          <w:szCs w:val="24"/>
          <w:lang w:val="tr-TR"/>
        </w:rPr>
        <w:t>i</w:t>
      </w:r>
      <w:r w:rsidRPr="00F75CEC">
        <w:rPr>
          <w:color w:val="000000" w:themeColor="text1"/>
          <w:szCs w:val="24"/>
          <w:lang w:val="tr-TR"/>
        </w:rPr>
        <w:t>l</w:t>
      </w:r>
      <w:r w:rsidRPr="00F75CEC">
        <w:rPr>
          <w:color w:val="000000" w:themeColor="text1"/>
          <w:spacing w:val="-4"/>
          <w:szCs w:val="24"/>
          <w:lang w:val="tr-TR"/>
        </w:rPr>
        <w:t>ecektir</w:t>
      </w:r>
      <w:r w:rsidRPr="00F75CEC">
        <w:rPr>
          <w:color w:val="000000" w:themeColor="text1"/>
          <w:szCs w:val="24"/>
          <w:lang w:val="tr-TR"/>
        </w:rPr>
        <w:t>. Böylece her</w:t>
      </w:r>
      <w:r w:rsidRPr="00F75CEC">
        <w:rPr>
          <w:color w:val="000000" w:themeColor="text1"/>
          <w:spacing w:val="2"/>
          <w:szCs w:val="24"/>
          <w:lang w:val="tr-TR"/>
        </w:rPr>
        <w:t xml:space="preserve"> </w:t>
      </w:r>
      <w:r w:rsidRPr="00F75CEC">
        <w:rPr>
          <w:color w:val="000000" w:themeColor="text1"/>
          <w:szCs w:val="24"/>
          <w:lang w:val="tr-TR"/>
        </w:rPr>
        <w:t>ö</w:t>
      </w:r>
      <w:r w:rsidRPr="00F75CEC">
        <w:rPr>
          <w:color w:val="000000" w:themeColor="text1"/>
          <w:spacing w:val="-2"/>
          <w:szCs w:val="24"/>
          <w:lang w:val="tr-TR"/>
        </w:rPr>
        <w:t>ğ</w:t>
      </w:r>
      <w:r w:rsidRPr="00F75CEC">
        <w:rPr>
          <w:color w:val="000000" w:themeColor="text1"/>
          <w:spacing w:val="2"/>
          <w:szCs w:val="24"/>
          <w:lang w:val="tr-TR"/>
        </w:rPr>
        <w:t>re</w:t>
      </w:r>
      <w:r w:rsidRPr="00F75CEC">
        <w:rPr>
          <w:color w:val="000000" w:themeColor="text1"/>
          <w:szCs w:val="24"/>
          <w:lang w:val="tr-TR"/>
        </w:rPr>
        <w:t>tim</w:t>
      </w:r>
      <w:r w:rsidRPr="00F75CEC">
        <w:rPr>
          <w:color w:val="000000" w:themeColor="text1"/>
          <w:spacing w:val="1"/>
          <w:szCs w:val="24"/>
          <w:lang w:val="tr-TR"/>
        </w:rPr>
        <w:t xml:space="preserve"> </w:t>
      </w:r>
      <w:r w:rsidRPr="00F75CEC">
        <w:rPr>
          <w:color w:val="000000" w:themeColor="text1"/>
          <w:spacing w:val="2"/>
          <w:szCs w:val="24"/>
          <w:lang w:val="tr-TR"/>
        </w:rPr>
        <w:t>e</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4"/>
          <w:szCs w:val="24"/>
          <w:lang w:val="tr-TR"/>
        </w:rPr>
        <w:t>m</w:t>
      </w:r>
      <w:r w:rsidRPr="00F75CEC">
        <w:rPr>
          <w:color w:val="000000" w:themeColor="text1"/>
          <w:szCs w:val="24"/>
          <w:lang w:val="tr-TR"/>
        </w:rPr>
        <w:t>anı</w:t>
      </w:r>
      <w:r w:rsidRPr="00F75CEC">
        <w:rPr>
          <w:color w:val="000000" w:themeColor="text1"/>
          <w:spacing w:val="4"/>
          <w:szCs w:val="24"/>
          <w:lang w:val="tr-TR"/>
        </w:rPr>
        <w:t xml:space="preserve"> </w:t>
      </w:r>
      <w:r w:rsidRPr="00F75CEC">
        <w:rPr>
          <w:color w:val="000000" w:themeColor="text1"/>
          <w:szCs w:val="24"/>
          <w:lang w:val="tr-TR"/>
        </w:rPr>
        <w:t>t</w:t>
      </w:r>
      <w:r w:rsidRPr="00F75CEC">
        <w:rPr>
          <w:color w:val="000000" w:themeColor="text1"/>
          <w:spacing w:val="2"/>
          <w:szCs w:val="24"/>
          <w:lang w:val="tr-TR"/>
        </w:rPr>
        <w:t>ü</w:t>
      </w:r>
      <w:r w:rsidRPr="00F75CEC">
        <w:rPr>
          <w:color w:val="000000" w:themeColor="text1"/>
          <w:szCs w:val="24"/>
          <w:lang w:val="tr-TR"/>
        </w:rPr>
        <w:t>m</w:t>
      </w:r>
      <w:r w:rsidRPr="00F75CEC">
        <w:rPr>
          <w:color w:val="000000" w:themeColor="text1"/>
          <w:spacing w:val="1"/>
          <w:szCs w:val="24"/>
          <w:lang w:val="tr-TR"/>
        </w:rPr>
        <w:t xml:space="preserve"> </w:t>
      </w:r>
      <w:r w:rsidRPr="00F75CEC">
        <w:rPr>
          <w:color w:val="000000" w:themeColor="text1"/>
          <w:szCs w:val="24"/>
          <w:lang w:val="tr-TR"/>
        </w:rPr>
        <w:t>d</w:t>
      </w:r>
      <w:r w:rsidRPr="00F75CEC">
        <w:rPr>
          <w:color w:val="000000" w:themeColor="text1"/>
          <w:spacing w:val="2"/>
          <w:szCs w:val="24"/>
          <w:lang w:val="tr-TR"/>
        </w:rPr>
        <w:t>e</w:t>
      </w:r>
      <w:r w:rsidRPr="00F75CEC">
        <w:rPr>
          <w:color w:val="000000" w:themeColor="text1"/>
          <w:szCs w:val="24"/>
          <w:lang w:val="tr-TR"/>
        </w:rPr>
        <w:t>rsle</w:t>
      </w:r>
      <w:r w:rsidRPr="00F75CEC">
        <w:rPr>
          <w:color w:val="000000" w:themeColor="text1"/>
          <w:spacing w:val="2"/>
          <w:szCs w:val="24"/>
          <w:lang w:val="tr-TR"/>
        </w:rPr>
        <w:t>r</w:t>
      </w:r>
      <w:r w:rsidRPr="00F75CEC">
        <w:rPr>
          <w:color w:val="000000" w:themeColor="text1"/>
          <w:szCs w:val="24"/>
          <w:lang w:val="tr-TR"/>
        </w:rPr>
        <w:t>e</w:t>
      </w:r>
      <w:r w:rsidRPr="00F75CEC">
        <w:rPr>
          <w:color w:val="000000" w:themeColor="text1"/>
          <w:spacing w:val="2"/>
          <w:szCs w:val="24"/>
          <w:lang w:val="tr-TR"/>
        </w:rPr>
        <w:t xml:space="preserve"> </w:t>
      </w:r>
      <w:r w:rsidRPr="00F75CEC">
        <w:rPr>
          <w:color w:val="000000" w:themeColor="text1"/>
          <w:szCs w:val="24"/>
          <w:lang w:val="tr-TR"/>
        </w:rPr>
        <w:t>il</w:t>
      </w:r>
      <w:r w:rsidRPr="00F75CEC">
        <w:rPr>
          <w:color w:val="000000" w:themeColor="text1"/>
          <w:spacing w:val="-2"/>
          <w:szCs w:val="24"/>
          <w:lang w:val="tr-TR"/>
        </w:rPr>
        <w:t>i</w:t>
      </w:r>
      <w:r w:rsidRPr="00F75CEC">
        <w:rPr>
          <w:color w:val="000000" w:themeColor="text1"/>
          <w:spacing w:val="2"/>
          <w:szCs w:val="24"/>
          <w:lang w:val="tr-TR"/>
        </w:rPr>
        <w:t>ş</w:t>
      </w:r>
      <w:r w:rsidRPr="00F75CEC">
        <w:rPr>
          <w:color w:val="000000" w:themeColor="text1"/>
          <w:spacing w:val="-4"/>
          <w:szCs w:val="24"/>
          <w:lang w:val="tr-TR"/>
        </w:rPr>
        <w:t>k</w:t>
      </w:r>
      <w:r w:rsidRPr="00F75CEC">
        <w:rPr>
          <w:color w:val="000000" w:themeColor="text1"/>
          <w:spacing w:val="3"/>
          <w:szCs w:val="24"/>
          <w:lang w:val="tr-TR"/>
        </w:rPr>
        <w:t>i</w:t>
      </w:r>
      <w:r w:rsidRPr="00F75CEC">
        <w:rPr>
          <w:color w:val="000000" w:themeColor="text1"/>
          <w:szCs w:val="24"/>
          <w:lang w:val="tr-TR"/>
        </w:rPr>
        <w:t>n d</w:t>
      </w:r>
      <w:r w:rsidRPr="00F75CEC">
        <w:rPr>
          <w:color w:val="000000" w:themeColor="text1"/>
          <w:spacing w:val="2"/>
          <w:szCs w:val="24"/>
          <w:lang w:val="tr-TR"/>
        </w:rPr>
        <w:t>e</w:t>
      </w:r>
      <w:r w:rsidRPr="00F75CEC">
        <w:rPr>
          <w:color w:val="000000" w:themeColor="text1"/>
          <w:spacing w:val="-4"/>
          <w:szCs w:val="24"/>
          <w:lang w:val="tr-TR"/>
        </w:rPr>
        <w:t>ğ</w:t>
      </w:r>
      <w:r w:rsidRPr="00F75CEC">
        <w:rPr>
          <w:color w:val="000000" w:themeColor="text1"/>
          <w:spacing w:val="2"/>
          <w:szCs w:val="24"/>
          <w:lang w:val="tr-TR"/>
        </w:rPr>
        <w:t>er</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2"/>
          <w:szCs w:val="24"/>
          <w:lang w:val="tr-TR"/>
        </w:rPr>
        <w:t>n</w:t>
      </w:r>
      <w:r w:rsidRPr="00F75CEC">
        <w:rPr>
          <w:color w:val="000000" w:themeColor="text1"/>
          <w:szCs w:val="24"/>
          <w:lang w:val="tr-TR"/>
        </w:rPr>
        <w:t>d</w:t>
      </w:r>
      <w:r w:rsidRPr="00F75CEC">
        <w:rPr>
          <w:color w:val="000000" w:themeColor="text1"/>
          <w:spacing w:val="-2"/>
          <w:szCs w:val="24"/>
          <w:lang w:val="tr-TR"/>
        </w:rPr>
        <w:t>i</w:t>
      </w:r>
      <w:r w:rsidRPr="00F75CEC">
        <w:rPr>
          <w:color w:val="000000" w:themeColor="text1"/>
          <w:spacing w:val="2"/>
          <w:szCs w:val="24"/>
          <w:lang w:val="tr-TR"/>
        </w:rPr>
        <w:t>r</w:t>
      </w:r>
      <w:r w:rsidRPr="00F75CEC">
        <w:rPr>
          <w:color w:val="000000" w:themeColor="text1"/>
          <w:spacing w:val="-4"/>
          <w:szCs w:val="24"/>
          <w:lang w:val="tr-TR"/>
        </w:rPr>
        <w:t>m</w:t>
      </w:r>
      <w:r w:rsidRPr="00F75CEC">
        <w:rPr>
          <w:color w:val="000000" w:themeColor="text1"/>
          <w:szCs w:val="24"/>
          <w:lang w:val="tr-TR"/>
        </w:rPr>
        <w:t>el</w:t>
      </w:r>
      <w:r w:rsidRPr="00F75CEC">
        <w:rPr>
          <w:color w:val="000000" w:themeColor="text1"/>
          <w:spacing w:val="2"/>
          <w:szCs w:val="24"/>
          <w:lang w:val="tr-TR"/>
        </w:rPr>
        <w:t>er</w:t>
      </w:r>
      <w:r w:rsidRPr="00F75CEC">
        <w:rPr>
          <w:color w:val="000000" w:themeColor="text1"/>
          <w:spacing w:val="-2"/>
          <w:szCs w:val="24"/>
          <w:lang w:val="tr-TR"/>
        </w:rPr>
        <w:t>i</w:t>
      </w:r>
      <w:r w:rsidRPr="00F75CEC">
        <w:rPr>
          <w:color w:val="000000" w:themeColor="text1"/>
          <w:szCs w:val="24"/>
          <w:lang w:val="tr-TR"/>
        </w:rPr>
        <w:t>n</w:t>
      </w:r>
      <w:r w:rsidRPr="00F75CEC">
        <w:rPr>
          <w:color w:val="000000" w:themeColor="text1"/>
          <w:spacing w:val="1"/>
          <w:szCs w:val="24"/>
          <w:lang w:val="tr-TR"/>
        </w:rPr>
        <w:t xml:space="preserve"> </w:t>
      </w:r>
      <w:r w:rsidRPr="00F75CEC">
        <w:rPr>
          <w:color w:val="000000" w:themeColor="text1"/>
          <w:spacing w:val="-2"/>
          <w:szCs w:val="24"/>
          <w:lang w:val="tr-TR"/>
        </w:rPr>
        <w:t>y</w:t>
      </w:r>
      <w:r w:rsidRPr="00F75CEC">
        <w:rPr>
          <w:color w:val="000000" w:themeColor="text1"/>
          <w:spacing w:val="2"/>
          <w:szCs w:val="24"/>
          <w:lang w:val="tr-TR"/>
        </w:rPr>
        <w:t>a</w:t>
      </w:r>
      <w:r w:rsidRPr="00F75CEC">
        <w:rPr>
          <w:color w:val="000000" w:themeColor="text1"/>
          <w:szCs w:val="24"/>
          <w:lang w:val="tr-TR"/>
        </w:rPr>
        <w:t>nı sıra</w:t>
      </w:r>
      <w:r w:rsidRPr="00F75CEC">
        <w:rPr>
          <w:color w:val="000000" w:themeColor="text1"/>
          <w:spacing w:val="4"/>
          <w:szCs w:val="24"/>
          <w:lang w:val="tr-TR"/>
        </w:rPr>
        <w:t xml:space="preserve"> </w:t>
      </w:r>
      <w:r w:rsidRPr="00F75CEC">
        <w:rPr>
          <w:color w:val="000000" w:themeColor="text1"/>
          <w:spacing w:val="-4"/>
          <w:szCs w:val="24"/>
          <w:lang w:val="tr-TR"/>
        </w:rPr>
        <w:t>k</w:t>
      </w:r>
      <w:r w:rsidRPr="00F75CEC">
        <w:rPr>
          <w:color w:val="000000" w:themeColor="text1"/>
          <w:spacing w:val="2"/>
          <w:szCs w:val="24"/>
          <w:lang w:val="tr-TR"/>
        </w:rPr>
        <w:t>e</w:t>
      </w:r>
      <w:r w:rsidRPr="00F75CEC">
        <w:rPr>
          <w:color w:val="000000" w:themeColor="text1"/>
          <w:szCs w:val="24"/>
          <w:lang w:val="tr-TR"/>
        </w:rPr>
        <w:t>nd</w:t>
      </w:r>
      <w:r w:rsidRPr="00F75CEC">
        <w:rPr>
          <w:color w:val="000000" w:themeColor="text1"/>
          <w:spacing w:val="-2"/>
          <w:szCs w:val="24"/>
          <w:lang w:val="tr-TR"/>
        </w:rPr>
        <w:t>i</w:t>
      </w:r>
      <w:r w:rsidRPr="00F75CEC">
        <w:rPr>
          <w:color w:val="000000" w:themeColor="text1"/>
          <w:szCs w:val="24"/>
          <w:lang w:val="tr-TR"/>
        </w:rPr>
        <w:t>s</w:t>
      </w:r>
      <w:r w:rsidRPr="00F75CEC">
        <w:rPr>
          <w:color w:val="000000" w:themeColor="text1"/>
          <w:spacing w:val="3"/>
          <w:szCs w:val="24"/>
          <w:lang w:val="tr-TR"/>
        </w:rPr>
        <w:t>i</w:t>
      </w:r>
      <w:r w:rsidRPr="00F75CEC">
        <w:rPr>
          <w:color w:val="000000" w:themeColor="text1"/>
          <w:spacing w:val="-2"/>
          <w:szCs w:val="24"/>
          <w:lang w:val="tr-TR"/>
        </w:rPr>
        <w:t>y</w:t>
      </w:r>
      <w:r w:rsidRPr="00F75CEC">
        <w:rPr>
          <w:color w:val="000000" w:themeColor="text1"/>
          <w:szCs w:val="24"/>
          <w:lang w:val="tr-TR"/>
        </w:rPr>
        <w:t>le</w:t>
      </w:r>
      <w:r w:rsidRPr="00F75CEC">
        <w:rPr>
          <w:color w:val="000000" w:themeColor="text1"/>
          <w:spacing w:val="1"/>
          <w:szCs w:val="24"/>
          <w:lang w:val="tr-TR"/>
        </w:rPr>
        <w:t xml:space="preserve"> </w:t>
      </w:r>
      <w:r w:rsidRPr="00F75CEC">
        <w:rPr>
          <w:color w:val="000000" w:themeColor="text1"/>
          <w:spacing w:val="-2"/>
          <w:szCs w:val="24"/>
          <w:lang w:val="tr-TR"/>
        </w:rPr>
        <w:t>i</w:t>
      </w:r>
      <w:r w:rsidRPr="00F75CEC">
        <w:rPr>
          <w:color w:val="000000" w:themeColor="text1"/>
          <w:szCs w:val="24"/>
          <w:lang w:val="tr-TR"/>
        </w:rPr>
        <w:t>l</w:t>
      </w:r>
      <w:r w:rsidRPr="00F75CEC">
        <w:rPr>
          <w:color w:val="000000" w:themeColor="text1"/>
          <w:spacing w:val="-2"/>
          <w:szCs w:val="24"/>
          <w:lang w:val="tr-TR"/>
        </w:rPr>
        <w:t>g</w:t>
      </w:r>
      <w:r w:rsidRPr="00F75CEC">
        <w:rPr>
          <w:color w:val="000000" w:themeColor="text1"/>
          <w:spacing w:val="3"/>
          <w:szCs w:val="24"/>
          <w:lang w:val="tr-TR"/>
        </w:rPr>
        <w:t>i</w:t>
      </w:r>
      <w:r w:rsidRPr="00F75CEC">
        <w:rPr>
          <w:color w:val="000000" w:themeColor="text1"/>
          <w:spacing w:val="-2"/>
          <w:szCs w:val="24"/>
          <w:lang w:val="tr-TR"/>
        </w:rPr>
        <w:t>l</w:t>
      </w:r>
      <w:r w:rsidRPr="00F75CEC">
        <w:rPr>
          <w:color w:val="000000" w:themeColor="text1"/>
          <w:szCs w:val="24"/>
          <w:lang w:val="tr-TR"/>
        </w:rPr>
        <w:t>i</w:t>
      </w:r>
      <w:r w:rsidRPr="00F75CEC">
        <w:rPr>
          <w:color w:val="000000" w:themeColor="text1"/>
          <w:spacing w:val="4"/>
          <w:szCs w:val="24"/>
          <w:lang w:val="tr-TR"/>
        </w:rPr>
        <w:t xml:space="preserve"> </w:t>
      </w:r>
      <w:r w:rsidRPr="00F75CEC">
        <w:rPr>
          <w:color w:val="000000" w:themeColor="text1"/>
          <w:spacing w:val="-2"/>
          <w:szCs w:val="24"/>
          <w:lang w:val="tr-TR"/>
        </w:rPr>
        <w:t>so</w:t>
      </w:r>
      <w:r w:rsidRPr="00F75CEC">
        <w:rPr>
          <w:color w:val="000000" w:themeColor="text1"/>
          <w:szCs w:val="24"/>
          <w:lang w:val="tr-TR"/>
        </w:rPr>
        <w:t>nu</w:t>
      </w:r>
      <w:r w:rsidRPr="00F75CEC">
        <w:rPr>
          <w:color w:val="000000" w:themeColor="text1"/>
          <w:spacing w:val="2"/>
          <w:szCs w:val="24"/>
          <w:lang w:val="tr-TR"/>
        </w:rPr>
        <w:t>ç</w:t>
      </w:r>
      <w:r w:rsidRPr="00F75CEC">
        <w:rPr>
          <w:color w:val="000000" w:themeColor="text1"/>
          <w:szCs w:val="24"/>
          <w:lang w:val="tr-TR"/>
        </w:rPr>
        <w:t>l</w:t>
      </w:r>
      <w:r w:rsidRPr="00F75CEC">
        <w:rPr>
          <w:color w:val="000000" w:themeColor="text1"/>
          <w:spacing w:val="-3"/>
          <w:szCs w:val="24"/>
          <w:lang w:val="tr-TR"/>
        </w:rPr>
        <w:t>a</w:t>
      </w:r>
      <w:r w:rsidRPr="00F75CEC">
        <w:rPr>
          <w:color w:val="000000" w:themeColor="text1"/>
          <w:spacing w:val="2"/>
          <w:szCs w:val="24"/>
          <w:lang w:val="tr-TR"/>
        </w:rPr>
        <w:t>r</w:t>
      </w:r>
      <w:r w:rsidRPr="00F75CEC">
        <w:rPr>
          <w:color w:val="000000" w:themeColor="text1"/>
          <w:szCs w:val="24"/>
          <w:lang w:val="tr-TR"/>
        </w:rPr>
        <w:t>ı</w:t>
      </w:r>
      <w:r w:rsidRPr="00F75CEC">
        <w:rPr>
          <w:color w:val="000000" w:themeColor="text1"/>
          <w:spacing w:val="2"/>
          <w:szCs w:val="24"/>
          <w:lang w:val="tr-TR"/>
        </w:rPr>
        <w:t xml:space="preserve"> </w:t>
      </w:r>
      <w:r w:rsidRPr="00F75CEC">
        <w:rPr>
          <w:color w:val="000000" w:themeColor="text1"/>
          <w:szCs w:val="24"/>
          <w:lang w:val="tr-TR"/>
        </w:rPr>
        <w:t>da</w:t>
      </w:r>
      <w:r w:rsidRPr="00F75CEC">
        <w:rPr>
          <w:color w:val="000000" w:themeColor="text1"/>
          <w:spacing w:val="1"/>
          <w:szCs w:val="24"/>
          <w:lang w:val="tr-TR"/>
        </w:rPr>
        <w:t xml:space="preserve"> </w:t>
      </w:r>
      <w:r w:rsidRPr="00F75CEC">
        <w:rPr>
          <w:color w:val="000000" w:themeColor="text1"/>
          <w:spacing w:val="-2"/>
          <w:szCs w:val="24"/>
          <w:lang w:val="tr-TR"/>
        </w:rPr>
        <w:t xml:space="preserve">görecek ve </w:t>
      </w:r>
      <w:r w:rsidRPr="00F75CEC">
        <w:rPr>
          <w:color w:val="000000" w:themeColor="text1"/>
          <w:szCs w:val="24"/>
          <w:lang w:val="tr-TR"/>
        </w:rPr>
        <w:t>ö</w:t>
      </w:r>
      <w:r w:rsidRPr="00F75CEC">
        <w:rPr>
          <w:color w:val="000000" w:themeColor="text1"/>
          <w:spacing w:val="-3"/>
          <w:szCs w:val="24"/>
          <w:lang w:val="tr-TR"/>
        </w:rPr>
        <w:t>z</w:t>
      </w:r>
      <w:r w:rsidRPr="00F75CEC">
        <w:rPr>
          <w:color w:val="000000" w:themeColor="text1"/>
          <w:szCs w:val="24"/>
          <w:lang w:val="tr-TR"/>
        </w:rPr>
        <w:t>d</w:t>
      </w:r>
      <w:r w:rsidRPr="00F75CEC">
        <w:rPr>
          <w:color w:val="000000" w:themeColor="text1"/>
          <w:spacing w:val="2"/>
          <w:szCs w:val="24"/>
          <w:lang w:val="tr-TR"/>
        </w:rPr>
        <w:t>e</w:t>
      </w:r>
      <w:r w:rsidRPr="00F75CEC">
        <w:rPr>
          <w:color w:val="000000" w:themeColor="text1"/>
          <w:spacing w:val="-2"/>
          <w:szCs w:val="24"/>
          <w:lang w:val="tr-TR"/>
        </w:rPr>
        <w:t>ğ</w:t>
      </w:r>
      <w:r w:rsidRPr="00F75CEC">
        <w:rPr>
          <w:color w:val="000000" w:themeColor="text1"/>
          <w:szCs w:val="24"/>
          <w:lang w:val="tr-TR"/>
        </w:rPr>
        <w:t>erl</w:t>
      </w:r>
      <w:r w:rsidRPr="00F75CEC">
        <w:rPr>
          <w:color w:val="000000" w:themeColor="text1"/>
          <w:spacing w:val="2"/>
          <w:szCs w:val="24"/>
          <w:lang w:val="tr-TR"/>
        </w:rPr>
        <w:t>e</w:t>
      </w:r>
      <w:r w:rsidRPr="00F75CEC">
        <w:rPr>
          <w:color w:val="000000" w:themeColor="text1"/>
          <w:szCs w:val="24"/>
          <w:lang w:val="tr-TR"/>
        </w:rPr>
        <w:t>n</w:t>
      </w:r>
      <w:r w:rsidRPr="00F75CEC">
        <w:rPr>
          <w:color w:val="000000" w:themeColor="text1"/>
          <w:spacing w:val="-2"/>
          <w:szCs w:val="24"/>
          <w:lang w:val="tr-TR"/>
        </w:rPr>
        <w:t>d</w:t>
      </w:r>
      <w:r w:rsidRPr="00F75CEC">
        <w:rPr>
          <w:color w:val="000000" w:themeColor="text1"/>
          <w:szCs w:val="24"/>
          <w:lang w:val="tr-TR"/>
        </w:rPr>
        <w:t>i</w:t>
      </w:r>
      <w:r w:rsidRPr="00F75CEC">
        <w:rPr>
          <w:color w:val="000000" w:themeColor="text1"/>
          <w:spacing w:val="2"/>
          <w:szCs w:val="24"/>
          <w:lang w:val="tr-TR"/>
        </w:rPr>
        <w:t>r</w:t>
      </w:r>
      <w:r w:rsidRPr="00F75CEC">
        <w:rPr>
          <w:color w:val="000000" w:themeColor="text1"/>
          <w:spacing w:val="-4"/>
          <w:szCs w:val="24"/>
          <w:lang w:val="tr-TR"/>
        </w:rPr>
        <w:t>m</w:t>
      </w:r>
      <w:r w:rsidRPr="00F75CEC">
        <w:rPr>
          <w:color w:val="000000" w:themeColor="text1"/>
          <w:spacing w:val="2"/>
          <w:szCs w:val="24"/>
          <w:lang w:val="tr-TR"/>
        </w:rPr>
        <w:t>e</w:t>
      </w:r>
      <w:r w:rsidRPr="00F75CEC">
        <w:rPr>
          <w:color w:val="000000" w:themeColor="text1"/>
          <w:szCs w:val="24"/>
          <w:lang w:val="tr-TR"/>
        </w:rPr>
        <w:t>de bulunab</w:t>
      </w:r>
      <w:r w:rsidRPr="00F75CEC">
        <w:rPr>
          <w:color w:val="000000" w:themeColor="text1"/>
          <w:spacing w:val="-2"/>
          <w:szCs w:val="24"/>
          <w:lang w:val="tr-TR"/>
        </w:rPr>
        <w:t>i</w:t>
      </w:r>
      <w:r w:rsidRPr="00F75CEC">
        <w:rPr>
          <w:color w:val="000000" w:themeColor="text1"/>
          <w:szCs w:val="24"/>
          <w:lang w:val="tr-TR"/>
        </w:rPr>
        <w:t>l</w:t>
      </w:r>
      <w:r w:rsidRPr="00F75CEC">
        <w:rPr>
          <w:color w:val="000000" w:themeColor="text1"/>
          <w:spacing w:val="-4"/>
          <w:szCs w:val="24"/>
          <w:lang w:val="tr-TR"/>
        </w:rPr>
        <w:t>ecektir.</w:t>
      </w:r>
      <w:r w:rsidR="00460FF7" w:rsidRPr="00F75CEC">
        <w:rPr>
          <w:color w:val="000000" w:themeColor="text1"/>
          <w:spacing w:val="-4"/>
          <w:szCs w:val="24"/>
          <w:lang w:val="tr-TR"/>
        </w:rPr>
        <w:t xml:space="preserve"> </w:t>
      </w:r>
    </w:p>
    <w:p w14:paraId="01056BE5" w14:textId="540BD333" w:rsidR="003D62A8" w:rsidRPr="00923568" w:rsidRDefault="003D62A8" w:rsidP="003D62A8">
      <w:pPr>
        <w:tabs>
          <w:tab w:val="left" w:pos="5771"/>
        </w:tabs>
        <w:spacing w:line="360" w:lineRule="auto"/>
        <w:ind w:left="101" w:right="74" w:firstLine="567"/>
        <w:jc w:val="both"/>
        <w:rPr>
          <w:color w:val="000000" w:themeColor="text1"/>
          <w:spacing w:val="-4"/>
          <w:szCs w:val="24"/>
          <w:lang w:val="tr-TR"/>
        </w:rPr>
      </w:pPr>
      <w:r w:rsidRPr="00F75CEC">
        <w:rPr>
          <w:color w:val="000000" w:themeColor="text1"/>
          <w:spacing w:val="-4"/>
          <w:szCs w:val="24"/>
          <w:lang w:val="tr-TR"/>
        </w:rPr>
        <w:t xml:space="preserve">Hâlihazırda yapılmakta olan komisyon toplantıları, bölüm öğretim üyeleri ile yapılan </w:t>
      </w:r>
      <w:r w:rsidRPr="00923568">
        <w:rPr>
          <w:color w:val="000000" w:themeColor="text1"/>
          <w:spacing w:val="-4"/>
          <w:szCs w:val="24"/>
          <w:lang w:val="tr-TR"/>
        </w:rPr>
        <w:t xml:space="preserve">bölüm kurulları, proje-ders hazırlık ve değerlendirme toplantıları ile faaliyet raporlarının hazırlanması sürecinde öneri ve iyileştirmeler gündeme alınmaktadır. </w:t>
      </w:r>
      <w:r w:rsidR="00E762DF" w:rsidRPr="00923568">
        <w:rPr>
          <w:color w:val="000000" w:themeColor="text1"/>
          <w:spacing w:val="-4"/>
          <w:szCs w:val="24"/>
          <w:lang w:val="tr-TR"/>
        </w:rPr>
        <w:t>2022</w:t>
      </w:r>
      <w:r w:rsidR="009803B7" w:rsidRPr="00923568">
        <w:rPr>
          <w:color w:val="000000" w:themeColor="text1"/>
          <w:spacing w:val="-4"/>
          <w:szCs w:val="24"/>
          <w:lang w:val="tr-TR"/>
        </w:rPr>
        <w:t xml:space="preserve"> yılı sonu itibariyle proje derslerini kapsayan bir değerlendirme ve öneri geliştirme toplantısı yapılmıştır. </w:t>
      </w:r>
      <w:r w:rsidRPr="00923568">
        <w:rPr>
          <w:color w:val="000000" w:themeColor="text1"/>
          <w:spacing w:val="-4"/>
          <w:szCs w:val="24"/>
          <w:lang w:val="tr-TR"/>
        </w:rPr>
        <w:t xml:space="preserve">Stratejik plan hazırlıkları ile birlikte paydaş analizlerinin, anketlerin, değerlendirme toplantılarının devreye girmesiyle güncellenmiş iş akış şemalarının ve performans göstergelerinin elde edilmesi mümkün olacaktır. </w:t>
      </w:r>
    </w:p>
    <w:p w14:paraId="4808D0C9" w14:textId="30757EBA" w:rsidR="0089043A" w:rsidRPr="00F75CEC" w:rsidRDefault="003D62A8" w:rsidP="003D62A8">
      <w:pPr>
        <w:tabs>
          <w:tab w:val="left" w:pos="5771"/>
        </w:tabs>
        <w:spacing w:line="360" w:lineRule="auto"/>
        <w:ind w:left="101" w:right="74" w:firstLine="567"/>
        <w:jc w:val="both"/>
        <w:rPr>
          <w:color w:val="000000" w:themeColor="text1"/>
          <w:szCs w:val="24"/>
          <w:lang w:val="tr-TR" w:eastAsia="tr-TR"/>
        </w:rPr>
      </w:pPr>
      <w:r w:rsidRPr="007362DD">
        <w:rPr>
          <w:color w:val="000000" w:themeColor="text1"/>
          <w:spacing w:val="-4"/>
          <w:szCs w:val="24"/>
          <w:highlight w:val="cyan"/>
          <w:lang w:val="tr-TR"/>
        </w:rPr>
        <w:t>Eğitim sürecinin sağlıklı yürütülmesi için hazırlanan “Bölüm Staj Yönergesi”, “Proje Dersi U</w:t>
      </w:r>
      <w:r w:rsidR="00BA7A81" w:rsidRPr="007362DD">
        <w:rPr>
          <w:color w:val="000000" w:themeColor="text1"/>
          <w:spacing w:val="-4"/>
          <w:szCs w:val="24"/>
          <w:highlight w:val="cyan"/>
          <w:lang w:val="tr-TR"/>
        </w:rPr>
        <w:t xml:space="preserve">ygulama Esasları Yönergesi” ve </w:t>
      </w:r>
      <w:r w:rsidRPr="007362DD">
        <w:rPr>
          <w:color w:val="000000" w:themeColor="text1"/>
          <w:spacing w:val="-4"/>
          <w:szCs w:val="24"/>
          <w:highlight w:val="cyan"/>
          <w:lang w:val="tr-TR"/>
        </w:rPr>
        <w:t xml:space="preserve">“Bitirme Projesi Dersi </w:t>
      </w:r>
      <w:r w:rsidR="00923568" w:rsidRPr="007362DD">
        <w:rPr>
          <w:color w:val="000000" w:themeColor="text1"/>
          <w:spacing w:val="-4"/>
          <w:szCs w:val="24"/>
          <w:highlight w:val="cyan"/>
          <w:lang w:val="tr-TR"/>
        </w:rPr>
        <w:t xml:space="preserve">Uygulama Esasları Yönergesi </w:t>
      </w:r>
      <w:r w:rsidR="00E762DF" w:rsidRPr="007362DD">
        <w:rPr>
          <w:color w:val="000000" w:themeColor="text1"/>
          <w:spacing w:val="-4"/>
          <w:szCs w:val="24"/>
          <w:highlight w:val="cyan"/>
          <w:lang w:val="tr-TR"/>
        </w:rPr>
        <w:t>202</w:t>
      </w:r>
      <w:r w:rsidR="00923568" w:rsidRPr="007362DD">
        <w:rPr>
          <w:color w:val="000000" w:themeColor="text1"/>
          <w:spacing w:val="-4"/>
          <w:szCs w:val="24"/>
          <w:highlight w:val="cyan"/>
          <w:lang w:val="tr-TR"/>
        </w:rPr>
        <w:t>1 yılı içinde yürürlüğe girmiştir.</w:t>
      </w:r>
      <w:r w:rsidRPr="00F75CEC">
        <w:rPr>
          <w:color w:val="000000" w:themeColor="text1"/>
          <w:spacing w:val="-4"/>
          <w:szCs w:val="24"/>
          <w:lang w:val="tr-TR"/>
        </w:rPr>
        <w:t xml:space="preserve"> </w:t>
      </w:r>
    </w:p>
    <w:p w14:paraId="153E8963" w14:textId="3E30C56E" w:rsidR="00F926E7" w:rsidRDefault="00F926E7" w:rsidP="00F926E7">
      <w:pPr>
        <w:spacing w:line="360" w:lineRule="auto"/>
        <w:jc w:val="both"/>
        <w:rPr>
          <w:b/>
          <w:bCs/>
          <w:color w:val="000000" w:themeColor="text1"/>
          <w:lang w:val="tr-TR" w:eastAsia="tr-TR"/>
        </w:rPr>
      </w:pPr>
    </w:p>
    <w:p w14:paraId="2B7C3C9A" w14:textId="77777777" w:rsidR="001A6D61" w:rsidRPr="00F75CEC" w:rsidRDefault="001A6D61" w:rsidP="00F926E7">
      <w:pPr>
        <w:spacing w:line="360" w:lineRule="auto"/>
        <w:jc w:val="both"/>
        <w:rPr>
          <w:b/>
          <w:bCs/>
          <w:color w:val="000000" w:themeColor="text1"/>
          <w:lang w:val="tr-TR" w:eastAsia="tr-TR"/>
        </w:rPr>
      </w:pPr>
    </w:p>
    <w:p w14:paraId="1B295C28" w14:textId="77777777" w:rsidR="00F926E7" w:rsidRPr="00F75CEC" w:rsidRDefault="00F926E7" w:rsidP="00F926E7">
      <w:pPr>
        <w:spacing w:line="360" w:lineRule="auto"/>
        <w:jc w:val="center"/>
        <w:rPr>
          <w:b/>
          <w:bCs/>
          <w:color w:val="000000" w:themeColor="text1"/>
          <w:lang w:val="tr-TR" w:eastAsia="tr-TR"/>
        </w:rPr>
      </w:pPr>
      <w:r w:rsidRPr="00F75CEC">
        <w:rPr>
          <w:b/>
          <w:bCs/>
          <w:color w:val="000000" w:themeColor="text1"/>
          <w:lang w:val="tr-TR" w:eastAsia="tr-TR"/>
        </w:rPr>
        <w:t>SONUÇ</w:t>
      </w:r>
    </w:p>
    <w:p w14:paraId="5FAD058D" w14:textId="77777777" w:rsidR="00EC351C" w:rsidRPr="00F75CEC" w:rsidRDefault="00EC351C" w:rsidP="00EC351C">
      <w:pPr>
        <w:spacing w:line="360" w:lineRule="auto"/>
        <w:jc w:val="both"/>
        <w:rPr>
          <w:b/>
          <w:bCs/>
          <w:color w:val="000000" w:themeColor="text1"/>
          <w:szCs w:val="24"/>
          <w:lang w:val="tr-TR" w:eastAsia="tr-TR"/>
        </w:rPr>
      </w:pPr>
      <w:r w:rsidRPr="00F75CEC">
        <w:rPr>
          <w:b/>
          <w:bCs/>
          <w:color w:val="000000" w:themeColor="text1"/>
          <w:szCs w:val="24"/>
          <w:lang w:val="tr-TR" w:eastAsia="tr-TR"/>
        </w:rPr>
        <w:t>OLGUNLAŞMAMIŞ UYGULAMA</w:t>
      </w:r>
    </w:p>
    <w:p w14:paraId="37D14297" w14:textId="7DA371E8" w:rsidR="00F926E7" w:rsidRPr="00F75CEC" w:rsidRDefault="00F926E7" w:rsidP="00F926E7">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00B56ADB" w:rsidRPr="00F75CEC">
        <w:rPr>
          <w:bCs/>
          <w:color w:val="000000" w:themeColor="text1"/>
          <w:lang w:val="tr-TR" w:eastAsia="tr-TR"/>
        </w:rPr>
        <w:t xml:space="preserve">Mimarlık ve Tasarım Fakütlesi Web Sitesi, </w:t>
      </w:r>
      <w:r w:rsidR="003D62A8" w:rsidRPr="00F75CEC">
        <w:rPr>
          <w:bCs/>
          <w:color w:val="000000" w:themeColor="text1"/>
          <w:lang w:val="tr-TR" w:eastAsia="tr-TR"/>
        </w:rPr>
        <w:t>Şehir ve Bölge Planlama</w:t>
      </w:r>
      <w:r w:rsidR="00B56ADB" w:rsidRPr="00F75CEC">
        <w:rPr>
          <w:bCs/>
          <w:color w:val="000000" w:themeColor="text1"/>
          <w:lang w:val="tr-TR" w:eastAsia="tr-TR"/>
        </w:rPr>
        <w:t xml:space="preserve"> Bölümü Web Sitesi, </w:t>
      </w:r>
      <w:r w:rsidR="00E762DF">
        <w:rPr>
          <w:bCs/>
          <w:color w:val="000000" w:themeColor="text1"/>
          <w:lang w:val="tr-TR" w:eastAsia="tr-TR"/>
        </w:rPr>
        <w:t>2022</w:t>
      </w:r>
      <w:r w:rsidR="009803B7" w:rsidRPr="00F75CEC">
        <w:rPr>
          <w:bCs/>
          <w:color w:val="000000" w:themeColor="text1"/>
          <w:lang w:val="tr-TR" w:eastAsia="tr-TR"/>
        </w:rPr>
        <w:t xml:space="preserve"> </w:t>
      </w:r>
      <w:r w:rsidR="00B56ADB" w:rsidRPr="00F75CEC">
        <w:rPr>
          <w:bCs/>
          <w:color w:val="000000" w:themeColor="text1"/>
          <w:lang w:val="tr-TR" w:eastAsia="tr-TR"/>
        </w:rPr>
        <w:t xml:space="preserve">Mimarlık ve Tasarım Fakültesi Faaliyet Raporu, </w:t>
      </w:r>
      <w:r w:rsidR="005C69BE">
        <w:rPr>
          <w:rStyle w:val="005-MetinChar"/>
          <w:color w:val="000000" w:themeColor="text1"/>
          <w:lang w:val="tr-TR"/>
        </w:rPr>
        <w:t>2021-2025</w:t>
      </w:r>
      <w:r w:rsidR="003B0EA5">
        <w:rPr>
          <w:rStyle w:val="005-MetinChar"/>
          <w:color w:val="000000" w:themeColor="text1"/>
          <w:lang w:val="tr-TR"/>
        </w:rPr>
        <w:t xml:space="preserve"> </w:t>
      </w:r>
      <w:r w:rsidR="009803B7" w:rsidRPr="00F75CEC">
        <w:rPr>
          <w:rStyle w:val="005-MetinChar"/>
          <w:color w:val="000000" w:themeColor="text1"/>
          <w:lang w:val="tr-TR"/>
        </w:rPr>
        <w:t>Şehir ve Bölge Planla</w:t>
      </w:r>
      <w:r w:rsidR="005D00BD" w:rsidRPr="00F75CEC">
        <w:rPr>
          <w:rStyle w:val="005-MetinChar"/>
          <w:color w:val="000000" w:themeColor="text1"/>
          <w:lang w:val="tr-TR"/>
        </w:rPr>
        <w:t>ma Bölümü Stratejik Eylem Planı.</w:t>
      </w:r>
    </w:p>
    <w:p w14:paraId="71F460E9" w14:textId="77777777" w:rsidR="00F926E7" w:rsidRPr="00F75CEC" w:rsidRDefault="00F926E7" w:rsidP="00F926E7">
      <w:pPr>
        <w:spacing w:line="360" w:lineRule="auto"/>
        <w:jc w:val="both"/>
        <w:rPr>
          <w:b/>
          <w:bCs/>
          <w:color w:val="000000" w:themeColor="text1"/>
          <w:lang w:val="tr-TR" w:eastAsia="tr-TR"/>
        </w:rPr>
      </w:pPr>
      <w:r w:rsidRPr="00F75CEC">
        <w:rPr>
          <w:b/>
          <w:bCs/>
          <w:color w:val="000000" w:themeColor="text1"/>
          <w:lang w:val="tr-TR" w:eastAsia="tr-TR"/>
        </w:rPr>
        <w:lastRenderedPageBreak/>
        <w:t>Kanıt linkleri:</w:t>
      </w:r>
    </w:p>
    <w:p w14:paraId="4736C47A" w14:textId="77777777" w:rsidR="00B56ADB" w:rsidRPr="00F75CEC" w:rsidRDefault="009A6248" w:rsidP="00B56ADB">
      <w:pPr>
        <w:spacing w:line="360" w:lineRule="auto"/>
        <w:jc w:val="both"/>
        <w:rPr>
          <w:color w:val="000000" w:themeColor="text1"/>
          <w:u w:val="single"/>
          <w:lang w:val="tr-TR" w:eastAsia="tr-TR"/>
        </w:rPr>
      </w:pPr>
      <w:hyperlink r:id="rId97" w:history="1">
        <w:r w:rsidR="00B56ADB" w:rsidRPr="00F75CEC">
          <w:rPr>
            <w:rStyle w:val="Kpr"/>
            <w:color w:val="000000" w:themeColor="text1"/>
            <w:lang w:val="tr-TR" w:eastAsia="tr-TR"/>
          </w:rPr>
          <w:t>http://mtf.comu.edu.tr/</w:t>
        </w:r>
      </w:hyperlink>
    </w:p>
    <w:p w14:paraId="1B1C63A6" w14:textId="77777777" w:rsidR="00B56ADB" w:rsidRPr="00F75CEC" w:rsidRDefault="009A6248" w:rsidP="00B56ADB">
      <w:pPr>
        <w:spacing w:line="360" w:lineRule="auto"/>
        <w:jc w:val="both"/>
        <w:rPr>
          <w:color w:val="000000" w:themeColor="text1"/>
          <w:u w:val="single"/>
          <w:lang w:val="tr-TR" w:eastAsia="tr-TR"/>
        </w:rPr>
      </w:pPr>
      <w:hyperlink r:id="rId98" w:history="1">
        <w:r w:rsidR="003D62A8" w:rsidRPr="00F75CEC">
          <w:rPr>
            <w:rStyle w:val="Kpr"/>
            <w:color w:val="000000" w:themeColor="text1"/>
            <w:lang w:val="tr-TR" w:eastAsia="tr-TR"/>
          </w:rPr>
          <w:t>http://sbp.mtf.comu.edu.tr/</w:t>
        </w:r>
      </w:hyperlink>
    </w:p>
    <w:p w14:paraId="1D450910" w14:textId="77777777" w:rsidR="00843236" w:rsidRPr="00F75CEC" w:rsidRDefault="00843236" w:rsidP="00DB673A">
      <w:pPr>
        <w:pStyle w:val="Balk1"/>
        <w:rPr>
          <w:color w:val="000000" w:themeColor="text1"/>
        </w:rPr>
      </w:pPr>
      <w:bookmarkStart w:id="73" w:name="_Toc66146094"/>
    </w:p>
    <w:p w14:paraId="26A2E01F" w14:textId="7127C1DC" w:rsidR="003314ED" w:rsidRPr="00F75CEC" w:rsidRDefault="004D7900" w:rsidP="00DB673A">
      <w:pPr>
        <w:pStyle w:val="Balk1"/>
        <w:rPr>
          <w:color w:val="000000" w:themeColor="text1"/>
        </w:rPr>
      </w:pPr>
      <w:r w:rsidRPr="00F75CEC">
        <w:rPr>
          <w:color w:val="000000" w:themeColor="text1"/>
        </w:rPr>
        <w:t xml:space="preserve">5. EĞİTİM </w:t>
      </w:r>
      <w:r w:rsidR="003314ED" w:rsidRPr="00F75CEC">
        <w:rPr>
          <w:color w:val="000000" w:themeColor="text1"/>
        </w:rPr>
        <w:t>PLANI</w:t>
      </w:r>
      <w:bookmarkEnd w:id="73"/>
    </w:p>
    <w:p w14:paraId="517CDE0D" w14:textId="77777777" w:rsidR="003314ED" w:rsidRPr="00F75CEC" w:rsidRDefault="003314ED" w:rsidP="004963D1">
      <w:pPr>
        <w:pStyle w:val="Balk2"/>
        <w:rPr>
          <w:color w:val="000000" w:themeColor="text1"/>
        </w:rPr>
      </w:pPr>
      <w:bookmarkStart w:id="74" w:name="_Toc66146095"/>
      <w:r w:rsidRPr="00F75CEC">
        <w:rPr>
          <w:color w:val="000000" w:themeColor="text1"/>
        </w:rPr>
        <w:t>5.1. PROGRAM ÇIKTILARINI VE AMAÇLARINI DESTEKLEYEN EĞİTİM PLANI (MÜFREDAT)</w:t>
      </w:r>
      <w:bookmarkEnd w:id="74"/>
    </w:p>
    <w:p w14:paraId="3E5F7BEE" w14:textId="77777777" w:rsidR="00DF107B" w:rsidRPr="00F75CEC" w:rsidRDefault="00DF107B" w:rsidP="00DF107B">
      <w:pPr>
        <w:rPr>
          <w:color w:val="000000" w:themeColor="text1"/>
          <w:lang w:val="tr-TR" w:eastAsia="tr-TR"/>
        </w:rPr>
      </w:pPr>
    </w:p>
    <w:p w14:paraId="70221FD1" w14:textId="77777777" w:rsidR="00A0425D" w:rsidRPr="00F75CEC" w:rsidRDefault="00A0425D" w:rsidP="00A0425D">
      <w:pPr>
        <w:spacing w:before="46" w:line="360" w:lineRule="auto"/>
        <w:ind w:left="101" w:right="71" w:firstLine="567"/>
        <w:jc w:val="both"/>
        <w:rPr>
          <w:color w:val="000000" w:themeColor="text1"/>
          <w:spacing w:val="-1"/>
          <w:szCs w:val="24"/>
          <w:lang w:val="tr-TR"/>
        </w:rPr>
      </w:pPr>
      <w:r w:rsidRPr="00F75CEC">
        <w:rPr>
          <w:color w:val="000000" w:themeColor="text1"/>
          <w:spacing w:val="-1"/>
          <w:szCs w:val="24"/>
          <w:lang w:val="tr-TR"/>
        </w:rPr>
        <w:t xml:space="preserve">Şehir ve Bölge Planlama lisans programı 2018 Yılı içinde tercih kılavuzuna dâhil edilerek </w:t>
      </w:r>
      <w:r w:rsidR="00BA7A81" w:rsidRPr="00F75CEC">
        <w:rPr>
          <w:color w:val="000000" w:themeColor="text1"/>
          <w:spacing w:val="-1"/>
          <w:szCs w:val="24"/>
          <w:lang w:val="tr-TR"/>
        </w:rPr>
        <w:t xml:space="preserve">programın </w:t>
      </w:r>
      <w:r w:rsidRPr="00F75CEC">
        <w:rPr>
          <w:color w:val="000000" w:themeColor="text1"/>
          <w:spacing w:val="-1"/>
          <w:szCs w:val="24"/>
          <w:lang w:val="tr-TR"/>
        </w:rPr>
        <w:t xml:space="preserve">öğretime başlayacağı YÖK tarafından ilan edilmiştir. Program ders içerikleri ve eğitim planı üç ay içinde hazırlanarak senatoya sunulmuş ve bölüm 2018-19 Öğretim Yılı Güz Dönemi itibariyle öğrenci alımına başlamıştır. </w:t>
      </w:r>
      <w:r w:rsidR="00BA7A81" w:rsidRPr="00F75CEC">
        <w:rPr>
          <w:color w:val="000000" w:themeColor="text1"/>
          <w:spacing w:val="-4"/>
          <w:szCs w:val="24"/>
          <w:lang w:val="tr-TR"/>
        </w:rPr>
        <w:t>Ders programlarının yapılandırılması aşamasında Türkiye’de öğrencisi olan tüm Şehir ve Bölge Planlama Programları ile birlikte TUPOB-Türkiye Planlama Okulları Birliği’nin hazırlamış olduğu “Türkiye’de Şehir ve Bölge Planlama Eğitiminde Kalite Geliştirme ve Akreditasyon” çalışması irdelenmiştir. Zorunlu meslek derslerinde özellikle Türkiye’de ilk açılan şehir ve bölge planlama programlarından İstanbul Teknik Üniversitesi, Yıldız Teknik Üniversitesi, Mimar Sinan Güzel Sanatlar Üniversitesi, Ortadoğu Teknik Üniversitesi ve Gazi Üniversitesi Şehir ve Bölge Planlama Programlarının ders içerikleri temel alınmıştır. Bu temel üzerinde güncel planlama sorunlarını ve gelişmeleri analiz etmeye yönelik seçmeli derslere yer verilmiştir. Ders programı hazırlanırken İngiltere ve Amerika Birleşik Devletlerindeki benzer programlar incelenmiştir. İngiltere’de “Cardiff School of City and Regional Planning” ve Amerika Birleşik Devletleri’nde “University of California, Berkely City and Regional Planning Department” ve “University of Illinois, Department of Urban and Regional Planning” öğretim programları detaylı olarak incelenmiştir. Çanakkale Onsekiz Mart Üniversitesi Şehir ve Bölge Planlama Bölümü için oluşturulan lisans programı dünyadaki şehir ve bölge planlama programları ile paralellik göstermektedir.</w:t>
      </w:r>
    </w:p>
    <w:p w14:paraId="682B8444" w14:textId="77777777" w:rsidR="00A0425D" w:rsidRPr="00F75CEC" w:rsidRDefault="00A0425D" w:rsidP="00A0425D">
      <w:pPr>
        <w:spacing w:before="46" w:line="360" w:lineRule="auto"/>
        <w:ind w:left="101" w:right="71" w:firstLine="567"/>
        <w:jc w:val="both"/>
        <w:rPr>
          <w:color w:val="000000" w:themeColor="text1"/>
          <w:spacing w:val="-1"/>
          <w:szCs w:val="24"/>
          <w:lang w:val="tr-TR"/>
        </w:rPr>
      </w:pPr>
      <w:r w:rsidRPr="00F75CEC">
        <w:rPr>
          <w:color w:val="000000" w:themeColor="text1"/>
          <w:spacing w:val="-1"/>
          <w:szCs w:val="24"/>
          <w:lang w:val="tr-TR"/>
        </w:rPr>
        <w:t xml:space="preserve">Programın hedefi öncelikle öğrenciler için çekici, yenilikçi ve geliştirici bir öğrenme ortamı oluşturulmasıdır. Karşılıklı etkileşim içinde katılımcılığı, sorgulayıcılığı ve açıklığı cesaretlendiren; üretimi ve daha iyisini ortaya koymayı teşvik eden bu ortamda öğrencilerin çeşitli yerleşmeler için fırsatları değerlendiren, sorunları çözen çalışmalar yapması hedeflenmektedir. Bu hedef doğrultusunda meslek kurumlarını ve mesleğin tanınmış akademisyen ve uygulayıcılarını tanımaya yönelik etkinlikler, saha araştırmaları, teknik ve kültürel geziler, seminer ve söyleşiler de programa entegre edilmiştir. Şehir ve Bölge Planlama </w:t>
      </w:r>
      <w:r w:rsidRPr="00F75CEC">
        <w:rPr>
          <w:color w:val="000000" w:themeColor="text1"/>
          <w:spacing w:val="-1"/>
          <w:szCs w:val="24"/>
          <w:lang w:val="tr-TR"/>
        </w:rPr>
        <w:lastRenderedPageBreak/>
        <w:t>mesleğinin yapısı gereği öğrencilerin bireysel ve grup çalışmaları yapmaları, bu çalışmaları sergilemeleri ve jüri karşısında savunmaları, gerçek kurumlarda bu çalışmaları ile ilgili etkinliklere katılmaları önemlidir. Öğrencilerin mezun olduklarında çalışmalarını yürütecekleri ortamların benzerleri bir anlamda eğitim sürecinde canlandırılmaktadır. Öğrencilerin mezun olduklarında temel mesleki bilgilerin yanı sıra, yabancı dil, bilgi-iletişim teknolojileri, konuşma-sunum teknikleri, finansal kaynak yönetimi, zaman yönetimi, girişimcilik gibi pek çok alanda bilgi ve beceri geliştirmesi gereklidir.</w:t>
      </w:r>
    </w:p>
    <w:p w14:paraId="687E21E8" w14:textId="0F0A03B1" w:rsidR="00A0425D" w:rsidRPr="00F75CEC" w:rsidRDefault="00A0425D" w:rsidP="00A0425D">
      <w:pPr>
        <w:spacing w:before="46" w:line="360" w:lineRule="auto"/>
        <w:ind w:left="101" w:right="71" w:firstLine="567"/>
        <w:jc w:val="both"/>
        <w:rPr>
          <w:color w:val="000000" w:themeColor="text1"/>
          <w:spacing w:val="-2"/>
          <w:szCs w:val="24"/>
          <w:lang w:val="tr-TR"/>
        </w:rPr>
      </w:pPr>
      <w:r w:rsidRPr="00F75CEC">
        <w:rPr>
          <w:color w:val="000000" w:themeColor="text1"/>
          <w:spacing w:val="-2"/>
          <w:szCs w:val="24"/>
          <w:lang w:val="tr-TR"/>
        </w:rPr>
        <w:t xml:space="preserve">Şehir ve Bölge Planlama Bölümü için gerekli niteliklerin başında üç boyutlu düşünme ve </w:t>
      </w:r>
      <w:r w:rsidR="00B64A67" w:rsidRPr="00F75CEC">
        <w:rPr>
          <w:color w:val="000000" w:themeColor="text1"/>
          <w:spacing w:val="-2"/>
          <w:szCs w:val="24"/>
          <w:lang w:val="tr-TR"/>
        </w:rPr>
        <w:t>mekân</w:t>
      </w:r>
      <w:r w:rsidRPr="00F75CEC">
        <w:rPr>
          <w:color w:val="000000" w:themeColor="text1"/>
          <w:spacing w:val="-2"/>
          <w:szCs w:val="24"/>
          <w:lang w:val="tr-TR"/>
        </w:rPr>
        <w:t xml:space="preserve"> algısı, gözlem, analiz ve sentez süreçleriyle düşünme ve karar verme, analitik düşünme, sözel ve sayısal beceriler gelmektedir. Bir mekansal birimde fırsatları ve sorunları tanımlayabilme, </w:t>
      </w:r>
      <w:r w:rsidR="00B64A67" w:rsidRPr="00F75CEC">
        <w:rPr>
          <w:color w:val="000000" w:themeColor="text1"/>
          <w:spacing w:val="-2"/>
          <w:szCs w:val="24"/>
          <w:lang w:val="tr-TR"/>
        </w:rPr>
        <w:t>mekânı</w:t>
      </w:r>
      <w:r w:rsidRPr="00F75CEC">
        <w:rPr>
          <w:color w:val="000000" w:themeColor="text1"/>
          <w:spacing w:val="-2"/>
          <w:szCs w:val="24"/>
          <w:lang w:val="tr-TR"/>
        </w:rPr>
        <w:t xml:space="preserve"> ekonomik ve sosyal boyutları ile birlikte düşünme, konuları tarihsel süreklilik içindeki gelişimi ile verilere dayalı olarak neden-sonuç ilişkileri içinde tanımlama ve geleceğe yönelik tahminler yapabilme önemlidir. Çok yönlülük, karmaşık sorunları ele alma, entelektüel kapasite ve araştırma yapma becerisinin yanı sıra fikirleri ve düşünceleri görselleştirme ile sunabilme önemlidir. Bu aşamada konuşma-iletişim becerileri, müzakere ve ikna etme becerisi, yeni düşüncelere açık olma, farklı düşünceleri birlikte ele alma ve sentezleme becerisi ve grup çalışması yapabilme de temel gereklilikler arasındadır. Planlama bölümünde çalışma yapacak kişilerde mekansal algının yanında doğal ve tarihi çevre, kültür, sanat, politika, ekonomi ve sosyal konulara uzanan geniş bir alanda farkındalık geliştirmeye yatkınlık olması beklenir. Farklı kullanıcıların mekanla ilişkilerini anlama ve empati evrensel-kullanıcı dostu tasarımlar için gereklidir. Gerek tasarım ölçeğinde gerekse planlama ölçeğinde yenilik arayışı içinde olma ve gelişmeye açıklık başarılı bir eğitim süreci için kıymetli özelliklerdir. Çağın gereği olarak teknolojik gelişmelere uyum sağlamak, teknolojinin kentlerdeki etkisi ile birlikte, mesleki uygulamalarda kullanabilecek becerilerinin gerekliliğinin farkında olmak da eğitim hayatı ve sonrası için vurgulanması gereken bir konudur.</w:t>
      </w:r>
    </w:p>
    <w:p w14:paraId="49E7AF20" w14:textId="77777777" w:rsidR="00DF107B" w:rsidRPr="00F75CEC" w:rsidRDefault="00A0425D" w:rsidP="00A0425D">
      <w:pPr>
        <w:spacing w:before="46" w:line="360" w:lineRule="auto"/>
        <w:ind w:left="101" w:right="71" w:firstLine="567"/>
        <w:jc w:val="both"/>
        <w:rPr>
          <w:color w:val="000000" w:themeColor="text1"/>
          <w:spacing w:val="-2"/>
          <w:sz w:val="22"/>
          <w:szCs w:val="22"/>
          <w:lang w:val="tr-TR"/>
        </w:rPr>
      </w:pPr>
      <w:r w:rsidRPr="00F75CEC">
        <w:rPr>
          <w:color w:val="000000" w:themeColor="text1"/>
          <w:spacing w:val="-2"/>
          <w:szCs w:val="24"/>
          <w:lang w:val="tr-TR"/>
        </w:rPr>
        <w:t>Program sonunda öğrenciler Türkiye Yüksek Öğretim Yeterlilikler Çerçevesi kapsamında kuramsal-olgusal bilgiler, bilişsel-uygulamalı beceriler, bağımsız çalışabilme-sorumluluk alabilme, öğrenme, iletişim-sosyal yetkinlik ve alana özgü yetkinlikler başlıkları altında çeşitli yetkinlikler kazanmaktadırlar</w:t>
      </w:r>
      <w:r w:rsidRPr="00F75CEC">
        <w:rPr>
          <w:color w:val="000000" w:themeColor="text1"/>
          <w:spacing w:val="-2"/>
          <w:sz w:val="22"/>
          <w:szCs w:val="22"/>
          <w:lang w:val="tr-TR"/>
        </w:rPr>
        <w:t>.</w:t>
      </w:r>
    </w:p>
    <w:p w14:paraId="58364367" w14:textId="3DF6114E" w:rsidR="003E1D04" w:rsidRPr="00F75CEC" w:rsidRDefault="003E1D04" w:rsidP="003E1D04">
      <w:pPr>
        <w:spacing w:before="46" w:line="360" w:lineRule="auto"/>
        <w:ind w:left="101" w:right="71" w:firstLine="567"/>
        <w:jc w:val="both"/>
        <w:rPr>
          <w:color w:val="000000" w:themeColor="text1"/>
          <w:szCs w:val="24"/>
          <w:lang w:val="tr-TR"/>
        </w:rPr>
      </w:pPr>
      <w:r w:rsidRPr="00F75CEC">
        <w:rPr>
          <w:color w:val="000000" w:themeColor="text1"/>
          <w:szCs w:val="24"/>
          <w:lang w:val="tr-TR"/>
        </w:rPr>
        <w:t xml:space="preserve">Geniş bir uygulama alanına sahip Şehir ve Bölge Planlama ülkemizde imar mevzuatı tarafından da güvence altına alınmış bir meslektir. Hem kamu hem de özel sektör şehir ve bölge plancısı istihdam etmektedir. Kamuda; Belediyeler, İl Özel İdareleri, Çevre ve Şehircilik Bakanlığı, Kültür ve Turizm Bakanlığı, Ulaştırma Bakanlığı, Devlet Planlama </w:t>
      </w:r>
      <w:r w:rsidRPr="00F75CEC">
        <w:rPr>
          <w:color w:val="000000" w:themeColor="text1"/>
          <w:szCs w:val="24"/>
          <w:lang w:val="tr-TR"/>
        </w:rPr>
        <w:lastRenderedPageBreak/>
        <w:t>Teşkilatı (DPT), Kalkınma Ajansları, Devlet Su İşleri (DSİ), Toplu Konut İdaresi (TOKİ</w:t>
      </w:r>
      <w:r w:rsidR="00BA7A81" w:rsidRPr="00F75CEC">
        <w:rPr>
          <w:color w:val="000000" w:themeColor="text1"/>
          <w:szCs w:val="24"/>
          <w:lang w:val="tr-TR"/>
        </w:rPr>
        <w:t xml:space="preserve">), Karayolları gibi kurumlarda çalışma </w:t>
      </w:r>
      <w:r w:rsidR="00B64A67" w:rsidRPr="00F75CEC">
        <w:rPr>
          <w:color w:val="000000" w:themeColor="text1"/>
          <w:szCs w:val="24"/>
          <w:lang w:val="tr-TR"/>
        </w:rPr>
        <w:t>imkânı</w:t>
      </w:r>
      <w:r w:rsidR="00BA7A81" w:rsidRPr="00F75CEC">
        <w:rPr>
          <w:color w:val="000000" w:themeColor="text1"/>
          <w:szCs w:val="24"/>
          <w:lang w:val="tr-TR"/>
        </w:rPr>
        <w:t xml:space="preserve"> mevcuttur.</w:t>
      </w:r>
      <w:r w:rsidRPr="00F75CEC">
        <w:rPr>
          <w:color w:val="000000" w:themeColor="text1"/>
          <w:szCs w:val="24"/>
          <w:lang w:val="tr-TR"/>
        </w:rPr>
        <w:t xml:space="preserve"> Özel sektörde ise şehir ve bölge plancıları kendi özel teşebbüs ve danışmanlık firmalarını kurabilmektedir. Bununla beraber, son yıllarda gayrimenkul yatırım ortaklıkları, alan araştırması yapan firmalar, inşaat firmları ve özellikle toplu konut üreten firmalar ve konut kredisi veren bankalar giderek daha fazla sayıda şehir ve bölge plancısı istihdam etmeye başlamışlardır. Diğer taraftan son yıllarda gelişen ve kent, çevre, toplum gibi konularda faaliyet gösteren sivil toplum kuruluşlarında da şehir ve bölge plancısı istihdam edilmektedir. Ayrıca, Dünya Bankası ve Birleşmiş Milletler gibi uluslararası kuruluşların kentsel projeleri kapsamında ve Avrupa Birliğinin Avrupa Kentsel Şartı ile ilişkili projelerinde şehir ve bölge plancıları için çalışma olanakları bulunmaktadır.</w:t>
      </w:r>
    </w:p>
    <w:p w14:paraId="34C4AC06" w14:textId="77777777" w:rsidR="008C03BB" w:rsidRPr="00F75CEC" w:rsidRDefault="008C03BB" w:rsidP="00A74BD7">
      <w:pPr>
        <w:pStyle w:val="004-TabloYazs"/>
        <w:rPr>
          <w:noProof/>
          <w:color w:val="000000" w:themeColor="text1"/>
          <w:lang w:eastAsia="en-US"/>
        </w:rPr>
      </w:pPr>
    </w:p>
    <w:p w14:paraId="78082157" w14:textId="77777777" w:rsidR="00DF107B" w:rsidRPr="00F75CEC" w:rsidRDefault="00DF107B" w:rsidP="00A74BD7">
      <w:pPr>
        <w:pStyle w:val="004-TabloYazs"/>
        <w:rPr>
          <w:color w:val="000000" w:themeColor="text1"/>
          <w:w w:val="108"/>
        </w:rPr>
      </w:pPr>
      <w:r w:rsidRPr="00F75CEC">
        <w:rPr>
          <w:color w:val="000000" w:themeColor="text1"/>
          <w:spacing w:val="-1"/>
        </w:rPr>
        <w:t xml:space="preserve"> </w:t>
      </w:r>
      <w:bookmarkStart w:id="75" w:name="_Toc66146342"/>
      <w:r w:rsidRPr="00F75CEC">
        <w:rPr>
          <w:color w:val="000000" w:themeColor="text1"/>
          <w:spacing w:val="-1"/>
        </w:rPr>
        <w:t>T</w:t>
      </w:r>
      <w:r w:rsidRPr="00F75CEC">
        <w:rPr>
          <w:color w:val="000000" w:themeColor="text1"/>
          <w:spacing w:val="2"/>
        </w:rPr>
        <w:t>a</w:t>
      </w:r>
      <w:r w:rsidRPr="00F75CEC">
        <w:rPr>
          <w:color w:val="000000" w:themeColor="text1"/>
          <w:spacing w:val="-1"/>
        </w:rPr>
        <w:t>b</w:t>
      </w:r>
      <w:r w:rsidRPr="00F75CEC">
        <w:rPr>
          <w:color w:val="000000" w:themeColor="text1"/>
        </w:rPr>
        <w:t>lo</w:t>
      </w:r>
      <w:r w:rsidRPr="00F75CEC">
        <w:rPr>
          <w:color w:val="000000" w:themeColor="text1"/>
          <w:spacing w:val="31"/>
        </w:rPr>
        <w:t xml:space="preserve"> </w:t>
      </w:r>
      <w:r w:rsidRPr="00F75CEC">
        <w:rPr>
          <w:color w:val="000000" w:themeColor="text1"/>
          <w:spacing w:val="2"/>
        </w:rPr>
        <w:t>1</w:t>
      </w:r>
      <w:r w:rsidR="00A0425D" w:rsidRPr="00F75CEC">
        <w:rPr>
          <w:color w:val="000000" w:themeColor="text1"/>
        </w:rPr>
        <w:t>8</w:t>
      </w:r>
      <w:r w:rsidRPr="00F75CEC">
        <w:rPr>
          <w:color w:val="000000" w:themeColor="text1"/>
        </w:rPr>
        <w:t>.</w:t>
      </w:r>
      <w:r w:rsidRPr="00F75CEC">
        <w:rPr>
          <w:color w:val="000000" w:themeColor="text1"/>
          <w:spacing w:val="-1"/>
        </w:rPr>
        <w:t xml:space="preserve"> </w:t>
      </w:r>
      <w:r w:rsidRPr="00F75CEC">
        <w:rPr>
          <w:color w:val="000000" w:themeColor="text1"/>
          <w:w w:val="108"/>
        </w:rPr>
        <w:t>P</w:t>
      </w:r>
      <w:r w:rsidRPr="00F75CEC">
        <w:rPr>
          <w:color w:val="000000" w:themeColor="text1"/>
          <w:spacing w:val="1"/>
          <w:w w:val="108"/>
        </w:rPr>
        <w:t>r</w:t>
      </w:r>
      <w:r w:rsidRPr="00F75CEC">
        <w:rPr>
          <w:color w:val="000000" w:themeColor="text1"/>
          <w:w w:val="108"/>
        </w:rPr>
        <w:t>o</w:t>
      </w:r>
      <w:r w:rsidRPr="00F75CEC">
        <w:rPr>
          <w:color w:val="000000" w:themeColor="text1"/>
          <w:spacing w:val="2"/>
          <w:w w:val="108"/>
        </w:rPr>
        <w:t>g</w:t>
      </w:r>
      <w:r w:rsidRPr="00F75CEC">
        <w:rPr>
          <w:color w:val="000000" w:themeColor="text1"/>
          <w:spacing w:val="-3"/>
          <w:w w:val="108"/>
        </w:rPr>
        <w:t>r</w:t>
      </w:r>
      <w:r w:rsidRPr="00F75CEC">
        <w:rPr>
          <w:color w:val="000000" w:themeColor="text1"/>
          <w:spacing w:val="4"/>
          <w:w w:val="108"/>
        </w:rPr>
        <w:t>a</w:t>
      </w:r>
      <w:r w:rsidRPr="00F75CEC">
        <w:rPr>
          <w:color w:val="000000" w:themeColor="text1"/>
          <w:w w:val="108"/>
        </w:rPr>
        <w:t>m</w:t>
      </w:r>
      <w:r w:rsidRPr="00F75CEC">
        <w:rPr>
          <w:color w:val="000000" w:themeColor="text1"/>
          <w:spacing w:val="6"/>
          <w:w w:val="108"/>
        </w:rPr>
        <w:t xml:space="preserve"> </w:t>
      </w:r>
      <w:r w:rsidRPr="00F75CEC">
        <w:rPr>
          <w:color w:val="000000" w:themeColor="text1"/>
          <w:w w:val="108"/>
        </w:rPr>
        <w:t>Öğretim Planı</w:t>
      </w:r>
      <w:bookmarkEnd w:id="75"/>
    </w:p>
    <w:p w14:paraId="2F6B1CE0" w14:textId="77777777" w:rsidR="008C03BB" w:rsidRPr="00F75CEC" w:rsidRDefault="008C03BB" w:rsidP="008C03BB">
      <w:pPr>
        <w:rPr>
          <w:rFonts w:ascii="Arial" w:hAnsi="Arial" w:cs="Arial"/>
          <w:color w:val="000000" w:themeColor="text1"/>
          <w:sz w:val="16"/>
          <w:szCs w:val="16"/>
          <w:lang w:val="tr-TR"/>
        </w:rPr>
      </w:pPr>
    </w:p>
    <w:p w14:paraId="3B3F8754" w14:textId="77777777" w:rsidR="008C03BB" w:rsidRPr="00F75CEC" w:rsidRDefault="008C03BB" w:rsidP="008C03BB">
      <w:pPr>
        <w:pBdr>
          <w:bottom w:val="single" w:sz="6" w:space="6" w:color="EEEEEE"/>
        </w:pBdr>
        <w:shd w:val="clear" w:color="auto" w:fill="FFFFFF"/>
        <w:jc w:val="center"/>
        <w:outlineLvl w:val="5"/>
        <w:rPr>
          <w:rFonts w:ascii="Arial" w:hAnsi="Arial" w:cs="Arial"/>
          <w:caps/>
          <w:color w:val="000000" w:themeColor="text1"/>
          <w:sz w:val="16"/>
          <w:szCs w:val="16"/>
          <w:lang w:val="tr-TR" w:eastAsia="tr-TR"/>
        </w:rPr>
      </w:pPr>
      <w:r w:rsidRPr="00F75CEC">
        <w:rPr>
          <w:rFonts w:ascii="Arial" w:hAnsi="Arial" w:cs="Arial"/>
          <w:caps/>
          <w:color w:val="000000" w:themeColor="text1"/>
          <w:sz w:val="16"/>
          <w:szCs w:val="16"/>
          <w:lang w:val="tr-TR" w:eastAsia="tr-TR"/>
        </w:rPr>
        <w:t>1. YARIYIL DERS PLANI</w:t>
      </w:r>
    </w:p>
    <w:tbl>
      <w:tblPr>
        <w:tblW w:w="9208"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942"/>
        <w:gridCol w:w="2692"/>
        <w:gridCol w:w="1418"/>
        <w:gridCol w:w="1175"/>
        <w:gridCol w:w="1169"/>
        <w:gridCol w:w="1004"/>
        <w:gridCol w:w="808"/>
      </w:tblGrid>
      <w:tr w:rsidR="008C03BB" w:rsidRPr="00F75CEC" w14:paraId="66CFF8DF"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F378613"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692"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601F313C"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418"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27B0BCB1"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42438960"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33F9EEC2"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16495BE0"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0" w:type="auto"/>
            <w:tcBorders>
              <w:bottom w:val="single" w:sz="6" w:space="0" w:color="EEEEEE"/>
              <w:right w:val="single" w:sz="2" w:space="0" w:color="EEEEEE"/>
            </w:tcBorders>
            <w:shd w:val="clear" w:color="auto" w:fill="F6F6F6"/>
            <w:tcMar>
              <w:top w:w="120" w:type="dxa"/>
              <w:left w:w="75" w:type="dxa"/>
              <w:bottom w:w="90" w:type="dxa"/>
              <w:right w:w="75" w:type="dxa"/>
            </w:tcMar>
            <w:hideMark/>
          </w:tcPr>
          <w:p w14:paraId="17565A3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4833EABC"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538B7DB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SBP1001</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tcPr>
          <w:p w14:paraId="2963D018" w14:textId="77777777" w:rsidR="008C03BB" w:rsidRPr="00F75CEC" w:rsidRDefault="009A6248" w:rsidP="00453164">
            <w:pPr>
              <w:rPr>
                <w:rFonts w:ascii="Arial" w:hAnsi="Arial" w:cs="Arial"/>
                <w:color w:val="000000" w:themeColor="text1"/>
                <w:sz w:val="16"/>
                <w:szCs w:val="16"/>
                <w:lang w:val="tr-TR" w:eastAsia="tr-TR"/>
              </w:rPr>
            </w:pPr>
            <w:hyperlink r:id="rId99" w:history="1">
              <w:r w:rsidR="008C03BB" w:rsidRPr="00F75CEC">
                <w:rPr>
                  <w:rFonts w:ascii="Arial" w:hAnsi="Arial" w:cs="Arial"/>
                  <w:color w:val="000000" w:themeColor="text1"/>
                  <w:sz w:val="16"/>
                  <w:szCs w:val="16"/>
                  <w:lang w:val="tr-TR" w:eastAsia="tr-TR"/>
                </w:rPr>
                <w:t>Proje</w:t>
              </w:r>
            </w:hyperlink>
            <w:r w:rsidR="008C03BB" w:rsidRPr="00F75CEC">
              <w:rPr>
                <w:rFonts w:ascii="Arial" w:hAnsi="Arial" w:cs="Arial"/>
                <w:color w:val="000000" w:themeColor="text1"/>
                <w:sz w:val="16"/>
                <w:szCs w:val="16"/>
                <w:lang w:val="tr-TR" w:eastAsia="tr-TR"/>
              </w:rPr>
              <w:t xml:space="preserve"> I</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7532FC0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3FFBE4D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3D8825B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+ 4</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B1C9EA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03FE273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8</w:t>
            </w:r>
          </w:p>
        </w:tc>
      </w:tr>
      <w:tr w:rsidR="008C03BB" w:rsidRPr="00F75CEC" w14:paraId="04E29B6F"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0AC1022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SBP1003</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tcPr>
          <w:p w14:paraId="297C02BC"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Temel Tasarım</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tcPr>
          <w:p w14:paraId="1581B01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2B4DAC1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5DCEBAC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5EDF48E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36FC374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6</w:t>
            </w:r>
          </w:p>
        </w:tc>
      </w:tr>
      <w:tr w:rsidR="008C03BB" w:rsidRPr="00F75CEC" w14:paraId="244A17AF"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04719A9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SBP1005</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tcPr>
          <w:p w14:paraId="15452FBC"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Şehir ve Bölge Planlamaya Giriş</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tcPr>
          <w:p w14:paraId="1A4509B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6592000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2D17EAE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099A878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084D9B4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r>
      <w:tr w:rsidR="008C03BB" w:rsidRPr="00F75CEC" w14:paraId="4BB4548D"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497B4CD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SBP1007</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A3FE41F"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Bilgisayar Destekli Tasarıma Giriş</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01F311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7AAD8D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04D33E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CCDEF0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1358AB6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r>
      <w:tr w:rsidR="008C03BB" w:rsidRPr="00F75CEC" w14:paraId="77F9F12D"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601C7FA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SBP1009</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vAlign w:val="bottom"/>
          </w:tcPr>
          <w:p w14:paraId="405A5973"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 xml:space="preserve">Matematik </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5266F8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E92B88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DBE35B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51F6E1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51CE720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6</w:t>
            </w:r>
          </w:p>
        </w:tc>
      </w:tr>
      <w:tr w:rsidR="008C03BB" w:rsidRPr="00F75CEC" w14:paraId="4BC5AC66"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4AA63BB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SBP1011</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tcPr>
          <w:p w14:paraId="664EAD2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İş Sağlığı ve Güvenliği I</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7356B0A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FC3C29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40C350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35B2D2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2BE0025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r>
      <w:tr w:rsidR="008C03BB" w:rsidRPr="00F75CEC" w14:paraId="0E0A3D82"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7973B02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YDI1001</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tcPr>
          <w:p w14:paraId="6638AB1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Yabancı Dil I (İngilizce)</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tcPr>
          <w:p w14:paraId="2709828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32E14CB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0848A98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669C577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16D5402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r>
      <w:tr w:rsidR="008C03BB" w:rsidRPr="00F75CEC" w14:paraId="1DA238B7" w14:textId="77777777" w:rsidTr="008C03BB">
        <w:trPr>
          <w:tblCellSpacing w:w="0" w:type="dxa"/>
        </w:trPr>
        <w:tc>
          <w:tcPr>
            <w:tcW w:w="942" w:type="dxa"/>
            <w:tcBorders>
              <w:bottom w:val="single" w:sz="6" w:space="0" w:color="EEEEEE"/>
              <w:right w:val="single" w:sz="6" w:space="0" w:color="EEEEEE"/>
            </w:tcBorders>
            <w:shd w:val="clear" w:color="auto" w:fill="FFFFFF"/>
            <w:tcMar>
              <w:top w:w="120" w:type="dxa"/>
              <w:left w:w="75" w:type="dxa"/>
              <w:bottom w:w="90" w:type="dxa"/>
              <w:right w:w="75" w:type="dxa"/>
            </w:tcMar>
          </w:tcPr>
          <w:p w14:paraId="39E65FF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692" w:type="dxa"/>
            <w:tcBorders>
              <w:bottom w:val="single" w:sz="6" w:space="0" w:color="EEEEEE"/>
              <w:right w:val="single" w:sz="6" w:space="0" w:color="EEEEEE"/>
            </w:tcBorders>
            <w:shd w:val="clear" w:color="auto" w:fill="FFFFFF"/>
            <w:tcMar>
              <w:top w:w="120" w:type="dxa"/>
              <w:left w:w="75" w:type="dxa"/>
              <w:bottom w:w="90" w:type="dxa"/>
              <w:right w:w="75" w:type="dxa"/>
            </w:tcMar>
          </w:tcPr>
          <w:p w14:paraId="55FB97D6" w14:textId="77777777" w:rsidR="008C03BB" w:rsidRPr="00F75CEC" w:rsidRDefault="008C03BB" w:rsidP="00453164">
            <w:pPr>
              <w:rPr>
                <w:rFonts w:ascii="Arial" w:hAnsi="Arial" w:cs="Arial"/>
                <w:color w:val="000000" w:themeColor="text1"/>
                <w:sz w:val="16"/>
                <w:szCs w:val="16"/>
                <w:lang w:val="tr-TR" w:eastAsia="tr-TR"/>
              </w:rPr>
            </w:pP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tcPr>
          <w:p w14:paraId="2FFCCD2D"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1058086C"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1C47DF3E"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0C4C165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20</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5E0269D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73668A63" w14:textId="77777777" w:rsidR="008C03BB" w:rsidRPr="00F75CEC" w:rsidRDefault="008C03BB" w:rsidP="008C03BB">
      <w:pPr>
        <w:shd w:val="clear" w:color="auto" w:fill="FFFFFF"/>
        <w:rPr>
          <w:rFonts w:ascii="Arial" w:hAnsi="Arial" w:cs="Arial"/>
          <w:vanish/>
          <w:color w:val="000000" w:themeColor="text1"/>
          <w:sz w:val="16"/>
          <w:szCs w:val="16"/>
          <w:lang w:val="tr-TR" w:eastAsia="tr-TR"/>
        </w:rPr>
      </w:pPr>
    </w:p>
    <w:p w14:paraId="3FD7E3DD" w14:textId="77777777" w:rsidR="008C03BB" w:rsidRPr="00F75CEC" w:rsidRDefault="008C03BB" w:rsidP="008C03BB">
      <w:pPr>
        <w:rPr>
          <w:rFonts w:ascii="Arial" w:hAnsi="Arial" w:cs="Arial"/>
          <w:color w:val="000000" w:themeColor="text1"/>
          <w:sz w:val="16"/>
          <w:szCs w:val="16"/>
          <w:lang w:val="tr-TR"/>
        </w:rPr>
      </w:pPr>
    </w:p>
    <w:p w14:paraId="584D5E57" w14:textId="77777777" w:rsidR="008C03BB" w:rsidRPr="00F75CEC" w:rsidRDefault="008C03BB" w:rsidP="008C03BB">
      <w:pPr>
        <w:pBdr>
          <w:bottom w:val="single" w:sz="6" w:space="6" w:color="EEEEEE"/>
        </w:pBdr>
        <w:shd w:val="clear" w:color="auto" w:fill="FFFFFF"/>
        <w:jc w:val="center"/>
        <w:outlineLvl w:val="5"/>
        <w:rPr>
          <w:rFonts w:ascii="Arial" w:hAnsi="Arial" w:cs="Arial"/>
          <w:caps/>
          <w:color w:val="000000" w:themeColor="text1"/>
          <w:sz w:val="16"/>
          <w:szCs w:val="16"/>
          <w:lang w:val="tr-TR" w:eastAsia="tr-TR"/>
        </w:rPr>
      </w:pPr>
      <w:r w:rsidRPr="00F75CEC">
        <w:rPr>
          <w:rFonts w:ascii="Arial" w:hAnsi="Arial" w:cs="Arial"/>
          <w:caps/>
          <w:color w:val="000000" w:themeColor="text1"/>
          <w:sz w:val="16"/>
          <w:szCs w:val="16"/>
          <w:lang w:val="tr-TR" w:eastAsia="tr-TR"/>
        </w:rPr>
        <w:t>2. YARIYIL DERS PLANI</w:t>
      </w:r>
    </w:p>
    <w:tbl>
      <w:tblPr>
        <w:tblW w:w="9495"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980"/>
        <w:gridCol w:w="2654"/>
        <w:gridCol w:w="1418"/>
        <w:gridCol w:w="1256"/>
        <w:gridCol w:w="1250"/>
        <w:gridCol w:w="1073"/>
        <w:gridCol w:w="864"/>
      </w:tblGrid>
      <w:tr w:rsidR="008C03BB" w:rsidRPr="00F75CEC" w14:paraId="7D5794D5"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2B290D4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65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60EEC57D"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418"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431B39C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685752C"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48ECCA96"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3F24BFC6"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0" w:type="auto"/>
            <w:tcBorders>
              <w:bottom w:val="single" w:sz="6" w:space="0" w:color="EEEEEE"/>
              <w:right w:val="single" w:sz="2" w:space="0" w:color="EEEEEE"/>
            </w:tcBorders>
            <w:shd w:val="clear" w:color="auto" w:fill="F6F6F6"/>
            <w:tcMar>
              <w:top w:w="120" w:type="dxa"/>
              <w:left w:w="75" w:type="dxa"/>
              <w:bottom w:w="90" w:type="dxa"/>
              <w:right w:w="75" w:type="dxa"/>
            </w:tcMar>
            <w:hideMark/>
          </w:tcPr>
          <w:p w14:paraId="7FDDDC41"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32A6FE8D"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tcPr>
          <w:p w14:paraId="23F5ACE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SBP1002</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2F63D89" w14:textId="77777777" w:rsidR="008C03BB" w:rsidRPr="00F75CEC" w:rsidRDefault="009A6248" w:rsidP="00453164">
            <w:pPr>
              <w:rPr>
                <w:rFonts w:ascii="Arial" w:hAnsi="Arial" w:cs="Arial"/>
                <w:color w:val="000000" w:themeColor="text1"/>
                <w:sz w:val="16"/>
                <w:szCs w:val="16"/>
                <w:lang w:val="tr-TR" w:eastAsia="tr-TR"/>
              </w:rPr>
            </w:pPr>
            <w:hyperlink r:id="rId100" w:history="1">
              <w:r w:rsidR="008C03BB" w:rsidRPr="00F75CEC">
                <w:rPr>
                  <w:rFonts w:ascii="Arial" w:hAnsi="Arial" w:cs="Arial"/>
                  <w:color w:val="000000" w:themeColor="text1"/>
                  <w:sz w:val="16"/>
                  <w:szCs w:val="16"/>
                  <w:lang w:val="tr-TR" w:eastAsia="tr-TR"/>
                </w:rPr>
                <w:t>Proje</w:t>
              </w:r>
            </w:hyperlink>
            <w:r w:rsidR="008C03BB" w:rsidRPr="00F75CEC">
              <w:rPr>
                <w:rFonts w:ascii="Arial" w:hAnsi="Arial" w:cs="Arial"/>
                <w:color w:val="000000" w:themeColor="text1"/>
                <w:sz w:val="16"/>
                <w:szCs w:val="16"/>
                <w:lang w:val="tr-TR" w:eastAsia="tr-TR"/>
              </w:rPr>
              <w:t xml:space="preserve"> II</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BA365A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680341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F5BA14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+ 4</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9465CB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3B5E7B2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10</w:t>
            </w:r>
          </w:p>
        </w:tc>
      </w:tr>
      <w:tr w:rsidR="008C03BB" w:rsidRPr="00F75CEC" w14:paraId="6E070B56"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tcPr>
          <w:p w14:paraId="4B80455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SBP1004</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2F0AD1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İstatistiğe Giriş</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62E063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EB0DC7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206D0C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A84D67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35252B9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7D3A765"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tcPr>
          <w:p w14:paraId="1F4AD24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SBP1006</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4711D19"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 Ekonomisi</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27609D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56575E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069A44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FCFB42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7E3DE6F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605D10C0"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tcPr>
          <w:p w14:paraId="7DC990C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SBP1014</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8C30565"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Bilgisayar Destekli Tasarım</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CB2C00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07E435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6EAE05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BAD1AC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1AE8645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r>
      <w:tr w:rsidR="008C03BB" w:rsidRPr="00F75CEC" w14:paraId="582037A1"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tcPr>
          <w:p w14:paraId="6D587EB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SBP1010</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77026B67"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Fiziksel Çevre Kontrolü</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2DF335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37C1AA9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BB9FA6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8C75CC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233F8D6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r>
      <w:tr w:rsidR="008C03BB" w:rsidRPr="00F75CEC" w14:paraId="227804F3"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702F07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SBP1012</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76CF9197" w14:textId="77777777" w:rsidR="008C03BB" w:rsidRPr="00F75CEC" w:rsidRDefault="009A6248" w:rsidP="00453164">
            <w:pPr>
              <w:rPr>
                <w:rFonts w:ascii="Arial" w:hAnsi="Arial" w:cs="Arial"/>
                <w:color w:val="000000" w:themeColor="text1"/>
                <w:sz w:val="16"/>
                <w:szCs w:val="16"/>
                <w:lang w:val="tr-TR" w:eastAsia="tr-TR"/>
              </w:rPr>
            </w:pPr>
            <w:hyperlink r:id="rId101" w:history="1">
              <w:r w:rsidR="008C03BB" w:rsidRPr="00F75CEC">
                <w:rPr>
                  <w:rFonts w:ascii="Arial" w:hAnsi="Arial" w:cs="Arial"/>
                  <w:color w:val="000000" w:themeColor="text1"/>
                  <w:sz w:val="16"/>
                  <w:szCs w:val="16"/>
                  <w:lang w:val="tr-TR" w:eastAsia="tr-TR"/>
                </w:rPr>
                <w:t>İş Sağlığı ve Güvenliği II</w:t>
              </w:r>
            </w:hyperlink>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4114CF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6C1490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01CB54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863C70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46D6333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r>
      <w:tr w:rsidR="008C03BB" w:rsidRPr="00F75CEC" w14:paraId="6B852C4D"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tcPr>
          <w:p w14:paraId="71629FB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YDI1002</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tcPr>
          <w:p w14:paraId="6F9512BA" w14:textId="77777777" w:rsidR="008C03BB" w:rsidRPr="00F75CEC" w:rsidRDefault="009A6248" w:rsidP="00453164">
            <w:pPr>
              <w:rPr>
                <w:rFonts w:ascii="Arial" w:hAnsi="Arial" w:cs="Arial"/>
                <w:color w:val="000000" w:themeColor="text1"/>
                <w:sz w:val="16"/>
                <w:szCs w:val="16"/>
                <w:lang w:val="tr-TR" w:eastAsia="tr-TR"/>
              </w:rPr>
            </w:pPr>
            <w:hyperlink r:id="rId102" w:history="1">
              <w:r w:rsidR="008C03BB" w:rsidRPr="00F75CEC">
                <w:rPr>
                  <w:rFonts w:ascii="Arial" w:hAnsi="Arial" w:cs="Arial"/>
                  <w:color w:val="000000" w:themeColor="text1"/>
                  <w:sz w:val="16"/>
                  <w:szCs w:val="16"/>
                  <w:lang w:val="tr-TR" w:eastAsia="tr-TR"/>
                </w:rPr>
                <w:t>Yabancı Dil II (İngilizce)</w:t>
              </w:r>
            </w:hyperlink>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tcPr>
          <w:p w14:paraId="44FC6A1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227E222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5BF14EC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5367A72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4A85010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r>
      <w:tr w:rsidR="008C03BB" w:rsidRPr="00F75CEC" w14:paraId="37921E8B" w14:textId="77777777" w:rsidTr="008C03BB">
        <w:trPr>
          <w:tblCellSpacing w:w="0" w:type="dxa"/>
        </w:trPr>
        <w:tc>
          <w:tcPr>
            <w:tcW w:w="980" w:type="dxa"/>
            <w:tcBorders>
              <w:bottom w:val="single" w:sz="6" w:space="0" w:color="EEEEEE"/>
              <w:right w:val="single" w:sz="6" w:space="0" w:color="EEEEEE"/>
            </w:tcBorders>
            <w:shd w:val="clear" w:color="auto" w:fill="FFFFFF"/>
            <w:tcMar>
              <w:top w:w="120" w:type="dxa"/>
              <w:left w:w="75" w:type="dxa"/>
              <w:bottom w:w="90" w:type="dxa"/>
              <w:right w:w="75" w:type="dxa"/>
            </w:tcMar>
          </w:tcPr>
          <w:p w14:paraId="6F01801A"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654" w:type="dxa"/>
            <w:tcBorders>
              <w:bottom w:val="single" w:sz="6" w:space="0" w:color="EEEEEE"/>
              <w:right w:val="single" w:sz="6" w:space="0" w:color="EEEEEE"/>
            </w:tcBorders>
            <w:shd w:val="clear" w:color="auto" w:fill="FFFFFF"/>
            <w:tcMar>
              <w:top w:w="120" w:type="dxa"/>
              <w:left w:w="75" w:type="dxa"/>
              <w:bottom w:w="90" w:type="dxa"/>
              <w:right w:w="75" w:type="dxa"/>
            </w:tcMar>
          </w:tcPr>
          <w:p w14:paraId="279C68A6" w14:textId="77777777" w:rsidR="008C03BB" w:rsidRPr="00F75CEC" w:rsidRDefault="008C03BB" w:rsidP="00453164">
            <w:pPr>
              <w:jc w:val="center"/>
              <w:rPr>
                <w:rFonts w:ascii="Arial" w:hAnsi="Arial" w:cs="Arial"/>
                <w:color w:val="000000" w:themeColor="text1"/>
                <w:sz w:val="16"/>
                <w:szCs w:val="16"/>
                <w:lang w:val="tr-TR" w:eastAsia="tr-TR"/>
              </w:rPr>
            </w:pP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tcPr>
          <w:p w14:paraId="36675DE1"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368955B5"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4DA9D9D8"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08170C3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18</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773B434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7BAA8340" w14:textId="77777777" w:rsidR="008C03BB" w:rsidRPr="00F75CEC" w:rsidRDefault="008C03BB" w:rsidP="008C03BB">
      <w:pPr>
        <w:shd w:val="clear" w:color="auto" w:fill="FFFFFF"/>
        <w:rPr>
          <w:rFonts w:ascii="Arial" w:hAnsi="Arial" w:cs="Arial"/>
          <w:vanish/>
          <w:color w:val="000000" w:themeColor="text1"/>
          <w:sz w:val="16"/>
          <w:szCs w:val="16"/>
          <w:lang w:val="tr-TR" w:eastAsia="tr-TR"/>
        </w:rPr>
      </w:pPr>
    </w:p>
    <w:p w14:paraId="577A1666" w14:textId="77777777" w:rsidR="008C03BB" w:rsidRPr="00F75CEC" w:rsidRDefault="008C03BB" w:rsidP="008C03BB">
      <w:pPr>
        <w:pStyle w:val="Balk6"/>
        <w:pBdr>
          <w:bottom w:val="single" w:sz="6" w:space="6" w:color="EEEEEE"/>
        </w:pBdr>
        <w:shd w:val="clear" w:color="auto" w:fill="FFFFFF"/>
        <w:spacing w:before="0" w:after="0"/>
        <w:jc w:val="center"/>
        <w:rPr>
          <w:rFonts w:ascii="Arial" w:hAnsi="Arial" w:cs="Arial"/>
          <w:color w:val="000000" w:themeColor="text1"/>
          <w:sz w:val="16"/>
          <w:szCs w:val="16"/>
          <w:lang w:val="tr-TR"/>
        </w:rPr>
      </w:pPr>
    </w:p>
    <w:p w14:paraId="7353068F" w14:textId="77777777" w:rsidR="008C03BB" w:rsidRPr="00F75CEC" w:rsidRDefault="008C03BB" w:rsidP="00A75561">
      <w:pPr>
        <w:pStyle w:val="Balk6"/>
        <w:pBdr>
          <w:bottom w:val="single" w:sz="6" w:space="6" w:color="EEEEEE"/>
        </w:pBdr>
        <w:shd w:val="clear" w:color="auto" w:fill="FFFFFF"/>
        <w:spacing w:before="0" w:after="0"/>
        <w:rPr>
          <w:rFonts w:ascii="Arial" w:hAnsi="Arial" w:cs="Arial"/>
          <w:b w:val="0"/>
          <w:bCs w:val="0"/>
          <w:caps/>
          <w:color w:val="000000" w:themeColor="text1"/>
          <w:sz w:val="16"/>
          <w:szCs w:val="16"/>
          <w:lang w:val="tr-TR"/>
        </w:rPr>
      </w:pPr>
      <w:r w:rsidRPr="00F75CEC">
        <w:rPr>
          <w:rFonts w:ascii="Arial" w:hAnsi="Arial" w:cs="Arial"/>
          <w:b w:val="0"/>
          <w:bCs w:val="0"/>
          <w:caps/>
          <w:color w:val="000000" w:themeColor="text1"/>
          <w:sz w:val="16"/>
          <w:szCs w:val="16"/>
          <w:lang w:val="tr-TR"/>
        </w:rPr>
        <w:lastRenderedPageBreak/>
        <w:t>3. YARIYIL DERS PLANI</w:t>
      </w:r>
    </w:p>
    <w:tbl>
      <w:tblPr>
        <w:tblW w:w="9564"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101"/>
        <w:gridCol w:w="2533"/>
        <w:gridCol w:w="1621"/>
        <w:gridCol w:w="1218"/>
        <w:gridCol w:w="1212"/>
        <w:gridCol w:w="1041"/>
        <w:gridCol w:w="838"/>
      </w:tblGrid>
      <w:tr w:rsidR="008C03BB" w:rsidRPr="00F75CEC" w14:paraId="72CB80D4"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532F915C"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53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62E8688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8FF421D"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43980D0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3B39A69B"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2DB95DF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0" w:type="auto"/>
            <w:tcBorders>
              <w:bottom w:val="single" w:sz="6" w:space="0" w:color="EEEEEE"/>
              <w:right w:val="single" w:sz="2" w:space="0" w:color="EEEEEE"/>
            </w:tcBorders>
            <w:shd w:val="clear" w:color="auto" w:fill="F6F6F6"/>
            <w:tcMar>
              <w:top w:w="120" w:type="dxa"/>
              <w:left w:w="75" w:type="dxa"/>
              <w:bottom w:w="90" w:type="dxa"/>
              <w:right w:w="75" w:type="dxa"/>
            </w:tcMar>
            <w:hideMark/>
          </w:tcPr>
          <w:p w14:paraId="3B5624B8"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006CD4D2" w14:textId="77777777" w:rsidTr="008C03BB">
        <w:trPr>
          <w:tblCellSpacing w:w="0" w:type="dxa"/>
        </w:trPr>
        <w:tc>
          <w:tcPr>
            <w:tcW w:w="1101" w:type="dxa"/>
            <w:tcBorders>
              <w:bottom w:val="single" w:sz="6" w:space="0" w:color="EEEEEE"/>
              <w:right w:val="single" w:sz="6" w:space="0" w:color="EEEEEE"/>
            </w:tcBorders>
            <w:shd w:val="clear" w:color="auto" w:fill="FFFFFF"/>
            <w:tcMar>
              <w:top w:w="120" w:type="dxa"/>
              <w:left w:w="75" w:type="dxa"/>
              <w:bottom w:w="90" w:type="dxa"/>
              <w:right w:w="75" w:type="dxa"/>
            </w:tcMar>
          </w:tcPr>
          <w:p w14:paraId="041A4AF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SBP2001</w:t>
            </w:r>
          </w:p>
        </w:tc>
        <w:tc>
          <w:tcPr>
            <w:tcW w:w="253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7FBB9D0E" w14:textId="77777777" w:rsidR="008C03BB" w:rsidRPr="00F75CEC" w:rsidRDefault="009A6248" w:rsidP="00453164">
            <w:pPr>
              <w:rPr>
                <w:rFonts w:ascii="Arial" w:hAnsi="Arial" w:cs="Arial"/>
                <w:color w:val="000000" w:themeColor="text1"/>
                <w:sz w:val="16"/>
                <w:szCs w:val="16"/>
                <w:lang w:val="tr-TR" w:eastAsia="tr-TR"/>
              </w:rPr>
            </w:pPr>
            <w:hyperlink r:id="rId103" w:history="1">
              <w:r w:rsidR="008C03BB" w:rsidRPr="00F75CEC">
                <w:rPr>
                  <w:rFonts w:ascii="Arial" w:hAnsi="Arial" w:cs="Arial"/>
                  <w:color w:val="000000" w:themeColor="text1"/>
                  <w:sz w:val="16"/>
                  <w:szCs w:val="16"/>
                  <w:lang w:val="tr-TR" w:eastAsia="tr-TR"/>
                </w:rPr>
                <w:t>Proje</w:t>
              </w:r>
            </w:hyperlink>
            <w:r w:rsidR="008C03BB" w:rsidRPr="00F75CEC">
              <w:rPr>
                <w:rFonts w:ascii="Arial" w:hAnsi="Arial" w:cs="Arial"/>
                <w:color w:val="000000" w:themeColor="text1"/>
                <w:sz w:val="16"/>
                <w:szCs w:val="16"/>
                <w:lang w:val="tr-TR" w:eastAsia="tr-TR"/>
              </w:rPr>
              <w:t xml:space="preserve"> III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B85176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BE0757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D06E09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+ 4</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BE21D6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0C8FB70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10</w:t>
            </w:r>
          </w:p>
        </w:tc>
      </w:tr>
      <w:tr w:rsidR="008C03BB" w:rsidRPr="00F75CEC" w14:paraId="60B21CE8" w14:textId="77777777" w:rsidTr="008C03BB">
        <w:trPr>
          <w:tblCellSpacing w:w="0" w:type="dxa"/>
        </w:trPr>
        <w:tc>
          <w:tcPr>
            <w:tcW w:w="1101" w:type="dxa"/>
            <w:tcBorders>
              <w:bottom w:val="single" w:sz="6" w:space="0" w:color="EEEEEE"/>
              <w:right w:val="single" w:sz="6" w:space="0" w:color="EEEEEE"/>
            </w:tcBorders>
            <w:shd w:val="clear" w:color="auto" w:fill="FFFFFF"/>
            <w:tcMar>
              <w:top w:w="120" w:type="dxa"/>
              <w:left w:w="75" w:type="dxa"/>
              <w:bottom w:w="90" w:type="dxa"/>
              <w:right w:w="75" w:type="dxa"/>
            </w:tcMar>
          </w:tcPr>
          <w:p w14:paraId="6A2D30E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SBP2003</w:t>
            </w:r>
          </w:p>
        </w:tc>
        <w:tc>
          <w:tcPr>
            <w:tcW w:w="253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2B961EF"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 Sosyolojisi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CEF019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81CC9A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372118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A16F82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6E3ACC0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r>
      <w:tr w:rsidR="008C03BB" w:rsidRPr="00F75CEC" w14:paraId="1D98656A" w14:textId="77777777" w:rsidTr="008C03BB">
        <w:trPr>
          <w:tblCellSpacing w:w="0" w:type="dxa"/>
        </w:trPr>
        <w:tc>
          <w:tcPr>
            <w:tcW w:w="1101" w:type="dxa"/>
            <w:tcBorders>
              <w:bottom w:val="single" w:sz="6" w:space="0" w:color="EEEEEE"/>
              <w:right w:val="single" w:sz="6" w:space="0" w:color="EEEEEE"/>
            </w:tcBorders>
            <w:shd w:val="clear" w:color="auto" w:fill="FFFFFF"/>
            <w:tcMar>
              <w:top w:w="120" w:type="dxa"/>
              <w:left w:w="75" w:type="dxa"/>
              <w:bottom w:w="90" w:type="dxa"/>
              <w:right w:w="75" w:type="dxa"/>
            </w:tcMar>
          </w:tcPr>
          <w:p w14:paraId="2C0BCD9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SBP2005</w:t>
            </w:r>
          </w:p>
        </w:tc>
        <w:tc>
          <w:tcPr>
            <w:tcW w:w="253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BDA12FC"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Mimarlık Bilgisi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817292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B93CF8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08D7DF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F26DD6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61087C6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6</w:t>
            </w:r>
          </w:p>
        </w:tc>
      </w:tr>
      <w:tr w:rsidR="008C03BB" w:rsidRPr="00F75CEC" w14:paraId="6BC5B415" w14:textId="77777777" w:rsidTr="008C03BB">
        <w:trPr>
          <w:tblCellSpacing w:w="0" w:type="dxa"/>
        </w:trPr>
        <w:tc>
          <w:tcPr>
            <w:tcW w:w="1101" w:type="dxa"/>
            <w:tcBorders>
              <w:bottom w:val="single" w:sz="6" w:space="0" w:color="EEEEEE"/>
              <w:right w:val="single" w:sz="6" w:space="0" w:color="EEEEEE"/>
            </w:tcBorders>
            <w:shd w:val="clear" w:color="auto" w:fill="FFFFFF"/>
            <w:tcMar>
              <w:top w:w="120" w:type="dxa"/>
              <w:left w:w="75" w:type="dxa"/>
              <w:bottom w:w="90" w:type="dxa"/>
              <w:right w:w="75" w:type="dxa"/>
            </w:tcMar>
          </w:tcPr>
          <w:p w14:paraId="7A77549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SBP2017</w:t>
            </w:r>
          </w:p>
        </w:tc>
        <w:tc>
          <w:tcPr>
            <w:tcW w:w="2533" w:type="dxa"/>
            <w:tcBorders>
              <w:bottom w:val="single" w:sz="6" w:space="0" w:color="EEEEEE"/>
              <w:right w:val="single" w:sz="6" w:space="0" w:color="EEEEEE"/>
            </w:tcBorders>
            <w:shd w:val="clear" w:color="auto" w:fill="FFFFFF"/>
            <w:tcMar>
              <w:top w:w="120" w:type="dxa"/>
              <w:left w:w="75" w:type="dxa"/>
              <w:bottom w:w="90" w:type="dxa"/>
              <w:right w:w="75" w:type="dxa"/>
            </w:tcMar>
          </w:tcPr>
          <w:p w14:paraId="4EF62BA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Coğrafi Bilgi Sistemlerine Giriş</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4F69CD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3EB836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D1DC39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9E54D4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3CD252F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r>
    </w:tbl>
    <w:p w14:paraId="1A9A681E" w14:textId="77777777" w:rsidR="008C03BB" w:rsidRPr="00F75CEC" w:rsidRDefault="008C03BB" w:rsidP="008C03BB">
      <w:pPr>
        <w:shd w:val="clear" w:color="auto" w:fill="D1DFE8"/>
        <w:jc w:val="center"/>
        <w:rPr>
          <w:rFonts w:ascii="Arial" w:hAnsi="Arial" w:cs="Arial"/>
          <w:color w:val="000000" w:themeColor="text1"/>
          <w:sz w:val="16"/>
          <w:szCs w:val="16"/>
          <w:lang w:val="tr-TR" w:eastAsia="tr-TR"/>
        </w:rPr>
      </w:pPr>
      <w:r w:rsidRPr="00F75CEC">
        <w:rPr>
          <w:rFonts w:ascii="Arial" w:hAnsi="Arial" w:cs="Arial"/>
          <w:b/>
          <w:bCs/>
          <w:color w:val="000000" w:themeColor="text1"/>
          <w:sz w:val="16"/>
          <w:szCs w:val="16"/>
          <w:lang w:val="tr-TR" w:eastAsia="tr-TR"/>
        </w:rPr>
        <w:t>3. Yarıyıl Seçmeli Ders Planı</w:t>
      </w:r>
    </w:p>
    <w:tbl>
      <w:tblPr>
        <w:tblW w:w="9588"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515"/>
        <w:gridCol w:w="2119"/>
        <w:gridCol w:w="1701"/>
        <w:gridCol w:w="1134"/>
        <w:gridCol w:w="1276"/>
        <w:gridCol w:w="992"/>
        <w:gridCol w:w="851"/>
      </w:tblGrid>
      <w:tr w:rsidR="008C03BB" w:rsidRPr="00F75CEC" w14:paraId="1E85A96E"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3098FC53"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119"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814C32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701"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4F90C368"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13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FA544D2"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276"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24E168B"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992"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8C3757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851" w:type="dxa"/>
            <w:tcBorders>
              <w:bottom w:val="single" w:sz="6" w:space="0" w:color="EEEEEE"/>
              <w:right w:val="single" w:sz="2" w:space="0" w:color="EEEEEE"/>
            </w:tcBorders>
            <w:shd w:val="clear" w:color="auto" w:fill="F6F6F6"/>
            <w:tcMar>
              <w:top w:w="120" w:type="dxa"/>
              <w:left w:w="75" w:type="dxa"/>
              <w:bottom w:w="90" w:type="dxa"/>
              <w:right w:w="75" w:type="dxa"/>
            </w:tcMar>
            <w:hideMark/>
          </w:tcPr>
          <w:p w14:paraId="4D7F0F95"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0FEE31FB" w14:textId="77777777" w:rsidTr="008C03BB">
        <w:trPr>
          <w:tblCellSpacing w:w="0" w:type="dxa"/>
        </w:trPr>
        <w:tc>
          <w:tcPr>
            <w:tcW w:w="1515" w:type="dxa"/>
            <w:tcBorders>
              <w:bottom w:val="single" w:sz="6" w:space="0" w:color="EEEEEE"/>
              <w:right w:val="single" w:sz="6" w:space="0" w:color="EEEEEE"/>
            </w:tcBorders>
            <w:tcMar>
              <w:top w:w="120" w:type="dxa"/>
              <w:left w:w="75" w:type="dxa"/>
              <w:bottom w:w="90" w:type="dxa"/>
              <w:right w:w="75" w:type="dxa"/>
            </w:tcMar>
          </w:tcPr>
          <w:p w14:paraId="08C1912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SBP2019</w:t>
            </w:r>
          </w:p>
        </w:tc>
        <w:tc>
          <w:tcPr>
            <w:tcW w:w="2119" w:type="dxa"/>
            <w:tcBorders>
              <w:bottom w:val="single" w:sz="6" w:space="0" w:color="EEEEEE"/>
              <w:right w:val="single" w:sz="6" w:space="0" w:color="EEEEEE"/>
            </w:tcBorders>
            <w:tcMar>
              <w:top w:w="120" w:type="dxa"/>
              <w:left w:w="75" w:type="dxa"/>
              <w:bottom w:w="90" w:type="dxa"/>
              <w:right w:w="75" w:type="dxa"/>
            </w:tcMar>
          </w:tcPr>
          <w:p w14:paraId="04E9E40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Ölçme Bilgisi</w:t>
            </w:r>
          </w:p>
        </w:tc>
        <w:tc>
          <w:tcPr>
            <w:tcW w:w="1701" w:type="dxa"/>
            <w:tcBorders>
              <w:bottom w:val="single" w:sz="6" w:space="0" w:color="EEEEEE"/>
              <w:right w:val="single" w:sz="6" w:space="0" w:color="EEEEEE"/>
            </w:tcBorders>
            <w:tcMar>
              <w:top w:w="120" w:type="dxa"/>
              <w:left w:w="75" w:type="dxa"/>
              <w:bottom w:w="90" w:type="dxa"/>
              <w:right w:w="75" w:type="dxa"/>
            </w:tcMar>
          </w:tcPr>
          <w:p w14:paraId="1BDE95A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134" w:type="dxa"/>
            <w:tcBorders>
              <w:bottom w:val="single" w:sz="6" w:space="0" w:color="EEEEEE"/>
              <w:right w:val="single" w:sz="6" w:space="0" w:color="EEEEEE"/>
            </w:tcBorders>
            <w:tcMar>
              <w:top w:w="120" w:type="dxa"/>
              <w:left w:w="75" w:type="dxa"/>
              <w:bottom w:w="90" w:type="dxa"/>
              <w:right w:w="75" w:type="dxa"/>
            </w:tcMar>
          </w:tcPr>
          <w:p w14:paraId="451ED8D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tcMar>
              <w:top w:w="120" w:type="dxa"/>
              <w:left w:w="75" w:type="dxa"/>
              <w:bottom w:w="90" w:type="dxa"/>
              <w:right w:w="75" w:type="dxa"/>
            </w:tcMar>
          </w:tcPr>
          <w:p w14:paraId="4B7289E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992" w:type="dxa"/>
            <w:tcBorders>
              <w:bottom w:val="single" w:sz="6" w:space="0" w:color="EEEEEE"/>
              <w:right w:val="single" w:sz="6" w:space="0" w:color="EEEEEE"/>
            </w:tcBorders>
            <w:tcMar>
              <w:top w:w="120" w:type="dxa"/>
              <w:left w:w="75" w:type="dxa"/>
              <w:bottom w:w="90" w:type="dxa"/>
              <w:right w:w="75" w:type="dxa"/>
            </w:tcMar>
          </w:tcPr>
          <w:p w14:paraId="042120D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851" w:type="dxa"/>
            <w:tcBorders>
              <w:bottom w:val="single" w:sz="6" w:space="0" w:color="EEEEEE"/>
              <w:right w:val="single" w:sz="2" w:space="0" w:color="EEEEEE"/>
            </w:tcBorders>
            <w:tcMar>
              <w:top w:w="120" w:type="dxa"/>
              <w:left w:w="75" w:type="dxa"/>
              <w:bottom w:w="90" w:type="dxa"/>
              <w:right w:w="75" w:type="dxa"/>
            </w:tcMar>
          </w:tcPr>
          <w:p w14:paraId="05F4806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3E50AD1E" w14:textId="77777777" w:rsidTr="008C03BB">
        <w:trPr>
          <w:tblCellSpacing w:w="0" w:type="dxa"/>
        </w:trPr>
        <w:tc>
          <w:tcPr>
            <w:tcW w:w="1515" w:type="dxa"/>
            <w:tcBorders>
              <w:bottom w:val="single" w:sz="6" w:space="0" w:color="EEEEEE"/>
              <w:right w:val="single" w:sz="6" w:space="0" w:color="EEEEEE"/>
            </w:tcBorders>
            <w:tcMar>
              <w:top w:w="120" w:type="dxa"/>
              <w:left w:w="75" w:type="dxa"/>
              <w:bottom w:w="90" w:type="dxa"/>
              <w:right w:w="75" w:type="dxa"/>
            </w:tcMar>
            <w:hideMark/>
          </w:tcPr>
          <w:p w14:paraId="40001FC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SBP2011</w:t>
            </w:r>
          </w:p>
        </w:tc>
        <w:tc>
          <w:tcPr>
            <w:tcW w:w="2119" w:type="dxa"/>
            <w:tcBorders>
              <w:bottom w:val="single" w:sz="6" w:space="0" w:color="EEEEEE"/>
              <w:right w:val="single" w:sz="6" w:space="0" w:color="EEEEEE"/>
            </w:tcBorders>
            <w:tcMar>
              <w:top w:w="120" w:type="dxa"/>
              <w:left w:w="75" w:type="dxa"/>
              <w:bottom w:w="90" w:type="dxa"/>
              <w:right w:w="75" w:type="dxa"/>
            </w:tcMar>
            <w:hideMark/>
          </w:tcPr>
          <w:p w14:paraId="5FCF2A72"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Şehir ve Çevre Jeolojisi</w:t>
            </w:r>
          </w:p>
        </w:tc>
        <w:tc>
          <w:tcPr>
            <w:tcW w:w="1701" w:type="dxa"/>
            <w:tcBorders>
              <w:bottom w:val="single" w:sz="6" w:space="0" w:color="EEEEEE"/>
              <w:right w:val="single" w:sz="6" w:space="0" w:color="EEEEEE"/>
            </w:tcBorders>
            <w:tcMar>
              <w:top w:w="120" w:type="dxa"/>
              <w:left w:w="75" w:type="dxa"/>
              <w:bottom w:w="90" w:type="dxa"/>
              <w:right w:w="75" w:type="dxa"/>
            </w:tcMar>
            <w:hideMark/>
          </w:tcPr>
          <w:p w14:paraId="299C308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134" w:type="dxa"/>
            <w:tcBorders>
              <w:bottom w:val="single" w:sz="6" w:space="0" w:color="EEEEEE"/>
              <w:right w:val="single" w:sz="6" w:space="0" w:color="EEEEEE"/>
            </w:tcBorders>
            <w:tcMar>
              <w:top w:w="120" w:type="dxa"/>
              <w:left w:w="75" w:type="dxa"/>
              <w:bottom w:w="90" w:type="dxa"/>
              <w:right w:w="75" w:type="dxa"/>
            </w:tcMar>
            <w:hideMark/>
          </w:tcPr>
          <w:p w14:paraId="67FD9D9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0793130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hideMark/>
          </w:tcPr>
          <w:p w14:paraId="304CD7D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0F01421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3A6634E8" w14:textId="77777777" w:rsidTr="008C03BB">
        <w:trPr>
          <w:tblCellSpacing w:w="0" w:type="dxa"/>
        </w:trPr>
        <w:tc>
          <w:tcPr>
            <w:tcW w:w="1515" w:type="dxa"/>
            <w:tcBorders>
              <w:bottom w:val="single" w:sz="6" w:space="0" w:color="EEEEEE"/>
              <w:right w:val="single" w:sz="6" w:space="0" w:color="EEEEEE"/>
            </w:tcBorders>
            <w:tcMar>
              <w:top w:w="120" w:type="dxa"/>
              <w:left w:w="75" w:type="dxa"/>
              <w:bottom w:w="90" w:type="dxa"/>
              <w:right w:w="75" w:type="dxa"/>
            </w:tcMar>
            <w:hideMark/>
          </w:tcPr>
          <w:p w14:paraId="380E260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SBP2013</w:t>
            </w:r>
          </w:p>
        </w:tc>
        <w:tc>
          <w:tcPr>
            <w:tcW w:w="2119" w:type="dxa"/>
            <w:tcBorders>
              <w:bottom w:val="single" w:sz="6" w:space="0" w:color="EEEEEE"/>
              <w:right w:val="single" w:sz="6" w:space="0" w:color="EEEEEE"/>
            </w:tcBorders>
            <w:tcMar>
              <w:top w:w="120" w:type="dxa"/>
              <w:left w:w="75" w:type="dxa"/>
              <w:bottom w:w="90" w:type="dxa"/>
              <w:right w:w="75" w:type="dxa"/>
            </w:tcMar>
            <w:hideMark/>
          </w:tcPr>
          <w:p w14:paraId="11D68583"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Kentsel Coğrafya</w:t>
            </w:r>
          </w:p>
        </w:tc>
        <w:tc>
          <w:tcPr>
            <w:tcW w:w="1701" w:type="dxa"/>
            <w:tcBorders>
              <w:bottom w:val="single" w:sz="6" w:space="0" w:color="EEEEEE"/>
              <w:right w:val="single" w:sz="6" w:space="0" w:color="EEEEEE"/>
            </w:tcBorders>
            <w:tcMar>
              <w:top w:w="120" w:type="dxa"/>
              <w:left w:w="75" w:type="dxa"/>
              <w:bottom w:w="90" w:type="dxa"/>
              <w:right w:w="75" w:type="dxa"/>
            </w:tcMar>
            <w:hideMark/>
          </w:tcPr>
          <w:p w14:paraId="6DCC9C5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134" w:type="dxa"/>
            <w:tcBorders>
              <w:bottom w:val="single" w:sz="6" w:space="0" w:color="EEEEEE"/>
              <w:right w:val="single" w:sz="6" w:space="0" w:color="EEEEEE"/>
            </w:tcBorders>
            <w:tcMar>
              <w:top w:w="120" w:type="dxa"/>
              <w:left w:w="75" w:type="dxa"/>
              <w:bottom w:w="90" w:type="dxa"/>
              <w:right w:w="75" w:type="dxa"/>
            </w:tcMar>
            <w:hideMark/>
          </w:tcPr>
          <w:p w14:paraId="5D95FCA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5E0AB76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hideMark/>
          </w:tcPr>
          <w:p w14:paraId="5C2C079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202B5B9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46F23339" w14:textId="77777777" w:rsidTr="008C03BB">
        <w:trPr>
          <w:tblCellSpacing w:w="0" w:type="dxa"/>
        </w:trPr>
        <w:tc>
          <w:tcPr>
            <w:tcW w:w="1515" w:type="dxa"/>
            <w:tcBorders>
              <w:bottom w:val="single" w:sz="6" w:space="0" w:color="EEEEEE"/>
              <w:right w:val="single" w:sz="6" w:space="0" w:color="EEEEEE"/>
            </w:tcBorders>
            <w:tcMar>
              <w:top w:w="120" w:type="dxa"/>
              <w:left w:w="75" w:type="dxa"/>
              <w:bottom w:w="90" w:type="dxa"/>
              <w:right w:w="75" w:type="dxa"/>
            </w:tcMar>
          </w:tcPr>
          <w:p w14:paraId="7E087BD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SBP2015</w:t>
            </w:r>
          </w:p>
        </w:tc>
        <w:tc>
          <w:tcPr>
            <w:tcW w:w="2119" w:type="dxa"/>
            <w:tcBorders>
              <w:bottom w:val="single" w:sz="6" w:space="0" w:color="EEEEEE"/>
              <w:right w:val="single" w:sz="6" w:space="0" w:color="EEEEEE"/>
            </w:tcBorders>
            <w:tcMar>
              <w:top w:w="120" w:type="dxa"/>
              <w:left w:w="75" w:type="dxa"/>
              <w:bottom w:w="90" w:type="dxa"/>
              <w:right w:w="75" w:type="dxa"/>
            </w:tcMar>
          </w:tcPr>
          <w:p w14:paraId="26833BCC"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Yaşanabilir Kentler</w:t>
            </w:r>
          </w:p>
        </w:tc>
        <w:tc>
          <w:tcPr>
            <w:tcW w:w="1701" w:type="dxa"/>
            <w:tcBorders>
              <w:bottom w:val="single" w:sz="6" w:space="0" w:color="EEEEEE"/>
              <w:right w:val="single" w:sz="6" w:space="0" w:color="EEEEEE"/>
            </w:tcBorders>
            <w:tcMar>
              <w:top w:w="120" w:type="dxa"/>
              <w:left w:w="75" w:type="dxa"/>
              <w:bottom w:w="90" w:type="dxa"/>
              <w:right w:w="75" w:type="dxa"/>
            </w:tcMar>
          </w:tcPr>
          <w:p w14:paraId="1399DB8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134" w:type="dxa"/>
            <w:tcBorders>
              <w:bottom w:val="single" w:sz="6" w:space="0" w:color="EEEEEE"/>
              <w:right w:val="single" w:sz="6" w:space="0" w:color="EEEEEE"/>
            </w:tcBorders>
            <w:tcMar>
              <w:top w:w="120" w:type="dxa"/>
              <w:left w:w="75" w:type="dxa"/>
              <w:bottom w:w="90" w:type="dxa"/>
              <w:right w:w="75" w:type="dxa"/>
            </w:tcMar>
          </w:tcPr>
          <w:p w14:paraId="10886CE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tcMar>
              <w:top w:w="120" w:type="dxa"/>
              <w:left w:w="75" w:type="dxa"/>
              <w:bottom w:w="90" w:type="dxa"/>
              <w:right w:w="75" w:type="dxa"/>
            </w:tcMar>
          </w:tcPr>
          <w:p w14:paraId="5CC72BC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tcPr>
          <w:p w14:paraId="5FE7DBF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tcPr>
          <w:p w14:paraId="5CEE8F0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15FFDC8C" w14:textId="77777777" w:rsidTr="008C03BB">
        <w:trPr>
          <w:tblCellSpacing w:w="0" w:type="dxa"/>
        </w:trPr>
        <w:tc>
          <w:tcPr>
            <w:tcW w:w="1515" w:type="dxa"/>
            <w:tcBorders>
              <w:bottom w:val="single" w:sz="6" w:space="0" w:color="EEEEEE"/>
              <w:right w:val="single" w:sz="6" w:space="0" w:color="EEEEEE"/>
            </w:tcBorders>
            <w:tcMar>
              <w:top w:w="120" w:type="dxa"/>
              <w:left w:w="75" w:type="dxa"/>
              <w:bottom w:w="90" w:type="dxa"/>
              <w:right w:w="75" w:type="dxa"/>
            </w:tcMar>
          </w:tcPr>
          <w:p w14:paraId="54A3DB3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119" w:type="dxa"/>
            <w:tcBorders>
              <w:bottom w:val="single" w:sz="6" w:space="0" w:color="EEEEEE"/>
              <w:right w:val="single" w:sz="6" w:space="0" w:color="EEEEEE"/>
            </w:tcBorders>
            <w:tcMar>
              <w:top w:w="120" w:type="dxa"/>
              <w:left w:w="75" w:type="dxa"/>
              <w:bottom w:w="90" w:type="dxa"/>
              <w:right w:w="75" w:type="dxa"/>
            </w:tcMar>
          </w:tcPr>
          <w:p w14:paraId="2D1D87BA" w14:textId="77777777" w:rsidR="008C03BB" w:rsidRPr="00F75CEC" w:rsidRDefault="008C03BB" w:rsidP="00453164">
            <w:pPr>
              <w:rPr>
                <w:rFonts w:ascii="Arial" w:hAnsi="Arial" w:cs="Arial"/>
                <w:color w:val="000000" w:themeColor="text1"/>
                <w:sz w:val="16"/>
                <w:szCs w:val="16"/>
                <w:lang w:val="tr-TR" w:eastAsia="tr-TR"/>
              </w:rPr>
            </w:pPr>
          </w:p>
        </w:tc>
        <w:tc>
          <w:tcPr>
            <w:tcW w:w="1701" w:type="dxa"/>
            <w:tcBorders>
              <w:bottom w:val="single" w:sz="6" w:space="0" w:color="EEEEEE"/>
              <w:right w:val="single" w:sz="6" w:space="0" w:color="EEEEEE"/>
            </w:tcBorders>
            <w:tcMar>
              <w:top w:w="120" w:type="dxa"/>
              <w:left w:w="75" w:type="dxa"/>
              <w:bottom w:w="90" w:type="dxa"/>
              <w:right w:w="75" w:type="dxa"/>
            </w:tcMar>
          </w:tcPr>
          <w:p w14:paraId="60ECADA1" w14:textId="77777777" w:rsidR="008C03BB" w:rsidRPr="00F75CEC" w:rsidRDefault="008C03BB" w:rsidP="00453164">
            <w:pPr>
              <w:jc w:val="center"/>
              <w:rPr>
                <w:rFonts w:ascii="Arial" w:hAnsi="Arial" w:cs="Arial"/>
                <w:color w:val="000000" w:themeColor="text1"/>
                <w:sz w:val="16"/>
                <w:szCs w:val="16"/>
                <w:lang w:val="tr-TR" w:eastAsia="tr-TR"/>
              </w:rPr>
            </w:pPr>
          </w:p>
        </w:tc>
        <w:tc>
          <w:tcPr>
            <w:tcW w:w="1134" w:type="dxa"/>
            <w:tcBorders>
              <w:bottom w:val="single" w:sz="6" w:space="0" w:color="EEEEEE"/>
              <w:right w:val="single" w:sz="6" w:space="0" w:color="EEEEEE"/>
            </w:tcBorders>
            <w:tcMar>
              <w:top w:w="120" w:type="dxa"/>
              <w:left w:w="75" w:type="dxa"/>
              <w:bottom w:w="90" w:type="dxa"/>
              <w:right w:w="75" w:type="dxa"/>
            </w:tcMar>
          </w:tcPr>
          <w:p w14:paraId="72CDE921" w14:textId="77777777" w:rsidR="008C03BB" w:rsidRPr="00F75CEC" w:rsidRDefault="008C03BB" w:rsidP="00453164">
            <w:pPr>
              <w:jc w:val="center"/>
              <w:rPr>
                <w:rFonts w:ascii="Arial" w:hAnsi="Arial" w:cs="Arial"/>
                <w:color w:val="000000" w:themeColor="text1"/>
                <w:sz w:val="16"/>
                <w:szCs w:val="16"/>
                <w:lang w:val="tr-TR" w:eastAsia="tr-TR"/>
              </w:rPr>
            </w:pPr>
          </w:p>
        </w:tc>
        <w:tc>
          <w:tcPr>
            <w:tcW w:w="1276" w:type="dxa"/>
            <w:tcBorders>
              <w:bottom w:val="single" w:sz="6" w:space="0" w:color="EEEEEE"/>
              <w:right w:val="single" w:sz="6" w:space="0" w:color="EEEEEE"/>
            </w:tcBorders>
            <w:tcMar>
              <w:top w:w="120" w:type="dxa"/>
              <w:left w:w="75" w:type="dxa"/>
              <w:bottom w:w="90" w:type="dxa"/>
              <w:right w:w="75" w:type="dxa"/>
            </w:tcMar>
          </w:tcPr>
          <w:p w14:paraId="6075898D" w14:textId="77777777" w:rsidR="008C03BB" w:rsidRPr="00F75CEC" w:rsidRDefault="008C03BB" w:rsidP="00453164">
            <w:pPr>
              <w:jc w:val="center"/>
              <w:rPr>
                <w:rFonts w:ascii="Arial" w:hAnsi="Arial" w:cs="Arial"/>
                <w:color w:val="000000" w:themeColor="text1"/>
                <w:sz w:val="16"/>
                <w:szCs w:val="16"/>
                <w:lang w:val="tr-TR" w:eastAsia="tr-TR"/>
              </w:rPr>
            </w:pPr>
          </w:p>
        </w:tc>
        <w:tc>
          <w:tcPr>
            <w:tcW w:w="992" w:type="dxa"/>
            <w:tcBorders>
              <w:bottom w:val="single" w:sz="6" w:space="0" w:color="EEEEEE"/>
              <w:right w:val="single" w:sz="6" w:space="0" w:color="EEEEEE"/>
            </w:tcBorders>
            <w:tcMar>
              <w:top w:w="120" w:type="dxa"/>
              <w:left w:w="75" w:type="dxa"/>
              <w:bottom w:w="90" w:type="dxa"/>
              <w:right w:w="75" w:type="dxa"/>
            </w:tcMar>
          </w:tcPr>
          <w:p w14:paraId="182ADC1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14</w:t>
            </w:r>
          </w:p>
        </w:tc>
        <w:tc>
          <w:tcPr>
            <w:tcW w:w="851" w:type="dxa"/>
            <w:tcBorders>
              <w:bottom w:val="single" w:sz="6" w:space="0" w:color="EEEEEE"/>
              <w:right w:val="single" w:sz="2" w:space="0" w:color="EEEEEE"/>
            </w:tcBorders>
            <w:tcMar>
              <w:top w:w="120" w:type="dxa"/>
              <w:left w:w="75" w:type="dxa"/>
              <w:bottom w:w="90" w:type="dxa"/>
              <w:right w:w="75" w:type="dxa"/>
            </w:tcMar>
          </w:tcPr>
          <w:p w14:paraId="3F4A071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13BCA7C0" w14:textId="77777777" w:rsidR="008C03BB" w:rsidRPr="00F75CEC" w:rsidRDefault="008C03BB" w:rsidP="008C03BB">
      <w:pPr>
        <w:rPr>
          <w:rFonts w:ascii="Arial" w:hAnsi="Arial" w:cs="Arial"/>
          <w:color w:val="000000" w:themeColor="text1"/>
          <w:sz w:val="16"/>
          <w:szCs w:val="16"/>
          <w:lang w:val="tr-TR" w:eastAsia="tr-TR"/>
        </w:rPr>
      </w:pPr>
    </w:p>
    <w:p w14:paraId="477C2FC4" w14:textId="77777777" w:rsidR="008C03BB" w:rsidRPr="00F75CEC" w:rsidRDefault="008C03BB" w:rsidP="008C03BB">
      <w:pPr>
        <w:pBdr>
          <w:bottom w:val="single" w:sz="6" w:space="6" w:color="EEEEEE"/>
        </w:pBdr>
        <w:shd w:val="clear" w:color="auto" w:fill="FFFFFF"/>
        <w:jc w:val="center"/>
        <w:outlineLvl w:val="5"/>
        <w:rPr>
          <w:rFonts w:ascii="Arial" w:hAnsi="Arial" w:cs="Arial"/>
          <w:caps/>
          <w:color w:val="000000" w:themeColor="text1"/>
          <w:sz w:val="16"/>
          <w:szCs w:val="16"/>
          <w:lang w:val="tr-TR" w:eastAsia="tr-TR"/>
        </w:rPr>
      </w:pPr>
      <w:r w:rsidRPr="00F75CEC">
        <w:rPr>
          <w:rFonts w:ascii="Arial" w:hAnsi="Arial" w:cs="Arial"/>
          <w:caps/>
          <w:color w:val="000000" w:themeColor="text1"/>
          <w:sz w:val="16"/>
          <w:szCs w:val="16"/>
          <w:lang w:val="tr-TR" w:eastAsia="tr-TR"/>
        </w:rPr>
        <w:t>4. YARIYIL DERS PLANI</w:t>
      </w:r>
    </w:p>
    <w:tbl>
      <w:tblPr>
        <w:tblW w:w="9561"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100"/>
        <w:gridCol w:w="2534"/>
        <w:gridCol w:w="1574"/>
        <w:gridCol w:w="1252"/>
        <w:gridCol w:w="1276"/>
        <w:gridCol w:w="1011"/>
        <w:gridCol w:w="814"/>
      </w:tblGrid>
      <w:tr w:rsidR="008C03BB" w:rsidRPr="00F75CEC" w14:paraId="5CC4E737"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24142D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53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1CAD839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479D7FF6"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252"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042DDE2"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276"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2046CE97"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57704621"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0" w:type="auto"/>
            <w:tcBorders>
              <w:bottom w:val="single" w:sz="6" w:space="0" w:color="EEEEEE"/>
              <w:right w:val="single" w:sz="2" w:space="0" w:color="EEEEEE"/>
            </w:tcBorders>
            <w:shd w:val="clear" w:color="auto" w:fill="F6F6F6"/>
            <w:tcMar>
              <w:top w:w="120" w:type="dxa"/>
              <w:left w:w="75" w:type="dxa"/>
              <w:bottom w:w="90" w:type="dxa"/>
              <w:right w:w="75" w:type="dxa"/>
            </w:tcMar>
            <w:hideMark/>
          </w:tcPr>
          <w:p w14:paraId="093F4EF6"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4B8EC643"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08E71D7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SBP2002</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56355EC" w14:textId="77777777" w:rsidR="008C03BB" w:rsidRPr="00F75CEC" w:rsidRDefault="009A6248" w:rsidP="00453164">
            <w:pPr>
              <w:rPr>
                <w:rFonts w:ascii="Arial" w:hAnsi="Arial" w:cs="Arial"/>
                <w:color w:val="000000" w:themeColor="text1"/>
                <w:sz w:val="16"/>
                <w:szCs w:val="16"/>
                <w:lang w:val="tr-TR" w:eastAsia="tr-TR"/>
              </w:rPr>
            </w:pPr>
            <w:hyperlink r:id="rId104" w:history="1">
              <w:r w:rsidR="008C03BB" w:rsidRPr="00F75CEC">
                <w:rPr>
                  <w:rFonts w:ascii="Arial" w:hAnsi="Arial" w:cs="Arial"/>
                  <w:color w:val="000000" w:themeColor="text1"/>
                  <w:sz w:val="16"/>
                  <w:szCs w:val="16"/>
                  <w:lang w:val="tr-TR" w:eastAsia="tr-TR"/>
                </w:rPr>
                <w:t>Proje</w:t>
              </w:r>
            </w:hyperlink>
            <w:r w:rsidR="008C03BB" w:rsidRPr="00F75CEC">
              <w:rPr>
                <w:rFonts w:ascii="Arial" w:hAnsi="Arial" w:cs="Arial"/>
                <w:color w:val="000000" w:themeColor="text1"/>
                <w:sz w:val="16"/>
                <w:szCs w:val="16"/>
                <w:lang w:val="tr-TR" w:eastAsia="tr-TR"/>
              </w:rPr>
              <w:t xml:space="preserve"> IV</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EE40ED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1252"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E19E1E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01FB998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+ 4</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C3CD41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34A225B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10</w:t>
            </w:r>
          </w:p>
        </w:tc>
      </w:tr>
      <w:tr w:rsidR="008C03BB" w:rsidRPr="00F75CEC" w14:paraId="4E8B03D0"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F58C2D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SBP2004</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4B36BAE5"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 ve Planlama Tarihi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DACBD6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1252"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6EB0CE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725BF19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C50BDC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508D0F2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r>
      <w:tr w:rsidR="008C03BB" w:rsidRPr="00F75CEC" w14:paraId="2DB7123F"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461E28B1" w14:textId="47A0C82A"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w:t>
            </w:r>
            <w:r w:rsidR="00E762DF">
              <w:rPr>
                <w:rFonts w:ascii="Arial" w:hAnsi="Arial" w:cs="Arial"/>
                <w:color w:val="000000" w:themeColor="text1"/>
                <w:sz w:val="16"/>
                <w:szCs w:val="16"/>
                <w:lang w:val="tr-TR" w:eastAsia="tr-TR"/>
              </w:rPr>
              <w:t>2023</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0E0BD7E2"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Bilgisayar Destekli Planlama</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765BAD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1252"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4BCA2D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3C0E84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3A9CC10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2AA597A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73F97E4"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343C00B" w14:textId="185F3DD5"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w:t>
            </w:r>
            <w:r w:rsidR="00B64A67" w:rsidRPr="00F75CEC">
              <w:rPr>
                <w:rFonts w:ascii="Arial" w:hAnsi="Arial" w:cs="Arial"/>
                <w:color w:val="000000" w:themeColor="text1"/>
                <w:sz w:val="16"/>
                <w:szCs w:val="16"/>
                <w:lang w:val="tr-TR" w:eastAsia="tr-TR"/>
              </w:rPr>
              <w:t>2</w:t>
            </w:r>
            <w:r w:rsidRPr="00F75CEC">
              <w:rPr>
                <w:rFonts w:ascii="Arial" w:hAnsi="Arial" w:cs="Arial"/>
                <w:color w:val="000000" w:themeColor="text1"/>
                <w:sz w:val="16"/>
                <w:szCs w:val="16"/>
                <w:lang w:val="tr-TR" w:eastAsia="tr-TR"/>
              </w:rPr>
              <w:t>8</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92B58F0"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Planlamada Analiz Yöntemleri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EFFBB1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1252"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43B93B4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76"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4239EB5" w14:textId="0FD4EC2A" w:rsidR="008C03BB" w:rsidRPr="00F75CEC" w:rsidRDefault="00B64A67"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r w:rsidR="008C03BB" w:rsidRPr="00F75CEC">
              <w:rPr>
                <w:rFonts w:ascii="Arial" w:hAnsi="Arial" w:cs="Arial"/>
                <w:color w:val="000000" w:themeColor="text1"/>
                <w:sz w:val="16"/>
                <w:szCs w:val="16"/>
                <w:lang w:val="tr-TR" w:eastAsia="tr-TR"/>
              </w:rPr>
              <w:t xml:space="preserve">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558C5B05" w14:textId="586EFD54" w:rsidR="008C03BB" w:rsidRPr="00F75CEC" w:rsidRDefault="00B64A67"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048CC3C9" w14:textId="78B93E1E" w:rsidR="008C03BB" w:rsidRPr="00F75CEC" w:rsidRDefault="00B64A67"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bl>
    <w:p w14:paraId="4DB2BD33" w14:textId="77777777" w:rsidR="008C03BB" w:rsidRPr="00F75CEC" w:rsidRDefault="008C03BB" w:rsidP="008C03BB">
      <w:pPr>
        <w:shd w:val="clear" w:color="auto" w:fill="D1DFE8"/>
        <w:jc w:val="center"/>
        <w:rPr>
          <w:rFonts w:ascii="Arial" w:hAnsi="Arial" w:cs="Arial"/>
          <w:color w:val="000000" w:themeColor="text1"/>
          <w:sz w:val="16"/>
          <w:szCs w:val="16"/>
          <w:lang w:val="tr-TR" w:eastAsia="tr-TR"/>
        </w:rPr>
      </w:pPr>
      <w:r w:rsidRPr="00F75CEC">
        <w:rPr>
          <w:rFonts w:ascii="Arial" w:hAnsi="Arial" w:cs="Arial"/>
          <w:b/>
          <w:bCs/>
          <w:color w:val="000000" w:themeColor="text1"/>
          <w:sz w:val="16"/>
          <w:szCs w:val="16"/>
          <w:lang w:val="tr-TR" w:eastAsia="tr-TR"/>
        </w:rPr>
        <w:t>4. Yarıyıl Seçmeli Ders Planı</w:t>
      </w:r>
    </w:p>
    <w:tbl>
      <w:tblPr>
        <w:tblW w:w="9588"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049"/>
        <w:gridCol w:w="2585"/>
        <w:gridCol w:w="1559"/>
        <w:gridCol w:w="1276"/>
        <w:gridCol w:w="1223"/>
        <w:gridCol w:w="1045"/>
        <w:gridCol w:w="851"/>
      </w:tblGrid>
      <w:tr w:rsidR="008C03BB" w:rsidRPr="00F75CEC" w14:paraId="4554B6C0"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5D113048"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585"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776236D"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559"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A3A14AC"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276"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137B890"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22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1B0615B"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1045"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6693890B"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851" w:type="dxa"/>
            <w:tcBorders>
              <w:bottom w:val="single" w:sz="6" w:space="0" w:color="EEEEEE"/>
              <w:right w:val="single" w:sz="2" w:space="0" w:color="EEEEEE"/>
            </w:tcBorders>
            <w:shd w:val="clear" w:color="auto" w:fill="F6F6F6"/>
            <w:tcMar>
              <w:top w:w="120" w:type="dxa"/>
              <w:left w:w="75" w:type="dxa"/>
              <w:bottom w:w="90" w:type="dxa"/>
              <w:right w:w="75" w:type="dxa"/>
            </w:tcMar>
            <w:hideMark/>
          </w:tcPr>
          <w:p w14:paraId="44FD528D"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5A819778"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hideMark/>
          </w:tcPr>
          <w:p w14:paraId="5DF3C12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SBP2010</w:t>
            </w:r>
          </w:p>
        </w:tc>
        <w:tc>
          <w:tcPr>
            <w:tcW w:w="2585" w:type="dxa"/>
            <w:tcBorders>
              <w:bottom w:val="single" w:sz="6" w:space="0" w:color="EEEEEE"/>
              <w:right w:val="single" w:sz="6" w:space="0" w:color="EEEEEE"/>
            </w:tcBorders>
            <w:tcMar>
              <w:top w:w="120" w:type="dxa"/>
              <w:left w:w="75" w:type="dxa"/>
              <w:bottom w:w="90" w:type="dxa"/>
              <w:right w:w="75" w:type="dxa"/>
            </w:tcMar>
            <w:hideMark/>
          </w:tcPr>
          <w:p w14:paraId="6B471551" w14:textId="77777777" w:rsidR="008C03BB" w:rsidRPr="00F75CEC" w:rsidRDefault="009A6248" w:rsidP="00453164">
            <w:pPr>
              <w:rPr>
                <w:rFonts w:ascii="Arial" w:hAnsi="Arial" w:cs="Arial"/>
                <w:color w:val="000000" w:themeColor="text1"/>
                <w:sz w:val="16"/>
                <w:szCs w:val="16"/>
                <w:lang w:val="tr-TR" w:eastAsia="tr-TR"/>
              </w:rPr>
            </w:pPr>
            <w:hyperlink r:id="rId105" w:history="1">
              <w:r w:rsidR="008C03BB" w:rsidRPr="00F75CEC">
                <w:rPr>
                  <w:rFonts w:ascii="Arial" w:hAnsi="Arial" w:cs="Arial"/>
                  <w:color w:val="000000" w:themeColor="text1"/>
                  <w:sz w:val="16"/>
                  <w:szCs w:val="16"/>
                  <w:lang w:val="tr-TR" w:eastAsia="tr-TR"/>
                </w:rPr>
                <w:t>Staj</w:t>
              </w:r>
            </w:hyperlink>
            <w:r w:rsidR="008C03BB" w:rsidRPr="00F75CEC">
              <w:rPr>
                <w:rFonts w:ascii="Arial" w:hAnsi="Arial" w:cs="Arial"/>
                <w:color w:val="000000" w:themeColor="text1"/>
                <w:sz w:val="16"/>
                <w:szCs w:val="16"/>
                <w:lang w:val="tr-TR" w:eastAsia="tr-TR"/>
              </w:rPr>
              <w:t xml:space="preserve"> </w:t>
            </w:r>
          </w:p>
        </w:tc>
        <w:tc>
          <w:tcPr>
            <w:tcW w:w="1559" w:type="dxa"/>
            <w:tcBorders>
              <w:bottom w:val="single" w:sz="6" w:space="0" w:color="EEEEEE"/>
              <w:right w:val="single" w:sz="6" w:space="0" w:color="EEEEEE"/>
            </w:tcBorders>
            <w:tcMar>
              <w:top w:w="120" w:type="dxa"/>
              <w:left w:w="75" w:type="dxa"/>
              <w:bottom w:w="90" w:type="dxa"/>
              <w:right w:w="75" w:type="dxa"/>
            </w:tcMar>
            <w:hideMark/>
          </w:tcPr>
          <w:p w14:paraId="2109BE3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0DD1F15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Girmez</w:t>
            </w:r>
          </w:p>
        </w:tc>
        <w:tc>
          <w:tcPr>
            <w:tcW w:w="1223" w:type="dxa"/>
            <w:tcBorders>
              <w:bottom w:val="single" w:sz="6" w:space="0" w:color="EEEEEE"/>
              <w:right w:val="single" w:sz="6" w:space="0" w:color="EEEEEE"/>
            </w:tcBorders>
            <w:tcMar>
              <w:top w:w="120" w:type="dxa"/>
              <w:left w:w="75" w:type="dxa"/>
              <w:bottom w:w="90" w:type="dxa"/>
              <w:right w:w="75" w:type="dxa"/>
            </w:tcMar>
            <w:hideMark/>
          </w:tcPr>
          <w:p w14:paraId="4A25198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0 + 0</w:t>
            </w:r>
          </w:p>
        </w:tc>
        <w:tc>
          <w:tcPr>
            <w:tcW w:w="1045" w:type="dxa"/>
            <w:tcBorders>
              <w:bottom w:val="single" w:sz="6" w:space="0" w:color="EEEEEE"/>
              <w:right w:val="single" w:sz="6" w:space="0" w:color="EEEEEE"/>
            </w:tcBorders>
            <w:tcMar>
              <w:top w:w="120" w:type="dxa"/>
              <w:left w:w="75" w:type="dxa"/>
              <w:bottom w:w="90" w:type="dxa"/>
              <w:right w:w="75" w:type="dxa"/>
            </w:tcMar>
            <w:hideMark/>
          </w:tcPr>
          <w:p w14:paraId="0C52533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0</w:t>
            </w:r>
          </w:p>
        </w:tc>
        <w:tc>
          <w:tcPr>
            <w:tcW w:w="851" w:type="dxa"/>
            <w:tcBorders>
              <w:bottom w:val="single" w:sz="6" w:space="0" w:color="EEEEEE"/>
              <w:right w:val="single" w:sz="2" w:space="0" w:color="EEEEEE"/>
            </w:tcBorders>
            <w:tcMar>
              <w:top w:w="120" w:type="dxa"/>
              <w:left w:w="75" w:type="dxa"/>
              <w:bottom w:w="90" w:type="dxa"/>
              <w:right w:w="75" w:type="dxa"/>
            </w:tcMar>
            <w:hideMark/>
          </w:tcPr>
          <w:p w14:paraId="4D4E939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r>
      <w:tr w:rsidR="008C03BB" w:rsidRPr="00F75CEC" w14:paraId="6693F94A"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hideMark/>
          </w:tcPr>
          <w:p w14:paraId="389CC19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SBP2012</w:t>
            </w:r>
          </w:p>
        </w:tc>
        <w:tc>
          <w:tcPr>
            <w:tcW w:w="2585" w:type="dxa"/>
            <w:tcBorders>
              <w:bottom w:val="single" w:sz="6" w:space="0" w:color="EEEEEE"/>
              <w:right w:val="single" w:sz="6" w:space="0" w:color="EEEEEE"/>
            </w:tcBorders>
            <w:tcMar>
              <w:top w:w="120" w:type="dxa"/>
              <w:left w:w="75" w:type="dxa"/>
              <w:bottom w:w="90" w:type="dxa"/>
              <w:right w:w="75" w:type="dxa"/>
            </w:tcMar>
            <w:vAlign w:val="bottom"/>
          </w:tcPr>
          <w:p w14:paraId="70BBA661"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Proje Yazımı ve Akademik Sunum Teknikleri</w:t>
            </w:r>
          </w:p>
        </w:tc>
        <w:tc>
          <w:tcPr>
            <w:tcW w:w="1559" w:type="dxa"/>
            <w:tcBorders>
              <w:bottom w:val="single" w:sz="6" w:space="0" w:color="EEEEEE"/>
              <w:right w:val="single" w:sz="6" w:space="0" w:color="EEEEEE"/>
            </w:tcBorders>
            <w:tcMar>
              <w:top w:w="120" w:type="dxa"/>
              <w:left w:w="75" w:type="dxa"/>
              <w:bottom w:w="90" w:type="dxa"/>
              <w:right w:w="75" w:type="dxa"/>
            </w:tcMar>
            <w:hideMark/>
          </w:tcPr>
          <w:p w14:paraId="69EABFF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6DD4245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23" w:type="dxa"/>
            <w:tcBorders>
              <w:bottom w:val="single" w:sz="6" w:space="0" w:color="EEEEEE"/>
              <w:right w:val="single" w:sz="6" w:space="0" w:color="EEEEEE"/>
            </w:tcBorders>
            <w:tcMar>
              <w:top w:w="120" w:type="dxa"/>
              <w:left w:w="75" w:type="dxa"/>
              <w:bottom w:w="90" w:type="dxa"/>
              <w:right w:w="75" w:type="dxa"/>
            </w:tcMar>
            <w:hideMark/>
          </w:tcPr>
          <w:p w14:paraId="7E83698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45" w:type="dxa"/>
            <w:tcBorders>
              <w:bottom w:val="single" w:sz="6" w:space="0" w:color="EEEEEE"/>
              <w:right w:val="single" w:sz="6" w:space="0" w:color="EEEEEE"/>
            </w:tcBorders>
            <w:tcMar>
              <w:top w:w="120" w:type="dxa"/>
              <w:left w:w="75" w:type="dxa"/>
              <w:bottom w:w="90" w:type="dxa"/>
              <w:right w:w="75" w:type="dxa"/>
            </w:tcMar>
            <w:hideMark/>
          </w:tcPr>
          <w:p w14:paraId="12757D4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4053B6A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5435B68"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tcPr>
          <w:p w14:paraId="55CF820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SBP2014</w:t>
            </w:r>
          </w:p>
        </w:tc>
        <w:tc>
          <w:tcPr>
            <w:tcW w:w="2585" w:type="dxa"/>
            <w:tcBorders>
              <w:bottom w:val="single" w:sz="6" w:space="0" w:color="EEEEEE"/>
              <w:right w:val="single" w:sz="6" w:space="0" w:color="EEEEEE"/>
            </w:tcBorders>
            <w:tcMar>
              <w:top w:w="120" w:type="dxa"/>
              <w:left w:w="75" w:type="dxa"/>
              <w:bottom w:w="90" w:type="dxa"/>
              <w:right w:w="75" w:type="dxa"/>
            </w:tcMar>
          </w:tcPr>
          <w:p w14:paraId="14BCCAFF"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Bilgisayar Destekli Tasarım Uygulamaları</w:t>
            </w:r>
          </w:p>
        </w:tc>
        <w:tc>
          <w:tcPr>
            <w:tcW w:w="1559" w:type="dxa"/>
            <w:tcBorders>
              <w:bottom w:val="single" w:sz="6" w:space="0" w:color="EEEEEE"/>
              <w:right w:val="single" w:sz="6" w:space="0" w:color="EEEEEE"/>
            </w:tcBorders>
            <w:tcMar>
              <w:top w:w="120" w:type="dxa"/>
              <w:left w:w="75" w:type="dxa"/>
              <w:bottom w:w="90" w:type="dxa"/>
              <w:right w:w="75" w:type="dxa"/>
            </w:tcMar>
          </w:tcPr>
          <w:p w14:paraId="29C45AC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tcPr>
          <w:p w14:paraId="6CDC2CD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23" w:type="dxa"/>
            <w:tcBorders>
              <w:bottom w:val="single" w:sz="6" w:space="0" w:color="EEEEEE"/>
              <w:right w:val="single" w:sz="6" w:space="0" w:color="EEEEEE"/>
            </w:tcBorders>
            <w:tcMar>
              <w:top w:w="120" w:type="dxa"/>
              <w:left w:w="75" w:type="dxa"/>
              <w:bottom w:w="90" w:type="dxa"/>
              <w:right w:w="75" w:type="dxa"/>
            </w:tcMar>
          </w:tcPr>
          <w:p w14:paraId="55B1CB3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1045" w:type="dxa"/>
            <w:tcBorders>
              <w:bottom w:val="single" w:sz="6" w:space="0" w:color="EEEEEE"/>
              <w:right w:val="single" w:sz="6" w:space="0" w:color="EEEEEE"/>
            </w:tcBorders>
            <w:tcMar>
              <w:top w:w="120" w:type="dxa"/>
              <w:left w:w="75" w:type="dxa"/>
              <w:bottom w:w="90" w:type="dxa"/>
              <w:right w:w="75" w:type="dxa"/>
            </w:tcMar>
          </w:tcPr>
          <w:p w14:paraId="20CDC7F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851" w:type="dxa"/>
            <w:tcBorders>
              <w:bottom w:val="single" w:sz="6" w:space="0" w:color="EEEEEE"/>
              <w:right w:val="single" w:sz="2" w:space="0" w:color="EEEEEE"/>
            </w:tcBorders>
            <w:tcMar>
              <w:top w:w="120" w:type="dxa"/>
              <w:left w:w="75" w:type="dxa"/>
              <w:bottom w:w="90" w:type="dxa"/>
              <w:right w:w="75" w:type="dxa"/>
            </w:tcMar>
          </w:tcPr>
          <w:p w14:paraId="117DE19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0CF2E5C2"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hideMark/>
          </w:tcPr>
          <w:p w14:paraId="2416758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SBP2016</w:t>
            </w:r>
          </w:p>
        </w:tc>
        <w:tc>
          <w:tcPr>
            <w:tcW w:w="2585" w:type="dxa"/>
            <w:tcBorders>
              <w:bottom w:val="single" w:sz="6" w:space="0" w:color="EEEEEE"/>
              <w:right w:val="single" w:sz="6" w:space="0" w:color="EEEEEE"/>
            </w:tcBorders>
            <w:tcMar>
              <w:top w:w="120" w:type="dxa"/>
              <w:left w:w="75" w:type="dxa"/>
              <w:bottom w:w="90" w:type="dxa"/>
              <w:right w:w="75" w:type="dxa"/>
            </w:tcMar>
          </w:tcPr>
          <w:p w14:paraId="0CA89B16"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Kentsel Ekoloji</w:t>
            </w:r>
          </w:p>
        </w:tc>
        <w:tc>
          <w:tcPr>
            <w:tcW w:w="1559" w:type="dxa"/>
            <w:tcBorders>
              <w:bottom w:val="single" w:sz="6" w:space="0" w:color="EEEEEE"/>
              <w:right w:val="single" w:sz="6" w:space="0" w:color="EEEEEE"/>
            </w:tcBorders>
            <w:tcMar>
              <w:top w:w="120" w:type="dxa"/>
              <w:left w:w="75" w:type="dxa"/>
              <w:bottom w:w="90" w:type="dxa"/>
              <w:right w:w="75" w:type="dxa"/>
            </w:tcMar>
            <w:hideMark/>
          </w:tcPr>
          <w:p w14:paraId="3B524DF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5F85042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23" w:type="dxa"/>
            <w:tcBorders>
              <w:bottom w:val="single" w:sz="6" w:space="0" w:color="EEEEEE"/>
              <w:right w:val="single" w:sz="6" w:space="0" w:color="EEEEEE"/>
            </w:tcBorders>
            <w:tcMar>
              <w:top w:w="120" w:type="dxa"/>
              <w:left w:w="75" w:type="dxa"/>
              <w:bottom w:w="90" w:type="dxa"/>
              <w:right w:w="75" w:type="dxa"/>
            </w:tcMar>
            <w:hideMark/>
          </w:tcPr>
          <w:p w14:paraId="0CFDDBD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45" w:type="dxa"/>
            <w:tcBorders>
              <w:bottom w:val="single" w:sz="6" w:space="0" w:color="EEEEEE"/>
              <w:right w:val="single" w:sz="6" w:space="0" w:color="EEEEEE"/>
            </w:tcBorders>
            <w:tcMar>
              <w:top w:w="120" w:type="dxa"/>
              <w:left w:w="75" w:type="dxa"/>
              <w:bottom w:w="90" w:type="dxa"/>
              <w:right w:w="75" w:type="dxa"/>
            </w:tcMar>
            <w:hideMark/>
          </w:tcPr>
          <w:p w14:paraId="01E8528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48B2C31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6B8ACDEE"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tcPr>
          <w:p w14:paraId="5D6507E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SBP2018</w:t>
            </w:r>
          </w:p>
        </w:tc>
        <w:tc>
          <w:tcPr>
            <w:tcW w:w="2585" w:type="dxa"/>
            <w:tcBorders>
              <w:bottom w:val="single" w:sz="6" w:space="0" w:color="EEEEEE"/>
              <w:right w:val="single" w:sz="6" w:space="0" w:color="EEEEEE"/>
            </w:tcBorders>
            <w:tcMar>
              <w:top w:w="120" w:type="dxa"/>
              <w:left w:w="75" w:type="dxa"/>
              <w:bottom w:w="90" w:type="dxa"/>
              <w:right w:w="75" w:type="dxa"/>
            </w:tcMar>
            <w:vAlign w:val="bottom"/>
          </w:tcPr>
          <w:p w14:paraId="07EC6317"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Kentsel Arkeoloji</w:t>
            </w:r>
          </w:p>
        </w:tc>
        <w:tc>
          <w:tcPr>
            <w:tcW w:w="1559" w:type="dxa"/>
            <w:tcBorders>
              <w:bottom w:val="single" w:sz="6" w:space="0" w:color="EEEEEE"/>
              <w:right w:val="single" w:sz="6" w:space="0" w:color="EEEEEE"/>
            </w:tcBorders>
            <w:tcMar>
              <w:top w:w="120" w:type="dxa"/>
              <w:left w:w="75" w:type="dxa"/>
              <w:bottom w:w="90" w:type="dxa"/>
              <w:right w:w="75" w:type="dxa"/>
            </w:tcMar>
          </w:tcPr>
          <w:p w14:paraId="12A211B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tcPr>
          <w:p w14:paraId="6E8F7C3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23" w:type="dxa"/>
            <w:tcBorders>
              <w:bottom w:val="single" w:sz="6" w:space="0" w:color="EEEEEE"/>
              <w:right w:val="single" w:sz="6" w:space="0" w:color="EEEEEE"/>
            </w:tcBorders>
            <w:tcMar>
              <w:top w:w="120" w:type="dxa"/>
              <w:left w:w="75" w:type="dxa"/>
              <w:bottom w:w="90" w:type="dxa"/>
              <w:right w:w="75" w:type="dxa"/>
            </w:tcMar>
          </w:tcPr>
          <w:p w14:paraId="119C394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45" w:type="dxa"/>
            <w:tcBorders>
              <w:bottom w:val="single" w:sz="6" w:space="0" w:color="EEEEEE"/>
              <w:right w:val="single" w:sz="6" w:space="0" w:color="EEEEEE"/>
            </w:tcBorders>
            <w:tcMar>
              <w:top w:w="120" w:type="dxa"/>
              <w:left w:w="75" w:type="dxa"/>
              <w:bottom w:w="90" w:type="dxa"/>
              <w:right w:w="75" w:type="dxa"/>
            </w:tcMar>
          </w:tcPr>
          <w:p w14:paraId="314ED5D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tcPr>
          <w:p w14:paraId="386DE8D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18902F02"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tcPr>
          <w:p w14:paraId="470B226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SBP2024</w:t>
            </w:r>
          </w:p>
        </w:tc>
        <w:tc>
          <w:tcPr>
            <w:tcW w:w="2585" w:type="dxa"/>
            <w:tcBorders>
              <w:bottom w:val="single" w:sz="6" w:space="0" w:color="EEEEEE"/>
              <w:right w:val="single" w:sz="6" w:space="0" w:color="EEEEEE"/>
            </w:tcBorders>
            <w:tcMar>
              <w:top w:w="120" w:type="dxa"/>
              <w:left w:w="75" w:type="dxa"/>
              <w:bottom w:w="90" w:type="dxa"/>
              <w:right w:w="75" w:type="dxa"/>
            </w:tcMar>
          </w:tcPr>
          <w:p w14:paraId="113324C8"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Uzaktan Algılama</w:t>
            </w:r>
          </w:p>
        </w:tc>
        <w:tc>
          <w:tcPr>
            <w:tcW w:w="1559" w:type="dxa"/>
            <w:tcBorders>
              <w:bottom w:val="single" w:sz="6" w:space="0" w:color="EEEEEE"/>
              <w:right w:val="single" w:sz="6" w:space="0" w:color="EEEEEE"/>
            </w:tcBorders>
            <w:tcMar>
              <w:top w:w="120" w:type="dxa"/>
              <w:left w:w="75" w:type="dxa"/>
              <w:bottom w:w="90" w:type="dxa"/>
              <w:right w:w="75" w:type="dxa"/>
            </w:tcMar>
          </w:tcPr>
          <w:p w14:paraId="7216C6F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tcPr>
          <w:p w14:paraId="6EDB3E4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23" w:type="dxa"/>
            <w:tcBorders>
              <w:bottom w:val="single" w:sz="6" w:space="0" w:color="EEEEEE"/>
              <w:right w:val="single" w:sz="6" w:space="0" w:color="EEEEEE"/>
            </w:tcBorders>
            <w:tcMar>
              <w:top w:w="120" w:type="dxa"/>
              <w:left w:w="75" w:type="dxa"/>
              <w:bottom w:w="90" w:type="dxa"/>
              <w:right w:w="75" w:type="dxa"/>
            </w:tcMar>
          </w:tcPr>
          <w:p w14:paraId="6BF025B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1045" w:type="dxa"/>
            <w:tcBorders>
              <w:bottom w:val="single" w:sz="6" w:space="0" w:color="EEEEEE"/>
              <w:right w:val="single" w:sz="6" w:space="0" w:color="EEEEEE"/>
            </w:tcBorders>
            <w:tcMar>
              <w:top w:w="120" w:type="dxa"/>
              <w:left w:w="75" w:type="dxa"/>
              <w:bottom w:w="90" w:type="dxa"/>
              <w:right w:w="75" w:type="dxa"/>
            </w:tcMar>
          </w:tcPr>
          <w:p w14:paraId="76E2EEA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851" w:type="dxa"/>
            <w:tcBorders>
              <w:bottom w:val="single" w:sz="6" w:space="0" w:color="EEEEEE"/>
              <w:right w:val="single" w:sz="2" w:space="0" w:color="EEEEEE"/>
            </w:tcBorders>
            <w:tcMar>
              <w:top w:w="120" w:type="dxa"/>
              <w:left w:w="75" w:type="dxa"/>
              <w:bottom w:w="90" w:type="dxa"/>
              <w:right w:w="75" w:type="dxa"/>
            </w:tcMar>
          </w:tcPr>
          <w:p w14:paraId="7AEAB0D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31DF9A38"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tcPr>
          <w:p w14:paraId="6E682B0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SBP2026</w:t>
            </w:r>
          </w:p>
        </w:tc>
        <w:tc>
          <w:tcPr>
            <w:tcW w:w="2585" w:type="dxa"/>
            <w:tcBorders>
              <w:bottom w:val="single" w:sz="6" w:space="0" w:color="EEEEEE"/>
              <w:right w:val="single" w:sz="6" w:space="0" w:color="EEEEEE"/>
            </w:tcBorders>
            <w:tcMar>
              <w:top w:w="120" w:type="dxa"/>
              <w:left w:w="75" w:type="dxa"/>
              <w:bottom w:w="90" w:type="dxa"/>
              <w:right w:w="75" w:type="dxa"/>
            </w:tcMar>
            <w:vAlign w:val="bottom"/>
          </w:tcPr>
          <w:p w14:paraId="2D479A70"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Peyzaj Planlaması ve Tasarımı</w:t>
            </w:r>
          </w:p>
        </w:tc>
        <w:tc>
          <w:tcPr>
            <w:tcW w:w="1559" w:type="dxa"/>
            <w:tcBorders>
              <w:bottom w:val="single" w:sz="6" w:space="0" w:color="EEEEEE"/>
              <w:right w:val="single" w:sz="6" w:space="0" w:color="EEEEEE"/>
            </w:tcBorders>
            <w:tcMar>
              <w:top w:w="120" w:type="dxa"/>
              <w:left w:w="75" w:type="dxa"/>
              <w:bottom w:w="90" w:type="dxa"/>
              <w:right w:w="75" w:type="dxa"/>
            </w:tcMar>
          </w:tcPr>
          <w:p w14:paraId="2EFC8DE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tcPr>
          <w:p w14:paraId="29DDDC1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223" w:type="dxa"/>
            <w:tcBorders>
              <w:bottom w:val="single" w:sz="6" w:space="0" w:color="EEEEEE"/>
              <w:right w:val="single" w:sz="6" w:space="0" w:color="EEEEEE"/>
            </w:tcBorders>
            <w:tcMar>
              <w:top w:w="120" w:type="dxa"/>
              <w:left w:w="75" w:type="dxa"/>
              <w:bottom w:w="90" w:type="dxa"/>
              <w:right w:w="75" w:type="dxa"/>
            </w:tcMar>
          </w:tcPr>
          <w:p w14:paraId="3F516F7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1045" w:type="dxa"/>
            <w:tcBorders>
              <w:bottom w:val="single" w:sz="6" w:space="0" w:color="EEEEEE"/>
              <w:right w:val="single" w:sz="6" w:space="0" w:color="EEEEEE"/>
            </w:tcBorders>
            <w:tcMar>
              <w:top w:w="120" w:type="dxa"/>
              <w:left w:w="75" w:type="dxa"/>
              <w:bottom w:w="90" w:type="dxa"/>
              <w:right w:w="75" w:type="dxa"/>
            </w:tcMar>
          </w:tcPr>
          <w:p w14:paraId="322F086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851" w:type="dxa"/>
            <w:tcBorders>
              <w:bottom w:val="single" w:sz="6" w:space="0" w:color="EEEEEE"/>
              <w:right w:val="single" w:sz="2" w:space="0" w:color="EEEEEE"/>
            </w:tcBorders>
            <w:tcMar>
              <w:top w:w="120" w:type="dxa"/>
              <w:left w:w="75" w:type="dxa"/>
              <w:bottom w:w="90" w:type="dxa"/>
              <w:right w:w="75" w:type="dxa"/>
            </w:tcMar>
          </w:tcPr>
          <w:p w14:paraId="5161D97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4F6174B8" w14:textId="77777777" w:rsidTr="008C03BB">
        <w:trPr>
          <w:tblCellSpacing w:w="0" w:type="dxa"/>
        </w:trPr>
        <w:tc>
          <w:tcPr>
            <w:tcW w:w="1049" w:type="dxa"/>
            <w:tcBorders>
              <w:bottom w:val="single" w:sz="6" w:space="0" w:color="EEEEEE"/>
              <w:right w:val="single" w:sz="6" w:space="0" w:color="EEEEEE"/>
            </w:tcBorders>
            <w:tcMar>
              <w:top w:w="120" w:type="dxa"/>
              <w:left w:w="75" w:type="dxa"/>
              <w:bottom w:w="90" w:type="dxa"/>
              <w:right w:w="75" w:type="dxa"/>
            </w:tcMar>
          </w:tcPr>
          <w:p w14:paraId="6A2C2BD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585" w:type="dxa"/>
            <w:tcBorders>
              <w:bottom w:val="single" w:sz="6" w:space="0" w:color="EEEEEE"/>
              <w:right w:val="single" w:sz="6" w:space="0" w:color="EEEEEE"/>
            </w:tcBorders>
            <w:tcMar>
              <w:top w:w="120" w:type="dxa"/>
              <w:left w:w="75" w:type="dxa"/>
              <w:bottom w:w="90" w:type="dxa"/>
              <w:right w:w="75" w:type="dxa"/>
            </w:tcMar>
            <w:vAlign w:val="bottom"/>
          </w:tcPr>
          <w:p w14:paraId="3B9A943F" w14:textId="77777777" w:rsidR="008C03BB" w:rsidRPr="00F75CEC" w:rsidRDefault="008C03BB" w:rsidP="00453164">
            <w:pPr>
              <w:rPr>
                <w:rFonts w:ascii="Arial" w:hAnsi="Arial" w:cs="Arial"/>
                <w:color w:val="000000" w:themeColor="text1"/>
                <w:sz w:val="16"/>
                <w:szCs w:val="16"/>
                <w:lang w:val="tr-TR" w:eastAsia="tr-TR"/>
              </w:rPr>
            </w:pPr>
          </w:p>
        </w:tc>
        <w:tc>
          <w:tcPr>
            <w:tcW w:w="1559" w:type="dxa"/>
            <w:tcBorders>
              <w:bottom w:val="single" w:sz="6" w:space="0" w:color="EEEEEE"/>
              <w:right w:val="single" w:sz="6" w:space="0" w:color="EEEEEE"/>
            </w:tcBorders>
            <w:tcMar>
              <w:top w:w="120" w:type="dxa"/>
              <w:left w:w="75" w:type="dxa"/>
              <w:bottom w:w="90" w:type="dxa"/>
              <w:right w:w="75" w:type="dxa"/>
            </w:tcMar>
          </w:tcPr>
          <w:p w14:paraId="3436171E" w14:textId="77777777" w:rsidR="008C03BB" w:rsidRPr="00F75CEC" w:rsidRDefault="008C03BB" w:rsidP="00453164">
            <w:pPr>
              <w:jc w:val="center"/>
              <w:rPr>
                <w:rFonts w:ascii="Arial" w:hAnsi="Arial" w:cs="Arial"/>
                <w:color w:val="000000" w:themeColor="text1"/>
                <w:sz w:val="16"/>
                <w:szCs w:val="16"/>
                <w:lang w:val="tr-TR" w:eastAsia="tr-TR"/>
              </w:rPr>
            </w:pPr>
          </w:p>
        </w:tc>
        <w:tc>
          <w:tcPr>
            <w:tcW w:w="1276" w:type="dxa"/>
            <w:tcBorders>
              <w:bottom w:val="single" w:sz="6" w:space="0" w:color="EEEEEE"/>
              <w:right w:val="single" w:sz="6" w:space="0" w:color="EEEEEE"/>
            </w:tcBorders>
            <w:tcMar>
              <w:top w:w="120" w:type="dxa"/>
              <w:left w:w="75" w:type="dxa"/>
              <w:bottom w:w="90" w:type="dxa"/>
              <w:right w:w="75" w:type="dxa"/>
            </w:tcMar>
          </w:tcPr>
          <w:p w14:paraId="1A21B8C3" w14:textId="77777777" w:rsidR="008C03BB" w:rsidRPr="00F75CEC" w:rsidRDefault="008C03BB" w:rsidP="00453164">
            <w:pPr>
              <w:jc w:val="center"/>
              <w:rPr>
                <w:rFonts w:ascii="Arial" w:hAnsi="Arial" w:cs="Arial"/>
                <w:color w:val="000000" w:themeColor="text1"/>
                <w:sz w:val="16"/>
                <w:szCs w:val="16"/>
                <w:lang w:val="tr-TR" w:eastAsia="tr-TR"/>
              </w:rPr>
            </w:pPr>
          </w:p>
        </w:tc>
        <w:tc>
          <w:tcPr>
            <w:tcW w:w="1223" w:type="dxa"/>
            <w:tcBorders>
              <w:bottom w:val="single" w:sz="6" w:space="0" w:color="EEEEEE"/>
              <w:right w:val="single" w:sz="6" w:space="0" w:color="EEEEEE"/>
            </w:tcBorders>
            <w:tcMar>
              <w:top w:w="120" w:type="dxa"/>
              <w:left w:w="75" w:type="dxa"/>
              <w:bottom w:w="90" w:type="dxa"/>
              <w:right w:w="75" w:type="dxa"/>
            </w:tcMar>
          </w:tcPr>
          <w:p w14:paraId="1AB9C2AB" w14:textId="77777777" w:rsidR="008C03BB" w:rsidRPr="00F75CEC" w:rsidRDefault="008C03BB" w:rsidP="00453164">
            <w:pPr>
              <w:jc w:val="center"/>
              <w:rPr>
                <w:rFonts w:ascii="Arial" w:hAnsi="Arial" w:cs="Arial"/>
                <w:color w:val="000000" w:themeColor="text1"/>
                <w:sz w:val="16"/>
                <w:szCs w:val="16"/>
                <w:lang w:val="tr-TR" w:eastAsia="tr-TR"/>
              </w:rPr>
            </w:pPr>
          </w:p>
        </w:tc>
        <w:tc>
          <w:tcPr>
            <w:tcW w:w="1045" w:type="dxa"/>
            <w:tcBorders>
              <w:bottom w:val="single" w:sz="6" w:space="0" w:color="EEEEEE"/>
              <w:right w:val="single" w:sz="6" w:space="0" w:color="EEEEEE"/>
            </w:tcBorders>
            <w:tcMar>
              <w:top w:w="120" w:type="dxa"/>
              <w:left w:w="75" w:type="dxa"/>
              <w:bottom w:w="90" w:type="dxa"/>
              <w:right w:w="75" w:type="dxa"/>
            </w:tcMar>
          </w:tcPr>
          <w:p w14:paraId="636DEBF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14</w:t>
            </w:r>
          </w:p>
        </w:tc>
        <w:tc>
          <w:tcPr>
            <w:tcW w:w="851" w:type="dxa"/>
            <w:tcBorders>
              <w:bottom w:val="single" w:sz="6" w:space="0" w:color="EEEEEE"/>
              <w:right w:val="single" w:sz="2" w:space="0" w:color="EEEEEE"/>
            </w:tcBorders>
            <w:tcMar>
              <w:top w:w="120" w:type="dxa"/>
              <w:left w:w="75" w:type="dxa"/>
              <w:bottom w:w="90" w:type="dxa"/>
              <w:right w:w="75" w:type="dxa"/>
            </w:tcMar>
          </w:tcPr>
          <w:p w14:paraId="0B0163E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4EC6700D" w14:textId="77777777" w:rsidR="008C03BB" w:rsidRPr="00F75CEC" w:rsidRDefault="008C03BB" w:rsidP="008C03BB">
      <w:pPr>
        <w:rPr>
          <w:rFonts w:ascii="Arial" w:hAnsi="Arial" w:cs="Arial"/>
          <w:color w:val="000000" w:themeColor="text1"/>
          <w:sz w:val="16"/>
          <w:szCs w:val="16"/>
          <w:lang w:val="tr-TR" w:eastAsia="tr-TR"/>
        </w:rPr>
      </w:pPr>
    </w:p>
    <w:p w14:paraId="2DC580C2" w14:textId="77777777" w:rsidR="008C03BB" w:rsidRPr="00F75CEC" w:rsidRDefault="008C03BB" w:rsidP="008C03BB">
      <w:pPr>
        <w:pBdr>
          <w:bottom w:val="single" w:sz="6" w:space="6" w:color="EEEEEE"/>
        </w:pBdr>
        <w:shd w:val="clear" w:color="auto" w:fill="FFFFFF"/>
        <w:jc w:val="center"/>
        <w:outlineLvl w:val="5"/>
        <w:rPr>
          <w:rFonts w:ascii="Arial" w:hAnsi="Arial" w:cs="Arial"/>
          <w:caps/>
          <w:color w:val="000000" w:themeColor="text1"/>
          <w:sz w:val="16"/>
          <w:szCs w:val="16"/>
          <w:lang w:val="tr-TR" w:eastAsia="tr-TR"/>
        </w:rPr>
      </w:pPr>
      <w:r w:rsidRPr="00F75CEC">
        <w:rPr>
          <w:rFonts w:ascii="Arial" w:hAnsi="Arial" w:cs="Arial"/>
          <w:caps/>
          <w:color w:val="000000" w:themeColor="text1"/>
          <w:sz w:val="16"/>
          <w:szCs w:val="16"/>
          <w:lang w:val="tr-TR" w:eastAsia="tr-TR"/>
        </w:rPr>
        <w:t>5. YARIYIL DERS PLANI</w:t>
      </w:r>
    </w:p>
    <w:tbl>
      <w:tblPr>
        <w:tblW w:w="9461"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941"/>
        <w:gridCol w:w="2693"/>
        <w:gridCol w:w="1593"/>
        <w:gridCol w:w="1197"/>
        <w:gridCol w:w="1191"/>
        <w:gridCol w:w="1023"/>
        <w:gridCol w:w="823"/>
      </w:tblGrid>
      <w:tr w:rsidR="008C03BB" w:rsidRPr="00F75CEC" w14:paraId="6AB9DFAA"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CE96ABF"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69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1B0D3D0"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27BAB5C5"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40DC0CED"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54E8A91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7CAB3AF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0" w:type="auto"/>
            <w:tcBorders>
              <w:bottom w:val="single" w:sz="6" w:space="0" w:color="EEEEEE"/>
              <w:right w:val="single" w:sz="2" w:space="0" w:color="EEEEEE"/>
            </w:tcBorders>
            <w:shd w:val="clear" w:color="auto" w:fill="F6F6F6"/>
            <w:tcMar>
              <w:top w:w="120" w:type="dxa"/>
              <w:left w:w="75" w:type="dxa"/>
              <w:bottom w:w="90" w:type="dxa"/>
              <w:right w:w="75" w:type="dxa"/>
            </w:tcMar>
            <w:hideMark/>
          </w:tcPr>
          <w:p w14:paraId="5001A8E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11D50D90" w14:textId="77777777" w:rsidTr="008C03BB">
        <w:trPr>
          <w:tblCellSpacing w:w="0" w:type="dxa"/>
        </w:trPr>
        <w:tc>
          <w:tcPr>
            <w:tcW w:w="941"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77C6619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SBP3001</w:t>
            </w:r>
          </w:p>
        </w:tc>
        <w:tc>
          <w:tcPr>
            <w:tcW w:w="2693" w:type="dxa"/>
            <w:tcBorders>
              <w:bottom w:val="single" w:sz="6" w:space="0" w:color="EEEEEE"/>
              <w:right w:val="single" w:sz="6" w:space="0" w:color="EEEEEE"/>
            </w:tcBorders>
            <w:shd w:val="clear" w:color="auto" w:fill="FFFFFF"/>
            <w:tcMar>
              <w:top w:w="120" w:type="dxa"/>
              <w:left w:w="75" w:type="dxa"/>
              <w:bottom w:w="90" w:type="dxa"/>
              <w:right w:w="75" w:type="dxa"/>
            </w:tcMar>
          </w:tcPr>
          <w:p w14:paraId="109B8A3F"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Proje V</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3A134E0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1A4624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6A5AA5B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+ 4</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3295381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2195FB4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10</w:t>
            </w:r>
          </w:p>
        </w:tc>
      </w:tr>
      <w:tr w:rsidR="008C03BB" w:rsidRPr="00F75CEC" w14:paraId="07015185" w14:textId="77777777" w:rsidTr="008C03BB">
        <w:trPr>
          <w:tblCellSpacing w:w="0" w:type="dxa"/>
        </w:trPr>
        <w:tc>
          <w:tcPr>
            <w:tcW w:w="941"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576071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SBP3003</w:t>
            </w:r>
          </w:p>
        </w:tc>
        <w:tc>
          <w:tcPr>
            <w:tcW w:w="2693" w:type="dxa"/>
            <w:tcBorders>
              <w:bottom w:val="single" w:sz="6" w:space="0" w:color="EEEEEE"/>
              <w:right w:val="single" w:sz="6" w:space="0" w:color="EEEEEE"/>
            </w:tcBorders>
            <w:shd w:val="clear" w:color="auto" w:fill="FFFFFF"/>
            <w:tcMar>
              <w:top w:w="120" w:type="dxa"/>
              <w:left w:w="75" w:type="dxa"/>
              <w:bottom w:w="90" w:type="dxa"/>
              <w:right w:w="75" w:type="dxa"/>
            </w:tcMar>
          </w:tcPr>
          <w:p w14:paraId="0BFA8C32"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Şehir Hukuku ve Yönetimi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5E10C4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5A1609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5B02E49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1908FC2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08BE48F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6</w:t>
            </w:r>
          </w:p>
        </w:tc>
      </w:tr>
      <w:tr w:rsidR="008C03BB" w:rsidRPr="00F75CEC" w14:paraId="78C4690F" w14:textId="77777777" w:rsidTr="008C03BB">
        <w:trPr>
          <w:tblCellSpacing w:w="0" w:type="dxa"/>
        </w:trPr>
        <w:tc>
          <w:tcPr>
            <w:tcW w:w="941"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8A11A7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lastRenderedPageBreak/>
              <w:t>TDI3001</w:t>
            </w:r>
          </w:p>
        </w:tc>
        <w:tc>
          <w:tcPr>
            <w:tcW w:w="2693" w:type="dxa"/>
            <w:tcBorders>
              <w:bottom w:val="single" w:sz="6" w:space="0" w:color="EEEEEE"/>
              <w:right w:val="single" w:sz="6" w:space="0" w:color="EEEEEE"/>
            </w:tcBorders>
            <w:shd w:val="clear" w:color="auto" w:fill="FFFFFF"/>
            <w:tcMar>
              <w:top w:w="120" w:type="dxa"/>
              <w:left w:w="75" w:type="dxa"/>
              <w:bottom w:w="90" w:type="dxa"/>
              <w:right w:w="75" w:type="dxa"/>
            </w:tcMar>
          </w:tcPr>
          <w:p w14:paraId="3781BF3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Türk Dili 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792903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CB2FD3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19A84CF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689E805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23AE822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w:t>
            </w:r>
          </w:p>
        </w:tc>
      </w:tr>
      <w:tr w:rsidR="008C03BB" w:rsidRPr="00F75CEC" w14:paraId="4BD3AE48" w14:textId="77777777" w:rsidTr="008C03BB">
        <w:trPr>
          <w:tblCellSpacing w:w="0" w:type="dxa"/>
        </w:trPr>
        <w:tc>
          <w:tcPr>
            <w:tcW w:w="941"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1FF628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ATA3001</w:t>
            </w:r>
          </w:p>
        </w:tc>
        <w:tc>
          <w:tcPr>
            <w:tcW w:w="2693" w:type="dxa"/>
            <w:tcBorders>
              <w:bottom w:val="single" w:sz="6" w:space="0" w:color="EEEEEE"/>
              <w:right w:val="single" w:sz="6" w:space="0" w:color="EEEEEE"/>
            </w:tcBorders>
            <w:shd w:val="clear" w:color="auto" w:fill="FFFFFF"/>
            <w:tcMar>
              <w:top w:w="120" w:type="dxa"/>
              <w:left w:w="75" w:type="dxa"/>
              <w:bottom w:w="90" w:type="dxa"/>
              <w:right w:w="75" w:type="dxa"/>
            </w:tcMar>
          </w:tcPr>
          <w:p w14:paraId="5D74B009" w14:textId="77777777" w:rsidR="008C03BB" w:rsidRPr="00F75CEC" w:rsidRDefault="009A6248" w:rsidP="00453164">
            <w:pPr>
              <w:rPr>
                <w:rFonts w:ascii="Arial" w:hAnsi="Arial" w:cs="Arial"/>
                <w:color w:val="000000" w:themeColor="text1"/>
                <w:sz w:val="16"/>
                <w:szCs w:val="16"/>
                <w:lang w:val="tr-TR" w:eastAsia="tr-TR"/>
              </w:rPr>
            </w:pPr>
            <w:hyperlink r:id="rId106" w:history="1">
              <w:r w:rsidR="008C03BB" w:rsidRPr="00F75CEC">
                <w:rPr>
                  <w:rFonts w:ascii="Arial" w:hAnsi="Arial" w:cs="Arial"/>
                  <w:color w:val="000000" w:themeColor="text1"/>
                  <w:sz w:val="16"/>
                  <w:szCs w:val="16"/>
                  <w:lang w:val="tr-TR" w:eastAsia="tr-TR"/>
                </w:rPr>
                <w:t>Atatürk İlkeleri ve İnkılap Tarihi I</w:t>
              </w:r>
            </w:hyperlink>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09229E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25F4F1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7D696DE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tcPr>
          <w:p w14:paraId="50AA4D9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tcPr>
          <w:p w14:paraId="306FCB3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w:t>
            </w:r>
          </w:p>
        </w:tc>
      </w:tr>
    </w:tbl>
    <w:p w14:paraId="12D1EDEE" w14:textId="77777777" w:rsidR="008C03BB" w:rsidRPr="00F75CEC" w:rsidRDefault="008C03BB" w:rsidP="008C03BB">
      <w:pPr>
        <w:shd w:val="clear" w:color="auto" w:fill="D1DFE8"/>
        <w:jc w:val="center"/>
        <w:rPr>
          <w:rFonts w:ascii="Arial" w:hAnsi="Arial" w:cs="Arial"/>
          <w:color w:val="000000" w:themeColor="text1"/>
          <w:sz w:val="16"/>
          <w:szCs w:val="16"/>
          <w:lang w:val="tr-TR" w:eastAsia="tr-TR"/>
        </w:rPr>
      </w:pPr>
      <w:r w:rsidRPr="00F75CEC">
        <w:rPr>
          <w:rFonts w:ascii="Arial" w:hAnsi="Arial" w:cs="Arial"/>
          <w:b/>
          <w:bCs/>
          <w:color w:val="000000" w:themeColor="text1"/>
          <w:sz w:val="16"/>
          <w:szCs w:val="16"/>
          <w:lang w:val="tr-TR" w:eastAsia="tr-TR"/>
        </w:rPr>
        <w:t>5. Yarıyıl Seçmeli Ders Planı</w:t>
      </w:r>
    </w:p>
    <w:tbl>
      <w:tblPr>
        <w:tblW w:w="9451"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015"/>
        <w:gridCol w:w="2619"/>
        <w:gridCol w:w="1561"/>
        <w:gridCol w:w="1263"/>
        <w:gridCol w:w="1108"/>
        <w:gridCol w:w="1035"/>
        <w:gridCol w:w="850"/>
      </w:tblGrid>
      <w:tr w:rsidR="008C03BB" w:rsidRPr="00F75CEC" w14:paraId="4F21CC04"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1AA17AE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619"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3FF50001"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561"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350E0B8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26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6DCA908"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108"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A4D8F32"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1035"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5C7B2B3B"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850" w:type="dxa"/>
            <w:tcBorders>
              <w:bottom w:val="single" w:sz="6" w:space="0" w:color="EEEEEE"/>
              <w:right w:val="single" w:sz="2" w:space="0" w:color="EEEEEE"/>
            </w:tcBorders>
            <w:shd w:val="clear" w:color="auto" w:fill="F6F6F6"/>
            <w:tcMar>
              <w:top w:w="120" w:type="dxa"/>
              <w:left w:w="75" w:type="dxa"/>
              <w:bottom w:w="90" w:type="dxa"/>
              <w:right w:w="75" w:type="dxa"/>
            </w:tcMar>
            <w:hideMark/>
          </w:tcPr>
          <w:p w14:paraId="7C366DD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71034390"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hideMark/>
          </w:tcPr>
          <w:p w14:paraId="5E9CA4B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SBP3005</w:t>
            </w:r>
          </w:p>
        </w:tc>
        <w:tc>
          <w:tcPr>
            <w:tcW w:w="2619" w:type="dxa"/>
            <w:tcBorders>
              <w:bottom w:val="single" w:sz="6" w:space="0" w:color="EEEEEE"/>
              <w:right w:val="single" w:sz="6" w:space="0" w:color="EEEEEE"/>
            </w:tcBorders>
            <w:tcMar>
              <w:top w:w="120" w:type="dxa"/>
              <w:left w:w="75" w:type="dxa"/>
              <w:bottom w:w="90" w:type="dxa"/>
              <w:right w:w="75" w:type="dxa"/>
            </w:tcMar>
            <w:hideMark/>
          </w:tcPr>
          <w:p w14:paraId="3A681CE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Görüntü İşleme</w:t>
            </w:r>
          </w:p>
        </w:tc>
        <w:tc>
          <w:tcPr>
            <w:tcW w:w="1561" w:type="dxa"/>
            <w:tcBorders>
              <w:bottom w:val="single" w:sz="6" w:space="0" w:color="EEEEEE"/>
              <w:right w:val="single" w:sz="6" w:space="0" w:color="EEEEEE"/>
            </w:tcBorders>
            <w:tcMar>
              <w:top w:w="120" w:type="dxa"/>
              <w:left w:w="75" w:type="dxa"/>
              <w:bottom w:w="90" w:type="dxa"/>
              <w:right w:w="75" w:type="dxa"/>
            </w:tcMar>
            <w:hideMark/>
          </w:tcPr>
          <w:p w14:paraId="472ABA7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63" w:type="dxa"/>
            <w:tcBorders>
              <w:bottom w:val="single" w:sz="6" w:space="0" w:color="EEEEEE"/>
              <w:right w:val="single" w:sz="6" w:space="0" w:color="EEEEEE"/>
            </w:tcBorders>
            <w:tcMar>
              <w:top w:w="120" w:type="dxa"/>
              <w:left w:w="75" w:type="dxa"/>
              <w:bottom w:w="90" w:type="dxa"/>
              <w:right w:w="75" w:type="dxa"/>
            </w:tcMar>
            <w:hideMark/>
          </w:tcPr>
          <w:p w14:paraId="4D413A0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08" w:type="dxa"/>
            <w:tcBorders>
              <w:bottom w:val="single" w:sz="6" w:space="0" w:color="EEEEEE"/>
              <w:right w:val="single" w:sz="6" w:space="0" w:color="EEEEEE"/>
            </w:tcBorders>
            <w:tcMar>
              <w:top w:w="120" w:type="dxa"/>
              <w:left w:w="75" w:type="dxa"/>
              <w:bottom w:w="90" w:type="dxa"/>
              <w:right w:w="75" w:type="dxa"/>
            </w:tcMar>
            <w:hideMark/>
          </w:tcPr>
          <w:p w14:paraId="5A5D137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1035" w:type="dxa"/>
            <w:tcBorders>
              <w:bottom w:val="single" w:sz="6" w:space="0" w:color="EEEEEE"/>
              <w:right w:val="single" w:sz="6" w:space="0" w:color="EEEEEE"/>
            </w:tcBorders>
            <w:tcMar>
              <w:top w:w="120" w:type="dxa"/>
              <w:left w:w="75" w:type="dxa"/>
              <w:bottom w:w="90" w:type="dxa"/>
              <w:right w:w="75" w:type="dxa"/>
            </w:tcMar>
            <w:hideMark/>
          </w:tcPr>
          <w:p w14:paraId="3FC070A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850" w:type="dxa"/>
            <w:tcBorders>
              <w:bottom w:val="single" w:sz="6" w:space="0" w:color="EEEEEE"/>
              <w:right w:val="single" w:sz="2" w:space="0" w:color="EEEEEE"/>
            </w:tcBorders>
            <w:tcMar>
              <w:top w:w="120" w:type="dxa"/>
              <w:left w:w="75" w:type="dxa"/>
              <w:bottom w:w="90" w:type="dxa"/>
              <w:right w:w="75" w:type="dxa"/>
            </w:tcMar>
            <w:hideMark/>
          </w:tcPr>
          <w:p w14:paraId="54AFA2B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5BC2304F"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hideMark/>
          </w:tcPr>
          <w:p w14:paraId="2543E4C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SBP3007</w:t>
            </w:r>
          </w:p>
        </w:tc>
        <w:tc>
          <w:tcPr>
            <w:tcW w:w="2619" w:type="dxa"/>
            <w:tcBorders>
              <w:bottom w:val="single" w:sz="6" w:space="0" w:color="EEEEEE"/>
              <w:right w:val="single" w:sz="6" w:space="0" w:color="EEEEEE"/>
            </w:tcBorders>
            <w:tcMar>
              <w:top w:w="120" w:type="dxa"/>
              <w:left w:w="75" w:type="dxa"/>
              <w:bottom w:w="90" w:type="dxa"/>
              <w:right w:w="75" w:type="dxa"/>
            </w:tcMar>
            <w:hideMark/>
          </w:tcPr>
          <w:p w14:paraId="38AC4457"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CBS Uygulamaları</w:t>
            </w:r>
          </w:p>
        </w:tc>
        <w:tc>
          <w:tcPr>
            <w:tcW w:w="1561" w:type="dxa"/>
            <w:tcBorders>
              <w:bottom w:val="single" w:sz="6" w:space="0" w:color="EEEEEE"/>
              <w:right w:val="single" w:sz="6" w:space="0" w:color="EEEEEE"/>
            </w:tcBorders>
            <w:tcMar>
              <w:top w:w="120" w:type="dxa"/>
              <w:left w:w="75" w:type="dxa"/>
              <w:bottom w:w="90" w:type="dxa"/>
              <w:right w:w="75" w:type="dxa"/>
            </w:tcMar>
            <w:hideMark/>
          </w:tcPr>
          <w:p w14:paraId="43C6913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63" w:type="dxa"/>
            <w:tcBorders>
              <w:bottom w:val="single" w:sz="6" w:space="0" w:color="EEEEEE"/>
              <w:right w:val="single" w:sz="6" w:space="0" w:color="EEEEEE"/>
            </w:tcBorders>
            <w:tcMar>
              <w:top w:w="120" w:type="dxa"/>
              <w:left w:w="75" w:type="dxa"/>
              <w:bottom w:w="90" w:type="dxa"/>
              <w:right w:w="75" w:type="dxa"/>
            </w:tcMar>
            <w:hideMark/>
          </w:tcPr>
          <w:p w14:paraId="33BE2CD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08" w:type="dxa"/>
            <w:tcBorders>
              <w:bottom w:val="single" w:sz="6" w:space="0" w:color="EEEEEE"/>
              <w:right w:val="single" w:sz="6" w:space="0" w:color="EEEEEE"/>
            </w:tcBorders>
            <w:tcMar>
              <w:top w:w="120" w:type="dxa"/>
              <w:left w:w="75" w:type="dxa"/>
              <w:bottom w:w="90" w:type="dxa"/>
              <w:right w:w="75" w:type="dxa"/>
            </w:tcMar>
            <w:hideMark/>
          </w:tcPr>
          <w:p w14:paraId="21CA4A7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1035" w:type="dxa"/>
            <w:tcBorders>
              <w:bottom w:val="single" w:sz="6" w:space="0" w:color="EEEEEE"/>
              <w:right w:val="single" w:sz="6" w:space="0" w:color="EEEEEE"/>
            </w:tcBorders>
            <w:tcMar>
              <w:top w:w="120" w:type="dxa"/>
              <w:left w:w="75" w:type="dxa"/>
              <w:bottom w:w="90" w:type="dxa"/>
              <w:right w:w="75" w:type="dxa"/>
            </w:tcMar>
            <w:hideMark/>
          </w:tcPr>
          <w:p w14:paraId="68973FF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850" w:type="dxa"/>
            <w:tcBorders>
              <w:bottom w:val="single" w:sz="6" w:space="0" w:color="EEEEEE"/>
              <w:right w:val="single" w:sz="2" w:space="0" w:color="EEEEEE"/>
            </w:tcBorders>
            <w:tcMar>
              <w:top w:w="120" w:type="dxa"/>
              <w:left w:w="75" w:type="dxa"/>
              <w:bottom w:w="90" w:type="dxa"/>
              <w:right w:w="75" w:type="dxa"/>
            </w:tcMar>
            <w:hideMark/>
          </w:tcPr>
          <w:p w14:paraId="0D7EFD2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732BB092"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tcPr>
          <w:p w14:paraId="43C4258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SBP3009</w:t>
            </w:r>
          </w:p>
        </w:tc>
        <w:tc>
          <w:tcPr>
            <w:tcW w:w="2619" w:type="dxa"/>
            <w:tcBorders>
              <w:bottom w:val="single" w:sz="6" w:space="0" w:color="EEEEEE"/>
              <w:right w:val="single" w:sz="6" w:space="0" w:color="EEEEEE"/>
            </w:tcBorders>
            <w:tcMar>
              <w:top w:w="120" w:type="dxa"/>
              <w:left w:w="75" w:type="dxa"/>
              <w:bottom w:w="90" w:type="dxa"/>
              <w:right w:w="75" w:type="dxa"/>
            </w:tcMar>
          </w:tcPr>
          <w:p w14:paraId="56E1B724"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Kentsel Tasarım</w:t>
            </w:r>
          </w:p>
        </w:tc>
        <w:tc>
          <w:tcPr>
            <w:tcW w:w="1561" w:type="dxa"/>
            <w:tcBorders>
              <w:bottom w:val="single" w:sz="6" w:space="0" w:color="EEEEEE"/>
              <w:right w:val="single" w:sz="6" w:space="0" w:color="EEEEEE"/>
            </w:tcBorders>
            <w:tcMar>
              <w:top w:w="120" w:type="dxa"/>
              <w:left w:w="75" w:type="dxa"/>
              <w:bottom w:w="90" w:type="dxa"/>
              <w:right w:w="75" w:type="dxa"/>
            </w:tcMar>
          </w:tcPr>
          <w:p w14:paraId="2C3BB1E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63" w:type="dxa"/>
            <w:tcBorders>
              <w:bottom w:val="single" w:sz="6" w:space="0" w:color="EEEEEE"/>
              <w:right w:val="single" w:sz="6" w:space="0" w:color="EEEEEE"/>
            </w:tcBorders>
            <w:tcMar>
              <w:top w:w="120" w:type="dxa"/>
              <w:left w:w="75" w:type="dxa"/>
              <w:bottom w:w="90" w:type="dxa"/>
              <w:right w:w="75" w:type="dxa"/>
            </w:tcMar>
          </w:tcPr>
          <w:p w14:paraId="0924ABE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08" w:type="dxa"/>
            <w:tcBorders>
              <w:bottom w:val="single" w:sz="6" w:space="0" w:color="EEEEEE"/>
              <w:right w:val="single" w:sz="6" w:space="0" w:color="EEEEEE"/>
            </w:tcBorders>
            <w:tcMar>
              <w:top w:w="120" w:type="dxa"/>
              <w:left w:w="75" w:type="dxa"/>
              <w:bottom w:w="90" w:type="dxa"/>
              <w:right w:w="75" w:type="dxa"/>
            </w:tcMar>
          </w:tcPr>
          <w:p w14:paraId="5EE2C31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35" w:type="dxa"/>
            <w:tcBorders>
              <w:bottom w:val="single" w:sz="6" w:space="0" w:color="EEEEEE"/>
              <w:right w:val="single" w:sz="6" w:space="0" w:color="EEEEEE"/>
            </w:tcBorders>
            <w:tcMar>
              <w:top w:w="120" w:type="dxa"/>
              <w:left w:w="75" w:type="dxa"/>
              <w:bottom w:w="90" w:type="dxa"/>
              <w:right w:w="75" w:type="dxa"/>
            </w:tcMar>
          </w:tcPr>
          <w:p w14:paraId="3C62EF7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0" w:type="dxa"/>
            <w:tcBorders>
              <w:bottom w:val="single" w:sz="6" w:space="0" w:color="EEEEEE"/>
              <w:right w:val="single" w:sz="2" w:space="0" w:color="EEEEEE"/>
            </w:tcBorders>
            <w:tcMar>
              <w:top w:w="120" w:type="dxa"/>
              <w:left w:w="75" w:type="dxa"/>
              <w:bottom w:w="90" w:type="dxa"/>
              <w:right w:w="75" w:type="dxa"/>
            </w:tcMar>
          </w:tcPr>
          <w:p w14:paraId="3A8AA01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758F0D52"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hideMark/>
          </w:tcPr>
          <w:p w14:paraId="6E21CFA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SBP3011</w:t>
            </w:r>
          </w:p>
        </w:tc>
        <w:tc>
          <w:tcPr>
            <w:tcW w:w="2619" w:type="dxa"/>
            <w:tcBorders>
              <w:bottom w:val="single" w:sz="6" w:space="0" w:color="EEEEEE"/>
              <w:right w:val="single" w:sz="6" w:space="0" w:color="EEEEEE"/>
            </w:tcBorders>
            <w:tcMar>
              <w:top w:w="120" w:type="dxa"/>
              <w:left w:w="75" w:type="dxa"/>
              <w:bottom w:w="90" w:type="dxa"/>
              <w:right w:w="75" w:type="dxa"/>
            </w:tcMar>
            <w:hideMark/>
          </w:tcPr>
          <w:p w14:paraId="2228AC10"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Şehir ve Bölge Planlamada Meslek Etiği</w:t>
            </w:r>
          </w:p>
        </w:tc>
        <w:tc>
          <w:tcPr>
            <w:tcW w:w="1561" w:type="dxa"/>
            <w:tcBorders>
              <w:bottom w:val="single" w:sz="6" w:space="0" w:color="EEEEEE"/>
              <w:right w:val="single" w:sz="6" w:space="0" w:color="EEEEEE"/>
            </w:tcBorders>
            <w:tcMar>
              <w:top w:w="120" w:type="dxa"/>
              <w:left w:w="75" w:type="dxa"/>
              <w:bottom w:w="90" w:type="dxa"/>
              <w:right w:w="75" w:type="dxa"/>
            </w:tcMar>
            <w:hideMark/>
          </w:tcPr>
          <w:p w14:paraId="0D5DACA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63" w:type="dxa"/>
            <w:tcBorders>
              <w:bottom w:val="single" w:sz="6" w:space="0" w:color="EEEEEE"/>
              <w:right w:val="single" w:sz="6" w:space="0" w:color="EEEEEE"/>
            </w:tcBorders>
            <w:tcMar>
              <w:top w:w="120" w:type="dxa"/>
              <w:left w:w="75" w:type="dxa"/>
              <w:bottom w:w="90" w:type="dxa"/>
              <w:right w:w="75" w:type="dxa"/>
            </w:tcMar>
            <w:hideMark/>
          </w:tcPr>
          <w:p w14:paraId="5DB5E13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08" w:type="dxa"/>
            <w:tcBorders>
              <w:bottom w:val="single" w:sz="6" w:space="0" w:color="EEEEEE"/>
              <w:right w:val="single" w:sz="6" w:space="0" w:color="EEEEEE"/>
            </w:tcBorders>
            <w:tcMar>
              <w:top w:w="120" w:type="dxa"/>
              <w:left w:w="75" w:type="dxa"/>
              <w:bottom w:w="90" w:type="dxa"/>
              <w:right w:w="75" w:type="dxa"/>
            </w:tcMar>
            <w:hideMark/>
          </w:tcPr>
          <w:p w14:paraId="258D73D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35" w:type="dxa"/>
            <w:tcBorders>
              <w:bottom w:val="single" w:sz="6" w:space="0" w:color="EEEEEE"/>
              <w:right w:val="single" w:sz="6" w:space="0" w:color="EEEEEE"/>
            </w:tcBorders>
            <w:tcMar>
              <w:top w:w="120" w:type="dxa"/>
              <w:left w:w="75" w:type="dxa"/>
              <w:bottom w:w="90" w:type="dxa"/>
              <w:right w:w="75" w:type="dxa"/>
            </w:tcMar>
            <w:hideMark/>
          </w:tcPr>
          <w:p w14:paraId="3EA2B54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0" w:type="dxa"/>
            <w:tcBorders>
              <w:bottom w:val="single" w:sz="6" w:space="0" w:color="EEEEEE"/>
              <w:right w:val="single" w:sz="2" w:space="0" w:color="EEEEEE"/>
            </w:tcBorders>
            <w:tcMar>
              <w:top w:w="120" w:type="dxa"/>
              <w:left w:w="75" w:type="dxa"/>
              <w:bottom w:w="90" w:type="dxa"/>
              <w:right w:w="75" w:type="dxa"/>
            </w:tcMar>
            <w:hideMark/>
          </w:tcPr>
          <w:p w14:paraId="0312713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6E6DD285"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hideMark/>
          </w:tcPr>
          <w:p w14:paraId="0BFEECA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SBP3013</w:t>
            </w:r>
          </w:p>
        </w:tc>
        <w:tc>
          <w:tcPr>
            <w:tcW w:w="2619" w:type="dxa"/>
            <w:tcBorders>
              <w:bottom w:val="single" w:sz="6" w:space="0" w:color="EEEEEE"/>
              <w:right w:val="single" w:sz="6" w:space="0" w:color="EEEEEE"/>
            </w:tcBorders>
            <w:tcMar>
              <w:top w:w="120" w:type="dxa"/>
              <w:left w:w="75" w:type="dxa"/>
              <w:bottom w:w="90" w:type="dxa"/>
              <w:right w:w="75" w:type="dxa"/>
            </w:tcMar>
            <w:hideMark/>
          </w:tcPr>
          <w:p w14:paraId="4DCA197D"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İklim Bilimi ve Değişimi</w:t>
            </w:r>
          </w:p>
        </w:tc>
        <w:tc>
          <w:tcPr>
            <w:tcW w:w="1561" w:type="dxa"/>
            <w:tcBorders>
              <w:bottom w:val="single" w:sz="6" w:space="0" w:color="EEEEEE"/>
              <w:right w:val="single" w:sz="6" w:space="0" w:color="EEEEEE"/>
            </w:tcBorders>
            <w:tcMar>
              <w:top w:w="120" w:type="dxa"/>
              <w:left w:w="75" w:type="dxa"/>
              <w:bottom w:w="90" w:type="dxa"/>
              <w:right w:w="75" w:type="dxa"/>
            </w:tcMar>
            <w:hideMark/>
          </w:tcPr>
          <w:p w14:paraId="5D40A12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63" w:type="dxa"/>
            <w:tcBorders>
              <w:bottom w:val="single" w:sz="6" w:space="0" w:color="EEEEEE"/>
              <w:right w:val="single" w:sz="6" w:space="0" w:color="EEEEEE"/>
            </w:tcBorders>
            <w:tcMar>
              <w:top w:w="120" w:type="dxa"/>
              <w:left w:w="75" w:type="dxa"/>
              <w:bottom w:w="90" w:type="dxa"/>
              <w:right w:w="75" w:type="dxa"/>
            </w:tcMar>
            <w:hideMark/>
          </w:tcPr>
          <w:p w14:paraId="13745A9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08" w:type="dxa"/>
            <w:tcBorders>
              <w:bottom w:val="single" w:sz="6" w:space="0" w:color="EEEEEE"/>
              <w:right w:val="single" w:sz="6" w:space="0" w:color="EEEEEE"/>
            </w:tcBorders>
            <w:tcMar>
              <w:top w:w="120" w:type="dxa"/>
              <w:left w:w="75" w:type="dxa"/>
              <w:bottom w:w="90" w:type="dxa"/>
              <w:right w:w="75" w:type="dxa"/>
            </w:tcMar>
            <w:hideMark/>
          </w:tcPr>
          <w:p w14:paraId="71C36C5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35" w:type="dxa"/>
            <w:tcBorders>
              <w:bottom w:val="single" w:sz="6" w:space="0" w:color="EEEEEE"/>
              <w:right w:val="single" w:sz="6" w:space="0" w:color="EEEEEE"/>
            </w:tcBorders>
            <w:tcMar>
              <w:top w:w="120" w:type="dxa"/>
              <w:left w:w="75" w:type="dxa"/>
              <w:bottom w:w="90" w:type="dxa"/>
              <w:right w:w="75" w:type="dxa"/>
            </w:tcMar>
            <w:hideMark/>
          </w:tcPr>
          <w:p w14:paraId="7120A65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0" w:type="dxa"/>
            <w:tcBorders>
              <w:bottom w:val="single" w:sz="6" w:space="0" w:color="EEEEEE"/>
              <w:right w:val="single" w:sz="2" w:space="0" w:color="EEEEEE"/>
            </w:tcBorders>
            <w:tcMar>
              <w:top w:w="120" w:type="dxa"/>
              <w:left w:w="75" w:type="dxa"/>
              <w:bottom w:w="90" w:type="dxa"/>
              <w:right w:w="75" w:type="dxa"/>
            </w:tcMar>
            <w:hideMark/>
          </w:tcPr>
          <w:p w14:paraId="0C99416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3DC56C3B"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hideMark/>
          </w:tcPr>
          <w:p w14:paraId="06321F9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SBP3015</w:t>
            </w:r>
          </w:p>
        </w:tc>
        <w:tc>
          <w:tcPr>
            <w:tcW w:w="2619" w:type="dxa"/>
            <w:tcBorders>
              <w:bottom w:val="single" w:sz="6" w:space="0" w:color="EEEEEE"/>
              <w:right w:val="single" w:sz="6" w:space="0" w:color="EEEEEE"/>
            </w:tcBorders>
            <w:tcMar>
              <w:top w:w="120" w:type="dxa"/>
              <w:left w:w="75" w:type="dxa"/>
              <w:bottom w:w="90" w:type="dxa"/>
              <w:right w:w="75" w:type="dxa"/>
            </w:tcMar>
            <w:hideMark/>
          </w:tcPr>
          <w:p w14:paraId="4BF1E334"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Kentsel Koruma ve Yenileme</w:t>
            </w:r>
          </w:p>
        </w:tc>
        <w:tc>
          <w:tcPr>
            <w:tcW w:w="1561" w:type="dxa"/>
            <w:tcBorders>
              <w:bottom w:val="single" w:sz="6" w:space="0" w:color="EEEEEE"/>
              <w:right w:val="single" w:sz="6" w:space="0" w:color="EEEEEE"/>
            </w:tcBorders>
            <w:tcMar>
              <w:top w:w="120" w:type="dxa"/>
              <w:left w:w="75" w:type="dxa"/>
              <w:bottom w:w="90" w:type="dxa"/>
              <w:right w:w="75" w:type="dxa"/>
            </w:tcMar>
            <w:hideMark/>
          </w:tcPr>
          <w:p w14:paraId="19A6207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63" w:type="dxa"/>
            <w:tcBorders>
              <w:bottom w:val="single" w:sz="6" w:space="0" w:color="EEEEEE"/>
              <w:right w:val="single" w:sz="6" w:space="0" w:color="EEEEEE"/>
            </w:tcBorders>
            <w:tcMar>
              <w:top w:w="120" w:type="dxa"/>
              <w:left w:w="75" w:type="dxa"/>
              <w:bottom w:w="90" w:type="dxa"/>
              <w:right w:w="75" w:type="dxa"/>
            </w:tcMar>
            <w:hideMark/>
          </w:tcPr>
          <w:p w14:paraId="1537BE7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08" w:type="dxa"/>
            <w:tcBorders>
              <w:bottom w:val="single" w:sz="6" w:space="0" w:color="EEEEEE"/>
              <w:right w:val="single" w:sz="6" w:space="0" w:color="EEEEEE"/>
            </w:tcBorders>
            <w:tcMar>
              <w:top w:w="120" w:type="dxa"/>
              <w:left w:w="75" w:type="dxa"/>
              <w:bottom w:w="90" w:type="dxa"/>
              <w:right w:w="75" w:type="dxa"/>
            </w:tcMar>
            <w:hideMark/>
          </w:tcPr>
          <w:p w14:paraId="169270D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35" w:type="dxa"/>
            <w:tcBorders>
              <w:bottom w:val="single" w:sz="6" w:space="0" w:color="EEEEEE"/>
              <w:right w:val="single" w:sz="6" w:space="0" w:color="EEEEEE"/>
            </w:tcBorders>
            <w:tcMar>
              <w:top w:w="120" w:type="dxa"/>
              <w:left w:w="75" w:type="dxa"/>
              <w:bottom w:w="90" w:type="dxa"/>
              <w:right w:w="75" w:type="dxa"/>
            </w:tcMar>
            <w:hideMark/>
          </w:tcPr>
          <w:p w14:paraId="0AFE9B0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0" w:type="dxa"/>
            <w:tcBorders>
              <w:bottom w:val="single" w:sz="6" w:space="0" w:color="EEEEEE"/>
              <w:right w:val="single" w:sz="2" w:space="0" w:color="EEEEEE"/>
            </w:tcBorders>
            <w:tcMar>
              <w:top w:w="120" w:type="dxa"/>
              <w:left w:w="75" w:type="dxa"/>
              <w:bottom w:w="90" w:type="dxa"/>
              <w:right w:w="75" w:type="dxa"/>
            </w:tcMar>
            <w:hideMark/>
          </w:tcPr>
          <w:p w14:paraId="648E2F9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140EA45A"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tcPr>
          <w:p w14:paraId="59D5F73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SBP3017</w:t>
            </w:r>
          </w:p>
        </w:tc>
        <w:tc>
          <w:tcPr>
            <w:tcW w:w="2619" w:type="dxa"/>
            <w:tcBorders>
              <w:bottom w:val="single" w:sz="6" w:space="0" w:color="EEEEEE"/>
              <w:right w:val="single" w:sz="6" w:space="0" w:color="EEEEEE"/>
            </w:tcBorders>
            <w:tcMar>
              <w:top w:w="120" w:type="dxa"/>
              <w:left w:w="75" w:type="dxa"/>
              <w:bottom w:w="90" w:type="dxa"/>
              <w:right w:w="75" w:type="dxa"/>
            </w:tcMar>
          </w:tcPr>
          <w:p w14:paraId="007AB6E8"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Konut Politikaları</w:t>
            </w:r>
          </w:p>
        </w:tc>
        <w:tc>
          <w:tcPr>
            <w:tcW w:w="1561" w:type="dxa"/>
            <w:tcBorders>
              <w:bottom w:val="single" w:sz="6" w:space="0" w:color="EEEEEE"/>
              <w:right w:val="single" w:sz="6" w:space="0" w:color="EEEEEE"/>
            </w:tcBorders>
            <w:tcMar>
              <w:top w:w="120" w:type="dxa"/>
              <w:left w:w="75" w:type="dxa"/>
              <w:bottom w:w="90" w:type="dxa"/>
              <w:right w:w="75" w:type="dxa"/>
            </w:tcMar>
          </w:tcPr>
          <w:p w14:paraId="7EC78A4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63" w:type="dxa"/>
            <w:tcBorders>
              <w:bottom w:val="single" w:sz="6" w:space="0" w:color="EEEEEE"/>
              <w:right w:val="single" w:sz="6" w:space="0" w:color="EEEEEE"/>
            </w:tcBorders>
            <w:tcMar>
              <w:top w:w="120" w:type="dxa"/>
              <w:left w:w="75" w:type="dxa"/>
              <w:bottom w:w="90" w:type="dxa"/>
              <w:right w:w="75" w:type="dxa"/>
            </w:tcMar>
          </w:tcPr>
          <w:p w14:paraId="481138F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08" w:type="dxa"/>
            <w:tcBorders>
              <w:bottom w:val="single" w:sz="6" w:space="0" w:color="EEEEEE"/>
              <w:right w:val="single" w:sz="6" w:space="0" w:color="EEEEEE"/>
            </w:tcBorders>
            <w:tcMar>
              <w:top w:w="120" w:type="dxa"/>
              <w:left w:w="75" w:type="dxa"/>
              <w:bottom w:w="90" w:type="dxa"/>
              <w:right w:w="75" w:type="dxa"/>
            </w:tcMar>
          </w:tcPr>
          <w:p w14:paraId="57C21E8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1035" w:type="dxa"/>
            <w:tcBorders>
              <w:bottom w:val="single" w:sz="6" w:space="0" w:color="EEEEEE"/>
              <w:right w:val="single" w:sz="6" w:space="0" w:color="EEEEEE"/>
            </w:tcBorders>
            <w:tcMar>
              <w:top w:w="120" w:type="dxa"/>
              <w:left w:w="75" w:type="dxa"/>
              <w:bottom w:w="90" w:type="dxa"/>
              <w:right w:w="75" w:type="dxa"/>
            </w:tcMar>
          </w:tcPr>
          <w:p w14:paraId="4D1A555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0" w:type="dxa"/>
            <w:tcBorders>
              <w:bottom w:val="single" w:sz="6" w:space="0" w:color="EEEEEE"/>
              <w:right w:val="single" w:sz="2" w:space="0" w:color="EEEEEE"/>
            </w:tcBorders>
            <w:tcMar>
              <w:top w:w="120" w:type="dxa"/>
              <w:left w:w="75" w:type="dxa"/>
              <w:bottom w:w="90" w:type="dxa"/>
              <w:right w:w="75" w:type="dxa"/>
            </w:tcMar>
          </w:tcPr>
          <w:p w14:paraId="064805A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7CB85DF1" w14:textId="77777777" w:rsidTr="008C03BB">
        <w:trPr>
          <w:tblCellSpacing w:w="0" w:type="dxa"/>
        </w:trPr>
        <w:tc>
          <w:tcPr>
            <w:tcW w:w="1015" w:type="dxa"/>
            <w:tcBorders>
              <w:bottom w:val="single" w:sz="6" w:space="0" w:color="EEEEEE"/>
              <w:right w:val="single" w:sz="6" w:space="0" w:color="EEEEEE"/>
            </w:tcBorders>
            <w:tcMar>
              <w:top w:w="120" w:type="dxa"/>
              <w:left w:w="75" w:type="dxa"/>
              <w:bottom w:w="90" w:type="dxa"/>
              <w:right w:w="75" w:type="dxa"/>
            </w:tcMar>
          </w:tcPr>
          <w:p w14:paraId="10C3D6C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619" w:type="dxa"/>
            <w:tcBorders>
              <w:bottom w:val="single" w:sz="6" w:space="0" w:color="EEEEEE"/>
              <w:right w:val="single" w:sz="6" w:space="0" w:color="EEEEEE"/>
            </w:tcBorders>
            <w:tcMar>
              <w:top w:w="120" w:type="dxa"/>
              <w:left w:w="75" w:type="dxa"/>
              <w:bottom w:w="90" w:type="dxa"/>
              <w:right w:w="75" w:type="dxa"/>
            </w:tcMar>
          </w:tcPr>
          <w:p w14:paraId="44127D95" w14:textId="77777777" w:rsidR="008C03BB" w:rsidRPr="00F75CEC" w:rsidRDefault="008C03BB" w:rsidP="00453164">
            <w:pPr>
              <w:rPr>
                <w:rFonts w:ascii="Arial" w:hAnsi="Arial" w:cs="Arial"/>
                <w:color w:val="000000" w:themeColor="text1"/>
                <w:sz w:val="16"/>
                <w:szCs w:val="16"/>
                <w:lang w:val="tr-TR" w:eastAsia="tr-TR"/>
              </w:rPr>
            </w:pPr>
          </w:p>
        </w:tc>
        <w:tc>
          <w:tcPr>
            <w:tcW w:w="1561" w:type="dxa"/>
            <w:tcBorders>
              <w:bottom w:val="single" w:sz="6" w:space="0" w:color="EEEEEE"/>
              <w:right w:val="single" w:sz="6" w:space="0" w:color="EEEEEE"/>
            </w:tcBorders>
            <w:tcMar>
              <w:top w:w="120" w:type="dxa"/>
              <w:left w:w="75" w:type="dxa"/>
              <w:bottom w:w="90" w:type="dxa"/>
              <w:right w:w="75" w:type="dxa"/>
            </w:tcMar>
          </w:tcPr>
          <w:p w14:paraId="1468A44F" w14:textId="77777777" w:rsidR="008C03BB" w:rsidRPr="00F75CEC" w:rsidRDefault="008C03BB" w:rsidP="00453164">
            <w:pPr>
              <w:jc w:val="center"/>
              <w:rPr>
                <w:rFonts w:ascii="Arial" w:hAnsi="Arial" w:cs="Arial"/>
                <w:color w:val="000000" w:themeColor="text1"/>
                <w:sz w:val="16"/>
                <w:szCs w:val="16"/>
                <w:lang w:val="tr-TR" w:eastAsia="tr-TR"/>
              </w:rPr>
            </w:pPr>
          </w:p>
        </w:tc>
        <w:tc>
          <w:tcPr>
            <w:tcW w:w="1263" w:type="dxa"/>
            <w:tcBorders>
              <w:bottom w:val="single" w:sz="6" w:space="0" w:color="EEEEEE"/>
              <w:right w:val="single" w:sz="6" w:space="0" w:color="EEEEEE"/>
            </w:tcBorders>
            <w:tcMar>
              <w:top w:w="120" w:type="dxa"/>
              <w:left w:w="75" w:type="dxa"/>
              <w:bottom w:w="90" w:type="dxa"/>
              <w:right w:w="75" w:type="dxa"/>
            </w:tcMar>
          </w:tcPr>
          <w:p w14:paraId="0D7422C0" w14:textId="77777777" w:rsidR="008C03BB" w:rsidRPr="00F75CEC" w:rsidRDefault="008C03BB" w:rsidP="00453164">
            <w:pPr>
              <w:jc w:val="center"/>
              <w:rPr>
                <w:rFonts w:ascii="Arial" w:hAnsi="Arial" w:cs="Arial"/>
                <w:color w:val="000000" w:themeColor="text1"/>
                <w:sz w:val="16"/>
                <w:szCs w:val="16"/>
                <w:lang w:val="tr-TR" w:eastAsia="tr-TR"/>
              </w:rPr>
            </w:pPr>
          </w:p>
        </w:tc>
        <w:tc>
          <w:tcPr>
            <w:tcW w:w="1108" w:type="dxa"/>
            <w:tcBorders>
              <w:bottom w:val="single" w:sz="6" w:space="0" w:color="EEEEEE"/>
              <w:right w:val="single" w:sz="6" w:space="0" w:color="EEEEEE"/>
            </w:tcBorders>
            <w:tcMar>
              <w:top w:w="120" w:type="dxa"/>
              <w:left w:w="75" w:type="dxa"/>
              <w:bottom w:w="90" w:type="dxa"/>
              <w:right w:w="75" w:type="dxa"/>
            </w:tcMar>
          </w:tcPr>
          <w:p w14:paraId="3B65CE22" w14:textId="77777777" w:rsidR="008C03BB" w:rsidRPr="00F75CEC" w:rsidRDefault="008C03BB" w:rsidP="00453164">
            <w:pPr>
              <w:jc w:val="center"/>
              <w:rPr>
                <w:rFonts w:ascii="Arial" w:hAnsi="Arial" w:cs="Arial"/>
                <w:color w:val="000000" w:themeColor="text1"/>
                <w:sz w:val="16"/>
                <w:szCs w:val="16"/>
                <w:lang w:val="tr-TR" w:eastAsia="tr-TR"/>
              </w:rPr>
            </w:pPr>
          </w:p>
        </w:tc>
        <w:tc>
          <w:tcPr>
            <w:tcW w:w="1035" w:type="dxa"/>
            <w:tcBorders>
              <w:bottom w:val="single" w:sz="6" w:space="0" w:color="EEEEEE"/>
              <w:right w:val="single" w:sz="6" w:space="0" w:color="EEEEEE"/>
            </w:tcBorders>
            <w:tcMar>
              <w:top w:w="120" w:type="dxa"/>
              <w:left w:w="75" w:type="dxa"/>
              <w:bottom w:w="90" w:type="dxa"/>
              <w:right w:w="75" w:type="dxa"/>
            </w:tcMar>
          </w:tcPr>
          <w:p w14:paraId="4BA1B28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12</w:t>
            </w:r>
          </w:p>
        </w:tc>
        <w:tc>
          <w:tcPr>
            <w:tcW w:w="850" w:type="dxa"/>
            <w:tcBorders>
              <w:bottom w:val="single" w:sz="6" w:space="0" w:color="EEEEEE"/>
              <w:right w:val="single" w:sz="2" w:space="0" w:color="EEEEEE"/>
            </w:tcBorders>
            <w:tcMar>
              <w:top w:w="120" w:type="dxa"/>
              <w:left w:w="75" w:type="dxa"/>
              <w:bottom w:w="90" w:type="dxa"/>
              <w:right w:w="75" w:type="dxa"/>
            </w:tcMar>
          </w:tcPr>
          <w:p w14:paraId="154B16D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32015423" w14:textId="77777777" w:rsidR="008C03BB" w:rsidRPr="00F75CEC" w:rsidRDefault="008C03BB" w:rsidP="008C03BB">
      <w:pPr>
        <w:rPr>
          <w:rFonts w:ascii="Arial" w:hAnsi="Arial" w:cs="Arial"/>
          <w:color w:val="000000" w:themeColor="text1"/>
          <w:sz w:val="16"/>
          <w:szCs w:val="16"/>
          <w:lang w:val="tr-TR" w:eastAsia="tr-TR"/>
        </w:rPr>
      </w:pPr>
    </w:p>
    <w:p w14:paraId="78059E46" w14:textId="77777777" w:rsidR="008C03BB" w:rsidRPr="00F75CEC" w:rsidRDefault="008C03BB" w:rsidP="008C03BB">
      <w:pPr>
        <w:pBdr>
          <w:bottom w:val="single" w:sz="6" w:space="6" w:color="EEEEEE"/>
        </w:pBdr>
        <w:shd w:val="clear" w:color="auto" w:fill="FFFFFF"/>
        <w:jc w:val="center"/>
        <w:outlineLvl w:val="5"/>
        <w:rPr>
          <w:rFonts w:ascii="Arial" w:hAnsi="Arial" w:cs="Arial"/>
          <w:caps/>
          <w:color w:val="000000" w:themeColor="text1"/>
          <w:sz w:val="16"/>
          <w:szCs w:val="16"/>
          <w:lang w:val="tr-TR" w:eastAsia="tr-TR"/>
        </w:rPr>
      </w:pPr>
      <w:r w:rsidRPr="00F75CEC">
        <w:rPr>
          <w:rFonts w:ascii="Arial" w:hAnsi="Arial" w:cs="Arial"/>
          <w:caps/>
          <w:color w:val="000000" w:themeColor="text1"/>
          <w:sz w:val="16"/>
          <w:szCs w:val="16"/>
          <w:lang w:val="tr-TR" w:eastAsia="tr-TR"/>
        </w:rPr>
        <w:t>6. YARIYIL DERS PLANI</w:t>
      </w:r>
    </w:p>
    <w:tbl>
      <w:tblPr>
        <w:tblW w:w="9293"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100"/>
        <w:gridCol w:w="2534"/>
        <w:gridCol w:w="1547"/>
        <w:gridCol w:w="1162"/>
        <w:gridCol w:w="1157"/>
        <w:gridCol w:w="993"/>
        <w:gridCol w:w="800"/>
      </w:tblGrid>
      <w:tr w:rsidR="008C03BB" w:rsidRPr="00F75CEC" w14:paraId="70756F3B"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A95E24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53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3316D1ED"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D804EE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E600402"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14867F85"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06D6CD0A"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0" w:type="auto"/>
            <w:tcBorders>
              <w:bottom w:val="single" w:sz="6" w:space="0" w:color="EEEEEE"/>
              <w:right w:val="single" w:sz="2" w:space="0" w:color="EEEEEE"/>
            </w:tcBorders>
            <w:shd w:val="clear" w:color="auto" w:fill="F6F6F6"/>
            <w:tcMar>
              <w:top w:w="120" w:type="dxa"/>
              <w:left w:w="75" w:type="dxa"/>
              <w:bottom w:w="90" w:type="dxa"/>
              <w:right w:w="75" w:type="dxa"/>
            </w:tcMar>
            <w:hideMark/>
          </w:tcPr>
          <w:p w14:paraId="7984A330"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28850D97"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43921F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SBP3002</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tcPr>
          <w:p w14:paraId="7ED80FF6"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Proje VI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1E9426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CA57B4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3782BE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+ 4</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4397BE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7C53738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10</w:t>
            </w:r>
          </w:p>
        </w:tc>
      </w:tr>
      <w:tr w:rsidR="008C03BB" w:rsidRPr="00F75CEC" w14:paraId="179BF932"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3672F3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SBP3004</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tcPr>
          <w:p w14:paraId="788A8D18"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Kentsel Politika</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7653BC3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56781F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EF286D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692B242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3717657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49FCE7F"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5B3B5C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TDI3002</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tcPr>
          <w:p w14:paraId="6A515920"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Türk Dili II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DD5058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0042E5C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175472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2B3675F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63573BD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w:t>
            </w:r>
          </w:p>
        </w:tc>
      </w:tr>
      <w:tr w:rsidR="008C03BB" w:rsidRPr="00F75CEC" w14:paraId="2CDE1D60" w14:textId="77777777" w:rsidTr="008C03BB">
        <w:trPr>
          <w:tblCellSpacing w:w="0" w:type="dxa"/>
        </w:trPr>
        <w:tc>
          <w:tcPr>
            <w:tcW w:w="1100"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1C1AFB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ATA3002</w:t>
            </w:r>
          </w:p>
        </w:tc>
        <w:tc>
          <w:tcPr>
            <w:tcW w:w="2534" w:type="dxa"/>
            <w:tcBorders>
              <w:bottom w:val="single" w:sz="6" w:space="0" w:color="EEEEEE"/>
              <w:right w:val="single" w:sz="6" w:space="0" w:color="EEEEEE"/>
            </w:tcBorders>
            <w:shd w:val="clear" w:color="auto" w:fill="FFFFFF"/>
            <w:tcMar>
              <w:top w:w="120" w:type="dxa"/>
              <w:left w:w="75" w:type="dxa"/>
              <w:bottom w:w="90" w:type="dxa"/>
              <w:right w:w="75" w:type="dxa"/>
            </w:tcMar>
          </w:tcPr>
          <w:p w14:paraId="1E7F91B8" w14:textId="77777777" w:rsidR="008C03BB" w:rsidRPr="00F75CEC" w:rsidRDefault="009A6248" w:rsidP="00453164">
            <w:pPr>
              <w:rPr>
                <w:rFonts w:ascii="Arial" w:hAnsi="Arial" w:cs="Arial"/>
                <w:color w:val="000000" w:themeColor="text1"/>
                <w:sz w:val="16"/>
                <w:szCs w:val="16"/>
                <w:lang w:val="tr-TR" w:eastAsia="tr-TR"/>
              </w:rPr>
            </w:pPr>
            <w:hyperlink r:id="rId107" w:history="1">
              <w:r w:rsidR="008C03BB" w:rsidRPr="00F75CEC">
                <w:rPr>
                  <w:rFonts w:ascii="Arial" w:hAnsi="Arial" w:cs="Arial"/>
                  <w:color w:val="000000" w:themeColor="text1"/>
                  <w:sz w:val="16"/>
                  <w:szCs w:val="16"/>
                  <w:lang w:val="tr-TR" w:eastAsia="tr-TR"/>
                </w:rPr>
                <w:t>Atatürk İlkeleri ve İnkılap Tarihi I</w:t>
              </w:r>
            </w:hyperlink>
            <w:r w:rsidR="008C03BB" w:rsidRPr="00F75CEC">
              <w:rPr>
                <w:rFonts w:ascii="Arial" w:hAnsi="Arial" w:cs="Arial"/>
                <w:color w:val="000000" w:themeColor="text1"/>
                <w:sz w:val="16"/>
                <w:szCs w:val="16"/>
                <w:lang w:val="tr-TR" w:eastAsia="tr-TR"/>
              </w:rPr>
              <w:t>I</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1F06123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6F4AD2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33A48D3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0" w:type="auto"/>
            <w:tcBorders>
              <w:bottom w:val="single" w:sz="6" w:space="0" w:color="EEEEEE"/>
              <w:right w:val="single" w:sz="6" w:space="0" w:color="EEEEEE"/>
            </w:tcBorders>
            <w:shd w:val="clear" w:color="auto" w:fill="FFFFFF"/>
            <w:tcMar>
              <w:top w:w="120" w:type="dxa"/>
              <w:left w:w="75" w:type="dxa"/>
              <w:bottom w:w="90" w:type="dxa"/>
              <w:right w:w="75" w:type="dxa"/>
            </w:tcMar>
            <w:hideMark/>
          </w:tcPr>
          <w:p w14:paraId="4ACA1FB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47308EA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w:t>
            </w:r>
          </w:p>
        </w:tc>
      </w:tr>
    </w:tbl>
    <w:p w14:paraId="6019AAE3" w14:textId="77777777" w:rsidR="008C03BB" w:rsidRPr="00F75CEC" w:rsidRDefault="008C03BB" w:rsidP="008C03BB">
      <w:pPr>
        <w:shd w:val="clear" w:color="auto" w:fill="D1DFE8"/>
        <w:jc w:val="center"/>
        <w:rPr>
          <w:rFonts w:ascii="Arial" w:hAnsi="Arial" w:cs="Arial"/>
          <w:color w:val="000000" w:themeColor="text1"/>
          <w:sz w:val="16"/>
          <w:szCs w:val="16"/>
          <w:lang w:val="tr-TR" w:eastAsia="tr-TR"/>
        </w:rPr>
      </w:pPr>
      <w:r w:rsidRPr="00F75CEC">
        <w:rPr>
          <w:rFonts w:ascii="Arial" w:hAnsi="Arial" w:cs="Arial"/>
          <w:b/>
          <w:bCs/>
          <w:color w:val="000000" w:themeColor="text1"/>
          <w:sz w:val="16"/>
          <w:szCs w:val="16"/>
          <w:lang w:val="tr-TR" w:eastAsia="tr-TR"/>
        </w:rPr>
        <w:t>6. Yarıyıl Seçmeli Ders Planı</w:t>
      </w:r>
    </w:p>
    <w:tbl>
      <w:tblPr>
        <w:tblW w:w="9304"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051"/>
        <w:gridCol w:w="2583"/>
        <w:gridCol w:w="1535"/>
        <w:gridCol w:w="1154"/>
        <w:gridCol w:w="1149"/>
        <w:gridCol w:w="981"/>
        <w:gridCol w:w="851"/>
      </w:tblGrid>
      <w:tr w:rsidR="008C03BB" w:rsidRPr="00F75CEC" w14:paraId="70C8290A"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53BDBD73"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58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3119CFB4"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4641E795"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695E2BFF"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5CCAD2EA"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981"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6C0A4FD2"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851" w:type="dxa"/>
            <w:tcBorders>
              <w:bottom w:val="single" w:sz="6" w:space="0" w:color="EEEEEE"/>
              <w:right w:val="single" w:sz="2" w:space="0" w:color="EEEEEE"/>
            </w:tcBorders>
            <w:shd w:val="clear" w:color="auto" w:fill="F6F6F6"/>
            <w:tcMar>
              <w:top w:w="120" w:type="dxa"/>
              <w:left w:w="75" w:type="dxa"/>
              <w:bottom w:w="90" w:type="dxa"/>
              <w:right w:w="75" w:type="dxa"/>
            </w:tcMar>
            <w:hideMark/>
          </w:tcPr>
          <w:p w14:paraId="62A50BF2"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312F17B2"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hideMark/>
          </w:tcPr>
          <w:p w14:paraId="49DB549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SBP3010</w:t>
            </w:r>
          </w:p>
        </w:tc>
        <w:tc>
          <w:tcPr>
            <w:tcW w:w="2583" w:type="dxa"/>
            <w:tcBorders>
              <w:bottom w:val="single" w:sz="6" w:space="0" w:color="EEEEEE"/>
              <w:right w:val="single" w:sz="6" w:space="0" w:color="EEEEEE"/>
            </w:tcBorders>
            <w:tcMar>
              <w:top w:w="120" w:type="dxa"/>
              <w:left w:w="75" w:type="dxa"/>
              <w:bottom w:w="90" w:type="dxa"/>
              <w:right w:w="75" w:type="dxa"/>
            </w:tcMar>
            <w:hideMark/>
          </w:tcPr>
          <w:p w14:paraId="7E4873A0" w14:textId="77777777" w:rsidR="008C03BB" w:rsidRPr="00F75CEC" w:rsidRDefault="009A6248" w:rsidP="00453164">
            <w:pPr>
              <w:rPr>
                <w:rFonts w:ascii="Arial" w:hAnsi="Arial" w:cs="Arial"/>
                <w:color w:val="000000" w:themeColor="text1"/>
                <w:sz w:val="16"/>
                <w:szCs w:val="16"/>
                <w:lang w:val="tr-TR" w:eastAsia="tr-TR"/>
              </w:rPr>
            </w:pPr>
            <w:hyperlink r:id="rId108" w:history="1">
              <w:r w:rsidR="008C03BB" w:rsidRPr="00F75CEC">
                <w:rPr>
                  <w:rFonts w:ascii="Arial" w:hAnsi="Arial" w:cs="Arial"/>
                  <w:color w:val="000000" w:themeColor="text1"/>
                  <w:sz w:val="16"/>
                  <w:szCs w:val="16"/>
                  <w:lang w:val="tr-TR" w:eastAsia="tr-TR"/>
                </w:rPr>
                <w:t>Staj</w:t>
              </w:r>
            </w:hyperlink>
            <w:r w:rsidR="008C03BB" w:rsidRPr="00F75CEC">
              <w:rPr>
                <w:rFonts w:ascii="Arial" w:hAnsi="Arial" w:cs="Arial"/>
                <w:color w:val="000000" w:themeColor="text1"/>
                <w:sz w:val="16"/>
                <w:szCs w:val="16"/>
                <w:lang w:val="tr-TR" w:eastAsia="tr-TR"/>
              </w:rPr>
              <w:t xml:space="preserve"> </w:t>
            </w:r>
          </w:p>
        </w:tc>
        <w:tc>
          <w:tcPr>
            <w:tcW w:w="0" w:type="auto"/>
            <w:tcBorders>
              <w:bottom w:val="single" w:sz="6" w:space="0" w:color="EEEEEE"/>
              <w:right w:val="single" w:sz="6" w:space="0" w:color="EEEEEE"/>
            </w:tcBorders>
            <w:tcMar>
              <w:top w:w="120" w:type="dxa"/>
              <w:left w:w="75" w:type="dxa"/>
              <w:bottom w:w="90" w:type="dxa"/>
              <w:right w:w="75" w:type="dxa"/>
            </w:tcMar>
            <w:hideMark/>
          </w:tcPr>
          <w:p w14:paraId="3C88B45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hideMark/>
          </w:tcPr>
          <w:p w14:paraId="637C3BB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300B8C7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0 + 0</w:t>
            </w:r>
          </w:p>
        </w:tc>
        <w:tc>
          <w:tcPr>
            <w:tcW w:w="981" w:type="dxa"/>
            <w:tcBorders>
              <w:bottom w:val="single" w:sz="6" w:space="0" w:color="EEEEEE"/>
              <w:right w:val="single" w:sz="6" w:space="0" w:color="EEEEEE"/>
            </w:tcBorders>
            <w:tcMar>
              <w:top w:w="120" w:type="dxa"/>
              <w:left w:w="75" w:type="dxa"/>
              <w:bottom w:w="90" w:type="dxa"/>
              <w:right w:w="75" w:type="dxa"/>
            </w:tcMar>
            <w:hideMark/>
          </w:tcPr>
          <w:p w14:paraId="461942F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0</w:t>
            </w:r>
          </w:p>
        </w:tc>
        <w:tc>
          <w:tcPr>
            <w:tcW w:w="851" w:type="dxa"/>
            <w:tcBorders>
              <w:bottom w:val="single" w:sz="6" w:space="0" w:color="EEEEEE"/>
              <w:right w:val="single" w:sz="2" w:space="0" w:color="EEEEEE"/>
            </w:tcBorders>
            <w:tcMar>
              <w:top w:w="120" w:type="dxa"/>
              <w:left w:w="75" w:type="dxa"/>
              <w:bottom w:w="90" w:type="dxa"/>
              <w:right w:w="75" w:type="dxa"/>
            </w:tcMar>
            <w:hideMark/>
          </w:tcPr>
          <w:p w14:paraId="522A05D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r>
      <w:tr w:rsidR="008C03BB" w:rsidRPr="00F75CEC" w14:paraId="6803E332"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tcPr>
          <w:p w14:paraId="76ACD48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SBP3006</w:t>
            </w:r>
          </w:p>
        </w:tc>
        <w:tc>
          <w:tcPr>
            <w:tcW w:w="2583" w:type="dxa"/>
            <w:tcBorders>
              <w:bottom w:val="single" w:sz="6" w:space="0" w:color="EEEEEE"/>
              <w:right w:val="single" w:sz="6" w:space="0" w:color="EEEEEE"/>
            </w:tcBorders>
            <w:tcMar>
              <w:top w:w="120" w:type="dxa"/>
              <w:left w:w="75" w:type="dxa"/>
              <w:bottom w:w="90" w:type="dxa"/>
              <w:right w:w="75" w:type="dxa"/>
            </w:tcMar>
          </w:tcPr>
          <w:p w14:paraId="5F6299E8"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Ulaşım Planlaması</w:t>
            </w:r>
          </w:p>
        </w:tc>
        <w:tc>
          <w:tcPr>
            <w:tcW w:w="0" w:type="auto"/>
            <w:tcBorders>
              <w:bottom w:val="single" w:sz="6" w:space="0" w:color="EEEEEE"/>
              <w:right w:val="single" w:sz="6" w:space="0" w:color="EEEEEE"/>
            </w:tcBorders>
            <w:tcMar>
              <w:top w:w="120" w:type="dxa"/>
              <w:left w:w="75" w:type="dxa"/>
              <w:bottom w:w="90" w:type="dxa"/>
              <w:right w:w="75" w:type="dxa"/>
            </w:tcMar>
          </w:tcPr>
          <w:p w14:paraId="64B7492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tcPr>
          <w:p w14:paraId="667E17E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tcPr>
          <w:p w14:paraId="0E682F1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tcPr>
          <w:p w14:paraId="4DE28ED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tcPr>
          <w:p w14:paraId="078DDA7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1DF06C14"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tcPr>
          <w:p w14:paraId="782FE3A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SBP3008</w:t>
            </w:r>
          </w:p>
        </w:tc>
        <w:tc>
          <w:tcPr>
            <w:tcW w:w="2583" w:type="dxa"/>
            <w:tcBorders>
              <w:bottom w:val="single" w:sz="6" w:space="0" w:color="EEEEEE"/>
              <w:right w:val="single" w:sz="6" w:space="0" w:color="EEEEEE"/>
            </w:tcBorders>
            <w:tcMar>
              <w:top w:w="120" w:type="dxa"/>
              <w:left w:w="75" w:type="dxa"/>
              <w:bottom w:w="90" w:type="dxa"/>
              <w:right w:w="75" w:type="dxa"/>
            </w:tcMar>
          </w:tcPr>
          <w:p w14:paraId="603E8757"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Arazi Toplulaştırması</w:t>
            </w:r>
          </w:p>
        </w:tc>
        <w:tc>
          <w:tcPr>
            <w:tcW w:w="0" w:type="auto"/>
            <w:tcBorders>
              <w:bottom w:val="single" w:sz="6" w:space="0" w:color="EEEEEE"/>
              <w:right w:val="single" w:sz="6" w:space="0" w:color="EEEEEE"/>
            </w:tcBorders>
            <w:tcMar>
              <w:top w:w="120" w:type="dxa"/>
              <w:left w:w="75" w:type="dxa"/>
              <w:bottom w:w="90" w:type="dxa"/>
              <w:right w:w="75" w:type="dxa"/>
            </w:tcMar>
          </w:tcPr>
          <w:p w14:paraId="59DAFBA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tcPr>
          <w:p w14:paraId="40F4465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tcPr>
          <w:p w14:paraId="763ABB2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tcPr>
          <w:p w14:paraId="462A178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tcPr>
          <w:p w14:paraId="57D4E8B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5153C64"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hideMark/>
          </w:tcPr>
          <w:p w14:paraId="2B6F0C9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SBP3012</w:t>
            </w:r>
          </w:p>
        </w:tc>
        <w:tc>
          <w:tcPr>
            <w:tcW w:w="2583" w:type="dxa"/>
            <w:tcBorders>
              <w:bottom w:val="single" w:sz="6" w:space="0" w:color="EEEEEE"/>
              <w:right w:val="single" w:sz="6" w:space="0" w:color="EEEEEE"/>
            </w:tcBorders>
            <w:tcMar>
              <w:top w:w="120" w:type="dxa"/>
              <w:left w:w="75" w:type="dxa"/>
              <w:bottom w:w="90" w:type="dxa"/>
              <w:right w:w="75" w:type="dxa"/>
            </w:tcMar>
            <w:hideMark/>
          </w:tcPr>
          <w:p w14:paraId="5E41CD39" w14:textId="77777777" w:rsidR="008C03BB" w:rsidRPr="00F75CEC" w:rsidRDefault="009A6248" w:rsidP="00453164">
            <w:pPr>
              <w:rPr>
                <w:rFonts w:ascii="Arial" w:hAnsi="Arial" w:cs="Arial"/>
                <w:color w:val="000000" w:themeColor="text1"/>
                <w:sz w:val="16"/>
                <w:szCs w:val="16"/>
                <w:lang w:val="tr-TR" w:eastAsia="tr-TR"/>
              </w:rPr>
            </w:pPr>
            <w:hyperlink r:id="rId109" w:history="1"/>
            <w:r w:rsidR="008C03BB" w:rsidRPr="00F75CEC">
              <w:rPr>
                <w:rFonts w:ascii="Arial" w:hAnsi="Arial" w:cs="Arial"/>
                <w:color w:val="000000" w:themeColor="text1"/>
                <w:sz w:val="16"/>
                <w:szCs w:val="16"/>
                <w:lang w:val="tr-TR" w:eastAsia="tr-TR"/>
              </w:rPr>
              <w:t>Kırsal Kalkınma ve Yerleşmeler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1D6AE68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hideMark/>
          </w:tcPr>
          <w:p w14:paraId="291B060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0CC27EA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hideMark/>
          </w:tcPr>
          <w:p w14:paraId="1C8287A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569B764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16626405"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hideMark/>
          </w:tcPr>
          <w:p w14:paraId="3ABA7D7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SBP3014</w:t>
            </w:r>
          </w:p>
        </w:tc>
        <w:tc>
          <w:tcPr>
            <w:tcW w:w="2583" w:type="dxa"/>
            <w:tcBorders>
              <w:bottom w:val="single" w:sz="6" w:space="0" w:color="EEEEEE"/>
              <w:right w:val="single" w:sz="6" w:space="0" w:color="EEEEEE"/>
            </w:tcBorders>
            <w:tcMar>
              <w:top w:w="120" w:type="dxa"/>
              <w:left w:w="75" w:type="dxa"/>
              <w:bottom w:w="90" w:type="dxa"/>
              <w:right w:w="75" w:type="dxa"/>
            </w:tcMar>
            <w:hideMark/>
          </w:tcPr>
          <w:p w14:paraId="1F6B9CAA"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Çevresel Etki Değerlendirmesi</w:t>
            </w:r>
          </w:p>
        </w:tc>
        <w:tc>
          <w:tcPr>
            <w:tcW w:w="0" w:type="auto"/>
            <w:tcBorders>
              <w:bottom w:val="single" w:sz="6" w:space="0" w:color="EEEEEE"/>
              <w:right w:val="single" w:sz="6" w:space="0" w:color="EEEEEE"/>
            </w:tcBorders>
            <w:tcMar>
              <w:top w:w="120" w:type="dxa"/>
              <w:left w:w="75" w:type="dxa"/>
              <w:bottom w:w="90" w:type="dxa"/>
              <w:right w:w="75" w:type="dxa"/>
            </w:tcMar>
            <w:hideMark/>
          </w:tcPr>
          <w:p w14:paraId="7E65F13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hideMark/>
          </w:tcPr>
          <w:p w14:paraId="27E37B1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5CF5C62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hideMark/>
          </w:tcPr>
          <w:p w14:paraId="5BBF5A6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56FBD68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10FD92B2"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hideMark/>
          </w:tcPr>
          <w:p w14:paraId="57A3DF4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SBP3016</w:t>
            </w:r>
          </w:p>
        </w:tc>
        <w:tc>
          <w:tcPr>
            <w:tcW w:w="2583" w:type="dxa"/>
            <w:tcBorders>
              <w:bottom w:val="single" w:sz="6" w:space="0" w:color="EEEEEE"/>
              <w:right w:val="single" w:sz="6" w:space="0" w:color="EEEEEE"/>
            </w:tcBorders>
            <w:tcMar>
              <w:top w:w="120" w:type="dxa"/>
              <w:left w:w="75" w:type="dxa"/>
              <w:bottom w:w="90" w:type="dxa"/>
              <w:right w:w="75" w:type="dxa"/>
            </w:tcMar>
            <w:hideMark/>
          </w:tcPr>
          <w:p w14:paraId="44B93089"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Yerel Yönetimler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0F87C2C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hideMark/>
          </w:tcPr>
          <w:p w14:paraId="6647F8F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7226660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hideMark/>
          </w:tcPr>
          <w:p w14:paraId="46242B8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74A5A02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43D8E42D"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hideMark/>
          </w:tcPr>
          <w:p w14:paraId="6AF175D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SBP3018</w:t>
            </w:r>
          </w:p>
        </w:tc>
        <w:tc>
          <w:tcPr>
            <w:tcW w:w="2583" w:type="dxa"/>
            <w:tcBorders>
              <w:bottom w:val="single" w:sz="6" w:space="0" w:color="EEEEEE"/>
              <w:right w:val="single" w:sz="6" w:space="0" w:color="EEEEEE"/>
            </w:tcBorders>
            <w:tcMar>
              <w:top w:w="120" w:type="dxa"/>
              <w:left w:w="75" w:type="dxa"/>
              <w:bottom w:w="90" w:type="dxa"/>
              <w:right w:w="75" w:type="dxa"/>
            </w:tcMar>
            <w:hideMark/>
          </w:tcPr>
          <w:p w14:paraId="4C422493"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Arazi Kullanım Planlaması</w:t>
            </w:r>
          </w:p>
        </w:tc>
        <w:tc>
          <w:tcPr>
            <w:tcW w:w="0" w:type="auto"/>
            <w:tcBorders>
              <w:bottom w:val="single" w:sz="6" w:space="0" w:color="EEEEEE"/>
              <w:right w:val="single" w:sz="6" w:space="0" w:color="EEEEEE"/>
            </w:tcBorders>
            <w:tcMar>
              <w:top w:w="120" w:type="dxa"/>
              <w:left w:w="75" w:type="dxa"/>
              <w:bottom w:w="90" w:type="dxa"/>
              <w:right w:w="75" w:type="dxa"/>
            </w:tcMar>
            <w:hideMark/>
          </w:tcPr>
          <w:p w14:paraId="2081FE3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hideMark/>
          </w:tcPr>
          <w:p w14:paraId="36030DA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2E30836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hideMark/>
          </w:tcPr>
          <w:p w14:paraId="162F0E2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263E6C9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49A2B9BA"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hideMark/>
          </w:tcPr>
          <w:p w14:paraId="72B66DD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SBP3020</w:t>
            </w:r>
          </w:p>
        </w:tc>
        <w:tc>
          <w:tcPr>
            <w:tcW w:w="2583" w:type="dxa"/>
            <w:tcBorders>
              <w:bottom w:val="single" w:sz="6" w:space="0" w:color="EEEEEE"/>
              <w:right w:val="single" w:sz="6" w:space="0" w:color="EEEEEE"/>
            </w:tcBorders>
            <w:tcMar>
              <w:top w:w="120" w:type="dxa"/>
              <w:left w:w="75" w:type="dxa"/>
              <w:bottom w:w="90" w:type="dxa"/>
              <w:right w:w="75" w:type="dxa"/>
            </w:tcMar>
            <w:hideMark/>
          </w:tcPr>
          <w:p w14:paraId="5BA07C43"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Sanat Tarihi</w:t>
            </w:r>
          </w:p>
        </w:tc>
        <w:tc>
          <w:tcPr>
            <w:tcW w:w="0" w:type="auto"/>
            <w:tcBorders>
              <w:bottom w:val="single" w:sz="6" w:space="0" w:color="EEEEEE"/>
              <w:right w:val="single" w:sz="6" w:space="0" w:color="EEEEEE"/>
            </w:tcBorders>
            <w:tcMar>
              <w:top w:w="120" w:type="dxa"/>
              <w:left w:w="75" w:type="dxa"/>
              <w:bottom w:w="90" w:type="dxa"/>
              <w:right w:w="75" w:type="dxa"/>
            </w:tcMar>
            <w:hideMark/>
          </w:tcPr>
          <w:p w14:paraId="36CC082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hideMark/>
          </w:tcPr>
          <w:p w14:paraId="4C61BD0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hideMark/>
          </w:tcPr>
          <w:p w14:paraId="5C9C740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hideMark/>
          </w:tcPr>
          <w:p w14:paraId="791B1D6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hideMark/>
          </w:tcPr>
          <w:p w14:paraId="20431C5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32E0688F"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tcPr>
          <w:p w14:paraId="02BBEE0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SBP3022</w:t>
            </w:r>
          </w:p>
        </w:tc>
        <w:tc>
          <w:tcPr>
            <w:tcW w:w="2583" w:type="dxa"/>
            <w:tcBorders>
              <w:bottom w:val="single" w:sz="6" w:space="0" w:color="EEEEEE"/>
              <w:right w:val="single" w:sz="6" w:space="0" w:color="EEEEEE"/>
            </w:tcBorders>
            <w:tcMar>
              <w:top w:w="120" w:type="dxa"/>
              <w:left w:w="75" w:type="dxa"/>
              <w:bottom w:w="90" w:type="dxa"/>
              <w:right w:w="75" w:type="dxa"/>
            </w:tcMar>
          </w:tcPr>
          <w:p w14:paraId="7EA7A476"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Teknoloji Politikaları ve Yenilikçilik</w:t>
            </w:r>
          </w:p>
        </w:tc>
        <w:tc>
          <w:tcPr>
            <w:tcW w:w="0" w:type="auto"/>
            <w:tcBorders>
              <w:bottom w:val="single" w:sz="6" w:space="0" w:color="EEEEEE"/>
              <w:right w:val="single" w:sz="6" w:space="0" w:color="EEEEEE"/>
            </w:tcBorders>
            <w:tcMar>
              <w:top w:w="120" w:type="dxa"/>
              <w:left w:w="75" w:type="dxa"/>
              <w:bottom w:w="90" w:type="dxa"/>
              <w:right w:w="75" w:type="dxa"/>
            </w:tcMar>
          </w:tcPr>
          <w:p w14:paraId="005D30D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0" w:type="auto"/>
            <w:tcBorders>
              <w:bottom w:val="single" w:sz="6" w:space="0" w:color="EEEEEE"/>
              <w:right w:val="single" w:sz="6" w:space="0" w:color="EEEEEE"/>
            </w:tcBorders>
            <w:tcMar>
              <w:top w:w="120" w:type="dxa"/>
              <w:left w:w="75" w:type="dxa"/>
              <w:bottom w:w="90" w:type="dxa"/>
              <w:right w:w="75" w:type="dxa"/>
            </w:tcMar>
          </w:tcPr>
          <w:p w14:paraId="122871B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0" w:type="auto"/>
            <w:tcBorders>
              <w:bottom w:val="single" w:sz="6" w:space="0" w:color="EEEEEE"/>
              <w:right w:val="single" w:sz="6" w:space="0" w:color="EEEEEE"/>
            </w:tcBorders>
            <w:tcMar>
              <w:top w:w="120" w:type="dxa"/>
              <w:left w:w="75" w:type="dxa"/>
              <w:bottom w:w="90" w:type="dxa"/>
              <w:right w:w="75" w:type="dxa"/>
            </w:tcMar>
          </w:tcPr>
          <w:p w14:paraId="349F54B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1" w:type="dxa"/>
            <w:tcBorders>
              <w:bottom w:val="single" w:sz="6" w:space="0" w:color="EEEEEE"/>
              <w:right w:val="single" w:sz="6" w:space="0" w:color="EEEEEE"/>
            </w:tcBorders>
            <w:tcMar>
              <w:top w:w="120" w:type="dxa"/>
              <w:left w:w="75" w:type="dxa"/>
              <w:bottom w:w="90" w:type="dxa"/>
              <w:right w:w="75" w:type="dxa"/>
            </w:tcMar>
          </w:tcPr>
          <w:p w14:paraId="5F82EE5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851" w:type="dxa"/>
            <w:tcBorders>
              <w:bottom w:val="single" w:sz="6" w:space="0" w:color="EEEEEE"/>
              <w:right w:val="single" w:sz="2" w:space="0" w:color="EEEEEE"/>
            </w:tcBorders>
            <w:tcMar>
              <w:top w:w="120" w:type="dxa"/>
              <w:left w:w="75" w:type="dxa"/>
              <w:bottom w:w="90" w:type="dxa"/>
              <w:right w:w="75" w:type="dxa"/>
            </w:tcMar>
          </w:tcPr>
          <w:p w14:paraId="3CFF8D6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7D9E7B46" w14:textId="77777777" w:rsidTr="008C03BB">
        <w:trPr>
          <w:tblCellSpacing w:w="0" w:type="dxa"/>
        </w:trPr>
        <w:tc>
          <w:tcPr>
            <w:tcW w:w="1051" w:type="dxa"/>
            <w:tcBorders>
              <w:bottom w:val="single" w:sz="6" w:space="0" w:color="EEEEEE"/>
              <w:right w:val="single" w:sz="6" w:space="0" w:color="EEEEEE"/>
            </w:tcBorders>
            <w:tcMar>
              <w:top w:w="120" w:type="dxa"/>
              <w:left w:w="75" w:type="dxa"/>
              <w:bottom w:w="90" w:type="dxa"/>
              <w:right w:w="75" w:type="dxa"/>
            </w:tcMar>
          </w:tcPr>
          <w:p w14:paraId="6617FC0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583" w:type="dxa"/>
            <w:tcBorders>
              <w:bottom w:val="single" w:sz="6" w:space="0" w:color="EEEEEE"/>
              <w:right w:val="single" w:sz="6" w:space="0" w:color="EEEEEE"/>
            </w:tcBorders>
            <w:tcMar>
              <w:top w:w="120" w:type="dxa"/>
              <w:left w:w="75" w:type="dxa"/>
              <w:bottom w:w="90" w:type="dxa"/>
              <w:right w:w="75" w:type="dxa"/>
            </w:tcMar>
          </w:tcPr>
          <w:p w14:paraId="412BAC32" w14:textId="77777777" w:rsidR="008C03BB" w:rsidRPr="00F75CEC" w:rsidRDefault="008C03BB" w:rsidP="00453164">
            <w:pP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tcMar>
              <w:top w:w="120" w:type="dxa"/>
              <w:left w:w="75" w:type="dxa"/>
              <w:bottom w:w="90" w:type="dxa"/>
              <w:right w:w="75" w:type="dxa"/>
            </w:tcMar>
          </w:tcPr>
          <w:p w14:paraId="4379E157"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tcMar>
              <w:top w:w="120" w:type="dxa"/>
              <w:left w:w="75" w:type="dxa"/>
              <w:bottom w:w="90" w:type="dxa"/>
              <w:right w:w="75" w:type="dxa"/>
            </w:tcMar>
          </w:tcPr>
          <w:p w14:paraId="35C6A504" w14:textId="77777777" w:rsidR="008C03BB" w:rsidRPr="00F75CEC" w:rsidRDefault="008C03BB" w:rsidP="00453164">
            <w:pPr>
              <w:jc w:val="center"/>
              <w:rPr>
                <w:rFonts w:ascii="Arial" w:hAnsi="Arial" w:cs="Arial"/>
                <w:color w:val="000000" w:themeColor="text1"/>
                <w:sz w:val="16"/>
                <w:szCs w:val="16"/>
                <w:lang w:val="tr-TR" w:eastAsia="tr-TR"/>
              </w:rPr>
            </w:pPr>
          </w:p>
        </w:tc>
        <w:tc>
          <w:tcPr>
            <w:tcW w:w="0" w:type="auto"/>
            <w:tcBorders>
              <w:bottom w:val="single" w:sz="6" w:space="0" w:color="EEEEEE"/>
              <w:right w:val="single" w:sz="6" w:space="0" w:color="EEEEEE"/>
            </w:tcBorders>
            <w:tcMar>
              <w:top w:w="120" w:type="dxa"/>
              <w:left w:w="75" w:type="dxa"/>
              <w:bottom w:w="90" w:type="dxa"/>
              <w:right w:w="75" w:type="dxa"/>
            </w:tcMar>
          </w:tcPr>
          <w:p w14:paraId="20B55F33" w14:textId="77777777" w:rsidR="008C03BB" w:rsidRPr="00F75CEC" w:rsidRDefault="008C03BB" w:rsidP="00453164">
            <w:pPr>
              <w:jc w:val="center"/>
              <w:rPr>
                <w:rFonts w:ascii="Arial" w:hAnsi="Arial" w:cs="Arial"/>
                <w:color w:val="000000" w:themeColor="text1"/>
                <w:sz w:val="16"/>
                <w:szCs w:val="16"/>
                <w:lang w:val="tr-TR" w:eastAsia="tr-TR"/>
              </w:rPr>
            </w:pPr>
          </w:p>
        </w:tc>
        <w:tc>
          <w:tcPr>
            <w:tcW w:w="981" w:type="dxa"/>
            <w:tcBorders>
              <w:bottom w:val="single" w:sz="6" w:space="0" w:color="EEEEEE"/>
              <w:right w:val="single" w:sz="6" w:space="0" w:color="EEEEEE"/>
            </w:tcBorders>
            <w:tcMar>
              <w:top w:w="120" w:type="dxa"/>
              <w:left w:w="75" w:type="dxa"/>
              <w:bottom w:w="90" w:type="dxa"/>
              <w:right w:w="75" w:type="dxa"/>
            </w:tcMar>
          </w:tcPr>
          <w:p w14:paraId="6911EBB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11</w:t>
            </w:r>
          </w:p>
        </w:tc>
        <w:tc>
          <w:tcPr>
            <w:tcW w:w="851" w:type="dxa"/>
            <w:tcBorders>
              <w:bottom w:val="single" w:sz="6" w:space="0" w:color="EEEEEE"/>
              <w:right w:val="single" w:sz="2" w:space="0" w:color="EEEEEE"/>
            </w:tcBorders>
            <w:tcMar>
              <w:top w:w="120" w:type="dxa"/>
              <w:left w:w="75" w:type="dxa"/>
              <w:bottom w:w="90" w:type="dxa"/>
              <w:right w:w="75" w:type="dxa"/>
            </w:tcMar>
          </w:tcPr>
          <w:p w14:paraId="6F8C8A3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55C11CE0" w14:textId="77777777" w:rsidR="008C03BB" w:rsidRPr="00F75CEC" w:rsidRDefault="008C03BB" w:rsidP="008C03BB">
      <w:pPr>
        <w:rPr>
          <w:rFonts w:ascii="Arial" w:hAnsi="Arial" w:cs="Arial"/>
          <w:color w:val="000000" w:themeColor="text1"/>
          <w:sz w:val="16"/>
          <w:szCs w:val="16"/>
          <w:lang w:val="tr-TR" w:eastAsia="tr-TR"/>
        </w:rPr>
      </w:pPr>
    </w:p>
    <w:p w14:paraId="6C7D98EF" w14:textId="77777777" w:rsidR="008C03BB" w:rsidRPr="00F75CEC" w:rsidRDefault="008C03BB" w:rsidP="008C03BB">
      <w:pPr>
        <w:pBdr>
          <w:bottom w:val="single" w:sz="6" w:space="6" w:color="EEEEEE"/>
        </w:pBdr>
        <w:shd w:val="clear" w:color="auto" w:fill="FFFFFF"/>
        <w:jc w:val="center"/>
        <w:outlineLvl w:val="5"/>
        <w:rPr>
          <w:rFonts w:ascii="Arial" w:hAnsi="Arial" w:cs="Arial"/>
          <w:caps/>
          <w:color w:val="000000" w:themeColor="text1"/>
          <w:sz w:val="16"/>
          <w:szCs w:val="16"/>
          <w:lang w:val="tr-TR" w:eastAsia="tr-TR"/>
        </w:rPr>
      </w:pPr>
      <w:r w:rsidRPr="00F75CEC">
        <w:rPr>
          <w:rFonts w:ascii="Arial" w:hAnsi="Arial" w:cs="Arial"/>
          <w:caps/>
          <w:color w:val="000000" w:themeColor="text1"/>
          <w:sz w:val="16"/>
          <w:szCs w:val="16"/>
          <w:lang w:val="tr-TR" w:eastAsia="tr-TR"/>
        </w:rPr>
        <w:t>7. YARIYIL DERS PLANI</w:t>
      </w:r>
    </w:p>
    <w:tbl>
      <w:tblPr>
        <w:tblW w:w="9461"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83"/>
        <w:gridCol w:w="2551"/>
        <w:gridCol w:w="1418"/>
        <w:gridCol w:w="1275"/>
        <w:gridCol w:w="1134"/>
        <w:gridCol w:w="993"/>
        <w:gridCol w:w="1007"/>
      </w:tblGrid>
      <w:tr w:rsidR="008C03BB" w:rsidRPr="00F75CEC" w14:paraId="63B67F4C" w14:textId="77777777" w:rsidTr="008C03BB">
        <w:trPr>
          <w:tblCellSpacing w:w="0" w:type="dxa"/>
        </w:trPr>
        <w:tc>
          <w:tcPr>
            <w:tcW w:w="108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296107A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551"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A70659F"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418"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14F73C36"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275"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6BCDA6FA"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13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4B8BA9F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99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480497B0"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0" w:type="auto"/>
            <w:tcBorders>
              <w:bottom w:val="single" w:sz="6" w:space="0" w:color="EEEEEE"/>
              <w:right w:val="single" w:sz="2" w:space="0" w:color="EEEEEE"/>
            </w:tcBorders>
            <w:shd w:val="clear" w:color="auto" w:fill="F6F6F6"/>
            <w:tcMar>
              <w:top w:w="120" w:type="dxa"/>
              <w:left w:w="75" w:type="dxa"/>
              <w:bottom w:w="90" w:type="dxa"/>
              <w:right w:w="75" w:type="dxa"/>
            </w:tcMar>
            <w:hideMark/>
          </w:tcPr>
          <w:p w14:paraId="733C19CB"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152DD29F" w14:textId="77777777" w:rsidTr="008C03BB">
        <w:trPr>
          <w:tblCellSpacing w:w="0" w:type="dxa"/>
        </w:trPr>
        <w:tc>
          <w:tcPr>
            <w:tcW w:w="108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B3E7ED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SBP4001</w:t>
            </w:r>
          </w:p>
        </w:tc>
        <w:tc>
          <w:tcPr>
            <w:tcW w:w="2551"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795F8F1" w14:textId="77777777" w:rsidR="008C03BB" w:rsidRPr="00F75CEC" w:rsidRDefault="009A6248" w:rsidP="00453164">
            <w:pPr>
              <w:rPr>
                <w:rFonts w:ascii="Arial" w:hAnsi="Arial" w:cs="Arial"/>
                <w:color w:val="000000" w:themeColor="text1"/>
                <w:sz w:val="16"/>
                <w:szCs w:val="16"/>
                <w:lang w:val="tr-TR" w:eastAsia="tr-TR"/>
              </w:rPr>
            </w:pPr>
            <w:hyperlink r:id="rId110" w:history="1">
              <w:r w:rsidR="008C03BB" w:rsidRPr="00F75CEC">
                <w:rPr>
                  <w:rFonts w:ascii="Arial" w:hAnsi="Arial" w:cs="Arial"/>
                  <w:color w:val="000000" w:themeColor="text1"/>
                  <w:sz w:val="16"/>
                  <w:szCs w:val="16"/>
                  <w:lang w:val="tr-TR" w:eastAsia="tr-TR"/>
                </w:rPr>
                <w:t>Proje</w:t>
              </w:r>
            </w:hyperlink>
            <w:r w:rsidR="008C03BB" w:rsidRPr="00F75CEC">
              <w:rPr>
                <w:rFonts w:ascii="Arial" w:hAnsi="Arial" w:cs="Arial"/>
                <w:color w:val="000000" w:themeColor="text1"/>
                <w:sz w:val="16"/>
                <w:szCs w:val="16"/>
                <w:lang w:val="tr-TR" w:eastAsia="tr-TR"/>
              </w:rPr>
              <w:t xml:space="preserve"> VII</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F7C1DC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1275"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478F282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A04E16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 + 4</w:t>
            </w:r>
          </w:p>
        </w:tc>
        <w:tc>
          <w:tcPr>
            <w:tcW w:w="99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0847CF7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45EFA23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10</w:t>
            </w:r>
          </w:p>
        </w:tc>
      </w:tr>
      <w:tr w:rsidR="008C03BB" w:rsidRPr="00F75CEC" w14:paraId="15AF5A6C" w14:textId="77777777" w:rsidTr="008C03BB">
        <w:trPr>
          <w:tblCellSpacing w:w="0" w:type="dxa"/>
        </w:trPr>
        <w:tc>
          <w:tcPr>
            <w:tcW w:w="108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9F5E6A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lastRenderedPageBreak/>
              <w:t>SBP4003</w:t>
            </w:r>
          </w:p>
        </w:tc>
        <w:tc>
          <w:tcPr>
            <w:tcW w:w="2551"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099EFDD9" w14:textId="77777777" w:rsidR="008C03BB" w:rsidRPr="00F75CEC" w:rsidRDefault="009A6248" w:rsidP="00453164">
            <w:pPr>
              <w:rPr>
                <w:rFonts w:ascii="Arial" w:hAnsi="Arial" w:cs="Arial"/>
                <w:color w:val="000000" w:themeColor="text1"/>
                <w:sz w:val="16"/>
                <w:szCs w:val="16"/>
                <w:lang w:val="tr-TR" w:eastAsia="tr-TR"/>
              </w:rPr>
            </w:pPr>
            <w:hyperlink r:id="rId111" w:history="1">
              <w:r w:rsidR="008C03BB" w:rsidRPr="00F75CEC">
                <w:rPr>
                  <w:rFonts w:ascii="Arial" w:hAnsi="Arial" w:cs="Arial"/>
                  <w:color w:val="000000" w:themeColor="text1"/>
                  <w:sz w:val="16"/>
                  <w:szCs w:val="16"/>
                  <w:lang w:val="tr-TR" w:eastAsia="tr-TR"/>
                </w:rPr>
                <w:t>Bölge</w:t>
              </w:r>
            </w:hyperlink>
            <w:r w:rsidR="008C03BB" w:rsidRPr="00F75CEC">
              <w:rPr>
                <w:rFonts w:ascii="Arial" w:hAnsi="Arial" w:cs="Arial"/>
                <w:color w:val="000000" w:themeColor="text1"/>
                <w:sz w:val="16"/>
                <w:szCs w:val="16"/>
                <w:lang w:val="tr-TR" w:eastAsia="tr-TR"/>
              </w:rPr>
              <w:t xml:space="preserve"> Planlama</w:t>
            </w:r>
          </w:p>
        </w:tc>
        <w:tc>
          <w:tcPr>
            <w:tcW w:w="1418"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37D2B8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1275"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3FA93C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1F04480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024C35B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0" w:type="auto"/>
            <w:tcBorders>
              <w:bottom w:val="single" w:sz="6" w:space="0" w:color="EEEEEE"/>
              <w:right w:val="single" w:sz="2" w:space="0" w:color="EEEEEE"/>
            </w:tcBorders>
            <w:shd w:val="clear" w:color="auto" w:fill="FFFFFF"/>
            <w:tcMar>
              <w:top w:w="120" w:type="dxa"/>
              <w:left w:w="75" w:type="dxa"/>
              <w:bottom w:w="90" w:type="dxa"/>
              <w:right w:w="75" w:type="dxa"/>
            </w:tcMar>
            <w:hideMark/>
          </w:tcPr>
          <w:p w14:paraId="40B5B36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bl>
    <w:p w14:paraId="032CA4F9" w14:textId="77777777" w:rsidR="008C03BB" w:rsidRPr="00F75CEC" w:rsidRDefault="008C03BB" w:rsidP="008C03BB">
      <w:pPr>
        <w:shd w:val="clear" w:color="auto" w:fill="D1DFE8"/>
        <w:jc w:val="center"/>
        <w:rPr>
          <w:rFonts w:ascii="Arial" w:hAnsi="Arial" w:cs="Arial"/>
          <w:color w:val="000000" w:themeColor="text1"/>
          <w:sz w:val="16"/>
          <w:szCs w:val="16"/>
          <w:lang w:val="tr-TR" w:eastAsia="tr-TR"/>
        </w:rPr>
      </w:pPr>
      <w:r w:rsidRPr="00F75CEC">
        <w:rPr>
          <w:rFonts w:ascii="Arial" w:hAnsi="Arial" w:cs="Arial"/>
          <w:b/>
          <w:bCs/>
          <w:color w:val="000000" w:themeColor="text1"/>
          <w:sz w:val="16"/>
          <w:szCs w:val="16"/>
          <w:lang w:val="tr-TR" w:eastAsia="tr-TR"/>
        </w:rPr>
        <w:t>7. Yarıyıl Seçmeli Ders Planı</w:t>
      </w:r>
    </w:p>
    <w:tbl>
      <w:tblPr>
        <w:tblW w:w="9446"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158"/>
        <w:gridCol w:w="2477"/>
        <w:gridCol w:w="1363"/>
        <w:gridCol w:w="1244"/>
        <w:gridCol w:w="1115"/>
        <w:gridCol w:w="985"/>
        <w:gridCol w:w="1104"/>
      </w:tblGrid>
      <w:tr w:rsidR="008C03BB" w:rsidRPr="00F75CEC" w14:paraId="4137C12A"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62C19FB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477"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3919700D"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363"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1FEC662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24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4B17F8A7"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115"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1AAFCA0"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985"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47AA7DC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1104" w:type="dxa"/>
            <w:tcBorders>
              <w:bottom w:val="single" w:sz="6" w:space="0" w:color="EEEEEE"/>
              <w:right w:val="single" w:sz="2" w:space="0" w:color="EEEEEE"/>
            </w:tcBorders>
            <w:shd w:val="clear" w:color="auto" w:fill="F6F6F6"/>
            <w:tcMar>
              <w:top w:w="120" w:type="dxa"/>
              <w:left w:w="75" w:type="dxa"/>
              <w:bottom w:w="90" w:type="dxa"/>
              <w:right w:w="75" w:type="dxa"/>
            </w:tcMar>
            <w:hideMark/>
          </w:tcPr>
          <w:p w14:paraId="72A86501"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0A3AB2F6"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hideMark/>
          </w:tcPr>
          <w:p w14:paraId="12FA2E0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SBP4005</w:t>
            </w:r>
          </w:p>
        </w:tc>
        <w:tc>
          <w:tcPr>
            <w:tcW w:w="2477" w:type="dxa"/>
            <w:tcBorders>
              <w:bottom w:val="single" w:sz="6" w:space="0" w:color="EEEEEE"/>
              <w:right w:val="single" w:sz="6" w:space="0" w:color="EEEEEE"/>
            </w:tcBorders>
            <w:tcMar>
              <w:top w:w="120" w:type="dxa"/>
              <w:left w:w="75" w:type="dxa"/>
              <w:bottom w:w="90" w:type="dxa"/>
              <w:right w:w="75" w:type="dxa"/>
            </w:tcMar>
            <w:hideMark/>
          </w:tcPr>
          <w:p w14:paraId="22C42D6A"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Kentsel Dönüşüm ve Yenileme</w:t>
            </w:r>
          </w:p>
        </w:tc>
        <w:tc>
          <w:tcPr>
            <w:tcW w:w="1363" w:type="dxa"/>
            <w:tcBorders>
              <w:bottom w:val="single" w:sz="6" w:space="0" w:color="EEEEEE"/>
              <w:right w:val="single" w:sz="6" w:space="0" w:color="EEEEEE"/>
            </w:tcBorders>
            <w:tcMar>
              <w:top w:w="120" w:type="dxa"/>
              <w:left w:w="75" w:type="dxa"/>
              <w:bottom w:w="90" w:type="dxa"/>
              <w:right w:w="75" w:type="dxa"/>
            </w:tcMar>
            <w:hideMark/>
          </w:tcPr>
          <w:p w14:paraId="5B0F0CC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hideMark/>
          </w:tcPr>
          <w:p w14:paraId="6B6B17B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hideMark/>
          </w:tcPr>
          <w:p w14:paraId="067ADD3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hideMark/>
          </w:tcPr>
          <w:p w14:paraId="3285774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hideMark/>
          </w:tcPr>
          <w:p w14:paraId="453E832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3E3A86FE"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hideMark/>
          </w:tcPr>
          <w:p w14:paraId="08F02C8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SBP4007</w:t>
            </w:r>
          </w:p>
        </w:tc>
        <w:tc>
          <w:tcPr>
            <w:tcW w:w="2477" w:type="dxa"/>
            <w:tcBorders>
              <w:bottom w:val="single" w:sz="6" w:space="0" w:color="EEEEEE"/>
              <w:right w:val="single" w:sz="6" w:space="0" w:color="EEEEEE"/>
            </w:tcBorders>
            <w:tcMar>
              <w:top w:w="120" w:type="dxa"/>
              <w:left w:w="75" w:type="dxa"/>
              <w:bottom w:w="90" w:type="dxa"/>
              <w:right w:w="75" w:type="dxa"/>
            </w:tcMar>
            <w:hideMark/>
          </w:tcPr>
          <w:p w14:paraId="00E93AD9"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Sosyal Bilimlerde Araştırma Yöntemleri</w:t>
            </w:r>
          </w:p>
        </w:tc>
        <w:tc>
          <w:tcPr>
            <w:tcW w:w="1363" w:type="dxa"/>
            <w:tcBorders>
              <w:bottom w:val="single" w:sz="6" w:space="0" w:color="EEEEEE"/>
              <w:right w:val="single" w:sz="6" w:space="0" w:color="EEEEEE"/>
            </w:tcBorders>
            <w:tcMar>
              <w:top w:w="120" w:type="dxa"/>
              <w:left w:w="75" w:type="dxa"/>
              <w:bottom w:w="90" w:type="dxa"/>
              <w:right w:w="75" w:type="dxa"/>
            </w:tcMar>
            <w:hideMark/>
          </w:tcPr>
          <w:p w14:paraId="0E83375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hideMark/>
          </w:tcPr>
          <w:p w14:paraId="5AEF4B1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hideMark/>
          </w:tcPr>
          <w:p w14:paraId="29209D1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hideMark/>
          </w:tcPr>
          <w:p w14:paraId="63365FF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hideMark/>
          </w:tcPr>
          <w:p w14:paraId="380BF81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3866CBA1"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hideMark/>
          </w:tcPr>
          <w:p w14:paraId="66598DE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SBP4009</w:t>
            </w:r>
          </w:p>
        </w:tc>
        <w:tc>
          <w:tcPr>
            <w:tcW w:w="2477" w:type="dxa"/>
            <w:tcBorders>
              <w:bottom w:val="single" w:sz="6" w:space="0" w:color="EEEEEE"/>
              <w:right w:val="single" w:sz="6" w:space="0" w:color="EEEEEE"/>
            </w:tcBorders>
            <w:tcMar>
              <w:top w:w="120" w:type="dxa"/>
              <w:left w:w="75" w:type="dxa"/>
              <w:bottom w:w="90" w:type="dxa"/>
              <w:right w:w="75" w:type="dxa"/>
            </w:tcMar>
            <w:hideMark/>
          </w:tcPr>
          <w:p w14:paraId="14A673CC"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Yapılı Çevrede Afet Risklerinin Azaltılması</w:t>
            </w:r>
          </w:p>
        </w:tc>
        <w:tc>
          <w:tcPr>
            <w:tcW w:w="1363" w:type="dxa"/>
            <w:tcBorders>
              <w:bottom w:val="single" w:sz="6" w:space="0" w:color="EEEEEE"/>
              <w:right w:val="single" w:sz="6" w:space="0" w:color="EEEEEE"/>
            </w:tcBorders>
            <w:tcMar>
              <w:top w:w="120" w:type="dxa"/>
              <w:left w:w="75" w:type="dxa"/>
              <w:bottom w:w="90" w:type="dxa"/>
              <w:right w:w="75" w:type="dxa"/>
            </w:tcMar>
            <w:hideMark/>
          </w:tcPr>
          <w:p w14:paraId="50B5238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hideMark/>
          </w:tcPr>
          <w:p w14:paraId="5020409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hideMark/>
          </w:tcPr>
          <w:p w14:paraId="005ABF3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hideMark/>
          </w:tcPr>
          <w:p w14:paraId="3465889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hideMark/>
          </w:tcPr>
          <w:p w14:paraId="36355E1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62264D4B"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hideMark/>
          </w:tcPr>
          <w:p w14:paraId="5A9EB95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SBP4011</w:t>
            </w:r>
          </w:p>
        </w:tc>
        <w:tc>
          <w:tcPr>
            <w:tcW w:w="2477" w:type="dxa"/>
            <w:tcBorders>
              <w:bottom w:val="single" w:sz="6" w:space="0" w:color="EEEEEE"/>
              <w:right w:val="single" w:sz="6" w:space="0" w:color="EEEEEE"/>
            </w:tcBorders>
            <w:tcMar>
              <w:top w:w="120" w:type="dxa"/>
              <w:left w:w="75" w:type="dxa"/>
              <w:bottom w:w="90" w:type="dxa"/>
              <w:right w:w="75" w:type="dxa"/>
            </w:tcMar>
            <w:hideMark/>
          </w:tcPr>
          <w:p w14:paraId="16389D31"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Gayrimenkul Değerleme</w:t>
            </w:r>
          </w:p>
        </w:tc>
        <w:tc>
          <w:tcPr>
            <w:tcW w:w="1363" w:type="dxa"/>
            <w:tcBorders>
              <w:bottom w:val="single" w:sz="6" w:space="0" w:color="EEEEEE"/>
              <w:right w:val="single" w:sz="6" w:space="0" w:color="EEEEEE"/>
            </w:tcBorders>
            <w:tcMar>
              <w:top w:w="120" w:type="dxa"/>
              <w:left w:w="75" w:type="dxa"/>
              <w:bottom w:w="90" w:type="dxa"/>
              <w:right w:w="75" w:type="dxa"/>
            </w:tcMar>
            <w:hideMark/>
          </w:tcPr>
          <w:p w14:paraId="14F313D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hideMark/>
          </w:tcPr>
          <w:p w14:paraId="4C4C7A3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hideMark/>
          </w:tcPr>
          <w:p w14:paraId="2CFA684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hideMark/>
          </w:tcPr>
          <w:p w14:paraId="1D7F37C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hideMark/>
          </w:tcPr>
          <w:p w14:paraId="348B617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7D0D3F6"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hideMark/>
          </w:tcPr>
          <w:p w14:paraId="7270324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SBP4013</w:t>
            </w:r>
          </w:p>
        </w:tc>
        <w:tc>
          <w:tcPr>
            <w:tcW w:w="2477" w:type="dxa"/>
            <w:tcBorders>
              <w:bottom w:val="single" w:sz="6" w:space="0" w:color="EEEEEE"/>
              <w:right w:val="single" w:sz="6" w:space="0" w:color="EEEEEE"/>
            </w:tcBorders>
            <w:tcMar>
              <w:top w:w="120" w:type="dxa"/>
              <w:left w:w="75" w:type="dxa"/>
              <w:bottom w:w="90" w:type="dxa"/>
              <w:right w:w="75" w:type="dxa"/>
            </w:tcMar>
            <w:hideMark/>
          </w:tcPr>
          <w:p w14:paraId="5544B2B1"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Girişimcilik</w:t>
            </w:r>
          </w:p>
        </w:tc>
        <w:tc>
          <w:tcPr>
            <w:tcW w:w="1363" w:type="dxa"/>
            <w:tcBorders>
              <w:bottom w:val="single" w:sz="6" w:space="0" w:color="EEEEEE"/>
              <w:right w:val="single" w:sz="6" w:space="0" w:color="EEEEEE"/>
            </w:tcBorders>
            <w:tcMar>
              <w:top w:w="120" w:type="dxa"/>
              <w:left w:w="75" w:type="dxa"/>
              <w:bottom w:w="90" w:type="dxa"/>
              <w:right w:w="75" w:type="dxa"/>
            </w:tcMar>
            <w:hideMark/>
          </w:tcPr>
          <w:p w14:paraId="47880A7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hideMark/>
          </w:tcPr>
          <w:p w14:paraId="4905583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hideMark/>
          </w:tcPr>
          <w:p w14:paraId="6D16BEB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hideMark/>
          </w:tcPr>
          <w:p w14:paraId="1C9ECF1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hideMark/>
          </w:tcPr>
          <w:p w14:paraId="137C6F9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52D07F81"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hideMark/>
          </w:tcPr>
          <w:p w14:paraId="1160466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SBP4015</w:t>
            </w:r>
          </w:p>
        </w:tc>
        <w:tc>
          <w:tcPr>
            <w:tcW w:w="2477" w:type="dxa"/>
            <w:tcBorders>
              <w:bottom w:val="single" w:sz="6" w:space="0" w:color="EEEEEE"/>
              <w:right w:val="single" w:sz="6" w:space="0" w:color="EEEEEE"/>
            </w:tcBorders>
            <w:tcMar>
              <w:top w:w="120" w:type="dxa"/>
              <w:left w:w="75" w:type="dxa"/>
              <w:bottom w:w="90" w:type="dxa"/>
              <w:right w:w="75" w:type="dxa"/>
            </w:tcMar>
            <w:hideMark/>
          </w:tcPr>
          <w:p w14:paraId="3578D20D"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Sanayi ve Kent</w:t>
            </w:r>
          </w:p>
        </w:tc>
        <w:tc>
          <w:tcPr>
            <w:tcW w:w="1363" w:type="dxa"/>
            <w:tcBorders>
              <w:bottom w:val="single" w:sz="6" w:space="0" w:color="EEEEEE"/>
              <w:right w:val="single" w:sz="6" w:space="0" w:color="EEEEEE"/>
            </w:tcBorders>
            <w:tcMar>
              <w:top w:w="120" w:type="dxa"/>
              <w:left w:w="75" w:type="dxa"/>
              <w:bottom w:w="90" w:type="dxa"/>
              <w:right w:w="75" w:type="dxa"/>
            </w:tcMar>
            <w:hideMark/>
          </w:tcPr>
          <w:p w14:paraId="771F1C4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hideMark/>
          </w:tcPr>
          <w:p w14:paraId="7F8BDA2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hideMark/>
          </w:tcPr>
          <w:p w14:paraId="333D03C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hideMark/>
          </w:tcPr>
          <w:p w14:paraId="46C6BBA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hideMark/>
          </w:tcPr>
          <w:p w14:paraId="51194DF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535257D6"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tcPr>
          <w:p w14:paraId="23B846F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SBP4017</w:t>
            </w:r>
          </w:p>
        </w:tc>
        <w:tc>
          <w:tcPr>
            <w:tcW w:w="2477" w:type="dxa"/>
            <w:tcBorders>
              <w:bottom w:val="single" w:sz="6" w:space="0" w:color="EEEEEE"/>
              <w:right w:val="single" w:sz="6" w:space="0" w:color="EEEEEE"/>
            </w:tcBorders>
            <w:tcMar>
              <w:top w:w="120" w:type="dxa"/>
              <w:left w:w="75" w:type="dxa"/>
              <w:bottom w:w="90" w:type="dxa"/>
              <w:right w:w="75" w:type="dxa"/>
            </w:tcMar>
          </w:tcPr>
          <w:p w14:paraId="6F882A8E" w14:textId="77777777" w:rsidR="008C03BB" w:rsidRPr="00F75CEC" w:rsidRDefault="009A6248" w:rsidP="00453164">
            <w:pPr>
              <w:rPr>
                <w:rFonts w:ascii="Arial" w:hAnsi="Arial" w:cs="Arial"/>
                <w:color w:val="000000" w:themeColor="text1"/>
                <w:sz w:val="16"/>
                <w:szCs w:val="16"/>
                <w:lang w:val="tr-TR" w:eastAsia="tr-TR"/>
              </w:rPr>
            </w:pPr>
            <w:hyperlink r:id="rId112" w:history="1">
              <w:r w:rsidR="008C03BB" w:rsidRPr="00F75CEC">
                <w:rPr>
                  <w:rFonts w:ascii="Arial" w:hAnsi="Arial" w:cs="Arial"/>
                  <w:color w:val="000000" w:themeColor="text1"/>
                  <w:sz w:val="16"/>
                  <w:szCs w:val="16"/>
                  <w:lang w:val="tr-TR" w:eastAsia="tr-TR"/>
                </w:rPr>
                <w:t xml:space="preserve"> Uzaktan Algılama ve Çevre Sorunları </w:t>
              </w:r>
            </w:hyperlink>
          </w:p>
        </w:tc>
        <w:tc>
          <w:tcPr>
            <w:tcW w:w="1363" w:type="dxa"/>
            <w:tcBorders>
              <w:bottom w:val="single" w:sz="6" w:space="0" w:color="EEEEEE"/>
              <w:right w:val="single" w:sz="6" w:space="0" w:color="EEEEEE"/>
            </w:tcBorders>
            <w:tcMar>
              <w:top w:w="120" w:type="dxa"/>
              <w:left w:w="75" w:type="dxa"/>
              <w:bottom w:w="90" w:type="dxa"/>
              <w:right w:w="75" w:type="dxa"/>
            </w:tcMar>
          </w:tcPr>
          <w:p w14:paraId="55D570D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tcPr>
          <w:p w14:paraId="7856A74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tcPr>
          <w:p w14:paraId="2F5BE0A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+ 2</w:t>
            </w:r>
          </w:p>
        </w:tc>
        <w:tc>
          <w:tcPr>
            <w:tcW w:w="985" w:type="dxa"/>
            <w:tcBorders>
              <w:bottom w:val="single" w:sz="6" w:space="0" w:color="EEEEEE"/>
              <w:right w:val="single" w:sz="6" w:space="0" w:color="EEEEEE"/>
            </w:tcBorders>
            <w:tcMar>
              <w:top w:w="120" w:type="dxa"/>
              <w:left w:w="75" w:type="dxa"/>
              <w:bottom w:w="90" w:type="dxa"/>
              <w:right w:w="75" w:type="dxa"/>
            </w:tcMar>
          </w:tcPr>
          <w:p w14:paraId="72C53CF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w:t>
            </w:r>
          </w:p>
        </w:tc>
        <w:tc>
          <w:tcPr>
            <w:tcW w:w="1104" w:type="dxa"/>
            <w:tcBorders>
              <w:bottom w:val="single" w:sz="6" w:space="0" w:color="EEEEEE"/>
              <w:right w:val="single" w:sz="2" w:space="0" w:color="EEEEEE"/>
            </w:tcBorders>
            <w:tcMar>
              <w:top w:w="120" w:type="dxa"/>
              <w:left w:w="75" w:type="dxa"/>
              <w:bottom w:w="90" w:type="dxa"/>
              <w:right w:w="75" w:type="dxa"/>
            </w:tcMar>
          </w:tcPr>
          <w:p w14:paraId="13C04CE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1F98E4AF"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hideMark/>
          </w:tcPr>
          <w:p w14:paraId="19008F8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SBP4019</w:t>
            </w:r>
          </w:p>
        </w:tc>
        <w:tc>
          <w:tcPr>
            <w:tcW w:w="2477" w:type="dxa"/>
            <w:tcBorders>
              <w:bottom w:val="single" w:sz="6" w:space="0" w:color="EEEEEE"/>
              <w:right w:val="single" w:sz="6" w:space="0" w:color="EEEEEE"/>
            </w:tcBorders>
            <w:tcMar>
              <w:top w:w="120" w:type="dxa"/>
              <w:left w:w="75" w:type="dxa"/>
              <w:bottom w:w="90" w:type="dxa"/>
              <w:right w:w="75" w:type="dxa"/>
            </w:tcMar>
            <w:hideMark/>
          </w:tcPr>
          <w:p w14:paraId="458DE469"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Doğal Kaynakların Yönetimi ve Planlaması</w:t>
            </w:r>
          </w:p>
        </w:tc>
        <w:tc>
          <w:tcPr>
            <w:tcW w:w="1363" w:type="dxa"/>
            <w:tcBorders>
              <w:bottom w:val="single" w:sz="6" w:space="0" w:color="EEEEEE"/>
              <w:right w:val="single" w:sz="6" w:space="0" w:color="EEEEEE"/>
            </w:tcBorders>
            <w:tcMar>
              <w:top w:w="120" w:type="dxa"/>
              <w:left w:w="75" w:type="dxa"/>
              <w:bottom w:w="90" w:type="dxa"/>
              <w:right w:w="75" w:type="dxa"/>
            </w:tcMar>
            <w:hideMark/>
          </w:tcPr>
          <w:p w14:paraId="6F8071D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44" w:type="dxa"/>
            <w:tcBorders>
              <w:bottom w:val="single" w:sz="6" w:space="0" w:color="EEEEEE"/>
              <w:right w:val="single" w:sz="6" w:space="0" w:color="EEEEEE"/>
            </w:tcBorders>
            <w:tcMar>
              <w:top w:w="120" w:type="dxa"/>
              <w:left w:w="75" w:type="dxa"/>
              <w:bottom w:w="90" w:type="dxa"/>
              <w:right w:w="75" w:type="dxa"/>
            </w:tcMar>
            <w:hideMark/>
          </w:tcPr>
          <w:p w14:paraId="2D9C8CA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hideMark/>
          </w:tcPr>
          <w:p w14:paraId="69CC3E5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hideMark/>
          </w:tcPr>
          <w:p w14:paraId="5B7FF2A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hideMark/>
          </w:tcPr>
          <w:p w14:paraId="568DF91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D2BADF0" w14:textId="77777777" w:rsidTr="008C03BB">
        <w:trPr>
          <w:tblCellSpacing w:w="0" w:type="dxa"/>
        </w:trPr>
        <w:tc>
          <w:tcPr>
            <w:tcW w:w="1158" w:type="dxa"/>
            <w:tcBorders>
              <w:bottom w:val="single" w:sz="6" w:space="0" w:color="EEEEEE"/>
              <w:right w:val="single" w:sz="6" w:space="0" w:color="EEEEEE"/>
            </w:tcBorders>
            <w:tcMar>
              <w:top w:w="120" w:type="dxa"/>
              <w:left w:w="75" w:type="dxa"/>
              <w:bottom w:w="90" w:type="dxa"/>
              <w:right w:w="75" w:type="dxa"/>
            </w:tcMar>
          </w:tcPr>
          <w:p w14:paraId="4789C97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SBP4021</w:t>
            </w:r>
          </w:p>
        </w:tc>
        <w:tc>
          <w:tcPr>
            <w:tcW w:w="2477" w:type="dxa"/>
            <w:tcBorders>
              <w:bottom w:val="single" w:sz="6" w:space="0" w:color="EEEEEE"/>
              <w:right w:val="single" w:sz="6" w:space="0" w:color="EEEEEE"/>
            </w:tcBorders>
            <w:tcMar>
              <w:top w:w="120" w:type="dxa"/>
              <w:left w:w="75" w:type="dxa"/>
              <w:bottom w:w="90" w:type="dxa"/>
              <w:right w:w="75" w:type="dxa"/>
            </w:tcMar>
          </w:tcPr>
          <w:p w14:paraId="0C01D2EA"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Göç ve Toplumsal Uyum</w:t>
            </w:r>
          </w:p>
        </w:tc>
        <w:tc>
          <w:tcPr>
            <w:tcW w:w="1363" w:type="dxa"/>
            <w:tcBorders>
              <w:bottom w:val="single" w:sz="6" w:space="0" w:color="EEEEEE"/>
              <w:right w:val="single" w:sz="6" w:space="0" w:color="EEEEEE"/>
            </w:tcBorders>
            <w:tcMar>
              <w:top w:w="120" w:type="dxa"/>
              <w:left w:w="75" w:type="dxa"/>
              <w:bottom w:w="90" w:type="dxa"/>
              <w:right w:w="75" w:type="dxa"/>
            </w:tcMar>
          </w:tcPr>
          <w:p w14:paraId="3D050CD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 xml:space="preserve">Hayır </w:t>
            </w:r>
          </w:p>
        </w:tc>
        <w:tc>
          <w:tcPr>
            <w:tcW w:w="1244" w:type="dxa"/>
            <w:tcBorders>
              <w:bottom w:val="single" w:sz="6" w:space="0" w:color="EEEEEE"/>
              <w:right w:val="single" w:sz="6" w:space="0" w:color="EEEEEE"/>
            </w:tcBorders>
            <w:tcMar>
              <w:top w:w="120" w:type="dxa"/>
              <w:left w:w="75" w:type="dxa"/>
              <w:bottom w:w="90" w:type="dxa"/>
              <w:right w:w="75" w:type="dxa"/>
            </w:tcMar>
          </w:tcPr>
          <w:p w14:paraId="05CA3F9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15" w:type="dxa"/>
            <w:tcBorders>
              <w:bottom w:val="single" w:sz="6" w:space="0" w:color="EEEEEE"/>
              <w:right w:val="single" w:sz="6" w:space="0" w:color="EEEEEE"/>
            </w:tcBorders>
            <w:tcMar>
              <w:top w:w="120" w:type="dxa"/>
              <w:left w:w="75" w:type="dxa"/>
              <w:bottom w:w="90" w:type="dxa"/>
              <w:right w:w="75" w:type="dxa"/>
            </w:tcMar>
          </w:tcPr>
          <w:p w14:paraId="3AF55EA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85" w:type="dxa"/>
            <w:tcBorders>
              <w:bottom w:val="single" w:sz="6" w:space="0" w:color="EEEEEE"/>
              <w:right w:val="single" w:sz="6" w:space="0" w:color="EEEEEE"/>
            </w:tcBorders>
            <w:tcMar>
              <w:top w:w="120" w:type="dxa"/>
              <w:left w:w="75" w:type="dxa"/>
              <w:bottom w:w="90" w:type="dxa"/>
              <w:right w:w="75" w:type="dxa"/>
            </w:tcMar>
          </w:tcPr>
          <w:p w14:paraId="723C7F8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04" w:type="dxa"/>
            <w:tcBorders>
              <w:bottom w:val="single" w:sz="6" w:space="0" w:color="EEEEEE"/>
              <w:right w:val="single" w:sz="2" w:space="0" w:color="EEEEEE"/>
            </w:tcBorders>
            <w:tcMar>
              <w:top w:w="120" w:type="dxa"/>
              <w:left w:w="75" w:type="dxa"/>
              <w:bottom w:w="90" w:type="dxa"/>
              <w:right w:w="75" w:type="dxa"/>
            </w:tcMar>
          </w:tcPr>
          <w:p w14:paraId="15F683D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bl>
    <w:p w14:paraId="7FBC8ED3" w14:textId="77777777" w:rsidR="008C03BB" w:rsidRPr="00F75CEC" w:rsidRDefault="008C03BB" w:rsidP="008C03BB">
      <w:pPr>
        <w:rPr>
          <w:rFonts w:ascii="Arial" w:hAnsi="Arial" w:cs="Arial"/>
          <w:color w:val="000000" w:themeColor="text1"/>
          <w:sz w:val="16"/>
          <w:szCs w:val="16"/>
          <w:lang w:val="tr-TR" w:eastAsia="tr-TR"/>
        </w:rPr>
      </w:pPr>
    </w:p>
    <w:tbl>
      <w:tblPr>
        <w:tblW w:w="9446"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263"/>
        <w:gridCol w:w="2371"/>
        <w:gridCol w:w="1461"/>
        <w:gridCol w:w="1091"/>
        <w:gridCol w:w="1134"/>
        <w:gridCol w:w="992"/>
        <w:gridCol w:w="1134"/>
      </w:tblGrid>
      <w:tr w:rsidR="008C03BB" w:rsidRPr="00F75CEC" w14:paraId="2057C547"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tcPr>
          <w:p w14:paraId="7FC02F2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371" w:type="dxa"/>
            <w:tcBorders>
              <w:bottom w:val="single" w:sz="6" w:space="0" w:color="EEEEEE"/>
              <w:right w:val="single" w:sz="6" w:space="0" w:color="EEEEEE"/>
            </w:tcBorders>
            <w:tcMar>
              <w:top w:w="120" w:type="dxa"/>
              <w:left w:w="75" w:type="dxa"/>
              <w:bottom w:w="90" w:type="dxa"/>
              <w:right w:w="75" w:type="dxa"/>
            </w:tcMar>
          </w:tcPr>
          <w:p w14:paraId="0ADE1123" w14:textId="77777777" w:rsidR="008C03BB" w:rsidRPr="00F75CEC" w:rsidRDefault="008C03BB" w:rsidP="00453164">
            <w:pPr>
              <w:rPr>
                <w:rFonts w:ascii="Arial" w:hAnsi="Arial" w:cs="Arial"/>
                <w:color w:val="000000" w:themeColor="text1"/>
                <w:sz w:val="16"/>
                <w:szCs w:val="16"/>
                <w:lang w:val="tr-TR" w:eastAsia="tr-TR"/>
              </w:rPr>
            </w:pPr>
          </w:p>
        </w:tc>
        <w:tc>
          <w:tcPr>
            <w:tcW w:w="1461" w:type="dxa"/>
            <w:tcBorders>
              <w:bottom w:val="single" w:sz="6" w:space="0" w:color="EEEEEE"/>
              <w:right w:val="single" w:sz="6" w:space="0" w:color="EEEEEE"/>
            </w:tcBorders>
            <w:tcMar>
              <w:top w:w="120" w:type="dxa"/>
              <w:left w:w="75" w:type="dxa"/>
              <w:bottom w:w="90" w:type="dxa"/>
              <w:right w:w="75" w:type="dxa"/>
            </w:tcMar>
          </w:tcPr>
          <w:p w14:paraId="04442C15" w14:textId="77777777" w:rsidR="008C03BB" w:rsidRPr="00F75CEC" w:rsidRDefault="008C03BB" w:rsidP="00453164">
            <w:pPr>
              <w:jc w:val="center"/>
              <w:rPr>
                <w:rFonts w:ascii="Arial" w:hAnsi="Arial" w:cs="Arial"/>
                <w:color w:val="000000" w:themeColor="text1"/>
                <w:sz w:val="16"/>
                <w:szCs w:val="16"/>
                <w:lang w:val="tr-TR" w:eastAsia="tr-TR"/>
              </w:rPr>
            </w:pPr>
          </w:p>
        </w:tc>
        <w:tc>
          <w:tcPr>
            <w:tcW w:w="1091" w:type="dxa"/>
            <w:tcBorders>
              <w:bottom w:val="single" w:sz="6" w:space="0" w:color="EEEEEE"/>
              <w:right w:val="single" w:sz="6" w:space="0" w:color="EEEEEE"/>
            </w:tcBorders>
            <w:tcMar>
              <w:top w:w="120" w:type="dxa"/>
              <w:left w:w="75" w:type="dxa"/>
              <w:bottom w:w="90" w:type="dxa"/>
              <w:right w:w="75" w:type="dxa"/>
            </w:tcMar>
          </w:tcPr>
          <w:p w14:paraId="465BD63A" w14:textId="77777777" w:rsidR="008C03BB" w:rsidRPr="00F75CEC" w:rsidRDefault="008C03BB" w:rsidP="00453164">
            <w:pPr>
              <w:jc w:val="center"/>
              <w:rPr>
                <w:rFonts w:ascii="Arial" w:hAnsi="Arial" w:cs="Arial"/>
                <w:color w:val="000000" w:themeColor="text1"/>
                <w:sz w:val="16"/>
                <w:szCs w:val="16"/>
                <w:lang w:val="tr-TR" w:eastAsia="tr-TR"/>
              </w:rPr>
            </w:pPr>
          </w:p>
        </w:tc>
        <w:tc>
          <w:tcPr>
            <w:tcW w:w="1134" w:type="dxa"/>
            <w:tcBorders>
              <w:bottom w:val="single" w:sz="6" w:space="0" w:color="EEEEEE"/>
              <w:right w:val="single" w:sz="6" w:space="0" w:color="EEEEEE"/>
            </w:tcBorders>
            <w:tcMar>
              <w:top w:w="120" w:type="dxa"/>
              <w:left w:w="75" w:type="dxa"/>
              <w:bottom w:w="90" w:type="dxa"/>
              <w:right w:w="75" w:type="dxa"/>
            </w:tcMar>
          </w:tcPr>
          <w:p w14:paraId="4C365C8A" w14:textId="77777777" w:rsidR="008C03BB" w:rsidRPr="00F75CEC" w:rsidRDefault="008C03BB" w:rsidP="00453164">
            <w:pPr>
              <w:jc w:val="center"/>
              <w:rPr>
                <w:rFonts w:ascii="Arial" w:hAnsi="Arial" w:cs="Arial"/>
                <w:color w:val="000000" w:themeColor="text1"/>
                <w:sz w:val="16"/>
                <w:szCs w:val="16"/>
                <w:lang w:val="tr-TR" w:eastAsia="tr-TR"/>
              </w:rPr>
            </w:pPr>
          </w:p>
        </w:tc>
        <w:tc>
          <w:tcPr>
            <w:tcW w:w="992" w:type="dxa"/>
            <w:tcBorders>
              <w:bottom w:val="single" w:sz="6" w:space="0" w:color="EEEEEE"/>
              <w:right w:val="single" w:sz="6" w:space="0" w:color="EEEEEE"/>
            </w:tcBorders>
            <w:tcMar>
              <w:top w:w="120" w:type="dxa"/>
              <w:left w:w="75" w:type="dxa"/>
              <w:bottom w:w="90" w:type="dxa"/>
              <w:right w:w="75" w:type="dxa"/>
            </w:tcMar>
          </w:tcPr>
          <w:p w14:paraId="5C89026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1134" w:type="dxa"/>
            <w:tcBorders>
              <w:bottom w:val="single" w:sz="6" w:space="0" w:color="EEEEEE"/>
              <w:right w:val="single" w:sz="2" w:space="0" w:color="EEEEEE"/>
            </w:tcBorders>
            <w:tcMar>
              <w:top w:w="120" w:type="dxa"/>
              <w:left w:w="75" w:type="dxa"/>
              <w:bottom w:w="90" w:type="dxa"/>
              <w:right w:w="75" w:type="dxa"/>
            </w:tcMar>
          </w:tcPr>
          <w:p w14:paraId="0F2F302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6237FE98" w14:textId="77777777" w:rsidR="008C03BB" w:rsidRPr="00F75CEC" w:rsidRDefault="008C03BB" w:rsidP="008C03BB">
      <w:pPr>
        <w:rPr>
          <w:rFonts w:ascii="Arial" w:hAnsi="Arial" w:cs="Arial"/>
          <w:color w:val="000000" w:themeColor="text1"/>
          <w:sz w:val="16"/>
          <w:szCs w:val="16"/>
          <w:lang w:val="tr-TR" w:eastAsia="tr-TR"/>
        </w:rPr>
      </w:pPr>
    </w:p>
    <w:p w14:paraId="3CA71F78" w14:textId="77777777" w:rsidR="008C03BB" w:rsidRPr="00F75CEC" w:rsidRDefault="008C03BB" w:rsidP="008C03BB">
      <w:pPr>
        <w:pBdr>
          <w:bottom w:val="single" w:sz="6" w:space="6" w:color="EEEEEE"/>
        </w:pBdr>
        <w:shd w:val="clear" w:color="auto" w:fill="FFFFFF"/>
        <w:jc w:val="center"/>
        <w:outlineLvl w:val="5"/>
        <w:rPr>
          <w:rFonts w:ascii="Arial" w:hAnsi="Arial" w:cs="Arial"/>
          <w:caps/>
          <w:color w:val="000000" w:themeColor="text1"/>
          <w:sz w:val="16"/>
          <w:szCs w:val="16"/>
          <w:lang w:val="tr-TR" w:eastAsia="tr-TR"/>
        </w:rPr>
      </w:pPr>
      <w:r w:rsidRPr="00F75CEC">
        <w:rPr>
          <w:rFonts w:ascii="Arial" w:hAnsi="Arial" w:cs="Arial"/>
          <w:caps/>
          <w:color w:val="000000" w:themeColor="text1"/>
          <w:sz w:val="16"/>
          <w:szCs w:val="16"/>
          <w:lang w:val="tr-TR" w:eastAsia="tr-TR"/>
        </w:rPr>
        <w:t>8. YARIYIL DERS PLANI</w:t>
      </w:r>
    </w:p>
    <w:tbl>
      <w:tblPr>
        <w:tblW w:w="9446"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103"/>
        <w:gridCol w:w="2531"/>
        <w:gridCol w:w="1276"/>
        <w:gridCol w:w="1276"/>
        <w:gridCol w:w="1134"/>
        <w:gridCol w:w="992"/>
        <w:gridCol w:w="1134"/>
      </w:tblGrid>
      <w:tr w:rsidR="008C03BB" w:rsidRPr="00F75CEC" w14:paraId="5D2EECDF" w14:textId="77777777" w:rsidTr="008C03BB">
        <w:trPr>
          <w:trHeight w:val="426"/>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726F095F"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531"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28C765F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276"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4A08B15"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276"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1E0454E3"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13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27393B0B"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992"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599ADFC6"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1134" w:type="dxa"/>
            <w:tcBorders>
              <w:bottom w:val="single" w:sz="6" w:space="0" w:color="EEEEEE"/>
              <w:right w:val="single" w:sz="2" w:space="0" w:color="EEEEEE"/>
            </w:tcBorders>
            <w:shd w:val="clear" w:color="auto" w:fill="F6F6F6"/>
            <w:tcMar>
              <w:top w:w="120" w:type="dxa"/>
              <w:left w:w="75" w:type="dxa"/>
              <w:bottom w:w="90" w:type="dxa"/>
              <w:right w:w="75" w:type="dxa"/>
            </w:tcMar>
            <w:hideMark/>
          </w:tcPr>
          <w:p w14:paraId="2587936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4708A698" w14:textId="77777777" w:rsidTr="008C03BB">
        <w:trPr>
          <w:tblCellSpacing w:w="0" w:type="dxa"/>
        </w:trPr>
        <w:tc>
          <w:tcPr>
            <w:tcW w:w="1103"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C421D0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SBP4002</w:t>
            </w:r>
          </w:p>
        </w:tc>
        <w:tc>
          <w:tcPr>
            <w:tcW w:w="2531"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3F604C3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 xml:space="preserve">Bitirme Projesi </w:t>
            </w:r>
          </w:p>
        </w:tc>
        <w:tc>
          <w:tcPr>
            <w:tcW w:w="1276"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6C59B11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Evet</w:t>
            </w:r>
          </w:p>
        </w:tc>
        <w:tc>
          <w:tcPr>
            <w:tcW w:w="1276"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47EB1BD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2197DD5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3+4</w:t>
            </w:r>
          </w:p>
        </w:tc>
        <w:tc>
          <w:tcPr>
            <w:tcW w:w="992" w:type="dxa"/>
            <w:tcBorders>
              <w:bottom w:val="single" w:sz="6" w:space="0" w:color="EEEEEE"/>
              <w:right w:val="single" w:sz="6" w:space="0" w:color="EEEEEE"/>
            </w:tcBorders>
            <w:shd w:val="clear" w:color="auto" w:fill="FFFFFF"/>
            <w:tcMar>
              <w:top w:w="120" w:type="dxa"/>
              <w:left w:w="75" w:type="dxa"/>
              <w:bottom w:w="90" w:type="dxa"/>
              <w:right w:w="75" w:type="dxa"/>
            </w:tcMar>
            <w:hideMark/>
          </w:tcPr>
          <w:p w14:paraId="5A137BC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1134" w:type="dxa"/>
            <w:tcBorders>
              <w:bottom w:val="single" w:sz="6" w:space="0" w:color="EEEEEE"/>
              <w:right w:val="single" w:sz="2" w:space="0" w:color="EEEEEE"/>
            </w:tcBorders>
            <w:shd w:val="clear" w:color="auto" w:fill="FFFFFF"/>
            <w:tcMar>
              <w:top w:w="120" w:type="dxa"/>
              <w:left w:w="75" w:type="dxa"/>
              <w:bottom w:w="90" w:type="dxa"/>
              <w:right w:w="75" w:type="dxa"/>
            </w:tcMar>
            <w:hideMark/>
          </w:tcPr>
          <w:p w14:paraId="3880FA2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18</w:t>
            </w:r>
          </w:p>
        </w:tc>
      </w:tr>
    </w:tbl>
    <w:p w14:paraId="31EBF08F" w14:textId="77777777" w:rsidR="008C03BB" w:rsidRPr="00F75CEC" w:rsidRDefault="008C03BB" w:rsidP="008C03BB">
      <w:pPr>
        <w:shd w:val="clear" w:color="auto" w:fill="D1DFE8"/>
        <w:jc w:val="center"/>
        <w:rPr>
          <w:rFonts w:ascii="Arial" w:hAnsi="Arial" w:cs="Arial"/>
          <w:color w:val="000000" w:themeColor="text1"/>
          <w:sz w:val="16"/>
          <w:szCs w:val="16"/>
          <w:lang w:val="tr-TR" w:eastAsia="tr-TR"/>
        </w:rPr>
      </w:pPr>
      <w:r w:rsidRPr="00F75CEC">
        <w:rPr>
          <w:rFonts w:ascii="Arial" w:hAnsi="Arial" w:cs="Arial"/>
          <w:b/>
          <w:bCs/>
          <w:color w:val="000000" w:themeColor="text1"/>
          <w:sz w:val="16"/>
          <w:szCs w:val="16"/>
          <w:lang w:val="tr-TR" w:eastAsia="tr-TR"/>
        </w:rPr>
        <w:t>8. Yarıyıl Seçmeli Ders Planı</w:t>
      </w:r>
    </w:p>
    <w:tbl>
      <w:tblPr>
        <w:tblW w:w="9446"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263"/>
        <w:gridCol w:w="2371"/>
        <w:gridCol w:w="1276"/>
        <w:gridCol w:w="1276"/>
        <w:gridCol w:w="1134"/>
        <w:gridCol w:w="992"/>
        <w:gridCol w:w="1134"/>
      </w:tblGrid>
      <w:tr w:rsidR="008C03BB" w:rsidRPr="00F75CEC" w14:paraId="3999B8D1" w14:textId="77777777" w:rsidTr="008C03BB">
        <w:trPr>
          <w:tblCellSpacing w:w="0" w:type="dxa"/>
        </w:trPr>
        <w:tc>
          <w:tcPr>
            <w:tcW w:w="0" w:type="auto"/>
            <w:tcBorders>
              <w:bottom w:val="single" w:sz="6" w:space="0" w:color="EEEEEE"/>
              <w:right w:val="single" w:sz="6" w:space="0" w:color="EEEEEE"/>
            </w:tcBorders>
            <w:shd w:val="clear" w:color="auto" w:fill="F6F6F6"/>
            <w:tcMar>
              <w:top w:w="120" w:type="dxa"/>
              <w:left w:w="75" w:type="dxa"/>
              <w:bottom w:w="90" w:type="dxa"/>
              <w:right w:w="75" w:type="dxa"/>
            </w:tcMar>
            <w:hideMark/>
          </w:tcPr>
          <w:p w14:paraId="43786189"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Kodu</w:t>
            </w:r>
          </w:p>
        </w:tc>
        <w:tc>
          <w:tcPr>
            <w:tcW w:w="2371"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7C429876"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Ders Adı</w:t>
            </w:r>
          </w:p>
        </w:tc>
        <w:tc>
          <w:tcPr>
            <w:tcW w:w="1276"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21DFE2F3"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Zorunlu mu?</w:t>
            </w:r>
          </w:p>
        </w:tc>
        <w:tc>
          <w:tcPr>
            <w:tcW w:w="1276"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25125653"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Ortalama</w:t>
            </w:r>
          </w:p>
        </w:tc>
        <w:tc>
          <w:tcPr>
            <w:tcW w:w="1134"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4B868405"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T+U Saat</w:t>
            </w:r>
          </w:p>
        </w:tc>
        <w:tc>
          <w:tcPr>
            <w:tcW w:w="992" w:type="dxa"/>
            <w:tcBorders>
              <w:bottom w:val="single" w:sz="6" w:space="0" w:color="EEEEEE"/>
              <w:right w:val="single" w:sz="6" w:space="0" w:color="EEEEEE"/>
            </w:tcBorders>
            <w:shd w:val="clear" w:color="auto" w:fill="F6F6F6"/>
            <w:tcMar>
              <w:top w:w="120" w:type="dxa"/>
              <w:left w:w="75" w:type="dxa"/>
              <w:bottom w:w="90" w:type="dxa"/>
              <w:right w:w="75" w:type="dxa"/>
            </w:tcMar>
            <w:hideMark/>
          </w:tcPr>
          <w:p w14:paraId="028393CE"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U.Kredi</w:t>
            </w:r>
          </w:p>
        </w:tc>
        <w:tc>
          <w:tcPr>
            <w:tcW w:w="1134" w:type="dxa"/>
            <w:tcBorders>
              <w:bottom w:val="single" w:sz="6" w:space="0" w:color="EEEEEE"/>
              <w:right w:val="single" w:sz="2" w:space="0" w:color="EEEEEE"/>
            </w:tcBorders>
            <w:shd w:val="clear" w:color="auto" w:fill="F6F6F6"/>
            <w:tcMar>
              <w:top w:w="120" w:type="dxa"/>
              <w:left w:w="75" w:type="dxa"/>
              <w:bottom w:w="90" w:type="dxa"/>
              <w:right w:w="75" w:type="dxa"/>
            </w:tcMar>
            <w:hideMark/>
          </w:tcPr>
          <w:p w14:paraId="0CC9ED1A" w14:textId="77777777" w:rsidR="008C03BB" w:rsidRPr="00F75CEC" w:rsidRDefault="008C03BB" w:rsidP="00453164">
            <w:pPr>
              <w:jc w:val="center"/>
              <w:rPr>
                <w:rFonts w:ascii="Arial" w:hAnsi="Arial" w:cs="Arial"/>
                <w:b/>
                <w:bCs/>
                <w:color w:val="000000" w:themeColor="text1"/>
                <w:sz w:val="16"/>
                <w:szCs w:val="16"/>
                <w:lang w:val="tr-TR" w:eastAsia="tr-TR"/>
              </w:rPr>
            </w:pPr>
            <w:r w:rsidRPr="00F75CEC">
              <w:rPr>
                <w:rFonts w:ascii="Arial" w:hAnsi="Arial" w:cs="Arial"/>
                <w:b/>
                <w:bCs/>
                <w:color w:val="000000" w:themeColor="text1"/>
                <w:sz w:val="16"/>
                <w:szCs w:val="16"/>
                <w:lang w:val="tr-TR" w:eastAsia="tr-TR"/>
              </w:rPr>
              <w:t>AKTS</w:t>
            </w:r>
          </w:p>
        </w:tc>
      </w:tr>
      <w:tr w:rsidR="008C03BB" w:rsidRPr="00F75CEC" w14:paraId="2284010B"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hideMark/>
          </w:tcPr>
          <w:p w14:paraId="5954078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SBP4004</w:t>
            </w:r>
          </w:p>
        </w:tc>
        <w:tc>
          <w:tcPr>
            <w:tcW w:w="2371" w:type="dxa"/>
            <w:tcBorders>
              <w:bottom w:val="single" w:sz="6" w:space="0" w:color="EEEEEE"/>
              <w:right w:val="single" w:sz="6" w:space="0" w:color="EEEEEE"/>
            </w:tcBorders>
            <w:tcMar>
              <w:top w:w="120" w:type="dxa"/>
              <w:left w:w="75" w:type="dxa"/>
              <w:bottom w:w="90" w:type="dxa"/>
              <w:right w:w="75" w:type="dxa"/>
            </w:tcMar>
            <w:hideMark/>
          </w:tcPr>
          <w:p w14:paraId="07B0A567"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Toplumsal Cinsiyet</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1EC6031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2D7226D5"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tcMar>
              <w:top w:w="120" w:type="dxa"/>
              <w:left w:w="75" w:type="dxa"/>
              <w:bottom w:w="90" w:type="dxa"/>
              <w:right w:w="75" w:type="dxa"/>
            </w:tcMar>
            <w:hideMark/>
          </w:tcPr>
          <w:p w14:paraId="0F48952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hideMark/>
          </w:tcPr>
          <w:p w14:paraId="6E8F59A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34" w:type="dxa"/>
            <w:tcBorders>
              <w:bottom w:val="single" w:sz="6" w:space="0" w:color="EEEEEE"/>
              <w:right w:val="single" w:sz="2" w:space="0" w:color="EEEEEE"/>
            </w:tcBorders>
            <w:tcMar>
              <w:top w:w="120" w:type="dxa"/>
              <w:left w:w="75" w:type="dxa"/>
              <w:bottom w:w="90" w:type="dxa"/>
              <w:right w:w="75" w:type="dxa"/>
            </w:tcMar>
            <w:hideMark/>
          </w:tcPr>
          <w:p w14:paraId="0C6F3D0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42824A5D"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hideMark/>
          </w:tcPr>
          <w:p w14:paraId="3D28C6E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SBP4006</w:t>
            </w:r>
          </w:p>
        </w:tc>
        <w:tc>
          <w:tcPr>
            <w:tcW w:w="2371" w:type="dxa"/>
            <w:tcBorders>
              <w:bottom w:val="single" w:sz="6" w:space="0" w:color="EEEEEE"/>
              <w:right w:val="single" w:sz="6" w:space="0" w:color="EEEEEE"/>
            </w:tcBorders>
            <w:tcMar>
              <w:top w:w="120" w:type="dxa"/>
              <w:left w:w="75" w:type="dxa"/>
              <w:bottom w:w="90" w:type="dxa"/>
              <w:right w:w="75" w:type="dxa"/>
            </w:tcMar>
            <w:hideMark/>
          </w:tcPr>
          <w:p w14:paraId="6062954E"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Katılımcı Planlama</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4106BCE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3A8AF05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tcMar>
              <w:top w:w="120" w:type="dxa"/>
              <w:left w:w="75" w:type="dxa"/>
              <w:bottom w:w="90" w:type="dxa"/>
              <w:right w:w="75" w:type="dxa"/>
            </w:tcMar>
            <w:hideMark/>
          </w:tcPr>
          <w:p w14:paraId="7F34344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hideMark/>
          </w:tcPr>
          <w:p w14:paraId="10C6FB8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34" w:type="dxa"/>
            <w:tcBorders>
              <w:bottom w:val="single" w:sz="6" w:space="0" w:color="EEEEEE"/>
              <w:right w:val="single" w:sz="2" w:space="0" w:color="EEEEEE"/>
            </w:tcBorders>
            <w:tcMar>
              <w:top w:w="120" w:type="dxa"/>
              <w:left w:w="75" w:type="dxa"/>
              <w:bottom w:w="90" w:type="dxa"/>
              <w:right w:w="75" w:type="dxa"/>
            </w:tcMar>
            <w:hideMark/>
          </w:tcPr>
          <w:p w14:paraId="3CAC8BF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7CBBCB1C"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hideMark/>
          </w:tcPr>
          <w:p w14:paraId="1B6B9E2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SBP4008</w:t>
            </w:r>
          </w:p>
        </w:tc>
        <w:tc>
          <w:tcPr>
            <w:tcW w:w="2371" w:type="dxa"/>
            <w:tcBorders>
              <w:bottom w:val="single" w:sz="6" w:space="0" w:color="EEEEEE"/>
              <w:right w:val="single" w:sz="6" w:space="0" w:color="EEEEEE"/>
            </w:tcBorders>
            <w:tcMar>
              <w:top w:w="120" w:type="dxa"/>
              <w:left w:w="75" w:type="dxa"/>
              <w:bottom w:w="90" w:type="dxa"/>
              <w:right w:w="75" w:type="dxa"/>
            </w:tcMar>
            <w:vAlign w:val="bottom"/>
            <w:hideMark/>
          </w:tcPr>
          <w:p w14:paraId="0A9E8214"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Kent ve Sinema</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7DF0F92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2094313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tcMar>
              <w:top w:w="120" w:type="dxa"/>
              <w:left w:w="75" w:type="dxa"/>
              <w:bottom w:w="90" w:type="dxa"/>
              <w:right w:w="75" w:type="dxa"/>
            </w:tcMar>
            <w:hideMark/>
          </w:tcPr>
          <w:p w14:paraId="70315DE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hideMark/>
          </w:tcPr>
          <w:p w14:paraId="30EC4CF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34" w:type="dxa"/>
            <w:tcBorders>
              <w:bottom w:val="single" w:sz="6" w:space="0" w:color="EEEEEE"/>
              <w:right w:val="single" w:sz="2" w:space="0" w:color="EEEEEE"/>
            </w:tcBorders>
            <w:tcMar>
              <w:top w:w="120" w:type="dxa"/>
              <w:left w:w="75" w:type="dxa"/>
              <w:bottom w:w="90" w:type="dxa"/>
              <w:right w:w="75" w:type="dxa"/>
            </w:tcMar>
            <w:hideMark/>
          </w:tcPr>
          <w:p w14:paraId="7451AF3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21BAF90"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hideMark/>
          </w:tcPr>
          <w:p w14:paraId="4B6BF45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SBP4010</w:t>
            </w:r>
          </w:p>
        </w:tc>
        <w:tc>
          <w:tcPr>
            <w:tcW w:w="2371" w:type="dxa"/>
            <w:tcBorders>
              <w:bottom w:val="single" w:sz="6" w:space="0" w:color="EEEEEE"/>
              <w:right w:val="single" w:sz="6" w:space="0" w:color="EEEEEE"/>
            </w:tcBorders>
            <w:tcMar>
              <w:top w:w="120" w:type="dxa"/>
              <w:left w:w="75" w:type="dxa"/>
              <w:bottom w:w="90" w:type="dxa"/>
              <w:right w:w="75" w:type="dxa"/>
            </w:tcMar>
            <w:hideMark/>
          </w:tcPr>
          <w:p w14:paraId="078ABC74"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Turizm ve Kent</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706C5CBE"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082EE47B"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tcMar>
              <w:top w:w="120" w:type="dxa"/>
              <w:left w:w="75" w:type="dxa"/>
              <w:bottom w:w="90" w:type="dxa"/>
              <w:right w:w="75" w:type="dxa"/>
            </w:tcMar>
            <w:hideMark/>
          </w:tcPr>
          <w:p w14:paraId="09FFF51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hideMark/>
          </w:tcPr>
          <w:p w14:paraId="3B6B166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34" w:type="dxa"/>
            <w:tcBorders>
              <w:bottom w:val="single" w:sz="6" w:space="0" w:color="EEEEEE"/>
              <w:right w:val="single" w:sz="2" w:space="0" w:color="EEEEEE"/>
            </w:tcBorders>
            <w:tcMar>
              <w:top w:w="120" w:type="dxa"/>
              <w:left w:w="75" w:type="dxa"/>
              <w:bottom w:w="90" w:type="dxa"/>
              <w:right w:w="75" w:type="dxa"/>
            </w:tcMar>
            <w:hideMark/>
          </w:tcPr>
          <w:p w14:paraId="16464D9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6258903D"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hideMark/>
          </w:tcPr>
          <w:p w14:paraId="1B2AFE02"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SBP4012</w:t>
            </w:r>
          </w:p>
        </w:tc>
        <w:tc>
          <w:tcPr>
            <w:tcW w:w="2371" w:type="dxa"/>
            <w:tcBorders>
              <w:bottom w:val="single" w:sz="6" w:space="0" w:color="EEEEEE"/>
              <w:right w:val="single" w:sz="6" w:space="0" w:color="EEEEEE"/>
            </w:tcBorders>
            <w:tcMar>
              <w:top w:w="120" w:type="dxa"/>
              <w:left w:w="75" w:type="dxa"/>
              <w:bottom w:w="90" w:type="dxa"/>
              <w:right w:w="75" w:type="dxa"/>
            </w:tcMar>
            <w:hideMark/>
          </w:tcPr>
          <w:p w14:paraId="5B5F4C45"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Bilim Felsefesi</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71FDE01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hideMark/>
          </w:tcPr>
          <w:p w14:paraId="338A90D9"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tcMar>
              <w:top w:w="120" w:type="dxa"/>
              <w:left w:w="75" w:type="dxa"/>
              <w:bottom w:w="90" w:type="dxa"/>
              <w:right w:w="75" w:type="dxa"/>
            </w:tcMar>
            <w:hideMark/>
          </w:tcPr>
          <w:p w14:paraId="65E39B30"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hideMark/>
          </w:tcPr>
          <w:p w14:paraId="67C56FC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34" w:type="dxa"/>
            <w:tcBorders>
              <w:bottom w:val="single" w:sz="6" w:space="0" w:color="EEEEEE"/>
              <w:right w:val="single" w:sz="2" w:space="0" w:color="EEEEEE"/>
            </w:tcBorders>
            <w:tcMar>
              <w:top w:w="120" w:type="dxa"/>
              <w:left w:w="75" w:type="dxa"/>
              <w:bottom w:w="90" w:type="dxa"/>
              <w:right w:w="75" w:type="dxa"/>
            </w:tcMar>
            <w:hideMark/>
          </w:tcPr>
          <w:p w14:paraId="1C5E225A"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2664A5F1"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tcPr>
          <w:p w14:paraId="7AA2612D"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SBP4014</w:t>
            </w:r>
          </w:p>
        </w:tc>
        <w:tc>
          <w:tcPr>
            <w:tcW w:w="2371" w:type="dxa"/>
            <w:tcBorders>
              <w:bottom w:val="single" w:sz="6" w:space="0" w:color="EEEEEE"/>
              <w:right w:val="single" w:sz="6" w:space="0" w:color="EEEEEE"/>
            </w:tcBorders>
            <w:tcMar>
              <w:top w:w="120" w:type="dxa"/>
              <w:left w:w="75" w:type="dxa"/>
              <w:bottom w:w="90" w:type="dxa"/>
              <w:right w:w="75" w:type="dxa"/>
            </w:tcMar>
          </w:tcPr>
          <w:p w14:paraId="42770691" w14:textId="77777777" w:rsidR="008C03BB" w:rsidRPr="00F75CEC" w:rsidRDefault="008C03BB" w:rsidP="00453164">
            <w:pP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Sürdürülebilir Yerleşmeler</w:t>
            </w:r>
          </w:p>
        </w:tc>
        <w:tc>
          <w:tcPr>
            <w:tcW w:w="1276" w:type="dxa"/>
            <w:tcBorders>
              <w:bottom w:val="single" w:sz="6" w:space="0" w:color="EEEEEE"/>
              <w:right w:val="single" w:sz="6" w:space="0" w:color="EEEEEE"/>
            </w:tcBorders>
            <w:tcMar>
              <w:top w:w="120" w:type="dxa"/>
              <w:left w:w="75" w:type="dxa"/>
              <w:bottom w:w="90" w:type="dxa"/>
              <w:right w:w="75" w:type="dxa"/>
            </w:tcMar>
          </w:tcPr>
          <w:p w14:paraId="6B43AF08"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Hayır</w:t>
            </w:r>
          </w:p>
        </w:tc>
        <w:tc>
          <w:tcPr>
            <w:tcW w:w="1276" w:type="dxa"/>
            <w:tcBorders>
              <w:bottom w:val="single" w:sz="6" w:space="0" w:color="EEEEEE"/>
              <w:right w:val="single" w:sz="6" w:space="0" w:color="EEEEEE"/>
            </w:tcBorders>
            <w:tcMar>
              <w:top w:w="120" w:type="dxa"/>
              <w:left w:w="75" w:type="dxa"/>
              <w:bottom w:w="90" w:type="dxa"/>
              <w:right w:w="75" w:type="dxa"/>
            </w:tcMar>
          </w:tcPr>
          <w:p w14:paraId="1E9EB541"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Girer</w:t>
            </w:r>
          </w:p>
        </w:tc>
        <w:tc>
          <w:tcPr>
            <w:tcW w:w="1134" w:type="dxa"/>
            <w:tcBorders>
              <w:bottom w:val="single" w:sz="6" w:space="0" w:color="EEEEEE"/>
              <w:right w:val="single" w:sz="6" w:space="0" w:color="EEEEEE"/>
            </w:tcBorders>
            <w:tcMar>
              <w:top w:w="120" w:type="dxa"/>
              <w:left w:w="75" w:type="dxa"/>
              <w:bottom w:w="90" w:type="dxa"/>
              <w:right w:w="75" w:type="dxa"/>
            </w:tcMar>
          </w:tcPr>
          <w:p w14:paraId="499C2F17"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 + 0</w:t>
            </w:r>
          </w:p>
        </w:tc>
        <w:tc>
          <w:tcPr>
            <w:tcW w:w="992" w:type="dxa"/>
            <w:tcBorders>
              <w:bottom w:val="single" w:sz="6" w:space="0" w:color="EEEEEE"/>
              <w:right w:val="single" w:sz="6" w:space="0" w:color="EEEEEE"/>
            </w:tcBorders>
            <w:tcMar>
              <w:top w:w="120" w:type="dxa"/>
              <w:left w:w="75" w:type="dxa"/>
              <w:bottom w:w="90" w:type="dxa"/>
              <w:right w:w="75" w:type="dxa"/>
            </w:tcMar>
          </w:tcPr>
          <w:p w14:paraId="07C77334"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2</w:t>
            </w:r>
          </w:p>
        </w:tc>
        <w:tc>
          <w:tcPr>
            <w:tcW w:w="1134" w:type="dxa"/>
            <w:tcBorders>
              <w:bottom w:val="single" w:sz="6" w:space="0" w:color="EEEEEE"/>
              <w:right w:val="single" w:sz="2" w:space="0" w:color="EEEEEE"/>
            </w:tcBorders>
            <w:tcMar>
              <w:top w:w="120" w:type="dxa"/>
              <w:left w:w="75" w:type="dxa"/>
              <w:bottom w:w="90" w:type="dxa"/>
              <w:right w:w="75" w:type="dxa"/>
            </w:tcMar>
          </w:tcPr>
          <w:p w14:paraId="099B504F"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4</w:t>
            </w:r>
          </w:p>
        </w:tc>
      </w:tr>
      <w:tr w:rsidR="008C03BB" w:rsidRPr="00F75CEC" w14:paraId="03D026CD" w14:textId="77777777" w:rsidTr="008C03BB">
        <w:trPr>
          <w:tblCellSpacing w:w="0" w:type="dxa"/>
        </w:trPr>
        <w:tc>
          <w:tcPr>
            <w:tcW w:w="1263" w:type="dxa"/>
            <w:tcBorders>
              <w:bottom w:val="single" w:sz="6" w:space="0" w:color="EEEEEE"/>
              <w:right w:val="single" w:sz="6" w:space="0" w:color="EEEEEE"/>
            </w:tcBorders>
            <w:tcMar>
              <w:top w:w="120" w:type="dxa"/>
              <w:left w:w="75" w:type="dxa"/>
              <w:bottom w:w="90" w:type="dxa"/>
              <w:right w:w="75" w:type="dxa"/>
            </w:tcMar>
          </w:tcPr>
          <w:p w14:paraId="7E3ECDB6"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Toplam :</w:t>
            </w:r>
          </w:p>
        </w:tc>
        <w:tc>
          <w:tcPr>
            <w:tcW w:w="2371" w:type="dxa"/>
            <w:tcBorders>
              <w:bottom w:val="single" w:sz="6" w:space="0" w:color="EEEEEE"/>
              <w:right w:val="single" w:sz="6" w:space="0" w:color="EEEEEE"/>
            </w:tcBorders>
            <w:tcMar>
              <w:top w:w="120" w:type="dxa"/>
              <w:left w:w="75" w:type="dxa"/>
              <w:bottom w:w="90" w:type="dxa"/>
              <w:right w:w="75" w:type="dxa"/>
            </w:tcMar>
          </w:tcPr>
          <w:p w14:paraId="4A66C40A" w14:textId="77777777" w:rsidR="008C03BB" w:rsidRPr="00F75CEC" w:rsidRDefault="008C03BB" w:rsidP="00453164">
            <w:pPr>
              <w:rPr>
                <w:rFonts w:ascii="Arial" w:hAnsi="Arial" w:cs="Arial"/>
                <w:color w:val="000000" w:themeColor="text1"/>
                <w:sz w:val="16"/>
                <w:szCs w:val="16"/>
                <w:lang w:val="tr-TR" w:eastAsia="tr-TR"/>
              </w:rPr>
            </w:pPr>
          </w:p>
        </w:tc>
        <w:tc>
          <w:tcPr>
            <w:tcW w:w="1276" w:type="dxa"/>
            <w:tcBorders>
              <w:bottom w:val="single" w:sz="6" w:space="0" w:color="EEEEEE"/>
              <w:right w:val="single" w:sz="6" w:space="0" w:color="EEEEEE"/>
            </w:tcBorders>
            <w:tcMar>
              <w:top w:w="120" w:type="dxa"/>
              <w:left w:w="75" w:type="dxa"/>
              <w:bottom w:w="90" w:type="dxa"/>
              <w:right w:w="75" w:type="dxa"/>
            </w:tcMar>
          </w:tcPr>
          <w:p w14:paraId="637B9676" w14:textId="77777777" w:rsidR="008C03BB" w:rsidRPr="00F75CEC" w:rsidRDefault="008C03BB" w:rsidP="00453164">
            <w:pPr>
              <w:jc w:val="center"/>
              <w:rPr>
                <w:rFonts w:ascii="Arial" w:hAnsi="Arial" w:cs="Arial"/>
                <w:color w:val="000000" w:themeColor="text1"/>
                <w:sz w:val="16"/>
                <w:szCs w:val="16"/>
                <w:lang w:val="tr-TR" w:eastAsia="tr-TR"/>
              </w:rPr>
            </w:pPr>
          </w:p>
        </w:tc>
        <w:tc>
          <w:tcPr>
            <w:tcW w:w="1276" w:type="dxa"/>
            <w:tcBorders>
              <w:bottom w:val="single" w:sz="6" w:space="0" w:color="EEEEEE"/>
              <w:right w:val="single" w:sz="6" w:space="0" w:color="EEEEEE"/>
            </w:tcBorders>
            <w:tcMar>
              <w:top w:w="120" w:type="dxa"/>
              <w:left w:w="75" w:type="dxa"/>
              <w:bottom w:w="90" w:type="dxa"/>
              <w:right w:w="75" w:type="dxa"/>
            </w:tcMar>
          </w:tcPr>
          <w:p w14:paraId="17481D1D" w14:textId="77777777" w:rsidR="008C03BB" w:rsidRPr="00F75CEC" w:rsidRDefault="008C03BB" w:rsidP="00453164">
            <w:pPr>
              <w:jc w:val="center"/>
              <w:rPr>
                <w:rFonts w:ascii="Arial" w:hAnsi="Arial" w:cs="Arial"/>
                <w:color w:val="000000" w:themeColor="text1"/>
                <w:sz w:val="16"/>
                <w:szCs w:val="16"/>
                <w:lang w:val="tr-TR" w:eastAsia="tr-TR"/>
              </w:rPr>
            </w:pPr>
          </w:p>
        </w:tc>
        <w:tc>
          <w:tcPr>
            <w:tcW w:w="1134" w:type="dxa"/>
            <w:tcBorders>
              <w:bottom w:val="single" w:sz="6" w:space="0" w:color="EEEEEE"/>
              <w:right w:val="single" w:sz="6" w:space="0" w:color="EEEEEE"/>
            </w:tcBorders>
            <w:tcMar>
              <w:top w:w="120" w:type="dxa"/>
              <w:left w:w="75" w:type="dxa"/>
              <w:bottom w:w="90" w:type="dxa"/>
              <w:right w:w="75" w:type="dxa"/>
            </w:tcMar>
          </w:tcPr>
          <w:p w14:paraId="449198C2" w14:textId="77777777" w:rsidR="008C03BB" w:rsidRPr="00F75CEC" w:rsidRDefault="008C03BB" w:rsidP="00453164">
            <w:pPr>
              <w:jc w:val="center"/>
              <w:rPr>
                <w:rFonts w:ascii="Arial" w:hAnsi="Arial" w:cs="Arial"/>
                <w:color w:val="000000" w:themeColor="text1"/>
                <w:sz w:val="16"/>
                <w:szCs w:val="16"/>
                <w:lang w:val="tr-TR" w:eastAsia="tr-TR"/>
              </w:rPr>
            </w:pPr>
          </w:p>
        </w:tc>
        <w:tc>
          <w:tcPr>
            <w:tcW w:w="992" w:type="dxa"/>
            <w:tcBorders>
              <w:bottom w:val="single" w:sz="6" w:space="0" w:color="EEEEEE"/>
              <w:right w:val="single" w:sz="6" w:space="0" w:color="EEEEEE"/>
            </w:tcBorders>
            <w:tcMar>
              <w:top w:w="120" w:type="dxa"/>
              <w:left w:w="75" w:type="dxa"/>
              <w:bottom w:w="90" w:type="dxa"/>
              <w:right w:w="75" w:type="dxa"/>
            </w:tcMar>
          </w:tcPr>
          <w:p w14:paraId="209E1F4C"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5</w:t>
            </w:r>
          </w:p>
        </w:tc>
        <w:tc>
          <w:tcPr>
            <w:tcW w:w="1134" w:type="dxa"/>
            <w:tcBorders>
              <w:bottom w:val="single" w:sz="6" w:space="0" w:color="EEEEEE"/>
              <w:right w:val="single" w:sz="2" w:space="0" w:color="EEEEEE"/>
            </w:tcBorders>
            <w:tcMar>
              <w:top w:w="120" w:type="dxa"/>
              <w:left w:w="75" w:type="dxa"/>
              <w:bottom w:w="90" w:type="dxa"/>
              <w:right w:w="75" w:type="dxa"/>
            </w:tcMar>
          </w:tcPr>
          <w:p w14:paraId="6D2371C3" w14:textId="77777777" w:rsidR="008C03BB" w:rsidRPr="00F75CEC" w:rsidRDefault="008C03BB" w:rsidP="00453164">
            <w:pPr>
              <w:jc w:val="center"/>
              <w:rPr>
                <w:rFonts w:ascii="Arial" w:hAnsi="Arial" w:cs="Arial"/>
                <w:color w:val="000000" w:themeColor="text1"/>
                <w:sz w:val="16"/>
                <w:szCs w:val="16"/>
                <w:lang w:val="tr-TR" w:eastAsia="tr-TR"/>
              </w:rPr>
            </w:pPr>
            <w:r w:rsidRPr="00F75CEC">
              <w:rPr>
                <w:rFonts w:ascii="Arial" w:hAnsi="Arial" w:cs="Arial"/>
                <w:color w:val="000000" w:themeColor="text1"/>
                <w:sz w:val="16"/>
                <w:szCs w:val="16"/>
                <w:lang w:val="tr-TR" w:eastAsia="tr-TR"/>
              </w:rPr>
              <w:t>30</w:t>
            </w:r>
          </w:p>
        </w:tc>
      </w:tr>
    </w:tbl>
    <w:p w14:paraId="636D3BBF" w14:textId="77777777" w:rsidR="008C03BB" w:rsidRPr="00F75CEC" w:rsidRDefault="008C03BB" w:rsidP="008C03BB">
      <w:pPr>
        <w:rPr>
          <w:rFonts w:ascii="Arial" w:hAnsi="Arial" w:cs="Arial"/>
          <w:color w:val="000000" w:themeColor="text1"/>
          <w:sz w:val="16"/>
          <w:szCs w:val="16"/>
          <w:lang w:val="tr-TR" w:eastAsia="tr-TR"/>
        </w:rPr>
      </w:pPr>
    </w:p>
    <w:p w14:paraId="1305BA4A" w14:textId="77777777" w:rsidR="008C03BB" w:rsidRPr="00F75CEC" w:rsidRDefault="008C03BB" w:rsidP="00DF107B">
      <w:pPr>
        <w:tabs>
          <w:tab w:val="left" w:pos="1134"/>
          <w:tab w:val="left" w:pos="8505"/>
        </w:tabs>
        <w:spacing w:line="360" w:lineRule="auto"/>
        <w:jc w:val="center"/>
        <w:rPr>
          <w:noProof/>
          <w:color w:val="000000" w:themeColor="text1"/>
          <w:spacing w:val="15"/>
          <w:sz w:val="22"/>
          <w:szCs w:val="22"/>
          <w:lang w:val="tr-TR" w:eastAsia="en-US"/>
        </w:rPr>
      </w:pPr>
    </w:p>
    <w:p w14:paraId="5DC873CF" w14:textId="77777777" w:rsidR="00F926E7" w:rsidRPr="00F75CEC" w:rsidRDefault="00F926E7" w:rsidP="00F926E7">
      <w:pPr>
        <w:spacing w:line="360" w:lineRule="auto"/>
        <w:jc w:val="center"/>
        <w:rPr>
          <w:b/>
          <w:bCs/>
          <w:color w:val="000000" w:themeColor="text1"/>
          <w:position w:val="-1"/>
          <w:sz w:val="22"/>
          <w:szCs w:val="22"/>
          <w:lang w:val="tr-TR"/>
        </w:rPr>
      </w:pPr>
      <w:r w:rsidRPr="00F75CEC">
        <w:rPr>
          <w:b/>
          <w:bCs/>
          <w:color w:val="000000" w:themeColor="text1"/>
          <w:position w:val="-1"/>
          <w:sz w:val="22"/>
          <w:szCs w:val="22"/>
          <w:lang w:val="tr-TR"/>
        </w:rPr>
        <w:t>SONUÇ</w:t>
      </w:r>
    </w:p>
    <w:p w14:paraId="6E0FBE9D" w14:textId="77777777" w:rsidR="00F926E7" w:rsidRPr="00F75CEC" w:rsidRDefault="00F926E7" w:rsidP="00F926E7">
      <w:pPr>
        <w:spacing w:line="360" w:lineRule="auto"/>
        <w:jc w:val="both"/>
        <w:rPr>
          <w:b/>
          <w:bCs/>
          <w:color w:val="000000" w:themeColor="text1"/>
          <w:position w:val="-1"/>
          <w:sz w:val="22"/>
          <w:szCs w:val="22"/>
          <w:lang w:val="tr-TR"/>
        </w:rPr>
      </w:pPr>
      <w:r w:rsidRPr="00F75CEC">
        <w:rPr>
          <w:b/>
          <w:bCs/>
          <w:color w:val="000000" w:themeColor="text1"/>
          <w:position w:val="-1"/>
          <w:sz w:val="22"/>
          <w:szCs w:val="22"/>
          <w:lang w:val="tr-TR"/>
        </w:rPr>
        <w:t>ÖRNEK UYGULAMA</w:t>
      </w:r>
    </w:p>
    <w:p w14:paraId="6D1074E2" w14:textId="0414FFE0" w:rsidR="001A4747" w:rsidRPr="00F75CEC" w:rsidRDefault="00F926E7" w:rsidP="001A4747">
      <w:pPr>
        <w:spacing w:line="360" w:lineRule="auto"/>
        <w:jc w:val="both"/>
        <w:rPr>
          <w:b/>
          <w:bCs/>
          <w:color w:val="000000" w:themeColor="text1"/>
          <w:position w:val="-1"/>
          <w:szCs w:val="24"/>
          <w:lang w:val="tr-TR"/>
        </w:rPr>
      </w:pPr>
      <w:r w:rsidRPr="00F75CEC">
        <w:rPr>
          <w:b/>
          <w:bCs/>
          <w:color w:val="000000" w:themeColor="text1"/>
          <w:position w:val="-1"/>
          <w:sz w:val="22"/>
          <w:szCs w:val="22"/>
          <w:lang w:val="tr-TR"/>
        </w:rPr>
        <w:t xml:space="preserve">KANIT: </w:t>
      </w:r>
      <w:r w:rsidRPr="00F75CEC">
        <w:rPr>
          <w:rStyle w:val="005-MetinChar"/>
          <w:color w:val="000000" w:themeColor="text1"/>
          <w:lang w:val="tr-TR"/>
        </w:rPr>
        <w:t xml:space="preserve">Mimarlık ve Tasarım Fakütlesi Web Sitesi, </w:t>
      </w:r>
      <w:r w:rsidR="00A0425D" w:rsidRPr="00F75CEC">
        <w:rPr>
          <w:rStyle w:val="005-MetinChar"/>
          <w:color w:val="000000" w:themeColor="text1"/>
          <w:lang w:val="tr-TR"/>
        </w:rPr>
        <w:t>Şehir ve Bölge Planlama</w:t>
      </w:r>
      <w:r w:rsidR="001A4747" w:rsidRPr="00F75CEC">
        <w:rPr>
          <w:rStyle w:val="005-MetinChar"/>
          <w:color w:val="000000" w:themeColor="text1"/>
          <w:lang w:val="tr-TR"/>
        </w:rPr>
        <w:t xml:space="preserve"> Bölümü Web Sitesi, </w:t>
      </w:r>
      <w:r w:rsidR="005C69BE" w:rsidRPr="003B0EA5">
        <w:rPr>
          <w:rStyle w:val="005-MetinChar"/>
          <w:color w:val="000000" w:themeColor="text1"/>
          <w:lang w:val="tr-TR"/>
        </w:rPr>
        <w:t>2021-2025</w:t>
      </w:r>
      <w:r w:rsidR="003B0EA5" w:rsidRPr="003B0EA5">
        <w:rPr>
          <w:rStyle w:val="005-MetinChar"/>
          <w:color w:val="000000" w:themeColor="text1"/>
          <w:lang w:val="tr-TR"/>
        </w:rPr>
        <w:t xml:space="preserve"> </w:t>
      </w:r>
      <w:r w:rsidR="009D7562" w:rsidRPr="003B0EA5">
        <w:rPr>
          <w:rStyle w:val="005-MetinChar"/>
          <w:color w:val="000000" w:themeColor="text1"/>
          <w:lang w:val="tr-TR"/>
        </w:rPr>
        <w:t>Şehir ve Bölge Planlama Bölümü Stratejik Eylem Planı</w:t>
      </w:r>
      <w:r w:rsidR="009D7562" w:rsidRPr="00F75CEC">
        <w:rPr>
          <w:rStyle w:val="005-MetinChar"/>
          <w:color w:val="000000" w:themeColor="text1"/>
          <w:lang w:val="tr-TR"/>
        </w:rPr>
        <w:t xml:space="preserve">, </w:t>
      </w:r>
      <w:r w:rsidR="00E762DF">
        <w:rPr>
          <w:rStyle w:val="005-MetinChar"/>
          <w:color w:val="000000" w:themeColor="text1"/>
          <w:lang w:val="tr-TR"/>
        </w:rPr>
        <w:t>2022</w:t>
      </w:r>
      <w:r w:rsidRPr="00F75CEC">
        <w:rPr>
          <w:rStyle w:val="005-MetinChar"/>
          <w:color w:val="000000" w:themeColor="text1"/>
          <w:lang w:val="tr-TR"/>
        </w:rPr>
        <w:t xml:space="preserve"> Mimarlık ve Tasarım Fakültesi Faaliyet Raporu.</w:t>
      </w:r>
      <w:r w:rsidR="001A4747" w:rsidRPr="00F75CEC">
        <w:rPr>
          <w:rStyle w:val="005-MetinChar"/>
          <w:color w:val="000000" w:themeColor="text1"/>
          <w:lang w:val="tr-TR"/>
        </w:rPr>
        <w:t xml:space="preserve"> UBYS Eğitim Bilgi Sistemi</w:t>
      </w:r>
      <w:r w:rsidR="00360604" w:rsidRPr="00F75CEC">
        <w:rPr>
          <w:rStyle w:val="005-MetinChar"/>
          <w:color w:val="000000" w:themeColor="text1"/>
          <w:lang w:val="tr-TR"/>
        </w:rPr>
        <w:t xml:space="preserve">, </w:t>
      </w:r>
      <w:r w:rsidR="00C10980" w:rsidRPr="00F75CEC">
        <w:rPr>
          <w:rStyle w:val="005-MetinChar"/>
          <w:color w:val="000000" w:themeColor="text1"/>
          <w:lang w:val="tr-TR"/>
        </w:rPr>
        <w:t>Tablo 1</w:t>
      </w:r>
      <w:r w:rsidR="00A0425D" w:rsidRPr="00F75CEC">
        <w:rPr>
          <w:rStyle w:val="005-MetinChar"/>
          <w:color w:val="000000" w:themeColor="text1"/>
          <w:lang w:val="tr-TR"/>
        </w:rPr>
        <w:t>8</w:t>
      </w:r>
      <w:r w:rsidR="00C10980" w:rsidRPr="00F75CEC">
        <w:rPr>
          <w:rStyle w:val="005-MetinChar"/>
          <w:color w:val="000000" w:themeColor="text1"/>
          <w:lang w:val="tr-TR"/>
        </w:rPr>
        <w:t xml:space="preserve">. Program Öğretim </w:t>
      </w:r>
      <w:r w:rsidR="00C10980" w:rsidRPr="00F75CEC">
        <w:rPr>
          <w:rStyle w:val="005-MetinChar"/>
          <w:color w:val="000000" w:themeColor="text1"/>
          <w:lang w:val="tr-TR"/>
        </w:rPr>
        <w:lastRenderedPageBreak/>
        <w:t>Planı</w:t>
      </w:r>
      <w:r w:rsidR="00C10980" w:rsidRPr="00F75CEC">
        <w:rPr>
          <w:color w:val="000000" w:themeColor="text1"/>
          <w:position w:val="-1"/>
          <w:szCs w:val="24"/>
          <w:lang w:val="tr-TR"/>
        </w:rPr>
        <w:t>.</w:t>
      </w:r>
    </w:p>
    <w:p w14:paraId="2B60F904" w14:textId="77777777" w:rsidR="001A4747" w:rsidRPr="00F75CEC" w:rsidRDefault="001A4747" w:rsidP="001A4747">
      <w:pPr>
        <w:spacing w:line="360" w:lineRule="auto"/>
        <w:jc w:val="both"/>
        <w:rPr>
          <w:b/>
          <w:bCs/>
          <w:color w:val="000000" w:themeColor="text1"/>
          <w:position w:val="-1"/>
          <w:szCs w:val="24"/>
          <w:lang w:val="tr-TR"/>
        </w:rPr>
      </w:pPr>
      <w:r w:rsidRPr="00F75CEC">
        <w:rPr>
          <w:b/>
          <w:bCs/>
          <w:color w:val="000000" w:themeColor="text1"/>
          <w:position w:val="-1"/>
          <w:szCs w:val="24"/>
          <w:lang w:val="tr-TR"/>
        </w:rPr>
        <w:t>Kanıt linkleri:</w:t>
      </w:r>
    </w:p>
    <w:p w14:paraId="423DCC1F" w14:textId="77777777" w:rsidR="001A4747" w:rsidRPr="00F75CEC" w:rsidRDefault="009A6248" w:rsidP="001A4747">
      <w:pPr>
        <w:spacing w:line="360" w:lineRule="auto"/>
        <w:jc w:val="both"/>
        <w:rPr>
          <w:color w:val="000000" w:themeColor="text1"/>
          <w:position w:val="-1"/>
          <w:szCs w:val="24"/>
          <w:u w:val="single"/>
          <w:lang w:val="tr-TR"/>
        </w:rPr>
      </w:pPr>
      <w:hyperlink r:id="rId113" w:history="1">
        <w:r w:rsidR="001A4747" w:rsidRPr="00F75CEC">
          <w:rPr>
            <w:rStyle w:val="Kpr"/>
            <w:color w:val="000000" w:themeColor="text1"/>
            <w:position w:val="-1"/>
            <w:szCs w:val="24"/>
            <w:lang w:val="tr-TR"/>
          </w:rPr>
          <w:t>http://mtf.comu.edu.tr/</w:t>
        </w:r>
      </w:hyperlink>
    </w:p>
    <w:p w14:paraId="57CC878B" w14:textId="77777777" w:rsidR="00A0425D" w:rsidRPr="00F75CEC" w:rsidRDefault="009A6248" w:rsidP="00A0425D">
      <w:pPr>
        <w:tabs>
          <w:tab w:val="left" w:pos="3120"/>
        </w:tabs>
        <w:spacing w:line="360" w:lineRule="auto"/>
        <w:jc w:val="both"/>
        <w:rPr>
          <w:color w:val="000000" w:themeColor="text1"/>
          <w:position w:val="-1"/>
          <w:szCs w:val="24"/>
          <w:lang w:val="tr-TR"/>
        </w:rPr>
      </w:pPr>
      <w:hyperlink r:id="rId114" w:history="1">
        <w:r w:rsidR="00A0425D" w:rsidRPr="00F75CEC">
          <w:rPr>
            <w:rStyle w:val="Kpr"/>
            <w:color w:val="000000" w:themeColor="text1"/>
            <w:position w:val="-1"/>
            <w:szCs w:val="24"/>
            <w:lang w:val="tr-TR"/>
          </w:rPr>
          <w:t>http://sbp.mtf.comu.edu.tr/</w:t>
        </w:r>
      </w:hyperlink>
    </w:p>
    <w:p w14:paraId="5C78C7DF" w14:textId="77777777" w:rsidR="00A0425D" w:rsidRPr="00F75CEC" w:rsidRDefault="009A6248" w:rsidP="00A0425D">
      <w:pPr>
        <w:tabs>
          <w:tab w:val="left" w:pos="3120"/>
        </w:tabs>
        <w:spacing w:line="360" w:lineRule="auto"/>
        <w:jc w:val="both"/>
        <w:rPr>
          <w:color w:val="000000" w:themeColor="text1"/>
          <w:position w:val="-1"/>
          <w:szCs w:val="24"/>
          <w:lang w:val="tr-TR"/>
        </w:rPr>
      </w:pPr>
      <w:hyperlink r:id="rId115" w:history="1">
        <w:r w:rsidR="00A0425D" w:rsidRPr="00F75CEC">
          <w:rPr>
            <w:rStyle w:val="Kpr"/>
            <w:color w:val="000000" w:themeColor="text1"/>
            <w:position w:val="-1"/>
            <w:szCs w:val="24"/>
            <w:lang w:val="tr-TR"/>
          </w:rPr>
          <w:t>https://ubys.comu.edu.tr/AIS/OutcomeBasedLearning/Home/Index?id=7030</w:t>
        </w:r>
      </w:hyperlink>
    </w:p>
    <w:p w14:paraId="022ABBC6" w14:textId="77777777" w:rsidR="004705A6" w:rsidRPr="00F75CEC" w:rsidRDefault="004705A6" w:rsidP="004963D1">
      <w:pPr>
        <w:pStyle w:val="Balk2"/>
        <w:rPr>
          <w:b w:val="0"/>
          <w:bCs w:val="0"/>
          <w:color w:val="000000" w:themeColor="text1"/>
          <w:szCs w:val="20"/>
        </w:rPr>
      </w:pPr>
      <w:bookmarkStart w:id="76" w:name="_Toc66146096"/>
    </w:p>
    <w:p w14:paraId="1D186D7F" w14:textId="334BE8B2" w:rsidR="003314ED" w:rsidRPr="00F75CEC" w:rsidRDefault="003314ED" w:rsidP="004963D1">
      <w:pPr>
        <w:pStyle w:val="Balk2"/>
        <w:rPr>
          <w:color w:val="000000" w:themeColor="text1"/>
        </w:rPr>
      </w:pPr>
      <w:r w:rsidRPr="00F75CEC">
        <w:rPr>
          <w:color w:val="000000" w:themeColor="text1"/>
        </w:rPr>
        <w:t>5.2. EĞİTİM PLANININ UYGULANMASI</w:t>
      </w:r>
      <w:bookmarkEnd w:id="76"/>
    </w:p>
    <w:p w14:paraId="4D2D6579" w14:textId="77777777" w:rsidR="00DD2C26" w:rsidRPr="00F75CEC" w:rsidRDefault="00DD2C26" w:rsidP="00DD2C26">
      <w:pPr>
        <w:rPr>
          <w:color w:val="000000" w:themeColor="text1"/>
          <w:lang w:val="tr-TR" w:eastAsia="tr-TR"/>
        </w:rPr>
      </w:pPr>
    </w:p>
    <w:p w14:paraId="619A9F9B" w14:textId="77777777" w:rsidR="003E1D04" w:rsidRPr="00F75CEC" w:rsidRDefault="003E1D04" w:rsidP="003E1D04">
      <w:pPr>
        <w:spacing w:line="359" w:lineRule="auto"/>
        <w:ind w:left="101" w:right="74" w:firstLine="567"/>
        <w:jc w:val="both"/>
        <w:rPr>
          <w:color w:val="000000" w:themeColor="text1"/>
          <w:spacing w:val="-1"/>
          <w:szCs w:val="24"/>
          <w:lang w:val="tr-TR"/>
        </w:rPr>
      </w:pPr>
      <w:r w:rsidRPr="00F75CEC">
        <w:rPr>
          <w:color w:val="000000" w:themeColor="text1"/>
          <w:spacing w:val="-1"/>
          <w:szCs w:val="24"/>
          <w:lang w:val="tr-TR"/>
        </w:rPr>
        <w:t xml:space="preserve">Lisans programı iki temel ders grubundan oluşmaktadır. Bunlar uygulamalı dersler ve teorik dersler olarak adlandırılır. Uygulamalı dersler grup </w:t>
      </w:r>
      <w:r w:rsidR="00BA7A81" w:rsidRPr="00F75CEC">
        <w:rPr>
          <w:color w:val="000000" w:themeColor="text1"/>
          <w:spacing w:val="-1"/>
          <w:szCs w:val="24"/>
          <w:lang w:val="tr-TR"/>
        </w:rPr>
        <w:t xml:space="preserve">çalışması </w:t>
      </w:r>
      <w:r w:rsidRPr="00F75CEC">
        <w:rPr>
          <w:color w:val="000000" w:themeColor="text1"/>
          <w:spacing w:val="-1"/>
          <w:szCs w:val="24"/>
          <w:lang w:val="tr-TR"/>
        </w:rPr>
        <w:t xml:space="preserve">olarak yapıldığı gibi bireysel olarak da yürütülebilir. </w:t>
      </w:r>
    </w:p>
    <w:p w14:paraId="03E9F68C" w14:textId="23F69013" w:rsidR="003E1D04" w:rsidRPr="00F75CEC" w:rsidRDefault="003E1D04" w:rsidP="003E1D04">
      <w:pPr>
        <w:spacing w:line="359" w:lineRule="auto"/>
        <w:ind w:left="101" w:right="74" w:firstLine="567"/>
        <w:jc w:val="both"/>
        <w:rPr>
          <w:color w:val="000000" w:themeColor="text1"/>
          <w:spacing w:val="-1"/>
          <w:szCs w:val="24"/>
          <w:lang w:val="tr-TR"/>
        </w:rPr>
      </w:pPr>
      <w:r w:rsidRPr="00F75CEC">
        <w:rPr>
          <w:color w:val="000000" w:themeColor="text1"/>
          <w:spacing w:val="-1"/>
          <w:szCs w:val="24"/>
          <w:lang w:val="tr-TR"/>
        </w:rPr>
        <w:t>Proje dersleri</w:t>
      </w:r>
      <w:r w:rsidR="00BA7A81" w:rsidRPr="00F75CEC">
        <w:rPr>
          <w:color w:val="000000" w:themeColor="text1"/>
          <w:spacing w:val="-1"/>
          <w:szCs w:val="24"/>
          <w:lang w:val="tr-TR"/>
        </w:rPr>
        <w:t>,</w:t>
      </w:r>
      <w:r w:rsidRPr="00F75CEC">
        <w:rPr>
          <w:color w:val="000000" w:themeColor="text1"/>
          <w:spacing w:val="-1"/>
          <w:szCs w:val="24"/>
          <w:lang w:val="tr-TR"/>
        </w:rPr>
        <w:t xml:space="preserve"> uygulamalı derslerin ders saati ve A</w:t>
      </w:r>
      <w:r w:rsidR="009D7562" w:rsidRPr="00F75CEC">
        <w:rPr>
          <w:color w:val="000000" w:themeColor="text1"/>
          <w:spacing w:val="-1"/>
          <w:szCs w:val="24"/>
          <w:lang w:val="tr-TR"/>
        </w:rPr>
        <w:t>K</w:t>
      </w:r>
      <w:r w:rsidRPr="00F75CEC">
        <w:rPr>
          <w:color w:val="000000" w:themeColor="text1"/>
          <w:spacing w:val="-1"/>
          <w:szCs w:val="24"/>
          <w:lang w:val="tr-TR"/>
        </w:rPr>
        <w:t>TS kredisi olarak en ağırlıklı kısmını oluşturur. Bu derslerde sınıf şubelere ayrılarak 1 hocaya minimum öğrenci düşecek şekilde organize edilir. Şubeler dönem boyunca paralel bir program izlerler ve dönem sonunda değerlendirme</w:t>
      </w:r>
      <w:r w:rsidR="00BA7A81" w:rsidRPr="00F75CEC">
        <w:rPr>
          <w:color w:val="000000" w:themeColor="text1"/>
          <w:spacing w:val="-1"/>
          <w:szCs w:val="24"/>
          <w:lang w:val="tr-TR"/>
        </w:rPr>
        <w:t>,</w:t>
      </w:r>
      <w:r w:rsidRPr="00F75CEC">
        <w:rPr>
          <w:color w:val="000000" w:themeColor="text1"/>
          <w:spacing w:val="-1"/>
          <w:szCs w:val="24"/>
          <w:lang w:val="tr-TR"/>
        </w:rPr>
        <w:t xml:space="preserve"> derse giren tüm hocalar tarafından birlikte yapılır. Dönem içi ya da sonundaki jürilere başka öğretim üyelerinin ya da kıdemli meslek insanlarının, planı yapılan yörenin belediye başkanının davet edilmesi diğer planlama okullarında da yaygın bir uygulamadır. TUPOB kriterlerine göre proje grubunda 1 hocaya düşmesi gereken öğrenci sayısı 12’dir. Ancak ÇOMÜ Şehir ve Bölge Planlama Bölümünde proje derslerine girebilecek Şehir ve Bölge Planlama lisans ya da doktora mezunu hoca sayısı 4 olduğundan bu sayıya ulaşmak mümkün değildir. Proje dışında 1.</w:t>
      </w:r>
      <w:r w:rsidR="00453164" w:rsidRPr="00F75CEC">
        <w:rPr>
          <w:color w:val="000000" w:themeColor="text1"/>
          <w:spacing w:val="-1"/>
          <w:szCs w:val="24"/>
          <w:lang w:val="tr-TR"/>
        </w:rPr>
        <w:t xml:space="preserve"> </w:t>
      </w:r>
      <w:r w:rsidRPr="00F75CEC">
        <w:rPr>
          <w:color w:val="000000" w:themeColor="text1"/>
          <w:spacing w:val="-1"/>
          <w:szCs w:val="24"/>
          <w:lang w:val="tr-TR"/>
        </w:rPr>
        <w:t>sınıf derslerinden Temel Tasarım ve 2. Sınıf derslerinden Mimarlık Bilgisi dersleri de benzer bir içerik ve konu anlatım sistemine sahiptir. Proje Dersleri gibi bu dersler de atölye (stüdyo) ortamında, çizim araç gereçleriyle uygulanmaktadır.</w:t>
      </w:r>
    </w:p>
    <w:p w14:paraId="41A4084A" w14:textId="7D24D2D8" w:rsidR="003E1D04" w:rsidRPr="00F75CEC" w:rsidRDefault="003E1D04" w:rsidP="003E1D04">
      <w:pPr>
        <w:spacing w:line="359" w:lineRule="auto"/>
        <w:ind w:left="101" w:right="74" w:firstLine="567"/>
        <w:jc w:val="both"/>
        <w:rPr>
          <w:bCs/>
          <w:color w:val="000000" w:themeColor="text1"/>
          <w:spacing w:val="-1"/>
          <w:szCs w:val="24"/>
          <w:lang w:val="tr-TR"/>
        </w:rPr>
      </w:pPr>
      <w:r w:rsidRPr="00F75CEC">
        <w:rPr>
          <w:color w:val="000000" w:themeColor="text1"/>
          <w:spacing w:val="-1"/>
          <w:szCs w:val="24"/>
          <w:lang w:val="tr-TR"/>
        </w:rPr>
        <w:t xml:space="preserve">Kentsel Tasarım ve Peyzaj tasarımı-planlaması konularındaki uygulamalı derslerde de çizim ödevleri verilmekte, zaman zaman (yer bulunduğu takdirde) atölye ortamında çizim yapılmaktadır. Bilgisayar programlarının öğrenilmesi ve tasarımda-planlamada kullanılmasına yönelik Bilgisayar Destekli Tasarım, Bilgisayar Destekli Planlama, Coğrafi Bilgi Sistemleri gibi derslerde kapasite koşulları izin verdiği ölçüde Fakülte Bilgisayar Laboratuarı ile </w:t>
      </w:r>
      <w:r w:rsidRPr="00F75CEC">
        <w:rPr>
          <w:bCs/>
          <w:color w:val="000000" w:themeColor="text1"/>
          <w:spacing w:val="-1"/>
          <w:szCs w:val="24"/>
          <w:lang w:val="tr-TR"/>
        </w:rPr>
        <w:t xml:space="preserve">Arazi Kullanım ve İklim Değişikliği Laboratuarı ve Kırsal Planlama ve CBS Laboratuarı kullanılmaktadır. </w:t>
      </w:r>
      <w:r w:rsidR="009D7562" w:rsidRPr="00F75CEC">
        <w:rPr>
          <w:bCs/>
          <w:color w:val="000000" w:themeColor="text1"/>
          <w:spacing w:val="-1"/>
          <w:szCs w:val="24"/>
          <w:lang w:val="tr-TR"/>
        </w:rPr>
        <w:t xml:space="preserve">Gerekli koşullarda </w:t>
      </w:r>
      <w:r w:rsidRPr="00F75CEC">
        <w:rPr>
          <w:bCs/>
          <w:color w:val="000000" w:themeColor="text1"/>
          <w:spacing w:val="-1"/>
          <w:szCs w:val="24"/>
          <w:lang w:val="tr-TR"/>
        </w:rPr>
        <w:t xml:space="preserve">Mühendislik Fakültesi Bilgisayar Laboratuarı da kullanılmıştır. </w:t>
      </w:r>
      <w:r w:rsidR="00DB154D" w:rsidRPr="00F75CEC">
        <w:rPr>
          <w:bCs/>
          <w:color w:val="000000" w:themeColor="text1"/>
          <w:spacing w:val="-1"/>
          <w:szCs w:val="24"/>
          <w:lang w:val="tr-TR"/>
        </w:rPr>
        <w:t xml:space="preserve">Kovid-19 Salgını nedeniyle uzaktan eğitimle yürütülen derslerde öğrencilerin (ve kısmen hocaların) teknolojik altyapılarındaki lisans, bilgisayar vb. eksikliklerden kaynaklanan yetersizlikler derslerin uygulanmasında aksamalara yolaçmıştır. </w:t>
      </w:r>
      <w:r w:rsidR="009D7562" w:rsidRPr="00F75CEC">
        <w:rPr>
          <w:bCs/>
          <w:color w:val="000000" w:themeColor="text1"/>
          <w:spacing w:val="-1"/>
          <w:szCs w:val="24"/>
          <w:lang w:val="tr-TR"/>
        </w:rPr>
        <w:t xml:space="preserve">Ancak derslerin uzaktan yürütülmesi derslik ve mekan sorunlarını hafifletmiştir. </w:t>
      </w:r>
    </w:p>
    <w:p w14:paraId="2BAE9DA2" w14:textId="77777777" w:rsidR="00A75561" w:rsidRPr="00F75CEC" w:rsidRDefault="00A75561" w:rsidP="003E1D04">
      <w:pPr>
        <w:spacing w:line="359" w:lineRule="auto"/>
        <w:ind w:left="101" w:right="74" w:firstLine="567"/>
        <w:jc w:val="both"/>
        <w:rPr>
          <w:color w:val="000000" w:themeColor="text1"/>
          <w:spacing w:val="-1"/>
          <w:szCs w:val="24"/>
          <w:lang w:val="tr-TR"/>
        </w:rPr>
      </w:pPr>
    </w:p>
    <w:p w14:paraId="4CDED7E6" w14:textId="29F80A44" w:rsidR="003E1D04" w:rsidRPr="00F75CEC" w:rsidRDefault="003E1D04" w:rsidP="003E1D04">
      <w:pPr>
        <w:spacing w:line="359" w:lineRule="auto"/>
        <w:ind w:left="101" w:right="74" w:firstLine="567"/>
        <w:jc w:val="both"/>
        <w:rPr>
          <w:color w:val="000000" w:themeColor="text1"/>
          <w:spacing w:val="-1"/>
          <w:szCs w:val="24"/>
          <w:lang w:val="tr-TR"/>
        </w:rPr>
      </w:pPr>
      <w:r w:rsidRPr="00F75CEC">
        <w:rPr>
          <w:color w:val="000000" w:themeColor="text1"/>
          <w:spacing w:val="-1"/>
          <w:szCs w:val="24"/>
          <w:lang w:val="tr-TR"/>
        </w:rPr>
        <w:t xml:space="preserve">Teorik dersler ders anlatımı olarak kurgulanmakta ancak dersin özelliğine göre öğrenci sunumları ve grup çalışmaları yapılabilmektedir. Bu derslerde amfi şeklinde sınıflar kullanıldığı için öğretim üyesinin sunum yapıp öğrencilerin dinlediği bir düzen oluşmaktadır. Ancak bazı derslerde grup çalışmalarının sunumları ve soru-cevap seansları ile bu katı yapının hafifletilmesine çalışılmaktadır. </w:t>
      </w:r>
      <w:r w:rsidR="009D7562" w:rsidRPr="00F75CEC">
        <w:rPr>
          <w:color w:val="000000" w:themeColor="text1"/>
          <w:spacing w:val="-1"/>
          <w:szCs w:val="24"/>
          <w:lang w:val="tr-TR"/>
        </w:rPr>
        <w:t xml:space="preserve">Uzaktan eğitim sürecinde derslerdeki etkileşimler online sistem içinde ve chat vb. modüllerle gerçekleştirilmiştir. </w:t>
      </w:r>
    </w:p>
    <w:p w14:paraId="1C0D644E" w14:textId="77777777" w:rsidR="003E1D04" w:rsidRPr="00F75CEC" w:rsidRDefault="003E1D04" w:rsidP="003E1D04">
      <w:pPr>
        <w:spacing w:line="359" w:lineRule="auto"/>
        <w:ind w:left="101" w:right="74" w:firstLine="567"/>
        <w:jc w:val="both"/>
        <w:rPr>
          <w:color w:val="000000" w:themeColor="text1"/>
          <w:spacing w:val="-1"/>
          <w:szCs w:val="24"/>
          <w:lang w:val="tr-TR"/>
        </w:rPr>
      </w:pPr>
      <w:r w:rsidRPr="00F75CEC">
        <w:rPr>
          <w:color w:val="000000" w:themeColor="text1"/>
          <w:spacing w:val="-1"/>
          <w:szCs w:val="24"/>
          <w:lang w:val="tr-TR"/>
        </w:rPr>
        <w:t xml:space="preserve">Bu çerçeve içinde öğretim </w:t>
      </w:r>
      <w:r w:rsidRPr="00F75CEC">
        <w:rPr>
          <w:color w:val="000000" w:themeColor="text1"/>
          <w:spacing w:val="2"/>
          <w:szCs w:val="24"/>
          <w:lang w:val="tr-TR"/>
        </w:rPr>
        <w:t>e</w:t>
      </w:r>
      <w:r w:rsidRPr="00F75CEC">
        <w:rPr>
          <w:color w:val="000000" w:themeColor="text1"/>
          <w:szCs w:val="24"/>
          <w:lang w:val="tr-TR"/>
        </w:rPr>
        <w:t>l</w:t>
      </w:r>
      <w:r w:rsidRPr="00F75CEC">
        <w:rPr>
          <w:color w:val="000000" w:themeColor="text1"/>
          <w:spacing w:val="2"/>
          <w:szCs w:val="24"/>
          <w:lang w:val="tr-TR"/>
        </w:rPr>
        <w:t>e</w:t>
      </w:r>
      <w:r w:rsidRPr="00F75CEC">
        <w:rPr>
          <w:color w:val="000000" w:themeColor="text1"/>
          <w:spacing w:val="-2"/>
          <w:szCs w:val="24"/>
          <w:lang w:val="tr-TR"/>
        </w:rPr>
        <w:t>m</w:t>
      </w:r>
      <w:r w:rsidRPr="00F75CEC">
        <w:rPr>
          <w:color w:val="000000" w:themeColor="text1"/>
          <w:spacing w:val="2"/>
          <w:szCs w:val="24"/>
          <w:lang w:val="tr-TR"/>
        </w:rPr>
        <w:t>a</w:t>
      </w:r>
      <w:r w:rsidRPr="00F75CEC">
        <w:rPr>
          <w:color w:val="000000" w:themeColor="text1"/>
          <w:szCs w:val="24"/>
          <w:lang w:val="tr-TR"/>
        </w:rPr>
        <w:t>nları</w:t>
      </w:r>
      <w:r w:rsidRPr="00F75CEC">
        <w:rPr>
          <w:color w:val="000000" w:themeColor="text1"/>
          <w:spacing w:val="3"/>
          <w:szCs w:val="24"/>
          <w:lang w:val="tr-TR"/>
        </w:rPr>
        <w:t xml:space="preserve"> </w:t>
      </w:r>
      <w:r w:rsidRPr="00F75CEC">
        <w:rPr>
          <w:color w:val="000000" w:themeColor="text1"/>
          <w:szCs w:val="24"/>
          <w:lang w:val="tr-TR"/>
        </w:rPr>
        <w:t>t</w:t>
      </w:r>
      <w:r w:rsidRPr="00F75CEC">
        <w:rPr>
          <w:color w:val="000000" w:themeColor="text1"/>
          <w:spacing w:val="2"/>
          <w:szCs w:val="24"/>
          <w:lang w:val="tr-TR"/>
        </w:rPr>
        <w:t>a</w:t>
      </w:r>
      <w:r w:rsidRPr="00F75CEC">
        <w:rPr>
          <w:color w:val="000000" w:themeColor="text1"/>
          <w:spacing w:val="-3"/>
          <w:szCs w:val="24"/>
          <w:lang w:val="tr-TR"/>
        </w:rPr>
        <w:t>r</w:t>
      </w:r>
      <w:r w:rsidRPr="00F75CEC">
        <w:rPr>
          <w:color w:val="000000" w:themeColor="text1"/>
          <w:spacing w:val="2"/>
          <w:szCs w:val="24"/>
          <w:lang w:val="tr-TR"/>
        </w:rPr>
        <w:t>a</w:t>
      </w:r>
      <w:r w:rsidRPr="00F75CEC">
        <w:rPr>
          <w:color w:val="000000" w:themeColor="text1"/>
          <w:spacing w:val="-3"/>
          <w:szCs w:val="24"/>
          <w:lang w:val="tr-TR"/>
        </w:rPr>
        <w:t>f</w:t>
      </w:r>
      <w:r w:rsidRPr="00F75CEC">
        <w:rPr>
          <w:color w:val="000000" w:themeColor="text1"/>
          <w:spacing w:val="3"/>
          <w:szCs w:val="24"/>
          <w:lang w:val="tr-TR"/>
        </w:rPr>
        <w:t>ı</w:t>
      </w:r>
      <w:r w:rsidRPr="00F75CEC">
        <w:rPr>
          <w:color w:val="000000" w:themeColor="text1"/>
          <w:szCs w:val="24"/>
          <w:lang w:val="tr-TR"/>
        </w:rPr>
        <w:t>ndan</w:t>
      </w:r>
      <w:r w:rsidRPr="00F75CEC">
        <w:rPr>
          <w:color w:val="000000" w:themeColor="text1"/>
          <w:spacing w:val="2"/>
          <w:szCs w:val="24"/>
          <w:lang w:val="tr-TR"/>
        </w:rPr>
        <w:t xml:space="preserve"> </w:t>
      </w:r>
      <w:r w:rsidRPr="00F75CEC">
        <w:rPr>
          <w:color w:val="000000" w:themeColor="text1"/>
          <w:szCs w:val="24"/>
          <w:lang w:val="tr-TR"/>
        </w:rPr>
        <w:t>u</w:t>
      </w:r>
      <w:r w:rsidRPr="00F75CEC">
        <w:rPr>
          <w:color w:val="000000" w:themeColor="text1"/>
          <w:spacing w:val="-2"/>
          <w:szCs w:val="24"/>
          <w:lang w:val="tr-TR"/>
        </w:rPr>
        <w:t>yg</w:t>
      </w:r>
      <w:r w:rsidRPr="00F75CEC">
        <w:rPr>
          <w:color w:val="000000" w:themeColor="text1"/>
          <w:szCs w:val="24"/>
          <w:lang w:val="tr-TR"/>
        </w:rPr>
        <w:t>ul</w:t>
      </w:r>
      <w:r w:rsidRPr="00F75CEC">
        <w:rPr>
          <w:color w:val="000000" w:themeColor="text1"/>
          <w:spacing w:val="2"/>
          <w:szCs w:val="24"/>
          <w:lang w:val="tr-TR"/>
        </w:rPr>
        <w:t>a</w:t>
      </w:r>
      <w:r w:rsidRPr="00F75CEC">
        <w:rPr>
          <w:color w:val="000000" w:themeColor="text1"/>
          <w:szCs w:val="24"/>
          <w:lang w:val="tr-TR"/>
        </w:rPr>
        <w:t>n</w:t>
      </w:r>
      <w:r w:rsidRPr="00F75CEC">
        <w:rPr>
          <w:color w:val="000000" w:themeColor="text1"/>
          <w:spacing w:val="2"/>
          <w:szCs w:val="24"/>
          <w:lang w:val="tr-TR"/>
        </w:rPr>
        <w:t>a</w:t>
      </w:r>
      <w:r w:rsidRPr="00F75CEC">
        <w:rPr>
          <w:color w:val="000000" w:themeColor="text1"/>
          <w:szCs w:val="24"/>
          <w:lang w:val="tr-TR"/>
        </w:rPr>
        <w:t xml:space="preserve">n </w:t>
      </w:r>
      <w:r w:rsidRPr="00F75CEC">
        <w:rPr>
          <w:color w:val="000000" w:themeColor="text1"/>
          <w:spacing w:val="2"/>
          <w:szCs w:val="24"/>
          <w:lang w:val="tr-TR"/>
        </w:rPr>
        <w:t>e</w:t>
      </w:r>
      <w:r w:rsidRPr="00F75CEC">
        <w:rPr>
          <w:color w:val="000000" w:themeColor="text1"/>
          <w:spacing w:val="-2"/>
          <w:szCs w:val="24"/>
          <w:lang w:val="tr-TR"/>
        </w:rPr>
        <w:t>ğ</w:t>
      </w:r>
      <w:r w:rsidRPr="00F75CEC">
        <w:rPr>
          <w:color w:val="000000" w:themeColor="text1"/>
          <w:szCs w:val="24"/>
          <w:lang w:val="tr-TR"/>
        </w:rPr>
        <w:t>it</w:t>
      </w:r>
      <w:r w:rsidRPr="00F75CEC">
        <w:rPr>
          <w:color w:val="000000" w:themeColor="text1"/>
          <w:spacing w:val="3"/>
          <w:szCs w:val="24"/>
          <w:lang w:val="tr-TR"/>
        </w:rPr>
        <w:t>i</w:t>
      </w:r>
      <w:r w:rsidRPr="00F75CEC">
        <w:rPr>
          <w:color w:val="000000" w:themeColor="text1"/>
          <w:szCs w:val="24"/>
          <w:lang w:val="tr-TR"/>
        </w:rPr>
        <w:t>m</w:t>
      </w:r>
      <w:r w:rsidRPr="00F75CEC">
        <w:rPr>
          <w:color w:val="000000" w:themeColor="text1"/>
          <w:spacing w:val="3"/>
          <w:szCs w:val="24"/>
          <w:lang w:val="tr-TR"/>
        </w:rPr>
        <w:t xml:space="preserve"> </w:t>
      </w:r>
      <w:r w:rsidRPr="00F75CEC">
        <w:rPr>
          <w:color w:val="000000" w:themeColor="text1"/>
          <w:spacing w:val="-4"/>
          <w:szCs w:val="24"/>
          <w:lang w:val="tr-TR"/>
        </w:rPr>
        <w:t>y</w:t>
      </w:r>
      <w:r w:rsidRPr="00F75CEC">
        <w:rPr>
          <w:color w:val="000000" w:themeColor="text1"/>
          <w:szCs w:val="24"/>
          <w:lang w:val="tr-TR"/>
        </w:rPr>
        <w:t>ön</w:t>
      </w:r>
      <w:r w:rsidRPr="00F75CEC">
        <w:rPr>
          <w:color w:val="000000" w:themeColor="text1"/>
          <w:spacing w:val="3"/>
          <w:szCs w:val="24"/>
          <w:lang w:val="tr-TR"/>
        </w:rPr>
        <w:t>t</w:t>
      </w:r>
      <w:r w:rsidRPr="00F75CEC">
        <w:rPr>
          <w:color w:val="000000" w:themeColor="text1"/>
          <w:szCs w:val="24"/>
          <w:lang w:val="tr-TR"/>
        </w:rPr>
        <w:t>e</w:t>
      </w:r>
      <w:r w:rsidRPr="00F75CEC">
        <w:rPr>
          <w:color w:val="000000" w:themeColor="text1"/>
          <w:spacing w:val="-4"/>
          <w:szCs w:val="24"/>
          <w:lang w:val="tr-TR"/>
        </w:rPr>
        <w:t>m</w:t>
      </w:r>
      <w:r w:rsidRPr="00F75CEC">
        <w:rPr>
          <w:color w:val="000000" w:themeColor="text1"/>
          <w:szCs w:val="24"/>
          <w:lang w:val="tr-TR"/>
        </w:rPr>
        <w:t>l</w:t>
      </w:r>
      <w:r w:rsidRPr="00F75CEC">
        <w:rPr>
          <w:color w:val="000000" w:themeColor="text1"/>
          <w:spacing w:val="2"/>
          <w:szCs w:val="24"/>
          <w:lang w:val="tr-TR"/>
        </w:rPr>
        <w:t>er</w:t>
      </w:r>
      <w:r w:rsidRPr="00F75CEC">
        <w:rPr>
          <w:color w:val="000000" w:themeColor="text1"/>
          <w:szCs w:val="24"/>
          <w:lang w:val="tr-TR"/>
        </w:rPr>
        <w:t xml:space="preserve">i şu şekilde sıralanmaktadır. </w:t>
      </w:r>
    </w:p>
    <w:p w14:paraId="48CDBE55" w14:textId="77777777" w:rsidR="003E1D04" w:rsidRPr="00F75CEC" w:rsidRDefault="003E1D04" w:rsidP="003E1D04">
      <w:pPr>
        <w:tabs>
          <w:tab w:val="left" w:pos="7342"/>
        </w:tabs>
        <w:spacing w:line="359" w:lineRule="auto"/>
        <w:ind w:left="101" w:right="74" w:firstLine="567"/>
        <w:jc w:val="both"/>
        <w:rPr>
          <w:color w:val="000000" w:themeColor="text1"/>
          <w:spacing w:val="2"/>
          <w:szCs w:val="24"/>
          <w:lang w:val="tr-TR"/>
        </w:rPr>
      </w:pPr>
      <w:r w:rsidRPr="00F75CEC">
        <w:rPr>
          <w:b/>
          <w:color w:val="000000" w:themeColor="text1"/>
          <w:szCs w:val="24"/>
          <w:lang w:val="tr-TR"/>
        </w:rPr>
        <w:t>Yü</w:t>
      </w:r>
      <w:r w:rsidRPr="00F75CEC">
        <w:rPr>
          <w:b/>
          <w:color w:val="000000" w:themeColor="text1"/>
          <w:spacing w:val="-3"/>
          <w:szCs w:val="24"/>
          <w:lang w:val="tr-TR"/>
        </w:rPr>
        <w:t xml:space="preserve">z </w:t>
      </w:r>
      <w:r w:rsidRPr="00F75CEC">
        <w:rPr>
          <w:b/>
          <w:color w:val="000000" w:themeColor="text1"/>
          <w:szCs w:val="24"/>
          <w:lang w:val="tr-TR"/>
        </w:rPr>
        <w:t>Yüze</w:t>
      </w:r>
      <w:r w:rsidRPr="00F75CEC">
        <w:rPr>
          <w:b/>
          <w:color w:val="000000" w:themeColor="text1"/>
          <w:spacing w:val="26"/>
          <w:szCs w:val="24"/>
          <w:lang w:val="tr-TR"/>
        </w:rPr>
        <w:t xml:space="preserve"> </w:t>
      </w:r>
      <w:r w:rsidRPr="00F75CEC">
        <w:rPr>
          <w:b/>
          <w:color w:val="000000" w:themeColor="text1"/>
          <w:szCs w:val="24"/>
          <w:lang w:val="tr-TR"/>
        </w:rPr>
        <w:t>A</w:t>
      </w:r>
      <w:r w:rsidRPr="00F75CEC">
        <w:rPr>
          <w:b/>
          <w:color w:val="000000" w:themeColor="text1"/>
          <w:spacing w:val="-1"/>
          <w:szCs w:val="24"/>
          <w:lang w:val="tr-TR"/>
        </w:rPr>
        <w:t>n</w:t>
      </w:r>
      <w:r w:rsidRPr="00F75CEC">
        <w:rPr>
          <w:b/>
          <w:color w:val="000000" w:themeColor="text1"/>
          <w:szCs w:val="24"/>
          <w:lang w:val="tr-TR"/>
        </w:rPr>
        <w:t>lat</w:t>
      </w:r>
      <w:r w:rsidRPr="00F75CEC">
        <w:rPr>
          <w:b/>
          <w:color w:val="000000" w:themeColor="text1"/>
          <w:spacing w:val="-2"/>
          <w:szCs w:val="24"/>
          <w:lang w:val="tr-TR"/>
        </w:rPr>
        <w:t>ı</w:t>
      </w:r>
      <w:r w:rsidRPr="00F75CEC">
        <w:rPr>
          <w:b/>
          <w:color w:val="000000" w:themeColor="text1"/>
          <w:spacing w:val="2"/>
          <w:szCs w:val="24"/>
          <w:lang w:val="tr-TR"/>
        </w:rPr>
        <w:t>m:</w:t>
      </w:r>
      <w:r w:rsidRPr="00F75CEC">
        <w:rPr>
          <w:color w:val="000000" w:themeColor="text1"/>
          <w:spacing w:val="2"/>
          <w:szCs w:val="24"/>
          <w:lang w:val="tr-TR"/>
        </w:rPr>
        <w:t xml:space="preserve"> Tüm ders türlerinde uygulanan bir yöntemdir. Tahta, slayt gibi araçların aktif olarak kullanıldığı bu yöntemin uygulamasında öğretim elemanı kadar öğrenciler de söz almakta ve tartışmalar, sunumlar ve soru cevaplarla konu ilerletilmektedir. Bireysel-grup çalışması olarak hazırlanan ödev sunumlarında sunum araç gereçlerini kullanma, zamanı kullanma, topluluk önünde konuşma, soruları cevaplandırma, eleştiri ve yorumları dinleyebilme, birbirini dinleme ve sırayla konuşma gibi beceriler geliştirilmeye çalışılmaktadır. </w:t>
      </w:r>
    </w:p>
    <w:p w14:paraId="180B8CFC" w14:textId="77777777" w:rsidR="003E1D04" w:rsidRPr="00F75CEC" w:rsidRDefault="003E1D04" w:rsidP="003E1D04">
      <w:pPr>
        <w:tabs>
          <w:tab w:val="left" w:pos="7342"/>
        </w:tabs>
        <w:spacing w:line="359" w:lineRule="auto"/>
        <w:ind w:left="101" w:right="74" w:firstLine="567"/>
        <w:jc w:val="both"/>
        <w:rPr>
          <w:color w:val="000000" w:themeColor="text1"/>
          <w:spacing w:val="2"/>
          <w:szCs w:val="24"/>
          <w:lang w:val="tr-TR"/>
        </w:rPr>
      </w:pPr>
      <w:r w:rsidRPr="00F75CEC">
        <w:rPr>
          <w:b/>
          <w:color w:val="000000" w:themeColor="text1"/>
          <w:spacing w:val="2"/>
          <w:szCs w:val="24"/>
          <w:lang w:val="tr-TR"/>
        </w:rPr>
        <w:t>Proje Kritikleri:</w:t>
      </w:r>
      <w:r w:rsidRPr="00F75CEC">
        <w:rPr>
          <w:color w:val="000000" w:themeColor="text1"/>
          <w:spacing w:val="2"/>
          <w:szCs w:val="24"/>
          <w:lang w:val="tr-TR"/>
        </w:rPr>
        <w:t xml:space="preserve"> Çizime dayalı uygulamalı derslerin tümü ve diğer uygulamalı derslerin büyük bölümü dönem projeleri üzerinden yürütülmektedir. Proje derslerinde tüm şubeler için ortak açıklamalar ve konu anlatımlarının yapıldığı dersler sonrası öğrenciler proje konuları ile ilgili çalışmalarıyla (paftalarla) dersten sorumlu öğretim üyesi ile birebir görüşmeler yapmaktadır. Bu süreçte bir ya da daha fazla sayıda araştırma görevlisinin de diğer öğrencilerle ilgilenmesi, ödevleri kayıt altına alması, öğrencilerin sorularını cevaplaması yararlı olur. Ancak ÇOMÜ’de bu süreç kadro yetersizliği nedeniyle işletilememektedir. Öğretim üyesi tüm öğrencilerle birebir görüşmelerini tamamladığında projedeki ilerleme ile ilgili açıklamalar yapar gerekirse süreçte değişiklikler yapar ve her bir öğrencinin ilerlemesi için çözüm üretmeye çalışır. Bu nedenle projede sınıf mevcudu ve öğretim üyesi başına düşen öğrenci sayısı arttıkça öğretim üyesinin bir öğrenciye ayıracağı süre ve çalışmasına yapacağı katkı azalır. Proje dersinin ders anlatımı öğrenci performansıyla ilişkili olduğu için önceden hazırlanmış ders notları kadar, o haftanın ihtiyacına göre geliştirilmiş ders notu ve anlatımlara da ihtiyaç duyulmaktadır. Bu nedenle proje dersi öncesinde ve sonrasında, haftalık ödevlerin de incelenmesi ile birlikte diğer teorik derslere göre daha kapsamlı bir hazırlık yapılmaktadır. </w:t>
      </w:r>
    </w:p>
    <w:p w14:paraId="0E2C6BAD" w14:textId="77777777" w:rsidR="003E1D04" w:rsidRPr="00F75CEC" w:rsidRDefault="003E1D04" w:rsidP="003E1D04">
      <w:pPr>
        <w:tabs>
          <w:tab w:val="left" w:pos="7342"/>
        </w:tabs>
        <w:spacing w:line="359" w:lineRule="auto"/>
        <w:ind w:left="101" w:right="74" w:firstLine="567"/>
        <w:jc w:val="both"/>
        <w:rPr>
          <w:color w:val="000000" w:themeColor="text1"/>
          <w:szCs w:val="24"/>
          <w:lang w:val="tr-TR"/>
        </w:rPr>
      </w:pPr>
      <w:r w:rsidRPr="00F75CEC">
        <w:rPr>
          <w:b/>
          <w:color w:val="000000" w:themeColor="text1"/>
          <w:spacing w:val="2"/>
          <w:szCs w:val="24"/>
          <w:lang w:val="tr-TR"/>
        </w:rPr>
        <w:t>Proje Arazi-Saha Çalışmaları:</w:t>
      </w:r>
      <w:r w:rsidRPr="00F75CEC">
        <w:rPr>
          <w:color w:val="000000" w:themeColor="text1"/>
          <w:spacing w:val="2"/>
          <w:szCs w:val="24"/>
          <w:lang w:val="tr-TR"/>
        </w:rPr>
        <w:t xml:space="preserve"> Saha-arazi çalışmaları, teknik gezi olarak da adlandırılmaktadır. Proje konusuna göre seçilen bir yerleşmede</w:t>
      </w:r>
      <w:r w:rsidR="00BA7A81" w:rsidRPr="00F75CEC">
        <w:rPr>
          <w:color w:val="000000" w:themeColor="text1"/>
          <w:spacing w:val="2"/>
          <w:szCs w:val="24"/>
          <w:lang w:val="tr-TR"/>
        </w:rPr>
        <w:t>,</w:t>
      </w:r>
      <w:r w:rsidRPr="00F75CEC">
        <w:rPr>
          <w:color w:val="000000" w:themeColor="text1"/>
          <w:spacing w:val="2"/>
          <w:szCs w:val="24"/>
          <w:lang w:val="tr-TR"/>
        </w:rPr>
        <w:t xml:space="preserve"> yerinde yapılan arazi </w:t>
      </w:r>
      <w:r w:rsidRPr="00F75CEC">
        <w:rPr>
          <w:color w:val="000000" w:themeColor="text1"/>
          <w:spacing w:val="2"/>
          <w:szCs w:val="24"/>
          <w:lang w:val="tr-TR"/>
        </w:rPr>
        <w:lastRenderedPageBreak/>
        <w:t>çalışmalarını içerir. Bir plancı gerçek hayatta görmediği bir kenti planlayamadığı gibi bir planlama öğrencisi de görmediği bir kentin planlama projesini hazırlayamaz. Öğrencinin meslek hayatına hazır olarak mezun olabilmesi için 4 yıllık eğitim hayatı boyunca birbirinden farklı özellikte ve ölçeklerde yerleşimlerde plan ve tasarım çalışması yapması beklenir. Bu yerleşimler küçük ölçekte mahalle düzeyinde başlar, belde, ilçe, il ve bölgesel ölçekte bir ya da birkaç ili içeren bölgeye ulaşır. Bu süreçte öğrencinin farklı iklim tipleri ve farklı coğrafyalar kadar sanayi, tarım, turizm gibi farklı sektörel yapılarla da karşılaşması istenir. Öğrenci arazi çalışmasında öncelikle doğal ve fiziksel yapıya ilişkin gözlemlerini fotoğraflar ve alanda yaptığı pop-up skeçler ile tespit eder. Kente ilişkin ilk algılar-gözlemler görselleştirilir ve proje föyünde verilen analiz planı doğrultusunda ilk analizler yapılır. Bu aşamada öğrenciler gruplar halinde hareket ederler. Bu analizlerin başında arazi kullanımı ve yapılaşmış çevre analizleri gelir. Kat yüksekliği, yapı durumu gibi analizler için tüm kent gezilerek bina-ada bazında tespitler yapılır. Gruplardan bazıları kamu kurumlarına dağılarak mülkiyet, sit durumu, mevcut planlar, belediye meclis kararları, karayolları projeleri, toprak kabiliyeti-tarım alanları, jeolojik yapı, kamu yatırımları, sektörel yapı, ticaret-sanayi odası verileri gibi pek çok konu ile ilgili verileri, planları ve raporları toplarlar. Hanehalkı anketleri ve ticaret anketleri ile yerleşimin ekonomik ve sosyal yaşamına ilişkin veriler toplanır. Bu çalışma yaklaşık iki-üç gün içinde tamamlanır. Saha araştırmasında şehir dışına çıkıldığında yerleşimin yerel yönetim birimlerinden brifing alınır. Valilik, kaymakamlık, belediye başkanlığı gibi makamlar ziyaret edilir. Saha çalışmaları genellikle grup çalışması şeklinde hazırlanır ve dönüşte jüriye yetiştirilir. Daha sonra öğrenciler bu grup analizlerini kullanarak bireysel tasarım-planlama çalışmalarına başlarlar.</w:t>
      </w:r>
    </w:p>
    <w:p w14:paraId="592B944D" w14:textId="64E21BE7" w:rsidR="003E1D04" w:rsidRPr="00F75CEC" w:rsidRDefault="003E1D04" w:rsidP="003E1D04">
      <w:pPr>
        <w:spacing w:line="359" w:lineRule="auto"/>
        <w:ind w:left="101" w:right="74" w:firstLine="567"/>
        <w:jc w:val="both"/>
        <w:rPr>
          <w:color w:val="000000" w:themeColor="text1"/>
          <w:spacing w:val="-1"/>
          <w:szCs w:val="24"/>
          <w:lang w:val="tr-TR"/>
        </w:rPr>
      </w:pPr>
      <w:r w:rsidRPr="00F75CEC">
        <w:rPr>
          <w:b/>
          <w:color w:val="000000" w:themeColor="text1"/>
          <w:szCs w:val="24"/>
          <w:lang w:val="tr-TR"/>
        </w:rPr>
        <w:t>Jüriler:</w:t>
      </w:r>
      <w:r w:rsidRPr="00F75CEC">
        <w:rPr>
          <w:color w:val="000000" w:themeColor="text1"/>
          <w:szCs w:val="24"/>
          <w:lang w:val="tr-TR"/>
        </w:rPr>
        <w:t xml:space="preserve"> Proje derslerinin değerlendirmeleri dönem içi ve dönem sonu jürilerinde yapılmaktadır. Projeler, gerçek hayattaki Belediye İmar Komisyonu, Encümeni ve Meclisi ile halk katılım toplantılarının bir benzeri olarak, jüri ortamında sunulmaktadır. Kısa bir süre içinde konuyu öz bir şekilde anlatma, jüri karşısında konuşma ve topluluğa hitap edebilme, sunum yeteneği, sorulara cevap verme, jüriye sunulacak ürünleri düzgün ve istendiği şekilde hazırlayabilme önemlidir. Proje teslim tarihi ve istenenler listesine uyum sağlamak öğrenciyi gerçek hayattaki yarışma süreçlerine ve ihale şartnamelerine hazırlar. Gerektiğinde jürilere </w:t>
      </w:r>
      <w:r w:rsidRPr="00F75CEC">
        <w:rPr>
          <w:color w:val="000000" w:themeColor="text1"/>
          <w:spacing w:val="-1"/>
          <w:szCs w:val="24"/>
          <w:lang w:val="tr-TR"/>
        </w:rPr>
        <w:t xml:space="preserve">başka öğretim üyelerinin ya da kıdemli meslek insanlarının, planı yapılan yörenin belediye başkanının davet edilmesi mümkündür. Jüri sonrasında çalışmalar notlandırılır. Jüri grup ya da bireysel olabilir. Proje sunumlarında ürünler paftalar, maketler, slayt sunumları ve raporlar şeklindedir. </w:t>
      </w:r>
    </w:p>
    <w:p w14:paraId="515554C5" w14:textId="77777777" w:rsidR="00A75561" w:rsidRPr="00F75CEC" w:rsidRDefault="00A75561" w:rsidP="003E1D04">
      <w:pPr>
        <w:spacing w:line="359" w:lineRule="auto"/>
        <w:ind w:left="101" w:right="74" w:firstLine="567"/>
        <w:jc w:val="both"/>
        <w:rPr>
          <w:color w:val="000000" w:themeColor="text1"/>
          <w:spacing w:val="-1"/>
          <w:szCs w:val="24"/>
          <w:lang w:val="tr-TR"/>
        </w:rPr>
      </w:pPr>
    </w:p>
    <w:p w14:paraId="77E5409C" w14:textId="77777777" w:rsidR="003E1D04" w:rsidRPr="00F75CEC" w:rsidRDefault="003E1D04" w:rsidP="003E1D04">
      <w:pPr>
        <w:tabs>
          <w:tab w:val="left" w:pos="1942"/>
        </w:tabs>
        <w:spacing w:line="359" w:lineRule="auto"/>
        <w:ind w:left="101" w:right="74" w:firstLine="567"/>
        <w:jc w:val="both"/>
        <w:rPr>
          <w:color w:val="000000" w:themeColor="text1"/>
          <w:spacing w:val="-1"/>
          <w:szCs w:val="24"/>
          <w:lang w:val="tr-TR"/>
        </w:rPr>
      </w:pPr>
      <w:r w:rsidRPr="00F75CEC">
        <w:rPr>
          <w:b/>
          <w:color w:val="000000" w:themeColor="text1"/>
          <w:spacing w:val="-1"/>
          <w:szCs w:val="24"/>
          <w:lang w:val="tr-TR"/>
        </w:rPr>
        <w:t>Sergiler:</w:t>
      </w:r>
      <w:r w:rsidRPr="00F75CEC">
        <w:rPr>
          <w:color w:val="000000" w:themeColor="text1"/>
          <w:spacing w:val="-1"/>
          <w:szCs w:val="24"/>
          <w:lang w:val="tr-TR"/>
        </w:rPr>
        <w:t xml:space="preserve"> Öğrencilerin birbirlerinden öğrenmeleri adına sergiler önemli bir görev üstlenmektedir. Yalnızca aynı şubedeki öğrencilerin değil, farklı şubelerin, sınıfların, hatta farklı bölümlerin öğrencileri proje ürünlerinin sergilenmesi ile birbirlerinin ürünlerini görme, yaklaşımlarını tanıma ve yeni teknikler keşfetme şansı elde ederler. Sergi ortamında ders anlatımları yapılır, paftalar üzerinden örneklenir. Seçilmiş ürünlerin sergilenmesi, projesi seçilen öğrenci için ödüllendirme anlamı da taşır. Proje dersi dışında bilgisayar derslerinde üretilen ürünlerin, teorik derslerdeki konu anlatımlarının da poster sunumları ve sergilerinin düzenlenmesine sıklıkla başvurulur. Çoğu konu sadece konuşarak değil çizilerek anlatılır ve ürünler sergilenir. Çizilen ürünlerin aynı zamanda raporları da hazırlanır. Bu sergiler bölüm için bir tanıtım ve diğer bölümlerle iletişim görevi de görür. Çoğu zaman kısa süreli ve sık değişen sergiler organize edilir. Sergi mekânında sergi tasarımına izin veren teknik imkânların ve sınıfı içine alacak geniş bir alanın bulunması önemlidir. </w:t>
      </w:r>
    </w:p>
    <w:p w14:paraId="30EC9D6E" w14:textId="77777777" w:rsidR="003E1D04" w:rsidRPr="00F75CEC" w:rsidRDefault="003E1D04" w:rsidP="003E1D04">
      <w:pPr>
        <w:tabs>
          <w:tab w:val="left" w:pos="1942"/>
          <w:tab w:val="left" w:pos="8476"/>
        </w:tabs>
        <w:spacing w:line="359" w:lineRule="auto"/>
        <w:ind w:left="101" w:right="74" w:firstLine="567"/>
        <w:jc w:val="both"/>
        <w:rPr>
          <w:color w:val="000000" w:themeColor="text1"/>
          <w:szCs w:val="24"/>
          <w:lang w:val="tr-TR"/>
        </w:rPr>
      </w:pPr>
      <w:r w:rsidRPr="00F75CEC">
        <w:rPr>
          <w:b/>
          <w:color w:val="000000" w:themeColor="text1"/>
          <w:spacing w:val="-1"/>
          <w:szCs w:val="24"/>
          <w:lang w:val="tr-TR"/>
        </w:rPr>
        <w:t>Çalıştaylar:</w:t>
      </w:r>
      <w:r w:rsidRPr="00F75CEC">
        <w:rPr>
          <w:color w:val="000000" w:themeColor="text1"/>
          <w:szCs w:val="24"/>
          <w:lang w:val="tr-TR"/>
        </w:rPr>
        <w:t xml:space="preserve"> Proje derslerinde olduğu gibi diğer dersler içinde de zaman zaman çalıştaylar düzenlenmektedir. Çalıştaylarda bir tas</w:t>
      </w:r>
      <w:r w:rsidR="00D60902" w:rsidRPr="00F75CEC">
        <w:rPr>
          <w:color w:val="000000" w:themeColor="text1"/>
          <w:szCs w:val="24"/>
          <w:lang w:val="tr-TR"/>
        </w:rPr>
        <w:t>arım-planlama problemi</w:t>
      </w:r>
      <w:r w:rsidRPr="00F75CEC">
        <w:rPr>
          <w:color w:val="000000" w:themeColor="text1"/>
          <w:szCs w:val="24"/>
          <w:lang w:val="tr-TR"/>
        </w:rPr>
        <w:t xml:space="preserve"> alanda tespit edilerek kısıtlı süre içinde analiz-tasarım-planlama yaklaşımı geliştirilmektedir. Bu çalışmalar günü birlik ya da 1-2 günlük çalışmalar şeklinde yapılmaktadır. Çalıştaylar mevcut bir proje çalışmasını hızlandırmak, bir tasarım-planlama temasına odaklanmak, bir yöntemin uygulanması için farkındalık geliştirmek gibi pek çok amaçla yapılmaktadır. Çalışmaların niteliğine göre blog, sergi, kitap gibi ürünler üretilmektedir. Bu etkinliklerde farklı sınıflar, farklı meslek gruplarından öğrenciler bir araya gelebildiği gibi farklı illerdeki okullardan öğrencilerin buluşması da mümkündür. Bu tür çalışmalar yerleşmelerdeki konulara odaklandığında yerel düzeyde bir farkındalık ve bölümle yerel yönetimler ve kent arasında bir etkileşim imkânı da oluşturmaktadır. </w:t>
      </w:r>
    </w:p>
    <w:p w14:paraId="00604913" w14:textId="77777777" w:rsidR="003E1D04" w:rsidRPr="00F75CEC" w:rsidRDefault="003E1D04" w:rsidP="003E1D04">
      <w:pPr>
        <w:tabs>
          <w:tab w:val="left" w:pos="1942"/>
          <w:tab w:val="left" w:pos="8476"/>
        </w:tabs>
        <w:spacing w:line="359" w:lineRule="auto"/>
        <w:ind w:left="101" w:right="74" w:firstLine="567"/>
        <w:jc w:val="both"/>
        <w:rPr>
          <w:color w:val="000000" w:themeColor="text1"/>
          <w:spacing w:val="-3"/>
          <w:szCs w:val="24"/>
          <w:lang w:val="tr-TR"/>
        </w:rPr>
      </w:pPr>
      <w:r w:rsidRPr="00F75CEC">
        <w:rPr>
          <w:b/>
          <w:color w:val="000000" w:themeColor="text1"/>
          <w:w w:val="108"/>
          <w:szCs w:val="24"/>
          <w:lang w:val="tr-TR"/>
        </w:rPr>
        <w:t>P</w:t>
      </w:r>
      <w:r w:rsidRPr="00F75CEC">
        <w:rPr>
          <w:b/>
          <w:color w:val="000000" w:themeColor="text1"/>
          <w:spacing w:val="2"/>
          <w:w w:val="108"/>
          <w:szCs w:val="24"/>
          <w:lang w:val="tr-TR"/>
        </w:rPr>
        <w:t>r</w:t>
      </w:r>
      <w:r w:rsidRPr="00F75CEC">
        <w:rPr>
          <w:b/>
          <w:color w:val="000000" w:themeColor="text1"/>
          <w:w w:val="108"/>
          <w:szCs w:val="24"/>
          <w:lang w:val="tr-TR"/>
        </w:rPr>
        <w:t>o</w:t>
      </w:r>
      <w:r w:rsidRPr="00F75CEC">
        <w:rPr>
          <w:b/>
          <w:color w:val="000000" w:themeColor="text1"/>
          <w:spacing w:val="-4"/>
          <w:w w:val="108"/>
          <w:szCs w:val="24"/>
          <w:lang w:val="tr-TR"/>
        </w:rPr>
        <w:t>b</w:t>
      </w:r>
      <w:r w:rsidRPr="00F75CEC">
        <w:rPr>
          <w:b/>
          <w:color w:val="000000" w:themeColor="text1"/>
          <w:spacing w:val="3"/>
          <w:w w:val="108"/>
          <w:szCs w:val="24"/>
          <w:lang w:val="tr-TR"/>
        </w:rPr>
        <w:t>l</w:t>
      </w:r>
      <w:r w:rsidRPr="00F75CEC">
        <w:rPr>
          <w:b/>
          <w:color w:val="000000" w:themeColor="text1"/>
          <w:spacing w:val="-3"/>
          <w:w w:val="108"/>
          <w:szCs w:val="24"/>
          <w:lang w:val="tr-TR"/>
        </w:rPr>
        <w:t>e</w:t>
      </w:r>
      <w:r w:rsidRPr="00F75CEC">
        <w:rPr>
          <w:b/>
          <w:color w:val="000000" w:themeColor="text1"/>
          <w:w w:val="108"/>
          <w:szCs w:val="24"/>
          <w:lang w:val="tr-TR"/>
        </w:rPr>
        <w:t xml:space="preserve">m </w:t>
      </w:r>
      <w:r w:rsidRPr="00F75CEC">
        <w:rPr>
          <w:b/>
          <w:color w:val="000000" w:themeColor="text1"/>
          <w:szCs w:val="24"/>
          <w:lang w:val="tr-TR"/>
        </w:rPr>
        <w:t>Çö</w:t>
      </w:r>
      <w:r w:rsidRPr="00F75CEC">
        <w:rPr>
          <w:b/>
          <w:color w:val="000000" w:themeColor="text1"/>
          <w:spacing w:val="-3"/>
          <w:szCs w:val="24"/>
          <w:lang w:val="tr-TR"/>
        </w:rPr>
        <w:t>z</w:t>
      </w:r>
      <w:r w:rsidRPr="00F75CEC">
        <w:rPr>
          <w:b/>
          <w:color w:val="000000" w:themeColor="text1"/>
          <w:spacing w:val="2"/>
          <w:szCs w:val="24"/>
          <w:lang w:val="tr-TR"/>
        </w:rPr>
        <w:t>m</w:t>
      </w:r>
      <w:r w:rsidRPr="00F75CEC">
        <w:rPr>
          <w:b/>
          <w:color w:val="000000" w:themeColor="text1"/>
          <w:spacing w:val="-3"/>
          <w:szCs w:val="24"/>
          <w:lang w:val="tr-TR"/>
        </w:rPr>
        <w:t>e:</w:t>
      </w:r>
      <w:r w:rsidRPr="00F75CEC">
        <w:rPr>
          <w:color w:val="000000" w:themeColor="text1"/>
          <w:spacing w:val="-3"/>
          <w:szCs w:val="24"/>
          <w:lang w:val="tr-TR"/>
        </w:rPr>
        <w:t xml:space="preserve"> Yoğunluk, ölçek, nüfus hesabı gibi planlama konularında ya da matematik, istatistik gibi derslerde problem çözme yöntemi kullanılmaktadır. Burada ders kitaplarından ya da notlarından yararlanılmakta, klasik ya da test usulü sınavla değerlendirmeler yapılmaktadır.</w:t>
      </w:r>
    </w:p>
    <w:p w14:paraId="08E015A7" w14:textId="77777777" w:rsidR="003E1D04" w:rsidRPr="00F75CEC" w:rsidRDefault="003E1D04" w:rsidP="003E1D04">
      <w:pPr>
        <w:tabs>
          <w:tab w:val="left" w:pos="1942"/>
          <w:tab w:val="left" w:pos="8476"/>
        </w:tabs>
        <w:spacing w:line="359" w:lineRule="auto"/>
        <w:ind w:left="101" w:right="74" w:firstLine="567"/>
        <w:jc w:val="both"/>
        <w:rPr>
          <w:color w:val="000000" w:themeColor="text1"/>
          <w:szCs w:val="24"/>
          <w:lang w:val="tr-TR"/>
        </w:rPr>
      </w:pPr>
      <w:r w:rsidRPr="00F75CEC">
        <w:rPr>
          <w:b/>
          <w:color w:val="000000" w:themeColor="text1"/>
          <w:szCs w:val="24"/>
          <w:lang w:val="tr-TR"/>
        </w:rPr>
        <w:t>Ödev:</w:t>
      </w:r>
      <w:r w:rsidRPr="00F75CEC">
        <w:rPr>
          <w:color w:val="000000" w:themeColor="text1"/>
          <w:szCs w:val="24"/>
          <w:lang w:val="tr-TR"/>
        </w:rPr>
        <w:t xml:space="preserve"> Ders içeriğine göre ödev yaklaşımı değişmektedir. Proje ve diğer uygulama derslerinde gösterilen bir çizim tekniğinin pekişmesi için tekrar çizimler ya da basit tasarımlar şeklinde haftalık ödevler verilmektedir. </w:t>
      </w:r>
      <w:r w:rsidR="00D60902" w:rsidRPr="00F75CEC">
        <w:rPr>
          <w:color w:val="000000" w:themeColor="text1"/>
          <w:szCs w:val="24"/>
          <w:lang w:val="tr-TR"/>
        </w:rPr>
        <w:t>Diğer derslerde ise</w:t>
      </w:r>
      <w:r w:rsidRPr="00F75CEC">
        <w:rPr>
          <w:color w:val="000000" w:themeColor="text1"/>
          <w:szCs w:val="24"/>
          <w:lang w:val="tr-TR"/>
        </w:rPr>
        <w:t xml:space="preserve"> konu araştırmaları, haftalık sunumlar ödev olarak verilmektedir. Bazı ödevler çizim, poster hazırlama şeklindeyken, bazı ödevler rapor hazırlama ya da sunum yapma biçiminde olabilir. Ödevlerde de grup çalışması yapılması mümkündür. Ödevlerde literatür taraması yapma, konu ile ilgili dünya kentlerinden </w:t>
      </w:r>
      <w:r w:rsidRPr="00F75CEC">
        <w:rPr>
          <w:color w:val="000000" w:themeColor="text1"/>
          <w:szCs w:val="24"/>
          <w:lang w:val="tr-TR"/>
        </w:rPr>
        <w:lastRenderedPageBreak/>
        <w:t xml:space="preserve">örnekler bulma, görseller bulma ya da tasarlama gibi yaklaşımlar uygulanabilir. </w:t>
      </w:r>
    </w:p>
    <w:p w14:paraId="17AB608B" w14:textId="77777777" w:rsidR="003E1D04" w:rsidRPr="00F75CEC" w:rsidRDefault="003E1D04" w:rsidP="003E1D04">
      <w:pPr>
        <w:spacing w:line="359" w:lineRule="auto"/>
        <w:ind w:left="101" w:right="73" w:firstLine="567"/>
        <w:jc w:val="both"/>
        <w:rPr>
          <w:color w:val="000000" w:themeColor="text1"/>
          <w:szCs w:val="24"/>
          <w:lang w:val="tr-TR"/>
        </w:rPr>
      </w:pPr>
      <w:r w:rsidRPr="00F75CEC">
        <w:rPr>
          <w:b/>
          <w:color w:val="000000" w:themeColor="text1"/>
          <w:w w:val="111"/>
          <w:szCs w:val="24"/>
          <w:lang w:val="tr-TR"/>
        </w:rPr>
        <w:t>Ö</w:t>
      </w:r>
      <w:r w:rsidRPr="00F75CEC">
        <w:rPr>
          <w:b/>
          <w:color w:val="000000" w:themeColor="text1"/>
          <w:spacing w:val="2"/>
          <w:w w:val="111"/>
          <w:szCs w:val="24"/>
          <w:lang w:val="tr-TR"/>
        </w:rPr>
        <w:t>r</w:t>
      </w:r>
      <w:r w:rsidRPr="00F75CEC">
        <w:rPr>
          <w:b/>
          <w:color w:val="000000" w:themeColor="text1"/>
          <w:spacing w:val="-1"/>
          <w:w w:val="111"/>
          <w:szCs w:val="24"/>
          <w:lang w:val="tr-TR"/>
        </w:rPr>
        <w:t>n</w:t>
      </w:r>
      <w:r w:rsidRPr="00F75CEC">
        <w:rPr>
          <w:b/>
          <w:color w:val="000000" w:themeColor="text1"/>
          <w:spacing w:val="2"/>
          <w:w w:val="111"/>
          <w:szCs w:val="24"/>
          <w:lang w:val="tr-TR"/>
        </w:rPr>
        <w:t>e</w:t>
      </w:r>
      <w:r w:rsidRPr="00F75CEC">
        <w:rPr>
          <w:b/>
          <w:color w:val="000000" w:themeColor="text1"/>
          <w:w w:val="111"/>
          <w:szCs w:val="24"/>
          <w:lang w:val="tr-TR"/>
        </w:rPr>
        <w:t xml:space="preserve">k </w:t>
      </w:r>
      <w:r w:rsidRPr="00F75CEC">
        <w:rPr>
          <w:b/>
          <w:color w:val="000000" w:themeColor="text1"/>
          <w:spacing w:val="-4"/>
          <w:szCs w:val="24"/>
          <w:lang w:val="tr-TR"/>
        </w:rPr>
        <w:t>o</w:t>
      </w:r>
      <w:r w:rsidRPr="00F75CEC">
        <w:rPr>
          <w:b/>
          <w:color w:val="000000" w:themeColor="text1"/>
          <w:spacing w:val="3"/>
          <w:szCs w:val="24"/>
          <w:lang w:val="tr-TR"/>
        </w:rPr>
        <w:t>l</w:t>
      </w:r>
      <w:r w:rsidRPr="00F75CEC">
        <w:rPr>
          <w:b/>
          <w:color w:val="000000" w:themeColor="text1"/>
          <w:szCs w:val="24"/>
          <w:lang w:val="tr-TR"/>
        </w:rPr>
        <w:t>ay-tema-tasarım-plan ince</w:t>
      </w:r>
      <w:r w:rsidRPr="00F75CEC">
        <w:rPr>
          <w:b/>
          <w:color w:val="000000" w:themeColor="text1"/>
          <w:spacing w:val="-2"/>
          <w:szCs w:val="24"/>
          <w:lang w:val="tr-TR"/>
        </w:rPr>
        <w:t>l</w:t>
      </w:r>
      <w:r w:rsidRPr="00F75CEC">
        <w:rPr>
          <w:b/>
          <w:color w:val="000000" w:themeColor="text1"/>
          <w:szCs w:val="24"/>
          <w:lang w:val="tr-TR"/>
        </w:rPr>
        <w:t>emes</w:t>
      </w:r>
      <w:r w:rsidRPr="00F75CEC">
        <w:rPr>
          <w:b/>
          <w:color w:val="000000" w:themeColor="text1"/>
          <w:spacing w:val="-2"/>
          <w:szCs w:val="24"/>
          <w:lang w:val="tr-TR"/>
        </w:rPr>
        <w:t>i</w:t>
      </w:r>
      <w:r w:rsidRPr="00F75CEC">
        <w:rPr>
          <w:b/>
          <w:color w:val="000000" w:themeColor="text1"/>
          <w:szCs w:val="24"/>
          <w:lang w:val="tr-TR"/>
        </w:rPr>
        <w:t>:</w:t>
      </w:r>
      <w:r w:rsidRPr="00F75CEC">
        <w:rPr>
          <w:color w:val="000000" w:themeColor="text1"/>
          <w:szCs w:val="24"/>
          <w:lang w:val="tr-TR"/>
        </w:rPr>
        <w:t xml:space="preserve"> Genellikle proje derslerinde tasarım sürecinde öğrencinin yoğunlaştığı konu ile ilgili benzer çalışmaları bulması ve incelemesi istenir. Böylece öğrenciye tasarımını özgün olup olmadığını, benzer projelerin nasıl uygulandığını anlama şansı tanınır.</w:t>
      </w:r>
    </w:p>
    <w:p w14:paraId="24A3712E" w14:textId="77777777" w:rsidR="003E1D04" w:rsidRPr="00F75CEC" w:rsidRDefault="003E1D04" w:rsidP="003E1D04">
      <w:pPr>
        <w:spacing w:line="359" w:lineRule="auto"/>
        <w:ind w:left="101" w:right="73" w:firstLine="567"/>
        <w:jc w:val="both"/>
        <w:rPr>
          <w:color w:val="000000" w:themeColor="text1"/>
          <w:szCs w:val="24"/>
          <w:lang w:val="tr-TR"/>
        </w:rPr>
      </w:pPr>
      <w:r w:rsidRPr="00F75CEC">
        <w:rPr>
          <w:b/>
          <w:color w:val="000000" w:themeColor="text1"/>
          <w:szCs w:val="24"/>
          <w:lang w:val="tr-TR"/>
        </w:rPr>
        <w:t>Bilgisayar Uygulamaları:</w:t>
      </w:r>
      <w:r w:rsidRPr="00F75CEC">
        <w:rPr>
          <w:color w:val="000000" w:themeColor="text1"/>
          <w:szCs w:val="24"/>
          <w:lang w:val="tr-TR"/>
        </w:rPr>
        <w:t xml:space="preserve"> Öğrencilerin veri analizinde kullanılan bazı tekniklerle Excel ve SPSS’te grafik ve tablolar üretmeleri, frekans dağılımı ve korelasyon gibi basit istatistiksel analizler yapmaları, bu analizleri proje paftalarında, raporlarında kullanmaları istenmektedir. Aynı şekilde Bilgisayar Destekli Tasarım-Planlama ve Coğrafi Bilgi Sistemleri gibi derslerde öğrendikleri teknikleri diğer derslerde ve özellikle proje derslerinde kullanmaları istenmektedir. Bu derslerde öğrendikleri AutoCAD, Netcad, ArcGIS gibi yazılımlar, öğrencilere iş bulmak ya da proje ekiplerine katılmak için avantaj sunmaktadır. Anket yaparken googleform, surveymonkey ya da survey.com gibi </w:t>
      </w:r>
      <w:r w:rsidR="00B7167E" w:rsidRPr="00F75CEC">
        <w:rPr>
          <w:color w:val="000000" w:themeColor="text1"/>
          <w:szCs w:val="24"/>
          <w:lang w:val="tr-TR"/>
        </w:rPr>
        <w:t>çevrimiçi</w:t>
      </w:r>
      <w:r w:rsidRPr="00F75CEC">
        <w:rPr>
          <w:color w:val="000000" w:themeColor="text1"/>
          <w:szCs w:val="24"/>
          <w:lang w:val="tr-TR"/>
        </w:rPr>
        <w:t xml:space="preserve"> anket uygulamalarını, ders sırasındaki soru cevaplarda mentimeter gibi uygulamaları kullanmaları teşvik edilmekte, teknolojik farkınalıklarının gelişimine de destek olunmaktadır. </w:t>
      </w:r>
    </w:p>
    <w:p w14:paraId="2D39C140" w14:textId="77777777" w:rsidR="003E1D04" w:rsidRPr="00F75CEC" w:rsidRDefault="003E1D04" w:rsidP="003E1D04">
      <w:pPr>
        <w:spacing w:line="359" w:lineRule="auto"/>
        <w:ind w:left="101" w:right="76" w:firstLine="567"/>
        <w:jc w:val="both"/>
        <w:rPr>
          <w:color w:val="000000" w:themeColor="text1"/>
          <w:szCs w:val="24"/>
          <w:lang w:val="tr-TR"/>
        </w:rPr>
      </w:pPr>
      <w:r w:rsidRPr="00F75CEC">
        <w:rPr>
          <w:b/>
          <w:color w:val="000000" w:themeColor="text1"/>
          <w:spacing w:val="-2"/>
          <w:w w:val="108"/>
          <w:szCs w:val="24"/>
          <w:lang w:val="tr-TR"/>
        </w:rPr>
        <w:t>Alan-Kurum Gezileri</w:t>
      </w:r>
      <w:r w:rsidRPr="00F75CEC">
        <w:rPr>
          <w:b/>
          <w:color w:val="000000" w:themeColor="text1"/>
          <w:w w:val="108"/>
          <w:szCs w:val="24"/>
          <w:lang w:val="tr-TR"/>
        </w:rPr>
        <w:t>:</w:t>
      </w:r>
      <w:r w:rsidRPr="00F75CEC">
        <w:rPr>
          <w:color w:val="000000" w:themeColor="text1"/>
          <w:w w:val="108"/>
          <w:szCs w:val="24"/>
          <w:lang w:val="tr-TR"/>
        </w:rPr>
        <w:t xml:space="preserve"> </w:t>
      </w:r>
      <w:r w:rsidRPr="00F75CEC">
        <w:rPr>
          <w:color w:val="000000" w:themeColor="text1"/>
          <w:szCs w:val="24"/>
          <w:lang w:val="tr-TR"/>
        </w:rPr>
        <w:t>D</w:t>
      </w:r>
      <w:r w:rsidRPr="00F75CEC">
        <w:rPr>
          <w:color w:val="000000" w:themeColor="text1"/>
          <w:spacing w:val="-3"/>
          <w:szCs w:val="24"/>
          <w:lang w:val="tr-TR"/>
        </w:rPr>
        <w:t>e</w:t>
      </w:r>
      <w:r w:rsidRPr="00F75CEC">
        <w:rPr>
          <w:color w:val="000000" w:themeColor="text1"/>
          <w:spacing w:val="2"/>
          <w:szCs w:val="24"/>
          <w:lang w:val="tr-TR"/>
        </w:rPr>
        <w:t>r</w:t>
      </w:r>
      <w:r w:rsidRPr="00F75CEC">
        <w:rPr>
          <w:color w:val="000000" w:themeColor="text1"/>
          <w:szCs w:val="24"/>
          <w:lang w:val="tr-TR"/>
        </w:rPr>
        <w:t>s</w:t>
      </w:r>
      <w:r w:rsidRPr="00F75CEC">
        <w:rPr>
          <w:color w:val="000000" w:themeColor="text1"/>
          <w:spacing w:val="-2"/>
          <w:szCs w:val="24"/>
          <w:lang w:val="tr-TR"/>
        </w:rPr>
        <w:t>l</w:t>
      </w:r>
      <w:r w:rsidRPr="00F75CEC">
        <w:rPr>
          <w:color w:val="000000" w:themeColor="text1"/>
          <w:spacing w:val="2"/>
          <w:szCs w:val="24"/>
          <w:lang w:val="tr-TR"/>
        </w:rPr>
        <w:t>e</w:t>
      </w:r>
      <w:r w:rsidRPr="00F75CEC">
        <w:rPr>
          <w:color w:val="000000" w:themeColor="text1"/>
          <w:szCs w:val="24"/>
          <w:lang w:val="tr-TR"/>
        </w:rPr>
        <w:t>r</w:t>
      </w:r>
      <w:r w:rsidRPr="00F75CEC">
        <w:rPr>
          <w:color w:val="000000" w:themeColor="text1"/>
          <w:spacing w:val="2"/>
          <w:szCs w:val="24"/>
          <w:lang w:val="tr-TR"/>
        </w:rPr>
        <w:t xml:space="preserve"> </w:t>
      </w:r>
      <w:r w:rsidRPr="00F75CEC">
        <w:rPr>
          <w:color w:val="000000" w:themeColor="text1"/>
          <w:spacing w:val="-2"/>
          <w:szCs w:val="24"/>
          <w:lang w:val="tr-TR"/>
        </w:rPr>
        <w:t>k</w:t>
      </w:r>
      <w:r w:rsidRPr="00F75CEC">
        <w:rPr>
          <w:color w:val="000000" w:themeColor="text1"/>
          <w:szCs w:val="24"/>
          <w:lang w:val="tr-TR"/>
        </w:rPr>
        <w:t>ap</w:t>
      </w:r>
      <w:r w:rsidRPr="00F75CEC">
        <w:rPr>
          <w:color w:val="000000" w:themeColor="text1"/>
          <w:spacing w:val="-2"/>
          <w:szCs w:val="24"/>
          <w:lang w:val="tr-TR"/>
        </w:rPr>
        <w:t>s</w:t>
      </w:r>
      <w:r w:rsidRPr="00F75CEC">
        <w:rPr>
          <w:color w:val="000000" w:themeColor="text1"/>
          <w:szCs w:val="24"/>
          <w:lang w:val="tr-TR"/>
        </w:rPr>
        <w:t>a</w:t>
      </w:r>
      <w:r w:rsidRPr="00F75CEC">
        <w:rPr>
          <w:color w:val="000000" w:themeColor="text1"/>
          <w:spacing w:val="-6"/>
          <w:szCs w:val="24"/>
          <w:lang w:val="tr-TR"/>
        </w:rPr>
        <w:t>m</w:t>
      </w:r>
      <w:r w:rsidRPr="00F75CEC">
        <w:rPr>
          <w:color w:val="000000" w:themeColor="text1"/>
          <w:szCs w:val="24"/>
          <w:lang w:val="tr-TR"/>
        </w:rPr>
        <w:t>ı</w:t>
      </w:r>
      <w:r w:rsidRPr="00F75CEC">
        <w:rPr>
          <w:color w:val="000000" w:themeColor="text1"/>
          <w:spacing w:val="2"/>
          <w:szCs w:val="24"/>
          <w:lang w:val="tr-TR"/>
        </w:rPr>
        <w:t>n</w:t>
      </w:r>
      <w:r w:rsidRPr="00F75CEC">
        <w:rPr>
          <w:color w:val="000000" w:themeColor="text1"/>
          <w:szCs w:val="24"/>
          <w:lang w:val="tr-TR"/>
        </w:rPr>
        <w:t>da</w:t>
      </w:r>
      <w:r w:rsidRPr="00F75CEC">
        <w:rPr>
          <w:color w:val="000000" w:themeColor="text1"/>
          <w:spacing w:val="3"/>
          <w:szCs w:val="24"/>
          <w:lang w:val="tr-TR"/>
        </w:rPr>
        <w:t xml:space="preserve"> </w:t>
      </w:r>
      <w:r w:rsidRPr="00F75CEC">
        <w:rPr>
          <w:color w:val="000000" w:themeColor="text1"/>
          <w:szCs w:val="24"/>
          <w:lang w:val="tr-TR"/>
        </w:rPr>
        <w:t>t</w:t>
      </w:r>
      <w:r w:rsidRPr="00F75CEC">
        <w:rPr>
          <w:color w:val="000000" w:themeColor="text1"/>
          <w:spacing w:val="2"/>
          <w:szCs w:val="24"/>
          <w:lang w:val="tr-TR"/>
        </w:rPr>
        <w:t>e</w:t>
      </w:r>
      <w:r w:rsidRPr="00F75CEC">
        <w:rPr>
          <w:color w:val="000000" w:themeColor="text1"/>
          <w:spacing w:val="-2"/>
          <w:szCs w:val="24"/>
          <w:lang w:val="tr-TR"/>
        </w:rPr>
        <w:t>k</w:t>
      </w:r>
      <w:r w:rsidRPr="00F75CEC">
        <w:rPr>
          <w:color w:val="000000" w:themeColor="text1"/>
          <w:szCs w:val="24"/>
          <w:lang w:val="tr-TR"/>
        </w:rPr>
        <w:t xml:space="preserve">nik </w:t>
      </w:r>
      <w:r w:rsidRPr="00F75CEC">
        <w:rPr>
          <w:color w:val="000000" w:themeColor="text1"/>
          <w:spacing w:val="-2"/>
          <w:szCs w:val="24"/>
          <w:lang w:val="tr-TR"/>
        </w:rPr>
        <w:t>g</w:t>
      </w:r>
      <w:r w:rsidRPr="00F75CEC">
        <w:rPr>
          <w:color w:val="000000" w:themeColor="text1"/>
          <w:szCs w:val="24"/>
          <w:lang w:val="tr-TR"/>
        </w:rPr>
        <w:t>ez</w:t>
      </w:r>
      <w:r w:rsidRPr="00F75CEC">
        <w:rPr>
          <w:color w:val="000000" w:themeColor="text1"/>
          <w:spacing w:val="-2"/>
          <w:szCs w:val="24"/>
          <w:lang w:val="tr-TR"/>
        </w:rPr>
        <w:t>i</w:t>
      </w:r>
      <w:r w:rsidRPr="00F75CEC">
        <w:rPr>
          <w:color w:val="000000" w:themeColor="text1"/>
          <w:spacing w:val="3"/>
          <w:szCs w:val="24"/>
          <w:lang w:val="tr-TR"/>
        </w:rPr>
        <w:t>l</w:t>
      </w:r>
      <w:r w:rsidRPr="00F75CEC">
        <w:rPr>
          <w:color w:val="000000" w:themeColor="text1"/>
          <w:szCs w:val="24"/>
          <w:lang w:val="tr-TR"/>
        </w:rPr>
        <w:t>er</w:t>
      </w:r>
      <w:r w:rsidRPr="00F75CEC">
        <w:rPr>
          <w:color w:val="000000" w:themeColor="text1"/>
          <w:spacing w:val="2"/>
          <w:szCs w:val="24"/>
          <w:lang w:val="tr-TR"/>
        </w:rPr>
        <w:t xml:space="preserve"> </w:t>
      </w:r>
      <w:r w:rsidRPr="00F75CEC">
        <w:rPr>
          <w:color w:val="000000" w:themeColor="text1"/>
          <w:spacing w:val="-2"/>
          <w:szCs w:val="24"/>
          <w:lang w:val="tr-TR"/>
        </w:rPr>
        <w:t>y</w:t>
      </w:r>
      <w:r w:rsidRPr="00F75CEC">
        <w:rPr>
          <w:color w:val="000000" w:themeColor="text1"/>
          <w:spacing w:val="2"/>
          <w:szCs w:val="24"/>
          <w:lang w:val="tr-TR"/>
        </w:rPr>
        <w:t>a</w:t>
      </w:r>
      <w:r w:rsidRPr="00F75CEC">
        <w:rPr>
          <w:color w:val="000000" w:themeColor="text1"/>
          <w:szCs w:val="24"/>
          <w:lang w:val="tr-TR"/>
        </w:rPr>
        <w:t>p</w:t>
      </w:r>
      <w:r w:rsidRPr="00F75CEC">
        <w:rPr>
          <w:color w:val="000000" w:themeColor="text1"/>
          <w:spacing w:val="-2"/>
          <w:szCs w:val="24"/>
          <w:lang w:val="tr-TR"/>
        </w:rPr>
        <w:t>ıl</w:t>
      </w:r>
      <w:r w:rsidRPr="00F75CEC">
        <w:rPr>
          <w:color w:val="000000" w:themeColor="text1"/>
          <w:spacing w:val="2"/>
          <w:szCs w:val="24"/>
          <w:lang w:val="tr-TR"/>
        </w:rPr>
        <w:t>a</w:t>
      </w:r>
      <w:r w:rsidRPr="00F75CEC">
        <w:rPr>
          <w:color w:val="000000" w:themeColor="text1"/>
          <w:szCs w:val="24"/>
          <w:lang w:val="tr-TR"/>
        </w:rPr>
        <w:t>r</w:t>
      </w:r>
      <w:r w:rsidRPr="00F75CEC">
        <w:rPr>
          <w:color w:val="000000" w:themeColor="text1"/>
          <w:spacing w:val="2"/>
          <w:szCs w:val="24"/>
          <w:lang w:val="tr-TR"/>
        </w:rPr>
        <w:t>a</w:t>
      </w:r>
      <w:r w:rsidRPr="00F75CEC">
        <w:rPr>
          <w:color w:val="000000" w:themeColor="text1"/>
          <w:szCs w:val="24"/>
          <w:lang w:val="tr-TR"/>
        </w:rPr>
        <w:t>k ö</w:t>
      </w:r>
      <w:r w:rsidRPr="00F75CEC">
        <w:rPr>
          <w:color w:val="000000" w:themeColor="text1"/>
          <w:spacing w:val="-4"/>
          <w:szCs w:val="24"/>
          <w:lang w:val="tr-TR"/>
        </w:rPr>
        <w:t>ğ</w:t>
      </w:r>
      <w:r w:rsidRPr="00F75CEC">
        <w:rPr>
          <w:color w:val="000000" w:themeColor="text1"/>
          <w:spacing w:val="2"/>
          <w:szCs w:val="24"/>
          <w:lang w:val="tr-TR"/>
        </w:rPr>
        <w:t>re</w:t>
      </w:r>
      <w:r w:rsidRPr="00F75CEC">
        <w:rPr>
          <w:color w:val="000000" w:themeColor="text1"/>
          <w:szCs w:val="24"/>
          <w:lang w:val="tr-TR"/>
        </w:rPr>
        <w:t>n</w:t>
      </w:r>
      <w:r w:rsidRPr="00F75CEC">
        <w:rPr>
          <w:color w:val="000000" w:themeColor="text1"/>
          <w:spacing w:val="-3"/>
          <w:szCs w:val="24"/>
          <w:lang w:val="tr-TR"/>
        </w:rPr>
        <w:t>c</w:t>
      </w:r>
      <w:r w:rsidRPr="00F75CEC">
        <w:rPr>
          <w:color w:val="000000" w:themeColor="text1"/>
          <w:szCs w:val="24"/>
          <w:lang w:val="tr-TR"/>
        </w:rPr>
        <w:t>i</w:t>
      </w:r>
      <w:r w:rsidRPr="00F75CEC">
        <w:rPr>
          <w:color w:val="000000" w:themeColor="text1"/>
          <w:spacing w:val="3"/>
          <w:szCs w:val="24"/>
          <w:lang w:val="tr-TR"/>
        </w:rPr>
        <w:t>l</w:t>
      </w:r>
      <w:r w:rsidRPr="00F75CEC">
        <w:rPr>
          <w:color w:val="000000" w:themeColor="text1"/>
          <w:spacing w:val="-3"/>
          <w:szCs w:val="24"/>
          <w:lang w:val="tr-TR"/>
        </w:rPr>
        <w:t>e</w:t>
      </w:r>
      <w:r w:rsidRPr="00F75CEC">
        <w:rPr>
          <w:color w:val="000000" w:themeColor="text1"/>
          <w:spacing w:val="2"/>
          <w:szCs w:val="24"/>
          <w:lang w:val="tr-TR"/>
        </w:rPr>
        <w:t>r</w:t>
      </w:r>
      <w:r w:rsidRPr="00F75CEC">
        <w:rPr>
          <w:color w:val="000000" w:themeColor="text1"/>
          <w:spacing w:val="-2"/>
          <w:szCs w:val="24"/>
          <w:lang w:val="tr-TR"/>
        </w:rPr>
        <w:t>i</w:t>
      </w:r>
      <w:r w:rsidRPr="00F75CEC">
        <w:rPr>
          <w:color w:val="000000" w:themeColor="text1"/>
          <w:szCs w:val="24"/>
          <w:lang w:val="tr-TR"/>
        </w:rPr>
        <w:t>n</w:t>
      </w:r>
      <w:r w:rsidRPr="00F75CEC">
        <w:rPr>
          <w:color w:val="000000" w:themeColor="text1"/>
          <w:spacing w:val="2"/>
          <w:szCs w:val="24"/>
          <w:lang w:val="tr-TR"/>
        </w:rPr>
        <w:t xml:space="preserve"> </w:t>
      </w:r>
      <w:r w:rsidRPr="00F75CEC">
        <w:rPr>
          <w:color w:val="000000" w:themeColor="text1"/>
          <w:szCs w:val="24"/>
          <w:lang w:val="tr-TR"/>
        </w:rPr>
        <w:t xml:space="preserve">bilgi-görgülerinin artırılması, sektörü ve gelecekteki potansiyel çalışma alanlarını tanımaları için projeler ve çeşitli dersler kapsamında alan-kurum gezileri düzenlenmektedir. Bunun dışında öğrencilerin boş zamanlarında öğrenci kulüpleri ile etkinliklere katılmaları, antik kentleri, müzeleri gezmeleri, yeni yerler görmeleri ve bu deneyimlerinden edindikleri izlenimleri ve tecrübeleri proje ve ödevlerinde kullanmaları da teşvik edilmektedir. </w:t>
      </w:r>
    </w:p>
    <w:p w14:paraId="1BB773AE" w14:textId="1576ADD3" w:rsidR="003E1D04" w:rsidRPr="00F75CEC" w:rsidRDefault="003E1D04" w:rsidP="003E1D04">
      <w:pPr>
        <w:spacing w:line="359" w:lineRule="auto"/>
        <w:ind w:left="101" w:right="76" w:firstLine="567"/>
        <w:jc w:val="both"/>
        <w:rPr>
          <w:color w:val="000000" w:themeColor="text1"/>
          <w:spacing w:val="-1"/>
          <w:szCs w:val="24"/>
          <w:lang w:val="tr-TR"/>
        </w:rPr>
      </w:pPr>
      <w:r w:rsidRPr="00F75CEC">
        <w:rPr>
          <w:b/>
          <w:color w:val="000000" w:themeColor="text1"/>
          <w:spacing w:val="-1"/>
          <w:szCs w:val="24"/>
          <w:lang w:val="tr-TR"/>
        </w:rPr>
        <w:t>S</w:t>
      </w:r>
      <w:r w:rsidRPr="00F75CEC">
        <w:rPr>
          <w:b/>
          <w:color w:val="000000" w:themeColor="text1"/>
          <w:spacing w:val="2"/>
          <w:szCs w:val="24"/>
          <w:lang w:val="tr-TR"/>
        </w:rPr>
        <w:t>e</w:t>
      </w:r>
      <w:r w:rsidRPr="00F75CEC">
        <w:rPr>
          <w:b/>
          <w:color w:val="000000" w:themeColor="text1"/>
          <w:w w:val="107"/>
          <w:szCs w:val="24"/>
          <w:lang w:val="tr-TR"/>
        </w:rPr>
        <w:t>m</w:t>
      </w:r>
      <w:r w:rsidRPr="00F75CEC">
        <w:rPr>
          <w:b/>
          <w:color w:val="000000" w:themeColor="text1"/>
          <w:spacing w:val="-2"/>
          <w:szCs w:val="24"/>
          <w:lang w:val="tr-TR"/>
        </w:rPr>
        <w:t>i</w:t>
      </w:r>
      <w:r w:rsidRPr="00F75CEC">
        <w:rPr>
          <w:b/>
          <w:color w:val="000000" w:themeColor="text1"/>
          <w:w w:val="111"/>
          <w:szCs w:val="24"/>
          <w:lang w:val="tr-TR"/>
        </w:rPr>
        <w:t>n</w:t>
      </w:r>
      <w:r w:rsidRPr="00F75CEC">
        <w:rPr>
          <w:b/>
          <w:color w:val="000000" w:themeColor="text1"/>
          <w:szCs w:val="24"/>
          <w:lang w:val="tr-TR"/>
        </w:rPr>
        <w:t>e</w:t>
      </w:r>
      <w:r w:rsidRPr="00F75CEC">
        <w:rPr>
          <w:b/>
          <w:color w:val="000000" w:themeColor="text1"/>
          <w:w w:val="133"/>
          <w:szCs w:val="24"/>
          <w:lang w:val="tr-TR"/>
        </w:rPr>
        <w:t>r</w:t>
      </w:r>
      <w:r w:rsidRPr="00F75CEC">
        <w:rPr>
          <w:b/>
          <w:color w:val="000000" w:themeColor="text1"/>
          <w:szCs w:val="24"/>
          <w:lang w:val="tr-TR"/>
        </w:rPr>
        <w:t>-</w:t>
      </w:r>
      <w:r w:rsidRPr="00F75CEC">
        <w:rPr>
          <w:b/>
          <w:color w:val="000000" w:themeColor="text1"/>
          <w:w w:val="108"/>
          <w:szCs w:val="24"/>
          <w:lang w:val="tr-TR"/>
        </w:rPr>
        <w:t>K</w:t>
      </w:r>
      <w:r w:rsidRPr="00F75CEC">
        <w:rPr>
          <w:b/>
          <w:color w:val="000000" w:themeColor="text1"/>
          <w:szCs w:val="24"/>
          <w:lang w:val="tr-TR"/>
        </w:rPr>
        <w:t>o</w:t>
      </w:r>
      <w:r w:rsidRPr="00F75CEC">
        <w:rPr>
          <w:b/>
          <w:color w:val="000000" w:themeColor="text1"/>
          <w:spacing w:val="-4"/>
          <w:w w:val="111"/>
          <w:szCs w:val="24"/>
          <w:lang w:val="tr-TR"/>
        </w:rPr>
        <w:t>n</w:t>
      </w:r>
      <w:r w:rsidRPr="00F75CEC">
        <w:rPr>
          <w:b/>
          <w:color w:val="000000" w:themeColor="text1"/>
          <w:spacing w:val="2"/>
          <w:szCs w:val="24"/>
          <w:lang w:val="tr-TR"/>
        </w:rPr>
        <w:t>f</w:t>
      </w:r>
      <w:r w:rsidRPr="00F75CEC">
        <w:rPr>
          <w:b/>
          <w:color w:val="000000" w:themeColor="text1"/>
          <w:szCs w:val="24"/>
          <w:lang w:val="tr-TR"/>
        </w:rPr>
        <w:t>e</w:t>
      </w:r>
      <w:r w:rsidRPr="00F75CEC">
        <w:rPr>
          <w:b/>
          <w:color w:val="000000" w:themeColor="text1"/>
          <w:w w:val="133"/>
          <w:szCs w:val="24"/>
          <w:lang w:val="tr-TR"/>
        </w:rPr>
        <w:t>r</w:t>
      </w:r>
      <w:r w:rsidRPr="00F75CEC">
        <w:rPr>
          <w:b/>
          <w:color w:val="000000" w:themeColor="text1"/>
          <w:spacing w:val="-2"/>
          <w:w w:val="113"/>
          <w:szCs w:val="24"/>
          <w:lang w:val="tr-TR"/>
        </w:rPr>
        <w:t>a</w:t>
      </w:r>
      <w:r w:rsidRPr="00F75CEC">
        <w:rPr>
          <w:b/>
          <w:color w:val="000000" w:themeColor="text1"/>
          <w:w w:val="111"/>
          <w:szCs w:val="24"/>
          <w:lang w:val="tr-TR"/>
        </w:rPr>
        <w:t>n</w:t>
      </w:r>
      <w:r w:rsidRPr="00F75CEC">
        <w:rPr>
          <w:b/>
          <w:color w:val="000000" w:themeColor="text1"/>
          <w:spacing w:val="-2"/>
          <w:szCs w:val="24"/>
          <w:lang w:val="tr-TR"/>
        </w:rPr>
        <w:t>s</w:t>
      </w:r>
      <w:r w:rsidRPr="00F75CEC">
        <w:rPr>
          <w:b/>
          <w:color w:val="000000" w:themeColor="text1"/>
          <w:szCs w:val="24"/>
          <w:lang w:val="tr-TR"/>
        </w:rPr>
        <w:t xml:space="preserve">: </w:t>
      </w:r>
      <w:r w:rsidRPr="00F75CEC">
        <w:rPr>
          <w:color w:val="000000" w:themeColor="text1"/>
          <w:spacing w:val="5"/>
          <w:szCs w:val="24"/>
          <w:lang w:val="tr-TR"/>
        </w:rPr>
        <w:t xml:space="preserve">Gerek bazı derslerle ilişkili olarak gerekse Şehircilik Gününde ya da dönem açılışlarında ve yılsonu etkinliklerinde </w:t>
      </w:r>
      <w:r w:rsidRPr="00F75CEC">
        <w:rPr>
          <w:color w:val="000000" w:themeColor="text1"/>
          <w:spacing w:val="-1"/>
          <w:szCs w:val="24"/>
          <w:lang w:val="tr-TR"/>
        </w:rPr>
        <w:t xml:space="preserve">seminerler ve konferanslar düzenlenmekte, öğrenciler mesleğin temsilcileri ile bir araya getirilmektedir. Bunun dışında Bahar aylarında güncel planlama konularına odaklanmış gelenekselleşen Bahar Seminerleri de düzenlenmektedir. </w:t>
      </w:r>
    </w:p>
    <w:p w14:paraId="67DD979D" w14:textId="0E17CEC1" w:rsidR="003E1D04" w:rsidRPr="00F75CEC" w:rsidRDefault="003E1D04" w:rsidP="003E1D04">
      <w:pPr>
        <w:tabs>
          <w:tab w:val="left" w:pos="1058"/>
        </w:tabs>
        <w:spacing w:line="359" w:lineRule="auto"/>
        <w:ind w:left="101" w:right="76" w:firstLine="567"/>
        <w:jc w:val="both"/>
        <w:rPr>
          <w:color w:val="000000" w:themeColor="text1"/>
          <w:szCs w:val="24"/>
          <w:lang w:val="tr-TR"/>
        </w:rPr>
      </w:pPr>
      <w:r w:rsidRPr="00F75CEC">
        <w:rPr>
          <w:color w:val="000000" w:themeColor="text1"/>
          <w:szCs w:val="24"/>
          <w:lang w:val="tr-TR"/>
        </w:rPr>
        <w:t xml:space="preserve">Ders programında birinci sınıfta sadece zorunlu derslere yer verilirken, 2. Sınıftan 4. Sınıfa doğru seçmeli derslerin sayısı giderek artmakta ve zorunlu dersler azalmaktadır. Son sınıftaki seçmeli derslerde seçilecek uzmanlaşma konularına yönelik çeşitlilikte bir seçme ders havuzu hazırlanmış ve öğrenciye derslerle birlikte mesleki uzmanlaşma alanını da seçme şansı sunulmuştur. Bu bağlamda sadece bölüm üyelerinin değil fakülte ve fakülte dışından farklı disiplinlerden öğretim üyelerinin ders açması teşvik edilmektedir. Öğrenciler danışmanları ile ders seçimlerini yapmakta, karşılaştıkları sorunlara bölüm öğretim üyeleri tarafından çözüm aranmaktadır. Öğrenciler bölüme geldikleri andan itibaren meslektaş olarak </w:t>
      </w:r>
      <w:r w:rsidRPr="00F75CEC">
        <w:rPr>
          <w:color w:val="000000" w:themeColor="text1"/>
          <w:szCs w:val="24"/>
          <w:lang w:val="tr-TR"/>
        </w:rPr>
        <w:lastRenderedPageBreak/>
        <w:t xml:space="preserve">değerlendirilmekte, mesleki ortamlara girişleri cesaretlendirilmektedir. Program içindeki uygulamalar fakülte yönetimi tarafından ilgili yönetmelikler uyarınca gerçekleştirilmekte, eğitimlerinin her aşamasında öğrencilere bilgi verilmektedir. </w:t>
      </w:r>
    </w:p>
    <w:p w14:paraId="297ABD5A" w14:textId="042A5B5A" w:rsidR="00B64A67" w:rsidRPr="00F75CEC" w:rsidRDefault="00B64A67" w:rsidP="00B64A67">
      <w:pPr>
        <w:spacing w:line="359" w:lineRule="auto"/>
        <w:ind w:left="101" w:right="76" w:firstLine="567"/>
        <w:jc w:val="both"/>
        <w:rPr>
          <w:color w:val="000000" w:themeColor="text1"/>
          <w:szCs w:val="24"/>
          <w:lang w:val="tr-TR"/>
        </w:rPr>
      </w:pPr>
      <w:r w:rsidRPr="00F75CEC">
        <w:rPr>
          <w:bCs/>
          <w:color w:val="000000" w:themeColor="text1"/>
          <w:spacing w:val="-1"/>
          <w:szCs w:val="24"/>
          <w:lang w:val="tr-TR"/>
        </w:rPr>
        <w:t xml:space="preserve">Kovid 19 Salgını ile bu listeye </w:t>
      </w:r>
      <w:r w:rsidRPr="00F75CEC">
        <w:rPr>
          <w:b/>
          <w:color w:val="000000" w:themeColor="text1"/>
          <w:spacing w:val="-1"/>
          <w:szCs w:val="24"/>
          <w:lang w:val="tr-TR"/>
        </w:rPr>
        <w:t>uzaktan eğitim-</w:t>
      </w:r>
      <w:r w:rsidRPr="00F75CEC">
        <w:rPr>
          <w:b/>
          <w:color w:val="000000" w:themeColor="text1"/>
          <w:szCs w:val="24"/>
          <w:lang w:val="tr-TR"/>
        </w:rPr>
        <w:t xml:space="preserve"> online (senkron/asenkron) dersler</w:t>
      </w:r>
      <w:r w:rsidRPr="00F75CEC">
        <w:rPr>
          <w:color w:val="000000" w:themeColor="text1"/>
          <w:szCs w:val="24"/>
          <w:lang w:val="tr-TR"/>
        </w:rPr>
        <w:t xml:space="preserve"> de eklenmiştir. Bu süreçte derse devam azalırken, ders içi etkinlikle öğrencilerin katılımları teşvik edilmeye çalışılmıştır. Kayıt altına alınan derslerin öğrencinin telebine göre daha sonra izlenmesi mümkün olmaktadır. Birinci sınıf öğrencilerine yaşadıkları kentle ilgili proje konuları verilirken, üst sınıflardaki projelerde diğer planlama okullarıyla işbirliği yapılarak analiz ve belge sağlanmıştır. Ancak alanda saha çalışması yapılamaması ve yerel aktörlerle bir araya gelinememesi problemi devam etmektedir. Bu süreçte bilgilendirme çalışmaları da uzaktan eğitim araçları ile yapılmakta, danışmanlar </w:t>
      </w:r>
      <w:r w:rsidR="00615AA9" w:rsidRPr="00F75CEC">
        <w:rPr>
          <w:color w:val="000000" w:themeColor="text1"/>
          <w:szCs w:val="24"/>
          <w:lang w:val="tr-TR"/>
        </w:rPr>
        <w:t xml:space="preserve">günün her saati öğrencilerden gelen telefon ve mailleri cevaplamaktadır. </w:t>
      </w:r>
    </w:p>
    <w:p w14:paraId="3B0E4979" w14:textId="77777777" w:rsidR="000C1E3E" w:rsidRPr="00F75CEC" w:rsidRDefault="000C1E3E" w:rsidP="000C1E3E">
      <w:pPr>
        <w:spacing w:line="360" w:lineRule="auto"/>
        <w:jc w:val="both"/>
        <w:rPr>
          <w:b/>
          <w:color w:val="000000" w:themeColor="text1"/>
          <w:lang w:val="tr-TR" w:eastAsia="tr-TR"/>
        </w:rPr>
      </w:pPr>
    </w:p>
    <w:p w14:paraId="2E258A9D" w14:textId="77777777" w:rsidR="00F926E7" w:rsidRPr="00F75CEC" w:rsidRDefault="00F926E7" w:rsidP="00F926E7">
      <w:pPr>
        <w:spacing w:line="360" w:lineRule="auto"/>
        <w:jc w:val="center"/>
        <w:rPr>
          <w:b/>
          <w:bCs/>
          <w:color w:val="000000" w:themeColor="text1"/>
          <w:lang w:val="tr-TR" w:eastAsia="tr-TR"/>
        </w:rPr>
      </w:pPr>
      <w:r w:rsidRPr="00F75CEC">
        <w:rPr>
          <w:b/>
          <w:bCs/>
          <w:color w:val="000000" w:themeColor="text1"/>
          <w:lang w:val="tr-TR" w:eastAsia="tr-TR"/>
        </w:rPr>
        <w:t>SONUÇ</w:t>
      </w:r>
    </w:p>
    <w:p w14:paraId="714372D6" w14:textId="77777777" w:rsidR="00F926E7" w:rsidRPr="00F75CEC" w:rsidRDefault="00F926E7" w:rsidP="00F926E7">
      <w:pPr>
        <w:spacing w:line="360" w:lineRule="auto"/>
        <w:jc w:val="both"/>
        <w:rPr>
          <w:b/>
          <w:bCs/>
          <w:color w:val="000000" w:themeColor="text1"/>
          <w:lang w:val="tr-TR" w:eastAsia="tr-TR"/>
        </w:rPr>
      </w:pPr>
      <w:r w:rsidRPr="00F75CEC">
        <w:rPr>
          <w:b/>
          <w:bCs/>
          <w:color w:val="000000" w:themeColor="text1"/>
          <w:lang w:val="tr-TR" w:eastAsia="tr-TR"/>
        </w:rPr>
        <w:t>ÖRNEK UYGULAMA</w:t>
      </w:r>
    </w:p>
    <w:p w14:paraId="439978B9" w14:textId="0BD95935" w:rsidR="008A142A" w:rsidRPr="00FE2903" w:rsidRDefault="00F926E7" w:rsidP="008A142A">
      <w:pPr>
        <w:spacing w:line="360" w:lineRule="auto"/>
        <w:jc w:val="both"/>
        <w:rPr>
          <w:b/>
          <w:bCs/>
          <w:color w:val="000000" w:themeColor="text1"/>
          <w:lang w:val="tr-TR" w:eastAsia="tr-TR"/>
        </w:rPr>
      </w:pPr>
      <w:r w:rsidRPr="00F75CEC">
        <w:rPr>
          <w:b/>
          <w:bCs/>
          <w:color w:val="000000" w:themeColor="text1"/>
          <w:lang w:val="tr-TR" w:eastAsia="tr-TR"/>
        </w:rPr>
        <w:t>KANIT:</w:t>
      </w:r>
      <w:r w:rsidRPr="00F75CEC">
        <w:rPr>
          <w:bCs/>
          <w:color w:val="000000" w:themeColor="text1"/>
          <w:lang w:val="tr-TR" w:eastAsia="tr-TR"/>
        </w:rPr>
        <w:t xml:space="preserve"> </w:t>
      </w:r>
      <w:r w:rsidR="008A142A" w:rsidRPr="00F75CEC">
        <w:rPr>
          <w:bCs/>
          <w:color w:val="000000" w:themeColor="text1"/>
          <w:lang w:val="tr-TR" w:eastAsia="tr-TR"/>
        </w:rPr>
        <w:t xml:space="preserve">Mimarlık ve Tasarım </w:t>
      </w:r>
      <w:r w:rsidR="008A142A" w:rsidRPr="00FE2903">
        <w:rPr>
          <w:bCs/>
          <w:color w:val="000000" w:themeColor="text1"/>
          <w:lang w:val="tr-TR" w:eastAsia="tr-TR"/>
        </w:rPr>
        <w:t xml:space="preserve">Fakütlesi Web Sitesi, </w:t>
      </w:r>
      <w:r w:rsidR="00D60902" w:rsidRPr="00FE2903">
        <w:rPr>
          <w:bCs/>
          <w:color w:val="000000" w:themeColor="text1"/>
          <w:lang w:val="tr-TR" w:eastAsia="tr-TR"/>
        </w:rPr>
        <w:t>Şehir ve Bölge Planlama</w:t>
      </w:r>
      <w:r w:rsidR="008A142A" w:rsidRPr="00FE2903">
        <w:rPr>
          <w:bCs/>
          <w:color w:val="000000" w:themeColor="text1"/>
          <w:lang w:val="tr-TR" w:eastAsia="tr-TR"/>
        </w:rPr>
        <w:t xml:space="preserve"> Bölümü Web Sitesi, </w:t>
      </w:r>
      <w:r w:rsidR="00E762DF" w:rsidRPr="00FE2903">
        <w:rPr>
          <w:bCs/>
          <w:color w:val="000000" w:themeColor="text1"/>
          <w:lang w:val="tr-TR" w:eastAsia="tr-TR"/>
        </w:rPr>
        <w:t>2022</w:t>
      </w:r>
      <w:r w:rsidR="009572AB" w:rsidRPr="00FE2903">
        <w:rPr>
          <w:bCs/>
          <w:color w:val="000000" w:themeColor="text1"/>
          <w:lang w:val="tr-TR" w:eastAsia="tr-TR"/>
        </w:rPr>
        <w:t xml:space="preserve"> Mimarlık ve Tasarım </w:t>
      </w:r>
      <w:r w:rsidR="008A142A" w:rsidRPr="00FE2903">
        <w:rPr>
          <w:bCs/>
          <w:color w:val="000000" w:themeColor="text1"/>
          <w:lang w:val="tr-TR" w:eastAsia="tr-TR"/>
        </w:rPr>
        <w:t>Fakültesi Faaliyet Raporu</w:t>
      </w:r>
      <w:r w:rsidR="009D7562" w:rsidRPr="00FE2903">
        <w:rPr>
          <w:bCs/>
          <w:color w:val="000000" w:themeColor="text1"/>
          <w:lang w:val="tr-TR" w:eastAsia="tr-TR"/>
        </w:rPr>
        <w:t xml:space="preserve">, </w:t>
      </w:r>
      <w:r w:rsidR="005C69BE" w:rsidRPr="00FE2903">
        <w:rPr>
          <w:rStyle w:val="005-MetinChar"/>
          <w:color w:val="000000" w:themeColor="text1"/>
          <w:lang w:val="tr-TR"/>
        </w:rPr>
        <w:t>2021-2025</w:t>
      </w:r>
      <w:r w:rsidR="00FE2903" w:rsidRPr="00FE2903">
        <w:rPr>
          <w:rStyle w:val="005-MetinChar"/>
          <w:color w:val="000000" w:themeColor="text1"/>
          <w:lang w:val="tr-TR"/>
        </w:rPr>
        <w:t xml:space="preserve"> </w:t>
      </w:r>
      <w:r w:rsidR="009D7562" w:rsidRPr="00FE2903">
        <w:rPr>
          <w:rStyle w:val="005-MetinChar"/>
          <w:color w:val="000000" w:themeColor="text1"/>
          <w:lang w:val="tr-TR"/>
        </w:rPr>
        <w:t xml:space="preserve">Şehir ve Bölge Planlama Bölümü Stratejik Eylem Planı, </w:t>
      </w:r>
      <w:r w:rsidR="008A142A" w:rsidRPr="00FE2903">
        <w:rPr>
          <w:bCs/>
          <w:color w:val="000000" w:themeColor="text1"/>
          <w:lang w:val="tr-TR" w:eastAsia="tr-TR"/>
        </w:rPr>
        <w:t>UBYS Eğitim Bilgi Sistemi, Yönetmelik ve Yönergeler.</w:t>
      </w:r>
    </w:p>
    <w:p w14:paraId="71B92A25" w14:textId="77777777" w:rsidR="008A142A" w:rsidRPr="00FE2903" w:rsidRDefault="008A142A" w:rsidP="008A142A">
      <w:pPr>
        <w:spacing w:line="360" w:lineRule="auto"/>
        <w:jc w:val="both"/>
        <w:rPr>
          <w:b/>
          <w:bCs/>
          <w:color w:val="000000" w:themeColor="text1"/>
          <w:lang w:val="tr-TR" w:eastAsia="tr-TR"/>
        </w:rPr>
      </w:pPr>
      <w:r w:rsidRPr="00FE2903">
        <w:rPr>
          <w:b/>
          <w:bCs/>
          <w:color w:val="000000" w:themeColor="text1"/>
          <w:lang w:val="tr-TR" w:eastAsia="tr-TR"/>
        </w:rPr>
        <w:t>Kanıt linkleri:</w:t>
      </w:r>
    </w:p>
    <w:p w14:paraId="6792BE95" w14:textId="77777777" w:rsidR="008A142A" w:rsidRPr="00FE2903" w:rsidRDefault="009A6248" w:rsidP="008A142A">
      <w:pPr>
        <w:spacing w:line="360" w:lineRule="auto"/>
        <w:jc w:val="both"/>
        <w:rPr>
          <w:color w:val="000000" w:themeColor="text1"/>
          <w:lang w:val="tr-TR"/>
        </w:rPr>
      </w:pPr>
      <w:hyperlink r:id="rId116" w:history="1">
        <w:r w:rsidR="008A142A" w:rsidRPr="00FE2903">
          <w:rPr>
            <w:rStyle w:val="Kpr"/>
            <w:bCs/>
            <w:color w:val="000000" w:themeColor="text1"/>
            <w:lang w:val="tr-TR" w:eastAsia="tr-TR"/>
          </w:rPr>
          <w:t>http://mtf.comu.edu.tr/</w:t>
        </w:r>
      </w:hyperlink>
    </w:p>
    <w:p w14:paraId="03A63EC3" w14:textId="77777777" w:rsidR="00D60902" w:rsidRPr="00FE2903" w:rsidRDefault="009A6248" w:rsidP="00D60902">
      <w:pPr>
        <w:tabs>
          <w:tab w:val="left" w:pos="3120"/>
        </w:tabs>
        <w:spacing w:line="360" w:lineRule="auto"/>
        <w:jc w:val="both"/>
        <w:rPr>
          <w:color w:val="000000" w:themeColor="text1"/>
          <w:position w:val="-1"/>
          <w:szCs w:val="24"/>
          <w:lang w:val="tr-TR"/>
        </w:rPr>
      </w:pPr>
      <w:hyperlink r:id="rId117" w:history="1">
        <w:r w:rsidR="00D60902" w:rsidRPr="00FE2903">
          <w:rPr>
            <w:rStyle w:val="Kpr"/>
            <w:color w:val="000000" w:themeColor="text1"/>
            <w:position w:val="-1"/>
            <w:szCs w:val="24"/>
            <w:lang w:val="tr-TR"/>
          </w:rPr>
          <w:t>http://sbp.mtf.comu.edu.tr/</w:t>
        </w:r>
      </w:hyperlink>
    </w:p>
    <w:p w14:paraId="1BC27025" w14:textId="77777777" w:rsidR="00D60902" w:rsidRPr="00FE2903" w:rsidRDefault="009A6248" w:rsidP="00D60902">
      <w:pPr>
        <w:tabs>
          <w:tab w:val="left" w:pos="3120"/>
        </w:tabs>
        <w:spacing w:line="360" w:lineRule="auto"/>
        <w:jc w:val="both"/>
        <w:rPr>
          <w:color w:val="000000" w:themeColor="text1"/>
          <w:position w:val="-1"/>
          <w:szCs w:val="24"/>
          <w:lang w:val="tr-TR"/>
        </w:rPr>
      </w:pPr>
      <w:hyperlink r:id="rId118" w:history="1">
        <w:r w:rsidR="00D60902" w:rsidRPr="00FE2903">
          <w:rPr>
            <w:rStyle w:val="Kpr"/>
            <w:color w:val="000000" w:themeColor="text1"/>
            <w:position w:val="-1"/>
            <w:szCs w:val="24"/>
            <w:lang w:val="tr-TR"/>
          </w:rPr>
          <w:t>https://ubys.comu.edu.tr/AIS/OutcomeBasedLearning/Home/Index?id=7030</w:t>
        </w:r>
      </w:hyperlink>
    </w:p>
    <w:p w14:paraId="0D5502DA" w14:textId="77777777" w:rsidR="003265C0" w:rsidRPr="00FE2903" w:rsidRDefault="009A6248" w:rsidP="008A142A">
      <w:pPr>
        <w:spacing w:line="360" w:lineRule="auto"/>
        <w:jc w:val="both"/>
        <w:rPr>
          <w:color w:val="000000" w:themeColor="text1"/>
          <w:lang w:val="tr-TR" w:eastAsia="tr-TR"/>
        </w:rPr>
      </w:pPr>
      <w:hyperlink r:id="rId119" w:history="1">
        <w:r w:rsidR="003265C0" w:rsidRPr="00FE2903">
          <w:rPr>
            <w:rStyle w:val="Kpr"/>
            <w:color w:val="000000" w:themeColor="text1"/>
            <w:lang w:val="tr-TR"/>
          </w:rPr>
          <w:t>http://mtf.comu.edu.tr/yonetim/gorev-tanimlari.html</w:t>
        </w:r>
      </w:hyperlink>
    </w:p>
    <w:p w14:paraId="115B1CA5" w14:textId="77777777" w:rsidR="008A142A" w:rsidRPr="00FE2903" w:rsidRDefault="009A6248" w:rsidP="008A142A">
      <w:pPr>
        <w:spacing w:line="360" w:lineRule="auto"/>
        <w:jc w:val="both"/>
        <w:rPr>
          <w:b/>
          <w:bCs/>
          <w:color w:val="000000" w:themeColor="text1"/>
          <w:lang w:val="tr-TR" w:eastAsia="tr-TR"/>
        </w:rPr>
      </w:pPr>
      <w:hyperlink r:id="rId120" w:history="1">
        <w:r w:rsidR="008A142A" w:rsidRPr="00FE2903">
          <w:rPr>
            <w:rStyle w:val="Kpr"/>
            <w:color w:val="000000" w:themeColor="text1"/>
            <w:lang w:val="tr-TR"/>
          </w:rPr>
          <w:t>http://ogrenciisleri.comu.edu.tr/mevzuat.html</w:t>
        </w:r>
      </w:hyperlink>
    </w:p>
    <w:p w14:paraId="6F66A94D" w14:textId="77777777" w:rsidR="008A142A" w:rsidRPr="00F75CEC" w:rsidRDefault="009A6248" w:rsidP="008A142A">
      <w:pPr>
        <w:spacing w:line="360" w:lineRule="auto"/>
        <w:jc w:val="both"/>
        <w:rPr>
          <w:color w:val="000000" w:themeColor="text1"/>
          <w:lang w:val="tr-TR"/>
        </w:rPr>
      </w:pPr>
      <w:hyperlink r:id="rId121" w:history="1">
        <w:r w:rsidR="008A142A" w:rsidRPr="00FE2903">
          <w:rPr>
            <w:rStyle w:val="Kpr"/>
            <w:color w:val="000000" w:themeColor="text1"/>
            <w:lang w:val="tr-TR"/>
          </w:rPr>
          <w:t>https://www.mevzuat.gov.tr/mevzuat?MevzuatNo=19649&amp;MevzuatTur=8&amp;MevzuatTertip=5</w:t>
        </w:r>
      </w:hyperlink>
    </w:p>
    <w:p w14:paraId="44BAA268" w14:textId="77777777" w:rsidR="00843236" w:rsidRPr="00F75CEC" w:rsidRDefault="00843236" w:rsidP="004963D1">
      <w:pPr>
        <w:pStyle w:val="Balk2"/>
        <w:rPr>
          <w:color w:val="000000" w:themeColor="text1"/>
        </w:rPr>
      </w:pPr>
      <w:bookmarkStart w:id="77" w:name="_Toc66146097"/>
    </w:p>
    <w:p w14:paraId="1F70CA37" w14:textId="41A3D1F6" w:rsidR="003314ED" w:rsidRPr="00F75CEC" w:rsidRDefault="003314ED" w:rsidP="004963D1">
      <w:pPr>
        <w:pStyle w:val="Balk2"/>
        <w:rPr>
          <w:color w:val="000000" w:themeColor="text1"/>
        </w:rPr>
      </w:pPr>
      <w:r w:rsidRPr="00F75CEC">
        <w:rPr>
          <w:color w:val="000000" w:themeColor="text1"/>
        </w:rPr>
        <w:t>5.3. EĞİTİM PLANI YÖNETİMİ</w:t>
      </w:r>
      <w:bookmarkEnd w:id="77"/>
    </w:p>
    <w:p w14:paraId="391396F6" w14:textId="52F68089" w:rsidR="00B2096D" w:rsidRPr="00F75CEC" w:rsidRDefault="00521712" w:rsidP="008F7133">
      <w:pPr>
        <w:spacing w:line="360" w:lineRule="auto"/>
        <w:jc w:val="both"/>
        <w:rPr>
          <w:color w:val="000000" w:themeColor="text1"/>
          <w:lang w:val="tr-TR" w:eastAsia="tr-TR"/>
        </w:rPr>
      </w:pPr>
      <w:r w:rsidRPr="00F75CEC">
        <w:rPr>
          <w:color w:val="000000" w:themeColor="text1"/>
          <w:lang w:val="tr-TR" w:eastAsia="tr-TR"/>
        </w:rPr>
        <w:t xml:space="preserve">Öğrenciler, </w:t>
      </w:r>
      <w:r w:rsidR="00B2096D" w:rsidRPr="00F75CEC">
        <w:rPr>
          <w:color w:val="000000" w:themeColor="text1"/>
          <w:lang w:val="tr-TR" w:eastAsia="tr-TR"/>
        </w:rPr>
        <w:t xml:space="preserve">ders seçimi konusunda, sorumlu oldukları lisans eğitim planına uygun olarak zorunlu derslere, uzmanlaşmak istedikleri alanlara uygun olarak da seçmeli derslere program danışmanları tarafından yönlendirilmektedirler. Öğrenciler sorumlu oldukları lisans eğitim planını ve derslerin içeriklerine Öğrenci Bilgi Sisteminden ve birim web sitesinden rahatça ulaşabilmektedir. Ayrıca her yarıyıl başında ilgili program danışmanı bu bilgileri öğrencilere aktarmaktadır. Öğrenciler her yarıyıl başındaki kayıt dönemlerinde öncelikle Öğrenci Bilgi </w:t>
      </w:r>
      <w:r w:rsidR="00B2096D" w:rsidRPr="00F75CEC">
        <w:rPr>
          <w:color w:val="000000" w:themeColor="text1"/>
          <w:lang w:val="tr-TR" w:eastAsia="tr-TR"/>
        </w:rPr>
        <w:lastRenderedPageBreak/>
        <w:t xml:space="preserve">Sisteminden ders seçimi yapmaktadır. Öğrencinin ders seçimleri danışmanları tarafından kontrol edilerek onaylanmaktadır. Eğitim planının öngörüldüğü biçimde uygulanması adına danışmanlar yönlendirici olmanın yanı sıra denetçi olarak da büyük rol oynamaktadır. </w:t>
      </w:r>
      <w:r w:rsidRPr="00F75CEC">
        <w:rPr>
          <w:color w:val="000000" w:themeColor="text1"/>
          <w:lang w:val="tr-TR" w:eastAsia="tr-TR"/>
        </w:rPr>
        <w:t>E</w:t>
      </w:r>
      <w:r w:rsidR="00B2096D" w:rsidRPr="00F75CEC">
        <w:rPr>
          <w:color w:val="000000" w:themeColor="text1"/>
          <w:lang w:val="tr-TR" w:eastAsia="tr-TR"/>
        </w:rPr>
        <w:t>ğitim planının öngörüldüğü biçimde uygulanmasını güvence altına alm</w:t>
      </w:r>
      <w:r w:rsidRPr="00F75CEC">
        <w:rPr>
          <w:color w:val="000000" w:themeColor="text1"/>
          <w:lang w:val="tr-TR" w:eastAsia="tr-TR"/>
        </w:rPr>
        <w:t>ak için lisans eğitim planların</w:t>
      </w:r>
      <w:r w:rsidR="00B2096D" w:rsidRPr="00F75CEC">
        <w:rPr>
          <w:color w:val="000000" w:themeColor="text1"/>
          <w:lang w:val="tr-TR" w:eastAsia="tr-TR"/>
        </w:rPr>
        <w:t xml:space="preserve">da yer alan derslerin, ders tanım bilgi formları oluşturulmuş ve söz konusu kanıtlar eklenmiştir. Ders tanım bilgi formlarında dersin kodu, adı, amacı, kredisi, zorunlu/seçmeli bilgisi, içeriği, öğrenme çıktıları, izlencesi, dersin değerlendirme ölçütleri gibi derse özel bilgilerin yer aldığı ders tanım bilgileri formlarını söz konusu dersin öğretim elemanı hazırlamakta ve her yıl güncellemektedir. Eğitim planında yer alan derslerin ders tanım bilgileri ayrıca Öğrenci Bilgi Sisteminde yer almakta ve öğrenciler derslere dair ihtiyaç duydukları bilgilere bu sistem üzerinden erişebilmektedir. </w:t>
      </w:r>
    </w:p>
    <w:p w14:paraId="3F93221A" w14:textId="046D6F27" w:rsidR="00B2096D" w:rsidRPr="00F75CEC" w:rsidRDefault="00B2096D" w:rsidP="00B2096D">
      <w:pPr>
        <w:spacing w:line="360" w:lineRule="auto"/>
        <w:ind w:firstLine="567"/>
        <w:jc w:val="both"/>
        <w:rPr>
          <w:color w:val="000000" w:themeColor="text1"/>
          <w:lang w:val="tr-TR" w:eastAsia="tr-TR"/>
        </w:rPr>
      </w:pPr>
      <w:r w:rsidRPr="00F75CEC">
        <w:rPr>
          <w:color w:val="000000" w:themeColor="text1"/>
          <w:lang w:val="tr-TR" w:eastAsia="tr-TR"/>
        </w:rPr>
        <w:t>Eğitim planının sürekli gelişiminin sağlanması amacıyla, Ölçüt 4’te Sürekli İyileştirme</w:t>
      </w:r>
      <w:r w:rsidR="0054060A" w:rsidRPr="00F75CEC">
        <w:rPr>
          <w:color w:val="000000" w:themeColor="text1"/>
          <w:lang w:val="tr-TR" w:eastAsia="tr-TR"/>
        </w:rPr>
        <w:t xml:space="preserve"> </w:t>
      </w:r>
      <w:r w:rsidRPr="00F75CEC">
        <w:rPr>
          <w:color w:val="000000" w:themeColor="text1"/>
          <w:lang w:val="tr-TR" w:eastAsia="tr-TR"/>
        </w:rPr>
        <w:t>Çevrimleri çerçevesinde a</w:t>
      </w:r>
      <w:r w:rsidR="00F329F3" w:rsidRPr="00F75CEC">
        <w:rPr>
          <w:color w:val="000000" w:themeColor="text1"/>
          <w:lang w:val="tr-TR" w:eastAsia="tr-TR"/>
        </w:rPr>
        <w:t xml:space="preserve">kademik kurullar </w:t>
      </w:r>
      <w:r w:rsidRPr="00F75CEC">
        <w:rPr>
          <w:color w:val="000000" w:themeColor="text1"/>
          <w:lang w:val="tr-TR" w:eastAsia="tr-TR"/>
        </w:rPr>
        <w:t>ve öğrencilerden gelen geri bildirimler d</w:t>
      </w:r>
      <w:r w:rsidR="00F329F3" w:rsidRPr="00F75CEC">
        <w:rPr>
          <w:color w:val="000000" w:themeColor="text1"/>
          <w:lang w:val="tr-TR" w:eastAsia="tr-TR"/>
        </w:rPr>
        <w:t>eğerlendirilerek eğitim planın</w:t>
      </w:r>
      <w:r w:rsidRPr="00F75CEC">
        <w:rPr>
          <w:color w:val="000000" w:themeColor="text1"/>
          <w:lang w:val="tr-TR" w:eastAsia="tr-TR"/>
        </w:rPr>
        <w:t>da düzenlemeler gerçekleştirilmektedir.</w:t>
      </w:r>
    </w:p>
    <w:p w14:paraId="0A9004E8" w14:textId="77777777" w:rsidR="0054060A" w:rsidRPr="00F75CEC" w:rsidRDefault="0054060A" w:rsidP="0054060A">
      <w:pPr>
        <w:spacing w:line="360" w:lineRule="auto"/>
        <w:jc w:val="both"/>
        <w:rPr>
          <w:color w:val="000000" w:themeColor="text1"/>
          <w:lang w:val="tr-TR" w:eastAsia="tr-TR"/>
        </w:rPr>
      </w:pPr>
    </w:p>
    <w:p w14:paraId="5218FA5E" w14:textId="77777777" w:rsidR="00F926E7" w:rsidRPr="00F75CEC" w:rsidRDefault="00F926E7" w:rsidP="0054060A">
      <w:pPr>
        <w:spacing w:line="360" w:lineRule="auto"/>
        <w:jc w:val="center"/>
        <w:rPr>
          <w:b/>
          <w:bCs/>
          <w:color w:val="000000" w:themeColor="text1"/>
          <w:position w:val="-1"/>
          <w:szCs w:val="24"/>
          <w:lang w:val="tr-TR"/>
        </w:rPr>
      </w:pPr>
      <w:r w:rsidRPr="00F75CEC">
        <w:rPr>
          <w:b/>
          <w:bCs/>
          <w:color w:val="000000" w:themeColor="text1"/>
          <w:position w:val="-1"/>
          <w:szCs w:val="24"/>
          <w:lang w:val="tr-TR"/>
        </w:rPr>
        <w:t>SONUÇ</w:t>
      </w:r>
    </w:p>
    <w:p w14:paraId="2349C9EF" w14:textId="77777777" w:rsidR="00F926E7" w:rsidRPr="00F75CEC" w:rsidRDefault="00F926E7" w:rsidP="0054060A">
      <w:pPr>
        <w:spacing w:line="360" w:lineRule="auto"/>
        <w:jc w:val="both"/>
        <w:rPr>
          <w:b/>
          <w:bCs/>
          <w:color w:val="000000" w:themeColor="text1"/>
          <w:position w:val="-1"/>
          <w:szCs w:val="24"/>
          <w:lang w:val="tr-TR"/>
        </w:rPr>
      </w:pPr>
      <w:r w:rsidRPr="00F75CEC">
        <w:rPr>
          <w:b/>
          <w:bCs/>
          <w:color w:val="000000" w:themeColor="text1"/>
          <w:position w:val="-1"/>
          <w:szCs w:val="24"/>
          <w:lang w:val="tr-TR"/>
        </w:rPr>
        <w:t>ÖRNEK UYGULAMA</w:t>
      </w:r>
    </w:p>
    <w:p w14:paraId="60D48ADF" w14:textId="54F2266A" w:rsidR="0054060A" w:rsidRPr="00F75CEC" w:rsidRDefault="00F926E7" w:rsidP="0054060A">
      <w:pPr>
        <w:spacing w:line="360" w:lineRule="auto"/>
        <w:jc w:val="both"/>
        <w:rPr>
          <w:b/>
          <w:bCs/>
          <w:color w:val="000000" w:themeColor="text1"/>
          <w:position w:val="-1"/>
          <w:szCs w:val="24"/>
          <w:lang w:val="tr-TR"/>
        </w:rPr>
      </w:pPr>
      <w:r w:rsidRPr="00F75CEC">
        <w:rPr>
          <w:b/>
          <w:bCs/>
          <w:color w:val="000000" w:themeColor="text1"/>
          <w:position w:val="-1"/>
          <w:szCs w:val="24"/>
          <w:lang w:val="tr-TR"/>
        </w:rPr>
        <w:t xml:space="preserve">KANIT: </w:t>
      </w:r>
      <w:bookmarkStart w:id="78" w:name="_Hlk49867637"/>
      <w:r w:rsidR="0054060A" w:rsidRPr="00F75CEC">
        <w:rPr>
          <w:bCs/>
          <w:color w:val="000000" w:themeColor="text1"/>
          <w:position w:val="-1"/>
          <w:szCs w:val="24"/>
          <w:lang w:val="tr-TR"/>
        </w:rPr>
        <w:t xml:space="preserve">Mimarlık ve Tasarım Fakütlesi Web Sitesi, </w:t>
      </w:r>
      <w:r w:rsidR="00521712" w:rsidRPr="00F75CEC">
        <w:rPr>
          <w:bCs/>
          <w:color w:val="000000" w:themeColor="text1"/>
          <w:position w:val="-1"/>
          <w:szCs w:val="24"/>
          <w:lang w:val="tr-TR"/>
        </w:rPr>
        <w:t xml:space="preserve">Şehir ve Bölge Planlama </w:t>
      </w:r>
      <w:r w:rsidR="0054060A" w:rsidRPr="00F75CEC">
        <w:rPr>
          <w:bCs/>
          <w:color w:val="000000" w:themeColor="text1"/>
          <w:position w:val="-1"/>
          <w:szCs w:val="24"/>
          <w:lang w:val="tr-TR"/>
        </w:rPr>
        <w:t xml:space="preserve">Bölümü Web Sitesi, </w:t>
      </w:r>
      <w:r w:rsidR="00E762DF">
        <w:rPr>
          <w:bCs/>
          <w:color w:val="000000" w:themeColor="text1"/>
          <w:position w:val="-1"/>
          <w:szCs w:val="24"/>
          <w:lang w:val="tr-TR"/>
        </w:rPr>
        <w:t>2022</w:t>
      </w:r>
      <w:r w:rsidR="009572AB" w:rsidRPr="00F75CEC">
        <w:rPr>
          <w:bCs/>
          <w:color w:val="000000" w:themeColor="text1"/>
          <w:position w:val="-1"/>
          <w:szCs w:val="24"/>
          <w:lang w:val="tr-TR"/>
        </w:rPr>
        <w:t xml:space="preserve"> Mimarlık ve Tasarım </w:t>
      </w:r>
      <w:r w:rsidR="0054060A" w:rsidRPr="00F75CEC">
        <w:rPr>
          <w:bCs/>
          <w:color w:val="000000" w:themeColor="text1"/>
          <w:position w:val="-1"/>
          <w:szCs w:val="24"/>
          <w:lang w:val="tr-TR"/>
        </w:rPr>
        <w:t>Fakültesi Faaliyet Raporu, UBYS Eğitim Bilgi Sistemi.</w:t>
      </w:r>
    </w:p>
    <w:p w14:paraId="54E07DED" w14:textId="77777777" w:rsidR="0054060A" w:rsidRPr="00F75CEC" w:rsidRDefault="0054060A" w:rsidP="0054060A">
      <w:pPr>
        <w:spacing w:line="360" w:lineRule="auto"/>
        <w:jc w:val="both"/>
        <w:rPr>
          <w:b/>
          <w:bCs/>
          <w:color w:val="000000" w:themeColor="text1"/>
          <w:position w:val="-1"/>
          <w:szCs w:val="24"/>
          <w:lang w:val="tr-TR"/>
        </w:rPr>
      </w:pPr>
      <w:r w:rsidRPr="00F75CEC">
        <w:rPr>
          <w:b/>
          <w:bCs/>
          <w:color w:val="000000" w:themeColor="text1"/>
          <w:position w:val="-1"/>
          <w:szCs w:val="24"/>
          <w:lang w:val="tr-TR"/>
        </w:rPr>
        <w:t>Kanıt linkleri:</w:t>
      </w:r>
    </w:p>
    <w:p w14:paraId="434BE309" w14:textId="77777777" w:rsidR="0054060A" w:rsidRPr="00F75CEC" w:rsidRDefault="009A6248" w:rsidP="0054060A">
      <w:pPr>
        <w:spacing w:line="360" w:lineRule="auto"/>
        <w:jc w:val="both"/>
        <w:rPr>
          <w:bCs/>
          <w:color w:val="000000" w:themeColor="text1"/>
          <w:position w:val="-1"/>
          <w:szCs w:val="24"/>
          <w:u w:val="single"/>
          <w:lang w:val="tr-TR"/>
        </w:rPr>
      </w:pPr>
      <w:hyperlink r:id="rId122" w:history="1">
        <w:r w:rsidR="0054060A" w:rsidRPr="00F75CEC">
          <w:rPr>
            <w:rStyle w:val="Kpr"/>
            <w:bCs/>
            <w:color w:val="000000" w:themeColor="text1"/>
            <w:position w:val="-1"/>
            <w:szCs w:val="24"/>
            <w:lang w:val="tr-TR"/>
          </w:rPr>
          <w:t>http://mtf.comu.edu.tr/</w:t>
        </w:r>
      </w:hyperlink>
    </w:p>
    <w:p w14:paraId="5151A65D" w14:textId="77777777" w:rsidR="00521712" w:rsidRPr="00F75CEC" w:rsidRDefault="009A6248" w:rsidP="00521712">
      <w:pPr>
        <w:tabs>
          <w:tab w:val="left" w:pos="3120"/>
        </w:tabs>
        <w:spacing w:line="360" w:lineRule="auto"/>
        <w:jc w:val="both"/>
        <w:rPr>
          <w:color w:val="000000" w:themeColor="text1"/>
          <w:position w:val="-1"/>
          <w:szCs w:val="24"/>
          <w:lang w:val="tr-TR"/>
        </w:rPr>
      </w:pPr>
      <w:hyperlink r:id="rId123" w:history="1">
        <w:r w:rsidR="00521712" w:rsidRPr="00F75CEC">
          <w:rPr>
            <w:rStyle w:val="Kpr"/>
            <w:color w:val="000000" w:themeColor="text1"/>
            <w:position w:val="-1"/>
            <w:szCs w:val="24"/>
            <w:lang w:val="tr-TR"/>
          </w:rPr>
          <w:t>http://sbp.mtf.comu.edu.tr/</w:t>
        </w:r>
      </w:hyperlink>
    </w:p>
    <w:p w14:paraId="44680C4F" w14:textId="77777777" w:rsidR="00521712" w:rsidRPr="00F75CEC" w:rsidRDefault="009A6248" w:rsidP="00521712">
      <w:pPr>
        <w:tabs>
          <w:tab w:val="left" w:pos="3120"/>
        </w:tabs>
        <w:spacing w:line="360" w:lineRule="auto"/>
        <w:jc w:val="both"/>
        <w:rPr>
          <w:color w:val="000000" w:themeColor="text1"/>
          <w:position w:val="-1"/>
          <w:szCs w:val="24"/>
          <w:lang w:val="tr-TR"/>
        </w:rPr>
      </w:pPr>
      <w:hyperlink r:id="rId124" w:history="1">
        <w:r w:rsidR="00521712" w:rsidRPr="00F75CEC">
          <w:rPr>
            <w:rStyle w:val="Kpr"/>
            <w:color w:val="000000" w:themeColor="text1"/>
            <w:position w:val="-1"/>
            <w:szCs w:val="24"/>
            <w:lang w:val="tr-TR"/>
          </w:rPr>
          <w:t>https://ubys.comu.edu.tr/AIS/OutcomeBasedLearning/Home/Index?id=7030</w:t>
        </w:r>
      </w:hyperlink>
    </w:p>
    <w:p w14:paraId="66AD1A53" w14:textId="77777777" w:rsidR="0054060A" w:rsidRDefault="009A6248" w:rsidP="0054060A">
      <w:pPr>
        <w:spacing w:line="360" w:lineRule="auto"/>
        <w:jc w:val="both"/>
        <w:rPr>
          <w:rStyle w:val="Kpr"/>
          <w:bCs/>
          <w:color w:val="000000" w:themeColor="text1"/>
          <w:position w:val="-1"/>
          <w:szCs w:val="24"/>
          <w:lang w:val="tr-TR"/>
        </w:rPr>
      </w:pPr>
      <w:hyperlink r:id="rId125" w:history="1">
        <w:r w:rsidR="0054060A" w:rsidRPr="00F75CEC">
          <w:rPr>
            <w:rStyle w:val="Kpr"/>
            <w:bCs/>
            <w:color w:val="000000" w:themeColor="text1"/>
            <w:position w:val="-1"/>
            <w:szCs w:val="24"/>
            <w:lang w:val="tr-TR"/>
          </w:rPr>
          <w:t>http://mtf.comu.edu.tr/yonetim/gorev-tanimlari.html</w:t>
        </w:r>
      </w:hyperlink>
    </w:p>
    <w:p w14:paraId="46CE818F" w14:textId="77777777" w:rsidR="00FE2903" w:rsidRPr="00F75CEC" w:rsidRDefault="00FE2903" w:rsidP="0054060A">
      <w:pPr>
        <w:spacing w:line="360" w:lineRule="auto"/>
        <w:jc w:val="both"/>
        <w:rPr>
          <w:bCs/>
          <w:color w:val="000000" w:themeColor="text1"/>
          <w:position w:val="-1"/>
          <w:szCs w:val="24"/>
          <w:lang w:val="tr-TR"/>
        </w:rPr>
      </w:pPr>
    </w:p>
    <w:bookmarkEnd w:id="78"/>
    <w:p w14:paraId="7913CD4B" w14:textId="7A8A1419" w:rsidR="00A75561" w:rsidRPr="00F75CEC" w:rsidRDefault="00A75561" w:rsidP="00BF2C76">
      <w:pPr>
        <w:spacing w:line="360" w:lineRule="auto"/>
        <w:jc w:val="both"/>
        <w:rPr>
          <w:bCs/>
          <w:color w:val="000000" w:themeColor="text1"/>
          <w:position w:val="-1"/>
          <w:sz w:val="22"/>
          <w:szCs w:val="22"/>
          <w:lang w:val="tr-TR"/>
        </w:rPr>
      </w:pPr>
    </w:p>
    <w:p w14:paraId="1D81DD42" w14:textId="77777777" w:rsidR="003314ED" w:rsidRPr="00F75CEC" w:rsidRDefault="003314ED" w:rsidP="004963D1">
      <w:pPr>
        <w:pStyle w:val="Balk2"/>
        <w:rPr>
          <w:color w:val="000000" w:themeColor="text1"/>
        </w:rPr>
      </w:pPr>
      <w:bookmarkStart w:id="79" w:name="_Toc66146098"/>
      <w:r w:rsidRPr="00F75CEC">
        <w:rPr>
          <w:color w:val="000000" w:themeColor="text1"/>
        </w:rPr>
        <w:t>5.4. EĞİTİM PLANI BİLEŞENLERİ I</w:t>
      </w:r>
      <w:bookmarkEnd w:id="79"/>
      <w:r w:rsidRPr="00F75CEC">
        <w:rPr>
          <w:color w:val="000000" w:themeColor="text1"/>
        </w:rPr>
        <w:t xml:space="preserve"> </w:t>
      </w:r>
    </w:p>
    <w:p w14:paraId="1A11FF8D" w14:textId="77777777" w:rsidR="00E05E4F" w:rsidRPr="00F75CEC" w:rsidRDefault="00E05E4F" w:rsidP="00E05E4F">
      <w:pPr>
        <w:rPr>
          <w:color w:val="000000" w:themeColor="text1"/>
          <w:lang w:val="tr-TR" w:eastAsia="tr-TR"/>
        </w:rPr>
      </w:pPr>
    </w:p>
    <w:p w14:paraId="3F857E25" w14:textId="77777777" w:rsidR="0038022A" w:rsidRPr="00F75CEC" w:rsidRDefault="0038022A" w:rsidP="0038022A">
      <w:pPr>
        <w:spacing w:line="360" w:lineRule="auto"/>
        <w:ind w:firstLine="567"/>
        <w:jc w:val="both"/>
        <w:rPr>
          <w:color w:val="000000" w:themeColor="text1"/>
          <w:lang w:val="tr-TR" w:eastAsia="tr-TR"/>
        </w:rPr>
      </w:pPr>
      <w:r w:rsidRPr="00F75CEC">
        <w:rPr>
          <w:color w:val="000000" w:themeColor="text1"/>
          <w:lang w:val="tr-TR" w:eastAsia="tr-TR"/>
        </w:rPr>
        <w:t xml:space="preserve">Eğitim planları yukarıdaki ölçütlerde verilen disipline özgü bileşenleri tüm bileşenleri içermektedir. Ayrıca aşağıda bu bileşenlere katkı sağlayan zorunlu dersler listelenmektedir. Listelenen zorunlu derslerin yanı sıra eğitim planını destekleyen çok sayıda seçmeli ders mevcuttur. Eğitim planının öngörüldüğü biçimde uygulanmasını güvence altına alacak ve sürekli gelişimini sağlayacak bir eğitim yönetim sistemi bulunmaktadır. Eğitim planı, Çanakkale Onsekiz Mart Üniversitesi Lisans Eğitim ve Öğretim Yönetmeliği kapsamında Güz </w:t>
      </w:r>
      <w:r w:rsidRPr="00F75CEC">
        <w:rPr>
          <w:color w:val="000000" w:themeColor="text1"/>
          <w:lang w:val="tr-TR" w:eastAsia="tr-TR"/>
        </w:rPr>
        <w:lastRenderedPageBreak/>
        <w:t xml:space="preserve">ve Bahar yarıyılları şeklinde uygulanmaktadır. Eğitim planında yer alan her dersin işleyişinde öğretim planında yer alan haftalık konulara uyulmaktadır. Eğitim planlarındaki temel bilimler, mesleki konular ve genel eğitim modüllerinin yarıyıllara dağılımı, Program Çıktıları ve Programa Özgü Ölçütler ile ilişkisi eğitim-öğretim bilgi sisteminde ve öğrenci bilgi sisteminde detaylı olarak görülmektedir. Bu kapsamda ilgili zorunlu ders içerikleri </w:t>
      </w:r>
      <w:r w:rsidR="00521712" w:rsidRPr="00F75CEC">
        <w:rPr>
          <w:color w:val="000000" w:themeColor="text1"/>
          <w:lang w:val="tr-TR" w:eastAsia="tr-TR"/>
        </w:rPr>
        <w:t>aşağıda sunulmaktadır.</w:t>
      </w:r>
    </w:p>
    <w:p w14:paraId="7F451493" w14:textId="77777777" w:rsidR="00521712" w:rsidRPr="00F75CEC" w:rsidRDefault="00521712" w:rsidP="0038022A">
      <w:pPr>
        <w:spacing w:line="360" w:lineRule="auto"/>
        <w:ind w:firstLine="567"/>
        <w:jc w:val="both"/>
        <w:rPr>
          <w:color w:val="000000" w:themeColor="text1"/>
          <w:lang w:val="tr-TR" w:eastAsia="tr-TR"/>
        </w:rPr>
      </w:pPr>
    </w:p>
    <w:p w14:paraId="18334204" w14:textId="77777777" w:rsidR="00521712" w:rsidRPr="00F75CEC" w:rsidRDefault="00521712" w:rsidP="00AA76A6">
      <w:pPr>
        <w:ind w:left="3544" w:right="3536"/>
        <w:jc w:val="center"/>
        <w:rPr>
          <w:b/>
          <w:color w:val="000000" w:themeColor="text1"/>
          <w:sz w:val="22"/>
          <w:szCs w:val="22"/>
          <w:lang w:val="tr-TR"/>
        </w:rPr>
      </w:pPr>
      <w:r w:rsidRPr="00F75CEC">
        <w:rPr>
          <w:b/>
          <w:color w:val="000000" w:themeColor="text1"/>
          <w:sz w:val="22"/>
          <w:szCs w:val="22"/>
          <w:lang w:val="tr-TR"/>
        </w:rPr>
        <w:t>I. YARIYIL</w:t>
      </w:r>
      <w:r w:rsidR="00AA76A6" w:rsidRPr="00F75CEC">
        <w:rPr>
          <w:b/>
          <w:color w:val="000000" w:themeColor="text1"/>
          <w:sz w:val="22"/>
          <w:szCs w:val="22"/>
          <w:lang w:val="tr-TR"/>
        </w:rPr>
        <w:t xml:space="preserve"> G</w:t>
      </w:r>
      <w:r w:rsidRPr="00F75CEC">
        <w:rPr>
          <w:b/>
          <w:color w:val="000000" w:themeColor="text1"/>
          <w:sz w:val="22"/>
          <w:szCs w:val="22"/>
          <w:lang w:val="tr-TR"/>
        </w:rPr>
        <w:t>ÜZ</w:t>
      </w:r>
    </w:p>
    <w:p w14:paraId="215AE6D6" w14:textId="77777777" w:rsidR="00376C8B"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SP1001 – PROJE I (3+4):</w:t>
      </w:r>
      <w:r w:rsidRPr="00F75CEC">
        <w:rPr>
          <w:color w:val="000000" w:themeColor="text1"/>
          <w:sz w:val="22"/>
          <w:szCs w:val="22"/>
          <w:lang w:val="tr-TR"/>
        </w:rPr>
        <w:t xml:space="preserve"> Dersin amacı, çeşitli (çizim) egzersizleri ile planlama öğrencilerine kentsel tasarım konularını, temel kentsel analizleri, çizim, görsel düşünme ve sunum tekniklerini tanıtmaktır. Kentsel algının geliştirilmesi ve planlama projesine giriş</w:t>
      </w:r>
    </w:p>
    <w:p w14:paraId="730868F6" w14:textId="7802E011" w:rsidR="00376C8B"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SBP1003 – TEMEL TASARIM (2+2):</w:t>
      </w:r>
      <w:r w:rsidRPr="00F75CEC">
        <w:rPr>
          <w:color w:val="000000" w:themeColor="text1"/>
          <w:sz w:val="22"/>
          <w:szCs w:val="22"/>
          <w:lang w:val="tr-TR"/>
        </w:rPr>
        <w:t xml:space="preserve"> soyut düşünme ve soyutlamayı ikinci ve üçüncü boyutta sunma becerisi. Düzen, referans çerçevesi, denge, pozitif ve negatif değerler, üç boyutlu temsil ve kompozisyon kurallarına yönelik temrinlerle öğrencilerin tasarım becerilerinin gelişimi. Yaratıcılığın özendirilmesi ve parça-bütün ilişkilerinin algılanması.</w:t>
      </w:r>
    </w:p>
    <w:p w14:paraId="3F1E1D91" w14:textId="704DC841"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 xml:space="preserve">BÖLGE </w:t>
      </w:r>
      <w:r w:rsidR="00AA76A6" w:rsidRPr="00F75CEC">
        <w:rPr>
          <w:b/>
          <w:color w:val="000000" w:themeColor="text1"/>
          <w:sz w:val="22"/>
          <w:szCs w:val="22"/>
          <w:lang w:val="tr-TR"/>
        </w:rPr>
        <w:t xml:space="preserve">SBP1005 – ŞEHİR VE </w:t>
      </w:r>
      <w:r w:rsidRPr="00F75CEC">
        <w:rPr>
          <w:b/>
          <w:color w:val="000000" w:themeColor="text1"/>
          <w:sz w:val="22"/>
          <w:szCs w:val="22"/>
          <w:lang w:val="tr-TR"/>
        </w:rPr>
        <w:t>PLANLAMAYA GİRİŞ (2+0):</w:t>
      </w:r>
      <w:r w:rsidRPr="00F75CEC">
        <w:rPr>
          <w:color w:val="000000" w:themeColor="text1"/>
          <w:sz w:val="22"/>
          <w:szCs w:val="22"/>
          <w:lang w:val="tr-TR"/>
        </w:rPr>
        <w:t xml:space="preserve"> Dersin amacı, planlama öğrencileri</w:t>
      </w:r>
      <w:r w:rsidR="00AA76A6" w:rsidRPr="00F75CEC">
        <w:rPr>
          <w:color w:val="000000" w:themeColor="text1"/>
          <w:sz w:val="22"/>
          <w:szCs w:val="22"/>
          <w:lang w:val="tr-TR"/>
        </w:rPr>
        <w:t>ni</w:t>
      </w:r>
      <w:r w:rsidRPr="00F75CEC">
        <w:rPr>
          <w:color w:val="000000" w:themeColor="text1"/>
          <w:sz w:val="22"/>
          <w:szCs w:val="22"/>
          <w:lang w:val="tr-TR"/>
        </w:rPr>
        <w:t>, program içeriğini, temel kentsel-bölgesel konuları ve planlama mesleğinin boyutlarını anlamaya hazırlamaktır. Kent, kentleşme ve planlama hakkında temel bilgiler, meslek tanıtımı ve planlamaya giriş</w:t>
      </w:r>
    </w:p>
    <w:p w14:paraId="016111B7"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SBP1007 – BİLGİSAYAR DESTEKLİ TASARIMA GİRİŞ (2+2):</w:t>
      </w:r>
      <w:r w:rsidRPr="00F75CEC">
        <w:rPr>
          <w:color w:val="000000" w:themeColor="text1"/>
          <w:sz w:val="22"/>
          <w:szCs w:val="22"/>
          <w:lang w:val="tr-TR"/>
        </w:rPr>
        <w:t xml:space="preserve"> Şehir ve Bölge Planlamada kullanılan bilgisayar progra</w:t>
      </w:r>
      <w:r w:rsidR="00AA76A6" w:rsidRPr="00F75CEC">
        <w:rPr>
          <w:color w:val="000000" w:themeColor="text1"/>
          <w:sz w:val="22"/>
          <w:szCs w:val="22"/>
          <w:lang w:val="tr-TR"/>
        </w:rPr>
        <w:t xml:space="preserve">mları ve programların </w:t>
      </w:r>
      <w:r w:rsidRPr="00F75CEC">
        <w:rPr>
          <w:color w:val="000000" w:themeColor="text1"/>
          <w:sz w:val="22"/>
          <w:szCs w:val="22"/>
          <w:lang w:val="tr-TR"/>
        </w:rPr>
        <w:t>alanları/amaçları hakkında genel bilgiler.</w:t>
      </w:r>
    </w:p>
    <w:p w14:paraId="03F15008"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SBP1009 – MATEMATİK (2+2):</w:t>
      </w:r>
      <w:r w:rsidRPr="00F75CEC">
        <w:rPr>
          <w:color w:val="000000" w:themeColor="text1"/>
          <w:sz w:val="22"/>
          <w:szCs w:val="22"/>
          <w:lang w:val="tr-TR"/>
        </w:rPr>
        <w:t xml:space="preserve"> Reel Sayılar, Mutlak Değer, Düzlemde Kartezyan Koordinatlar, Grafikler, Fonksiyonlar, Fonksiyonları Birleştirme, Bazı Özel Fonksiyonlar, Grafikleri Kaydırma ve Bazı Pratik Çizimler, Üstel ve Logaritmik Fonksiyonlar, Trigonometrik Fonksiyonlar ve Grafikleri, Ters Trigonometrik Fonksiyonlar, Limit, Süreklilik, Türev, Türev Alma Kuralları, Bazı Özel Fonksiyonların Türevleri, Yüksek Mertebeden Türevler</w:t>
      </w:r>
    </w:p>
    <w:p w14:paraId="5B97FF60"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SBP1011 – İŞ GÜVENLİĞİ VE SAĞLIĞI I (2+0):</w:t>
      </w:r>
      <w:r w:rsidRPr="00F75CEC">
        <w:rPr>
          <w:color w:val="000000" w:themeColor="text1"/>
          <w:sz w:val="22"/>
          <w:szCs w:val="22"/>
          <w:lang w:val="tr-TR"/>
        </w:rPr>
        <w:t xml:space="preserve"> İş Güvenliği kavramının dünyadaki ve ülkemizdeki tarihsel gelişimi, İş Sağlığı ve Güvenliği Kavram ve Kurallarının Gelişimi, İş Hukuku, İş Sağlığı ve Güvenliği Yönetim Sistemleri, Fiziksel Risk Etmenleri, Kimyasal Risk Etmenleri, Biyolojik Risk Etmenleri, Psikososyal Risk Etmenleri, Ergonomi, Acil Durum Planları, İş Kazaları, Çalışma Ortamı Gözetimi, Sağlık Gözetimi ve Meslek Hastalıkları, Kişisel Koruyucu Donanımlar, Güvenlik ve sağlık işaretleri, Risk Değerlendirme, yangın ve korunma yolları, elektrikle çalışmalarda iş sağlığı ve güvenliği, iş hijyeni, İş yerinde risk önleme kültürü, Güvenlik kültürünün önemi ve günlük yaşamdaki yeri, İş sağlığı ve güvenliğinin temel prensipleri, İş sağlığı ve güvenliğinin işletme yönetimindeki yeri</w:t>
      </w:r>
    </w:p>
    <w:p w14:paraId="712CDB40"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YDİ1001 – YABANCI DİL (İNGİLİZCE) (2+0):</w:t>
      </w:r>
      <w:r w:rsidRPr="00F75CEC">
        <w:rPr>
          <w:color w:val="000000" w:themeColor="text1"/>
          <w:sz w:val="22"/>
          <w:szCs w:val="22"/>
          <w:lang w:val="tr-TR"/>
        </w:rPr>
        <w:t xml:space="preserve"> İngilizce okuma, yazma ve beceri konusunda temel düzeyde ingilizce bilgileri aktarılmaktadır.</w:t>
      </w:r>
    </w:p>
    <w:p w14:paraId="60E40AE1" w14:textId="77777777" w:rsidR="00521712" w:rsidRPr="00F75CEC" w:rsidRDefault="00521712" w:rsidP="00521712">
      <w:pPr>
        <w:spacing w:before="88"/>
        <w:ind w:left="101" w:right="78"/>
        <w:jc w:val="both"/>
        <w:rPr>
          <w:color w:val="000000" w:themeColor="text1"/>
          <w:sz w:val="22"/>
          <w:szCs w:val="22"/>
          <w:lang w:val="tr-TR"/>
        </w:rPr>
      </w:pPr>
    </w:p>
    <w:p w14:paraId="2782317B" w14:textId="77777777" w:rsidR="00521712" w:rsidRPr="00F75CEC" w:rsidRDefault="00521712" w:rsidP="00521712">
      <w:pPr>
        <w:spacing w:before="88"/>
        <w:ind w:left="101" w:right="78"/>
        <w:jc w:val="center"/>
        <w:rPr>
          <w:b/>
          <w:color w:val="000000" w:themeColor="text1"/>
          <w:sz w:val="22"/>
          <w:szCs w:val="22"/>
          <w:lang w:val="tr-TR"/>
        </w:rPr>
      </w:pPr>
      <w:r w:rsidRPr="00F75CEC">
        <w:rPr>
          <w:b/>
          <w:color w:val="000000" w:themeColor="text1"/>
          <w:sz w:val="22"/>
          <w:szCs w:val="22"/>
          <w:lang w:val="tr-TR"/>
        </w:rPr>
        <w:t>II. YARIYIL BAHAR</w:t>
      </w:r>
    </w:p>
    <w:p w14:paraId="48B10A0F"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SBP1002 – PROJE II (3+4):</w:t>
      </w:r>
      <w:r w:rsidRPr="00F75CEC">
        <w:rPr>
          <w:color w:val="000000" w:themeColor="text1"/>
          <w:sz w:val="22"/>
          <w:szCs w:val="22"/>
          <w:lang w:val="tr-TR"/>
        </w:rPr>
        <w:t xml:space="preserve"> Soyut temel tasarım düşüncesi ve ilkelerini kullanarak, topografik veriler çerçevesinde, insan yerleşmelerine ait kütle-mekân ilişkileri, mekân örgütlenmesi ve kademelenmesi, yer seçimi, dolaşım sistemleri gibi olguların temrini. Çizimler ve maketler. Problem tanımı, çözümleme ve tasarım seçenekleri üretme.</w:t>
      </w:r>
    </w:p>
    <w:p w14:paraId="4ADBBB23"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SBP1004 – İSTATİSTİĞE GİRİŞ (2+0):</w:t>
      </w:r>
      <w:r w:rsidRPr="00F75CEC">
        <w:rPr>
          <w:color w:val="000000" w:themeColor="text1"/>
          <w:sz w:val="22"/>
          <w:szCs w:val="22"/>
          <w:lang w:val="tr-TR"/>
        </w:rPr>
        <w:t xml:space="preserve"> Temel istatistiki analizlerin öğrenilmesi, analiz sonuçlarının yorumlama yeteneğinin kazanılması, veri türlerinin tanınması ve araştırma yapma becerisinin geliştirilmesi.</w:t>
      </w:r>
    </w:p>
    <w:p w14:paraId="6AA717D0"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SBP1006 – KENT EKONOMİSİ (2+0):</w:t>
      </w:r>
      <w:r w:rsidRPr="00F75CEC">
        <w:rPr>
          <w:color w:val="000000" w:themeColor="text1"/>
          <w:sz w:val="22"/>
          <w:szCs w:val="22"/>
          <w:lang w:val="tr-TR"/>
        </w:rPr>
        <w:t xml:space="preserve"> Ders kapsamında, sanayi öncesi ve sonrası dönemlerde sermaye birikim süreçleri ele alınmakta, neoliberal ekonomi politikalarıyla birlikte ortaya çıkan metropolitenleşme süreci ve finansallaşma tartışılmaktadır. Ekonomik faaliyetlerde yer seçimi, </w:t>
      </w:r>
      <w:r w:rsidRPr="00F75CEC">
        <w:rPr>
          <w:color w:val="000000" w:themeColor="text1"/>
          <w:sz w:val="22"/>
          <w:szCs w:val="22"/>
          <w:lang w:val="tr-TR"/>
        </w:rPr>
        <w:lastRenderedPageBreak/>
        <w:t>kümelenme, küme yerleşme etmenleri, tarımsal faaliyetler, tarımsal arazi değeri, kentleşme, rant ve spekülasyon konuları da bu dersin konuları olarak incelenmektedir.</w:t>
      </w:r>
    </w:p>
    <w:p w14:paraId="27496832"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SBP1010 – FİZİKSEL ÇEVRE KONTROLÜ (2+0):</w:t>
      </w:r>
      <w:r w:rsidRPr="00F75CEC">
        <w:rPr>
          <w:color w:val="000000" w:themeColor="text1"/>
          <w:sz w:val="22"/>
          <w:szCs w:val="22"/>
          <w:lang w:val="tr-TR"/>
        </w:rPr>
        <w:t xml:space="preserve"> Fiziksel çevre denetimi ile ilgili temel ilkelerin öğretilmesiyle insan sağlığına uygun sağlıklı bina ve yerleşimlerin oluşturulması. Yapay çevrenin iklim, topografya, hidrojeoloji, ışık, ses vb. kontrolünde tasarlanmasının alternatif çözüm örnekleriyle öğretilmesi.</w:t>
      </w:r>
    </w:p>
    <w:p w14:paraId="462F13A4"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SBP1012 – İŞ GÜVENLİĞİ VE SAĞLIĞI II (2+0):</w:t>
      </w:r>
      <w:r w:rsidRPr="00F75CEC">
        <w:rPr>
          <w:color w:val="000000" w:themeColor="text1"/>
          <w:sz w:val="22"/>
          <w:szCs w:val="22"/>
          <w:lang w:val="tr-TR"/>
        </w:rPr>
        <w:t xml:space="preserve"> İş sağlığı ve güvenliği Kurulları, yüksekte çalışmalar, acil durum yönetimi ve planı, güvenliği bozan olaylar: Yangın, Deprem ve Sel. İş sağlığı ve güvenliği yönetim sistemleri, Ulusal ve Uluslararası iş sağlığı ve güvenliği ile ilgili kuruluşlar, ILO direktifleri, risk yönetimi ve değerlendirilmesi, 6331 iş sağlığı ve güvenliği kanunu, genel iş sağlığı ve güvenliği kuralları, çalışma yaşamında özel risk grupları, ilkyardım, iş güvenliği çalışmalarının iş gücü verimliliği açısından önemi, iş güvenliği uzmanının görev yetki ve sorumlulukları</w:t>
      </w:r>
    </w:p>
    <w:p w14:paraId="17114D60"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YDİ1002 – YABANCI DİL (İNGİLİZCE) (2+0):</w:t>
      </w:r>
      <w:r w:rsidRPr="00F75CEC">
        <w:rPr>
          <w:color w:val="000000" w:themeColor="text1"/>
          <w:sz w:val="22"/>
          <w:szCs w:val="22"/>
          <w:lang w:val="tr-TR"/>
        </w:rPr>
        <w:t xml:space="preserve"> İngilizce okuma, yazma ve beceri konusunda temel düzeyde ingilizce bilgileri aktarılmaktadır.</w:t>
      </w:r>
    </w:p>
    <w:p w14:paraId="0DD22AB4" w14:textId="77777777" w:rsidR="00521712" w:rsidRPr="00F75CEC" w:rsidRDefault="00521712" w:rsidP="00521712">
      <w:pPr>
        <w:spacing w:before="88"/>
        <w:ind w:left="101" w:right="78"/>
        <w:jc w:val="both"/>
        <w:rPr>
          <w:color w:val="000000" w:themeColor="text1"/>
          <w:sz w:val="22"/>
          <w:szCs w:val="22"/>
          <w:lang w:val="tr-TR"/>
        </w:rPr>
      </w:pPr>
    </w:p>
    <w:p w14:paraId="52BCF22A" w14:textId="77777777" w:rsidR="00521712" w:rsidRPr="00F75CEC" w:rsidRDefault="00521712" w:rsidP="00521712">
      <w:pPr>
        <w:spacing w:before="88"/>
        <w:ind w:left="101" w:right="78"/>
        <w:jc w:val="center"/>
        <w:rPr>
          <w:b/>
          <w:color w:val="000000" w:themeColor="text1"/>
          <w:sz w:val="22"/>
          <w:szCs w:val="22"/>
          <w:lang w:val="tr-TR"/>
        </w:rPr>
      </w:pPr>
      <w:r w:rsidRPr="00F75CEC">
        <w:rPr>
          <w:b/>
          <w:color w:val="000000" w:themeColor="text1"/>
          <w:sz w:val="22"/>
          <w:szCs w:val="22"/>
          <w:lang w:val="tr-TR"/>
        </w:rPr>
        <w:t>III. YARIYIL GÜZ</w:t>
      </w:r>
    </w:p>
    <w:p w14:paraId="35A306A2" w14:textId="77777777" w:rsidR="00521712" w:rsidRPr="00F75CEC" w:rsidRDefault="00521712" w:rsidP="00376C8B">
      <w:pPr>
        <w:tabs>
          <w:tab w:val="left" w:pos="3229"/>
        </w:tabs>
        <w:spacing w:before="88"/>
        <w:ind w:right="78"/>
        <w:jc w:val="both"/>
        <w:rPr>
          <w:color w:val="000000" w:themeColor="text1"/>
          <w:sz w:val="22"/>
          <w:szCs w:val="22"/>
          <w:lang w:val="tr-TR"/>
        </w:rPr>
      </w:pPr>
      <w:r w:rsidRPr="00F75CEC">
        <w:rPr>
          <w:b/>
          <w:color w:val="000000" w:themeColor="text1"/>
          <w:sz w:val="22"/>
          <w:szCs w:val="22"/>
          <w:lang w:val="tr-TR"/>
        </w:rPr>
        <w:t>SBP2001 – PROJE III (3+4):</w:t>
      </w:r>
      <w:r w:rsidRPr="00F75CEC">
        <w:rPr>
          <w:color w:val="000000" w:themeColor="text1"/>
          <w:sz w:val="22"/>
          <w:szCs w:val="22"/>
          <w:lang w:val="tr-TR"/>
        </w:rPr>
        <w:t xml:space="preserve"> Küçük ölçekli bir yerleşmenin hinterlandı içinde mekânsal, ekonomik ve sosyal yapısının incelenmesi, potansiyellerinin ve sorunlarının tespiti, yerleşimin makroformu için gelişme alternatifleri üretilmesi, seçilen bu küçük ölçekli kentin 1/25000 ölçekte fiziksel çevre analizinin yapılarak raporunun hazırlanması, 1/5000’de yapılı çevre analizinin gerçekleştirilerek bir mekânsal gelişme şeması önerilmesi hedeflenmektedir</w:t>
      </w:r>
    </w:p>
    <w:p w14:paraId="0F2C3030" w14:textId="77777777" w:rsidR="00376C8B"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SBP2003 – KENT SOSYOLOJİSİ (3+0):</w:t>
      </w:r>
      <w:r w:rsidRPr="00F75CEC">
        <w:rPr>
          <w:color w:val="000000" w:themeColor="text1"/>
          <w:sz w:val="22"/>
          <w:szCs w:val="22"/>
          <w:lang w:val="tr-TR"/>
        </w:rPr>
        <w:t xml:space="preserve"> Kuramsal dayanakları ve farlılıklarıyla birlikte temel kavramlar: Mekân, yer; özel ve kamusal alanlar; özel ve kamusal mekânlar; morfolojinin toplumsal anlamı; belirlenimci yaklaşım; eleştirel yaklaşım; ilişkisel yaklaşım. Kentsel yerlerin evriminin, çok boyutlu nitelikleri vurgulanarak sosyolojik olarak çözümlenmesi. Toplum tabanlı örgütlenme, katılım, kent kimliği, yönetişim gibi güncel kentsel kavramların ve olguların tarihsel kökeni, arka planı. Modern kente ilişkin klasik sosyal teoriler (makro ve mikro teoriler). Çağcıl kent kuramları (Çağcıl sosyal teoriler). Güncel kavramlar ve sorunlar</w:t>
      </w:r>
    </w:p>
    <w:p w14:paraId="68931EDB" w14:textId="720399B2"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SBP2005 – MİMARLIK BİLGİSİ (2+2):</w:t>
      </w:r>
      <w:r w:rsidRPr="00F75CEC">
        <w:rPr>
          <w:color w:val="000000" w:themeColor="text1"/>
          <w:sz w:val="22"/>
          <w:szCs w:val="22"/>
          <w:lang w:val="tr-TR"/>
        </w:rPr>
        <w:t xml:space="preserve"> Yaşamsal eylemlerin sürdürülebilmesini sağlamak amacı ile mekanlar düzenleme ve fiziksel çevreyi tasarlama eylemi olarak mimarlık, şehir ve bölge planlamaya önemli katkı sunmaktadır. Bu ders kapsamında; süreç içinde yapılanma ve mimarlığın gelişimi, yapı ve mimarlık ile ilgili terimler tartışılmaktadır. Taşıyıcı sistemler, yapı bileşenleri olarak temeller, duvarlar, döşemeler, çatılar ile yapısal elemanlar malzeme, teknoloji ve tasarım kriterleri açısından irdelenmekte; uygulamada bu veriler doğrultusunda şehir ve bölge planlama çalışmalarında karşılaşılabilecek tek yapı veya yapı grupları ile yapı ve yakın çevrelerine ilişkin tasarım çalışmaları gerçekleştirilmektedi</w:t>
      </w:r>
    </w:p>
    <w:p w14:paraId="6F13A82C"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SBP2007 – BİLGİSAYAR DESTEKLİ PLANLAMA (2+2):</w:t>
      </w:r>
      <w:r w:rsidRPr="00F75CEC">
        <w:rPr>
          <w:color w:val="000000" w:themeColor="text1"/>
          <w:sz w:val="22"/>
          <w:szCs w:val="22"/>
          <w:lang w:val="tr-TR"/>
        </w:rPr>
        <w:t xml:space="preserve"> Şehir planlama disiplini içerisinde en çok kullanılan çizim programlarından birisi olan NETCAD programı aracılığıyla şehir planlamada kullanılan değişik verileri bilgisayar ortamına aktarma, analiz etme ve sorgulama yöntemleri, elde edilen verilerin ve analizlerin haritalandırılması, imar planı çizim normlarına uygun plan çizimi, çizilen imar planlarına ilişkin nüfus ve alan hesaplamaları, çizimlerin canlandırma, görselleştirme ve sunum teknikleriyle bilgisayar ortamına aktarılması </w:t>
      </w:r>
    </w:p>
    <w:p w14:paraId="6027A069" w14:textId="77777777" w:rsidR="00521712" w:rsidRPr="00F75CEC" w:rsidRDefault="00521712" w:rsidP="00376C8B">
      <w:pPr>
        <w:spacing w:before="88"/>
        <w:ind w:right="78"/>
        <w:jc w:val="both"/>
        <w:rPr>
          <w:b/>
          <w:color w:val="000000" w:themeColor="text1"/>
          <w:sz w:val="22"/>
          <w:szCs w:val="22"/>
          <w:lang w:val="tr-TR"/>
        </w:rPr>
      </w:pPr>
      <w:r w:rsidRPr="00F75CEC">
        <w:rPr>
          <w:b/>
          <w:color w:val="000000" w:themeColor="text1"/>
          <w:sz w:val="22"/>
          <w:szCs w:val="22"/>
          <w:lang w:val="tr-TR"/>
        </w:rPr>
        <w:t>SEÇ2001 – SEÇMELİ DERS (4+0)</w:t>
      </w:r>
    </w:p>
    <w:p w14:paraId="6B41C2DE" w14:textId="77777777" w:rsidR="00521712" w:rsidRPr="00F75CEC" w:rsidRDefault="00521712" w:rsidP="00521712">
      <w:pPr>
        <w:spacing w:before="88"/>
        <w:ind w:left="101" w:right="78"/>
        <w:jc w:val="both"/>
        <w:rPr>
          <w:color w:val="000000" w:themeColor="text1"/>
          <w:sz w:val="22"/>
          <w:szCs w:val="22"/>
          <w:lang w:val="tr-TR"/>
        </w:rPr>
      </w:pPr>
    </w:p>
    <w:p w14:paraId="54DDBFF9" w14:textId="77777777" w:rsidR="00521712" w:rsidRPr="00F75CEC" w:rsidRDefault="00521712" w:rsidP="00521712">
      <w:pPr>
        <w:tabs>
          <w:tab w:val="left" w:pos="3262"/>
        </w:tabs>
        <w:spacing w:before="88"/>
        <w:ind w:left="101" w:right="78"/>
        <w:jc w:val="center"/>
        <w:rPr>
          <w:b/>
          <w:color w:val="000000" w:themeColor="text1"/>
          <w:sz w:val="22"/>
          <w:szCs w:val="22"/>
          <w:lang w:val="tr-TR"/>
        </w:rPr>
      </w:pPr>
      <w:r w:rsidRPr="00F75CEC">
        <w:rPr>
          <w:b/>
          <w:color w:val="000000" w:themeColor="text1"/>
          <w:sz w:val="22"/>
          <w:szCs w:val="22"/>
          <w:lang w:val="tr-TR"/>
        </w:rPr>
        <w:t>IV. YARIYIL BAHAR</w:t>
      </w:r>
    </w:p>
    <w:p w14:paraId="5A1AA113"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SBP2002 – PROJE IV (3+4):</w:t>
      </w:r>
      <w:r w:rsidRPr="00F75CEC">
        <w:rPr>
          <w:color w:val="000000" w:themeColor="text1"/>
          <w:sz w:val="22"/>
          <w:szCs w:val="22"/>
          <w:lang w:val="tr-TR"/>
        </w:rPr>
        <w:t xml:space="preserve"> İlk yarıyılda tanımlanan kent parçaları (merkez, mahalle, kamusal kullanımlar vb.) ya da problem alanlarına (dönüşüm, ulaşım odakları, vb.) ilişkin olarak tasarım alanını seçen öğrenciler, tasarım stratejileri ve seçenekler geliştireceklerdir. Planlama sürecine ait araştırma ve analiz yöntemleri, arazi çalışması, veri toplama, verilerden enformasyona ulaşılması, arazi tespit, anketler vb. Kentsel tasarım kavramı; planlama-tasarım ilişkileri, tasarım ilkeleri, tasarım ögeleri, </w:t>
      </w:r>
      <w:r w:rsidRPr="00F75CEC">
        <w:rPr>
          <w:color w:val="000000" w:themeColor="text1"/>
          <w:sz w:val="22"/>
          <w:szCs w:val="22"/>
          <w:lang w:val="tr-TR"/>
        </w:rPr>
        <w:lastRenderedPageBreak/>
        <w:t>yapılaşmış alanlarda kentsel tasarım yöntemleri</w:t>
      </w:r>
    </w:p>
    <w:p w14:paraId="4AA24C24"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SBP2004 – KENT VE PLANLAMA TARİHİ (3+0):</w:t>
      </w:r>
      <w:r w:rsidRPr="00F75CEC">
        <w:rPr>
          <w:color w:val="000000" w:themeColor="text1"/>
          <w:sz w:val="22"/>
          <w:szCs w:val="22"/>
          <w:lang w:val="tr-TR"/>
        </w:rPr>
        <w:t xml:space="preserve"> Modern kentin ve planlama düşüncesinin evrimini her dönemin toplumsal, ekonomik, politik koşulları ve kültürel atmosferi çerçevesinde kavratmak. Kentin değişimi ile birlikte planlama yaklaşımlarındaki değişim ve planlama kuramları.  </w:t>
      </w:r>
    </w:p>
    <w:p w14:paraId="4F4FCCAE"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SBP2006 – PEYZAJ PLANLAMASI VE TASARIMI (2+2):</w:t>
      </w:r>
      <w:r w:rsidRPr="00F75CEC">
        <w:rPr>
          <w:color w:val="000000" w:themeColor="text1"/>
          <w:sz w:val="22"/>
          <w:szCs w:val="22"/>
          <w:lang w:val="tr-TR"/>
        </w:rPr>
        <w:t xml:space="preserve"> Planlama çalışmaları içinde peyzajın öneminin kavranması, peyzaj planlama ve tasarım süreçlerinin irdelenmesi</w:t>
      </w:r>
    </w:p>
    <w:p w14:paraId="436C139D" w14:textId="5E1EB00D"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w:t>
      </w:r>
      <w:r w:rsidR="00CD0FF5" w:rsidRPr="00F75CEC">
        <w:rPr>
          <w:b/>
          <w:color w:val="000000" w:themeColor="text1"/>
          <w:sz w:val="22"/>
          <w:szCs w:val="22"/>
          <w:lang w:val="tr-TR"/>
        </w:rPr>
        <w:t>2</w:t>
      </w:r>
      <w:r w:rsidRPr="00F75CEC">
        <w:rPr>
          <w:b/>
          <w:color w:val="000000" w:themeColor="text1"/>
          <w:sz w:val="22"/>
          <w:szCs w:val="22"/>
          <w:lang w:val="tr-TR"/>
        </w:rPr>
        <w:t>8 – PLANLAMADA ANALİZ YÖNTEMLERİ (</w:t>
      </w:r>
      <w:r w:rsidR="00CD0FF5" w:rsidRPr="00F75CEC">
        <w:rPr>
          <w:b/>
          <w:color w:val="000000" w:themeColor="text1"/>
          <w:sz w:val="22"/>
          <w:szCs w:val="22"/>
          <w:lang w:val="tr-TR"/>
        </w:rPr>
        <w:t>2</w:t>
      </w:r>
      <w:r w:rsidRPr="00F75CEC">
        <w:rPr>
          <w:b/>
          <w:color w:val="000000" w:themeColor="text1"/>
          <w:sz w:val="22"/>
          <w:szCs w:val="22"/>
          <w:lang w:val="tr-TR"/>
        </w:rPr>
        <w:t>+0):</w:t>
      </w:r>
      <w:r w:rsidRPr="00F75CEC">
        <w:rPr>
          <w:color w:val="000000" w:themeColor="text1"/>
          <w:sz w:val="22"/>
          <w:szCs w:val="22"/>
          <w:lang w:val="tr-TR"/>
        </w:rPr>
        <w:t xml:space="preserve"> Kentsel ve bölgesel düzeyde kullanılan temel analizlerin öğrenilmesi, analiz sonuçlarını yorumlama yeteneği kazanılması, veri türlerinin tanınması, araştırma yapma becerisi geliştirilmesi, Planlama sürecinde tematik analizler, Stratejik mekânsal planlama sürecine yönelik analizler, Niteliksel - Niceliksel analiz, Model oluşturma ve anket tasarımı</w:t>
      </w:r>
    </w:p>
    <w:p w14:paraId="24395729" w14:textId="77777777" w:rsidR="00521712" w:rsidRPr="00F75CEC" w:rsidRDefault="00521712" w:rsidP="00376C8B">
      <w:pPr>
        <w:spacing w:before="88"/>
        <w:ind w:right="78"/>
        <w:jc w:val="both"/>
        <w:rPr>
          <w:b/>
          <w:color w:val="000000" w:themeColor="text1"/>
          <w:sz w:val="22"/>
          <w:szCs w:val="22"/>
          <w:lang w:val="tr-TR"/>
        </w:rPr>
      </w:pPr>
      <w:r w:rsidRPr="00F75CEC">
        <w:rPr>
          <w:b/>
          <w:color w:val="000000" w:themeColor="text1"/>
          <w:sz w:val="22"/>
          <w:szCs w:val="22"/>
          <w:lang w:val="tr-TR"/>
        </w:rPr>
        <w:t>SEÇ2002 – SEÇMELİ DERS (6+0)</w:t>
      </w:r>
    </w:p>
    <w:p w14:paraId="46D193AA" w14:textId="77777777" w:rsidR="00521712" w:rsidRPr="00F75CEC" w:rsidRDefault="00521712" w:rsidP="00521712">
      <w:pPr>
        <w:spacing w:before="88"/>
        <w:ind w:left="101" w:right="78"/>
        <w:jc w:val="both"/>
        <w:rPr>
          <w:color w:val="000000" w:themeColor="text1"/>
          <w:sz w:val="22"/>
          <w:szCs w:val="22"/>
          <w:lang w:val="tr-TR"/>
        </w:rPr>
      </w:pPr>
    </w:p>
    <w:p w14:paraId="711ABD71" w14:textId="77777777" w:rsidR="00521712" w:rsidRPr="00F75CEC" w:rsidRDefault="00521712" w:rsidP="00521712">
      <w:pPr>
        <w:tabs>
          <w:tab w:val="left" w:pos="4102"/>
        </w:tabs>
        <w:spacing w:before="88"/>
        <w:ind w:left="101" w:right="78"/>
        <w:jc w:val="center"/>
        <w:rPr>
          <w:b/>
          <w:color w:val="000000" w:themeColor="text1"/>
          <w:sz w:val="22"/>
          <w:szCs w:val="22"/>
          <w:lang w:val="tr-TR"/>
        </w:rPr>
      </w:pPr>
      <w:r w:rsidRPr="00F75CEC">
        <w:rPr>
          <w:b/>
          <w:color w:val="000000" w:themeColor="text1"/>
          <w:sz w:val="22"/>
          <w:szCs w:val="22"/>
          <w:lang w:val="tr-TR"/>
        </w:rPr>
        <w:t>V. YARIYIL GÜZ</w:t>
      </w:r>
    </w:p>
    <w:p w14:paraId="29E28C57" w14:textId="77777777" w:rsidR="00521712" w:rsidRPr="00F75CEC" w:rsidRDefault="00521712" w:rsidP="00376C8B">
      <w:pPr>
        <w:tabs>
          <w:tab w:val="left" w:pos="4102"/>
        </w:tabs>
        <w:spacing w:before="88"/>
        <w:ind w:right="78"/>
        <w:jc w:val="both"/>
        <w:rPr>
          <w:color w:val="000000" w:themeColor="text1"/>
          <w:sz w:val="22"/>
          <w:szCs w:val="22"/>
          <w:lang w:val="tr-TR"/>
        </w:rPr>
      </w:pPr>
      <w:r w:rsidRPr="00F75CEC">
        <w:rPr>
          <w:b/>
          <w:color w:val="000000" w:themeColor="text1"/>
          <w:sz w:val="22"/>
          <w:szCs w:val="22"/>
          <w:lang w:val="tr-TR"/>
        </w:rPr>
        <w:t>SBP3001 – PROJE V (3+4):</w:t>
      </w:r>
      <w:r w:rsidRPr="00F75CEC">
        <w:rPr>
          <w:color w:val="000000" w:themeColor="text1"/>
          <w:sz w:val="22"/>
          <w:szCs w:val="22"/>
          <w:lang w:val="tr-TR"/>
        </w:rPr>
        <w:t xml:space="preserve"> Bir ilin bölgesel ölçekte analiz edilmesi, gelişme fırsatlarının ve problemlerinin araştırılması, gelişme stratejilerinin, (stratejik) mekânsal gelişme şemasının ve raporunun hazırlanması</w:t>
      </w:r>
    </w:p>
    <w:p w14:paraId="732EBBD8" w14:textId="77777777" w:rsidR="00521712" w:rsidRPr="00F75CEC" w:rsidRDefault="00521712" w:rsidP="00376C8B">
      <w:pPr>
        <w:tabs>
          <w:tab w:val="left" w:pos="4102"/>
        </w:tabs>
        <w:spacing w:before="88"/>
        <w:ind w:right="78"/>
        <w:jc w:val="both"/>
        <w:rPr>
          <w:color w:val="000000" w:themeColor="text1"/>
          <w:sz w:val="22"/>
          <w:szCs w:val="22"/>
          <w:lang w:val="tr-TR"/>
        </w:rPr>
      </w:pPr>
      <w:r w:rsidRPr="00F75CEC">
        <w:rPr>
          <w:b/>
          <w:color w:val="000000" w:themeColor="text1"/>
          <w:sz w:val="22"/>
          <w:szCs w:val="22"/>
          <w:lang w:val="tr-TR"/>
        </w:rPr>
        <w:t>SBP3003 – ŞEHİR HUKUKU VE YÖNETİMİ (3+0):</w:t>
      </w:r>
      <w:r w:rsidRPr="00F75CEC">
        <w:rPr>
          <w:color w:val="000000" w:themeColor="text1"/>
          <w:sz w:val="22"/>
          <w:szCs w:val="22"/>
          <w:lang w:val="tr-TR"/>
        </w:rPr>
        <w:t xml:space="preserve"> Bu dersin amacı şehir ve bölge planlamanın yasal ve yönetim boyutu hakkında bilgi vermektir. Türkiye’de mekânsal planlama sistemi, planlama hiyerarşisi, kent/bölge yönetim sistemi, imar hukuku konularında bilgi altyapısının geliştirilmesi hedeflenmektedir.</w:t>
      </w:r>
    </w:p>
    <w:p w14:paraId="62E9504B" w14:textId="77777777" w:rsidR="00521712" w:rsidRPr="00F75CEC" w:rsidRDefault="00521712" w:rsidP="00376C8B">
      <w:pPr>
        <w:tabs>
          <w:tab w:val="left" w:pos="4102"/>
        </w:tabs>
        <w:spacing w:before="88"/>
        <w:ind w:right="78"/>
        <w:jc w:val="both"/>
        <w:rPr>
          <w:color w:val="000000" w:themeColor="text1"/>
          <w:sz w:val="22"/>
          <w:szCs w:val="22"/>
          <w:lang w:val="tr-TR"/>
        </w:rPr>
      </w:pPr>
      <w:r w:rsidRPr="00F75CEC">
        <w:rPr>
          <w:b/>
          <w:color w:val="000000" w:themeColor="text1"/>
          <w:sz w:val="22"/>
          <w:szCs w:val="22"/>
          <w:lang w:val="tr-TR"/>
        </w:rPr>
        <w:t>ATA3001 – ATATÜRK İLKELERİ VE İNKILAP TARİHİ I (2+0):</w:t>
      </w:r>
      <w:r w:rsidRPr="00F75CEC">
        <w:rPr>
          <w:color w:val="000000" w:themeColor="text1"/>
          <w:sz w:val="22"/>
          <w:szCs w:val="22"/>
          <w:lang w:val="tr-TR"/>
        </w:rPr>
        <w:t xml:space="preserve"> Atatürk İlkeleri ve İnkılâp  Tarihi I (2+0): Osmanlı devletinin 19.yy siyasi ve ekonomik tarihi, I.Dünya Savaşı, önemi ve özellikleri, Osmanlı Devletinin fiilen ve hukuken ortadan kalkması, Kurtuluş Savaşı, savaşın aşamaları ve Türkiye Cumhuriyeti Devletinin oluşum safhaları.</w:t>
      </w:r>
    </w:p>
    <w:p w14:paraId="2BBA2CC8" w14:textId="77777777" w:rsidR="00521712" w:rsidRPr="00F75CEC" w:rsidRDefault="00521712" w:rsidP="00376C8B">
      <w:pPr>
        <w:tabs>
          <w:tab w:val="left" w:pos="3131"/>
        </w:tabs>
        <w:spacing w:before="88"/>
        <w:ind w:right="78"/>
        <w:jc w:val="both"/>
        <w:rPr>
          <w:color w:val="000000" w:themeColor="text1"/>
          <w:sz w:val="22"/>
          <w:szCs w:val="22"/>
          <w:lang w:val="tr-TR"/>
        </w:rPr>
      </w:pPr>
      <w:r w:rsidRPr="00F75CEC">
        <w:rPr>
          <w:b/>
          <w:color w:val="000000" w:themeColor="text1"/>
          <w:sz w:val="22"/>
          <w:szCs w:val="22"/>
          <w:lang w:val="tr-TR"/>
        </w:rPr>
        <w:t>TDI3001 – TÜRK DİLİ I (2+0):</w:t>
      </w:r>
      <w:r w:rsidRPr="00F75CEC">
        <w:rPr>
          <w:color w:val="000000" w:themeColor="text1"/>
          <w:sz w:val="22"/>
          <w:szCs w:val="22"/>
          <w:lang w:val="tr-TR"/>
        </w:rPr>
        <w:t xml:space="preserve"> Dil ve kültür kavramları, konuşma dili, yazı dili, Türk dilinin gelişimi, anlatım öğeleri, cümle çeşitleri, kök ve ekler, sözlü anlatım ve yazılı anlatım türleri, Türkçe’de ses bilgisi, ses özellikleri, ses olayları, sözcükte yapı bilgisi.</w:t>
      </w:r>
    </w:p>
    <w:p w14:paraId="2054BED6" w14:textId="4C051354" w:rsidR="00521712" w:rsidRPr="00F75CEC" w:rsidRDefault="00521712" w:rsidP="00376C8B">
      <w:pPr>
        <w:tabs>
          <w:tab w:val="left" w:pos="4102"/>
        </w:tabs>
        <w:spacing w:before="88"/>
        <w:ind w:right="78"/>
        <w:jc w:val="both"/>
        <w:rPr>
          <w:b/>
          <w:color w:val="000000" w:themeColor="text1"/>
          <w:sz w:val="22"/>
          <w:szCs w:val="22"/>
          <w:lang w:val="tr-TR"/>
        </w:rPr>
      </w:pPr>
      <w:r w:rsidRPr="00F75CEC">
        <w:rPr>
          <w:b/>
          <w:color w:val="000000" w:themeColor="text1"/>
          <w:sz w:val="22"/>
          <w:szCs w:val="22"/>
          <w:lang w:val="tr-TR"/>
        </w:rPr>
        <w:t>SEÇ3001 – SEÇMELİ DERS (12+0)</w:t>
      </w:r>
    </w:p>
    <w:p w14:paraId="79C364FD" w14:textId="77777777" w:rsidR="00A75561" w:rsidRPr="00F75CEC" w:rsidRDefault="00A75561" w:rsidP="00521712">
      <w:pPr>
        <w:tabs>
          <w:tab w:val="left" w:pos="4102"/>
        </w:tabs>
        <w:spacing w:before="88"/>
        <w:ind w:left="101" w:right="78"/>
        <w:jc w:val="both"/>
        <w:rPr>
          <w:b/>
          <w:color w:val="000000" w:themeColor="text1"/>
          <w:sz w:val="22"/>
          <w:szCs w:val="22"/>
          <w:lang w:val="tr-TR"/>
        </w:rPr>
      </w:pPr>
    </w:p>
    <w:p w14:paraId="6E29EAD6" w14:textId="77777777" w:rsidR="00521712" w:rsidRPr="00F75CEC" w:rsidRDefault="00521712" w:rsidP="00521712">
      <w:pPr>
        <w:tabs>
          <w:tab w:val="left" w:pos="4102"/>
        </w:tabs>
        <w:spacing w:before="88"/>
        <w:ind w:left="101" w:right="78"/>
        <w:jc w:val="center"/>
        <w:rPr>
          <w:b/>
          <w:color w:val="000000" w:themeColor="text1"/>
          <w:sz w:val="22"/>
          <w:szCs w:val="22"/>
          <w:lang w:val="tr-TR"/>
        </w:rPr>
      </w:pPr>
      <w:r w:rsidRPr="00F75CEC">
        <w:rPr>
          <w:b/>
          <w:color w:val="000000" w:themeColor="text1"/>
          <w:sz w:val="22"/>
          <w:szCs w:val="22"/>
          <w:lang w:val="tr-TR"/>
        </w:rPr>
        <w:t>VI. YARIYIL BAHAR</w:t>
      </w:r>
    </w:p>
    <w:p w14:paraId="2E8801B4"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SBP3002 – PROJE VI (3+4):</w:t>
      </w:r>
      <w:r w:rsidRPr="00F75CEC">
        <w:rPr>
          <w:color w:val="000000" w:themeColor="text1"/>
          <w:sz w:val="22"/>
          <w:szCs w:val="22"/>
          <w:lang w:val="tr-TR"/>
        </w:rPr>
        <w:t xml:space="preserve"> Proje 5 kapsamında geliştirilen il/bölge ölçeğindeki gelişme stratejilerinin ve kararların, Proje 6 kapsamında alt ölçekli planlara aktarılması amaçlanmaktadır. Eylem planlarının hazırlanması, 1/5000 ölçekli Nazım İmar Planı ve 1/1000 ölçekli Uygulama İmar Planı kararlarının üretilmesi.</w:t>
      </w:r>
    </w:p>
    <w:p w14:paraId="32B62943"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 xml:space="preserve">SBP3004 – KENTSEL POLİTİKA: </w:t>
      </w:r>
      <w:r w:rsidRPr="00F75CEC">
        <w:rPr>
          <w:color w:val="000000" w:themeColor="text1"/>
          <w:sz w:val="22"/>
          <w:szCs w:val="22"/>
          <w:lang w:val="tr-TR"/>
        </w:rPr>
        <w:t>Bu ders kapsamında, kentsel mekâna dair geliştirilen politikaların üretilme sürecinde etkin olan aktörler tanımlanmakta ve bu aktörlerin etkinlikleri incelenmektedir. Bununla birlikte, Türkiye ve dünyada kentsel mekâna dair üretilen politikalar ve bu politikaların sonuçları tartışılarak kentleşme ve kentsel büyüme olgusu kentsel politikalar bağlamında farklı örnekler üzerinden incelenmektedir.</w:t>
      </w:r>
    </w:p>
    <w:p w14:paraId="1159C523"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ATA3002 – ATATÜRK İLKELERİ VE İNKILAP TARİHİ II (2+0):</w:t>
      </w:r>
      <w:r w:rsidRPr="00F75CEC">
        <w:rPr>
          <w:color w:val="000000" w:themeColor="text1"/>
          <w:sz w:val="22"/>
          <w:szCs w:val="22"/>
          <w:lang w:val="tr-TR"/>
        </w:rPr>
        <w:t xml:space="preserve"> Mondros Anlaşması, Sevr Anlaşması, Kurtuluş Savaşı ve sonrasındaki siyasi gelişmeler, tek parti dönemi, tek partili siyasal ilişkiler, çok partili yaşama geçiş.</w:t>
      </w:r>
    </w:p>
    <w:p w14:paraId="3BEC825E"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TDI3001 – TÜRK DİLİ I (2+0):</w:t>
      </w:r>
      <w:r w:rsidRPr="00F75CEC">
        <w:rPr>
          <w:color w:val="000000" w:themeColor="text1"/>
          <w:sz w:val="22"/>
          <w:szCs w:val="22"/>
          <w:lang w:val="tr-TR"/>
        </w:rPr>
        <w:t xml:space="preserve"> Dil ve kültür kavramları, konuşma dili, yazı dili, Türk dilinin gelişimi, anlatım öğeleri, cümle çeşitleri, kök ve ekler, sözlü anlatım ve yazılı anlatım türleri, Türkçe’de ses bilgisi, ses özellikleri, ses olayları, sözcükte yapı bilgisi.</w:t>
      </w:r>
    </w:p>
    <w:p w14:paraId="7B5221E4" w14:textId="77777777" w:rsidR="00521712" w:rsidRPr="00F75CEC" w:rsidRDefault="00521712" w:rsidP="00376C8B">
      <w:pPr>
        <w:spacing w:before="88"/>
        <w:ind w:right="78"/>
        <w:jc w:val="both"/>
        <w:rPr>
          <w:b/>
          <w:color w:val="000000" w:themeColor="text1"/>
          <w:sz w:val="22"/>
          <w:szCs w:val="22"/>
          <w:lang w:val="tr-TR"/>
        </w:rPr>
      </w:pPr>
      <w:r w:rsidRPr="00F75CEC">
        <w:rPr>
          <w:b/>
          <w:color w:val="000000" w:themeColor="text1"/>
          <w:sz w:val="22"/>
          <w:szCs w:val="22"/>
          <w:lang w:val="tr-TR"/>
        </w:rPr>
        <w:t>SEÇ3002 – SEÇMELİ DERS (14+0)</w:t>
      </w:r>
    </w:p>
    <w:p w14:paraId="18EB2E8D" w14:textId="77777777" w:rsidR="00521712" w:rsidRPr="00F75CEC" w:rsidRDefault="00521712" w:rsidP="00521712">
      <w:pPr>
        <w:spacing w:before="88"/>
        <w:ind w:left="101" w:right="78"/>
        <w:jc w:val="both"/>
        <w:rPr>
          <w:color w:val="000000" w:themeColor="text1"/>
          <w:sz w:val="22"/>
          <w:szCs w:val="22"/>
          <w:lang w:val="tr-TR"/>
        </w:rPr>
      </w:pPr>
    </w:p>
    <w:p w14:paraId="632A29D5" w14:textId="77777777" w:rsidR="00376C8B" w:rsidRPr="00F75CEC" w:rsidRDefault="00521712" w:rsidP="00376C8B">
      <w:pPr>
        <w:spacing w:before="88"/>
        <w:ind w:left="101" w:right="78"/>
        <w:jc w:val="center"/>
        <w:rPr>
          <w:b/>
          <w:color w:val="000000" w:themeColor="text1"/>
          <w:sz w:val="22"/>
          <w:szCs w:val="22"/>
          <w:lang w:val="tr-TR"/>
        </w:rPr>
      </w:pPr>
      <w:r w:rsidRPr="00F75CEC">
        <w:rPr>
          <w:b/>
          <w:color w:val="000000" w:themeColor="text1"/>
          <w:sz w:val="22"/>
          <w:szCs w:val="22"/>
          <w:lang w:val="tr-TR"/>
        </w:rPr>
        <w:lastRenderedPageBreak/>
        <w:t>VII. YARIYIL GÜZ</w:t>
      </w:r>
    </w:p>
    <w:p w14:paraId="02F09F63" w14:textId="2DF6766E" w:rsidR="00521712" w:rsidRPr="00F75CEC" w:rsidRDefault="00521712" w:rsidP="00376C8B">
      <w:pPr>
        <w:spacing w:before="88"/>
        <w:ind w:right="78"/>
        <w:rPr>
          <w:b/>
          <w:color w:val="000000" w:themeColor="text1"/>
          <w:sz w:val="22"/>
          <w:szCs w:val="22"/>
          <w:lang w:val="tr-TR"/>
        </w:rPr>
      </w:pPr>
      <w:r w:rsidRPr="00F75CEC">
        <w:rPr>
          <w:b/>
          <w:color w:val="000000" w:themeColor="text1"/>
          <w:sz w:val="22"/>
          <w:szCs w:val="22"/>
          <w:lang w:val="tr-TR"/>
        </w:rPr>
        <w:t>SBP4001 – PROJE VII (3+4):</w:t>
      </w:r>
      <w:r w:rsidRPr="00F75CEC">
        <w:rPr>
          <w:color w:val="000000" w:themeColor="text1"/>
          <w:sz w:val="22"/>
          <w:szCs w:val="22"/>
          <w:lang w:val="tr-TR"/>
        </w:rPr>
        <w:t xml:space="preserve"> Yarı yapılaşmış bir alanda öneri geliştirilmesi, farklı imar planı türlerine göre imar planı ve kentsel tasarım şeması üretilmesi</w:t>
      </w:r>
    </w:p>
    <w:p w14:paraId="641F592D"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SBP4003 – BÖLGE PLANLAMA (2+0):</w:t>
      </w:r>
      <w:r w:rsidRPr="00F75CEC">
        <w:rPr>
          <w:color w:val="000000" w:themeColor="text1"/>
          <w:sz w:val="22"/>
          <w:szCs w:val="22"/>
          <w:lang w:val="tr-TR"/>
        </w:rPr>
        <w:t xml:space="preserve"> Bölge planlamanın tarihsel perspektifte incelenmesi, bölgesel analiz yöntemlerinin ve planlama yaklaşımlarının açıklanması, bölgeler arası eşitsizlikleri azaltıcı, bölgelerin gelişimi ve rekabet gücünü destekleyici politik stratejilerin örnekler üzerinden tartışılması</w:t>
      </w:r>
    </w:p>
    <w:p w14:paraId="21AD06BE" w14:textId="77777777" w:rsidR="00521712" w:rsidRPr="00F75CEC" w:rsidRDefault="00521712" w:rsidP="00376C8B">
      <w:pPr>
        <w:spacing w:before="88"/>
        <w:ind w:right="78"/>
        <w:jc w:val="both"/>
        <w:rPr>
          <w:b/>
          <w:color w:val="000000" w:themeColor="text1"/>
          <w:sz w:val="22"/>
          <w:szCs w:val="22"/>
          <w:lang w:val="tr-TR"/>
        </w:rPr>
      </w:pPr>
      <w:r w:rsidRPr="00F75CEC">
        <w:rPr>
          <w:b/>
          <w:color w:val="000000" w:themeColor="text1"/>
          <w:sz w:val="22"/>
          <w:szCs w:val="22"/>
          <w:lang w:val="tr-TR"/>
        </w:rPr>
        <w:t>SEÇ4001 – SEÇMELİ DERS (16+0)</w:t>
      </w:r>
    </w:p>
    <w:p w14:paraId="05E86704" w14:textId="77777777" w:rsidR="00521712" w:rsidRPr="00F75CEC" w:rsidRDefault="00521712" w:rsidP="00521712">
      <w:pPr>
        <w:spacing w:before="88"/>
        <w:ind w:left="101" w:right="78"/>
        <w:jc w:val="both"/>
        <w:rPr>
          <w:color w:val="000000" w:themeColor="text1"/>
          <w:sz w:val="22"/>
          <w:szCs w:val="22"/>
          <w:lang w:val="tr-TR"/>
        </w:rPr>
      </w:pPr>
    </w:p>
    <w:p w14:paraId="3FC4BC93" w14:textId="77777777" w:rsidR="00521712" w:rsidRPr="00F75CEC" w:rsidRDefault="00521712" w:rsidP="00521712">
      <w:pPr>
        <w:spacing w:before="88"/>
        <w:ind w:left="101" w:right="78"/>
        <w:jc w:val="center"/>
        <w:rPr>
          <w:b/>
          <w:color w:val="000000" w:themeColor="text1"/>
          <w:sz w:val="22"/>
          <w:szCs w:val="22"/>
          <w:lang w:val="tr-TR"/>
        </w:rPr>
      </w:pPr>
      <w:r w:rsidRPr="00F75CEC">
        <w:rPr>
          <w:b/>
          <w:color w:val="000000" w:themeColor="text1"/>
          <w:sz w:val="22"/>
          <w:szCs w:val="22"/>
          <w:lang w:val="tr-TR"/>
        </w:rPr>
        <w:t>VIII. YARIYIL BAHAR</w:t>
      </w:r>
    </w:p>
    <w:p w14:paraId="79832F1D"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SBP4002 – BİTİRME PROJESİ (3+4):</w:t>
      </w:r>
      <w:r w:rsidRPr="00F75CEC">
        <w:rPr>
          <w:color w:val="000000" w:themeColor="text1"/>
          <w:sz w:val="22"/>
          <w:szCs w:val="22"/>
          <w:lang w:val="tr-TR"/>
        </w:rPr>
        <w:t xml:space="preserve"> Sosyal, teknik ve mesleki derslerden elde etmiş olduğu beceri ve karar verme yeteneğini kanıtlayan; üst ölçekli plan ve uygulama imar planlarını kapsayan bir planlama sürecinin tamamlanması.</w:t>
      </w:r>
    </w:p>
    <w:p w14:paraId="38B351F7" w14:textId="77777777" w:rsidR="00521712" w:rsidRPr="00F75CEC" w:rsidRDefault="00521712" w:rsidP="00376C8B">
      <w:pPr>
        <w:spacing w:before="88"/>
        <w:ind w:right="78"/>
        <w:jc w:val="both"/>
        <w:rPr>
          <w:b/>
          <w:color w:val="000000" w:themeColor="text1"/>
          <w:sz w:val="22"/>
          <w:szCs w:val="22"/>
          <w:lang w:val="tr-TR"/>
        </w:rPr>
      </w:pPr>
      <w:r w:rsidRPr="00F75CEC">
        <w:rPr>
          <w:b/>
          <w:color w:val="000000" w:themeColor="text1"/>
          <w:sz w:val="22"/>
          <w:szCs w:val="22"/>
          <w:lang w:val="tr-TR"/>
        </w:rPr>
        <w:t>SEÇ4002 – SEÇMELİ DERS (12+0)</w:t>
      </w:r>
    </w:p>
    <w:p w14:paraId="525C2FE5" w14:textId="77777777" w:rsidR="00521712" w:rsidRPr="00F75CEC" w:rsidRDefault="00521712" w:rsidP="00521712">
      <w:pPr>
        <w:spacing w:before="88"/>
        <w:ind w:left="101" w:right="78"/>
        <w:jc w:val="both"/>
        <w:rPr>
          <w:color w:val="000000" w:themeColor="text1"/>
          <w:sz w:val="22"/>
          <w:szCs w:val="22"/>
          <w:lang w:val="tr-TR"/>
        </w:rPr>
      </w:pPr>
    </w:p>
    <w:p w14:paraId="35A642C0" w14:textId="77777777" w:rsidR="00521712" w:rsidRPr="00F75CEC" w:rsidRDefault="00521712" w:rsidP="00521712">
      <w:pPr>
        <w:spacing w:before="88"/>
        <w:ind w:left="101" w:right="78"/>
        <w:jc w:val="center"/>
        <w:rPr>
          <w:b/>
          <w:color w:val="000000" w:themeColor="text1"/>
          <w:sz w:val="22"/>
          <w:szCs w:val="22"/>
          <w:lang w:val="tr-TR"/>
        </w:rPr>
      </w:pPr>
      <w:r w:rsidRPr="00F75CEC">
        <w:rPr>
          <w:b/>
          <w:color w:val="000000" w:themeColor="text1"/>
          <w:sz w:val="22"/>
          <w:szCs w:val="22"/>
          <w:lang w:val="tr-TR"/>
        </w:rPr>
        <w:t>SEÇMELİ DERSLER III. YARIYIL GÜZ</w:t>
      </w:r>
    </w:p>
    <w:p w14:paraId="465BA26E"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 xml:space="preserve">SBP2009 – UZAKTAN ALGILAMA (2+0): </w:t>
      </w:r>
      <w:r w:rsidRPr="00F75CEC">
        <w:rPr>
          <w:color w:val="000000" w:themeColor="text1"/>
          <w:sz w:val="22"/>
          <w:szCs w:val="22"/>
          <w:lang w:val="tr-TR"/>
        </w:rPr>
        <w:t>Uzaktan algılama verilerinden yararlanarak yeryüzündeki nesnelerin biçimi, konumu ve türü konusunda bilgi edinmek. Uzaktan Algılamanın Tarihçesi; Veri Yapıları; Görsel Ayırım Gücü; Temel Görüntü İşlem Analizleri; Uzaktan Algılama Yöntemleri; Görsel ve Sayısal yöntemlerde Kullanılan Değişkenler; Proje Akış Şemaları; Uzaktan Algılama Uyduları; Uzaktan Algılamada Madde-Elektromanyetik Dalga Etkileşimi; Cisimlerin Spektral Yansıma Özellikleri; Yazılım ve Donanım Değerlendirilmesi; RenkliGörüntü Elde Etme Özellikleri; Ekran Görüntüsü Elde Etme; İstatistiksel Analiz Yöntemleri; Radyometrik Ve Geometrik Düzeltmeler; Görüntü İyileştirme; Sınıflandırma Yöntemler</w:t>
      </w:r>
    </w:p>
    <w:p w14:paraId="44733844"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SBP2011 – ŞEHİR VE ÇEVRE JEOLOJİSİ (2+0):</w:t>
      </w:r>
      <w:r w:rsidRPr="00F75CEC">
        <w:rPr>
          <w:color w:val="000000" w:themeColor="text1"/>
          <w:sz w:val="22"/>
          <w:szCs w:val="22"/>
          <w:lang w:val="tr-TR"/>
        </w:rPr>
        <w:t xml:space="preserve"> Çevre jeolojisinin kentsel ve kırsal alanların seçiminde işlevinin belirlenmesi, insan eli ile doğaya yapılan teknik girişimlerde çevresel etmenlerin rolünün vurgulanması</w:t>
      </w:r>
    </w:p>
    <w:p w14:paraId="13426E89"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SBP2013 – KENTSEL COĞRAFYA (2+0):</w:t>
      </w:r>
      <w:r w:rsidRPr="00F75CEC">
        <w:rPr>
          <w:color w:val="000000" w:themeColor="text1"/>
          <w:sz w:val="22"/>
          <w:szCs w:val="22"/>
          <w:lang w:val="tr-TR"/>
        </w:rPr>
        <w:t xml:space="preserve"> Yerleşmelerin gelişme dinamiklerinin tanımlanması, küresel-ekonomik paradigma değişimlerinin kentsel mekandaki etkilerinin incelenmesi, yerleşme teorileri, kümelenmeler, kentsel fonksiyonlar, bölgesel uzmanlaşma</w:t>
      </w:r>
    </w:p>
    <w:p w14:paraId="76972B79"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SBP2015 – YAŞANABİLİR KENTLER (2+0)</w:t>
      </w:r>
      <w:r w:rsidRPr="00F75CEC">
        <w:rPr>
          <w:color w:val="000000" w:themeColor="text1"/>
          <w:sz w:val="22"/>
          <w:szCs w:val="22"/>
          <w:lang w:val="tr-TR"/>
        </w:rPr>
        <w:t xml:space="preserve"> Öğrenciler yaşanabilir kentlerin ve sürdürülebilir toplumların ve sağlıklı yaşamın bileşenlerini öğrenir. Bu ders, toplulukların mekânsal, sosyal, çevresel ve ekonomik olarak esnek ve adil olmalarını sağlamak için kullanılan yöntemleri açıklar. Bu ders ayrıca, bu kavramları örnek çalışmalar yoluyla tanımlar ve araştırır.</w:t>
      </w:r>
    </w:p>
    <w:p w14:paraId="206BB985" w14:textId="6F7F0D47" w:rsidR="00521712" w:rsidRPr="00F75CEC" w:rsidRDefault="00521712" w:rsidP="00521712">
      <w:pPr>
        <w:spacing w:before="88"/>
        <w:ind w:left="101" w:right="78"/>
        <w:jc w:val="both"/>
        <w:rPr>
          <w:color w:val="000000" w:themeColor="text1"/>
          <w:sz w:val="22"/>
          <w:szCs w:val="22"/>
          <w:lang w:val="tr-TR"/>
        </w:rPr>
      </w:pPr>
    </w:p>
    <w:p w14:paraId="782D5A25" w14:textId="77777777" w:rsidR="00A75561" w:rsidRPr="00F75CEC" w:rsidRDefault="00A75561" w:rsidP="00521712">
      <w:pPr>
        <w:spacing w:before="88"/>
        <w:ind w:left="101" w:right="78"/>
        <w:jc w:val="both"/>
        <w:rPr>
          <w:color w:val="000000" w:themeColor="text1"/>
          <w:sz w:val="22"/>
          <w:szCs w:val="22"/>
          <w:lang w:val="tr-TR"/>
        </w:rPr>
      </w:pPr>
    </w:p>
    <w:p w14:paraId="5FB8E0D5" w14:textId="77777777" w:rsidR="00521712" w:rsidRPr="00F75CEC" w:rsidRDefault="00521712" w:rsidP="00521712">
      <w:pPr>
        <w:spacing w:before="88"/>
        <w:ind w:left="101" w:right="78"/>
        <w:jc w:val="center"/>
        <w:rPr>
          <w:b/>
          <w:color w:val="000000" w:themeColor="text1"/>
          <w:sz w:val="22"/>
          <w:szCs w:val="22"/>
          <w:lang w:val="tr-TR"/>
        </w:rPr>
      </w:pPr>
      <w:r w:rsidRPr="00F75CEC">
        <w:rPr>
          <w:b/>
          <w:color w:val="000000" w:themeColor="text1"/>
          <w:sz w:val="22"/>
          <w:szCs w:val="22"/>
          <w:lang w:val="tr-TR"/>
        </w:rPr>
        <w:t>SEÇMELİ DERSLER IV. YARIYIL BAHAR</w:t>
      </w:r>
    </w:p>
    <w:p w14:paraId="52962A16" w14:textId="77777777" w:rsidR="00521712" w:rsidRPr="00F75CEC" w:rsidRDefault="00521712" w:rsidP="00376C8B">
      <w:pPr>
        <w:spacing w:before="88"/>
        <w:ind w:right="78"/>
        <w:jc w:val="both"/>
        <w:rPr>
          <w:b/>
          <w:color w:val="000000" w:themeColor="text1"/>
          <w:sz w:val="22"/>
          <w:szCs w:val="22"/>
          <w:lang w:val="tr-TR"/>
        </w:rPr>
      </w:pPr>
      <w:r w:rsidRPr="00F75CEC">
        <w:rPr>
          <w:b/>
          <w:color w:val="000000" w:themeColor="text1"/>
          <w:sz w:val="22"/>
          <w:szCs w:val="22"/>
          <w:lang w:val="tr-TR"/>
        </w:rPr>
        <w:t xml:space="preserve">SBP2010 – STAJ (0) </w:t>
      </w:r>
    </w:p>
    <w:p w14:paraId="65D97E9C"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SBP2012 – PROJE YAZIMI VE AKADEMİK YAZIM TEKNİKLERİ  (2+0):</w:t>
      </w:r>
      <w:r w:rsidRPr="00F75CEC">
        <w:rPr>
          <w:color w:val="000000" w:themeColor="text1"/>
          <w:sz w:val="22"/>
          <w:szCs w:val="22"/>
          <w:lang w:val="tr-TR"/>
        </w:rPr>
        <w:t xml:space="preserve"> Bilimsel araştırma, bilimsel proje hazırlık aşamaları, proje içeriği, proje yönetimi, patent, orijinal araştırma makalesi ve derleme, proje yazımı (ilk taslak), kaynak gösterme, tez yazımı, bilimsel rapor yazımı, akademik aşırmacılık/etik/intihal/açık erişim, hakemlik, powerpoint sunum/ poster hazırlama, özgeçmiş, başvuru ve motivasyon mektubu</w:t>
      </w:r>
    </w:p>
    <w:p w14:paraId="63DB00BC"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 xml:space="preserve">SBP2014 – BİLGİSAYAR DESTEKLİ TASARI UYGULAMALARI (2+2): </w:t>
      </w:r>
      <w:r w:rsidRPr="00F75CEC">
        <w:rPr>
          <w:color w:val="000000" w:themeColor="text1"/>
          <w:sz w:val="22"/>
          <w:szCs w:val="22"/>
          <w:lang w:val="tr-TR"/>
        </w:rPr>
        <w:t>Şehir ve Bölge Planlamada kullanılan bilgisayar programları ve programların  alanları/amaçları hakkında genel bilgiler</w:t>
      </w:r>
    </w:p>
    <w:p w14:paraId="63B812DF"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 xml:space="preserve">SP2016 – KENTSEL EKOLOJİ (2+0): </w:t>
      </w:r>
      <w:r w:rsidRPr="00F75CEC">
        <w:rPr>
          <w:color w:val="000000" w:themeColor="text1"/>
          <w:sz w:val="22"/>
          <w:szCs w:val="22"/>
          <w:lang w:val="tr-TR"/>
        </w:rPr>
        <w:t>Bu derste, öğrenciler kentsel ekoloji kavramları ve kentsel ekosistem ilişkileri hakkında bilgi edinirler. Bu kapsamda temel hedef; kentsel ekoloji sorunlarının ve çözümlerinin kentsel planlamaya entegrasyonunudur.</w:t>
      </w:r>
    </w:p>
    <w:p w14:paraId="27B8E867"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lastRenderedPageBreak/>
        <w:t xml:space="preserve">SBP2018 – KENTSEL ARKEOLOJİ (2+0): </w:t>
      </w:r>
      <w:r w:rsidRPr="00F75CEC">
        <w:rPr>
          <w:color w:val="000000" w:themeColor="text1"/>
          <w:sz w:val="22"/>
          <w:szCs w:val="22"/>
          <w:lang w:val="tr-TR"/>
        </w:rPr>
        <w:t>Kent arkeolojisinin tanımı, kent içi arkeolojik alanların korunması için yapılan uygulamalar, arkeolojinin diğer bilim kolları ile ortak çalışmaları, kent içinde bulunan eser ve anıtların envanterlendirilmesi ve belgelendirilmesi</w:t>
      </w:r>
    </w:p>
    <w:p w14:paraId="7BB886C4"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SBP2020 – ÖLÇME BİLGİSİ (2+2):</w:t>
      </w:r>
      <w:r w:rsidRPr="00F75CEC">
        <w:rPr>
          <w:color w:val="000000" w:themeColor="text1"/>
          <w:sz w:val="22"/>
          <w:szCs w:val="22"/>
          <w:lang w:val="tr-TR"/>
        </w:rPr>
        <w:t xml:space="preserve"> Ölçme bilgisinin temel prensipleri, basit ve gelişmiş ölçme aletleri (jalon, şeritmetre, prizma, planimetre, nivelman, GPS) yatay uzunlukları ölçme, arazileri konum planlarını çıkarma, alanları hesaplama, yükseklikleri ölçme, kesit çıkarma ve topoğrafik haritaları yorumlama</w:t>
      </w:r>
    </w:p>
    <w:p w14:paraId="7116F4C0" w14:textId="77777777" w:rsidR="00521712" w:rsidRPr="00F75CEC" w:rsidRDefault="00521712" w:rsidP="00376C8B">
      <w:pPr>
        <w:spacing w:before="88"/>
        <w:ind w:right="78"/>
        <w:jc w:val="both"/>
        <w:rPr>
          <w:color w:val="000000" w:themeColor="text1"/>
          <w:sz w:val="22"/>
          <w:szCs w:val="22"/>
          <w:lang w:val="tr-TR"/>
        </w:rPr>
      </w:pPr>
      <w:r w:rsidRPr="00F75CEC">
        <w:rPr>
          <w:b/>
          <w:color w:val="000000" w:themeColor="text1"/>
          <w:sz w:val="22"/>
          <w:szCs w:val="22"/>
          <w:lang w:val="tr-TR"/>
        </w:rPr>
        <w:t>SBP2026 – PEYZAJ PLANLAMASI VE TASARIMI (2+2):</w:t>
      </w:r>
      <w:r w:rsidRPr="00F75CEC">
        <w:rPr>
          <w:color w:val="000000" w:themeColor="text1"/>
          <w:sz w:val="22"/>
          <w:szCs w:val="22"/>
          <w:lang w:val="tr-TR"/>
        </w:rPr>
        <w:t xml:space="preserve"> Planlama çalışmaları içinde peyzajın öneminin kavranması, peyzaj planlama ve tasarım süreçlerinin irdelenmes</w:t>
      </w:r>
    </w:p>
    <w:p w14:paraId="18B86B27" w14:textId="77777777" w:rsidR="00521712" w:rsidRPr="00F75CEC" w:rsidRDefault="00521712" w:rsidP="00521712">
      <w:pPr>
        <w:spacing w:before="88"/>
        <w:ind w:left="101" w:right="78"/>
        <w:jc w:val="both"/>
        <w:rPr>
          <w:color w:val="000000" w:themeColor="text1"/>
          <w:sz w:val="22"/>
          <w:szCs w:val="22"/>
          <w:lang w:val="tr-TR"/>
        </w:rPr>
      </w:pPr>
    </w:p>
    <w:p w14:paraId="75F38551" w14:textId="77777777" w:rsidR="00521712" w:rsidRPr="00F75CEC" w:rsidRDefault="00521712" w:rsidP="00521712">
      <w:pPr>
        <w:spacing w:before="88"/>
        <w:ind w:left="101" w:right="78"/>
        <w:jc w:val="center"/>
        <w:rPr>
          <w:b/>
          <w:color w:val="000000" w:themeColor="text1"/>
          <w:sz w:val="22"/>
          <w:szCs w:val="22"/>
          <w:lang w:val="tr-TR"/>
        </w:rPr>
      </w:pPr>
      <w:r w:rsidRPr="00F75CEC">
        <w:rPr>
          <w:b/>
          <w:color w:val="000000" w:themeColor="text1"/>
          <w:sz w:val="22"/>
          <w:szCs w:val="22"/>
          <w:lang w:val="tr-TR"/>
        </w:rPr>
        <w:t>SEÇMELİ DERSLER V. YARIYIL GÜZ</w:t>
      </w:r>
    </w:p>
    <w:p w14:paraId="1A4E5F93"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 xml:space="preserve">SBP3005 – GÖRÜNTÜ İŞLEME (2+2): </w:t>
      </w:r>
      <w:r w:rsidRPr="00F75CEC">
        <w:rPr>
          <w:color w:val="000000" w:themeColor="text1"/>
          <w:sz w:val="22"/>
          <w:szCs w:val="22"/>
          <w:lang w:val="tr-TR"/>
        </w:rPr>
        <w:t>UA veri kaynakları, veri temini, verinin kullanıma hazır hale getirilmesi, görüntü ön işleme, görüntü iyileştirme, indeks hesaplama, Arazi yüzey sıcaklığı, görüntü sınıflama, kontrolsüz sınıflama, kontrollü sınıflama, doğruluk analizi, eski yeni durum karşılaştırma, sonuçların yorumlanması</w:t>
      </w:r>
    </w:p>
    <w:p w14:paraId="4BB55AA6"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SBP3007 – CBS UYGULAMALARI (2+2):</w:t>
      </w:r>
      <w:r w:rsidRPr="00F75CEC">
        <w:rPr>
          <w:color w:val="000000" w:themeColor="text1"/>
          <w:sz w:val="22"/>
          <w:szCs w:val="22"/>
          <w:lang w:val="tr-TR"/>
        </w:rPr>
        <w:t xml:space="preserve"> Coğrafi Bilgi Sistemleri çalışmalarında veri toplama, işleme ve yorumlama süreçlerinin anlaşılması, cbs de uzaktan algılamadan yararlanılması, seçilmiş projenin yürütülmesi ve raporlanması</w:t>
      </w:r>
    </w:p>
    <w:p w14:paraId="076380C1"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SBP3009 – KENTSEL TASARIM (2+0):</w:t>
      </w:r>
      <w:r w:rsidRPr="00F75CEC">
        <w:rPr>
          <w:color w:val="000000" w:themeColor="text1"/>
          <w:sz w:val="22"/>
          <w:szCs w:val="22"/>
          <w:lang w:val="tr-TR"/>
        </w:rPr>
        <w:t xml:space="preserve"> Kentsel tasarım kavramı, tasarım ilkeleri, farklı özelliklerdeki kentsel alanlarda kentsel tasarım uygulamaları hakkında bilgi edinme.</w:t>
      </w:r>
    </w:p>
    <w:p w14:paraId="0F4F158D"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SBP3011 – ŞEHİR VE BÖLGE PLANLAMADA MESLEK ETİĞİ (2+0):</w:t>
      </w:r>
      <w:r w:rsidRPr="00F75CEC">
        <w:rPr>
          <w:color w:val="000000" w:themeColor="text1"/>
          <w:sz w:val="22"/>
          <w:szCs w:val="22"/>
          <w:lang w:val="tr-TR"/>
        </w:rPr>
        <w:t xml:space="preserve"> Kentsel tasarım kavramı, tasarım ilkeleri, farklı özelliklerdeki kentsel alanlarda kentsel tasarım uygulamaları hakkında bilgi edinme. Genel ahlak felsefesine dair okumaların yer aldığı derste, Aristoteles, Kant ve Hegel’de ahlak ve etik kavramları incelenmektedir. Bu ders kapsamında ahlak, etik, ilke gibi temel kavramların yanı sıra meslek etiği ve şehir planlamada meslek etiği konuları ele alınmaktadır. Bu bağlamda, kamu yararı, şehircilik ilkeleri ve planlama esasları tanımlanmakta ve planlama meslek etiğinin tartışılması amaçlanmaktadır. 20’nci Yüzyıl’da yaşanan değişimlerin planlama yaklaşımına etkilerinin de incelendiği derste, farklı ülkelerde ve Türkiye’de planlama meslek etiğinin temeli olan kurumsal ve yasal düzenlemeler ve bu düzenlemelerdeki değişikliklerin planlama meslek etiği yaklaşımına etkisi incelenmektedir.</w:t>
      </w:r>
    </w:p>
    <w:p w14:paraId="67FA86DB"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SBP3013 – İKLİM BİLİMİ VE DEĞİŞİMİ (2+0):</w:t>
      </w:r>
      <w:r w:rsidRPr="00F75CEC">
        <w:rPr>
          <w:color w:val="000000" w:themeColor="text1"/>
          <w:sz w:val="22"/>
          <w:szCs w:val="22"/>
          <w:lang w:val="tr-TR"/>
        </w:rPr>
        <w:t xml:space="preserve"> Meteoroloji, iklim, atmosferik olaylar, küresel ısınma, iklim değişimi, meteorolojik kökenli doğal afetler, şehir &amp; bölge planlama ile iklim etkileşimi.</w:t>
      </w:r>
    </w:p>
    <w:p w14:paraId="11146816"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SBP3015 – KENTSEL KORUMA VE YENİLEME (2+0):</w:t>
      </w:r>
      <w:r w:rsidRPr="00F75CEC">
        <w:rPr>
          <w:color w:val="000000" w:themeColor="text1"/>
          <w:sz w:val="22"/>
          <w:szCs w:val="22"/>
          <w:lang w:val="tr-TR"/>
        </w:rPr>
        <w:t xml:space="preserve"> Koruma kavramı ve bu kavramın kent ölçeğindeki izdüşümlerinin tartışılması</w:t>
      </w:r>
    </w:p>
    <w:p w14:paraId="56E9D661"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SBP3017 – KONUT POLİTİKALARI (2+0):</w:t>
      </w:r>
      <w:r w:rsidRPr="00F75CEC">
        <w:rPr>
          <w:color w:val="000000" w:themeColor="text1"/>
          <w:sz w:val="22"/>
          <w:szCs w:val="22"/>
          <w:lang w:val="tr-TR"/>
        </w:rPr>
        <w:t xml:space="preserve"> Konut üretimi ve kentsel alanlarda ağırlıklı bir fonksiyon olan konut alanları ile ilgili politika, planlama, tasarım, uygulama ilişkilerinin kurulması.</w:t>
      </w:r>
    </w:p>
    <w:p w14:paraId="63D21E87" w14:textId="7EE844D5" w:rsidR="00521712" w:rsidRPr="00F75CEC" w:rsidRDefault="00521712" w:rsidP="00521712">
      <w:pPr>
        <w:ind w:left="101" w:right="71"/>
        <w:jc w:val="both"/>
        <w:rPr>
          <w:color w:val="000000" w:themeColor="text1"/>
          <w:sz w:val="22"/>
          <w:szCs w:val="22"/>
          <w:lang w:val="tr-TR"/>
        </w:rPr>
      </w:pPr>
    </w:p>
    <w:p w14:paraId="2FA5A846" w14:textId="013559E1" w:rsidR="00A75561" w:rsidRPr="00F75CEC" w:rsidRDefault="00A75561" w:rsidP="00521712">
      <w:pPr>
        <w:ind w:left="101" w:right="71"/>
        <w:jc w:val="both"/>
        <w:rPr>
          <w:color w:val="000000" w:themeColor="text1"/>
          <w:sz w:val="22"/>
          <w:szCs w:val="22"/>
          <w:lang w:val="tr-TR"/>
        </w:rPr>
      </w:pPr>
    </w:p>
    <w:p w14:paraId="76C5B50C" w14:textId="77777777" w:rsidR="00A75561" w:rsidRPr="00F75CEC" w:rsidRDefault="00A75561" w:rsidP="00521712">
      <w:pPr>
        <w:ind w:left="101" w:right="71"/>
        <w:jc w:val="both"/>
        <w:rPr>
          <w:color w:val="000000" w:themeColor="text1"/>
          <w:sz w:val="22"/>
          <w:szCs w:val="22"/>
          <w:lang w:val="tr-TR"/>
        </w:rPr>
      </w:pPr>
    </w:p>
    <w:p w14:paraId="0EEA1256" w14:textId="77777777" w:rsidR="00521712" w:rsidRPr="00F75CEC" w:rsidRDefault="00521712" w:rsidP="00521712">
      <w:pPr>
        <w:tabs>
          <w:tab w:val="left" w:pos="1025"/>
        </w:tabs>
        <w:ind w:left="101" w:right="71"/>
        <w:jc w:val="center"/>
        <w:rPr>
          <w:b/>
          <w:color w:val="000000" w:themeColor="text1"/>
          <w:sz w:val="22"/>
          <w:szCs w:val="22"/>
          <w:lang w:val="tr-TR"/>
        </w:rPr>
      </w:pPr>
      <w:r w:rsidRPr="00F75CEC">
        <w:rPr>
          <w:b/>
          <w:color w:val="000000" w:themeColor="text1"/>
          <w:sz w:val="22"/>
          <w:szCs w:val="22"/>
          <w:lang w:val="tr-TR"/>
        </w:rPr>
        <w:t>SEÇMELİ DERSLER VI. YARIYIL BAHAR</w:t>
      </w:r>
    </w:p>
    <w:p w14:paraId="44CE394B"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SBP3006 – ULAŞIM PLANLAMASI (2+0):</w:t>
      </w:r>
      <w:r w:rsidRPr="00F75CEC">
        <w:rPr>
          <w:color w:val="000000" w:themeColor="text1"/>
          <w:sz w:val="22"/>
          <w:szCs w:val="22"/>
          <w:lang w:val="tr-TR"/>
        </w:rPr>
        <w:t xml:space="preserve"> Ulaşım planlamasının tarihsel perspektifte incelenmesi, analiz yöntemlerinin ve planlama yaklaşımlarının örneklerle açıklanması, kentlerdeki ulaşım sorunları, büyük ölçekli projeler</w:t>
      </w:r>
    </w:p>
    <w:p w14:paraId="3678DA19"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SBP3008 – ARAZİ TOPLULAŞTIRMA (2+0):</w:t>
      </w:r>
      <w:r w:rsidRPr="00F75CEC">
        <w:rPr>
          <w:color w:val="000000" w:themeColor="text1"/>
          <w:sz w:val="22"/>
          <w:szCs w:val="22"/>
          <w:lang w:val="tr-TR"/>
        </w:rPr>
        <w:t xml:space="preserve"> Arazi toplulaştırması ve sulama ile drenaj gibi çeşitli planlama ve tasarım servisleri hakkında deneyim kazanma</w:t>
      </w:r>
    </w:p>
    <w:p w14:paraId="5553C17B" w14:textId="77777777" w:rsidR="00521712" w:rsidRPr="00F75CEC" w:rsidRDefault="00521712" w:rsidP="00376C8B">
      <w:pPr>
        <w:ind w:right="71"/>
        <w:jc w:val="both"/>
        <w:rPr>
          <w:b/>
          <w:color w:val="000000" w:themeColor="text1"/>
          <w:sz w:val="22"/>
          <w:szCs w:val="22"/>
          <w:lang w:val="tr-TR"/>
        </w:rPr>
      </w:pPr>
      <w:r w:rsidRPr="00F75CEC">
        <w:rPr>
          <w:b/>
          <w:color w:val="000000" w:themeColor="text1"/>
          <w:sz w:val="22"/>
          <w:szCs w:val="22"/>
          <w:lang w:val="tr-TR"/>
        </w:rPr>
        <w:t>SBP3010 – STAJ (0)</w:t>
      </w:r>
    </w:p>
    <w:p w14:paraId="093261B4"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SBP3012 – KIRSAL KALKINMA VE YERLEŞMELER (2+0):</w:t>
      </w:r>
      <w:r w:rsidRPr="00F75CEC">
        <w:rPr>
          <w:color w:val="000000" w:themeColor="text1"/>
          <w:sz w:val="22"/>
          <w:szCs w:val="22"/>
          <w:lang w:val="tr-TR"/>
        </w:rPr>
        <w:t xml:space="preserve"> Kırsal Yerleşim Planlaması, Köy yerleşim Alanı Planlaması, Çifftlik elemanlarının planlanması</w:t>
      </w:r>
    </w:p>
    <w:p w14:paraId="6CDAFDF2"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 xml:space="preserve">SBP3014 – ÇEVRESEL ETKİ DEĞERLENDİRMESİ (2+0): </w:t>
      </w:r>
      <w:r w:rsidRPr="00F75CEC">
        <w:rPr>
          <w:color w:val="000000" w:themeColor="text1"/>
          <w:sz w:val="22"/>
          <w:szCs w:val="22"/>
          <w:lang w:val="tr-TR"/>
        </w:rPr>
        <w:t>Çevresel etki değerlendirmesi (ÇED) ve stratejik etki değerlendirmesi (SÇD) kavramları. ÇED ve SÇD süreçlerinin bilimsel aşamaları, Türkiye’de ve sanayileşmiş ülkelerde izlenen yasal süreç. ÇED ve SÇD çalışmalarında kullanılan bilimsel yöntem ve teknikler. Raporların hazırlanması. Sosyal etki değerlendirmesi (SED) kavramına giriş</w:t>
      </w:r>
    </w:p>
    <w:p w14:paraId="284D18AA"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lastRenderedPageBreak/>
        <w:t>SBP3016 – YEREL YÖNETİMLER (2+0):</w:t>
      </w:r>
      <w:r w:rsidRPr="00F75CEC">
        <w:rPr>
          <w:color w:val="000000" w:themeColor="text1"/>
          <w:sz w:val="22"/>
          <w:szCs w:val="22"/>
          <w:lang w:val="tr-TR"/>
        </w:rPr>
        <w:t xml:space="preserve"> Bu dersin amacı yerel yönetim felsefesinin anlaşılması, yerel yönetim - merkezi yönetim ilişkisinin ve aynı zamanda yerel yönetim yerel halk arasındaki ilişkilerin incelenmesidir. Bu ders kapsamında, yerel yönetimler kentlerin mekânsal ve sosyal olarak değişimi ve dönüşümü bağlamında incelenir</w:t>
      </w:r>
    </w:p>
    <w:p w14:paraId="30B7ED07"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SBP3018 – ARAZİ KULLANIMI PLANLAMASI (2+0):</w:t>
      </w:r>
      <w:r w:rsidRPr="00F75CEC">
        <w:rPr>
          <w:color w:val="000000" w:themeColor="text1"/>
          <w:sz w:val="22"/>
          <w:szCs w:val="22"/>
          <w:lang w:val="tr-TR"/>
        </w:rPr>
        <w:t xml:space="preserve"> Arazi kullanım/örtüsü değişimine neden olan faktörlerin anlaşılması; arazi kullanım/örtüsü ile ilişkilendirilen, yersel, zamansal ve biyofiziksel değişimlerin araştırılması; çeşitli uzaktan algılama sensör ve platformlarının anlaşılması; arazi kullanım/örtüsü değişiminin belirlenme süreçlerinin anlaşılması, arazi kullanımının planlanması</w:t>
      </w:r>
    </w:p>
    <w:p w14:paraId="1B0CF305"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SBP3020 – SANAT TARİHİ (2+0):</w:t>
      </w:r>
      <w:r w:rsidRPr="00F75CEC">
        <w:rPr>
          <w:color w:val="000000" w:themeColor="text1"/>
          <w:sz w:val="22"/>
          <w:szCs w:val="22"/>
          <w:lang w:val="tr-TR"/>
        </w:rPr>
        <w:t xml:space="preserve"> Bu ders, sanat tarihi yöntemlerine ve Tarih öncesi dönemden Endüstri devrimine kadar resim, heykel ve mimarlık tarihinin önemli anıt ve eğilimlerine bir giriş niteliğindedir.</w:t>
      </w:r>
    </w:p>
    <w:p w14:paraId="5AD3D99C"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SBP3022 – TEKNOLOJİ POLİTİKALARI VE YENİLİKÇİLİK (2+0):</w:t>
      </w:r>
      <w:r w:rsidRPr="00F75CEC">
        <w:rPr>
          <w:color w:val="000000" w:themeColor="text1"/>
          <w:sz w:val="22"/>
          <w:szCs w:val="22"/>
          <w:lang w:val="tr-TR"/>
        </w:rPr>
        <w:t xml:space="preserve"> Dersin amacı, teknolojinin kalkınma çabalarındaki yerini tanımlamak, gelişmiş ve gelişmekte olan ülkeleri karşılaştırmak ve teknoloji politikalarının gelişimini incelemektir., Yenilik ve mekân, yenilik bölgeleri, Ulusal-Bölgesel Yenilik Sistemleri, Teknoparklar, Teknoloji çağında kentlerin geleceği</w:t>
      </w:r>
    </w:p>
    <w:p w14:paraId="0C502ADD" w14:textId="77777777" w:rsidR="00521712" w:rsidRPr="00F75CEC" w:rsidRDefault="00521712" w:rsidP="00521712">
      <w:pPr>
        <w:ind w:left="101" w:right="71"/>
        <w:jc w:val="both"/>
        <w:rPr>
          <w:color w:val="000000" w:themeColor="text1"/>
          <w:sz w:val="22"/>
          <w:szCs w:val="22"/>
          <w:lang w:val="tr-TR"/>
        </w:rPr>
      </w:pPr>
    </w:p>
    <w:p w14:paraId="7A89170E" w14:textId="77777777" w:rsidR="00521712" w:rsidRPr="00F75CEC" w:rsidRDefault="00521712" w:rsidP="00521712">
      <w:pPr>
        <w:spacing w:before="88"/>
        <w:ind w:left="101" w:right="78"/>
        <w:jc w:val="center"/>
        <w:rPr>
          <w:b/>
          <w:color w:val="000000" w:themeColor="text1"/>
          <w:sz w:val="22"/>
          <w:szCs w:val="22"/>
          <w:lang w:val="tr-TR"/>
        </w:rPr>
      </w:pPr>
      <w:r w:rsidRPr="00F75CEC">
        <w:rPr>
          <w:b/>
          <w:color w:val="000000" w:themeColor="text1"/>
          <w:sz w:val="22"/>
          <w:szCs w:val="22"/>
          <w:lang w:val="tr-TR"/>
        </w:rPr>
        <w:t>SEÇMELİ DERSLER VII. YARIYIL GÜZ</w:t>
      </w:r>
    </w:p>
    <w:p w14:paraId="78466BD1"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SBP4005 – KENTSEL DÖNÜŞÜM VE YENİLEME (2+0):</w:t>
      </w:r>
      <w:r w:rsidRPr="00F75CEC">
        <w:rPr>
          <w:color w:val="000000" w:themeColor="text1"/>
          <w:sz w:val="22"/>
          <w:szCs w:val="22"/>
          <w:lang w:val="tr-TR"/>
        </w:rPr>
        <w:t xml:space="preserve"> Bu ders kapsamında, kentsel dönüşüme konu olan çeşitli alanlar (sanayi alanları, kent merkezi ve çeperi, gecekondu alanları) analiz edilmektedir. Kentsel dönüşüm ve yenileme ile ilgili mevzuat, kentsel dönüşüm/yenileme uygulamaları, kentsel dönüşüm/yenileme ve garimenkul geliştirmede kamu ve özel kesimin konut yaklaşımları, idari yaklaşım, sorunlar ve potansiyeller bu dersin konuları arasında yer almaktadıR.</w:t>
      </w:r>
    </w:p>
    <w:p w14:paraId="40A33B52"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SBP4007 – SOSYAL BİLİMLERDE ARATIRMA YÖNTEMLERİ (2+0):</w:t>
      </w:r>
      <w:r w:rsidRPr="00F75CEC">
        <w:rPr>
          <w:color w:val="000000" w:themeColor="text1"/>
          <w:sz w:val="22"/>
          <w:szCs w:val="22"/>
          <w:lang w:val="tr-TR"/>
        </w:rPr>
        <w:t xml:space="preserve"> Sosyal Bilimlerde kullanılan temel analizlerin öğrenilmesi, analiz sonuçlarını yorumlama yeteneği kazanılması, veri türlerinin tanınması, araştırma yapma becerisi geliştirilmesi</w:t>
      </w:r>
    </w:p>
    <w:p w14:paraId="6BBBB3A0" w14:textId="77777777" w:rsidR="00376C8B"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SBP4009 – YAPILI ÇEVREDE AFET RİSKLERİNİN AZALTILMASI (2+0):</w:t>
      </w:r>
      <w:r w:rsidRPr="00F75CEC">
        <w:rPr>
          <w:color w:val="000000" w:themeColor="text1"/>
          <w:sz w:val="22"/>
          <w:szCs w:val="22"/>
          <w:lang w:val="tr-TR"/>
        </w:rPr>
        <w:t xml:space="preserve"> Afet kavramı, türleri, risk kavramı, riski tanımlama yöntemleri konusunda kavramsal ve yöntemsel bilgilendirme yapılarak, afetlerin önlenmesinde planlamanın rolü ve mevcut risklerin azaltılmasında uygulanan yöntemler tartışılacaktır. Afet yönetiminin kapsamı üzerinde durularak, çeşitli ülke sistemleri ile ülkemizin hukuki altyapısı değerlendirilecektir.</w:t>
      </w:r>
    </w:p>
    <w:p w14:paraId="0F446E7E" w14:textId="77777777" w:rsidR="00376C8B"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 xml:space="preserve">SBP4011 – GAYRİMENKUL DEĞERLEME (2+0): </w:t>
      </w:r>
      <w:r w:rsidRPr="00F75CEC">
        <w:rPr>
          <w:color w:val="000000" w:themeColor="text1"/>
          <w:sz w:val="22"/>
          <w:szCs w:val="22"/>
          <w:lang w:val="tr-TR"/>
        </w:rPr>
        <w:t>Bu ders kapsamında gayrimenkul değerlemesi ile ilgili temel kavramlar ve tanımlar incelenmekte, yasal düzenlemeler, değerleme kriterleri ve yöntemleri ele alınmaktadır. Gayrimenkul temel değerleme standartları, gayrimenkul değerini artıran ve azaltan unsurlar, değer, fiyat, maliyet kavramları ve kapsamları, taşınmazların sınıflandırılması, arazi, arsa ve binaların tanımlanması ve değerleme işlemleri, taşınmaz piyasaları, piyasa koşulları, kredi ve konut finansmanı, taşınmaz değer indekslerinin tespiti ve güncellemesi, Türkiye’deki değerleme uygulamalarındaki güçlükler ve başlıca sorunlar, değerleme ve bilirkişilik, gayrimenkul değerleme uzmanlığı ve uygulamaları, değerleme raporları bu dersin konuları arasında yer almaktadır</w:t>
      </w:r>
      <w:r w:rsidR="00376C8B" w:rsidRPr="00F75CEC">
        <w:rPr>
          <w:color w:val="000000" w:themeColor="text1"/>
          <w:sz w:val="22"/>
          <w:szCs w:val="22"/>
          <w:lang w:val="tr-TR"/>
        </w:rPr>
        <w:t>.</w:t>
      </w:r>
    </w:p>
    <w:p w14:paraId="50C2FEB6" w14:textId="5C24EA7C"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SBP4013 – GİRİŞİMCİLİK (2+0):</w:t>
      </w:r>
      <w:r w:rsidRPr="00F75CEC">
        <w:rPr>
          <w:color w:val="000000" w:themeColor="text1"/>
          <w:sz w:val="22"/>
          <w:szCs w:val="22"/>
          <w:lang w:val="tr-TR"/>
        </w:rPr>
        <w:t xml:space="preserve"> Ders, girişimcilik hakkında temel bilgiler, temel işletme bilgisi, girişimcilik destekleri, finansman, yasal ve destekleyici mekanizmalar, reklam ve pazarlama, kamu destekleri, sosyal girişimcilik, kadın girişimciliği ve bölgesel kalkınmada girişimciliğin önemi gibi konuları içerir</w:t>
      </w:r>
    </w:p>
    <w:p w14:paraId="63B26C19"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SBP4015 – SANAYİ VE KENT (2+0):</w:t>
      </w:r>
      <w:r w:rsidRPr="00F75CEC">
        <w:rPr>
          <w:color w:val="000000" w:themeColor="text1"/>
          <w:sz w:val="22"/>
          <w:szCs w:val="22"/>
          <w:lang w:val="tr-TR"/>
        </w:rPr>
        <w:t xml:space="preserve"> Dersin amacı sanayi alanlarının gelişimini teorik ve güncel gelişmeler çerçevesinde incelemek, temel kavramları aktarmak, sanayinin geleceği konusunda vizyon kazandırmaktır.</w:t>
      </w:r>
    </w:p>
    <w:p w14:paraId="4EE9EF12"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SBP4017 – UZAKTAN ALGILAMA VE ÇEVRE SORUNLARI (2+2):</w:t>
      </w:r>
      <w:r w:rsidRPr="00F75CEC">
        <w:rPr>
          <w:color w:val="000000" w:themeColor="text1"/>
          <w:sz w:val="22"/>
          <w:szCs w:val="22"/>
          <w:lang w:val="tr-TR"/>
        </w:rPr>
        <w:t xml:space="preserve"> Çevresel problemlerin belirlenmesinde uzaktan algılamanın güçlü ve sınırlandırıcı yanlarının ve karar vermedeki analitik çerçevesinin anlaşılması, uzaktan algılamanın tarihçesi ve konseptleri, arazi ve su çevrelerinin görüntülenmesi ve yorumlanmasında uzaktan algılamanın pratik kullanımı</w:t>
      </w:r>
    </w:p>
    <w:p w14:paraId="7F856645"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SBP4019 – DOĞAL KAYNAKLARIN PLANLAMASI VE YÖNETİMİ (2+0):</w:t>
      </w:r>
      <w:r w:rsidRPr="00F75CEC">
        <w:rPr>
          <w:color w:val="000000" w:themeColor="text1"/>
          <w:sz w:val="22"/>
          <w:szCs w:val="22"/>
          <w:lang w:val="tr-TR"/>
        </w:rPr>
        <w:t xml:space="preserve"> Doğanın ve doğal kaynakların tanımının ve öneminin anlaşılması. Doğaya ve doğal kaynaklara etki eden beşerî ve doğal etkenlerin anlaşılması. Doğal kaynaklar ve şehirleşme etkileşiminin anlaşılması. Doğal kaynakların kullanımında dikkat edilmesi gereken hususların anlaşılması. Doğal kaynakların yönetilmesinde ve planlanmasında etkin yöntemlerin anlaşılması. </w:t>
      </w:r>
    </w:p>
    <w:p w14:paraId="3BB15203"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SBP4021 – GÖÇ VE TOPLUMSAL UYUM (2+0):</w:t>
      </w:r>
      <w:r w:rsidRPr="00F75CEC">
        <w:rPr>
          <w:color w:val="000000" w:themeColor="text1"/>
          <w:sz w:val="22"/>
          <w:szCs w:val="22"/>
          <w:lang w:val="tr-TR"/>
        </w:rPr>
        <w:t xml:space="preserve"> İç göç ve uluslararası göç kuramları. Göç ile </w:t>
      </w:r>
      <w:r w:rsidRPr="00F75CEC">
        <w:rPr>
          <w:color w:val="000000" w:themeColor="text1"/>
          <w:sz w:val="22"/>
          <w:szCs w:val="22"/>
          <w:lang w:val="tr-TR"/>
        </w:rPr>
        <w:lastRenderedPageBreak/>
        <w:t>kentleşme ve küreselleşme arasındaki ilişkiler. Göçün nedenleri ve sonuçları. Göçmenlerin sosyo-ekonomik ve kültürel yaşama katılımları. Sanayileşmiş ülkelerde göçmen politikaları. Türkiye’nin göçmen politikası.</w:t>
      </w:r>
    </w:p>
    <w:p w14:paraId="1CA41B21" w14:textId="77777777" w:rsidR="00521712" w:rsidRPr="00F75CEC" w:rsidRDefault="00521712" w:rsidP="00521712">
      <w:pPr>
        <w:ind w:left="101" w:right="71"/>
        <w:jc w:val="both"/>
        <w:rPr>
          <w:color w:val="000000" w:themeColor="text1"/>
          <w:sz w:val="22"/>
          <w:szCs w:val="22"/>
          <w:lang w:val="tr-TR"/>
        </w:rPr>
      </w:pPr>
    </w:p>
    <w:p w14:paraId="5EB172E4" w14:textId="77777777" w:rsidR="00521712" w:rsidRPr="00F75CEC" w:rsidRDefault="00521712" w:rsidP="00521712">
      <w:pPr>
        <w:ind w:left="101" w:right="71"/>
        <w:jc w:val="center"/>
        <w:rPr>
          <w:b/>
          <w:color w:val="000000" w:themeColor="text1"/>
          <w:sz w:val="22"/>
          <w:szCs w:val="22"/>
          <w:lang w:val="tr-TR"/>
        </w:rPr>
      </w:pPr>
      <w:r w:rsidRPr="00F75CEC">
        <w:rPr>
          <w:b/>
          <w:color w:val="000000" w:themeColor="text1"/>
          <w:sz w:val="22"/>
          <w:szCs w:val="22"/>
          <w:lang w:val="tr-TR"/>
        </w:rPr>
        <w:t>SEÇMELİ DERSLER VIII. YARIYIL BAHAR</w:t>
      </w:r>
    </w:p>
    <w:p w14:paraId="58916D9E"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SBP4004 – TOPLUMSAL CİNSİYET (2+0):</w:t>
      </w:r>
      <w:r w:rsidRPr="00F75CEC">
        <w:rPr>
          <w:color w:val="000000" w:themeColor="text1"/>
          <w:sz w:val="22"/>
          <w:szCs w:val="22"/>
          <w:lang w:val="tr-TR"/>
        </w:rPr>
        <w:t xml:space="preserve"> Feminist kuramın tarih, hukuk, şiddet, dil, emek, eğitim gibi temel sosyal konuların analizine katkılarını aktarmak; toplumsal cinsiyet alanında kavramsal bir altyapı kazandırmak</w:t>
      </w:r>
    </w:p>
    <w:p w14:paraId="5E27299A"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SBP4006 – KATILIMCI PLANLAMA (2+0):</w:t>
      </w:r>
      <w:r w:rsidRPr="00F75CEC">
        <w:rPr>
          <w:color w:val="000000" w:themeColor="text1"/>
          <w:sz w:val="22"/>
          <w:szCs w:val="22"/>
          <w:lang w:val="tr-TR"/>
        </w:rPr>
        <w:t xml:space="preserve"> Mekânsal planlamada katılım kavramının gelişimi. Katılımcı demokrasi ve çoğulculuk kavramları. Aktör/paydaş analizi. Katılım süreçlerinin tasarlanması ve katılımcı planlama yöntemleri. Karar süreçlerinde müzakere, işbirliği ve çatışma çözme</w:t>
      </w:r>
    </w:p>
    <w:p w14:paraId="1F73E5AB"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SBP4008 –KENT VE SİNEMA (2+0):</w:t>
      </w:r>
      <w:r w:rsidRPr="00F75CEC">
        <w:rPr>
          <w:color w:val="000000" w:themeColor="text1"/>
          <w:sz w:val="22"/>
          <w:szCs w:val="22"/>
          <w:lang w:val="tr-TR"/>
        </w:rPr>
        <w:t xml:space="preserve"> Bu ders kapsamında kenti sahnesi ve konusunun öznesi olarak kullanan filmler ele alınarak sinema ve kent planlama/mimarlık arasındaki ilişkilenme ve sinema-kent ilişkisi bağlamında mimari imgeler incelenmektedir.</w:t>
      </w:r>
    </w:p>
    <w:p w14:paraId="3C3E9A1A"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SBP4010 – TURİM VE KENT (2+0):</w:t>
      </w:r>
      <w:r w:rsidRPr="00F75CEC">
        <w:rPr>
          <w:color w:val="000000" w:themeColor="text1"/>
          <w:sz w:val="22"/>
          <w:szCs w:val="22"/>
          <w:lang w:val="tr-TR"/>
        </w:rPr>
        <w:t xml:space="preserve"> Turizme konu olan alanlarda sürdürülebilir planlama ilkeleri doğrultusunda turizme yönelik tasarım ve planlama çalışmalarının benimsetilmesi</w:t>
      </w:r>
    </w:p>
    <w:p w14:paraId="48AAAE23"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SBP4012 – BİLİM FELSEFESİ (2+0):</w:t>
      </w:r>
      <w:r w:rsidRPr="00F75CEC">
        <w:rPr>
          <w:color w:val="000000" w:themeColor="text1"/>
          <w:sz w:val="22"/>
          <w:szCs w:val="22"/>
          <w:lang w:val="tr-TR"/>
        </w:rPr>
        <w:t xml:space="preserve"> Öğrencilerin bilimin ne olduğu ve toplulumuzda ne rolü oynadığı üzerine daha iyi bir kavrayış edinmesine yardımcı olur. Bilimsel bilgi ve metodoloji ile ilgili ana felsefik sorulara temel bir giriş sağlar.</w:t>
      </w:r>
    </w:p>
    <w:p w14:paraId="56E7549F" w14:textId="77777777" w:rsidR="00521712" w:rsidRPr="00F75CEC" w:rsidRDefault="00521712" w:rsidP="00376C8B">
      <w:pPr>
        <w:ind w:right="71"/>
        <w:jc w:val="both"/>
        <w:rPr>
          <w:color w:val="000000" w:themeColor="text1"/>
          <w:sz w:val="22"/>
          <w:szCs w:val="22"/>
          <w:lang w:val="tr-TR"/>
        </w:rPr>
      </w:pPr>
      <w:r w:rsidRPr="00F75CEC">
        <w:rPr>
          <w:b/>
          <w:color w:val="000000" w:themeColor="text1"/>
          <w:sz w:val="22"/>
          <w:szCs w:val="22"/>
          <w:lang w:val="tr-TR"/>
        </w:rPr>
        <w:t>SBP4014 – SÜRÜDÜRÜLEBİLİR YERLEŞMELER (2+0):</w:t>
      </w:r>
      <w:r w:rsidRPr="00F75CEC">
        <w:rPr>
          <w:color w:val="000000" w:themeColor="text1"/>
          <w:sz w:val="22"/>
          <w:szCs w:val="22"/>
          <w:lang w:val="tr-TR"/>
        </w:rPr>
        <w:t xml:space="preserve"> Kent ve çevre ilişkisi, sürdürülebilir yerleşimler için ilkeler, Ekolojik yerleşimler, eko-köyler, yeşil yerleşmeler, ekotopya, Eko-Endüstriyel parklar, endüstriyel simbiyoz, yeşil muhasebe, yeşil tedarik zinciri, çevresel kalite-yönetim sistemleri. Eko turizm, sakin şehir, Akıllı kent, yenilikçi-çevreci kentsel teknolojiler</w:t>
      </w:r>
    </w:p>
    <w:p w14:paraId="03A644C9" w14:textId="77777777" w:rsidR="00072C28" w:rsidRPr="00F75CEC" w:rsidRDefault="00072C28" w:rsidP="0038022A">
      <w:pPr>
        <w:spacing w:line="360" w:lineRule="auto"/>
        <w:jc w:val="both"/>
        <w:rPr>
          <w:b/>
          <w:color w:val="000000" w:themeColor="text1"/>
          <w:lang w:val="tr-TR" w:eastAsia="tr-TR"/>
        </w:rPr>
      </w:pPr>
    </w:p>
    <w:p w14:paraId="1CA99183" w14:textId="77777777" w:rsidR="00F926E7" w:rsidRPr="00F75CEC" w:rsidRDefault="00F926E7" w:rsidP="00F926E7">
      <w:pPr>
        <w:spacing w:line="360" w:lineRule="auto"/>
        <w:jc w:val="center"/>
        <w:rPr>
          <w:b/>
          <w:bCs/>
          <w:color w:val="000000" w:themeColor="text1"/>
          <w:lang w:val="tr-TR" w:eastAsia="tr-TR"/>
        </w:rPr>
      </w:pPr>
      <w:r w:rsidRPr="00F75CEC">
        <w:rPr>
          <w:b/>
          <w:bCs/>
          <w:color w:val="000000" w:themeColor="text1"/>
          <w:lang w:val="tr-TR" w:eastAsia="tr-TR"/>
        </w:rPr>
        <w:t>SONUÇ</w:t>
      </w:r>
    </w:p>
    <w:p w14:paraId="304014CD" w14:textId="77777777" w:rsidR="00F926E7" w:rsidRPr="00F75CEC" w:rsidRDefault="00F926E7" w:rsidP="00F926E7">
      <w:pPr>
        <w:spacing w:line="360" w:lineRule="auto"/>
        <w:jc w:val="both"/>
        <w:rPr>
          <w:b/>
          <w:bCs/>
          <w:color w:val="000000" w:themeColor="text1"/>
          <w:lang w:val="tr-TR" w:eastAsia="tr-TR"/>
        </w:rPr>
      </w:pPr>
      <w:r w:rsidRPr="00F75CEC">
        <w:rPr>
          <w:b/>
          <w:bCs/>
          <w:color w:val="000000" w:themeColor="text1"/>
          <w:lang w:val="tr-TR" w:eastAsia="tr-TR"/>
        </w:rPr>
        <w:t>ÖRNEK UYGULAMA</w:t>
      </w:r>
    </w:p>
    <w:p w14:paraId="256AB785" w14:textId="0B5E0179" w:rsidR="00E05E4F" w:rsidRDefault="00F926E7" w:rsidP="00E05E4F">
      <w:pPr>
        <w:spacing w:line="360" w:lineRule="auto"/>
        <w:jc w:val="both"/>
        <w:rPr>
          <w:bCs/>
          <w:color w:val="000000" w:themeColor="text1"/>
          <w:lang w:val="tr-TR" w:eastAsia="tr-TR"/>
        </w:rPr>
      </w:pPr>
      <w:r w:rsidRPr="00F75CEC">
        <w:rPr>
          <w:b/>
          <w:bCs/>
          <w:color w:val="000000" w:themeColor="text1"/>
          <w:lang w:val="tr-TR" w:eastAsia="tr-TR"/>
        </w:rPr>
        <w:t xml:space="preserve">KANIT: </w:t>
      </w:r>
      <w:r w:rsidR="00E05E4F" w:rsidRPr="00F75CEC">
        <w:rPr>
          <w:bCs/>
          <w:color w:val="000000" w:themeColor="text1"/>
          <w:lang w:val="tr-TR" w:eastAsia="tr-TR"/>
        </w:rPr>
        <w:t xml:space="preserve">Mimarlık ve Tasarım Fakütlesi Web Sitesi, </w:t>
      </w:r>
      <w:r w:rsidR="009803A2" w:rsidRPr="00F75CEC">
        <w:rPr>
          <w:bCs/>
          <w:color w:val="000000" w:themeColor="text1"/>
          <w:lang w:val="tr-TR" w:eastAsia="tr-TR"/>
        </w:rPr>
        <w:t>Şehir ve Bölge Planlama</w:t>
      </w:r>
      <w:r w:rsidR="00E05E4F" w:rsidRPr="00F75CEC">
        <w:rPr>
          <w:bCs/>
          <w:color w:val="000000" w:themeColor="text1"/>
          <w:lang w:val="tr-TR" w:eastAsia="tr-TR"/>
        </w:rPr>
        <w:t xml:space="preserve"> Bölümü Web Sitesi, </w:t>
      </w:r>
      <w:r w:rsidR="00E762DF">
        <w:rPr>
          <w:bCs/>
          <w:color w:val="000000" w:themeColor="text1"/>
          <w:lang w:val="tr-TR" w:eastAsia="tr-TR"/>
        </w:rPr>
        <w:t>2022</w:t>
      </w:r>
      <w:r w:rsidR="009572AB" w:rsidRPr="00F75CEC">
        <w:rPr>
          <w:bCs/>
          <w:color w:val="000000" w:themeColor="text1"/>
          <w:lang w:val="tr-TR" w:eastAsia="tr-TR"/>
        </w:rPr>
        <w:t xml:space="preserve"> Mimarlık ve Tasarım</w:t>
      </w:r>
      <w:r w:rsidR="005D00BD" w:rsidRPr="00F75CEC">
        <w:rPr>
          <w:bCs/>
          <w:color w:val="000000" w:themeColor="text1"/>
          <w:lang w:val="tr-TR" w:eastAsia="tr-TR"/>
        </w:rPr>
        <w:t xml:space="preserve"> </w:t>
      </w:r>
      <w:r w:rsidR="00E05E4F" w:rsidRPr="00F75CEC">
        <w:rPr>
          <w:bCs/>
          <w:color w:val="000000" w:themeColor="text1"/>
          <w:lang w:val="tr-TR" w:eastAsia="tr-TR"/>
        </w:rPr>
        <w:t>Fakültesi Faaliyet Raporu, UBYS Eğitim Bilgi Sistemi</w:t>
      </w:r>
      <w:r w:rsidR="004206C6" w:rsidRPr="00F75CEC">
        <w:rPr>
          <w:bCs/>
          <w:color w:val="000000" w:themeColor="text1"/>
          <w:lang w:val="tr-TR" w:eastAsia="tr-TR"/>
        </w:rPr>
        <w:t>, Yönetmelik ve Yönergeler.</w:t>
      </w:r>
    </w:p>
    <w:p w14:paraId="21A1E84E" w14:textId="77777777" w:rsidR="00FE2903" w:rsidRPr="00F75CEC" w:rsidRDefault="00FE2903" w:rsidP="00E05E4F">
      <w:pPr>
        <w:spacing w:line="360" w:lineRule="auto"/>
        <w:jc w:val="both"/>
        <w:rPr>
          <w:b/>
          <w:bCs/>
          <w:color w:val="000000" w:themeColor="text1"/>
          <w:lang w:val="tr-TR" w:eastAsia="tr-TR"/>
        </w:rPr>
      </w:pPr>
    </w:p>
    <w:p w14:paraId="0A0F21E4" w14:textId="77777777" w:rsidR="00E05E4F" w:rsidRPr="00F75CEC" w:rsidRDefault="00E05E4F" w:rsidP="00E05E4F">
      <w:pPr>
        <w:spacing w:line="360" w:lineRule="auto"/>
        <w:jc w:val="both"/>
        <w:rPr>
          <w:b/>
          <w:bCs/>
          <w:color w:val="000000" w:themeColor="text1"/>
          <w:lang w:val="tr-TR" w:eastAsia="tr-TR"/>
        </w:rPr>
      </w:pPr>
      <w:r w:rsidRPr="00F75CEC">
        <w:rPr>
          <w:b/>
          <w:bCs/>
          <w:color w:val="000000" w:themeColor="text1"/>
          <w:lang w:val="tr-TR" w:eastAsia="tr-TR"/>
        </w:rPr>
        <w:t>Kanıt linkleri:</w:t>
      </w:r>
    </w:p>
    <w:bookmarkStart w:id="80" w:name="_Hlk49868029"/>
    <w:p w14:paraId="0193E0A1" w14:textId="77777777" w:rsidR="00E05E4F" w:rsidRPr="00F75CEC" w:rsidRDefault="00581619" w:rsidP="00E05E4F">
      <w:pPr>
        <w:spacing w:line="360" w:lineRule="auto"/>
        <w:jc w:val="both"/>
        <w:rPr>
          <w:bCs/>
          <w:color w:val="000000" w:themeColor="text1"/>
          <w:u w:val="single"/>
          <w:lang w:val="tr-TR" w:eastAsia="tr-TR"/>
        </w:rPr>
      </w:pPr>
      <w:r w:rsidRPr="00F75CEC">
        <w:rPr>
          <w:bCs/>
          <w:color w:val="000000" w:themeColor="text1"/>
          <w:lang w:val="tr-TR" w:eastAsia="tr-TR"/>
        </w:rPr>
        <w:fldChar w:fldCharType="begin"/>
      </w:r>
      <w:r w:rsidR="00E05E4F" w:rsidRPr="00F75CEC">
        <w:rPr>
          <w:bCs/>
          <w:color w:val="000000" w:themeColor="text1"/>
          <w:lang w:val="tr-TR" w:eastAsia="tr-TR"/>
        </w:rPr>
        <w:instrText xml:space="preserve"> HYPERLINK "http://mtf.comu.edu.tr/" </w:instrText>
      </w:r>
      <w:r w:rsidRPr="00F75CEC">
        <w:rPr>
          <w:bCs/>
          <w:color w:val="000000" w:themeColor="text1"/>
          <w:lang w:val="tr-TR" w:eastAsia="tr-TR"/>
        </w:rPr>
        <w:fldChar w:fldCharType="separate"/>
      </w:r>
      <w:r w:rsidR="00E05E4F" w:rsidRPr="00F75CEC">
        <w:rPr>
          <w:rStyle w:val="Kpr"/>
          <w:bCs/>
          <w:color w:val="000000" w:themeColor="text1"/>
          <w:lang w:val="tr-TR" w:eastAsia="tr-TR"/>
        </w:rPr>
        <w:t>http://mtf.comu.edu.tr/</w:t>
      </w:r>
      <w:r w:rsidRPr="00F75CEC">
        <w:rPr>
          <w:bCs/>
          <w:color w:val="000000" w:themeColor="text1"/>
          <w:lang w:val="tr-TR" w:eastAsia="tr-TR"/>
        </w:rPr>
        <w:fldChar w:fldCharType="end"/>
      </w:r>
    </w:p>
    <w:p w14:paraId="211D27D4" w14:textId="77777777" w:rsidR="00E05E4F" w:rsidRPr="00F75CEC" w:rsidRDefault="009A6248" w:rsidP="00E05E4F">
      <w:pPr>
        <w:spacing w:line="360" w:lineRule="auto"/>
        <w:jc w:val="both"/>
        <w:rPr>
          <w:bCs/>
          <w:color w:val="000000" w:themeColor="text1"/>
          <w:lang w:val="tr-TR" w:eastAsia="tr-TR"/>
        </w:rPr>
      </w:pPr>
      <w:hyperlink r:id="rId126" w:history="1">
        <w:r w:rsidR="009803A2" w:rsidRPr="00F75CEC">
          <w:rPr>
            <w:rStyle w:val="Kpr"/>
            <w:bCs/>
            <w:color w:val="000000" w:themeColor="text1"/>
            <w:lang w:val="tr-TR" w:eastAsia="tr-TR"/>
          </w:rPr>
          <w:t>https://ubys.comu.edu.tr/AIS/OutcomeBasedLearning/Home/Index?id=7030</w:t>
        </w:r>
      </w:hyperlink>
    </w:p>
    <w:p w14:paraId="768DB15A" w14:textId="77777777" w:rsidR="009803A2" w:rsidRPr="00F75CEC" w:rsidRDefault="009A6248" w:rsidP="00E05E4F">
      <w:pPr>
        <w:spacing w:line="360" w:lineRule="auto"/>
        <w:jc w:val="both"/>
        <w:rPr>
          <w:bCs/>
          <w:color w:val="000000" w:themeColor="text1"/>
          <w:lang w:val="tr-TR" w:eastAsia="tr-TR"/>
        </w:rPr>
      </w:pPr>
      <w:hyperlink r:id="rId127" w:history="1">
        <w:r w:rsidR="009803A2" w:rsidRPr="00F75CEC">
          <w:rPr>
            <w:rStyle w:val="Kpr"/>
            <w:bCs/>
            <w:color w:val="000000" w:themeColor="text1"/>
            <w:lang w:val="tr-TR" w:eastAsia="tr-TR"/>
          </w:rPr>
          <w:t>http://sbp.mtf.comu.edu.tr/</w:t>
        </w:r>
      </w:hyperlink>
    </w:p>
    <w:p w14:paraId="34D9BE06" w14:textId="77777777" w:rsidR="00CD3A84" w:rsidRPr="00F75CEC" w:rsidRDefault="009A6248" w:rsidP="00CD3A84">
      <w:pPr>
        <w:spacing w:line="360" w:lineRule="auto"/>
        <w:jc w:val="both"/>
        <w:rPr>
          <w:b/>
          <w:bCs/>
          <w:color w:val="000000" w:themeColor="text1"/>
          <w:lang w:val="tr-TR" w:eastAsia="tr-TR"/>
        </w:rPr>
      </w:pPr>
      <w:hyperlink r:id="rId128" w:history="1">
        <w:r w:rsidR="00CD3A84" w:rsidRPr="00F75CEC">
          <w:rPr>
            <w:rStyle w:val="Kpr"/>
            <w:bCs/>
            <w:color w:val="000000" w:themeColor="text1"/>
            <w:lang w:val="tr-TR" w:eastAsia="tr-TR"/>
          </w:rPr>
          <w:t>http://ogrenciisleri.comu.edu.tr/mevzuat.html</w:t>
        </w:r>
      </w:hyperlink>
    </w:p>
    <w:p w14:paraId="205BB2D7" w14:textId="77777777" w:rsidR="00CD3A84" w:rsidRPr="00F75CEC" w:rsidRDefault="009A6248" w:rsidP="00E05E4F">
      <w:pPr>
        <w:spacing w:line="360" w:lineRule="auto"/>
        <w:jc w:val="both"/>
        <w:rPr>
          <w:bCs/>
          <w:color w:val="000000" w:themeColor="text1"/>
          <w:lang w:val="tr-TR" w:eastAsia="tr-TR"/>
        </w:rPr>
      </w:pPr>
      <w:hyperlink r:id="rId129" w:history="1">
        <w:r w:rsidR="00CD3A84" w:rsidRPr="00F75CEC">
          <w:rPr>
            <w:rStyle w:val="Kpr"/>
            <w:bCs/>
            <w:color w:val="000000" w:themeColor="text1"/>
            <w:lang w:val="tr-TR" w:eastAsia="tr-TR"/>
          </w:rPr>
          <w:t>https://www.mevzuat.gov.tr/mevzuat?MevzuatNo=19649&amp;MevzuatTur=8&amp;MevzuatTertip=5</w:t>
        </w:r>
      </w:hyperlink>
    </w:p>
    <w:p w14:paraId="2B328CBB" w14:textId="77777777" w:rsidR="00843236" w:rsidRPr="00F75CEC" w:rsidRDefault="00843236" w:rsidP="00E8047B">
      <w:pPr>
        <w:pStyle w:val="Balk2"/>
        <w:rPr>
          <w:color w:val="000000" w:themeColor="text1"/>
        </w:rPr>
      </w:pPr>
      <w:bookmarkStart w:id="81" w:name="_Toc66146099"/>
      <w:bookmarkEnd w:id="80"/>
    </w:p>
    <w:p w14:paraId="507ACDDD" w14:textId="152E45A5" w:rsidR="00E8047B" w:rsidRPr="00F75CEC" w:rsidRDefault="003314ED" w:rsidP="00E8047B">
      <w:pPr>
        <w:pStyle w:val="Balk2"/>
        <w:rPr>
          <w:color w:val="000000" w:themeColor="text1"/>
        </w:rPr>
      </w:pPr>
      <w:r w:rsidRPr="00F75CEC">
        <w:rPr>
          <w:color w:val="000000" w:themeColor="text1"/>
        </w:rPr>
        <w:t>5.5. EĞİTİM PLANI BİLEŞENLERİ II</w:t>
      </w:r>
      <w:bookmarkEnd w:id="81"/>
      <w:r w:rsidRPr="00F75CEC">
        <w:rPr>
          <w:color w:val="000000" w:themeColor="text1"/>
        </w:rPr>
        <w:t xml:space="preserve"> </w:t>
      </w:r>
    </w:p>
    <w:p w14:paraId="12387D31" w14:textId="77777777" w:rsidR="00E8047B" w:rsidRPr="00F75CEC" w:rsidRDefault="00E8047B" w:rsidP="00E8047B">
      <w:pPr>
        <w:rPr>
          <w:color w:val="000000" w:themeColor="text1"/>
          <w:lang w:val="tr-TR" w:eastAsia="tr-TR"/>
        </w:rPr>
      </w:pPr>
    </w:p>
    <w:p w14:paraId="1C27757A" w14:textId="77777777" w:rsidR="00F34FCF" w:rsidRPr="00F75CEC" w:rsidRDefault="00F34FCF" w:rsidP="008F7133">
      <w:pPr>
        <w:spacing w:line="360" w:lineRule="auto"/>
        <w:jc w:val="both"/>
        <w:rPr>
          <w:color w:val="000000" w:themeColor="text1"/>
          <w:szCs w:val="24"/>
          <w:lang w:val="tr-TR" w:eastAsia="tr-TR"/>
        </w:rPr>
      </w:pPr>
      <w:r w:rsidRPr="00F75CEC">
        <w:rPr>
          <w:color w:val="000000" w:themeColor="text1"/>
          <w:szCs w:val="24"/>
          <w:lang w:val="tr-TR" w:eastAsia="tr-TR"/>
        </w:rPr>
        <w:t>Ölçüt 5.4’de sunulan kanıtlardan anlaşılacağı üzere eğitim planında Fen Bilimleri genel disiplini içerisinde yer alan temel bilimler ve bu disipline yakın ve tamamlayıcı nitelikte meslek</w:t>
      </w:r>
      <w:r w:rsidR="007F45A0" w:rsidRPr="00F75CEC">
        <w:rPr>
          <w:color w:val="000000" w:themeColor="text1"/>
          <w:szCs w:val="24"/>
          <w:lang w:val="tr-TR" w:eastAsia="tr-TR"/>
        </w:rPr>
        <w:t xml:space="preserve"> </w:t>
      </w:r>
      <w:r w:rsidRPr="00F75CEC">
        <w:rPr>
          <w:color w:val="000000" w:themeColor="text1"/>
          <w:szCs w:val="24"/>
          <w:lang w:val="tr-TR" w:eastAsia="tr-TR"/>
        </w:rPr>
        <w:t>eğitimine</w:t>
      </w:r>
      <w:r w:rsidR="007F45A0" w:rsidRPr="00F75CEC">
        <w:rPr>
          <w:color w:val="000000" w:themeColor="text1"/>
          <w:szCs w:val="24"/>
          <w:lang w:val="tr-TR" w:eastAsia="tr-TR"/>
        </w:rPr>
        <w:t xml:space="preserve"> </w:t>
      </w:r>
      <w:r w:rsidRPr="00F75CEC">
        <w:rPr>
          <w:color w:val="000000" w:themeColor="text1"/>
          <w:szCs w:val="24"/>
          <w:lang w:val="tr-TR" w:eastAsia="tr-TR"/>
        </w:rPr>
        <w:t>ilişkin</w:t>
      </w:r>
      <w:r w:rsidR="007F45A0" w:rsidRPr="00F75CEC">
        <w:rPr>
          <w:color w:val="000000" w:themeColor="text1"/>
          <w:szCs w:val="24"/>
          <w:lang w:val="tr-TR" w:eastAsia="tr-TR"/>
        </w:rPr>
        <w:t xml:space="preserve"> </w:t>
      </w:r>
      <w:r w:rsidRPr="00F75CEC">
        <w:rPr>
          <w:color w:val="000000" w:themeColor="text1"/>
          <w:szCs w:val="24"/>
          <w:lang w:val="tr-TR" w:eastAsia="tr-TR"/>
        </w:rPr>
        <w:t>dersler</w:t>
      </w:r>
      <w:r w:rsidR="007F45A0" w:rsidRPr="00F75CEC">
        <w:rPr>
          <w:color w:val="000000" w:themeColor="text1"/>
          <w:szCs w:val="24"/>
          <w:lang w:val="tr-TR" w:eastAsia="tr-TR"/>
        </w:rPr>
        <w:t xml:space="preserve"> </w:t>
      </w:r>
      <w:r w:rsidRPr="00F75CEC">
        <w:rPr>
          <w:color w:val="000000" w:themeColor="text1"/>
          <w:szCs w:val="24"/>
          <w:lang w:val="tr-TR" w:eastAsia="tr-TR"/>
        </w:rPr>
        <w:t>yeteri</w:t>
      </w:r>
      <w:r w:rsidR="007F45A0" w:rsidRPr="00F75CEC">
        <w:rPr>
          <w:color w:val="000000" w:themeColor="text1"/>
          <w:szCs w:val="24"/>
          <w:lang w:val="tr-TR" w:eastAsia="tr-TR"/>
        </w:rPr>
        <w:t xml:space="preserve"> </w:t>
      </w:r>
      <w:r w:rsidR="00CE523F" w:rsidRPr="00F75CEC">
        <w:rPr>
          <w:color w:val="000000" w:themeColor="text1"/>
          <w:szCs w:val="24"/>
          <w:lang w:val="tr-TR" w:eastAsia="tr-TR"/>
        </w:rPr>
        <w:t xml:space="preserve">kadar </w:t>
      </w:r>
      <w:r w:rsidRPr="00F75CEC">
        <w:rPr>
          <w:color w:val="000000" w:themeColor="text1"/>
          <w:szCs w:val="24"/>
          <w:lang w:val="tr-TR" w:eastAsia="tr-TR"/>
        </w:rPr>
        <w:t>AKTS</w:t>
      </w:r>
      <w:r w:rsidR="007F45A0" w:rsidRPr="00F75CEC">
        <w:rPr>
          <w:color w:val="000000" w:themeColor="text1"/>
          <w:szCs w:val="24"/>
          <w:lang w:val="tr-TR" w:eastAsia="tr-TR"/>
        </w:rPr>
        <w:t xml:space="preserve"> </w:t>
      </w:r>
      <w:r w:rsidR="00CE523F" w:rsidRPr="00F75CEC">
        <w:rPr>
          <w:color w:val="000000" w:themeColor="text1"/>
          <w:szCs w:val="24"/>
          <w:lang w:val="tr-TR" w:eastAsia="tr-TR"/>
        </w:rPr>
        <w:t>b</w:t>
      </w:r>
      <w:r w:rsidRPr="00F75CEC">
        <w:rPr>
          <w:color w:val="000000" w:themeColor="text1"/>
          <w:szCs w:val="24"/>
          <w:lang w:val="tr-TR" w:eastAsia="tr-TR"/>
        </w:rPr>
        <w:t>ulunmaktadır.</w:t>
      </w:r>
      <w:r w:rsidR="007F45A0" w:rsidRPr="00F75CEC">
        <w:rPr>
          <w:color w:val="000000" w:themeColor="text1"/>
          <w:szCs w:val="24"/>
          <w:lang w:val="tr-TR" w:eastAsia="tr-TR"/>
        </w:rPr>
        <w:t xml:space="preserve"> </w:t>
      </w:r>
      <w:r w:rsidRPr="00F75CEC">
        <w:rPr>
          <w:color w:val="000000" w:themeColor="text1"/>
          <w:szCs w:val="24"/>
          <w:lang w:val="tr-TR" w:eastAsia="tr-TR"/>
        </w:rPr>
        <w:t>Ayrıca</w:t>
      </w:r>
      <w:r w:rsidR="007F45A0" w:rsidRPr="00F75CEC">
        <w:rPr>
          <w:color w:val="000000" w:themeColor="text1"/>
          <w:szCs w:val="24"/>
          <w:lang w:val="tr-TR" w:eastAsia="tr-TR"/>
        </w:rPr>
        <w:t xml:space="preserve"> </w:t>
      </w:r>
      <w:r w:rsidRPr="00F75CEC">
        <w:rPr>
          <w:color w:val="000000" w:themeColor="text1"/>
          <w:szCs w:val="24"/>
          <w:lang w:val="tr-TR" w:eastAsia="tr-TR"/>
        </w:rPr>
        <w:t>öğretim</w:t>
      </w:r>
      <w:r w:rsidR="007F45A0" w:rsidRPr="00F75CEC">
        <w:rPr>
          <w:color w:val="000000" w:themeColor="text1"/>
          <w:szCs w:val="24"/>
          <w:lang w:val="tr-TR" w:eastAsia="tr-TR"/>
        </w:rPr>
        <w:t xml:space="preserve"> </w:t>
      </w:r>
      <w:r w:rsidRPr="00F75CEC">
        <w:rPr>
          <w:color w:val="000000" w:themeColor="text1"/>
          <w:szCs w:val="24"/>
          <w:lang w:val="tr-TR" w:eastAsia="tr-TR"/>
        </w:rPr>
        <w:t>planında</w:t>
      </w:r>
      <w:r w:rsidR="007F45A0" w:rsidRPr="00F75CEC">
        <w:rPr>
          <w:color w:val="000000" w:themeColor="text1"/>
          <w:szCs w:val="24"/>
          <w:lang w:val="tr-TR" w:eastAsia="tr-TR"/>
        </w:rPr>
        <w:t xml:space="preserve"> </w:t>
      </w:r>
      <w:r w:rsidRPr="00F75CEC">
        <w:rPr>
          <w:color w:val="000000" w:themeColor="text1"/>
          <w:szCs w:val="24"/>
          <w:lang w:val="tr-TR" w:eastAsia="tr-TR"/>
        </w:rPr>
        <w:t xml:space="preserve">zorunlu temel dersleri tamamlayıcı nitelikte ve öğrencilerin mesleki ilgi alanlarına katkı sağlayacak, </w:t>
      </w:r>
      <w:r w:rsidRPr="00F75CEC">
        <w:rPr>
          <w:color w:val="000000" w:themeColor="text1"/>
          <w:szCs w:val="24"/>
          <w:lang w:val="tr-TR" w:eastAsia="tr-TR"/>
        </w:rPr>
        <w:lastRenderedPageBreak/>
        <w:t>farklı yetkinlikler kazandıracak ve</w:t>
      </w:r>
      <w:r w:rsidR="007F45A0" w:rsidRPr="00F75CEC">
        <w:rPr>
          <w:color w:val="000000" w:themeColor="text1"/>
          <w:szCs w:val="24"/>
          <w:lang w:val="tr-TR" w:eastAsia="tr-TR"/>
        </w:rPr>
        <w:t xml:space="preserve"> </w:t>
      </w:r>
      <w:r w:rsidRPr="00F75CEC">
        <w:rPr>
          <w:color w:val="000000" w:themeColor="text1"/>
          <w:szCs w:val="24"/>
          <w:lang w:val="tr-TR" w:eastAsia="tr-TR"/>
        </w:rPr>
        <w:t>farklı</w:t>
      </w:r>
      <w:r w:rsidR="007F45A0" w:rsidRPr="00F75CEC">
        <w:rPr>
          <w:color w:val="000000" w:themeColor="text1"/>
          <w:szCs w:val="24"/>
          <w:lang w:val="tr-TR" w:eastAsia="tr-TR"/>
        </w:rPr>
        <w:t xml:space="preserve"> </w:t>
      </w:r>
      <w:r w:rsidRPr="00F75CEC">
        <w:rPr>
          <w:color w:val="000000" w:themeColor="text1"/>
          <w:szCs w:val="24"/>
          <w:lang w:val="tr-TR" w:eastAsia="tr-TR"/>
        </w:rPr>
        <w:t>disiplinler</w:t>
      </w:r>
      <w:r w:rsidR="007F45A0" w:rsidRPr="00F75CEC">
        <w:rPr>
          <w:color w:val="000000" w:themeColor="text1"/>
          <w:szCs w:val="24"/>
          <w:lang w:val="tr-TR" w:eastAsia="tr-TR"/>
        </w:rPr>
        <w:t xml:space="preserve"> </w:t>
      </w:r>
      <w:r w:rsidRPr="00F75CEC">
        <w:rPr>
          <w:color w:val="000000" w:themeColor="text1"/>
          <w:szCs w:val="24"/>
          <w:lang w:val="tr-TR" w:eastAsia="tr-TR"/>
        </w:rPr>
        <w:t>ile</w:t>
      </w:r>
      <w:r w:rsidR="007F45A0" w:rsidRPr="00F75CEC">
        <w:rPr>
          <w:color w:val="000000" w:themeColor="text1"/>
          <w:szCs w:val="24"/>
          <w:lang w:val="tr-TR" w:eastAsia="tr-TR"/>
        </w:rPr>
        <w:t xml:space="preserve"> </w:t>
      </w:r>
      <w:r w:rsidRPr="00F75CEC">
        <w:rPr>
          <w:color w:val="000000" w:themeColor="text1"/>
          <w:szCs w:val="24"/>
          <w:lang w:val="tr-TR" w:eastAsia="tr-TR"/>
        </w:rPr>
        <w:t>ilgili</w:t>
      </w:r>
      <w:r w:rsidR="007F45A0" w:rsidRPr="00F75CEC">
        <w:rPr>
          <w:color w:val="000000" w:themeColor="text1"/>
          <w:szCs w:val="24"/>
          <w:lang w:val="tr-TR" w:eastAsia="tr-TR"/>
        </w:rPr>
        <w:t xml:space="preserve"> </w:t>
      </w:r>
      <w:r w:rsidRPr="00F75CEC">
        <w:rPr>
          <w:color w:val="000000" w:themeColor="text1"/>
          <w:szCs w:val="24"/>
          <w:lang w:val="tr-TR" w:eastAsia="tr-TR"/>
        </w:rPr>
        <w:t xml:space="preserve">bilgi edinebilecekleri seçmeli dersler de yer almaktadır. </w:t>
      </w:r>
    </w:p>
    <w:p w14:paraId="30D29766" w14:textId="3EBB647C" w:rsidR="00F34FCF" w:rsidRPr="00F75CEC" w:rsidRDefault="00F34FCF" w:rsidP="008F7133">
      <w:pPr>
        <w:spacing w:line="360" w:lineRule="auto"/>
        <w:jc w:val="both"/>
        <w:rPr>
          <w:color w:val="000000" w:themeColor="text1"/>
          <w:szCs w:val="24"/>
          <w:lang w:val="tr-TR" w:eastAsia="tr-TR"/>
        </w:rPr>
      </w:pPr>
      <w:r w:rsidRPr="00F75CEC">
        <w:rPr>
          <w:color w:val="000000" w:themeColor="text1"/>
          <w:szCs w:val="24"/>
          <w:lang w:val="tr-TR" w:eastAsia="tr-TR"/>
        </w:rPr>
        <w:t>Belirli</w:t>
      </w:r>
      <w:r w:rsidR="007F45A0" w:rsidRPr="00F75CEC">
        <w:rPr>
          <w:color w:val="000000" w:themeColor="text1"/>
          <w:szCs w:val="24"/>
          <w:lang w:val="tr-TR" w:eastAsia="tr-TR"/>
        </w:rPr>
        <w:t xml:space="preserve"> </w:t>
      </w:r>
      <w:r w:rsidRPr="00F75CEC">
        <w:rPr>
          <w:color w:val="000000" w:themeColor="text1"/>
          <w:szCs w:val="24"/>
          <w:lang w:val="tr-TR" w:eastAsia="tr-TR"/>
        </w:rPr>
        <w:t>bir</w:t>
      </w:r>
      <w:r w:rsidR="007F45A0" w:rsidRPr="00F75CEC">
        <w:rPr>
          <w:color w:val="000000" w:themeColor="text1"/>
          <w:szCs w:val="24"/>
          <w:lang w:val="tr-TR" w:eastAsia="tr-TR"/>
        </w:rPr>
        <w:t xml:space="preserve"> </w:t>
      </w:r>
      <w:r w:rsidRPr="00F75CEC">
        <w:rPr>
          <w:color w:val="000000" w:themeColor="text1"/>
          <w:szCs w:val="24"/>
          <w:lang w:val="tr-TR" w:eastAsia="tr-TR"/>
        </w:rPr>
        <w:t>konuda</w:t>
      </w:r>
      <w:r w:rsidR="007F45A0" w:rsidRPr="00F75CEC">
        <w:rPr>
          <w:color w:val="000000" w:themeColor="text1"/>
          <w:szCs w:val="24"/>
          <w:lang w:val="tr-TR" w:eastAsia="tr-TR"/>
        </w:rPr>
        <w:t xml:space="preserve"> </w:t>
      </w:r>
      <w:r w:rsidRPr="00F75CEC">
        <w:rPr>
          <w:color w:val="000000" w:themeColor="text1"/>
          <w:szCs w:val="24"/>
          <w:lang w:val="tr-TR" w:eastAsia="tr-TR"/>
        </w:rPr>
        <w:t>araştırma</w:t>
      </w:r>
      <w:r w:rsidR="007F45A0" w:rsidRPr="00F75CEC">
        <w:rPr>
          <w:color w:val="000000" w:themeColor="text1"/>
          <w:szCs w:val="24"/>
          <w:lang w:val="tr-TR" w:eastAsia="tr-TR"/>
        </w:rPr>
        <w:t xml:space="preserve"> </w:t>
      </w:r>
      <w:r w:rsidRPr="00F75CEC">
        <w:rPr>
          <w:color w:val="000000" w:themeColor="text1"/>
          <w:szCs w:val="24"/>
          <w:lang w:val="tr-TR" w:eastAsia="tr-TR"/>
        </w:rPr>
        <w:t>yapma,</w:t>
      </w:r>
      <w:r w:rsidR="007F45A0" w:rsidRPr="00F75CEC">
        <w:rPr>
          <w:color w:val="000000" w:themeColor="text1"/>
          <w:szCs w:val="24"/>
          <w:lang w:val="tr-TR" w:eastAsia="tr-TR"/>
        </w:rPr>
        <w:t xml:space="preserve"> </w:t>
      </w:r>
      <w:r w:rsidRPr="00F75CEC">
        <w:rPr>
          <w:color w:val="000000" w:themeColor="text1"/>
          <w:szCs w:val="24"/>
          <w:lang w:val="tr-TR" w:eastAsia="tr-TR"/>
        </w:rPr>
        <w:t>verileri</w:t>
      </w:r>
      <w:r w:rsidR="007F45A0" w:rsidRPr="00F75CEC">
        <w:rPr>
          <w:color w:val="000000" w:themeColor="text1"/>
          <w:szCs w:val="24"/>
          <w:lang w:val="tr-TR" w:eastAsia="tr-TR"/>
        </w:rPr>
        <w:t xml:space="preserve"> </w:t>
      </w:r>
      <w:r w:rsidRPr="00F75CEC">
        <w:rPr>
          <w:color w:val="000000" w:themeColor="text1"/>
          <w:szCs w:val="24"/>
          <w:lang w:val="tr-TR" w:eastAsia="tr-TR"/>
        </w:rPr>
        <w:t>analiz</w:t>
      </w:r>
      <w:r w:rsidR="007F45A0" w:rsidRPr="00F75CEC">
        <w:rPr>
          <w:color w:val="000000" w:themeColor="text1"/>
          <w:szCs w:val="24"/>
          <w:lang w:val="tr-TR" w:eastAsia="tr-TR"/>
        </w:rPr>
        <w:t xml:space="preserve"> </w:t>
      </w:r>
      <w:r w:rsidRPr="00F75CEC">
        <w:rPr>
          <w:color w:val="000000" w:themeColor="text1"/>
          <w:szCs w:val="24"/>
          <w:lang w:val="tr-TR" w:eastAsia="tr-TR"/>
        </w:rPr>
        <w:t>etme,</w:t>
      </w:r>
      <w:r w:rsidR="007F45A0" w:rsidRPr="00F75CEC">
        <w:rPr>
          <w:color w:val="000000" w:themeColor="text1"/>
          <w:szCs w:val="24"/>
          <w:lang w:val="tr-TR" w:eastAsia="tr-TR"/>
        </w:rPr>
        <w:t xml:space="preserve"> </w:t>
      </w:r>
      <w:r w:rsidR="0085182C" w:rsidRPr="00F75CEC">
        <w:rPr>
          <w:color w:val="000000" w:themeColor="text1"/>
          <w:szCs w:val="24"/>
          <w:lang w:val="tr-TR" w:eastAsia="tr-TR"/>
        </w:rPr>
        <w:t xml:space="preserve">sentez yapma, </w:t>
      </w:r>
      <w:r w:rsidRPr="00F75CEC">
        <w:rPr>
          <w:color w:val="000000" w:themeColor="text1"/>
          <w:szCs w:val="24"/>
          <w:lang w:val="tr-TR" w:eastAsia="tr-TR"/>
        </w:rPr>
        <w:t>problem çözme,</w:t>
      </w:r>
      <w:r w:rsidR="007F45A0" w:rsidRPr="00F75CEC">
        <w:rPr>
          <w:color w:val="000000" w:themeColor="text1"/>
          <w:szCs w:val="24"/>
          <w:lang w:val="tr-TR" w:eastAsia="tr-TR"/>
        </w:rPr>
        <w:t xml:space="preserve"> </w:t>
      </w:r>
      <w:r w:rsidR="0085182C" w:rsidRPr="00F75CEC">
        <w:rPr>
          <w:color w:val="000000" w:themeColor="text1"/>
          <w:szCs w:val="24"/>
          <w:lang w:val="tr-TR" w:eastAsia="tr-TR"/>
        </w:rPr>
        <w:t xml:space="preserve">proje </w:t>
      </w:r>
      <w:r w:rsidRPr="00F75CEC">
        <w:rPr>
          <w:color w:val="000000" w:themeColor="text1"/>
          <w:szCs w:val="24"/>
          <w:lang w:val="tr-TR" w:eastAsia="tr-TR"/>
        </w:rPr>
        <w:t>geliştirme</w:t>
      </w:r>
      <w:r w:rsidR="007F45A0" w:rsidRPr="00F75CEC">
        <w:rPr>
          <w:color w:val="000000" w:themeColor="text1"/>
          <w:szCs w:val="24"/>
          <w:lang w:val="tr-TR" w:eastAsia="tr-TR"/>
        </w:rPr>
        <w:t xml:space="preserve"> </w:t>
      </w:r>
      <w:r w:rsidRPr="00F75CEC">
        <w:rPr>
          <w:color w:val="000000" w:themeColor="text1"/>
          <w:szCs w:val="24"/>
          <w:lang w:val="tr-TR" w:eastAsia="tr-TR"/>
        </w:rPr>
        <w:t>becerilerinin</w:t>
      </w:r>
      <w:r w:rsidR="007F45A0" w:rsidRPr="00F75CEC">
        <w:rPr>
          <w:color w:val="000000" w:themeColor="text1"/>
          <w:szCs w:val="24"/>
          <w:lang w:val="tr-TR" w:eastAsia="tr-TR"/>
        </w:rPr>
        <w:t xml:space="preserve"> </w:t>
      </w:r>
      <w:r w:rsidRPr="00F75CEC">
        <w:rPr>
          <w:color w:val="000000" w:themeColor="text1"/>
          <w:szCs w:val="24"/>
          <w:lang w:val="tr-TR" w:eastAsia="tr-TR"/>
        </w:rPr>
        <w:t>yanı</w:t>
      </w:r>
      <w:r w:rsidR="007F45A0" w:rsidRPr="00F75CEC">
        <w:rPr>
          <w:color w:val="000000" w:themeColor="text1"/>
          <w:szCs w:val="24"/>
          <w:lang w:val="tr-TR" w:eastAsia="tr-TR"/>
        </w:rPr>
        <w:t xml:space="preserve"> </w:t>
      </w:r>
      <w:r w:rsidRPr="00F75CEC">
        <w:rPr>
          <w:color w:val="000000" w:themeColor="text1"/>
          <w:szCs w:val="24"/>
          <w:lang w:val="tr-TR" w:eastAsia="tr-TR"/>
        </w:rPr>
        <w:t>sıra;</w:t>
      </w:r>
      <w:r w:rsidR="007F45A0" w:rsidRPr="00F75CEC">
        <w:rPr>
          <w:color w:val="000000" w:themeColor="text1"/>
          <w:szCs w:val="24"/>
          <w:lang w:val="tr-TR" w:eastAsia="tr-TR"/>
        </w:rPr>
        <w:t xml:space="preserve"> </w:t>
      </w:r>
      <w:r w:rsidRPr="00F75CEC">
        <w:rPr>
          <w:color w:val="000000" w:themeColor="text1"/>
          <w:szCs w:val="24"/>
          <w:lang w:val="tr-TR" w:eastAsia="tr-TR"/>
        </w:rPr>
        <w:t>özellikle</w:t>
      </w:r>
      <w:r w:rsidR="007F45A0" w:rsidRPr="00F75CEC">
        <w:rPr>
          <w:color w:val="000000" w:themeColor="text1"/>
          <w:szCs w:val="24"/>
          <w:lang w:val="tr-TR" w:eastAsia="tr-TR"/>
        </w:rPr>
        <w:t xml:space="preserve"> </w:t>
      </w:r>
      <w:r w:rsidRPr="00F75CEC">
        <w:rPr>
          <w:color w:val="000000" w:themeColor="text1"/>
          <w:szCs w:val="24"/>
          <w:lang w:val="tr-TR" w:eastAsia="tr-TR"/>
        </w:rPr>
        <w:t>yaratıcı</w:t>
      </w:r>
      <w:r w:rsidR="007F45A0" w:rsidRPr="00F75CEC">
        <w:rPr>
          <w:color w:val="000000" w:themeColor="text1"/>
          <w:szCs w:val="24"/>
          <w:lang w:val="tr-TR" w:eastAsia="tr-TR"/>
        </w:rPr>
        <w:t xml:space="preserve"> </w:t>
      </w:r>
      <w:r w:rsidRPr="00F75CEC">
        <w:rPr>
          <w:color w:val="000000" w:themeColor="text1"/>
          <w:szCs w:val="24"/>
          <w:lang w:val="tr-TR" w:eastAsia="tr-TR"/>
        </w:rPr>
        <w:t>düşünme</w:t>
      </w:r>
      <w:r w:rsidR="007F45A0" w:rsidRPr="00F75CEC">
        <w:rPr>
          <w:color w:val="000000" w:themeColor="text1"/>
          <w:szCs w:val="24"/>
          <w:lang w:val="tr-TR" w:eastAsia="tr-TR"/>
        </w:rPr>
        <w:t xml:space="preserve"> </w:t>
      </w:r>
      <w:r w:rsidRPr="00F75CEC">
        <w:rPr>
          <w:color w:val="000000" w:themeColor="text1"/>
          <w:szCs w:val="24"/>
          <w:lang w:val="tr-TR" w:eastAsia="tr-TR"/>
        </w:rPr>
        <w:t>ve</w:t>
      </w:r>
      <w:r w:rsidR="007F45A0" w:rsidRPr="00F75CEC">
        <w:rPr>
          <w:color w:val="000000" w:themeColor="text1"/>
          <w:szCs w:val="24"/>
          <w:lang w:val="tr-TR" w:eastAsia="tr-TR"/>
        </w:rPr>
        <w:t xml:space="preserve"> </w:t>
      </w:r>
      <w:r w:rsidR="0085182C" w:rsidRPr="00F75CEC">
        <w:rPr>
          <w:color w:val="000000" w:themeColor="text1"/>
          <w:szCs w:val="24"/>
          <w:lang w:val="tr-TR" w:eastAsia="tr-TR"/>
        </w:rPr>
        <w:t>grup</w:t>
      </w:r>
      <w:r w:rsidR="007F45A0" w:rsidRPr="00F75CEC">
        <w:rPr>
          <w:color w:val="000000" w:themeColor="text1"/>
          <w:szCs w:val="24"/>
          <w:lang w:val="tr-TR" w:eastAsia="tr-TR"/>
        </w:rPr>
        <w:t xml:space="preserve"> </w:t>
      </w:r>
      <w:r w:rsidRPr="00F75CEC">
        <w:rPr>
          <w:color w:val="000000" w:themeColor="text1"/>
          <w:szCs w:val="24"/>
          <w:lang w:val="tr-TR" w:eastAsia="tr-TR"/>
        </w:rPr>
        <w:t>çalışması</w:t>
      </w:r>
      <w:r w:rsidR="007F45A0" w:rsidRPr="00F75CEC">
        <w:rPr>
          <w:color w:val="000000" w:themeColor="text1"/>
          <w:szCs w:val="24"/>
          <w:lang w:val="tr-TR" w:eastAsia="tr-TR"/>
        </w:rPr>
        <w:t xml:space="preserve"> </w:t>
      </w:r>
      <w:r w:rsidRPr="00F75CEC">
        <w:rPr>
          <w:color w:val="000000" w:themeColor="text1"/>
          <w:szCs w:val="24"/>
          <w:lang w:val="tr-TR" w:eastAsia="tr-TR"/>
        </w:rPr>
        <w:t>yeteneklerini</w:t>
      </w:r>
      <w:r w:rsidR="007F45A0" w:rsidRPr="00F75CEC">
        <w:rPr>
          <w:color w:val="000000" w:themeColor="text1"/>
          <w:szCs w:val="24"/>
          <w:lang w:val="tr-TR" w:eastAsia="tr-TR"/>
        </w:rPr>
        <w:t xml:space="preserve"> </w:t>
      </w:r>
      <w:r w:rsidRPr="00F75CEC">
        <w:rPr>
          <w:color w:val="000000" w:themeColor="text1"/>
          <w:szCs w:val="24"/>
          <w:lang w:val="tr-TR" w:eastAsia="tr-TR"/>
        </w:rPr>
        <w:t>de geli</w:t>
      </w:r>
      <w:r w:rsidR="00E055F8" w:rsidRPr="00F75CEC">
        <w:rPr>
          <w:color w:val="000000" w:themeColor="text1"/>
          <w:szCs w:val="24"/>
          <w:lang w:val="tr-TR" w:eastAsia="tr-TR"/>
        </w:rPr>
        <w:t xml:space="preserve">ştirmek </w:t>
      </w:r>
      <w:r w:rsidR="0085182C" w:rsidRPr="00F75CEC">
        <w:rPr>
          <w:color w:val="000000" w:themeColor="text1"/>
          <w:szCs w:val="24"/>
          <w:lang w:val="tr-TR" w:eastAsia="tr-TR"/>
        </w:rPr>
        <w:t xml:space="preserve">amacıyla </w:t>
      </w:r>
      <w:r w:rsidR="00E055F8" w:rsidRPr="00F75CEC">
        <w:rPr>
          <w:color w:val="000000" w:themeColor="text1"/>
          <w:szCs w:val="24"/>
          <w:lang w:val="tr-TR" w:eastAsia="tr-TR"/>
        </w:rPr>
        <w:t>öğrenciler</w:t>
      </w:r>
      <w:r w:rsidR="0085182C" w:rsidRPr="00F75CEC">
        <w:rPr>
          <w:color w:val="000000" w:themeColor="text1"/>
          <w:szCs w:val="24"/>
          <w:lang w:val="tr-TR" w:eastAsia="tr-TR"/>
        </w:rPr>
        <w:t>in</w:t>
      </w:r>
      <w:r w:rsidRPr="00F75CEC">
        <w:rPr>
          <w:color w:val="000000" w:themeColor="text1"/>
          <w:szCs w:val="24"/>
          <w:lang w:val="tr-TR" w:eastAsia="tr-TR"/>
        </w:rPr>
        <w:t xml:space="preserve"> bu çalışmaları birlikte yap</w:t>
      </w:r>
      <w:r w:rsidR="0085182C" w:rsidRPr="00F75CEC">
        <w:rPr>
          <w:color w:val="000000" w:themeColor="text1"/>
          <w:szCs w:val="24"/>
          <w:lang w:val="tr-TR" w:eastAsia="tr-TR"/>
        </w:rPr>
        <w:t>maları teşvik edilmektedir</w:t>
      </w:r>
      <w:r w:rsidRPr="00F75CEC">
        <w:rPr>
          <w:color w:val="000000" w:themeColor="text1"/>
          <w:szCs w:val="24"/>
          <w:lang w:val="tr-TR" w:eastAsia="tr-TR"/>
        </w:rPr>
        <w:t xml:space="preserve">. Disiplinlerarası çalışmaları </w:t>
      </w:r>
      <w:r w:rsidR="0085182C" w:rsidRPr="00F75CEC">
        <w:rPr>
          <w:color w:val="000000" w:themeColor="text1"/>
          <w:szCs w:val="24"/>
          <w:lang w:val="tr-TR" w:eastAsia="tr-TR"/>
        </w:rPr>
        <w:t>desteklemek amacıyla</w:t>
      </w:r>
      <w:r w:rsidRPr="00F75CEC">
        <w:rPr>
          <w:color w:val="000000" w:themeColor="text1"/>
          <w:szCs w:val="24"/>
          <w:lang w:val="tr-TR" w:eastAsia="tr-TR"/>
        </w:rPr>
        <w:t xml:space="preserve"> bu tür teorik ve uygulamalı çalışmalar için diğer bölümlerle ortak projel</w:t>
      </w:r>
      <w:r w:rsidR="0085182C" w:rsidRPr="00F75CEC">
        <w:rPr>
          <w:color w:val="000000" w:themeColor="text1"/>
          <w:szCs w:val="24"/>
          <w:lang w:val="tr-TR" w:eastAsia="tr-TR"/>
        </w:rPr>
        <w:t>er yürütülmesi hedeflenmektedir</w:t>
      </w:r>
      <w:r w:rsidR="00CE523F" w:rsidRPr="00F75CEC">
        <w:rPr>
          <w:color w:val="000000" w:themeColor="text1"/>
          <w:szCs w:val="24"/>
          <w:lang w:val="tr-TR" w:eastAsia="tr-TR"/>
        </w:rPr>
        <w:t>.</w:t>
      </w:r>
    </w:p>
    <w:p w14:paraId="399616DD" w14:textId="19BF82ED" w:rsidR="00457748" w:rsidRPr="00F75CEC" w:rsidRDefault="00457748" w:rsidP="00F34FCF">
      <w:pPr>
        <w:spacing w:line="360" w:lineRule="auto"/>
        <w:jc w:val="both"/>
        <w:rPr>
          <w:color w:val="000000" w:themeColor="text1"/>
          <w:szCs w:val="24"/>
          <w:lang w:val="tr-TR" w:eastAsia="tr-TR"/>
        </w:rPr>
      </w:pPr>
    </w:p>
    <w:p w14:paraId="1513FC3C" w14:textId="77777777" w:rsidR="00F926E7" w:rsidRPr="00F75CEC" w:rsidRDefault="00F926E7" w:rsidP="00F926E7">
      <w:pPr>
        <w:spacing w:line="360" w:lineRule="auto"/>
        <w:jc w:val="center"/>
        <w:rPr>
          <w:b/>
          <w:bCs/>
          <w:color w:val="000000" w:themeColor="text1"/>
          <w:szCs w:val="24"/>
          <w:lang w:val="tr-TR" w:eastAsia="tr-TR"/>
        </w:rPr>
      </w:pPr>
      <w:r w:rsidRPr="00F75CEC">
        <w:rPr>
          <w:b/>
          <w:bCs/>
          <w:color w:val="000000" w:themeColor="text1"/>
          <w:szCs w:val="24"/>
          <w:lang w:val="tr-TR" w:eastAsia="tr-TR"/>
        </w:rPr>
        <w:t>SONUÇ</w:t>
      </w:r>
    </w:p>
    <w:p w14:paraId="3AC04391" w14:textId="77777777" w:rsidR="00F926E7" w:rsidRPr="00F75CEC" w:rsidRDefault="00F926E7" w:rsidP="00F926E7">
      <w:pPr>
        <w:spacing w:line="360" w:lineRule="auto"/>
        <w:jc w:val="both"/>
        <w:rPr>
          <w:b/>
          <w:bCs/>
          <w:color w:val="000000" w:themeColor="text1"/>
          <w:szCs w:val="24"/>
          <w:lang w:val="tr-TR" w:eastAsia="tr-TR"/>
        </w:rPr>
      </w:pPr>
      <w:r w:rsidRPr="00F75CEC">
        <w:rPr>
          <w:b/>
          <w:bCs/>
          <w:color w:val="000000" w:themeColor="text1"/>
          <w:szCs w:val="24"/>
          <w:lang w:val="tr-TR" w:eastAsia="tr-TR"/>
        </w:rPr>
        <w:t>ÖRNEK UYGULAMA</w:t>
      </w:r>
    </w:p>
    <w:p w14:paraId="7CECED3C" w14:textId="1AE524B9" w:rsidR="00F926E7" w:rsidRPr="00F75CEC" w:rsidRDefault="00F926E7" w:rsidP="00F926E7">
      <w:pPr>
        <w:spacing w:line="360" w:lineRule="auto"/>
        <w:jc w:val="both"/>
        <w:rPr>
          <w:b/>
          <w:bCs/>
          <w:color w:val="000000" w:themeColor="text1"/>
          <w:lang w:val="tr-TR" w:eastAsia="tr-TR"/>
        </w:rPr>
      </w:pPr>
      <w:r w:rsidRPr="00F75CEC">
        <w:rPr>
          <w:b/>
          <w:bCs/>
          <w:color w:val="000000" w:themeColor="text1"/>
          <w:szCs w:val="24"/>
          <w:lang w:val="tr-TR" w:eastAsia="tr-TR"/>
        </w:rPr>
        <w:t xml:space="preserve">KANIT: </w:t>
      </w:r>
      <w:r w:rsidR="00AB08A3" w:rsidRPr="00F75CEC">
        <w:rPr>
          <w:bCs/>
          <w:color w:val="000000" w:themeColor="text1"/>
          <w:lang w:val="tr-TR" w:eastAsia="tr-TR"/>
        </w:rPr>
        <w:t xml:space="preserve">Mimarlık ve Tasarım Fakütlesi Web Sitesi, </w:t>
      </w:r>
      <w:r w:rsidR="00CE523F" w:rsidRPr="00F75CEC">
        <w:rPr>
          <w:bCs/>
          <w:color w:val="000000" w:themeColor="text1"/>
          <w:lang w:val="tr-TR" w:eastAsia="tr-TR"/>
        </w:rPr>
        <w:t>Şehir ve Bölge Planlama</w:t>
      </w:r>
      <w:r w:rsidR="00AB08A3" w:rsidRPr="00F75CEC">
        <w:rPr>
          <w:bCs/>
          <w:color w:val="000000" w:themeColor="text1"/>
          <w:lang w:val="tr-TR" w:eastAsia="tr-TR"/>
        </w:rPr>
        <w:t xml:space="preserve"> Bölümü Web Sitesi, </w:t>
      </w:r>
      <w:r w:rsidR="00E762DF">
        <w:rPr>
          <w:bCs/>
          <w:color w:val="000000" w:themeColor="text1"/>
          <w:lang w:val="tr-TR" w:eastAsia="tr-TR"/>
        </w:rPr>
        <w:t>2022</w:t>
      </w:r>
      <w:r w:rsidR="009572AB" w:rsidRPr="00F75CEC">
        <w:rPr>
          <w:bCs/>
          <w:color w:val="000000" w:themeColor="text1"/>
          <w:lang w:val="tr-TR" w:eastAsia="tr-TR"/>
        </w:rPr>
        <w:t xml:space="preserve"> Mimarlık ve Tasarım</w:t>
      </w:r>
      <w:r w:rsidR="00AB08A3" w:rsidRPr="00F75CEC">
        <w:rPr>
          <w:bCs/>
          <w:color w:val="000000" w:themeColor="text1"/>
          <w:lang w:val="tr-TR" w:eastAsia="tr-TR"/>
        </w:rPr>
        <w:t>Fakültesi Faaliyet Raporu,</w:t>
      </w:r>
      <w:r w:rsidR="00AB08A3" w:rsidRPr="00F75CEC">
        <w:rPr>
          <w:b/>
          <w:bCs/>
          <w:color w:val="000000" w:themeColor="text1"/>
          <w:lang w:val="tr-TR" w:eastAsia="tr-TR"/>
        </w:rPr>
        <w:t xml:space="preserve"> </w:t>
      </w:r>
      <w:r w:rsidR="00AB08A3" w:rsidRPr="00F75CEC">
        <w:rPr>
          <w:bCs/>
          <w:color w:val="000000" w:themeColor="text1"/>
          <w:lang w:val="tr-TR" w:eastAsia="tr-TR"/>
        </w:rPr>
        <w:t>UBYS Eğitim Bilgi Sistemi.</w:t>
      </w:r>
    </w:p>
    <w:p w14:paraId="285615A7" w14:textId="77777777" w:rsidR="00F926E7" w:rsidRPr="00F75CEC" w:rsidRDefault="00F926E7" w:rsidP="00F926E7">
      <w:pPr>
        <w:spacing w:line="360" w:lineRule="auto"/>
        <w:jc w:val="both"/>
        <w:rPr>
          <w:b/>
          <w:bCs/>
          <w:color w:val="000000" w:themeColor="text1"/>
          <w:szCs w:val="24"/>
          <w:lang w:val="tr-TR" w:eastAsia="tr-TR"/>
        </w:rPr>
      </w:pPr>
      <w:r w:rsidRPr="00F75CEC">
        <w:rPr>
          <w:b/>
          <w:bCs/>
          <w:color w:val="000000" w:themeColor="text1"/>
          <w:szCs w:val="24"/>
          <w:lang w:val="tr-TR" w:eastAsia="tr-TR"/>
        </w:rPr>
        <w:t>Kanıt linkleri:</w:t>
      </w:r>
    </w:p>
    <w:p w14:paraId="09896F14" w14:textId="77777777" w:rsidR="00AB08A3" w:rsidRPr="00F75CEC" w:rsidRDefault="009A6248" w:rsidP="00AB08A3">
      <w:pPr>
        <w:spacing w:line="360" w:lineRule="auto"/>
        <w:jc w:val="both"/>
        <w:rPr>
          <w:bCs/>
          <w:color w:val="000000" w:themeColor="text1"/>
          <w:u w:val="single"/>
          <w:lang w:val="tr-TR"/>
        </w:rPr>
      </w:pPr>
      <w:hyperlink r:id="rId130" w:history="1">
        <w:r w:rsidR="00AB08A3" w:rsidRPr="00F75CEC">
          <w:rPr>
            <w:rStyle w:val="Kpr"/>
            <w:bCs/>
            <w:color w:val="000000" w:themeColor="text1"/>
            <w:lang w:val="tr-TR"/>
          </w:rPr>
          <w:t>http://mtf.comu.edu.tr/</w:t>
        </w:r>
      </w:hyperlink>
    </w:p>
    <w:p w14:paraId="787709B6" w14:textId="77777777" w:rsidR="00CE523F" w:rsidRPr="00F75CEC" w:rsidRDefault="009A6248" w:rsidP="00CE523F">
      <w:pPr>
        <w:spacing w:line="360" w:lineRule="auto"/>
        <w:jc w:val="both"/>
        <w:rPr>
          <w:bCs/>
          <w:color w:val="000000" w:themeColor="text1"/>
          <w:lang w:val="tr-TR" w:eastAsia="tr-TR"/>
        </w:rPr>
      </w:pPr>
      <w:hyperlink r:id="rId131" w:history="1">
        <w:r w:rsidR="00CE523F" w:rsidRPr="00F75CEC">
          <w:rPr>
            <w:rStyle w:val="Kpr"/>
            <w:bCs/>
            <w:color w:val="000000" w:themeColor="text1"/>
            <w:lang w:val="tr-TR" w:eastAsia="tr-TR"/>
          </w:rPr>
          <w:t>https://ubys.comu.edu.tr/AIS/OutcomeBasedLearning/Home/Index?id=7030</w:t>
        </w:r>
      </w:hyperlink>
    </w:p>
    <w:p w14:paraId="09BC74D8" w14:textId="77777777" w:rsidR="00CE523F" w:rsidRPr="00F75CEC" w:rsidRDefault="009A6248" w:rsidP="00CE523F">
      <w:pPr>
        <w:spacing w:line="360" w:lineRule="auto"/>
        <w:jc w:val="both"/>
        <w:rPr>
          <w:bCs/>
          <w:color w:val="000000" w:themeColor="text1"/>
          <w:lang w:val="tr-TR" w:eastAsia="tr-TR"/>
        </w:rPr>
      </w:pPr>
      <w:hyperlink r:id="rId132" w:history="1">
        <w:r w:rsidR="00CE523F" w:rsidRPr="00F75CEC">
          <w:rPr>
            <w:rStyle w:val="Kpr"/>
            <w:bCs/>
            <w:color w:val="000000" w:themeColor="text1"/>
            <w:lang w:val="tr-TR" w:eastAsia="tr-TR"/>
          </w:rPr>
          <w:t>http://sbp.mtf.comu.edu.tr/</w:t>
        </w:r>
      </w:hyperlink>
    </w:p>
    <w:p w14:paraId="11227144" w14:textId="77777777" w:rsidR="00B7167E" w:rsidRPr="00F75CEC" w:rsidRDefault="00B7167E" w:rsidP="00AB08A3">
      <w:pPr>
        <w:spacing w:line="360" w:lineRule="auto"/>
        <w:jc w:val="both"/>
        <w:rPr>
          <w:bCs/>
          <w:color w:val="000000" w:themeColor="text1"/>
          <w:lang w:val="tr-TR"/>
        </w:rPr>
      </w:pPr>
    </w:p>
    <w:p w14:paraId="715FF838" w14:textId="77777777" w:rsidR="003314ED" w:rsidRPr="00F75CEC" w:rsidRDefault="003314ED" w:rsidP="004963D1">
      <w:pPr>
        <w:pStyle w:val="Balk2"/>
        <w:rPr>
          <w:color w:val="000000" w:themeColor="text1"/>
        </w:rPr>
      </w:pPr>
      <w:bookmarkStart w:id="82" w:name="_Toc66146100"/>
      <w:r w:rsidRPr="00F75CEC">
        <w:rPr>
          <w:color w:val="000000" w:themeColor="text1"/>
        </w:rPr>
        <w:t>5.6. PROGRAM AMAÇLARI KAPSAMINDA GENEL BİR EĞİTİM PLANININ VARLIĞI</w:t>
      </w:r>
      <w:bookmarkEnd w:id="82"/>
      <w:r w:rsidRPr="00F75CEC">
        <w:rPr>
          <w:color w:val="000000" w:themeColor="text1"/>
        </w:rPr>
        <w:t xml:space="preserve"> </w:t>
      </w:r>
    </w:p>
    <w:p w14:paraId="09C2773B" w14:textId="77777777" w:rsidR="00306616" w:rsidRPr="00F75CEC" w:rsidRDefault="00306616" w:rsidP="00306616">
      <w:pPr>
        <w:rPr>
          <w:color w:val="000000" w:themeColor="text1"/>
          <w:lang w:val="tr-TR" w:eastAsia="tr-TR"/>
        </w:rPr>
      </w:pPr>
    </w:p>
    <w:p w14:paraId="0464C1B8" w14:textId="77777777" w:rsidR="00F926E7" w:rsidRPr="00F75CEC" w:rsidRDefault="00F34FCF" w:rsidP="00FD1D63">
      <w:pPr>
        <w:spacing w:before="69" w:line="360" w:lineRule="auto"/>
        <w:ind w:left="101" w:right="74" w:firstLine="567"/>
        <w:jc w:val="both"/>
        <w:rPr>
          <w:color w:val="000000" w:themeColor="text1"/>
          <w:spacing w:val="-2"/>
          <w:szCs w:val="24"/>
          <w:lang w:val="tr-TR"/>
        </w:rPr>
      </w:pPr>
      <w:r w:rsidRPr="00F75CEC">
        <w:rPr>
          <w:color w:val="000000" w:themeColor="text1"/>
          <w:spacing w:val="-1"/>
          <w:szCs w:val="24"/>
          <w:lang w:val="tr-TR"/>
        </w:rPr>
        <w:t>P</w:t>
      </w:r>
      <w:r w:rsidRPr="00F75CEC">
        <w:rPr>
          <w:color w:val="000000" w:themeColor="text1"/>
          <w:spacing w:val="2"/>
          <w:szCs w:val="24"/>
          <w:lang w:val="tr-TR"/>
        </w:rPr>
        <w:t>r</w:t>
      </w:r>
      <w:r w:rsidRPr="00F75CEC">
        <w:rPr>
          <w:color w:val="000000" w:themeColor="text1"/>
          <w:szCs w:val="24"/>
          <w:lang w:val="tr-TR"/>
        </w:rPr>
        <w:t>o</w:t>
      </w:r>
      <w:r w:rsidRPr="00F75CEC">
        <w:rPr>
          <w:color w:val="000000" w:themeColor="text1"/>
          <w:spacing w:val="-2"/>
          <w:szCs w:val="24"/>
          <w:lang w:val="tr-TR"/>
        </w:rPr>
        <w:t>g</w:t>
      </w:r>
      <w:r w:rsidRPr="00F75CEC">
        <w:rPr>
          <w:color w:val="000000" w:themeColor="text1"/>
          <w:szCs w:val="24"/>
          <w:lang w:val="tr-TR"/>
        </w:rPr>
        <w:t>r</w:t>
      </w:r>
      <w:r w:rsidRPr="00F75CEC">
        <w:rPr>
          <w:color w:val="000000" w:themeColor="text1"/>
          <w:spacing w:val="2"/>
          <w:szCs w:val="24"/>
          <w:lang w:val="tr-TR"/>
        </w:rPr>
        <w:t>a</w:t>
      </w:r>
      <w:r w:rsidRPr="00F75CEC">
        <w:rPr>
          <w:color w:val="000000" w:themeColor="text1"/>
          <w:szCs w:val="24"/>
          <w:lang w:val="tr-TR"/>
        </w:rPr>
        <w:t xml:space="preserve">m </w:t>
      </w:r>
      <w:r w:rsidRPr="00F75CEC">
        <w:rPr>
          <w:color w:val="000000" w:themeColor="text1"/>
          <w:spacing w:val="2"/>
          <w:szCs w:val="24"/>
          <w:lang w:val="tr-TR"/>
        </w:rPr>
        <w:t>a</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zCs w:val="24"/>
          <w:lang w:val="tr-TR"/>
        </w:rPr>
        <w:t>çl</w:t>
      </w:r>
      <w:r w:rsidRPr="00F75CEC">
        <w:rPr>
          <w:color w:val="000000" w:themeColor="text1"/>
          <w:spacing w:val="2"/>
          <w:szCs w:val="24"/>
          <w:lang w:val="tr-TR"/>
        </w:rPr>
        <w:t>ar</w:t>
      </w:r>
      <w:r w:rsidRPr="00F75CEC">
        <w:rPr>
          <w:color w:val="000000" w:themeColor="text1"/>
          <w:szCs w:val="24"/>
          <w:lang w:val="tr-TR"/>
        </w:rPr>
        <w:t>ı</w:t>
      </w:r>
      <w:r w:rsidRPr="00F75CEC">
        <w:rPr>
          <w:color w:val="000000" w:themeColor="text1"/>
          <w:spacing w:val="4"/>
          <w:szCs w:val="24"/>
          <w:lang w:val="tr-TR"/>
        </w:rPr>
        <w:t xml:space="preserve"> </w:t>
      </w:r>
      <w:r w:rsidRPr="00F75CEC">
        <w:rPr>
          <w:color w:val="000000" w:themeColor="text1"/>
          <w:szCs w:val="24"/>
          <w:lang w:val="tr-TR"/>
        </w:rPr>
        <w:t>do</w:t>
      </w:r>
      <w:r w:rsidRPr="00F75CEC">
        <w:rPr>
          <w:color w:val="000000" w:themeColor="text1"/>
          <w:spacing w:val="-2"/>
          <w:szCs w:val="24"/>
          <w:lang w:val="tr-TR"/>
        </w:rPr>
        <w:t>ğ</w:t>
      </w:r>
      <w:r w:rsidRPr="00F75CEC">
        <w:rPr>
          <w:color w:val="000000" w:themeColor="text1"/>
          <w:spacing w:val="2"/>
          <w:szCs w:val="24"/>
          <w:lang w:val="tr-TR"/>
        </w:rPr>
        <w:t>r</w:t>
      </w:r>
      <w:r w:rsidRPr="00F75CEC">
        <w:rPr>
          <w:color w:val="000000" w:themeColor="text1"/>
          <w:spacing w:val="-2"/>
          <w:szCs w:val="24"/>
          <w:lang w:val="tr-TR"/>
        </w:rPr>
        <w:t>u</w:t>
      </w:r>
      <w:r w:rsidRPr="00F75CEC">
        <w:rPr>
          <w:color w:val="000000" w:themeColor="text1"/>
          <w:szCs w:val="24"/>
          <w:lang w:val="tr-TR"/>
        </w:rPr>
        <w:t>l</w:t>
      </w:r>
      <w:r w:rsidRPr="00F75CEC">
        <w:rPr>
          <w:color w:val="000000" w:themeColor="text1"/>
          <w:spacing w:val="3"/>
          <w:szCs w:val="24"/>
          <w:lang w:val="tr-TR"/>
        </w:rPr>
        <w:t>t</w:t>
      </w:r>
      <w:r w:rsidRPr="00F75CEC">
        <w:rPr>
          <w:color w:val="000000" w:themeColor="text1"/>
          <w:spacing w:val="-2"/>
          <w:szCs w:val="24"/>
          <w:lang w:val="tr-TR"/>
        </w:rPr>
        <w:t>u</w:t>
      </w:r>
      <w:r w:rsidRPr="00F75CEC">
        <w:rPr>
          <w:color w:val="000000" w:themeColor="text1"/>
          <w:szCs w:val="24"/>
          <w:lang w:val="tr-TR"/>
        </w:rPr>
        <w:t>sunda</w:t>
      </w:r>
      <w:r w:rsidRPr="00F75CEC">
        <w:rPr>
          <w:color w:val="000000" w:themeColor="text1"/>
          <w:spacing w:val="4"/>
          <w:szCs w:val="24"/>
          <w:lang w:val="tr-TR"/>
        </w:rPr>
        <w:t xml:space="preserve"> </w:t>
      </w:r>
      <w:r w:rsidRPr="00F75CEC">
        <w:rPr>
          <w:color w:val="000000" w:themeColor="text1"/>
          <w:spacing w:val="-2"/>
          <w:szCs w:val="24"/>
          <w:lang w:val="tr-TR"/>
        </w:rPr>
        <w:t>g</w:t>
      </w:r>
      <w:r w:rsidRPr="00F75CEC">
        <w:rPr>
          <w:color w:val="000000" w:themeColor="text1"/>
          <w:szCs w:val="24"/>
          <w:lang w:val="tr-TR"/>
        </w:rPr>
        <w:t>en</w:t>
      </w:r>
      <w:r w:rsidRPr="00F75CEC">
        <w:rPr>
          <w:color w:val="000000" w:themeColor="text1"/>
          <w:spacing w:val="2"/>
          <w:szCs w:val="24"/>
          <w:lang w:val="tr-TR"/>
        </w:rPr>
        <w:t>e</w:t>
      </w:r>
      <w:r w:rsidRPr="00F75CEC">
        <w:rPr>
          <w:color w:val="000000" w:themeColor="text1"/>
          <w:szCs w:val="24"/>
          <w:lang w:val="tr-TR"/>
        </w:rPr>
        <w:t>l</w:t>
      </w:r>
      <w:r w:rsidRPr="00F75CEC">
        <w:rPr>
          <w:color w:val="000000" w:themeColor="text1"/>
          <w:spacing w:val="4"/>
          <w:szCs w:val="24"/>
          <w:lang w:val="tr-TR"/>
        </w:rPr>
        <w:t xml:space="preserve"> </w:t>
      </w:r>
      <w:r w:rsidRPr="00F75CEC">
        <w:rPr>
          <w:color w:val="000000" w:themeColor="text1"/>
          <w:spacing w:val="2"/>
          <w:szCs w:val="24"/>
          <w:lang w:val="tr-TR"/>
        </w:rPr>
        <w:t>e</w:t>
      </w:r>
      <w:r w:rsidRPr="00F75CEC">
        <w:rPr>
          <w:color w:val="000000" w:themeColor="text1"/>
          <w:spacing w:val="-2"/>
          <w:szCs w:val="24"/>
          <w:lang w:val="tr-TR"/>
        </w:rPr>
        <w:t>ğ</w:t>
      </w:r>
      <w:r w:rsidRPr="00F75CEC">
        <w:rPr>
          <w:color w:val="000000" w:themeColor="text1"/>
          <w:szCs w:val="24"/>
          <w:lang w:val="tr-TR"/>
        </w:rPr>
        <w:t>i</w:t>
      </w:r>
      <w:r w:rsidRPr="00F75CEC">
        <w:rPr>
          <w:color w:val="000000" w:themeColor="text1"/>
          <w:spacing w:val="-2"/>
          <w:szCs w:val="24"/>
          <w:lang w:val="tr-TR"/>
        </w:rPr>
        <w:t>t</w:t>
      </w:r>
      <w:r w:rsidRPr="00F75CEC">
        <w:rPr>
          <w:color w:val="000000" w:themeColor="text1"/>
          <w:spacing w:val="3"/>
          <w:szCs w:val="24"/>
          <w:lang w:val="tr-TR"/>
        </w:rPr>
        <w:t>i</w:t>
      </w:r>
      <w:r w:rsidRPr="00F75CEC">
        <w:rPr>
          <w:color w:val="000000" w:themeColor="text1"/>
          <w:spacing w:val="-4"/>
          <w:szCs w:val="24"/>
          <w:lang w:val="tr-TR"/>
        </w:rPr>
        <w:t>m</w:t>
      </w:r>
      <w:r w:rsidRPr="00F75CEC">
        <w:rPr>
          <w:color w:val="000000" w:themeColor="text1"/>
          <w:szCs w:val="24"/>
          <w:lang w:val="tr-TR"/>
        </w:rPr>
        <w:t>e</w:t>
      </w:r>
      <w:r w:rsidRPr="00F75CEC">
        <w:rPr>
          <w:color w:val="000000" w:themeColor="text1"/>
          <w:spacing w:val="4"/>
          <w:szCs w:val="24"/>
          <w:lang w:val="tr-TR"/>
        </w:rPr>
        <w:t xml:space="preserve"> </w:t>
      </w:r>
      <w:r w:rsidRPr="00F75CEC">
        <w:rPr>
          <w:color w:val="000000" w:themeColor="text1"/>
          <w:szCs w:val="24"/>
          <w:lang w:val="tr-TR"/>
        </w:rPr>
        <w:t>i</w:t>
      </w:r>
      <w:r w:rsidRPr="00F75CEC">
        <w:rPr>
          <w:color w:val="000000" w:themeColor="text1"/>
          <w:spacing w:val="3"/>
          <w:szCs w:val="24"/>
          <w:lang w:val="tr-TR"/>
        </w:rPr>
        <w:t>l</w:t>
      </w:r>
      <w:r w:rsidRPr="00F75CEC">
        <w:rPr>
          <w:color w:val="000000" w:themeColor="text1"/>
          <w:spacing w:val="-2"/>
          <w:szCs w:val="24"/>
          <w:lang w:val="tr-TR"/>
        </w:rPr>
        <w:t>i</w:t>
      </w:r>
      <w:r w:rsidRPr="00F75CEC">
        <w:rPr>
          <w:color w:val="000000" w:themeColor="text1"/>
          <w:szCs w:val="24"/>
          <w:lang w:val="tr-TR"/>
        </w:rPr>
        <w:t>ş</w:t>
      </w:r>
      <w:r w:rsidRPr="00F75CEC">
        <w:rPr>
          <w:color w:val="000000" w:themeColor="text1"/>
          <w:spacing w:val="-2"/>
          <w:szCs w:val="24"/>
          <w:lang w:val="tr-TR"/>
        </w:rPr>
        <w:t>k</w:t>
      </w:r>
      <w:r w:rsidRPr="00F75CEC">
        <w:rPr>
          <w:color w:val="000000" w:themeColor="text1"/>
          <w:szCs w:val="24"/>
          <w:lang w:val="tr-TR"/>
        </w:rPr>
        <w:t>in</w:t>
      </w:r>
      <w:r w:rsidRPr="00F75CEC">
        <w:rPr>
          <w:color w:val="000000" w:themeColor="text1"/>
          <w:spacing w:val="4"/>
          <w:szCs w:val="24"/>
          <w:lang w:val="tr-TR"/>
        </w:rPr>
        <w:t xml:space="preserve"> </w:t>
      </w:r>
      <w:r w:rsidRPr="00F75CEC">
        <w:rPr>
          <w:color w:val="000000" w:themeColor="text1"/>
          <w:szCs w:val="24"/>
          <w:lang w:val="tr-TR"/>
        </w:rPr>
        <w:t>d</w:t>
      </w:r>
      <w:r w:rsidRPr="00F75CEC">
        <w:rPr>
          <w:color w:val="000000" w:themeColor="text1"/>
          <w:spacing w:val="2"/>
          <w:szCs w:val="24"/>
          <w:lang w:val="tr-TR"/>
        </w:rPr>
        <w:t>er</w:t>
      </w:r>
      <w:r w:rsidRPr="00F75CEC">
        <w:rPr>
          <w:color w:val="000000" w:themeColor="text1"/>
          <w:szCs w:val="24"/>
          <w:lang w:val="tr-TR"/>
        </w:rPr>
        <w:t>s</w:t>
      </w:r>
      <w:r w:rsidRPr="00F75CEC">
        <w:rPr>
          <w:color w:val="000000" w:themeColor="text1"/>
          <w:spacing w:val="-2"/>
          <w:szCs w:val="24"/>
          <w:lang w:val="tr-TR"/>
        </w:rPr>
        <w:t>l</w:t>
      </w:r>
      <w:r w:rsidRPr="00F75CEC">
        <w:rPr>
          <w:color w:val="000000" w:themeColor="text1"/>
          <w:spacing w:val="2"/>
          <w:szCs w:val="24"/>
          <w:lang w:val="tr-TR"/>
        </w:rPr>
        <w:t>e</w:t>
      </w:r>
      <w:r w:rsidRPr="00F75CEC">
        <w:rPr>
          <w:color w:val="000000" w:themeColor="text1"/>
          <w:szCs w:val="24"/>
          <w:lang w:val="tr-TR"/>
        </w:rPr>
        <w:t>r</w:t>
      </w:r>
      <w:r w:rsidRPr="00F75CEC">
        <w:rPr>
          <w:color w:val="000000" w:themeColor="text1"/>
          <w:spacing w:val="4"/>
          <w:szCs w:val="24"/>
          <w:lang w:val="tr-TR"/>
        </w:rPr>
        <w:t xml:space="preserve"> </w:t>
      </w:r>
      <w:r w:rsidRPr="00F75CEC">
        <w:rPr>
          <w:color w:val="000000" w:themeColor="text1"/>
          <w:spacing w:val="2"/>
          <w:szCs w:val="24"/>
          <w:lang w:val="tr-TR"/>
        </w:rPr>
        <w:t>e</w:t>
      </w:r>
      <w:r w:rsidRPr="00F75CEC">
        <w:rPr>
          <w:color w:val="000000" w:themeColor="text1"/>
          <w:spacing w:val="-2"/>
          <w:szCs w:val="24"/>
          <w:lang w:val="tr-TR"/>
        </w:rPr>
        <w:t>ğ</w:t>
      </w:r>
      <w:r w:rsidRPr="00F75CEC">
        <w:rPr>
          <w:color w:val="000000" w:themeColor="text1"/>
          <w:szCs w:val="24"/>
          <w:lang w:val="tr-TR"/>
        </w:rPr>
        <w:t>i</w:t>
      </w:r>
      <w:r w:rsidRPr="00F75CEC">
        <w:rPr>
          <w:color w:val="000000" w:themeColor="text1"/>
          <w:spacing w:val="-2"/>
          <w:szCs w:val="24"/>
          <w:lang w:val="tr-TR"/>
        </w:rPr>
        <w:t>t</w:t>
      </w:r>
      <w:r w:rsidRPr="00F75CEC">
        <w:rPr>
          <w:color w:val="000000" w:themeColor="text1"/>
          <w:szCs w:val="24"/>
          <w:lang w:val="tr-TR"/>
        </w:rPr>
        <w:t>im</w:t>
      </w:r>
      <w:r w:rsidRPr="00F75CEC">
        <w:rPr>
          <w:color w:val="000000" w:themeColor="text1"/>
          <w:spacing w:val="2"/>
          <w:szCs w:val="24"/>
          <w:lang w:val="tr-TR"/>
        </w:rPr>
        <w:t xml:space="preserve"> </w:t>
      </w:r>
      <w:r w:rsidRPr="00F75CEC">
        <w:rPr>
          <w:color w:val="000000" w:themeColor="text1"/>
          <w:szCs w:val="24"/>
          <w:lang w:val="tr-TR"/>
        </w:rPr>
        <w:t>pl</w:t>
      </w:r>
      <w:r w:rsidRPr="00F75CEC">
        <w:rPr>
          <w:color w:val="000000" w:themeColor="text1"/>
          <w:spacing w:val="2"/>
          <w:szCs w:val="24"/>
          <w:lang w:val="tr-TR"/>
        </w:rPr>
        <w:t>a</w:t>
      </w:r>
      <w:r w:rsidRPr="00F75CEC">
        <w:rPr>
          <w:color w:val="000000" w:themeColor="text1"/>
          <w:szCs w:val="24"/>
          <w:lang w:val="tr-TR"/>
        </w:rPr>
        <w:t>nın</w:t>
      </w:r>
      <w:r w:rsidRPr="00F75CEC">
        <w:rPr>
          <w:color w:val="000000" w:themeColor="text1"/>
          <w:spacing w:val="-2"/>
          <w:szCs w:val="24"/>
          <w:lang w:val="tr-TR"/>
        </w:rPr>
        <w:t>d</w:t>
      </w:r>
      <w:r w:rsidRPr="00F75CEC">
        <w:rPr>
          <w:color w:val="000000" w:themeColor="text1"/>
          <w:szCs w:val="24"/>
          <w:lang w:val="tr-TR"/>
        </w:rPr>
        <w:t>a</w:t>
      </w:r>
      <w:r w:rsidRPr="00F75CEC">
        <w:rPr>
          <w:color w:val="000000" w:themeColor="text1"/>
          <w:spacing w:val="5"/>
          <w:szCs w:val="24"/>
          <w:lang w:val="tr-TR"/>
        </w:rPr>
        <w:t xml:space="preserve"> </w:t>
      </w:r>
      <w:r w:rsidRPr="00F75CEC">
        <w:rPr>
          <w:color w:val="000000" w:themeColor="text1"/>
          <w:spacing w:val="-2"/>
          <w:szCs w:val="24"/>
          <w:lang w:val="tr-TR"/>
        </w:rPr>
        <w:t>y</w:t>
      </w:r>
      <w:r w:rsidRPr="00F75CEC">
        <w:rPr>
          <w:color w:val="000000" w:themeColor="text1"/>
          <w:szCs w:val="24"/>
          <w:lang w:val="tr-TR"/>
        </w:rPr>
        <w:t>er</w:t>
      </w:r>
      <w:r w:rsidRPr="00F75CEC">
        <w:rPr>
          <w:color w:val="000000" w:themeColor="text1"/>
          <w:spacing w:val="5"/>
          <w:szCs w:val="24"/>
          <w:lang w:val="tr-TR"/>
        </w:rPr>
        <w:t xml:space="preserve"> </w:t>
      </w:r>
      <w:r w:rsidRPr="00F75CEC">
        <w:rPr>
          <w:color w:val="000000" w:themeColor="text1"/>
          <w:szCs w:val="24"/>
          <w:lang w:val="tr-TR"/>
        </w:rPr>
        <w:t>al</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pacing w:val="-2"/>
          <w:szCs w:val="24"/>
          <w:lang w:val="tr-TR"/>
        </w:rPr>
        <w:t>k</w:t>
      </w:r>
      <w:r w:rsidRPr="00F75CEC">
        <w:rPr>
          <w:color w:val="000000" w:themeColor="text1"/>
          <w:szCs w:val="24"/>
          <w:lang w:val="tr-TR"/>
        </w:rPr>
        <w:t>t</w:t>
      </w:r>
      <w:r w:rsidRPr="00F75CEC">
        <w:rPr>
          <w:color w:val="000000" w:themeColor="text1"/>
          <w:spacing w:val="2"/>
          <w:szCs w:val="24"/>
          <w:lang w:val="tr-TR"/>
        </w:rPr>
        <w:t>a</w:t>
      </w:r>
      <w:r w:rsidRPr="00F75CEC">
        <w:rPr>
          <w:color w:val="000000" w:themeColor="text1"/>
          <w:szCs w:val="24"/>
          <w:lang w:val="tr-TR"/>
        </w:rPr>
        <w:t>dır.</w:t>
      </w:r>
      <w:r w:rsidRPr="00F75CEC">
        <w:rPr>
          <w:color w:val="000000" w:themeColor="text1"/>
          <w:spacing w:val="4"/>
          <w:szCs w:val="24"/>
          <w:lang w:val="tr-TR"/>
        </w:rPr>
        <w:t xml:space="preserve"> </w:t>
      </w:r>
      <w:r w:rsidR="0098424F" w:rsidRPr="00F75CEC">
        <w:rPr>
          <w:color w:val="000000" w:themeColor="text1"/>
          <w:spacing w:val="4"/>
          <w:szCs w:val="24"/>
          <w:lang w:val="tr-TR"/>
        </w:rPr>
        <w:t xml:space="preserve">Diğer planlama okulları ile paralel bir kurgu içinde yer verilen proje dersleri ve </w:t>
      </w:r>
      <w:r w:rsidR="002F4639" w:rsidRPr="00F75CEC">
        <w:rPr>
          <w:color w:val="000000" w:themeColor="text1"/>
          <w:spacing w:val="4"/>
          <w:szCs w:val="24"/>
          <w:lang w:val="tr-TR"/>
        </w:rPr>
        <w:t>b</w:t>
      </w:r>
      <w:r w:rsidR="0098424F" w:rsidRPr="00F75CEC">
        <w:rPr>
          <w:color w:val="000000" w:themeColor="text1"/>
          <w:spacing w:val="4"/>
          <w:szCs w:val="24"/>
          <w:lang w:val="tr-TR"/>
        </w:rPr>
        <w:t xml:space="preserve">u dersleri tamamlayan diğer teorik ve uygulamalı dersler bir genel eğitim çerçevesi oluşturmaktadır. Bu dersler mezunların lisans eğitimi sonrasında uzmanlaşmalarına yönelik bir çeşitlilik içermektedir. </w:t>
      </w:r>
      <w:r w:rsidRPr="00F75CEC">
        <w:rPr>
          <w:color w:val="000000" w:themeColor="text1"/>
          <w:spacing w:val="-2"/>
          <w:szCs w:val="24"/>
          <w:lang w:val="tr-TR"/>
        </w:rPr>
        <w:t>Bu derslere ilişkin gerekli değerlendirmeler Kalite Kurulu ve Bölüm Yönetim Kurulunca yapılmaktadır.</w:t>
      </w:r>
    </w:p>
    <w:p w14:paraId="2868548F" w14:textId="77777777" w:rsidR="0098424F" w:rsidRPr="00F75CEC" w:rsidRDefault="0098424F" w:rsidP="00FD1D63">
      <w:pPr>
        <w:spacing w:before="69" w:line="360" w:lineRule="auto"/>
        <w:ind w:left="101" w:right="74" w:firstLine="567"/>
        <w:jc w:val="both"/>
        <w:rPr>
          <w:color w:val="000000" w:themeColor="text1"/>
          <w:spacing w:val="-2"/>
          <w:szCs w:val="24"/>
          <w:lang w:val="tr-TR"/>
        </w:rPr>
      </w:pPr>
    </w:p>
    <w:p w14:paraId="4580CBF0" w14:textId="77777777" w:rsidR="00F926E7" w:rsidRPr="00F75CEC" w:rsidRDefault="00F926E7" w:rsidP="00F926E7">
      <w:pPr>
        <w:spacing w:line="360" w:lineRule="auto"/>
        <w:jc w:val="center"/>
        <w:rPr>
          <w:b/>
          <w:bCs/>
          <w:color w:val="000000" w:themeColor="text1"/>
          <w:szCs w:val="24"/>
          <w:lang w:val="tr-TR" w:eastAsia="tr-TR"/>
        </w:rPr>
      </w:pPr>
      <w:r w:rsidRPr="00F75CEC">
        <w:rPr>
          <w:b/>
          <w:bCs/>
          <w:color w:val="000000" w:themeColor="text1"/>
          <w:szCs w:val="24"/>
          <w:lang w:val="tr-TR" w:eastAsia="tr-TR"/>
        </w:rPr>
        <w:t>SONUÇ</w:t>
      </w:r>
    </w:p>
    <w:p w14:paraId="791C95CB" w14:textId="77777777" w:rsidR="00F926E7" w:rsidRPr="00F75CEC" w:rsidRDefault="00F926E7" w:rsidP="00F926E7">
      <w:pPr>
        <w:spacing w:line="360" w:lineRule="auto"/>
        <w:jc w:val="both"/>
        <w:rPr>
          <w:b/>
          <w:bCs/>
          <w:color w:val="000000" w:themeColor="text1"/>
          <w:szCs w:val="24"/>
          <w:lang w:val="tr-TR" w:eastAsia="tr-TR"/>
        </w:rPr>
      </w:pPr>
      <w:r w:rsidRPr="00F75CEC">
        <w:rPr>
          <w:b/>
          <w:bCs/>
          <w:color w:val="000000" w:themeColor="text1"/>
          <w:szCs w:val="24"/>
          <w:lang w:val="tr-TR" w:eastAsia="tr-TR"/>
        </w:rPr>
        <w:t>ÖRNEK UYGULAMA</w:t>
      </w:r>
    </w:p>
    <w:p w14:paraId="58AB8441" w14:textId="5B59AE82" w:rsidR="0098424F" w:rsidRPr="00F75CEC" w:rsidRDefault="0098424F" w:rsidP="0098424F">
      <w:pPr>
        <w:spacing w:line="360" w:lineRule="auto"/>
        <w:jc w:val="both"/>
        <w:rPr>
          <w:color w:val="000000" w:themeColor="text1"/>
          <w:lang w:val="tr-TR" w:eastAsia="tr-TR"/>
        </w:rPr>
      </w:pPr>
      <w:r w:rsidRPr="00F75CEC">
        <w:rPr>
          <w:b/>
          <w:bCs/>
          <w:color w:val="000000" w:themeColor="text1"/>
          <w:szCs w:val="24"/>
          <w:lang w:val="tr-TR" w:eastAsia="tr-TR"/>
        </w:rPr>
        <w:t xml:space="preserve">KANIT: </w:t>
      </w:r>
      <w:r w:rsidRPr="00F75CEC">
        <w:rPr>
          <w:bCs/>
          <w:color w:val="000000" w:themeColor="text1"/>
          <w:lang w:val="tr-TR" w:eastAsia="tr-TR"/>
        </w:rPr>
        <w:t xml:space="preserve">Mimarlık ve Tasarım Fakütlesi Web Sitesi, Şehir ve Bölge Planlama Bölümü Web </w:t>
      </w:r>
      <w:r w:rsidRPr="00FE2903">
        <w:rPr>
          <w:bCs/>
          <w:color w:val="000000" w:themeColor="text1"/>
          <w:lang w:val="tr-TR" w:eastAsia="tr-TR"/>
        </w:rPr>
        <w:t xml:space="preserve">Sitesi, </w:t>
      </w:r>
      <w:r w:rsidR="005C69BE" w:rsidRPr="00FE2903">
        <w:rPr>
          <w:rStyle w:val="005-MetinChar"/>
          <w:color w:val="000000" w:themeColor="text1"/>
          <w:lang w:val="tr-TR"/>
        </w:rPr>
        <w:t>2021-2025</w:t>
      </w:r>
      <w:r w:rsidR="00FE2903" w:rsidRPr="00FE2903">
        <w:rPr>
          <w:rStyle w:val="005-MetinChar"/>
          <w:color w:val="000000" w:themeColor="text1"/>
          <w:lang w:val="tr-TR"/>
        </w:rPr>
        <w:t xml:space="preserve"> </w:t>
      </w:r>
      <w:r w:rsidR="00457748" w:rsidRPr="00FE2903">
        <w:rPr>
          <w:rStyle w:val="005-MetinChar"/>
          <w:color w:val="000000" w:themeColor="text1"/>
          <w:lang w:val="tr-TR"/>
        </w:rPr>
        <w:t xml:space="preserve">Şehir ve Bölge Planlama Bölümü Stratejik Eylem Planı, </w:t>
      </w:r>
      <w:r w:rsidR="00E762DF" w:rsidRPr="00FE2903">
        <w:rPr>
          <w:bCs/>
          <w:color w:val="000000" w:themeColor="text1"/>
          <w:lang w:val="tr-TR" w:eastAsia="tr-TR"/>
        </w:rPr>
        <w:t>2022</w:t>
      </w:r>
      <w:r w:rsidR="009572AB" w:rsidRPr="00FE2903">
        <w:rPr>
          <w:bCs/>
          <w:color w:val="000000" w:themeColor="text1"/>
          <w:lang w:val="tr-TR" w:eastAsia="tr-TR"/>
        </w:rPr>
        <w:t xml:space="preserve"> Mimarlık</w:t>
      </w:r>
      <w:r w:rsidR="009572AB" w:rsidRPr="00F75CEC">
        <w:rPr>
          <w:bCs/>
          <w:color w:val="000000" w:themeColor="text1"/>
          <w:lang w:val="tr-TR" w:eastAsia="tr-TR"/>
        </w:rPr>
        <w:t xml:space="preserve"> ve Tasarım</w:t>
      </w:r>
      <w:r w:rsidR="005D00BD" w:rsidRPr="00F75CEC">
        <w:rPr>
          <w:bCs/>
          <w:color w:val="000000" w:themeColor="text1"/>
          <w:lang w:val="tr-TR" w:eastAsia="tr-TR"/>
        </w:rPr>
        <w:t xml:space="preserve"> </w:t>
      </w:r>
      <w:r w:rsidRPr="00F75CEC">
        <w:rPr>
          <w:bCs/>
          <w:color w:val="000000" w:themeColor="text1"/>
          <w:lang w:val="tr-TR" w:eastAsia="tr-TR"/>
        </w:rPr>
        <w:t>Fakültesi Faaliyet Raporu,</w:t>
      </w:r>
      <w:r w:rsidRPr="00F75CEC">
        <w:rPr>
          <w:b/>
          <w:bCs/>
          <w:color w:val="000000" w:themeColor="text1"/>
          <w:lang w:val="tr-TR" w:eastAsia="tr-TR"/>
        </w:rPr>
        <w:t xml:space="preserve"> </w:t>
      </w:r>
      <w:r w:rsidRPr="00F75CEC">
        <w:rPr>
          <w:bCs/>
          <w:color w:val="000000" w:themeColor="text1"/>
          <w:lang w:val="tr-TR" w:eastAsia="tr-TR"/>
        </w:rPr>
        <w:t>UBYS Eğitim Bilgi Sistemi.</w:t>
      </w:r>
    </w:p>
    <w:p w14:paraId="46FDA707" w14:textId="77777777" w:rsidR="0098424F" w:rsidRPr="00F75CEC" w:rsidRDefault="0098424F" w:rsidP="0098424F">
      <w:pPr>
        <w:spacing w:line="360" w:lineRule="auto"/>
        <w:jc w:val="both"/>
        <w:rPr>
          <w:b/>
          <w:bCs/>
          <w:color w:val="000000" w:themeColor="text1"/>
          <w:szCs w:val="24"/>
          <w:lang w:val="tr-TR" w:eastAsia="tr-TR"/>
        </w:rPr>
      </w:pPr>
      <w:r w:rsidRPr="00F75CEC">
        <w:rPr>
          <w:b/>
          <w:bCs/>
          <w:color w:val="000000" w:themeColor="text1"/>
          <w:szCs w:val="24"/>
          <w:lang w:val="tr-TR" w:eastAsia="tr-TR"/>
        </w:rPr>
        <w:t>Kanıt linkleri:</w:t>
      </w:r>
    </w:p>
    <w:p w14:paraId="0BFD8339" w14:textId="77777777" w:rsidR="0098424F" w:rsidRPr="00F75CEC" w:rsidRDefault="009A6248" w:rsidP="0098424F">
      <w:pPr>
        <w:spacing w:line="360" w:lineRule="auto"/>
        <w:jc w:val="both"/>
        <w:rPr>
          <w:bCs/>
          <w:color w:val="000000" w:themeColor="text1"/>
          <w:u w:val="single"/>
          <w:lang w:val="tr-TR"/>
        </w:rPr>
      </w:pPr>
      <w:hyperlink r:id="rId133" w:history="1">
        <w:r w:rsidR="0098424F" w:rsidRPr="00F75CEC">
          <w:rPr>
            <w:rStyle w:val="Kpr"/>
            <w:bCs/>
            <w:color w:val="000000" w:themeColor="text1"/>
            <w:lang w:val="tr-TR"/>
          </w:rPr>
          <w:t>http://mtf.comu.edu.tr/</w:t>
        </w:r>
      </w:hyperlink>
    </w:p>
    <w:p w14:paraId="179FE6B8" w14:textId="77777777" w:rsidR="0098424F" w:rsidRPr="00F75CEC" w:rsidRDefault="009A6248" w:rsidP="0098424F">
      <w:pPr>
        <w:spacing w:line="360" w:lineRule="auto"/>
        <w:jc w:val="both"/>
        <w:rPr>
          <w:bCs/>
          <w:color w:val="000000" w:themeColor="text1"/>
          <w:lang w:val="tr-TR" w:eastAsia="tr-TR"/>
        </w:rPr>
      </w:pPr>
      <w:hyperlink r:id="rId134" w:history="1">
        <w:r w:rsidR="0098424F" w:rsidRPr="00F75CEC">
          <w:rPr>
            <w:rStyle w:val="Kpr"/>
            <w:bCs/>
            <w:color w:val="000000" w:themeColor="text1"/>
            <w:lang w:val="tr-TR" w:eastAsia="tr-TR"/>
          </w:rPr>
          <w:t>https://ubys.comu.edu.tr/AIS/OutcomeBasedLearning/Home/Index?id=7030</w:t>
        </w:r>
      </w:hyperlink>
    </w:p>
    <w:p w14:paraId="6C62DF7B" w14:textId="11709CD2" w:rsidR="0098424F" w:rsidRPr="00F75CEC" w:rsidRDefault="009A6248" w:rsidP="0098424F">
      <w:pPr>
        <w:spacing w:line="360" w:lineRule="auto"/>
        <w:jc w:val="both"/>
        <w:rPr>
          <w:rStyle w:val="Kpr"/>
          <w:bCs/>
          <w:color w:val="000000" w:themeColor="text1"/>
          <w:lang w:val="tr-TR" w:eastAsia="tr-TR"/>
        </w:rPr>
      </w:pPr>
      <w:hyperlink r:id="rId135" w:history="1">
        <w:r w:rsidR="0098424F" w:rsidRPr="00F75CEC">
          <w:rPr>
            <w:rStyle w:val="Kpr"/>
            <w:bCs/>
            <w:color w:val="000000" w:themeColor="text1"/>
            <w:lang w:val="tr-TR" w:eastAsia="tr-TR"/>
          </w:rPr>
          <w:t>http://sbp.mtf.comu.edu.tr/</w:t>
        </w:r>
      </w:hyperlink>
    </w:p>
    <w:p w14:paraId="18576D0B" w14:textId="77777777" w:rsidR="00B12889" w:rsidRPr="00F75CEC" w:rsidRDefault="00B12889" w:rsidP="00F34FCF">
      <w:pPr>
        <w:spacing w:line="360" w:lineRule="auto"/>
        <w:jc w:val="both"/>
        <w:rPr>
          <w:color w:val="000000" w:themeColor="text1"/>
          <w:lang w:val="tr-TR" w:eastAsia="tr-TR"/>
        </w:rPr>
      </w:pPr>
    </w:p>
    <w:p w14:paraId="6CFEFF48" w14:textId="77777777" w:rsidR="00F34FCF" w:rsidRPr="00F75CEC" w:rsidRDefault="003314ED" w:rsidP="004963D1">
      <w:pPr>
        <w:pStyle w:val="Balk2"/>
        <w:rPr>
          <w:color w:val="000000" w:themeColor="text1"/>
        </w:rPr>
      </w:pPr>
      <w:bookmarkStart w:id="83" w:name="_Toc66146101"/>
      <w:r w:rsidRPr="00F75CEC">
        <w:rPr>
          <w:color w:val="000000" w:themeColor="text1"/>
        </w:rPr>
        <w:t>5.7. ANA TASARIM DENEYİMİ</w:t>
      </w:r>
      <w:bookmarkEnd w:id="83"/>
    </w:p>
    <w:p w14:paraId="0D946784" w14:textId="77777777" w:rsidR="00B12889" w:rsidRPr="00F75CEC" w:rsidRDefault="00B12889" w:rsidP="00B12889">
      <w:pPr>
        <w:rPr>
          <w:color w:val="000000" w:themeColor="text1"/>
          <w:lang w:val="tr-TR" w:eastAsia="tr-TR"/>
        </w:rPr>
      </w:pPr>
    </w:p>
    <w:p w14:paraId="1153FE42" w14:textId="3B8C7C81" w:rsidR="00451B2A" w:rsidRPr="00F75CEC" w:rsidRDefault="00451B2A" w:rsidP="003957FB">
      <w:pPr>
        <w:spacing w:line="360" w:lineRule="auto"/>
        <w:ind w:firstLine="567"/>
        <w:jc w:val="both"/>
        <w:rPr>
          <w:color w:val="000000" w:themeColor="text1"/>
          <w:spacing w:val="4"/>
          <w:szCs w:val="24"/>
          <w:lang w:val="tr-TR"/>
        </w:rPr>
      </w:pPr>
      <w:r w:rsidRPr="00F75CEC">
        <w:rPr>
          <w:color w:val="000000" w:themeColor="text1"/>
          <w:spacing w:val="-2"/>
          <w:szCs w:val="24"/>
          <w:lang w:val="tr-TR"/>
        </w:rPr>
        <w:t>Öğretim planındaki</w:t>
      </w:r>
      <w:r w:rsidRPr="00F75CEC">
        <w:rPr>
          <w:color w:val="000000" w:themeColor="text1"/>
          <w:szCs w:val="24"/>
          <w:lang w:val="tr-TR"/>
        </w:rPr>
        <w:t xml:space="preserve"> d</w:t>
      </w:r>
      <w:r w:rsidRPr="00F75CEC">
        <w:rPr>
          <w:color w:val="000000" w:themeColor="text1"/>
          <w:spacing w:val="2"/>
          <w:szCs w:val="24"/>
          <w:lang w:val="tr-TR"/>
        </w:rPr>
        <w:t>e</w:t>
      </w:r>
      <w:r w:rsidRPr="00F75CEC">
        <w:rPr>
          <w:color w:val="000000" w:themeColor="text1"/>
          <w:szCs w:val="24"/>
          <w:lang w:val="tr-TR"/>
        </w:rPr>
        <w:t>r</w:t>
      </w:r>
      <w:r w:rsidRPr="00F75CEC">
        <w:rPr>
          <w:color w:val="000000" w:themeColor="text1"/>
          <w:spacing w:val="-2"/>
          <w:szCs w:val="24"/>
          <w:lang w:val="tr-TR"/>
        </w:rPr>
        <w:t>s</w:t>
      </w:r>
      <w:r w:rsidRPr="00F75CEC">
        <w:rPr>
          <w:color w:val="000000" w:themeColor="text1"/>
          <w:szCs w:val="24"/>
          <w:lang w:val="tr-TR"/>
        </w:rPr>
        <w:t>ler,</w:t>
      </w:r>
      <w:r w:rsidRPr="00F75CEC">
        <w:rPr>
          <w:color w:val="000000" w:themeColor="text1"/>
          <w:spacing w:val="2"/>
          <w:szCs w:val="24"/>
          <w:lang w:val="tr-TR"/>
        </w:rPr>
        <w:t xml:space="preserve"> </w:t>
      </w:r>
      <w:r w:rsidRPr="00F75CEC">
        <w:rPr>
          <w:color w:val="000000" w:themeColor="text1"/>
          <w:szCs w:val="24"/>
          <w:lang w:val="tr-TR"/>
        </w:rPr>
        <w:t>proje derslerini ve birbirlerini bütünleyecek şekilde tasarlanmıştır. İlk yıllarda çizim teknikleri ve kentsel tasarım konuları ağırlıklı iken zamanla planlama konuları öne çıkmaktadır. Bilgisayar derslerinde de tasarım, planlama ve imar planı sırası içinde bir kurgu yapılmış, uzmanlaşmak isteyenler için programda ileri düzeyde uygulamalar için seçmeli CBS ve uzaktan algılama derslerine de yer verilmiştir. Proje ders içerikleri mahalle ölçeğinden bölgeye uzanan bir sıra düzen içinde kurgulanmış, dördüncü yıl öğrencilerin tüm plan ölçeklerini uygulamasına ve dolayısıyla çalışma hayatına hazır olup olmadıklarının sınanmasına yönelik hazırlanmıştır. Bitirme projesinde öğrenciler</w:t>
      </w:r>
      <w:r w:rsidR="00457748" w:rsidRPr="00F75CEC">
        <w:rPr>
          <w:color w:val="000000" w:themeColor="text1"/>
          <w:szCs w:val="24"/>
          <w:lang w:val="tr-TR"/>
        </w:rPr>
        <w:t>in</w:t>
      </w:r>
      <w:r w:rsidRPr="00F75CEC">
        <w:rPr>
          <w:color w:val="000000" w:themeColor="text1"/>
          <w:szCs w:val="24"/>
          <w:lang w:val="tr-TR"/>
        </w:rPr>
        <w:t xml:space="preserve"> analiz aşaması da dâhil olmak üzere planlama sürecini bütünüyle kendileri</w:t>
      </w:r>
      <w:r w:rsidR="00457748" w:rsidRPr="00F75CEC">
        <w:rPr>
          <w:color w:val="000000" w:themeColor="text1"/>
          <w:szCs w:val="24"/>
          <w:lang w:val="tr-TR"/>
        </w:rPr>
        <w:t>nin</w:t>
      </w:r>
      <w:r w:rsidRPr="00F75CEC">
        <w:rPr>
          <w:color w:val="000000" w:themeColor="text1"/>
          <w:szCs w:val="24"/>
          <w:lang w:val="tr-TR"/>
        </w:rPr>
        <w:t xml:space="preserve"> tasarla</w:t>
      </w:r>
      <w:r w:rsidR="00457748" w:rsidRPr="00F75CEC">
        <w:rPr>
          <w:color w:val="000000" w:themeColor="text1"/>
          <w:szCs w:val="24"/>
          <w:lang w:val="tr-TR"/>
        </w:rPr>
        <w:t>ması</w:t>
      </w:r>
      <w:r w:rsidRPr="00F75CEC">
        <w:rPr>
          <w:color w:val="000000" w:themeColor="text1"/>
          <w:szCs w:val="24"/>
          <w:lang w:val="tr-TR"/>
        </w:rPr>
        <w:t xml:space="preserve"> ve grup organizasyonlarını kendileri</w:t>
      </w:r>
      <w:r w:rsidR="00457748" w:rsidRPr="00F75CEC">
        <w:rPr>
          <w:color w:val="000000" w:themeColor="text1"/>
          <w:szCs w:val="24"/>
          <w:lang w:val="tr-TR"/>
        </w:rPr>
        <w:t>nin</w:t>
      </w:r>
      <w:r w:rsidRPr="00F75CEC">
        <w:rPr>
          <w:color w:val="000000" w:themeColor="text1"/>
          <w:szCs w:val="24"/>
          <w:lang w:val="tr-TR"/>
        </w:rPr>
        <w:t xml:space="preserve"> yap</w:t>
      </w:r>
      <w:r w:rsidR="00457748" w:rsidRPr="00F75CEC">
        <w:rPr>
          <w:color w:val="000000" w:themeColor="text1"/>
          <w:szCs w:val="24"/>
          <w:lang w:val="tr-TR"/>
        </w:rPr>
        <w:t>ması teşvik edilmektedir.</w:t>
      </w:r>
      <w:r w:rsidRPr="00F75CEC">
        <w:rPr>
          <w:color w:val="000000" w:themeColor="text1"/>
          <w:szCs w:val="24"/>
          <w:lang w:val="tr-TR"/>
        </w:rPr>
        <w:t xml:space="preserve"> </w:t>
      </w:r>
      <w:r w:rsidRPr="00F75CEC">
        <w:rPr>
          <w:color w:val="000000" w:themeColor="text1"/>
          <w:spacing w:val="4"/>
          <w:szCs w:val="24"/>
          <w:lang w:val="tr-TR"/>
        </w:rPr>
        <w:t>Bu süreç dönem içi jürilerle değerlendirilmektedir.</w:t>
      </w:r>
    </w:p>
    <w:p w14:paraId="664C4C3A" w14:textId="77777777" w:rsidR="00F926E7" w:rsidRPr="00F75CEC" w:rsidRDefault="00F926E7" w:rsidP="00F926E7">
      <w:pPr>
        <w:spacing w:line="360" w:lineRule="auto"/>
        <w:jc w:val="center"/>
        <w:rPr>
          <w:b/>
          <w:bCs/>
          <w:color w:val="000000" w:themeColor="text1"/>
          <w:lang w:val="tr-TR" w:eastAsia="tr-TR"/>
        </w:rPr>
      </w:pPr>
      <w:r w:rsidRPr="00F75CEC">
        <w:rPr>
          <w:b/>
          <w:bCs/>
          <w:color w:val="000000" w:themeColor="text1"/>
          <w:lang w:val="tr-TR" w:eastAsia="tr-TR"/>
        </w:rPr>
        <w:t>SONUÇ</w:t>
      </w:r>
    </w:p>
    <w:p w14:paraId="181537FF" w14:textId="77777777" w:rsidR="00F926E7" w:rsidRPr="00F75CEC" w:rsidRDefault="00F926E7" w:rsidP="00F926E7">
      <w:pPr>
        <w:spacing w:line="360" w:lineRule="auto"/>
        <w:jc w:val="both"/>
        <w:rPr>
          <w:b/>
          <w:bCs/>
          <w:color w:val="000000" w:themeColor="text1"/>
          <w:lang w:val="tr-TR" w:eastAsia="tr-TR"/>
        </w:rPr>
      </w:pPr>
      <w:r w:rsidRPr="00F75CEC">
        <w:rPr>
          <w:b/>
          <w:bCs/>
          <w:color w:val="000000" w:themeColor="text1"/>
          <w:lang w:val="tr-TR" w:eastAsia="tr-TR"/>
        </w:rPr>
        <w:t>ÖRNEK UYGULAMA</w:t>
      </w:r>
    </w:p>
    <w:p w14:paraId="0111ECD6" w14:textId="1A889795" w:rsidR="00922A7C" w:rsidRPr="00F75CEC" w:rsidRDefault="00922A7C" w:rsidP="00922A7C">
      <w:pPr>
        <w:spacing w:line="360" w:lineRule="auto"/>
        <w:jc w:val="both"/>
        <w:rPr>
          <w:b/>
          <w:bCs/>
          <w:color w:val="000000" w:themeColor="text1"/>
          <w:lang w:val="tr-TR" w:eastAsia="tr-TR"/>
        </w:rPr>
      </w:pPr>
      <w:r w:rsidRPr="00F75CEC">
        <w:rPr>
          <w:b/>
          <w:bCs/>
          <w:color w:val="000000" w:themeColor="text1"/>
          <w:szCs w:val="24"/>
          <w:lang w:val="tr-TR" w:eastAsia="tr-TR"/>
        </w:rPr>
        <w:t xml:space="preserve">KANIT: </w:t>
      </w:r>
      <w:r w:rsidRPr="00F75CEC">
        <w:rPr>
          <w:bCs/>
          <w:color w:val="000000" w:themeColor="text1"/>
          <w:lang w:val="tr-TR" w:eastAsia="tr-TR"/>
        </w:rPr>
        <w:t xml:space="preserve">Mimarlık ve Tasarım Fakütlesi Web Sitesi, Şehir ve Bölge Planlama Bölümü Web </w:t>
      </w:r>
      <w:r w:rsidRPr="00FE2903">
        <w:rPr>
          <w:bCs/>
          <w:color w:val="000000" w:themeColor="text1"/>
          <w:lang w:val="tr-TR" w:eastAsia="tr-TR"/>
        </w:rPr>
        <w:t>Sitesi, UBYS Eğitim Bilgi Sistemi</w:t>
      </w:r>
      <w:r w:rsidR="00457748" w:rsidRPr="00FE2903">
        <w:rPr>
          <w:bCs/>
          <w:color w:val="000000" w:themeColor="text1"/>
          <w:lang w:val="tr-TR" w:eastAsia="tr-TR"/>
        </w:rPr>
        <w:t xml:space="preserve">, </w:t>
      </w:r>
      <w:r w:rsidR="005C69BE" w:rsidRPr="00FE2903">
        <w:rPr>
          <w:rStyle w:val="005-MetinChar"/>
          <w:color w:val="000000" w:themeColor="text1"/>
          <w:lang w:val="tr-TR"/>
        </w:rPr>
        <w:t>2021-2025</w:t>
      </w:r>
      <w:r w:rsidR="00FE2903" w:rsidRPr="00FE2903">
        <w:rPr>
          <w:rStyle w:val="005-MetinChar"/>
          <w:color w:val="000000" w:themeColor="text1"/>
          <w:lang w:val="tr-TR"/>
        </w:rPr>
        <w:t xml:space="preserve"> </w:t>
      </w:r>
      <w:r w:rsidR="00457748" w:rsidRPr="00FE2903">
        <w:rPr>
          <w:rStyle w:val="005-MetinChar"/>
          <w:color w:val="000000" w:themeColor="text1"/>
          <w:lang w:val="tr-TR"/>
        </w:rPr>
        <w:t>Şehir ve Bölge Planla</w:t>
      </w:r>
      <w:r w:rsidR="00FC24A6" w:rsidRPr="00FE2903">
        <w:rPr>
          <w:rStyle w:val="005-MetinChar"/>
          <w:color w:val="000000" w:themeColor="text1"/>
          <w:lang w:val="tr-TR"/>
        </w:rPr>
        <w:t>ma Bölümü Stratejik Eylem Planı.</w:t>
      </w:r>
    </w:p>
    <w:p w14:paraId="27B76DE3" w14:textId="77777777" w:rsidR="00922A7C" w:rsidRPr="00F75CEC" w:rsidRDefault="00922A7C" w:rsidP="00922A7C">
      <w:pPr>
        <w:spacing w:line="360" w:lineRule="auto"/>
        <w:jc w:val="both"/>
        <w:rPr>
          <w:b/>
          <w:bCs/>
          <w:color w:val="000000" w:themeColor="text1"/>
          <w:szCs w:val="24"/>
          <w:lang w:val="tr-TR" w:eastAsia="tr-TR"/>
        </w:rPr>
      </w:pPr>
      <w:r w:rsidRPr="00F75CEC">
        <w:rPr>
          <w:b/>
          <w:bCs/>
          <w:color w:val="000000" w:themeColor="text1"/>
          <w:szCs w:val="24"/>
          <w:lang w:val="tr-TR" w:eastAsia="tr-TR"/>
        </w:rPr>
        <w:t>Kanıt linkleri:</w:t>
      </w:r>
    </w:p>
    <w:p w14:paraId="42FF7462" w14:textId="77777777" w:rsidR="00922A7C" w:rsidRPr="00F75CEC" w:rsidRDefault="009A6248" w:rsidP="00922A7C">
      <w:pPr>
        <w:spacing w:line="360" w:lineRule="auto"/>
        <w:jc w:val="both"/>
        <w:rPr>
          <w:bCs/>
          <w:color w:val="000000" w:themeColor="text1"/>
          <w:u w:val="single"/>
          <w:lang w:val="tr-TR"/>
        </w:rPr>
      </w:pPr>
      <w:hyperlink r:id="rId136" w:history="1">
        <w:r w:rsidR="00922A7C" w:rsidRPr="00F75CEC">
          <w:rPr>
            <w:rStyle w:val="Kpr"/>
            <w:bCs/>
            <w:color w:val="000000" w:themeColor="text1"/>
            <w:lang w:val="tr-TR"/>
          </w:rPr>
          <w:t>http://mtf.comu.edu.tr/</w:t>
        </w:r>
      </w:hyperlink>
    </w:p>
    <w:p w14:paraId="5D20AD8D" w14:textId="77777777" w:rsidR="00922A7C" w:rsidRPr="00F75CEC" w:rsidRDefault="009A6248" w:rsidP="00922A7C">
      <w:pPr>
        <w:spacing w:line="360" w:lineRule="auto"/>
        <w:jc w:val="both"/>
        <w:rPr>
          <w:bCs/>
          <w:color w:val="000000" w:themeColor="text1"/>
          <w:lang w:val="tr-TR" w:eastAsia="tr-TR"/>
        </w:rPr>
      </w:pPr>
      <w:hyperlink r:id="rId137" w:history="1">
        <w:r w:rsidR="00922A7C" w:rsidRPr="00F75CEC">
          <w:rPr>
            <w:rStyle w:val="Kpr"/>
            <w:bCs/>
            <w:color w:val="000000" w:themeColor="text1"/>
            <w:lang w:val="tr-TR" w:eastAsia="tr-TR"/>
          </w:rPr>
          <w:t>https://ubys.comu.edu.tr/AIS/OutcomeBasedLearning/Home/Index?id=7030</w:t>
        </w:r>
      </w:hyperlink>
    </w:p>
    <w:p w14:paraId="49AEE991" w14:textId="77777777" w:rsidR="00922A7C" w:rsidRPr="00F75CEC" w:rsidRDefault="009A6248" w:rsidP="00922A7C">
      <w:pPr>
        <w:spacing w:line="360" w:lineRule="auto"/>
        <w:jc w:val="both"/>
        <w:rPr>
          <w:bCs/>
          <w:color w:val="000000" w:themeColor="text1"/>
          <w:lang w:val="tr-TR" w:eastAsia="tr-TR"/>
        </w:rPr>
      </w:pPr>
      <w:hyperlink r:id="rId138" w:history="1">
        <w:r w:rsidR="00922A7C" w:rsidRPr="00F75CEC">
          <w:rPr>
            <w:rStyle w:val="Kpr"/>
            <w:bCs/>
            <w:color w:val="000000" w:themeColor="text1"/>
            <w:lang w:val="tr-TR" w:eastAsia="tr-TR"/>
          </w:rPr>
          <w:t>http://sbp.mtf.comu.edu.tr/</w:t>
        </w:r>
      </w:hyperlink>
    </w:p>
    <w:p w14:paraId="4C4ADEC1" w14:textId="77777777" w:rsidR="005414C7" w:rsidRPr="00F75CEC" w:rsidRDefault="005414C7" w:rsidP="00B12889">
      <w:pPr>
        <w:pStyle w:val="Balk1"/>
        <w:rPr>
          <w:color w:val="000000" w:themeColor="text1"/>
        </w:rPr>
      </w:pPr>
      <w:bookmarkStart w:id="84" w:name="_Toc66146102"/>
    </w:p>
    <w:p w14:paraId="1801CA1C" w14:textId="0B6F6A3A" w:rsidR="003314ED" w:rsidRPr="00F75CEC" w:rsidRDefault="003314ED" w:rsidP="00B12889">
      <w:pPr>
        <w:pStyle w:val="Balk1"/>
        <w:rPr>
          <w:color w:val="000000" w:themeColor="text1"/>
        </w:rPr>
      </w:pPr>
      <w:r w:rsidRPr="00F75CEC">
        <w:rPr>
          <w:color w:val="000000" w:themeColor="text1"/>
        </w:rPr>
        <w:t>6. ÖĞRETİM KADROSU</w:t>
      </w:r>
      <w:bookmarkEnd w:id="84"/>
    </w:p>
    <w:p w14:paraId="17B352BD" w14:textId="77777777" w:rsidR="003314ED" w:rsidRPr="00F75CEC" w:rsidRDefault="003314ED" w:rsidP="004963D1">
      <w:pPr>
        <w:pStyle w:val="Balk2"/>
        <w:rPr>
          <w:color w:val="000000" w:themeColor="text1"/>
        </w:rPr>
      </w:pPr>
      <w:bookmarkStart w:id="85" w:name="_Toc66146103"/>
      <w:r w:rsidRPr="00F75CEC">
        <w:rPr>
          <w:color w:val="000000" w:themeColor="text1"/>
        </w:rPr>
        <w:t>6.1. ÖĞRETİM KADROSUNUN YETERLİLİĞİ</w:t>
      </w:r>
      <w:bookmarkEnd w:id="85"/>
    </w:p>
    <w:p w14:paraId="5579E9D6" w14:textId="77777777" w:rsidR="00B12889" w:rsidRPr="00F75CEC" w:rsidRDefault="00B12889" w:rsidP="00B12889">
      <w:pPr>
        <w:rPr>
          <w:color w:val="000000" w:themeColor="text1"/>
          <w:lang w:val="tr-TR" w:eastAsia="tr-TR"/>
        </w:rPr>
      </w:pPr>
    </w:p>
    <w:p w14:paraId="410C9407" w14:textId="2E46AF36" w:rsidR="008837B1" w:rsidRPr="00F75CEC" w:rsidRDefault="008837B1" w:rsidP="008837B1">
      <w:pPr>
        <w:spacing w:line="360" w:lineRule="auto"/>
        <w:ind w:firstLine="567"/>
        <w:jc w:val="both"/>
        <w:rPr>
          <w:color w:val="000000" w:themeColor="text1"/>
          <w:lang w:val="tr-TR" w:eastAsia="tr-TR"/>
        </w:rPr>
      </w:pPr>
      <w:r w:rsidRPr="00F75CEC">
        <w:rPr>
          <w:color w:val="000000" w:themeColor="text1"/>
          <w:lang w:val="tr-TR" w:eastAsia="tr-TR"/>
        </w:rPr>
        <w:t>Öğretim kadrosu, öğretim üyesi-öğrenci ilişkisini, öğrenci danışmanlığını,</w:t>
      </w:r>
      <w:r w:rsidR="00D82A7F" w:rsidRPr="00F75CEC">
        <w:rPr>
          <w:color w:val="000000" w:themeColor="text1"/>
          <w:lang w:val="tr-TR" w:eastAsia="tr-TR"/>
        </w:rPr>
        <w:t xml:space="preserve"> </w:t>
      </w:r>
      <w:r w:rsidRPr="00F75CEC">
        <w:rPr>
          <w:color w:val="000000" w:themeColor="text1"/>
          <w:lang w:val="tr-TR" w:eastAsia="tr-TR"/>
        </w:rPr>
        <w:t>üniversiteye hizmeti, mesleki gelişimi, sanayi, mesleki kuruluşlar ve işverenlerle ilişkiyi sürdürebilmeyi sağlayacak ve</w:t>
      </w:r>
      <w:r w:rsidR="003959A9" w:rsidRPr="00F75CEC">
        <w:rPr>
          <w:color w:val="000000" w:themeColor="text1"/>
          <w:lang w:val="tr-TR" w:eastAsia="tr-TR"/>
        </w:rPr>
        <w:t xml:space="preserve"> </w:t>
      </w:r>
      <w:r w:rsidRPr="00F75CEC">
        <w:rPr>
          <w:color w:val="000000" w:themeColor="text1"/>
          <w:lang w:val="tr-TR" w:eastAsia="tr-TR"/>
        </w:rPr>
        <w:t>programın tüm</w:t>
      </w:r>
      <w:r w:rsidR="003959A9" w:rsidRPr="00F75CEC">
        <w:rPr>
          <w:color w:val="000000" w:themeColor="text1"/>
          <w:lang w:val="tr-TR" w:eastAsia="tr-TR"/>
        </w:rPr>
        <w:t xml:space="preserve"> </w:t>
      </w:r>
      <w:r w:rsidRPr="00F75CEC">
        <w:rPr>
          <w:color w:val="000000" w:themeColor="text1"/>
          <w:lang w:val="tr-TR" w:eastAsia="tr-TR"/>
        </w:rPr>
        <w:t>alanlarını kapsayacak biçimde sayıca yeterli olmalıdır.</w:t>
      </w:r>
    </w:p>
    <w:p w14:paraId="1A97AFDB" w14:textId="68BC83C8" w:rsidR="007B7583" w:rsidRPr="00F75CEC" w:rsidRDefault="007B7583" w:rsidP="008837B1">
      <w:pPr>
        <w:spacing w:line="360" w:lineRule="auto"/>
        <w:ind w:firstLine="567"/>
        <w:jc w:val="both"/>
        <w:rPr>
          <w:color w:val="000000" w:themeColor="text1"/>
          <w:lang w:val="tr-TR" w:eastAsia="tr-TR"/>
        </w:rPr>
      </w:pPr>
      <w:r w:rsidRPr="00F75CEC">
        <w:rPr>
          <w:color w:val="000000" w:themeColor="text1"/>
          <w:lang w:val="tr-TR" w:eastAsia="tr-TR"/>
        </w:rPr>
        <w:t>Şehir ve Bölge Planlama</w:t>
      </w:r>
      <w:r w:rsidR="008837B1" w:rsidRPr="00F75CEC">
        <w:rPr>
          <w:color w:val="000000" w:themeColor="text1"/>
          <w:lang w:val="tr-TR" w:eastAsia="tr-TR"/>
        </w:rPr>
        <w:t xml:space="preserve"> </w:t>
      </w:r>
      <w:r w:rsidRPr="00F75CEC">
        <w:rPr>
          <w:color w:val="000000" w:themeColor="text1"/>
          <w:lang w:val="tr-TR" w:eastAsia="tr-TR"/>
        </w:rPr>
        <w:t xml:space="preserve">Lisans Programının belirlenen vizyon doğrultusunda yürütülmesi için güçlü bir akademik kadroya ihtiyaç duyulmaktadır. Bilimsel araştırmalar </w:t>
      </w:r>
      <w:r w:rsidRPr="00F75CEC">
        <w:rPr>
          <w:color w:val="000000" w:themeColor="text1"/>
          <w:lang w:val="tr-TR" w:eastAsia="tr-TR"/>
        </w:rPr>
        <w:lastRenderedPageBreak/>
        <w:t>yapan, dersleri etkin ve verimli bir şekilde yürüten, tasarım-planl</w:t>
      </w:r>
      <w:r w:rsidR="00772A06" w:rsidRPr="00F75CEC">
        <w:rPr>
          <w:color w:val="000000" w:themeColor="text1"/>
          <w:lang w:val="tr-TR" w:eastAsia="tr-TR"/>
        </w:rPr>
        <w:t>a</w:t>
      </w:r>
      <w:r w:rsidRPr="00F75CEC">
        <w:rPr>
          <w:color w:val="000000" w:themeColor="text1"/>
          <w:lang w:val="tr-TR" w:eastAsia="tr-TR"/>
        </w:rPr>
        <w:t>ma yarışmalarına katılan, başta belediyeler olmak üzere kamuya ve özel kuruluşlara danışmanlık yapan ve projeler üreten ve topluma katkı sağlayan çeşitlilikte bir kadro gereklidir. Bunun yanında planlamanın farklı konularında uzmanlaşmış bir çeşitlilik de gereklidir. Ders vermekle yükümlü olan tüm öğretim elemanlarının özgeçmişleri, hem bölüm websitesinde hem de AVES sistemi üzerinden sürekli olarak güncellenmektedir. Ayrıca ilgili görev tanımları da birim web sitesinde yayınlanmıştır. Program öğretim elemanları hakkında detaylı bilgi programın idari yapısı ve öğretim kadrosu başlığı altında ölçüt 01.3’te detaylı olarak verilmiştir. Ayrıca Tablo 19-29</w:t>
      </w:r>
      <w:r w:rsidR="000C64F6" w:rsidRPr="00F75CEC">
        <w:rPr>
          <w:color w:val="000000" w:themeColor="text1"/>
          <w:lang w:val="tr-TR" w:eastAsia="tr-TR"/>
        </w:rPr>
        <w:t xml:space="preserve">’da sunulmaktadır. </w:t>
      </w:r>
    </w:p>
    <w:p w14:paraId="7B7434B8" w14:textId="77777777" w:rsidR="00457748" w:rsidRPr="00F75CEC" w:rsidRDefault="00457748" w:rsidP="008837B1">
      <w:pPr>
        <w:spacing w:line="360" w:lineRule="auto"/>
        <w:ind w:firstLine="567"/>
        <w:jc w:val="both"/>
        <w:rPr>
          <w:color w:val="000000" w:themeColor="text1"/>
          <w:lang w:val="tr-TR" w:eastAsia="tr-TR"/>
        </w:rPr>
      </w:pPr>
    </w:p>
    <w:p w14:paraId="66C8BC77" w14:textId="77777777" w:rsidR="00110F41" w:rsidRDefault="000C64F6" w:rsidP="00110F41">
      <w:pPr>
        <w:pStyle w:val="004-TabloYazs"/>
        <w:rPr>
          <w:color w:val="000000" w:themeColor="text1"/>
        </w:rPr>
      </w:pPr>
      <w:bookmarkStart w:id="86" w:name="_Toc66146343"/>
      <w:r w:rsidRPr="00FE2903">
        <w:rPr>
          <w:color w:val="000000" w:themeColor="text1"/>
        </w:rPr>
        <w:t>Tablo 19. Programdaki Öğretim Elemanlarının Dağılımı</w:t>
      </w:r>
      <w:bookmarkEnd w:id="86"/>
    </w:p>
    <w:tbl>
      <w:tblPr>
        <w:tblStyle w:val="TabloKlavuzu11"/>
        <w:tblW w:w="0" w:type="auto"/>
        <w:tblLook w:val="04A0" w:firstRow="1" w:lastRow="0" w:firstColumn="1" w:lastColumn="0" w:noHBand="0" w:noVBand="1"/>
      </w:tblPr>
      <w:tblGrid>
        <w:gridCol w:w="3256"/>
        <w:gridCol w:w="708"/>
        <w:gridCol w:w="687"/>
        <w:gridCol w:w="709"/>
        <w:gridCol w:w="708"/>
        <w:gridCol w:w="709"/>
        <w:gridCol w:w="709"/>
        <w:gridCol w:w="709"/>
        <w:gridCol w:w="708"/>
      </w:tblGrid>
      <w:tr w:rsidR="00FE2903" w:rsidRPr="00FE2903" w14:paraId="3DBE253B" w14:textId="77777777" w:rsidTr="009A6248">
        <w:tc>
          <w:tcPr>
            <w:tcW w:w="3256" w:type="dxa"/>
          </w:tcPr>
          <w:p w14:paraId="5F3677B8"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Akademik Ünvan</w:t>
            </w:r>
          </w:p>
        </w:tc>
        <w:tc>
          <w:tcPr>
            <w:tcW w:w="5647" w:type="dxa"/>
            <w:gridSpan w:val="8"/>
          </w:tcPr>
          <w:p w14:paraId="479BC415"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Yaş Grupları</w:t>
            </w:r>
          </w:p>
        </w:tc>
      </w:tr>
      <w:tr w:rsidR="00FE2903" w:rsidRPr="00FE2903" w14:paraId="4128F19E" w14:textId="77777777" w:rsidTr="009A6248">
        <w:tc>
          <w:tcPr>
            <w:tcW w:w="3256" w:type="dxa"/>
          </w:tcPr>
          <w:p w14:paraId="42A72CD6" w14:textId="77777777" w:rsidR="00FE2903" w:rsidRPr="00FE2903" w:rsidRDefault="00FE2903" w:rsidP="00FE2903">
            <w:pPr>
              <w:widowControl/>
              <w:suppressAutoHyphens w:val="0"/>
              <w:jc w:val="center"/>
              <w:rPr>
                <w:b/>
                <w:bCs/>
                <w:sz w:val="18"/>
                <w:szCs w:val="18"/>
                <w:lang w:val="tr-TR" w:eastAsia="en-US"/>
              </w:rPr>
            </w:pPr>
          </w:p>
        </w:tc>
        <w:tc>
          <w:tcPr>
            <w:tcW w:w="1395" w:type="dxa"/>
            <w:gridSpan w:val="2"/>
          </w:tcPr>
          <w:p w14:paraId="226FF6DE"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&lt;30</w:t>
            </w:r>
          </w:p>
        </w:tc>
        <w:tc>
          <w:tcPr>
            <w:tcW w:w="1417" w:type="dxa"/>
            <w:gridSpan w:val="2"/>
          </w:tcPr>
          <w:p w14:paraId="3C5E766B"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30-39</w:t>
            </w:r>
          </w:p>
        </w:tc>
        <w:tc>
          <w:tcPr>
            <w:tcW w:w="1418" w:type="dxa"/>
            <w:gridSpan w:val="2"/>
          </w:tcPr>
          <w:p w14:paraId="0EF1C390"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40-49</w:t>
            </w:r>
          </w:p>
        </w:tc>
        <w:tc>
          <w:tcPr>
            <w:tcW w:w="1417" w:type="dxa"/>
            <w:gridSpan w:val="2"/>
          </w:tcPr>
          <w:p w14:paraId="6BE812DF"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50-59</w:t>
            </w:r>
          </w:p>
        </w:tc>
      </w:tr>
      <w:tr w:rsidR="00FE2903" w:rsidRPr="00FE2903" w14:paraId="31B706F2" w14:textId="77777777" w:rsidTr="009A6248">
        <w:tc>
          <w:tcPr>
            <w:tcW w:w="3256" w:type="dxa"/>
          </w:tcPr>
          <w:p w14:paraId="5ACA16EF" w14:textId="77777777" w:rsidR="00FE2903" w:rsidRPr="00FE2903" w:rsidRDefault="00FE2903" w:rsidP="00FE2903">
            <w:pPr>
              <w:widowControl/>
              <w:suppressAutoHyphens w:val="0"/>
              <w:jc w:val="center"/>
              <w:rPr>
                <w:b/>
                <w:bCs/>
                <w:sz w:val="18"/>
                <w:szCs w:val="18"/>
                <w:lang w:val="tr-TR" w:eastAsia="en-US"/>
              </w:rPr>
            </w:pPr>
          </w:p>
        </w:tc>
        <w:tc>
          <w:tcPr>
            <w:tcW w:w="708" w:type="dxa"/>
          </w:tcPr>
          <w:p w14:paraId="15DEB52E"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K</w:t>
            </w:r>
          </w:p>
        </w:tc>
        <w:tc>
          <w:tcPr>
            <w:tcW w:w="687" w:type="dxa"/>
          </w:tcPr>
          <w:p w14:paraId="1BD95DD6"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E</w:t>
            </w:r>
          </w:p>
        </w:tc>
        <w:tc>
          <w:tcPr>
            <w:tcW w:w="709" w:type="dxa"/>
          </w:tcPr>
          <w:p w14:paraId="7CF19016"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K</w:t>
            </w:r>
          </w:p>
        </w:tc>
        <w:tc>
          <w:tcPr>
            <w:tcW w:w="708" w:type="dxa"/>
          </w:tcPr>
          <w:p w14:paraId="5A31A8C8"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E</w:t>
            </w:r>
          </w:p>
        </w:tc>
        <w:tc>
          <w:tcPr>
            <w:tcW w:w="709" w:type="dxa"/>
          </w:tcPr>
          <w:p w14:paraId="3E24E62F"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K</w:t>
            </w:r>
          </w:p>
        </w:tc>
        <w:tc>
          <w:tcPr>
            <w:tcW w:w="709" w:type="dxa"/>
          </w:tcPr>
          <w:p w14:paraId="289F77A3"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E</w:t>
            </w:r>
          </w:p>
        </w:tc>
        <w:tc>
          <w:tcPr>
            <w:tcW w:w="709" w:type="dxa"/>
          </w:tcPr>
          <w:p w14:paraId="08BD6489"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K</w:t>
            </w:r>
          </w:p>
        </w:tc>
        <w:tc>
          <w:tcPr>
            <w:tcW w:w="708" w:type="dxa"/>
          </w:tcPr>
          <w:p w14:paraId="64C697B6" w14:textId="77777777" w:rsidR="00FE2903" w:rsidRPr="00FE2903" w:rsidRDefault="00FE2903" w:rsidP="00FE2903">
            <w:pPr>
              <w:widowControl/>
              <w:suppressAutoHyphens w:val="0"/>
              <w:jc w:val="center"/>
              <w:rPr>
                <w:b/>
                <w:bCs/>
                <w:sz w:val="18"/>
                <w:szCs w:val="18"/>
                <w:lang w:val="tr-TR" w:eastAsia="en-US"/>
              </w:rPr>
            </w:pPr>
            <w:r w:rsidRPr="00FE2903">
              <w:rPr>
                <w:b/>
                <w:bCs/>
                <w:sz w:val="18"/>
                <w:szCs w:val="18"/>
                <w:lang w:val="tr-TR" w:eastAsia="en-US"/>
              </w:rPr>
              <w:t>E</w:t>
            </w:r>
          </w:p>
        </w:tc>
      </w:tr>
      <w:tr w:rsidR="00FE2903" w:rsidRPr="00FE2903" w14:paraId="1576694F" w14:textId="77777777" w:rsidTr="009A6248">
        <w:tc>
          <w:tcPr>
            <w:tcW w:w="3256" w:type="dxa"/>
          </w:tcPr>
          <w:p w14:paraId="559245FC" w14:textId="77777777" w:rsidR="00FE2903" w:rsidRPr="00FE2903" w:rsidRDefault="00FE2903" w:rsidP="00FE2903">
            <w:pPr>
              <w:widowControl/>
              <w:suppressAutoHyphens w:val="0"/>
              <w:rPr>
                <w:sz w:val="18"/>
                <w:szCs w:val="18"/>
                <w:lang w:val="tr-TR" w:eastAsia="en-US"/>
              </w:rPr>
            </w:pPr>
            <w:r w:rsidRPr="00FE2903">
              <w:rPr>
                <w:sz w:val="18"/>
                <w:szCs w:val="18"/>
                <w:lang w:val="tr-TR" w:eastAsia="en-US"/>
              </w:rPr>
              <w:t>Profesör</w:t>
            </w:r>
          </w:p>
        </w:tc>
        <w:tc>
          <w:tcPr>
            <w:tcW w:w="708" w:type="dxa"/>
          </w:tcPr>
          <w:p w14:paraId="6793A6BE" w14:textId="77777777" w:rsidR="00FE2903" w:rsidRPr="00FE2903" w:rsidRDefault="00FE2903" w:rsidP="00FE2903">
            <w:pPr>
              <w:widowControl/>
              <w:suppressAutoHyphens w:val="0"/>
              <w:jc w:val="center"/>
              <w:rPr>
                <w:sz w:val="18"/>
                <w:szCs w:val="18"/>
                <w:lang w:val="tr-TR" w:eastAsia="en-US"/>
              </w:rPr>
            </w:pPr>
          </w:p>
        </w:tc>
        <w:tc>
          <w:tcPr>
            <w:tcW w:w="687" w:type="dxa"/>
          </w:tcPr>
          <w:p w14:paraId="2670AAD4" w14:textId="77777777" w:rsidR="00FE2903" w:rsidRPr="00FE2903" w:rsidRDefault="00FE2903" w:rsidP="00FE2903">
            <w:pPr>
              <w:widowControl/>
              <w:suppressAutoHyphens w:val="0"/>
              <w:jc w:val="center"/>
              <w:rPr>
                <w:sz w:val="18"/>
                <w:szCs w:val="18"/>
                <w:lang w:val="tr-TR" w:eastAsia="en-US"/>
              </w:rPr>
            </w:pPr>
          </w:p>
        </w:tc>
        <w:tc>
          <w:tcPr>
            <w:tcW w:w="709" w:type="dxa"/>
          </w:tcPr>
          <w:p w14:paraId="4B565EC2" w14:textId="77777777" w:rsidR="00FE2903" w:rsidRPr="00FE2903" w:rsidRDefault="00FE2903" w:rsidP="00FE2903">
            <w:pPr>
              <w:widowControl/>
              <w:suppressAutoHyphens w:val="0"/>
              <w:jc w:val="center"/>
              <w:rPr>
                <w:sz w:val="18"/>
                <w:szCs w:val="18"/>
                <w:lang w:val="tr-TR" w:eastAsia="en-US"/>
              </w:rPr>
            </w:pPr>
          </w:p>
        </w:tc>
        <w:tc>
          <w:tcPr>
            <w:tcW w:w="708" w:type="dxa"/>
          </w:tcPr>
          <w:p w14:paraId="4B7E06DA" w14:textId="77777777" w:rsidR="00FE2903" w:rsidRPr="00FE2903" w:rsidRDefault="00FE2903" w:rsidP="00FE2903">
            <w:pPr>
              <w:widowControl/>
              <w:suppressAutoHyphens w:val="0"/>
              <w:jc w:val="center"/>
              <w:rPr>
                <w:sz w:val="18"/>
                <w:szCs w:val="18"/>
                <w:lang w:val="tr-TR" w:eastAsia="en-US"/>
              </w:rPr>
            </w:pPr>
          </w:p>
        </w:tc>
        <w:tc>
          <w:tcPr>
            <w:tcW w:w="709" w:type="dxa"/>
          </w:tcPr>
          <w:p w14:paraId="3CD9B2E3" w14:textId="77777777" w:rsidR="00FE2903" w:rsidRPr="00FE2903" w:rsidRDefault="00FE2903" w:rsidP="00FE2903">
            <w:pPr>
              <w:widowControl/>
              <w:suppressAutoHyphens w:val="0"/>
              <w:jc w:val="center"/>
              <w:rPr>
                <w:sz w:val="18"/>
                <w:szCs w:val="18"/>
                <w:lang w:val="tr-TR" w:eastAsia="en-US"/>
              </w:rPr>
            </w:pPr>
          </w:p>
        </w:tc>
        <w:tc>
          <w:tcPr>
            <w:tcW w:w="709" w:type="dxa"/>
          </w:tcPr>
          <w:p w14:paraId="06B07234" w14:textId="77777777" w:rsidR="00FE2903" w:rsidRPr="00FE2903" w:rsidRDefault="00FE2903" w:rsidP="00FE2903">
            <w:pPr>
              <w:widowControl/>
              <w:suppressAutoHyphens w:val="0"/>
              <w:jc w:val="center"/>
              <w:rPr>
                <w:sz w:val="18"/>
                <w:szCs w:val="18"/>
                <w:lang w:val="tr-TR" w:eastAsia="en-US"/>
              </w:rPr>
            </w:pPr>
          </w:p>
        </w:tc>
        <w:tc>
          <w:tcPr>
            <w:tcW w:w="709" w:type="dxa"/>
          </w:tcPr>
          <w:p w14:paraId="3A19F029" w14:textId="77777777" w:rsidR="00FE2903" w:rsidRPr="00FE2903" w:rsidRDefault="00FE2903" w:rsidP="00FE2903">
            <w:pPr>
              <w:widowControl/>
              <w:suppressAutoHyphens w:val="0"/>
              <w:jc w:val="center"/>
              <w:rPr>
                <w:sz w:val="18"/>
                <w:szCs w:val="18"/>
                <w:lang w:val="tr-TR" w:eastAsia="en-US"/>
              </w:rPr>
            </w:pPr>
            <w:r w:rsidRPr="00FE2903">
              <w:rPr>
                <w:sz w:val="18"/>
                <w:szCs w:val="18"/>
                <w:lang w:val="tr-TR" w:eastAsia="en-US"/>
              </w:rPr>
              <w:t>1</w:t>
            </w:r>
          </w:p>
        </w:tc>
        <w:tc>
          <w:tcPr>
            <w:tcW w:w="708" w:type="dxa"/>
          </w:tcPr>
          <w:p w14:paraId="101F2260" w14:textId="77777777" w:rsidR="00FE2903" w:rsidRPr="00FE2903" w:rsidRDefault="00FE2903" w:rsidP="00FE2903">
            <w:pPr>
              <w:widowControl/>
              <w:suppressAutoHyphens w:val="0"/>
              <w:jc w:val="center"/>
              <w:rPr>
                <w:sz w:val="18"/>
                <w:szCs w:val="18"/>
                <w:lang w:val="tr-TR" w:eastAsia="en-US"/>
              </w:rPr>
            </w:pPr>
            <w:r w:rsidRPr="00FE2903">
              <w:rPr>
                <w:sz w:val="18"/>
                <w:szCs w:val="18"/>
                <w:lang w:val="tr-TR" w:eastAsia="en-US"/>
              </w:rPr>
              <w:t>1</w:t>
            </w:r>
          </w:p>
        </w:tc>
      </w:tr>
      <w:tr w:rsidR="00FE2903" w:rsidRPr="00FE2903" w14:paraId="0881CC1A" w14:textId="77777777" w:rsidTr="009A6248">
        <w:tc>
          <w:tcPr>
            <w:tcW w:w="3256" w:type="dxa"/>
          </w:tcPr>
          <w:p w14:paraId="7AB2CA85" w14:textId="77777777" w:rsidR="00FE2903" w:rsidRPr="00FE2903" w:rsidRDefault="00FE2903" w:rsidP="00FE2903">
            <w:pPr>
              <w:widowControl/>
              <w:suppressAutoHyphens w:val="0"/>
              <w:rPr>
                <w:sz w:val="18"/>
                <w:szCs w:val="18"/>
                <w:lang w:val="tr-TR" w:eastAsia="en-US"/>
              </w:rPr>
            </w:pPr>
            <w:r w:rsidRPr="00FE2903">
              <w:rPr>
                <w:sz w:val="18"/>
                <w:szCs w:val="18"/>
                <w:lang w:val="tr-TR" w:eastAsia="en-US"/>
              </w:rPr>
              <w:t>Doçent</w:t>
            </w:r>
          </w:p>
        </w:tc>
        <w:tc>
          <w:tcPr>
            <w:tcW w:w="708" w:type="dxa"/>
          </w:tcPr>
          <w:p w14:paraId="381053D1" w14:textId="77777777" w:rsidR="00FE2903" w:rsidRPr="00FE2903" w:rsidRDefault="00FE2903" w:rsidP="00FE2903">
            <w:pPr>
              <w:widowControl/>
              <w:suppressAutoHyphens w:val="0"/>
              <w:jc w:val="center"/>
              <w:rPr>
                <w:sz w:val="18"/>
                <w:szCs w:val="18"/>
                <w:lang w:val="tr-TR" w:eastAsia="en-US"/>
              </w:rPr>
            </w:pPr>
          </w:p>
        </w:tc>
        <w:tc>
          <w:tcPr>
            <w:tcW w:w="687" w:type="dxa"/>
          </w:tcPr>
          <w:p w14:paraId="656C4A5F" w14:textId="77777777" w:rsidR="00FE2903" w:rsidRPr="00FE2903" w:rsidRDefault="00FE2903" w:rsidP="00FE2903">
            <w:pPr>
              <w:widowControl/>
              <w:suppressAutoHyphens w:val="0"/>
              <w:jc w:val="center"/>
              <w:rPr>
                <w:sz w:val="18"/>
                <w:szCs w:val="18"/>
                <w:lang w:val="tr-TR" w:eastAsia="en-US"/>
              </w:rPr>
            </w:pPr>
          </w:p>
        </w:tc>
        <w:tc>
          <w:tcPr>
            <w:tcW w:w="709" w:type="dxa"/>
          </w:tcPr>
          <w:p w14:paraId="066E095D" w14:textId="77777777" w:rsidR="00FE2903" w:rsidRPr="00FE2903" w:rsidRDefault="00FE2903" w:rsidP="00FE2903">
            <w:pPr>
              <w:widowControl/>
              <w:suppressAutoHyphens w:val="0"/>
              <w:jc w:val="center"/>
              <w:rPr>
                <w:sz w:val="18"/>
                <w:szCs w:val="18"/>
                <w:lang w:val="tr-TR" w:eastAsia="en-US"/>
              </w:rPr>
            </w:pPr>
          </w:p>
        </w:tc>
        <w:tc>
          <w:tcPr>
            <w:tcW w:w="708" w:type="dxa"/>
          </w:tcPr>
          <w:p w14:paraId="4669E903" w14:textId="77777777" w:rsidR="00FE2903" w:rsidRPr="00FE2903" w:rsidRDefault="00FE2903" w:rsidP="00FE2903">
            <w:pPr>
              <w:widowControl/>
              <w:suppressAutoHyphens w:val="0"/>
              <w:jc w:val="center"/>
              <w:rPr>
                <w:sz w:val="18"/>
                <w:szCs w:val="18"/>
                <w:lang w:val="tr-TR" w:eastAsia="en-US"/>
              </w:rPr>
            </w:pPr>
          </w:p>
        </w:tc>
        <w:tc>
          <w:tcPr>
            <w:tcW w:w="709" w:type="dxa"/>
          </w:tcPr>
          <w:p w14:paraId="681CE2B7" w14:textId="77777777" w:rsidR="00FE2903" w:rsidRPr="00FE2903" w:rsidRDefault="00FE2903" w:rsidP="00FE2903">
            <w:pPr>
              <w:widowControl/>
              <w:suppressAutoHyphens w:val="0"/>
              <w:jc w:val="center"/>
              <w:rPr>
                <w:sz w:val="18"/>
                <w:szCs w:val="18"/>
                <w:lang w:val="tr-TR" w:eastAsia="en-US"/>
              </w:rPr>
            </w:pPr>
          </w:p>
        </w:tc>
        <w:tc>
          <w:tcPr>
            <w:tcW w:w="709" w:type="dxa"/>
          </w:tcPr>
          <w:p w14:paraId="37328363" w14:textId="77777777" w:rsidR="00FE2903" w:rsidRPr="00FE2903" w:rsidRDefault="00FE2903" w:rsidP="00FE2903">
            <w:pPr>
              <w:widowControl/>
              <w:suppressAutoHyphens w:val="0"/>
              <w:jc w:val="center"/>
              <w:rPr>
                <w:sz w:val="18"/>
                <w:szCs w:val="18"/>
                <w:lang w:val="tr-TR" w:eastAsia="en-US"/>
              </w:rPr>
            </w:pPr>
            <w:r w:rsidRPr="00FE2903">
              <w:rPr>
                <w:sz w:val="18"/>
                <w:szCs w:val="18"/>
                <w:lang w:val="tr-TR" w:eastAsia="en-US"/>
              </w:rPr>
              <w:t>1</w:t>
            </w:r>
          </w:p>
        </w:tc>
        <w:tc>
          <w:tcPr>
            <w:tcW w:w="709" w:type="dxa"/>
          </w:tcPr>
          <w:p w14:paraId="27E73EF0" w14:textId="77777777" w:rsidR="00FE2903" w:rsidRPr="00FE2903" w:rsidRDefault="00FE2903" w:rsidP="00FE2903">
            <w:pPr>
              <w:widowControl/>
              <w:suppressAutoHyphens w:val="0"/>
              <w:jc w:val="center"/>
              <w:rPr>
                <w:sz w:val="18"/>
                <w:szCs w:val="18"/>
                <w:lang w:val="tr-TR" w:eastAsia="en-US"/>
              </w:rPr>
            </w:pPr>
          </w:p>
        </w:tc>
        <w:tc>
          <w:tcPr>
            <w:tcW w:w="708" w:type="dxa"/>
          </w:tcPr>
          <w:p w14:paraId="6D664C16" w14:textId="77777777" w:rsidR="00FE2903" w:rsidRPr="00FE2903" w:rsidRDefault="00FE2903" w:rsidP="00FE2903">
            <w:pPr>
              <w:widowControl/>
              <w:suppressAutoHyphens w:val="0"/>
              <w:jc w:val="center"/>
              <w:rPr>
                <w:sz w:val="18"/>
                <w:szCs w:val="18"/>
                <w:lang w:val="tr-TR" w:eastAsia="en-US"/>
              </w:rPr>
            </w:pPr>
          </w:p>
        </w:tc>
      </w:tr>
      <w:tr w:rsidR="00FE2903" w:rsidRPr="00FE2903" w14:paraId="78D81D88" w14:textId="77777777" w:rsidTr="009A6248">
        <w:tc>
          <w:tcPr>
            <w:tcW w:w="3256" w:type="dxa"/>
          </w:tcPr>
          <w:p w14:paraId="767FA855" w14:textId="77777777" w:rsidR="00FE2903" w:rsidRPr="00FE2903" w:rsidRDefault="00FE2903" w:rsidP="00FE2903">
            <w:pPr>
              <w:widowControl/>
              <w:suppressAutoHyphens w:val="0"/>
              <w:rPr>
                <w:sz w:val="18"/>
                <w:szCs w:val="18"/>
                <w:lang w:val="tr-TR" w:eastAsia="en-US"/>
              </w:rPr>
            </w:pPr>
            <w:r w:rsidRPr="00FE2903">
              <w:rPr>
                <w:sz w:val="18"/>
                <w:szCs w:val="18"/>
                <w:lang w:val="tr-TR" w:eastAsia="en-US"/>
              </w:rPr>
              <w:t>Doktor Öğretim Üyesi</w:t>
            </w:r>
          </w:p>
        </w:tc>
        <w:tc>
          <w:tcPr>
            <w:tcW w:w="708" w:type="dxa"/>
          </w:tcPr>
          <w:p w14:paraId="1A69A923" w14:textId="77777777" w:rsidR="00FE2903" w:rsidRPr="00FE2903" w:rsidRDefault="00FE2903" w:rsidP="00FE2903">
            <w:pPr>
              <w:widowControl/>
              <w:suppressAutoHyphens w:val="0"/>
              <w:jc w:val="center"/>
              <w:rPr>
                <w:sz w:val="18"/>
                <w:szCs w:val="18"/>
                <w:lang w:val="tr-TR" w:eastAsia="en-US"/>
              </w:rPr>
            </w:pPr>
          </w:p>
        </w:tc>
        <w:tc>
          <w:tcPr>
            <w:tcW w:w="687" w:type="dxa"/>
          </w:tcPr>
          <w:p w14:paraId="628A58B0" w14:textId="77777777" w:rsidR="00FE2903" w:rsidRPr="00FE2903" w:rsidRDefault="00FE2903" w:rsidP="00FE2903">
            <w:pPr>
              <w:widowControl/>
              <w:suppressAutoHyphens w:val="0"/>
              <w:jc w:val="center"/>
              <w:rPr>
                <w:sz w:val="18"/>
                <w:szCs w:val="18"/>
                <w:lang w:val="tr-TR" w:eastAsia="en-US"/>
              </w:rPr>
            </w:pPr>
          </w:p>
        </w:tc>
        <w:tc>
          <w:tcPr>
            <w:tcW w:w="709" w:type="dxa"/>
          </w:tcPr>
          <w:p w14:paraId="707941E2" w14:textId="77777777" w:rsidR="00FE2903" w:rsidRPr="00FE2903" w:rsidRDefault="00FE2903" w:rsidP="00FE2903">
            <w:pPr>
              <w:widowControl/>
              <w:suppressAutoHyphens w:val="0"/>
              <w:jc w:val="center"/>
              <w:rPr>
                <w:sz w:val="18"/>
                <w:szCs w:val="18"/>
                <w:lang w:val="tr-TR" w:eastAsia="en-US"/>
              </w:rPr>
            </w:pPr>
            <w:r w:rsidRPr="00FE2903">
              <w:rPr>
                <w:sz w:val="18"/>
                <w:szCs w:val="18"/>
                <w:lang w:val="tr-TR" w:eastAsia="en-US"/>
              </w:rPr>
              <w:t>1</w:t>
            </w:r>
          </w:p>
        </w:tc>
        <w:tc>
          <w:tcPr>
            <w:tcW w:w="708" w:type="dxa"/>
          </w:tcPr>
          <w:p w14:paraId="76E17528" w14:textId="77777777" w:rsidR="00FE2903" w:rsidRPr="00FE2903" w:rsidRDefault="00FE2903" w:rsidP="00FE2903">
            <w:pPr>
              <w:widowControl/>
              <w:suppressAutoHyphens w:val="0"/>
              <w:jc w:val="center"/>
              <w:rPr>
                <w:sz w:val="18"/>
                <w:szCs w:val="18"/>
                <w:lang w:val="tr-TR" w:eastAsia="en-US"/>
              </w:rPr>
            </w:pPr>
          </w:p>
        </w:tc>
        <w:tc>
          <w:tcPr>
            <w:tcW w:w="709" w:type="dxa"/>
          </w:tcPr>
          <w:p w14:paraId="42587BB0" w14:textId="77777777" w:rsidR="00FE2903" w:rsidRPr="00FE2903" w:rsidRDefault="00FE2903" w:rsidP="00FE2903">
            <w:pPr>
              <w:widowControl/>
              <w:suppressAutoHyphens w:val="0"/>
              <w:jc w:val="center"/>
              <w:rPr>
                <w:sz w:val="18"/>
                <w:szCs w:val="18"/>
                <w:lang w:val="tr-TR" w:eastAsia="en-US"/>
              </w:rPr>
            </w:pPr>
            <w:r w:rsidRPr="00FE2903">
              <w:rPr>
                <w:sz w:val="18"/>
                <w:szCs w:val="18"/>
                <w:lang w:val="tr-TR" w:eastAsia="en-US"/>
              </w:rPr>
              <w:t>2</w:t>
            </w:r>
          </w:p>
        </w:tc>
        <w:tc>
          <w:tcPr>
            <w:tcW w:w="709" w:type="dxa"/>
          </w:tcPr>
          <w:p w14:paraId="578DE807" w14:textId="77777777" w:rsidR="00FE2903" w:rsidRPr="00FE2903" w:rsidRDefault="00FE2903" w:rsidP="00FE2903">
            <w:pPr>
              <w:widowControl/>
              <w:suppressAutoHyphens w:val="0"/>
              <w:jc w:val="center"/>
              <w:rPr>
                <w:sz w:val="18"/>
                <w:szCs w:val="18"/>
                <w:lang w:val="tr-TR" w:eastAsia="en-US"/>
              </w:rPr>
            </w:pPr>
          </w:p>
        </w:tc>
        <w:tc>
          <w:tcPr>
            <w:tcW w:w="709" w:type="dxa"/>
          </w:tcPr>
          <w:p w14:paraId="7A0B2D41" w14:textId="77777777" w:rsidR="00FE2903" w:rsidRPr="00FE2903" w:rsidRDefault="00FE2903" w:rsidP="00FE2903">
            <w:pPr>
              <w:widowControl/>
              <w:suppressAutoHyphens w:val="0"/>
              <w:jc w:val="center"/>
              <w:rPr>
                <w:sz w:val="18"/>
                <w:szCs w:val="18"/>
                <w:lang w:val="tr-TR" w:eastAsia="en-US"/>
              </w:rPr>
            </w:pPr>
          </w:p>
        </w:tc>
        <w:tc>
          <w:tcPr>
            <w:tcW w:w="708" w:type="dxa"/>
          </w:tcPr>
          <w:p w14:paraId="19D41937" w14:textId="77777777" w:rsidR="00FE2903" w:rsidRPr="00FE2903" w:rsidRDefault="00FE2903" w:rsidP="00FE2903">
            <w:pPr>
              <w:widowControl/>
              <w:suppressAutoHyphens w:val="0"/>
              <w:jc w:val="center"/>
              <w:rPr>
                <w:sz w:val="18"/>
                <w:szCs w:val="18"/>
                <w:lang w:val="tr-TR" w:eastAsia="en-US"/>
              </w:rPr>
            </w:pPr>
          </w:p>
        </w:tc>
      </w:tr>
      <w:tr w:rsidR="00FE2903" w:rsidRPr="00FE2903" w14:paraId="448161C5" w14:textId="77777777" w:rsidTr="009A6248">
        <w:tc>
          <w:tcPr>
            <w:tcW w:w="3256" w:type="dxa"/>
          </w:tcPr>
          <w:p w14:paraId="15F1E059" w14:textId="77777777" w:rsidR="00FE2903" w:rsidRPr="00FE2903" w:rsidRDefault="00FE2903" w:rsidP="00FE2903">
            <w:pPr>
              <w:widowControl/>
              <w:suppressAutoHyphens w:val="0"/>
              <w:rPr>
                <w:sz w:val="18"/>
                <w:szCs w:val="18"/>
                <w:lang w:val="tr-TR" w:eastAsia="en-US"/>
              </w:rPr>
            </w:pPr>
            <w:r w:rsidRPr="00FE2903">
              <w:rPr>
                <w:sz w:val="18"/>
                <w:szCs w:val="18"/>
                <w:lang w:val="tr-TR" w:eastAsia="en-US"/>
              </w:rPr>
              <w:t>Öğretim Görevlisi</w:t>
            </w:r>
          </w:p>
        </w:tc>
        <w:tc>
          <w:tcPr>
            <w:tcW w:w="708" w:type="dxa"/>
          </w:tcPr>
          <w:p w14:paraId="7B386635" w14:textId="77777777" w:rsidR="00FE2903" w:rsidRPr="00FE2903" w:rsidRDefault="00FE2903" w:rsidP="00FE2903">
            <w:pPr>
              <w:widowControl/>
              <w:suppressAutoHyphens w:val="0"/>
              <w:jc w:val="center"/>
              <w:rPr>
                <w:sz w:val="18"/>
                <w:szCs w:val="18"/>
                <w:lang w:val="tr-TR" w:eastAsia="en-US"/>
              </w:rPr>
            </w:pPr>
          </w:p>
        </w:tc>
        <w:tc>
          <w:tcPr>
            <w:tcW w:w="687" w:type="dxa"/>
          </w:tcPr>
          <w:p w14:paraId="3DB60214" w14:textId="77777777" w:rsidR="00FE2903" w:rsidRPr="00FE2903" w:rsidRDefault="00FE2903" w:rsidP="00FE2903">
            <w:pPr>
              <w:widowControl/>
              <w:suppressAutoHyphens w:val="0"/>
              <w:jc w:val="center"/>
              <w:rPr>
                <w:sz w:val="18"/>
                <w:szCs w:val="18"/>
                <w:lang w:val="tr-TR" w:eastAsia="en-US"/>
              </w:rPr>
            </w:pPr>
          </w:p>
        </w:tc>
        <w:tc>
          <w:tcPr>
            <w:tcW w:w="709" w:type="dxa"/>
          </w:tcPr>
          <w:p w14:paraId="0A7A98CE" w14:textId="77777777" w:rsidR="00FE2903" w:rsidRPr="00FE2903" w:rsidRDefault="00FE2903" w:rsidP="00FE2903">
            <w:pPr>
              <w:widowControl/>
              <w:suppressAutoHyphens w:val="0"/>
              <w:jc w:val="center"/>
              <w:rPr>
                <w:sz w:val="18"/>
                <w:szCs w:val="18"/>
                <w:lang w:val="tr-TR" w:eastAsia="en-US"/>
              </w:rPr>
            </w:pPr>
          </w:p>
        </w:tc>
        <w:tc>
          <w:tcPr>
            <w:tcW w:w="708" w:type="dxa"/>
          </w:tcPr>
          <w:p w14:paraId="1C44BAA7" w14:textId="77777777" w:rsidR="00FE2903" w:rsidRPr="00FE2903" w:rsidRDefault="00FE2903" w:rsidP="00FE2903">
            <w:pPr>
              <w:widowControl/>
              <w:suppressAutoHyphens w:val="0"/>
              <w:jc w:val="center"/>
              <w:rPr>
                <w:sz w:val="18"/>
                <w:szCs w:val="18"/>
                <w:lang w:val="tr-TR" w:eastAsia="en-US"/>
              </w:rPr>
            </w:pPr>
          </w:p>
        </w:tc>
        <w:tc>
          <w:tcPr>
            <w:tcW w:w="709" w:type="dxa"/>
          </w:tcPr>
          <w:p w14:paraId="13B96BC4" w14:textId="77777777" w:rsidR="00FE2903" w:rsidRPr="00FE2903" w:rsidRDefault="00FE2903" w:rsidP="00FE2903">
            <w:pPr>
              <w:widowControl/>
              <w:suppressAutoHyphens w:val="0"/>
              <w:jc w:val="center"/>
              <w:rPr>
                <w:sz w:val="18"/>
                <w:szCs w:val="18"/>
                <w:lang w:val="tr-TR" w:eastAsia="en-US"/>
              </w:rPr>
            </w:pPr>
          </w:p>
        </w:tc>
        <w:tc>
          <w:tcPr>
            <w:tcW w:w="709" w:type="dxa"/>
          </w:tcPr>
          <w:p w14:paraId="4B68028A" w14:textId="77777777" w:rsidR="00FE2903" w:rsidRPr="00FE2903" w:rsidRDefault="00FE2903" w:rsidP="00FE2903">
            <w:pPr>
              <w:widowControl/>
              <w:suppressAutoHyphens w:val="0"/>
              <w:jc w:val="center"/>
              <w:rPr>
                <w:sz w:val="18"/>
                <w:szCs w:val="18"/>
                <w:lang w:val="tr-TR" w:eastAsia="en-US"/>
              </w:rPr>
            </w:pPr>
          </w:p>
        </w:tc>
        <w:tc>
          <w:tcPr>
            <w:tcW w:w="709" w:type="dxa"/>
          </w:tcPr>
          <w:p w14:paraId="703634C8" w14:textId="77777777" w:rsidR="00FE2903" w:rsidRPr="00FE2903" w:rsidRDefault="00FE2903" w:rsidP="00FE2903">
            <w:pPr>
              <w:widowControl/>
              <w:suppressAutoHyphens w:val="0"/>
              <w:jc w:val="center"/>
              <w:rPr>
                <w:sz w:val="18"/>
                <w:szCs w:val="18"/>
                <w:lang w:val="tr-TR" w:eastAsia="en-US"/>
              </w:rPr>
            </w:pPr>
          </w:p>
        </w:tc>
        <w:tc>
          <w:tcPr>
            <w:tcW w:w="708" w:type="dxa"/>
          </w:tcPr>
          <w:p w14:paraId="6A93D5E3" w14:textId="77777777" w:rsidR="00FE2903" w:rsidRPr="00FE2903" w:rsidRDefault="00FE2903" w:rsidP="00FE2903">
            <w:pPr>
              <w:widowControl/>
              <w:suppressAutoHyphens w:val="0"/>
              <w:jc w:val="center"/>
              <w:rPr>
                <w:sz w:val="18"/>
                <w:szCs w:val="18"/>
                <w:lang w:val="tr-TR" w:eastAsia="en-US"/>
              </w:rPr>
            </w:pPr>
          </w:p>
        </w:tc>
      </w:tr>
      <w:tr w:rsidR="00FE2903" w:rsidRPr="00FE2903" w14:paraId="6D513AA7" w14:textId="77777777" w:rsidTr="009A6248">
        <w:tc>
          <w:tcPr>
            <w:tcW w:w="3256" w:type="dxa"/>
          </w:tcPr>
          <w:p w14:paraId="3290A985" w14:textId="77777777" w:rsidR="00FE2903" w:rsidRPr="00FE2903" w:rsidRDefault="00FE2903" w:rsidP="00FE2903">
            <w:pPr>
              <w:widowControl/>
              <w:suppressAutoHyphens w:val="0"/>
              <w:rPr>
                <w:sz w:val="18"/>
                <w:szCs w:val="18"/>
                <w:lang w:val="tr-TR" w:eastAsia="en-US"/>
              </w:rPr>
            </w:pPr>
            <w:r w:rsidRPr="00FE2903">
              <w:rPr>
                <w:sz w:val="18"/>
                <w:szCs w:val="18"/>
                <w:lang w:val="tr-TR" w:eastAsia="en-US"/>
              </w:rPr>
              <w:t>Araştırma Görevlisi</w:t>
            </w:r>
          </w:p>
        </w:tc>
        <w:tc>
          <w:tcPr>
            <w:tcW w:w="708" w:type="dxa"/>
          </w:tcPr>
          <w:p w14:paraId="72C41CD1" w14:textId="24EA396D" w:rsidR="00FE2903" w:rsidRPr="00FE2903" w:rsidRDefault="00317959" w:rsidP="00FE2903">
            <w:pPr>
              <w:widowControl/>
              <w:suppressAutoHyphens w:val="0"/>
              <w:jc w:val="center"/>
              <w:rPr>
                <w:sz w:val="18"/>
                <w:szCs w:val="18"/>
                <w:lang w:val="tr-TR" w:eastAsia="en-US"/>
              </w:rPr>
            </w:pPr>
            <w:r>
              <w:rPr>
                <w:sz w:val="18"/>
                <w:szCs w:val="18"/>
                <w:lang w:val="tr-TR" w:eastAsia="en-US"/>
              </w:rPr>
              <w:t>1</w:t>
            </w:r>
          </w:p>
        </w:tc>
        <w:tc>
          <w:tcPr>
            <w:tcW w:w="687" w:type="dxa"/>
          </w:tcPr>
          <w:p w14:paraId="68928565" w14:textId="77777777" w:rsidR="00FE2903" w:rsidRPr="00FE2903" w:rsidRDefault="00FE2903" w:rsidP="00FE2903">
            <w:pPr>
              <w:widowControl/>
              <w:suppressAutoHyphens w:val="0"/>
              <w:jc w:val="center"/>
              <w:rPr>
                <w:sz w:val="18"/>
                <w:szCs w:val="18"/>
                <w:lang w:val="tr-TR" w:eastAsia="en-US"/>
              </w:rPr>
            </w:pPr>
          </w:p>
        </w:tc>
        <w:tc>
          <w:tcPr>
            <w:tcW w:w="709" w:type="dxa"/>
          </w:tcPr>
          <w:p w14:paraId="58145D1D" w14:textId="77777777" w:rsidR="00FE2903" w:rsidRPr="00FE2903" w:rsidRDefault="00FE2903" w:rsidP="00FE2903">
            <w:pPr>
              <w:widowControl/>
              <w:suppressAutoHyphens w:val="0"/>
              <w:jc w:val="center"/>
              <w:rPr>
                <w:sz w:val="18"/>
                <w:szCs w:val="18"/>
                <w:lang w:val="tr-TR" w:eastAsia="en-US"/>
              </w:rPr>
            </w:pPr>
          </w:p>
        </w:tc>
        <w:tc>
          <w:tcPr>
            <w:tcW w:w="708" w:type="dxa"/>
          </w:tcPr>
          <w:p w14:paraId="2045112E" w14:textId="77777777" w:rsidR="00FE2903" w:rsidRPr="00FE2903" w:rsidRDefault="00FE2903" w:rsidP="00FE2903">
            <w:pPr>
              <w:widowControl/>
              <w:suppressAutoHyphens w:val="0"/>
              <w:jc w:val="center"/>
              <w:rPr>
                <w:sz w:val="18"/>
                <w:szCs w:val="18"/>
                <w:lang w:val="tr-TR" w:eastAsia="en-US"/>
              </w:rPr>
            </w:pPr>
          </w:p>
        </w:tc>
        <w:tc>
          <w:tcPr>
            <w:tcW w:w="709" w:type="dxa"/>
          </w:tcPr>
          <w:p w14:paraId="14B0DDEA" w14:textId="77777777" w:rsidR="00FE2903" w:rsidRPr="00FE2903" w:rsidRDefault="00FE2903" w:rsidP="00FE2903">
            <w:pPr>
              <w:widowControl/>
              <w:suppressAutoHyphens w:val="0"/>
              <w:jc w:val="center"/>
              <w:rPr>
                <w:sz w:val="18"/>
                <w:szCs w:val="18"/>
                <w:lang w:val="tr-TR" w:eastAsia="en-US"/>
              </w:rPr>
            </w:pPr>
          </w:p>
        </w:tc>
        <w:tc>
          <w:tcPr>
            <w:tcW w:w="709" w:type="dxa"/>
          </w:tcPr>
          <w:p w14:paraId="603E296E" w14:textId="77777777" w:rsidR="00FE2903" w:rsidRPr="00FE2903" w:rsidRDefault="00FE2903" w:rsidP="00FE2903">
            <w:pPr>
              <w:widowControl/>
              <w:suppressAutoHyphens w:val="0"/>
              <w:jc w:val="center"/>
              <w:rPr>
                <w:sz w:val="18"/>
                <w:szCs w:val="18"/>
                <w:lang w:val="tr-TR" w:eastAsia="en-US"/>
              </w:rPr>
            </w:pPr>
          </w:p>
        </w:tc>
        <w:tc>
          <w:tcPr>
            <w:tcW w:w="709" w:type="dxa"/>
          </w:tcPr>
          <w:p w14:paraId="4BC84F7B" w14:textId="77777777" w:rsidR="00FE2903" w:rsidRPr="00FE2903" w:rsidRDefault="00FE2903" w:rsidP="00FE2903">
            <w:pPr>
              <w:widowControl/>
              <w:suppressAutoHyphens w:val="0"/>
              <w:jc w:val="center"/>
              <w:rPr>
                <w:sz w:val="18"/>
                <w:szCs w:val="18"/>
                <w:lang w:val="tr-TR" w:eastAsia="en-US"/>
              </w:rPr>
            </w:pPr>
          </w:p>
        </w:tc>
        <w:tc>
          <w:tcPr>
            <w:tcW w:w="708" w:type="dxa"/>
          </w:tcPr>
          <w:p w14:paraId="5E9DF873" w14:textId="77777777" w:rsidR="00FE2903" w:rsidRPr="00FE2903" w:rsidRDefault="00FE2903" w:rsidP="00FE2903">
            <w:pPr>
              <w:widowControl/>
              <w:suppressAutoHyphens w:val="0"/>
              <w:jc w:val="center"/>
              <w:rPr>
                <w:sz w:val="18"/>
                <w:szCs w:val="18"/>
                <w:lang w:val="tr-TR" w:eastAsia="en-US"/>
              </w:rPr>
            </w:pPr>
          </w:p>
        </w:tc>
      </w:tr>
    </w:tbl>
    <w:p w14:paraId="0B75DF48" w14:textId="77777777" w:rsidR="00D24880" w:rsidRPr="00F75CEC" w:rsidRDefault="00D24880" w:rsidP="000C64F6">
      <w:pPr>
        <w:pStyle w:val="004-TabloYazs"/>
        <w:rPr>
          <w:color w:val="000000" w:themeColor="text1"/>
        </w:rPr>
      </w:pPr>
      <w:bookmarkStart w:id="87" w:name="_Toc66146344"/>
    </w:p>
    <w:p w14:paraId="5A6FEA6F" w14:textId="77777777" w:rsidR="000C64F6" w:rsidRPr="00F75CEC" w:rsidRDefault="000C64F6" w:rsidP="000C64F6">
      <w:pPr>
        <w:pStyle w:val="004-TabloYazs"/>
        <w:rPr>
          <w:color w:val="000000" w:themeColor="text1"/>
        </w:rPr>
      </w:pPr>
      <w:r w:rsidRPr="00FE2903">
        <w:rPr>
          <w:color w:val="000000" w:themeColor="text1"/>
        </w:rPr>
        <w:t>Tablo 20. Öğretim Kadrosunun Ders Yükü Dağılımlarına Yönelik İstatistikler</w:t>
      </w:r>
      <w:bookmarkEnd w:id="87"/>
    </w:p>
    <w:tbl>
      <w:tblPr>
        <w:tblStyle w:val="TabloKlavuzu2"/>
        <w:tblW w:w="0" w:type="auto"/>
        <w:tblLook w:val="04A0" w:firstRow="1" w:lastRow="0" w:firstColumn="1" w:lastColumn="0" w:noHBand="0" w:noVBand="1"/>
      </w:tblPr>
      <w:tblGrid>
        <w:gridCol w:w="2122"/>
        <w:gridCol w:w="3089"/>
        <w:gridCol w:w="1843"/>
        <w:gridCol w:w="1985"/>
      </w:tblGrid>
      <w:tr w:rsidR="000C64F6" w:rsidRPr="00F75CEC" w14:paraId="33C8DA5A" w14:textId="77777777" w:rsidTr="00D16508">
        <w:tc>
          <w:tcPr>
            <w:tcW w:w="9039" w:type="dxa"/>
            <w:gridSpan w:val="4"/>
          </w:tcPr>
          <w:p w14:paraId="12818090" w14:textId="77777777" w:rsidR="000C64F6" w:rsidRPr="00F75CEC" w:rsidRDefault="000C64F6" w:rsidP="00D16508">
            <w:pPr>
              <w:widowControl/>
              <w:suppressAutoHyphens w:val="0"/>
              <w:jc w:val="center"/>
              <w:rPr>
                <w:rFonts w:ascii="Times New Roman" w:hAnsi="Times New Roman"/>
                <w:b/>
                <w:bCs/>
                <w:color w:val="000000" w:themeColor="text1"/>
                <w:sz w:val="18"/>
                <w:szCs w:val="18"/>
                <w:lang w:val="tr-TR" w:eastAsia="en-US"/>
              </w:rPr>
            </w:pPr>
            <w:r w:rsidRPr="00F75CEC">
              <w:rPr>
                <w:rFonts w:ascii="Times New Roman" w:hAnsi="Times New Roman"/>
                <w:b/>
                <w:bCs/>
                <w:color w:val="000000" w:themeColor="text1"/>
                <w:sz w:val="18"/>
                <w:szCs w:val="18"/>
                <w:lang w:val="tr-TR" w:eastAsia="en-US"/>
              </w:rPr>
              <w:t>Sözleşmeye Esas Görev Tanımı Kapsamında Akademik Unvanlara Göre</w:t>
            </w:r>
          </w:p>
          <w:p w14:paraId="0D2DDECB" w14:textId="77777777" w:rsidR="000C64F6" w:rsidRPr="00F75CEC" w:rsidRDefault="000C64F6" w:rsidP="00D16508">
            <w:pPr>
              <w:widowControl/>
              <w:suppressAutoHyphens w:val="0"/>
              <w:jc w:val="center"/>
              <w:rPr>
                <w:rFonts w:ascii="Times New Roman" w:hAnsi="Times New Roman"/>
                <w:b/>
                <w:bCs/>
                <w:color w:val="000000" w:themeColor="text1"/>
                <w:sz w:val="18"/>
                <w:szCs w:val="18"/>
                <w:lang w:val="tr-TR" w:eastAsia="en-US"/>
              </w:rPr>
            </w:pPr>
            <w:r w:rsidRPr="00F75CEC">
              <w:rPr>
                <w:rFonts w:ascii="Times New Roman" w:hAnsi="Times New Roman"/>
                <w:b/>
                <w:bCs/>
                <w:color w:val="000000" w:themeColor="text1"/>
                <w:sz w:val="18"/>
                <w:szCs w:val="18"/>
                <w:lang w:val="tr-TR" w:eastAsia="en-US"/>
              </w:rPr>
              <w:t>Olması Gereken Minimum Ders Yükü ve Mevcut Ders Yükü Dağılımları</w:t>
            </w:r>
          </w:p>
        </w:tc>
      </w:tr>
      <w:tr w:rsidR="000C64F6" w:rsidRPr="00F75CEC" w14:paraId="2EB21A27" w14:textId="77777777" w:rsidTr="00D16508">
        <w:tc>
          <w:tcPr>
            <w:tcW w:w="2122" w:type="dxa"/>
          </w:tcPr>
          <w:p w14:paraId="3B6D88E9" w14:textId="77777777" w:rsidR="000C64F6" w:rsidRPr="00F75CEC" w:rsidRDefault="000C64F6" w:rsidP="00D16508">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b/>
                <w:bCs/>
                <w:color w:val="000000" w:themeColor="text1"/>
                <w:sz w:val="18"/>
                <w:szCs w:val="18"/>
                <w:lang w:val="tr-TR" w:eastAsia="en-US"/>
              </w:rPr>
              <w:t xml:space="preserve">Akademik Unvan </w:t>
            </w:r>
          </w:p>
        </w:tc>
        <w:tc>
          <w:tcPr>
            <w:tcW w:w="3089" w:type="dxa"/>
          </w:tcPr>
          <w:p w14:paraId="742A20CB" w14:textId="77777777" w:rsidR="000C64F6" w:rsidRPr="00F75CEC" w:rsidRDefault="000C64F6" w:rsidP="00D16508">
            <w:pPr>
              <w:widowControl/>
              <w:suppressAutoHyphens w:val="0"/>
              <w:rPr>
                <w:rFonts w:ascii="Times New Roman" w:hAnsi="Times New Roman"/>
                <w:b/>
                <w:bCs/>
                <w:color w:val="000000" w:themeColor="text1"/>
                <w:sz w:val="18"/>
                <w:szCs w:val="18"/>
                <w:lang w:val="tr-TR" w:eastAsia="en-US"/>
              </w:rPr>
            </w:pPr>
            <w:r w:rsidRPr="00F75CEC">
              <w:rPr>
                <w:rFonts w:ascii="Times New Roman" w:hAnsi="Times New Roman"/>
                <w:b/>
                <w:bCs/>
                <w:color w:val="000000" w:themeColor="text1"/>
                <w:sz w:val="18"/>
                <w:szCs w:val="18"/>
                <w:lang w:val="tr-TR" w:eastAsia="en-US"/>
              </w:rPr>
              <w:t>Ad, Soyad</w:t>
            </w:r>
          </w:p>
        </w:tc>
        <w:tc>
          <w:tcPr>
            <w:tcW w:w="1843" w:type="dxa"/>
          </w:tcPr>
          <w:p w14:paraId="0F38F6E6" w14:textId="77777777" w:rsidR="000C64F6" w:rsidRPr="00F75CEC" w:rsidRDefault="000C64F6" w:rsidP="00D16508">
            <w:pPr>
              <w:widowControl/>
              <w:suppressAutoHyphens w:val="0"/>
              <w:jc w:val="center"/>
              <w:rPr>
                <w:rFonts w:ascii="Times New Roman" w:hAnsi="Times New Roman"/>
                <w:b/>
                <w:bCs/>
                <w:color w:val="000000" w:themeColor="text1"/>
                <w:sz w:val="18"/>
                <w:szCs w:val="18"/>
                <w:lang w:val="tr-TR" w:eastAsia="en-US"/>
              </w:rPr>
            </w:pPr>
            <w:r w:rsidRPr="00F75CEC">
              <w:rPr>
                <w:rFonts w:ascii="Times New Roman" w:hAnsi="Times New Roman"/>
                <w:b/>
                <w:bCs/>
                <w:color w:val="000000" w:themeColor="text1"/>
                <w:sz w:val="18"/>
                <w:szCs w:val="18"/>
                <w:lang w:val="tr-TR" w:eastAsia="en-US"/>
              </w:rPr>
              <w:t>En Az</w:t>
            </w:r>
          </w:p>
          <w:p w14:paraId="17647F71" w14:textId="77777777" w:rsidR="000C64F6" w:rsidRPr="00F75CEC" w:rsidRDefault="000C64F6" w:rsidP="00D16508">
            <w:pPr>
              <w:widowControl/>
              <w:suppressAutoHyphens w:val="0"/>
              <w:jc w:val="center"/>
              <w:rPr>
                <w:rFonts w:ascii="Times New Roman" w:hAnsi="Times New Roman"/>
                <w:b/>
                <w:bCs/>
                <w:color w:val="000000" w:themeColor="text1"/>
                <w:sz w:val="18"/>
                <w:szCs w:val="18"/>
                <w:lang w:val="tr-TR" w:eastAsia="en-US"/>
              </w:rPr>
            </w:pPr>
            <w:r w:rsidRPr="00F75CEC">
              <w:rPr>
                <w:rFonts w:ascii="Times New Roman" w:hAnsi="Times New Roman"/>
                <w:b/>
                <w:bCs/>
                <w:color w:val="000000" w:themeColor="text1"/>
                <w:sz w:val="18"/>
                <w:szCs w:val="18"/>
                <w:lang w:val="tr-TR" w:eastAsia="en-US"/>
              </w:rPr>
              <w:t>(Güz -Bahar)</w:t>
            </w:r>
          </w:p>
        </w:tc>
        <w:tc>
          <w:tcPr>
            <w:tcW w:w="1985" w:type="dxa"/>
          </w:tcPr>
          <w:p w14:paraId="0579DA23" w14:textId="64C75427" w:rsidR="000C64F6" w:rsidRPr="00F75CEC" w:rsidRDefault="000C64F6" w:rsidP="00E10F91">
            <w:pPr>
              <w:widowControl/>
              <w:suppressAutoHyphens w:val="0"/>
              <w:jc w:val="center"/>
              <w:rPr>
                <w:rFonts w:ascii="Times New Roman" w:hAnsi="Times New Roman"/>
                <w:b/>
                <w:bCs/>
                <w:color w:val="000000" w:themeColor="text1"/>
                <w:sz w:val="18"/>
                <w:szCs w:val="18"/>
                <w:lang w:val="tr-TR" w:eastAsia="en-US"/>
              </w:rPr>
            </w:pPr>
            <w:r w:rsidRPr="00F75CEC">
              <w:rPr>
                <w:rFonts w:ascii="Times New Roman" w:hAnsi="Times New Roman"/>
                <w:b/>
                <w:bCs/>
                <w:color w:val="000000" w:themeColor="text1"/>
                <w:sz w:val="18"/>
                <w:szCs w:val="18"/>
                <w:lang w:val="tr-TR" w:eastAsia="en-US"/>
              </w:rPr>
              <w:t>Mevcut Ders Yükü* (</w:t>
            </w:r>
            <w:r w:rsidR="00E762DF">
              <w:rPr>
                <w:rFonts w:ascii="Times New Roman" w:hAnsi="Times New Roman"/>
                <w:b/>
                <w:bCs/>
                <w:color w:val="000000" w:themeColor="text1"/>
                <w:sz w:val="18"/>
                <w:szCs w:val="18"/>
                <w:lang w:val="tr-TR" w:eastAsia="en-US"/>
              </w:rPr>
              <w:t>2022</w:t>
            </w:r>
            <w:r w:rsidRPr="00F75CEC">
              <w:rPr>
                <w:rFonts w:ascii="Times New Roman" w:hAnsi="Times New Roman"/>
                <w:b/>
                <w:bCs/>
                <w:color w:val="000000" w:themeColor="text1"/>
                <w:sz w:val="18"/>
                <w:szCs w:val="18"/>
                <w:lang w:val="tr-TR" w:eastAsia="en-US"/>
              </w:rPr>
              <w:t>) (Güz-Bahar)</w:t>
            </w:r>
          </w:p>
        </w:tc>
      </w:tr>
      <w:tr w:rsidR="00C43767" w:rsidRPr="00F75CEC" w14:paraId="115A391F" w14:textId="77777777" w:rsidTr="00D16508">
        <w:tc>
          <w:tcPr>
            <w:tcW w:w="2122" w:type="dxa"/>
          </w:tcPr>
          <w:p w14:paraId="01A20ECE" w14:textId="77777777" w:rsidR="00C43767" w:rsidRPr="00F75CEC" w:rsidRDefault="00C43767"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Prof. Dr.</w:t>
            </w:r>
          </w:p>
        </w:tc>
        <w:tc>
          <w:tcPr>
            <w:tcW w:w="3089" w:type="dxa"/>
          </w:tcPr>
          <w:p w14:paraId="411EB6FF" w14:textId="77777777" w:rsidR="00C43767" w:rsidRPr="00F75CEC" w:rsidRDefault="00C43767"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20"/>
                <w:lang w:val="tr-TR"/>
              </w:rPr>
              <w:t>Levent GENÇ</w:t>
            </w:r>
          </w:p>
        </w:tc>
        <w:tc>
          <w:tcPr>
            <w:tcW w:w="1843" w:type="dxa"/>
          </w:tcPr>
          <w:p w14:paraId="525F3D63" w14:textId="77777777" w:rsidR="00C43767" w:rsidRPr="00F75CEC" w:rsidRDefault="00C43767" w:rsidP="00A026C3">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0+0</w:t>
            </w:r>
          </w:p>
        </w:tc>
        <w:tc>
          <w:tcPr>
            <w:tcW w:w="1985" w:type="dxa"/>
          </w:tcPr>
          <w:p w14:paraId="2AC2E1B9" w14:textId="3C94A240" w:rsidR="00C43767" w:rsidRPr="00F75CEC" w:rsidRDefault="00C43767" w:rsidP="00D16508">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(36+36)</w:t>
            </w:r>
          </w:p>
        </w:tc>
      </w:tr>
      <w:tr w:rsidR="00C43767" w:rsidRPr="00F75CEC" w14:paraId="2AACE6BF" w14:textId="77777777" w:rsidTr="00D16508">
        <w:tc>
          <w:tcPr>
            <w:tcW w:w="2122" w:type="dxa"/>
          </w:tcPr>
          <w:p w14:paraId="4D4E159B" w14:textId="4694CE16" w:rsidR="00C43767" w:rsidRPr="00F75CEC" w:rsidRDefault="00D24880"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Prof. Dr.</w:t>
            </w:r>
          </w:p>
        </w:tc>
        <w:tc>
          <w:tcPr>
            <w:tcW w:w="3089" w:type="dxa"/>
          </w:tcPr>
          <w:p w14:paraId="479FAFC1" w14:textId="77777777" w:rsidR="00C43767" w:rsidRPr="00F75CEC" w:rsidRDefault="00C43767"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20"/>
                <w:lang w:val="tr-TR"/>
              </w:rPr>
              <w:t>Arzu BAŞARAN UYSAL</w:t>
            </w:r>
          </w:p>
        </w:tc>
        <w:tc>
          <w:tcPr>
            <w:tcW w:w="1843" w:type="dxa"/>
          </w:tcPr>
          <w:p w14:paraId="54264DC9" w14:textId="77777777" w:rsidR="00C43767" w:rsidRPr="00F75CEC" w:rsidRDefault="00C43767" w:rsidP="002F4639">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5+5</w:t>
            </w:r>
          </w:p>
        </w:tc>
        <w:tc>
          <w:tcPr>
            <w:tcW w:w="1985" w:type="dxa"/>
          </w:tcPr>
          <w:p w14:paraId="5C830D95" w14:textId="7085C967" w:rsidR="00C43767" w:rsidRPr="00F75CEC" w:rsidRDefault="00486602" w:rsidP="00D16508">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(34+34)</w:t>
            </w:r>
          </w:p>
        </w:tc>
      </w:tr>
      <w:tr w:rsidR="00C43767" w:rsidRPr="00F75CEC" w14:paraId="74691FE0" w14:textId="77777777" w:rsidTr="00D16508">
        <w:tc>
          <w:tcPr>
            <w:tcW w:w="2122" w:type="dxa"/>
          </w:tcPr>
          <w:p w14:paraId="461CEA27" w14:textId="29B0527F" w:rsidR="00C43767" w:rsidRPr="00F75CEC" w:rsidRDefault="00D24880"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Doç. Dr.</w:t>
            </w:r>
          </w:p>
        </w:tc>
        <w:tc>
          <w:tcPr>
            <w:tcW w:w="3089" w:type="dxa"/>
          </w:tcPr>
          <w:p w14:paraId="5E4FBFEB" w14:textId="77777777" w:rsidR="00C43767" w:rsidRPr="00F75CEC" w:rsidRDefault="00C43767"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20"/>
                <w:lang w:val="tr-TR"/>
              </w:rPr>
              <w:t>Emre ÖZELKAN</w:t>
            </w:r>
          </w:p>
        </w:tc>
        <w:tc>
          <w:tcPr>
            <w:tcW w:w="1843" w:type="dxa"/>
          </w:tcPr>
          <w:p w14:paraId="34828DD6" w14:textId="77777777" w:rsidR="00C43767" w:rsidRPr="00F75CEC" w:rsidRDefault="00C43767" w:rsidP="00D16508">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10+10</w:t>
            </w:r>
          </w:p>
        </w:tc>
        <w:tc>
          <w:tcPr>
            <w:tcW w:w="1985" w:type="dxa"/>
          </w:tcPr>
          <w:p w14:paraId="0F882110" w14:textId="2D184F8B" w:rsidR="00C43767" w:rsidRPr="00F75CEC" w:rsidRDefault="00C43767" w:rsidP="00D16508">
            <w:pPr>
              <w:widowControl/>
              <w:suppressAutoHyphens w:val="0"/>
              <w:jc w:val="center"/>
              <w:rPr>
                <w:rFonts w:ascii="Times New Roman" w:hAnsi="Times New Roman"/>
                <w:color w:val="000000" w:themeColor="text1"/>
                <w:sz w:val="18"/>
                <w:szCs w:val="18"/>
                <w:lang w:val="tr-TR" w:eastAsia="en-US"/>
              </w:rPr>
            </w:pPr>
            <w:r w:rsidRPr="001A6D61">
              <w:rPr>
                <w:rFonts w:ascii="Times New Roman" w:hAnsi="Times New Roman"/>
                <w:color w:val="000000" w:themeColor="text1"/>
                <w:sz w:val="18"/>
                <w:szCs w:val="18"/>
                <w:lang w:val="tr-TR" w:eastAsia="en-US"/>
              </w:rPr>
              <w:t>(45+39)</w:t>
            </w:r>
          </w:p>
        </w:tc>
      </w:tr>
      <w:tr w:rsidR="00C43767" w:rsidRPr="00F75CEC" w14:paraId="67506DD5" w14:textId="77777777" w:rsidTr="00D16508">
        <w:tc>
          <w:tcPr>
            <w:tcW w:w="2122" w:type="dxa"/>
          </w:tcPr>
          <w:p w14:paraId="7FF8D5FF" w14:textId="77777777" w:rsidR="00C43767" w:rsidRPr="00F75CEC" w:rsidRDefault="00C43767"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Dr. Öğr. Üyesi</w:t>
            </w:r>
          </w:p>
        </w:tc>
        <w:tc>
          <w:tcPr>
            <w:tcW w:w="3089" w:type="dxa"/>
          </w:tcPr>
          <w:p w14:paraId="0836A122" w14:textId="77777777" w:rsidR="00C43767" w:rsidRPr="00F75CEC" w:rsidRDefault="00C43767" w:rsidP="00D16508">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20"/>
                <w:lang w:val="tr-TR"/>
              </w:rPr>
              <w:t>Melda AÇMAZ ÖZDEN</w:t>
            </w:r>
          </w:p>
        </w:tc>
        <w:tc>
          <w:tcPr>
            <w:tcW w:w="1843" w:type="dxa"/>
          </w:tcPr>
          <w:p w14:paraId="32D054D1" w14:textId="77777777" w:rsidR="00C43767" w:rsidRPr="00F75CEC" w:rsidRDefault="00C43767" w:rsidP="00D16508">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10+10</w:t>
            </w:r>
          </w:p>
        </w:tc>
        <w:tc>
          <w:tcPr>
            <w:tcW w:w="1985" w:type="dxa"/>
          </w:tcPr>
          <w:p w14:paraId="7D52A9FE" w14:textId="1DB2A5F2" w:rsidR="00C43767" w:rsidRPr="00F75CEC" w:rsidRDefault="00C43767" w:rsidP="00FE2903">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r w:rsidR="00FE2903">
              <w:rPr>
                <w:rFonts w:ascii="Times New Roman" w:hAnsi="Times New Roman"/>
                <w:color w:val="000000" w:themeColor="text1"/>
                <w:sz w:val="18"/>
                <w:szCs w:val="18"/>
                <w:lang w:val="tr-TR" w:eastAsia="en-US"/>
              </w:rPr>
              <w:t>35</w:t>
            </w:r>
            <w:r w:rsidRPr="00F75CEC">
              <w:rPr>
                <w:rFonts w:ascii="Times New Roman" w:hAnsi="Times New Roman"/>
                <w:color w:val="000000" w:themeColor="text1"/>
                <w:sz w:val="18"/>
                <w:szCs w:val="18"/>
                <w:lang w:val="tr-TR" w:eastAsia="en-US"/>
              </w:rPr>
              <w:t>+</w:t>
            </w:r>
            <w:r w:rsidR="00FE2903">
              <w:rPr>
                <w:rFonts w:ascii="Times New Roman" w:hAnsi="Times New Roman"/>
                <w:color w:val="000000" w:themeColor="text1"/>
                <w:sz w:val="18"/>
                <w:szCs w:val="18"/>
                <w:lang w:val="tr-TR" w:eastAsia="en-US"/>
              </w:rPr>
              <w:t>21</w:t>
            </w:r>
            <w:r w:rsidRPr="00F75CEC">
              <w:rPr>
                <w:rFonts w:ascii="Times New Roman" w:hAnsi="Times New Roman"/>
                <w:color w:val="000000" w:themeColor="text1"/>
                <w:sz w:val="18"/>
                <w:szCs w:val="18"/>
                <w:lang w:val="tr-TR" w:eastAsia="en-US"/>
              </w:rPr>
              <w:t>)</w:t>
            </w:r>
          </w:p>
        </w:tc>
      </w:tr>
      <w:tr w:rsidR="00C43767" w:rsidRPr="00F75CEC" w14:paraId="19EF5DBC" w14:textId="77777777" w:rsidTr="00D16508">
        <w:tc>
          <w:tcPr>
            <w:tcW w:w="2122" w:type="dxa"/>
          </w:tcPr>
          <w:p w14:paraId="13926843" w14:textId="77777777" w:rsidR="00C43767" w:rsidRPr="00F75CEC" w:rsidRDefault="00C43767" w:rsidP="00110F41">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Dr. Öğr. Üyesi</w:t>
            </w:r>
          </w:p>
        </w:tc>
        <w:tc>
          <w:tcPr>
            <w:tcW w:w="3089" w:type="dxa"/>
          </w:tcPr>
          <w:p w14:paraId="72B68AAF" w14:textId="77777777" w:rsidR="00C43767" w:rsidRPr="00F75CEC" w:rsidRDefault="00C43767" w:rsidP="00110F41">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20"/>
                <w:lang w:val="tr-TR"/>
              </w:rPr>
              <w:t>Ayşe Nur ALBAYRAK</w:t>
            </w:r>
          </w:p>
        </w:tc>
        <w:tc>
          <w:tcPr>
            <w:tcW w:w="1843" w:type="dxa"/>
          </w:tcPr>
          <w:p w14:paraId="5FF34C31" w14:textId="77777777" w:rsidR="00C43767" w:rsidRPr="00F75CEC" w:rsidRDefault="00C43767" w:rsidP="00110F41">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10+10</w:t>
            </w:r>
          </w:p>
        </w:tc>
        <w:tc>
          <w:tcPr>
            <w:tcW w:w="1985" w:type="dxa"/>
          </w:tcPr>
          <w:p w14:paraId="13BECDF1" w14:textId="366F4878" w:rsidR="00C43767" w:rsidRPr="00F75CEC" w:rsidRDefault="00C43767" w:rsidP="00FE2903">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r w:rsidR="00FE2903">
              <w:rPr>
                <w:rFonts w:ascii="Times New Roman" w:hAnsi="Times New Roman"/>
                <w:color w:val="000000" w:themeColor="text1"/>
                <w:sz w:val="18"/>
                <w:szCs w:val="18"/>
                <w:lang w:val="tr-TR" w:eastAsia="en-US"/>
              </w:rPr>
              <w:t>33</w:t>
            </w:r>
            <w:r w:rsidRPr="00F75CEC">
              <w:rPr>
                <w:rFonts w:ascii="Times New Roman" w:hAnsi="Times New Roman"/>
                <w:color w:val="000000" w:themeColor="text1"/>
                <w:sz w:val="18"/>
                <w:szCs w:val="18"/>
                <w:lang w:val="tr-TR" w:eastAsia="en-US"/>
              </w:rPr>
              <w:t>+</w:t>
            </w:r>
            <w:r w:rsidR="00FE2903">
              <w:rPr>
                <w:rFonts w:ascii="Times New Roman" w:hAnsi="Times New Roman"/>
                <w:color w:val="000000" w:themeColor="text1"/>
                <w:sz w:val="18"/>
                <w:szCs w:val="18"/>
                <w:lang w:val="tr-TR" w:eastAsia="en-US"/>
              </w:rPr>
              <w:t>26</w:t>
            </w:r>
            <w:r w:rsidRPr="00F75CEC">
              <w:rPr>
                <w:rFonts w:ascii="Times New Roman" w:hAnsi="Times New Roman"/>
                <w:color w:val="000000" w:themeColor="text1"/>
                <w:sz w:val="18"/>
                <w:szCs w:val="18"/>
                <w:lang w:val="tr-TR" w:eastAsia="en-US"/>
              </w:rPr>
              <w:t>)</w:t>
            </w:r>
          </w:p>
        </w:tc>
      </w:tr>
      <w:tr w:rsidR="00C43767" w:rsidRPr="00F75CEC" w14:paraId="13115DE2" w14:textId="77777777" w:rsidTr="00D16508">
        <w:tc>
          <w:tcPr>
            <w:tcW w:w="2122" w:type="dxa"/>
          </w:tcPr>
          <w:p w14:paraId="0EEBBE35" w14:textId="77777777" w:rsidR="00C43767" w:rsidRPr="00F75CEC" w:rsidRDefault="00C43767" w:rsidP="00110F41">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Dr. Öğr. Üyesi</w:t>
            </w:r>
          </w:p>
        </w:tc>
        <w:tc>
          <w:tcPr>
            <w:tcW w:w="3089" w:type="dxa"/>
          </w:tcPr>
          <w:p w14:paraId="04ECA09E" w14:textId="2E1B36E7" w:rsidR="00C43767" w:rsidRPr="00F75CEC" w:rsidRDefault="00C43767" w:rsidP="00D803ED">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20"/>
                <w:lang w:val="tr-TR"/>
              </w:rPr>
              <w:t xml:space="preserve">İpek SAKARYA </w:t>
            </w:r>
          </w:p>
        </w:tc>
        <w:tc>
          <w:tcPr>
            <w:tcW w:w="1843" w:type="dxa"/>
          </w:tcPr>
          <w:p w14:paraId="04DA8B12" w14:textId="77777777" w:rsidR="00C43767" w:rsidRPr="00F75CEC" w:rsidRDefault="00C43767" w:rsidP="00110F41">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10+10</w:t>
            </w:r>
          </w:p>
        </w:tc>
        <w:tc>
          <w:tcPr>
            <w:tcW w:w="1985" w:type="dxa"/>
          </w:tcPr>
          <w:p w14:paraId="4F15D175" w14:textId="6A70C276" w:rsidR="00C43767" w:rsidRPr="00F75CEC" w:rsidRDefault="00FE2903" w:rsidP="00110F41">
            <w:pPr>
              <w:widowControl/>
              <w:suppressAutoHyphens w:val="0"/>
              <w:jc w:val="center"/>
              <w:rPr>
                <w:rFonts w:ascii="Times New Roman" w:hAnsi="Times New Roman"/>
                <w:color w:val="000000" w:themeColor="text1"/>
                <w:sz w:val="18"/>
                <w:szCs w:val="18"/>
                <w:lang w:val="tr-TR" w:eastAsia="en-US"/>
              </w:rPr>
            </w:pPr>
            <w:r w:rsidRPr="00FE2903">
              <w:rPr>
                <w:rFonts w:ascii="Times New Roman" w:hAnsi="Times New Roman"/>
                <w:color w:val="000000" w:themeColor="text1"/>
                <w:sz w:val="18"/>
                <w:szCs w:val="18"/>
                <w:lang w:eastAsia="en-US"/>
              </w:rPr>
              <w:t>(26+30)</w:t>
            </w:r>
          </w:p>
        </w:tc>
      </w:tr>
      <w:tr w:rsidR="00C11F7F" w:rsidRPr="00F75CEC" w14:paraId="5DF5BD52" w14:textId="77777777" w:rsidTr="00D16508">
        <w:tc>
          <w:tcPr>
            <w:tcW w:w="2122" w:type="dxa"/>
          </w:tcPr>
          <w:p w14:paraId="1C4B5B8E" w14:textId="77777777" w:rsidR="00C11F7F" w:rsidRPr="00F75CEC" w:rsidRDefault="00C11F7F" w:rsidP="00C11F7F">
            <w:pPr>
              <w:widowControl/>
              <w:suppressAutoHyphens w:val="0"/>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Arş. Gör.</w:t>
            </w:r>
          </w:p>
        </w:tc>
        <w:tc>
          <w:tcPr>
            <w:tcW w:w="3089" w:type="dxa"/>
          </w:tcPr>
          <w:p w14:paraId="12040FC2" w14:textId="2C3B8188" w:rsidR="00C11F7F" w:rsidRPr="00F75CEC" w:rsidRDefault="00C11F7F" w:rsidP="00C11F7F">
            <w:pPr>
              <w:widowControl/>
              <w:suppressAutoHyphens w:val="0"/>
              <w:rPr>
                <w:rFonts w:ascii="Times New Roman" w:hAnsi="Times New Roman"/>
                <w:color w:val="000000" w:themeColor="text1"/>
                <w:sz w:val="18"/>
                <w:szCs w:val="18"/>
                <w:lang w:val="tr-TR" w:eastAsia="en-US"/>
              </w:rPr>
            </w:pPr>
            <w:r w:rsidRPr="00F75CEC">
              <w:rPr>
                <w:color w:val="000000" w:themeColor="text1"/>
                <w:sz w:val="18"/>
                <w:szCs w:val="18"/>
                <w:lang w:val="tr-TR" w:eastAsia="en-US"/>
              </w:rPr>
              <w:t>Ceyda BAŞARAN</w:t>
            </w:r>
          </w:p>
        </w:tc>
        <w:tc>
          <w:tcPr>
            <w:tcW w:w="1843" w:type="dxa"/>
          </w:tcPr>
          <w:p w14:paraId="40DD4FA8" w14:textId="77777777" w:rsidR="00C11F7F" w:rsidRPr="00F75CEC" w:rsidRDefault="00C11F7F" w:rsidP="00C11F7F">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p>
        </w:tc>
        <w:tc>
          <w:tcPr>
            <w:tcW w:w="1985" w:type="dxa"/>
          </w:tcPr>
          <w:p w14:paraId="0545B321" w14:textId="77777777" w:rsidR="00C11F7F" w:rsidRPr="00F75CEC" w:rsidRDefault="00C11F7F" w:rsidP="00C11F7F">
            <w:pPr>
              <w:widowControl/>
              <w:suppressAutoHyphens w:val="0"/>
              <w:jc w:val="center"/>
              <w:rPr>
                <w:rFonts w:ascii="Times New Roman" w:hAnsi="Times New Roman"/>
                <w:color w:val="000000" w:themeColor="text1"/>
                <w:sz w:val="18"/>
                <w:szCs w:val="18"/>
                <w:lang w:val="tr-TR" w:eastAsia="en-US"/>
              </w:rPr>
            </w:pPr>
            <w:r w:rsidRPr="00F75CEC">
              <w:rPr>
                <w:rFonts w:ascii="Times New Roman" w:hAnsi="Times New Roman"/>
                <w:color w:val="000000" w:themeColor="text1"/>
                <w:sz w:val="18"/>
                <w:szCs w:val="18"/>
                <w:lang w:val="tr-TR" w:eastAsia="en-US"/>
              </w:rPr>
              <w:t>-</w:t>
            </w:r>
          </w:p>
        </w:tc>
      </w:tr>
      <w:tr w:rsidR="00C11F7F" w:rsidRPr="00F75CEC" w14:paraId="67B8E2B4" w14:textId="77777777" w:rsidTr="00D16508">
        <w:tc>
          <w:tcPr>
            <w:tcW w:w="9039" w:type="dxa"/>
            <w:gridSpan w:val="4"/>
          </w:tcPr>
          <w:p w14:paraId="376CE5CE" w14:textId="77777777" w:rsidR="00C11F7F" w:rsidRPr="00F75CEC" w:rsidRDefault="00C11F7F" w:rsidP="00C11F7F">
            <w:pPr>
              <w:widowControl/>
              <w:suppressAutoHyphens w:val="0"/>
              <w:jc w:val="right"/>
              <w:rPr>
                <w:b/>
                <w:color w:val="000000" w:themeColor="text1"/>
                <w:sz w:val="18"/>
                <w:szCs w:val="18"/>
                <w:lang w:val="tr-TR" w:eastAsia="en-US"/>
              </w:rPr>
            </w:pPr>
            <w:r w:rsidRPr="00F75CEC">
              <w:rPr>
                <w:b/>
                <w:color w:val="000000" w:themeColor="text1"/>
                <w:sz w:val="18"/>
                <w:szCs w:val="18"/>
                <w:lang w:val="tr-TR" w:eastAsia="en-US"/>
              </w:rPr>
              <w:t>*ŞBP lisans ve diğer programlardaki ders yükleri toplam</w:t>
            </w:r>
          </w:p>
        </w:tc>
      </w:tr>
    </w:tbl>
    <w:p w14:paraId="198B6C9A" w14:textId="77777777" w:rsidR="00A75561" w:rsidRPr="00F75CEC" w:rsidRDefault="00A75561" w:rsidP="000C64F6">
      <w:pPr>
        <w:pStyle w:val="004-TabloYazs"/>
        <w:rPr>
          <w:color w:val="000000" w:themeColor="text1"/>
        </w:rPr>
      </w:pPr>
    </w:p>
    <w:p w14:paraId="4A65B611" w14:textId="77777777" w:rsidR="00E10F0E" w:rsidRDefault="00E10F0E" w:rsidP="000C64F6">
      <w:pPr>
        <w:pStyle w:val="004-TabloYazs"/>
        <w:rPr>
          <w:color w:val="000000" w:themeColor="text1"/>
        </w:rPr>
      </w:pPr>
      <w:bookmarkStart w:id="88" w:name="_Toc66146345"/>
    </w:p>
    <w:p w14:paraId="740746DF" w14:textId="672535BC" w:rsidR="000C64F6" w:rsidRPr="001A6D61" w:rsidRDefault="000C64F6" w:rsidP="000C64F6">
      <w:pPr>
        <w:pStyle w:val="004-TabloYazs"/>
        <w:rPr>
          <w:color w:val="000000" w:themeColor="text1"/>
        </w:rPr>
      </w:pPr>
      <w:r w:rsidRPr="001A6D61">
        <w:rPr>
          <w:color w:val="000000" w:themeColor="text1"/>
        </w:rPr>
        <w:t>Tablo 21. Öğretim Elemanı Başına Düşen Öğrenci Sayısı</w:t>
      </w:r>
      <w:bookmarkEnd w:id="88"/>
    </w:p>
    <w:tbl>
      <w:tblPr>
        <w:tblStyle w:val="TabloKlavuzu3"/>
        <w:tblW w:w="0" w:type="auto"/>
        <w:tblLook w:val="04A0" w:firstRow="1" w:lastRow="0" w:firstColumn="1" w:lastColumn="0" w:noHBand="0" w:noVBand="1"/>
      </w:tblPr>
      <w:tblGrid>
        <w:gridCol w:w="5807"/>
        <w:gridCol w:w="3248"/>
      </w:tblGrid>
      <w:tr w:rsidR="000C64F6" w:rsidRPr="00F75CEC" w14:paraId="0B860E66" w14:textId="77777777" w:rsidTr="00A75561">
        <w:tc>
          <w:tcPr>
            <w:tcW w:w="5807" w:type="dxa"/>
          </w:tcPr>
          <w:p w14:paraId="5636D11F" w14:textId="2EEE32B4" w:rsidR="000C64F6" w:rsidRPr="001A6D61" w:rsidRDefault="000C64F6" w:rsidP="00D16508">
            <w:pPr>
              <w:widowControl/>
              <w:suppressAutoHyphens w:val="0"/>
              <w:rPr>
                <w:rFonts w:ascii="Times New Roman" w:hAnsi="Times New Roman"/>
                <w:color w:val="000000" w:themeColor="text1"/>
                <w:sz w:val="18"/>
                <w:szCs w:val="18"/>
                <w:lang w:val="tr-TR" w:eastAsia="en-US"/>
              </w:rPr>
            </w:pPr>
            <w:r w:rsidRPr="001A6D61">
              <w:rPr>
                <w:rFonts w:ascii="Times New Roman" w:hAnsi="Times New Roman"/>
                <w:color w:val="000000" w:themeColor="text1"/>
                <w:sz w:val="18"/>
                <w:szCs w:val="18"/>
                <w:lang w:val="tr-TR" w:eastAsia="en-US"/>
              </w:rPr>
              <w:t>Şehir ve Bölge Planlama Lisans Programında Aktif Kayıtlı Öğrenci /</w:t>
            </w:r>
          </w:p>
          <w:p w14:paraId="2299E7BD" w14:textId="58D999CD" w:rsidR="000C64F6" w:rsidRPr="001A6D61" w:rsidRDefault="000C64F6" w:rsidP="00A75561">
            <w:pPr>
              <w:widowControl/>
              <w:suppressAutoHyphens w:val="0"/>
              <w:rPr>
                <w:rFonts w:ascii="Times New Roman" w:hAnsi="Times New Roman"/>
                <w:b/>
                <w:bCs/>
                <w:color w:val="000000" w:themeColor="text1"/>
                <w:sz w:val="18"/>
                <w:szCs w:val="18"/>
                <w:lang w:val="tr-TR" w:eastAsia="en-US"/>
              </w:rPr>
            </w:pPr>
            <w:r w:rsidRPr="001A6D61">
              <w:rPr>
                <w:rFonts w:ascii="Times New Roman" w:hAnsi="Times New Roman"/>
                <w:color w:val="000000" w:themeColor="text1"/>
                <w:sz w:val="18"/>
                <w:szCs w:val="18"/>
                <w:lang w:val="tr-TR" w:eastAsia="en-US"/>
              </w:rPr>
              <w:t>Programda Kadrosu Bulunan Öğretim</w:t>
            </w:r>
            <w:r w:rsidR="00A75561" w:rsidRPr="001A6D61">
              <w:rPr>
                <w:rFonts w:ascii="Times New Roman" w:hAnsi="Times New Roman"/>
                <w:color w:val="000000" w:themeColor="text1"/>
                <w:sz w:val="18"/>
                <w:szCs w:val="18"/>
                <w:lang w:val="tr-TR" w:eastAsia="en-US"/>
              </w:rPr>
              <w:t xml:space="preserve"> </w:t>
            </w:r>
            <w:r w:rsidRPr="001A6D61">
              <w:rPr>
                <w:rFonts w:ascii="Times New Roman" w:hAnsi="Times New Roman"/>
                <w:color w:val="000000" w:themeColor="text1"/>
                <w:sz w:val="18"/>
                <w:szCs w:val="18"/>
                <w:lang w:val="tr-TR" w:eastAsia="en-US"/>
              </w:rPr>
              <w:t>Elemanı Sayısı</w:t>
            </w:r>
          </w:p>
        </w:tc>
        <w:tc>
          <w:tcPr>
            <w:tcW w:w="3248" w:type="dxa"/>
          </w:tcPr>
          <w:p w14:paraId="365239F4" w14:textId="5836AC59" w:rsidR="000C64F6" w:rsidRPr="00F75CEC" w:rsidRDefault="00C11F7F" w:rsidP="001A6D61">
            <w:pPr>
              <w:widowControl/>
              <w:suppressAutoHyphens w:val="0"/>
              <w:jc w:val="center"/>
              <w:rPr>
                <w:rFonts w:ascii="Times New Roman" w:hAnsi="Times New Roman"/>
                <w:color w:val="000000" w:themeColor="text1"/>
                <w:sz w:val="18"/>
                <w:szCs w:val="18"/>
                <w:lang w:val="tr-TR" w:eastAsia="en-US"/>
              </w:rPr>
            </w:pPr>
            <w:r w:rsidRPr="001A6D61">
              <w:rPr>
                <w:rFonts w:ascii="Times New Roman" w:hAnsi="Times New Roman"/>
                <w:color w:val="000000" w:themeColor="text1"/>
                <w:sz w:val="18"/>
                <w:szCs w:val="18"/>
                <w:lang w:val="tr-TR" w:eastAsia="en-US"/>
              </w:rPr>
              <w:t>2</w:t>
            </w:r>
            <w:r w:rsidR="001A6D61">
              <w:rPr>
                <w:rFonts w:ascii="Times New Roman" w:hAnsi="Times New Roman"/>
                <w:color w:val="000000" w:themeColor="text1"/>
                <w:sz w:val="18"/>
                <w:szCs w:val="18"/>
                <w:lang w:val="tr-TR" w:eastAsia="en-US"/>
              </w:rPr>
              <w:t>282</w:t>
            </w:r>
            <w:r w:rsidR="00E726CD" w:rsidRPr="001A6D61">
              <w:rPr>
                <w:rFonts w:ascii="Times New Roman" w:hAnsi="Times New Roman"/>
                <w:color w:val="000000" w:themeColor="text1"/>
                <w:sz w:val="18"/>
                <w:szCs w:val="18"/>
                <w:lang w:val="tr-TR" w:eastAsia="en-US"/>
              </w:rPr>
              <w:t>/6=</w:t>
            </w:r>
            <w:r w:rsidRPr="001A6D61">
              <w:rPr>
                <w:rFonts w:ascii="Times New Roman" w:hAnsi="Times New Roman"/>
                <w:color w:val="000000" w:themeColor="text1"/>
                <w:sz w:val="18"/>
                <w:szCs w:val="18"/>
                <w:lang w:val="tr-TR" w:eastAsia="en-US"/>
              </w:rPr>
              <w:t>4</w:t>
            </w:r>
            <w:r w:rsidR="001A6D61">
              <w:rPr>
                <w:rFonts w:ascii="Times New Roman" w:hAnsi="Times New Roman"/>
                <w:color w:val="000000" w:themeColor="text1"/>
                <w:sz w:val="18"/>
                <w:szCs w:val="18"/>
                <w:lang w:val="tr-TR" w:eastAsia="en-US"/>
              </w:rPr>
              <w:t>7</w:t>
            </w:r>
          </w:p>
        </w:tc>
      </w:tr>
    </w:tbl>
    <w:p w14:paraId="30E320D8" w14:textId="76D6224D" w:rsidR="000C64F6" w:rsidRPr="00F75CEC" w:rsidRDefault="000C64F6" w:rsidP="000C64F6">
      <w:pPr>
        <w:pStyle w:val="004-TabloYazs"/>
        <w:rPr>
          <w:color w:val="000000" w:themeColor="text1"/>
        </w:rPr>
      </w:pPr>
    </w:p>
    <w:p w14:paraId="3A00C3D6" w14:textId="77777777" w:rsidR="00E10F0E" w:rsidRDefault="00E10F0E" w:rsidP="009A4B22">
      <w:pPr>
        <w:pStyle w:val="005-Metin"/>
      </w:pPr>
    </w:p>
    <w:p w14:paraId="3EE8B92B" w14:textId="77777777" w:rsidR="00E726CD" w:rsidRDefault="000C64F6" w:rsidP="009A4B22">
      <w:pPr>
        <w:pStyle w:val="005-Metin"/>
      </w:pPr>
      <w:r w:rsidRPr="00FE2903">
        <w:t>Tablo 22. Öğretim Elemanlarının Akademik Yayınlarına Yönelik İstatistikler*</w:t>
      </w:r>
      <w:bookmarkStart w:id="89" w:name="_Hlk66141051"/>
    </w:p>
    <w:tbl>
      <w:tblPr>
        <w:tblW w:w="9634" w:type="dxa"/>
        <w:tblLayout w:type="fixed"/>
        <w:tblLook w:val="04A0" w:firstRow="1" w:lastRow="0" w:firstColumn="1" w:lastColumn="0" w:noHBand="0" w:noVBand="1"/>
      </w:tblPr>
      <w:tblGrid>
        <w:gridCol w:w="1838"/>
        <w:gridCol w:w="851"/>
        <w:gridCol w:w="708"/>
        <w:gridCol w:w="851"/>
        <w:gridCol w:w="709"/>
        <w:gridCol w:w="850"/>
        <w:gridCol w:w="709"/>
        <w:gridCol w:w="850"/>
        <w:gridCol w:w="709"/>
        <w:gridCol w:w="851"/>
        <w:gridCol w:w="708"/>
      </w:tblGrid>
      <w:tr w:rsidR="00E726CD" w:rsidRPr="00F75CEC" w14:paraId="774BAEE8" w14:textId="77777777" w:rsidTr="00A75561">
        <w:tc>
          <w:tcPr>
            <w:tcW w:w="1838" w:type="dxa"/>
            <w:vMerge w:val="restart"/>
            <w:tcBorders>
              <w:top w:val="single" w:sz="4" w:space="0" w:color="auto"/>
              <w:left w:val="single" w:sz="4" w:space="0" w:color="auto"/>
              <w:bottom w:val="single" w:sz="4" w:space="0" w:color="auto"/>
              <w:right w:val="single" w:sz="4" w:space="0" w:color="auto"/>
            </w:tcBorders>
          </w:tcPr>
          <w:p w14:paraId="01146E8E" w14:textId="77777777" w:rsidR="00E726CD" w:rsidRPr="00F75CEC" w:rsidRDefault="00E726CD" w:rsidP="00A75561">
            <w:pPr>
              <w:widowControl/>
              <w:suppressAutoHyphens w:val="0"/>
              <w:jc w:val="center"/>
              <w:rPr>
                <w:b/>
                <w:color w:val="000000" w:themeColor="text1"/>
                <w:sz w:val="18"/>
                <w:szCs w:val="18"/>
                <w:lang w:val="tr-TR" w:eastAsia="en-US"/>
              </w:rPr>
            </w:pPr>
          </w:p>
          <w:p w14:paraId="07E1FF74" w14:textId="77777777" w:rsidR="00E726CD" w:rsidRPr="00F75CEC" w:rsidRDefault="00E726CD" w:rsidP="00A75561">
            <w:pPr>
              <w:widowControl/>
              <w:suppressAutoHyphens w:val="0"/>
              <w:jc w:val="center"/>
              <w:rPr>
                <w:b/>
                <w:color w:val="000000" w:themeColor="text1"/>
                <w:sz w:val="18"/>
                <w:szCs w:val="18"/>
                <w:lang w:val="tr-TR" w:eastAsia="en-US"/>
              </w:rPr>
            </w:pPr>
          </w:p>
          <w:p w14:paraId="0411ABA9" w14:textId="77777777" w:rsidR="00E726CD" w:rsidRPr="00F75CEC" w:rsidRDefault="00E726CD" w:rsidP="00A75561">
            <w:pPr>
              <w:widowControl/>
              <w:suppressAutoHyphens w:val="0"/>
              <w:jc w:val="center"/>
              <w:rPr>
                <w:b/>
                <w:color w:val="000000" w:themeColor="text1"/>
                <w:sz w:val="18"/>
                <w:szCs w:val="18"/>
                <w:lang w:val="tr-TR" w:eastAsia="en-US"/>
              </w:rPr>
            </w:pPr>
          </w:p>
          <w:p w14:paraId="34F318F2" w14:textId="77777777" w:rsidR="00E726CD" w:rsidRPr="00F75CEC" w:rsidRDefault="00E726CD" w:rsidP="00A75561">
            <w:pPr>
              <w:widowControl/>
              <w:suppressAutoHyphens w:val="0"/>
              <w:jc w:val="center"/>
              <w:rPr>
                <w:b/>
                <w:color w:val="000000" w:themeColor="text1"/>
                <w:sz w:val="18"/>
                <w:szCs w:val="18"/>
                <w:lang w:val="tr-TR" w:eastAsia="en-US"/>
              </w:rPr>
            </w:pPr>
          </w:p>
          <w:p w14:paraId="6D10D3FD"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Akademik Unvan</w:t>
            </w:r>
          </w:p>
          <w:p w14:paraId="39A191D3"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Ad, Soyad</w:t>
            </w:r>
          </w:p>
        </w:tc>
        <w:tc>
          <w:tcPr>
            <w:tcW w:w="1559" w:type="dxa"/>
            <w:gridSpan w:val="2"/>
            <w:tcBorders>
              <w:top w:val="single" w:sz="4" w:space="0" w:color="auto"/>
              <w:left w:val="single" w:sz="4" w:space="0" w:color="auto"/>
              <w:bottom w:val="single" w:sz="4" w:space="0" w:color="auto"/>
              <w:right w:val="single" w:sz="4" w:space="0" w:color="auto"/>
            </w:tcBorders>
          </w:tcPr>
          <w:p w14:paraId="06642618" w14:textId="77777777" w:rsidR="00E726CD" w:rsidRPr="00F75CEC" w:rsidRDefault="00E726CD" w:rsidP="00A75561">
            <w:pPr>
              <w:widowControl/>
              <w:suppressAutoHyphens w:val="0"/>
              <w:jc w:val="center"/>
              <w:rPr>
                <w:b/>
                <w:color w:val="000000" w:themeColor="text1"/>
                <w:sz w:val="18"/>
                <w:szCs w:val="18"/>
                <w:lang w:val="tr-TR"/>
              </w:rPr>
            </w:pPr>
          </w:p>
          <w:p w14:paraId="4B162369" w14:textId="77777777" w:rsidR="00E726CD" w:rsidRPr="00F75CEC" w:rsidRDefault="00E726CD" w:rsidP="00A75561">
            <w:pPr>
              <w:widowControl/>
              <w:suppressAutoHyphens w:val="0"/>
              <w:jc w:val="center"/>
              <w:rPr>
                <w:b/>
                <w:color w:val="000000" w:themeColor="text1"/>
                <w:sz w:val="18"/>
                <w:szCs w:val="18"/>
                <w:lang w:val="tr-TR"/>
              </w:rPr>
            </w:pPr>
          </w:p>
          <w:p w14:paraId="2B5951EE" w14:textId="77777777" w:rsidR="00E726CD" w:rsidRPr="00F75CEC" w:rsidRDefault="00E726CD" w:rsidP="00A75561">
            <w:pPr>
              <w:widowControl/>
              <w:suppressAutoHyphens w:val="0"/>
              <w:jc w:val="center"/>
              <w:rPr>
                <w:b/>
                <w:color w:val="000000" w:themeColor="text1"/>
                <w:sz w:val="18"/>
                <w:szCs w:val="18"/>
                <w:lang w:val="tr-TR"/>
              </w:rPr>
            </w:pPr>
          </w:p>
          <w:p w14:paraId="1CA8E8B0"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rPr>
              <w:t>SCI, SSCI, AHCI Yayın sayısı</w:t>
            </w:r>
          </w:p>
        </w:tc>
        <w:tc>
          <w:tcPr>
            <w:tcW w:w="1560" w:type="dxa"/>
            <w:gridSpan w:val="2"/>
            <w:tcBorders>
              <w:top w:val="single" w:sz="4" w:space="0" w:color="auto"/>
              <w:left w:val="single" w:sz="4" w:space="0" w:color="auto"/>
              <w:bottom w:val="single" w:sz="4" w:space="0" w:color="auto"/>
              <w:right w:val="single" w:sz="4" w:space="0" w:color="auto"/>
            </w:tcBorders>
          </w:tcPr>
          <w:p w14:paraId="16F35785"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Uluslararası/</w:t>
            </w:r>
          </w:p>
          <w:p w14:paraId="107149E8"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Ulusal</w:t>
            </w:r>
          </w:p>
          <w:p w14:paraId="652D12C9"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Hakemli Dergi,</w:t>
            </w:r>
          </w:p>
          <w:p w14:paraId="0D368A21"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Kongre,</w:t>
            </w:r>
          </w:p>
          <w:p w14:paraId="005DD70E"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Sempozyum vb.</w:t>
            </w:r>
          </w:p>
          <w:p w14:paraId="2B0FD701"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Yayınlanan Makale,</w:t>
            </w:r>
          </w:p>
          <w:p w14:paraId="19B80D92"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Bildiri Sayısı</w:t>
            </w:r>
          </w:p>
        </w:tc>
        <w:tc>
          <w:tcPr>
            <w:tcW w:w="1559" w:type="dxa"/>
            <w:gridSpan w:val="2"/>
            <w:tcBorders>
              <w:top w:val="single" w:sz="4" w:space="0" w:color="auto"/>
              <w:left w:val="single" w:sz="4" w:space="0" w:color="auto"/>
              <w:bottom w:val="single" w:sz="4" w:space="0" w:color="auto"/>
              <w:right w:val="single" w:sz="4" w:space="0" w:color="auto"/>
            </w:tcBorders>
          </w:tcPr>
          <w:p w14:paraId="44ED517C" w14:textId="77777777" w:rsidR="00E726CD" w:rsidRPr="00F75CEC" w:rsidRDefault="00E726CD" w:rsidP="00A75561">
            <w:pPr>
              <w:widowControl/>
              <w:suppressAutoHyphens w:val="0"/>
              <w:jc w:val="center"/>
              <w:rPr>
                <w:b/>
                <w:color w:val="000000" w:themeColor="text1"/>
                <w:sz w:val="18"/>
                <w:szCs w:val="18"/>
                <w:lang w:val="tr-TR" w:eastAsia="en-US"/>
              </w:rPr>
            </w:pPr>
          </w:p>
          <w:p w14:paraId="5F5BEBC5" w14:textId="77777777" w:rsidR="00E726CD" w:rsidRPr="00F75CEC" w:rsidRDefault="00E726CD" w:rsidP="00A75561">
            <w:pPr>
              <w:widowControl/>
              <w:suppressAutoHyphens w:val="0"/>
              <w:jc w:val="center"/>
              <w:rPr>
                <w:b/>
                <w:color w:val="000000" w:themeColor="text1"/>
                <w:sz w:val="18"/>
                <w:szCs w:val="18"/>
                <w:lang w:val="tr-TR" w:eastAsia="en-US"/>
              </w:rPr>
            </w:pPr>
          </w:p>
          <w:p w14:paraId="6470C9B8" w14:textId="77777777" w:rsidR="00E726CD" w:rsidRPr="00F75CEC" w:rsidRDefault="00E726CD" w:rsidP="00A75561">
            <w:pPr>
              <w:widowControl/>
              <w:suppressAutoHyphens w:val="0"/>
              <w:jc w:val="center"/>
              <w:rPr>
                <w:b/>
                <w:color w:val="000000" w:themeColor="text1"/>
                <w:sz w:val="18"/>
                <w:szCs w:val="18"/>
                <w:lang w:val="tr-TR" w:eastAsia="en-US"/>
              </w:rPr>
            </w:pPr>
          </w:p>
          <w:p w14:paraId="55F779ED"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 Atıf Sayısı</w:t>
            </w:r>
          </w:p>
        </w:tc>
        <w:tc>
          <w:tcPr>
            <w:tcW w:w="1559" w:type="dxa"/>
            <w:gridSpan w:val="2"/>
            <w:tcBorders>
              <w:top w:val="single" w:sz="4" w:space="0" w:color="auto"/>
              <w:left w:val="single" w:sz="4" w:space="0" w:color="auto"/>
              <w:bottom w:val="single" w:sz="4" w:space="0" w:color="auto"/>
              <w:right w:val="single" w:sz="4" w:space="0" w:color="auto"/>
            </w:tcBorders>
          </w:tcPr>
          <w:p w14:paraId="120D4A06" w14:textId="77777777" w:rsidR="00E726CD" w:rsidRPr="00F75CEC" w:rsidRDefault="00E726CD" w:rsidP="00A75561">
            <w:pPr>
              <w:widowControl/>
              <w:suppressAutoHyphens w:val="0"/>
              <w:jc w:val="center"/>
              <w:rPr>
                <w:b/>
                <w:color w:val="000000" w:themeColor="text1"/>
                <w:sz w:val="18"/>
                <w:szCs w:val="18"/>
                <w:lang w:val="tr-TR" w:eastAsia="en-US"/>
              </w:rPr>
            </w:pPr>
          </w:p>
          <w:p w14:paraId="22DD8240"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ISI</w:t>
            </w:r>
          </w:p>
          <w:p w14:paraId="26DAA253"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Indexlerine</w:t>
            </w:r>
          </w:p>
          <w:p w14:paraId="2C921229"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Giren</w:t>
            </w:r>
          </w:p>
          <w:p w14:paraId="7ACF77B9"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Dergilerde</w:t>
            </w:r>
          </w:p>
          <w:p w14:paraId="0430E354"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Aldıkları Atıf</w:t>
            </w:r>
          </w:p>
          <w:p w14:paraId="628DCF60"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Sayısı</w:t>
            </w:r>
          </w:p>
        </w:tc>
        <w:tc>
          <w:tcPr>
            <w:tcW w:w="1559" w:type="dxa"/>
            <w:gridSpan w:val="2"/>
            <w:tcBorders>
              <w:top w:val="single" w:sz="4" w:space="0" w:color="auto"/>
              <w:left w:val="single" w:sz="4" w:space="0" w:color="auto"/>
              <w:bottom w:val="single" w:sz="4" w:space="0" w:color="auto"/>
              <w:right w:val="single" w:sz="4" w:space="0" w:color="auto"/>
            </w:tcBorders>
          </w:tcPr>
          <w:p w14:paraId="7559891D" w14:textId="77777777" w:rsidR="00E726CD" w:rsidRPr="00F75CEC" w:rsidRDefault="00E726CD" w:rsidP="00A75561">
            <w:pPr>
              <w:widowControl/>
              <w:suppressAutoHyphens w:val="0"/>
              <w:jc w:val="center"/>
              <w:rPr>
                <w:b/>
                <w:color w:val="000000" w:themeColor="text1"/>
                <w:sz w:val="18"/>
                <w:szCs w:val="18"/>
                <w:lang w:val="tr-TR" w:eastAsia="en-US"/>
              </w:rPr>
            </w:pPr>
          </w:p>
          <w:p w14:paraId="06EE0551" w14:textId="77777777" w:rsidR="00E726CD" w:rsidRPr="00F75CEC" w:rsidRDefault="00E726CD" w:rsidP="00A75561">
            <w:pPr>
              <w:widowControl/>
              <w:suppressAutoHyphens w:val="0"/>
              <w:jc w:val="center"/>
              <w:rPr>
                <w:b/>
                <w:color w:val="000000" w:themeColor="text1"/>
                <w:sz w:val="18"/>
                <w:szCs w:val="18"/>
                <w:lang w:val="tr-TR" w:eastAsia="en-US"/>
              </w:rPr>
            </w:pPr>
          </w:p>
          <w:p w14:paraId="744E9790"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Akademik</w:t>
            </w:r>
          </w:p>
          <w:p w14:paraId="061976C9"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Ders Kitabı, Kitap ve Kitap</w:t>
            </w:r>
          </w:p>
          <w:p w14:paraId="19EEC015"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Bölümleri Sayısı</w:t>
            </w:r>
          </w:p>
        </w:tc>
      </w:tr>
      <w:tr w:rsidR="00E726CD" w:rsidRPr="00F75CEC" w14:paraId="75AB639E" w14:textId="77777777" w:rsidTr="00A75561">
        <w:trPr>
          <w:trHeight w:val="795"/>
        </w:trPr>
        <w:tc>
          <w:tcPr>
            <w:tcW w:w="1838" w:type="dxa"/>
            <w:vMerge/>
            <w:tcBorders>
              <w:top w:val="single" w:sz="4" w:space="0" w:color="auto"/>
              <w:left w:val="single" w:sz="4" w:space="0" w:color="auto"/>
              <w:bottom w:val="single" w:sz="4" w:space="0" w:color="auto"/>
              <w:right w:val="single" w:sz="4" w:space="0" w:color="auto"/>
            </w:tcBorders>
          </w:tcPr>
          <w:p w14:paraId="2D81ECD9" w14:textId="77777777" w:rsidR="00E726CD" w:rsidRPr="00F75CEC" w:rsidRDefault="00E726CD" w:rsidP="00A75561">
            <w:pPr>
              <w:widowControl/>
              <w:suppressAutoHyphens w:val="0"/>
              <w:rPr>
                <w:color w:val="000000" w:themeColor="text1"/>
                <w:sz w:val="18"/>
                <w:szCs w:val="18"/>
                <w:lang w:val="tr-TR" w:eastAsia="en-US"/>
              </w:rPr>
            </w:pPr>
          </w:p>
        </w:tc>
        <w:tc>
          <w:tcPr>
            <w:tcW w:w="851" w:type="dxa"/>
            <w:tcBorders>
              <w:top w:val="single" w:sz="4" w:space="0" w:color="auto"/>
              <w:left w:val="single" w:sz="4" w:space="0" w:color="auto"/>
              <w:bottom w:val="single" w:sz="4" w:space="0" w:color="auto"/>
              <w:right w:val="single" w:sz="4" w:space="0" w:color="auto"/>
            </w:tcBorders>
          </w:tcPr>
          <w:p w14:paraId="6C681054"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6F475C00" w14:textId="6FFDDA0C" w:rsidR="00E726CD" w:rsidRPr="00F75CEC" w:rsidRDefault="00D24880"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00E726CD" w:rsidRPr="00F75CEC">
              <w:rPr>
                <w:b/>
                <w:color w:val="000000" w:themeColor="text1"/>
                <w:sz w:val="18"/>
                <w:szCs w:val="18"/>
                <w:lang w:val="tr-TR" w:eastAsia="en-US"/>
              </w:rPr>
              <w:t xml:space="preserve"> hariç)</w:t>
            </w:r>
          </w:p>
        </w:tc>
        <w:tc>
          <w:tcPr>
            <w:tcW w:w="708" w:type="dxa"/>
            <w:tcBorders>
              <w:top w:val="single" w:sz="4" w:space="0" w:color="auto"/>
              <w:left w:val="single" w:sz="4" w:space="0" w:color="auto"/>
              <w:bottom w:val="single" w:sz="4" w:space="0" w:color="auto"/>
              <w:right w:val="single" w:sz="4" w:space="0" w:color="auto"/>
            </w:tcBorders>
          </w:tcPr>
          <w:p w14:paraId="1FA16503" w14:textId="2EBCE5E6" w:rsidR="00E726CD" w:rsidRPr="00F75CEC" w:rsidRDefault="00E762DF" w:rsidP="00D24880">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1" w:type="dxa"/>
            <w:tcBorders>
              <w:top w:val="single" w:sz="4" w:space="0" w:color="auto"/>
              <w:left w:val="single" w:sz="4" w:space="0" w:color="auto"/>
              <w:bottom w:val="single" w:sz="4" w:space="0" w:color="auto"/>
              <w:right w:val="single" w:sz="4" w:space="0" w:color="auto"/>
            </w:tcBorders>
          </w:tcPr>
          <w:p w14:paraId="0DACE50E"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3CDC1012" w14:textId="1D4F4B9E" w:rsidR="00E726CD" w:rsidRPr="00F75CEC" w:rsidRDefault="00E726CD" w:rsidP="00D24880">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9" w:type="dxa"/>
            <w:tcBorders>
              <w:top w:val="single" w:sz="4" w:space="0" w:color="auto"/>
              <w:left w:val="single" w:sz="4" w:space="0" w:color="auto"/>
              <w:bottom w:val="single" w:sz="4" w:space="0" w:color="auto"/>
              <w:right w:val="single" w:sz="4" w:space="0" w:color="auto"/>
            </w:tcBorders>
          </w:tcPr>
          <w:p w14:paraId="61614F0A" w14:textId="7FA85CEB" w:rsidR="00E726CD" w:rsidRPr="00F75CEC" w:rsidRDefault="00E762DF" w:rsidP="00D24880">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0" w:type="dxa"/>
            <w:tcBorders>
              <w:top w:val="single" w:sz="4" w:space="0" w:color="auto"/>
              <w:left w:val="single" w:sz="4" w:space="0" w:color="auto"/>
              <w:bottom w:val="single" w:sz="4" w:space="0" w:color="auto"/>
              <w:right w:val="single" w:sz="4" w:space="0" w:color="auto"/>
            </w:tcBorders>
          </w:tcPr>
          <w:p w14:paraId="6D221DED"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50E3117F" w14:textId="62798CB2" w:rsidR="00E726CD" w:rsidRPr="00F75CEC" w:rsidRDefault="00E726CD" w:rsidP="00D24880">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9" w:type="dxa"/>
            <w:tcBorders>
              <w:top w:val="single" w:sz="4" w:space="0" w:color="auto"/>
              <w:left w:val="single" w:sz="4" w:space="0" w:color="auto"/>
              <w:bottom w:val="single" w:sz="4" w:space="0" w:color="auto"/>
              <w:right w:val="single" w:sz="4" w:space="0" w:color="auto"/>
            </w:tcBorders>
          </w:tcPr>
          <w:p w14:paraId="32230D7A" w14:textId="4CF8E6A7" w:rsidR="00D24880" w:rsidRPr="00F75CEC" w:rsidRDefault="00E762DF" w:rsidP="00D24880">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0" w:type="dxa"/>
            <w:tcBorders>
              <w:top w:val="single" w:sz="4" w:space="0" w:color="auto"/>
              <w:left w:val="single" w:sz="4" w:space="0" w:color="auto"/>
              <w:bottom w:val="single" w:sz="4" w:space="0" w:color="auto"/>
              <w:right w:val="single" w:sz="4" w:space="0" w:color="auto"/>
            </w:tcBorders>
          </w:tcPr>
          <w:p w14:paraId="05C8E115"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066F9B5A" w14:textId="5D88C2B7" w:rsidR="00E726CD" w:rsidRPr="00F75CEC" w:rsidRDefault="00E726CD" w:rsidP="00D24880">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9" w:type="dxa"/>
            <w:tcBorders>
              <w:top w:val="single" w:sz="4" w:space="0" w:color="auto"/>
              <w:left w:val="single" w:sz="4" w:space="0" w:color="auto"/>
              <w:bottom w:val="single" w:sz="4" w:space="0" w:color="auto"/>
              <w:right w:val="single" w:sz="4" w:space="0" w:color="auto"/>
            </w:tcBorders>
          </w:tcPr>
          <w:p w14:paraId="02A7926F" w14:textId="61940BF3" w:rsidR="00E726CD" w:rsidRPr="00F75CEC" w:rsidRDefault="00E762DF" w:rsidP="00D24880">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c>
          <w:tcPr>
            <w:tcW w:w="851" w:type="dxa"/>
            <w:tcBorders>
              <w:top w:val="single" w:sz="4" w:space="0" w:color="auto"/>
              <w:left w:val="single" w:sz="4" w:space="0" w:color="auto"/>
              <w:bottom w:val="single" w:sz="4" w:space="0" w:color="auto"/>
              <w:right w:val="single" w:sz="4" w:space="0" w:color="auto"/>
            </w:tcBorders>
          </w:tcPr>
          <w:p w14:paraId="71A94B6B" w14:textId="77777777" w:rsidR="00E726CD" w:rsidRPr="00F75CEC" w:rsidRDefault="00E726CD" w:rsidP="00A75561">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Toplam</w:t>
            </w:r>
          </w:p>
          <w:p w14:paraId="06BF3054" w14:textId="1C67B10B" w:rsidR="00E726CD" w:rsidRPr="00F75CEC" w:rsidRDefault="00E726CD" w:rsidP="00D24880">
            <w:pPr>
              <w:widowControl/>
              <w:suppressAutoHyphens w:val="0"/>
              <w:jc w:val="center"/>
              <w:rPr>
                <w:b/>
                <w:color w:val="000000" w:themeColor="text1"/>
                <w:sz w:val="18"/>
                <w:szCs w:val="18"/>
                <w:lang w:val="tr-TR" w:eastAsia="en-US"/>
              </w:rPr>
            </w:pPr>
            <w:r w:rsidRPr="00F75CEC">
              <w:rPr>
                <w:b/>
                <w:color w:val="000000" w:themeColor="text1"/>
                <w:sz w:val="18"/>
                <w:szCs w:val="18"/>
                <w:lang w:val="tr-TR" w:eastAsia="en-US"/>
              </w:rPr>
              <w:t>(</w:t>
            </w:r>
            <w:r w:rsidR="00E762DF">
              <w:rPr>
                <w:b/>
                <w:color w:val="000000" w:themeColor="text1"/>
                <w:sz w:val="18"/>
                <w:szCs w:val="18"/>
                <w:lang w:val="tr-TR" w:eastAsia="en-US"/>
              </w:rPr>
              <w:t>2023</w:t>
            </w:r>
            <w:r w:rsidRPr="00F75CEC">
              <w:rPr>
                <w:b/>
                <w:color w:val="000000" w:themeColor="text1"/>
                <w:sz w:val="18"/>
                <w:szCs w:val="18"/>
                <w:lang w:val="tr-TR" w:eastAsia="en-US"/>
              </w:rPr>
              <w:t xml:space="preserve"> hariç)</w:t>
            </w:r>
          </w:p>
        </w:tc>
        <w:tc>
          <w:tcPr>
            <w:tcW w:w="708" w:type="dxa"/>
            <w:tcBorders>
              <w:top w:val="single" w:sz="4" w:space="0" w:color="auto"/>
              <w:left w:val="single" w:sz="4" w:space="0" w:color="auto"/>
              <w:bottom w:val="single" w:sz="4" w:space="0" w:color="auto"/>
              <w:right w:val="single" w:sz="4" w:space="0" w:color="auto"/>
            </w:tcBorders>
          </w:tcPr>
          <w:p w14:paraId="6FADB2A5" w14:textId="6D5605F1" w:rsidR="00E726CD" w:rsidRPr="00F75CEC" w:rsidRDefault="00E762DF" w:rsidP="00D24880">
            <w:pPr>
              <w:widowControl/>
              <w:suppressAutoHyphens w:val="0"/>
              <w:jc w:val="center"/>
              <w:rPr>
                <w:b/>
                <w:color w:val="000000" w:themeColor="text1"/>
                <w:sz w:val="18"/>
                <w:szCs w:val="18"/>
                <w:lang w:val="tr-TR" w:eastAsia="en-US"/>
              </w:rPr>
            </w:pPr>
            <w:r>
              <w:rPr>
                <w:b/>
                <w:color w:val="000000" w:themeColor="text1"/>
                <w:sz w:val="18"/>
                <w:szCs w:val="18"/>
                <w:lang w:val="tr-TR" w:eastAsia="en-US"/>
              </w:rPr>
              <w:t>2022</w:t>
            </w:r>
          </w:p>
        </w:tc>
      </w:tr>
      <w:tr w:rsidR="00C164C4" w:rsidRPr="00F75CEC" w14:paraId="26BFFDEF" w14:textId="77777777" w:rsidTr="00A75561">
        <w:tc>
          <w:tcPr>
            <w:tcW w:w="1838" w:type="dxa"/>
            <w:tcBorders>
              <w:top w:val="single" w:sz="4" w:space="0" w:color="auto"/>
              <w:left w:val="single" w:sz="4" w:space="0" w:color="auto"/>
              <w:bottom w:val="single" w:sz="4" w:space="0" w:color="auto"/>
              <w:right w:val="single" w:sz="4" w:space="0" w:color="auto"/>
            </w:tcBorders>
          </w:tcPr>
          <w:p w14:paraId="4B199205" w14:textId="1F4EA376" w:rsidR="00C164C4" w:rsidRPr="00F75CEC" w:rsidRDefault="00C164C4" w:rsidP="00A75561">
            <w:pPr>
              <w:widowControl/>
              <w:suppressAutoHyphens w:val="0"/>
              <w:rPr>
                <w:b/>
                <w:color w:val="000000" w:themeColor="text1"/>
                <w:sz w:val="18"/>
                <w:szCs w:val="18"/>
                <w:lang w:val="tr-TR" w:eastAsia="en-US"/>
              </w:rPr>
            </w:pPr>
            <w:r w:rsidRPr="00F75CEC">
              <w:rPr>
                <w:color w:val="000000" w:themeColor="text1"/>
                <w:sz w:val="18"/>
                <w:szCs w:val="18"/>
                <w:lang w:val="tr-TR" w:eastAsia="en-US"/>
              </w:rPr>
              <w:lastRenderedPageBreak/>
              <w:t xml:space="preserve">Prof. Dr. </w:t>
            </w:r>
            <w:r w:rsidRPr="00F75CEC">
              <w:rPr>
                <w:color w:val="000000" w:themeColor="text1"/>
                <w:sz w:val="18"/>
                <w:lang w:val="tr-TR"/>
              </w:rPr>
              <w:t>Levent GENÇ</w:t>
            </w:r>
          </w:p>
        </w:tc>
        <w:tc>
          <w:tcPr>
            <w:tcW w:w="851" w:type="dxa"/>
            <w:tcBorders>
              <w:top w:val="single" w:sz="4" w:space="0" w:color="auto"/>
              <w:left w:val="single" w:sz="4" w:space="0" w:color="auto"/>
              <w:bottom w:val="single" w:sz="4" w:space="0" w:color="auto"/>
              <w:right w:val="single" w:sz="4" w:space="0" w:color="auto"/>
            </w:tcBorders>
          </w:tcPr>
          <w:p w14:paraId="2F0399C4" w14:textId="770268B5"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21</w:t>
            </w:r>
          </w:p>
        </w:tc>
        <w:tc>
          <w:tcPr>
            <w:tcW w:w="708" w:type="dxa"/>
            <w:tcBorders>
              <w:top w:val="single" w:sz="4" w:space="0" w:color="auto"/>
              <w:left w:val="single" w:sz="4" w:space="0" w:color="auto"/>
              <w:bottom w:val="single" w:sz="4" w:space="0" w:color="auto"/>
              <w:right w:val="single" w:sz="4" w:space="0" w:color="auto"/>
            </w:tcBorders>
          </w:tcPr>
          <w:p w14:paraId="382EC6C6" w14:textId="3B866523"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w:t>
            </w:r>
          </w:p>
        </w:tc>
        <w:tc>
          <w:tcPr>
            <w:tcW w:w="851" w:type="dxa"/>
            <w:tcBorders>
              <w:top w:val="single" w:sz="4" w:space="0" w:color="auto"/>
              <w:left w:val="single" w:sz="4" w:space="0" w:color="auto"/>
              <w:bottom w:val="single" w:sz="4" w:space="0" w:color="auto"/>
              <w:right w:val="single" w:sz="4" w:space="0" w:color="auto"/>
            </w:tcBorders>
          </w:tcPr>
          <w:p w14:paraId="758C7A36" w14:textId="6D6CE002"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143</w:t>
            </w:r>
          </w:p>
        </w:tc>
        <w:tc>
          <w:tcPr>
            <w:tcW w:w="709" w:type="dxa"/>
            <w:tcBorders>
              <w:top w:val="single" w:sz="4" w:space="0" w:color="auto"/>
              <w:left w:val="single" w:sz="4" w:space="0" w:color="auto"/>
              <w:bottom w:val="single" w:sz="4" w:space="0" w:color="auto"/>
              <w:right w:val="single" w:sz="4" w:space="0" w:color="auto"/>
            </w:tcBorders>
          </w:tcPr>
          <w:p w14:paraId="2939531E" w14:textId="544E5673"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7</w:t>
            </w:r>
          </w:p>
        </w:tc>
        <w:tc>
          <w:tcPr>
            <w:tcW w:w="850" w:type="dxa"/>
            <w:tcBorders>
              <w:top w:val="single" w:sz="4" w:space="0" w:color="auto"/>
              <w:left w:val="single" w:sz="4" w:space="0" w:color="auto"/>
              <w:bottom w:val="single" w:sz="4" w:space="0" w:color="auto"/>
              <w:right w:val="single" w:sz="4" w:space="0" w:color="auto"/>
            </w:tcBorders>
          </w:tcPr>
          <w:p w14:paraId="17367626" w14:textId="20969EE3"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724</w:t>
            </w:r>
          </w:p>
        </w:tc>
        <w:tc>
          <w:tcPr>
            <w:tcW w:w="709" w:type="dxa"/>
            <w:tcBorders>
              <w:top w:val="single" w:sz="4" w:space="0" w:color="auto"/>
              <w:left w:val="single" w:sz="4" w:space="0" w:color="auto"/>
              <w:bottom w:val="single" w:sz="4" w:space="0" w:color="auto"/>
              <w:right w:val="single" w:sz="4" w:space="0" w:color="auto"/>
            </w:tcBorders>
          </w:tcPr>
          <w:p w14:paraId="1F5F57E3" w14:textId="17C23B21"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76</w:t>
            </w:r>
          </w:p>
        </w:tc>
        <w:tc>
          <w:tcPr>
            <w:tcW w:w="850" w:type="dxa"/>
            <w:tcBorders>
              <w:top w:val="single" w:sz="4" w:space="0" w:color="auto"/>
              <w:left w:val="single" w:sz="4" w:space="0" w:color="auto"/>
              <w:bottom w:val="single" w:sz="4" w:space="0" w:color="auto"/>
              <w:right w:val="single" w:sz="4" w:space="0" w:color="auto"/>
            </w:tcBorders>
          </w:tcPr>
          <w:p w14:paraId="27BB6F44" w14:textId="200996EF"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218</w:t>
            </w:r>
          </w:p>
        </w:tc>
        <w:tc>
          <w:tcPr>
            <w:tcW w:w="709" w:type="dxa"/>
            <w:tcBorders>
              <w:top w:val="single" w:sz="4" w:space="0" w:color="auto"/>
              <w:left w:val="single" w:sz="4" w:space="0" w:color="auto"/>
              <w:bottom w:val="single" w:sz="4" w:space="0" w:color="auto"/>
              <w:right w:val="single" w:sz="4" w:space="0" w:color="auto"/>
            </w:tcBorders>
          </w:tcPr>
          <w:p w14:paraId="5CA84856" w14:textId="54757711"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38</w:t>
            </w:r>
          </w:p>
        </w:tc>
        <w:tc>
          <w:tcPr>
            <w:tcW w:w="851" w:type="dxa"/>
            <w:tcBorders>
              <w:top w:val="single" w:sz="4" w:space="0" w:color="auto"/>
              <w:left w:val="single" w:sz="4" w:space="0" w:color="auto"/>
              <w:bottom w:val="single" w:sz="4" w:space="0" w:color="auto"/>
              <w:right w:val="single" w:sz="4" w:space="0" w:color="auto"/>
            </w:tcBorders>
          </w:tcPr>
          <w:p w14:paraId="3EEBF3C4" w14:textId="0BD8FCE1"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8" w:type="dxa"/>
            <w:tcBorders>
              <w:top w:val="single" w:sz="4" w:space="0" w:color="auto"/>
              <w:left w:val="single" w:sz="4" w:space="0" w:color="auto"/>
              <w:bottom w:val="single" w:sz="4" w:space="0" w:color="auto"/>
              <w:right w:val="single" w:sz="4" w:space="0" w:color="auto"/>
            </w:tcBorders>
          </w:tcPr>
          <w:p w14:paraId="7CF38EF3" w14:textId="602FC251"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r>
      <w:tr w:rsidR="00E23E60" w:rsidRPr="00F75CEC" w14:paraId="40468442" w14:textId="77777777" w:rsidTr="00E23E60">
        <w:tc>
          <w:tcPr>
            <w:tcW w:w="1838" w:type="dxa"/>
            <w:tcBorders>
              <w:top w:val="single" w:sz="4" w:space="0" w:color="auto"/>
              <w:left w:val="single" w:sz="4" w:space="0" w:color="auto"/>
              <w:bottom w:val="single" w:sz="4" w:space="0" w:color="auto"/>
              <w:right w:val="single" w:sz="4" w:space="0" w:color="auto"/>
            </w:tcBorders>
          </w:tcPr>
          <w:p w14:paraId="2E7D84D4" w14:textId="4F07B489" w:rsidR="00E23E60" w:rsidRPr="00F75CEC" w:rsidRDefault="00E23E60" w:rsidP="00A75561">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Arzu BAŞARAN UYSAL</w:t>
            </w:r>
          </w:p>
        </w:tc>
        <w:tc>
          <w:tcPr>
            <w:tcW w:w="851" w:type="dxa"/>
            <w:tcBorders>
              <w:top w:val="single" w:sz="4" w:space="0" w:color="auto"/>
              <w:left w:val="single" w:sz="4" w:space="0" w:color="auto"/>
              <w:bottom w:val="single" w:sz="4" w:space="0" w:color="auto"/>
              <w:right w:val="single" w:sz="4" w:space="0" w:color="auto"/>
            </w:tcBorders>
            <w:vAlign w:val="center"/>
          </w:tcPr>
          <w:p w14:paraId="205D8C0A" w14:textId="500C11FC"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2</w:t>
            </w:r>
          </w:p>
        </w:tc>
        <w:tc>
          <w:tcPr>
            <w:tcW w:w="708" w:type="dxa"/>
            <w:tcBorders>
              <w:top w:val="single" w:sz="4" w:space="0" w:color="auto"/>
              <w:left w:val="single" w:sz="4" w:space="0" w:color="auto"/>
              <w:bottom w:val="single" w:sz="4" w:space="0" w:color="auto"/>
              <w:right w:val="single" w:sz="4" w:space="0" w:color="auto"/>
            </w:tcBorders>
            <w:vAlign w:val="center"/>
          </w:tcPr>
          <w:p w14:paraId="3FD21900" w14:textId="7A1AD53F"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7A15E5C5" w14:textId="7273D6E2"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48</w:t>
            </w:r>
          </w:p>
        </w:tc>
        <w:tc>
          <w:tcPr>
            <w:tcW w:w="709" w:type="dxa"/>
            <w:tcBorders>
              <w:top w:val="single" w:sz="4" w:space="0" w:color="auto"/>
              <w:left w:val="single" w:sz="4" w:space="0" w:color="auto"/>
              <w:bottom w:val="single" w:sz="4" w:space="0" w:color="auto"/>
              <w:right w:val="single" w:sz="4" w:space="0" w:color="auto"/>
            </w:tcBorders>
            <w:vAlign w:val="center"/>
          </w:tcPr>
          <w:p w14:paraId="351CAF6D" w14:textId="610785D3"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3</w:t>
            </w:r>
          </w:p>
        </w:tc>
        <w:tc>
          <w:tcPr>
            <w:tcW w:w="850" w:type="dxa"/>
            <w:tcBorders>
              <w:top w:val="single" w:sz="4" w:space="0" w:color="auto"/>
              <w:left w:val="single" w:sz="4" w:space="0" w:color="auto"/>
              <w:bottom w:val="single" w:sz="4" w:space="0" w:color="auto"/>
              <w:right w:val="single" w:sz="4" w:space="0" w:color="auto"/>
            </w:tcBorders>
            <w:vAlign w:val="center"/>
          </w:tcPr>
          <w:p w14:paraId="2882C1FD" w14:textId="78A5D4E1"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88</w:t>
            </w:r>
          </w:p>
        </w:tc>
        <w:tc>
          <w:tcPr>
            <w:tcW w:w="709" w:type="dxa"/>
            <w:tcBorders>
              <w:top w:val="single" w:sz="4" w:space="0" w:color="auto"/>
              <w:left w:val="single" w:sz="4" w:space="0" w:color="auto"/>
              <w:bottom w:val="single" w:sz="4" w:space="0" w:color="auto"/>
              <w:right w:val="single" w:sz="4" w:space="0" w:color="auto"/>
            </w:tcBorders>
            <w:vAlign w:val="center"/>
          </w:tcPr>
          <w:p w14:paraId="3B58D523" w14:textId="0CE4A4CB"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18</w:t>
            </w:r>
          </w:p>
        </w:tc>
        <w:tc>
          <w:tcPr>
            <w:tcW w:w="850" w:type="dxa"/>
            <w:tcBorders>
              <w:top w:val="single" w:sz="4" w:space="0" w:color="auto"/>
              <w:left w:val="single" w:sz="4" w:space="0" w:color="auto"/>
              <w:bottom w:val="single" w:sz="4" w:space="0" w:color="auto"/>
              <w:right w:val="single" w:sz="4" w:space="0" w:color="auto"/>
            </w:tcBorders>
            <w:vAlign w:val="center"/>
          </w:tcPr>
          <w:p w14:paraId="59F56B77" w14:textId="5E8C346F"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w:t>
            </w:r>
          </w:p>
        </w:tc>
        <w:tc>
          <w:tcPr>
            <w:tcW w:w="709" w:type="dxa"/>
            <w:tcBorders>
              <w:top w:val="single" w:sz="4" w:space="0" w:color="auto"/>
              <w:left w:val="single" w:sz="4" w:space="0" w:color="auto"/>
              <w:bottom w:val="single" w:sz="4" w:space="0" w:color="auto"/>
              <w:right w:val="single" w:sz="4" w:space="0" w:color="auto"/>
            </w:tcBorders>
            <w:vAlign w:val="center"/>
          </w:tcPr>
          <w:p w14:paraId="3728A692" w14:textId="43C460D6"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2D8B0FEC" w14:textId="3A92A656"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1</w:t>
            </w:r>
          </w:p>
        </w:tc>
        <w:tc>
          <w:tcPr>
            <w:tcW w:w="708" w:type="dxa"/>
            <w:tcBorders>
              <w:top w:val="single" w:sz="4" w:space="0" w:color="auto"/>
              <w:left w:val="single" w:sz="4" w:space="0" w:color="auto"/>
              <w:bottom w:val="single" w:sz="4" w:space="0" w:color="auto"/>
              <w:right w:val="single" w:sz="4" w:space="0" w:color="auto"/>
            </w:tcBorders>
            <w:vAlign w:val="center"/>
          </w:tcPr>
          <w:p w14:paraId="4AEEA541" w14:textId="2703F9A0" w:rsidR="00E23E60" w:rsidRPr="00F75CEC" w:rsidRDefault="00E23E60" w:rsidP="00E23E60">
            <w:pPr>
              <w:widowControl/>
              <w:suppressAutoHyphens w:val="0"/>
              <w:jc w:val="center"/>
              <w:rPr>
                <w:color w:val="000000" w:themeColor="text1"/>
                <w:sz w:val="18"/>
                <w:lang w:val="tr-TR"/>
              </w:rPr>
            </w:pPr>
            <w:r w:rsidRPr="00F75CEC">
              <w:rPr>
                <w:color w:val="000000" w:themeColor="text1"/>
                <w:sz w:val="18"/>
                <w:lang w:val="tr-TR"/>
              </w:rPr>
              <w:t>-</w:t>
            </w:r>
          </w:p>
        </w:tc>
      </w:tr>
      <w:tr w:rsidR="00C164C4" w:rsidRPr="00F75CEC" w14:paraId="341F7858" w14:textId="77777777" w:rsidTr="00A75561">
        <w:tc>
          <w:tcPr>
            <w:tcW w:w="1838" w:type="dxa"/>
            <w:tcBorders>
              <w:top w:val="single" w:sz="4" w:space="0" w:color="auto"/>
              <w:left w:val="single" w:sz="4" w:space="0" w:color="auto"/>
              <w:bottom w:val="single" w:sz="4" w:space="0" w:color="auto"/>
              <w:right w:val="single" w:sz="4" w:space="0" w:color="auto"/>
            </w:tcBorders>
          </w:tcPr>
          <w:p w14:paraId="6C4CA30D" w14:textId="77777777" w:rsidR="00C164C4" w:rsidRPr="00F75CEC" w:rsidRDefault="00C164C4" w:rsidP="00A75561">
            <w:pPr>
              <w:widowControl/>
              <w:suppressAutoHyphens w:val="0"/>
              <w:rPr>
                <w:b/>
                <w:color w:val="000000" w:themeColor="text1"/>
                <w:sz w:val="18"/>
                <w:szCs w:val="18"/>
                <w:lang w:val="tr-TR" w:eastAsia="en-US"/>
              </w:rPr>
            </w:pPr>
            <w:r w:rsidRPr="00F75CEC">
              <w:rPr>
                <w:color w:val="000000" w:themeColor="text1"/>
                <w:sz w:val="18"/>
                <w:szCs w:val="18"/>
                <w:lang w:val="tr-TR" w:eastAsia="en-US"/>
              </w:rPr>
              <w:t>Doç Dr.</w:t>
            </w:r>
            <w:r w:rsidRPr="00F75CEC">
              <w:rPr>
                <w:color w:val="000000" w:themeColor="text1"/>
                <w:sz w:val="18"/>
                <w:lang w:val="tr-TR"/>
              </w:rPr>
              <w:t xml:space="preserve"> Emre ÖZELKAN</w:t>
            </w:r>
          </w:p>
        </w:tc>
        <w:tc>
          <w:tcPr>
            <w:tcW w:w="851" w:type="dxa"/>
            <w:tcBorders>
              <w:top w:val="single" w:sz="4" w:space="0" w:color="auto"/>
              <w:left w:val="single" w:sz="4" w:space="0" w:color="auto"/>
              <w:bottom w:val="single" w:sz="4" w:space="0" w:color="auto"/>
              <w:right w:val="single" w:sz="4" w:space="0" w:color="auto"/>
            </w:tcBorders>
          </w:tcPr>
          <w:p w14:paraId="53182A13" w14:textId="6AADA010"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12</w:t>
            </w:r>
          </w:p>
        </w:tc>
        <w:tc>
          <w:tcPr>
            <w:tcW w:w="708" w:type="dxa"/>
            <w:tcBorders>
              <w:top w:val="single" w:sz="4" w:space="0" w:color="auto"/>
              <w:left w:val="single" w:sz="4" w:space="0" w:color="auto"/>
              <w:bottom w:val="single" w:sz="4" w:space="0" w:color="auto"/>
              <w:right w:val="single" w:sz="4" w:space="0" w:color="auto"/>
            </w:tcBorders>
          </w:tcPr>
          <w:p w14:paraId="6112FA96" w14:textId="089E2BC0"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tcPr>
          <w:p w14:paraId="3024249C" w14:textId="42ABDC7B"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57</w:t>
            </w:r>
          </w:p>
        </w:tc>
        <w:tc>
          <w:tcPr>
            <w:tcW w:w="709" w:type="dxa"/>
            <w:tcBorders>
              <w:top w:val="single" w:sz="4" w:space="0" w:color="auto"/>
              <w:left w:val="single" w:sz="4" w:space="0" w:color="auto"/>
              <w:bottom w:val="single" w:sz="4" w:space="0" w:color="auto"/>
              <w:right w:val="single" w:sz="4" w:space="0" w:color="auto"/>
            </w:tcBorders>
          </w:tcPr>
          <w:p w14:paraId="759D3F86" w14:textId="77AF542D"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1</w:t>
            </w:r>
          </w:p>
        </w:tc>
        <w:tc>
          <w:tcPr>
            <w:tcW w:w="850" w:type="dxa"/>
            <w:tcBorders>
              <w:top w:val="single" w:sz="4" w:space="0" w:color="auto"/>
              <w:left w:val="single" w:sz="4" w:space="0" w:color="auto"/>
              <w:bottom w:val="single" w:sz="4" w:space="0" w:color="auto"/>
              <w:right w:val="single" w:sz="4" w:space="0" w:color="auto"/>
            </w:tcBorders>
          </w:tcPr>
          <w:p w14:paraId="2C9AE321" w14:textId="760F22E1"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345</w:t>
            </w:r>
          </w:p>
        </w:tc>
        <w:tc>
          <w:tcPr>
            <w:tcW w:w="709" w:type="dxa"/>
            <w:tcBorders>
              <w:top w:val="single" w:sz="4" w:space="0" w:color="auto"/>
              <w:left w:val="single" w:sz="4" w:space="0" w:color="auto"/>
              <w:bottom w:val="single" w:sz="4" w:space="0" w:color="auto"/>
              <w:right w:val="single" w:sz="4" w:space="0" w:color="auto"/>
            </w:tcBorders>
          </w:tcPr>
          <w:p w14:paraId="4D082EBF" w14:textId="251B8A10"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78</w:t>
            </w:r>
          </w:p>
        </w:tc>
        <w:tc>
          <w:tcPr>
            <w:tcW w:w="850" w:type="dxa"/>
            <w:tcBorders>
              <w:top w:val="single" w:sz="4" w:space="0" w:color="auto"/>
              <w:left w:val="single" w:sz="4" w:space="0" w:color="auto"/>
              <w:bottom w:val="single" w:sz="4" w:space="0" w:color="auto"/>
              <w:right w:val="single" w:sz="4" w:space="0" w:color="auto"/>
            </w:tcBorders>
          </w:tcPr>
          <w:p w14:paraId="4DF63359" w14:textId="1D91579D"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190</w:t>
            </w:r>
          </w:p>
        </w:tc>
        <w:tc>
          <w:tcPr>
            <w:tcW w:w="709" w:type="dxa"/>
            <w:tcBorders>
              <w:top w:val="single" w:sz="4" w:space="0" w:color="auto"/>
              <w:left w:val="single" w:sz="4" w:space="0" w:color="auto"/>
              <w:bottom w:val="single" w:sz="4" w:space="0" w:color="auto"/>
              <w:right w:val="single" w:sz="4" w:space="0" w:color="auto"/>
            </w:tcBorders>
          </w:tcPr>
          <w:p w14:paraId="791CAEA0" w14:textId="47DB9621"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46</w:t>
            </w:r>
          </w:p>
        </w:tc>
        <w:tc>
          <w:tcPr>
            <w:tcW w:w="851" w:type="dxa"/>
            <w:tcBorders>
              <w:top w:val="single" w:sz="4" w:space="0" w:color="auto"/>
              <w:left w:val="single" w:sz="4" w:space="0" w:color="auto"/>
              <w:bottom w:val="single" w:sz="4" w:space="0" w:color="auto"/>
              <w:right w:val="single" w:sz="4" w:space="0" w:color="auto"/>
            </w:tcBorders>
          </w:tcPr>
          <w:p w14:paraId="5C643366" w14:textId="07B29E47"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4</w:t>
            </w:r>
          </w:p>
        </w:tc>
        <w:tc>
          <w:tcPr>
            <w:tcW w:w="708" w:type="dxa"/>
            <w:tcBorders>
              <w:top w:val="single" w:sz="4" w:space="0" w:color="auto"/>
              <w:left w:val="single" w:sz="4" w:space="0" w:color="auto"/>
              <w:bottom w:val="single" w:sz="4" w:space="0" w:color="auto"/>
              <w:right w:val="single" w:sz="4" w:space="0" w:color="auto"/>
            </w:tcBorders>
          </w:tcPr>
          <w:p w14:paraId="0B14B2E3" w14:textId="362908B0" w:rsidR="00C164C4" w:rsidRPr="00E971B0" w:rsidRDefault="00C164C4" w:rsidP="00A75561">
            <w:pPr>
              <w:widowControl/>
              <w:suppressAutoHyphens w:val="0"/>
              <w:jc w:val="center"/>
              <w:rPr>
                <w:color w:val="000000" w:themeColor="text1"/>
                <w:sz w:val="18"/>
                <w:lang w:val="tr-TR"/>
              </w:rPr>
            </w:pPr>
            <w:r w:rsidRPr="00E971B0">
              <w:rPr>
                <w:color w:val="000000" w:themeColor="text1"/>
                <w:sz w:val="18"/>
                <w:lang w:val="tr-TR"/>
              </w:rPr>
              <w:t>2</w:t>
            </w:r>
          </w:p>
        </w:tc>
      </w:tr>
      <w:tr w:rsidR="00C164C4" w:rsidRPr="00F75CEC" w14:paraId="56377ECD" w14:textId="77777777" w:rsidTr="00A75561">
        <w:tc>
          <w:tcPr>
            <w:tcW w:w="1838" w:type="dxa"/>
            <w:tcBorders>
              <w:top w:val="single" w:sz="4" w:space="0" w:color="auto"/>
              <w:left w:val="single" w:sz="4" w:space="0" w:color="auto"/>
              <w:bottom w:val="single" w:sz="4" w:space="0" w:color="auto"/>
              <w:right w:val="single" w:sz="4" w:space="0" w:color="auto"/>
            </w:tcBorders>
          </w:tcPr>
          <w:p w14:paraId="3658A58E" w14:textId="77777777" w:rsidR="00C164C4" w:rsidRPr="00F75CEC" w:rsidRDefault="00C164C4" w:rsidP="00A75561">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851" w:type="dxa"/>
            <w:tcBorders>
              <w:top w:val="single" w:sz="4" w:space="0" w:color="auto"/>
              <w:left w:val="single" w:sz="4" w:space="0" w:color="auto"/>
              <w:bottom w:val="single" w:sz="4" w:space="0" w:color="auto"/>
              <w:right w:val="single" w:sz="4" w:space="0" w:color="auto"/>
            </w:tcBorders>
          </w:tcPr>
          <w:p w14:paraId="01D40D69" w14:textId="10F1C425"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8" w:type="dxa"/>
            <w:tcBorders>
              <w:top w:val="single" w:sz="4" w:space="0" w:color="auto"/>
              <w:left w:val="single" w:sz="4" w:space="0" w:color="auto"/>
              <w:bottom w:val="single" w:sz="4" w:space="0" w:color="auto"/>
              <w:right w:val="single" w:sz="4" w:space="0" w:color="auto"/>
            </w:tcBorders>
          </w:tcPr>
          <w:p w14:paraId="3F1319EF" w14:textId="2EBC2556"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tcPr>
          <w:p w14:paraId="5AD6C6C8" w14:textId="773747AE"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21</w:t>
            </w:r>
          </w:p>
        </w:tc>
        <w:tc>
          <w:tcPr>
            <w:tcW w:w="709" w:type="dxa"/>
            <w:tcBorders>
              <w:top w:val="single" w:sz="4" w:space="0" w:color="auto"/>
              <w:left w:val="single" w:sz="4" w:space="0" w:color="auto"/>
              <w:bottom w:val="single" w:sz="4" w:space="0" w:color="auto"/>
              <w:right w:val="single" w:sz="4" w:space="0" w:color="auto"/>
            </w:tcBorders>
          </w:tcPr>
          <w:p w14:paraId="7C94D925" w14:textId="2762B7A7"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w:t>
            </w:r>
          </w:p>
        </w:tc>
        <w:tc>
          <w:tcPr>
            <w:tcW w:w="850" w:type="dxa"/>
            <w:tcBorders>
              <w:top w:val="single" w:sz="4" w:space="0" w:color="auto"/>
              <w:left w:val="single" w:sz="4" w:space="0" w:color="auto"/>
              <w:bottom w:val="single" w:sz="4" w:space="0" w:color="auto"/>
              <w:right w:val="single" w:sz="4" w:space="0" w:color="auto"/>
            </w:tcBorders>
          </w:tcPr>
          <w:p w14:paraId="755B4F42" w14:textId="68B4B5F7"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18</w:t>
            </w:r>
          </w:p>
        </w:tc>
        <w:tc>
          <w:tcPr>
            <w:tcW w:w="709" w:type="dxa"/>
            <w:tcBorders>
              <w:top w:val="single" w:sz="4" w:space="0" w:color="auto"/>
              <w:left w:val="single" w:sz="4" w:space="0" w:color="auto"/>
              <w:bottom w:val="single" w:sz="4" w:space="0" w:color="auto"/>
              <w:right w:val="single" w:sz="4" w:space="0" w:color="auto"/>
            </w:tcBorders>
          </w:tcPr>
          <w:p w14:paraId="4AFC89B1" w14:textId="0ED5EA1A"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4</w:t>
            </w:r>
          </w:p>
        </w:tc>
        <w:tc>
          <w:tcPr>
            <w:tcW w:w="850" w:type="dxa"/>
            <w:tcBorders>
              <w:top w:val="single" w:sz="4" w:space="0" w:color="auto"/>
              <w:left w:val="single" w:sz="4" w:space="0" w:color="auto"/>
              <w:bottom w:val="single" w:sz="4" w:space="0" w:color="auto"/>
              <w:right w:val="single" w:sz="4" w:space="0" w:color="auto"/>
            </w:tcBorders>
          </w:tcPr>
          <w:p w14:paraId="553B28BC" w14:textId="0FA3AB3D"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w:t>
            </w:r>
          </w:p>
        </w:tc>
        <w:tc>
          <w:tcPr>
            <w:tcW w:w="709" w:type="dxa"/>
            <w:tcBorders>
              <w:top w:val="single" w:sz="4" w:space="0" w:color="auto"/>
              <w:left w:val="single" w:sz="4" w:space="0" w:color="auto"/>
              <w:bottom w:val="single" w:sz="4" w:space="0" w:color="auto"/>
              <w:right w:val="single" w:sz="4" w:space="0" w:color="auto"/>
            </w:tcBorders>
          </w:tcPr>
          <w:p w14:paraId="5996A18B" w14:textId="629ED2CC"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tcPr>
          <w:p w14:paraId="02C024E5" w14:textId="4D16D499"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5</w:t>
            </w:r>
          </w:p>
        </w:tc>
        <w:tc>
          <w:tcPr>
            <w:tcW w:w="708" w:type="dxa"/>
            <w:tcBorders>
              <w:top w:val="single" w:sz="4" w:space="0" w:color="auto"/>
              <w:left w:val="single" w:sz="4" w:space="0" w:color="auto"/>
              <w:bottom w:val="single" w:sz="4" w:space="0" w:color="auto"/>
              <w:right w:val="single" w:sz="4" w:space="0" w:color="auto"/>
            </w:tcBorders>
          </w:tcPr>
          <w:p w14:paraId="20541F0A" w14:textId="56CE779C"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w:t>
            </w:r>
          </w:p>
        </w:tc>
      </w:tr>
      <w:tr w:rsidR="00C164C4" w:rsidRPr="00F75CEC" w14:paraId="390D064E" w14:textId="77777777" w:rsidTr="00A75561">
        <w:tc>
          <w:tcPr>
            <w:tcW w:w="1838" w:type="dxa"/>
            <w:tcBorders>
              <w:top w:val="single" w:sz="4" w:space="0" w:color="auto"/>
              <w:left w:val="single" w:sz="4" w:space="0" w:color="auto"/>
              <w:bottom w:val="single" w:sz="4" w:space="0" w:color="auto"/>
              <w:right w:val="single" w:sz="4" w:space="0" w:color="auto"/>
            </w:tcBorders>
          </w:tcPr>
          <w:p w14:paraId="2A0869D9" w14:textId="77777777" w:rsidR="00C164C4" w:rsidRPr="00F75CEC" w:rsidRDefault="00C164C4" w:rsidP="00A75561">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851" w:type="dxa"/>
            <w:tcBorders>
              <w:top w:val="single" w:sz="4" w:space="0" w:color="auto"/>
              <w:left w:val="single" w:sz="4" w:space="0" w:color="auto"/>
              <w:bottom w:val="single" w:sz="4" w:space="0" w:color="auto"/>
              <w:right w:val="single" w:sz="4" w:space="0" w:color="auto"/>
            </w:tcBorders>
          </w:tcPr>
          <w:p w14:paraId="1FD16879" w14:textId="3B374215"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w:t>
            </w:r>
          </w:p>
        </w:tc>
        <w:tc>
          <w:tcPr>
            <w:tcW w:w="708" w:type="dxa"/>
            <w:tcBorders>
              <w:top w:val="single" w:sz="4" w:space="0" w:color="auto"/>
              <w:left w:val="single" w:sz="4" w:space="0" w:color="auto"/>
              <w:bottom w:val="single" w:sz="4" w:space="0" w:color="auto"/>
              <w:right w:val="single" w:sz="4" w:space="0" w:color="auto"/>
            </w:tcBorders>
          </w:tcPr>
          <w:p w14:paraId="3FA1BE1A" w14:textId="59AB6DD5"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w:t>
            </w:r>
          </w:p>
        </w:tc>
        <w:tc>
          <w:tcPr>
            <w:tcW w:w="851" w:type="dxa"/>
            <w:tcBorders>
              <w:top w:val="single" w:sz="4" w:space="0" w:color="auto"/>
              <w:left w:val="single" w:sz="4" w:space="0" w:color="auto"/>
              <w:bottom w:val="single" w:sz="4" w:space="0" w:color="auto"/>
              <w:right w:val="single" w:sz="4" w:space="0" w:color="auto"/>
            </w:tcBorders>
          </w:tcPr>
          <w:p w14:paraId="3B06C49C" w14:textId="69BF5AFB"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w:t>
            </w:r>
          </w:p>
        </w:tc>
        <w:tc>
          <w:tcPr>
            <w:tcW w:w="709" w:type="dxa"/>
            <w:tcBorders>
              <w:top w:val="single" w:sz="4" w:space="0" w:color="auto"/>
              <w:left w:val="single" w:sz="4" w:space="0" w:color="auto"/>
              <w:bottom w:val="single" w:sz="4" w:space="0" w:color="auto"/>
              <w:right w:val="single" w:sz="4" w:space="0" w:color="auto"/>
            </w:tcBorders>
          </w:tcPr>
          <w:p w14:paraId="0DB1745C" w14:textId="6D7A5450"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36</w:t>
            </w:r>
          </w:p>
        </w:tc>
        <w:tc>
          <w:tcPr>
            <w:tcW w:w="850" w:type="dxa"/>
            <w:tcBorders>
              <w:top w:val="single" w:sz="4" w:space="0" w:color="auto"/>
              <w:left w:val="single" w:sz="4" w:space="0" w:color="auto"/>
              <w:bottom w:val="single" w:sz="4" w:space="0" w:color="auto"/>
              <w:right w:val="single" w:sz="4" w:space="0" w:color="auto"/>
            </w:tcBorders>
          </w:tcPr>
          <w:p w14:paraId="6BC99F2C" w14:textId="1933662D"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119</w:t>
            </w:r>
          </w:p>
        </w:tc>
        <w:tc>
          <w:tcPr>
            <w:tcW w:w="709" w:type="dxa"/>
            <w:tcBorders>
              <w:top w:val="single" w:sz="4" w:space="0" w:color="auto"/>
              <w:left w:val="single" w:sz="4" w:space="0" w:color="auto"/>
              <w:bottom w:val="single" w:sz="4" w:space="0" w:color="auto"/>
              <w:right w:val="single" w:sz="4" w:space="0" w:color="auto"/>
            </w:tcBorders>
          </w:tcPr>
          <w:p w14:paraId="30EC4C34" w14:textId="2E040147"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w:t>
            </w:r>
          </w:p>
        </w:tc>
        <w:tc>
          <w:tcPr>
            <w:tcW w:w="850" w:type="dxa"/>
            <w:tcBorders>
              <w:top w:val="single" w:sz="4" w:space="0" w:color="auto"/>
              <w:left w:val="single" w:sz="4" w:space="0" w:color="auto"/>
              <w:bottom w:val="single" w:sz="4" w:space="0" w:color="auto"/>
              <w:right w:val="single" w:sz="4" w:space="0" w:color="auto"/>
            </w:tcBorders>
          </w:tcPr>
          <w:p w14:paraId="74342C0C" w14:textId="40C1D131"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7</w:t>
            </w:r>
          </w:p>
        </w:tc>
        <w:tc>
          <w:tcPr>
            <w:tcW w:w="709" w:type="dxa"/>
            <w:tcBorders>
              <w:top w:val="single" w:sz="4" w:space="0" w:color="auto"/>
              <w:left w:val="single" w:sz="4" w:space="0" w:color="auto"/>
              <w:bottom w:val="single" w:sz="4" w:space="0" w:color="auto"/>
              <w:right w:val="single" w:sz="4" w:space="0" w:color="auto"/>
            </w:tcBorders>
          </w:tcPr>
          <w:p w14:paraId="108ABB4D" w14:textId="4FD96423"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w:t>
            </w:r>
          </w:p>
        </w:tc>
        <w:tc>
          <w:tcPr>
            <w:tcW w:w="851" w:type="dxa"/>
            <w:tcBorders>
              <w:top w:val="single" w:sz="4" w:space="0" w:color="auto"/>
              <w:left w:val="single" w:sz="4" w:space="0" w:color="auto"/>
              <w:bottom w:val="single" w:sz="4" w:space="0" w:color="auto"/>
              <w:right w:val="single" w:sz="4" w:space="0" w:color="auto"/>
            </w:tcBorders>
          </w:tcPr>
          <w:p w14:paraId="35404507" w14:textId="6D3E2FF4"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6</w:t>
            </w:r>
          </w:p>
        </w:tc>
        <w:tc>
          <w:tcPr>
            <w:tcW w:w="708" w:type="dxa"/>
            <w:tcBorders>
              <w:top w:val="single" w:sz="4" w:space="0" w:color="auto"/>
              <w:left w:val="single" w:sz="4" w:space="0" w:color="auto"/>
              <w:bottom w:val="single" w:sz="4" w:space="0" w:color="auto"/>
              <w:right w:val="single" w:sz="4" w:space="0" w:color="auto"/>
            </w:tcBorders>
          </w:tcPr>
          <w:p w14:paraId="7DA4DF07" w14:textId="14B022D7"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w:t>
            </w:r>
          </w:p>
        </w:tc>
      </w:tr>
      <w:tr w:rsidR="00C164C4" w:rsidRPr="00F75CEC" w14:paraId="58BAFD3F" w14:textId="77777777" w:rsidTr="00A75561">
        <w:tc>
          <w:tcPr>
            <w:tcW w:w="1838" w:type="dxa"/>
            <w:tcBorders>
              <w:top w:val="single" w:sz="4" w:space="0" w:color="auto"/>
              <w:left w:val="single" w:sz="4" w:space="0" w:color="auto"/>
              <w:bottom w:val="single" w:sz="4" w:space="0" w:color="auto"/>
              <w:right w:val="single" w:sz="4" w:space="0" w:color="auto"/>
            </w:tcBorders>
          </w:tcPr>
          <w:p w14:paraId="43B7B46E" w14:textId="6515FFBA" w:rsidR="00C164C4" w:rsidRPr="00F75CEC" w:rsidRDefault="00C164C4" w:rsidP="00D803ED">
            <w:pPr>
              <w:widowControl/>
              <w:suppressAutoHyphens w:val="0"/>
              <w:rPr>
                <w:b/>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 xml:space="preserve">İpek SAKARYA </w:t>
            </w:r>
          </w:p>
        </w:tc>
        <w:tc>
          <w:tcPr>
            <w:tcW w:w="851" w:type="dxa"/>
            <w:tcBorders>
              <w:top w:val="single" w:sz="4" w:space="0" w:color="auto"/>
              <w:left w:val="single" w:sz="4" w:space="0" w:color="auto"/>
              <w:bottom w:val="single" w:sz="4" w:space="0" w:color="auto"/>
              <w:right w:val="single" w:sz="4" w:space="0" w:color="auto"/>
            </w:tcBorders>
          </w:tcPr>
          <w:p w14:paraId="7991AE7C" w14:textId="4C114769"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8" w:type="dxa"/>
            <w:tcBorders>
              <w:top w:val="single" w:sz="4" w:space="0" w:color="auto"/>
              <w:left w:val="single" w:sz="4" w:space="0" w:color="auto"/>
              <w:bottom w:val="single" w:sz="4" w:space="0" w:color="auto"/>
              <w:right w:val="single" w:sz="4" w:space="0" w:color="auto"/>
            </w:tcBorders>
          </w:tcPr>
          <w:p w14:paraId="64DFB2AC" w14:textId="27DC47A4"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tcPr>
          <w:p w14:paraId="74D6526A" w14:textId="6995E5CF"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9</w:t>
            </w:r>
          </w:p>
        </w:tc>
        <w:tc>
          <w:tcPr>
            <w:tcW w:w="709" w:type="dxa"/>
            <w:tcBorders>
              <w:top w:val="single" w:sz="4" w:space="0" w:color="auto"/>
              <w:left w:val="single" w:sz="4" w:space="0" w:color="auto"/>
              <w:bottom w:val="single" w:sz="4" w:space="0" w:color="auto"/>
              <w:right w:val="single" w:sz="4" w:space="0" w:color="auto"/>
            </w:tcBorders>
          </w:tcPr>
          <w:p w14:paraId="5D2495DB" w14:textId="6E913F7A"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0" w:type="dxa"/>
            <w:tcBorders>
              <w:top w:val="single" w:sz="4" w:space="0" w:color="auto"/>
              <w:left w:val="single" w:sz="4" w:space="0" w:color="auto"/>
              <w:bottom w:val="single" w:sz="4" w:space="0" w:color="auto"/>
              <w:right w:val="single" w:sz="4" w:space="0" w:color="auto"/>
            </w:tcBorders>
          </w:tcPr>
          <w:p w14:paraId="5F95DB62" w14:textId="22C4D328"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21</w:t>
            </w:r>
          </w:p>
        </w:tc>
        <w:tc>
          <w:tcPr>
            <w:tcW w:w="709" w:type="dxa"/>
            <w:tcBorders>
              <w:top w:val="single" w:sz="4" w:space="0" w:color="auto"/>
              <w:left w:val="single" w:sz="4" w:space="0" w:color="auto"/>
              <w:bottom w:val="single" w:sz="4" w:space="0" w:color="auto"/>
              <w:right w:val="single" w:sz="4" w:space="0" w:color="auto"/>
            </w:tcBorders>
          </w:tcPr>
          <w:p w14:paraId="130E1CDD" w14:textId="4224016C"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5</w:t>
            </w:r>
          </w:p>
        </w:tc>
        <w:tc>
          <w:tcPr>
            <w:tcW w:w="850" w:type="dxa"/>
            <w:tcBorders>
              <w:top w:val="single" w:sz="4" w:space="0" w:color="auto"/>
              <w:left w:val="single" w:sz="4" w:space="0" w:color="auto"/>
              <w:bottom w:val="single" w:sz="4" w:space="0" w:color="auto"/>
              <w:right w:val="single" w:sz="4" w:space="0" w:color="auto"/>
            </w:tcBorders>
          </w:tcPr>
          <w:p w14:paraId="1F761118" w14:textId="18BA1C93" w:rsidR="00C164C4" w:rsidRPr="00F75CEC" w:rsidRDefault="00C11F7F" w:rsidP="00A75561">
            <w:pPr>
              <w:widowControl/>
              <w:suppressAutoHyphens w:val="0"/>
              <w:jc w:val="center"/>
              <w:rPr>
                <w:color w:val="000000" w:themeColor="text1"/>
                <w:sz w:val="18"/>
                <w:lang w:val="tr-TR"/>
              </w:rPr>
            </w:pPr>
            <w:r w:rsidRPr="00F75CEC">
              <w:rPr>
                <w:color w:val="000000" w:themeColor="text1"/>
                <w:sz w:val="18"/>
                <w:lang w:val="tr-TR"/>
              </w:rPr>
              <w:t>3</w:t>
            </w:r>
          </w:p>
        </w:tc>
        <w:tc>
          <w:tcPr>
            <w:tcW w:w="709" w:type="dxa"/>
            <w:tcBorders>
              <w:top w:val="single" w:sz="4" w:space="0" w:color="auto"/>
              <w:left w:val="single" w:sz="4" w:space="0" w:color="auto"/>
              <w:bottom w:val="single" w:sz="4" w:space="0" w:color="auto"/>
              <w:right w:val="single" w:sz="4" w:space="0" w:color="auto"/>
            </w:tcBorders>
          </w:tcPr>
          <w:p w14:paraId="0F7A9226" w14:textId="441D4515" w:rsidR="00C164C4" w:rsidRPr="00F75CEC" w:rsidRDefault="00C11F7F" w:rsidP="00A75561">
            <w:pPr>
              <w:widowControl/>
              <w:suppressAutoHyphens w:val="0"/>
              <w:jc w:val="center"/>
              <w:rPr>
                <w:color w:val="000000" w:themeColor="text1"/>
                <w:sz w:val="18"/>
                <w:lang w:val="tr-TR"/>
              </w:rPr>
            </w:pPr>
            <w:r w:rsidRPr="00F75CEC">
              <w:rPr>
                <w:color w:val="000000" w:themeColor="text1"/>
                <w:sz w:val="18"/>
                <w:lang w:val="tr-TR"/>
              </w:rPr>
              <w:t>3</w:t>
            </w:r>
          </w:p>
        </w:tc>
        <w:tc>
          <w:tcPr>
            <w:tcW w:w="851" w:type="dxa"/>
            <w:tcBorders>
              <w:top w:val="single" w:sz="4" w:space="0" w:color="auto"/>
              <w:left w:val="single" w:sz="4" w:space="0" w:color="auto"/>
              <w:bottom w:val="single" w:sz="4" w:space="0" w:color="auto"/>
              <w:right w:val="single" w:sz="4" w:space="0" w:color="auto"/>
            </w:tcBorders>
          </w:tcPr>
          <w:p w14:paraId="6C4579C5" w14:textId="7F213FC9"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4</w:t>
            </w:r>
          </w:p>
        </w:tc>
        <w:tc>
          <w:tcPr>
            <w:tcW w:w="708" w:type="dxa"/>
            <w:tcBorders>
              <w:top w:val="single" w:sz="4" w:space="0" w:color="auto"/>
              <w:left w:val="single" w:sz="4" w:space="0" w:color="auto"/>
              <w:bottom w:val="single" w:sz="4" w:space="0" w:color="auto"/>
              <w:right w:val="single" w:sz="4" w:space="0" w:color="auto"/>
            </w:tcBorders>
          </w:tcPr>
          <w:p w14:paraId="405D5CB9" w14:textId="3BF1ADBC"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1</w:t>
            </w:r>
          </w:p>
        </w:tc>
      </w:tr>
      <w:tr w:rsidR="00C164C4" w:rsidRPr="00F75CEC" w14:paraId="107D0EA0" w14:textId="77777777" w:rsidTr="00A75561">
        <w:tc>
          <w:tcPr>
            <w:tcW w:w="1838" w:type="dxa"/>
            <w:tcBorders>
              <w:top w:val="single" w:sz="4" w:space="0" w:color="auto"/>
              <w:left w:val="single" w:sz="4" w:space="0" w:color="auto"/>
              <w:bottom w:val="single" w:sz="4" w:space="0" w:color="auto"/>
              <w:right w:val="single" w:sz="4" w:space="0" w:color="auto"/>
            </w:tcBorders>
          </w:tcPr>
          <w:p w14:paraId="18924423" w14:textId="77777777" w:rsidR="00C164C4" w:rsidRPr="00F75CEC" w:rsidRDefault="00C164C4"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Arş. Gör. Ceyda BAŞARAN</w:t>
            </w:r>
          </w:p>
        </w:tc>
        <w:tc>
          <w:tcPr>
            <w:tcW w:w="851" w:type="dxa"/>
            <w:tcBorders>
              <w:top w:val="single" w:sz="4" w:space="0" w:color="auto"/>
              <w:left w:val="single" w:sz="4" w:space="0" w:color="auto"/>
              <w:bottom w:val="single" w:sz="4" w:space="0" w:color="auto"/>
              <w:right w:val="single" w:sz="4" w:space="0" w:color="auto"/>
            </w:tcBorders>
          </w:tcPr>
          <w:p w14:paraId="3E4CBBEC" w14:textId="12348587"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8" w:type="dxa"/>
            <w:tcBorders>
              <w:top w:val="single" w:sz="4" w:space="0" w:color="auto"/>
              <w:left w:val="single" w:sz="4" w:space="0" w:color="auto"/>
              <w:bottom w:val="single" w:sz="4" w:space="0" w:color="auto"/>
              <w:right w:val="single" w:sz="4" w:space="0" w:color="auto"/>
            </w:tcBorders>
          </w:tcPr>
          <w:p w14:paraId="20D211F8" w14:textId="03F346DE"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tcPr>
          <w:p w14:paraId="36082AA4" w14:textId="26F25651"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9" w:type="dxa"/>
            <w:tcBorders>
              <w:top w:val="single" w:sz="4" w:space="0" w:color="auto"/>
              <w:left w:val="single" w:sz="4" w:space="0" w:color="auto"/>
              <w:bottom w:val="single" w:sz="4" w:space="0" w:color="auto"/>
              <w:right w:val="single" w:sz="4" w:space="0" w:color="auto"/>
            </w:tcBorders>
          </w:tcPr>
          <w:p w14:paraId="72589D5B" w14:textId="39E62696"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0" w:type="dxa"/>
            <w:tcBorders>
              <w:top w:val="single" w:sz="4" w:space="0" w:color="auto"/>
              <w:left w:val="single" w:sz="4" w:space="0" w:color="auto"/>
              <w:bottom w:val="single" w:sz="4" w:space="0" w:color="auto"/>
              <w:right w:val="single" w:sz="4" w:space="0" w:color="auto"/>
            </w:tcBorders>
          </w:tcPr>
          <w:p w14:paraId="4C99ACB6" w14:textId="4D631512"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9" w:type="dxa"/>
            <w:tcBorders>
              <w:top w:val="single" w:sz="4" w:space="0" w:color="auto"/>
              <w:left w:val="single" w:sz="4" w:space="0" w:color="auto"/>
              <w:bottom w:val="single" w:sz="4" w:space="0" w:color="auto"/>
              <w:right w:val="single" w:sz="4" w:space="0" w:color="auto"/>
            </w:tcBorders>
          </w:tcPr>
          <w:p w14:paraId="3E839750" w14:textId="6D2C1F70"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0" w:type="dxa"/>
            <w:tcBorders>
              <w:top w:val="single" w:sz="4" w:space="0" w:color="auto"/>
              <w:left w:val="single" w:sz="4" w:space="0" w:color="auto"/>
              <w:bottom w:val="single" w:sz="4" w:space="0" w:color="auto"/>
              <w:right w:val="single" w:sz="4" w:space="0" w:color="auto"/>
            </w:tcBorders>
          </w:tcPr>
          <w:p w14:paraId="59509FB1" w14:textId="50BF0BF7"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9" w:type="dxa"/>
            <w:tcBorders>
              <w:top w:val="single" w:sz="4" w:space="0" w:color="auto"/>
              <w:left w:val="single" w:sz="4" w:space="0" w:color="auto"/>
              <w:bottom w:val="single" w:sz="4" w:space="0" w:color="auto"/>
              <w:right w:val="single" w:sz="4" w:space="0" w:color="auto"/>
            </w:tcBorders>
          </w:tcPr>
          <w:p w14:paraId="050B3C05" w14:textId="4C3ADB5F"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851" w:type="dxa"/>
            <w:tcBorders>
              <w:top w:val="single" w:sz="4" w:space="0" w:color="auto"/>
              <w:left w:val="single" w:sz="4" w:space="0" w:color="auto"/>
              <w:bottom w:val="single" w:sz="4" w:space="0" w:color="auto"/>
              <w:right w:val="single" w:sz="4" w:space="0" w:color="auto"/>
            </w:tcBorders>
          </w:tcPr>
          <w:p w14:paraId="1B0A42D1" w14:textId="68677DC4"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c>
          <w:tcPr>
            <w:tcW w:w="708" w:type="dxa"/>
            <w:tcBorders>
              <w:top w:val="single" w:sz="4" w:space="0" w:color="auto"/>
              <w:left w:val="single" w:sz="4" w:space="0" w:color="auto"/>
              <w:bottom w:val="single" w:sz="4" w:space="0" w:color="auto"/>
              <w:right w:val="single" w:sz="4" w:space="0" w:color="auto"/>
            </w:tcBorders>
          </w:tcPr>
          <w:p w14:paraId="73B20BD6" w14:textId="66059C62" w:rsidR="00C164C4" w:rsidRPr="00F75CEC" w:rsidRDefault="00C164C4" w:rsidP="00A75561">
            <w:pPr>
              <w:widowControl/>
              <w:suppressAutoHyphens w:val="0"/>
              <w:jc w:val="center"/>
              <w:rPr>
                <w:color w:val="000000" w:themeColor="text1"/>
                <w:sz w:val="18"/>
                <w:lang w:val="tr-TR"/>
              </w:rPr>
            </w:pPr>
            <w:r w:rsidRPr="00F75CEC">
              <w:rPr>
                <w:color w:val="000000" w:themeColor="text1"/>
                <w:sz w:val="18"/>
                <w:lang w:val="tr-TR"/>
              </w:rPr>
              <w:t>-</w:t>
            </w:r>
          </w:p>
        </w:tc>
      </w:tr>
      <w:tr w:rsidR="00E971B0" w:rsidRPr="00F75CEC" w14:paraId="36370FBB" w14:textId="77777777" w:rsidTr="00A75561">
        <w:tc>
          <w:tcPr>
            <w:tcW w:w="1838" w:type="dxa"/>
            <w:tcBorders>
              <w:top w:val="single" w:sz="4" w:space="0" w:color="auto"/>
              <w:left w:val="single" w:sz="4" w:space="0" w:color="auto"/>
              <w:bottom w:val="single" w:sz="4" w:space="0" w:color="auto"/>
              <w:right w:val="single" w:sz="4" w:space="0" w:color="auto"/>
            </w:tcBorders>
          </w:tcPr>
          <w:p w14:paraId="28A6C999" w14:textId="77777777" w:rsidR="00E971B0" w:rsidRPr="00704F88" w:rsidRDefault="00E971B0" w:rsidP="00A75561">
            <w:pPr>
              <w:widowControl/>
              <w:suppressAutoHyphens w:val="0"/>
              <w:rPr>
                <w:b/>
                <w:color w:val="000000" w:themeColor="text1"/>
                <w:sz w:val="18"/>
                <w:szCs w:val="18"/>
                <w:highlight w:val="yellow"/>
                <w:lang w:val="tr-TR" w:eastAsia="en-US"/>
              </w:rPr>
            </w:pPr>
            <w:r w:rsidRPr="00E971B0">
              <w:rPr>
                <w:b/>
                <w:color w:val="000000" w:themeColor="text1"/>
                <w:sz w:val="18"/>
                <w:szCs w:val="18"/>
                <w:lang w:val="tr-TR" w:eastAsia="en-US"/>
              </w:rPr>
              <w:t>Genel Toplam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90B246" w14:textId="7010FB6D"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43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13EA0A" w14:textId="17528979"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066DD4" w14:textId="7EBC07AC"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313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B042F2" w14:textId="47A3E522"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050B18" w14:textId="34450BFC"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1588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874EA3" w14:textId="358C3162" w:rsidR="00E971B0" w:rsidRPr="00704F88" w:rsidRDefault="00E971B0" w:rsidP="00C11F7F">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226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E0C8E4" w14:textId="22F392E6"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409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878819" w14:textId="31E4542D"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73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D2CE8" w14:textId="43C73237"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27</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3083A4" w14:textId="2611C3AC" w:rsidR="00E971B0" w:rsidRPr="00704F88" w:rsidRDefault="00E971B0" w:rsidP="00A75561">
            <w:pPr>
              <w:widowControl/>
              <w:suppressAutoHyphens w:val="0"/>
              <w:jc w:val="center"/>
              <w:rPr>
                <w:b/>
                <w:color w:val="000000" w:themeColor="text1"/>
                <w:sz w:val="18"/>
                <w:szCs w:val="18"/>
                <w:highlight w:val="yellow"/>
                <w:lang w:val="tr-TR" w:eastAsia="en-US"/>
              </w:rPr>
            </w:pPr>
            <w:r w:rsidRPr="00DF1EF5">
              <w:rPr>
                <w:b/>
                <w:color w:val="000000" w:themeColor="text1"/>
                <w:sz w:val="18"/>
                <w:szCs w:val="18"/>
                <w:lang w:val="tr-TR" w:eastAsia="en-US"/>
              </w:rPr>
              <w:t>6</w:t>
            </w:r>
          </w:p>
        </w:tc>
      </w:tr>
      <w:tr w:rsidR="00E726CD" w:rsidRPr="00F75CEC" w14:paraId="73A7795F" w14:textId="77777777" w:rsidTr="00A75561">
        <w:tc>
          <w:tcPr>
            <w:tcW w:w="9634" w:type="dxa"/>
            <w:gridSpan w:val="11"/>
            <w:tcBorders>
              <w:top w:val="single" w:sz="4" w:space="0" w:color="auto"/>
              <w:left w:val="single" w:sz="4" w:space="0" w:color="auto"/>
              <w:bottom w:val="single" w:sz="4" w:space="0" w:color="auto"/>
              <w:right w:val="single" w:sz="4" w:space="0" w:color="auto"/>
            </w:tcBorders>
          </w:tcPr>
          <w:p w14:paraId="79635B03" w14:textId="77777777" w:rsidR="00E726CD" w:rsidRPr="00F75CEC" w:rsidRDefault="00E726CD" w:rsidP="00A75561">
            <w:pPr>
              <w:widowControl/>
              <w:suppressAutoHyphens w:val="0"/>
              <w:jc w:val="right"/>
              <w:rPr>
                <w:b/>
                <w:color w:val="000000" w:themeColor="text1"/>
                <w:sz w:val="18"/>
                <w:szCs w:val="18"/>
                <w:lang w:val="tr-TR"/>
              </w:rPr>
            </w:pPr>
            <w:r w:rsidRPr="00F75CEC">
              <w:rPr>
                <w:b/>
                <w:color w:val="000000" w:themeColor="text1"/>
                <w:sz w:val="18"/>
                <w:szCs w:val="18"/>
                <w:lang w:val="tr-TR"/>
              </w:rPr>
              <w:t>* Kurumda görev alınan dönem içinde üretilen yayınlar ve alınan atıflar</w:t>
            </w:r>
          </w:p>
        </w:tc>
      </w:tr>
      <w:bookmarkEnd w:id="89"/>
    </w:tbl>
    <w:p w14:paraId="33C44B84" w14:textId="39C4FFD9" w:rsidR="000C64F6" w:rsidRPr="00F75CEC" w:rsidRDefault="000C64F6" w:rsidP="00E726CD">
      <w:pPr>
        <w:pStyle w:val="004-TabloYazs"/>
        <w:rPr>
          <w:color w:val="000000" w:themeColor="text1"/>
        </w:rPr>
      </w:pPr>
    </w:p>
    <w:p w14:paraId="0C91C778" w14:textId="25056FDE" w:rsidR="00816255" w:rsidRPr="00F75CEC" w:rsidRDefault="00816255" w:rsidP="00816255">
      <w:pPr>
        <w:pStyle w:val="004-TabloYazs"/>
        <w:rPr>
          <w:color w:val="000000" w:themeColor="text1"/>
        </w:rPr>
      </w:pPr>
      <w:bookmarkStart w:id="90" w:name="_Toc66146346"/>
      <w:r w:rsidRPr="00704F88">
        <w:rPr>
          <w:color w:val="000000" w:themeColor="text1"/>
        </w:rPr>
        <w:t>Tablo 23. Öğretim Kadrosunun Analizi I</w:t>
      </w:r>
      <w:bookmarkEnd w:id="9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287"/>
        <w:gridCol w:w="1701"/>
        <w:gridCol w:w="1275"/>
        <w:gridCol w:w="1134"/>
        <w:gridCol w:w="993"/>
      </w:tblGrid>
      <w:tr w:rsidR="00E726CD" w:rsidRPr="00F75CEC" w14:paraId="358928FA" w14:textId="77777777" w:rsidTr="00704F88">
        <w:tc>
          <w:tcPr>
            <w:tcW w:w="6204" w:type="dxa"/>
            <w:gridSpan w:val="3"/>
          </w:tcPr>
          <w:p w14:paraId="169438C6" w14:textId="77777777" w:rsidR="00E726CD" w:rsidRPr="00F75CEC" w:rsidRDefault="00E726CD" w:rsidP="00A75561">
            <w:pPr>
              <w:widowControl/>
              <w:suppressAutoHyphens w:val="0"/>
              <w:jc w:val="center"/>
              <w:rPr>
                <w:b/>
                <w:bCs/>
                <w:color w:val="000000" w:themeColor="text1"/>
                <w:sz w:val="18"/>
                <w:szCs w:val="18"/>
                <w:lang w:val="tr-TR" w:eastAsia="en-US"/>
              </w:rPr>
            </w:pPr>
            <w:bookmarkStart w:id="91" w:name="_Hlk66141166"/>
            <w:r w:rsidRPr="00F75CEC">
              <w:rPr>
                <w:b/>
                <w:bCs/>
                <w:color w:val="000000" w:themeColor="text1"/>
                <w:sz w:val="18"/>
                <w:szCs w:val="18"/>
                <w:lang w:val="tr-TR" w:eastAsia="en-US"/>
              </w:rPr>
              <w:t>Öğretim Kadrosu</w:t>
            </w:r>
          </w:p>
        </w:tc>
        <w:tc>
          <w:tcPr>
            <w:tcW w:w="3402" w:type="dxa"/>
            <w:gridSpan w:val="3"/>
          </w:tcPr>
          <w:p w14:paraId="4F52C62A"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Deneyim Yılı</w:t>
            </w:r>
          </w:p>
        </w:tc>
      </w:tr>
      <w:tr w:rsidR="00E726CD" w:rsidRPr="00F75CEC" w14:paraId="3606DBFC" w14:textId="77777777" w:rsidTr="00704F88">
        <w:tc>
          <w:tcPr>
            <w:tcW w:w="2216" w:type="dxa"/>
            <w:vAlign w:val="bottom"/>
          </w:tcPr>
          <w:p w14:paraId="69F5D1FD"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Akademik Unvan, Ad-Soyad</w:t>
            </w:r>
          </w:p>
        </w:tc>
        <w:tc>
          <w:tcPr>
            <w:tcW w:w="2287" w:type="dxa"/>
            <w:vAlign w:val="bottom"/>
          </w:tcPr>
          <w:p w14:paraId="1685C894"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Son Mezun Olduğu Kurum ve Yılı</w:t>
            </w:r>
          </w:p>
        </w:tc>
        <w:tc>
          <w:tcPr>
            <w:tcW w:w="1701" w:type="dxa"/>
            <w:vAlign w:val="bottom"/>
          </w:tcPr>
          <w:p w14:paraId="256C9E4C"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Halen Öğretim Görüyorsa Hangi Aşamada Olduğu</w:t>
            </w:r>
          </w:p>
        </w:tc>
        <w:tc>
          <w:tcPr>
            <w:tcW w:w="1275" w:type="dxa"/>
            <w:vAlign w:val="bottom"/>
          </w:tcPr>
          <w:p w14:paraId="53019CDB"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Kamu, Özel Sektör, Sanayi</w:t>
            </w:r>
          </w:p>
        </w:tc>
        <w:tc>
          <w:tcPr>
            <w:tcW w:w="1134" w:type="dxa"/>
            <w:vAlign w:val="bottom"/>
          </w:tcPr>
          <w:p w14:paraId="7FEB4FD4"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Kaç Yıldır</w:t>
            </w:r>
          </w:p>
          <w:p w14:paraId="016262CB"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Bu Kurumda</w:t>
            </w:r>
          </w:p>
        </w:tc>
        <w:tc>
          <w:tcPr>
            <w:tcW w:w="993" w:type="dxa"/>
            <w:vAlign w:val="bottom"/>
          </w:tcPr>
          <w:p w14:paraId="3674B314"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Öğretim Üyeliği Süresi</w:t>
            </w:r>
          </w:p>
        </w:tc>
      </w:tr>
      <w:tr w:rsidR="00704F88" w:rsidRPr="00F75CEC" w14:paraId="2577FF60" w14:textId="77777777" w:rsidTr="00F01847">
        <w:tc>
          <w:tcPr>
            <w:tcW w:w="2216" w:type="dxa"/>
            <w:vAlign w:val="center"/>
          </w:tcPr>
          <w:p w14:paraId="4032300F" w14:textId="77777777" w:rsidR="00704F88" w:rsidRPr="00F75CEC" w:rsidRDefault="00704F88" w:rsidP="00F01847">
            <w:pPr>
              <w:widowControl/>
              <w:suppressAutoHyphens w:val="0"/>
              <w:jc w:val="center"/>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2287" w:type="dxa"/>
            <w:vAlign w:val="center"/>
          </w:tcPr>
          <w:p w14:paraId="606A7D4C" w14:textId="6D543472"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Florida Ünive</w:t>
            </w:r>
            <w:r w:rsidR="00C90565">
              <w:rPr>
                <w:bCs/>
                <w:color w:val="000000" w:themeColor="text1"/>
                <w:sz w:val="18"/>
                <w:szCs w:val="24"/>
                <w:lang w:val="tr-TR"/>
              </w:rPr>
              <w:t xml:space="preserve">rsitesi- </w:t>
            </w:r>
            <w:r w:rsidRPr="00F75CEC">
              <w:rPr>
                <w:bCs/>
                <w:color w:val="000000" w:themeColor="text1"/>
                <w:sz w:val="18"/>
                <w:szCs w:val="24"/>
                <w:lang w:val="tr-TR"/>
              </w:rPr>
              <w:t>2003</w:t>
            </w:r>
          </w:p>
        </w:tc>
        <w:tc>
          <w:tcPr>
            <w:tcW w:w="1701" w:type="dxa"/>
            <w:vAlign w:val="center"/>
          </w:tcPr>
          <w:p w14:paraId="7055C23F"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275" w:type="dxa"/>
            <w:vAlign w:val="center"/>
          </w:tcPr>
          <w:p w14:paraId="2509CB79" w14:textId="3D245FF9"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33</w:t>
            </w:r>
          </w:p>
        </w:tc>
        <w:tc>
          <w:tcPr>
            <w:tcW w:w="1134" w:type="dxa"/>
            <w:vAlign w:val="center"/>
          </w:tcPr>
          <w:p w14:paraId="03CF99AF" w14:textId="2A3F39CB"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19</w:t>
            </w:r>
          </w:p>
        </w:tc>
        <w:tc>
          <w:tcPr>
            <w:tcW w:w="993" w:type="dxa"/>
            <w:vAlign w:val="center"/>
          </w:tcPr>
          <w:p w14:paraId="4E476EF1" w14:textId="433A1C0A"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19</w:t>
            </w:r>
          </w:p>
        </w:tc>
      </w:tr>
      <w:tr w:rsidR="00704F88" w:rsidRPr="00F75CEC" w14:paraId="03C05FE6" w14:textId="77777777" w:rsidTr="00F01847">
        <w:tc>
          <w:tcPr>
            <w:tcW w:w="2216" w:type="dxa"/>
            <w:vAlign w:val="center"/>
          </w:tcPr>
          <w:p w14:paraId="078CC7F7" w14:textId="73332095" w:rsidR="00704F88" w:rsidRPr="00F75CEC" w:rsidRDefault="00704F88" w:rsidP="00F01847">
            <w:pPr>
              <w:widowControl/>
              <w:suppressAutoHyphens w:val="0"/>
              <w:jc w:val="center"/>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Arzu BAŞARAN UYSAL</w:t>
            </w:r>
          </w:p>
        </w:tc>
        <w:tc>
          <w:tcPr>
            <w:tcW w:w="2287" w:type="dxa"/>
            <w:vAlign w:val="center"/>
          </w:tcPr>
          <w:p w14:paraId="3EE00A26"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İTÜ- 2006</w:t>
            </w:r>
          </w:p>
        </w:tc>
        <w:tc>
          <w:tcPr>
            <w:tcW w:w="1701" w:type="dxa"/>
            <w:vAlign w:val="center"/>
          </w:tcPr>
          <w:p w14:paraId="33F22F38"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275" w:type="dxa"/>
            <w:vAlign w:val="center"/>
          </w:tcPr>
          <w:p w14:paraId="6D0A41E5" w14:textId="22B4F1B1"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28</w:t>
            </w:r>
          </w:p>
        </w:tc>
        <w:tc>
          <w:tcPr>
            <w:tcW w:w="1134" w:type="dxa"/>
            <w:vAlign w:val="center"/>
          </w:tcPr>
          <w:p w14:paraId="3D8EE421" w14:textId="74AFBA7B"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15</w:t>
            </w:r>
          </w:p>
        </w:tc>
        <w:tc>
          <w:tcPr>
            <w:tcW w:w="993" w:type="dxa"/>
            <w:vAlign w:val="center"/>
          </w:tcPr>
          <w:p w14:paraId="2DD29C3B" w14:textId="3FABFCA0"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15</w:t>
            </w:r>
          </w:p>
        </w:tc>
      </w:tr>
      <w:tr w:rsidR="00704F88" w:rsidRPr="00F75CEC" w14:paraId="21A51275" w14:textId="77777777" w:rsidTr="00F01847">
        <w:tc>
          <w:tcPr>
            <w:tcW w:w="2216" w:type="dxa"/>
            <w:vAlign w:val="center"/>
          </w:tcPr>
          <w:p w14:paraId="062BB394" w14:textId="77777777" w:rsidR="00704F88" w:rsidRPr="00F75CEC" w:rsidRDefault="00704F88" w:rsidP="00F01847">
            <w:pPr>
              <w:widowControl/>
              <w:suppressAutoHyphens w:val="0"/>
              <w:jc w:val="center"/>
              <w:rPr>
                <w:b/>
                <w:bCs/>
                <w:color w:val="000000" w:themeColor="text1"/>
                <w:sz w:val="18"/>
                <w:szCs w:val="18"/>
                <w:lang w:val="tr-TR" w:eastAsia="en-US"/>
              </w:rPr>
            </w:pPr>
            <w:r w:rsidRPr="00F75CEC">
              <w:rPr>
                <w:color w:val="000000" w:themeColor="text1"/>
                <w:sz w:val="18"/>
                <w:szCs w:val="18"/>
                <w:lang w:val="tr-TR" w:eastAsia="en-US"/>
              </w:rPr>
              <w:t>Doç.Dr.</w:t>
            </w:r>
            <w:r w:rsidRPr="00F75CEC">
              <w:rPr>
                <w:color w:val="000000" w:themeColor="text1"/>
                <w:sz w:val="18"/>
                <w:lang w:val="tr-TR"/>
              </w:rPr>
              <w:t xml:space="preserve"> Emre ÖZELKAN</w:t>
            </w:r>
          </w:p>
        </w:tc>
        <w:tc>
          <w:tcPr>
            <w:tcW w:w="2287" w:type="dxa"/>
            <w:vAlign w:val="center"/>
          </w:tcPr>
          <w:p w14:paraId="5594F102"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color w:val="000000" w:themeColor="text1"/>
                <w:sz w:val="18"/>
                <w:lang w:val="tr-TR"/>
              </w:rPr>
              <w:t>İTÜ- 2014</w:t>
            </w:r>
          </w:p>
        </w:tc>
        <w:tc>
          <w:tcPr>
            <w:tcW w:w="1701" w:type="dxa"/>
            <w:vAlign w:val="center"/>
          </w:tcPr>
          <w:p w14:paraId="4DEEB510"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275" w:type="dxa"/>
            <w:vAlign w:val="center"/>
          </w:tcPr>
          <w:p w14:paraId="59A510C3" w14:textId="67C311E1"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22</w:t>
            </w:r>
          </w:p>
        </w:tc>
        <w:tc>
          <w:tcPr>
            <w:tcW w:w="1134" w:type="dxa"/>
            <w:vAlign w:val="center"/>
          </w:tcPr>
          <w:p w14:paraId="2C80DC89" w14:textId="10265B7C"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6</w:t>
            </w:r>
          </w:p>
        </w:tc>
        <w:tc>
          <w:tcPr>
            <w:tcW w:w="993" w:type="dxa"/>
            <w:vAlign w:val="center"/>
          </w:tcPr>
          <w:p w14:paraId="6699497C" w14:textId="7CD9B41A"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6</w:t>
            </w:r>
          </w:p>
        </w:tc>
      </w:tr>
      <w:tr w:rsidR="00704F88" w:rsidRPr="00F75CEC" w14:paraId="7136D4BA" w14:textId="77777777" w:rsidTr="00F01847">
        <w:tc>
          <w:tcPr>
            <w:tcW w:w="2216" w:type="dxa"/>
            <w:vAlign w:val="center"/>
          </w:tcPr>
          <w:p w14:paraId="54C1E85F" w14:textId="77777777" w:rsidR="00704F88" w:rsidRPr="00F75CEC" w:rsidRDefault="00704F88" w:rsidP="00F01847">
            <w:pPr>
              <w:widowControl/>
              <w:suppressAutoHyphens w:val="0"/>
              <w:jc w:val="center"/>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2287" w:type="dxa"/>
            <w:vAlign w:val="center"/>
          </w:tcPr>
          <w:p w14:paraId="2DFC647F"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ODTÜ-2013</w:t>
            </w:r>
          </w:p>
        </w:tc>
        <w:tc>
          <w:tcPr>
            <w:tcW w:w="1701" w:type="dxa"/>
            <w:vAlign w:val="center"/>
          </w:tcPr>
          <w:p w14:paraId="46A829C3"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275" w:type="dxa"/>
            <w:vAlign w:val="center"/>
          </w:tcPr>
          <w:p w14:paraId="3C56FE93" w14:textId="7C9833D0"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18</w:t>
            </w:r>
          </w:p>
        </w:tc>
        <w:tc>
          <w:tcPr>
            <w:tcW w:w="1134" w:type="dxa"/>
            <w:vAlign w:val="center"/>
          </w:tcPr>
          <w:p w14:paraId="707113FB" w14:textId="466B7EC6"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9</w:t>
            </w:r>
          </w:p>
        </w:tc>
        <w:tc>
          <w:tcPr>
            <w:tcW w:w="993" w:type="dxa"/>
            <w:vAlign w:val="center"/>
          </w:tcPr>
          <w:p w14:paraId="3D18886F" w14:textId="74787732"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7</w:t>
            </w:r>
          </w:p>
        </w:tc>
      </w:tr>
      <w:tr w:rsidR="00704F88" w:rsidRPr="00F75CEC" w14:paraId="7C3CB4C3" w14:textId="77777777" w:rsidTr="00F01847">
        <w:tc>
          <w:tcPr>
            <w:tcW w:w="2216" w:type="dxa"/>
            <w:vAlign w:val="center"/>
          </w:tcPr>
          <w:p w14:paraId="5F8BCB92" w14:textId="77777777" w:rsidR="00704F88" w:rsidRPr="00F75CEC" w:rsidRDefault="00704F88" w:rsidP="00F01847">
            <w:pPr>
              <w:widowControl/>
              <w:suppressAutoHyphens w:val="0"/>
              <w:jc w:val="center"/>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2287" w:type="dxa"/>
            <w:vAlign w:val="center"/>
          </w:tcPr>
          <w:p w14:paraId="110D7E61"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24"/>
                <w:lang w:val="tr-TR"/>
              </w:rPr>
              <w:t>İTÜ- 2010</w:t>
            </w:r>
          </w:p>
        </w:tc>
        <w:tc>
          <w:tcPr>
            <w:tcW w:w="1701" w:type="dxa"/>
            <w:vAlign w:val="center"/>
          </w:tcPr>
          <w:p w14:paraId="4DB5F6A6"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275" w:type="dxa"/>
            <w:vAlign w:val="center"/>
          </w:tcPr>
          <w:p w14:paraId="58C42CF9" w14:textId="28E1CF30"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25</w:t>
            </w:r>
          </w:p>
        </w:tc>
        <w:tc>
          <w:tcPr>
            <w:tcW w:w="1134" w:type="dxa"/>
            <w:vAlign w:val="center"/>
          </w:tcPr>
          <w:p w14:paraId="78FE3128" w14:textId="29E0E9D2"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6</w:t>
            </w:r>
          </w:p>
        </w:tc>
        <w:tc>
          <w:tcPr>
            <w:tcW w:w="993" w:type="dxa"/>
            <w:vAlign w:val="center"/>
          </w:tcPr>
          <w:p w14:paraId="4AB0D087" w14:textId="5275045A"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6</w:t>
            </w:r>
          </w:p>
        </w:tc>
      </w:tr>
      <w:tr w:rsidR="00704F88" w:rsidRPr="00F75CEC" w14:paraId="1E932B75" w14:textId="77777777" w:rsidTr="00F01847">
        <w:tc>
          <w:tcPr>
            <w:tcW w:w="2216" w:type="dxa"/>
            <w:vAlign w:val="center"/>
          </w:tcPr>
          <w:p w14:paraId="3FEFA85B" w14:textId="18006B2C" w:rsidR="00704F88" w:rsidRPr="00F75CEC" w:rsidRDefault="00704F88" w:rsidP="00D803ED">
            <w:pPr>
              <w:widowControl/>
              <w:suppressAutoHyphens w:val="0"/>
              <w:jc w:val="center"/>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İpek SAKARYA</w:t>
            </w:r>
          </w:p>
        </w:tc>
        <w:tc>
          <w:tcPr>
            <w:tcW w:w="2287" w:type="dxa"/>
            <w:vAlign w:val="center"/>
          </w:tcPr>
          <w:p w14:paraId="681A8D4A"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İÜ-2016</w:t>
            </w:r>
          </w:p>
        </w:tc>
        <w:tc>
          <w:tcPr>
            <w:tcW w:w="1701" w:type="dxa"/>
            <w:vAlign w:val="center"/>
          </w:tcPr>
          <w:p w14:paraId="5DAB2EBE" w14:textId="77777777" w:rsidR="00704F88" w:rsidRPr="00F75CEC" w:rsidRDefault="00704F88" w:rsidP="00F01847">
            <w:pPr>
              <w:widowControl/>
              <w:suppressAutoHyphens w:val="0"/>
              <w:jc w:val="center"/>
              <w:rPr>
                <w:bCs/>
                <w:color w:val="000000" w:themeColor="text1"/>
                <w:sz w:val="18"/>
                <w:szCs w:val="18"/>
                <w:lang w:val="tr-TR" w:eastAsia="en-US"/>
              </w:rPr>
            </w:pPr>
            <w:r w:rsidRPr="00F75CEC">
              <w:rPr>
                <w:bCs/>
                <w:color w:val="000000" w:themeColor="text1"/>
                <w:sz w:val="18"/>
                <w:szCs w:val="18"/>
                <w:lang w:val="tr-TR" w:eastAsia="en-US"/>
              </w:rPr>
              <w:t>-</w:t>
            </w:r>
          </w:p>
        </w:tc>
        <w:tc>
          <w:tcPr>
            <w:tcW w:w="1275" w:type="dxa"/>
            <w:vAlign w:val="center"/>
          </w:tcPr>
          <w:p w14:paraId="0B2D0738" w14:textId="78A70E52"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12</w:t>
            </w:r>
          </w:p>
        </w:tc>
        <w:tc>
          <w:tcPr>
            <w:tcW w:w="1134" w:type="dxa"/>
            <w:vAlign w:val="center"/>
          </w:tcPr>
          <w:p w14:paraId="597A9ACD" w14:textId="34D57ABF"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12</w:t>
            </w:r>
          </w:p>
        </w:tc>
        <w:tc>
          <w:tcPr>
            <w:tcW w:w="993" w:type="dxa"/>
            <w:vAlign w:val="center"/>
          </w:tcPr>
          <w:p w14:paraId="4F9191CC" w14:textId="3F0A5363"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6</w:t>
            </w:r>
          </w:p>
        </w:tc>
      </w:tr>
      <w:tr w:rsidR="00704F88" w:rsidRPr="00F75CEC" w14:paraId="6DE0E220" w14:textId="77777777" w:rsidTr="00F01847">
        <w:tc>
          <w:tcPr>
            <w:tcW w:w="2216" w:type="dxa"/>
            <w:vAlign w:val="center"/>
          </w:tcPr>
          <w:p w14:paraId="0EF6F402" w14:textId="77777777" w:rsidR="00704F88" w:rsidRPr="00F75CEC" w:rsidRDefault="00704F88" w:rsidP="00F01847">
            <w:pPr>
              <w:widowControl/>
              <w:suppressAutoHyphens w:val="0"/>
              <w:jc w:val="center"/>
              <w:rPr>
                <w:color w:val="000000" w:themeColor="text1"/>
                <w:sz w:val="18"/>
                <w:szCs w:val="18"/>
                <w:lang w:val="tr-TR" w:eastAsia="en-US"/>
              </w:rPr>
            </w:pPr>
            <w:r w:rsidRPr="00F75CEC">
              <w:rPr>
                <w:color w:val="000000" w:themeColor="text1"/>
                <w:sz w:val="18"/>
                <w:szCs w:val="18"/>
                <w:lang w:val="tr-TR" w:eastAsia="en-US"/>
              </w:rPr>
              <w:t>Arş. Gör. Ceyda BAŞARAN</w:t>
            </w:r>
          </w:p>
        </w:tc>
        <w:tc>
          <w:tcPr>
            <w:tcW w:w="2287" w:type="dxa"/>
            <w:vAlign w:val="center"/>
          </w:tcPr>
          <w:p w14:paraId="32FBB5A9" w14:textId="3DE08217" w:rsidR="00704F88" w:rsidRPr="00F75CEC" w:rsidRDefault="002124CD" w:rsidP="00F01847">
            <w:pPr>
              <w:widowControl/>
              <w:suppressAutoHyphens w:val="0"/>
              <w:jc w:val="center"/>
              <w:rPr>
                <w:bCs/>
                <w:color w:val="000000" w:themeColor="text1"/>
                <w:sz w:val="18"/>
                <w:szCs w:val="18"/>
                <w:lang w:val="tr-TR" w:eastAsia="en-US"/>
              </w:rPr>
            </w:pPr>
            <w:r>
              <w:rPr>
                <w:bCs/>
                <w:color w:val="000000" w:themeColor="text1"/>
                <w:sz w:val="18"/>
                <w:szCs w:val="24"/>
                <w:lang w:val="tr-TR"/>
              </w:rPr>
              <w:t>ODTÜ-2022</w:t>
            </w:r>
          </w:p>
        </w:tc>
        <w:tc>
          <w:tcPr>
            <w:tcW w:w="1701" w:type="dxa"/>
            <w:vAlign w:val="center"/>
          </w:tcPr>
          <w:p w14:paraId="7D74F26D" w14:textId="7FCE527F" w:rsidR="00704F88" w:rsidRPr="00F75CEC" w:rsidRDefault="00704F88" w:rsidP="00F01847">
            <w:pPr>
              <w:widowControl/>
              <w:suppressAutoHyphens w:val="0"/>
              <w:jc w:val="center"/>
              <w:rPr>
                <w:bCs/>
                <w:color w:val="000000" w:themeColor="text1"/>
                <w:sz w:val="18"/>
                <w:szCs w:val="18"/>
                <w:lang w:val="tr-TR" w:eastAsia="en-US"/>
              </w:rPr>
            </w:pPr>
            <w:r>
              <w:rPr>
                <w:bCs/>
                <w:color w:val="000000" w:themeColor="text1"/>
                <w:sz w:val="18"/>
                <w:szCs w:val="24"/>
                <w:lang w:val="tr-TR"/>
              </w:rPr>
              <w:t>Doktora</w:t>
            </w:r>
          </w:p>
        </w:tc>
        <w:tc>
          <w:tcPr>
            <w:tcW w:w="1275" w:type="dxa"/>
            <w:vAlign w:val="center"/>
          </w:tcPr>
          <w:p w14:paraId="0A853E3B" w14:textId="1BF82A1D"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w:t>
            </w:r>
          </w:p>
        </w:tc>
        <w:tc>
          <w:tcPr>
            <w:tcW w:w="1134" w:type="dxa"/>
            <w:vAlign w:val="center"/>
          </w:tcPr>
          <w:p w14:paraId="34B11003" w14:textId="7CD00484"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3</w:t>
            </w:r>
          </w:p>
        </w:tc>
        <w:tc>
          <w:tcPr>
            <w:tcW w:w="993" w:type="dxa"/>
            <w:vAlign w:val="center"/>
          </w:tcPr>
          <w:p w14:paraId="07C00DDF" w14:textId="5F23FC9C" w:rsidR="00704F88" w:rsidRPr="00F75CEC" w:rsidRDefault="00704F88" w:rsidP="00F01847">
            <w:pPr>
              <w:widowControl/>
              <w:suppressAutoHyphens w:val="0"/>
              <w:jc w:val="center"/>
              <w:rPr>
                <w:bCs/>
                <w:color w:val="000000" w:themeColor="text1"/>
                <w:sz w:val="18"/>
                <w:szCs w:val="24"/>
                <w:lang w:val="tr-TR"/>
              </w:rPr>
            </w:pPr>
            <w:r w:rsidRPr="00704F88">
              <w:rPr>
                <w:bCs/>
                <w:color w:val="000000" w:themeColor="text1"/>
                <w:sz w:val="18"/>
                <w:szCs w:val="24"/>
                <w:lang w:val="tr-TR"/>
              </w:rPr>
              <w:t>-</w:t>
            </w:r>
          </w:p>
        </w:tc>
      </w:tr>
    </w:tbl>
    <w:p w14:paraId="674FD5B7" w14:textId="77777777" w:rsidR="00E726CD" w:rsidRPr="00F75CEC" w:rsidRDefault="00E726CD" w:rsidP="00E726CD">
      <w:pPr>
        <w:rPr>
          <w:color w:val="000000" w:themeColor="text1"/>
          <w:sz w:val="18"/>
          <w:szCs w:val="18"/>
          <w:lang w:val="tr-TR" w:eastAsia="tr-TR"/>
        </w:rPr>
      </w:pPr>
    </w:p>
    <w:bookmarkEnd w:id="91"/>
    <w:p w14:paraId="3B069566" w14:textId="77777777" w:rsidR="00E10F0E" w:rsidRDefault="00E10F0E" w:rsidP="009A4B22">
      <w:pPr>
        <w:pStyle w:val="005-Metin"/>
      </w:pPr>
    </w:p>
    <w:p w14:paraId="069E4120" w14:textId="77777777" w:rsidR="00E10F0E" w:rsidRDefault="00E10F0E" w:rsidP="009A4B22">
      <w:pPr>
        <w:pStyle w:val="005-Metin"/>
      </w:pPr>
    </w:p>
    <w:p w14:paraId="561F9FF1" w14:textId="77777777" w:rsidR="00E726CD" w:rsidRPr="00F75CEC" w:rsidRDefault="00816255" w:rsidP="009A4B22">
      <w:pPr>
        <w:pStyle w:val="005-Metin"/>
      </w:pPr>
      <w:r w:rsidRPr="00704F88">
        <w:t>Tablo 24. Öğretim Kadrosunun Analizi II</w:t>
      </w:r>
      <w:bookmarkStart w:id="92" w:name="_Hlk6614128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43"/>
        <w:gridCol w:w="1843"/>
        <w:gridCol w:w="1701"/>
        <w:gridCol w:w="1417"/>
      </w:tblGrid>
      <w:tr w:rsidR="00E726CD" w:rsidRPr="00F75CEC" w14:paraId="780F1E8A" w14:textId="77777777" w:rsidTr="00A75561">
        <w:tc>
          <w:tcPr>
            <w:tcW w:w="2263" w:type="dxa"/>
          </w:tcPr>
          <w:p w14:paraId="1647D3A5"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Öğretim Kadrosu</w:t>
            </w:r>
          </w:p>
        </w:tc>
        <w:tc>
          <w:tcPr>
            <w:tcW w:w="6804" w:type="dxa"/>
            <w:gridSpan w:val="4"/>
          </w:tcPr>
          <w:p w14:paraId="5C8F146A"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Etkinlik düzeyi (Yüksek, Orta, Düşük, Yok)</w:t>
            </w:r>
          </w:p>
        </w:tc>
      </w:tr>
      <w:tr w:rsidR="00E726CD" w:rsidRPr="00F75CEC" w14:paraId="60E64051" w14:textId="77777777" w:rsidTr="00A75561">
        <w:tc>
          <w:tcPr>
            <w:tcW w:w="2263" w:type="dxa"/>
          </w:tcPr>
          <w:p w14:paraId="771393E2" w14:textId="77777777" w:rsidR="00E726CD" w:rsidRPr="00F75CEC" w:rsidRDefault="00E726CD" w:rsidP="00A75561">
            <w:pPr>
              <w:widowControl/>
              <w:suppressAutoHyphens w:val="0"/>
              <w:jc w:val="center"/>
              <w:rPr>
                <w:b/>
                <w:bCs/>
                <w:color w:val="000000" w:themeColor="text1"/>
                <w:sz w:val="18"/>
                <w:szCs w:val="18"/>
                <w:lang w:val="tr-TR" w:eastAsia="en-US"/>
              </w:rPr>
            </w:pPr>
          </w:p>
          <w:p w14:paraId="451D39C4" w14:textId="77777777" w:rsidR="00E726CD" w:rsidRPr="00F75CEC" w:rsidRDefault="00E726CD" w:rsidP="00A75561">
            <w:pPr>
              <w:widowControl/>
              <w:suppressAutoHyphens w:val="0"/>
              <w:jc w:val="center"/>
              <w:rPr>
                <w:b/>
                <w:bCs/>
                <w:color w:val="000000" w:themeColor="text1"/>
                <w:sz w:val="18"/>
                <w:szCs w:val="18"/>
                <w:lang w:val="tr-TR" w:eastAsia="en-US"/>
              </w:rPr>
            </w:pPr>
          </w:p>
          <w:p w14:paraId="0D3DE701"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Akademik Unvan, Ad-Soyad</w:t>
            </w:r>
          </w:p>
        </w:tc>
        <w:tc>
          <w:tcPr>
            <w:tcW w:w="1843" w:type="dxa"/>
          </w:tcPr>
          <w:p w14:paraId="1AD3B9D4" w14:textId="77777777" w:rsidR="00E726CD" w:rsidRPr="00F75CEC" w:rsidRDefault="00E726CD" w:rsidP="00A75561">
            <w:pPr>
              <w:widowControl/>
              <w:suppressAutoHyphens w:val="0"/>
              <w:jc w:val="center"/>
              <w:rPr>
                <w:b/>
                <w:bCs/>
                <w:color w:val="000000" w:themeColor="text1"/>
                <w:sz w:val="18"/>
                <w:szCs w:val="18"/>
                <w:lang w:val="tr-TR" w:eastAsia="en-US"/>
              </w:rPr>
            </w:pPr>
          </w:p>
          <w:p w14:paraId="478CB0CA" w14:textId="77777777" w:rsidR="00E726CD" w:rsidRPr="00F75CEC" w:rsidRDefault="00E726CD" w:rsidP="00A75561">
            <w:pPr>
              <w:widowControl/>
              <w:suppressAutoHyphens w:val="0"/>
              <w:jc w:val="center"/>
              <w:rPr>
                <w:b/>
                <w:bCs/>
                <w:color w:val="000000" w:themeColor="text1"/>
                <w:sz w:val="18"/>
                <w:szCs w:val="18"/>
                <w:lang w:val="tr-TR" w:eastAsia="en-US"/>
              </w:rPr>
            </w:pPr>
          </w:p>
          <w:p w14:paraId="7B6706C0"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Meslek Kuruluşlarında</w:t>
            </w:r>
          </w:p>
        </w:tc>
        <w:tc>
          <w:tcPr>
            <w:tcW w:w="1843" w:type="dxa"/>
          </w:tcPr>
          <w:p w14:paraId="3A7AFDFE"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Kamu, Sanayi ve Özel</w:t>
            </w:r>
          </w:p>
          <w:p w14:paraId="1B6ED80F"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Sektöre</w:t>
            </w:r>
          </w:p>
          <w:p w14:paraId="066388AD"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Verilen</w:t>
            </w:r>
          </w:p>
          <w:p w14:paraId="337F046E"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Bilimsel-Sanatsal</w:t>
            </w:r>
          </w:p>
          <w:p w14:paraId="2AD9B08D"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Danışmanlıkta</w:t>
            </w:r>
          </w:p>
        </w:tc>
        <w:tc>
          <w:tcPr>
            <w:tcW w:w="1701" w:type="dxa"/>
          </w:tcPr>
          <w:p w14:paraId="7C56DAB9" w14:textId="77777777" w:rsidR="00E726CD" w:rsidRPr="00F75CEC" w:rsidRDefault="00E726CD" w:rsidP="00A75561">
            <w:pPr>
              <w:widowControl/>
              <w:suppressAutoHyphens w:val="0"/>
              <w:jc w:val="center"/>
              <w:rPr>
                <w:b/>
                <w:bCs/>
                <w:color w:val="000000" w:themeColor="text1"/>
                <w:sz w:val="18"/>
                <w:szCs w:val="18"/>
                <w:lang w:val="tr-TR" w:eastAsia="en-US"/>
              </w:rPr>
            </w:pPr>
          </w:p>
          <w:p w14:paraId="2B11F2AE" w14:textId="77777777" w:rsidR="00E726CD" w:rsidRPr="00F75CEC" w:rsidRDefault="00E726CD" w:rsidP="00A75561">
            <w:pPr>
              <w:widowControl/>
              <w:suppressAutoHyphens w:val="0"/>
              <w:jc w:val="center"/>
              <w:rPr>
                <w:b/>
                <w:bCs/>
                <w:color w:val="000000" w:themeColor="text1"/>
                <w:sz w:val="18"/>
                <w:szCs w:val="18"/>
                <w:lang w:val="tr-TR" w:eastAsia="en-US"/>
              </w:rPr>
            </w:pPr>
          </w:p>
          <w:p w14:paraId="6A97C045"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Araştırmada</w:t>
            </w:r>
          </w:p>
        </w:tc>
        <w:tc>
          <w:tcPr>
            <w:tcW w:w="1417" w:type="dxa"/>
          </w:tcPr>
          <w:p w14:paraId="5AB806B5" w14:textId="77777777" w:rsidR="00E726CD" w:rsidRPr="00F75CEC" w:rsidRDefault="00E726CD" w:rsidP="00A75561">
            <w:pPr>
              <w:widowControl/>
              <w:suppressAutoHyphens w:val="0"/>
              <w:jc w:val="center"/>
              <w:rPr>
                <w:b/>
                <w:bCs/>
                <w:color w:val="000000" w:themeColor="text1"/>
                <w:sz w:val="18"/>
                <w:szCs w:val="18"/>
                <w:lang w:val="tr-TR" w:eastAsia="en-US"/>
              </w:rPr>
            </w:pPr>
            <w:r w:rsidRPr="00F75CEC">
              <w:rPr>
                <w:b/>
                <w:bCs/>
                <w:color w:val="000000" w:themeColor="text1"/>
                <w:sz w:val="18"/>
                <w:szCs w:val="18"/>
                <w:lang w:val="tr-TR" w:eastAsia="en-US"/>
              </w:rPr>
              <w:t xml:space="preserve">Sergi, Sempozyum, Çalıştay, Fuar, Bienal, Trienal </w:t>
            </w:r>
          </w:p>
        </w:tc>
      </w:tr>
      <w:tr w:rsidR="006461A9" w:rsidRPr="00F75CEC" w14:paraId="6EC2D327" w14:textId="77777777" w:rsidTr="00DE1469">
        <w:trPr>
          <w:trHeight w:val="390"/>
        </w:trPr>
        <w:tc>
          <w:tcPr>
            <w:tcW w:w="2263" w:type="dxa"/>
            <w:vAlign w:val="center"/>
          </w:tcPr>
          <w:p w14:paraId="7C3E5936" w14:textId="77777777" w:rsidR="006461A9" w:rsidRPr="00F75CEC" w:rsidRDefault="006461A9"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1843" w:type="dxa"/>
          </w:tcPr>
          <w:p w14:paraId="7EF15B22" w14:textId="45C9474D"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Orta</w:t>
            </w:r>
          </w:p>
        </w:tc>
        <w:tc>
          <w:tcPr>
            <w:tcW w:w="1843" w:type="dxa"/>
          </w:tcPr>
          <w:p w14:paraId="0C42248F" w14:textId="716119E2"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Orta</w:t>
            </w:r>
          </w:p>
        </w:tc>
        <w:tc>
          <w:tcPr>
            <w:tcW w:w="1701" w:type="dxa"/>
          </w:tcPr>
          <w:p w14:paraId="60814981" w14:textId="4B630D7B"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Yüksek</w:t>
            </w:r>
          </w:p>
        </w:tc>
        <w:tc>
          <w:tcPr>
            <w:tcW w:w="1417" w:type="dxa"/>
          </w:tcPr>
          <w:p w14:paraId="5AEDC59C" w14:textId="1D86AF1F"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Yüksek</w:t>
            </w:r>
          </w:p>
        </w:tc>
      </w:tr>
      <w:tr w:rsidR="00942660" w:rsidRPr="00F75CEC" w14:paraId="4813BB93" w14:textId="77777777" w:rsidTr="00942660">
        <w:tc>
          <w:tcPr>
            <w:tcW w:w="2263" w:type="dxa"/>
            <w:vAlign w:val="center"/>
          </w:tcPr>
          <w:p w14:paraId="432B6512" w14:textId="3002CCDC" w:rsidR="00942660" w:rsidRPr="00F75CEC" w:rsidRDefault="00942660"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Arzu BAŞARAN UYSAL</w:t>
            </w:r>
          </w:p>
        </w:tc>
        <w:tc>
          <w:tcPr>
            <w:tcW w:w="1843" w:type="dxa"/>
            <w:vAlign w:val="center"/>
          </w:tcPr>
          <w:p w14:paraId="72D13E93" w14:textId="25B5BC6F" w:rsidR="00942660" w:rsidRPr="00F75CEC" w:rsidRDefault="00942660" w:rsidP="00942660">
            <w:pPr>
              <w:widowControl/>
              <w:suppressAutoHyphens w:val="0"/>
              <w:jc w:val="center"/>
              <w:rPr>
                <w:color w:val="000000" w:themeColor="text1"/>
                <w:sz w:val="18"/>
                <w:lang w:val="tr-TR"/>
              </w:rPr>
            </w:pPr>
            <w:r w:rsidRPr="00F75CEC">
              <w:rPr>
                <w:color w:val="000000" w:themeColor="text1"/>
                <w:sz w:val="18"/>
                <w:lang w:val="tr-TR"/>
              </w:rPr>
              <w:t>Yüksek</w:t>
            </w:r>
          </w:p>
        </w:tc>
        <w:tc>
          <w:tcPr>
            <w:tcW w:w="1843" w:type="dxa"/>
            <w:vAlign w:val="center"/>
          </w:tcPr>
          <w:p w14:paraId="605A81D7" w14:textId="480AC05F" w:rsidR="00942660" w:rsidRPr="00F75CEC" w:rsidRDefault="00942660" w:rsidP="00942660">
            <w:pPr>
              <w:widowControl/>
              <w:suppressAutoHyphens w:val="0"/>
              <w:jc w:val="center"/>
              <w:rPr>
                <w:color w:val="000000" w:themeColor="text1"/>
                <w:sz w:val="18"/>
                <w:lang w:val="tr-TR"/>
              </w:rPr>
            </w:pPr>
            <w:r w:rsidRPr="00F75CEC">
              <w:rPr>
                <w:color w:val="000000" w:themeColor="text1"/>
                <w:sz w:val="18"/>
                <w:lang w:val="tr-TR"/>
              </w:rPr>
              <w:t>Düşük</w:t>
            </w:r>
          </w:p>
        </w:tc>
        <w:tc>
          <w:tcPr>
            <w:tcW w:w="1701" w:type="dxa"/>
            <w:vAlign w:val="center"/>
          </w:tcPr>
          <w:p w14:paraId="0B33F970" w14:textId="5F82D261" w:rsidR="00942660" w:rsidRPr="00F75CEC" w:rsidRDefault="00942660" w:rsidP="00942660">
            <w:pPr>
              <w:widowControl/>
              <w:suppressAutoHyphens w:val="0"/>
              <w:jc w:val="center"/>
              <w:rPr>
                <w:color w:val="000000" w:themeColor="text1"/>
                <w:sz w:val="18"/>
                <w:lang w:val="tr-TR"/>
              </w:rPr>
            </w:pPr>
            <w:r w:rsidRPr="00F75CEC">
              <w:rPr>
                <w:color w:val="000000" w:themeColor="text1"/>
                <w:sz w:val="18"/>
                <w:lang w:val="tr-TR"/>
              </w:rPr>
              <w:t>Orta</w:t>
            </w:r>
          </w:p>
        </w:tc>
        <w:tc>
          <w:tcPr>
            <w:tcW w:w="1417" w:type="dxa"/>
            <w:vAlign w:val="center"/>
          </w:tcPr>
          <w:p w14:paraId="63F4F97A" w14:textId="38CDB339" w:rsidR="00942660" w:rsidRPr="00F75CEC" w:rsidRDefault="00942660" w:rsidP="00942660">
            <w:pPr>
              <w:widowControl/>
              <w:suppressAutoHyphens w:val="0"/>
              <w:jc w:val="center"/>
              <w:rPr>
                <w:color w:val="000000" w:themeColor="text1"/>
                <w:sz w:val="18"/>
                <w:lang w:val="tr-TR"/>
              </w:rPr>
            </w:pPr>
            <w:r w:rsidRPr="00F75CEC">
              <w:rPr>
                <w:color w:val="000000" w:themeColor="text1"/>
                <w:sz w:val="18"/>
                <w:lang w:val="tr-TR"/>
              </w:rPr>
              <w:t>Yüksek</w:t>
            </w:r>
          </w:p>
        </w:tc>
      </w:tr>
      <w:tr w:rsidR="006461A9" w:rsidRPr="00F75CEC" w14:paraId="7E3FE650" w14:textId="77777777" w:rsidTr="00DE1469">
        <w:trPr>
          <w:trHeight w:val="314"/>
        </w:trPr>
        <w:tc>
          <w:tcPr>
            <w:tcW w:w="2263" w:type="dxa"/>
            <w:vAlign w:val="center"/>
          </w:tcPr>
          <w:p w14:paraId="380FD2B7" w14:textId="77777777" w:rsidR="006461A9" w:rsidRPr="00E10F0E" w:rsidRDefault="006461A9" w:rsidP="00A75561">
            <w:pPr>
              <w:widowControl/>
              <w:suppressAutoHyphens w:val="0"/>
              <w:rPr>
                <w:b/>
                <w:bCs/>
                <w:color w:val="000000" w:themeColor="text1"/>
                <w:sz w:val="18"/>
                <w:szCs w:val="18"/>
                <w:lang w:val="tr-TR" w:eastAsia="en-US"/>
              </w:rPr>
            </w:pPr>
            <w:r w:rsidRPr="00E10F0E">
              <w:rPr>
                <w:color w:val="000000" w:themeColor="text1"/>
                <w:sz w:val="18"/>
                <w:szCs w:val="18"/>
                <w:lang w:val="tr-TR" w:eastAsia="en-US"/>
              </w:rPr>
              <w:t>Doç. Dr. Emre ÖZELKAN</w:t>
            </w:r>
          </w:p>
        </w:tc>
        <w:tc>
          <w:tcPr>
            <w:tcW w:w="1843" w:type="dxa"/>
          </w:tcPr>
          <w:p w14:paraId="521387ED" w14:textId="46932F65" w:rsidR="006461A9" w:rsidRPr="00E10F0E" w:rsidRDefault="006461A9" w:rsidP="00A75561">
            <w:pPr>
              <w:widowControl/>
              <w:suppressAutoHyphens w:val="0"/>
              <w:jc w:val="center"/>
              <w:rPr>
                <w:color w:val="000000" w:themeColor="text1"/>
                <w:sz w:val="18"/>
                <w:lang w:val="tr-TR"/>
              </w:rPr>
            </w:pPr>
            <w:r w:rsidRPr="00E10F0E">
              <w:rPr>
                <w:color w:val="000000" w:themeColor="text1"/>
                <w:sz w:val="18"/>
                <w:lang w:val="tr-TR"/>
              </w:rPr>
              <w:t>Orta</w:t>
            </w:r>
          </w:p>
        </w:tc>
        <w:tc>
          <w:tcPr>
            <w:tcW w:w="1843" w:type="dxa"/>
          </w:tcPr>
          <w:p w14:paraId="525279F2" w14:textId="418BF3D8" w:rsidR="006461A9" w:rsidRPr="00E10F0E" w:rsidRDefault="006461A9" w:rsidP="00A75561">
            <w:pPr>
              <w:widowControl/>
              <w:suppressAutoHyphens w:val="0"/>
              <w:jc w:val="center"/>
              <w:rPr>
                <w:color w:val="000000" w:themeColor="text1"/>
                <w:sz w:val="18"/>
                <w:lang w:val="tr-TR"/>
              </w:rPr>
            </w:pPr>
            <w:r w:rsidRPr="00E10F0E">
              <w:rPr>
                <w:color w:val="000000" w:themeColor="text1"/>
                <w:sz w:val="18"/>
                <w:lang w:val="tr-TR"/>
              </w:rPr>
              <w:t>Orta</w:t>
            </w:r>
          </w:p>
        </w:tc>
        <w:tc>
          <w:tcPr>
            <w:tcW w:w="1701" w:type="dxa"/>
          </w:tcPr>
          <w:p w14:paraId="411D1381" w14:textId="4635F5D9" w:rsidR="006461A9" w:rsidRPr="00E10F0E" w:rsidRDefault="006461A9" w:rsidP="00A75561">
            <w:pPr>
              <w:widowControl/>
              <w:suppressAutoHyphens w:val="0"/>
              <w:jc w:val="center"/>
              <w:rPr>
                <w:color w:val="000000" w:themeColor="text1"/>
                <w:sz w:val="18"/>
                <w:lang w:val="tr-TR"/>
              </w:rPr>
            </w:pPr>
            <w:r w:rsidRPr="00E10F0E">
              <w:rPr>
                <w:color w:val="000000" w:themeColor="text1"/>
                <w:sz w:val="18"/>
                <w:lang w:val="tr-TR"/>
              </w:rPr>
              <w:t>Yüksek</w:t>
            </w:r>
          </w:p>
        </w:tc>
        <w:tc>
          <w:tcPr>
            <w:tcW w:w="1417" w:type="dxa"/>
          </w:tcPr>
          <w:p w14:paraId="1382067F" w14:textId="760B0FB7" w:rsidR="006461A9" w:rsidRPr="00E10F0E" w:rsidRDefault="006461A9" w:rsidP="00A75561">
            <w:pPr>
              <w:widowControl/>
              <w:suppressAutoHyphens w:val="0"/>
              <w:jc w:val="center"/>
              <w:rPr>
                <w:color w:val="000000" w:themeColor="text1"/>
                <w:sz w:val="18"/>
                <w:lang w:val="tr-TR"/>
              </w:rPr>
            </w:pPr>
            <w:r w:rsidRPr="00E10F0E">
              <w:rPr>
                <w:color w:val="000000" w:themeColor="text1"/>
                <w:sz w:val="18"/>
                <w:lang w:val="tr-TR"/>
              </w:rPr>
              <w:t>Yüksek</w:t>
            </w:r>
          </w:p>
        </w:tc>
      </w:tr>
      <w:tr w:rsidR="00BD59B8" w:rsidRPr="00F75CEC" w14:paraId="516E60B9" w14:textId="77777777" w:rsidTr="00DE1469">
        <w:tc>
          <w:tcPr>
            <w:tcW w:w="2263" w:type="dxa"/>
            <w:vAlign w:val="center"/>
          </w:tcPr>
          <w:p w14:paraId="74738365" w14:textId="77777777" w:rsidR="00BD59B8" w:rsidRPr="00F75CEC" w:rsidRDefault="00BD59B8"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1843" w:type="dxa"/>
          </w:tcPr>
          <w:p w14:paraId="0E84AF1B" w14:textId="2ED44245"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Orta</w:t>
            </w:r>
          </w:p>
        </w:tc>
        <w:tc>
          <w:tcPr>
            <w:tcW w:w="1843" w:type="dxa"/>
          </w:tcPr>
          <w:p w14:paraId="133E6A90" w14:textId="189CD4CC"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Yüksek</w:t>
            </w:r>
          </w:p>
        </w:tc>
        <w:tc>
          <w:tcPr>
            <w:tcW w:w="1701" w:type="dxa"/>
          </w:tcPr>
          <w:p w14:paraId="5C8AE24A" w14:textId="2D6C74EA"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Orta</w:t>
            </w:r>
          </w:p>
        </w:tc>
        <w:tc>
          <w:tcPr>
            <w:tcW w:w="1417" w:type="dxa"/>
          </w:tcPr>
          <w:p w14:paraId="571811C4" w14:textId="60B4C5A6"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Orta</w:t>
            </w:r>
          </w:p>
        </w:tc>
      </w:tr>
      <w:tr w:rsidR="006461A9" w:rsidRPr="00F75CEC" w14:paraId="7779A46D" w14:textId="77777777" w:rsidTr="00DE1469">
        <w:tc>
          <w:tcPr>
            <w:tcW w:w="2263" w:type="dxa"/>
            <w:vAlign w:val="center"/>
          </w:tcPr>
          <w:p w14:paraId="12816EDA" w14:textId="77777777" w:rsidR="006461A9" w:rsidRPr="00F75CEC" w:rsidRDefault="006461A9"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1843" w:type="dxa"/>
          </w:tcPr>
          <w:p w14:paraId="0A866C47" w14:textId="59F0120B"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Yüksek</w:t>
            </w:r>
          </w:p>
        </w:tc>
        <w:tc>
          <w:tcPr>
            <w:tcW w:w="1843" w:type="dxa"/>
          </w:tcPr>
          <w:p w14:paraId="61F4936B" w14:textId="5EF0A9F7"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Orta</w:t>
            </w:r>
          </w:p>
        </w:tc>
        <w:tc>
          <w:tcPr>
            <w:tcW w:w="1701" w:type="dxa"/>
          </w:tcPr>
          <w:p w14:paraId="7EC84F7A" w14:textId="335FDA59"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Orta</w:t>
            </w:r>
          </w:p>
        </w:tc>
        <w:tc>
          <w:tcPr>
            <w:tcW w:w="1417" w:type="dxa"/>
          </w:tcPr>
          <w:p w14:paraId="659DF2D4" w14:textId="1564153F"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Orta</w:t>
            </w:r>
          </w:p>
        </w:tc>
      </w:tr>
      <w:tr w:rsidR="00BD59B8" w:rsidRPr="00F75CEC" w14:paraId="2EC31D15" w14:textId="77777777" w:rsidTr="00DE1469">
        <w:tc>
          <w:tcPr>
            <w:tcW w:w="2263" w:type="dxa"/>
            <w:vAlign w:val="center"/>
          </w:tcPr>
          <w:p w14:paraId="10A5DBA4" w14:textId="631C4056" w:rsidR="00BD59B8" w:rsidRPr="00F75CEC" w:rsidRDefault="00BD59B8" w:rsidP="00D803ED">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 xml:space="preserve">İpek SAKARYA </w:t>
            </w:r>
          </w:p>
        </w:tc>
        <w:tc>
          <w:tcPr>
            <w:tcW w:w="1843" w:type="dxa"/>
          </w:tcPr>
          <w:p w14:paraId="45E7E7BD" w14:textId="5482DFB3"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Orta</w:t>
            </w:r>
          </w:p>
        </w:tc>
        <w:tc>
          <w:tcPr>
            <w:tcW w:w="1843" w:type="dxa"/>
          </w:tcPr>
          <w:p w14:paraId="6CB20A3C" w14:textId="37699EFA"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Düşük</w:t>
            </w:r>
          </w:p>
        </w:tc>
        <w:tc>
          <w:tcPr>
            <w:tcW w:w="1701" w:type="dxa"/>
          </w:tcPr>
          <w:p w14:paraId="053F9211" w14:textId="4E652B28"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Orta</w:t>
            </w:r>
          </w:p>
        </w:tc>
        <w:tc>
          <w:tcPr>
            <w:tcW w:w="1417" w:type="dxa"/>
          </w:tcPr>
          <w:p w14:paraId="72D349CC" w14:textId="11DAB60C" w:rsidR="00BD59B8" w:rsidRPr="00F75CEC" w:rsidRDefault="00BD59B8" w:rsidP="00A75561">
            <w:pPr>
              <w:widowControl/>
              <w:suppressAutoHyphens w:val="0"/>
              <w:jc w:val="center"/>
              <w:rPr>
                <w:color w:val="000000" w:themeColor="text1"/>
                <w:sz w:val="18"/>
                <w:lang w:val="tr-TR"/>
              </w:rPr>
            </w:pPr>
            <w:r w:rsidRPr="00BD59B8">
              <w:rPr>
                <w:color w:val="000000" w:themeColor="text1"/>
                <w:sz w:val="18"/>
                <w:lang w:val="tr-TR"/>
              </w:rPr>
              <w:t>Orta</w:t>
            </w:r>
          </w:p>
        </w:tc>
      </w:tr>
      <w:tr w:rsidR="006461A9" w:rsidRPr="00F75CEC" w14:paraId="219F1AF4" w14:textId="77777777" w:rsidTr="00DE1469">
        <w:tc>
          <w:tcPr>
            <w:tcW w:w="2263" w:type="dxa"/>
            <w:vAlign w:val="center"/>
          </w:tcPr>
          <w:p w14:paraId="0E3F7FC8" w14:textId="77777777" w:rsidR="006461A9" w:rsidRPr="00F75CEC" w:rsidRDefault="006461A9"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Arş. Gör. Ceyda BAŞARAN</w:t>
            </w:r>
          </w:p>
        </w:tc>
        <w:tc>
          <w:tcPr>
            <w:tcW w:w="1843" w:type="dxa"/>
          </w:tcPr>
          <w:p w14:paraId="3515C445" w14:textId="68F85767"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w:t>
            </w:r>
          </w:p>
        </w:tc>
        <w:tc>
          <w:tcPr>
            <w:tcW w:w="1843" w:type="dxa"/>
          </w:tcPr>
          <w:p w14:paraId="1F174FC7" w14:textId="54701DE1"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w:t>
            </w:r>
          </w:p>
        </w:tc>
        <w:tc>
          <w:tcPr>
            <w:tcW w:w="1701" w:type="dxa"/>
          </w:tcPr>
          <w:p w14:paraId="5C5C4E6C" w14:textId="1A3CC358"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w:t>
            </w:r>
          </w:p>
        </w:tc>
        <w:tc>
          <w:tcPr>
            <w:tcW w:w="1417" w:type="dxa"/>
          </w:tcPr>
          <w:p w14:paraId="5C3969DD" w14:textId="3F816677" w:rsidR="006461A9" w:rsidRPr="00F75CEC" w:rsidRDefault="006461A9" w:rsidP="00A75561">
            <w:pPr>
              <w:widowControl/>
              <w:suppressAutoHyphens w:val="0"/>
              <w:jc w:val="center"/>
              <w:rPr>
                <w:color w:val="000000" w:themeColor="text1"/>
                <w:sz w:val="18"/>
                <w:lang w:val="tr-TR"/>
              </w:rPr>
            </w:pPr>
            <w:r w:rsidRPr="00F75CEC">
              <w:rPr>
                <w:color w:val="000000" w:themeColor="text1"/>
                <w:sz w:val="18"/>
                <w:lang w:val="tr-TR"/>
              </w:rPr>
              <w:t>-</w:t>
            </w:r>
          </w:p>
        </w:tc>
      </w:tr>
      <w:bookmarkEnd w:id="92"/>
    </w:tbl>
    <w:p w14:paraId="0E7F0E7A" w14:textId="77777777" w:rsidR="00457748" w:rsidRPr="00F75CEC" w:rsidRDefault="00457748" w:rsidP="00F27FB4">
      <w:pPr>
        <w:pStyle w:val="004-TabloYazs"/>
        <w:rPr>
          <w:color w:val="000000" w:themeColor="text1"/>
        </w:rPr>
      </w:pPr>
    </w:p>
    <w:p w14:paraId="6BCB49D1" w14:textId="1138B263" w:rsidR="00F27FB4" w:rsidRDefault="00F27FB4" w:rsidP="00F27FB4">
      <w:pPr>
        <w:pStyle w:val="004-TabloYazs"/>
        <w:rPr>
          <w:color w:val="000000" w:themeColor="text1"/>
        </w:rPr>
      </w:pPr>
      <w:bookmarkStart w:id="93" w:name="_Toc66146347"/>
      <w:r w:rsidRPr="00E60E64">
        <w:rPr>
          <w:color w:val="000000" w:themeColor="text1"/>
        </w:rPr>
        <w:t>Tablo 25. Öğretim Kadrosunun Tamamlanan veya Halen Devam Etmekle Olan Projeleri</w:t>
      </w:r>
      <w:bookmarkEnd w:id="93"/>
    </w:p>
    <w:p w14:paraId="552D36F7" w14:textId="77777777" w:rsidR="006D0743" w:rsidRDefault="006D0743" w:rsidP="006D0743">
      <w:pPr>
        <w:pStyle w:val="005-Metin"/>
      </w:pPr>
    </w:p>
    <w:tbl>
      <w:tblPr>
        <w:tblStyle w:val="TabloKlavuzu711"/>
        <w:tblW w:w="9067" w:type="dxa"/>
        <w:tblLook w:val="04A0" w:firstRow="1" w:lastRow="0" w:firstColumn="1" w:lastColumn="0" w:noHBand="0" w:noVBand="1"/>
      </w:tblPr>
      <w:tblGrid>
        <w:gridCol w:w="1853"/>
        <w:gridCol w:w="1569"/>
        <w:gridCol w:w="1479"/>
        <w:gridCol w:w="2040"/>
        <w:gridCol w:w="2126"/>
      </w:tblGrid>
      <w:tr w:rsidR="006D0743" w:rsidRPr="006D0743" w14:paraId="4FA87DF9" w14:textId="77777777" w:rsidTr="009A6248">
        <w:tc>
          <w:tcPr>
            <w:tcW w:w="1853" w:type="dxa"/>
            <w:vMerge w:val="restart"/>
          </w:tcPr>
          <w:p w14:paraId="1189148A" w14:textId="77777777" w:rsidR="006D0743" w:rsidRPr="006D0743" w:rsidRDefault="006D0743" w:rsidP="006D0743">
            <w:pPr>
              <w:widowControl/>
              <w:suppressAutoHyphens w:val="0"/>
              <w:jc w:val="center"/>
              <w:rPr>
                <w:b/>
                <w:bCs/>
                <w:sz w:val="18"/>
                <w:szCs w:val="18"/>
                <w:lang w:val="tr-TR" w:eastAsia="en-US"/>
              </w:rPr>
            </w:pPr>
          </w:p>
          <w:p w14:paraId="52E5A7C8" w14:textId="77777777" w:rsidR="006D0743" w:rsidRPr="006D0743" w:rsidRDefault="006D0743" w:rsidP="006D0743">
            <w:pPr>
              <w:widowControl/>
              <w:suppressAutoHyphens w:val="0"/>
              <w:jc w:val="center"/>
              <w:rPr>
                <w:b/>
                <w:bCs/>
                <w:sz w:val="18"/>
                <w:szCs w:val="18"/>
                <w:lang w:val="tr-TR" w:eastAsia="en-US"/>
              </w:rPr>
            </w:pPr>
          </w:p>
          <w:p w14:paraId="4F627F98"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Akademik Unvan, Ad-Soyad</w:t>
            </w:r>
          </w:p>
        </w:tc>
        <w:tc>
          <w:tcPr>
            <w:tcW w:w="3048" w:type="dxa"/>
            <w:gridSpan w:val="2"/>
          </w:tcPr>
          <w:p w14:paraId="10C5BF31"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BAP, TÜBİTAK,</w:t>
            </w:r>
          </w:p>
          <w:p w14:paraId="0D446D88"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GMKA, AB, BM</w:t>
            </w:r>
          </w:p>
          <w:p w14:paraId="152AACC3"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vb. Proje Sayısı</w:t>
            </w:r>
          </w:p>
        </w:tc>
        <w:tc>
          <w:tcPr>
            <w:tcW w:w="4166" w:type="dxa"/>
            <w:gridSpan w:val="2"/>
          </w:tcPr>
          <w:p w14:paraId="21326AB7" w14:textId="77777777" w:rsidR="006D0743" w:rsidRPr="006D0743" w:rsidRDefault="006D0743" w:rsidP="006D0743">
            <w:pPr>
              <w:widowControl/>
              <w:suppressAutoHyphens w:val="0"/>
              <w:jc w:val="center"/>
              <w:rPr>
                <w:b/>
                <w:bCs/>
                <w:sz w:val="18"/>
                <w:szCs w:val="18"/>
                <w:lang w:val="tr-TR" w:eastAsia="en-US"/>
              </w:rPr>
            </w:pPr>
          </w:p>
          <w:p w14:paraId="2634B8F6"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Proje Kapsamında Görevi</w:t>
            </w:r>
          </w:p>
        </w:tc>
      </w:tr>
      <w:tr w:rsidR="006D0743" w:rsidRPr="006D0743" w14:paraId="10D81769" w14:textId="77777777" w:rsidTr="009A6248">
        <w:tc>
          <w:tcPr>
            <w:tcW w:w="1853" w:type="dxa"/>
            <w:vMerge/>
          </w:tcPr>
          <w:p w14:paraId="0DF593AD" w14:textId="77777777" w:rsidR="006D0743" w:rsidRPr="006D0743" w:rsidRDefault="006D0743" w:rsidP="006D0743">
            <w:pPr>
              <w:widowControl/>
              <w:suppressAutoHyphens w:val="0"/>
              <w:jc w:val="center"/>
              <w:rPr>
                <w:b/>
                <w:bCs/>
                <w:sz w:val="18"/>
                <w:szCs w:val="18"/>
                <w:lang w:val="tr-TR" w:eastAsia="en-US"/>
              </w:rPr>
            </w:pPr>
          </w:p>
        </w:tc>
        <w:tc>
          <w:tcPr>
            <w:tcW w:w="1569" w:type="dxa"/>
          </w:tcPr>
          <w:p w14:paraId="212EFBA3"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Toplam</w:t>
            </w:r>
          </w:p>
          <w:p w14:paraId="22786100"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*2023 hariç</w:t>
            </w:r>
          </w:p>
        </w:tc>
        <w:tc>
          <w:tcPr>
            <w:tcW w:w="1479" w:type="dxa"/>
          </w:tcPr>
          <w:p w14:paraId="7F2E0D18"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2022</w:t>
            </w:r>
          </w:p>
        </w:tc>
        <w:tc>
          <w:tcPr>
            <w:tcW w:w="2040" w:type="dxa"/>
          </w:tcPr>
          <w:p w14:paraId="24B95897"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Toplam</w:t>
            </w:r>
          </w:p>
          <w:p w14:paraId="758870E5"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*2023 hariç</w:t>
            </w:r>
          </w:p>
        </w:tc>
        <w:tc>
          <w:tcPr>
            <w:tcW w:w="2126" w:type="dxa"/>
          </w:tcPr>
          <w:p w14:paraId="0E5FEB71" w14:textId="77777777" w:rsidR="006D0743" w:rsidRPr="006D0743" w:rsidRDefault="006D0743" w:rsidP="006D0743">
            <w:pPr>
              <w:widowControl/>
              <w:suppressAutoHyphens w:val="0"/>
              <w:jc w:val="center"/>
              <w:rPr>
                <w:b/>
                <w:bCs/>
                <w:sz w:val="18"/>
                <w:szCs w:val="18"/>
                <w:lang w:val="tr-TR" w:eastAsia="en-US"/>
              </w:rPr>
            </w:pPr>
            <w:r w:rsidRPr="006D0743">
              <w:rPr>
                <w:b/>
                <w:bCs/>
                <w:sz w:val="18"/>
                <w:szCs w:val="18"/>
                <w:lang w:val="tr-TR" w:eastAsia="en-US"/>
              </w:rPr>
              <w:t>2022</w:t>
            </w:r>
          </w:p>
        </w:tc>
      </w:tr>
      <w:tr w:rsidR="006D0743" w:rsidRPr="006D0743" w14:paraId="14F70BAF" w14:textId="77777777" w:rsidTr="009A6248">
        <w:tc>
          <w:tcPr>
            <w:tcW w:w="1853" w:type="dxa"/>
          </w:tcPr>
          <w:p w14:paraId="4D06C3F4"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Prof. Dr. Levent GENÇ</w:t>
            </w:r>
          </w:p>
        </w:tc>
        <w:tc>
          <w:tcPr>
            <w:tcW w:w="1569" w:type="dxa"/>
          </w:tcPr>
          <w:p w14:paraId="179832F2"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2</w:t>
            </w:r>
          </w:p>
        </w:tc>
        <w:tc>
          <w:tcPr>
            <w:tcW w:w="1479" w:type="dxa"/>
          </w:tcPr>
          <w:p w14:paraId="44E73672"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2</w:t>
            </w:r>
          </w:p>
        </w:tc>
        <w:tc>
          <w:tcPr>
            <w:tcW w:w="2040" w:type="dxa"/>
          </w:tcPr>
          <w:p w14:paraId="752086A8"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Araştırıcı-bölgesel araştırıcı</w:t>
            </w:r>
          </w:p>
        </w:tc>
        <w:tc>
          <w:tcPr>
            <w:tcW w:w="2126" w:type="dxa"/>
            <w:vAlign w:val="center"/>
          </w:tcPr>
          <w:p w14:paraId="7BDAD3AA"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Araştırıcı-bölgesel araştırıcı</w:t>
            </w:r>
          </w:p>
        </w:tc>
      </w:tr>
      <w:tr w:rsidR="006D0743" w:rsidRPr="006D0743" w14:paraId="67EC3762" w14:textId="77777777" w:rsidTr="009A6248">
        <w:tc>
          <w:tcPr>
            <w:tcW w:w="1853" w:type="dxa"/>
          </w:tcPr>
          <w:p w14:paraId="6487F3D7"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Prof. Dr. Arzu BAŞARAN UYSAL</w:t>
            </w:r>
          </w:p>
        </w:tc>
        <w:tc>
          <w:tcPr>
            <w:tcW w:w="1569" w:type="dxa"/>
          </w:tcPr>
          <w:p w14:paraId="4EA272F2"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24</w:t>
            </w:r>
          </w:p>
        </w:tc>
        <w:tc>
          <w:tcPr>
            <w:tcW w:w="1479" w:type="dxa"/>
          </w:tcPr>
          <w:p w14:paraId="492080B6"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1</w:t>
            </w:r>
          </w:p>
        </w:tc>
        <w:tc>
          <w:tcPr>
            <w:tcW w:w="2040" w:type="dxa"/>
          </w:tcPr>
          <w:p w14:paraId="7EF694F0"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12 proje yürütücüsü</w:t>
            </w:r>
          </w:p>
        </w:tc>
        <w:tc>
          <w:tcPr>
            <w:tcW w:w="2126" w:type="dxa"/>
            <w:vAlign w:val="center"/>
          </w:tcPr>
          <w:p w14:paraId="54BCBEB0" w14:textId="77777777" w:rsidR="006D0743" w:rsidRPr="006D0743" w:rsidRDefault="006D0743" w:rsidP="006D0743">
            <w:pPr>
              <w:widowControl/>
              <w:suppressAutoHyphens w:val="0"/>
              <w:jc w:val="center"/>
              <w:rPr>
                <w:bCs/>
                <w:sz w:val="18"/>
                <w:szCs w:val="18"/>
                <w:lang w:val="tr-TR" w:eastAsia="en-US"/>
              </w:rPr>
            </w:pPr>
            <w:r w:rsidRPr="006D0743">
              <w:rPr>
                <w:bCs/>
                <w:sz w:val="18"/>
                <w:szCs w:val="18"/>
                <w:lang w:val="tr-TR" w:eastAsia="en-US"/>
              </w:rPr>
              <w:t>1 proje yürütücüsü</w:t>
            </w:r>
          </w:p>
        </w:tc>
      </w:tr>
      <w:tr w:rsidR="00070B03" w:rsidRPr="006D0743" w14:paraId="7809F22D" w14:textId="77777777" w:rsidTr="009A6248">
        <w:tc>
          <w:tcPr>
            <w:tcW w:w="1853" w:type="dxa"/>
          </w:tcPr>
          <w:p w14:paraId="3A4501B6" w14:textId="77777777" w:rsidR="00070B03" w:rsidRPr="00070B03" w:rsidRDefault="00070B03" w:rsidP="006D0743">
            <w:pPr>
              <w:widowControl/>
              <w:suppressAutoHyphens w:val="0"/>
              <w:jc w:val="center"/>
              <w:rPr>
                <w:sz w:val="18"/>
                <w:szCs w:val="18"/>
                <w:lang w:val="tr-TR" w:eastAsia="en-US"/>
              </w:rPr>
            </w:pPr>
            <w:r w:rsidRPr="00070B03">
              <w:rPr>
                <w:sz w:val="18"/>
                <w:szCs w:val="18"/>
                <w:lang w:val="tr-TR" w:eastAsia="en-US"/>
              </w:rPr>
              <w:t xml:space="preserve">Doç. Dr. Emre Özelkan </w:t>
            </w:r>
          </w:p>
        </w:tc>
        <w:tc>
          <w:tcPr>
            <w:tcW w:w="1569" w:type="dxa"/>
          </w:tcPr>
          <w:p w14:paraId="045F8221" w14:textId="5091F999" w:rsidR="00070B03" w:rsidRPr="00070B03" w:rsidRDefault="00070B03" w:rsidP="006D0743">
            <w:pPr>
              <w:widowControl/>
              <w:suppressAutoHyphens w:val="0"/>
              <w:jc w:val="center"/>
              <w:rPr>
                <w:bCs/>
                <w:sz w:val="18"/>
                <w:szCs w:val="18"/>
                <w:lang w:val="tr-TR" w:eastAsia="en-US"/>
              </w:rPr>
            </w:pPr>
            <w:r w:rsidRPr="00070B03">
              <w:rPr>
                <w:bCs/>
                <w:sz w:val="18"/>
                <w:szCs w:val="18"/>
                <w:lang w:val="tr-TR" w:eastAsia="en-US"/>
              </w:rPr>
              <w:t>8</w:t>
            </w:r>
          </w:p>
        </w:tc>
        <w:tc>
          <w:tcPr>
            <w:tcW w:w="1479" w:type="dxa"/>
          </w:tcPr>
          <w:p w14:paraId="5F0FEBC0" w14:textId="0B21323C" w:rsidR="00070B03" w:rsidRPr="006D0743" w:rsidRDefault="00070B03" w:rsidP="006D0743">
            <w:pPr>
              <w:widowControl/>
              <w:suppressAutoHyphens w:val="0"/>
              <w:jc w:val="center"/>
              <w:rPr>
                <w:bCs/>
                <w:sz w:val="18"/>
                <w:szCs w:val="18"/>
                <w:highlight w:val="yellow"/>
                <w:lang w:val="tr-TR" w:eastAsia="en-US"/>
              </w:rPr>
            </w:pPr>
            <w:r w:rsidRPr="008424D2">
              <w:rPr>
                <w:bCs/>
                <w:sz w:val="18"/>
                <w:szCs w:val="18"/>
                <w:lang w:val="tr-TR" w:eastAsia="en-US"/>
              </w:rPr>
              <w:t>-</w:t>
            </w:r>
          </w:p>
        </w:tc>
        <w:tc>
          <w:tcPr>
            <w:tcW w:w="2040" w:type="dxa"/>
          </w:tcPr>
          <w:p w14:paraId="00D414B2" w14:textId="1390DE7F" w:rsidR="00070B03" w:rsidRPr="006D0743" w:rsidRDefault="00070B03" w:rsidP="006D0743">
            <w:pPr>
              <w:widowControl/>
              <w:suppressAutoHyphens w:val="0"/>
              <w:jc w:val="center"/>
              <w:rPr>
                <w:bCs/>
                <w:sz w:val="18"/>
                <w:szCs w:val="18"/>
                <w:highlight w:val="yellow"/>
                <w:lang w:val="tr-TR" w:eastAsia="en-US"/>
              </w:rPr>
            </w:pPr>
            <w:r w:rsidRPr="008424D2">
              <w:rPr>
                <w:bCs/>
                <w:sz w:val="18"/>
                <w:szCs w:val="18"/>
                <w:lang w:val="tr-TR" w:eastAsia="en-US"/>
              </w:rPr>
              <w:t>1 BAP yürütücü, 5 BAP Araştırmacı, 2 TUBİTAK Araştırmacı</w:t>
            </w:r>
          </w:p>
        </w:tc>
        <w:tc>
          <w:tcPr>
            <w:tcW w:w="2126" w:type="dxa"/>
          </w:tcPr>
          <w:p w14:paraId="632AB260" w14:textId="37B4788B" w:rsidR="00070B03" w:rsidRPr="006D0743" w:rsidRDefault="00070B03" w:rsidP="006D0743">
            <w:pPr>
              <w:widowControl/>
              <w:suppressAutoHyphens w:val="0"/>
              <w:jc w:val="center"/>
              <w:rPr>
                <w:bCs/>
                <w:sz w:val="18"/>
                <w:szCs w:val="18"/>
                <w:highlight w:val="yellow"/>
                <w:lang w:val="tr-TR" w:eastAsia="en-US"/>
              </w:rPr>
            </w:pPr>
            <w:r>
              <w:rPr>
                <w:bCs/>
                <w:sz w:val="18"/>
                <w:szCs w:val="18"/>
                <w:lang w:val="tr-TR" w:eastAsia="en-US"/>
              </w:rPr>
              <w:t>Yürütücü, Araştırmacı</w:t>
            </w:r>
          </w:p>
        </w:tc>
      </w:tr>
      <w:tr w:rsidR="006D0743" w:rsidRPr="006D0743" w14:paraId="75D7146E" w14:textId="77777777" w:rsidTr="009A6248">
        <w:tc>
          <w:tcPr>
            <w:tcW w:w="1853" w:type="dxa"/>
          </w:tcPr>
          <w:p w14:paraId="309CA3D5" w14:textId="77777777" w:rsidR="006D0743" w:rsidRPr="006D0743" w:rsidRDefault="006D0743" w:rsidP="006D0743">
            <w:pPr>
              <w:widowControl/>
              <w:suppressAutoHyphens w:val="0"/>
              <w:jc w:val="center"/>
              <w:rPr>
                <w:sz w:val="18"/>
                <w:szCs w:val="18"/>
                <w:lang w:val="tr-TR" w:eastAsia="en-US"/>
              </w:rPr>
            </w:pPr>
            <w:r w:rsidRPr="006D0743">
              <w:rPr>
                <w:sz w:val="18"/>
                <w:szCs w:val="18"/>
                <w:lang w:val="tr-TR" w:eastAsia="en-US"/>
              </w:rPr>
              <w:t>Dr. Öğr. Üyesi Melda AÇMAZ ÖZDEN</w:t>
            </w:r>
          </w:p>
        </w:tc>
        <w:tc>
          <w:tcPr>
            <w:tcW w:w="1569" w:type="dxa"/>
          </w:tcPr>
          <w:p w14:paraId="0445E30C" w14:textId="77777777" w:rsidR="006D0743" w:rsidRPr="006D0743" w:rsidRDefault="006D0743" w:rsidP="006D0743">
            <w:pPr>
              <w:widowControl/>
              <w:suppressAutoHyphens w:val="0"/>
              <w:jc w:val="center"/>
              <w:rPr>
                <w:color w:val="000000"/>
                <w:sz w:val="18"/>
                <w:szCs w:val="24"/>
                <w:lang w:val="tr-TR" w:eastAsia="en-US"/>
              </w:rPr>
            </w:pPr>
            <w:r w:rsidRPr="006D0743">
              <w:rPr>
                <w:color w:val="000000"/>
                <w:sz w:val="18"/>
                <w:szCs w:val="24"/>
                <w:lang w:val="tr-TR" w:eastAsia="en-US"/>
              </w:rPr>
              <w:t>2</w:t>
            </w:r>
          </w:p>
        </w:tc>
        <w:tc>
          <w:tcPr>
            <w:tcW w:w="1479" w:type="dxa"/>
          </w:tcPr>
          <w:p w14:paraId="0823ED79" w14:textId="77777777" w:rsidR="006D0743" w:rsidRPr="006D0743" w:rsidRDefault="006D0743" w:rsidP="006D0743">
            <w:pPr>
              <w:widowControl/>
              <w:suppressAutoHyphens w:val="0"/>
              <w:jc w:val="center"/>
              <w:rPr>
                <w:color w:val="000000"/>
                <w:sz w:val="18"/>
                <w:szCs w:val="24"/>
                <w:lang w:val="tr-TR" w:eastAsia="en-US"/>
              </w:rPr>
            </w:pPr>
            <w:r w:rsidRPr="006D0743">
              <w:rPr>
                <w:color w:val="000000"/>
                <w:sz w:val="18"/>
                <w:szCs w:val="24"/>
                <w:lang w:val="tr-TR" w:eastAsia="en-US"/>
              </w:rPr>
              <w:t>1</w:t>
            </w:r>
          </w:p>
        </w:tc>
        <w:tc>
          <w:tcPr>
            <w:tcW w:w="2040" w:type="dxa"/>
          </w:tcPr>
          <w:p w14:paraId="6559F194" w14:textId="77777777" w:rsidR="006D0743" w:rsidRPr="006D0743" w:rsidRDefault="006D0743" w:rsidP="006D0743">
            <w:pPr>
              <w:widowControl/>
              <w:suppressAutoHyphens w:val="0"/>
              <w:jc w:val="center"/>
              <w:rPr>
                <w:color w:val="000000"/>
                <w:sz w:val="18"/>
                <w:szCs w:val="24"/>
                <w:lang w:val="tr-TR" w:eastAsia="en-US"/>
              </w:rPr>
            </w:pPr>
            <w:r w:rsidRPr="006D0743">
              <w:rPr>
                <w:color w:val="000000"/>
                <w:sz w:val="18"/>
                <w:szCs w:val="24"/>
                <w:lang w:val="tr-TR" w:eastAsia="en-US"/>
              </w:rPr>
              <w:t>AB COST Projesi Araştırmacı, Döner sermaye projesi Araştırmacı</w:t>
            </w:r>
          </w:p>
        </w:tc>
        <w:tc>
          <w:tcPr>
            <w:tcW w:w="2126" w:type="dxa"/>
            <w:vAlign w:val="center"/>
          </w:tcPr>
          <w:p w14:paraId="4695A490" w14:textId="3E115425" w:rsidR="006D0743" w:rsidRPr="006D0743" w:rsidRDefault="0018293D" w:rsidP="006D0743">
            <w:pPr>
              <w:widowControl/>
              <w:suppressAutoHyphens w:val="0"/>
              <w:jc w:val="center"/>
              <w:rPr>
                <w:color w:val="000000"/>
                <w:sz w:val="18"/>
                <w:szCs w:val="24"/>
                <w:lang w:val="tr-TR" w:eastAsia="en-US"/>
              </w:rPr>
            </w:pPr>
            <w:r>
              <w:rPr>
                <w:color w:val="000000"/>
                <w:sz w:val="18"/>
                <w:szCs w:val="24"/>
                <w:lang w:val="tr-TR" w:eastAsia="en-US"/>
              </w:rPr>
              <w:t xml:space="preserve">1 </w:t>
            </w:r>
            <w:r w:rsidR="006D0743" w:rsidRPr="006D0743">
              <w:rPr>
                <w:color w:val="000000"/>
                <w:sz w:val="18"/>
                <w:szCs w:val="24"/>
                <w:lang w:val="tr-TR" w:eastAsia="en-US"/>
              </w:rPr>
              <w:t>Araştırmacı</w:t>
            </w:r>
          </w:p>
        </w:tc>
      </w:tr>
      <w:tr w:rsidR="00ED3AD2" w:rsidRPr="006D0743" w14:paraId="6EDDC27A" w14:textId="77777777" w:rsidTr="009A6248">
        <w:tc>
          <w:tcPr>
            <w:tcW w:w="1853" w:type="dxa"/>
          </w:tcPr>
          <w:p w14:paraId="5737C449" w14:textId="77777777" w:rsidR="00ED3AD2" w:rsidRPr="006D0743" w:rsidRDefault="00ED3AD2" w:rsidP="006D0743">
            <w:pPr>
              <w:widowControl/>
              <w:suppressAutoHyphens w:val="0"/>
              <w:jc w:val="center"/>
              <w:rPr>
                <w:sz w:val="18"/>
                <w:szCs w:val="18"/>
                <w:lang w:val="tr-TR" w:eastAsia="en-US"/>
              </w:rPr>
            </w:pPr>
            <w:r w:rsidRPr="006D0743">
              <w:rPr>
                <w:sz w:val="18"/>
                <w:szCs w:val="18"/>
                <w:lang w:val="tr-TR" w:eastAsia="en-US"/>
              </w:rPr>
              <w:t>Dr. Öğr. Üyesi Ayşe Nur ALBAYRAK</w:t>
            </w:r>
          </w:p>
        </w:tc>
        <w:tc>
          <w:tcPr>
            <w:tcW w:w="1569" w:type="dxa"/>
          </w:tcPr>
          <w:p w14:paraId="1171F5F8" w14:textId="77777777" w:rsidR="00ED3AD2" w:rsidRPr="006D0743" w:rsidRDefault="00ED3AD2" w:rsidP="006D0743">
            <w:pPr>
              <w:widowControl/>
              <w:suppressAutoHyphens w:val="0"/>
              <w:jc w:val="center"/>
              <w:rPr>
                <w:bCs/>
                <w:sz w:val="18"/>
                <w:szCs w:val="18"/>
                <w:lang w:val="tr-TR" w:eastAsia="en-US"/>
              </w:rPr>
            </w:pPr>
            <w:r w:rsidRPr="006D0743">
              <w:rPr>
                <w:bCs/>
                <w:sz w:val="18"/>
                <w:szCs w:val="18"/>
                <w:lang w:val="tr-TR" w:eastAsia="en-US"/>
              </w:rPr>
              <w:t>13</w:t>
            </w:r>
          </w:p>
        </w:tc>
        <w:tc>
          <w:tcPr>
            <w:tcW w:w="1479" w:type="dxa"/>
          </w:tcPr>
          <w:p w14:paraId="5BF5EF94" w14:textId="77777777" w:rsidR="00ED3AD2" w:rsidRPr="006D0743" w:rsidRDefault="00ED3AD2" w:rsidP="006D0743">
            <w:pPr>
              <w:widowControl/>
              <w:suppressAutoHyphens w:val="0"/>
              <w:jc w:val="center"/>
              <w:rPr>
                <w:bCs/>
                <w:sz w:val="18"/>
                <w:szCs w:val="18"/>
                <w:lang w:val="tr-TR" w:eastAsia="en-US"/>
              </w:rPr>
            </w:pPr>
            <w:r w:rsidRPr="006D0743">
              <w:rPr>
                <w:bCs/>
                <w:sz w:val="18"/>
                <w:szCs w:val="18"/>
                <w:lang w:val="tr-TR" w:eastAsia="en-US"/>
              </w:rPr>
              <w:t>-</w:t>
            </w:r>
          </w:p>
        </w:tc>
        <w:tc>
          <w:tcPr>
            <w:tcW w:w="2040" w:type="dxa"/>
          </w:tcPr>
          <w:p w14:paraId="04F4DB5C" w14:textId="77777777" w:rsidR="00ED3AD2" w:rsidRPr="006D0743" w:rsidRDefault="00ED3AD2" w:rsidP="006D0743">
            <w:pPr>
              <w:widowControl/>
              <w:suppressAutoHyphens w:val="0"/>
              <w:jc w:val="center"/>
              <w:rPr>
                <w:bCs/>
                <w:sz w:val="18"/>
                <w:szCs w:val="18"/>
                <w:lang w:val="tr-TR" w:eastAsia="en-US"/>
              </w:rPr>
            </w:pPr>
            <w:r w:rsidRPr="006D0743">
              <w:rPr>
                <w:sz w:val="18"/>
                <w:szCs w:val="18"/>
                <w:lang w:val="tr-TR" w:eastAsia="en-US"/>
              </w:rPr>
              <w:t>Danışman, proje çalışanı, yürütücü</w:t>
            </w:r>
          </w:p>
        </w:tc>
        <w:tc>
          <w:tcPr>
            <w:tcW w:w="2126" w:type="dxa"/>
          </w:tcPr>
          <w:p w14:paraId="408FFCB0" w14:textId="61B93B13" w:rsidR="00ED3AD2" w:rsidRPr="006D0743" w:rsidRDefault="00ED3AD2" w:rsidP="006D0743">
            <w:pPr>
              <w:widowControl/>
              <w:suppressAutoHyphens w:val="0"/>
              <w:jc w:val="center"/>
              <w:rPr>
                <w:bCs/>
                <w:sz w:val="18"/>
                <w:szCs w:val="18"/>
                <w:lang w:val="tr-TR" w:eastAsia="en-US"/>
              </w:rPr>
            </w:pPr>
            <w:r w:rsidRPr="006D0743">
              <w:rPr>
                <w:sz w:val="18"/>
                <w:szCs w:val="18"/>
                <w:lang w:val="tr-TR" w:eastAsia="en-US"/>
              </w:rPr>
              <w:t>Danışman, proje çalışanı, yürütücü</w:t>
            </w:r>
          </w:p>
        </w:tc>
      </w:tr>
      <w:tr w:rsidR="00ED3AD2" w:rsidRPr="006D0743" w14:paraId="6A40B09E" w14:textId="77777777" w:rsidTr="009A6248">
        <w:tc>
          <w:tcPr>
            <w:tcW w:w="1853" w:type="dxa"/>
          </w:tcPr>
          <w:p w14:paraId="4C7ABAA8" w14:textId="77777777" w:rsidR="00ED3AD2" w:rsidRPr="006D0743" w:rsidRDefault="00ED3AD2" w:rsidP="006D0743">
            <w:pPr>
              <w:widowControl/>
              <w:suppressAutoHyphens w:val="0"/>
              <w:jc w:val="center"/>
              <w:rPr>
                <w:sz w:val="18"/>
                <w:szCs w:val="18"/>
                <w:lang w:val="tr-TR" w:eastAsia="en-US"/>
              </w:rPr>
            </w:pPr>
            <w:r w:rsidRPr="006D0743">
              <w:rPr>
                <w:sz w:val="18"/>
                <w:szCs w:val="18"/>
                <w:lang w:val="tr-TR" w:eastAsia="en-US"/>
              </w:rPr>
              <w:t>Dr. Öğr. Üyesi İpek SAKARYA</w:t>
            </w:r>
          </w:p>
        </w:tc>
        <w:tc>
          <w:tcPr>
            <w:tcW w:w="1569" w:type="dxa"/>
          </w:tcPr>
          <w:p w14:paraId="1B578E15" w14:textId="77777777" w:rsidR="00ED3AD2" w:rsidRPr="006D0743" w:rsidRDefault="00ED3AD2" w:rsidP="006D0743">
            <w:pPr>
              <w:widowControl/>
              <w:suppressAutoHyphens w:val="0"/>
              <w:jc w:val="center"/>
              <w:rPr>
                <w:bCs/>
                <w:sz w:val="18"/>
                <w:szCs w:val="18"/>
                <w:lang w:val="tr-TR" w:eastAsia="en-US"/>
              </w:rPr>
            </w:pPr>
            <w:r w:rsidRPr="006D0743">
              <w:rPr>
                <w:bCs/>
                <w:sz w:val="18"/>
                <w:szCs w:val="18"/>
                <w:lang w:val="tr-TR" w:eastAsia="en-US"/>
              </w:rPr>
              <w:t>4</w:t>
            </w:r>
          </w:p>
        </w:tc>
        <w:tc>
          <w:tcPr>
            <w:tcW w:w="1479" w:type="dxa"/>
          </w:tcPr>
          <w:p w14:paraId="08F2874F" w14:textId="77777777" w:rsidR="00ED3AD2" w:rsidRPr="006D0743" w:rsidRDefault="00ED3AD2" w:rsidP="006D0743">
            <w:pPr>
              <w:widowControl/>
              <w:suppressAutoHyphens w:val="0"/>
              <w:jc w:val="center"/>
              <w:rPr>
                <w:bCs/>
                <w:sz w:val="18"/>
                <w:szCs w:val="18"/>
                <w:lang w:val="tr-TR" w:eastAsia="en-US"/>
              </w:rPr>
            </w:pPr>
            <w:r w:rsidRPr="006D0743">
              <w:rPr>
                <w:bCs/>
                <w:sz w:val="18"/>
                <w:szCs w:val="18"/>
                <w:lang w:val="tr-TR" w:eastAsia="en-US"/>
              </w:rPr>
              <w:t>-</w:t>
            </w:r>
          </w:p>
        </w:tc>
        <w:tc>
          <w:tcPr>
            <w:tcW w:w="2040" w:type="dxa"/>
          </w:tcPr>
          <w:p w14:paraId="5B3DA6B5" w14:textId="77777777" w:rsidR="00ED3AD2" w:rsidRPr="006D0743" w:rsidRDefault="00ED3AD2" w:rsidP="006D0743">
            <w:pPr>
              <w:widowControl/>
              <w:suppressAutoHyphens w:val="0"/>
              <w:jc w:val="center"/>
              <w:rPr>
                <w:bCs/>
                <w:sz w:val="18"/>
                <w:szCs w:val="18"/>
                <w:lang w:val="tr-TR" w:eastAsia="en-US"/>
              </w:rPr>
            </w:pPr>
            <w:r w:rsidRPr="006D0743">
              <w:rPr>
                <w:bCs/>
                <w:sz w:val="18"/>
                <w:szCs w:val="18"/>
                <w:lang w:val="tr-TR" w:eastAsia="en-US"/>
              </w:rPr>
              <w:t>Araştırmacı</w:t>
            </w:r>
          </w:p>
        </w:tc>
        <w:tc>
          <w:tcPr>
            <w:tcW w:w="2126" w:type="dxa"/>
          </w:tcPr>
          <w:p w14:paraId="673152C1" w14:textId="4760A400" w:rsidR="00ED3AD2" w:rsidRPr="006D0743" w:rsidRDefault="00ED3AD2" w:rsidP="006D0743">
            <w:pPr>
              <w:widowControl/>
              <w:suppressAutoHyphens w:val="0"/>
              <w:jc w:val="center"/>
              <w:rPr>
                <w:bCs/>
                <w:sz w:val="18"/>
                <w:szCs w:val="18"/>
                <w:lang w:val="tr-TR" w:eastAsia="en-US"/>
              </w:rPr>
            </w:pPr>
            <w:r w:rsidRPr="006D0743">
              <w:rPr>
                <w:bCs/>
                <w:sz w:val="18"/>
                <w:szCs w:val="18"/>
                <w:lang w:val="tr-TR" w:eastAsia="en-US"/>
              </w:rPr>
              <w:t>Araştırmacı</w:t>
            </w:r>
          </w:p>
        </w:tc>
      </w:tr>
      <w:tr w:rsidR="006D0743" w:rsidRPr="006D0743" w14:paraId="5A329A91" w14:textId="77777777" w:rsidTr="009A6248">
        <w:tc>
          <w:tcPr>
            <w:tcW w:w="1853" w:type="dxa"/>
          </w:tcPr>
          <w:p w14:paraId="4EC49CED" w14:textId="65B96BC0" w:rsidR="006D0743" w:rsidRPr="006D0743" w:rsidRDefault="006D0743" w:rsidP="006D0743">
            <w:pPr>
              <w:widowControl/>
              <w:suppressAutoHyphens w:val="0"/>
              <w:jc w:val="center"/>
              <w:rPr>
                <w:sz w:val="18"/>
                <w:szCs w:val="18"/>
                <w:lang w:val="tr-TR" w:eastAsia="en-US"/>
              </w:rPr>
            </w:pPr>
            <w:r>
              <w:rPr>
                <w:sz w:val="18"/>
                <w:szCs w:val="18"/>
                <w:lang w:val="tr-TR" w:eastAsia="en-US"/>
              </w:rPr>
              <w:t>Araş. Gör. Ceyda Başaran</w:t>
            </w:r>
          </w:p>
        </w:tc>
        <w:tc>
          <w:tcPr>
            <w:tcW w:w="1569" w:type="dxa"/>
          </w:tcPr>
          <w:p w14:paraId="67C50FC7" w14:textId="77777777" w:rsidR="006D0743" w:rsidRPr="006D0743" w:rsidRDefault="006D0743" w:rsidP="006D0743">
            <w:pPr>
              <w:widowControl/>
              <w:suppressAutoHyphens w:val="0"/>
              <w:jc w:val="center"/>
              <w:rPr>
                <w:sz w:val="18"/>
                <w:szCs w:val="18"/>
                <w:lang w:val="tr-TR" w:eastAsia="en-US"/>
              </w:rPr>
            </w:pPr>
          </w:p>
        </w:tc>
        <w:tc>
          <w:tcPr>
            <w:tcW w:w="1479" w:type="dxa"/>
          </w:tcPr>
          <w:p w14:paraId="0DFB43C6" w14:textId="77777777" w:rsidR="006D0743" w:rsidRPr="006D0743" w:rsidRDefault="006D0743" w:rsidP="006D0743">
            <w:pPr>
              <w:widowControl/>
              <w:suppressAutoHyphens w:val="0"/>
              <w:jc w:val="center"/>
              <w:rPr>
                <w:sz w:val="18"/>
                <w:szCs w:val="18"/>
                <w:lang w:val="tr-TR" w:eastAsia="en-US"/>
              </w:rPr>
            </w:pPr>
          </w:p>
        </w:tc>
        <w:tc>
          <w:tcPr>
            <w:tcW w:w="2040" w:type="dxa"/>
          </w:tcPr>
          <w:p w14:paraId="7B63CDC8" w14:textId="77777777" w:rsidR="006D0743" w:rsidRPr="006D0743" w:rsidRDefault="006D0743" w:rsidP="006D0743">
            <w:pPr>
              <w:widowControl/>
              <w:suppressAutoHyphens w:val="0"/>
              <w:jc w:val="center"/>
              <w:rPr>
                <w:sz w:val="18"/>
                <w:szCs w:val="18"/>
                <w:lang w:val="tr-TR" w:eastAsia="en-US"/>
              </w:rPr>
            </w:pPr>
          </w:p>
        </w:tc>
        <w:tc>
          <w:tcPr>
            <w:tcW w:w="2126" w:type="dxa"/>
          </w:tcPr>
          <w:p w14:paraId="3EDA5D1B" w14:textId="77777777" w:rsidR="006D0743" w:rsidRPr="006D0743" w:rsidRDefault="006D0743" w:rsidP="006D0743">
            <w:pPr>
              <w:widowControl/>
              <w:suppressAutoHyphens w:val="0"/>
              <w:jc w:val="center"/>
              <w:rPr>
                <w:sz w:val="18"/>
                <w:szCs w:val="18"/>
                <w:lang w:val="tr-TR" w:eastAsia="en-US"/>
              </w:rPr>
            </w:pPr>
          </w:p>
        </w:tc>
      </w:tr>
    </w:tbl>
    <w:p w14:paraId="30B5260C" w14:textId="77777777" w:rsidR="00457748" w:rsidRPr="00F75CEC" w:rsidRDefault="00457748" w:rsidP="009A4B22">
      <w:pPr>
        <w:pStyle w:val="005-Metin"/>
      </w:pPr>
    </w:p>
    <w:p w14:paraId="76C05A61" w14:textId="77777777" w:rsidR="00E726CD" w:rsidRPr="00F75CEC" w:rsidRDefault="00F27FB4" w:rsidP="009A4B22">
      <w:pPr>
        <w:pStyle w:val="005-Metin"/>
      </w:pPr>
      <w:r w:rsidRPr="00BD59B8">
        <w:t>Tablo 26. Öğretim Elemanlarının Aldığı Burs ve Ödüller</w:t>
      </w:r>
      <w:bookmarkStart w:id="94" w:name="_Hlk661415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49"/>
      </w:tblGrid>
      <w:tr w:rsidR="00E726CD" w:rsidRPr="00F75CEC" w14:paraId="7B387105" w14:textId="77777777" w:rsidTr="00A75561">
        <w:tc>
          <w:tcPr>
            <w:tcW w:w="4106" w:type="dxa"/>
          </w:tcPr>
          <w:p w14:paraId="4C582A22" w14:textId="77777777" w:rsidR="00E726CD" w:rsidRPr="00F75CEC" w:rsidRDefault="00E726CD" w:rsidP="00A75561">
            <w:pPr>
              <w:widowControl/>
              <w:suppressAutoHyphens w:val="0"/>
              <w:rPr>
                <w:b/>
                <w:bCs/>
                <w:color w:val="000000" w:themeColor="text1"/>
                <w:sz w:val="18"/>
                <w:szCs w:val="18"/>
                <w:lang w:val="tr-TR" w:eastAsia="en-US"/>
              </w:rPr>
            </w:pPr>
            <w:r w:rsidRPr="00F75CEC">
              <w:rPr>
                <w:b/>
                <w:bCs/>
                <w:color w:val="000000" w:themeColor="text1"/>
                <w:sz w:val="18"/>
                <w:szCs w:val="18"/>
                <w:lang w:val="tr-TR" w:eastAsia="en-US"/>
              </w:rPr>
              <w:t xml:space="preserve">Akademik Unvan Ad, Soyad </w:t>
            </w:r>
          </w:p>
        </w:tc>
        <w:tc>
          <w:tcPr>
            <w:tcW w:w="4949" w:type="dxa"/>
          </w:tcPr>
          <w:p w14:paraId="6D5544AC" w14:textId="77777777" w:rsidR="00E726CD" w:rsidRPr="00F75CEC" w:rsidRDefault="00E726CD" w:rsidP="00A75561">
            <w:pPr>
              <w:widowControl/>
              <w:suppressAutoHyphens w:val="0"/>
              <w:rPr>
                <w:b/>
                <w:bCs/>
                <w:color w:val="000000" w:themeColor="text1"/>
                <w:sz w:val="18"/>
                <w:szCs w:val="18"/>
                <w:lang w:val="tr-TR" w:eastAsia="en-US"/>
              </w:rPr>
            </w:pPr>
            <w:r w:rsidRPr="00F75CEC">
              <w:rPr>
                <w:b/>
                <w:bCs/>
                <w:color w:val="000000" w:themeColor="text1"/>
                <w:sz w:val="18"/>
                <w:szCs w:val="18"/>
                <w:lang w:val="tr-TR" w:eastAsia="en-US"/>
              </w:rPr>
              <w:t>Burs, Ödül, Destek Adı / Tarihi / Veren Kurum*</w:t>
            </w:r>
          </w:p>
        </w:tc>
      </w:tr>
      <w:tr w:rsidR="00E726CD" w:rsidRPr="00F75CEC" w14:paraId="3E9FCC15" w14:textId="77777777" w:rsidTr="00A75561">
        <w:tc>
          <w:tcPr>
            <w:tcW w:w="4106" w:type="dxa"/>
          </w:tcPr>
          <w:p w14:paraId="3F54B471"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4949" w:type="dxa"/>
          </w:tcPr>
          <w:p w14:paraId="2F9B34FC" w14:textId="77777777" w:rsidR="00E726CD" w:rsidRPr="00F75CEC" w:rsidRDefault="00E726CD" w:rsidP="00A75561">
            <w:pPr>
              <w:rPr>
                <w:bCs/>
                <w:color w:val="000000" w:themeColor="text1"/>
                <w:sz w:val="18"/>
                <w:szCs w:val="24"/>
                <w:lang w:val="tr-TR"/>
              </w:rPr>
            </w:pPr>
            <w:r w:rsidRPr="00F75CEC">
              <w:rPr>
                <w:bCs/>
                <w:color w:val="000000" w:themeColor="text1"/>
                <w:sz w:val="18"/>
                <w:szCs w:val="24"/>
                <w:lang w:val="tr-TR"/>
              </w:rPr>
              <w:t xml:space="preserve">-YÖK Yurtdışı Eğitim Bursu, </w:t>
            </w:r>
          </w:p>
          <w:p w14:paraId="704C6A88" w14:textId="77777777" w:rsidR="00E726CD" w:rsidRPr="00F75CEC" w:rsidRDefault="00E726CD" w:rsidP="00A75561">
            <w:pPr>
              <w:widowControl/>
              <w:suppressAutoHyphens w:val="0"/>
              <w:rPr>
                <w:color w:val="000000" w:themeColor="text1"/>
                <w:sz w:val="18"/>
                <w:szCs w:val="18"/>
                <w:lang w:val="tr-TR" w:eastAsia="en-US"/>
              </w:rPr>
            </w:pPr>
            <w:r w:rsidRPr="00F75CEC">
              <w:rPr>
                <w:bCs/>
                <w:color w:val="000000" w:themeColor="text1"/>
                <w:sz w:val="18"/>
                <w:szCs w:val="24"/>
                <w:lang w:val="tr-TR"/>
              </w:rPr>
              <w:t>- Florida Üniversite Proje Çalışanı Bursu (TEZ amaçlı)</w:t>
            </w:r>
          </w:p>
        </w:tc>
      </w:tr>
      <w:tr w:rsidR="00E726CD" w:rsidRPr="00F75CEC" w14:paraId="58F50B65" w14:textId="77777777" w:rsidTr="00A75561">
        <w:tc>
          <w:tcPr>
            <w:tcW w:w="4106" w:type="dxa"/>
          </w:tcPr>
          <w:p w14:paraId="13651208" w14:textId="74FB3EC6" w:rsidR="00E726CD" w:rsidRPr="00F75CEC" w:rsidRDefault="002C19EB"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Prof</w:t>
            </w:r>
            <w:r w:rsidR="00E726CD" w:rsidRPr="00F75CEC">
              <w:rPr>
                <w:color w:val="000000" w:themeColor="text1"/>
                <w:sz w:val="18"/>
                <w:szCs w:val="18"/>
                <w:lang w:val="tr-TR" w:eastAsia="en-US"/>
              </w:rPr>
              <w:t xml:space="preserve">. Dr. </w:t>
            </w:r>
            <w:r w:rsidR="00E726CD" w:rsidRPr="00F75CEC">
              <w:rPr>
                <w:color w:val="000000" w:themeColor="text1"/>
                <w:sz w:val="18"/>
                <w:lang w:val="tr-TR"/>
              </w:rPr>
              <w:t>Arzu BAŞARAN UYSAL</w:t>
            </w:r>
          </w:p>
        </w:tc>
        <w:tc>
          <w:tcPr>
            <w:tcW w:w="4949" w:type="dxa"/>
          </w:tcPr>
          <w:p w14:paraId="27716C90" w14:textId="77777777" w:rsidR="00E726CD" w:rsidRPr="00F75CEC" w:rsidRDefault="00E726CD" w:rsidP="00A75561">
            <w:pPr>
              <w:rPr>
                <w:bCs/>
                <w:color w:val="000000" w:themeColor="text1"/>
                <w:sz w:val="18"/>
                <w:szCs w:val="24"/>
                <w:lang w:val="tr-TR"/>
              </w:rPr>
            </w:pPr>
            <w:r w:rsidRPr="00F75CEC">
              <w:rPr>
                <w:b/>
                <w:bCs/>
                <w:color w:val="000000" w:themeColor="text1"/>
                <w:sz w:val="18"/>
                <w:szCs w:val="18"/>
                <w:lang w:val="tr-TR" w:eastAsia="en-US"/>
              </w:rPr>
              <w:t>-</w:t>
            </w:r>
            <w:r w:rsidRPr="00F75CEC">
              <w:rPr>
                <w:bCs/>
                <w:color w:val="000000" w:themeColor="text1"/>
                <w:szCs w:val="24"/>
                <w:lang w:val="tr-TR"/>
              </w:rPr>
              <w:t xml:space="preserve"> </w:t>
            </w:r>
            <w:r w:rsidRPr="00F75CEC">
              <w:rPr>
                <w:bCs/>
                <w:color w:val="000000" w:themeColor="text1"/>
                <w:sz w:val="18"/>
                <w:szCs w:val="24"/>
                <w:lang w:val="tr-TR"/>
              </w:rPr>
              <w:t>Yurtdışı Kongre Katılım Desteği / 2011 / TUBİTAK</w:t>
            </w:r>
          </w:p>
          <w:p w14:paraId="455E97DE" w14:textId="77777777" w:rsidR="00E726CD" w:rsidRPr="00F75CEC" w:rsidRDefault="00E726CD" w:rsidP="00A75561">
            <w:pPr>
              <w:widowControl/>
              <w:suppressAutoHyphens w:val="0"/>
              <w:rPr>
                <w:b/>
                <w:bCs/>
                <w:color w:val="000000" w:themeColor="text1"/>
                <w:sz w:val="18"/>
                <w:szCs w:val="18"/>
                <w:lang w:val="tr-TR" w:eastAsia="en-US"/>
              </w:rPr>
            </w:pPr>
            <w:r w:rsidRPr="00F75CEC">
              <w:rPr>
                <w:bCs/>
                <w:color w:val="000000" w:themeColor="text1"/>
                <w:sz w:val="18"/>
                <w:szCs w:val="24"/>
                <w:lang w:val="tr-TR"/>
              </w:rPr>
              <w:t>- Doktora Sonrası Yurtdışı Araştırma Bursu / 2013 / TUBİTAK</w:t>
            </w:r>
          </w:p>
        </w:tc>
      </w:tr>
      <w:tr w:rsidR="00E726CD" w:rsidRPr="00F75CEC" w14:paraId="0825A382" w14:textId="77777777" w:rsidTr="00A75561">
        <w:tc>
          <w:tcPr>
            <w:tcW w:w="4106" w:type="dxa"/>
          </w:tcPr>
          <w:p w14:paraId="4BC3032C" w14:textId="77777777" w:rsidR="00E726CD" w:rsidRPr="00F75CEC" w:rsidRDefault="00E726CD" w:rsidP="00A75561">
            <w:pPr>
              <w:widowControl/>
              <w:suppressAutoHyphens w:val="0"/>
              <w:rPr>
                <w:b/>
                <w:bCs/>
                <w:color w:val="000000" w:themeColor="text1"/>
                <w:sz w:val="18"/>
                <w:szCs w:val="18"/>
                <w:lang w:val="tr-TR" w:eastAsia="en-US"/>
              </w:rPr>
            </w:pPr>
            <w:r w:rsidRPr="001434EB">
              <w:rPr>
                <w:color w:val="000000" w:themeColor="text1"/>
                <w:sz w:val="18"/>
                <w:szCs w:val="18"/>
                <w:lang w:val="tr-TR" w:eastAsia="en-US"/>
              </w:rPr>
              <w:t>Doç. Dr. Emre ÖZELKAN</w:t>
            </w:r>
          </w:p>
        </w:tc>
        <w:tc>
          <w:tcPr>
            <w:tcW w:w="4949" w:type="dxa"/>
          </w:tcPr>
          <w:p w14:paraId="135D94E4" w14:textId="77777777" w:rsidR="00E726CD" w:rsidRPr="00F75CEC" w:rsidRDefault="00E726CD" w:rsidP="00A75561">
            <w:pPr>
              <w:rPr>
                <w:b/>
                <w:bCs/>
                <w:color w:val="000000" w:themeColor="text1"/>
                <w:sz w:val="18"/>
                <w:szCs w:val="18"/>
                <w:lang w:val="tr-TR" w:eastAsia="en-US"/>
              </w:rPr>
            </w:pPr>
            <w:r w:rsidRPr="00F75CEC">
              <w:rPr>
                <w:b/>
                <w:bCs/>
                <w:color w:val="000000" w:themeColor="text1"/>
                <w:sz w:val="18"/>
                <w:szCs w:val="18"/>
                <w:lang w:val="tr-TR" w:eastAsia="en-US"/>
              </w:rPr>
              <w:t>-</w:t>
            </w:r>
          </w:p>
        </w:tc>
      </w:tr>
      <w:tr w:rsidR="00E726CD" w:rsidRPr="00F75CEC" w14:paraId="37314456" w14:textId="77777777" w:rsidTr="00A75561">
        <w:tc>
          <w:tcPr>
            <w:tcW w:w="4106" w:type="dxa"/>
          </w:tcPr>
          <w:p w14:paraId="26FE59F1"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4949" w:type="dxa"/>
          </w:tcPr>
          <w:p w14:paraId="06CD305F" w14:textId="77777777" w:rsidR="00E726CD" w:rsidRPr="00F75CEC" w:rsidRDefault="00E726CD" w:rsidP="00A75561">
            <w:pPr>
              <w:rPr>
                <w:bCs/>
                <w:color w:val="000000" w:themeColor="text1"/>
                <w:sz w:val="18"/>
                <w:szCs w:val="18"/>
                <w:lang w:val="tr-TR"/>
              </w:rPr>
            </w:pPr>
            <w:r w:rsidRPr="00F75CEC">
              <w:rPr>
                <w:color w:val="000000" w:themeColor="text1"/>
                <w:sz w:val="18"/>
                <w:szCs w:val="18"/>
                <w:lang w:val="tr-TR" w:eastAsia="en-US"/>
              </w:rPr>
              <w:t>-</w:t>
            </w:r>
            <w:r w:rsidRPr="00F75CEC">
              <w:rPr>
                <w:bCs/>
                <w:color w:val="000000" w:themeColor="text1"/>
                <w:sz w:val="18"/>
                <w:szCs w:val="18"/>
                <w:lang w:val="tr-TR"/>
              </w:rPr>
              <w:t xml:space="preserve"> TÜBİTAK, 2211-Yurtiçi Doktora Burs Programı Ağustos 2005, Ağustos 2010 </w:t>
            </w:r>
          </w:p>
          <w:p w14:paraId="08C55A5F" w14:textId="77777777" w:rsidR="00E726CD" w:rsidRPr="00F75CEC" w:rsidRDefault="00E726CD" w:rsidP="00A75561">
            <w:pPr>
              <w:rPr>
                <w:bCs/>
                <w:color w:val="000000" w:themeColor="text1"/>
                <w:sz w:val="18"/>
                <w:szCs w:val="18"/>
                <w:lang w:val="tr-TR"/>
              </w:rPr>
            </w:pPr>
            <w:r w:rsidRPr="00F75CEC">
              <w:rPr>
                <w:bCs/>
                <w:color w:val="000000" w:themeColor="text1"/>
                <w:sz w:val="18"/>
                <w:szCs w:val="18"/>
                <w:lang w:val="tr-TR"/>
              </w:rPr>
              <w:t xml:space="preserve">-DPT-ODTÜ (ÖYP), Doktora sırasında uzun dönem yurtdışı bursu (12 ay) Texas A&amp;M Universitesi, Mimarlık Fakültesi, USA (Ekim 2009 – Ekim 2010) (Danışma: Prof. Dr. Michael Neuman) </w:t>
            </w:r>
          </w:p>
          <w:p w14:paraId="1628A849" w14:textId="77777777" w:rsidR="00E726CD" w:rsidRDefault="00E726CD" w:rsidP="00A75561">
            <w:pPr>
              <w:rPr>
                <w:bCs/>
                <w:color w:val="000000" w:themeColor="text1"/>
                <w:sz w:val="18"/>
                <w:szCs w:val="18"/>
                <w:lang w:val="tr-TR"/>
              </w:rPr>
            </w:pPr>
            <w:r w:rsidRPr="00F75CEC">
              <w:rPr>
                <w:bCs/>
                <w:color w:val="000000" w:themeColor="text1"/>
                <w:sz w:val="18"/>
                <w:szCs w:val="18"/>
                <w:lang w:val="tr-TR"/>
              </w:rPr>
              <w:t>-COST Action 18137 – Toplantı-Çalıştay-Konferans Katılım Desteği – 27-30 Kasım 2019 – Technion/Israel Institute of Technology (Israil Teknoloji Enstitüsü), Hayfa, Israil</w:t>
            </w:r>
          </w:p>
          <w:p w14:paraId="0211F347" w14:textId="12985470" w:rsidR="00592229" w:rsidRPr="00F75CEC" w:rsidRDefault="00592229" w:rsidP="00A75561">
            <w:pPr>
              <w:rPr>
                <w:bCs/>
                <w:color w:val="000000" w:themeColor="text1"/>
                <w:sz w:val="18"/>
                <w:szCs w:val="18"/>
                <w:lang w:val="tr-TR"/>
              </w:rPr>
            </w:pPr>
            <w:r w:rsidRPr="00592229">
              <w:rPr>
                <w:bCs/>
                <w:color w:val="000000" w:themeColor="text1"/>
                <w:sz w:val="18"/>
                <w:szCs w:val="18"/>
                <w:lang w:val="tr-TR"/>
              </w:rPr>
              <w:t>-COST Action CA18137, Trainee Grant, Training School, (Seyahat Bursu)(Mart, 2020)</w:t>
            </w:r>
          </w:p>
          <w:p w14:paraId="30CCADB8" w14:textId="77777777" w:rsidR="00E726CD" w:rsidRPr="00F75CEC" w:rsidRDefault="00E726CD" w:rsidP="00A75561">
            <w:pPr>
              <w:widowControl/>
              <w:suppressAutoHyphens w:val="0"/>
              <w:rPr>
                <w:color w:val="000000" w:themeColor="text1"/>
                <w:sz w:val="18"/>
                <w:szCs w:val="18"/>
                <w:lang w:val="tr-TR" w:eastAsia="en-US"/>
              </w:rPr>
            </w:pPr>
          </w:p>
        </w:tc>
      </w:tr>
      <w:tr w:rsidR="00E726CD" w:rsidRPr="00F75CEC" w14:paraId="5073AC71" w14:textId="77777777" w:rsidTr="00A75561">
        <w:tc>
          <w:tcPr>
            <w:tcW w:w="4106" w:type="dxa"/>
          </w:tcPr>
          <w:p w14:paraId="78175E92"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4949" w:type="dxa"/>
          </w:tcPr>
          <w:p w14:paraId="3394043F" w14:textId="77777777" w:rsidR="00E726CD" w:rsidRPr="00F75CEC" w:rsidRDefault="00E726CD" w:rsidP="00A75561">
            <w:pPr>
              <w:widowControl/>
              <w:suppressAutoHyphens w:val="0"/>
              <w:rPr>
                <w:b/>
                <w:bCs/>
                <w:color w:val="000000" w:themeColor="text1"/>
                <w:sz w:val="18"/>
                <w:szCs w:val="18"/>
                <w:lang w:val="tr-TR" w:eastAsia="en-US"/>
              </w:rPr>
            </w:pPr>
            <w:r w:rsidRPr="00F75CEC">
              <w:rPr>
                <w:b/>
                <w:bCs/>
                <w:color w:val="000000" w:themeColor="text1"/>
                <w:sz w:val="18"/>
                <w:szCs w:val="18"/>
                <w:lang w:val="tr-TR" w:eastAsia="en-US"/>
              </w:rPr>
              <w:t>-</w:t>
            </w:r>
          </w:p>
        </w:tc>
      </w:tr>
      <w:tr w:rsidR="00E726CD" w:rsidRPr="00F75CEC" w14:paraId="33829FFB" w14:textId="77777777" w:rsidTr="00A75561">
        <w:tc>
          <w:tcPr>
            <w:tcW w:w="4106" w:type="dxa"/>
          </w:tcPr>
          <w:p w14:paraId="00AB56CD" w14:textId="4DDD1CC6" w:rsidR="00E726CD" w:rsidRPr="00F75CEC" w:rsidRDefault="00E726CD" w:rsidP="00D803ED">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 xml:space="preserve">İpek SAKARYA </w:t>
            </w:r>
          </w:p>
        </w:tc>
        <w:tc>
          <w:tcPr>
            <w:tcW w:w="4949" w:type="dxa"/>
          </w:tcPr>
          <w:p w14:paraId="482DB197" w14:textId="77777777" w:rsidR="00E726CD" w:rsidRPr="00F75CEC" w:rsidRDefault="00E726CD" w:rsidP="00A75561">
            <w:pPr>
              <w:rPr>
                <w:bCs/>
                <w:color w:val="000000" w:themeColor="text1"/>
                <w:sz w:val="18"/>
                <w:szCs w:val="18"/>
                <w:lang w:val="tr-TR"/>
              </w:rPr>
            </w:pPr>
            <w:r w:rsidRPr="00F75CEC">
              <w:rPr>
                <w:bCs/>
                <w:color w:val="000000" w:themeColor="text1"/>
                <w:sz w:val="18"/>
                <w:szCs w:val="18"/>
                <w:lang w:val="tr-TR" w:eastAsia="en-US"/>
              </w:rPr>
              <w:t>-</w:t>
            </w:r>
            <w:r w:rsidRPr="00F75CEC">
              <w:rPr>
                <w:bCs/>
                <w:color w:val="000000" w:themeColor="text1"/>
                <w:sz w:val="18"/>
                <w:szCs w:val="18"/>
                <w:lang w:val="tr-TR"/>
              </w:rPr>
              <w:t xml:space="preserve">2013 YÖK Doktora Yurtdışı Araştırma Bursu </w:t>
            </w:r>
          </w:p>
          <w:p w14:paraId="1C02D3C3" w14:textId="77777777" w:rsidR="00E726CD" w:rsidRPr="00F75CEC" w:rsidRDefault="00E726CD" w:rsidP="00A75561">
            <w:pPr>
              <w:widowControl/>
              <w:suppressAutoHyphens w:val="0"/>
              <w:rPr>
                <w:b/>
                <w:bCs/>
                <w:color w:val="000000" w:themeColor="text1"/>
                <w:sz w:val="18"/>
                <w:szCs w:val="18"/>
                <w:lang w:val="tr-TR" w:eastAsia="en-US"/>
              </w:rPr>
            </w:pPr>
            <w:r w:rsidRPr="00F75CEC">
              <w:rPr>
                <w:bCs/>
                <w:color w:val="000000" w:themeColor="text1"/>
                <w:sz w:val="18"/>
                <w:szCs w:val="18"/>
                <w:lang w:val="tr-TR"/>
              </w:rPr>
              <w:t>-2009 Erasmus Değişim Programı</w:t>
            </w:r>
          </w:p>
        </w:tc>
      </w:tr>
      <w:tr w:rsidR="00E726CD" w:rsidRPr="00F75CEC" w14:paraId="42025843" w14:textId="77777777" w:rsidTr="00A75561">
        <w:tc>
          <w:tcPr>
            <w:tcW w:w="4106" w:type="dxa"/>
          </w:tcPr>
          <w:p w14:paraId="3540263E" w14:textId="77777777" w:rsidR="00E726CD" w:rsidRPr="00F75CEC" w:rsidRDefault="00E726CD"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Arş. Gör. Ceyda BAŞARAN</w:t>
            </w:r>
          </w:p>
        </w:tc>
        <w:tc>
          <w:tcPr>
            <w:tcW w:w="4949" w:type="dxa"/>
          </w:tcPr>
          <w:p w14:paraId="7907EBFE" w14:textId="02EF683F" w:rsidR="00E726CD" w:rsidRPr="00F75CEC" w:rsidRDefault="00E726CD" w:rsidP="00667E83">
            <w:pPr>
              <w:tabs>
                <w:tab w:val="center" w:pos="2366"/>
              </w:tabs>
              <w:rPr>
                <w:bCs/>
                <w:color w:val="000000" w:themeColor="text1"/>
                <w:sz w:val="18"/>
                <w:szCs w:val="18"/>
                <w:lang w:val="tr-TR" w:eastAsia="en-US"/>
              </w:rPr>
            </w:pPr>
            <w:r w:rsidRPr="00F75CEC">
              <w:rPr>
                <w:bCs/>
                <w:color w:val="000000" w:themeColor="text1"/>
                <w:sz w:val="18"/>
                <w:szCs w:val="24"/>
                <w:lang w:val="tr-TR"/>
              </w:rPr>
              <w:t>-</w:t>
            </w:r>
            <w:r w:rsidR="00667E83" w:rsidRPr="00F75CEC">
              <w:t xml:space="preserve"> </w:t>
            </w:r>
            <w:r w:rsidR="00667E83" w:rsidRPr="00F75CEC">
              <w:rPr>
                <w:bCs/>
                <w:color w:val="000000" w:themeColor="text1"/>
                <w:sz w:val="18"/>
                <w:szCs w:val="24"/>
                <w:lang w:val="tr-TR"/>
              </w:rPr>
              <w:t xml:space="preserve">ODTÜ,  </w:t>
            </w:r>
            <w:r w:rsidR="00E762DF">
              <w:rPr>
                <w:bCs/>
                <w:color w:val="000000" w:themeColor="text1"/>
                <w:sz w:val="18"/>
                <w:szCs w:val="24"/>
                <w:lang w:val="tr-TR"/>
              </w:rPr>
              <w:t>2022</w:t>
            </w:r>
            <w:r w:rsidR="00667E83" w:rsidRPr="00F75CEC">
              <w:rPr>
                <w:bCs/>
                <w:color w:val="000000" w:themeColor="text1"/>
                <w:sz w:val="18"/>
                <w:szCs w:val="24"/>
                <w:lang w:val="tr-TR"/>
              </w:rPr>
              <w:t xml:space="preserve"> Lisansüstü Ders Performans Ödülü</w:t>
            </w:r>
            <w:r w:rsidR="00667E83" w:rsidRPr="00F75CEC">
              <w:rPr>
                <w:bCs/>
                <w:color w:val="000000" w:themeColor="text1"/>
                <w:sz w:val="18"/>
                <w:szCs w:val="24"/>
                <w:lang w:val="tr-TR"/>
              </w:rPr>
              <w:tab/>
            </w:r>
          </w:p>
          <w:p w14:paraId="3FF55673" w14:textId="77777777" w:rsidR="00E726CD" w:rsidRPr="00F75CEC" w:rsidRDefault="00E726CD" w:rsidP="00A75561">
            <w:pPr>
              <w:rPr>
                <w:bCs/>
                <w:color w:val="000000" w:themeColor="text1"/>
                <w:sz w:val="18"/>
                <w:szCs w:val="18"/>
                <w:lang w:val="tr-TR" w:eastAsia="en-US"/>
              </w:rPr>
            </w:pPr>
          </w:p>
        </w:tc>
      </w:tr>
      <w:tr w:rsidR="00E726CD" w:rsidRPr="00F75CEC" w14:paraId="0F537F27" w14:textId="77777777" w:rsidTr="00A75561">
        <w:tc>
          <w:tcPr>
            <w:tcW w:w="9055" w:type="dxa"/>
            <w:gridSpan w:val="2"/>
          </w:tcPr>
          <w:p w14:paraId="6F00DE0D" w14:textId="77777777" w:rsidR="00E726CD" w:rsidRPr="00F75CEC" w:rsidRDefault="00E726CD" w:rsidP="00A75561">
            <w:pPr>
              <w:widowControl/>
              <w:suppressAutoHyphens w:val="0"/>
              <w:jc w:val="right"/>
              <w:rPr>
                <w:b/>
                <w:bCs/>
                <w:color w:val="000000" w:themeColor="text1"/>
                <w:sz w:val="18"/>
                <w:szCs w:val="18"/>
                <w:lang w:val="tr-TR" w:eastAsia="en-US"/>
              </w:rPr>
            </w:pPr>
            <w:r w:rsidRPr="00F75CEC">
              <w:rPr>
                <w:b/>
                <w:color w:val="000000" w:themeColor="text1"/>
                <w:sz w:val="18"/>
                <w:szCs w:val="18"/>
                <w:lang w:val="tr-TR"/>
              </w:rPr>
              <w:t>* Kurumda görev alınan dönem içindeki burs ve destekler</w:t>
            </w:r>
          </w:p>
        </w:tc>
      </w:tr>
      <w:bookmarkEnd w:id="94"/>
    </w:tbl>
    <w:p w14:paraId="2CCD5A75" w14:textId="1141BA56" w:rsidR="00D745EA" w:rsidRPr="00F75CEC" w:rsidRDefault="00D745EA" w:rsidP="00E726CD">
      <w:pPr>
        <w:pStyle w:val="004-TabloYazs"/>
        <w:rPr>
          <w:color w:val="000000" w:themeColor="text1"/>
        </w:rPr>
      </w:pPr>
    </w:p>
    <w:p w14:paraId="1A514488" w14:textId="0FFF3ACE" w:rsidR="00E726CD" w:rsidRPr="00F75CEC" w:rsidRDefault="00F27FB4" w:rsidP="00E726CD">
      <w:pPr>
        <w:pStyle w:val="004-TabloYazs"/>
        <w:rPr>
          <w:color w:val="000000" w:themeColor="text1"/>
        </w:rPr>
      </w:pPr>
      <w:bookmarkStart w:id="95" w:name="_Toc66146348"/>
      <w:r w:rsidRPr="00BD59B8">
        <w:rPr>
          <w:color w:val="000000" w:themeColor="text1"/>
        </w:rPr>
        <w:t>Tablo 27. Öğretim Elemanlarının Marka, Tasarım, Patent Sayıları (</w:t>
      </w:r>
      <w:r w:rsidR="00E762DF" w:rsidRPr="00BD59B8">
        <w:rPr>
          <w:color w:val="000000" w:themeColor="text1"/>
        </w:rPr>
        <w:t>2023</w:t>
      </w:r>
      <w:r w:rsidRPr="00BD59B8">
        <w:rPr>
          <w:color w:val="000000" w:themeColor="text1"/>
        </w:rPr>
        <w:t xml:space="preserve"> Yılı Hariç)</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49"/>
      </w:tblGrid>
      <w:tr w:rsidR="00E726CD" w:rsidRPr="00F75CEC" w14:paraId="39F44A32" w14:textId="77777777" w:rsidTr="00A75561">
        <w:tc>
          <w:tcPr>
            <w:tcW w:w="4106" w:type="dxa"/>
          </w:tcPr>
          <w:p w14:paraId="3ABECD14"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Prof. Dr. </w:t>
            </w:r>
            <w:r w:rsidRPr="00F75CEC">
              <w:rPr>
                <w:color w:val="000000" w:themeColor="text1"/>
                <w:sz w:val="18"/>
                <w:lang w:val="tr-TR"/>
              </w:rPr>
              <w:t>Levent GENÇ</w:t>
            </w:r>
          </w:p>
        </w:tc>
        <w:tc>
          <w:tcPr>
            <w:tcW w:w="4949" w:type="dxa"/>
          </w:tcPr>
          <w:p w14:paraId="44CE5088" w14:textId="77777777" w:rsidR="00E726CD" w:rsidRPr="00F75CEC" w:rsidRDefault="00E726CD"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w:t>
            </w:r>
          </w:p>
        </w:tc>
      </w:tr>
      <w:tr w:rsidR="00E726CD" w:rsidRPr="00F75CEC" w14:paraId="1D7C8912" w14:textId="77777777" w:rsidTr="00A75561">
        <w:tc>
          <w:tcPr>
            <w:tcW w:w="4106" w:type="dxa"/>
          </w:tcPr>
          <w:p w14:paraId="6BCF435E"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Doç. Dr. </w:t>
            </w:r>
            <w:r w:rsidRPr="00F75CEC">
              <w:rPr>
                <w:color w:val="000000" w:themeColor="text1"/>
                <w:sz w:val="18"/>
                <w:lang w:val="tr-TR"/>
              </w:rPr>
              <w:t>Arzu BAŞARAN UYSAL</w:t>
            </w:r>
          </w:p>
        </w:tc>
        <w:tc>
          <w:tcPr>
            <w:tcW w:w="4949" w:type="dxa"/>
          </w:tcPr>
          <w:p w14:paraId="095859E0" w14:textId="7DC319D1" w:rsidR="00E726CD" w:rsidRPr="00F75CEC" w:rsidRDefault="004D528A" w:rsidP="00A75561">
            <w:pPr>
              <w:widowControl/>
              <w:suppressAutoHyphens w:val="0"/>
              <w:rPr>
                <w:color w:val="000000" w:themeColor="text1"/>
                <w:sz w:val="18"/>
                <w:szCs w:val="18"/>
                <w:lang w:val="tr-TR" w:eastAsia="en-US"/>
              </w:rPr>
            </w:pPr>
            <w:r>
              <w:rPr>
                <w:color w:val="000000" w:themeColor="text1"/>
                <w:sz w:val="18"/>
                <w:szCs w:val="18"/>
                <w:lang w:val="tr-TR" w:eastAsia="en-US"/>
              </w:rPr>
              <w:t>8 Tasarım</w:t>
            </w:r>
          </w:p>
        </w:tc>
      </w:tr>
      <w:tr w:rsidR="00E726CD" w:rsidRPr="00F75CEC" w14:paraId="65B65F70" w14:textId="77777777" w:rsidTr="00A75561">
        <w:tc>
          <w:tcPr>
            <w:tcW w:w="4106" w:type="dxa"/>
          </w:tcPr>
          <w:p w14:paraId="4DA32ED6"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Doç. Dr. Emre ÖZELKAN</w:t>
            </w:r>
          </w:p>
        </w:tc>
        <w:tc>
          <w:tcPr>
            <w:tcW w:w="4949" w:type="dxa"/>
          </w:tcPr>
          <w:p w14:paraId="0848A388" w14:textId="77777777" w:rsidR="00E726CD" w:rsidRPr="00F75CEC" w:rsidRDefault="00E726CD"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w:t>
            </w:r>
          </w:p>
        </w:tc>
      </w:tr>
      <w:tr w:rsidR="00E726CD" w:rsidRPr="00F75CEC" w14:paraId="3E190BF0" w14:textId="77777777" w:rsidTr="00A75561">
        <w:tc>
          <w:tcPr>
            <w:tcW w:w="4106" w:type="dxa"/>
          </w:tcPr>
          <w:p w14:paraId="20782D06"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Melda AÇMAZ ÖZDEN</w:t>
            </w:r>
          </w:p>
        </w:tc>
        <w:tc>
          <w:tcPr>
            <w:tcW w:w="4949" w:type="dxa"/>
          </w:tcPr>
          <w:p w14:paraId="3D63F0C8" w14:textId="77777777" w:rsidR="00E726CD" w:rsidRPr="00F75CEC" w:rsidRDefault="00E726CD" w:rsidP="00A75561">
            <w:pPr>
              <w:widowControl/>
              <w:suppressAutoHyphens w:val="0"/>
              <w:rPr>
                <w:bCs/>
                <w:color w:val="000000" w:themeColor="text1"/>
                <w:sz w:val="18"/>
                <w:szCs w:val="24"/>
                <w:lang w:val="tr-TR"/>
              </w:rPr>
            </w:pPr>
            <w:r w:rsidRPr="00F75CEC">
              <w:rPr>
                <w:color w:val="000000" w:themeColor="text1"/>
                <w:sz w:val="18"/>
                <w:szCs w:val="18"/>
                <w:lang w:val="tr-TR" w:eastAsia="en-US"/>
              </w:rPr>
              <w:t>7 Tasarım</w:t>
            </w:r>
          </w:p>
        </w:tc>
      </w:tr>
      <w:tr w:rsidR="00E726CD" w:rsidRPr="00F75CEC" w14:paraId="38D9F9A1" w14:textId="77777777" w:rsidTr="00A75561">
        <w:tc>
          <w:tcPr>
            <w:tcW w:w="4106" w:type="dxa"/>
          </w:tcPr>
          <w:p w14:paraId="61EBC383" w14:textId="77777777" w:rsidR="00E726CD" w:rsidRPr="00F75CEC" w:rsidRDefault="00E726CD" w:rsidP="00A75561">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Ayşe Nur ALBAYRAK</w:t>
            </w:r>
          </w:p>
        </w:tc>
        <w:tc>
          <w:tcPr>
            <w:tcW w:w="4949" w:type="dxa"/>
          </w:tcPr>
          <w:p w14:paraId="2CB863D0" w14:textId="77777777" w:rsidR="00E726CD" w:rsidRPr="00F75CEC" w:rsidRDefault="00E726CD"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w:t>
            </w:r>
          </w:p>
        </w:tc>
      </w:tr>
      <w:tr w:rsidR="00E726CD" w:rsidRPr="00F75CEC" w14:paraId="227D0A1D" w14:textId="77777777" w:rsidTr="00A75561">
        <w:tc>
          <w:tcPr>
            <w:tcW w:w="4106" w:type="dxa"/>
          </w:tcPr>
          <w:p w14:paraId="1D4A71E1" w14:textId="36A5C999" w:rsidR="00E726CD" w:rsidRPr="00F75CEC" w:rsidRDefault="00E726CD" w:rsidP="00D803ED">
            <w:pPr>
              <w:widowControl/>
              <w:suppressAutoHyphens w:val="0"/>
              <w:rPr>
                <w:b/>
                <w:bCs/>
                <w:color w:val="000000" w:themeColor="text1"/>
                <w:sz w:val="18"/>
                <w:szCs w:val="18"/>
                <w:lang w:val="tr-TR" w:eastAsia="en-US"/>
              </w:rPr>
            </w:pPr>
            <w:r w:rsidRPr="00F75CEC">
              <w:rPr>
                <w:color w:val="000000" w:themeColor="text1"/>
                <w:sz w:val="18"/>
                <w:szCs w:val="18"/>
                <w:lang w:val="tr-TR" w:eastAsia="en-US"/>
              </w:rPr>
              <w:t xml:space="preserve">Dr. Öğr. Üyesi </w:t>
            </w:r>
            <w:r w:rsidRPr="00F75CEC">
              <w:rPr>
                <w:color w:val="000000" w:themeColor="text1"/>
                <w:sz w:val="18"/>
                <w:lang w:val="tr-TR"/>
              </w:rPr>
              <w:t xml:space="preserve">İpek SAKARYA </w:t>
            </w:r>
          </w:p>
        </w:tc>
        <w:tc>
          <w:tcPr>
            <w:tcW w:w="4949" w:type="dxa"/>
          </w:tcPr>
          <w:p w14:paraId="4BFF76CA" w14:textId="77777777" w:rsidR="00E726CD" w:rsidRPr="00F75CEC" w:rsidRDefault="00E726CD"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w:t>
            </w:r>
          </w:p>
        </w:tc>
      </w:tr>
      <w:tr w:rsidR="00E726CD" w:rsidRPr="00F75CEC" w14:paraId="41B39897" w14:textId="77777777" w:rsidTr="00A75561">
        <w:tc>
          <w:tcPr>
            <w:tcW w:w="4106" w:type="dxa"/>
          </w:tcPr>
          <w:p w14:paraId="31F9AF23" w14:textId="77777777" w:rsidR="00E726CD" w:rsidRPr="00F75CEC" w:rsidRDefault="00E726CD"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Arş. Gör. Ceyda BAŞARAN</w:t>
            </w:r>
          </w:p>
        </w:tc>
        <w:tc>
          <w:tcPr>
            <w:tcW w:w="4949" w:type="dxa"/>
          </w:tcPr>
          <w:p w14:paraId="52C098D2" w14:textId="77777777" w:rsidR="00E726CD" w:rsidRPr="00F75CEC" w:rsidRDefault="00E726CD" w:rsidP="00A75561">
            <w:pPr>
              <w:widowControl/>
              <w:suppressAutoHyphens w:val="0"/>
              <w:rPr>
                <w:color w:val="000000" w:themeColor="text1"/>
                <w:sz w:val="18"/>
                <w:szCs w:val="18"/>
                <w:lang w:val="tr-TR" w:eastAsia="en-US"/>
              </w:rPr>
            </w:pPr>
            <w:r w:rsidRPr="00F75CEC">
              <w:rPr>
                <w:color w:val="000000" w:themeColor="text1"/>
                <w:sz w:val="18"/>
                <w:szCs w:val="18"/>
                <w:lang w:val="tr-TR" w:eastAsia="en-US"/>
              </w:rPr>
              <w:t>-</w:t>
            </w:r>
          </w:p>
        </w:tc>
      </w:tr>
    </w:tbl>
    <w:p w14:paraId="791EB89C" w14:textId="77777777" w:rsidR="00F27FB4" w:rsidRPr="00F75CEC" w:rsidRDefault="00F27FB4" w:rsidP="00A74BD7">
      <w:pPr>
        <w:pStyle w:val="004-TabloYazs"/>
        <w:rPr>
          <w:color w:val="000000" w:themeColor="text1"/>
        </w:rPr>
      </w:pPr>
    </w:p>
    <w:p w14:paraId="24D5E939" w14:textId="61E25616" w:rsidR="00E726CD" w:rsidRPr="00F75CEC" w:rsidRDefault="0044550B" w:rsidP="00E726CD">
      <w:pPr>
        <w:pStyle w:val="004-TabloYazs"/>
        <w:rPr>
          <w:color w:val="000000" w:themeColor="text1"/>
        </w:rPr>
      </w:pPr>
      <w:bookmarkStart w:id="96" w:name="_Toc66146349"/>
      <w:r w:rsidRPr="001434EB">
        <w:rPr>
          <w:color w:val="000000" w:themeColor="text1"/>
        </w:rPr>
        <w:t>Tablo 2</w:t>
      </w:r>
      <w:r w:rsidR="0056616E" w:rsidRPr="001434EB">
        <w:rPr>
          <w:color w:val="000000" w:themeColor="text1"/>
        </w:rPr>
        <w:t>8</w:t>
      </w:r>
      <w:r w:rsidRPr="001434EB">
        <w:rPr>
          <w:color w:val="000000" w:themeColor="text1"/>
        </w:rPr>
        <w:t xml:space="preserve">. Öğretim </w:t>
      </w:r>
      <w:r w:rsidR="00DC7A59" w:rsidRPr="001434EB">
        <w:rPr>
          <w:color w:val="000000" w:themeColor="text1"/>
        </w:rPr>
        <w:t>Elemanlarına Ait Haftalık İş Yükü Analizi (</w:t>
      </w:r>
      <w:r w:rsidR="00E762DF" w:rsidRPr="001434EB">
        <w:rPr>
          <w:color w:val="000000" w:themeColor="text1"/>
        </w:rPr>
        <w:t>2022</w:t>
      </w:r>
      <w:r w:rsidR="00DC7A59" w:rsidRPr="001434EB">
        <w:rPr>
          <w:color w:val="000000" w:themeColor="text1"/>
        </w:rPr>
        <w:t>)</w:t>
      </w:r>
      <w:bookmarkEnd w:id="96"/>
    </w:p>
    <w:tbl>
      <w:tblPr>
        <w:tblW w:w="9067" w:type="dxa"/>
        <w:tblLook w:val="04A0" w:firstRow="1" w:lastRow="0" w:firstColumn="1" w:lastColumn="0" w:noHBand="0" w:noVBand="1"/>
      </w:tblPr>
      <w:tblGrid>
        <w:gridCol w:w="2122"/>
        <w:gridCol w:w="1134"/>
        <w:gridCol w:w="1842"/>
        <w:gridCol w:w="1134"/>
        <w:gridCol w:w="1418"/>
        <w:gridCol w:w="1417"/>
      </w:tblGrid>
      <w:tr w:rsidR="00E726CD" w:rsidRPr="00F75CEC" w14:paraId="594BCAD1" w14:textId="77777777" w:rsidTr="00E726CD">
        <w:tc>
          <w:tcPr>
            <w:tcW w:w="2122" w:type="dxa"/>
            <w:tcBorders>
              <w:top w:val="single" w:sz="4" w:space="0" w:color="auto"/>
              <w:left w:val="single" w:sz="4" w:space="0" w:color="auto"/>
              <w:bottom w:val="single" w:sz="4" w:space="0" w:color="auto"/>
              <w:right w:val="single" w:sz="4" w:space="0" w:color="auto"/>
            </w:tcBorders>
          </w:tcPr>
          <w:p w14:paraId="3D60F6F7"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Unvan, Ad Soyad</w:t>
            </w:r>
          </w:p>
        </w:tc>
        <w:tc>
          <w:tcPr>
            <w:tcW w:w="1134" w:type="dxa"/>
            <w:tcBorders>
              <w:top w:val="single" w:sz="4" w:space="0" w:color="auto"/>
              <w:left w:val="single" w:sz="4" w:space="0" w:color="auto"/>
              <w:bottom w:val="single" w:sz="4" w:space="0" w:color="auto"/>
              <w:right w:val="single" w:sz="4" w:space="0" w:color="auto"/>
            </w:tcBorders>
          </w:tcPr>
          <w:p w14:paraId="4BEF319B"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Ders Yükü</w:t>
            </w:r>
          </w:p>
        </w:tc>
        <w:tc>
          <w:tcPr>
            <w:tcW w:w="2976" w:type="dxa"/>
            <w:gridSpan w:val="2"/>
            <w:tcBorders>
              <w:top w:val="single" w:sz="4" w:space="0" w:color="auto"/>
              <w:left w:val="single" w:sz="4" w:space="0" w:color="auto"/>
              <w:bottom w:val="single" w:sz="4" w:space="0" w:color="auto"/>
              <w:right w:val="single" w:sz="4" w:space="0" w:color="auto"/>
            </w:tcBorders>
          </w:tcPr>
          <w:p w14:paraId="324ED2EA"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Akademik Faaliyet</w:t>
            </w:r>
          </w:p>
        </w:tc>
        <w:tc>
          <w:tcPr>
            <w:tcW w:w="1418" w:type="dxa"/>
            <w:tcBorders>
              <w:top w:val="single" w:sz="4" w:space="0" w:color="auto"/>
              <w:left w:val="single" w:sz="4" w:space="0" w:color="auto"/>
              <w:bottom w:val="single" w:sz="4" w:space="0" w:color="auto"/>
              <w:right w:val="single" w:sz="4" w:space="0" w:color="auto"/>
            </w:tcBorders>
          </w:tcPr>
          <w:p w14:paraId="14FE190D"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İdari Faaliyet</w:t>
            </w:r>
          </w:p>
        </w:tc>
        <w:tc>
          <w:tcPr>
            <w:tcW w:w="1417" w:type="dxa"/>
            <w:tcBorders>
              <w:top w:val="single" w:sz="4" w:space="0" w:color="auto"/>
              <w:left w:val="single" w:sz="4" w:space="0" w:color="auto"/>
              <w:bottom w:val="single" w:sz="4" w:space="0" w:color="auto"/>
              <w:right w:val="single" w:sz="4" w:space="0" w:color="auto"/>
            </w:tcBorders>
          </w:tcPr>
          <w:p w14:paraId="7313CA7B"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Topluma Hizmet</w:t>
            </w:r>
          </w:p>
        </w:tc>
      </w:tr>
      <w:tr w:rsidR="00E726CD" w:rsidRPr="00F75CEC" w14:paraId="5CFE5E38" w14:textId="77777777" w:rsidTr="00285D6F">
        <w:tc>
          <w:tcPr>
            <w:tcW w:w="2122" w:type="dxa"/>
            <w:vMerge w:val="restart"/>
            <w:tcBorders>
              <w:top w:val="single" w:sz="4" w:space="0" w:color="auto"/>
              <w:left w:val="single" w:sz="4" w:space="0" w:color="auto"/>
              <w:right w:val="single" w:sz="4" w:space="0" w:color="auto"/>
            </w:tcBorders>
          </w:tcPr>
          <w:p w14:paraId="4BB090C3" w14:textId="77777777" w:rsidR="00E726CD" w:rsidRPr="00F75CEC" w:rsidRDefault="00E726CD" w:rsidP="00A75561">
            <w:pPr>
              <w:rPr>
                <w:color w:val="000000" w:themeColor="text1"/>
                <w:sz w:val="18"/>
                <w:szCs w:val="18"/>
                <w:lang w:val="tr-TR"/>
              </w:rPr>
            </w:pPr>
          </w:p>
          <w:p w14:paraId="4FAE64B4" w14:textId="77777777" w:rsidR="00E726CD" w:rsidRPr="00F75CEC" w:rsidRDefault="00E726CD" w:rsidP="00A75561">
            <w:pPr>
              <w:rPr>
                <w:color w:val="000000" w:themeColor="text1"/>
                <w:sz w:val="18"/>
                <w:szCs w:val="18"/>
                <w:lang w:val="tr-TR"/>
              </w:rPr>
            </w:pPr>
          </w:p>
          <w:p w14:paraId="705A1B63"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Prof. Dr. Levent GENÇ</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BD9A88A" w14:textId="77777777" w:rsidR="00E726CD" w:rsidRPr="00F75CEC" w:rsidRDefault="00E726CD" w:rsidP="00285D6F">
            <w:pPr>
              <w:jc w:val="center"/>
              <w:rPr>
                <w:color w:val="000000" w:themeColor="text1"/>
                <w:sz w:val="18"/>
                <w:szCs w:val="18"/>
                <w:lang w:val="tr-TR"/>
              </w:rPr>
            </w:pPr>
          </w:p>
          <w:p w14:paraId="78238E78" w14:textId="77777777" w:rsidR="00E726CD" w:rsidRPr="00F75CEC" w:rsidRDefault="00E726CD" w:rsidP="00285D6F">
            <w:pPr>
              <w:jc w:val="center"/>
              <w:rPr>
                <w:color w:val="000000" w:themeColor="text1"/>
                <w:sz w:val="18"/>
                <w:szCs w:val="18"/>
                <w:lang w:val="tr-TR"/>
              </w:rPr>
            </w:pPr>
          </w:p>
          <w:p w14:paraId="071D97B8" w14:textId="5EF1C1A2" w:rsidR="00E726CD" w:rsidRPr="00F75CEC" w:rsidRDefault="00202536" w:rsidP="00285D6F">
            <w:pPr>
              <w:jc w:val="center"/>
              <w:rPr>
                <w:color w:val="000000" w:themeColor="text1"/>
                <w:sz w:val="18"/>
                <w:szCs w:val="18"/>
                <w:lang w:val="tr-TR"/>
              </w:rPr>
            </w:pPr>
            <w:r>
              <w:rPr>
                <w:color w:val="000000" w:themeColor="text1"/>
                <w:sz w:val="18"/>
                <w:szCs w:val="18"/>
                <w:lang w:val="tr-TR"/>
              </w:rPr>
              <w:t>(</w:t>
            </w:r>
            <w:r w:rsidR="00E726CD" w:rsidRPr="00F75CEC">
              <w:rPr>
                <w:color w:val="000000" w:themeColor="text1"/>
                <w:sz w:val="18"/>
                <w:szCs w:val="18"/>
                <w:lang w:val="tr-TR"/>
              </w:rPr>
              <w:t>36+36</w:t>
            </w:r>
            <w:r>
              <w:rPr>
                <w:color w:val="000000" w:themeColor="text1"/>
                <w:sz w:val="18"/>
                <w:szCs w:val="18"/>
                <w:lang w:val="tr-TR"/>
              </w:rPr>
              <w:t>)</w:t>
            </w:r>
          </w:p>
        </w:tc>
        <w:tc>
          <w:tcPr>
            <w:tcW w:w="1842" w:type="dxa"/>
            <w:tcBorders>
              <w:top w:val="single" w:sz="4" w:space="0" w:color="auto"/>
              <w:left w:val="single" w:sz="4" w:space="0" w:color="auto"/>
              <w:right w:val="single" w:sz="4" w:space="0" w:color="auto"/>
            </w:tcBorders>
          </w:tcPr>
          <w:p w14:paraId="155226B8"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Editörlük</w:t>
            </w:r>
          </w:p>
        </w:tc>
        <w:tc>
          <w:tcPr>
            <w:tcW w:w="1134" w:type="dxa"/>
            <w:tcBorders>
              <w:top w:val="single" w:sz="4" w:space="0" w:color="auto"/>
              <w:left w:val="single" w:sz="4" w:space="0" w:color="auto"/>
              <w:right w:val="single" w:sz="4" w:space="0" w:color="auto"/>
            </w:tcBorders>
          </w:tcPr>
          <w:p w14:paraId="0BA40F27" w14:textId="19977CAA" w:rsidR="00E726CD" w:rsidRPr="00F75CEC" w:rsidRDefault="00525D22" w:rsidP="00A75561">
            <w:pPr>
              <w:jc w:val="center"/>
              <w:rPr>
                <w:color w:val="000000" w:themeColor="text1"/>
                <w:sz w:val="18"/>
                <w:szCs w:val="18"/>
                <w:lang w:val="tr-TR"/>
              </w:rPr>
            </w:pPr>
            <w:r w:rsidRPr="00F75CEC">
              <w:rPr>
                <w:color w:val="000000" w:themeColor="text1"/>
                <w:sz w:val="18"/>
                <w:szCs w:val="18"/>
                <w:lang w:val="tr-TR"/>
              </w:rPr>
              <w:t>-</w:t>
            </w:r>
          </w:p>
        </w:tc>
        <w:tc>
          <w:tcPr>
            <w:tcW w:w="1418" w:type="dxa"/>
            <w:vMerge w:val="restart"/>
            <w:tcBorders>
              <w:top w:val="single" w:sz="4" w:space="0" w:color="auto"/>
              <w:left w:val="single" w:sz="4" w:space="0" w:color="auto"/>
              <w:bottom w:val="single" w:sz="4" w:space="0" w:color="auto"/>
              <w:right w:val="single" w:sz="4" w:space="0" w:color="auto"/>
            </w:tcBorders>
          </w:tcPr>
          <w:p w14:paraId="2FE60863" w14:textId="77777777" w:rsidR="00E726CD" w:rsidRPr="00F75CEC" w:rsidRDefault="00E726CD" w:rsidP="00A75561">
            <w:pPr>
              <w:jc w:val="center"/>
              <w:rPr>
                <w:color w:val="000000" w:themeColor="text1"/>
                <w:sz w:val="18"/>
                <w:szCs w:val="18"/>
                <w:lang w:val="tr-TR"/>
              </w:rPr>
            </w:pPr>
          </w:p>
          <w:p w14:paraId="26DC80CE" w14:textId="77777777" w:rsidR="00E726CD" w:rsidRPr="00F75CEC" w:rsidRDefault="00E726CD" w:rsidP="00A75561">
            <w:pPr>
              <w:jc w:val="center"/>
              <w:rPr>
                <w:color w:val="000000" w:themeColor="text1"/>
                <w:sz w:val="18"/>
                <w:szCs w:val="18"/>
                <w:lang w:val="tr-TR"/>
              </w:rPr>
            </w:pPr>
          </w:p>
          <w:p w14:paraId="74461335" w14:textId="7BB59173" w:rsidR="00E726CD" w:rsidRPr="00F75CEC" w:rsidRDefault="0086371A" w:rsidP="00A75561">
            <w:pPr>
              <w:jc w:val="center"/>
              <w:rPr>
                <w:color w:val="000000" w:themeColor="text1"/>
                <w:sz w:val="18"/>
                <w:szCs w:val="18"/>
                <w:lang w:val="tr-TR"/>
              </w:rPr>
            </w:pPr>
            <w:r w:rsidRPr="00F75CEC">
              <w:rPr>
                <w:color w:val="000000" w:themeColor="text1"/>
                <w:sz w:val="18"/>
                <w:szCs w:val="18"/>
                <w:lang w:val="tr-TR"/>
              </w:rPr>
              <w:t>-</w:t>
            </w:r>
          </w:p>
        </w:tc>
        <w:tc>
          <w:tcPr>
            <w:tcW w:w="1417" w:type="dxa"/>
            <w:vMerge w:val="restart"/>
            <w:tcBorders>
              <w:top w:val="single" w:sz="4" w:space="0" w:color="auto"/>
              <w:left w:val="single" w:sz="4" w:space="0" w:color="auto"/>
              <w:right w:val="single" w:sz="4" w:space="0" w:color="auto"/>
            </w:tcBorders>
          </w:tcPr>
          <w:p w14:paraId="3F5BD72F" w14:textId="77777777" w:rsidR="00E726CD" w:rsidRPr="00F75CEC" w:rsidRDefault="00E726CD" w:rsidP="00A75561">
            <w:pPr>
              <w:jc w:val="center"/>
              <w:rPr>
                <w:color w:val="000000" w:themeColor="text1"/>
                <w:sz w:val="18"/>
                <w:szCs w:val="18"/>
                <w:lang w:val="tr-TR"/>
              </w:rPr>
            </w:pPr>
          </w:p>
          <w:p w14:paraId="415AF486" w14:textId="77777777" w:rsidR="00E726CD" w:rsidRPr="00F75CEC" w:rsidRDefault="00E726CD" w:rsidP="00A75561">
            <w:pPr>
              <w:jc w:val="center"/>
              <w:rPr>
                <w:color w:val="000000" w:themeColor="text1"/>
                <w:sz w:val="18"/>
                <w:szCs w:val="18"/>
                <w:lang w:val="tr-TR"/>
              </w:rPr>
            </w:pPr>
          </w:p>
          <w:p w14:paraId="59639956" w14:textId="77777777" w:rsidR="00E726CD" w:rsidRPr="00F75CEC" w:rsidRDefault="00E726CD" w:rsidP="00A75561">
            <w:pPr>
              <w:jc w:val="center"/>
              <w:rPr>
                <w:color w:val="000000" w:themeColor="text1"/>
                <w:sz w:val="18"/>
                <w:szCs w:val="18"/>
                <w:lang w:val="tr-TR"/>
              </w:rPr>
            </w:pPr>
            <w:r w:rsidRPr="00F75CEC">
              <w:rPr>
                <w:color w:val="000000" w:themeColor="text1"/>
                <w:sz w:val="18"/>
                <w:szCs w:val="18"/>
                <w:lang w:val="tr-TR"/>
              </w:rPr>
              <w:t>-</w:t>
            </w:r>
          </w:p>
        </w:tc>
      </w:tr>
      <w:tr w:rsidR="00525D22" w:rsidRPr="00F75CEC" w14:paraId="5D8CD1AB" w14:textId="77777777" w:rsidTr="00285D6F">
        <w:tc>
          <w:tcPr>
            <w:tcW w:w="2122" w:type="dxa"/>
            <w:vMerge/>
            <w:tcBorders>
              <w:left w:val="single" w:sz="4" w:space="0" w:color="auto"/>
              <w:right w:val="single" w:sz="4" w:space="0" w:color="auto"/>
            </w:tcBorders>
          </w:tcPr>
          <w:p w14:paraId="25716C5A" w14:textId="77777777" w:rsidR="00525D22" w:rsidRPr="00F75CEC" w:rsidRDefault="00525D22"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0B5682A7" w14:textId="77777777" w:rsidR="00525D22" w:rsidRPr="00F75CEC" w:rsidRDefault="00525D22"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10DEFEDD" w14:textId="77777777" w:rsidR="00525D22" w:rsidRPr="00F75CEC" w:rsidRDefault="00525D22" w:rsidP="00A75561">
            <w:pPr>
              <w:rPr>
                <w:color w:val="000000" w:themeColor="text1"/>
                <w:sz w:val="18"/>
                <w:szCs w:val="18"/>
                <w:lang w:val="tr-TR"/>
              </w:rPr>
            </w:pPr>
            <w:r w:rsidRPr="00F75CEC">
              <w:rPr>
                <w:color w:val="000000" w:themeColor="text1"/>
                <w:sz w:val="18"/>
                <w:szCs w:val="18"/>
                <w:lang w:val="tr-TR"/>
              </w:rPr>
              <w:t>Hakemlik</w:t>
            </w:r>
          </w:p>
        </w:tc>
        <w:tc>
          <w:tcPr>
            <w:tcW w:w="1134" w:type="dxa"/>
            <w:tcBorders>
              <w:left w:val="single" w:sz="4" w:space="0" w:color="auto"/>
              <w:right w:val="single" w:sz="4" w:space="0" w:color="auto"/>
            </w:tcBorders>
          </w:tcPr>
          <w:p w14:paraId="55E40E9E" w14:textId="4B6269F9" w:rsidR="00525D22" w:rsidRPr="00F75CEC" w:rsidRDefault="00525D22" w:rsidP="00A75561">
            <w:pPr>
              <w:jc w:val="center"/>
              <w:rPr>
                <w:color w:val="000000" w:themeColor="text1"/>
                <w:sz w:val="18"/>
                <w:szCs w:val="18"/>
                <w:lang w:val="tr-TR"/>
              </w:rPr>
            </w:pPr>
            <w:r w:rsidRPr="00F75CEC">
              <w:rPr>
                <w:color w:val="000000" w:themeColor="text1"/>
                <w:sz w:val="18"/>
                <w:szCs w:val="18"/>
                <w:lang w:val="tr-TR"/>
              </w:rPr>
              <w:t>1</w:t>
            </w:r>
          </w:p>
        </w:tc>
        <w:tc>
          <w:tcPr>
            <w:tcW w:w="1418" w:type="dxa"/>
            <w:vMerge/>
            <w:tcBorders>
              <w:left w:val="single" w:sz="4" w:space="0" w:color="auto"/>
              <w:bottom w:val="single" w:sz="4" w:space="0" w:color="auto"/>
              <w:right w:val="single" w:sz="4" w:space="0" w:color="auto"/>
            </w:tcBorders>
          </w:tcPr>
          <w:p w14:paraId="2911B54B" w14:textId="77777777" w:rsidR="00525D22" w:rsidRPr="00F75CEC" w:rsidRDefault="00525D22"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2764B552" w14:textId="77777777" w:rsidR="00525D22" w:rsidRPr="00F75CEC" w:rsidRDefault="00525D22" w:rsidP="00A75561">
            <w:pPr>
              <w:jc w:val="center"/>
              <w:rPr>
                <w:color w:val="000000" w:themeColor="text1"/>
                <w:sz w:val="18"/>
                <w:szCs w:val="18"/>
                <w:lang w:val="tr-TR"/>
              </w:rPr>
            </w:pPr>
          </w:p>
        </w:tc>
      </w:tr>
      <w:tr w:rsidR="00525D22" w:rsidRPr="00F75CEC" w14:paraId="489B8BD9" w14:textId="77777777" w:rsidTr="00285D6F">
        <w:tc>
          <w:tcPr>
            <w:tcW w:w="2122" w:type="dxa"/>
            <w:vMerge/>
            <w:tcBorders>
              <w:left w:val="single" w:sz="4" w:space="0" w:color="auto"/>
              <w:right w:val="single" w:sz="4" w:space="0" w:color="auto"/>
            </w:tcBorders>
          </w:tcPr>
          <w:p w14:paraId="7E5486E0" w14:textId="77777777" w:rsidR="00525D22" w:rsidRPr="00F75CEC" w:rsidRDefault="00525D22"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0BC745F3" w14:textId="77777777" w:rsidR="00525D22" w:rsidRPr="00F75CEC" w:rsidRDefault="00525D22"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76D33771" w14:textId="77777777" w:rsidR="00525D22" w:rsidRPr="00F75CEC" w:rsidRDefault="00525D22" w:rsidP="00A75561">
            <w:pPr>
              <w:rPr>
                <w:color w:val="000000" w:themeColor="text1"/>
                <w:sz w:val="18"/>
                <w:szCs w:val="18"/>
                <w:lang w:val="tr-TR"/>
              </w:rPr>
            </w:pPr>
            <w:r w:rsidRPr="00F75CEC">
              <w:rPr>
                <w:color w:val="000000" w:themeColor="text1"/>
                <w:sz w:val="18"/>
                <w:szCs w:val="18"/>
                <w:lang w:val="tr-TR"/>
              </w:rPr>
              <w:t>Projeler</w:t>
            </w:r>
          </w:p>
        </w:tc>
        <w:tc>
          <w:tcPr>
            <w:tcW w:w="1134" w:type="dxa"/>
            <w:tcBorders>
              <w:left w:val="single" w:sz="4" w:space="0" w:color="auto"/>
              <w:right w:val="single" w:sz="4" w:space="0" w:color="auto"/>
            </w:tcBorders>
          </w:tcPr>
          <w:p w14:paraId="2002E4C9" w14:textId="19885644" w:rsidR="00525D22" w:rsidRPr="00F75CEC" w:rsidRDefault="00525D22" w:rsidP="00A75561">
            <w:pPr>
              <w:jc w:val="center"/>
              <w:rPr>
                <w:color w:val="000000" w:themeColor="text1"/>
                <w:sz w:val="18"/>
                <w:szCs w:val="18"/>
                <w:lang w:val="tr-TR"/>
              </w:rPr>
            </w:pPr>
            <w:r w:rsidRPr="00F75CEC">
              <w:rPr>
                <w:color w:val="000000" w:themeColor="text1"/>
                <w:sz w:val="18"/>
                <w:szCs w:val="18"/>
                <w:lang w:val="tr-TR"/>
              </w:rPr>
              <w:t>7</w:t>
            </w:r>
          </w:p>
        </w:tc>
        <w:tc>
          <w:tcPr>
            <w:tcW w:w="1418" w:type="dxa"/>
            <w:vMerge/>
            <w:tcBorders>
              <w:left w:val="single" w:sz="4" w:space="0" w:color="auto"/>
              <w:bottom w:val="single" w:sz="4" w:space="0" w:color="auto"/>
              <w:right w:val="single" w:sz="4" w:space="0" w:color="auto"/>
            </w:tcBorders>
          </w:tcPr>
          <w:p w14:paraId="2A0FBAE1" w14:textId="77777777" w:rsidR="00525D22" w:rsidRPr="00F75CEC" w:rsidRDefault="00525D22"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388104A2" w14:textId="77777777" w:rsidR="00525D22" w:rsidRPr="00F75CEC" w:rsidRDefault="00525D22" w:rsidP="00A75561">
            <w:pPr>
              <w:jc w:val="center"/>
              <w:rPr>
                <w:color w:val="000000" w:themeColor="text1"/>
                <w:sz w:val="18"/>
                <w:szCs w:val="18"/>
                <w:lang w:val="tr-TR"/>
              </w:rPr>
            </w:pPr>
          </w:p>
        </w:tc>
      </w:tr>
      <w:tr w:rsidR="00525D22" w:rsidRPr="00F75CEC" w14:paraId="69DC4A12" w14:textId="77777777" w:rsidTr="00285D6F">
        <w:tc>
          <w:tcPr>
            <w:tcW w:w="2122" w:type="dxa"/>
            <w:vMerge/>
            <w:tcBorders>
              <w:left w:val="single" w:sz="4" w:space="0" w:color="auto"/>
              <w:right w:val="single" w:sz="4" w:space="0" w:color="auto"/>
            </w:tcBorders>
          </w:tcPr>
          <w:p w14:paraId="1250EB3C" w14:textId="77777777" w:rsidR="00525D22" w:rsidRPr="00F75CEC" w:rsidRDefault="00525D22"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455D29C0" w14:textId="77777777" w:rsidR="00525D22" w:rsidRPr="00F75CEC" w:rsidRDefault="00525D22"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22177322" w14:textId="77777777" w:rsidR="00525D22" w:rsidRPr="00F75CEC" w:rsidRDefault="00525D22" w:rsidP="00A75561">
            <w:pPr>
              <w:rPr>
                <w:color w:val="000000" w:themeColor="text1"/>
                <w:sz w:val="18"/>
                <w:szCs w:val="18"/>
                <w:lang w:val="tr-TR"/>
              </w:rPr>
            </w:pPr>
            <w:r w:rsidRPr="00F75CEC">
              <w:rPr>
                <w:color w:val="000000" w:themeColor="text1"/>
                <w:sz w:val="18"/>
                <w:szCs w:val="18"/>
                <w:lang w:val="tr-TR"/>
              </w:rPr>
              <w:t>Yayınlar</w:t>
            </w:r>
          </w:p>
        </w:tc>
        <w:tc>
          <w:tcPr>
            <w:tcW w:w="1134" w:type="dxa"/>
            <w:tcBorders>
              <w:left w:val="single" w:sz="4" w:space="0" w:color="auto"/>
              <w:right w:val="single" w:sz="4" w:space="0" w:color="auto"/>
            </w:tcBorders>
          </w:tcPr>
          <w:p w14:paraId="78A8A4A8" w14:textId="1E623C42" w:rsidR="00525D22" w:rsidRPr="00F75CEC" w:rsidRDefault="00525D22" w:rsidP="00A75561">
            <w:pPr>
              <w:jc w:val="center"/>
              <w:rPr>
                <w:color w:val="000000" w:themeColor="text1"/>
                <w:sz w:val="18"/>
                <w:szCs w:val="18"/>
                <w:lang w:val="tr-TR"/>
              </w:rPr>
            </w:pPr>
            <w:r w:rsidRPr="00F75CEC">
              <w:rPr>
                <w:color w:val="000000" w:themeColor="text1"/>
                <w:sz w:val="18"/>
                <w:szCs w:val="18"/>
                <w:lang w:val="tr-TR"/>
              </w:rPr>
              <w:t>4</w:t>
            </w:r>
          </w:p>
        </w:tc>
        <w:tc>
          <w:tcPr>
            <w:tcW w:w="1418" w:type="dxa"/>
            <w:vMerge/>
            <w:tcBorders>
              <w:left w:val="single" w:sz="4" w:space="0" w:color="auto"/>
              <w:bottom w:val="single" w:sz="4" w:space="0" w:color="auto"/>
              <w:right w:val="single" w:sz="4" w:space="0" w:color="auto"/>
            </w:tcBorders>
          </w:tcPr>
          <w:p w14:paraId="78C1C1E8" w14:textId="77777777" w:rsidR="00525D22" w:rsidRPr="00F75CEC" w:rsidRDefault="00525D22"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3C38CB4E" w14:textId="77777777" w:rsidR="00525D22" w:rsidRPr="00F75CEC" w:rsidRDefault="00525D22" w:rsidP="00A75561">
            <w:pPr>
              <w:jc w:val="center"/>
              <w:rPr>
                <w:color w:val="000000" w:themeColor="text1"/>
                <w:sz w:val="18"/>
                <w:szCs w:val="18"/>
                <w:lang w:val="tr-TR"/>
              </w:rPr>
            </w:pPr>
          </w:p>
        </w:tc>
      </w:tr>
      <w:tr w:rsidR="00525D22" w:rsidRPr="00F75CEC" w14:paraId="53D8EBEA" w14:textId="77777777" w:rsidTr="00285D6F">
        <w:tc>
          <w:tcPr>
            <w:tcW w:w="2122" w:type="dxa"/>
            <w:vMerge/>
            <w:tcBorders>
              <w:left w:val="single" w:sz="4" w:space="0" w:color="auto"/>
              <w:right w:val="single" w:sz="4" w:space="0" w:color="auto"/>
            </w:tcBorders>
          </w:tcPr>
          <w:p w14:paraId="43129378" w14:textId="77777777" w:rsidR="00525D22" w:rsidRPr="00F75CEC" w:rsidRDefault="00525D22"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3AB030E5" w14:textId="77777777" w:rsidR="00525D22" w:rsidRPr="00F75CEC" w:rsidRDefault="00525D22"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145093EA" w14:textId="77777777" w:rsidR="00525D22" w:rsidRPr="00F75CEC" w:rsidRDefault="00525D22" w:rsidP="00A75561">
            <w:pPr>
              <w:rPr>
                <w:color w:val="000000" w:themeColor="text1"/>
                <w:sz w:val="18"/>
                <w:szCs w:val="18"/>
                <w:lang w:val="tr-TR"/>
              </w:rPr>
            </w:pPr>
            <w:r w:rsidRPr="00F75CEC">
              <w:rPr>
                <w:color w:val="000000" w:themeColor="text1"/>
                <w:sz w:val="18"/>
                <w:szCs w:val="18"/>
                <w:lang w:val="tr-TR"/>
              </w:rPr>
              <w:t>Tez Danışmanlığı</w:t>
            </w:r>
          </w:p>
        </w:tc>
        <w:tc>
          <w:tcPr>
            <w:tcW w:w="1134" w:type="dxa"/>
            <w:tcBorders>
              <w:left w:val="single" w:sz="4" w:space="0" w:color="auto"/>
              <w:right w:val="single" w:sz="4" w:space="0" w:color="auto"/>
            </w:tcBorders>
          </w:tcPr>
          <w:p w14:paraId="72473FDC" w14:textId="39AE6361" w:rsidR="00525D22" w:rsidRPr="00F75CEC" w:rsidRDefault="00525D22" w:rsidP="00A75561">
            <w:pPr>
              <w:jc w:val="center"/>
              <w:rPr>
                <w:color w:val="000000" w:themeColor="text1"/>
                <w:sz w:val="18"/>
                <w:szCs w:val="18"/>
                <w:lang w:val="tr-TR"/>
              </w:rPr>
            </w:pPr>
            <w:r w:rsidRPr="00F75CEC">
              <w:rPr>
                <w:color w:val="000000" w:themeColor="text1"/>
                <w:sz w:val="18"/>
                <w:szCs w:val="18"/>
                <w:lang w:val="tr-TR"/>
              </w:rPr>
              <w:t>4</w:t>
            </w:r>
          </w:p>
        </w:tc>
        <w:tc>
          <w:tcPr>
            <w:tcW w:w="1418" w:type="dxa"/>
            <w:vMerge/>
            <w:tcBorders>
              <w:left w:val="single" w:sz="4" w:space="0" w:color="auto"/>
              <w:bottom w:val="single" w:sz="4" w:space="0" w:color="auto"/>
              <w:right w:val="single" w:sz="4" w:space="0" w:color="auto"/>
            </w:tcBorders>
          </w:tcPr>
          <w:p w14:paraId="3269E28B" w14:textId="77777777" w:rsidR="00525D22" w:rsidRPr="00F75CEC" w:rsidRDefault="00525D22"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2324BFA5" w14:textId="77777777" w:rsidR="00525D22" w:rsidRPr="00F75CEC" w:rsidRDefault="00525D22" w:rsidP="00A75561">
            <w:pPr>
              <w:jc w:val="center"/>
              <w:rPr>
                <w:color w:val="000000" w:themeColor="text1"/>
                <w:sz w:val="18"/>
                <w:szCs w:val="18"/>
                <w:lang w:val="tr-TR"/>
              </w:rPr>
            </w:pPr>
          </w:p>
        </w:tc>
      </w:tr>
      <w:tr w:rsidR="00525D22" w:rsidRPr="00F75CEC" w14:paraId="170331F7" w14:textId="77777777" w:rsidTr="00285D6F">
        <w:tc>
          <w:tcPr>
            <w:tcW w:w="2122" w:type="dxa"/>
            <w:vMerge/>
            <w:tcBorders>
              <w:left w:val="single" w:sz="4" w:space="0" w:color="auto"/>
              <w:bottom w:val="single" w:sz="12" w:space="0" w:color="auto"/>
              <w:right w:val="single" w:sz="4" w:space="0" w:color="auto"/>
            </w:tcBorders>
          </w:tcPr>
          <w:p w14:paraId="43DF5B15" w14:textId="77777777" w:rsidR="00525D22" w:rsidRPr="00F75CEC" w:rsidRDefault="00525D22"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6AB5FDC2" w14:textId="77777777" w:rsidR="00525D22" w:rsidRPr="00F75CEC" w:rsidRDefault="00525D22" w:rsidP="00285D6F">
            <w:pPr>
              <w:jc w:val="center"/>
              <w:rPr>
                <w:color w:val="000000" w:themeColor="text1"/>
                <w:sz w:val="18"/>
                <w:szCs w:val="18"/>
                <w:lang w:val="tr-TR"/>
              </w:rPr>
            </w:pPr>
          </w:p>
        </w:tc>
        <w:tc>
          <w:tcPr>
            <w:tcW w:w="1842" w:type="dxa"/>
            <w:tcBorders>
              <w:left w:val="single" w:sz="4" w:space="0" w:color="auto"/>
              <w:bottom w:val="single" w:sz="12" w:space="0" w:color="auto"/>
              <w:right w:val="single" w:sz="4" w:space="0" w:color="auto"/>
            </w:tcBorders>
          </w:tcPr>
          <w:p w14:paraId="62D4E01A" w14:textId="77777777" w:rsidR="00525D22" w:rsidRPr="00F75CEC" w:rsidRDefault="00525D22" w:rsidP="00A75561">
            <w:pPr>
              <w:rPr>
                <w:color w:val="000000" w:themeColor="text1"/>
                <w:sz w:val="18"/>
                <w:szCs w:val="18"/>
                <w:lang w:val="tr-TR"/>
              </w:rPr>
            </w:pPr>
            <w:r w:rsidRPr="00F75CEC">
              <w:rPr>
                <w:color w:val="000000" w:themeColor="text1"/>
                <w:sz w:val="18"/>
                <w:szCs w:val="18"/>
                <w:lang w:val="tr-TR"/>
              </w:rPr>
              <w:t xml:space="preserve">Kongre, seminer vb. </w:t>
            </w:r>
          </w:p>
        </w:tc>
        <w:tc>
          <w:tcPr>
            <w:tcW w:w="1134" w:type="dxa"/>
            <w:tcBorders>
              <w:left w:val="single" w:sz="4" w:space="0" w:color="auto"/>
              <w:bottom w:val="single" w:sz="12" w:space="0" w:color="auto"/>
              <w:right w:val="single" w:sz="4" w:space="0" w:color="auto"/>
            </w:tcBorders>
          </w:tcPr>
          <w:p w14:paraId="1BA6437A" w14:textId="6872DD0F" w:rsidR="00525D22" w:rsidRPr="00F75CEC" w:rsidRDefault="00525D22" w:rsidP="00A75561">
            <w:pPr>
              <w:jc w:val="center"/>
              <w:rPr>
                <w:color w:val="000000" w:themeColor="text1"/>
                <w:sz w:val="18"/>
                <w:szCs w:val="18"/>
                <w:lang w:val="tr-TR"/>
              </w:rPr>
            </w:pPr>
            <w:r w:rsidRPr="00F75CEC">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547766BA" w14:textId="77777777" w:rsidR="00525D22" w:rsidRPr="00F75CEC" w:rsidRDefault="00525D22" w:rsidP="00A75561">
            <w:pPr>
              <w:jc w:val="center"/>
              <w:rPr>
                <w:color w:val="000000" w:themeColor="text1"/>
                <w:sz w:val="18"/>
                <w:szCs w:val="18"/>
                <w:lang w:val="tr-TR"/>
              </w:rPr>
            </w:pPr>
          </w:p>
        </w:tc>
        <w:tc>
          <w:tcPr>
            <w:tcW w:w="1417" w:type="dxa"/>
            <w:vMerge/>
            <w:tcBorders>
              <w:left w:val="single" w:sz="4" w:space="0" w:color="auto"/>
              <w:bottom w:val="single" w:sz="12" w:space="0" w:color="auto"/>
              <w:right w:val="single" w:sz="4" w:space="0" w:color="auto"/>
            </w:tcBorders>
          </w:tcPr>
          <w:p w14:paraId="03ACCB62" w14:textId="77777777" w:rsidR="00525D22" w:rsidRPr="00F75CEC" w:rsidRDefault="00525D22" w:rsidP="00A75561">
            <w:pPr>
              <w:jc w:val="center"/>
              <w:rPr>
                <w:color w:val="000000" w:themeColor="text1"/>
                <w:sz w:val="18"/>
                <w:szCs w:val="18"/>
                <w:lang w:val="tr-TR"/>
              </w:rPr>
            </w:pPr>
          </w:p>
        </w:tc>
      </w:tr>
      <w:tr w:rsidR="00E726CD" w:rsidRPr="00F75CEC" w14:paraId="7D30456A" w14:textId="77777777" w:rsidTr="00285D6F">
        <w:tc>
          <w:tcPr>
            <w:tcW w:w="2122" w:type="dxa"/>
            <w:vMerge w:val="restart"/>
            <w:tcBorders>
              <w:top w:val="single" w:sz="12" w:space="0" w:color="auto"/>
              <w:left w:val="single" w:sz="4" w:space="0" w:color="auto"/>
              <w:right w:val="single" w:sz="4" w:space="0" w:color="auto"/>
            </w:tcBorders>
          </w:tcPr>
          <w:p w14:paraId="70A08F85" w14:textId="77777777" w:rsidR="00E726CD" w:rsidRPr="00F75CEC" w:rsidRDefault="00E726CD" w:rsidP="00A75561">
            <w:pPr>
              <w:rPr>
                <w:color w:val="000000" w:themeColor="text1"/>
                <w:sz w:val="18"/>
                <w:szCs w:val="18"/>
                <w:lang w:val="tr-TR"/>
              </w:rPr>
            </w:pPr>
          </w:p>
          <w:p w14:paraId="5AAEC365" w14:textId="62FCD6CB" w:rsidR="00E726CD" w:rsidRPr="00F75CEC" w:rsidRDefault="00285D6F" w:rsidP="00A75561">
            <w:pPr>
              <w:rPr>
                <w:color w:val="000000" w:themeColor="text1"/>
                <w:sz w:val="18"/>
                <w:szCs w:val="18"/>
                <w:lang w:val="tr-TR"/>
              </w:rPr>
            </w:pPr>
            <w:r w:rsidRPr="00F75CEC">
              <w:rPr>
                <w:color w:val="000000" w:themeColor="text1"/>
                <w:sz w:val="18"/>
                <w:szCs w:val="18"/>
                <w:lang w:val="tr-TR"/>
              </w:rPr>
              <w:t>Prof</w:t>
            </w:r>
            <w:r w:rsidR="00E726CD" w:rsidRPr="00F75CEC">
              <w:rPr>
                <w:color w:val="000000" w:themeColor="text1"/>
                <w:sz w:val="18"/>
                <w:szCs w:val="18"/>
                <w:lang w:val="tr-TR"/>
              </w:rPr>
              <w:t xml:space="preserve">. Dr. </w:t>
            </w:r>
            <w:r w:rsidR="00E726CD" w:rsidRPr="00F75CEC">
              <w:rPr>
                <w:color w:val="000000" w:themeColor="text1"/>
                <w:sz w:val="18"/>
                <w:lang w:val="tr-TR"/>
              </w:rPr>
              <w:t>Arzu BAŞARAN UYSAL</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8D70394" w14:textId="0922F757" w:rsidR="00E726CD" w:rsidRPr="00F75CEC" w:rsidRDefault="00855C56" w:rsidP="00285D6F">
            <w:pPr>
              <w:jc w:val="center"/>
              <w:rPr>
                <w:color w:val="000000" w:themeColor="text1"/>
                <w:sz w:val="18"/>
                <w:szCs w:val="18"/>
                <w:lang w:val="tr-TR"/>
              </w:rPr>
            </w:pPr>
            <w:r w:rsidRPr="00F75CEC">
              <w:rPr>
                <w:color w:val="000000" w:themeColor="text1"/>
                <w:sz w:val="18"/>
                <w:szCs w:val="18"/>
                <w:lang w:val="tr-TR"/>
              </w:rPr>
              <w:t>(34+34)</w:t>
            </w:r>
          </w:p>
        </w:tc>
        <w:tc>
          <w:tcPr>
            <w:tcW w:w="1842" w:type="dxa"/>
            <w:tcBorders>
              <w:top w:val="single" w:sz="12" w:space="0" w:color="auto"/>
              <w:left w:val="single" w:sz="4" w:space="0" w:color="auto"/>
              <w:right w:val="single" w:sz="4" w:space="0" w:color="auto"/>
            </w:tcBorders>
          </w:tcPr>
          <w:p w14:paraId="0BB10D26"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Editörlük</w:t>
            </w:r>
          </w:p>
        </w:tc>
        <w:tc>
          <w:tcPr>
            <w:tcW w:w="1134" w:type="dxa"/>
            <w:tcBorders>
              <w:top w:val="single" w:sz="12" w:space="0" w:color="auto"/>
              <w:left w:val="single" w:sz="4" w:space="0" w:color="auto"/>
              <w:right w:val="single" w:sz="4" w:space="0" w:color="auto"/>
            </w:tcBorders>
          </w:tcPr>
          <w:p w14:paraId="2252301E" w14:textId="25B02085"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w:t>
            </w:r>
          </w:p>
        </w:tc>
        <w:tc>
          <w:tcPr>
            <w:tcW w:w="1418" w:type="dxa"/>
            <w:vMerge w:val="restart"/>
            <w:tcBorders>
              <w:top w:val="single" w:sz="12" w:space="0" w:color="auto"/>
              <w:left w:val="single" w:sz="4" w:space="0" w:color="auto"/>
              <w:bottom w:val="single" w:sz="4" w:space="0" w:color="auto"/>
              <w:right w:val="single" w:sz="4" w:space="0" w:color="auto"/>
            </w:tcBorders>
          </w:tcPr>
          <w:p w14:paraId="0FBAA345" w14:textId="6E262E0A"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7</w:t>
            </w:r>
          </w:p>
        </w:tc>
        <w:tc>
          <w:tcPr>
            <w:tcW w:w="1417" w:type="dxa"/>
            <w:vMerge w:val="restart"/>
            <w:tcBorders>
              <w:top w:val="single" w:sz="12" w:space="0" w:color="auto"/>
              <w:left w:val="single" w:sz="4" w:space="0" w:color="auto"/>
              <w:right w:val="single" w:sz="4" w:space="0" w:color="auto"/>
            </w:tcBorders>
          </w:tcPr>
          <w:p w14:paraId="23B1F5D2" w14:textId="49C129D9"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1</w:t>
            </w:r>
          </w:p>
        </w:tc>
      </w:tr>
      <w:tr w:rsidR="00E726CD" w:rsidRPr="00F75CEC" w14:paraId="023FD418" w14:textId="77777777" w:rsidTr="00285D6F">
        <w:tc>
          <w:tcPr>
            <w:tcW w:w="2122" w:type="dxa"/>
            <w:vMerge/>
            <w:tcBorders>
              <w:left w:val="single" w:sz="4" w:space="0" w:color="auto"/>
              <w:right w:val="single" w:sz="4" w:space="0" w:color="auto"/>
            </w:tcBorders>
          </w:tcPr>
          <w:p w14:paraId="3FE3E254"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246E7CDF" w14:textId="77777777" w:rsidR="00E726CD" w:rsidRPr="00F75CEC"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3DB92E02"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Hakemlik</w:t>
            </w:r>
          </w:p>
        </w:tc>
        <w:tc>
          <w:tcPr>
            <w:tcW w:w="1134" w:type="dxa"/>
            <w:tcBorders>
              <w:left w:val="single" w:sz="4" w:space="0" w:color="auto"/>
              <w:right w:val="single" w:sz="4" w:space="0" w:color="auto"/>
            </w:tcBorders>
          </w:tcPr>
          <w:p w14:paraId="0426E902" w14:textId="70DC61DC"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63C5A2E1"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30067193" w14:textId="77777777" w:rsidR="00E726CD" w:rsidRPr="00F75CEC" w:rsidRDefault="00E726CD" w:rsidP="00A75561">
            <w:pPr>
              <w:jc w:val="center"/>
              <w:rPr>
                <w:color w:val="000000" w:themeColor="text1"/>
                <w:sz w:val="18"/>
                <w:szCs w:val="18"/>
                <w:lang w:val="tr-TR"/>
              </w:rPr>
            </w:pPr>
          </w:p>
        </w:tc>
      </w:tr>
      <w:tr w:rsidR="00E726CD" w:rsidRPr="00F75CEC" w14:paraId="75D00303" w14:textId="77777777" w:rsidTr="00285D6F">
        <w:tc>
          <w:tcPr>
            <w:tcW w:w="2122" w:type="dxa"/>
            <w:vMerge/>
            <w:tcBorders>
              <w:left w:val="single" w:sz="4" w:space="0" w:color="auto"/>
              <w:right w:val="single" w:sz="4" w:space="0" w:color="auto"/>
            </w:tcBorders>
          </w:tcPr>
          <w:p w14:paraId="65B85F54"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6D2E05B6" w14:textId="77777777" w:rsidR="00E726CD" w:rsidRPr="00F75CEC"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199E130D"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Projeler</w:t>
            </w:r>
          </w:p>
        </w:tc>
        <w:tc>
          <w:tcPr>
            <w:tcW w:w="1134" w:type="dxa"/>
            <w:tcBorders>
              <w:left w:val="single" w:sz="4" w:space="0" w:color="auto"/>
              <w:right w:val="single" w:sz="4" w:space="0" w:color="auto"/>
            </w:tcBorders>
          </w:tcPr>
          <w:p w14:paraId="604D9DFB" w14:textId="51A32311"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1CB2923C"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09A0B86E" w14:textId="77777777" w:rsidR="00E726CD" w:rsidRPr="00F75CEC" w:rsidRDefault="00E726CD" w:rsidP="00A75561">
            <w:pPr>
              <w:jc w:val="center"/>
              <w:rPr>
                <w:color w:val="000000" w:themeColor="text1"/>
                <w:sz w:val="18"/>
                <w:szCs w:val="18"/>
                <w:lang w:val="tr-TR"/>
              </w:rPr>
            </w:pPr>
          </w:p>
        </w:tc>
      </w:tr>
      <w:tr w:rsidR="00E726CD" w:rsidRPr="00F75CEC" w14:paraId="5A15C209" w14:textId="77777777" w:rsidTr="00285D6F">
        <w:tc>
          <w:tcPr>
            <w:tcW w:w="2122" w:type="dxa"/>
            <w:vMerge/>
            <w:tcBorders>
              <w:left w:val="single" w:sz="4" w:space="0" w:color="auto"/>
              <w:right w:val="single" w:sz="4" w:space="0" w:color="auto"/>
            </w:tcBorders>
          </w:tcPr>
          <w:p w14:paraId="48108CFD"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3DFDAC56" w14:textId="77777777" w:rsidR="00E726CD" w:rsidRPr="00F75CEC"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47C944B2"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Yayınlar</w:t>
            </w:r>
          </w:p>
        </w:tc>
        <w:tc>
          <w:tcPr>
            <w:tcW w:w="1134" w:type="dxa"/>
            <w:tcBorders>
              <w:left w:val="single" w:sz="4" w:space="0" w:color="auto"/>
              <w:right w:val="single" w:sz="4" w:space="0" w:color="auto"/>
            </w:tcBorders>
          </w:tcPr>
          <w:p w14:paraId="0F5D3842" w14:textId="7A851D9C"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2</w:t>
            </w:r>
          </w:p>
        </w:tc>
        <w:tc>
          <w:tcPr>
            <w:tcW w:w="1418" w:type="dxa"/>
            <w:vMerge/>
            <w:tcBorders>
              <w:left w:val="single" w:sz="4" w:space="0" w:color="auto"/>
              <w:bottom w:val="single" w:sz="4" w:space="0" w:color="auto"/>
              <w:right w:val="single" w:sz="4" w:space="0" w:color="auto"/>
            </w:tcBorders>
          </w:tcPr>
          <w:p w14:paraId="0643FC6B"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79375070" w14:textId="77777777" w:rsidR="00E726CD" w:rsidRPr="00F75CEC" w:rsidRDefault="00E726CD" w:rsidP="00A75561">
            <w:pPr>
              <w:jc w:val="center"/>
              <w:rPr>
                <w:color w:val="000000" w:themeColor="text1"/>
                <w:sz w:val="18"/>
                <w:szCs w:val="18"/>
                <w:lang w:val="tr-TR"/>
              </w:rPr>
            </w:pPr>
          </w:p>
        </w:tc>
      </w:tr>
      <w:tr w:rsidR="00E726CD" w:rsidRPr="00F75CEC" w14:paraId="7A25CEDE" w14:textId="77777777" w:rsidTr="00285D6F">
        <w:tc>
          <w:tcPr>
            <w:tcW w:w="2122" w:type="dxa"/>
            <w:vMerge/>
            <w:tcBorders>
              <w:left w:val="single" w:sz="4" w:space="0" w:color="auto"/>
              <w:right w:val="single" w:sz="4" w:space="0" w:color="auto"/>
            </w:tcBorders>
          </w:tcPr>
          <w:p w14:paraId="0FC1BC19"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1659C2FB" w14:textId="77777777" w:rsidR="00E726CD" w:rsidRPr="00F75CEC"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0C99DDFF"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Tez Danışmanlığı</w:t>
            </w:r>
          </w:p>
        </w:tc>
        <w:tc>
          <w:tcPr>
            <w:tcW w:w="1134" w:type="dxa"/>
            <w:tcBorders>
              <w:left w:val="single" w:sz="4" w:space="0" w:color="auto"/>
              <w:right w:val="single" w:sz="4" w:space="0" w:color="auto"/>
            </w:tcBorders>
          </w:tcPr>
          <w:p w14:paraId="05E625B4" w14:textId="5FCDF317"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2</w:t>
            </w:r>
          </w:p>
        </w:tc>
        <w:tc>
          <w:tcPr>
            <w:tcW w:w="1418" w:type="dxa"/>
            <w:vMerge/>
            <w:tcBorders>
              <w:left w:val="single" w:sz="4" w:space="0" w:color="auto"/>
              <w:bottom w:val="single" w:sz="4" w:space="0" w:color="auto"/>
              <w:right w:val="single" w:sz="4" w:space="0" w:color="auto"/>
            </w:tcBorders>
          </w:tcPr>
          <w:p w14:paraId="6941285B"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03B60D38" w14:textId="77777777" w:rsidR="00E726CD" w:rsidRPr="00F75CEC" w:rsidRDefault="00E726CD" w:rsidP="00A75561">
            <w:pPr>
              <w:jc w:val="center"/>
              <w:rPr>
                <w:color w:val="000000" w:themeColor="text1"/>
                <w:sz w:val="18"/>
                <w:szCs w:val="18"/>
                <w:lang w:val="tr-TR"/>
              </w:rPr>
            </w:pPr>
          </w:p>
        </w:tc>
      </w:tr>
      <w:tr w:rsidR="00E726CD" w:rsidRPr="00F75CEC" w14:paraId="75E38CA1" w14:textId="77777777" w:rsidTr="00285D6F">
        <w:tc>
          <w:tcPr>
            <w:tcW w:w="2122" w:type="dxa"/>
            <w:vMerge/>
            <w:tcBorders>
              <w:left w:val="single" w:sz="4" w:space="0" w:color="auto"/>
              <w:bottom w:val="single" w:sz="12" w:space="0" w:color="auto"/>
              <w:right w:val="single" w:sz="4" w:space="0" w:color="auto"/>
            </w:tcBorders>
          </w:tcPr>
          <w:p w14:paraId="177E1D54"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5C37CA99" w14:textId="77777777" w:rsidR="00E726CD" w:rsidRPr="00F75CEC" w:rsidRDefault="00E726CD" w:rsidP="00285D6F">
            <w:pPr>
              <w:jc w:val="center"/>
              <w:rPr>
                <w:color w:val="000000" w:themeColor="text1"/>
                <w:sz w:val="18"/>
                <w:szCs w:val="18"/>
                <w:lang w:val="tr-TR"/>
              </w:rPr>
            </w:pPr>
          </w:p>
        </w:tc>
        <w:tc>
          <w:tcPr>
            <w:tcW w:w="1842" w:type="dxa"/>
            <w:tcBorders>
              <w:left w:val="single" w:sz="4" w:space="0" w:color="auto"/>
              <w:bottom w:val="single" w:sz="12" w:space="0" w:color="auto"/>
              <w:right w:val="single" w:sz="4" w:space="0" w:color="auto"/>
            </w:tcBorders>
          </w:tcPr>
          <w:p w14:paraId="63643A6E"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 xml:space="preserve">Kongre, seminer vb. </w:t>
            </w:r>
          </w:p>
        </w:tc>
        <w:tc>
          <w:tcPr>
            <w:tcW w:w="1134" w:type="dxa"/>
            <w:tcBorders>
              <w:left w:val="single" w:sz="4" w:space="0" w:color="auto"/>
              <w:bottom w:val="single" w:sz="12" w:space="0" w:color="auto"/>
              <w:right w:val="single" w:sz="4" w:space="0" w:color="auto"/>
            </w:tcBorders>
          </w:tcPr>
          <w:p w14:paraId="1722688D" w14:textId="7AF39849" w:rsidR="00E726CD" w:rsidRPr="00F75CEC" w:rsidRDefault="00421A4D" w:rsidP="00A75561">
            <w:pPr>
              <w:jc w:val="center"/>
              <w:rPr>
                <w:color w:val="000000" w:themeColor="text1"/>
                <w:sz w:val="18"/>
                <w:szCs w:val="18"/>
                <w:lang w:val="tr-TR"/>
              </w:rPr>
            </w:pPr>
            <w:r w:rsidRPr="00F75CEC">
              <w:rPr>
                <w:color w:val="000000" w:themeColor="text1"/>
                <w:sz w:val="18"/>
                <w:szCs w:val="18"/>
                <w:lang w:val="tr-TR"/>
              </w:rPr>
              <w:t>2</w:t>
            </w:r>
          </w:p>
        </w:tc>
        <w:tc>
          <w:tcPr>
            <w:tcW w:w="1418" w:type="dxa"/>
            <w:vMerge/>
            <w:tcBorders>
              <w:left w:val="single" w:sz="4" w:space="0" w:color="auto"/>
              <w:bottom w:val="single" w:sz="4" w:space="0" w:color="auto"/>
              <w:right w:val="single" w:sz="4" w:space="0" w:color="auto"/>
            </w:tcBorders>
          </w:tcPr>
          <w:p w14:paraId="1E11B3DB"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bottom w:val="single" w:sz="12" w:space="0" w:color="auto"/>
              <w:right w:val="single" w:sz="4" w:space="0" w:color="auto"/>
            </w:tcBorders>
          </w:tcPr>
          <w:p w14:paraId="282D88BD" w14:textId="77777777" w:rsidR="00E726CD" w:rsidRPr="00F75CEC" w:rsidRDefault="00E726CD" w:rsidP="00A75561">
            <w:pPr>
              <w:jc w:val="center"/>
              <w:rPr>
                <w:color w:val="000000" w:themeColor="text1"/>
                <w:sz w:val="18"/>
                <w:szCs w:val="18"/>
                <w:lang w:val="tr-TR"/>
              </w:rPr>
            </w:pPr>
          </w:p>
        </w:tc>
      </w:tr>
      <w:tr w:rsidR="00E726CD" w:rsidRPr="00F75CEC" w14:paraId="76512D83" w14:textId="77777777" w:rsidTr="00285D6F">
        <w:tc>
          <w:tcPr>
            <w:tcW w:w="2122" w:type="dxa"/>
            <w:vMerge w:val="restart"/>
            <w:tcBorders>
              <w:top w:val="single" w:sz="12" w:space="0" w:color="auto"/>
              <w:left w:val="single" w:sz="4" w:space="0" w:color="auto"/>
              <w:right w:val="single" w:sz="4" w:space="0" w:color="auto"/>
            </w:tcBorders>
          </w:tcPr>
          <w:p w14:paraId="3596F1C1" w14:textId="77777777" w:rsidR="00E726CD" w:rsidRPr="00376703" w:rsidRDefault="00E726CD" w:rsidP="00A75561">
            <w:pPr>
              <w:rPr>
                <w:color w:val="000000" w:themeColor="text1"/>
                <w:sz w:val="18"/>
                <w:szCs w:val="18"/>
                <w:lang w:val="tr-TR"/>
              </w:rPr>
            </w:pPr>
          </w:p>
          <w:p w14:paraId="7AC536ED" w14:textId="77777777" w:rsidR="00E726CD" w:rsidRPr="00376703" w:rsidRDefault="00E726CD" w:rsidP="00A75561">
            <w:pPr>
              <w:rPr>
                <w:color w:val="000000" w:themeColor="text1"/>
                <w:sz w:val="18"/>
                <w:szCs w:val="18"/>
                <w:lang w:val="tr-TR"/>
              </w:rPr>
            </w:pPr>
          </w:p>
          <w:p w14:paraId="7AD91CAD" w14:textId="77777777" w:rsidR="00E726CD" w:rsidRPr="00376703" w:rsidRDefault="00E726CD" w:rsidP="00A75561">
            <w:pPr>
              <w:rPr>
                <w:color w:val="000000" w:themeColor="text1"/>
                <w:sz w:val="18"/>
                <w:szCs w:val="18"/>
                <w:lang w:val="tr-TR"/>
              </w:rPr>
            </w:pPr>
            <w:r w:rsidRPr="00376703">
              <w:rPr>
                <w:color w:val="000000" w:themeColor="text1"/>
                <w:sz w:val="18"/>
                <w:szCs w:val="18"/>
                <w:lang w:val="tr-TR" w:eastAsia="en-US"/>
              </w:rPr>
              <w:t>Doç. Dr.</w:t>
            </w:r>
            <w:r w:rsidRPr="00376703">
              <w:rPr>
                <w:color w:val="000000" w:themeColor="text1"/>
                <w:sz w:val="18"/>
                <w:szCs w:val="18"/>
                <w:lang w:val="tr-TR"/>
              </w:rPr>
              <w:t xml:space="preserve"> </w:t>
            </w:r>
            <w:r w:rsidRPr="00376703">
              <w:rPr>
                <w:color w:val="000000" w:themeColor="text1"/>
                <w:sz w:val="18"/>
                <w:lang w:val="tr-TR"/>
              </w:rPr>
              <w:t>Emre ÖZELKAN</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49556FD8" w14:textId="2140A5D9" w:rsidR="00E726CD" w:rsidRPr="00376703" w:rsidRDefault="00285D6F" w:rsidP="00285D6F">
            <w:pPr>
              <w:jc w:val="center"/>
              <w:rPr>
                <w:color w:val="000000" w:themeColor="text1"/>
                <w:sz w:val="18"/>
                <w:szCs w:val="18"/>
                <w:lang w:val="tr-TR"/>
              </w:rPr>
            </w:pPr>
            <w:r w:rsidRPr="00376703">
              <w:rPr>
                <w:color w:val="000000" w:themeColor="text1"/>
                <w:sz w:val="18"/>
                <w:szCs w:val="18"/>
                <w:lang w:val="tr-TR"/>
              </w:rPr>
              <w:t>(45+39)</w:t>
            </w:r>
          </w:p>
        </w:tc>
        <w:tc>
          <w:tcPr>
            <w:tcW w:w="1842" w:type="dxa"/>
            <w:tcBorders>
              <w:top w:val="single" w:sz="12" w:space="0" w:color="auto"/>
              <w:left w:val="single" w:sz="4" w:space="0" w:color="auto"/>
              <w:right w:val="single" w:sz="4" w:space="0" w:color="auto"/>
            </w:tcBorders>
          </w:tcPr>
          <w:p w14:paraId="6DB07BA5" w14:textId="77777777" w:rsidR="00E726CD" w:rsidRPr="00376703" w:rsidRDefault="00E726CD" w:rsidP="00A75561">
            <w:pPr>
              <w:rPr>
                <w:color w:val="000000" w:themeColor="text1"/>
                <w:sz w:val="18"/>
                <w:szCs w:val="18"/>
                <w:lang w:val="tr-TR"/>
              </w:rPr>
            </w:pPr>
            <w:r w:rsidRPr="00376703">
              <w:rPr>
                <w:color w:val="000000" w:themeColor="text1"/>
                <w:sz w:val="18"/>
                <w:szCs w:val="18"/>
                <w:lang w:val="tr-TR"/>
              </w:rPr>
              <w:t>Editörlük</w:t>
            </w:r>
          </w:p>
        </w:tc>
        <w:tc>
          <w:tcPr>
            <w:tcW w:w="1134" w:type="dxa"/>
            <w:tcBorders>
              <w:top w:val="single" w:sz="12" w:space="0" w:color="auto"/>
              <w:left w:val="single" w:sz="4" w:space="0" w:color="auto"/>
              <w:right w:val="single" w:sz="4" w:space="0" w:color="auto"/>
            </w:tcBorders>
          </w:tcPr>
          <w:p w14:paraId="26846267" w14:textId="77777777" w:rsidR="00E726CD" w:rsidRPr="00376703" w:rsidRDefault="00E726CD" w:rsidP="00A75561">
            <w:pPr>
              <w:jc w:val="center"/>
              <w:rPr>
                <w:color w:val="000000" w:themeColor="text1"/>
                <w:sz w:val="18"/>
                <w:szCs w:val="18"/>
                <w:lang w:val="tr-TR"/>
              </w:rPr>
            </w:pPr>
            <w:r w:rsidRPr="00376703">
              <w:rPr>
                <w:color w:val="000000" w:themeColor="text1"/>
                <w:sz w:val="18"/>
                <w:szCs w:val="18"/>
                <w:lang w:val="tr-TR"/>
              </w:rPr>
              <w:t>-</w:t>
            </w:r>
          </w:p>
        </w:tc>
        <w:tc>
          <w:tcPr>
            <w:tcW w:w="1418" w:type="dxa"/>
            <w:vMerge w:val="restart"/>
            <w:tcBorders>
              <w:top w:val="single" w:sz="12" w:space="0" w:color="auto"/>
              <w:left w:val="single" w:sz="4" w:space="0" w:color="auto"/>
              <w:bottom w:val="single" w:sz="4" w:space="0" w:color="auto"/>
              <w:right w:val="single" w:sz="4" w:space="0" w:color="auto"/>
            </w:tcBorders>
          </w:tcPr>
          <w:p w14:paraId="3FBFCDD4" w14:textId="77777777" w:rsidR="00E726CD" w:rsidRPr="00376703" w:rsidRDefault="00E726CD" w:rsidP="00A75561">
            <w:pPr>
              <w:jc w:val="center"/>
              <w:rPr>
                <w:color w:val="000000" w:themeColor="text1"/>
                <w:sz w:val="18"/>
                <w:szCs w:val="18"/>
                <w:lang w:val="tr-TR"/>
              </w:rPr>
            </w:pPr>
          </w:p>
          <w:p w14:paraId="3C4811A3" w14:textId="77777777" w:rsidR="00E726CD" w:rsidRPr="00376703" w:rsidRDefault="00E726CD" w:rsidP="00A75561">
            <w:pPr>
              <w:jc w:val="center"/>
              <w:rPr>
                <w:color w:val="000000" w:themeColor="text1"/>
                <w:sz w:val="18"/>
                <w:szCs w:val="18"/>
                <w:lang w:val="tr-TR"/>
              </w:rPr>
            </w:pPr>
          </w:p>
          <w:p w14:paraId="33D968F7" w14:textId="77777777" w:rsidR="00E726CD" w:rsidRPr="00376703" w:rsidRDefault="00E726CD" w:rsidP="00A75561">
            <w:pPr>
              <w:jc w:val="center"/>
              <w:rPr>
                <w:color w:val="000000" w:themeColor="text1"/>
                <w:sz w:val="18"/>
                <w:szCs w:val="18"/>
                <w:lang w:val="tr-TR"/>
              </w:rPr>
            </w:pPr>
            <w:r w:rsidRPr="00376703">
              <w:rPr>
                <w:color w:val="000000" w:themeColor="text1"/>
                <w:sz w:val="18"/>
                <w:szCs w:val="18"/>
                <w:lang w:val="tr-TR"/>
              </w:rPr>
              <w:t>-</w:t>
            </w:r>
          </w:p>
        </w:tc>
        <w:tc>
          <w:tcPr>
            <w:tcW w:w="1417" w:type="dxa"/>
            <w:vMerge w:val="restart"/>
            <w:tcBorders>
              <w:top w:val="single" w:sz="12" w:space="0" w:color="auto"/>
              <w:left w:val="single" w:sz="4" w:space="0" w:color="auto"/>
              <w:right w:val="single" w:sz="4" w:space="0" w:color="auto"/>
            </w:tcBorders>
          </w:tcPr>
          <w:p w14:paraId="369CA1E6" w14:textId="77777777" w:rsidR="00E726CD" w:rsidRPr="00376703" w:rsidRDefault="00E726CD" w:rsidP="00A75561">
            <w:pPr>
              <w:jc w:val="center"/>
              <w:rPr>
                <w:color w:val="000000" w:themeColor="text1"/>
                <w:sz w:val="18"/>
                <w:szCs w:val="18"/>
                <w:lang w:val="tr-TR"/>
              </w:rPr>
            </w:pPr>
          </w:p>
          <w:p w14:paraId="31FBCA0D" w14:textId="77777777" w:rsidR="00E726CD" w:rsidRPr="00376703" w:rsidRDefault="00E726CD" w:rsidP="00A75561">
            <w:pPr>
              <w:jc w:val="center"/>
              <w:rPr>
                <w:color w:val="000000" w:themeColor="text1"/>
                <w:sz w:val="18"/>
                <w:szCs w:val="18"/>
                <w:lang w:val="tr-TR"/>
              </w:rPr>
            </w:pPr>
          </w:p>
          <w:p w14:paraId="238311DE" w14:textId="77777777" w:rsidR="00E726CD" w:rsidRPr="00376703" w:rsidRDefault="00E726CD" w:rsidP="00A75561">
            <w:pPr>
              <w:jc w:val="center"/>
              <w:rPr>
                <w:color w:val="000000" w:themeColor="text1"/>
                <w:sz w:val="18"/>
                <w:szCs w:val="18"/>
                <w:lang w:val="tr-TR"/>
              </w:rPr>
            </w:pPr>
            <w:r w:rsidRPr="00376703">
              <w:rPr>
                <w:color w:val="000000" w:themeColor="text1"/>
                <w:sz w:val="18"/>
                <w:szCs w:val="18"/>
                <w:lang w:val="tr-TR"/>
              </w:rPr>
              <w:t>-</w:t>
            </w:r>
          </w:p>
        </w:tc>
      </w:tr>
      <w:tr w:rsidR="00E726CD" w:rsidRPr="00F75CEC" w14:paraId="30B5463C" w14:textId="77777777" w:rsidTr="00285D6F">
        <w:tc>
          <w:tcPr>
            <w:tcW w:w="2122" w:type="dxa"/>
            <w:vMerge/>
            <w:tcBorders>
              <w:left w:val="single" w:sz="4" w:space="0" w:color="auto"/>
              <w:right w:val="single" w:sz="4" w:space="0" w:color="auto"/>
            </w:tcBorders>
          </w:tcPr>
          <w:p w14:paraId="234BFFD0"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35A1A6E7" w14:textId="77777777" w:rsidR="00E726CD" w:rsidRPr="007E6932" w:rsidRDefault="00E726CD" w:rsidP="00285D6F">
            <w:pPr>
              <w:jc w:val="center"/>
              <w:rPr>
                <w:color w:val="000000" w:themeColor="text1"/>
                <w:sz w:val="18"/>
                <w:szCs w:val="18"/>
                <w:highlight w:val="yellow"/>
                <w:lang w:val="tr-TR"/>
              </w:rPr>
            </w:pPr>
          </w:p>
        </w:tc>
        <w:tc>
          <w:tcPr>
            <w:tcW w:w="1842" w:type="dxa"/>
            <w:tcBorders>
              <w:left w:val="single" w:sz="4" w:space="0" w:color="auto"/>
              <w:right w:val="single" w:sz="4" w:space="0" w:color="auto"/>
            </w:tcBorders>
          </w:tcPr>
          <w:p w14:paraId="158CCBAE" w14:textId="77777777" w:rsidR="00E726CD" w:rsidRPr="00376703" w:rsidRDefault="00E726CD" w:rsidP="00A75561">
            <w:pPr>
              <w:rPr>
                <w:color w:val="000000" w:themeColor="text1"/>
                <w:sz w:val="18"/>
                <w:szCs w:val="18"/>
                <w:lang w:val="tr-TR"/>
              </w:rPr>
            </w:pPr>
            <w:r w:rsidRPr="00376703">
              <w:rPr>
                <w:color w:val="000000" w:themeColor="text1"/>
                <w:sz w:val="18"/>
                <w:szCs w:val="18"/>
                <w:lang w:val="tr-TR"/>
              </w:rPr>
              <w:t>Hakemlik</w:t>
            </w:r>
          </w:p>
        </w:tc>
        <w:tc>
          <w:tcPr>
            <w:tcW w:w="1134" w:type="dxa"/>
            <w:tcBorders>
              <w:left w:val="single" w:sz="4" w:space="0" w:color="auto"/>
              <w:right w:val="single" w:sz="4" w:space="0" w:color="auto"/>
            </w:tcBorders>
          </w:tcPr>
          <w:p w14:paraId="556E8AEE" w14:textId="77777777" w:rsidR="00E726CD" w:rsidRPr="00376703" w:rsidRDefault="00E726CD" w:rsidP="00A75561">
            <w:pPr>
              <w:jc w:val="center"/>
              <w:rPr>
                <w:color w:val="000000" w:themeColor="text1"/>
                <w:sz w:val="18"/>
                <w:szCs w:val="18"/>
                <w:lang w:val="tr-TR"/>
              </w:rPr>
            </w:pPr>
            <w:r w:rsidRPr="00376703">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0CD4B98F"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57DF6868" w14:textId="77777777" w:rsidR="00E726CD" w:rsidRPr="00F75CEC" w:rsidRDefault="00E726CD" w:rsidP="00A75561">
            <w:pPr>
              <w:jc w:val="center"/>
              <w:rPr>
                <w:color w:val="000000" w:themeColor="text1"/>
                <w:sz w:val="18"/>
                <w:szCs w:val="18"/>
                <w:lang w:val="tr-TR"/>
              </w:rPr>
            </w:pPr>
          </w:p>
        </w:tc>
      </w:tr>
      <w:tr w:rsidR="00E726CD" w:rsidRPr="00F75CEC" w14:paraId="3BB4D6A8" w14:textId="77777777" w:rsidTr="00285D6F">
        <w:tc>
          <w:tcPr>
            <w:tcW w:w="2122" w:type="dxa"/>
            <w:vMerge/>
            <w:tcBorders>
              <w:left w:val="single" w:sz="4" w:space="0" w:color="auto"/>
              <w:right w:val="single" w:sz="4" w:space="0" w:color="auto"/>
            </w:tcBorders>
          </w:tcPr>
          <w:p w14:paraId="35542737"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78714464" w14:textId="77777777" w:rsidR="00E726CD" w:rsidRPr="007E6932" w:rsidRDefault="00E726CD" w:rsidP="00285D6F">
            <w:pPr>
              <w:jc w:val="center"/>
              <w:rPr>
                <w:color w:val="000000" w:themeColor="text1"/>
                <w:sz w:val="18"/>
                <w:szCs w:val="18"/>
                <w:highlight w:val="yellow"/>
                <w:lang w:val="tr-TR"/>
              </w:rPr>
            </w:pPr>
          </w:p>
        </w:tc>
        <w:tc>
          <w:tcPr>
            <w:tcW w:w="1842" w:type="dxa"/>
            <w:tcBorders>
              <w:left w:val="single" w:sz="4" w:space="0" w:color="auto"/>
              <w:right w:val="single" w:sz="4" w:space="0" w:color="auto"/>
            </w:tcBorders>
          </w:tcPr>
          <w:p w14:paraId="2C59A13F" w14:textId="77777777" w:rsidR="00E726CD" w:rsidRPr="00376703" w:rsidRDefault="00E726CD" w:rsidP="00A75561">
            <w:pPr>
              <w:rPr>
                <w:color w:val="000000" w:themeColor="text1"/>
                <w:sz w:val="18"/>
                <w:szCs w:val="18"/>
                <w:lang w:val="tr-TR"/>
              </w:rPr>
            </w:pPr>
            <w:r w:rsidRPr="00376703">
              <w:rPr>
                <w:color w:val="000000" w:themeColor="text1"/>
                <w:sz w:val="18"/>
                <w:szCs w:val="18"/>
                <w:lang w:val="tr-TR"/>
              </w:rPr>
              <w:t>Projeler</w:t>
            </w:r>
          </w:p>
        </w:tc>
        <w:tc>
          <w:tcPr>
            <w:tcW w:w="1134" w:type="dxa"/>
            <w:tcBorders>
              <w:left w:val="single" w:sz="4" w:space="0" w:color="auto"/>
              <w:right w:val="single" w:sz="4" w:space="0" w:color="auto"/>
            </w:tcBorders>
          </w:tcPr>
          <w:p w14:paraId="058BBD8A" w14:textId="65F9CB27" w:rsidR="00E726CD" w:rsidRPr="00376703" w:rsidRDefault="002D3762" w:rsidP="00A75561">
            <w:pPr>
              <w:jc w:val="center"/>
              <w:rPr>
                <w:color w:val="000000" w:themeColor="text1"/>
                <w:sz w:val="18"/>
                <w:szCs w:val="18"/>
                <w:lang w:val="tr-TR"/>
              </w:rPr>
            </w:pPr>
            <w:r>
              <w:rPr>
                <w:color w:val="000000" w:themeColor="text1"/>
                <w:sz w:val="18"/>
                <w:szCs w:val="18"/>
                <w:lang w:val="tr-TR"/>
              </w:rPr>
              <w:t>1</w:t>
            </w:r>
          </w:p>
        </w:tc>
        <w:tc>
          <w:tcPr>
            <w:tcW w:w="1418" w:type="dxa"/>
            <w:vMerge/>
            <w:tcBorders>
              <w:left w:val="single" w:sz="4" w:space="0" w:color="auto"/>
              <w:bottom w:val="single" w:sz="4" w:space="0" w:color="auto"/>
              <w:right w:val="single" w:sz="4" w:space="0" w:color="auto"/>
            </w:tcBorders>
          </w:tcPr>
          <w:p w14:paraId="5CF30DD4"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73666EC8" w14:textId="77777777" w:rsidR="00E726CD" w:rsidRPr="00F75CEC" w:rsidRDefault="00E726CD" w:rsidP="00A75561">
            <w:pPr>
              <w:jc w:val="center"/>
              <w:rPr>
                <w:color w:val="000000" w:themeColor="text1"/>
                <w:sz w:val="18"/>
                <w:szCs w:val="18"/>
                <w:lang w:val="tr-TR"/>
              </w:rPr>
            </w:pPr>
          </w:p>
        </w:tc>
      </w:tr>
      <w:tr w:rsidR="00E726CD" w:rsidRPr="00F75CEC" w14:paraId="0AB67B4B" w14:textId="77777777" w:rsidTr="00285D6F">
        <w:tc>
          <w:tcPr>
            <w:tcW w:w="2122" w:type="dxa"/>
            <w:vMerge/>
            <w:tcBorders>
              <w:left w:val="single" w:sz="4" w:space="0" w:color="auto"/>
              <w:right w:val="single" w:sz="4" w:space="0" w:color="auto"/>
            </w:tcBorders>
          </w:tcPr>
          <w:p w14:paraId="239BC95E"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2A88E8ED" w14:textId="77777777" w:rsidR="00E726CD" w:rsidRPr="007E6932" w:rsidRDefault="00E726CD" w:rsidP="00285D6F">
            <w:pPr>
              <w:jc w:val="center"/>
              <w:rPr>
                <w:color w:val="000000" w:themeColor="text1"/>
                <w:sz w:val="18"/>
                <w:szCs w:val="18"/>
                <w:highlight w:val="yellow"/>
                <w:lang w:val="tr-TR"/>
              </w:rPr>
            </w:pPr>
          </w:p>
        </w:tc>
        <w:tc>
          <w:tcPr>
            <w:tcW w:w="1842" w:type="dxa"/>
            <w:tcBorders>
              <w:left w:val="single" w:sz="4" w:space="0" w:color="auto"/>
              <w:right w:val="single" w:sz="4" w:space="0" w:color="auto"/>
            </w:tcBorders>
          </w:tcPr>
          <w:p w14:paraId="615C9467" w14:textId="77777777" w:rsidR="00E726CD" w:rsidRPr="00376703" w:rsidRDefault="00E726CD" w:rsidP="00A75561">
            <w:pPr>
              <w:rPr>
                <w:color w:val="000000" w:themeColor="text1"/>
                <w:sz w:val="18"/>
                <w:szCs w:val="18"/>
                <w:lang w:val="tr-TR"/>
              </w:rPr>
            </w:pPr>
            <w:r w:rsidRPr="00376703">
              <w:rPr>
                <w:color w:val="000000" w:themeColor="text1"/>
                <w:sz w:val="18"/>
                <w:szCs w:val="18"/>
                <w:lang w:val="tr-TR"/>
              </w:rPr>
              <w:t>Yayınlar</w:t>
            </w:r>
          </w:p>
        </w:tc>
        <w:tc>
          <w:tcPr>
            <w:tcW w:w="1134" w:type="dxa"/>
            <w:tcBorders>
              <w:left w:val="single" w:sz="4" w:space="0" w:color="auto"/>
              <w:right w:val="single" w:sz="4" w:space="0" w:color="auto"/>
            </w:tcBorders>
          </w:tcPr>
          <w:p w14:paraId="37B6181F" w14:textId="77777777" w:rsidR="00E726CD" w:rsidRPr="00376703" w:rsidRDefault="00E726CD" w:rsidP="00A75561">
            <w:pPr>
              <w:jc w:val="center"/>
              <w:rPr>
                <w:color w:val="000000" w:themeColor="text1"/>
                <w:sz w:val="18"/>
                <w:szCs w:val="18"/>
                <w:lang w:val="tr-TR"/>
              </w:rPr>
            </w:pPr>
            <w:r w:rsidRPr="00376703">
              <w:rPr>
                <w:color w:val="000000" w:themeColor="text1"/>
                <w:sz w:val="18"/>
                <w:szCs w:val="18"/>
                <w:lang w:val="tr-TR"/>
              </w:rPr>
              <w:t>4</w:t>
            </w:r>
          </w:p>
        </w:tc>
        <w:tc>
          <w:tcPr>
            <w:tcW w:w="1418" w:type="dxa"/>
            <w:vMerge/>
            <w:tcBorders>
              <w:left w:val="single" w:sz="4" w:space="0" w:color="auto"/>
              <w:bottom w:val="single" w:sz="4" w:space="0" w:color="auto"/>
              <w:right w:val="single" w:sz="4" w:space="0" w:color="auto"/>
            </w:tcBorders>
          </w:tcPr>
          <w:p w14:paraId="5FC83BE5"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1FAEA9D8" w14:textId="77777777" w:rsidR="00E726CD" w:rsidRPr="00F75CEC" w:rsidRDefault="00E726CD" w:rsidP="00A75561">
            <w:pPr>
              <w:jc w:val="center"/>
              <w:rPr>
                <w:color w:val="000000" w:themeColor="text1"/>
                <w:sz w:val="18"/>
                <w:szCs w:val="18"/>
                <w:lang w:val="tr-TR"/>
              </w:rPr>
            </w:pPr>
          </w:p>
        </w:tc>
      </w:tr>
      <w:tr w:rsidR="00E726CD" w:rsidRPr="00F75CEC" w14:paraId="4629CADF" w14:textId="77777777" w:rsidTr="00285D6F">
        <w:tc>
          <w:tcPr>
            <w:tcW w:w="2122" w:type="dxa"/>
            <w:vMerge/>
            <w:tcBorders>
              <w:left w:val="single" w:sz="4" w:space="0" w:color="auto"/>
              <w:right w:val="single" w:sz="4" w:space="0" w:color="auto"/>
            </w:tcBorders>
          </w:tcPr>
          <w:p w14:paraId="15A4AC17"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696A988A" w14:textId="77777777" w:rsidR="00E726CD" w:rsidRPr="007E6932" w:rsidRDefault="00E726CD" w:rsidP="00285D6F">
            <w:pPr>
              <w:jc w:val="center"/>
              <w:rPr>
                <w:color w:val="000000" w:themeColor="text1"/>
                <w:sz w:val="18"/>
                <w:szCs w:val="18"/>
                <w:highlight w:val="yellow"/>
                <w:lang w:val="tr-TR"/>
              </w:rPr>
            </w:pPr>
          </w:p>
        </w:tc>
        <w:tc>
          <w:tcPr>
            <w:tcW w:w="1842" w:type="dxa"/>
            <w:tcBorders>
              <w:left w:val="single" w:sz="4" w:space="0" w:color="auto"/>
              <w:right w:val="single" w:sz="4" w:space="0" w:color="auto"/>
            </w:tcBorders>
          </w:tcPr>
          <w:p w14:paraId="396ACA16" w14:textId="77777777" w:rsidR="00E726CD" w:rsidRPr="00376703" w:rsidRDefault="00E726CD" w:rsidP="00A75561">
            <w:pPr>
              <w:rPr>
                <w:color w:val="000000" w:themeColor="text1"/>
                <w:sz w:val="18"/>
                <w:szCs w:val="18"/>
                <w:lang w:val="tr-TR"/>
              </w:rPr>
            </w:pPr>
            <w:r w:rsidRPr="00376703">
              <w:rPr>
                <w:color w:val="000000" w:themeColor="text1"/>
                <w:sz w:val="18"/>
                <w:szCs w:val="18"/>
                <w:lang w:val="tr-TR"/>
              </w:rPr>
              <w:t>Tez Danışmanlığı</w:t>
            </w:r>
          </w:p>
        </w:tc>
        <w:tc>
          <w:tcPr>
            <w:tcW w:w="1134" w:type="dxa"/>
            <w:tcBorders>
              <w:left w:val="single" w:sz="4" w:space="0" w:color="auto"/>
              <w:right w:val="single" w:sz="4" w:space="0" w:color="auto"/>
            </w:tcBorders>
          </w:tcPr>
          <w:p w14:paraId="50D793AB" w14:textId="77777777" w:rsidR="00E726CD" w:rsidRPr="00376703" w:rsidRDefault="00E726CD" w:rsidP="00A75561">
            <w:pPr>
              <w:jc w:val="center"/>
              <w:rPr>
                <w:color w:val="000000" w:themeColor="text1"/>
                <w:sz w:val="18"/>
                <w:szCs w:val="18"/>
                <w:lang w:val="tr-TR"/>
              </w:rPr>
            </w:pPr>
            <w:r w:rsidRPr="00376703">
              <w:rPr>
                <w:color w:val="000000" w:themeColor="text1"/>
                <w:sz w:val="18"/>
                <w:szCs w:val="18"/>
                <w:lang w:val="tr-TR"/>
              </w:rPr>
              <w:t>6</w:t>
            </w:r>
          </w:p>
        </w:tc>
        <w:tc>
          <w:tcPr>
            <w:tcW w:w="1418" w:type="dxa"/>
            <w:vMerge/>
            <w:tcBorders>
              <w:left w:val="single" w:sz="4" w:space="0" w:color="auto"/>
              <w:bottom w:val="single" w:sz="4" w:space="0" w:color="auto"/>
              <w:right w:val="single" w:sz="4" w:space="0" w:color="auto"/>
            </w:tcBorders>
          </w:tcPr>
          <w:p w14:paraId="7948F39D"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7EB6CED5" w14:textId="77777777" w:rsidR="00E726CD" w:rsidRPr="00F75CEC" w:rsidRDefault="00E726CD" w:rsidP="00A75561">
            <w:pPr>
              <w:jc w:val="center"/>
              <w:rPr>
                <w:color w:val="000000" w:themeColor="text1"/>
                <w:sz w:val="18"/>
                <w:szCs w:val="18"/>
                <w:lang w:val="tr-TR"/>
              </w:rPr>
            </w:pPr>
          </w:p>
        </w:tc>
      </w:tr>
      <w:tr w:rsidR="00E726CD" w:rsidRPr="00F75CEC" w14:paraId="3AB788C2" w14:textId="77777777" w:rsidTr="00285D6F">
        <w:tc>
          <w:tcPr>
            <w:tcW w:w="2122" w:type="dxa"/>
            <w:vMerge/>
            <w:tcBorders>
              <w:left w:val="single" w:sz="4" w:space="0" w:color="auto"/>
              <w:bottom w:val="single" w:sz="12" w:space="0" w:color="auto"/>
              <w:right w:val="single" w:sz="4" w:space="0" w:color="auto"/>
            </w:tcBorders>
          </w:tcPr>
          <w:p w14:paraId="4C58B2D7"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01D1B62E" w14:textId="77777777" w:rsidR="00E726CD" w:rsidRPr="007E6932" w:rsidRDefault="00E726CD" w:rsidP="00285D6F">
            <w:pPr>
              <w:jc w:val="center"/>
              <w:rPr>
                <w:color w:val="000000" w:themeColor="text1"/>
                <w:sz w:val="18"/>
                <w:szCs w:val="18"/>
                <w:highlight w:val="yellow"/>
                <w:lang w:val="tr-TR"/>
              </w:rPr>
            </w:pPr>
          </w:p>
        </w:tc>
        <w:tc>
          <w:tcPr>
            <w:tcW w:w="1842" w:type="dxa"/>
            <w:tcBorders>
              <w:left w:val="single" w:sz="4" w:space="0" w:color="auto"/>
              <w:bottom w:val="single" w:sz="12" w:space="0" w:color="auto"/>
              <w:right w:val="single" w:sz="4" w:space="0" w:color="auto"/>
            </w:tcBorders>
          </w:tcPr>
          <w:p w14:paraId="6546AE8B" w14:textId="77777777" w:rsidR="00E726CD" w:rsidRPr="00376703" w:rsidRDefault="00E726CD" w:rsidP="00A75561">
            <w:pPr>
              <w:rPr>
                <w:color w:val="000000" w:themeColor="text1"/>
                <w:sz w:val="18"/>
                <w:szCs w:val="18"/>
                <w:lang w:val="tr-TR"/>
              </w:rPr>
            </w:pPr>
            <w:r w:rsidRPr="00376703">
              <w:rPr>
                <w:color w:val="000000" w:themeColor="text1"/>
                <w:sz w:val="18"/>
                <w:szCs w:val="18"/>
                <w:lang w:val="tr-TR"/>
              </w:rPr>
              <w:t xml:space="preserve">Kongre, seminer vb. </w:t>
            </w:r>
          </w:p>
        </w:tc>
        <w:tc>
          <w:tcPr>
            <w:tcW w:w="1134" w:type="dxa"/>
            <w:tcBorders>
              <w:left w:val="single" w:sz="4" w:space="0" w:color="auto"/>
              <w:bottom w:val="single" w:sz="12" w:space="0" w:color="auto"/>
              <w:right w:val="single" w:sz="4" w:space="0" w:color="auto"/>
            </w:tcBorders>
          </w:tcPr>
          <w:p w14:paraId="63A2EE4D" w14:textId="77777777" w:rsidR="00E726CD" w:rsidRPr="00376703" w:rsidRDefault="00E726CD" w:rsidP="00A75561">
            <w:pPr>
              <w:jc w:val="center"/>
              <w:rPr>
                <w:color w:val="000000" w:themeColor="text1"/>
                <w:sz w:val="18"/>
                <w:szCs w:val="18"/>
                <w:lang w:val="tr-TR"/>
              </w:rPr>
            </w:pPr>
            <w:r w:rsidRPr="00376703">
              <w:rPr>
                <w:color w:val="000000" w:themeColor="text1"/>
                <w:sz w:val="18"/>
                <w:szCs w:val="18"/>
                <w:lang w:val="tr-TR"/>
              </w:rPr>
              <w:t>-</w:t>
            </w:r>
          </w:p>
        </w:tc>
        <w:tc>
          <w:tcPr>
            <w:tcW w:w="1418" w:type="dxa"/>
            <w:vMerge/>
            <w:tcBorders>
              <w:left w:val="single" w:sz="4" w:space="0" w:color="auto"/>
              <w:bottom w:val="single" w:sz="4" w:space="0" w:color="auto"/>
              <w:right w:val="single" w:sz="4" w:space="0" w:color="auto"/>
            </w:tcBorders>
          </w:tcPr>
          <w:p w14:paraId="7C9CEEB7"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bottom w:val="single" w:sz="12" w:space="0" w:color="auto"/>
              <w:right w:val="single" w:sz="4" w:space="0" w:color="auto"/>
            </w:tcBorders>
          </w:tcPr>
          <w:p w14:paraId="2B7ECE27" w14:textId="77777777" w:rsidR="00E726CD" w:rsidRPr="00F75CEC" w:rsidRDefault="00E726CD" w:rsidP="00A75561">
            <w:pPr>
              <w:jc w:val="center"/>
              <w:rPr>
                <w:color w:val="000000" w:themeColor="text1"/>
                <w:sz w:val="18"/>
                <w:szCs w:val="18"/>
                <w:lang w:val="tr-TR"/>
              </w:rPr>
            </w:pPr>
          </w:p>
        </w:tc>
      </w:tr>
      <w:tr w:rsidR="00E726CD" w:rsidRPr="00F75CEC" w14:paraId="45883A96" w14:textId="77777777" w:rsidTr="00285D6F">
        <w:tc>
          <w:tcPr>
            <w:tcW w:w="2122" w:type="dxa"/>
            <w:vMerge w:val="restart"/>
            <w:tcBorders>
              <w:top w:val="single" w:sz="12" w:space="0" w:color="auto"/>
              <w:left w:val="single" w:sz="4" w:space="0" w:color="auto"/>
              <w:right w:val="single" w:sz="4" w:space="0" w:color="auto"/>
            </w:tcBorders>
          </w:tcPr>
          <w:p w14:paraId="2E06451B" w14:textId="77777777" w:rsidR="00E726CD" w:rsidRPr="00F75CEC" w:rsidRDefault="00E726CD" w:rsidP="00A75561">
            <w:pPr>
              <w:rPr>
                <w:color w:val="000000" w:themeColor="text1"/>
                <w:sz w:val="18"/>
                <w:szCs w:val="18"/>
                <w:lang w:val="tr-TR"/>
              </w:rPr>
            </w:pPr>
          </w:p>
          <w:p w14:paraId="4195F35A" w14:textId="77777777" w:rsidR="00E726CD" w:rsidRPr="00F75CEC" w:rsidRDefault="00E726CD" w:rsidP="00A75561">
            <w:pPr>
              <w:rPr>
                <w:color w:val="000000" w:themeColor="text1"/>
                <w:sz w:val="18"/>
                <w:szCs w:val="18"/>
                <w:lang w:val="tr-TR"/>
              </w:rPr>
            </w:pPr>
          </w:p>
          <w:p w14:paraId="30A595AB"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 xml:space="preserve">Dr. Öğr. Üyesi </w:t>
            </w:r>
            <w:r w:rsidRPr="00F75CEC">
              <w:rPr>
                <w:color w:val="000000" w:themeColor="text1"/>
                <w:sz w:val="18"/>
                <w:lang w:val="tr-TR"/>
              </w:rPr>
              <w:t>Melda AÇMAZ ÖZDEN</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61A71FD" w14:textId="3D2A099A" w:rsidR="00E726CD" w:rsidRPr="00D803ED" w:rsidRDefault="00285D6F" w:rsidP="00CC0A7B">
            <w:pPr>
              <w:jc w:val="center"/>
              <w:rPr>
                <w:color w:val="000000" w:themeColor="text1"/>
                <w:sz w:val="18"/>
                <w:szCs w:val="18"/>
                <w:lang w:val="tr-TR"/>
              </w:rPr>
            </w:pPr>
            <w:r w:rsidRPr="00D803ED">
              <w:rPr>
                <w:color w:val="000000" w:themeColor="text1"/>
                <w:sz w:val="18"/>
                <w:szCs w:val="18"/>
                <w:lang w:val="tr-TR"/>
              </w:rPr>
              <w:t>(</w:t>
            </w:r>
            <w:r w:rsidR="00CC0A7B" w:rsidRPr="00D803ED">
              <w:rPr>
                <w:color w:val="000000" w:themeColor="text1"/>
                <w:sz w:val="18"/>
                <w:szCs w:val="18"/>
                <w:lang w:val="tr-TR"/>
              </w:rPr>
              <w:t>35+21</w:t>
            </w:r>
            <w:r w:rsidRPr="00D803ED">
              <w:rPr>
                <w:color w:val="000000" w:themeColor="text1"/>
                <w:sz w:val="18"/>
                <w:szCs w:val="18"/>
                <w:lang w:val="tr-TR"/>
              </w:rPr>
              <w:t>)</w:t>
            </w:r>
          </w:p>
        </w:tc>
        <w:tc>
          <w:tcPr>
            <w:tcW w:w="1842" w:type="dxa"/>
            <w:tcBorders>
              <w:top w:val="single" w:sz="12" w:space="0" w:color="auto"/>
              <w:left w:val="single" w:sz="4" w:space="0" w:color="auto"/>
              <w:right w:val="single" w:sz="4" w:space="0" w:color="auto"/>
            </w:tcBorders>
          </w:tcPr>
          <w:p w14:paraId="0F93B4CE"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Editörlük</w:t>
            </w:r>
          </w:p>
        </w:tc>
        <w:tc>
          <w:tcPr>
            <w:tcW w:w="1134" w:type="dxa"/>
            <w:tcBorders>
              <w:top w:val="single" w:sz="12" w:space="0" w:color="auto"/>
              <w:left w:val="single" w:sz="4" w:space="0" w:color="auto"/>
              <w:right w:val="single" w:sz="4" w:space="0" w:color="auto"/>
            </w:tcBorders>
          </w:tcPr>
          <w:p w14:paraId="308BF7A9"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418" w:type="dxa"/>
            <w:vMerge w:val="restart"/>
            <w:tcBorders>
              <w:top w:val="single" w:sz="12" w:space="0" w:color="auto"/>
              <w:left w:val="single" w:sz="4" w:space="0" w:color="auto"/>
              <w:bottom w:val="single" w:sz="4" w:space="0" w:color="auto"/>
              <w:right w:val="single" w:sz="4" w:space="0" w:color="auto"/>
            </w:tcBorders>
          </w:tcPr>
          <w:p w14:paraId="04A8EA69" w14:textId="77777777" w:rsidR="00E726CD" w:rsidRPr="00D803ED" w:rsidRDefault="00E726CD" w:rsidP="00A75561">
            <w:pPr>
              <w:jc w:val="center"/>
              <w:rPr>
                <w:color w:val="000000" w:themeColor="text1"/>
                <w:sz w:val="18"/>
                <w:szCs w:val="18"/>
                <w:lang w:val="tr-TR"/>
              </w:rPr>
            </w:pPr>
          </w:p>
          <w:p w14:paraId="5F3573B7" w14:textId="77777777" w:rsidR="00E726CD" w:rsidRPr="00D803ED" w:rsidRDefault="00E726CD" w:rsidP="00A75561">
            <w:pPr>
              <w:jc w:val="center"/>
              <w:rPr>
                <w:color w:val="000000" w:themeColor="text1"/>
                <w:sz w:val="18"/>
                <w:szCs w:val="18"/>
                <w:lang w:val="tr-TR"/>
              </w:rPr>
            </w:pPr>
          </w:p>
          <w:p w14:paraId="20A52ED1"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6</w:t>
            </w:r>
          </w:p>
        </w:tc>
        <w:tc>
          <w:tcPr>
            <w:tcW w:w="1417" w:type="dxa"/>
            <w:vMerge w:val="restart"/>
            <w:tcBorders>
              <w:top w:val="single" w:sz="12" w:space="0" w:color="auto"/>
              <w:left w:val="single" w:sz="4" w:space="0" w:color="auto"/>
              <w:right w:val="single" w:sz="4" w:space="0" w:color="auto"/>
            </w:tcBorders>
          </w:tcPr>
          <w:p w14:paraId="7C01BAA6" w14:textId="77777777" w:rsidR="00E726CD" w:rsidRPr="00D803ED" w:rsidRDefault="00E726CD" w:rsidP="00A75561">
            <w:pPr>
              <w:jc w:val="center"/>
              <w:rPr>
                <w:color w:val="000000" w:themeColor="text1"/>
                <w:sz w:val="18"/>
                <w:szCs w:val="18"/>
                <w:lang w:val="tr-TR"/>
              </w:rPr>
            </w:pPr>
          </w:p>
          <w:p w14:paraId="69627162" w14:textId="77777777" w:rsidR="00E726CD" w:rsidRPr="00D803ED" w:rsidRDefault="00E726CD" w:rsidP="00A75561">
            <w:pPr>
              <w:jc w:val="center"/>
              <w:rPr>
                <w:color w:val="000000" w:themeColor="text1"/>
                <w:sz w:val="18"/>
                <w:szCs w:val="18"/>
                <w:lang w:val="tr-TR"/>
              </w:rPr>
            </w:pPr>
          </w:p>
          <w:p w14:paraId="00A498D8"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r>
      <w:tr w:rsidR="00E726CD" w:rsidRPr="00F75CEC" w14:paraId="01806FB6" w14:textId="77777777" w:rsidTr="00285D6F">
        <w:tc>
          <w:tcPr>
            <w:tcW w:w="2122" w:type="dxa"/>
            <w:vMerge/>
            <w:tcBorders>
              <w:left w:val="single" w:sz="4" w:space="0" w:color="auto"/>
              <w:right w:val="single" w:sz="4" w:space="0" w:color="auto"/>
            </w:tcBorders>
          </w:tcPr>
          <w:p w14:paraId="163C551A"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239985C3"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53AD4FF9"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Hakemlik</w:t>
            </w:r>
          </w:p>
        </w:tc>
        <w:tc>
          <w:tcPr>
            <w:tcW w:w="1134" w:type="dxa"/>
            <w:tcBorders>
              <w:left w:val="single" w:sz="4" w:space="0" w:color="auto"/>
              <w:right w:val="single" w:sz="4" w:space="0" w:color="auto"/>
            </w:tcBorders>
          </w:tcPr>
          <w:p w14:paraId="3AE1DDE5" w14:textId="0428B185" w:rsidR="00E726CD" w:rsidRPr="00D803ED" w:rsidRDefault="00F51F59" w:rsidP="00A75561">
            <w:pPr>
              <w:jc w:val="center"/>
              <w:rPr>
                <w:color w:val="000000" w:themeColor="text1"/>
                <w:sz w:val="18"/>
                <w:szCs w:val="18"/>
                <w:lang w:val="tr-TR"/>
              </w:rPr>
            </w:pPr>
            <w:r w:rsidRPr="00D803ED">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060A7D40"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5B73B8AB" w14:textId="77777777" w:rsidR="00E726CD" w:rsidRPr="00D803ED" w:rsidRDefault="00E726CD" w:rsidP="00A75561">
            <w:pPr>
              <w:jc w:val="center"/>
              <w:rPr>
                <w:color w:val="000000" w:themeColor="text1"/>
                <w:sz w:val="18"/>
                <w:szCs w:val="18"/>
                <w:lang w:val="tr-TR"/>
              </w:rPr>
            </w:pPr>
          </w:p>
        </w:tc>
      </w:tr>
      <w:tr w:rsidR="00E726CD" w:rsidRPr="00F75CEC" w14:paraId="5131B283" w14:textId="77777777" w:rsidTr="00285D6F">
        <w:tc>
          <w:tcPr>
            <w:tcW w:w="2122" w:type="dxa"/>
            <w:vMerge/>
            <w:tcBorders>
              <w:left w:val="single" w:sz="4" w:space="0" w:color="auto"/>
              <w:right w:val="single" w:sz="4" w:space="0" w:color="auto"/>
            </w:tcBorders>
          </w:tcPr>
          <w:p w14:paraId="374A48B3"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37D3BB9E"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50D1715E"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Projeler</w:t>
            </w:r>
          </w:p>
        </w:tc>
        <w:tc>
          <w:tcPr>
            <w:tcW w:w="1134" w:type="dxa"/>
            <w:tcBorders>
              <w:left w:val="single" w:sz="4" w:space="0" w:color="auto"/>
              <w:right w:val="single" w:sz="4" w:space="0" w:color="auto"/>
            </w:tcBorders>
          </w:tcPr>
          <w:p w14:paraId="0DF6FC3E" w14:textId="220471F0" w:rsidR="00E726CD" w:rsidRPr="00D803ED" w:rsidRDefault="00752F86" w:rsidP="00A75561">
            <w:pPr>
              <w:jc w:val="center"/>
              <w:rPr>
                <w:color w:val="000000" w:themeColor="text1"/>
                <w:sz w:val="18"/>
                <w:szCs w:val="18"/>
                <w:lang w:val="tr-TR"/>
              </w:rPr>
            </w:pPr>
            <w:r w:rsidRPr="00D803ED">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573788E0"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088AD59E" w14:textId="77777777" w:rsidR="00E726CD" w:rsidRPr="00D803ED" w:rsidRDefault="00E726CD" w:rsidP="00A75561">
            <w:pPr>
              <w:jc w:val="center"/>
              <w:rPr>
                <w:color w:val="000000" w:themeColor="text1"/>
                <w:sz w:val="18"/>
                <w:szCs w:val="18"/>
                <w:lang w:val="tr-TR"/>
              </w:rPr>
            </w:pPr>
          </w:p>
        </w:tc>
      </w:tr>
      <w:tr w:rsidR="00E726CD" w:rsidRPr="00F75CEC" w14:paraId="6ED88F53" w14:textId="77777777" w:rsidTr="00285D6F">
        <w:tc>
          <w:tcPr>
            <w:tcW w:w="2122" w:type="dxa"/>
            <w:vMerge/>
            <w:tcBorders>
              <w:left w:val="single" w:sz="4" w:space="0" w:color="auto"/>
              <w:right w:val="single" w:sz="4" w:space="0" w:color="auto"/>
            </w:tcBorders>
          </w:tcPr>
          <w:p w14:paraId="7A9A3A8E"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09C55A2B"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7320CB68"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Yayınlar</w:t>
            </w:r>
          </w:p>
        </w:tc>
        <w:tc>
          <w:tcPr>
            <w:tcW w:w="1134" w:type="dxa"/>
            <w:tcBorders>
              <w:left w:val="single" w:sz="4" w:space="0" w:color="auto"/>
              <w:right w:val="single" w:sz="4" w:space="0" w:color="auto"/>
            </w:tcBorders>
          </w:tcPr>
          <w:p w14:paraId="4C283FEE" w14:textId="54205AE4" w:rsidR="00E726CD" w:rsidRPr="00D803ED" w:rsidRDefault="006B2EC1" w:rsidP="00A75561">
            <w:pPr>
              <w:jc w:val="center"/>
              <w:rPr>
                <w:color w:val="000000" w:themeColor="text1"/>
                <w:sz w:val="18"/>
                <w:szCs w:val="18"/>
                <w:lang w:val="tr-TR"/>
              </w:rPr>
            </w:pPr>
            <w:r w:rsidRPr="00D803ED">
              <w:rPr>
                <w:color w:val="000000" w:themeColor="text1"/>
                <w:sz w:val="18"/>
                <w:szCs w:val="18"/>
                <w:lang w:val="tr-TR"/>
              </w:rPr>
              <w:t>4</w:t>
            </w:r>
          </w:p>
        </w:tc>
        <w:tc>
          <w:tcPr>
            <w:tcW w:w="1418" w:type="dxa"/>
            <w:vMerge/>
            <w:tcBorders>
              <w:left w:val="single" w:sz="4" w:space="0" w:color="auto"/>
              <w:bottom w:val="single" w:sz="4" w:space="0" w:color="auto"/>
              <w:right w:val="single" w:sz="4" w:space="0" w:color="auto"/>
            </w:tcBorders>
          </w:tcPr>
          <w:p w14:paraId="3F295DB6"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30FCD733" w14:textId="77777777" w:rsidR="00E726CD" w:rsidRPr="00D803ED" w:rsidRDefault="00E726CD" w:rsidP="00A75561">
            <w:pPr>
              <w:jc w:val="center"/>
              <w:rPr>
                <w:color w:val="000000" w:themeColor="text1"/>
                <w:sz w:val="18"/>
                <w:szCs w:val="18"/>
                <w:lang w:val="tr-TR"/>
              </w:rPr>
            </w:pPr>
          </w:p>
        </w:tc>
      </w:tr>
      <w:tr w:rsidR="00E726CD" w:rsidRPr="00F75CEC" w14:paraId="3BD4406C" w14:textId="77777777" w:rsidTr="00285D6F">
        <w:tc>
          <w:tcPr>
            <w:tcW w:w="2122" w:type="dxa"/>
            <w:vMerge/>
            <w:tcBorders>
              <w:left w:val="single" w:sz="4" w:space="0" w:color="auto"/>
              <w:right w:val="single" w:sz="4" w:space="0" w:color="auto"/>
            </w:tcBorders>
          </w:tcPr>
          <w:p w14:paraId="04FF4E27"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5165F054"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4EC1AF44"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Tez Danışmanlığı</w:t>
            </w:r>
          </w:p>
        </w:tc>
        <w:tc>
          <w:tcPr>
            <w:tcW w:w="1134" w:type="dxa"/>
            <w:tcBorders>
              <w:left w:val="single" w:sz="4" w:space="0" w:color="auto"/>
              <w:right w:val="single" w:sz="4" w:space="0" w:color="auto"/>
            </w:tcBorders>
          </w:tcPr>
          <w:p w14:paraId="776D9AFE" w14:textId="4FC370B2" w:rsidR="00E726CD" w:rsidRPr="00D803ED" w:rsidRDefault="006B2EC1" w:rsidP="00A75561">
            <w:pPr>
              <w:jc w:val="center"/>
              <w:rPr>
                <w:color w:val="000000" w:themeColor="text1"/>
                <w:sz w:val="18"/>
                <w:szCs w:val="18"/>
                <w:lang w:val="tr-TR"/>
              </w:rPr>
            </w:pPr>
            <w:r w:rsidRPr="00D803ED">
              <w:rPr>
                <w:color w:val="000000" w:themeColor="text1"/>
                <w:sz w:val="18"/>
                <w:szCs w:val="18"/>
                <w:lang w:val="tr-TR"/>
              </w:rPr>
              <w:t>-</w:t>
            </w:r>
          </w:p>
        </w:tc>
        <w:tc>
          <w:tcPr>
            <w:tcW w:w="1418" w:type="dxa"/>
            <w:vMerge/>
            <w:tcBorders>
              <w:left w:val="single" w:sz="4" w:space="0" w:color="auto"/>
              <w:bottom w:val="single" w:sz="4" w:space="0" w:color="auto"/>
              <w:right w:val="single" w:sz="4" w:space="0" w:color="auto"/>
            </w:tcBorders>
          </w:tcPr>
          <w:p w14:paraId="42DFF391"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248FCDBB" w14:textId="77777777" w:rsidR="00E726CD" w:rsidRPr="00D803ED" w:rsidRDefault="00E726CD" w:rsidP="00A75561">
            <w:pPr>
              <w:jc w:val="center"/>
              <w:rPr>
                <w:color w:val="000000" w:themeColor="text1"/>
                <w:sz w:val="18"/>
                <w:szCs w:val="18"/>
                <w:lang w:val="tr-TR"/>
              </w:rPr>
            </w:pPr>
          </w:p>
        </w:tc>
      </w:tr>
      <w:tr w:rsidR="00E726CD" w:rsidRPr="00F75CEC" w14:paraId="17DA07A4" w14:textId="77777777" w:rsidTr="00285D6F">
        <w:tc>
          <w:tcPr>
            <w:tcW w:w="2122" w:type="dxa"/>
            <w:vMerge/>
            <w:tcBorders>
              <w:left w:val="single" w:sz="4" w:space="0" w:color="auto"/>
              <w:bottom w:val="single" w:sz="12" w:space="0" w:color="auto"/>
              <w:right w:val="single" w:sz="4" w:space="0" w:color="auto"/>
            </w:tcBorders>
          </w:tcPr>
          <w:p w14:paraId="58B83FA2"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2F6DFFDF"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bottom w:val="single" w:sz="12" w:space="0" w:color="auto"/>
              <w:right w:val="single" w:sz="4" w:space="0" w:color="auto"/>
            </w:tcBorders>
          </w:tcPr>
          <w:p w14:paraId="29FDD592"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 xml:space="preserve">Kongre, seminer vb. </w:t>
            </w:r>
          </w:p>
        </w:tc>
        <w:tc>
          <w:tcPr>
            <w:tcW w:w="1134" w:type="dxa"/>
            <w:tcBorders>
              <w:left w:val="single" w:sz="4" w:space="0" w:color="auto"/>
              <w:bottom w:val="single" w:sz="12" w:space="0" w:color="auto"/>
              <w:right w:val="single" w:sz="4" w:space="0" w:color="auto"/>
            </w:tcBorders>
          </w:tcPr>
          <w:p w14:paraId="09F7076D" w14:textId="045AFF82" w:rsidR="00E726CD" w:rsidRPr="00D803ED" w:rsidRDefault="00752F86" w:rsidP="00A75561">
            <w:pPr>
              <w:jc w:val="center"/>
              <w:rPr>
                <w:color w:val="000000" w:themeColor="text1"/>
                <w:sz w:val="18"/>
                <w:szCs w:val="18"/>
                <w:lang w:val="tr-TR"/>
              </w:rPr>
            </w:pPr>
            <w:r w:rsidRPr="00D803ED">
              <w:rPr>
                <w:color w:val="000000" w:themeColor="text1"/>
                <w:sz w:val="18"/>
                <w:szCs w:val="18"/>
                <w:lang w:val="tr-TR"/>
              </w:rPr>
              <w:t>1</w:t>
            </w:r>
          </w:p>
        </w:tc>
        <w:tc>
          <w:tcPr>
            <w:tcW w:w="1418" w:type="dxa"/>
            <w:vMerge/>
            <w:tcBorders>
              <w:left w:val="single" w:sz="4" w:space="0" w:color="auto"/>
              <w:bottom w:val="single" w:sz="4" w:space="0" w:color="auto"/>
              <w:right w:val="single" w:sz="4" w:space="0" w:color="auto"/>
            </w:tcBorders>
          </w:tcPr>
          <w:p w14:paraId="64E49BB7"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bottom w:val="single" w:sz="12" w:space="0" w:color="auto"/>
              <w:right w:val="single" w:sz="4" w:space="0" w:color="auto"/>
            </w:tcBorders>
          </w:tcPr>
          <w:p w14:paraId="3136A162" w14:textId="77777777" w:rsidR="00E726CD" w:rsidRPr="00D803ED" w:rsidRDefault="00E726CD" w:rsidP="00A75561">
            <w:pPr>
              <w:jc w:val="center"/>
              <w:rPr>
                <w:color w:val="000000" w:themeColor="text1"/>
                <w:sz w:val="18"/>
                <w:szCs w:val="18"/>
                <w:lang w:val="tr-TR"/>
              </w:rPr>
            </w:pPr>
          </w:p>
        </w:tc>
      </w:tr>
      <w:tr w:rsidR="00E726CD" w:rsidRPr="00F75CEC" w14:paraId="063E2307" w14:textId="77777777" w:rsidTr="00285D6F">
        <w:tc>
          <w:tcPr>
            <w:tcW w:w="2122" w:type="dxa"/>
            <w:vMerge w:val="restart"/>
            <w:tcBorders>
              <w:top w:val="single" w:sz="12" w:space="0" w:color="auto"/>
              <w:left w:val="single" w:sz="4" w:space="0" w:color="auto"/>
              <w:right w:val="single" w:sz="4" w:space="0" w:color="auto"/>
            </w:tcBorders>
          </w:tcPr>
          <w:p w14:paraId="2263ECA8" w14:textId="77777777" w:rsidR="00E726CD" w:rsidRPr="00F75CEC" w:rsidRDefault="00E726CD" w:rsidP="00A75561">
            <w:pPr>
              <w:rPr>
                <w:color w:val="000000" w:themeColor="text1"/>
                <w:sz w:val="18"/>
                <w:szCs w:val="18"/>
                <w:lang w:val="tr-TR"/>
              </w:rPr>
            </w:pPr>
          </w:p>
          <w:p w14:paraId="6E7AA6D8" w14:textId="77777777" w:rsidR="00E726CD" w:rsidRPr="00F75CEC" w:rsidRDefault="00E726CD" w:rsidP="00A75561">
            <w:pPr>
              <w:rPr>
                <w:color w:val="000000" w:themeColor="text1"/>
                <w:sz w:val="18"/>
                <w:szCs w:val="18"/>
                <w:lang w:val="tr-TR"/>
              </w:rPr>
            </w:pPr>
          </w:p>
          <w:p w14:paraId="725FA70C"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 xml:space="preserve">Dr. Öğr. Üyesi </w:t>
            </w:r>
            <w:r w:rsidRPr="00F75CEC">
              <w:rPr>
                <w:color w:val="000000" w:themeColor="text1"/>
                <w:sz w:val="18"/>
                <w:lang w:val="tr-TR"/>
              </w:rPr>
              <w:t>Ayşe Nur ALBAYRAK</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3B5D5BA0" w14:textId="2A1371F4" w:rsidR="00E726CD" w:rsidRPr="00D803ED" w:rsidRDefault="00285D6F" w:rsidP="00CC0A7B">
            <w:pPr>
              <w:jc w:val="center"/>
              <w:rPr>
                <w:color w:val="000000" w:themeColor="text1"/>
                <w:sz w:val="18"/>
                <w:szCs w:val="18"/>
                <w:lang w:val="tr-TR"/>
              </w:rPr>
            </w:pPr>
            <w:r w:rsidRPr="00D803ED">
              <w:rPr>
                <w:color w:val="000000" w:themeColor="text1"/>
                <w:sz w:val="18"/>
                <w:szCs w:val="18"/>
                <w:lang w:val="tr-TR"/>
              </w:rPr>
              <w:t>(</w:t>
            </w:r>
            <w:r w:rsidR="00CC0A7B" w:rsidRPr="00D803ED">
              <w:rPr>
                <w:color w:val="000000" w:themeColor="text1"/>
                <w:sz w:val="18"/>
                <w:szCs w:val="18"/>
                <w:lang w:val="tr-TR"/>
              </w:rPr>
              <w:t>33</w:t>
            </w:r>
            <w:r w:rsidRPr="00D803ED">
              <w:rPr>
                <w:color w:val="000000" w:themeColor="text1"/>
                <w:sz w:val="18"/>
                <w:szCs w:val="18"/>
                <w:lang w:val="tr-TR"/>
              </w:rPr>
              <w:t>+</w:t>
            </w:r>
            <w:r w:rsidR="00CC0A7B" w:rsidRPr="00D803ED">
              <w:rPr>
                <w:color w:val="000000" w:themeColor="text1"/>
                <w:sz w:val="18"/>
                <w:szCs w:val="18"/>
                <w:lang w:val="tr-TR"/>
              </w:rPr>
              <w:t>26</w:t>
            </w:r>
            <w:r w:rsidRPr="00D803ED">
              <w:rPr>
                <w:color w:val="000000" w:themeColor="text1"/>
                <w:sz w:val="18"/>
                <w:szCs w:val="18"/>
                <w:lang w:val="tr-TR"/>
              </w:rPr>
              <w:t>)</w:t>
            </w:r>
          </w:p>
        </w:tc>
        <w:tc>
          <w:tcPr>
            <w:tcW w:w="1842" w:type="dxa"/>
            <w:tcBorders>
              <w:top w:val="single" w:sz="12" w:space="0" w:color="auto"/>
              <w:left w:val="single" w:sz="4" w:space="0" w:color="auto"/>
              <w:right w:val="single" w:sz="4" w:space="0" w:color="auto"/>
            </w:tcBorders>
          </w:tcPr>
          <w:p w14:paraId="0790CC57"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Editörlük</w:t>
            </w:r>
          </w:p>
        </w:tc>
        <w:tc>
          <w:tcPr>
            <w:tcW w:w="1134" w:type="dxa"/>
            <w:tcBorders>
              <w:top w:val="single" w:sz="12" w:space="0" w:color="auto"/>
              <w:left w:val="single" w:sz="4" w:space="0" w:color="auto"/>
              <w:right w:val="single" w:sz="4" w:space="0" w:color="auto"/>
            </w:tcBorders>
          </w:tcPr>
          <w:p w14:paraId="58FBD675"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418" w:type="dxa"/>
            <w:vMerge w:val="restart"/>
            <w:tcBorders>
              <w:top w:val="single" w:sz="12" w:space="0" w:color="auto"/>
              <w:left w:val="single" w:sz="4" w:space="0" w:color="auto"/>
              <w:bottom w:val="single" w:sz="4" w:space="0" w:color="auto"/>
              <w:right w:val="single" w:sz="4" w:space="0" w:color="auto"/>
            </w:tcBorders>
          </w:tcPr>
          <w:p w14:paraId="505F30D4" w14:textId="77777777" w:rsidR="00E726CD" w:rsidRPr="00D803ED" w:rsidRDefault="00E726CD" w:rsidP="00A75561">
            <w:pPr>
              <w:jc w:val="center"/>
              <w:rPr>
                <w:color w:val="000000" w:themeColor="text1"/>
                <w:sz w:val="18"/>
                <w:szCs w:val="18"/>
                <w:lang w:val="tr-TR"/>
              </w:rPr>
            </w:pPr>
          </w:p>
          <w:p w14:paraId="6EE10530" w14:textId="77777777" w:rsidR="00E726CD" w:rsidRPr="00D803ED" w:rsidRDefault="00E726CD" w:rsidP="00A75561">
            <w:pPr>
              <w:jc w:val="center"/>
              <w:rPr>
                <w:color w:val="000000" w:themeColor="text1"/>
                <w:sz w:val="18"/>
                <w:szCs w:val="18"/>
                <w:lang w:val="tr-TR"/>
              </w:rPr>
            </w:pPr>
          </w:p>
          <w:p w14:paraId="4990E9EA" w14:textId="27D87307" w:rsidR="00E726CD" w:rsidRPr="00D803ED" w:rsidRDefault="000C1E0F" w:rsidP="00A75561">
            <w:pPr>
              <w:jc w:val="center"/>
              <w:rPr>
                <w:color w:val="000000" w:themeColor="text1"/>
                <w:sz w:val="18"/>
                <w:szCs w:val="18"/>
                <w:lang w:val="tr-TR"/>
              </w:rPr>
            </w:pPr>
            <w:r w:rsidRPr="00D803ED">
              <w:rPr>
                <w:color w:val="000000" w:themeColor="text1"/>
                <w:sz w:val="18"/>
                <w:szCs w:val="18"/>
                <w:lang w:val="tr-TR"/>
              </w:rPr>
              <w:t>5</w:t>
            </w:r>
          </w:p>
        </w:tc>
        <w:tc>
          <w:tcPr>
            <w:tcW w:w="1417" w:type="dxa"/>
            <w:vMerge w:val="restart"/>
            <w:tcBorders>
              <w:top w:val="single" w:sz="12" w:space="0" w:color="auto"/>
              <w:left w:val="single" w:sz="4" w:space="0" w:color="auto"/>
              <w:right w:val="single" w:sz="4" w:space="0" w:color="auto"/>
            </w:tcBorders>
          </w:tcPr>
          <w:p w14:paraId="576A8A00" w14:textId="77777777" w:rsidR="00E726CD" w:rsidRPr="00D803ED" w:rsidRDefault="00E726CD" w:rsidP="00A75561">
            <w:pPr>
              <w:jc w:val="center"/>
              <w:rPr>
                <w:color w:val="000000" w:themeColor="text1"/>
                <w:sz w:val="18"/>
                <w:szCs w:val="18"/>
                <w:lang w:val="tr-TR"/>
              </w:rPr>
            </w:pPr>
          </w:p>
          <w:p w14:paraId="2D3D1398" w14:textId="77777777" w:rsidR="00E726CD" w:rsidRPr="00D803ED" w:rsidRDefault="00E726CD" w:rsidP="00A75561">
            <w:pPr>
              <w:jc w:val="center"/>
              <w:rPr>
                <w:color w:val="000000" w:themeColor="text1"/>
                <w:sz w:val="18"/>
                <w:szCs w:val="18"/>
                <w:lang w:val="tr-TR"/>
              </w:rPr>
            </w:pPr>
          </w:p>
          <w:p w14:paraId="1B256FC9" w14:textId="5AC8F3C0" w:rsidR="00E726CD" w:rsidRPr="00D803ED" w:rsidRDefault="00CD5FEE" w:rsidP="00A75561">
            <w:pPr>
              <w:jc w:val="center"/>
              <w:rPr>
                <w:color w:val="000000" w:themeColor="text1"/>
                <w:sz w:val="18"/>
                <w:szCs w:val="18"/>
                <w:lang w:val="tr-TR"/>
              </w:rPr>
            </w:pPr>
            <w:r w:rsidRPr="00D803ED">
              <w:rPr>
                <w:color w:val="000000" w:themeColor="text1"/>
                <w:sz w:val="18"/>
                <w:szCs w:val="18"/>
                <w:lang w:val="tr-TR"/>
              </w:rPr>
              <w:t>2</w:t>
            </w:r>
          </w:p>
        </w:tc>
      </w:tr>
      <w:tr w:rsidR="00E726CD" w:rsidRPr="00F75CEC" w14:paraId="50A2FB24" w14:textId="77777777" w:rsidTr="00285D6F">
        <w:tc>
          <w:tcPr>
            <w:tcW w:w="2122" w:type="dxa"/>
            <w:vMerge/>
            <w:tcBorders>
              <w:left w:val="single" w:sz="4" w:space="0" w:color="auto"/>
              <w:right w:val="single" w:sz="4" w:space="0" w:color="auto"/>
            </w:tcBorders>
          </w:tcPr>
          <w:p w14:paraId="18D26F14"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5BFC1A32"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7185D863"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Hakemlik</w:t>
            </w:r>
          </w:p>
        </w:tc>
        <w:tc>
          <w:tcPr>
            <w:tcW w:w="1134" w:type="dxa"/>
            <w:tcBorders>
              <w:left w:val="single" w:sz="4" w:space="0" w:color="auto"/>
              <w:right w:val="single" w:sz="4" w:space="0" w:color="auto"/>
            </w:tcBorders>
          </w:tcPr>
          <w:p w14:paraId="36CB4135" w14:textId="71A8B1FB" w:rsidR="00E726CD" w:rsidRPr="00D803ED" w:rsidRDefault="000C1E0F" w:rsidP="00A75561">
            <w:pPr>
              <w:jc w:val="center"/>
              <w:rPr>
                <w:color w:val="000000" w:themeColor="text1"/>
                <w:sz w:val="18"/>
                <w:szCs w:val="18"/>
                <w:lang w:val="tr-TR"/>
              </w:rPr>
            </w:pPr>
            <w:r w:rsidRPr="00D803ED">
              <w:rPr>
                <w:color w:val="000000" w:themeColor="text1"/>
                <w:sz w:val="18"/>
                <w:szCs w:val="18"/>
                <w:lang w:val="tr-TR"/>
              </w:rPr>
              <w:t>2</w:t>
            </w:r>
          </w:p>
        </w:tc>
        <w:tc>
          <w:tcPr>
            <w:tcW w:w="1418" w:type="dxa"/>
            <w:vMerge/>
            <w:tcBorders>
              <w:left w:val="single" w:sz="4" w:space="0" w:color="auto"/>
              <w:bottom w:val="single" w:sz="4" w:space="0" w:color="auto"/>
              <w:right w:val="single" w:sz="4" w:space="0" w:color="auto"/>
            </w:tcBorders>
          </w:tcPr>
          <w:p w14:paraId="2E914FD1"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17AFDC4C" w14:textId="77777777" w:rsidR="00E726CD" w:rsidRPr="00D803ED" w:rsidRDefault="00E726CD" w:rsidP="00A75561">
            <w:pPr>
              <w:jc w:val="center"/>
              <w:rPr>
                <w:color w:val="000000" w:themeColor="text1"/>
                <w:sz w:val="18"/>
                <w:szCs w:val="18"/>
                <w:lang w:val="tr-TR"/>
              </w:rPr>
            </w:pPr>
          </w:p>
        </w:tc>
      </w:tr>
      <w:tr w:rsidR="00E726CD" w:rsidRPr="00F75CEC" w14:paraId="300C0841" w14:textId="77777777" w:rsidTr="00285D6F">
        <w:tc>
          <w:tcPr>
            <w:tcW w:w="2122" w:type="dxa"/>
            <w:vMerge/>
            <w:tcBorders>
              <w:left w:val="single" w:sz="4" w:space="0" w:color="auto"/>
              <w:right w:val="single" w:sz="4" w:space="0" w:color="auto"/>
            </w:tcBorders>
          </w:tcPr>
          <w:p w14:paraId="17898260"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115B5EBD"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794E4589"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Projeler</w:t>
            </w:r>
          </w:p>
        </w:tc>
        <w:tc>
          <w:tcPr>
            <w:tcW w:w="1134" w:type="dxa"/>
            <w:tcBorders>
              <w:left w:val="single" w:sz="4" w:space="0" w:color="auto"/>
              <w:right w:val="single" w:sz="4" w:space="0" w:color="auto"/>
            </w:tcBorders>
          </w:tcPr>
          <w:p w14:paraId="4ACE808B" w14:textId="57E3DE97" w:rsidR="00E726CD" w:rsidRPr="00D803ED" w:rsidRDefault="000C1E0F" w:rsidP="00A75561">
            <w:pPr>
              <w:jc w:val="center"/>
              <w:rPr>
                <w:color w:val="000000" w:themeColor="text1"/>
                <w:sz w:val="18"/>
                <w:szCs w:val="18"/>
                <w:lang w:val="tr-TR"/>
              </w:rPr>
            </w:pPr>
            <w:r w:rsidRPr="00D803ED">
              <w:rPr>
                <w:color w:val="000000" w:themeColor="text1"/>
                <w:sz w:val="18"/>
                <w:szCs w:val="18"/>
                <w:lang w:val="tr-TR"/>
              </w:rPr>
              <w:t>10</w:t>
            </w:r>
          </w:p>
        </w:tc>
        <w:tc>
          <w:tcPr>
            <w:tcW w:w="1418" w:type="dxa"/>
            <w:vMerge/>
            <w:tcBorders>
              <w:left w:val="single" w:sz="4" w:space="0" w:color="auto"/>
              <w:bottom w:val="single" w:sz="4" w:space="0" w:color="auto"/>
              <w:right w:val="single" w:sz="4" w:space="0" w:color="auto"/>
            </w:tcBorders>
          </w:tcPr>
          <w:p w14:paraId="6F26445D"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2A1984E5" w14:textId="77777777" w:rsidR="00E726CD" w:rsidRPr="00D803ED" w:rsidRDefault="00E726CD" w:rsidP="00A75561">
            <w:pPr>
              <w:jc w:val="center"/>
              <w:rPr>
                <w:color w:val="000000" w:themeColor="text1"/>
                <w:sz w:val="18"/>
                <w:szCs w:val="18"/>
                <w:lang w:val="tr-TR"/>
              </w:rPr>
            </w:pPr>
          </w:p>
        </w:tc>
      </w:tr>
      <w:tr w:rsidR="00E726CD" w:rsidRPr="00F75CEC" w14:paraId="31E4E3E7" w14:textId="77777777" w:rsidTr="00285D6F">
        <w:tc>
          <w:tcPr>
            <w:tcW w:w="2122" w:type="dxa"/>
            <w:vMerge/>
            <w:tcBorders>
              <w:left w:val="single" w:sz="4" w:space="0" w:color="auto"/>
              <w:right w:val="single" w:sz="4" w:space="0" w:color="auto"/>
            </w:tcBorders>
          </w:tcPr>
          <w:p w14:paraId="58A56EE4"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5D9C1364"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47A0D91E"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Yayınlar</w:t>
            </w:r>
          </w:p>
        </w:tc>
        <w:tc>
          <w:tcPr>
            <w:tcW w:w="1134" w:type="dxa"/>
            <w:tcBorders>
              <w:left w:val="single" w:sz="4" w:space="0" w:color="auto"/>
              <w:right w:val="single" w:sz="4" w:space="0" w:color="auto"/>
            </w:tcBorders>
          </w:tcPr>
          <w:p w14:paraId="00B61C0F" w14:textId="199462BC" w:rsidR="00E726CD" w:rsidRPr="00D803ED" w:rsidRDefault="000C1E0F" w:rsidP="00A75561">
            <w:pPr>
              <w:jc w:val="center"/>
              <w:rPr>
                <w:color w:val="000000" w:themeColor="text1"/>
                <w:sz w:val="18"/>
                <w:szCs w:val="18"/>
                <w:lang w:val="tr-TR"/>
              </w:rPr>
            </w:pPr>
            <w:r w:rsidRPr="00D803ED">
              <w:rPr>
                <w:color w:val="000000" w:themeColor="text1"/>
                <w:sz w:val="18"/>
                <w:szCs w:val="18"/>
                <w:lang w:val="tr-TR"/>
              </w:rPr>
              <w:t>2</w:t>
            </w:r>
          </w:p>
        </w:tc>
        <w:tc>
          <w:tcPr>
            <w:tcW w:w="1418" w:type="dxa"/>
            <w:vMerge/>
            <w:tcBorders>
              <w:left w:val="single" w:sz="4" w:space="0" w:color="auto"/>
              <w:bottom w:val="single" w:sz="4" w:space="0" w:color="auto"/>
              <w:right w:val="single" w:sz="4" w:space="0" w:color="auto"/>
            </w:tcBorders>
          </w:tcPr>
          <w:p w14:paraId="655F1BDA"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0CBC6114" w14:textId="77777777" w:rsidR="00E726CD" w:rsidRPr="00D803ED" w:rsidRDefault="00E726CD" w:rsidP="00A75561">
            <w:pPr>
              <w:jc w:val="center"/>
              <w:rPr>
                <w:color w:val="000000" w:themeColor="text1"/>
                <w:sz w:val="18"/>
                <w:szCs w:val="18"/>
                <w:lang w:val="tr-TR"/>
              </w:rPr>
            </w:pPr>
          </w:p>
        </w:tc>
      </w:tr>
      <w:tr w:rsidR="00E726CD" w:rsidRPr="00F75CEC" w14:paraId="1106C025" w14:textId="77777777" w:rsidTr="00285D6F">
        <w:tc>
          <w:tcPr>
            <w:tcW w:w="2122" w:type="dxa"/>
            <w:vMerge/>
            <w:tcBorders>
              <w:left w:val="single" w:sz="4" w:space="0" w:color="auto"/>
              <w:right w:val="single" w:sz="4" w:space="0" w:color="auto"/>
            </w:tcBorders>
          </w:tcPr>
          <w:p w14:paraId="3507F221"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0CE0B455"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right w:val="single" w:sz="4" w:space="0" w:color="auto"/>
            </w:tcBorders>
          </w:tcPr>
          <w:p w14:paraId="2372DA47"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Tez Danışmanlığı</w:t>
            </w:r>
          </w:p>
        </w:tc>
        <w:tc>
          <w:tcPr>
            <w:tcW w:w="1134" w:type="dxa"/>
            <w:tcBorders>
              <w:left w:val="single" w:sz="4" w:space="0" w:color="auto"/>
              <w:right w:val="single" w:sz="4" w:space="0" w:color="auto"/>
            </w:tcBorders>
          </w:tcPr>
          <w:p w14:paraId="082C8E84" w14:textId="4DA7482F" w:rsidR="00E726CD" w:rsidRPr="00D803ED" w:rsidRDefault="000C1E0F" w:rsidP="00A75561">
            <w:pPr>
              <w:jc w:val="center"/>
              <w:rPr>
                <w:color w:val="000000" w:themeColor="text1"/>
                <w:sz w:val="18"/>
                <w:szCs w:val="18"/>
                <w:lang w:val="tr-TR"/>
              </w:rPr>
            </w:pPr>
            <w:r w:rsidRPr="00D803ED">
              <w:rPr>
                <w:color w:val="000000" w:themeColor="text1"/>
                <w:sz w:val="18"/>
                <w:szCs w:val="18"/>
                <w:lang w:val="tr-TR"/>
              </w:rPr>
              <w:t>8</w:t>
            </w:r>
          </w:p>
        </w:tc>
        <w:tc>
          <w:tcPr>
            <w:tcW w:w="1418" w:type="dxa"/>
            <w:vMerge/>
            <w:tcBorders>
              <w:left w:val="single" w:sz="4" w:space="0" w:color="auto"/>
              <w:bottom w:val="single" w:sz="4" w:space="0" w:color="auto"/>
              <w:right w:val="single" w:sz="4" w:space="0" w:color="auto"/>
            </w:tcBorders>
          </w:tcPr>
          <w:p w14:paraId="306424B0"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0CE03966" w14:textId="77777777" w:rsidR="00E726CD" w:rsidRPr="00D803ED" w:rsidRDefault="00E726CD" w:rsidP="00A75561">
            <w:pPr>
              <w:jc w:val="center"/>
              <w:rPr>
                <w:color w:val="000000" w:themeColor="text1"/>
                <w:sz w:val="18"/>
                <w:szCs w:val="18"/>
                <w:lang w:val="tr-TR"/>
              </w:rPr>
            </w:pPr>
          </w:p>
        </w:tc>
      </w:tr>
      <w:tr w:rsidR="00E726CD" w:rsidRPr="00F75CEC" w14:paraId="09394D71" w14:textId="77777777" w:rsidTr="00285D6F">
        <w:tc>
          <w:tcPr>
            <w:tcW w:w="2122" w:type="dxa"/>
            <w:vMerge/>
            <w:tcBorders>
              <w:left w:val="single" w:sz="4" w:space="0" w:color="auto"/>
              <w:bottom w:val="single" w:sz="12" w:space="0" w:color="auto"/>
              <w:right w:val="single" w:sz="4" w:space="0" w:color="auto"/>
            </w:tcBorders>
          </w:tcPr>
          <w:p w14:paraId="4B0606DC"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vAlign w:val="center"/>
          </w:tcPr>
          <w:p w14:paraId="41420156" w14:textId="77777777" w:rsidR="00E726CD" w:rsidRPr="00D803ED" w:rsidRDefault="00E726CD" w:rsidP="00285D6F">
            <w:pPr>
              <w:jc w:val="center"/>
              <w:rPr>
                <w:color w:val="000000" w:themeColor="text1"/>
                <w:sz w:val="18"/>
                <w:szCs w:val="18"/>
                <w:lang w:val="tr-TR"/>
              </w:rPr>
            </w:pPr>
          </w:p>
        </w:tc>
        <w:tc>
          <w:tcPr>
            <w:tcW w:w="1842" w:type="dxa"/>
            <w:tcBorders>
              <w:left w:val="single" w:sz="4" w:space="0" w:color="auto"/>
              <w:bottom w:val="single" w:sz="12" w:space="0" w:color="auto"/>
              <w:right w:val="single" w:sz="4" w:space="0" w:color="auto"/>
            </w:tcBorders>
          </w:tcPr>
          <w:p w14:paraId="1C3A0ACC"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 xml:space="preserve">Kongre, seminer vb. </w:t>
            </w:r>
          </w:p>
        </w:tc>
        <w:tc>
          <w:tcPr>
            <w:tcW w:w="1134" w:type="dxa"/>
            <w:tcBorders>
              <w:left w:val="single" w:sz="4" w:space="0" w:color="auto"/>
              <w:bottom w:val="single" w:sz="12" w:space="0" w:color="auto"/>
              <w:right w:val="single" w:sz="4" w:space="0" w:color="auto"/>
            </w:tcBorders>
          </w:tcPr>
          <w:p w14:paraId="79BD03AE" w14:textId="145CCEB8" w:rsidR="00E726CD" w:rsidRPr="00D803ED" w:rsidRDefault="000C1E0F" w:rsidP="00A75561">
            <w:pPr>
              <w:jc w:val="center"/>
              <w:rPr>
                <w:color w:val="000000" w:themeColor="text1"/>
                <w:sz w:val="18"/>
                <w:szCs w:val="18"/>
                <w:lang w:val="tr-TR"/>
              </w:rPr>
            </w:pPr>
            <w:r w:rsidRPr="00D803ED">
              <w:rPr>
                <w:color w:val="000000" w:themeColor="text1"/>
                <w:sz w:val="18"/>
                <w:szCs w:val="18"/>
                <w:lang w:val="tr-TR"/>
              </w:rPr>
              <w:t>2</w:t>
            </w:r>
          </w:p>
        </w:tc>
        <w:tc>
          <w:tcPr>
            <w:tcW w:w="1418" w:type="dxa"/>
            <w:vMerge/>
            <w:tcBorders>
              <w:left w:val="single" w:sz="4" w:space="0" w:color="auto"/>
              <w:bottom w:val="single" w:sz="4" w:space="0" w:color="auto"/>
              <w:right w:val="single" w:sz="4" w:space="0" w:color="auto"/>
            </w:tcBorders>
          </w:tcPr>
          <w:p w14:paraId="634326AA"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bottom w:val="single" w:sz="12" w:space="0" w:color="auto"/>
              <w:right w:val="single" w:sz="4" w:space="0" w:color="auto"/>
            </w:tcBorders>
          </w:tcPr>
          <w:p w14:paraId="222F3CB9" w14:textId="77777777" w:rsidR="00E726CD" w:rsidRPr="00D803ED" w:rsidRDefault="00E726CD" w:rsidP="00A75561">
            <w:pPr>
              <w:jc w:val="center"/>
              <w:rPr>
                <w:color w:val="000000" w:themeColor="text1"/>
                <w:sz w:val="18"/>
                <w:szCs w:val="18"/>
                <w:lang w:val="tr-TR"/>
              </w:rPr>
            </w:pPr>
          </w:p>
        </w:tc>
      </w:tr>
      <w:tr w:rsidR="00E726CD" w:rsidRPr="00F75CEC" w14:paraId="20DDDA46" w14:textId="77777777" w:rsidTr="00285D6F">
        <w:tc>
          <w:tcPr>
            <w:tcW w:w="2122" w:type="dxa"/>
            <w:vMerge w:val="restart"/>
            <w:tcBorders>
              <w:top w:val="single" w:sz="12" w:space="0" w:color="auto"/>
              <w:left w:val="single" w:sz="4" w:space="0" w:color="auto"/>
              <w:right w:val="single" w:sz="4" w:space="0" w:color="auto"/>
            </w:tcBorders>
          </w:tcPr>
          <w:p w14:paraId="765C9F6B" w14:textId="77777777" w:rsidR="00E726CD" w:rsidRPr="00F75CEC" w:rsidRDefault="00E726CD" w:rsidP="00A75561">
            <w:pPr>
              <w:rPr>
                <w:color w:val="000000" w:themeColor="text1"/>
                <w:sz w:val="18"/>
                <w:szCs w:val="18"/>
                <w:lang w:val="tr-TR"/>
              </w:rPr>
            </w:pPr>
          </w:p>
          <w:p w14:paraId="5A5CD4FD" w14:textId="77777777" w:rsidR="00E726CD" w:rsidRPr="00F75CEC" w:rsidRDefault="00E726CD" w:rsidP="00A75561">
            <w:pPr>
              <w:rPr>
                <w:color w:val="000000" w:themeColor="text1"/>
                <w:sz w:val="18"/>
                <w:szCs w:val="18"/>
                <w:lang w:val="tr-TR"/>
              </w:rPr>
            </w:pPr>
          </w:p>
          <w:p w14:paraId="3663D756" w14:textId="1133BB1E" w:rsidR="00E726CD" w:rsidRPr="00F75CEC" w:rsidRDefault="00E726CD" w:rsidP="00D803ED">
            <w:pPr>
              <w:rPr>
                <w:color w:val="000000" w:themeColor="text1"/>
                <w:sz w:val="18"/>
                <w:szCs w:val="18"/>
                <w:lang w:val="tr-TR"/>
              </w:rPr>
            </w:pPr>
            <w:r w:rsidRPr="00F75CEC">
              <w:rPr>
                <w:color w:val="000000" w:themeColor="text1"/>
                <w:sz w:val="18"/>
                <w:szCs w:val="18"/>
                <w:lang w:val="tr-TR"/>
              </w:rPr>
              <w:t xml:space="preserve">Dr. Öğr. Üyesi </w:t>
            </w:r>
            <w:r w:rsidRPr="00F75CEC">
              <w:rPr>
                <w:color w:val="000000" w:themeColor="text1"/>
                <w:sz w:val="18"/>
                <w:lang w:val="tr-TR"/>
              </w:rPr>
              <w:t xml:space="preserve">İpek SAKARYA </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2B6F4C87" w14:textId="03D02340" w:rsidR="00E726CD" w:rsidRPr="00D803ED" w:rsidRDefault="00CC0A7B" w:rsidP="00285D6F">
            <w:pPr>
              <w:jc w:val="center"/>
              <w:rPr>
                <w:color w:val="000000" w:themeColor="text1"/>
                <w:sz w:val="18"/>
                <w:szCs w:val="18"/>
                <w:lang w:val="tr-TR"/>
              </w:rPr>
            </w:pPr>
            <w:r w:rsidRPr="00D803ED">
              <w:rPr>
                <w:bCs/>
                <w:color w:val="000000" w:themeColor="text1"/>
                <w:sz w:val="18"/>
                <w:szCs w:val="18"/>
                <w:lang w:val="tr-TR"/>
              </w:rPr>
              <w:t>(26+30)</w:t>
            </w:r>
          </w:p>
        </w:tc>
        <w:tc>
          <w:tcPr>
            <w:tcW w:w="1842" w:type="dxa"/>
            <w:tcBorders>
              <w:top w:val="single" w:sz="12" w:space="0" w:color="auto"/>
              <w:left w:val="single" w:sz="4" w:space="0" w:color="auto"/>
              <w:right w:val="single" w:sz="4" w:space="0" w:color="auto"/>
            </w:tcBorders>
          </w:tcPr>
          <w:p w14:paraId="67D79F32"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Editörlük</w:t>
            </w:r>
          </w:p>
        </w:tc>
        <w:tc>
          <w:tcPr>
            <w:tcW w:w="1134" w:type="dxa"/>
            <w:tcBorders>
              <w:top w:val="single" w:sz="12" w:space="0" w:color="auto"/>
              <w:left w:val="single" w:sz="4" w:space="0" w:color="auto"/>
              <w:right w:val="single" w:sz="4" w:space="0" w:color="auto"/>
            </w:tcBorders>
          </w:tcPr>
          <w:p w14:paraId="56033E4B"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418" w:type="dxa"/>
            <w:vMerge w:val="restart"/>
            <w:tcBorders>
              <w:top w:val="single" w:sz="12" w:space="0" w:color="auto"/>
              <w:left w:val="single" w:sz="4" w:space="0" w:color="auto"/>
              <w:bottom w:val="single" w:sz="4" w:space="0" w:color="auto"/>
              <w:right w:val="single" w:sz="4" w:space="0" w:color="auto"/>
            </w:tcBorders>
          </w:tcPr>
          <w:p w14:paraId="5579AA1F" w14:textId="77777777" w:rsidR="00E726CD" w:rsidRPr="00D803ED" w:rsidRDefault="00E726CD" w:rsidP="00A75561">
            <w:pPr>
              <w:jc w:val="center"/>
              <w:rPr>
                <w:color w:val="000000" w:themeColor="text1"/>
                <w:sz w:val="18"/>
                <w:szCs w:val="18"/>
                <w:lang w:val="tr-TR"/>
              </w:rPr>
            </w:pPr>
          </w:p>
          <w:p w14:paraId="3780502A" w14:textId="77777777" w:rsidR="00E726CD" w:rsidRPr="00D803ED" w:rsidRDefault="00E726CD" w:rsidP="00A75561">
            <w:pPr>
              <w:jc w:val="center"/>
              <w:rPr>
                <w:color w:val="000000" w:themeColor="text1"/>
                <w:sz w:val="18"/>
                <w:szCs w:val="18"/>
                <w:lang w:val="tr-TR"/>
              </w:rPr>
            </w:pPr>
          </w:p>
          <w:p w14:paraId="50901A1F"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6</w:t>
            </w:r>
          </w:p>
        </w:tc>
        <w:tc>
          <w:tcPr>
            <w:tcW w:w="1417" w:type="dxa"/>
            <w:vMerge w:val="restart"/>
            <w:tcBorders>
              <w:top w:val="single" w:sz="12" w:space="0" w:color="auto"/>
              <w:left w:val="single" w:sz="4" w:space="0" w:color="auto"/>
              <w:right w:val="single" w:sz="4" w:space="0" w:color="auto"/>
            </w:tcBorders>
          </w:tcPr>
          <w:p w14:paraId="43470050" w14:textId="77777777" w:rsidR="00E726CD" w:rsidRPr="00D803ED" w:rsidRDefault="00E726CD" w:rsidP="00A75561">
            <w:pPr>
              <w:jc w:val="center"/>
              <w:rPr>
                <w:color w:val="000000" w:themeColor="text1"/>
                <w:sz w:val="18"/>
                <w:szCs w:val="18"/>
                <w:lang w:val="tr-TR"/>
              </w:rPr>
            </w:pPr>
          </w:p>
          <w:p w14:paraId="15E3C9DE" w14:textId="77777777" w:rsidR="00E726CD" w:rsidRPr="00D803ED" w:rsidRDefault="00E726CD" w:rsidP="00A75561">
            <w:pPr>
              <w:jc w:val="center"/>
              <w:rPr>
                <w:color w:val="000000" w:themeColor="text1"/>
                <w:sz w:val="18"/>
                <w:szCs w:val="18"/>
                <w:lang w:val="tr-TR"/>
              </w:rPr>
            </w:pPr>
          </w:p>
          <w:p w14:paraId="5EC40417"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r>
      <w:tr w:rsidR="00E726CD" w:rsidRPr="00F75CEC" w14:paraId="256327FD" w14:textId="77777777" w:rsidTr="00E726CD">
        <w:tc>
          <w:tcPr>
            <w:tcW w:w="2122" w:type="dxa"/>
            <w:vMerge/>
            <w:tcBorders>
              <w:left w:val="single" w:sz="4" w:space="0" w:color="auto"/>
              <w:right w:val="single" w:sz="4" w:space="0" w:color="auto"/>
            </w:tcBorders>
          </w:tcPr>
          <w:p w14:paraId="7A0B62D4"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21DB5016" w14:textId="77777777" w:rsidR="00E726CD" w:rsidRPr="00D803ED"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759C1336"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Hakemlik</w:t>
            </w:r>
          </w:p>
        </w:tc>
        <w:tc>
          <w:tcPr>
            <w:tcW w:w="1134" w:type="dxa"/>
            <w:tcBorders>
              <w:left w:val="single" w:sz="4" w:space="0" w:color="auto"/>
              <w:right w:val="single" w:sz="4" w:space="0" w:color="auto"/>
            </w:tcBorders>
          </w:tcPr>
          <w:p w14:paraId="7F99F9CC"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418" w:type="dxa"/>
            <w:vMerge/>
            <w:tcBorders>
              <w:left w:val="single" w:sz="4" w:space="0" w:color="auto"/>
              <w:bottom w:val="single" w:sz="4" w:space="0" w:color="auto"/>
              <w:right w:val="single" w:sz="4" w:space="0" w:color="auto"/>
            </w:tcBorders>
          </w:tcPr>
          <w:p w14:paraId="5110F8A0"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131EF329" w14:textId="77777777" w:rsidR="00E726CD" w:rsidRPr="00F75CEC" w:rsidRDefault="00E726CD" w:rsidP="00A75561">
            <w:pPr>
              <w:jc w:val="center"/>
              <w:rPr>
                <w:color w:val="000000" w:themeColor="text1"/>
                <w:sz w:val="18"/>
                <w:szCs w:val="18"/>
                <w:lang w:val="tr-TR"/>
              </w:rPr>
            </w:pPr>
          </w:p>
        </w:tc>
      </w:tr>
      <w:tr w:rsidR="00E726CD" w:rsidRPr="00F75CEC" w14:paraId="204ABF5C" w14:textId="77777777" w:rsidTr="00E726CD">
        <w:tc>
          <w:tcPr>
            <w:tcW w:w="2122" w:type="dxa"/>
            <w:vMerge/>
            <w:tcBorders>
              <w:left w:val="single" w:sz="4" w:space="0" w:color="auto"/>
              <w:right w:val="single" w:sz="4" w:space="0" w:color="auto"/>
            </w:tcBorders>
          </w:tcPr>
          <w:p w14:paraId="6801E24F"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2B53E2E4" w14:textId="77777777" w:rsidR="00E726CD" w:rsidRPr="00D803ED"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4C3417C6"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Projeler</w:t>
            </w:r>
          </w:p>
        </w:tc>
        <w:tc>
          <w:tcPr>
            <w:tcW w:w="1134" w:type="dxa"/>
            <w:tcBorders>
              <w:left w:val="single" w:sz="4" w:space="0" w:color="auto"/>
              <w:right w:val="single" w:sz="4" w:space="0" w:color="auto"/>
            </w:tcBorders>
          </w:tcPr>
          <w:p w14:paraId="0580E3B2"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3CABD232"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26AB9A4A" w14:textId="77777777" w:rsidR="00E726CD" w:rsidRPr="00F75CEC" w:rsidRDefault="00E726CD" w:rsidP="00A75561">
            <w:pPr>
              <w:jc w:val="center"/>
              <w:rPr>
                <w:color w:val="000000" w:themeColor="text1"/>
                <w:sz w:val="18"/>
                <w:szCs w:val="18"/>
                <w:lang w:val="tr-TR"/>
              </w:rPr>
            </w:pPr>
          </w:p>
        </w:tc>
      </w:tr>
      <w:tr w:rsidR="00E726CD" w:rsidRPr="00F75CEC" w14:paraId="2CDB7B36" w14:textId="77777777" w:rsidTr="00E726CD">
        <w:tc>
          <w:tcPr>
            <w:tcW w:w="2122" w:type="dxa"/>
            <w:vMerge/>
            <w:tcBorders>
              <w:left w:val="single" w:sz="4" w:space="0" w:color="auto"/>
              <w:right w:val="single" w:sz="4" w:space="0" w:color="auto"/>
            </w:tcBorders>
          </w:tcPr>
          <w:p w14:paraId="6E9BE1EB"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6D36E8BB" w14:textId="77777777" w:rsidR="00E726CD" w:rsidRPr="00D803ED"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6E8B5195"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Yayınlar</w:t>
            </w:r>
          </w:p>
        </w:tc>
        <w:tc>
          <w:tcPr>
            <w:tcW w:w="1134" w:type="dxa"/>
            <w:tcBorders>
              <w:left w:val="single" w:sz="4" w:space="0" w:color="auto"/>
              <w:right w:val="single" w:sz="4" w:space="0" w:color="auto"/>
            </w:tcBorders>
          </w:tcPr>
          <w:p w14:paraId="71C5A083" w14:textId="18050CF3" w:rsidR="00E726CD" w:rsidRPr="00D803ED" w:rsidRDefault="00D53C5E" w:rsidP="00A75561">
            <w:pPr>
              <w:jc w:val="center"/>
              <w:rPr>
                <w:color w:val="000000" w:themeColor="text1"/>
                <w:sz w:val="18"/>
                <w:szCs w:val="18"/>
                <w:lang w:val="tr-TR"/>
              </w:rPr>
            </w:pPr>
            <w:r w:rsidRPr="00D803ED">
              <w:rPr>
                <w:color w:val="000000" w:themeColor="text1"/>
                <w:sz w:val="18"/>
                <w:szCs w:val="18"/>
                <w:lang w:val="tr-TR"/>
              </w:rPr>
              <w:t>3</w:t>
            </w:r>
          </w:p>
        </w:tc>
        <w:tc>
          <w:tcPr>
            <w:tcW w:w="1418" w:type="dxa"/>
            <w:vMerge/>
            <w:tcBorders>
              <w:left w:val="single" w:sz="4" w:space="0" w:color="auto"/>
              <w:bottom w:val="single" w:sz="4" w:space="0" w:color="auto"/>
              <w:right w:val="single" w:sz="4" w:space="0" w:color="auto"/>
            </w:tcBorders>
          </w:tcPr>
          <w:p w14:paraId="45ABA445"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64C9CD72" w14:textId="77777777" w:rsidR="00E726CD" w:rsidRPr="00F75CEC" w:rsidRDefault="00E726CD" w:rsidP="00A75561">
            <w:pPr>
              <w:jc w:val="center"/>
              <w:rPr>
                <w:color w:val="000000" w:themeColor="text1"/>
                <w:sz w:val="18"/>
                <w:szCs w:val="18"/>
                <w:lang w:val="tr-TR"/>
              </w:rPr>
            </w:pPr>
          </w:p>
        </w:tc>
      </w:tr>
      <w:tr w:rsidR="00E726CD" w:rsidRPr="00F75CEC" w14:paraId="025B5E06" w14:textId="77777777" w:rsidTr="00E726CD">
        <w:tc>
          <w:tcPr>
            <w:tcW w:w="2122" w:type="dxa"/>
            <w:vMerge/>
            <w:tcBorders>
              <w:left w:val="single" w:sz="4" w:space="0" w:color="auto"/>
              <w:right w:val="single" w:sz="4" w:space="0" w:color="auto"/>
            </w:tcBorders>
          </w:tcPr>
          <w:p w14:paraId="7B129690"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13270B40" w14:textId="77777777" w:rsidR="00E726CD" w:rsidRPr="00D803ED"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5BE75051"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Tez Danışmanlığı</w:t>
            </w:r>
          </w:p>
        </w:tc>
        <w:tc>
          <w:tcPr>
            <w:tcW w:w="1134" w:type="dxa"/>
            <w:tcBorders>
              <w:left w:val="single" w:sz="4" w:space="0" w:color="auto"/>
              <w:right w:val="single" w:sz="4" w:space="0" w:color="auto"/>
            </w:tcBorders>
          </w:tcPr>
          <w:p w14:paraId="54012ADC"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6</w:t>
            </w:r>
          </w:p>
        </w:tc>
        <w:tc>
          <w:tcPr>
            <w:tcW w:w="1418" w:type="dxa"/>
            <w:vMerge/>
            <w:tcBorders>
              <w:left w:val="single" w:sz="4" w:space="0" w:color="auto"/>
              <w:bottom w:val="single" w:sz="4" w:space="0" w:color="auto"/>
              <w:right w:val="single" w:sz="4" w:space="0" w:color="auto"/>
            </w:tcBorders>
          </w:tcPr>
          <w:p w14:paraId="4BD6284A"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71D48E13" w14:textId="77777777" w:rsidR="00E726CD" w:rsidRPr="00F75CEC" w:rsidRDefault="00E726CD" w:rsidP="00A75561">
            <w:pPr>
              <w:jc w:val="center"/>
              <w:rPr>
                <w:color w:val="000000" w:themeColor="text1"/>
                <w:sz w:val="18"/>
                <w:szCs w:val="18"/>
                <w:lang w:val="tr-TR"/>
              </w:rPr>
            </w:pPr>
          </w:p>
        </w:tc>
      </w:tr>
      <w:tr w:rsidR="00E726CD" w:rsidRPr="00F75CEC" w14:paraId="652FAA55" w14:textId="77777777" w:rsidTr="00E726CD">
        <w:tc>
          <w:tcPr>
            <w:tcW w:w="2122" w:type="dxa"/>
            <w:vMerge/>
            <w:tcBorders>
              <w:left w:val="single" w:sz="4" w:space="0" w:color="auto"/>
              <w:bottom w:val="single" w:sz="12" w:space="0" w:color="auto"/>
              <w:right w:val="single" w:sz="4" w:space="0" w:color="auto"/>
            </w:tcBorders>
          </w:tcPr>
          <w:p w14:paraId="0632CE0C"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661748DF" w14:textId="77777777" w:rsidR="00E726CD" w:rsidRPr="00D803ED" w:rsidRDefault="00E726CD" w:rsidP="00A75561">
            <w:pPr>
              <w:jc w:val="center"/>
              <w:rPr>
                <w:color w:val="000000" w:themeColor="text1"/>
                <w:sz w:val="18"/>
                <w:szCs w:val="18"/>
                <w:lang w:val="tr-TR"/>
              </w:rPr>
            </w:pPr>
          </w:p>
        </w:tc>
        <w:tc>
          <w:tcPr>
            <w:tcW w:w="1842" w:type="dxa"/>
            <w:tcBorders>
              <w:left w:val="single" w:sz="4" w:space="0" w:color="auto"/>
              <w:bottom w:val="single" w:sz="12" w:space="0" w:color="auto"/>
              <w:right w:val="single" w:sz="4" w:space="0" w:color="auto"/>
            </w:tcBorders>
          </w:tcPr>
          <w:p w14:paraId="265391C8"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 xml:space="preserve">Kongre, seminer vb. </w:t>
            </w:r>
          </w:p>
        </w:tc>
        <w:tc>
          <w:tcPr>
            <w:tcW w:w="1134" w:type="dxa"/>
            <w:tcBorders>
              <w:left w:val="single" w:sz="4" w:space="0" w:color="auto"/>
              <w:bottom w:val="single" w:sz="12" w:space="0" w:color="auto"/>
              <w:right w:val="single" w:sz="4" w:space="0" w:color="auto"/>
            </w:tcBorders>
          </w:tcPr>
          <w:p w14:paraId="6F0C7D18"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5</w:t>
            </w:r>
          </w:p>
        </w:tc>
        <w:tc>
          <w:tcPr>
            <w:tcW w:w="1418" w:type="dxa"/>
            <w:vMerge/>
            <w:tcBorders>
              <w:left w:val="single" w:sz="4" w:space="0" w:color="auto"/>
              <w:bottom w:val="single" w:sz="4" w:space="0" w:color="auto"/>
              <w:right w:val="single" w:sz="4" w:space="0" w:color="auto"/>
            </w:tcBorders>
          </w:tcPr>
          <w:p w14:paraId="4D2800F2" w14:textId="77777777" w:rsidR="00E726CD" w:rsidRPr="00D803ED" w:rsidRDefault="00E726CD" w:rsidP="00A75561">
            <w:pPr>
              <w:jc w:val="center"/>
              <w:rPr>
                <w:color w:val="000000" w:themeColor="text1"/>
                <w:sz w:val="18"/>
                <w:szCs w:val="18"/>
                <w:lang w:val="tr-TR"/>
              </w:rPr>
            </w:pPr>
          </w:p>
        </w:tc>
        <w:tc>
          <w:tcPr>
            <w:tcW w:w="1417" w:type="dxa"/>
            <w:vMerge/>
            <w:tcBorders>
              <w:left w:val="single" w:sz="4" w:space="0" w:color="auto"/>
              <w:bottom w:val="single" w:sz="12" w:space="0" w:color="auto"/>
              <w:right w:val="single" w:sz="4" w:space="0" w:color="auto"/>
            </w:tcBorders>
          </w:tcPr>
          <w:p w14:paraId="12B92E3E" w14:textId="77777777" w:rsidR="00E726CD" w:rsidRPr="00F75CEC" w:rsidRDefault="00E726CD" w:rsidP="00A75561">
            <w:pPr>
              <w:jc w:val="center"/>
              <w:rPr>
                <w:color w:val="000000" w:themeColor="text1"/>
                <w:sz w:val="18"/>
                <w:szCs w:val="18"/>
                <w:lang w:val="tr-TR"/>
              </w:rPr>
            </w:pPr>
          </w:p>
        </w:tc>
      </w:tr>
      <w:tr w:rsidR="00E726CD" w:rsidRPr="00F75CEC" w14:paraId="5542FD66" w14:textId="77777777" w:rsidTr="00E726CD">
        <w:tc>
          <w:tcPr>
            <w:tcW w:w="2122" w:type="dxa"/>
            <w:vMerge w:val="restart"/>
            <w:tcBorders>
              <w:top w:val="single" w:sz="12" w:space="0" w:color="auto"/>
              <w:left w:val="single" w:sz="4" w:space="0" w:color="auto"/>
              <w:right w:val="single" w:sz="4" w:space="0" w:color="auto"/>
            </w:tcBorders>
          </w:tcPr>
          <w:p w14:paraId="70A6665A" w14:textId="77777777" w:rsidR="00E726CD" w:rsidRPr="00F75CEC" w:rsidRDefault="00E726CD" w:rsidP="00A75561">
            <w:pPr>
              <w:rPr>
                <w:color w:val="000000" w:themeColor="text1"/>
                <w:sz w:val="18"/>
                <w:szCs w:val="18"/>
                <w:lang w:val="tr-TR"/>
              </w:rPr>
            </w:pPr>
          </w:p>
          <w:p w14:paraId="3AB184FB" w14:textId="77777777" w:rsidR="00E726CD" w:rsidRPr="00F75CEC" w:rsidRDefault="00E726CD" w:rsidP="00A75561">
            <w:pPr>
              <w:rPr>
                <w:color w:val="000000" w:themeColor="text1"/>
                <w:sz w:val="18"/>
                <w:szCs w:val="18"/>
                <w:lang w:val="tr-TR"/>
              </w:rPr>
            </w:pPr>
          </w:p>
          <w:p w14:paraId="47475571"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Arş. Gör. Ceyda BAŞARAN</w:t>
            </w:r>
          </w:p>
        </w:tc>
        <w:tc>
          <w:tcPr>
            <w:tcW w:w="1134" w:type="dxa"/>
            <w:vMerge w:val="restart"/>
            <w:tcBorders>
              <w:top w:val="single" w:sz="12" w:space="0" w:color="auto"/>
              <w:left w:val="single" w:sz="4" w:space="0" w:color="auto"/>
              <w:bottom w:val="single" w:sz="4" w:space="0" w:color="auto"/>
              <w:right w:val="single" w:sz="4" w:space="0" w:color="auto"/>
            </w:tcBorders>
          </w:tcPr>
          <w:p w14:paraId="16A5BC1A" w14:textId="77777777" w:rsidR="00E726CD" w:rsidRPr="00D803ED" w:rsidRDefault="00E726CD" w:rsidP="00A75561">
            <w:pPr>
              <w:jc w:val="center"/>
              <w:rPr>
                <w:color w:val="000000" w:themeColor="text1"/>
                <w:sz w:val="18"/>
                <w:szCs w:val="18"/>
                <w:lang w:val="tr-TR"/>
              </w:rPr>
            </w:pPr>
          </w:p>
          <w:p w14:paraId="6F2DE212" w14:textId="77777777" w:rsidR="00E726CD" w:rsidRPr="00D803ED" w:rsidRDefault="00E726CD" w:rsidP="00A75561">
            <w:pPr>
              <w:jc w:val="center"/>
              <w:rPr>
                <w:color w:val="000000" w:themeColor="text1"/>
                <w:sz w:val="18"/>
                <w:szCs w:val="18"/>
                <w:lang w:val="tr-TR"/>
              </w:rPr>
            </w:pPr>
          </w:p>
          <w:p w14:paraId="4E46C852"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842" w:type="dxa"/>
            <w:tcBorders>
              <w:top w:val="single" w:sz="12" w:space="0" w:color="auto"/>
              <w:left w:val="single" w:sz="4" w:space="0" w:color="auto"/>
              <w:right w:val="single" w:sz="4" w:space="0" w:color="auto"/>
            </w:tcBorders>
          </w:tcPr>
          <w:p w14:paraId="0C7FCE54"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Editörlük</w:t>
            </w:r>
          </w:p>
        </w:tc>
        <w:tc>
          <w:tcPr>
            <w:tcW w:w="1134" w:type="dxa"/>
            <w:tcBorders>
              <w:top w:val="single" w:sz="12" w:space="0" w:color="auto"/>
              <w:left w:val="single" w:sz="4" w:space="0" w:color="auto"/>
              <w:right w:val="single" w:sz="4" w:space="0" w:color="auto"/>
            </w:tcBorders>
          </w:tcPr>
          <w:p w14:paraId="1E1B2C82" w14:textId="77777777" w:rsidR="00E726CD" w:rsidRPr="00D803ED" w:rsidRDefault="00E726CD" w:rsidP="00A75561">
            <w:pPr>
              <w:jc w:val="center"/>
              <w:rPr>
                <w:color w:val="000000" w:themeColor="text1"/>
                <w:sz w:val="18"/>
                <w:szCs w:val="18"/>
                <w:lang w:val="tr-TR"/>
              </w:rPr>
            </w:pPr>
          </w:p>
        </w:tc>
        <w:tc>
          <w:tcPr>
            <w:tcW w:w="1418" w:type="dxa"/>
            <w:vMerge w:val="restart"/>
            <w:tcBorders>
              <w:top w:val="single" w:sz="12" w:space="0" w:color="auto"/>
              <w:left w:val="single" w:sz="4" w:space="0" w:color="auto"/>
              <w:bottom w:val="single" w:sz="4" w:space="0" w:color="auto"/>
              <w:right w:val="single" w:sz="4" w:space="0" w:color="auto"/>
            </w:tcBorders>
          </w:tcPr>
          <w:p w14:paraId="13872F5A" w14:textId="77777777" w:rsidR="00E726CD" w:rsidRPr="00D803ED" w:rsidRDefault="00E726CD" w:rsidP="00A75561">
            <w:pPr>
              <w:jc w:val="center"/>
              <w:rPr>
                <w:color w:val="000000" w:themeColor="text1"/>
                <w:sz w:val="18"/>
                <w:szCs w:val="18"/>
                <w:lang w:val="tr-TR"/>
              </w:rPr>
            </w:pPr>
          </w:p>
          <w:p w14:paraId="4430450B" w14:textId="77777777" w:rsidR="00E726CD" w:rsidRPr="00D803ED" w:rsidRDefault="00E726CD" w:rsidP="00A75561">
            <w:pPr>
              <w:jc w:val="center"/>
              <w:rPr>
                <w:color w:val="000000" w:themeColor="text1"/>
                <w:sz w:val="18"/>
                <w:szCs w:val="18"/>
                <w:lang w:val="tr-TR"/>
              </w:rPr>
            </w:pPr>
          </w:p>
          <w:p w14:paraId="0AD59D6D"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417" w:type="dxa"/>
            <w:vMerge w:val="restart"/>
            <w:tcBorders>
              <w:top w:val="single" w:sz="12" w:space="0" w:color="auto"/>
              <w:left w:val="single" w:sz="4" w:space="0" w:color="auto"/>
              <w:right w:val="single" w:sz="4" w:space="0" w:color="auto"/>
            </w:tcBorders>
          </w:tcPr>
          <w:p w14:paraId="40051DB0" w14:textId="77777777" w:rsidR="00E726CD" w:rsidRPr="00C22997" w:rsidRDefault="00E726CD" w:rsidP="00A75561">
            <w:pPr>
              <w:jc w:val="center"/>
              <w:rPr>
                <w:color w:val="000000" w:themeColor="text1"/>
                <w:sz w:val="18"/>
                <w:szCs w:val="18"/>
                <w:lang w:val="tr-TR"/>
              </w:rPr>
            </w:pPr>
          </w:p>
          <w:p w14:paraId="1F50C088" w14:textId="77777777" w:rsidR="00E726CD" w:rsidRPr="00C22997" w:rsidRDefault="00E726CD" w:rsidP="00A75561">
            <w:pPr>
              <w:jc w:val="center"/>
              <w:rPr>
                <w:color w:val="000000" w:themeColor="text1"/>
                <w:sz w:val="18"/>
                <w:szCs w:val="18"/>
                <w:lang w:val="tr-TR"/>
              </w:rPr>
            </w:pPr>
          </w:p>
          <w:p w14:paraId="77F6E1D7" w14:textId="77777777" w:rsidR="00E726CD" w:rsidRPr="00C22997" w:rsidRDefault="00E726CD" w:rsidP="00A75561">
            <w:pPr>
              <w:jc w:val="center"/>
              <w:rPr>
                <w:color w:val="000000" w:themeColor="text1"/>
                <w:sz w:val="18"/>
                <w:szCs w:val="18"/>
                <w:lang w:val="tr-TR"/>
              </w:rPr>
            </w:pPr>
            <w:r w:rsidRPr="00C22997">
              <w:rPr>
                <w:color w:val="000000" w:themeColor="text1"/>
                <w:sz w:val="18"/>
                <w:szCs w:val="18"/>
                <w:lang w:val="tr-TR"/>
              </w:rPr>
              <w:t>-</w:t>
            </w:r>
          </w:p>
        </w:tc>
      </w:tr>
      <w:tr w:rsidR="00E726CD" w:rsidRPr="00F75CEC" w14:paraId="765361BC" w14:textId="77777777" w:rsidTr="00E726CD">
        <w:tc>
          <w:tcPr>
            <w:tcW w:w="2122" w:type="dxa"/>
            <w:vMerge/>
            <w:tcBorders>
              <w:left w:val="single" w:sz="4" w:space="0" w:color="auto"/>
              <w:right w:val="single" w:sz="4" w:space="0" w:color="auto"/>
            </w:tcBorders>
          </w:tcPr>
          <w:p w14:paraId="06001B7C"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4D2B06F7" w14:textId="77777777" w:rsidR="00E726CD" w:rsidRPr="00F75CEC"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06B6FDF0" w14:textId="77777777" w:rsidR="00E726CD" w:rsidRPr="00C22997" w:rsidRDefault="00E726CD" w:rsidP="00A75561">
            <w:pPr>
              <w:rPr>
                <w:color w:val="000000" w:themeColor="text1"/>
                <w:sz w:val="18"/>
                <w:szCs w:val="18"/>
                <w:lang w:val="tr-TR"/>
              </w:rPr>
            </w:pPr>
            <w:r w:rsidRPr="00C22997">
              <w:rPr>
                <w:color w:val="000000" w:themeColor="text1"/>
                <w:sz w:val="18"/>
                <w:szCs w:val="18"/>
                <w:lang w:val="tr-TR"/>
              </w:rPr>
              <w:t>Hakemlik</w:t>
            </w:r>
          </w:p>
        </w:tc>
        <w:tc>
          <w:tcPr>
            <w:tcW w:w="1134" w:type="dxa"/>
            <w:tcBorders>
              <w:left w:val="single" w:sz="4" w:space="0" w:color="auto"/>
              <w:right w:val="single" w:sz="4" w:space="0" w:color="auto"/>
            </w:tcBorders>
          </w:tcPr>
          <w:p w14:paraId="35388940" w14:textId="77777777" w:rsidR="00E726CD" w:rsidRPr="00C22997" w:rsidRDefault="00E726CD" w:rsidP="00A75561">
            <w:pPr>
              <w:jc w:val="center"/>
              <w:rPr>
                <w:color w:val="000000" w:themeColor="text1"/>
                <w:sz w:val="18"/>
                <w:szCs w:val="18"/>
                <w:lang w:val="tr-TR"/>
              </w:rPr>
            </w:pPr>
          </w:p>
        </w:tc>
        <w:tc>
          <w:tcPr>
            <w:tcW w:w="1418" w:type="dxa"/>
            <w:vMerge/>
            <w:tcBorders>
              <w:left w:val="single" w:sz="4" w:space="0" w:color="auto"/>
              <w:bottom w:val="single" w:sz="4" w:space="0" w:color="auto"/>
              <w:right w:val="single" w:sz="4" w:space="0" w:color="auto"/>
            </w:tcBorders>
          </w:tcPr>
          <w:p w14:paraId="54F62468" w14:textId="77777777" w:rsidR="00E726CD" w:rsidRPr="00C22997"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01DF808D" w14:textId="77777777" w:rsidR="00E726CD" w:rsidRPr="00C22997" w:rsidRDefault="00E726CD" w:rsidP="00A75561">
            <w:pPr>
              <w:jc w:val="center"/>
              <w:rPr>
                <w:color w:val="000000" w:themeColor="text1"/>
                <w:sz w:val="18"/>
                <w:szCs w:val="18"/>
                <w:lang w:val="tr-TR"/>
              </w:rPr>
            </w:pPr>
          </w:p>
        </w:tc>
      </w:tr>
      <w:tr w:rsidR="00E726CD" w:rsidRPr="00F75CEC" w14:paraId="70BA3C42" w14:textId="77777777" w:rsidTr="00E726CD">
        <w:tc>
          <w:tcPr>
            <w:tcW w:w="2122" w:type="dxa"/>
            <w:vMerge/>
            <w:tcBorders>
              <w:left w:val="single" w:sz="4" w:space="0" w:color="auto"/>
              <w:right w:val="single" w:sz="4" w:space="0" w:color="auto"/>
            </w:tcBorders>
          </w:tcPr>
          <w:p w14:paraId="77D95232"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67334478" w14:textId="77777777" w:rsidR="00E726CD" w:rsidRPr="00F75CEC"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34D6969F"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Projeler</w:t>
            </w:r>
          </w:p>
        </w:tc>
        <w:tc>
          <w:tcPr>
            <w:tcW w:w="1134" w:type="dxa"/>
            <w:tcBorders>
              <w:left w:val="single" w:sz="4" w:space="0" w:color="auto"/>
              <w:right w:val="single" w:sz="4" w:space="0" w:color="auto"/>
            </w:tcBorders>
          </w:tcPr>
          <w:p w14:paraId="275D223D" w14:textId="77777777" w:rsidR="00E726CD" w:rsidRPr="00F75CEC" w:rsidRDefault="00E726CD" w:rsidP="00A75561">
            <w:pPr>
              <w:jc w:val="center"/>
              <w:rPr>
                <w:color w:val="000000" w:themeColor="text1"/>
                <w:sz w:val="18"/>
                <w:szCs w:val="18"/>
                <w:lang w:val="tr-TR"/>
              </w:rPr>
            </w:pPr>
            <w:r w:rsidRPr="00F75CEC">
              <w:rPr>
                <w:color w:val="000000" w:themeColor="text1"/>
                <w:sz w:val="18"/>
                <w:szCs w:val="18"/>
                <w:lang w:val="tr-TR"/>
              </w:rPr>
              <w:t>-</w:t>
            </w:r>
          </w:p>
        </w:tc>
        <w:tc>
          <w:tcPr>
            <w:tcW w:w="1418" w:type="dxa"/>
            <w:vMerge/>
            <w:tcBorders>
              <w:left w:val="single" w:sz="4" w:space="0" w:color="auto"/>
              <w:bottom w:val="single" w:sz="4" w:space="0" w:color="auto"/>
              <w:right w:val="single" w:sz="4" w:space="0" w:color="auto"/>
            </w:tcBorders>
          </w:tcPr>
          <w:p w14:paraId="3AF734C9"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38B0C675" w14:textId="77777777" w:rsidR="00E726CD" w:rsidRPr="00F75CEC" w:rsidRDefault="00E726CD" w:rsidP="00A75561">
            <w:pPr>
              <w:jc w:val="center"/>
              <w:rPr>
                <w:color w:val="000000" w:themeColor="text1"/>
                <w:sz w:val="18"/>
                <w:szCs w:val="18"/>
                <w:lang w:val="tr-TR"/>
              </w:rPr>
            </w:pPr>
          </w:p>
        </w:tc>
      </w:tr>
      <w:tr w:rsidR="00E726CD" w:rsidRPr="00F75CEC" w14:paraId="46ADEBF0" w14:textId="77777777" w:rsidTr="00E726CD">
        <w:tc>
          <w:tcPr>
            <w:tcW w:w="2122" w:type="dxa"/>
            <w:vMerge/>
            <w:tcBorders>
              <w:left w:val="single" w:sz="4" w:space="0" w:color="auto"/>
              <w:right w:val="single" w:sz="4" w:space="0" w:color="auto"/>
            </w:tcBorders>
          </w:tcPr>
          <w:p w14:paraId="33A6B44D"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1D5FBF6C" w14:textId="77777777" w:rsidR="00E726CD" w:rsidRPr="00F75CEC"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7D3F56B7"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Yayınlar</w:t>
            </w:r>
          </w:p>
        </w:tc>
        <w:tc>
          <w:tcPr>
            <w:tcW w:w="1134" w:type="dxa"/>
            <w:tcBorders>
              <w:left w:val="single" w:sz="4" w:space="0" w:color="auto"/>
              <w:right w:val="single" w:sz="4" w:space="0" w:color="auto"/>
            </w:tcBorders>
          </w:tcPr>
          <w:p w14:paraId="01EEAB70" w14:textId="77777777" w:rsidR="00E726CD" w:rsidRPr="00F75CEC" w:rsidRDefault="00E726CD" w:rsidP="00A75561">
            <w:pPr>
              <w:jc w:val="center"/>
              <w:rPr>
                <w:color w:val="000000" w:themeColor="text1"/>
                <w:sz w:val="18"/>
                <w:szCs w:val="18"/>
                <w:lang w:val="tr-TR"/>
              </w:rPr>
            </w:pPr>
          </w:p>
        </w:tc>
        <w:tc>
          <w:tcPr>
            <w:tcW w:w="1418" w:type="dxa"/>
            <w:vMerge/>
            <w:tcBorders>
              <w:left w:val="single" w:sz="4" w:space="0" w:color="auto"/>
              <w:bottom w:val="single" w:sz="4" w:space="0" w:color="auto"/>
              <w:right w:val="single" w:sz="4" w:space="0" w:color="auto"/>
            </w:tcBorders>
          </w:tcPr>
          <w:p w14:paraId="3C338C07"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208FC60F" w14:textId="77777777" w:rsidR="00E726CD" w:rsidRPr="00F75CEC" w:rsidRDefault="00E726CD" w:rsidP="00A75561">
            <w:pPr>
              <w:jc w:val="center"/>
              <w:rPr>
                <w:color w:val="000000" w:themeColor="text1"/>
                <w:sz w:val="18"/>
                <w:szCs w:val="18"/>
                <w:lang w:val="tr-TR"/>
              </w:rPr>
            </w:pPr>
          </w:p>
        </w:tc>
      </w:tr>
      <w:tr w:rsidR="00E726CD" w:rsidRPr="00F75CEC" w14:paraId="45AFC9A3" w14:textId="77777777" w:rsidTr="00E726CD">
        <w:tc>
          <w:tcPr>
            <w:tcW w:w="2122" w:type="dxa"/>
            <w:vMerge/>
            <w:tcBorders>
              <w:left w:val="single" w:sz="4" w:space="0" w:color="auto"/>
              <w:right w:val="single" w:sz="4" w:space="0" w:color="auto"/>
            </w:tcBorders>
          </w:tcPr>
          <w:p w14:paraId="194142C3"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77AAEDE1" w14:textId="77777777" w:rsidR="00E726CD" w:rsidRPr="00F75CEC" w:rsidRDefault="00E726CD" w:rsidP="00A75561">
            <w:pPr>
              <w:jc w:val="center"/>
              <w:rPr>
                <w:color w:val="000000" w:themeColor="text1"/>
                <w:sz w:val="18"/>
                <w:szCs w:val="18"/>
                <w:lang w:val="tr-TR"/>
              </w:rPr>
            </w:pPr>
          </w:p>
        </w:tc>
        <w:tc>
          <w:tcPr>
            <w:tcW w:w="1842" w:type="dxa"/>
            <w:tcBorders>
              <w:left w:val="single" w:sz="4" w:space="0" w:color="auto"/>
              <w:right w:val="single" w:sz="4" w:space="0" w:color="auto"/>
            </w:tcBorders>
          </w:tcPr>
          <w:p w14:paraId="7374D608"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Tez Danışmanlığı</w:t>
            </w:r>
          </w:p>
        </w:tc>
        <w:tc>
          <w:tcPr>
            <w:tcW w:w="1134" w:type="dxa"/>
            <w:tcBorders>
              <w:left w:val="single" w:sz="4" w:space="0" w:color="auto"/>
              <w:right w:val="single" w:sz="4" w:space="0" w:color="auto"/>
            </w:tcBorders>
          </w:tcPr>
          <w:p w14:paraId="6443F680" w14:textId="77777777" w:rsidR="00E726CD" w:rsidRPr="00F75CEC" w:rsidRDefault="00E726CD" w:rsidP="00A75561">
            <w:pPr>
              <w:jc w:val="center"/>
              <w:rPr>
                <w:color w:val="000000" w:themeColor="text1"/>
                <w:sz w:val="18"/>
                <w:szCs w:val="18"/>
                <w:lang w:val="tr-TR"/>
              </w:rPr>
            </w:pPr>
          </w:p>
        </w:tc>
        <w:tc>
          <w:tcPr>
            <w:tcW w:w="1418" w:type="dxa"/>
            <w:vMerge/>
            <w:tcBorders>
              <w:left w:val="single" w:sz="4" w:space="0" w:color="auto"/>
              <w:bottom w:val="single" w:sz="4" w:space="0" w:color="auto"/>
              <w:right w:val="single" w:sz="4" w:space="0" w:color="auto"/>
            </w:tcBorders>
          </w:tcPr>
          <w:p w14:paraId="1E54879C"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right w:val="single" w:sz="4" w:space="0" w:color="auto"/>
            </w:tcBorders>
          </w:tcPr>
          <w:p w14:paraId="2BE32FDC" w14:textId="77777777" w:rsidR="00E726CD" w:rsidRPr="00F75CEC" w:rsidRDefault="00E726CD" w:rsidP="00A75561">
            <w:pPr>
              <w:jc w:val="center"/>
              <w:rPr>
                <w:color w:val="000000" w:themeColor="text1"/>
                <w:sz w:val="18"/>
                <w:szCs w:val="18"/>
                <w:lang w:val="tr-TR"/>
              </w:rPr>
            </w:pPr>
          </w:p>
        </w:tc>
      </w:tr>
      <w:tr w:rsidR="00E726CD" w:rsidRPr="00F75CEC" w14:paraId="57E438A5" w14:textId="77777777" w:rsidTr="00E726CD">
        <w:tc>
          <w:tcPr>
            <w:tcW w:w="2122" w:type="dxa"/>
            <w:vMerge/>
            <w:tcBorders>
              <w:left w:val="single" w:sz="4" w:space="0" w:color="auto"/>
              <w:bottom w:val="single" w:sz="4" w:space="0" w:color="auto"/>
              <w:right w:val="single" w:sz="4" w:space="0" w:color="auto"/>
            </w:tcBorders>
          </w:tcPr>
          <w:p w14:paraId="03D74D55" w14:textId="77777777" w:rsidR="00E726CD" w:rsidRPr="00F75CEC" w:rsidRDefault="00E726CD" w:rsidP="00A75561">
            <w:pPr>
              <w:rPr>
                <w:color w:val="000000" w:themeColor="text1"/>
                <w:sz w:val="18"/>
                <w:szCs w:val="18"/>
                <w:lang w:val="tr-TR"/>
              </w:rPr>
            </w:pPr>
          </w:p>
        </w:tc>
        <w:tc>
          <w:tcPr>
            <w:tcW w:w="1134" w:type="dxa"/>
            <w:vMerge/>
            <w:tcBorders>
              <w:left w:val="single" w:sz="4" w:space="0" w:color="auto"/>
              <w:bottom w:val="single" w:sz="4" w:space="0" w:color="auto"/>
              <w:right w:val="single" w:sz="4" w:space="0" w:color="auto"/>
            </w:tcBorders>
          </w:tcPr>
          <w:p w14:paraId="75BE648E" w14:textId="77777777" w:rsidR="00E726CD" w:rsidRPr="00F75CEC" w:rsidRDefault="00E726CD" w:rsidP="00A75561">
            <w:pPr>
              <w:jc w:val="center"/>
              <w:rPr>
                <w:color w:val="000000" w:themeColor="text1"/>
                <w:sz w:val="18"/>
                <w:szCs w:val="18"/>
                <w:lang w:val="tr-TR"/>
              </w:rPr>
            </w:pPr>
          </w:p>
        </w:tc>
        <w:tc>
          <w:tcPr>
            <w:tcW w:w="1842" w:type="dxa"/>
            <w:tcBorders>
              <w:left w:val="single" w:sz="4" w:space="0" w:color="auto"/>
              <w:bottom w:val="single" w:sz="4" w:space="0" w:color="auto"/>
              <w:right w:val="single" w:sz="4" w:space="0" w:color="auto"/>
            </w:tcBorders>
          </w:tcPr>
          <w:p w14:paraId="2424A202"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 xml:space="preserve">Kongre, seminer vb. </w:t>
            </w:r>
          </w:p>
        </w:tc>
        <w:tc>
          <w:tcPr>
            <w:tcW w:w="1134" w:type="dxa"/>
            <w:tcBorders>
              <w:left w:val="single" w:sz="4" w:space="0" w:color="auto"/>
              <w:bottom w:val="single" w:sz="4" w:space="0" w:color="auto"/>
              <w:right w:val="single" w:sz="4" w:space="0" w:color="auto"/>
            </w:tcBorders>
          </w:tcPr>
          <w:p w14:paraId="2C67FB79" w14:textId="77777777" w:rsidR="00E726CD" w:rsidRPr="00F75CEC" w:rsidRDefault="00E726CD" w:rsidP="00A75561">
            <w:pPr>
              <w:jc w:val="center"/>
              <w:rPr>
                <w:color w:val="000000" w:themeColor="text1"/>
                <w:sz w:val="18"/>
                <w:szCs w:val="18"/>
                <w:lang w:val="tr-TR"/>
              </w:rPr>
            </w:pPr>
          </w:p>
        </w:tc>
        <w:tc>
          <w:tcPr>
            <w:tcW w:w="1418" w:type="dxa"/>
            <w:vMerge/>
            <w:tcBorders>
              <w:left w:val="single" w:sz="4" w:space="0" w:color="auto"/>
              <w:bottom w:val="single" w:sz="4" w:space="0" w:color="auto"/>
              <w:right w:val="single" w:sz="4" w:space="0" w:color="auto"/>
            </w:tcBorders>
          </w:tcPr>
          <w:p w14:paraId="2C271525" w14:textId="77777777" w:rsidR="00E726CD" w:rsidRPr="00F75CEC" w:rsidRDefault="00E726CD" w:rsidP="00A75561">
            <w:pPr>
              <w:jc w:val="center"/>
              <w:rPr>
                <w:color w:val="000000" w:themeColor="text1"/>
                <w:sz w:val="18"/>
                <w:szCs w:val="18"/>
                <w:lang w:val="tr-TR"/>
              </w:rPr>
            </w:pPr>
          </w:p>
        </w:tc>
        <w:tc>
          <w:tcPr>
            <w:tcW w:w="1417" w:type="dxa"/>
            <w:vMerge/>
            <w:tcBorders>
              <w:left w:val="single" w:sz="4" w:space="0" w:color="auto"/>
              <w:bottom w:val="single" w:sz="4" w:space="0" w:color="auto"/>
              <w:right w:val="single" w:sz="4" w:space="0" w:color="auto"/>
            </w:tcBorders>
          </w:tcPr>
          <w:p w14:paraId="7262EB27" w14:textId="77777777" w:rsidR="00E726CD" w:rsidRPr="00F75CEC" w:rsidRDefault="00E726CD" w:rsidP="00A75561">
            <w:pPr>
              <w:jc w:val="center"/>
              <w:rPr>
                <w:color w:val="000000" w:themeColor="text1"/>
                <w:sz w:val="18"/>
                <w:szCs w:val="18"/>
                <w:lang w:val="tr-TR"/>
              </w:rPr>
            </w:pPr>
          </w:p>
        </w:tc>
      </w:tr>
    </w:tbl>
    <w:p w14:paraId="604E59BA" w14:textId="77777777" w:rsidR="0056616E" w:rsidRPr="00F75CEC" w:rsidRDefault="0056616E" w:rsidP="00A74BD7">
      <w:pPr>
        <w:pStyle w:val="004-TabloYazs"/>
        <w:rPr>
          <w:color w:val="000000" w:themeColor="text1"/>
        </w:rPr>
      </w:pPr>
    </w:p>
    <w:p w14:paraId="614298C4" w14:textId="7667D545" w:rsidR="00E726CD" w:rsidRPr="00F75CEC" w:rsidRDefault="00020581" w:rsidP="00E726CD">
      <w:pPr>
        <w:pStyle w:val="004-TabloYazs"/>
        <w:rPr>
          <w:color w:val="000000" w:themeColor="text1"/>
        </w:rPr>
      </w:pPr>
      <w:bookmarkStart w:id="97" w:name="_Toc66146350"/>
      <w:r w:rsidRPr="000A383E">
        <w:rPr>
          <w:color w:val="000000" w:themeColor="text1"/>
        </w:rPr>
        <w:t xml:space="preserve">Tablo </w:t>
      </w:r>
      <w:r w:rsidR="0056616E" w:rsidRPr="000A383E">
        <w:rPr>
          <w:color w:val="000000" w:themeColor="text1"/>
        </w:rPr>
        <w:t>29</w:t>
      </w:r>
      <w:r w:rsidRPr="000A383E">
        <w:rPr>
          <w:color w:val="000000" w:themeColor="text1"/>
        </w:rPr>
        <w:t>. Öğretim Elemanlarına Ait Yıllık İş Yükü Analizi (</w:t>
      </w:r>
      <w:r w:rsidR="00E762DF" w:rsidRPr="000A383E">
        <w:rPr>
          <w:color w:val="000000" w:themeColor="text1"/>
        </w:rPr>
        <w:t>2022</w:t>
      </w:r>
      <w:r w:rsidRPr="000A383E">
        <w:rPr>
          <w:color w:val="000000" w:themeColor="text1"/>
        </w:rPr>
        <w:t>)</w:t>
      </w:r>
      <w:bookmarkEnd w:id="97"/>
    </w:p>
    <w:tbl>
      <w:tblPr>
        <w:tblW w:w="9067" w:type="dxa"/>
        <w:tblLook w:val="04A0" w:firstRow="1" w:lastRow="0" w:firstColumn="1" w:lastColumn="0" w:noHBand="0" w:noVBand="1"/>
      </w:tblPr>
      <w:tblGrid>
        <w:gridCol w:w="2014"/>
        <w:gridCol w:w="1529"/>
        <w:gridCol w:w="1763"/>
        <w:gridCol w:w="1056"/>
        <w:gridCol w:w="1348"/>
        <w:gridCol w:w="1357"/>
      </w:tblGrid>
      <w:tr w:rsidR="00E726CD" w:rsidRPr="00F75CEC" w14:paraId="3CBA1E49" w14:textId="77777777" w:rsidTr="00DE1469">
        <w:tc>
          <w:tcPr>
            <w:tcW w:w="2014" w:type="dxa"/>
            <w:tcBorders>
              <w:top w:val="single" w:sz="4" w:space="0" w:color="auto"/>
              <w:left w:val="single" w:sz="4" w:space="0" w:color="auto"/>
              <w:bottom w:val="single" w:sz="4" w:space="0" w:color="auto"/>
              <w:right w:val="single" w:sz="4" w:space="0" w:color="auto"/>
            </w:tcBorders>
          </w:tcPr>
          <w:p w14:paraId="52EB7DC7"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Unvan, Ad Soyad</w:t>
            </w:r>
          </w:p>
        </w:tc>
        <w:tc>
          <w:tcPr>
            <w:tcW w:w="1529" w:type="dxa"/>
            <w:tcBorders>
              <w:top w:val="single" w:sz="4" w:space="0" w:color="auto"/>
              <w:left w:val="single" w:sz="4" w:space="0" w:color="auto"/>
              <w:bottom w:val="single" w:sz="4" w:space="0" w:color="auto"/>
              <w:right w:val="single" w:sz="4" w:space="0" w:color="auto"/>
            </w:tcBorders>
          </w:tcPr>
          <w:p w14:paraId="2F452EAF"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Ders Yükü</w:t>
            </w:r>
          </w:p>
        </w:tc>
        <w:tc>
          <w:tcPr>
            <w:tcW w:w="2819" w:type="dxa"/>
            <w:gridSpan w:val="2"/>
            <w:tcBorders>
              <w:top w:val="single" w:sz="4" w:space="0" w:color="auto"/>
              <w:left w:val="single" w:sz="4" w:space="0" w:color="auto"/>
              <w:bottom w:val="single" w:sz="4" w:space="0" w:color="auto"/>
              <w:right w:val="single" w:sz="4" w:space="0" w:color="auto"/>
            </w:tcBorders>
          </w:tcPr>
          <w:p w14:paraId="0C1CBEED"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Akademik Faaliyet</w:t>
            </w:r>
          </w:p>
        </w:tc>
        <w:tc>
          <w:tcPr>
            <w:tcW w:w="1348" w:type="dxa"/>
            <w:tcBorders>
              <w:top w:val="single" w:sz="4" w:space="0" w:color="auto"/>
              <w:left w:val="single" w:sz="4" w:space="0" w:color="auto"/>
              <w:bottom w:val="single" w:sz="4" w:space="0" w:color="auto"/>
              <w:right w:val="single" w:sz="4" w:space="0" w:color="auto"/>
            </w:tcBorders>
          </w:tcPr>
          <w:p w14:paraId="45D54B49"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İdari Faaliyet</w:t>
            </w:r>
          </w:p>
        </w:tc>
        <w:tc>
          <w:tcPr>
            <w:tcW w:w="1357" w:type="dxa"/>
            <w:tcBorders>
              <w:top w:val="single" w:sz="4" w:space="0" w:color="auto"/>
              <w:left w:val="single" w:sz="4" w:space="0" w:color="auto"/>
              <w:bottom w:val="single" w:sz="4" w:space="0" w:color="auto"/>
              <w:right w:val="single" w:sz="4" w:space="0" w:color="auto"/>
            </w:tcBorders>
          </w:tcPr>
          <w:p w14:paraId="22B60A69" w14:textId="77777777" w:rsidR="00E726CD" w:rsidRPr="00F75CEC" w:rsidRDefault="00E726CD" w:rsidP="00A75561">
            <w:pPr>
              <w:jc w:val="center"/>
              <w:rPr>
                <w:b/>
                <w:bCs/>
                <w:color w:val="000000" w:themeColor="text1"/>
                <w:sz w:val="18"/>
                <w:szCs w:val="18"/>
                <w:lang w:val="tr-TR"/>
              </w:rPr>
            </w:pPr>
            <w:r w:rsidRPr="00F75CEC">
              <w:rPr>
                <w:b/>
                <w:bCs/>
                <w:color w:val="000000" w:themeColor="text1"/>
                <w:sz w:val="18"/>
                <w:szCs w:val="18"/>
                <w:lang w:val="tr-TR"/>
              </w:rPr>
              <w:t>Topluma Hizmet</w:t>
            </w:r>
          </w:p>
        </w:tc>
      </w:tr>
      <w:tr w:rsidR="00E726CD" w:rsidRPr="00F75CEC" w14:paraId="42197302" w14:textId="77777777" w:rsidTr="00DE1469">
        <w:tc>
          <w:tcPr>
            <w:tcW w:w="2014" w:type="dxa"/>
            <w:vMerge w:val="restart"/>
            <w:tcBorders>
              <w:top w:val="single" w:sz="4" w:space="0" w:color="auto"/>
              <w:left w:val="single" w:sz="4" w:space="0" w:color="auto"/>
              <w:right w:val="single" w:sz="4" w:space="0" w:color="auto"/>
            </w:tcBorders>
          </w:tcPr>
          <w:p w14:paraId="4B289C94" w14:textId="77777777" w:rsidR="00E726CD" w:rsidRPr="00F75CEC" w:rsidRDefault="00E726CD" w:rsidP="00A75561">
            <w:pPr>
              <w:rPr>
                <w:color w:val="000000" w:themeColor="text1"/>
                <w:sz w:val="18"/>
                <w:szCs w:val="18"/>
                <w:lang w:val="tr-TR"/>
              </w:rPr>
            </w:pPr>
          </w:p>
          <w:p w14:paraId="700BAD3C" w14:textId="77777777" w:rsidR="00E726CD" w:rsidRPr="00F75CEC" w:rsidRDefault="00E726CD" w:rsidP="00A75561">
            <w:pPr>
              <w:rPr>
                <w:color w:val="000000" w:themeColor="text1"/>
                <w:sz w:val="18"/>
                <w:szCs w:val="18"/>
                <w:lang w:val="tr-TR"/>
              </w:rPr>
            </w:pPr>
          </w:p>
          <w:p w14:paraId="0B01BDFA"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Prof. Dr. Levent GENÇ</w:t>
            </w:r>
          </w:p>
        </w:tc>
        <w:tc>
          <w:tcPr>
            <w:tcW w:w="1529" w:type="dxa"/>
            <w:vMerge w:val="restart"/>
            <w:tcBorders>
              <w:top w:val="single" w:sz="4" w:space="0" w:color="auto"/>
              <w:left w:val="single" w:sz="4" w:space="0" w:color="auto"/>
              <w:bottom w:val="single" w:sz="4" w:space="0" w:color="auto"/>
              <w:right w:val="single" w:sz="4" w:space="0" w:color="auto"/>
            </w:tcBorders>
          </w:tcPr>
          <w:p w14:paraId="5CE1D7F1" w14:textId="77777777" w:rsidR="00E726CD" w:rsidRPr="00F75CEC" w:rsidRDefault="00E726CD" w:rsidP="00A75561">
            <w:pPr>
              <w:jc w:val="center"/>
              <w:rPr>
                <w:color w:val="000000" w:themeColor="text1"/>
                <w:sz w:val="18"/>
                <w:szCs w:val="18"/>
                <w:lang w:val="tr-TR"/>
              </w:rPr>
            </w:pPr>
          </w:p>
          <w:p w14:paraId="5F261443" w14:textId="77777777" w:rsidR="00E726CD" w:rsidRPr="00F75CEC" w:rsidRDefault="00E726CD" w:rsidP="00A75561">
            <w:pPr>
              <w:jc w:val="center"/>
              <w:rPr>
                <w:color w:val="000000" w:themeColor="text1"/>
                <w:sz w:val="18"/>
                <w:szCs w:val="18"/>
                <w:lang w:val="tr-TR"/>
              </w:rPr>
            </w:pPr>
          </w:p>
          <w:p w14:paraId="52E434C4" w14:textId="77777777" w:rsidR="00E726CD" w:rsidRPr="00F75CEC" w:rsidRDefault="00E726CD" w:rsidP="00A75561">
            <w:pPr>
              <w:jc w:val="center"/>
              <w:rPr>
                <w:color w:val="000000" w:themeColor="text1"/>
                <w:sz w:val="18"/>
                <w:szCs w:val="18"/>
                <w:lang w:val="tr-TR"/>
              </w:rPr>
            </w:pPr>
            <w:r w:rsidRPr="00F75CEC">
              <w:rPr>
                <w:color w:val="000000" w:themeColor="text1"/>
                <w:sz w:val="18"/>
                <w:szCs w:val="18"/>
                <w:lang w:val="tr-TR"/>
              </w:rPr>
              <w:t>(36+36)*14=1008</w:t>
            </w:r>
          </w:p>
        </w:tc>
        <w:tc>
          <w:tcPr>
            <w:tcW w:w="1763" w:type="dxa"/>
            <w:tcBorders>
              <w:top w:val="single" w:sz="4" w:space="0" w:color="auto"/>
              <w:left w:val="single" w:sz="4" w:space="0" w:color="auto"/>
              <w:right w:val="single" w:sz="4" w:space="0" w:color="auto"/>
            </w:tcBorders>
          </w:tcPr>
          <w:p w14:paraId="17C928A9"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Editörlük</w:t>
            </w:r>
          </w:p>
        </w:tc>
        <w:tc>
          <w:tcPr>
            <w:tcW w:w="1056" w:type="dxa"/>
            <w:tcBorders>
              <w:top w:val="single" w:sz="4" w:space="0" w:color="auto"/>
              <w:left w:val="single" w:sz="4" w:space="0" w:color="auto"/>
              <w:right w:val="single" w:sz="4" w:space="0" w:color="auto"/>
            </w:tcBorders>
          </w:tcPr>
          <w:p w14:paraId="1B298CA0" w14:textId="7D7E9BF3" w:rsidR="00E726CD" w:rsidRPr="00F75CEC" w:rsidRDefault="008D1645" w:rsidP="00A75561">
            <w:pPr>
              <w:jc w:val="center"/>
              <w:rPr>
                <w:color w:val="000000" w:themeColor="text1"/>
                <w:sz w:val="18"/>
                <w:szCs w:val="18"/>
                <w:lang w:val="tr-TR"/>
              </w:rPr>
            </w:pPr>
            <w:r w:rsidRPr="00F75CEC">
              <w:rPr>
                <w:color w:val="000000" w:themeColor="text1"/>
                <w:sz w:val="18"/>
                <w:szCs w:val="18"/>
                <w:lang w:val="tr-TR"/>
              </w:rPr>
              <w:t>-</w:t>
            </w:r>
          </w:p>
        </w:tc>
        <w:tc>
          <w:tcPr>
            <w:tcW w:w="1348" w:type="dxa"/>
            <w:vMerge w:val="restart"/>
            <w:tcBorders>
              <w:top w:val="single" w:sz="4" w:space="0" w:color="auto"/>
              <w:left w:val="single" w:sz="4" w:space="0" w:color="auto"/>
              <w:bottom w:val="single" w:sz="4" w:space="0" w:color="auto"/>
              <w:right w:val="single" w:sz="4" w:space="0" w:color="auto"/>
            </w:tcBorders>
          </w:tcPr>
          <w:p w14:paraId="24049691" w14:textId="77777777" w:rsidR="00E726CD" w:rsidRPr="00F75CEC" w:rsidRDefault="00E726CD" w:rsidP="00A75561">
            <w:pPr>
              <w:jc w:val="center"/>
              <w:rPr>
                <w:color w:val="000000" w:themeColor="text1"/>
                <w:sz w:val="18"/>
                <w:szCs w:val="18"/>
                <w:lang w:val="tr-TR"/>
              </w:rPr>
            </w:pPr>
          </w:p>
          <w:p w14:paraId="5F10F43E" w14:textId="77777777" w:rsidR="00E726CD" w:rsidRPr="00F75CEC" w:rsidRDefault="00E726CD" w:rsidP="00A75561">
            <w:pPr>
              <w:jc w:val="center"/>
              <w:rPr>
                <w:color w:val="000000" w:themeColor="text1"/>
                <w:sz w:val="18"/>
                <w:szCs w:val="18"/>
                <w:lang w:val="tr-TR"/>
              </w:rPr>
            </w:pPr>
          </w:p>
          <w:p w14:paraId="2876D7E0" w14:textId="77777777" w:rsidR="00E726CD" w:rsidRPr="00F75CEC" w:rsidRDefault="00E726CD" w:rsidP="00A75561">
            <w:pPr>
              <w:jc w:val="center"/>
              <w:rPr>
                <w:color w:val="000000" w:themeColor="text1"/>
                <w:sz w:val="18"/>
                <w:szCs w:val="18"/>
                <w:lang w:val="tr-TR"/>
              </w:rPr>
            </w:pPr>
            <w:r w:rsidRPr="00F75CEC">
              <w:rPr>
                <w:color w:val="000000" w:themeColor="text1"/>
                <w:sz w:val="18"/>
                <w:szCs w:val="18"/>
                <w:lang w:val="tr-TR"/>
              </w:rPr>
              <w:t>-</w:t>
            </w:r>
          </w:p>
        </w:tc>
        <w:tc>
          <w:tcPr>
            <w:tcW w:w="1357" w:type="dxa"/>
            <w:vMerge w:val="restart"/>
            <w:tcBorders>
              <w:top w:val="single" w:sz="4" w:space="0" w:color="auto"/>
              <w:left w:val="single" w:sz="4" w:space="0" w:color="auto"/>
              <w:right w:val="single" w:sz="4" w:space="0" w:color="auto"/>
            </w:tcBorders>
          </w:tcPr>
          <w:p w14:paraId="72446EAF" w14:textId="77777777" w:rsidR="00E726CD" w:rsidRPr="00F75CEC" w:rsidRDefault="00E726CD" w:rsidP="00A75561">
            <w:pPr>
              <w:jc w:val="center"/>
              <w:rPr>
                <w:color w:val="000000" w:themeColor="text1"/>
                <w:sz w:val="18"/>
                <w:szCs w:val="18"/>
                <w:lang w:val="tr-TR"/>
              </w:rPr>
            </w:pPr>
          </w:p>
          <w:p w14:paraId="46572643" w14:textId="77777777" w:rsidR="00E726CD" w:rsidRPr="00F75CEC" w:rsidRDefault="00E726CD" w:rsidP="00A75561">
            <w:pPr>
              <w:jc w:val="center"/>
              <w:rPr>
                <w:color w:val="000000" w:themeColor="text1"/>
                <w:sz w:val="18"/>
                <w:szCs w:val="18"/>
                <w:lang w:val="tr-TR"/>
              </w:rPr>
            </w:pPr>
          </w:p>
          <w:p w14:paraId="1863A764" w14:textId="77777777" w:rsidR="00E726CD" w:rsidRPr="00F75CEC" w:rsidRDefault="00E726CD" w:rsidP="00A75561">
            <w:pPr>
              <w:jc w:val="center"/>
              <w:rPr>
                <w:color w:val="000000" w:themeColor="text1"/>
                <w:sz w:val="18"/>
                <w:szCs w:val="18"/>
                <w:lang w:val="tr-TR"/>
              </w:rPr>
            </w:pPr>
            <w:r w:rsidRPr="00F75CEC">
              <w:rPr>
                <w:color w:val="000000" w:themeColor="text1"/>
                <w:sz w:val="18"/>
                <w:szCs w:val="18"/>
                <w:lang w:val="tr-TR"/>
              </w:rPr>
              <w:t>-</w:t>
            </w:r>
          </w:p>
        </w:tc>
      </w:tr>
      <w:tr w:rsidR="00E726CD" w:rsidRPr="00F75CEC" w14:paraId="32D16078" w14:textId="77777777" w:rsidTr="00DE1469">
        <w:tc>
          <w:tcPr>
            <w:tcW w:w="2014" w:type="dxa"/>
            <w:vMerge/>
            <w:tcBorders>
              <w:left w:val="single" w:sz="4" w:space="0" w:color="auto"/>
              <w:right w:val="single" w:sz="4" w:space="0" w:color="auto"/>
            </w:tcBorders>
          </w:tcPr>
          <w:p w14:paraId="655DD8BC"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5C50894C" w14:textId="77777777" w:rsidR="00E726CD" w:rsidRPr="00F75CEC"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18B0231F"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Hakemlik</w:t>
            </w:r>
          </w:p>
        </w:tc>
        <w:tc>
          <w:tcPr>
            <w:tcW w:w="1056" w:type="dxa"/>
            <w:tcBorders>
              <w:left w:val="single" w:sz="4" w:space="0" w:color="auto"/>
              <w:right w:val="single" w:sz="4" w:space="0" w:color="auto"/>
            </w:tcBorders>
          </w:tcPr>
          <w:p w14:paraId="38400F10" w14:textId="77777777" w:rsidR="00E726CD" w:rsidRPr="00F75CEC" w:rsidRDefault="00E726CD" w:rsidP="00A75561">
            <w:pPr>
              <w:jc w:val="center"/>
              <w:rPr>
                <w:color w:val="000000" w:themeColor="text1"/>
                <w:sz w:val="18"/>
                <w:szCs w:val="18"/>
                <w:lang w:val="tr-TR"/>
              </w:rPr>
            </w:pPr>
            <w:r w:rsidRPr="00F75CEC">
              <w:rPr>
                <w:color w:val="000000" w:themeColor="text1"/>
                <w:sz w:val="18"/>
                <w:szCs w:val="18"/>
                <w:lang w:val="tr-TR"/>
              </w:rPr>
              <w:t>50</w:t>
            </w:r>
          </w:p>
        </w:tc>
        <w:tc>
          <w:tcPr>
            <w:tcW w:w="1348" w:type="dxa"/>
            <w:vMerge/>
            <w:tcBorders>
              <w:left w:val="single" w:sz="4" w:space="0" w:color="auto"/>
              <w:bottom w:val="single" w:sz="4" w:space="0" w:color="auto"/>
              <w:right w:val="single" w:sz="4" w:space="0" w:color="auto"/>
            </w:tcBorders>
          </w:tcPr>
          <w:p w14:paraId="0C8EB880"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5A48B840" w14:textId="77777777" w:rsidR="00E726CD" w:rsidRPr="00F75CEC" w:rsidRDefault="00E726CD" w:rsidP="00A75561">
            <w:pPr>
              <w:jc w:val="center"/>
              <w:rPr>
                <w:color w:val="000000" w:themeColor="text1"/>
                <w:sz w:val="18"/>
                <w:szCs w:val="18"/>
                <w:lang w:val="tr-TR"/>
              </w:rPr>
            </w:pPr>
          </w:p>
        </w:tc>
      </w:tr>
      <w:tr w:rsidR="00E726CD" w:rsidRPr="00F75CEC" w14:paraId="5044054D" w14:textId="77777777" w:rsidTr="00DE1469">
        <w:tc>
          <w:tcPr>
            <w:tcW w:w="2014" w:type="dxa"/>
            <w:vMerge/>
            <w:tcBorders>
              <w:left w:val="single" w:sz="4" w:space="0" w:color="auto"/>
              <w:right w:val="single" w:sz="4" w:space="0" w:color="auto"/>
            </w:tcBorders>
          </w:tcPr>
          <w:p w14:paraId="256EA0AE"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2016F8D2" w14:textId="77777777" w:rsidR="00E726CD" w:rsidRPr="00F75CEC"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2C546050"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Projeler</w:t>
            </w:r>
          </w:p>
        </w:tc>
        <w:tc>
          <w:tcPr>
            <w:tcW w:w="1056" w:type="dxa"/>
            <w:tcBorders>
              <w:left w:val="single" w:sz="4" w:space="0" w:color="auto"/>
              <w:right w:val="single" w:sz="4" w:space="0" w:color="auto"/>
            </w:tcBorders>
          </w:tcPr>
          <w:p w14:paraId="3BFFB69A" w14:textId="7743B9D3" w:rsidR="00E726CD" w:rsidRPr="00F75CEC" w:rsidRDefault="00E726CD" w:rsidP="008D1645">
            <w:pPr>
              <w:jc w:val="center"/>
              <w:rPr>
                <w:color w:val="000000" w:themeColor="text1"/>
                <w:sz w:val="18"/>
                <w:szCs w:val="18"/>
                <w:lang w:val="tr-TR"/>
              </w:rPr>
            </w:pPr>
            <w:r w:rsidRPr="00F75CEC">
              <w:rPr>
                <w:color w:val="000000" w:themeColor="text1"/>
                <w:sz w:val="18"/>
                <w:szCs w:val="18"/>
                <w:lang w:val="tr-TR"/>
              </w:rPr>
              <w:t>3</w:t>
            </w:r>
            <w:r w:rsidR="008D1645" w:rsidRPr="00F75CEC">
              <w:rPr>
                <w:color w:val="000000" w:themeColor="text1"/>
                <w:sz w:val="18"/>
                <w:szCs w:val="18"/>
                <w:lang w:val="tr-TR"/>
              </w:rPr>
              <w:t>5</w:t>
            </w:r>
            <w:r w:rsidRPr="00F75CEC">
              <w:rPr>
                <w:color w:val="000000" w:themeColor="text1"/>
                <w:sz w:val="18"/>
                <w:szCs w:val="18"/>
                <w:lang w:val="tr-TR"/>
              </w:rPr>
              <w:t>0</w:t>
            </w:r>
          </w:p>
        </w:tc>
        <w:tc>
          <w:tcPr>
            <w:tcW w:w="1348" w:type="dxa"/>
            <w:vMerge/>
            <w:tcBorders>
              <w:left w:val="single" w:sz="4" w:space="0" w:color="auto"/>
              <w:bottom w:val="single" w:sz="4" w:space="0" w:color="auto"/>
              <w:right w:val="single" w:sz="4" w:space="0" w:color="auto"/>
            </w:tcBorders>
          </w:tcPr>
          <w:p w14:paraId="5C0D0E1B"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7BE30BAE" w14:textId="77777777" w:rsidR="00E726CD" w:rsidRPr="00F75CEC" w:rsidRDefault="00E726CD" w:rsidP="00A75561">
            <w:pPr>
              <w:jc w:val="center"/>
              <w:rPr>
                <w:color w:val="000000" w:themeColor="text1"/>
                <w:sz w:val="18"/>
                <w:szCs w:val="18"/>
                <w:lang w:val="tr-TR"/>
              </w:rPr>
            </w:pPr>
          </w:p>
        </w:tc>
      </w:tr>
      <w:tr w:rsidR="00E726CD" w:rsidRPr="00F75CEC" w14:paraId="5080106E" w14:textId="77777777" w:rsidTr="00DE1469">
        <w:tc>
          <w:tcPr>
            <w:tcW w:w="2014" w:type="dxa"/>
            <w:vMerge/>
            <w:tcBorders>
              <w:left w:val="single" w:sz="4" w:space="0" w:color="auto"/>
              <w:right w:val="single" w:sz="4" w:space="0" w:color="auto"/>
            </w:tcBorders>
          </w:tcPr>
          <w:p w14:paraId="5C8C34CF"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09D2E13D" w14:textId="77777777" w:rsidR="00E726CD" w:rsidRPr="00F75CEC"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7A17942F"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Yayınlar</w:t>
            </w:r>
          </w:p>
        </w:tc>
        <w:tc>
          <w:tcPr>
            <w:tcW w:w="1056" w:type="dxa"/>
            <w:tcBorders>
              <w:left w:val="single" w:sz="4" w:space="0" w:color="auto"/>
              <w:right w:val="single" w:sz="4" w:space="0" w:color="auto"/>
            </w:tcBorders>
          </w:tcPr>
          <w:p w14:paraId="759CC3A9" w14:textId="77777777" w:rsidR="00E726CD" w:rsidRPr="00F75CEC" w:rsidRDefault="00E726CD" w:rsidP="00A75561">
            <w:pPr>
              <w:jc w:val="center"/>
              <w:rPr>
                <w:color w:val="000000" w:themeColor="text1"/>
                <w:sz w:val="18"/>
                <w:szCs w:val="18"/>
                <w:lang w:val="tr-TR"/>
              </w:rPr>
            </w:pPr>
            <w:r w:rsidRPr="00F75CEC">
              <w:rPr>
                <w:color w:val="000000" w:themeColor="text1"/>
                <w:sz w:val="18"/>
                <w:szCs w:val="18"/>
                <w:lang w:val="tr-TR"/>
              </w:rPr>
              <w:t>200</w:t>
            </w:r>
          </w:p>
        </w:tc>
        <w:tc>
          <w:tcPr>
            <w:tcW w:w="1348" w:type="dxa"/>
            <w:vMerge/>
            <w:tcBorders>
              <w:left w:val="single" w:sz="4" w:space="0" w:color="auto"/>
              <w:bottom w:val="single" w:sz="4" w:space="0" w:color="auto"/>
              <w:right w:val="single" w:sz="4" w:space="0" w:color="auto"/>
            </w:tcBorders>
          </w:tcPr>
          <w:p w14:paraId="1A0B1C83"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375199A5" w14:textId="77777777" w:rsidR="00E726CD" w:rsidRPr="00F75CEC" w:rsidRDefault="00E726CD" w:rsidP="00A75561">
            <w:pPr>
              <w:jc w:val="center"/>
              <w:rPr>
                <w:color w:val="000000" w:themeColor="text1"/>
                <w:sz w:val="18"/>
                <w:szCs w:val="18"/>
                <w:lang w:val="tr-TR"/>
              </w:rPr>
            </w:pPr>
          </w:p>
        </w:tc>
      </w:tr>
      <w:tr w:rsidR="00E726CD" w:rsidRPr="00F75CEC" w14:paraId="256F0602" w14:textId="77777777" w:rsidTr="00DE1469">
        <w:tc>
          <w:tcPr>
            <w:tcW w:w="2014" w:type="dxa"/>
            <w:vMerge/>
            <w:tcBorders>
              <w:left w:val="single" w:sz="4" w:space="0" w:color="auto"/>
              <w:right w:val="single" w:sz="4" w:space="0" w:color="auto"/>
            </w:tcBorders>
          </w:tcPr>
          <w:p w14:paraId="5C031C5C"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7E63CB70" w14:textId="77777777" w:rsidR="00E726CD" w:rsidRPr="00F75CEC"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5580759B"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Tez Danışmanlığı</w:t>
            </w:r>
          </w:p>
        </w:tc>
        <w:tc>
          <w:tcPr>
            <w:tcW w:w="1056" w:type="dxa"/>
            <w:tcBorders>
              <w:left w:val="single" w:sz="4" w:space="0" w:color="auto"/>
              <w:right w:val="single" w:sz="4" w:space="0" w:color="auto"/>
            </w:tcBorders>
          </w:tcPr>
          <w:p w14:paraId="3C2CA722" w14:textId="439595F2" w:rsidR="00E726CD" w:rsidRPr="00F75CEC" w:rsidRDefault="008D1645" w:rsidP="00A75561">
            <w:pPr>
              <w:jc w:val="center"/>
              <w:rPr>
                <w:color w:val="000000" w:themeColor="text1"/>
                <w:sz w:val="18"/>
                <w:szCs w:val="18"/>
                <w:lang w:val="tr-TR"/>
              </w:rPr>
            </w:pPr>
            <w:r w:rsidRPr="00F75CEC">
              <w:rPr>
                <w:color w:val="000000" w:themeColor="text1"/>
                <w:sz w:val="18"/>
                <w:szCs w:val="18"/>
                <w:lang w:val="tr-TR"/>
              </w:rPr>
              <w:t>200</w:t>
            </w:r>
          </w:p>
        </w:tc>
        <w:tc>
          <w:tcPr>
            <w:tcW w:w="1348" w:type="dxa"/>
            <w:vMerge/>
            <w:tcBorders>
              <w:left w:val="single" w:sz="4" w:space="0" w:color="auto"/>
              <w:bottom w:val="single" w:sz="4" w:space="0" w:color="auto"/>
              <w:right w:val="single" w:sz="4" w:space="0" w:color="auto"/>
            </w:tcBorders>
          </w:tcPr>
          <w:p w14:paraId="18148571"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664FFB78" w14:textId="77777777" w:rsidR="00E726CD" w:rsidRPr="00F75CEC" w:rsidRDefault="00E726CD" w:rsidP="00A75561">
            <w:pPr>
              <w:jc w:val="center"/>
              <w:rPr>
                <w:color w:val="000000" w:themeColor="text1"/>
                <w:sz w:val="18"/>
                <w:szCs w:val="18"/>
                <w:lang w:val="tr-TR"/>
              </w:rPr>
            </w:pPr>
          </w:p>
        </w:tc>
      </w:tr>
      <w:tr w:rsidR="00E726CD" w:rsidRPr="00F75CEC" w14:paraId="5532FAE5" w14:textId="77777777" w:rsidTr="00DE1469">
        <w:tc>
          <w:tcPr>
            <w:tcW w:w="2014" w:type="dxa"/>
            <w:vMerge/>
            <w:tcBorders>
              <w:left w:val="single" w:sz="4" w:space="0" w:color="auto"/>
              <w:bottom w:val="single" w:sz="12" w:space="0" w:color="auto"/>
              <w:right w:val="single" w:sz="4" w:space="0" w:color="auto"/>
            </w:tcBorders>
          </w:tcPr>
          <w:p w14:paraId="2F464548"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35DCAABB" w14:textId="77777777" w:rsidR="00E726CD" w:rsidRPr="00F75CEC" w:rsidRDefault="00E726CD" w:rsidP="00A75561">
            <w:pPr>
              <w:jc w:val="center"/>
              <w:rPr>
                <w:color w:val="000000" w:themeColor="text1"/>
                <w:sz w:val="18"/>
                <w:szCs w:val="18"/>
                <w:lang w:val="tr-TR"/>
              </w:rPr>
            </w:pPr>
          </w:p>
        </w:tc>
        <w:tc>
          <w:tcPr>
            <w:tcW w:w="1763" w:type="dxa"/>
            <w:tcBorders>
              <w:left w:val="single" w:sz="4" w:space="0" w:color="auto"/>
              <w:bottom w:val="single" w:sz="12" w:space="0" w:color="auto"/>
              <w:right w:val="single" w:sz="4" w:space="0" w:color="auto"/>
            </w:tcBorders>
          </w:tcPr>
          <w:p w14:paraId="6D8E9E06" w14:textId="77777777" w:rsidR="00E726CD" w:rsidRPr="00F75CEC" w:rsidRDefault="00E726CD" w:rsidP="00A75561">
            <w:pPr>
              <w:rPr>
                <w:color w:val="000000" w:themeColor="text1"/>
                <w:sz w:val="18"/>
                <w:szCs w:val="18"/>
                <w:lang w:val="tr-TR"/>
              </w:rPr>
            </w:pPr>
            <w:r w:rsidRPr="00F75CEC">
              <w:rPr>
                <w:color w:val="000000" w:themeColor="text1"/>
                <w:sz w:val="18"/>
                <w:szCs w:val="18"/>
                <w:lang w:val="tr-TR"/>
              </w:rPr>
              <w:t xml:space="preserve">Kongre, seminer vb. </w:t>
            </w:r>
          </w:p>
        </w:tc>
        <w:tc>
          <w:tcPr>
            <w:tcW w:w="1056" w:type="dxa"/>
            <w:tcBorders>
              <w:left w:val="single" w:sz="4" w:space="0" w:color="auto"/>
              <w:bottom w:val="single" w:sz="12" w:space="0" w:color="auto"/>
              <w:right w:val="single" w:sz="4" w:space="0" w:color="auto"/>
            </w:tcBorders>
          </w:tcPr>
          <w:p w14:paraId="13514112" w14:textId="6FD68E63" w:rsidR="00E726CD" w:rsidRPr="00F75CEC" w:rsidRDefault="008D1645" w:rsidP="00A75561">
            <w:pPr>
              <w:jc w:val="center"/>
              <w:rPr>
                <w:color w:val="000000" w:themeColor="text1"/>
                <w:sz w:val="18"/>
                <w:szCs w:val="18"/>
                <w:lang w:val="tr-TR"/>
              </w:rPr>
            </w:pPr>
            <w:r w:rsidRPr="00F75CEC">
              <w:rPr>
                <w:color w:val="000000" w:themeColor="text1"/>
                <w:sz w:val="18"/>
                <w:szCs w:val="18"/>
                <w:lang w:val="tr-TR"/>
              </w:rPr>
              <w:t>150</w:t>
            </w:r>
          </w:p>
        </w:tc>
        <w:tc>
          <w:tcPr>
            <w:tcW w:w="1348" w:type="dxa"/>
            <w:vMerge/>
            <w:tcBorders>
              <w:left w:val="single" w:sz="4" w:space="0" w:color="auto"/>
              <w:bottom w:val="single" w:sz="4" w:space="0" w:color="auto"/>
              <w:right w:val="single" w:sz="4" w:space="0" w:color="auto"/>
            </w:tcBorders>
          </w:tcPr>
          <w:p w14:paraId="2F3A10CE"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bottom w:val="single" w:sz="12" w:space="0" w:color="auto"/>
              <w:right w:val="single" w:sz="4" w:space="0" w:color="auto"/>
            </w:tcBorders>
          </w:tcPr>
          <w:p w14:paraId="61A36A54" w14:textId="77777777" w:rsidR="00E726CD" w:rsidRPr="00F75CEC" w:rsidRDefault="00E726CD" w:rsidP="00A75561">
            <w:pPr>
              <w:jc w:val="center"/>
              <w:rPr>
                <w:color w:val="000000" w:themeColor="text1"/>
                <w:sz w:val="18"/>
                <w:szCs w:val="18"/>
                <w:lang w:val="tr-TR"/>
              </w:rPr>
            </w:pPr>
          </w:p>
        </w:tc>
      </w:tr>
      <w:tr w:rsidR="00855C56" w:rsidRPr="00F75CEC" w14:paraId="0E32B692" w14:textId="77777777" w:rsidTr="00DE1469">
        <w:tc>
          <w:tcPr>
            <w:tcW w:w="2014" w:type="dxa"/>
            <w:vMerge w:val="restart"/>
            <w:tcBorders>
              <w:top w:val="single" w:sz="12" w:space="0" w:color="auto"/>
              <w:left w:val="single" w:sz="4" w:space="0" w:color="auto"/>
              <w:right w:val="single" w:sz="4" w:space="0" w:color="auto"/>
            </w:tcBorders>
          </w:tcPr>
          <w:p w14:paraId="1FD00FFD" w14:textId="77777777" w:rsidR="00855C56" w:rsidRPr="00F75CEC" w:rsidRDefault="00855C56" w:rsidP="00A75561">
            <w:pPr>
              <w:rPr>
                <w:color w:val="000000" w:themeColor="text1"/>
                <w:sz w:val="18"/>
                <w:szCs w:val="18"/>
                <w:lang w:val="tr-TR"/>
              </w:rPr>
            </w:pPr>
          </w:p>
          <w:p w14:paraId="0C022CDD" w14:textId="77777777" w:rsidR="00855C56" w:rsidRPr="00F75CEC" w:rsidRDefault="00855C56" w:rsidP="00A75561">
            <w:pPr>
              <w:rPr>
                <w:color w:val="000000" w:themeColor="text1"/>
                <w:sz w:val="18"/>
                <w:szCs w:val="18"/>
                <w:lang w:val="tr-TR"/>
              </w:rPr>
            </w:pPr>
          </w:p>
          <w:p w14:paraId="4A7FC67E" w14:textId="77777777" w:rsidR="00855C56" w:rsidRPr="00F75CEC" w:rsidRDefault="00855C56" w:rsidP="00A75561">
            <w:pPr>
              <w:rPr>
                <w:color w:val="000000" w:themeColor="text1"/>
                <w:sz w:val="18"/>
                <w:szCs w:val="18"/>
                <w:lang w:val="tr-TR"/>
              </w:rPr>
            </w:pPr>
            <w:r w:rsidRPr="00F75CEC">
              <w:rPr>
                <w:color w:val="000000" w:themeColor="text1"/>
                <w:sz w:val="18"/>
                <w:szCs w:val="18"/>
                <w:lang w:val="tr-TR"/>
              </w:rPr>
              <w:t xml:space="preserve">Doç. Dr. </w:t>
            </w:r>
            <w:r w:rsidRPr="00F75CEC">
              <w:rPr>
                <w:color w:val="000000" w:themeColor="text1"/>
                <w:sz w:val="18"/>
                <w:lang w:val="tr-TR"/>
              </w:rPr>
              <w:t>Arzu BAŞARAN UYSAL</w:t>
            </w:r>
          </w:p>
        </w:tc>
        <w:tc>
          <w:tcPr>
            <w:tcW w:w="1529" w:type="dxa"/>
            <w:vMerge w:val="restart"/>
            <w:tcBorders>
              <w:top w:val="single" w:sz="12" w:space="0" w:color="auto"/>
              <w:left w:val="single" w:sz="4" w:space="0" w:color="auto"/>
              <w:bottom w:val="single" w:sz="4" w:space="0" w:color="auto"/>
              <w:right w:val="single" w:sz="4" w:space="0" w:color="auto"/>
            </w:tcBorders>
          </w:tcPr>
          <w:p w14:paraId="22EEB00F" w14:textId="77777777" w:rsidR="00855C56" w:rsidRPr="00F75CEC" w:rsidRDefault="00855C56" w:rsidP="00A75561">
            <w:pPr>
              <w:jc w:val="center"/>
              <w:rPr>
                <w:color w:val="000000" w:themeColor="text1"/>
                <w:sz w:val="18"/>
                <w:szCs w:val="18"/>
                <w:lang w:val="tr-TR"/>
              </w:rPr>
            </w:pPr>
          </w:p>
          <w:p w14:paraId="39E4F296" w14:textId="77777777" w:rsidR="00855C56" w:rsidRPr="00F75CEC" w:rsidRDefault="00855C56" w:rsidP="00A75561">
            <w:pPr>
              <w:jc w:val="center"/>
              <w:rPr>
                <w:color w:val="000000" w:themeColor="text1"/>
                <w:sz w:val="18"/>
                <w:szCs w:val="18"/>
                <w:lang w:val="tr-TR"/>
              </w:rPr>
            </w:pPr>
          </w:p>
          <w:p w14:paraId="1F3B34BE" w14:textId="1F45A59C" w:rsidR="00855C56" w:rsidRPr="00F75CEC" w:rsidRDefault="00483384" w:rsidP="00483384">
            <w:pPr>
              <w:jc w:val="center"/>
              <w:rPr>
                <w:color w:val="000000" w:themeColor="text1"/>
                <w:sz w:val="18"/>
                <w:szCs w:val="18"/>
                <w:lang w:val="tr-TR"/>
              </w:rPr>
            </w:pPr>
            <w:r w:rsidRPr="00F75CEC">
              <w:rPr>
                <w:color w:val="000000" w:themeColor="text1"/>
                <w:sz w:val="18"/>
                <w:szCs w:val="18"/>
                <w:lang w:val="tr-TR"/>
              </w:rPr>
              <w:t>(34+34)*14=952</w:t>
            </w:r>
          </w:p>
        </w:tc>
        <w:tc>
          <w:tcPr>
            <w:tcW w:w="1763" w:type="dxa"/>
            <w:tcBorders>
              <w:top w:val="single" w:sz="12" w:space="0" w:color="auto"/>
              <w:left w:val="single" w:sz="4" w:space="0" w:color="auto"/>
              <w:right w:val="single" w:sz="4" w:space="0" w:color="auto"/>
            </w:tcBorders>
          </w:tcPr>
          <w:p w14:paraId="3D63251B" w14:textId="77777777" w:rsidR="00855C56" w:rsidRPr="00F75CEC" w:rsidRDefault="00855C56" w:rsidP="00A75561">
            <w:pPr>
              <w:rPr>
                <w:color w:val="000000" w:themeColor="text1"/>
                <w:sz w:val="18"/>
                <w:szCs w:val="18"/>
                <w:lang w:val="tr-TR"/>
              </w:rPr>
            </w:pPr>
            <w:r w:rsidRPr="00F75CEC">
              <w:rPr>
                <w:color w:val="000000" w:themeColor="text1"/>
                <w:sz w:val="18"/>
                <w:szCs w:val="18"/>
                <w:lang w:val="tr-TR"/>
              </w:rPr>
              <w:t>Editörlük</w:t>
            </w:r>
          </w:p>
        </w:tc>
        <w:tc>
          <w:tcPr>
            <w:tcW w:w="1056" w:type="dxa"/>
            <w:tcBorders>
              <w:top w:val="single" w:sz="12" w:space="0" w:color="auto"/>
              <w:left w:val="single" w:sz="4" w:space="0" w:color="auto"/>
              <w:right w:val="single" w:sz="4" w:space="0" w:color="auto"/>
            </w:tcBorders>
          </w:tcPr>
          <w:p w14:paraId="1F934C9C" w14:textId="783104BD"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w:t>
            </w:r>
          </w:p>
        </w:tc>
        <w:tc>
          <w:tcPr>
            <w:tcW w:w="1348" w:type="dxa"/>
            <w:vMerge w:val="restart"/>
            <w:tcBorders>
              <w:top w:val="single" w:sz="12" w:space="0" w:color="auto"/>
              <w:left w:val="single" w:sz="4" w:space="0" w:color="auto"/>
              <w:bottom w:val="single" w:sz="4" w:space="0" w:color="auto"/>
              <w:right w:val="single" w:sz="4" w:space="0" w:color="auto"/>
            </w:tcBorders>
          </w:tcPr>
          <w:p w14:paraId="089FA1C0" w14:textId="48B3A212"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350</w:t>
            </w:r>
          </w:p>
        </w:tc>
        <w:tc>
          <w:tcPr>
            <w:tcW w:w="1357" w:type="dxa"/>
            <w:vMerge w:val="restart"/>
            <w:tcBorders>
              <w:top w:val="single" w:sz="12" w:space="0" w:color="auto"/>
              <w:left w:val="single" w:sz="4" w:space="0" w:color="auto"/>
              <w:right w:val="single" w:sz="4" w:space="0" w:color="auto"/>
            </w:tcBorders>
          </w:tcPr>
          <w:p w14:paraId="5A4B1A09" w14:textId="2E5D5D50"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50</w:t>
            </w:r>
          </w:p>
        </w:tc>
      </w:tr>
      <w:tr w:rsidR="00855C56" w:rsidRPr="00F75CEC" w14:paraId="039C1011" w14:textId="77777777" w:rsidTr="00DE1469">
        <w:tc>
          <w:tcPr>
            <w:tcW w:w="2014" w:type="dxa"/>
            <w:vMerge/>
            <w:tcBorders>
              <w:left w:val="single" w:sz="4" w:space="0" w:color="auto"/>
              <w:right w:val="single" w:sz="4" w:space="0" w:color="auto"/>
            </w:tcBorders>
          </w:tcPr>
          <w:p w14:paraId="4A92B6B6" w14:textId="77777777" w:rsidR="00855C56" w:rsidRPr="00F75CEC" w:rsidRDefault="00855C56"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79783C61" w14:textId="77777777" w:rsidR="00855C56" w:rsidRPr="00F75CEC" w:rsidRDefault="00855C56"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14B15465" w14:textId="77777777" w:rsidR="00855C56" w:rsidRPr="00F75CEC" w:rsidRDefault="00855C56" w:rsidP="00A75561">
            <w:pPr>
              <w:rPr>
                <w:color w:val="000000" w:themeColor="text1"/>
                <w:sz w:val="18"/>
                <w:szCs w:val="18"/>
                <w:lang w:val="tr-TR"/>
              </w:rPr>
            </w:pPr>
            <w:r w:rsidRPr="00F75CEC">
              <w:rPr>
                <w:color w:val="000000" w:themeColor="text1"/>
                <w:sz w:val="18"/>
                <w:szCs w:val="18"/>
                <w:lang w:val="tr-TR"/>
              </w:rPr>
              <w:t>Hakemlik</w:t>
            </w:r>
          </w:p>
        </w:tc>
        <w:tc>
          <w:tcPr>
            <w:tcW w:w="1056" w:type="dxa"/>
            <w:tcBorders>
              <w:left w:val="single" w:sz="4" w:space="0" w:color="auto"/>
              <w:right w:val="single" w:sz="4" w:space="0" w:color="auto"/>
            </w:tcBorders>
          </w:tcPr>
          <w:p w14:paraId="71FF639B" w14:textId="0B8FC5AB"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150</w:t>
            </w:r>
          </w:p>
        </w:tc>
        <w:tc>
          <w:tcPr>
            <w:tcW w:w="1348" w:type="dxa"/>
            <w:vMerge/>
            <w:tcBorders>
              <w:left w:val="single" w:sz="4" w:space="0" w:color="auto"/>
              <w:bottom w:val="single" w:sz="4" w:space="0" w:color="auto"/>
              <w:right w:val="single" w:sz="4" w:space="0" w:color="auto"/>
            </w:tcBorders>
          </w:tcPr>
          <w:p w14:paraId="6D9D24FF" w14:textId="77777777" w:rsidR="00855C56" w:rsidRPr="00F75CEC" w:rsidRDefault="00855C56"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40A135DC" w14:textId="77777777" w:rsidR="00855C56" w:rsidRPr="00F75CEC" w:rsidRDefault="00855C56" w:rsidP="00A75561">
            <w:pPr>
              <w:jc w:val="center"/>
              <w:rPr>
                <w:color w:val="000000" w:themeColor="text1"/>
                <w:sz w:val="18"/>
                <w:szCs w:val="18"/>
                <w:lang w:val="tr-TR"/>
              </w:rPr>
            </w:pPr>
          </w:p>
        </w:tc>
      </w:tr>
      <w:tr w:rsidR="00855C56" w:rsidRPr="00F75CEC" w14:paraId="4C1CDCEE" w14:textId="77777777" w:rsidTr="00DE1469">
        <w:tc>
          <w:tcPr>
            <w:tcW w:w="2014" w:type="dxa"/>
            <w:vMerge/>
            <w:tcBorders>
              <w:left w:val="single" w:sz="4" w:space="0" w:color="auto"/>
              <w:right w:val="single" w:sz="4" w:space="0" w:color="auto"/>
            </w:tcBorders>
          </w:tcPr>
          <w:p w14:paraId="1521192C" w14:textId="77777777" w:rsidR="00855C56" w:rsidRPr="00F75CEC" w:rsidRDefault="00855C56"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31CF5AEB" w14:textId="77777777" w:rsidR="00855C56" w:rsidRPr="00F75CEC" w:rsidRDefault="00855C56"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7ADFAA1B" w14:textId="77777777" w:rsidR="00855C56" w:rsidRPr="00F75CEC" w:rsidRDefault="00855C56" w:rsidP="00A75561">
            <w:pPr>
              <w:rPr>
                <w:color w:val="000000" w:themeColor="text1"/>
                <w:sz w:val="18"/>
                <w:szCs w:val="18"/>
                <w:lang w:val="tr-TR"/>
              </w:rPr>
            </w:pPr>
            <w:r w:rsidRPr="00F75CEC">
              <w:rPr>
                <w:color w:val="000000" w:themeColor="text1"/>
                <w:sz w:val="18"/>
                <w:szCs w:val="18"/>
                <w:lang w:val="tr-TR"/>
              </w:rPr>
              <w:t>Projeler</w:t>
            </w:r>
          </w:p>
        </w:tc>
        <w:tc>
          <w:tcPr>
            <w:tcW w:w="1056" w:type="dxa"/>
            <w:tcBorders>
              <w:left w:val="single" w:sz="4" w:space="0" w:color="auto"/>
              <w:right w:val="single" w:sz="4" w:space="0" w:color="auto"/>
            </w:tcBorders>
          </w:tcPr>
          <w:p w14:paraId="718DCB9C" w14:textId="259EE01A"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100</w:t>
            </w:r>
          </w:p>
        </w:tc>
        <w:tc>
          <w:tcPr>
            <w:tcW w:w="1348" w:type="dxa"/>
            <w:vMerge/>
            <w:tcBorders>
              <w:left w:val="single" w:sz="4" w:space="0" w:color="auto"/>
              <w:bottom w:val="single" w:sz="4" w:space="0" w:color="auto"/>
              <w:right w:val="single" w:sz="4" w:space="0" w:color="auto"/>
            </w:tcBorders>
          </w:tcPr>
          <w:p w14:paraId="67C91EF9" w14:textId="77777777" w:rsidR="00855C56" w:rsidRPr="00F75CEC" w:rsidRDefault="00855C56"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29B627AD" w14:textId="77777777" w:rsidR="00855C56" w:rsidRPr="00F75CEC" w:rsidRDefault="00855C56" w:rsidP="00A75561">
            <w:pPr>
              <w:jc w:val="center"/>
              <w:rPr>
                <w:color w:val="000000" w:themeColor="text1"/>
                <w:sz w:val="18"/>
                <w:szCs w:val="18"/>
                <w:lang w:val="tr-TR"/>
              </w:rPr>
            </w:pPr>
          </w:p>
        </w:tc>
      </w:tr>
      <w:tr w:rsidR="00855C56" w:rsidRPr="00F75CEC" w14:paraId="56EF3525" w14:textId="77777777" w:rsidTr="00DE1469">
        <w:tc>
          <w:tcPr>
            <w:tcW w:w="2014" w:type="dxa"/>
            <w:vMerge/>
            <w:tcBorders>
              <w:left w:val="single" w:sz="4" w:space="0" w:color="auto"/>
              <w:right w:val="single" w:sz="4" w:space="0" w:color="auto"/>
            </w:tcBorders>
          </w:tcPr>
          <w:p w14:paraId="0A548270" w14:textId="77777777" w:rsidR="00855C56" w:rsidRPr="00F75CEC" w:rsidRDefault="00855C56"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71CAC58" w14:textId="77777777" w:rsidR="00855C56" w:rsidRPr="00F75CEC" w:rsidRDefault="00855C56"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520CABDF" w14:textId="77777777" w:rsidR="00855C56" w:rsidRPr="00F75CEC" w:rsidRDefault="00855C56" w:rsidP="00A75561">
            <w:pPr>
              <w:rPr>
                <w:color w:val="000000" w:themeColor="text1"/>
                <w:sz w:val="18"/>
                <w:szCs w:val="18"/>
                <w:lang w:val="tr-TR"/>
              </w:rPr>
            </w:pPr>
            <w:r w:rsidRPr="00F75CEC">
              <w:rPr>
                <w:color w:val="000000" w:themeColor="text1"/>
                <w:sz w:val="18"/>
                <w:szCs w:val="18"/>
                <w:lang w:val="tr-TR"/>
              </w:rPr>
              <w:t>Yayınlar</w:t>
            </w:r>
          </w:p>
        </w:tc>
        <w:tc>
          <w:tcPr>
            <w:tcW w:w="1056" w:type="dxa"/>
            <w:tcBorders>
              <w:left w:val="single" w:sz="4" w:space="0" w:color="auto"/>
              <w:right w:val="single" w:sz="4" w:space="0" w:color="auto"/>
            </w:tcBorders>
          </w:tcPr>
          <w:p w14:paraId="4B2A662C" w14:textId="5B081B03"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100</w:t>
            </w:r>
          </w:p>
        </w:tc>
        <w:tc>
          <w:tcPr>
            <w:tcW w:w="1348" w:type="dxa"/>
            <w:vMerge/>
            <w:tcBorders>
              <w:left w:val="single" w:sz="4" w:space="0" w:color="auto"/>
              <w:bottom w:val="single" w:sz="4" w:space="0" w:color="auto"/>
              <w:right w:val="single" w:sz="4" w:space="0" w:color="auto"/>
            </w:tcBorders>
          </w:tcPr>
          <w:p w14:paraId="349E8FDC" w14:textId="77777777" w:rsidR="00855C56" w:rsidRPr="00F75CEC" w:rsidRDefault="00855C56"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4201B7A6" w14:textId="77777777" w:rsidR="00855C56" w:rsidRPr="00F75CEC" w:rsidRDefault="00855C56" w:rsidP="00A75561">
            <w:pPr>
              <w:jc w:val="center"/>
              <w:rPr>
                <w:color w:val="000000" w:themeColor="text1"/>
                <w:sz w:val="18"/>
                <w:szCs w:val="18"/>
                <w:lang w:val="tr-TR"/>
              </w:rPr>
            </w:pPr>
          </w:p>
        </w:tc>
      </w:tr>
      <w:tr w:rsidR="00855C56" w:rsidRPr="00F75CEC" w14:paraId="3ABC5E55" w14:textId="77777777" w:rsidTr="00DE1469">
        <w:tc>
          <w:tcPr>
            <w:tcW w:w="2014" w:type="dxa"/>
            <w:vMerge/>
            <w:tcBorders>
              <w:left w:val="single" w:sz="4" w:space="0" w:color="auto"/>
              <w:right w:val="single" w:sz="4" w:space="0" w:color="auto"/>
            </w:tcBorders>
          </w:tcPr>
          <w:p w14:paraId="31D69E1D" w14:textId="77777777" w:rsidR="00855C56" w:rsidRPr="00F75CEC" w:rsidRDefault="00855C56"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117C97EE" w14:textId="77777777" w:rsidR="00855C56" w:rsidRPr="00F75CEC" w:rsidRDefault="00855C56"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73DD2D52" w14:textId="77777777" w:rsidR="00855C56" w:rsidRPr="00F75CEC" w:rsidRDefault="00855C56" w:rsidP="00A75561">
            <w:pPr>
              <w:rPr>
                <w:color w:val="000000" w:themeColor="text1"/>
                <w:sz w:val="18"/>
                <w:szCs w:val="18"/>
                <w:lang w:val="tr-TR"/>
              </w:rPr>
            </w:pPr>
            <w:r w:rsidRPr="00F75CEC">
              <w:rPr>
                <w:color w:val="000000" w:themeColor="text1"/>
                <w:sz w:val="18"/>
                <w:szCs w:val="18"/>
                <w:lang w:val="tr-TR"/>
              </w:rPr>
              <w:t>Tez Danışmanlığı</w:t>
            </w:r>
          </w:p>
        </w:tc>
        <w:tc>
          <w:tcPr>
            <w:tcW w:w="1056" w:type="dxa"/>
            <w:tcBorders>
              <w:left w:val="single" w:sz="4" w:space="0" w:color="auto"/>
              <w:right w:val="single" w:sz="4" w:space="0" w:color="auto"/>
            </w:tcBorders>
          </w:tcPr>
          <w:p w14:paraId="072094E9" w14:textId="61012C90"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100</w:t>
            </w:r>
          </w:p>
        </w:tc>
        <w:tc>
          <w:tcPr>
            <w:tcW w:w="1348" w:type="dxa"/>
            <w:vMerge/>
            <w:tcBorders>
              <w:left w:val="single" w:sz="4" w:space="0" w:color="auto"/>
              <w:bottom w:val="single" w:sz="4" w:space="0" w:color="auto"/>
              <w:right w:val="single" w:sz="4" w:space="0" w:color="auto"/>
            </w:tcBorders>
          </w:tcPr>
          <w:p w14:paraId="07FD5456" w14:textId="77777777" w:rsidR="00855C56" w:rsidRPr="00F75CEC" w:rsidRDefault="00855C56"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1C9928BB" w14:textId="77777777" w:rsidR="00855C56" w:rsidRPr="00F75CEC" w:rsidRDefault="00855C56" w:rsidP="00A75561">
            <w:pPr>
              <w:jc w:val="center"/>
              <w:rPr>
                <w:color w:val="000000" w:themeColor="text1"/>
                <w:sz w:val="18"/>
                <w:szCs w:val="18"/>
                <w:lang w:val="tr-TR"/>
              </w:rPr>
            </w:pPr>
          </w:p>
        </w:tc>
      </w:tr>
      <w:tr w:rsidR="00855C56" w:rsidRPr="00F75CEC" w14:paraId="76B3AE56" w14:textId="77777777" w:rsidTr="00DE1469">
        <w:tc>
          <w:tcPr>
            <w:tcW w:w="2014" w:type="dxa"/>
            <w:vMerge/>
            <w:tcBorders>
              <w:left w:val="single" w:sz="4" w:space="0" w:color="auto"/>
              <w:bottom w:val="single" w:sz="12" w:space="0" w:color="auto"/>
              <w:right w:val="single" w:sz="4" w:space="0" w:color="auto"/>
            </w:tcBorders>
          </w:tcPr>
          <w:p w14:paraId="677BB8E5" w14:textId="77777777" w:rsidR="00855C56" w:rsidRPr="00F75CEC" w:rsidRDefault="00855C56"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1071171D" w14:textId="77777777" w:rsidR="00855C56" w:rsidRPr="00F75CEC" w:rsidRDefault="00855C56" w:rsidP="00A75561">
            <w:pPr>
              <w:jc w:val="center"/>
              <w:rPr>
                <w:color w:val="000000" w:themeColor="text1"/>
                <w:sz w:val="18"/>
                <w:szCs w:val="18"/>
                <w:lang w:val="tr-TR"/>
              </w:rPr>
            </w:pPr>
          </w:p>
        </w:tc>
        <w:tc>
          <w:tcPr>
            <w:tcW w:w="1763" w:type="dxa"/>
            <w:tcBorders>
              <w:left w:val="single" w:sz="4" w:space="0" w:color="auto"/>
              <w:bottom w:val="single" w:sz="12" w:space="0" w:color="auto"/>
              <w:right w:val="single" w:sz="4" w:space="0" w:color="auto"/>
            </w:tcBorders>
          </w:tcPr>
          <w:p w14:paraId="5D9078EB" w14:textId="77777777" w:rsidR="00855C56" w:rsidRPr="00F75CEC" w:rsidRDefault="00855C56" w:rsidP="00A75561">
            <w:pPr>
              <w:rPr>
                <w:color w:val="000000" w:themeColor="text1"/>
                <w:sz w:val="18"/>
                <w:szCs w:val="18"/>
                <w:lang w:val="tr-TR"/>
              </w:rPr>
            </w:pPr>
            <w:r w:rsidRPr="00F75CEC">
              <w:rPr>
                <w:color w:val="000000" w:themeColor="text1"/>
                <w:sz w:val="18"/>
                <w:szCs w:val="18"/>
                <w:lang w:val="tr-TR"/>
              </w:rPr>
              <w:t xml:space="preserve">Kongre, seminer vb. </w:t>
            </w:r>
          </w:p>
        </w:tc>
        <w:tc>
          <w:tcPr>
            <w:tcW w:w="1056" w:type="dxa"/>
            <w:tcBorders>
              <w:left w:val="single" w:sz="4" w:space="0" w:color="auto"/>
              <w:bottom w:val="single" w:sz="12" w:space="0" w:color="auto"/>
              <w:right w:val="single" w:sz="4" w:space="0" w:color="auto"/>
            </w:tcBorders>
          </w:tcPr>
          <w:p w14:paraId="0A7BB0DB" w14:textId="05176E6D" w:rsidR="00855C56" w:rsidRPr="00F75CEC" w:rsidRDefault="00855C56" w:rsidP="00A75561">
            <w:pPr>
              <w:jc w:val="center"/>
              <w:rPr>
                <w:color w:val="000000" w:themeColor="text1"/>
                <w:sz w:val="18"/>
                <w:szCs w:val="18"/>
                <w:lang w:val="tr-TR"/>
              </w:rPr>
            </w:pPr>
            <w:r w:rsidRPr="00F75CEC">
              <w:rPr>
                <w:color w:val="000000" w:themeColor="text1"/>
                <w:sz w:val="18"/>
                <w:szCs w:val="18"/>
                <w:lang w:val="tr-TR"/>
              </w:rPr>
              <w:t>100</w:t>
            </w:r>
          </w:p>
        </w:tc>
        <w:tc>
          <w:tcPr>
            <w:tcW w:w="1348" w:type="dxa"/>
            <w:vMerge/>
            <w:tcBorders>
              <w:left w:val="single" w:sz="4" w:space="0" w:color="auto"/>
              <w:bottom w:val="single" w:sz="4" w:space="0" w:color="auto"/>
              <w:right w:val="single" w:sz="4" w:space="0" w:color="auto"/>
            </w:tcBorders>
          </w:tcPr>
          <w:p w14:paraId="463C8119" w14:textId="77777777" w:rsidR="00855C56" w:rsidRPr="00F75CEC" w:rsidRDefault="00855C56" w:rsidP="00A75561">
            <w:pPr>
              <w:jc w:val="center"/>
              <w:rPr>
                <w:color w:val="000000" w:themeColor="text1"/>
                <w:sz w:val="18"/>
                <w:szCs w:val="18"/>
                <w:lang w:val="tr-TR"/>
              </w:rPr>
            </w:pPr>
          </w:p>
        </w:tc>
        <w:tc>
          <w:tcPr>
            <w:tcW w:w="1357" w:type="dxa"/>
            <w:vMerge/>
            <w:tcBorders>
              <w:left w:val="single" w:sz="4" w:space="0" w:color="auto"/>
              <w:bottom w:val="single" w:sz="12" w:space="0" w:color="auto"/>
              <w:right w:val="single" w:sz="4" w:space="0" w:color="auto"/>
            </w:tcBorders>
          </w:tcPr>
          <w:p w14:paraId="1A31771F" w14:textId="77777777" w:rsidR="00855C56" w:rsidRPr="00F75CEC" w:rsidRDefault="00855C56" w:rsidP="00A75561">
            <w:pPr>
              <w:jc w:val="center"/>
              <w:rPr>
                <w:color w:val="000000" w:themeColor="text1"/>
                <w:sz w:val="18"/>
                <w:szCs w:val="18"/>
                <w:lang w:val="tr-TR"/>
              </w:rPr>
            </w:pPr>
          </w:p>
        </w:tc>
      </w:tr>
      <w:tr w:rsidR="00E726CD" w:rsidRPr="00F75CEC" w14:paraId="3D71BBC7" w14:textId="77777777" w:rsidTr="00DE1469">
        <w:tc>
          <w:tcPr>
            <w:tcW w:w="2014" w:type="dxa"/>
            <w:vMerge w:val="restart"/>
            <w:tcBorders>
              <w:top w:val="single" w:sz="12" w:space="0" w:color="auto"/>
              <w:left w:val="single" w:sz="4" w:space="0" w:color="auto"/>
              <w:right w:val="single" w:sz="4" w:space="0" w:color="auto"/>
            </w:tcBorders>
          </w:tcPr>
          <w:p w14:paraId="6633FD6B" w14:textId="77777777" w:rsidR="00E726CD" w:rsidRPr="0070529A" w:rsidRDefault="00E726CD" w:rsidP="00A75561">
            <w:pPr>
              <w:rPr>
                <w:color w:val="000000" w:themeColor="text1"/>
                <w:sz w:val="18"/>
                <w:szCs w:val="18"/>
                <w:lang w:val="tr-TR"/>
              </w:rPr>
            </w:pPr>
          </w:p>
          <w:p w14:paraId="738DEC87" w14:textId="77777777" w:rsidR="00E726CD" w:rsidRPr="0070529A" w:rsidRDefault="00E726CD" w:rsidP="00A75561">
            <w:pPr>
              <w:rPr>
                <w:color w:val="000000" w:themeColor="text1"/>
                <w:sz w:val="18"/>
                <w:szCs w:val="18"/>
                <w:lang w:val="tr-TR"/>
              </w:rPr>
            </w:pPr>
          </w:p>
          <w:p w14:paraId="26B7DE25" w14:textId="77777777" w:rsidR="00E726CD" w:rsidRPr="0070529A" w:rsidRDefault="00E726CD" w:rsidP="00A75561">
            <w:pPr>
              <w:rPr>
                <w:color w:val="000000" w:themeColor="text1"/>
                <w:sz w:val="18"/>
                <w:szCs w:val="18"/>
                <w:lang w:val="tr-TR"/>
              </w:rPr>
            </w:pPr>
            <w:r w:rsidRPr="0070529A">
              <w:rPr>
                <w:color w:val="000000" w:themeColor="text1"/>
                <w:sz w:val="18"/>
                <w:szCs w:val="18"/>
                <w:lang w:val="tr-TR" w:eastAsia="en-US"/>
              </w:rPr>
              <w:t>Doç. Dr. Emre ÖZELKAN</w:t>
            </w:r>
          </w:p>
        </w:tc>
        <w:tc>
          <w:tcPr>
            <w:tcW w:w="1529" w:type="dxa"/>
            <w:vMerge w:val="restart"/>
            <w:tcBorders>
              <w:top w:val="single" w:sz="12" w:space="0" w:color="auto"/>
              <w:left w:val="single" w:sz="4" w:space="0" w:color="auto"/>
              <w:bottom w:val="single" w:sz="4" w:space="0" w:color="auto"/>
              <w:right w:val="single" w:sz="4" w:space="0" w:color="auto"/>
            </w:tcBorders>
          </w:tcPr>
          <w:p w14:paraId="76D208E1" w14:textId="77777777" w:rsidR="00E726CD" w:rsidRPr="0070529A" w:rsidRDefault="00E726CD" w:rsidP="00A75561">
            <w:pPr>
              <w:jc w:val="center"/>
              <w:rPr>
                <w:color w:val="000000" w:themeColor="text1"/>
                <w:sz w:val="18"/>
                <w:szCs w:val="18"/>
                <w:lang w:val="tr-TR"/>
              </w:rPr>
            </w:pPr>
          </w:p>
          <w:p w14:paraId="72AB9EF7" w14:textId="77777777" w:rsidR="00E726CD" w:rsidRPr="0070529A" w:rsidRDefault="00E726CD" w:rsidP="00A75561">
            <w:pPr>
              <w:jc w:val="center"/>
              <w:rPr>
                <w:color w:val="000000" w:themeColor="text1"/>
                <w:sz w:val="18"/>
                <w:szCs w:val="18"/>
                <w:lang w:val="tr-TR"/>
              </w:rPr>
            </w:pPr>
          </w:p>
          <w:p w14:paraId="3CFE540E" w14:textId="3D566386" w:rsidR="00E726CD" w:rsidRPr="0070529A" w:rsidRDefault="00E726CD" w:rsidP="00285D6F">
            <w:pPr>
              <w:jc w:val="center"/>
              <w:rPr>
                <w:color w:val="000000" w:themeColor="text1"/>
                <w:sz w:val="18"/>
                <w:szCs w:val="18"/>
                <w:lang w:val="tr-TR"/>
              </w:rPr>
            </w:pPr>
            <w:r w:rsidRPr="0070529A">
              <w:rPr>
                <w:color w:val="000000" w:themeColor="text1"/>
                <w:sz w:val="18"/>
                <w:szCs w:val="18"/>
                <w:lang w:val="tr-TR"/>
              </w:rPr>
              <w:t>(</w:t>
            </w:r>
            <w:r w:rsidR="00285D6F" w:rsidRPr="0070529A">
              <w:rPr>
                <w:color w:val="000000" w:themeColor="text1"/>
                <w:sz w:val="18"/>
                <w:szCs w:val="18"/>
                <w:lang w:val="tr-TR"/>
              </w:rPr>
              <w:t>45+39</w:t>
            </w:r>
            <w:r w:rsidRPr="0070529A">
              <w:rPr>
                <w:color w:val="000000" w:themeColor="text1"/>
                <w:sz w:val="18"/>
                <w:szCs w:val="18"/>
                <w:lang w:val="tr-TR"/>
              </w:rPr>
              <w:t>)*14=</w:t>
            </w:r>
            <w:r w:rsidR="00450ED9" w:rsidRPr="0070529A">
              <w:rPr>
                <w:color w:val="000000" w:themeColor="text1"/>
                <w:sz w:val="18"/>
                <w:szCs w:val="18"/>
                <w:lang w:val="tr-TR"/>
              </w:rPr>
              <w:t>1176</w:t>
            </w:r>
          </w:p>
        </w:tc>
        <w:tc>
          <w:tcPr>
            <w:tcW w:w="1763" w:type="dxa"/>
            <w:tcBorders>
              <w:top w:val="single" w:sz="12" w:space="0" w:color="auto"/>
              <w:left w:val="single" w:sz="4" w:space="0" w:color="auto"/>
              <w:right w:val="single" w:sz="4" w:space="0" w:color="auto"/>
            </w:tcBorders>
          </w:tcPr>
          <w:p w14:paraId="03EB6D57" w14:textId="77777777" w:rsidR="00E726CD" w:rsidRPr="0070529A" w:rsidRDefault="00E726CD" w:rsidP="00A75561">
            <w:pPr>
              <w:rPr>
                <w:color w:val="000000" w:themeColor="text1"/>
                <w:sz w:val="18"/>
                <w:szCs w:val="18"/>
                <w:lang w:val="tr-TR"/>
              </w:rPr>
            </w:pPr>
            <w:r w:rsidRPr="0070529A">
              <w:rPr>
                <w:color w:val="000000" w:themeColor="text1"/>
                <w:sz w:val="18"/>
                <w:szCs w:val="18"/>
                <w:lang w:val="tr-TR"/>
              </w:rPr>
              <w:t>Editörlük</w:t>
            </w:r>
          </w:p>
        </w:tc>
        <w:tc>
          <w:tcPr>
            <w:tcW w:w="1056" w:type="dxa"/>
            <w:tcBorders>
              <w:top w:val="single" w:sz="12" w:space="0" w:color="auto"/>
              <w:left w:val="single" w:sz="4" w:space="0" w:color="auto"/>
              <w:right w:val="single" w:sz="4" w:space="0" w:color="auto"/>
            </w:tcBorders>
          </w:tcPr>
          <w:p w14:paraId="79CE4452"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w:t>
            </w:r>
          </w:p>
        </w:tc>
        <w:tc>
          <w:tcPr>
            <w:tcW w:w="1348" w:type="dxa"/>
            <w:vMerge w:val="restart"/>
            <w:tcBorders>
              <w:top w:val="single" w:sz="12" w:space="0" w:color="auto"/>
              <w:left w:val="single" w:sz="4" w:space="0" w:color="auto"/>
              <w:bottom w:val="single" w:sz="4" w:space="0" w:color="auto"/>
              <w:right w:val="single" w:sz="4" w:space="0" w:color="auto"/>
            </w:tcBorders>
          </w:tcPr>
          <w:p w14:paraId="791FF3F3" w14:textId="77777777" w:rsidR="00E726CD" w:rsidRPr="0070529A" w:rsidRDefault="00E726CD" w:rsidP="00A75561">
            <w:pPr>
              <w:jc w:val="center"/>
              <w:rPr>
                <w:color w:val="000000" w:themeColor="text1"/>
                <w:sz w:val="18"/>
                <w:szCs w:val="18"/>
                <w:lang w:val="tr-TR"/>
              </w:rPr>
            </w:pPr>
          </w:p>
          <w:p w14:paraId="59DE9C59" w14:textId="77777777" w:rsidR="00E726CD" w:rsidRPr="0070529A" w:rsidRDefault="00E726CD" w:rsidP="00A75561">
            <w:pPr>
              <w:jc w:val="center"/>
              <w:rPr>
                <w:color w:val="000000" w:themeColor="text1"/>
                <w:sz w:val="18"/>
                <w:szCs w:val="18"/>
                <w:lang w:val="tr-TR"/>
              </w:rPr>
            </w:pPr>
          </w:p>
          <w:p w14:paraId="4C20F1E6"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w:t>
            </w:r>
          </w:p>
        </w:tc>
        <w:tc>
          <w:tcPr>
            <w:tcW w:w="1357" w:type="dxa"/>
            <w:vMerge w:val="restart"/>
            <w:tcBorders>
              <w:top w:val="single" w:sz="12" w:space="0" w:color="auto"/>
              <w:left w:val="single" w:sz="4" w:space="0" w:color="auto"/>
              <w:right w:val="single" w:sz="4" w:space="0" w:color="auto"/>
            </w:tcBorders>
          </w:tcPr>
          <w:p w14:paraId="26ECF027" w14:textId="77777777" w:rsidR="00E726CD" w:rsidRPr="0070529A" w:rsidRDefault="00E726CD" w:rsidP="00A75561">
            <w:pPr>
              <w:jc w:val="center"/>
              <w:rPr>
                <w:color w:val="000000" w:themeColor="text1"/>
                <w:sz w:val="18"/>
                <w:szCs w:val="18"/>
                <w:lang w:val="tr-TR"/>
              </w:rPr>
            </w:pPr>
          </w:p>
          <w:p w14:paraId="6AC5DBB6" w14:textId="77777777" w:rsidR="00E726CD" w:rsidRPr="0070529A" w:rsidRDefault="00E726CD" w:rsidP="00A75561">
            <w:pPr>
              <w:jc w:val="center"/>
              <w:rPr>
                <w:color w:val="000000" w:themeColor="text1"/>
                <w:sz w:val="18"/>
                <w:szCs w:val="18"/>
                <w:lang w:val="tr-TR"/>
              </w:rPr>
            </w:pPr>
          </w:p>
          <w:p w14:paraId="438AC343"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w:t>
            </w:r>
          </w:p>
        </w:tc>
      </w:tr>
      <w:tr w:rsidR="00E726CD" w:rsidRPr="00F75CEC" w14:paraId="38CB8B9B" w14:textId="77777777" w:rsidTr="00DE1469">
        <w:tc>
          <w:tcPr>
            <w:tcW w:w="2014" w:type="dxa"/>
            <w:vMerge/>
            <w:tcBorders>
              <w:left w:val="single" w:sz="4" w:space="0" w:color="auto"/>
              <w:right w:val="single" w:sz="4" w:space="0" w:color="auto"/>
            </w:tcBorders>
          </w:tcPr>
          <w:p w14:paraId="4F3DA459"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0AD6C91F" w14:textId="77777777" w:rsidR="00E726CD" w:rsidRPr="0070529A"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6CEE551E" w14:textId="77777777" w:rsidR="00E726CD" w:rsidRPr="0070529A" w:rsidRDefault="00E726CD" w:rsidP="00A75561">
            <w:pPr>
              <w:rPr>
                <w:color w:val="000000" w:themeColor="text1"/>
                <w:sz w:val="18"/>
                <w:szCs w:val="18"/>
                <w:lang w:val="tr-TR"/>
              </w:rPr>
            </w:pPr>
            <w:r w:rsidRPr="0070529A">
              <w:rPr>
                <w:color w:val="000000" w:themeColor="text1"/>
                <w:sz w:val="18"/>
                <w:szCs w:val="18"/>
                <w:lang w:val="tr-TR"/>
              </w:rPr>
              <w:t>Hakemlik</w:t>
            </w:r>
          </w:p>
        </w:tc>
        <w:tc>
          <w:tcPr>
            <w:tcW w:w="1056" w:type="dxa"/>
            <w:tcBorders>
              <w:left w:val="single" w:sz="4" w:space="0" w:color="auto"/>
              <w:right w:val="single" w:sz="4" w:space="0" w:color="auto"/>
            </w:tcBorders>
          </w:tcPr>
          <w:p w14:paraId="0E445C35"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150</w:t>
            </w:r>
          </w:p>
        </w:tc>
        <w:tc>
          <w:tcPr>
            <w:tcW w:w="1348" w:type="dxa"/>
            <w:vMerge/>
            <w:tcBorders>
              <w:left w:val="single" w:sz="4" w:space="0" w:color="auto"/>
              <w:bottom w:val="single" w:sz="4" w:space="0" w:color="auto"/>
              <w:right w:val="single" w:sz="4" w:space="0" w:color="auto"/>
            </w:tcBorders>
          </w:tcPr>
          <w:p w14:paraId="6F921DEA"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539290D8" w14:textId="77777777" w:rsidR="00E726CD" w:rsidRPr="00F75CEC" w:rsidRDefault="00E726CD" w:rsidP="00A75561">
            <w:pPr>
              <w:jc w:val="center"/>
              <w:rPr>
                <w:color w:val="000000" w:themeColor="text1"/>
                <w:sz w:val="18"/>
                <w:szCs w:val="18"/>
                <w:lang w:val="tr-TR"/>
              </w:rPr>
            </w:pPr>
          </w:p>
        </w:tc>
      </w:tr>
      <w:tr w:rsidR="00E726CD" w:rsidRPr="00F75CEC" w14:paraId="0D854D06" w14:textId="77777777" w:rsidTr="00DE1469">
        <w:tc>
          <w:tcPr>
            <w:tcW w:w="2014" w:type="dxa"/>
            <w:vMerge/>
            <w:tcBorders>
              <w:left w:val="single" w:sz="4" w:space="0" w:color="auto"/>
              <w:right w:val="single" w:sz="4" w:space="0" w:color="auto"/>
            </w:tcBorders>
          </w:tcPr>
          <w:p w14:paraId="73B78AAE"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3501917" w14:textId="77777777" w:rsidR="00E726CD" w:rsidRPr="0070529A"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12DF6625" w14:textId="77777777" w:rsidR="00E726CD" w:rsidRPr="0070529A" w:rsidRDefault="00E726CD" w:rsidP="00A75561">
            <w:pPr>
              <w:rPr>
                <w:color w:val="000000" w:themeColor="text1"/>
                <w:sz w:val="18"/>
                <w:szCs w:val="18"/>
                <w:lang w:val="tr-TR"/>
              </w:rPr>
            </w:pPr>
            <w:r w:rsidRPr="0070529A">
              <w:rPr>
                <w:color w:val="000000" w:themeColor="text1"/>
                <w:sz w:val="18"/>
                <w:szCs w:val="18"/>
                <w:lang w:val="tr-TR"/>
              </w:rPr>
              <w:t>Projeler</w:t>
            </w:r>
          </w:p>
        </w:tc>
        <w:tc>
          <w:tcPr>
            <w:tcW w:w="1056" w:type="dxa"/>
            <w:tcBorders>
              <w:left w:val="single" w:sz="4" w:space="0" w:color="auto"/>
              <w:right w:val="single" w:sz="4" w:space="0" w:color="auto"/>
            </w:tcBorders>
          </w:tcPr>
          <w:p w14:paraId="1F5E444D"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50</w:t>
            </w:r>
          </w:p>
        </w:tc>
        <w:tc>
          <w:tcPr>
            <w:tcW w:w="1348" w:type="dxa"/>
            <w:vMerge/>
            <w:tcBorders>
              <w:left w:val="single" w:sz="4" w:space="0" w:color="auto"/>
              <w:bottom w:val="single" w:sz="4" w:space="0" w:color="auto"/>
              <w:right w:val="single" w:sz="4" w:space="0" w:color="auto"/>
            </w:tcBorders>
          </w:tcPr>
          <w:p w14:paraId="7E6F13E9"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065BDEF7" w14:textId="77777777" w:rsidR="00E726CD" w:rsidRPr="00F75CEC" w:rsidRDefault="00E726CD" w:rsidP="00A75561">
            <w:pPr>
              <w:jc w:val="center"/>
              <w:rPr>
                <w:color w:val="000000" w:themeColor="text1"/>
                <w:sz w:val="18"/>
                <w:szCs w:val="18"/>
                <w:lang w:val="tr-TR"/>
              </w:rPr>
            </w:pPr>
          </w:p>
        </w:tc>
      </w:tr>
      <w:tr w:rsidR="00E726CD" w:rsidRPr="00F75CEC" w14:paraId="5FF0061A" w14:textId="77777777" w:rsidTr="00DE1469">
        <w:tc>
          <w:tcPr>
            <w:tcW w:w="2014" w:type="dxa"/>
            <w:vMerge/>
            <w:tcBorders>
              <w:left w:val="single" w:sz="4" w:space="0" w:color="auto"/>
              <w:right w:val="single" w:sz="4" w:space="0" w:color="auto"/>
            </w:tcBorders>
          </w:tcPr>
          <w:p w14:paraId="4DE8A7DC"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717C841A" w14:textId="77777777" w:rsidR="00E726CD" w:rsidRPr="0070529A"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50E4C9D6" w14:textId="77777777" w:rsidR="00E726CD" w:rsidRPr="0070529A" w:rsidRDefault="00E726CD" w:rsidP="00A75561">
            <w:pPr>
              <w:rPr>
                <w:color w:val="000000" w:themeColor="text1"/>
                <w:sz w:val="18"/>
                <w:szCs w:val="18"/>
                <w:lang w:val="tr-TR"/>
              </w:rPr>
            </w:pPr>
            <w:r w:rsidRPr="0070529A">
              <w:rPr>
                <w:color w:val="000000" w:themeColor="text1"/>
                <w:sz w:val="18"/>
                <w:szCs w:val="18"/>
                <w:lang w:val="tr-TR"/>
              </w:rPr>
              <w:t>Yayınlar</w:t>
            </w:r>
          </w:p>
        </w:tc>
        <w:tc>
          <w:tcPr>
            <w:tcW w:w="1056" w:type="dxa"/>
            <w:tcBorders>
              <w:left w:val="single" w:sz="4" w:space="0" w:color="auto"/>
              <w:right w:val="single" w:sz="4" w:space="0" w:color="auto"/>
            </w:tcBorders>
          </w:tcPr>
          <w:p w14:paraId="74200243"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200</w:t>
            </w:r>
          </w:p>
        </w:tc>
        <w:tc>
          <w:tcPr>
            <w:tcW w:w="1348" w:type="dxa"/>
            <w:vMerge/>
            <w:tcBorders>
              <w:left w:val="single" w:sz="4" w:space="0" w:color="auto"/>
              <w:bottom w:val="single" w:sz="4" w:space="0" w:color="auto"/>
              <w:right w:val="single" w:sz="4" w:space="0" w:color="auto"/>
            </w:tcBorders>
          </w:tcPr>
          <w:p w14:paraId="0B03B749"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289B1136" w14:textId="77777777" w:rsidR="00E726CD" w:rsidRPr="00F75CEC" w:rsidRDefault="00E726CD" w:rsidP="00A75561">
            <w:pPr>
              <w:jc w:val="center"/>
              <w:rPr>
                <w:color w:val="000000" w:themeColor="text1"/>
                <w:sz w:val="18"/>
                <w:szCs w:val="18"/>
                <w:lang w:val="tr-TR"/>
              </w:rPr>
            </w:pPr>
          </w:p>
        </w:tc>
      </w:tr>
      <w:tr w:rsidR="00E726CD" w:rsidRPr="00F75CEC" w14:paraId="01EE9034" w14:textId="77777777" w:rsidTr="00DE1469">
        <w:tc>
          <w:tcPr>
            <w:tcW w:w="2014" w:type="dxa"/>
            <w:vMerge/>
            <w:tcBorders>
              <w:left w:val="single" w:sz="4" w:space="0" w:color="auto"/>
              <w:right w:val="single" w:sz="4" w:space="0" w:color="auto"/>
            </w:tcBorders>
          </w:tcPr>
          <w:p w14:paraId="16270A36"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72BF6945" w14:textId="77777777" w:rsidR="00E726CD" w:rsidRPr="0070529A"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343669FD" w14:textId="77777777" w:rsidR="00E726CD" w:rsidRPr="0070529A" w:rsidRDefault="00E726CD" w:rsidP="00A75561">
            <w:pPr>
              <w:rPr>
                <w:color w:val="000000" w:themeColor="text1"/>
                <w:sz w:val="18"/>
                <w:szCs w:val="18"/>
                <w:lang w:val="tr-TR"/>
              </w:rPr>
            </w:pPr>
            <w:r w:rsidRPr="0070529A">
              <w:rPr>
                <w:color w:val="000000" w:themeColor="text1"/>
                <w:sz w:val="18"/>
                <w:szCs w:val="18"/>
                <w:lang w:val="tr-TR"/>
              </w:rPr>
              <w:t>Tez Danışmanlığı</w:t>
            </w:r>
          </w:p>
        </w:tc>
        <w:tc>
          <w:tcPr>
            <w:tcW w:w="1056" w:type="dxa"/>
            <w:tcBorders>
              <w:left w:val="single" w:sz="4" w:space="0" w:color="auto"/>
              <w:right w:val="single" w:sz="4" w:space="0" w:color="auto"/>
            </w:tcBorders>
          </w:tcPr>
          <w:p w14:paraId="268CD45F"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300</w:t>
            </w:r>
          </w:p>
        </w:tc>
        <w:tc>
          <w:tcPr>
            <w:tcW w:w="1348" w:type="dxa"/>
            <w:vMerge/>
            <w:tcBorders>
              <w:left w:val="single" w:sz="4" w:space="0" w:color="auto"/>
              <w:bottom w:val="single" w:sz="4" w:space="0" w:color="auto"/>
              <w:right w:val="single" w:sz="4" w:space="0" w:color="auto"/>
            </w:tcBorders>
          </w:tcPr>
          <w:p w14:paraId="03BC029A"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5EBC895D" w14:textId="77777777" w:rsidR="00E726CD" w:rsidRPr="00F75CEC" w:rsidRDefault="00E726CD" w:rsidP="00A75561">
            <w:pPr>
              <w:jc w:val="center"/>
              <w:rPr>
                <w:color w:val="000000" w:themeColor="text1"/>
                <w:sz w:val="18"/>
                <w:szCs w:val="18"/>
                <w:lang w:val="tr-TR"/>
              </w:rPr>
            </w:pPr>
          </w:p>
        </w:tc>
      </w:tr>
      <w:tr w:rsidR="00E726CD" w:rsidRPr="00F75CEC" w14:paraId="2BB0B633" w14:textId="77777777" w:rsidTr="00DE1469">
        <w:tc>
          <w:tcPr>
            <w:tcW w:w="2014" w:type="dxa"/>
            <w:vMerge/>
            <w:tcBorders>
              <w:left w:val="single" w:sz="4" w:space="0" w:color="auto"/>
              <w:bottom w:val="single" w:sz="12" w:space="0" w:color="auto"/>
              <w:right w:val="single" w:sz="4" w:space="0" w:color="auto"/>
            </w:tcBorders>
          </w:tcPr>
          <w:p w14:paraId="381EBF15" w14:textId="77777777" w:rsidR="00E726CD" w:rsidRPr="00F75CEC"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0E955835" w14:textId="77777777" w:rsidR="00E726CD" w:rsidRPr="0070529A" w:rsidRDefault="00E726CD" w:rsidP="00A75561">
            <w:pPr>
              <w:jc w:val="center"/>
              <w:rPr>
                <w:color w:val="000000" w:themeColor="text1"/>
                <w:sz w:val="18"/>
                <w:szCs w:val="18"/>
                <w:lang w:val="tr-TR"/>
              </w:rPr>
            </w:pPr>
          </w:p>
        </w:tc>
        <w:tc>
          <w:tcPr>
            <w:tcW w:w="1763" w:type="dxa"/>
            <w:tcBorders>
              <w:left w:val="single" w:sz="4" w:space="0" w:color="auto"/>
              <w:bottom w:val="single" w:sz="12" w:space="0" w:color="auto"/>
              <w:right w:val="single" w:sz="4" w:space="0" w:color="auto"/>
            </w:tcBorders>
          </w:tcPr>
          <w:p w14:paraId="1265AFFD" w14:textId="77777777" w:rsidR="00E726CD" w:rsidRPr="0070529A" w:rsidRDefault="00E726CD" w:rsidP="00A75561">
            <w:pPr>
              <w:rPr>
                <w:color w:val="000000" w:themeColor="text1"/>
                <w:sz w:val="18"/>
                <w:szCs w:val="18"/>
                <w:lang w:val="tr-TR"/>
              </w:rPr>
            </w:pPr>
            <w:r w:rsidRPr="0070529A">
              <w:rPr>
                <w:color w:val="000000" w:themeColor="text1"/>
                <w:sz w:val="18"/>
                <w:szCs w:val="18"/>
                <w:lang w:val="tr-TR"/>
              </w:rPr>
              <w:t xml:space="preserve">Kongre, seminer vb. </w:t>
            </w:r>
          </w:p>
        </w:tc>
        <w:tc>
          <w:tcPr>
            <w:tcW w:w="1056" w:type="dxa"/>
            <w:tcBorders>
              <w:left w:val="single" w:sz="4" w:space="0" w:color="auto"/>
              <w:bottom w:val="single" w:sz="12" w:space="0" w:color="auto"/>
              <w:right w:val="single" w:sz="4" w:space="0" w:color="auto"/>
            </w:tcBorders>
          </w:tcPr>
          <w:p w14:paraId="621D425E" w14:textId="77777777" w:rsidR="00E726CD" w:rsidRPr="0070529A" w:rsidRDefault="00E726CD" w:rsidP="00A75561">
            <w:pPr>
              <w:jc w:val="center"/>
              <w:rPr>
                <w:color w:val="000000" w:themeColor="text1"/>
                <w:sz w:val="18"/>
                <w:szCs w:val="18"/>
                <w:lang w:val="tr-TR"/>
              </w:rPr>
            </w:pPr>
            <w:r w:rsidRPr="0070529A">
              <w:rPr>
                <w:color w:val="000000" w:themeColor="text1"/>
                <w:sz w:val="18"/>
                <w:szCs w:val="18"/>
                <w:lang w:val="tr-TR"/>
              </w:rPr>
              <w:t>-</w:t>
            </w:r>
          </w:p>
        </w:tc>
        <w:tc>
          <w:tcPr>
            <w:tcW w:w="1348" w:type="dxa"/>
            <w:vMerge/>
            <w:tcBorders>
              <w:left w:val="single" w:sz="4" w:space="0" w:color="auto"/>
              <w:bottom w:val="single" w:sz="4" w:space="0" w:color="auto"/>
              <w:right w:val="single" w:sz="4" w:space="0" w:color="auto"/>
            </w:tcBorders>
          </w:tcPr>
          <w:p w14:paraId="1787F89A" w14:textId="77777777" w:rsidR="00E726CD" w:rsidRPr="00F75CEC" w:rsidRDefault="00E726CD" w:rsidP="00A75561">
            <w:pPr>
              <w:jc w:val="center"/>
              <w:rPr>
                <w:color w:val="000000" w:themeColor="text1"/>
                <w:sz w:val="18"/>
                <w:szCs w:val="18"/>
                <w:lang w:val="tr-TR"/>
              </w:rPr>
            </w:pPr>
          </w:p>
        </w:tc>
        <w:tc>
          <w:tcPr>
            <w:tcW w:w="1357" w:type="dxa"/>
            <w:vMerge/>
            <w:tcBorders>
              <w:left w:val="single" w:sz="4" w:space="0" w:color="auto"/>
              <w:bottom w:val="single" w:sz="12" w:space="0" w:color="auto"/>
              <w:right w:val="single" w:sz="4" w:space="0" w:color="auto"/>
            </w:tcBorders>
          </w:tcPr>
          <w:p w14:paraId="5658E75D" w14:textId="77777777" w:rsidR="00E726CD" w:rsidRPr="00F75CEC" w:rsidRDefault="00E726CD" w:rsidP="00A75561">
            <w:pPr>
              <w:jc w:val="center"/>
              <w:rPr>
                <w:color w:val="000000" w:themeColor="text1"/>
                <w:sz w:val="18"/>
                <w:szCs w:val="18"/>
                <w:lang w:val="tr-TR"/>
              </w:rPr>
            </w:pPr>
          </w:p>
        </w:tc>
      </w:tr>
      <w:tr w:rsidR="0091124C" w:rsidRPr="00F75CEC" w14:paraId="724AA7AC" w14:textId="77777777" w:rsidTr="00DE1469">
        <w:tc>
          <w:tcPr>
            <w:tcW w:w="2014" w:type="dxa"/>
            <w:vMerge w:val="restart"/>
            <w:tcBorders>
              <w:top w:val="single" w:sz="12" w:space="0" w:color="auto"/>
              <w:left w:val="single" w:sz="4" w:space="0" w:color="auto"/>
              <w:right w:val="single" w:sz="4" w:space="0" w:color="auto"/>
            </w:tcBorders>
          </w:tcPr>
          <w:p w14:paraId="354A8D15" w14:textId="77777777" w:rsidR="0091124C" w:rsidRPr="00F75CEC" w:rsidRDefault="0091124C" w:rsidP="00A75561">
            <w:pPr>
              <w:rPr>
                <w:color w:val="000000" w:themeColor="text1"/>
                <w:sz w:val="18"/>
                <w:szCs w:val="18"/>
                <w:lang w:val="tr-TR"/>
              </w:rPr>
            </w:pPr>
          </w:p>
          <w:p w14:paraId="08132E35" w14:textId="77777777" w:rsidR="0091124C" w:rsidRPr="00F75CEC" w:rsidRDefault="0091124C" w:rsidP="00A75561">
            <w:pPr>
              <w:rPr>
                <w:color w:val="000000" w:themeColor="text1"/>
                <w:sz w:val="18"/>
                <w:szCs w:val="18"/>
                <w:lang w:val="tr-TR"/>
              </w:rPr>
            </w:pPr>
          </w:p>
          <w:p w14:paraId="62E056FB" w14:textId="77777777" w:rsidR="0091124C" w:rsidRPr="00F75CEC" w:rsidRDefault="0091124C" w:rsidP="00A75561">
            <w:pPr>
              <w:rPr>
                <w:color w:val="000000" w:themeColor="text1"/>
                <w:sz w:val="18"/>
                <w:szCs w:val="18"/>
                <w:lang w:val="tr-TR"/>
              </w:rPr>
            </w:pPr>
            <w:r w:rsidRPr="00F75CEC">
              <w:rPr>
                <w:color w:val="000000" w:themeColor="text1"/>
                <w:sz w:val="18"/>
                <w:szCs w:val="18"/>
                <w:lang w:val="tr-TR"/>
              </w:rPr>
              <w:t xml:space="preserve">Dr. Öğr. Üyesi </w:t>
            </w:r>
            <w:r w:rsidRPr="00F75CEC">
              <w:rPr>
                <w:color w:val="000000" w:themeColor="text1"/>
                <w:sz w:val="18"/>
                <w:lang w:val="tr-TR"/>
              </w:rPr>
              <w:t>Melda AÇMAZ ÖZDEN</w:t>
            </w:r>
          </w:p>
        </w:tc>
        <w:tc>
          <w:tcPr>
            <w:tcW w:w="1529" w:type="dxa"/>
            <w:vMerge w:val="restart"/>
            <w:tcBorders>
              <w:top w:val="single" w:sz="12" w:space="0" w:color="auto"/>
              <w:left w:val="single" w:sz="4" w:space="0" w:color="auto"/>
              <w:bottom w:val="single" w:sz="4" w:space="0" w:color="auto"/>
              <w:right w:val="single" w:sz="4" w:space="0" w:color="auto"/>
            </w:tcBorders>
          </w:tcPr>
          <w:p w14:paraId="5375D012" w14:textId="77777777" w:rsidR="0091124C" w:rsidRPr="00F75CEC" w:rsidRDefault="0091124C" w:rsidP="00A75561">
            <w:pPr>
              <w:jc w:val="center"/>
              <w:rPr>
                <w:color w:val="000000" w:themeColor="text1"/>
                <w:sz w:val="18"/>
                <w:szCs w:val="18"/>
                <w:lang w:val="tr-TR"/>
              </w:rPr>
            </w:pPr>
          </w:p>
          <w:p w14:paraId="69BC2A2A" w14:textId="77777777" w:rsidR="0091124C" w:rsidRPr="00F75CEC" w:rsidRDefault="0091124C" w:rsidP="00A75561">
            <w:pPr>
              <w:jc w:val="center"/>
              <w:rPr>
                <w:color w:val="000000" w:themeColor="text1"/>
                <w:sz w:val="18"/>
                <w:szCs w:val="18"/>
                <w:lang w:val="tr-TR"/>
              </w:rPr>
            </w:pPr>
          </w:p>
          <w:p w14:paraId="72AA6F1D" w14:textId="6F017669" w:rsidR="0091124C" w:rsidRPr="00F75CEC" w:rsidRDefault="00E83122" w:rsidP="00E83122">
            <w:pPr>
              <w:jc w:val="center"/>
              <w:rPr>
                <w:color w:val="000000" w:themeColor="text1"/>
                <w:sz w:val="18"/>
                <w:szCs w:val="18"/>
                <w:lang w:val="tr-TR"/>
              </w:rPr>
            </w:pPr>
            <w:r>
              <w:rPr>
                <w:color w:val="000000" w:themeColor="text1"/>
                <w:sz w:val="18"/>
                <w:szCs w:val="18"/>
                <w:lang w:val="tr-TR"/>
              </w:rPr>
              <w:t>(35+21</w:t>
            </w:r>
            <w:r w:rsidR="0091124C" w:rsidRPr="00F75CEC">
              <w:rPr>
                <w:color w:val="000000" w:themeColor="text1"/>
                <w:sz w:val="18"/>
                <w:szCs w:val="18"/>
                <w:lang w:val="tr-TR"/>
              </w:rPr>
              <w:t>)*14=</w:t>
            </w:r>
            <w:r w:rsidR="00DF2793">
              <w:rPr>
                <w:color w:val="000000" w:themeColor="text1"/>
                <w:sz w:val="18"/>
                <w:szCs w:val="18"/>
                <w:lang w:val="tr-TR"/>
              </w:rPr>
              <w:t>784</w:t>
            </w:r>
          </w:p>
        </w:tc>
        <w:tc>
          <w:tcPr>
            <w:tcW w:w="1763" w:type="dxa"/>
            <w:tcBorders>
              <w:top w:val="single" w:sz="12" w:space="0" w:color="auto"/>
              <w:left w:val="single" w:sz="4" w:space="0" w:color="auto"/>
              <w:right w:val="single" w:sz="4" w:space="0" w:color="auto"/>
            </w:tcBorders>
          </w:tcPr>
          <w:p w14:paraId="0F758DEB" w14:textId="77777777" w:rsidR="0091124C" w:rsidRPr="006B2EC1" w:rsidRDefault="0091124C" w:rsidP="00A75561">
            <w:pPr>
              <w:rPr>
                <w:color w:val="000000" w:themeColor="text1"/>
                <w:sz w:val="18"/>
                <w:szCs w:val="18"/>
                <w:lang w:val="tr-TR"/>
              </w:rPr>
            </w:pPr>
            <w:r w:rsidRPr="006B2EC1">
              <w:rPr>
                <w:color w:val="000000" w:themeColor="text1"/>
                <w:sz w:val="18"/>
                <w:szCs w:val="18"/>
                <w:lang w:val="tr-TR"/>
              </w:rPr>
              <w:t>Editörlük</w:t>
            </w:r>
          </w:p>
        </w:tc>
        <w:tc>
          <w:tcPr>
            <w:tcW w:w="1056" w:type="dxa"/>
            <w:tcBorders>
              <w:top w:val="single" w:sz="12" w:space="0" w:color="auto"/>
              <w:left w:val="single" w:sz="4" w:space="0" w:color="auto"/>
              <w:right w:val="single" w:sz="4" w:space="0" w:color="auto"/>
            </w:tcBorders>
          </w:tcPr>
          <w:p w14:paraId="2BD236E1" w14:textId="0264E0C2" w:rsidR="0091124C" w:rsidRPr="006B2EC1" w:rsidRDefault="0091124C" w:rsidP="00A75561">
            <w:pPr>
              <w:jc w:val="center"/>
              <w:rPr>
                <w:color w:val="000000" w:themeColor="text1"/>
                <w:sz w:val="18"/>
                <w:szCs w:val="18"/>
                <w:lang w:val="tr-TR"/>
              </w:rPr>
            </w:pPr>
            <w:r w:rsidRPr="006B2EC1">
              <w:rPr>
                <w:color w:val="000000" w:themeColor="text1"/>
                <w:sz w:val="18"/>
                <w:szCs w:val="18"/>
                <w:lang w:val="tr-TR"/>
              </w:rPr>
              <w:t>-</w:t>
            </w:r>
          </w:p>
        </w:tc>
        <w:tc>
          <w:tcPr>
            <w:tcW w:w="1348" w:type="dxa"/>
            <w:vMerge w:val="restart"/>
            <w:tcBorders>
              <w:top w:val="single" w:sz="12" w:space="0" w:color="auto"/>
              <w:left w:val="single" w:sz="4" w:space="0" w:color="auto"/>
              <w:bottom w:val="single" w:sz="4" w:space="0" w:color="auto"/>
              <w:right w:val="single" w:sz="4" w:space="0" w:color="auto"/>
            </w:tcBorders>
          </w:tcPr>
          <w:p w14:paraId="3A902CA8" w14:textId="77777777" w:rsidR="0091124C" w:rsidRPr="006B2EC1" w:rsidRDefault="0091124C" w:rsidP="00A75561">
            <w:pPr>
              <w:jc w:val="center"/>
              <w:rPr>
                <w:color w:val="000000" w:themeColor="text1"/>
                <w:sz w:val="18"/>
                <w:szCs w:val="18"/>
                <w:lang w:val="tr-TR"/>
              </w:rPr>
            </w:pPr>
          </w:p>
          <w:p w14:paraId="480DF77B" w14:textId="77777777" w:rsidR="0091124C" w:rsidRPr="006B2EC1" w:rsidRDefault="0091124C" w:rsidP="00A75561">
            <w:pPr>
              <w:jc w:val="center"/>
              <w:rPr>
                <w:color w:val="000000" w:themeColor="text1"/>
                <w:sz w:val="18"/>
                <w:szCs w:val="18"/>
                <w:lang w:val="tr-TR"/>
              </w:rPr>
            </w:pPr>
          </w:p>
          <w:p w14:paraId="5ADC0A57" w14:textId="77777777" w:rsidR="0091124C" w:rsidRPr="006B2EC1" w:rsidRDefault="0091124C" w:rsidP="00A75561">
            <w:pPr>
              <w:jc w:val="center"/>
              <w:rPr>
                <w:color w:val="000000" w:themeColor="text1"/>
                <w:sz w:val="18"/>
                <w:szCs w:val="18"/>
                <w:lang w:val="tr-TR"/>
              </w:rPr>
            </w:pPr>
            <w:r w:rsidRPr="006B2EC1">
              <w:rPr>
                <w:color w:val="000000" w:themeColor="text1"/>
                <w:sz w:val="18"/>
                <w:szCs w:val="18"/>
                <w:lang w:val="tr-TR"/>
              </w:rPr>
              <w:t>300</w:t>
            </w:r>
          </w:p>
        </w:tc>
        <w:tc>
          <w:tcPr>
            <w:tcW w:w="1357" w:type="dxa"/>
            <w:vMerge w:val="restart"/>
            <w:tcBorders>
              <w:top w:val="single" w:sz="12" w:space="0" w:color="auto"/>
              <w:left w:val="single" w:sz="4" w:space="0" w:color="auto"/>
              <w:right w:val="single" w:sz="4" w:space="0" w:color="auto"/>
            </w:tcBorders>
          </w:tcPr>
          <w:p w14:paraId="46859195" w14:textId="77777777" w:rsidR="0091124C" w:rsidRPr="006B2EC1" w:rsidRDefault="0091124C" w:rsidP="00A75561">
            <w:pPr>
              <w:jc w:val="center"/>
              <w:rPr>
                <w:color w:val="000000" w:themeColor="text1"/>
                <w:sz w:val="18"/>
                <w:szCs w:val="18"/>
                <w:lang w:val="tr-TR"/>
              </w:rPr>
            </w:pPr>
          </w:p>
          <w:p w14:paraId="0D2EE323" w14:textId="77777777" w:rsidR="0091124C" w:rsidRPr="006B2EC1" w:rsidRDefault="0091124C" w:rsidP="00A75561">
            <w:pPr>
              <w:jc w:val="center"/>
              <w:rPr>
                <w:color w:val="000000" w:themeColor="text1"/>
                <w:sz w:val="18"/>
                <w:szCs w:val="18"/>
                <w:lang w:val="tr-TR"/>
              </w:rPr>
            </w:pPr>
          </w:p>
          <w:p w14:paraId="5ACC7FAB" w14:textId="77777777" w:rsidR="0091124C" w:rsidRPr="006B2EC1" w:rsidRDefault="0091124C" w:rsidP="00A75561">
            <w:pPr>
              <w:jc w:val="center"/>
              <w:rPr>
                <w:color w:val="000000" w:themeColor="text1"/>
                <w:sz w:val="18"/>
                <w:szCs w:val="18"/>
                <w:lang w:val="tr-TR"/>
              </w:rPr>
            </w:pPr>
            <w:r w:rsidRPr="006B2EC1">
              <w:rPr>
                <w:color w:val="000000" w:themeColor="text1"/>
                <w:sz w:val="18"/>
                <w:szCs w:val="18"/>
                <w:lang w:val="tr-TR"/>
              </w:rPr>
              <w:t>-</w:t>
            </w:r>
          </w:p>
        </w:tc>
      </w:tr>
      <w:tr w:rsidR="0091124C" w:rsidRPr="00F75CEC" w14:paraId="57A6D27F" w14:textId="77777777" w:rsidTr="00DE1469">
        <w:tc>
          <w:tcPr>
            <w:tcW w:w="2014" w:type="dxa"/>
            <w:vMerge/>
            <w:tcBorders>
              <w:left w:val="single" w:sz="4" w:space="0" w:color="auto"/>
              <w:right w:val="single" w:sz="4" w:space="0" w:color="auto"/>
            </w:tcBorders>
          </w:tcPr>
          <w:p w14:paraId="350F688C" w14:textId="77777777" w:rsidR="0091124C" w:rsidRPr="00F75CEC" w:rsidRDefault="0091124C"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2B2A8E77" w14:textId="77777777" w:rsidR="0091124C" w:rsidRPr="00F75CEC" w:rsidRDefault="0091124C"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1AA82946" w14:textId="77777777" w:rsidR="0091124C" w:rsidRPr="006B2EC1" w:rsidRDefault="0091124C" w:rsidP="00A75561">
            <w:pPr>
              <w:rPr>
                <w:color w:val="000000" w:themeColor="text1"/>
                <w:sz w:val="18"/>
                <w:szCs w:val="18"/>
                <w:lang w:val="tr-TR"/>
              </w:rPr>
            </w:pPr>
            <w:r w:rsidRPr="006B2EC1">
              <w:rPr>
                <w:color w:val="000000" w:themeColor="text1"/>
                <w:sz w:val="18"/>
                <w:szCs w:val="18"/>
                <w:lang w:val="tr-TR"/>
              </w:rPr>
              <w:t>Hakemlik</w:t>
            </w:r>
          </w:p>
        </w:tc>
        <w:tc>
          <w:tcPr>
            <w:tcW w:w="1056" w:type="dxa"/>
            <w:tcBorders>
              <w:left w:val="single" w:sz="4" w:space="0" w:color="auto"/>
              <w:right w:val="single" w:sz="4" w:space="0" w:color="auto"/>
            </w:tcBorders>
          </w:tcPr>
          <w:p w14:paraId="40442531" w14:textId="21A2688C" w:rsidR="0091124C" w:rsidRPr="006B2EC1" w:rsidRDefault="0091124C" w:rsidP="0091124C">
            <w:pPr>
              <w:jc w:val="center"/>
              <w:rPr>
                <w:color w:val="000000" w:themeColor="text1"/>
                <w:sz w:val="18"/>
                <w:szCs w:val="18"/>
                <w:lang w:val="tr-TR"/>
              </w:rPr>
            </w:pPr>
            <w:r w:rsidRPr="006B2EC1">
              <w:rPr>
                <w:color w:val="000000" w:themeColor="text1"/>
                <w:sz w:val="18"/>
                <w:szCs w:val="18"/>
                <w:lang w:val="tr-TR"/>
              </w:rPr>
              <w:t>150</w:t>
            </w:r>
          </w:p>
        </w:tc>
        <w:tc>
          <w:tcPr>
            <w:tcW w:w="1348" w:type="dxa"/>
            <w:vMerge/>
            <w:tcBorders>
              <w:left w:val="single" w:sz="4" w:space="0" w:color="auto"/>
              <w:bottom w:val="single" w:sz="4" w:space="0" w:color="auto"/>
              <w:right w:val="single" w:sz="4" w:space="0" w:color="auto"/>
            </w:tcBorders>
          </w:tcPr>
          <w:p w14:paraId="11539C93" w14:textId="77777777" w:rsidR="0091124C" w:rsidRPr="006B2EC1" w:rsidRDefault="0091124C"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4FAA69BA" w14:textId="77777777" w:rsidR="0091124C" w:rsidRPr="006B2EC1" w:rsidRDefault="0091124C" w:rsidP="00A75561">
            <w:pPr>
              <w:jc w:val="center"/>
              <w:rPr>
                <w:color w:val="000000" w:themeColor="text1"/>
                <w:sz w:val="18"/>
                <w:szCs w:val="18"/>
                <w:lang w:val="tr-TR"/>
              </w:rPr>
            </w:pPr>
          </w:p>
        </w:tc>
      </w:tr>
      <w:tr w:rsidR="0091124C" w:rsidRPr="00F75CEC" w14:paraId="70066C65" w14:textId="77777777" w:rsidTr="00DE1469">
        <w:tc>
          <w:tcPr>
            <w:tcW w:w="2014" w:type="dxa"/>
            <w:vMerge/>
            <w:tcBorders>
              <w:left w:val="single" w:sz="4" w:space="0" w:color="auto"/>
              <w:right w:val="single" w:sz="4" w:space="0" w:color="auto"/>
            </w:tcBorders>
          </w:tcPr>
          <w:p w14:paraId="35E62861" w14:textId="77777777" w:rsidR="0091124C" w:rsidRPr="00F75CEC" w:rsidRDefault="0091124C"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59A7EDB3" w14:textId="77777777" w:rsidR="0091124C" w:rsidRPr="00F75CEC" w:rsidRDefault="0091124C"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1A56CB6A" w14:textId="77777777" w:rsidR="0091124C" w:rsidRPr="006B2EC1" w:rsidRDefault="0091124C" w:rsidP="00A75561">
            <w:pPr>
              <w:rPr>
                <w:color w:val="000000" w:themeColor="text1"/>
                <w:sz w:val="18"/>
                <w:szCs w:val="18"/>
                <w:lang w:val="tr-TR"/>
              </w:rPr>
            </w:pPr>
            <w:r w:rsidRPr="006B2EC1">
              <w:rPr>
                <w:color w:val="000000" w:themeColor="text1"/>
                <w:sz w:val="18"/>
                <w:szCs w:val="18"/>
                <w:lang w:val="tr-TR"/>
              </w:rPr>
              <w:t>Projeler</w:t>
            </w:r>
          </w:p>
        </w:tc>
        <w:tc>
          <w:tcPr>
            <w:tcW w:w="1056" w:type="dxa"/>
            <w:tcBorders>
              <w:left w:val="single" w:sz="4" w:space="0" w:color="auto"/>
              <w:right w:val="single" w:sz="4" w:space="0" w:color="auto"/>
            </w:tcBorders>
          </w:tcPr>
          <w:p w14:paraId="0EC65DC1" w14:textId="626C19C0" w:rsidR="0091124C" w:rsidRPr="006B2EC1" w:rsidRDefault="0091124C" w:rsidP="00A75561">
            <w:pPr>
              <w:jc w:val="center"/>
              <w:rPr>
                <w:color w:val="000000" w:themeColor="text1"/>
                <w:sz w:val="18"/>
                <w:szCs w:val="18"/>
                <w:lang w:val="tr-TR"/>
              </w:rPr>
            </w:pPr>
            <w:r w:rsidRPr="006B2EC1">
              <w:rPr>
                <w:color w:val="000000" w:themeColor="text1"/>
                <w:sz w:val="18"/>
                <w:szCs w:val="18"/>
                <w:lang w:val="tr-TR"/>
              </w:rPr>
              <w:t>150</w:t>
            </w:r>
          </w:p>
        </w:tc>
        <w:tc>
          <w:tcPr>
            <w:tcW w:w="1348" w:type="dxa"/>
            <w:vMerge/>
            <w:tcBorders>
              <w:left w:val="single" w:sz="4" w:space="0" w:color="auto"/>
              <w:bottom w:val="single" w:sz="4" w:space="0" w:color="auto"/>
              <w:right w:val="single" w:sz="4" w:space="0" w:color="auto"/>
            </w:tcBorders>
          </w:tcPr>
          <w:p w14:paraId="6B076A16" w14:textId="77777777" w:rsidR="0091124C" w:rsidRPr="006B2EC1" w:rsidRDefault="0091124C"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167DB7F2" w14:textId="77777777" w:rsidR="0091124C" w:rsidRPr="006B2EC1" w:rsidRDefault="0091124C" w:rsidP="00A75561">
            <w:pPr>
              <w:jc w:val="center"/>
              <w:rPr>
                <w:color w:val="000000" w:themeColor="text1"/>
                <w:sz w:val="18"/>
                <w:szCs w:val="18"/>
                <w:lang w:val="tr-TR"/>
              </w:rPr>
            </w:pPr>
          </w:p>
        </w:tc>
      </w:tr>
      <w:tr w:rsidR="0091124C" w:rsidRPr="00F75CEC" w14:paraId="5BD2CEBE" w14:textId="77777777" w:rsidTr="00DE1469">
        <w:tc>
          <w:tcPr>
            <w:tcW w:w="2014" w:type="dxa"/>
            <w:vMerge/>
            <w:tcBorders>
              <w:left w:val="single" w:sz="4" w:space="0" w:color="auto"/>
              <w:right w:val="single" w:sz="4" w:space="0" w:color="auto"/>
            </w:tcBorders>
          </w:tcPr>
          <w:p w14:paraId="41794259" w14:textId="77777777" w:rsidR="0091124C" w:rsidRPr="00F75CEC" w:rsidRDefault="0091124C"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3F31A49" w14:textId="77777777" w:rsidR="0091124C" w:rsidRPr="00F75CEC" w:rsidRDefault="0091124C"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00444714" w14:textId="77777777" w:rsidR="0091124C" w:rsidRPr="006B2EC1" w:rsidRDefault="0091124C" w:rsidP="00A75561">
            <w:pPr>
              <w:rPr>
                <w:color w:val="000000" w:themeColor="text1"/>
                <w:sz w:val="18"/>
                <w:szCs w:val="18"/>
                <w:lang w:val="tr-TR"/>
              </w:rPr>
            </w:pPr>
            <w:r w:rsidRPr="006B2EC1">
              <w:rPr>
                <w:color w:val="000000" w:themeColor="text1"/>
                <w:sz w:val="18"/>
                <w:szCs w:val="18"/>
                <w:lang w:val="tr-TR"/>
              </w:rPr>
              <w:t>Yayınlar</w:t>
            </w:r>
          </w:p>
        </w:tc>
        <w:tc>
          <w:tcPr>
            <w:tcW w:w="1056" w:type="dxa"/>
            <w:tcBorders>
              <w:left w:val="single" w:sz="4" w:space="0" w:color="auto"/>
              <w:right w:val="single" w:sz="4" w:space="0" w:color="auto"/>
            </w:tcBorders>
          </w:tcPr>
          <w:p w14:paraId="56677499" w14:textId="0DF5F56A" w:rsidR="0091124C" w:rsidRPr="006B2EC1" w:rsidRDefault="006B2EC1" w:rsidP="00A75561">
            <w:pPr>
              <w:jc w:val="center"/>
              <w:rPr>
                <w:color w:val="000000" w:themeColor="text1"/>
                <w:sz w:val="18"/>
                <w:szCs w:val="18"/>
                <w:lang w:val="tr-TR"/>
              </w:rPr>
            </w:pPr>
            <w:r w:rsidRPr="006B2EC1">
              <w:rPr>
                <w:color w:val="000000" w:themeColor="text1"/>
                <w:sz w:val="18"/>
                <w:szCs w:val="18"/>
                <w:lang w:val="tr-TR"/>
              </w:rPr>
              <w:t>200</w:t>
            </w:r>
          </w:p>
        </w:tc>
        <w:tc>
          <w:tcPr>
            <w:tcW w:w="1348" w:type="dxa"/>
            <w:vMerge/>
            <w:tcBorders>
              <w:left w:val="single" w:sz="4" w:space="0" w:color="auto"/>
              <w:bottom w:val="single" w:sz="4" w:space="0" w:color="auto"/>
              <w:right w:val="single" w:sz="4" w:space="0" w:color="auto"/>
            </w:tcBorders>
          </w:tcPr>
          <w:p w14:paraId="59F10379" w14:textId="77777777" w:rsidR="0091124C" w:rsidRPr="006B2EC1" w:rsidRDefault="0091124C"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0E1F24C8" w14:textId="77777777" w:rsidR="0091124C" w:rsidRPr="006B2EC1" w:rsidRDefault="0091124C" w:rsidP="00A75561">
            <w:pPr>
              <w:jc w:val="center"/>
              <w:rPr>
                <w:color w:val="000000" w:themeColor="text1"/>
                <w:sz w:val="18"/>
                <w:szCs w:val="18"/>
                <w:lang w:val="tr-TR"/>
              </w:rPr>
            </w:pPr>
          </w:p>
        </w:tc>
      </w:tr>
      <w:tr w:rsidR="0091124C" w:rsidRPr="00F75CEC" w14:paraId="1B752634" w14:textId="77777777" w:rsidTr="00DE1469">
        <w:tc>
          <w:tcPr>
            <w:tcW w:w="2014" w:type="dxa"/>
            <w:vMerge/>
            <w:tcBorders>
              <w:left w:val="single" w:sz="4" w:space="0" w:color="auto"/>
              <w:right w:val="single" w:sz="4" w:space="0" w:color="auto"/>
            </w:tcBorders>
          </w:tcPr>
          <w:p w14:paraId="415230CE" w14:textId="77777777" w:rsidR="0091124C" w:rsidRPr="00F75CEC" w:rsidRDefault="0091124C"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09272A41" w14:textId="77777777" w:rsidR="0091124C" w:rsidRPr="00F75CEC" w:rsidRDefault="0091124C"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3E8CA3CE" w14:textId="77777777" w:rsidR="0091124C" w:rsidRPr="006B2EC1" w:rsidRDefault="0091124C" w:rsidP="00A75561">
            <w:pPr>
              <w:rPr>
                <w:color w:val="000000" w:themeColor="text1"/>
                <w:sz w:val="18"/>
                <w:szCs w:val="18"/>
                <w:lang w:val="tr-TR"/>
              </w:rPr>
            </w:pPr>
            <w:r w:rsidRPr="006B2EC1">
              <w:rPr>
                <w:color w:val="000000" w:themeColor="text1"/>
                <w:sz w:val="18"/>
                <w:szCs w:val="18"/>
                <w:lang w:val="tr-TR"/>
              </w:rPr>
              <w:t>Tez Danışmanlığı</w:t>
            </w:r>
          </w:p>
        </w:tc>
        <w:tc>
          <w:tcPr>
            <w:tcW w:w="1056" w:type="dxa"/>
            <w:tcBorders>
              <w:left w:val="single" w:sz="4" w:space="0" w:color="auto"/>
              <w:right w:val="single" w:sz="4" w:space="0" w:color="auto"/>
            </w:tcBorders>
          </w:tcPr>
          <w:p w14:paraId="3474E569" w14:textId="0A240E0D" w:rsidR="0091124C" w:rsidRPr="006B2EC1" w:rsidRDefault="006B2EC1" w:rsidP="00A75561">
            <w:pPr>
              <w:jc w:val="center"/>
              <w:rPr>
                <w:color w:val="000000" w:themeColor="text1"/>
                <w:sz w:val="18"/>
                <w:szCs w:val="18"/>
                <w:lang w:val="tr-TR"/>
              </w:rPr>
            </w:pPr>
            <w:r w:rsidRPr="006B2EC1">
              <w:rPr>
                <w:color w:val="000000" w:themeColor="text1"/>
                <w:sz w:val="18"/>
                <w:szCs w:val="18"/>
                <w:lang w:val="tr-TR"/>
              </w:rPr>
              <w:t>-</w:t>
            </w:r>
          </w:p>
        </w:tc>
        <w:tc>
          <w:tcPr>
            <w:tcW w:w="1348" w:type="dxa"/>
            <w:vMerge/>
            <w:tcBorders>
              <w:left w:val="single" w:sz="4" w:space="0" w:color="auto"/>
              <w:bottom w:val="single" w:sz="4" w:space="0" w:color="auto"/>
              <w:right w:val="single" w:sz="4" w:space="0" w:color="auto"/>
            </w:tcBorders>
          </w:tcPr>
          <w:p w14:paraId="0391C33E" w14:textId="77777777" w:rsidR="0091124C" w:rsidRPr="006B2EC1" w:rsidRDefault="0091124C"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09FBC9B0" w14:textId="77777777" w:rsidR="0091124C" w:rsidRPr="006B2EC1" w:rsidRDefault="0091124C" w:rsidP="00A75561">
            <w:pPr>
              <w:jc w:val="center"/>
              <w:rPr>
                <w:color w:val="000000" w:themeColor="text1"/>
                <w:sz w:val="18"/>
                <w:szCs w:val="18"/>
                <w:lang w:val="tr-TR"/>
              </w:rPr>
            </w:pPr>
          </w:p>
        </w:tc>
      </w:tr>
      <w:tr w:rsidR="0091124C" w:rsidRPr="00F75CEC" w14:paraId="65F90552" w14:textId="77777777" w:rsidTr="00DE1469">
        <w:tc>
          <w:tcPr>
            <w:tcW w:w="2014" w:type="dxa"/>
            <w:vMerge/>
            <w:tcBorders>
              <w:left w:val="single" w:sz="4" w:space="0" w:color="auto"/>
              <w:bottom w:val="single" w:sz="12" w:space="0" w:color="auto"/>
              <w:right w:val="single" w:sz="4" w:space="0" w:color="auto"/>
            </w:tcBorders>
          </w:tcPr>
          <w:p w14:paraId="78475461" w14:textId="77777777" w:rsidR="0091124C" w:rsidRPr="00F75CEC" w:rsidRDefault="0091124C"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37D15FB" w14:textId="77777777" w:rsidR="0091124C" w:rsidRPr="00F75CEC" w:rsidRDefault="0091124C" w:rsidP="00A75561">
            <w:pPr>
              <w:jc w:val="center"/>
              <w:rPr>
                <w:color w:val="000000" w:themeColor="text1"/>
                <w:sz w:val="18"/>
                <w:szCs w:val="18"/>
                <w:lang w:val="tr-TR"/>
              </w:rPr>
            </w:pPr>
          </w:p>
        </w:tc>
        <w:tc>
          <w:tcPr>
            <w:tcW w:w="1763" w:type="dxa"/>
            <w:tcBorders>
              <w:left w:val="single" w:sz="4" w:space="0" w:color="auto"/>
              <w:bottom w:val="single" w:sz="12" w:space="0" w:color="auto"/>
              <w:right w:val="single" w:sz="4" w:space="0" w:color="auto"/>
            </w:tcBorders>
          </w:tcPr>
          <w:p w14:paraId="50C12B0E" w14:textId="77777777" w:rsidR="0091124C" w:rsidRPr="006B2EC1" w:rsidRDefault="0091124C" w:rsidP="00A75561">
            <w:pPr>
              <w:rPr>
                <w:color w:val="000000" w:themeColor="text1"/>
                <w:sz w:val="18"/>
                <w:szCs w:val="18"/>
                <w:lang w:val="tr-TR"/>
              </w:rPr>
            </w:pPr>
            <w:r w:rsidRPr="006B2EC1">
              <w:rPr>
                <w:color w:val="000000" w:themeColor="text1"/>
                <w:sz w:val="18"/>
                <w:szCs w:val="18"/>
                <w:lang w:val="tr-TR"/>
              </w:rPr>
              <w:t xml:space="preserve">Kongre, seminer vb. </w:t>
            </w:r>
          </w:p>
        </w:tc>
        <w:tc>
          <w:tcPr>
            <w:tcW w:w="1056" w:type="dxa"/>
            <w:tcBorders>
              <w:left w:val="single" w:sz="4" w:space="0" w:color="auto"/>
              <w:bottom w:val="single" w:sz="12" w:space="0" w:color="auto"/>
              <w:right w:val="single" w:sz="4" w:space="0" w:color="auto"/>
            </w:tcBorders>
          </w:tcPr>
          <w:p w14:paraId="1D9D8F01" w14:textId="6F1936CC" w:rsidR="0091124C" w:rsidRPr="006B2EC1" w:rsidRDefault="0091124C" w:rsidP="0091124C">
            <w:pPr>
              <w:jc w:val="center"/>
              <w:rPr>
                <w:color w:val="000000" w:themeColor="text1"/>
                <w:sz w:val="18"/>
                <w:szCs w:val="18"/>
                <w:lang w:val="tr-TR"/>
              </w:rPr>
            </w:pPr>
            <w:r w:rsidRPr="006B2EC1">
              <w:rPr>
                <w:color w:val="000000" w:themeColor="text1"/>
                <w:sz w:val="18"/>
                <w:szCs w:val="18"/>
                <w:lang w:val="tr-TR"/>
              </w:rPr>
              <w:t>50</w:t>
            </w:r>
          </w:p>
        </w:tc>
        <w:tc>
          <w:tcPr>
            <w:tcW w:w="1348" w:type="dxa"/>
            <w:vMerge/>
            <w:tcBorders>
              <w:left w:val="single" w:sz="4" w:space="0" w:color="auto"/>
              <w:bottom w:val="single" w:sz="4" w:space="0" w:color="auto"/>
              <w:right w:val="single" w:sz="4" w:space="0" w:color="auto"/>
            </w:tcBorders>
          </w:tcPr>
          <w:p w14:paraId="4083E7D0" w14:textId="77777777" w:rsidR="0091124C" w:rsidRPr="006B2EC1" w:rsidRDefault="0091124C" w:rsidP="00A75561">
            <w:pPr>
              <w:jc w:val="center"/>
              <w:rPr>
                <w:color w:val="000000" w:themeColor="text1"/>
                <w:sz w:val="18"/>
                <w:szCs w:val="18"/>
                <w:lang w:val="tr-TR"/>
              </w:rPr>
            </w:pPr>
          </w:p>
        </w:tc>
        <w:tc>
          <w:tcPr>
            <w:tcW w:w="1357" w:type="dxa"/>
            <w:vMerge/>
            <w:tcBorders>
              <w:left w:val="single" w:sz="4" w:space="0" w:color="auto"/>
              <w:bottom w:val="single" w:sz="12" w:space="0" w:color="auto"/>
              <w:right w:val="single" w:sz="4" w:space="0" w:color="auto"/>
            </w:tcBorders>
          </w:tcPr>
          <w:p w14:paraId="1F60F739" w14:textId="77777777" w:rsidR="0091124C" w:rsidRPr="006B2EC1" w:rsidRDefault="0091124C" w:rsidP="00A75561">
            <w:pPr>
              <w:jc w:val="center"/>
              <w:rPr>
                <w:color w:val="000000" w:themeColor="text1"/>
                <w:sz w:val="18"/>
                <w:szCs w:val="18"/>
                <w:lang w:val="tr-TR"/>
              </w:rPr>
            </w:pPr>
          </w:p>
        </w:tc>
      </w:tr>
      <w:tr w:rsidR="00E726CD" w:rsidRPr="00D803ED" w14:paraId="5136D02F" w14:textId="77777777" w:rsidTr="00DE1469">
        <w:tc>
          <w:tcPr>
            <w:tcW w:w="2014" w:type="dxa"/>
            <w:vMerge w:val="restart"/>
            <w:tcBorders>
              <w:top w:val="single" w:sz="12" w:space="0" w:color="auto"/>
              <w:left w:val="single" w:sz="4" w:space="0" w:color="auto"/>
              <w:right w:val="single" w:sz="4" w:space="0" w:color="auto"/>
            </w:tcBorders>
          </w:tcPr>
          <w:p w14:paraId="1D4DFCCC" w14:textId="77777777" w:rsidR="00E726CD" w:rsidRPr="00F75CEC" w:rsidRDefault="00E726CD" w:rsidP="00A75561">
            <w:pPr>
              <w:rPr>
                <w:color w:val="000000" w:themeColor="text1"/>
                <w:sz w:val="18"/>
                <w:szCs w:val="18"/>
                <w:lang w:val="tr-TR"/>
              </w:rPr>
            </w:pPr>
          </w:p>
          <w:p w14:paraId="53E7E810" w14:textId="77777777" w:rsidR="00E726CD" w:rsidRPr="00F75CEC" w:rsidRDefault="00E726CD" w:rsidP="00A75561">
            <w:pPr>
              <w:rPr>
                <w:color w:val="000000" w:themeColor="text1"/>
                <w:sz w:val="18"/>
                <w:szCs w:val="18"/>
                <w:lang w:val="tr-TR"/>
              </w:rPr>
            </w:pPr>
          </w:p>
          <w:p w14:paraId="02BE925F"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 xml:space="preserve">Dr. Öğr. Üyesi </w:t>
            </w:r>
            <w:r w:rsidRPr="00D803ED">
              <w:rPr>
                <w:color w:val="000000" w:themeColor="text1"/>
                <w:sz w:val="18"/>
                <w:lang w:val="tr-TR"/>
              </w:rPr>
              <w:t>Ayşe Nur ALBAYRAK</w:t>
            </w:r>
          </w:p>
        </w:tc>
        <w:tc>
          <w:tcPr>
            <w:tcW w:w="1529" w:type="dxa"/>
            <w:vMerge w:val="restart"/>
            <w:tcBorders>
              <w:top w:val="single" w:sz="12" w:space="0" w:color="auto"/>
              <w:left w:val="single" w:sz="4" w:space="0" w:color="auto"/>
              <w:bottom w:val="single" w:sz="4" w:space="0" w:color="auto"/>
              <w:right w:val="single" w:sz="4" w:space="0" w:color="auto"/>
            </w:tcBorders>
          </w:tcPr>
          <w:p w14:paraId="6401F0D8" w14:textId="77777777" w:rsidR="00E726CD" w:rsidRPr="00D803ED" w:rsidRDefault="00E726CD" w:rsidP="00A75561">
            <w:pPr>
              <w:jc w:val="center"/>
              <w:rPr>
                <w:color w:val="000000" w:themeColor="text1"/>
                <w:sz w:val="18"/>
                <w:szCs w:val="18"/>
                <w:lang w:val="tr-TR"/>
              </w:rPr>
            </w:pPr>
          </w:p>
          <w:p w14:paraId="3981805D" w14:textId="77777777" w:rsidR="00E726CD" w:rsidRPr="00D803ED" w:rsidRDefault="00E726CD" w:rsidP="00A75561">
            <w:pPr>
              <w:jc w:val="center"/>
              <w:rPr>
                <w:color w:val="000000" w:themeColor="text1"/>
                <w:sz w:val="18"/>
                <w:szCs w:val="18"/>
                <w:lang w:val="tr-TR"/>
              </w:rPr>
            </w:pPr>
          </w:p>
          <w:p w14:paraId="38263DDC" w14:textId="26287DA7" w:rsidR="00E726CD" w:rsidRPr="00D803ED" w:rsidRDefault="00E726CD" w:rsidP="00882FE5">
            <w:pPr>
              <w:jc w:val="center"/>
              <w:rPr>
                <w:color w:val="000000" w:themeColor="text1"/>
                <w:sz w:val="18"/>
                <w:szCs w:val="18"/>
                <w:lang w:val="tr-TR"/>
              </w:rPr>
            </w:pPr>
            <w:r w:rsidRPr="00D803ED">
              <w:rPr>
                <w:color w:val="000000" w:themeColor="text1"/>
                <w:sz w:val="18"/>
                <w:szCs w:val="18"/>
                <w:lang w:val="tr-TR"/>
              </w:rPr>
              <w:t>(</w:t>
            </w:r>
            <w:r w:rsidR="00882FE5" w:rsidRPr="00D803ED">
              <w:rPr>
                <w:color w:val="000000" w:themeColor="text1"/>
                <w:sz w:val="18"/>
                <w:szCs w:val="18"/>
                <w:lang w:val="tr-TR"/>
              </w:rPr>
              <w:t>33+26</w:t>
            </w:r>
            <w:r w:rsidRPr="00D803ED">
              <w:rPr>
                <w:color w:val="000000" w:themeColor="text1"/>
                <w:sz w:val="18"/>
                <w:szCs w:val="18"/>
                <w:lang w:val="tr-TR"/>
              </w:rPr>
              <w:t>)*14=</w:t>
            </w:r>
            <w:r w:rsidR="00DF2793" w:rsidRPr="00D803ED">
              <w:rPr>
                <w:color w:val="000000" w:themeColor="text1"/>
                <w:sz w:val="18"/>
                <w:szCs w:val="18"/>
                <w:lang w:val="tr-TR"/>
              </w:rPr>
              <w:t>836</w:t>
            </w:r>
          </w:p>
        </w:tc>
        <w:tc>
          <w:tcPr>
            <w:tcW w:w="1763" w:type="dxa"/>
            <w:tcBorders>
              <w:top w:val="single" w:sz="12" w:space="0" w:color="auto"/>
              <w:left w:val="single" w:sz="4" w:space="0" w:color="auto"/>
              <w:right w:val="single" w:sz="4" w:space="0" w:color="auto"/>
            </w:tcBorders>
          </w:tcPr>
          <w:p w14:paraId="2E20051A"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Editörlük</w:t>
            </w:r>
          </w:p>
        </w:tc>
        <w:tc>
          <w:tcPr>
            <w:tcW w:w="1056" w:type="dxa"/>
            <w:tcBorders>
              <w:top w:val="single" w:sz="12" w:space="0" w:color="auto"/>
              <w:left w:val="single" w:sz="4" w:space="0" w:color="auto"/>
              <w:right w:val="single" w:sz="4" w:space="0" w:color="auto"/>
            </w:tcBorders>
          </w:tcPr>
          <w:p w14:paraId="1D708AAB"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348" w:type="dxa"/>
            <w:vMerge w:val="restart"/>
            <w:tcBorders>
              <w:top w:val="single" w:sz="12" w:space="0" w:color="auto"/>
              <w:left w:val="single" w:sz="4" w:space="0" w:color="auto"/>
              <w:bottom w:val="single" w:sz="4" w:space="0" w:color="auto"/>
              <w:right w:val="single" w:sz="4" w:space="0" w:color="auto"/>
            </w:tcBorders>
          </w:tcPr>
          <w:p w14:paraId="01847BE5" w14:textId="77777777" w:rsidR="00E726CD" w:rsidRPr="00D803ED" w:rsidRDefault="00E726CD" w:rsidP="00A75561">
            <w:pPr>
              <w:jc w:val="center"/>
              <w:rPr>
                <w:color w:val="000000" w:themeColor="text1"/>
                <w:sz w:val="18"/>
                <w:szCs w:val="18"/>
                <w:lang w:val="tr-TR"/>
              </w:rPr>
            </w:pPr>
          </w:p>
          <w:p w14:paraId="5291B564" w14:textId="77777777" w:rsidR="00E726CD" w:rsidRPr="00D803ED" w:rsidRDefault="00E726CD" w:rsidP="00A75561">
            <w:pPr>
              <w:jc w:val="center"/>
              <w:rPr>
                <w:color w:val="000000" w:themeColor="text1"/>
                <w:sz w:val="18"/>
                <w:szCs w:val="18"/>
                <w:lang w:val="tr-TR"/>
              </w:rPr>
            </w:pPr>
          </w:p>
          <w:p w14:paraId="3AE895D2" w14:textId="44264A4B" w:rsidR="00E726CD" w:rsidRPr="00D803ED" w:rsidRDefault="005763AF" w:rsidP="00A75561">
            <w:pPr>
              <w:jc w:val="center"/>
              <w:rPr>
                <w:color w:val="000000" w:themeColor="text1"/>
                <w:sz w:val="18"/>
                <w:szCs w:val="18"/>
                <w:lang w:val="tr-TR"/>
              </w:rPr>
            </w:pPr>
            <w:r w:rsidRPr="00D803ED">
              <w:rPr>
                <w:color w:val="000000" w:themeColor="text1"/>
                <w:sz w:val="18"/>
                <w:szCs w:val="18"/>
                <w:lang w:val="tr-TR"/>
              </w:rPr>
              <w:t>250</w:t>
            </w:r>
          </w:p>
        </w:tc>
        <w:tc>
          <w:tcPr>
            <w:tcW w:w="1357" w:type="dxa"/>
            <w:vMerge w:val="restart"/>
            <w:tcBorders>
              <w:top w:val="single" w:sz="12" w:space="0" w:color="auto"/>
              <w:left w:val="single" w:sz="4" w:space="0" w:color="auto"/>
              <w:right w:val="single" w:sz="4" w:space="0" w:color="auto"/>
            </w:tcBorders>
          </w:tcPr>
          <w:p w14:paraId="07C86C17" w14:textId="77777777" w:rsidR="00E726CD" w:rsidRPr="00D803ED" w:rsidRDefault="00E726CD" w:rsidP="00A75561">
            <w:pPr>
              <w:jc w:val="center"/>
              <w:rPr>
                <w:color w:val="000000" w:themeColor="text1"/>
                <w:sz w:val="18"/>
                <w:szCs w:val="18"/>
                <w:lang w:val="tr-TR"/>
              </w:rPr>
            </w:pPr>
          </w:p>
          <w:p w14:paraId="2EE756D1" w14:textId="77777777" w:rsidR="00E726CD" w:rsidRPr="00D803ED" w:rsidRDefault="00E726CD" w:rsidP="00A75561">
            <w:pPr>
              <w:jc w:val="center"/>
              <w:rPr>
                <w:color w:val="000000" w:themeColor="text1"/>
                <w:sz w:val="18"/>
                <w:szCs w:val="18"/>
                <w:lang w:val="tr-TR"/>
              </w:rPr>
            </w:pPr>
          </w:p>
          <w:p w14:paraId="7BFA6D0F" w14:textId="16CD5ECC" w:rsidR="00E726CD" w:rsidRPr="00D803ED" w:rsidRDefault="005763AF" w:rsidP="00A75561">
            <w:pPr>
              <w:jc w:val="center"/>
              <w:rPr>
                <w:color w:val="000000" w:themeColor="text1"/>
                <w:sz w:val="18"/>
                <w:szCs w:val="18"/>
                <w:lang w:val="tr-TR"/>
              </w:rPr>
            </w:pPr>
            <w:r w:rsidRPr="00D803ED">
              <w:rPr>
                <w:color w:val="000000" w:themeColor="text1"/>
                <w:sz w:val="18"/>
                <w:szCs w:val="18"/>
                <w:lang w:val="tr-TR"/>
              </w:rPr>
              <w:t>100</w:t>
            </w:r>
          </w:p>
        </w:tc>
      </w:tr>
      <w:tr w:rsidR="00E726CD" w:rsidRPr="00D803ED" w14:paraId="5709A81A" w14:textId="77777777" w:rsidTr="00DE1469">
        <w:tc>
          <w:tcPr>
            <w:tcW w:w="2014" w:type="dxa"/>
            <w:vMerge/>
            <w:tcBorders>
              <w:left w:val="single" w:sz="4" w:space="0" w:color="auto"/>
              <w:right w:val="single" w:sz="4" w:space="0" w:color="auto"/>
            </w:tcBorders>
          </w:tcPr>
          <w:p w14:paraId="3EDD7F1B"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5261F517"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13045BBC"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Hakemlik</w:t>
            </w:r>
          </w:p>
        </w:tc>
        <w:tc>
          <w:tcPr>
            <w:tcW w:w="1056" w:type="dxa"/>
            <w:tcBorders>
              <w:left w:val="single" w:sz="4" w:space="0" w:color="auto"/>
              <w:right w:val="single" w:sz="4" w:space="0" w:color="auto"/>
            </w:tcBorders>
          </w:tcPr>
          <w:p w14:paraId="293FEFC0" w14:textId="5A6AFD49" w:rsidR="00E726CD" w:rsidRPr="00D803ED" w:rsidRDefault="005763AF" w:rsidP="00A75561">
            <w:pPr>
              <w:jc w:val="center"/>
              <w:rPr>
                <w:color w:val="000000" w:themeColor="text1"/>
                <w:sz w:val="18"/>
                <w:szCs w:val="18"/>
                <w:lang w:val="tr-TR"/>
              </w:rPr>
            </w:pPr>
            <w:r w:rsidRPr="00D803ED">
              <w:rPr>
                <w:color w:val="000000" w:themeColor="text1"/>
                <w:sz w:val="18"/>
                <w:szCs w:val="18"/>
                <w:lang w:val="tr-TR"/>
              </w:rPr>
              <w:t>100</w:t>
            </w:r>
          </w:p>
        </w:tc>
        <w:tc>
          <w:tcPr>
            <w:tcW w:w="1348" w:type="dxa"/>
            <w:vMerge/>
            <w:tcBorders>
              <w:left w:val="single" w:sz="4" w:space="0" w:color="auto"/>
              <w:bottom w:val="single" w:sz="4" w:space="0" w:color="auto"/>
              <w:right w:val="single" w:sz="4" w:space="0" w:color="auto"/>
            </w:tcBorders>
          </w:tcPr>
          <w:p w14:paraId="14DD51EC"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099C94EB" w14:textId="77777777" w:rsidR="00E726CD" w:rsidRPr="00D803ED" w:rsidRDefault="00E726CD" w:rsidP="00A75561">
            <w:pPr>
              <w:jc w:val="center"/>
              <w:rPr>
                <w:color w:val="000000" w:themeColor="text1"/>
                <w:sz w:val="18"/>
                <w:szCs w:val="18"/>
                <w:lang w:val="tr-TR"/>
              </w:rPr>
            </w:pPr>
          </w:p>
        </w:tc>
      </w:tr>
      <w:tr w:rsidR="00E726CD" w:rsidRPr="00D803ED" w14:paraId="44ADB121" w14:textId="77777777" w:rsidTr="00DE1469">
        <w:tc>
          <w:tcPr>
            <w:tcW w:w="2014" w:type="dxa"/>
            <w:vMerge/>
            <w:tcBorders>
              <w:left w:val="single" w:sz="4" w:space="0" w:color="auto"/>
              <w:right w:val="single" w:sz="4" w:space="0" w:color="auto"/>
            </w:tcBorders>
          </w:tcPr>
          <w:p w14:paraId="2882D825"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3EAAD018"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39FDFB97"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Projeler</w:t>
            </w:r>
          </w:p>
        </w:tc>
        <w:tc>
          <w:tcPr>
            <w:tcW w:w="1056" w:type="dxa"/>
            <w:tcBorders>
              <w:left w:val="single" w:sz="4" w:space="0" w:color="auto"/>
              <w:right w:val="single" w:sz="4" w:space="0" w:color="auto"/>
            </w:tcBorders>
          </w:tcPr>
          <w:p w14:paraId="5FA9A5A6" w14:textId="490BD3B8" w:rsidR="00E726CD" w:rsidRPr="00D803ED" w:rsidRDefault="005763AF" w:rsidP="00A75561">
            <w:pPr>
              <w:jc w:val="center"/>
              <w:rPr>
                <w:color w:val="000000" w:themeColor="text1"/>
                <w:sz w:val="18"/>
                <w:szCs w:val="18"/>
                <w:lang w:val="tr-TR"/>
              </w:rPr>
            </w:pPr>
            <w:r w:rsidRPr="00D803ED">
              <w:rPr>
                <w:color w:val="000000" w:themeColor="text1"/>
                <w:sz w:val="18"/>
                <w:szCs w:val="18"/>
                <w:lang w:val="tr-TR"/>
              </w:rPr>
              <w:t>500</w:t>
            </w:r>
          </w:p>
        </w:tc>
        <w:tc>
          <w:tcPr>
            <w:tcW w:w="1348" w:type="dxa"/>
            <w:vMerge/>
            <w:tcBorders>
              <w:left w:val="single" w:sz="4" w:space="0" w:color="auto"/>
              <w:bottom w:val="single" w:sz="4" w:space="0" w:color="auto"/>
              <w:right w:val="single" w:sz="4" w:space="0" w:color="auto"/>
            </w:tcBorders>
          </w:tcPr>
          <w:p w14:paraId="0A44AA53"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0746DD8A" w14:textId="77777777" w:rsidR="00E726CD" w:rsidRPr="00D803ED" w:rsidRDefault="00E726CD" w:rsidP="00A75561">
            <w:pPr>
              <w:jc w:val="center"/>
              <w:rPr>
                <w:color w:val="000000" w:themeColor="text1"/>
                <w:sz w:val="18"/>
                <w:szCs w:val="18"/>
                <w:lang w:val="tr-TR"/>
              </w:rPr>
            </w:pPr>
          </w:p>
        </w:tc>
      </w:tr>
      <w:tr w:rsidR="00E726CD" w:rsidRPr="00D803ED" w14:paraId="60291483" w14:textId="77777777" w:rsidTr="00DE1469">
        <w:tc>
          <w:tcPr>
            <w:tcW w:w="2014" w:type="dxa"/>
            <w:vMerge/>
            <w:tcBorders>
              <w:left w:val="single" w:sz="4" w:space="0" w:color="auto"/>
              <w:right w:val="single" w:sz="4" w:space="0" w:color="auto"/>
            </w:tcBorders>
          </w:tcPr>
          <w:p w14:paraId="56710917"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4976A9D8"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685EB249"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Yayınlar</w:t>
            </w:r>
          </w:p>
        </w:tc>
        <w:tc>
          <w:tcPr>
            <w:tcW w:w="1056" w:type="dxa"/>
            <w:tcBorders>
              <w:left w:val="single" w:sz="4" w:space="0" w:color="auto"/>
              <w:right w:val="single" w:sz="4" w:space="0" w:color="auto"/>
            </w:tcBorders>
          </w:tcPr>
          <w:p w14:paraId="13EA8D2A" w14:textId="22CCF516" w:rsidR="00E726CD" w:rsidRPr="00D803ED" w:rsidRDefault="005763AF" w:rsidP="00A75561">
            <w:pPr>
              <w:jc w:val="center"/>
              <w:rPr>
                <w:color w:val="000000" w:themeColor="text1"/>
                <w:sz w:val="18"/>
                <w:szCs w:val="18"/>
                <w:lang w:val="tr-TR"/>
              </w:rPr>
            </w:pPr>
            <w:r w:rsidRPr="00D803ED">
              <w:rPr>
                <w:color w:val="000000" w:themeColor="text1"/>
                <w:sz w:val="18"/>
                <w:szCs w:val="18"/>
                <w:lang w:val="tr-TR"/>
              </w:rPr>
              <w:t>100</w:t>
            </w:r>
          </w:p>
        </w:tc>
        <w:tc>
          <w:tcPr>
            <w:tcW w:w="1348" w:type="dxa"/>
            <w:vMerge/>
            <w:tcBorders>
              <w:left w:val="single" w:sz="4" w:space="0" w:color="auto"/>
              <w:bottom w:val="single" w:sz="4" w:space="0" w:color="auto"/>
              <w:right w:val="single" w:sz="4" w:space="0" w:color="auto"/>
            </w:tcBorders>
          </w:tcPr>
          <w:p w14:paraId="2836344A"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4280BEEB" w14:textId="77777777" w:rsidR="00E726CD" w:rsidRPr="00D803ED" w:rsidRDefault="00E726CD" w:rsidP="00A75561">
            <w:pPr>
              <w:jc w:val="center"/>
              <w:rPr>
                <w:color w:val="000000" w:themeColor="text1"/>
                <w:sz w:val="18"/>
                <w:szCs w:val="18"/>
                <w:lang w:val="tr-TR"/>
              </w:rPr>
            </w:pPr>
          </w:p>
        </w:tc>
      </w:tr>
      <w:tr w:rsidR="00E726CD" w:rsidRPr="00D803ED" w14:paraId="1E446D9B" w14:textId="77777777" w:rsidTr="00DE1469">
        <w:tc>
          <w:tcPr>
            <w:tcW w:w="2014" w:type="dxa"/>
            <w:vMerge/>
            <w:tcBorders>
              <w:left w:val="single" w:sz="4" w:space="0" w:color="auto"/>
              <w:right w:val="single" w:sz="4" w:space="0" w:color="auto"/>
            </w:tcBorders>
          </w:tcPr>
          <w:p w14:paraId="2304C8F2"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099DC036"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03E3985C"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Tez Danışmanlığı</w:t>
            </w:r>
          </w:p>
        </w:tc>
        <w:tc>
          <w:tcPr>
            <w:tcW w:w="1056" w:type="dxa"/>
            <w:tcBorders>
              <w:left w:val="single" w:sz="4" w:space="0" w:color="auto"/>
              <w:right w:val="single" w:sz="4" w:space="0" w:color="auto"/>
            </w:tcBorders>
          </w:tcPr>
          <w:p w14:paraId="4D58B280" w14:textId="49B83A30" w:rsidR="00E726CD" w:rsidRPr="00D803ED" w:rsidRDefault="005763AF" w:rsidP="00A75561">
            <w:pPr>
              <w:jc w:val="center"/>
              <w:rPr>
                <w:color w:val="000000" w:themeColor="text1"/>
                <w:sz w:val="18"/>
                <w:szCs w:val="18"/>
                <w:lang w:val="tr-TR"/>
              </w:rPr>
            </w:pPr>
            <w:r w:rsidRPr="00D803ED">
              <w:rPr>
                <w:color w:val="000000" w:themeColor="text1"/>
                <w:sz w:val="18"/>
                <w:szCs w:val="18"/>
                <w:lang w:val="tr-TR"/>
              </w:rPr>
              <w:t>400</w:t>
            </w:r>
          </w:p>
        </w:tc>
        <w:tc>
          <w:tcPr>
            <w:tcW w:w="1348" w:type="dxa"/>
            <w:vMerge/>
            <w:tcBorders>
              <w:left w:val="single" w:sz="4" w:space="0" w:color="auto"/>
              <w:bottom w:val="single" w:sz="4" w:space="0" w:color="auto"/>
              <w:right w:val="single" w:sz="4" w:space="0" w:color="auto"/>
            </w:tcBorders>
          </w:tcPr>
          <w:p w14:paraId="5EC4B15D"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3AD526F6" w14:textId="77777777" w:rsidR="00E726CD" w:rsidRPr="00D803ED" w:rsidRDefault="00E726CD" w:rsidP="00A75561">
            <w:pPr>
              <w:jc w:val="center"/>
              <w:rPr>
                <w:color w:val="000000" w:themeColor="text1"/>
                <w:sz w:val="18"/>
                <w:szCs w:val="18"/>
                <w:lang w:val="tr-TR"/>
              </w:rPr>
            </w:pPr>
          </w:p>
        </w:tc>
      </w:tr>
      <w:tr w:rsidR="00E726CD" w:rsidRPr="00D803ED" w14:paraId="392CFF2E" w14:textId="77777777" w:rsidTr="00DE1469">
        <w:tc>
          <w:tcPr>
            <w:tcW w:w="2014" w:type="dxa"/>
            <w:vMerge/>
            <w:tcBorders>
              <w:left w:val="single" w:sz="4" w:space="0" w:color="auto"/>
              <w:bottom w:val="single" w:sz="12" w:space="0" w:color="auto"/>
              <w:right w:val="single" w:sz="4" w:space="0" w:color="auto"/>
            </w:tcBorders>
          </w:tcPr>
          <w:p w14:paraId="422D9CAA"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ADFF8ED"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bottom w:val="single" w:sz="12" w:space="0" w:color="auto"/>
              <w:right w:val="single" w:sz="4" w:space="0" w:color="auto"/>
            </w:tcBorders>
          </w:tcPr>
          <w:p w14:paraId="2D5D8DC4"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 xml:space="preserve">Kongre, seminer vb. </w:t>
            </w:r>
          </w:p>
        </w:tc>
        <w:tc>
          <w:tcPr>
            <w:tcW w:w="1056" w:type="dxa"/>
            <w:tcBorders>
              <w:left w:val="single" w:sz="4" w:space="0" w:color="auto"/>
              <w:bottom w:val="single" w:sz="12" w:space="0" w:color="auto"/>
              <w:right w:val="single" w:sz="4" w:space="0" w:color="auto"/>
            </w:tcBorders>
          </w:tcPr>
          <w:p w14:paraId="791460CE" w14:textId="3BF0BD8B" w:rsidR="00E726CD" w:rsidRPr="00D803ED" w:rsidRDefault="005763AF" w:rsidP="00A75561">
            <w:pPr>
              <w:jc w:val="center"/>
              <w:rPr>
                <w:color w:val="000000" w:themeColor="text1"/>
                <w:sz w:val="18"/>
                <w:szCs w:val="18"/>
                <w:lang w:val="tr-TR"/>
              </w:rPr>
            </w:pPr>
            <w:r w:rsidRPr="00D803ED">
              <w:rPr>
                <w:color w:val="000000" w:themeColor="text1"/>
                <w:sz w:val="18"/>
                <w:szCs w:val="18"/>
                <w:lang w:val="tr-TR"/>
              </w:rPr>
              <w:t>100</w:t>
            </w:r>
          </w:p>
        </w:tc>
        <w:tc>
          <w:tcPr>
            <w:tcW w:w="1348" w:type="dxa"/>
            <w:vMerge/>
            <w:tcBorders>
              <w:left w:val="single" w:sz="4" w:space="0" w:color="auto"/>
              <w:bottom w:val="single" w:sz="4" w:space="0" w:color="auto"/>
              <w:right w:val="single" w:sz="4" w:space="0" w:color="auto"/>
            </w:tcBorders>
          </w:tcPr>
          <w:p w14:paraId="1DD2BF6A"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bottom w:val="single" w:sz="12" w:space="0" w:color="auto"/>
              <w:right w:val="single" w:sz="4" w:space="0" w:color="auto"/>
            </w:tcBorders>
          </w:tcPr>
          <w:p w14:paraId="390613A9" w14:textId="77777777" w:rsidR="00E726CD" w:rsidRPr="00D803ED" w:rsidRDefault="00E726CD" w:rsidP="00A75561">
            <w:pPr>
              <w:jc w:val="center"/>
              <w:rPr>
                <w:color w:val="000000" w:themeColor="text1"/>
                <w:sz w:val="18"/>
                <w:szCs w:val="18"/>
                <w:lang w:val="tr-TR"/>
              </w:rPr>
            </w:pPr>
          </w:p>
        </w:tc>
      </w:tr>
      <w:tr w:rsidR="00E726CD" w:rsidRPr="00D803ED" w14:paraId="3E5F0DBB" w14:textId="77777777" w:rsidTr="00DE1469">
        <w:tc>
          <w:tcPr>
            <w:tcW w:w="2014" w:type="dxa"/>
            <w:vMerge w:val="restart"/>
            <w:tcBorders>
              <w:top w:val="single" w:sz="12" w:space="0" w:color="auto"/>
              <w:left w:val="single" w:sz="4" w:space="0" w:color="auto"/>
              <w:right w:val="single" w:sz="4" w:space="0" w:color="auto"/>
            </w:tcBorders>
          </w:tcPr>
          <w:p w14:paraId="0E4657D0" w14:textId="77777777" w:rsidR="00E726CD" w:rsidRPr="00D803ED" w:rsidRDefault="00E726CD" w:rsidP="00A75561">
            <w:pPr>
              <w:rPr>
                <w:color w:val="000000" w:themeColor="text1"/>
                <w:sz w:val="18"/>
                <w:szCs w:val="18"/>
                <w:lang w:val="tr-TR"/>
              </w:rPr>
            </w:pPr>
          </w:p>
          <w:p w14:paraId="3BA380B5" w14:textId="77777777" w:rsidR="00E726CD" w:rsidRPr="00D803ED" w:rsidRDefault="00E726CD" w:rsidP="00A75561">
            <w:pPr>
              <w:rPr>
                <w:color w:val="000000" w:themeColor="text1"/>
                <w:sz w:val="18"/>
                <w:szCs w:val="18"/>
                <w:lang w:val="tr-TR"/>
              </w:rPr>
            </w:pPr>
          </w:p>
          <w:p w14:paraId="0A8D77CC"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 xml:space="preserve">Dr. Öğr. Üyesi </w:t>
            </w:r>
            <w:r w:rsidRPr="00D803ED">
              <w:rPr>
                <w:color w:val="000000" w:themeColor="text1"/>
                <w:sz w:val="18"/>
                <w:lang w:val="tr-TR"/>
              </w:rPr>
              <w:t>İpek SAKARYA BALKIR</w:t>
            </w:r>
          </w:p>
        </w:tc>
        <w:tc>
          <w:tcPr>
            <w:tcW w:w="1529" w:type="dxa"/>
            <w:vMerge w:val="restart"/>
            <w:tcBorders>
              <w:top w:val="single" w:sz="12" w:space="0" w:color="auto"/>
              <w:left w:val="single" w:sz="4" w:space="0" w:color="auto"/>
              <w:bottom w:val="single" w:sz="4" w:space="0" w:color="auto"/>
              <w:right w:val="single" w:sz="4" w:space="0" w:color="auto"/>
            </w:tcBorders>
          </w:tcPr>
          <w:p w14:paraId="703990FE" w14:textId="77777777" w:rsidR="00E726CD" w:rsidRPr="00D803ED" w:rsidRDefault="00E726CD" w:rsidP="00A75561">
            <w:pPr>
              <w:jc w:val="center"/>
              <w:rPr>
                <w:color w:val="000000" w:themeColor="text1"/>
                <w:sz w:val="18"/>
                <w:szCs w:val="18"/>
                <w:lang w:val="tr-TR"/>
              </w:rPr>
            </w:pPr>
          </w:p>
          <w:p w14:paraId="6B7C4FD7" w14:textId="77777777" w:rsidR="00E726CD" w:rsidRPr="00D803ED" w:rsidRDefault="00E726CD" w:rsidP="00A75561">
            <w:pPr>
              <w:jc w:val="center"/>
              <w:rPr>
                <w:color w:val="000000" w:themeColor="text1"/>
                <w:sz w:val="18"/>
                <w:szCs w:val="18"/>
                <w:lang w:val="tr-TR"/>
              </w:rPr>
            </w:pPr>
          </w:p>
          <w:p w14:paraId="1B0FD6C8" w14:textId="7A692B88" w:rsidR="00E726CD" w:rsidRPr="00D803ED" w:rsidRDefault="00882FE5" w:rsidP="00882FE5">
            <w:pPr>
              <w:jc w:val="center"/>
              <w:rPr>
                <w:color w:val="000000" w:themeColor="text1"/>
                <w:sz w:val="18"/>
                <w:szCs w:val="18"/>
                <w:lang w:val="tr-TR"/>
              </w:rPr>
            </w:pPr>
            <w:r w:rsidRPr="00D803ED">
              <w:rPr>
                <w:color w:val="000000" w:themeColor="text1"/>
                <w:sz w:val="18"/>
                <w:szCs w:val="18"/>
                <w:lang w:val="tr-TR"/>
              </w:rPr>
              <w:t>(26</w:t>
            </w:r>
            <w:r w:rsidR="00E726CD" w:rsidRPr="00D803ED">
              <w:rPr>
                <w:color w:val="000000" w:themeColor="text1"/>
                <w:sz w:val="18"/>
                <w:szCs w:val="18"/>
                <w:lang w:val="tr-TR"/>
              </w:rPr>
              <w:t>+</w:t>
            </w:r>
            <w:r w:rsidRPr="00D803ED">
              <w:rPr>
                <w:color w:val="000000" w:themeColor="text1"/>
                <w:sz w:val="18"/>
                <w:szCs w:val="18"/>
                <w:lang w:val="tr-TR"/>
              </w:rPr>
              <w:t>30</w:t>
            </w:r>
            <w:r w:rsidR="00E726CD" w:rsidRPr="00D803ED">
              <w:rPr>
                <w:color w:val="000000" w:themeColor="text1"/>
                <w:sz w:val="18"/>
                <w:szCs w:val="18"/>
                <w:lang w:val="tr-TR"/>
              </w:rPr>
              <w:t>)*14=</w:t>
            </w:r>
            <w:r w:rsidR="00DF2793" w:rsidRPr="00D803ED">
              <w:rPr>
                <w:color w:val="000000" w:themeColor="text1"/>
                <w:sz w:val="18"/>
                <w:szCs w:val="18"/>
                <w:lang w:val="tr-TR"/>
              </w:rPr>
              <w:t>784</w:t>
            </w:r>
          </w:p>
        </w:tc>
        <w:tc>
          <w:tcPr>
            <w:tcW w:w="1763" w:type="dxa"/>
            <w:tcBorders>
              <w:top w:val="single" w:sz="12" w:space="0" w:color="auto"/>
              <w:left w:val="single" w:sz="4" w:space="0" w:color="auto"/>
              <w:right w:val="single" w:sz="4" w:space="0" w:color="auto"/>
            </w:tcBorders>
          </w:tcPr>
          <w:p w14:paraId="49AF6AE2"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Editörlük</w:t>
            </w:r>
          </w:p>
        </w:tc>
        <w:tc>
          <w:tcPr>
            <w:tcW w:w="1056" w:type="dxa"/>
            <w:tcBorders>
              <w:top w:val="single" w:sz="12" w:space="0" w:color="auto"/>
              <w:left w:val="single" w:sz="4" w:space="0" w:color="auto"/>
              <w:right w:val="single" w:sz="4" w:space="0" w:color="auto"/>
            </w:tcBorders>
          </w:tcPr>
          <w:p w14:paraId="69A42ABA"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348" w:type="dxa"/>
            <w:vMerge w:val="restart"/>
            <w:tcBorders>
              <w:top w:val="single" w:sz="12" w:space="0" w:color="auto"/>
              <w:left w:val="single" w:sz="4" w:space="0" w:color="auto"/>
              <w:bottom w:val="single" w:sz="4" w:space="0" w:color="auto"/>
              <w:right w:val="single" w:sz="4" w:space="0" w:color="auto"/>
            </w:tcBorders>
          </w:tcPr>
          <w:p w14:paraId="5A081E79" w14:textId="77777777" w:rsidR="00E726CD" w:rsidRPr="00D803ED" w:rsidRDefault="00E726CD" w:rsidP="00A75561">
            <w:pPr>
              <w:jc w:val="center"/>
              <w:rPr>
                <w:color w:val="000000" w:themeColor="text1"/>
                <w:sz w:val="18"/>
                <w:szCs w:val="18"/>
                <w:lang w:val="tr-TR"/>
              </w:rPr>
            </w:pPr>
          </w:p>
          <w:p w14:paraId="0486004C" w14:textId="77777777" w:rsidR="00E726CD" w:rsidRPr="00D803ED" w:rsidRDefault="00E726CD" w:rsidP="00A75561">
            <w:pPr>
              <w:jc w:val="center"/>
              <w:rPr>
                <w:color w:val="000000" w:themeColor="text1"/>
                <w:sz w:val="18"/>
                <w:szCs w:val="18"/>
                <w:lang w:val="tr-TR"/>
              </w:rPr>
            </w:pPr>
          </w:p>
          <w:p w14:paraId="23C60C26"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300</w:t>
            </w:r>
          </w:p>
        </w:tc>
        <w:tc>
          <w:tcPr>
            <w:tcW w:w="1357" w:type="dxa"/>
            <w:vMerge w:val="restart"/>
            <w:tcBorders>
              <w:top w:val="single" w:sz="12" w:space="0" w:color="auto"/>
              <w:left w:val="single" w:sz="4" w:space="0" w:color="auto"/>
              <w:right w:val="single" w:sz="4" w:space="0" w:color="auto"/>
            </w:tcBorders>
          </w:tcPr>
          <w:p w14:paraId="7FCCCB8B" w14:textId="77777777" w:rsidR="00E726CD" w:rsidRPr="00D803ED" w:rsidRDefault="00E726CD" w:rsidP="00A75561">
            <w:pPr>
              <w:jc w:val="center"/>
              <w:rPr>
                <w:color w:val="000000" w:themeColor="text1"/>
                <w:sz w:val="18"/>
                <w:szCs w:val="18"/>
                <w:lang w:val="tr-TR"/>
              </w:rPr>
            </w:pPr>
          </w:p>
          <w:p w14:paraId="6EA9871C" w14:textId="77777777" w:rsidR="00E726CD" w:rsidRPr="00D803ED" w:rsidRDefault="00E726CD" w:rsidP="00A75561">
            <w:pPr>
              <w:jc w:val="center"/>
              <w:rPr>
                <w:color w:val="000000" w:themeColor="text1"/>
                <w:sz w:val="18"/>
                <w:szCs w:val="18"/>
                <w:lang w:val="tr-TR"/>
              </w:rPr>
            </w:pPr>
          </w:p>
          <w:p w14:paraId="78B1217F"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r>
      <w:tr w:rsidR="00E726CD" w:rsidRPr="00D803ED" w14:paraId="36D1DE16" w14:textId="77777777" w:rsidTr="00DE1469">
        <w:tc>
          <w:tcPr>
            <w:tcW w:w="2014" w:type="dxa"/>
            <w:vMerge/>
            <w:tcBorders>
              <w:left w:val="single" w:sz="4" w:space="0" w:color="auto"/>
              <w:right w:val="single" w:sz="4" w:space="0" w:color="auto"/>
            </w:tcBorders>
          </w:tcPr>
          <w:p w14:paraId="5F9E9DDE"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31B2CCE"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2492CEE7"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Hakemlik</w:t>
            </w:r>
          </w:p>
        </w:tc>
        <w:tc>
          <w:tcPr>
            <w:tcW w:w="1056" w:type="dxa"/>
            <w:tcBorders>
              <w:left w:val="single" w:sz="4" w:space="0" w:color="auto"/>
              <w:right w:val="single" w:sz="4" w:space="0" w:color="auto"/>
            </w:tcBorders>
          </w:tcPr>
          <w:p w14:paraId="2F183542"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348" w:type="dxa"/>
            <w:vMerge/>
            <w:tcBorders>
              <w:left w:val="single" w:sz="4" w:space="0" w:color="auto"/>
              <w:bottom w:val="single" w:sz="4" w:space="0" w:color="auto"/>
              <w:right w:val="single" w:sz="4" w:space="0" w:color="auto"/>
            </w:tcBorders>
          </w:tcPr>
          <w:p w14:paraId="4EBFE770"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331E91F3" w14:textId="77777777" w:rsidR="00E726CD" w:rsidRPr="00D803ED" w:rsidRDefault="00E726CD" w:rsidP="00A75561">
            <w:pPr>
              <w:jc w:val="center"/>
              <w:rPr>
                <w:color w:val="000000" w:themeColor="text1"/>
                <w:sz w:val="18"/>
                <w:szCs w:val="18"/>
                <w:lang w:val="tr-TR"/>
              </w:rPr>
            </w:pPr>
          </w:p>
        </w:tc>
      </w:tr>
      <w:tr w:rsidR="00E726CD" w:rsidRPr="00D803ED" w14:paraId="0C9C44E2" w14:textId="77777777" w:rsidTr="00DE1469">
        <w:tc>
          <w:tcPr>
            <w:tcW w:w="2014" w:type="dxa"/>
            <w:vMerge/>
            <w:tcBorders>
              <w:left w:val="single" w:sz="4" w:space="0" w:color="auto"/>
              <w:right w:val="single" w:sz="4" w:space="0" w:color="auto"/>
            </w:tcBorders>
          </w:tcPr>
          <w:p w14:paraId="2C41BE6C"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7132F333"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4AA8CDAF"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Projeler</w:t>
            </w:r>
          </w:p>
        </w:tc>
        <w:tc>
          <w:tcPr>
            <w:tcW w:w="1056" w:type="dxa"/>
            <w:tcBorders>
              <w:left w:val="single" w:sz="4" w:space="0" w:color="auto"/>
              <w:right w:val="single" w:sz="4" w:space="0" w:color="auto"/>
            </w:tcBorders>
          </w:tcPr>
          <w:p w14:paraId="48E78A9D"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150</w:t>
            </w:r>
          </w:p>
        </w:tc>
        <w:tc>
          <w:tcPr>
            <w:tcW w:w="1348" w:type="dxa"/>
            <w:vMerge/>
            <w:tcBorders>
              <w:left w:val="single" w:sz="4" w:space="0" w:color="auto"/>
              <w:bottom w:val="single" w:sz="4" w:space="0" w:color="auto"/>
              <w:right w:val="single" w:sz="4" w:space="0" w:color="auto"/>
            </w:tcBorders>
          </w:tcPr>
          <w:p w14:paraId="75BD9348"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04C820BA" w14:textId="77777777" w:rsidR="00E726CD" w:rsidRPr="00D803ED" w:rsidRDefault="00E726CD" w:rsidP="00A75561">
            <w:pPr>
              <w:jc w:val="center"/>
              <w:rPr>
                <w:color w:val="000000" w:themeColor="text1"/>
                <w:sz w:val="18"/>
                <w:szCs w:val="18"/>
                <w:lang w:val="tr-TR"/>
              </w:rPr>
            </w:pPr>
          </w:p>
        </w:tc>
      </w:tr>
      <w:tr w:rsidR="00E726CD" w:rsidRPr="00D803ED" w14:paraId="5113D517" w14:textId="77777777" w:rsidTr="00DE1469">
        <w:tc>
          <w:tcPr>
            <w:tcW w:w="2014" w:type="dxa"/>
            <w:vMerge/>
            <w:tcBorders>
              <w:left w:val="single" w:sz="4" w:space="0" w:color="auto"/>
              <w:right w:val="single" w:sz="4" w:space="0" w:color="auto"/>
            </w:tcBorders>
          </w:tcPr>
          <w:p w14:paraId="620B4640"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592EF46"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50F22B18"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Yayınlar</w:t>
            </w:r>
          </w:p>
        </w:tc>
        <w:tc>
          <w:tcPr>
            <w:tcW w:w="1056" w:type="dxa"/>
            <w:tcBorders>
              <w:left w:val="single" w:sz="4" w:space="0" w:color="auto"/>
              <w:right w:val="single" w:sz="4" w:space="0" w:color="auto"/>
            </w:tcBorders>
          </w:tcPr>
          <w:p w14:paraId="756C0950" w14:textId="799464D1" w:rsidR="00E726CD" w:rsidRPr="00D803ED" w:rsidRDefault="00C824D6" w:rsidP="00A75561">
            <w:pPr>
              <w:jc w:val="center"/>
              <w:rPr>
                <w:color w:val="000000" w:themeColor="text1"/>
                <w:sz w:val="18"/>
                <w:szCs w:val="18"/>
                <w:lang w:val="tr-TR"/>
              </w:rPr>
            </w:pPr>
            <w:r w:rsidRPr="00D803ED">
              <w:rPr>
                <w:color w:val="000000" w:themeColor="text1"/>
                <w:sz w:val="18"/>
                <w:szCs w:val="18"/>
                <w:lang w:val="tr-TR"/>
              </w:rPr>
              <w:t>150</w:t>
            </w:r>
          </w:p>
        </w:tc>
        <w:tc>
          <w:tcPr>
            <w:tcW w:w="1348" w:type="dxa"/>
            <w:vMerge/>
            <w:tcBorders>
              <w:left w:val="single" w:sz="4" w:space="0" w:color="auto"/>
              <w:bottom w:val="single" w:sz="4" w:space="0" w:color="auto"/>
              <w:right w:val="single" w:sz="4" w:space="0" w:color="auto"/>
            </w:tcBorders>
          </w:tcPr>
          <w:p w14:paraId="4CAE3AD9"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5314692D" w14:textId="77777777" w:rsidR="00E726CD" w:rsidRPr="00D803ED" w:rsidRDefault="00E726CD" w:rsidP="00A75561">
            <w:pPr>
              <w:jc w:val="center"/>
              <w:rPr>
                <w:color w:val="000000" w:themeColor="text1"/>
                <w:sz w:val="18"/>
                <w:szCs w:val="18"/>
                <w:lang w:val="tr-TR"/>
              </w:rPr>
            </w:pPr>
          </w:p>
        </w:tc>
      </w:tr>
      <w:tr w:rsidR="00E726CD" w:rsidRPr="00D803ED" w14:paraId="22BC8406" w14:textId="77777777" w:rsidTr="00DE1469">
        <w:tc>
          <w:tcPr>
            <w:tcW w:w="2014" w:type="dxa"/>
            <w:vMerge/>
            <w:tcBorders>
              <w:left w:val="single" w:sz="4" w:space="0" w:color="auto"/>
              <w:right w:val="single" w:sz="4" w:space="0" w:color="auto"/>
            </w:tcBorders>
          </w:tcPr>
          <w:p w14:paraId="00E2A2DC"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118E7AB0"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22055E39"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Tez Danışmanlığı</w:t>
            </w:r>
          </w:p>
        </w:tc>
        <w:tc>
          <w:tcPr>
            <w:tcW w:w="1056" w:type="dxa"/>
            <w:tcBorders>
              <w:left w:val="single" w:sz="4" w:space="0" w:color="auto"/>
              <w:right w:val="single" w:sz="4" w:space="0" w:color="auto"/>
            </w:tcBorders>
          </w:tcPr>
          <w:p w14:paraId="42FC7D19"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300</w:t>
            </w:r>
          </w:p>
        </w:tc>
        <w:tc>
          <w:tcPr>
            <w:tcW w:w="1348" w:type="dxa"/>
            <w:vMerge/>
            <w:tcBorders>
              <w:left w:val="single" w:sz="4" w:space="0" w:color="auto"/>
              <w:bottom w:val="single" w:sz="4" w:space="0" w:color="auto"/>
              <w:right w:val="single" w:sz="4" w:space="0" w:color="auto"/>
            </w:tcBorders>
          </w:tcPr>
          <w:p w14:paraId="6B57F5BE"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287B7176" w14:textId="77777777" w:rsidR="00E726CD" w:rsidRPr="00D803ED" w:rsidRDefault="00E726CD" w:rsidP="00A75561">
            <w:pPr>
              <w:jc w:val="center"/>
              <w:rPr>
                <w:color w:val="000000" w:themeColor="text1"/>
                <w:sz w:val="18"/>
                <w:szCs w:val="18"/>
                <w:lang w:val="tr-TR"/>
              </w:rPr>
            </w:pPr>
          </w:p>
        </w:tc>
      </w:tr>
      <w:tr w:rsidR="00E726CD" w:rsidRPr="00D803ED" w14:paraId="0AA7E67B" w14:textId="77777777" w:rsidTr="00DE1469">
        <w:tc>
          <w:tcPr>
            <w:tcW w:w="2014" w:type="dxa"/>
            <w:vMerge/>
            <w:tcBorders>
              <w:left w:val="single" w:sz="4" w:space="0" w:color="auto"/>
              <w:bottom w:val="single" w:sz="12" w:space="0" w:color="auto"/>
              <w:right w:val="single" w:sz="4" w:space="0" w:color="auto"/>
            </w:tcBorders>
          </w:tcPr>
          <w:p w14:paraId="3521B0F3"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688E1ACA"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bottom w:val="single" w:sz="12" w:space="0" w:color="auto"/>
              <w:right w:val="single" w:sz="4" w:space="0" w:color="auto"/>
            </w:tcBorders>
          </w:tcPr>
          <w:p w14:paraId="2EA6A049" w14:textId="77777777" w:rsidR="00E726CD" w:rsidRPr="00D803ED" w:rsidRDefault="00E726CD" w:rsidP="00A75561">
            <w:pPr>
              <w:pStyle w:val="Balk4"/>
              <w:rPr>
                <w:color w:val="000000" w:themeColor="text1"/>
                <w:lang w:eastAsia="ar-SA"/>
              </w:rPr>
            </w:pPr>
            <w:r w:rsidRPr="00D803ED">
              <w:rPr>
                <w:color w:val="000000" w:themeColor="text1"/>
              </w:rPr>
              <w:t>Kongre, seminer vb</w:t>
            </w:r>
          </w:p>
        </w:tc>
        <w:tc>
          <w:tcPr>
            <w:tcW w:w="1056" w:type="dxa"/>
            <w:tcBorders>
              <w:left w:val="single" w:sz="4" w:space="0" w:color="auto"/>
              <w:bottom w:val="single" w:sz="12" w:space="0" w:color="auto"/>
              <w:right w:val="single" w:sz="4" w:space="0" w:color="auto"/>
            </w:tcBorders>
          </w:tcPr>
          <w:p w14:paraId="495FCF62"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250</w:t>
            </w:r>
          </w:p>
        </w:tc>
        <w:tc>
          <w:tcPr>
            <w:tcW w:w="1348" w:type="dxa"/>
            <w:vMerge/>
            <w:tcBorders>
              <w:left w:val="single" w:sz="4" w:space="0" w:color="auto"/>
              <w:bottom w:val="single" w:sz="4" w:space="0" w:color="auto"/>
              <w:right w:val="single" w:sz="4" w:space="0" w:color="auto"/>
            </w:tcBorders>
          </w:tcPr>
          <w:p w14:paraId="7BA3CBA6"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bottom w:val="single" w:sz="12" w:space="0" w:color="auto"/>
              <w:right w:val="single" w:sz="4" w:space="0" w:color="auto"/>
            </w:tcBorders>
          </w:tcPr>
          <w:p w14:paraId="55C89278" w14:textId="77777777" w:rsidR="00E726CD" w:rsidRPr="00D803ED" w:rsidRDefault="00E726CD" w:rsidP="00A75561">
            <w:pPr>
              <w:jc w:val="center"/>
              <w:rPr>
                <w:color w:val="000000" w:themeColor="text1"/>
                <w:sz w:val="18"/>
                <w:szCs w:val="18"/>
                <w:lang w:val="tr-TR"/>
              </w:rPr>
            </w:pPr>
          </w:p>
        </w:tc>
      </w:tr>
      <w:tr w:rsidR="00E726CD" w:rsidRPr="00D803ED" w14:paraId="0205BAB6" w14:textId="77777777" w:rsidTr="00DE1469">
        <w:tc>
          <w:tcPr>
            <w:tcW w:w="2014" w:type="dxa"/>
            <w:vMerge w:val="restart"/>
            <w:tcBorders>
              <w:top w:val="single" w:sz="12" w:space="0" w:color="auto"/>
              <w:left w:val="single" w:sz="4" w:space="0" w:color="auto"/>
              <w:right w:val="single" w:sz="4" w:space="0" w:color="auto"/>
            </w:tcBorders>
          </w:tcPr>
          <w:p w14:paraId="6641AAD6" w14:textId="77777777" w:rsidR="00E726CD" w:rsidRPr="00D803ED" w:rsidRDefault="00E726CD" w:rsidP="00A75561">
            <w:pPr>
              <w:rPr>
                <w:color w:val="000000" w:themeColor="text1"/>
                <w:sz w:val="18"/>
                <w:szCs w:val="18"/>
                <w:lang w:val="tr-TR"/>
              </w:rPr>
            </w:pPr>
          </w:p>
          <w:p w14:paraId="0043CFC1" w14:textId="77777777" w:rsidR="00E726CD" w:rsidRPr="00D803ED" w:rsidRDefault="00E726CD" w:rsidP="00A75561">
            <w:pPr>
              <w:rPr>
                <w:color w:val="000000" w:themeColor="text1"/>
                <w:sz w:val="18"/>
                <w:szCs w:val="18"/>
                <w:lang w:val="tr-TR"/>
              </w:rPr>
            </w:pPr>
          </w:p>
          <w:p w14:paraId="4485C3D4"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Arş. Gör. Ceyda BAŞARAN</w:t>
            </w:r>
          </w:p>
        </w:tc>
        <w:tc>
          <w:tcPr>
            <w:tcW w:w="1529" w:type="dxa"/>
            <w:vMerge w:val="restart"/>
            <w:tcBorders>
              <w:top w:val="single" w:sz="12" w:space="0" w:color="auto"/>
              <w:left w:val="single" w:sz="4" w:space="0" w:color="auto"/>
              <w:bottom w:val="single" w:sz="4" w:space="0" w:color="auto"/>
              <w:right w:val="single" w:sz="4" w:space="0" w:color="auto"/>
            </w:tcBorders>
          </w:tcPr>
          <w:p w14:paraId="5AB67601" w14:textId="77777777" w:rsidR="00E726CD" w:rsidRPr="00D803ED" w:rsidRDefault="00E726CD" w:rsidP="00A75561">
            <w:pPr>
              <w:jc w:val="center"/>
              <w:rPr>
                <w:color w:val="000000" w:themeColor="text1"/>
                <w:sz w:val="18"/>
                <w:szCs w:val="18"/>
                <w:lang w:val="tr-TR"/>
              </w:rPr>
            </w:pPr>
          </w:p>
          <w:p w14:paraId="24D9F25C" w14:textId="77777777" w:rsidR="00E726CD" w:rsidRPr="00D803ED" w:rsidRDefault="00E726CD" w:rsidP="00A75561">
            <w:pPr>
              <w:jc w:val="center"/>
              <w:rPr>
                <w:color w:val="000000" w:themeColor="text1"/>
                <w:sz w:val="18"/>
                <w:szCs w:val="18"/>
                <w:lang w:val="tr-TR"/>
              </w:rPr>
            </w:pPr>
          </w:p>
          <w:p w14:paraId="58337FC6"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763" w:type="dxa"/>
            <w:tcBorders>
              <w:top w:val="single" w:sz="12" w:space="0" w:color="auto"/>
              <w:left w:val="single" w:sz="4" w:space="0" w:color="auto"/>
              <w:right w:val="single" w:sz="4" w:space="0" w:color="auto"/>
            </w:tcBorders>
          </w:tcPr>
          <w:p w14:paraId="4AB9AC4A"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Editörlük</w:t>
            </w:r>
          </w:p>
        </w:tc>
        <w:tc>
          <w:tcPr>
            <w:tcW w:w="1056" w:type="dxa"/>
            <w:tcBorders>
              <w:top w:val="single" w:sz="12" w:space="0" w:color="auto"/>
              <w:left w:val="single" w:sz="4" w:space="0" w:color="auto"/>
              <w:right w:val="single" w:sz="4" w:space="0" w:color="auto"/>
            </w:tcBorders>
          </w:tcPr>
          <w:p w14:paraId="50137929" w14:textId="77777777" w:rsidR="00E726CD" w:rsidRPr="00D803ED" w:rsidRDefault="00E726CD" w:rsidP="00A75561">
            <w:pPr>
              <w:jc w:val="center"/>
              <w:rPr>
                <w:color w:val="000000" w:themeColor="text1"/>
                <w:sz w:val="18"/>
                <w:szCs w:val="18"/>
                <w:lang w:val="tr-TR"/>
              </w:rPr>
            </w:pPr>
          </w:p>
        </w:tc>
        <w:tc>
          <w:tcPr>
            <w:tcW w:w="1348" w:type="dxa"/>
            <w:vMerge w:val="restart"/>
            <w:tcBorders>
              <w:top w:val="single" w:sz="12" w:space="0" w:color="auto"/>
              <w:left w:val="single" w:sz="4" w:space="0" w:color="auto"/>
              <w:bottom w:val="single" w:sz="4" w:space="0" w:color="auto"/>
              <w:right w:val="single" w:sz="4" w:space="0" w:color="auto"/>
            </w:tcBorders>
          </w:tcPr>
          <w:p w14:paraId="161BF16A" w14:textId="77777777" w:rsidR="00E726CD" w:rsidRPr="00D803ED" w:rsidRDefault="00E726CD" w:rsidP="00A75561">
            <w:pPr>
              <w:jc w:val="center"/>
              <w:rPr>
                <w:color w:val="000000" w:themeColor="text1"/>
                <w:sz w:val="18"/>
                <w:szCs w:val="18"/>
                <w:lang w:val="tr-TR"/>
              </w:rPr>
            </w:pPr>
          </w:p>
          <w:p w14:paraId="490928FA" w14:textId="77777777" w:rsidR="00E726CD" w:rsidRPr="00D803ED" w:rsidRDefault="00E726CD" w:rsidP="00A75561">
            <w:pPr>
              <w:jc w:val="center"/>
              <w:rPr>
                <w:color w:val="000000" w:themeColor="text1"/>
                <w:sz w:val="18"/>
                <w:szCs w:val="18"/>
                <w:lang w:val="tr-TR"/>
              </w:rPr>
            </w:pPr>
          </w:p>
          <w:p w14:paraId="7F75E4DE"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357" w:type="dxa"/>
            <w:vMerge w:val="restart"/>
            <w:tcBorders>
              <w:top w:val="single" w:sz="12" w:space="0" w:color="auto"/>
              <w:left w:val="single" w:sz="4" w:space="0" w:color="auto"/>
              <w:right w:val="single" w:sz="4" w:space="0" w:color="auto"/>
            </w:tcBorders>
          </w:tcPr>
          <w:p w14:paraId="68DA27FC" w14:textId="77777777" w:rsidR="00E726CD" w:rsidRPr="00D803ED" w:rsidRDefault="00E726CD" w:rsidP="00A75561">
            <w:pPr>
              <w:jc w:val="center"/>
              <w:rPr>
                <w:color w:val="000000" w:themeColor="text1"/>
                <w:sz w:val="18"/>
                <w:szCs w:val="18"/>
                <w:lang w:val="tr-TR"/>
              </w:rPr>
            </w:pPr>
          </w:p>
          <w:p w14:paraId="143CDAD2" w14:textId="77777777" w:rsidR="00E726CD" w:rsidRPr="00D803ED" w:rsidRDefault="00E726CD" w:rsidP="00A75561">
            <w:pPr>
              <w:jc w:val="center"/>
              <w:rPr>
                <w:color w:val="000000" w:themeColor="text1"/>
                <w:sz w:val="18"/>
                <w:szCs w:val="18"/>
                <w:lang w:val="tr-TR"/>
              </w:rPr>
            </w:pPr>
          </w:p>
          <w:p w14:paraId="7DA36FD2"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r>
      <w:tr w:rsidR="00E726CD" w:rsidRPr="00D803ED" w14:paraId="7B757866" w14:textId="77777777" w:rsidTr="00DE1469">
        <w:tc>
          <w:tcPr>
            <w:tcW w:w="2014" w:type="dxa"/>
            <w:vMerge/>
            <w:tcBorders>
              <w:left w:val="single" w:sz="4" w:space="0" w:color="auto"/>
              <w:right w:val="single" w:sz="4" w:space="0" w:color="auto"/>
            </w:tcBorders>
          </w:tcPr>
          <w:p w14:paraId="30D88F7E"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7F05912A"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139EF88A"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Hakemlik</w:t>
            </w:r>
          </w:p>
        </w:tc>
        <w:tc>
          <w:tcPr>
            <w:tcW w:w="1056" w:type="dxa"/>
            <w:tcBorders>
              <w:left w:val="single" w:sz="4" w:space="0" w:color="auto"/>
              <w:right w:val="single" w:sz="4" w:space="0" w:color="auto"/>
            </w:tcBorders>
          </w:tcPr>
          <w:p w14:paraId="54B17869" w14:textId="77777777" w:rsidR="00E726CD" w:rsidRPr="00D803ED" w:rsidRDefault="00E726CD" w:rsidP="00A75561">
            <w:pPr>
              <w:jc w:val="center"/>
              <w:rPr>
                <w:color w:val="000000" w:themeColor="text1"/>
                <w:sz w:val="18"/>
                <w:szCs w:val="18"/>
                <w:lang w:val="tr-TR"/>
              </w:rPr>
            </w:pPr>
          </w:p>
        </w:tc>
        <w:tc>
          <w:tcPr>
            <w:tcW w:w="1348" w:type="dxa"/>
            <w:vMerge/>
            <w:tcBorders>
              <w:left w:val="single" w:sz="4" w:space="0" w:color="auto"/>
              <w:bottom w:val="single" w:sz="4" w:space="0" w:color="auto"/>
              <w:right w:val="single" w:sz="4" w:space="0" w:color="auto"/>
            </w:tcBorders>
          </w:tcPr>
          <w:p w14:paraId="3765296A"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3EF2961C" w14:textId="77777777" w:rsidR="00E726CD" w:rsidRPr="00D803ED" w:rsidRDefault="00E726CD" w:rsidP="00A75561">
            <w:pPr>
              <w:jc w:val="center"/>
              <w:rPr>
                <w:color w:val="000000" w:themeColor="text1"/>
                <w:sz w:val="18"/>
                <w:szCs w:val="18"/>
                <w:lang w:val="tr-TR"/>
              </w:rPr>
            </w:pPr>
          </w:p>
        </w:tc>
      </w:tr>
      <w:tr w:rsidR="00E726CD" w:rsidRPr="00D803ED" w14:paraId="0BF45C86" w14:textId="77777777" w:rsidTr="00DE1469">
        <w:tc>
          <w:tcPr>
            <w:tcW w:w="2014" w:type="dxa"/>
            <w:vMerge/>
            <w:tcBorders>
              <w:left w:val="single" w:sz="4" w:space="0" w:color="auto"/>
              <w:right w:val="single" w:sz="4" w:space="0" w:color="auto"/>
            </w:tcBorders>
          </w:tcPr>
          <w:p w14:paraId="6498E527"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589BEBFF"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70B985E0"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Projeler</w:t>
            </w:r>
          </w:p>
        </w:tc>
        <w:tc>
          <w:tcPr>
            <w:tcW w:w="1056" w:type="dxa"/>
            <w:tcBorders>
              <w:left w:val="single" w:sz="4" w:space="0" w:color="auto"/>
              <w:right w:val="single" w:sz="4" w:space="0" w:color="auto"/>
            </w:tcBorders>
          </w:tcPr>
          <w:p w14:paraId="1851E654" w14:textId="77777777" w:rsidR="00E726CD" w:rsidRPr="00D803ED" w:rsidRDefault="00E726CD" w:rsidP="00A75561">
            <w:pPr>
              <w:jc w:val="center"/>
              <w:rPr>
                <w:color w:val="000000" w:themeColor="text1"/>
                <w:sz w:val="18"/>
                <w:szCs w:val="18"/>
                <w:lang w:val="tr-TR"/>
              </w:rPr>
            </w:pPr>
            <w:r w:rsidRPr="00D803ED">
              <w:rPr>
                <w:color w:val="000000" w:themeColor="text1"/>
                <w:sz w:val="18"/>
                <w:szCs w:val="18"/>
                <w:lang w:val="tr-TR"/>
              </w:rPr>
              <w:t>-</w:t>
            </w:r>
          </w:p>
        </w:tc>
        <w:tc>
          <w:tcPr>
            <w:tcW w:w="1348" w:type="dxa"/>
            <w:vMerge/>
            <w:tcBorders>
              <w:left w:val="single" w:sz="4" w:space="0" w:color="auto"/>
              <w:bottom w:val="single" w:sz="4" w:space="0" w:color="auto"/>
              <w:right w:val="single" w:sz="4" w:space="0" w:color="auto"/>
            </w:tcBorders>
          </w:tcPr>
          <w:p w14:paraId="18FDD30C"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5C96457B" w14:textId="77777777" w:rsidR="00E726CD" w:rsidRPr="00D803ED" w:rsidRDefault="00E726CD" w:rsidP="00A75561">
            <w:pPr>
              <w:jc w:val="center"/>
              <w:rPr>
                <w:color w:val="000000" w:themeColor="text1"/>
                <w:sz w:val="18"/>
                <w:szCs w:val="18"/>
                <w:lang w:val="tr-TR"/>
              </w:rPr>
            </w:pPr>
          </w:p>
        </w:tc>
      </w:tr>
      <w:tr w:rsidR="00E726CD" w:rsidRPr="00D803ED" w14:paraId="300EE453" w14:textId="77777777" w:rsidTr="00DE1469">
        <w:tc>
          <w:tcPr>
            <w:tcW w:w="2014" w:type="dxa"/>
            <w:vMerge/>
            <w:tcBorders>
              <w:left w:val="single" w:sz="4" w:space="0" w:color="auto"/>
              <w:right w:val="single" w:sz="4" w:space="0" w:color="auto"/>
            </w:tcBorders>
          </w:tcPr>
          <w:p w14:paraId="388E362E"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42C150B6"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0D423355"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Yayınlar</w:t>
            </w:r>
          </w:p>
        </w:tc>
        <w:tc>
          <w:tcPr>
            <w:tcW w:w="1056" w:type="dxa"/>
            <w:tcBorders>
              <w:left w:val="single" w:sz="4" w:space="0" w:color="auto"/>
              <w:right w:val="single" w:sz="4" w:space="0" w:color="auto"/>
            </w:tcBorders>
          </w:tcPr>
          <w:p w14:paraId="3FB7F5DB" w14:textId="77777777" w:rsidR="00E726CD" w:rsidRPr="00D803ED" w:rsidRDefault="00E726CD" w:rsidP="00A75561">
            <w:pPr>
              <w:jc w:val="center"/>
              <w:rPr>
                <w:color w:val="000000" w:themeColor="text1"/>
                <w:sz w:val="18"/>
                <w:szCs w:val="18"/>
                <w:lang w:val="tr-TR"/>
              </w:rPr>
            </w:pPr>
          </w:p>
        </w:tc>
        <w:tc>
          <w:tcPr>
            <w:tcW w:w="1348" w:type="dxa"/>
            <w:vMerge/>
            <w:tcBorders>
              <w:left w:val="single" w:sz="4" w:space="0" w:color="auto"/>
              <w:bottom w:val="single" w:sz="4" w:space="0" w:color="auto"/>
              <w:right w:val="single" w:sz="4" w:space="0" w:color="auto"/>
            </w:tcBorders>
          </w:tcPr>
          <w:p w14:paraId="0F5FB252"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6548AC82" w14:textId="77777777" w:rsidR="00E726CD" w:rsidRPr="00D803ED" w:rsidRDefault="00E726CD" w:rsidP="00A75561">
            <w:pPr>
              <w:jc w:val="center"/>
              <w:rPr>
                <w:color w:val="000000" w:themeColor="text1"/>
                <w:sz w:val="18"/>
                <w:szCs w:val="18"/>
                <w:lang w:val="tr-TR"/>
              </w:rPr>
            </w:pPr>
          </w:p>
        </w:tc>
      </w:tr>
      <w:tr w:rsidR="00E726CD" w:rsidRPr="00D803ED" w14:paraId="79E82C09" w14:textId="77777777" w:rsidTr="00DE1469">
        <w:tc>
          <w:tcPr>
            <w:tcW w:w="2014" w:type="dxa"/>
            <w:vMerge/>
            <w:tcBorders>
              <w:left w:val="single" w:sz="4" w:space="0" w:color="auto"/>
              <w:right w:val="single" w:sz="4" w:space="0" w:color="auto"/>
            </w:tcBorders>
          </w:tcPr>
          <w:p w14:paraId="465A099C"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072F8E20"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right w:val="single" w:sz="4" w:space="0" w:color="auto"/>
            </w:tcBorders>
          </w:tcPr>
          <w:p w14:paraId="466C1D0B"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Tez Danışmanlığı</w:t>
            </w:r>
          </w:p>
        </w:tc>
        <w:tc>
          <w:tcPr>
            <w:tcW w:w="1056" w:type="dxa"/>
            <w:tcBorders>
              <w:left w:val="single" w:sz="4" w:space="0" w:color="auto"/>
              <w:right w:val="single" w:sz="4" w:space="0" w:color="auto"/>
            </w:tcBorders>
          </w:tcPr>
          <w:p w14:paraId="3CA30A69" w14:textId="77777777" w:rsidR="00E726CD" w:rsidRPr="00D803ED" w:rsidRDefault="00E726CD" w:rsidP="00A75561">
            <w:pPr>
              <w:jc w:val="center"/>
              <w:rPr>
                <w:color w:val="000000" w:themeColor="text1"/>
                <w:sz w:val="18"/>
                <w:szCs w:val="18"/>
                <w:lang w:val="tr-TR"/>
              </w:rPr>
            </w:pPr>
          </w:p>
        </w:tc>
        <w:tc>
          <w:tcPr>
            <w:tcW w:w="1348" w:type="dxa"/>
            <w:vMerge/>
            <w:tcBorders>
              <w:left w:val="single" w:sz="4" w:space="0" w:color="auto"/>
              <w:bottom w:val="single" w:sz="4" w:space="0" w:color="auto"/>
              <w:right w:val="single" w:sz="4" w:space="0" w:color="auto"/>
            </w:tcBorders>
          </w:tcPr>
          <w:p w14:paraId="55D328B2"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right w:val="single" w:sz="4" w:space="0" w:color="auto"/>
            </w:tcBorders>
          </w:tcPr>
          <w:p w14:paraId="20CD2A9A" w14:textId="77777777" w:rsidR="00E726CD" w:rsidRPr="00D803ED" w:rsidRDefault="00E726CD" w:rsidP="00A75561">
            <w:pPr>
              <w:jc w:val="center"/>
              <w:rPr>
                <w:color w:val="000000" w:themeColor="text1"/>
                <w:sz w:val="18"/>
                <w:szCs w:val="18"/>
                <w:lang w:val="tr-TR"/>
              </w:rPr>
            </w:pPr>
          </w:p>
        </w:tc>
      </w:tr>
      <w:tr w:rsidR="00E726CD" w:rsidRPr="00D803ED" w14:paraId="2B9F360B" w14:textId="77777777" w:rsidTr="00DE1469">
        <w:tc>
          <w:tcPr>
            <w:tcW w:w="2014" w:type="dxa"/>
            <w:vMerge/>
            <w:tcBorders>
              <w:left w:val="single" w:sz="4" w:space="0" w:color="auto"/>
              <w:bottom w:val="single" w:sz="4" w:space="0" w:color="auto"/>
              <w:right w:val="single" w:sz="4" w:space="0" w:color="auto"/>
            </w:tcBorders>
          </w:tcPr>
          <w:p w14:paraId="5AEE4A28" w14:textId="77777777" w:rsidR="00E726CD" w:rsidRPr="00D803ED" w:rsidRDefault="00E726CD" w:rsidP="00A75561">
            <w:pPr>
              <w:rPr>
                <w:color w:val="000000" w:themeColor="text1"/>
                <w:sz w:val="18"/>
                <w:szCs w:val="18"/>
                <w:lang w:val="tr-TR"/>
              </w:rPr>
            </w:pPr>
          </w:p>
        </w:tc>
        <w:tc>
          <w:tcPr>
            <w:tcW w:w="1529" w:type="dxa"/>
            <w:vMerge/>
            <w:tcBorders>
              <w:left w:val="single" w:sz="4" w:space="0" w:color="auto"/>
              <w:bottom w:val="single" w:sz="4" w:space="0" w:color="auto"/>
              <w:right w:val="single" w:sz="4" w:space="0" w:color="auto"/>
            </w:tcBorders>
          </w:tcPr>
          <w:p w14:paraId="029FC829" w14:textId="77777777" w:rsidR="00E726CD" w:rsidRPr="00D803ED" w:rsidRDefault="00E726CD" w:rsidP="00A75561">
            <w:pPr>
              <w:jc w:val="center"/>
              <w:rPr>
                <w:color w:val="000000" w:themeColor="text1"/>
                <w:sz w:val="18"/>
                <w:szCs w:val="18"/>
                <w:lang w:val="tr-TR"/>
              </w:rPr>
            </w:pPr>
          </w:p>
        </w:tc>
        <w:tc>
          <w:tcPr>
            <w:tcW w:w="1763" w:type="dxa"/>
            <w:tcBorders>
              <w:left w:val="single" w:sz="4" w:space="0" w:color="auto"/>
              <w:bottom w:val="single" w:sz="4" w:space="0" w:color="auto"/>
              <w:right w:val="single" w:sz="4" w:space="0" w:color="auto"/>
            </w:tcBorders>
          </w:tcPr>
          <w:p w14:paraId="46CE8863" w14:textId="77777777" w:rsidR="00E726CD" w:rsidRPr="00D803ED" w:rsidRDefault="00E726CD" w:rsidP="00A75561">
            <w:pPr>
              <w:rPr>
                <w:color w:val="000000" w:themeColor="text1"/>
                <w:sz w:val="18"/>
                <w:szCs w:val="18"/>
                <w:lang w:val="tr-TR"/>
              </w:rPr>
            </w:pPr>
            <w:r w:rsidRPr="00D803ED">
              <w:rPr>
                <w:color w:val="000000" w:themeColor="text1"/>
                <w:sz w:val="18"/>
                <w:szCs w:val="18"/>
                <w:lang w:val="tr-TR"/>
              </w:rPr>
              <w:t xml:space="preserve">Kongre, seminer vb. </w:t>
            </w:r>
          </w:p>
        </w:tc>
        <w:tc>
          <w:tcPr>
            <w:tcW w:w="1056" w:type="dxa"/>
            <w:tcBorders>
              <w:left w:val="single" w:sz="4" w:space="0" w:color="auto"/>
              <w:bottom w:val="single" w:sz="4" w:space="0" w:color="auto"/>
              <w:right w:val="single" w:sz="4" w:space="0" w:color="auto"/>
            </w:tcBorders>
          </w:tcPr>
          <w:p w14:paraId="7C532058" w14:textId="77777777" w:rsidR="00E726CD" w:rsidRPr="00D803ED" w:rsidRDefault="00E726CD" w:rsidP="00A75561">
            <w:pPr>
              <w:jc w:val="center"/>
              <w:rPr>
                <w:color w:val="000000" w:themeColor="text1"/>
                <w:sz w:val="18"/>
                <w:szCs w:val="18"/>
                <w:lang w:val="tr-TR"/>
              </w:rPr>
            </w:pPr>
          </w:p>
        </w:tc>
        <w:tc>
          <w:tcPr>
            <w:tcW w:w="1348" w:type="dxa"/>
            <w:vMerge/>
            <w:tcBorders>
              <w:left w:val="single" w:sz="4" w:space="0" w:color="auto"/>
              <w:bottom w:val="single" w:sz="4" w:space="0" w:color="auto"/>
              <w:right w:val="single" w:sz="4" w:space="0" w:color="auto"/>
            </w:tcBorders>
          </w:tcPr>
          <w:p w14:paraId="1C0CD3C5" w14:textId="77777777" w:rsidR="00E726CD" w:rsidRPr="00D803ED" w:rsidRDefault="00E726CD" w:rsidP="00A75561">
            <w:pPr>
              <w:jc w:val="center"/>
              <w:rPr>
                <w:color w:val="000000" w:themeColor="text1"/>
                <w:sz w:val="18"/>
                <w:szCs w:val="18"/>
                <w:lang w:val="tr-TR"/>
              </w:rPr>
            </w:pPr>
          </w:p>
        </w:tc>
        <w:tc>
          <w:tcPr>
            <w:tcW w:w="1357" w:type="dxa"/>
            <w:vMerge/>
            <w:tcBorders>
              <w:left w:val="single" w:sz="4" w:space="0" w:color="auto"/>
              <w:bottom w:val="single" w:sz="4" w:space="0" w:color="auto"/>
              <w:right w:val="single" w:sz="4" w:space="0" w:color="auto"/>
            </w:tcBorders>
          </w:tcPr>
          <w:p w14:paraId="3324F386" w14:textId="77777777" w:rsidR="00E726CD" w:rsidRPr="00D803ED" w:rsidRDefault="00E726CD" w:rsidP="00A75561">
            <w:pPr>
              <w:jc w:val="center"/>
              <w:rPr>
                <w:color w:val="000000" w:themeColor="text1"/>
                <w:sz w:val="18"/>
                <w:szCs w:val="18"/>
                <w:lang w:val="tr-TR"/>
              </w:rPr>
            </w:pPr>
          </w:p>
        </w:tc>
      </w:tr>
    </w:tbl>
    <w:p w14:paraId="15E92016" w14:textId="77777777" w:rsidR="00E726CD" w:rsidRPr="00D803ED" w:rsidRDefault="00E726CD" w:rsidP="00E726CD">
      <w:pPr>
        <w:rPr>
          <w:b/>
          <w:color w:val="000000" w:themeColor="text1"/>
          <w:sz w:val="18"/>
          <w:szCs w:val="18"/>
          <w:lang w:val="tr-TR"/>
        </w:rPr>
      </w:pPr>
    </w:p>
    <w:p w14:paraId="4D2B8491" w14:textId="77777777" w:rsidR="00C11F7F" w:rsidRPr="00D803ED" w:rsidRDefault="00C11F7F" w:rsidP="00C11F7F">
      <w:pPr>
        <w:spacing w:line="360" w:lineRule="auto"/>
        <w:jc w:val="center"/>
        <w:rPr>
          <w:b/>
          <w:bCs/>
          <w:color w:val="000000" w:themeColor="text1"/>
          <w:lang w:val="tr-TR" w:eastAsia="tr-TR"/>
        </w:rPr>
      </w:pPr>
      <w:bookmarkStart w:id="98" w:name="_Toc66146104"/>
      <w:r w:rsidRPr="00D803ED">
        <w:rPr>
          <w:b/>
          <w:bCs/>
          <w:color w:val="000000" w:themeColor="text1"/>
          <w:lang w:val="tr-TR" w:eastAsia="tr-TR"/>
        </w:rPr>
        <w:t>SONUÇ</w:t>
      </w:r>
    </w:p>
    <w:p w14:paraId="19898871" w14:textId="77777777" w:rsidR="00C11F7F" w:rsidRPr="00F75CEC" w:rsidRDefault="00C11F7F" w:rsidP="00C11F7F">
      <w:pPr>
        <w:spacing w:line="360" w:lineRule="auto"/>
        <w:jc w:val="both"/>
        <w:rPr>
          <w:b/>
          <w:bCs/>
          <w:color w:val="000000" w:themeColor="text1"/>
          <w:lang w:val="tr-TR" w:eastAsia="tr-TR"/>
        </w:rPr>
      </w:pPr>
      <w:r w:rsidRPr="00D803ED">
        <w:rPr>
          <w:b/>
          <w:bCs/>
          <w:color w:val="000000" w:themeColor="text1"/>
          <w:lang w:val="tr-TR" w:eastAsia="tr-TR"/>
        </w:rPr>
        <w:t>ÖRNEK UYGULAMA</w:t>
      </w:r>
    </w:p>
    <w:p w14:paraId="4C4421C1" w14:textId="2ACFCD9F" w:rsidR="00C11F7F" w:rsidRPr="00F75CEC" w:rsidRDefault="00C11F7F" w:rsidP="00C11F7F">
      <w:pPr>
        <w:spacing w:line="360" w:lineRule="auto"/>
        <w:jc w:val="both"/>
        <w:rPr>
          <w:color w:val="000000" w:themeColor="text1"/>
          <w:lang w:val="tr-TR" w:eastAsia="tr-TR"/>
        </w:rPr>
      </w:pPr>
      <w:r w:rsidRPr="00F75CEC">
        <w:rPr>
          <w:b/>
          <w:bCs/>
          <w:color w:val="000000" w:themeColor="text1"/>
          <w:lang w:val="tr-TR" w:eastAsia="tr-TR"/>
        </w:rPr>
        <w:t>KANIT:</w:t>
      </w:r>
      <w:r w:rsidRPr="00F75CEC">
        <w:rPr>
          <w:color w:val="000000" w:themeColor="text1"/>
          <w:lang w:val="tr-TR" w:eastAsia="tr-TR"/>
        </w:rPr>
        <w:t xml:space="preserve"> Mimarlık ve Tasarım Fakütlesi Web Sitesi, Şehir ve Bölge Planlama Bölümü Web Sitesi, </w:t>
      </w:r>
      <w:r w:rsidR="005C69BE" w:rsidRPr="00902F85">
        <w:rPr>
          <w:rStyle w:val="005-MetinChar"/>
          <w:color w:val="000000" w:themeColor="text1"/>
          <w:lang w:val="tr-TR"/>
        </w:rPr>
        <w:t>2021-2025</w:t>
      </w:r>
      <w:r w:rsidR="00902F85" w:rsidRPr="00902F85">
        <w:rPr>
          <w:rStyle w:val="005-MetinChar"/>
          <w:color w:val="000000" w:themeColor="text1"/>
          <w:lang w:val="tr-TR"/>
        </w:rPr>
        <w:t xml:space="preserve"> </w:t>
      </w:r>
      <w:r w:rsidRPr="00902F85">
        <w:rPr>
          <w:rStyle w:val="005-MetinChar"/>
          <w:color w:val="000000" w:themeColor="text1"/>
          <w:lang w:val="tr-TR"/>
        </w:rPr>
        <w:t>Şehir ve Bölge Planlama Bölümü Stratejik Eylem Planı,</w:t>
      </w:r>
      <w:r w:rsidRPr="00F75CEC">
        <w:rPr>
          <w:rStyle w:val="005-MetinChar"/>
          <w:color w:val="000000" w:themeColor="text1"/>
          <w:lang w:val="tr-TR"/>
        </w:rPr>
        <w:t xml:space="preserve"> </w:t>
      </w:r>
      <w:r w:rsidR="00E762DF">
        <w:rPr>
          <w:color w:val="000000" w:themeColor="text1"/>
          <w:lang w:val="tr-TR" w:eastAsia="tr-TR"/>
        </w:rPr>
        <w:t>2022</w:t>
      </w:r>
      <w:r w:rsidR="009572AB" w:rsidRPr="00F75CEC">
        <w:rPr>
          <w:color w:val="000000" w:themeColor="text1"/>
          <w:lang w:val="tr-TR" w:eastAsia="tr-TR"/>
        </w:rPr>
        <w:t xml:space="preserve"> Mimarlık ve Tasarım</w:t>
      </w:r>
      <w:r w:rsidRPr="00F75CEC">
        <w:rPr>
          <w:color w:val="000000" w:themeColor="text1"/>
          <w:lang w:val="tr-TR" w:eastAsia="tr-TR"/>
        </w:rPr>
        <w:t>Fakültesi Faaliyet Raporu, AVES ve Google Scholar Linkleri, Tablo 19. Programdaki Öğretim Elemanlarının Dağılımı, Tablo 20. Öğretim Kadrosunun Ders Yükü Dağılımlarına Yönelik İstatistikler, Tablo 21. Öğretim Elemanı Başına Düşen Öğrenci Sayısı, Tablo 22. Öğretim Elemanlarının Akademik Yayınlarına Yönelik İstatistikler, Tablo 23. Öğretim Kadrosunun Analizi I, Tablo 24. Öğretim Kadrosunun Analizi II, Tablo 25. Öğretim Kadrosunun Tamamlanan veya Halen Devam Etmekle Olan Projeleri, Tablo 26. Öğretim Elemanlarının Aldığı Burs ve Ödüller, Tablo 27. Öğretim Elemanlarının Marka, Tasarım, Patent Sayıları, Tablo 28. Öğretim Elemanlarına Ait Haftalık İş Yükü Analizi (</w:t>
      </w:r>
      <w:r w:rsidR="00E762DF">
        <w:rPr>
          <w:color w:val="000000" w:themeColor="text1"/>
          <w:lang w:val="tr-TR" w:eastAsia="tr-TR"/>
        </w:rPr>
        <w:t>2022</w:t>
      </w:r>
      <w:r w:rsidRPr="00F75CEC">
        <w:rPr>
          <w:color w:val="000000" w:themeColor="text1"/>
          <w:lang w:val="tr-TR" w:eastAsia="tr-TR"/>
        </w:rPr>
        <w:t>), Tablo 29.Öğretim Elemanlarına Ait Yıllık İş Yükü Analizi (</w:t>
      </w:r>
      <w:r w:rsidR="00E762DF">
        <w:rPr>
          <w:color w:val="000000" w:themeColor="text1"/>
          <w:lang w:val="tr-TR" w:eastAsia="tr-TR"/>
        </w:rPr>
        <w:t>2022</w:t>
      </w:r>
      <w:r w:rsidRPr="00F75CEC">
        <w:rPr>
          <w:color w:val="000000" w:themeColor="text1"/>
          <w:lang w:val="tr-TR" w:eastAsia="tr-TR"/>
        </w:rPr>
        <w:t xml:space="preserve">), </w:t>
      </w:r>
      <w:r w:rsidRPr="00F75CEC">
        <w:rPr>
          <w:rStyle w:val="005-MetinChar"/>
          <w:color w:val="000000" w:themeColor="text1"/>
          <w:lang w:val="tr-TR"/>
        </w:rPr>
        <w:t>Öğretim üyelerinin yayınlarına ait kanıtları içeren PDF’ler.</w:t>
      </w:r>
    </w:p>
    <w:p w14:paraId="6CCFC69F" w14:textId="77777777" w:rsidR="00C11F7F" w:rsidRPr="00F75CEC" w:rsidRDefault="00C11F7F" w:rsidP="00C11F7F">
      <w:pPr>
        <w:spacing w:line="360" w:lineRule="auto"/>
        <w:jc w:val="both"/>
        <w:rPr>
          <w:b/>
          <w:bCs/>
          <w:color w:val="000000" w:themeColor="text1"/>
          <w:lang w:val="tr-TR" w:eastAsia="tr-TR"/>
        </w:rPr>
      </w:pPr>
      <w:r w:rsidRPr="00F75CEC">
        <w:rPr>
          <w:b/>
          <w:bCs/>
          <w:color w:val="000000" w:themeColor="text1"/>
          <w:lang w:val="tr-TR" w:eastAsia="tr-TR"/>
        </w:rPr>
        <w:t xml:space="preserve">Kanıt Linkleri: </w:t>
      </w:r>
    </w:p>
    <w:p w14:paraId="7A03B5F9" w14:textId="77777777" w:rsidR="00C11F7F" w:rsidRPr="00F75CEC" w:rsidRDefault="009A6248" w:rsidP="00C11F7F">
      <w:pPr>
        <w:spacing w:line="360" w:lineRule="auto"/>
        <w:jc w:val="both"/>
        <w:rPr>
          <w:color w:val="000000" w:themeColor="text1"/>
          <w:lang w:val="tr-TR"/>
        </w:rPr>
      </w:pPr>
      <w:hyperlink r:id="rId139" w:history="1">
        <w:r w:rsidR="00C11F7F" w:rsidRPr="00F75CEC">
          <w:rPr>
            <w:rStyle w:val="Kpr"/>
            <w:color w:val="000000" w:themeColor="text1"/>
            <w:lang w:val="tr-TR"/>
          </w:rPr>
          <w:t>http://mtf.comu.edu.tr/</w:t>
        </w:r>
      </w:hyperlink>
    </w:p>
    <w:p w14:paraId="7B69072B" w14:textId="77777777" w:rsidR="00C11F7F" w:rsidRPr="00F75CEC" w:rsidRDefault="009A6248" w:rsidP="00C11F7F">
      <w:pPr>
        <w:spacing w:line="360" w:lineRule="auto"/>
        <w:jc w:val="both"/>
        <w:rPr>
          <w:color w:val="000000" w:themeColor="text1"/>
          <w:lang w:val="tr-TR" w:eastAsia="tr-TR"/>
        </w:rPr>
      </w:pPr>
      <w:hyperlink r:id="rId140" w:history="1">
        <w:r w:rsidR="00C11F7F" w:rsidRPr="00F75CEC">
          <w:rPr>
            <w:rStyle w:val="Kpr"/>
            <w:color w:val="000000" w:themeColor="text1"/>
            <w:lang w:val="tr-TR" w:eastAsia="tr-TR"/>
          </w:rPr>
          <w:t>http://sbp.mtf.comu.edu.tr/</w:t>
        </w:r>
      </w:hyperlink>
    </w:p>
    <w:p w14:paraId="0744E440" w14:textId="77777777" w:rsidR="00C11F7F" w:rsidRPr="00F75CEC" w:rsidRDefault="009A6248" w:rsidP="00C11F7F">
      <w:pPr>
        <w:spacing w:line="360" w:lineRule="auto"/>
        <w:jc w:val="both"/>
        <w:rPr>
          <w:color w:val="000000" w:themeColor="text1"/>
          <w:lang w:val="tr-TR"/>
        </w:rPr>
      </w:pPr>
      <w:hyperlink r:id="rId141" w:history="1">
        <w:r w:rsidR="00C11F7F" w:rsidRPr="00F75CEC">
          <w:rPr>
            <w:rStyle w:val="Kpr"/>
            <w:color w:val="000000" w:themeColor="text1"/>
            <w:lang w:val="tr-TR"/>
          </w:rPr>
          <w:t>http://mtf.comu.edu.tr/personel/akademik-personel.html</w:t>
        </w:r>
      </w:hyperlink>
    </w:p>
    <w:p w14:paraId="0B55A45C" w14:textId="4A601891" w:rsidR="00C11F7F" w:rsidRPr="00F75CEC" w:rsidRDefault="00C11F7F" w:rsidP="004963D1">
      <w:pPr>
        <w:pStyle w:val="Balk2"/>
        <w:rPr>
          <w:color w:val="000000" w:themeColor="text1"/>
        </w:rPr>
      </w:pPr>
    </w:p>
    <w:p w14:paraId="23B625D4" w14:textId="75C7C175" w:rsidR="003314ED" w:rsidRPr="00F75CEC" w:rsidRDefault="003314ED" w:rsidP="004963D1">
      <w:pPr>
        <w:pStyle w:val="Balk2"/>
        <w:rPr>
          <w:color w:val="000000" w:themeColor="text1"/>
        </w:rPr>
      </w:pPr>
      <w:r w:rsidRPr="00F75CEC">
        <w:rPr>
          <w:color w:val="000000" w:themeColor="text1"/>
        </w:rPr>
        <w:t>6.2 ÖĞRETİM KADROSUNUN NİTELİKLERİ</w:t>
      </w:r>
      <w:bookmarkEnd w:id="98"/>
    </w:p>
    <w:p w14:paraId="1DD5F302" w14:textId="77777777" w:rsidR="0027276B" w:rsidRPr="00F75CEC" w:rsidRDefault="0027276B" w:rsidP="0027276B">
      <w:pPr>
        <w:rPr>
          <w:color w:val="000000" w:themeColor="text1"/>
          <w:lang w:val="tr-TR" w:eastAsia="tr-TR"/>
        </w:rPr>
      </w:pPr>
    </w:p>
    <w:p w14:paraId="33D86806" w14:textId="77777777" w:rsidR="00062CA5" w:rsidRPr="00F75CEC" w:rsidRDefault="0056616E" w:rsidP="00125CD2">
      <w:pPr>
        <w:spacing w:line="360" w:lineRule="auto"/>
        <w:jc w:val="both"/>
        <w:rPr>
          <w:color w:val="000000" w:themeColor="text1"/>
          <w:lang w:val="tr-TR" w:eastAsia="tr-TR"/>
        </w:rPr>
      </w:pPr>
      <w:r w:rsidRPr="00F75CEC">
        <w:rPr>
          <w:color w:val="000000" w:themeColor="text1"/>
          <w:lang w:val="tr-TR" w:eastAsia="tr-TR"/>
        </w:rPr>
        <w:t>Şehir ve Bölge Planlama Lisans Programının kadrosu nitelik yön</w:t>
      </w:r>
      <w:r w:rsidR="00736664" w:rsidRPr="00F75CEC">
        <w:rPr>
          <w:color w:val="000000" w:themeColor="text1"/>
          <w:lang w:val="tr-TR" w:eastAsia="tr-TR"/>
        </w:rPr>
        <w:t>ü</w:t>
      </w:r>
      <w:r w:rsidRPr="00F75CEC">
        <w:rPr>
          <w:color w:val="000000" w:themeColor="text1"/>
          <w:lang w:val="tr-TR" w:eastAsia="tr-TR"/>
        </w:rPr>
        <w:t>nden incelendiğinde akademik yayınlardan derslere, projelerden toplum hizmetlerine geniş bir yelpazede hizmet üretildiği görülmektedir. Ancak kadro kısıtlılığı</w:t>
      </w:r>
      <w:r w:rsidR="00A026C3" w:rsidRPr="00F75CEC">
        <w:rPr>
          <w:color w:val="000000" w:themeColor="text1"/>
          <w:lang w:val="tr-TR" w:eastAsia="tr-TR"/>
        </w:rPr>
        <w:t xml:space="preserve"> nedeniyle,</w:t>
      </w:r>
      <w:r w:rsidRPr="00F75CEC">
        <w:rPr>
          <w:color w:val="000000" w:themeColor="text1"/>
          <w:lang w:val="tr-TR" w:eastAsia="tr-TR"/>
        </w:rPr>
        <w:t xml:space="preserve"> programın derslerini</w:t>
      </w:r>
      <w:r w:rsidR="00A026C3" w:rsidRPr="00F75CEC">
        <w:rPr>
          <w:color w:val="000000" w:themeColor="text1"/>
          <w:lang w:val="tr-TR" w:eastAsia="tr-TR"/>
        </w:rPr>
        <w:t>n</w:t>
      </w:r>
      <w:r w:rsidRPr="00F75CEC">
        <w:rPr>
          <w:color w:val="000000" w:themeColor="text1"/>
          <w:lang w:val="tr-TR" w:eastAsia="tr-TR"/>
        </w:rPr>
        <w:t xml:space="preserve"> </w:t>
      </w:r>
      <w:r w:rsidR="00E127FA" w:rsidRPr="00F75CEC">
        <w:rPr>
          <w:color w:val="000000" w:themeColor="text1"/>
          <w:lang w:val="tr-TR" w:eastAsia="tr-TR"/>
        </w:rPr>
        <w:t>(</w:t>
      </w:r>
      <w:r w:rsidR="00A026C3" w:rsidRPr="00F75CEC">
        <w:rPr>
          <w:color w:val="000000" w:themeColor="text1"/>
          <w:lang w:val="tr-TR" w:eastAsia="tr-TR"/>
        </w:rPr>
        <w:t>özellikle proje derslerinin</w:t>
      </w:r>
      <w:r w:rsidR="00E127FA" w:rsidRPr="00F75CEC">
        <w:rPr>
          <w:color w:val="000000" w:themeColor="text1"/>
          <w:lang w:val="tr-TR" w:eastAsia="tr-TR"/>
        </w:rPr>
        <w:t>)</w:t>
      </w:r>
      <w:r w:rsidR="00A026C3" w:rsidRPr="00F75CEC">
        <w:rPr>
          <w:color w:val="000000" w:themeColor="text1"/>
          <w:lang w:val="tr-TR" w:eastAsia="tr-TR"/>
        </w:rPr>
        <w:t xml:space="preserve"> şehir ve bölge planlama eğitimi almış kadrolar üzerinde yığılmasına neden olmaktadır. Ders yükü dağılımları eşit olamamaktadır. </w:t>
      </w:r>
      <w:r w:rsidRPr="00F75CEC">
        <w:rPr>
          <w:color w:val="000000" w:themeColor="text1"/>
          <w:lang w:val="tr-TR" w:eastAsia="tr-TR"/>
        </w:rPr>
        <w:t>Derslerde aktif görev al</w:t>
      </w:r>
      <w:r w:rsidR="00736664" w:rsidRPr="00F75CEC">
        <w:rPr>
          <w:color w:val="000000" w:themeColor="text1"/>
          <w:lang w:val="tr-TR" w:eastAsia="tr-TR"/>
        </w:rPr>
        <w:t>a</w:t>
      </w:r>
      <w:r w:rsidRPr="00F75CEC">
        <w:rPr>
          <w:color w:val="000000" w:themeColor="text1"/>
          <w:lang w:val="tr-TR" w:eastAsia="tr-TR"/>
        </w:rPr>
        <w:t>mayan öğretim üyeleri ağırlıkla yayın yapmakta ve diğer lisans-yüksek lisans programlarına katkı sağlamaktadır. Bölümün amaçlarına ulaşabil</w:t>
      </w:r>
      <w:r w:rsidR="00E127FA" w:rsidRPr="00F75CEC">
        <w:rPr>
          <w:color w:val="000000" w:themeColor="text1"/>
          <w:lang w:val="tr-TR" w:eastAsia="tr-TR"/>
        </w:rPr>
        <w:t>mesi için farklı konular</w:t>
      </w:r>
      <w:r w:rsidRPr="00F75CEC">
        <w:rPr>
          <w:color w:val="000000" w:themeColor="text1"/>
          <w:lang w:val="tr-TR" w:eastAsia="tr-TR"/>
        </w:rPr>
        <w:t>da uzmanlaşmış bir kadro çeşitliliğinin yanı sıra, bilimsel araştırmalar yapan, dersleri etkin ve verimli bir şekilde yürüten, tasarım-planl</w:t>
      </w:r>
      <w:r w:rsidR="00DA4074" w:rsidRPr="00F75CEC">
        <w:rPr>
          <w:color w:val="000000" w:themeColor="text1"/>
          <w:lang w:val="tr-TR" w:eastAsia="tr-TR"/>
        </w:rPr>
        <w:t>a</w:t>
      </w:r>
      <w:r w:rsidRPr="00F75CEC">
        <w:rPr>
          <w:color w:val="000000" w:themeColor="text1"/>
          <w:lang w:val="tr-TR" w:eastAsia="tr-TR"/>
        </w:rPr>
        <w:t xml:space="preserve">ma yarışmalarına katılan, başta belediyeler olmak üzere kamuya ve özel kuruluşlara danışmanlık yapan ve projeler üreten ve topluma katkı sağlayan çeşitlilikte bir kadro gereklidir. </w:t>
      </w:r>
      <w:r w:rsidR="00062CA5" w:rsidRPr="00F75CEC">
        <w:rPr>
          <w:color w:val="000000" w:themeColor="text1"/>
          <w:lang w:val="tr-TR" w:eastAsia="tr-TR"/>
        </w:rPr>
        <w:t>Öğretim kadrosu nitelikleriyle ilgili detay bilgiler programın idari yapısı ve öğretim kadrosu başlığı altında ölçüt 01.3’te, 6.1’de ve ekteki kanıtlarda ayrıntılı olarak sunulmuştur.</w:t>
      </w:r>
    </w:p>
    <w:p w14:paraId="077B04D1" w14:textId="77777777" w:rsidR="0056616E" w:rsidRPr="00F75CEC" w:rsidRDefault="0056616E" w:rsidP="009A4B22">
      <w:pPr>
        <w:pStyle w:val="005-Metin"/>
      </w:pPr>
    </w:p>
    <w:p w14:paraId="1574786E" w14:textId="77777777" w:rsidR="007847B8" w:rsidRPr="00F75CEC" w:rsidRDefault="007847B8" w:rsidP="007847B8">
      <w:pPr>
        <w:spacing w:line="360" w:lineRule="auto"/>
        <w:jc w:val="center"/>
        <w:rPr>
          <w:b/>
          <w:bCs/>
          <w:color w:val="000000" w:themeColor="text1"/>
          <w:lang w:val="tr-TR" w:eastAsia="tr-TR"/>
        </w:rPr>
      </w:pPr>
      <w:r w:rsidRPr="00F75CEC">
        <w:rPr>
          <w:b/>
          <w:bCs/>
          <w:color w:val="000000" w:themeColor="text1"/>
          <w:lang w:val="tr-TR" w:eastAsia="tr-TR"/>
        </w:rPr>
        <w:t>SONUÇ</w:t>
      </w:r>
    </w:p>
    <w:p w14:paraId="303CD7C6" w14:textId="77777777" w:rsidR="007847B8" w:rsidRPr="00F75CEC" w:rsidRDefault="007847B8" w:rsidP="007847B8">
      <w:pPr>
        <w:spacing w:line="360" w:lineRule="auto"/>
        <w:jc w:val="both"/>
        <w:rPr>
          <w:b/>
          <w:bCs/>
          <w:color w:val="000000" w:themeColor="text1"/>
          <w:lang w:val="tr-TR" w:eastAsia="tr-TR"/>
        </w:rPr>
      </w:pPr>
      <w:r w:rsidRPr="00F75CEC">
        <w:rPr>
          <w:b/>
          <w:bCs/>
          <w:color w:val="000000" w:themeColor="text1"/>
          <w:lang w:val="tr-TR" w:eastAsia="tr-TR"/>
        </w:rPr>
        <w:t>ÖRNEK UYGULAMA</w:t>
      </w:r>
    </w:p>
    <w:p w14:paraId="292E892B" w14:textId="011018D1" w:rsidR="007A2E1D" w:rsidRPr="00F75CEC" w:rsidRDefault="007847B8" w:rsidP="007847B8">
      <w:pPr>
        <w:spacing w:line="360" w:lineRule="auto"/>
        <w:jc w:val="both"/>
        <w:rPr>
          <w:color w:val="000000" w:themeColor="text1"/>
          <w:lang w:val="tr-TR" w:eastAsia="tr-TR"/>
        </w:rPr>
      </w:pPr>
      <w:r w:rsidRPr="00F75CEC">
        <w:rPr>
          <w:b/>
          <w:bCs/>
          <w:color w:val="000000" w:themeColor="text1"/>
          <w:lang w:val="tr-TR" w:eastAsia="tr-TR"/>
        </w:rPr>
        <w:t>KANIT:</w:t>
      </w:r>
      <w:r w:rsidRPr="00F75CEC">
        <w:rPr>
          <w:color w:val="000000" w:themeColor="text1"/>
          <w:lang w:val="tr-TR" w:eastAsia="tr-TR"/>
        </w:rPr>
        <w:t xml:space="preserve"> Mimarlık ve Tasarım Fakütlesi Web Sitesi, </w:t>
      </w:r>
      <w:r w:rsidR="009374F7" w:rsidRPr="00F75CEC">
        <w:rPr>
          <w:color w:val="000000" w:themeColor="text1"/>
          <w:lang w:val="tr-TR" w:eastAsia="tr-TR"/>
        </w:rPr>
        <w:t>Şehir ve Bölge Planlama</w:t>
      </w:r>
      <w:r w:rsidRPr="00F75CEC">
        <w:rPr>
          <w:color w:val="000000" w:themeColor="text1"/>
          <w:lang w:val="tr-TR" w:eastAsia="tr-TR"/>
        </w:rPr>
        <w:t xml:space="preserve"> Bölümü Web </w:t>
      </w:r>
      <w:r w:rsidRPr="00902F85">
        <w:rPr>
          <w:color w:val="000000" w:themeColor="text1"/>
          <w:lang w:val="tr-TR" w:eastAsia="tr-TR"/>
        </w:rPr>
        <w:t xml:space="preserve">Sitesi, </w:t>
      </w:r>
      <w:r w:rsidR="005C69BE" w:rsidRPr="00902F85">
        <w:rPr>
          <w:rStyle w:val="005-MetinChar"/>
          <w:color w:val="000000" w:themeColor="text1"/>
          <w:lang w:val="tr-TR"/>
        </w:rPr>
        <w:t>2021-2025</w:t>
      </w:r>
      <w:r w:rsidR="00902F85" w:rsidRPr="00902F85">
        <w:rPr>
          <w:rStyle w:val="005-MetinChar"/>
          <w:color w:val="000000" w:themeColor="text1"/>
          <w:lang w:val="tr-TR"/>
        </w:rPr>
        <w:t xml:space="preserve"> </w:t>
      </w:r>
      <w:r w:rsidR="00534FB4" w:rsidRPr="00902F85">
        <w:rPr>
          <w:rStyle w:val="005-MetinChar"/>
          <w:color w:val="000000" w:themeColor="text1"/>
          <w:lang w:val="tr-TR"/>
        </w:rPr>
        <w:t>Şehir ve Bölge Planla</w:t>
      </w:r>
      <w:r w:rsidR="005D00BD" w:rsidRPr="00902F85">
        <w:rPr>
          <w:rStyle w:val="005-MetinChar"/>
          <w:color w:val="000000" w:themeColor="text1"/>
          <w:lang w:val="tr-TR"/>
        </w:rPr>
        <w:t>ma Bölümü Stratejik Eylem Planı</w:t>
      </w:r>
      <w:r w:rsidRPr="00902F85">
        <w:rPr>
          <w:color w:val="000000" w:themeColor="text1"/>
          <w:lang w:val="tr-TR" w:eastAsia="tr-TR"/>
        </w:rPr>
        <w:t>,</w:t>
      </w:r>
      <w:r w:rsidRPr="00F75CEC">
        <w:rPr>
          <w:color w:val="000000" w:themeColor="text1"/>
          <w:lang w:val="tr-TR" w:eastAsia="tr-TR"/>
        </w:rPr>
        <w:t xml:space="preserve"> </w:t>
      </w:r>
      <w:r w:rsidR="00E762DF">
        <w:rPr>
          <w:color w:val="000000" w:themeColor="text1"/>
          <w:lang w:val="tr-TR" w:eastAsia="tr-TR"/>
        </w:rPr>
        <w:t>2022</w:t>
      </w:r>
      <w:r w:rsidR="009572AB" w:rsidRPr="00F75CEC">
        <w:rPr>
          <w:color w:val="000000" w:themeColor="text1"/>
          <w:lang w:val="tr-TR" w:eastAsia="tr-TR"/>
        </w:rPr>
        <w:t xml:space="preserve"> Mimarlık ve Tasarım</w:t>
      </w:r>
      <w:r w:rsidRPr="00F75CEC">
        <w:rPr>
          <w:color w:val="000000" w:themeColor="text1"/>
          <w:lang w:val="tr-TR" w:eastAsia="tr-TR"/>
        </w:rPr>
        <w:t>Fakültesi Faaliyet Raporu</w:t>
      </w:r>
      <w:r w:rsidR="003D56E9" w:rsidRPr="00F75CEC">
        <w:rPr>
          <w:color w:val="000000" w:themeColor="text1"/>
          <w:lang w:val="tr-TR" w:eastAsia="tr-TR"/>
        </w:rPr>
        <w:t xml:space="preserve">, </w:t>
      </w:r>
      <w:r w:rsidR="007A2E1D" w:rsidRPr="00F75CEC">
        <w:rPr>
          <w:color w:val="000000" w:themeColor="text1"/>
          <w:lang w:val="tr-TR" w:eastAsia="tr-TR"/>
        </w:rPr>
        <w:t xml:space="preserve">AVES ve Google Scholar Linkleri, </w:t>
      </w:r>
      <w:r w:rsidR="009374F7" w:rsidRPr="00F75CEC">
        <w:rPr>
          <w:color w:val="000000" w:themeColor="text1"/>
          <w:lang w:val="tr-TR" w:eastAsia="tr-TR"/>
        </w:rPr>
        <w:t xml:space="preserve">Tablo 19. </w:t>
      </w:r>
      <w:r w:rsidR="00904004" w:rsidRPr="00F75CEC">
        <w:rPr>
          <w:color w:val="000000" w:themeColor="text1"/>
          <w:lang w:val="tr-TR" w:eastAsia="tr-TR"/>
        </w:rPr>
        <w:t xml:space="preserve">Programdaki Öğretim Elemanlarının Dağılımı, </w:t>
      </w:r>
      <w:r w:rsidR="009374F7" w:rsidRPr="00F75CEC">
        <w:rPr>
          <w:color w:val="000000" w:themeColor="text1"/>
          <w:lang w:val="tr-TR" w:eastAsia="tr-TR"/>
        </w:rPr>
        <w:t xml:space="preserve">Tablo 20. </w:t>
      </w:r>
      <w:r w:rsidR="00904004" w:rsidRPr="00F75CEC">
        <w:rPr>
          <w:color w:val="000000" w:themeColor="text1"/>
          <w:lang w:val="tr-TR" w:eastAsia="tr-TR"/>
        </w:rPr>
        <w:t xml:space="preserve">Öğretim Kadrosunun Ders Yükü Dağılımlarına Yönelik İstatistikler, </w:t>
      </w:r>
      <w:r w:rsidR="009374F7" w:rsidRPr="00F75CEC">
        <w:rPr>
          <w:color w:val="000000" w:themeColor="text1"/>
          <w:lang w:val="tr-TR" w:eastAsia="tr-TR"/>
        </w:rPr>
        <w:t xml:space="preserve">Tablo 21. </w:t>
      </w:r>
      <w:r w:rsidR="00904004" w:rsidRPr="00F75CEC">
        <w:rPr>
          <w:color w:val="000000" w:themeColor="text1"/>
          <w:lang w:val="tr-TR" w:eastAsia="tr-TR"/>
        </w:rPr>
        <w:t xml:space="preserve">Öğretim Elemanı Başına Düşen Öğrenci Sayısı, </w:t>
      </w:r>
      <w:r w:rsidR="009374F7" w:rsidRPr="00F75CEC">
        <w:rPr>
          <w:color w:val="000000" w:themeColor="text1"/>
          <w:lang w:val="tr-TR" w:eastAsia="tr-TR"/>
        </w:rPr>
        <w:t xml:space="preserve">Tablo 22. </w:t>
      </w:r>
      <w:r w:rsidR="00904004" w:rsidRPr="00F75CEC">
        <w:rPr>
          <w:color w:val="000000" w:themeColor="text1"/>
          <w:lang w:val="tr-TR" w:eastAsia="tr-TR"/>
        </w:rPr>
        <w:t xml:space="preserve">Öğretim Elemanlarının Akademik Yayınlarına Yönelik İstatistikler, </w:t>
      </w:r>
      <w:r w:rsidR="009374F7" w:rsidRPr="00F75CEC">
        <w:rPr>
          <w:color w:val="000000" w:themeColor="text1"/>
          <w:lang w:val="tr-TR" w:eastAsia="tr-TR"/>
        </w:rPr>
        <w:t xml:space="preserve">Tablo 23. </w:t>
      </w:r>
      <w:r w:rsidR="00904004" w:rsidRPr="00F75CEC">
        <w:rPr>
          <w:color w:val="000000" w:themeColor="text1"/>
          <w:lang w:val="tr-TR" w:eastAsia="tr-TR"/>
        </w:rPr>
        <w:t xml:space="preserve">Öğretim Kadrosunun Analizi I, </w:t>
      </w:r>
      <w:r w:rsidR="009374F7" w:rsidRPr="00F75CEC">
        <w:rPr>
          <w:color w:val="000000" w:themeColor="text1"/>
          <w:lang w:val="tr-TR" w:eastAsia="tr-TR"/>
        </w:rPr>
        <w:t xml:space="preserve">Tablo 24. </w:t>
      </w:r>
      <w:r w:rsidR="00904004" w:rsidRPr="00F75CEC">
        <w:rPr>
          <w:color w:val="000000" w:themeColor="text1"/>
          <w:lang w:val="tr-TR" w:eastAsia="tr-TR"/>
        </w:rPr>
        <w:t xml:space="preserve">Öğretim Kadrosunun Analizi II, </w:t>
      </w:r>
      <w:r w:rsidR="009374F7" w:rsidRPr="00F75CEC">
        <w:rPr>
          <w:color w:val="000000" w:themeColor="text1"/>
          <w:lang w:val="tr-TR" w:eastAsia="tr-TR"/>
        </w:rPr>
        <w:t xml:space="preserve">Tablo 25. </w:t>
      </w:r>
      <w:r w:rsidR="00904004" w:rsidRPr="00F75CEC">
        <w:rPr>
          <w:color w:val="000000" w:themeColor="text1"/>
          <w:lang w:val="tr-TR" w:eastAsia="tr-TR"/>
        </w:rPr>
        <w:t xml:space="preserve">Öğretim Kadrosunun Tamamlanan veya Halen Devam Etmekle Olan Projeleri, </w:t>
      </w:r>
      <w:r w:rsidR="009374F7" w:rsidRPr="00F75CEC">
        <w:rPr>
          <w:color w:val="000000" w:themeColor="text1"/>
          <w:lang w:val="tr-TR" w:eastAsia="tr-TR"/>
        </w:rPr>
        <w:t xml:space="preserve">Tablo 26. </w:t>
      </w:r>
      <w:r w:rsidR="00904004" w:rsidRPr="00F75CEC">
        <w:rPr>
          <w:color w:val="000000" w:themeColor="text1"/>
          <w:lang w:val="tr-TR" w:eastAsia="tr-TR"/>
        </w:rPr>
        <w:t xml:space="preserve">Öğretim Elemanlarının Aldığı Burs ve Ödüller, </w:t>
      </w:r>
      <w:r w:rsidR="009374F7" w:rsidRPr="00F75CEC">
        <w:rPr>
          <w:color w:val="000000" w:themeColor="text1"/>
          <w:lang w:val="tr-TR" w:eastAsia="tr-TR"/>
        </w:rPr>
        <w:t xml:space="preserve">Tablo 27. </w:t>
      </w:r>
      <w:r w:rsidR="00904004" w:rsidRPr="00F75CEC">
        <w:rPr>
          <w:color w:val="000000" w:themeColor="text1"/>
          <w:lang w:val="tr-TR" w:eastAsia="tr-TR"/>
        </w:rPr>
        <w:t xml:space="preserve">Öğretim Elemanlarının Marka, Tasarım, Patent Sayıları, </w:t>
      </w:r>
      <w:r w:rsidR="009374F7" w:rsidRPr="00F75CEC">
        <w:rPr>
          <w:color w:val="000000" w:themeColor="text1"/>
          <w:lang w:val="tr-TR" w:eastAsia="tr-TR"/>
        </w:rPr>
        <w:t xml:space="preserve">Tablo 28. </w:t>
      </w:r>
      <w:r w:rsidR="00904004" w:rsidRPr="00F75CEC">
        <w:rPr>
          <w:color w:val="000000" w:themeColor="text1"/>
          <w:lang w:val="tr-TR" w:eastAsia="tr-TR"/>
        </w:rPr>
        <w:t>Öğretim Elemanlarına Ait Haftalık İş Yükü Analizi (</w:t>
      </w:r>
      <w:r w:rsidR="00E762DF">
        <w:rPr>
          <w:color w:val="000000" w:themeColor="text1"/>
          <w:lang w:val="tr-TR" w:eastAsia="tr-TR"/>
        </w:rPr>
        <w:t>2022</w:t>
      </w:r>
      <w:r w:rsidR="00904004" w:rsidRPr="00F75CEC">
        <w:rPr>
          <w:color w:val="000000" w:themeColor="text1"/>
          <w:lang w:val="tr-TR" w:eastAsia="tr-TR"/>
        </w:rPr>
        <w:t xml:space="preserve">), </w:t>
      </w:r>
      <w:r w:rsidR="009374F7" w:rsidRPr="00F75CEC">
        <w:rPr>
          <w:color w:val="000000" w:themeColor="text1"/>
          <w:lang w:val="tr-TR" w:eastAsia="tr-TR"/>
        </w:rPr>
        <w:t>Tablo 29.</w:t>
      </w:r>
      <w:r w:rsidR="00904004" w:rsidRPr="00F75CEC">
        <w:rPr>
          <w:color w:val="000000" w:themeColor="text1"/>
          <w:lang w:val="tr-TR" w:eastAsia="tr-TR"/>
        </w:rPr>
        <w:t>Öğretim Elemanlarına Ait Yıllık İş Yükü Analizi (</w:t>
      </w:r>
      <w:r w:rsidR="00E762DF">
        <w:rPr>
          <w:color w:val="000000" w:themeColor="text1"/>
          <w:lang w:val="tr-TR" w:eastAsia="tr-TR"/>
        </w:rPr>
        <w:t>2022</w:t>
      </w:r>
      <w:r w:rsidR="00904004" w:rsidRPr="00F75CEC">
        <w:rPr>
          <w:color w:val="000000" w:themeColor="text1"/>
          <w:lang w:val="tr-TR" w:eastAsia="tr-TR"/>
        </w:rPr>
        <w:t>)</w:t>
      </w:r>
      <w:r w:rsidR="00C11F7F" w:rsidRPr="00F75CEC">
        <w:rPr>
          <w:rStyle w:val="005-MetinChar"/>
          <w:color w:val="000000" w:themeColor="text1"/>
          <w:lang w:val="tr-TR"/>
        </w:rPr>
        <w:t xml:space="preserve"> (</w:t>
      </w:r>
      <w:r w:rsidR="00843236" w:rsidRPr="00F75CEC">
        <w:rPr>
          <w:rStyle w:val="005-MetinChar"/>
          <w:color w:val="000000" w:themeColor="text1"/>
          <w:lang w:val="tr-TR"/>
        </w:rPr>
        <w:t xml:space="preserve">Tablolar </w:t>
      </w:r>
      <w:r w:rsidR="00125CD2" w:rsidRPr="00F75CEC">
        <w:rPr>
          <w:rStyle w:val="005-MetinChar"/>
          <w:color w:val="000000" w:themeColor="text1"/>
          <w:lang w:val="tr-TR"/>
        </w:rPr>
        <w:t>Bölüm 6.1’de sunulmuştur</w:t>
      </w:r>
      <w:r w:rsidR="00C11F7F" w:rsidRPr="00F75CEC">
        <w:rPr>
          <w:rStyle w:val="005-MetinChar"/>
          <w:color w:val="000000" w:themeColor="text1"/>
          <w:lang w:val="tr-TR"/>
        </w:rPr>
        <w:t>)</w:t>
      </w:r>
      <w:r w:rsidR="00125CD2" w:rsidRPr="00F75CEC">
        <w:rPr>
          <w:rStyle w:val="005-MetinChar"/>
          <w:color w:val="000000" w:themeColor="text1"/>
          <w:lang w:val="tr-TR"/>
        </w:rPr>
        <w:t>.</w:t>
      </w:r>
    </w:p>
    <w:p w14:paraId="7950FFF9" w14:textId="0BBADAF0" w:rsidR="007847B8" w:rsidRPr="00F75CEC" w:rsidRDefault="007847B8" w:rsidP="007847B8">
      <w:pPr>
        <w:spacing w:line="360" w:lineRule="auto"/>
        <w:jc w:val="both"/>
        <w:rPr>
          <w:b/>
          <w:bCs/>
          <w:color w:val="000000" w:themeColor="text1"/>
          <w:lang w:val="tr-TR" w:eastAsia="tr-TR"/>
        </w:rPr>
      </w:pPr>
      <w:r w:rsidRPr="00F75CEC">
        <w:rPr>
          <w:b/>
          <w:bCs/>
          <w:color w:val="000000" w:themeColor="text1"/>
          <w:lang w:val="tr-TR" w:eastAsia="tr-TR"/>
        </w:rPr>
        <w:t xml:space="preserve">Kanıt Linkleri: </w:t>
      </w:r>
    </w:p>
    <w:p w14:paraId="3378ECFE" w14:textId="77777777" w:rsidR="007847B8" w:rsidRPr="00F75CEC" w:rsidRDefault="009A6248" w:rsidP="007847B8">
      <w:pPr>
        <w:spacing w:line="360" w:lineRule="auto"/>
        <w:jc w:val="both"/>
        <w:rPr>
          <w:color w:val="000000" w:themeColor="text1"/>
          <w:lang w:val="tr-TR"/>
        </w:rPr>
      </w:pPr>
      <w:hyperlink r:id="rId142" w:history="1">
        <w:r w:rsidR="007847B8" w:rsidRPr="00F75CEC">
          <w:rPr>
            <w:rStyle w:val="Kpr"/>
            <w:color w:val="000000" w:themeColor="text1"/>
            <w:lang w:val="tr-TR"/>
          </w:rPr>
          <w:t>http://mtf.comu.edu.tr/</w:t>
        </w:r>
      </w:hyperlink>
    </w:p>
    <w:p w14:paraId="412897BA" w14:textId="77777777" w:rsidR="007A2E1D" w:rsidRPr="00F75CEC" w:rsidRDefault="009A6248" w:rsidP="007847B8">
      <w:pPr>
        <w:spacing w:line="360" w:lineRule="auto"/>
        <w:jc w:val="both"/>
        <w:rPr>
          <w:color w:val="000000" w:themeColor="text1"/>
          <w:lang w:val="tr-TR" w:eastAsia="tr-TR"/>
        </w:rPr>
      </w:pPr>
      <w:hyperlink r:id="rId143" w:history="1">
        <w:r w:rsidR="007A2E1D" w:rsidRPr="00F75CEC">
          <w:rPr>
            <w:rStyle w:val="Kpr"/>
            <w:color w:val="000000" w:themeColor="text1"/>
            <w:lang w:val="tr-TR" w:eastAsia="tr-TR"/>
          </w:rPr>
          <w:t>http://sbp.mtf.comu.edu.tr/</w:t>
        </w:r>
      </w:hyperlink>
    </w:p>
    <w:p w14:paraId="2A69FB3D" w14:textId="0F1C31FD" w:rsidR="009D7ECE" w:rsidRPr="00F75CEC" w:rsidRDefault="009A6248" w:rsidP="009D7ECE">
      <w:pPr>
        <w:spacing w:line="360" w:lineRule="auto"/>
        <w:jc w:val="both"/>
        <w:rPr>
          <w:color w:val="000000" w:themeColor="text1"/>
          <w:lang w:val="tr-TR"/>
        </w:rPr>
      </w:pPr>
      <w:hyperlink r:id="rId144" w:history="1">
        <w:r w:rsidR="007A2E1D" w:rsidRPr="00F75CEC">
          <w:rPr>
            <w:rStyle w:val="Kpr"/>
            <w:color w:val="000000" w:themeColor="text1"/>
            <w:lang w:val="tr-TR"/>
          </w:rPr>
          <w:t>http://mtf.comu.edu.tr/personel/akademik-personel.html</w:t>
        </w:r>
      </w:hyperlink>
      <w:r w:rsidR="009D7ECE" w:rsidRPr="00F75CEC">
        <w:rPr>
          <w:color w:val="000000" w:themeColor="text1"/>
          <w:lang w:val="tr-TR"/>
        </w:rPr>
        <w:t xml:space="preserve"> </w:t>
      </w:r>
    </w:p>
    <w:p w14:paraId="08F8B338" w14:textId="77777777" w:rsidR="00EC351C" w:rsidRPr="00F75CEC" w:rsidRDefault="00EC351C" w:rsidP="009A4B22">
      <w:pPr>
        <w:pStyle w:val="005-Metin"/>
      </w:pPr>
    </w:p>
    <w:p w14:paraId="2943B36C" w14:textId="4CD6A31B" w:rsidR="00385181" w:rsidRPr="00F75CEC" w:rsidRDefault="003314ED" w:rsidP="004963D1">
      <w:pPr>
        <w:pStyle w:val="Balk2"/>
        <w:rPr>
          <w:color w:val="000000" w:themeColor="text1"/>
        </w:rPr>
      </w:pPr>
      <w:bookmarkStart w:id="99" w:name="_Toc66146105"/>
      <w:r w:rsidRPr="00F75CEC">
        <w:rPr>
          <w:color w:val="000000" w:themeColor="text1"/>
        </w:rPr>
        <w:lastRenderedPageBreak/>
        <w:t>6.3. ATAMA VE YÜKSELTME</w:t>
      </w:r>
      <w:bookmarkEnd w:id="99"/>
    </w:p>
    <w:p w14:paraId="25470F8E" w14:textId="77777777" w:rsidR="007847B8" w:rsidRPr="00F75CEC" w:rsidRDefault="007847B8" w:rsidP="007847B8">
      <w:pPr>
        <w:rPr>
          <w:color w:val="000000" w:themeColor="text1"/>
          <w:lang w:val="tr-TR" w:eastAsia="tr-TR"/>
        </w:rPr>
      </w:pPr>
    </w:p>
    <w:p w14:paraId="322C727C" w14:textId="77777777" w:rsidR="00385181" w:rsidRPr="00902F85" w:rsidRDefault="00385181" w:rsidP="00385181">
      <w:pPr>
        <w:spacing w:line="360" w:lineRule="auto"/>
        <w:ind w:firstLine="567"/>
        <w:jc w:val="both"/>
        <w:rPr>
          <w:b/>
          <w:color w:val="000000" w:themeColor="text1"/>
          <w:lang w:val="tr-TR"/>
        </w:rPr>
      </w:pPr>
      <w:r w:rsidRPr="00902F85">
        <w:rPr>
          <w:b/>
          <w:color w:val="000000" w:themeColor="text1"/>
          <w:lang w:val="tr-TR"/>
        </w:rPr>
        <w:t>Doktor Öğretim Üyesi Kadrosuna İlk Defa Atanma İçin:</w:t>
      </w:r>
    </w:p>
    <w:p w14:paraId="6E30C5DA"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1) Doktora tezi kapsamında uluslararası indeksler tarafından taranan hakemli bir dergide en az 1 adet makale yayımlamış olmak,</w:t>
      </w:r>
    </w:p>
    <w:p w14:paraId="60232EFC"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2) Doktora sonrası lisansüstü tezlerden üretilmemiş en az bir tanesi uluslararası indeksler tarafından taranan hakemli bir dergide olmak üzere en az 2 bilimsel yayın yapmış olmak ve bu yayınlardan en az birinde ilk isim ya da sorumlu yazar olmak,</w:t>
      </w:r>
    </w:p>
    <w:p w14:paraId="40CE5DE0"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3) Akademik etkinlik değerlendirmesinden en az %65’i 1-12. arası maddelerden olmak üzere en az 500 puan almış olmak,</w:t>
      </w:r>
    </w:p>
    <w:p w14:paraId="47F43C88"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4) En az 50 puanı doktor unvanınım alınmasından sonra olmak üzere akademik etkinlik değerlendirmesinin 22-23. maddelerinden en az 100 puan almış olmak.</w:t>
      </w:r>
    </w:p>
    <w:p w14:paraId="7FC3054B" w14:textId="77777777" w:rsidR="00385181" w:rsidRPr="00902F85" w:rsidRDefault="00385181" w:rsidP="00385181">
      <w:pPr>
        <w:spacing w:line="360" w:lineRule="auto"/>
        <w:ind w:firstLine="567"/>
        <w:jc w:val="both"/>
        <w:rPr>
          <w:color w:val="000000" w:themeColor="text1"/>
          <w:lang w:val="tr-TR"/>
        </w:rPr>
      </w:pPr>
      <w:r w:rsidRPr="00902F85">
        <w:rPr>
          <w:color w:val="000000" w:themeColor="text1"/>
          <w:lang w:val="tr-TR"/>
        </w:rPr>
        <w:t>Yeniden atanma için: Tamamlanan atanma dönemi içinde gerçekleştirilmiş olan etkinlikler dikkate alınarak;</w:t>
      </w:r>
    </w:p>
    <w:p w14:paraId="77AF10EB"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1) Akademik etkinlik değerlendirmesinden 2 yıllık görev uzatımı için toplam en az 200 puan, 3 yıllık görev uzatımı için toplam en az 300 puan veya 4 yıllık görev uzatımı için 400 puan almak, bu puanın en az %65’ini akademik etkinlik değerlendirmesinin 1-12. arası maddelerinden, en az %15’ini de 20-23. arası maddelerinden almış olmak,</w:t>
      </w:r>
    </w:p>
    <w:p w14:paraId="1228FF2F" w14:textId="77777777" w:rsidR="00704C0A" w:rsidRPr="00902F85" w:rsidRDefault="00385181" w:rsidP="00FD2002">
      <w:pPr>
        <w:spacing w:line="360" w:lineRule="auto"/>
        <w:jc w:val="both"/>
        <w:rPr>
          <w:color w:val="000000" w:themeColor="text1"/>
          <w:lang w:val="tr-TR"/>
        </w:rPr>
      </w:pPr>
      <w:r w:rsidRPr="00902F85">
        <w:rPr>
          <w:color w:val="000000" w:themeColor="text1"/>
          <w:lang w:val="tr-TR"/>
        </w:rPr>
        <w:t>2) Uluslararası indeksler tarafından taranan hakemli bir dergide en az 1 adet makale yapmış olmak.</w:t>
      </w:r>
    </w:p>
    <w:p w14:paraId="49D272A2" w14:textId="77777777" w:rsidR="00385181" w:rsidRPr="00902F85" w:rsidRDefault="00385181" w:rsidP="00385181">
      <w:pPr>
        <w:spacing w:line="360" w:lineRule="auto"/>
        <w:ind w:firstLine="567"/>
        <w:jc w:val="both"/>
        <w:rPr>
          <w:b/>
          <w:color w:val="000000" w:themeColor="text1"/>
          <w:lang w:val="tr-TR"/>
        </w:rPr>
      </w:pPr>
      <w:r w:rsidRPr="00902F85">
        <w:rPr>
          <w:b/>
          <w:color w:val="000000" w:themeColor="text1"/>
          <w:lang w:val="tr-TR"/>
        </w:rPr>
        <w:t>Doçent Kadrosuna Atanma İçin:</w:t>
      </w:r>
    </w:p>
    <w:p w14:paraId="29849269"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1) Yükseköğretim Kurulu tarafından belirlenen merkezî bir yabancı dil sınavından en az puan veya uluslararası geçerliliği Yükseköğretim Kurulu tarafından kabul edilen bir yabancı dil sınavından buna denk bir puan almış olmak (YÖK tarafından kabul edilen güncel yabancı dil sınavı eşdeğerlik tablosu geçerli kabul edilecektir).</w:t>
      </w:r>
    </w:p>
    <w:p w14:paraId="5DF18CA7"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2) Doktora sonrasında akademik etkinlik değerlendirmesinin 1-12. arası maddelerinden 1000 puan almış olmak ve bu puanın en az %50’sini akademik etkinlik değerlendirmesinin 1-5. arası maddelerinden almak,</w:t>
      </w:r>
    </w:p>
    <w:p w14:paraId="16ADB996"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3) Doktora sonrasında akademik etkinlik değerlendirmesinin 22 ve 23. maddelerinden en az 150 puan almış olmak,</w:t>
      </w:r>
    </w:p>
    <w:p w14:paraId="21B57DF2"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4) Toplam en az 1500 puan almış olmak.</w:t>
      </w:r>
    </w:p>
    <w:p w14:paraId="4AAD6735" w14:textId="77777777" w:rsidR="00385181" w:rsidRPr="00902F85" w:rsidRDefault="00385181" w:rsidP="00385181">
      <w:pPr>
        <w:spacing w:line="360" w:lineRule="auto"/>
        <w:ind w:firstLine="567"/>
        <w:jc w:val="both"/>
        <w:rPr>
          <w:b/>
          <w:color w:val="000000" w:themeColor="text1"/>
          <w:lang w:val="tr-TR"/>
        </w:rPr>
      </w:pPr>
      <w:r w:rsidRPr="00902F85">
        <w:rPr>
          <w:b/>
          <w:color w:val="000000" w:themeColor="text1"/>
          <w:lang w:val="tr-TR"/>
        </w:rPr>
        <w:t>Profesör Kadrosuna Atanma İçin:</w:t>
      </w:r>
    </w:p>
    <w:p w14:paraId="795D423A"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 xml:space="preserve">1) Profesörlük başlıca eseri olarak doçent unvanını aldıktan sonra ilgili bilim alanında uygulamaya yönelik çalışmalar veya uluslararası düzeyde araştırmaya dayalı özgün bir eser </w:t>
      </w:r>
      <w:r w:rsidRPr="00902F85">
        <w:rPr>
          <w:color w:val="000000" w:themeColor="text1"/>
          <w:lang w:val="tr-TR"/>
        </w:rPr>
        <w:lastRenderedPageBreak/>
        <w:t>yayımlamak, başlıca eserin makale olması halinde eserin SCI, SCI-Expanded, SSCI, ESCI veya AHCI kapsamında yer alan dergilerde yayımlanması,</w:t>
      </w:r>
    </w:p>
    <w:p w14:paraId="09C2B372"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2) Başlıca eserin yanı sıra doçentlik sonrasında en az iki tanesi uluslararası indeksler tarafından taranan hakemli dergilerde olmak üzere toplamda en az 3 adet bilimsel yayın yapmış olmak,</w:t>
      </w:r>
    </w:p>
    <w:p w14:paraId="0D6AC002"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3) Doçentlik sonrası akademik etkinlik değerlendirmesinin 1-12. arası maddelerinden en az 1000 puan almış olmak, bu puanın en az %50’sini akademik etkinlik değerlendirmesinin 1-5. arası maddelerinden almış olmak,</w:t>
      </w:r>
    </w:p>
    <w:p w14:paraId="5354CAEB"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4) Doçentlik sonrası akademik etkinlik değerlendirmesinin 22 ve 23. maddelerinden en az 200 puan almış olmak,</w:t>
      </w:r>
    </w:p>
    <w:p w14:paraId="76F96A11"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5) Doçentlik sonrası kendi bilim alanında en az bir tanesi uluslararası olmak üzere, en az 2 bilimsel toplantıya/gösteriye katılmış ve sunum yapmış olmak,</w:t>
      </w:r>
    </w:p>
    <w:p w14:paraId="59670011"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6) Toplam en az 2000 puan almış olmak,</w:t>
      </w:r>
    </w:p>
    <w:p w14:paraId="5F7A699C" w14:textId="77777777" w:rsidR="00385181" w:rsidRPr="00902F85" w:rsidRDefault="00385181" w:rsidP="00385181">
      <w:pPr>
        <w:spacing w:line="360" w:lineRule="auto"/>
        <w:jc w:val="both"/>
        <w:rPr>
          <w:color w:val="000000" w:themeColor="text1"/>
          <w:lang w:val="tr-TR"/>
        </w:rPr>
      </w:pPr>
      <w:r w:rsidRPr="00902F85">
        <w:rPr>
          <w:color w:val="000000" w:themeColor="text1"/>
          <w:lang w:val="tr-TR"/>
        </w:rPr>
        <w:t>veya yukarıdaki kriterler yerine</w:t>
      </w:r>
    </w:p>
    <w:p w14:paraId="086F74C5" w14:textId="374E46B8" w:rsidR="00FD2002" w:rsidRDefault="00385181" w:rsidP="00385181">
      <w:pPr>
        <w:spacing w:line="360" w:lineRule="auto"/>
        <w:jc w:val="both"/>
        <w:rPr>
          <w:color w:val="000000" w:themeColor="text1"/>
          <w:lang w:val="tr-TR"/>
        </w:rPr>
      </w:pPr>
      <w:r w:rsidRPr="00902F85">
        <w:rPr>
          <w:color w:val="000000" w:themeColor="text1"/>
          <w:lang w:val="tr-TR"/>
        </w:rPr>
        <w:t>Doçent unvanını aldığı tarihten itibaren profesör kadrosuna başvurduğu tarihe kadar geçen sürede; yürürlükte olan Üniversitelerarası Kurulun geliştirdiği doçentlik kriterlerini bir kez daha sağlamış olmak.</w:t>
      </w:r>
    </w:p>
    <w:p w14:paraId="6194CB69" w14:textId="77777777" w:rsidR="00902F85" w:rsidRDefault="00902F85" w:rsidP="00385181">
      <w:pPr>
        <w:spacing w:line="360" w:lineRule="auto"/>
        <w:jc w:val="both"/>
        <w:rPr>
          <w:color w:val="000000" w:themeColor="text1"/>
          <w:lang w:val="tr-TR"/>
        </w:rPr>
      </w:pPr>
    </w:p>
    <w:p w14:paraId="244C71E9" w14:textId="77777777" w:rsidR="00902F85" w:rsidRDefault="00902F85" w:rsidP="00385181">
      <w:pPr>
        <w:spacing w:line="360" w:lineRule="auto"/>
        <w:jc w:val="both"/>
        <w:rPr>
          <w:color w:val="000000" w:themeColor="text1"/>
          <w:lang w:val="tr-TR"/>
        </w:rPr>
      </w:pPr>
    </w:p>
    <w:p w14:paraId="23BAB2C4" w14:textId="77777777" w:rsidR="00902F85" w:rsidRDefault="00902F85" w:rsidP="00385181">
      <w:pPr>
        <w:spacing w:line="360" w:lineRule="auto"/>
        <w:jc w:val="both"/>
        <w:rPr>
          <w:color w:val="000000" w:themeColor="text1"/>
          <w:lang w:val="tr-TR"/>
        </w:rPr>
      </w:pPr>
    </w:p>
    <w:p w14:paraId="4C68C8BE" w14:textId="77777777" w:rsidR="00902F85" w:rsidRPr="00F75CEC" w:rsidRDefault="00902F85" w:rsidP="00385181">
      <w:pPr>
        <w:spacing w:line="360" w:lineRule="auto"/>
        <w:jc w:val="both"/>
        <w:rPr>
          <w:color w:val="000000" w:themeColor="text1"/>
          <w:lang w:val="tr-TR"/>
        </w:rPr>
      </w:pPr>
    </w:p>
    <w:p w14:paraId="36DF637D" w14:textId="77777777" w:rsidR="00BE370B" w:rsidRPr="00F75CEC" w:rsidRDefault="00BE370B" w:rsidP="00BE370B">
      <w:pPr>
        <w:spacing w:line="360" w:lineRule="auto"/>
        <w:jc w:val="center"/>
        <w:rPr>
          <w:b/>
          <w:bCs/>
          <w:color w:val="000000" w:themeColor="text1"/>
          <w:lang w:val="tr-TR" w:eastAsia="tr-TR"/>
        </w:rPr>
      </w:pPr>
      <w:r w:rsidRPr="00F75CEC">
        <w:rPr>
          <w:b/>
          <w:bCs/>
          <w:color w:val="000000" w:themeColor="text1"/>
          <w:lang w:val="tr-TR" w:eastAsia="tr-TR"/>
        </w:rPr>
        <w:t>SONUÇ</w:t>
      </w:r>
    </w:p>
    <w:p w14:paraId="32F8758C" w14:textId="77777777" w:rsidR="00BE370B" w:rsidRPr="00F75CEC" w:rsidRDefault="00BE370B" w:rsidP="00BE370B">
      <w:pPr>
        <w:spacing w:line="360" w:lineRule="auto"/>
        <w:jc w:val="both"/>
        <w:rPr>
          <w:b/>
          <w:bCs/>
          <w:color w:val="000000" w:themeColor="text1"/>
          <w:lang w:val="tr-TR" w:eastAsia="tr-TR"/>
        </w:rPr>
      </w:pPr>
      <w:r w:rsidRPr="00F75CEC">
        <w:rPr>
          <w:b/>
          <w:bCs/>
          <w:color w:val="000000" w:themeColor="text1"/>
          <w:lang w:val="tr-TR" w:eastAsia="tr-TR"/>
        </w:rPr>
        <w:t>ÖRNEK UYGULAMA</w:t>
      </w:r>
    </w:p>
    <w:p w14:paraId="00C24C1D" w14:textId="56E53CA7" w:rsidR="00BE370B" w:rsidRPr="00F75CEC" w:rsidRDefault="00BE370B" w:rsidP="00BE370B">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bCs/>
          <w:color w:val="000000" w:themeColor="text1"/>
          <w:lang w:val="tr-TR" w:eastAsia="tr-TR"/>
        </w:rPr>
        <w:t>Mimarlık ve Tasarım Fakütlesi Web Sitesi</w:t>
      </w:r>
    </w:p>
    <w:p w14:paraId="38EE9641" w14:textId="77777777" w:rsidR="00BE370B" w:rsidRPr="00F75CEC" w:rsidRDefault="00BE370B" w:rsidP="00BE370B">
      <w:pPr>
        <w:spacing w:line="360" w:lineRule="auto"/>
        <w:jc w:val="both"/>
        <w:rPr>
          <w:b/>
          <w:bCs/>
          <w:color w:val="000000" w:themeColor="text1"/>
          <w:lang w:val="tr-TR" w:eastAsia="tr-TR"/>
        </w:rPr>
      </w:pPr>
      <w:r w:rsidRPr="00F75CEC">
        <w:rPr>
          <w:b/>
          <w:bCs/>
          <w:color w:val="000000" w:themeColor="text1"/>
          <w:lang w:val="tr-TR" w:eastAsia="tr-TR"/>
        </w:rPr>
        <w:t>Kanıt linkleri:</w:t>
      </w:r>
    </w:p>
    <w:p w14:paraId="34070B6A" w14:textId="77777777" w:rsidR="00FD2002" w:rsidRPr="00F75CEC" w:rsidRDefault="00FD2002" w:rsidP="009A4B22">
      <w:pPr>
        <w:pStyle w:val="005-Metin"/>
      </w:pPr>
      <w:r w:rsidRPr="00F75CEC">
        <w:t xml:space="preserve">http://mtf.comu.edu.tr </w:t>
      </w:r>
    </w:p>
    <w:p w14:paraId="43590FE1" w14:textId="200E8688" w:rsidR="00EC351C" w:rsidRPr="00F75CEC" w:rsidRDefault="009A6248" w:rsidP="009A4B22">
      <w:pPr>
        <w:pStyle w:val="005-Metin"/>
        <w:rPr>
          <w:color w:val="000000" w:themeColor="text1"/>
          <w:u w:val="single"/>
        </w:rPr>
      </w:pPr>
      <w:hyperlink r:id="rId145" w:history="1">
        <w:r w:rsidR="00FD2002" w:rsidRPr="00F75CEC">
          <w:rPr>
            <w:rStyle w:val="Kpr"/>
            <w:color w:val="000000" w:themeColor="text1"/>
          </w:rPr>
          <w:t>http://personel.comu.edu.tr/</w:t>
        </w:r>
      </w:hyperlink>
    </w:p>
    <w:p w14:paraId="5B580FAF" w14:textId="77777777" w:rsidR="00A75561" w:rsidRPr="00F75CEC" w:rsidRDefault="00A75561" w:rsidP="009A4B22">
      <w:pPr>
        <w:pStyle w:val="005-Metin"/>
      </w:pPr>
    </w:p>
    <w:p w14:paraId="3CA9B20E" w14:textId="6E1910AF" w:rsidR="00BF3B85" w:rsidRPr="00F75CEC" w:rsidRDefault="003314ED" w:rsidP="00BF3B85">
      <w:pPr>
        <w:pStyle w:val="Balk1"/>
        <w:rPr>
          <w:color w:val="000000" w:themeColor="text1"/>
        </w:rPr>
      </w:pPr>
      <w:bookmarkStart w:id="100" w:name="_Toc66146106"/>
      <w:r w:rsidRPr="00F75CEC">
        <w:rPr>
          <w:color w:val="000000" w:themeColor="text1"/>
        </w:rPr>
        <w:t>7. ALT YAPI</w:t>
      </w:r>
      <w:bookmarkEnd w:id="100"/>
      <w:r w:rsidRPr="00F75CEC">
        <w:rPr>
          <w:color w:val="000000" w:themeColor="text1"/>
        </w:rPr>
        <w:t xml:space="preserve"> </w:t>
      </w:r>
    </w:p>
    <w:p w14:paraId="55209342" w14:textId="77777777" w:rsidR="003314ED" w:rsidRPr="00F75CEC" w:rsidRDefault="003314ED" w:rsidP="004963D1">
      <w:pPr>
        <w:pStyle w:val="Balk2"/>
        <w:rPr>
          <w:color w:val="000000" w:themeColor="text1"/>
        </w:rPr>
      </w:pPr>
      <w:bookmarkStart w:id="101" w:name="_Toc66146107"/>
      <w:r w:rsidRPr="00F75CEC">
        <w:rPr>
          <w:color w:val="000000" w:themeColor="text1"/>
        </w:rPr>
        <w:t>7.1. EĞİTİM ÖĞRETİM İÇİN KULLANILAN TÜM ALANLAR</w:t>
      </w:r>
      <w:bookmarkEnd w:id="101"/>
    </w:p>
    <w:p w14:paraId="5DBE3273" w14:textId="77777777" w:rsidR="00FD2002" w:rsidRPr="00F75CEC" w:rsidRDefault="00FD2002" w:rsidP="00FD2002">
      <w:pPr>
        <w:rPr>
          <w:color w:val="000000" w:themeColor="text1"/>
          <w:lang w:val="tr-TR" w:eastAsia="tr-TR"/>
        </w:rPr>
      </w:pPr>
    </w:p>
    <w:p w14:paraId="64A2600F" w14:textId="041D33ED" w:rsidR="00BF3B85" w:rsidRPr="00F75CEC" w:rsidRDefault="006F13D8" w:rsidP="00BF3B85">
      <w:pPr>
        <w:spacing w:line="360" w:lineRule="auto"/>
        <w:ind w:firstLine="567"/>
        <w:jc w:val="both"/>
        <w:rPr>
          <w:color w:val="000000" w:themeColor="text1"/>
          <w:lang w:val="tr-TR" w:eastAsia="tr-TR"/>
        </w:rPr>
      </w:pPr>
      <w:r w:rsidRPr="00F75CEC">
        <w:rPr>
          <w:color w:val="000000" w:themeColor="text1"/>
          <w:lang w:val="tr-TR" w:eastAsia="tr-TR"/>
        </w:rPr>
        <w:t>Mimarlık ve Tsarım Fakültesi bünyesinde bulunan M</w:t>
      </w:r>
      <w:r w:rsidR="00BF3B85" w:rsidRPr="00F75CEC">
        <w:rPr>
          <w:color w:val="000000" w:themeColor="text1"/>
          <w:lang w:val="tr-TR" w:eastAsia="tr-TR"/>
        </w:rPr>
        <w:t xml:space="preserve">imarlık, </w:t>
      </w:r>
      <w:r w:rsidRPr="00F75CEC">
        <w:rPr>
          <w:color w:val="000000" w:themeColor="text1"/>
          <w:lang w:val="tr-TR" w:eastAsia="tr-TR"/>
        </w:rPr>
        <w:t>Ş</w:t>
      </w:r>
      <w:r w:rsidR="00BF3B85" w:rsidRPr="00F75CEC">
        <w:rPr>
          <w:color w:val="000000" w:themeColor="text1"/>
          <w:lang w:val="tr-TR" w:eastAsia="tr-TR"/>
        </w:rPr>
        <w:t>ehir</w:t>
      </w:r>
      <w:r w:rsidRPr="00F75CEC">
        <w:rPr>
          <w:color w:val="000000" w:themeColor="text1"/>
          <w:lang w:val="tr-TR" w:eastAsia="tr-TR"/>
        </w:rPr>
        <w:t xml:space="preserve"> ve B</w:t>
      </w:r>
      <w:r w:rsidR="00BF3B85" w:rsidRPr="00F75CEC">
        <w:rPr>
          <w:color w:val="000000" w:themeColor="text1"/>
          <w:lang w:val="tr-TR" w:eastAsia="tr-TR"/>
        </w:rPr>
        <w:t xml:space="preserve">ölge </w:t>
      </w:r>
      <w:r w:rsidRPr="00F75CEC">
        <w:rPr>
          <w:color w:val="000000" w:themeColor="text1"/>
          <w:lang w:val="tr-TR" w:eastAsia="tr-TR"/>
        </w:rPr>
        <w:t>P</w:t>
      </w:r>
      <w:r w:rsidR="00BF3B85" w:rsidRPr="00F75CEC">
        <w:rPr>
          <w:color w:val="000000" w:themeColor="text1"/>
          <w:lang w:val="tr-TR" w:eastAsia="tr-TR"/>
        </w:rPr>
        <w:t xml:space="preserve">lanlama ve </w:t>
      </w:r>
      <w:r w:rsidRPr="00F75CEC">
        <w:rPr>
          <w:color w:val="000000" w:themeColor="text1"/>
          <w:lang w:val="tr-TR" w:eastAsia="tr-TR"/>
        </w:rPr>
        <w:t>P</w:t>
      </w:r>
      <w:r w:rsidR="00BF3B85" w:rsidRPr="00F75CEC">
        <w:rPr>
          <w:color w:val="000000" w:themeColor="text1"/>
          <w:lang w:val="tr-TR" w:eastAsia="tr-TR"/>
        </w:rPr>
        <w:t xml:space="preserve">eyzaj </w:t>
      </w:r>
      <w:r w:rsidRPr="00F75CEC">
        <w:rPr>
          <w:color w:val="000000" w:themeColor="text1"/>
          <w:lang w:val="tr-TR" w:eastAsia="tr-TR"/>
        </w:rPr>
        <w:t>M</w:t>
      </w:r>
      <w:r w:rsidR="00BF3B85" w:rsidRPr="00F75CEC">
        <w:rPr>
          <w:color w:val="000000" w:themeColor="text1"/>
          <w:lang w:val="tr-TR" w:eastAsia="tr-TR"/>
        </w:rPr>
        <w:t>imarlığı</w:t>
      </w:r>
      <w:r w:rsidR="00FD2002" w:rsidRPr="00F75CEC">
        <w:rPr>
          <w:color w:val="000000" w:themeColor="text1"/>
          <w:lang w:val="tr-TR" w:eastAsia="tr-TR"/>
        </w:rPr>
        <w:t xml:space="preserve"> </w:t>
      </w:r>
      <w:r w:rsidRPr="00F75CEC">
        <w:rPr>
          <w:color w:val="000000" w:themeColor="text1"/>
          <w:lang w:val="tr-TR" w:eastAsia="tr-TR"/>
        </w:rPr>
        <w:t>B</w:t>
      </w:r>
      <w:r w:rsidR="00FD2002" w:rsidRPr="00F75CEC">
        <w:rPr>
          <w:color w:val="000000" w:themeColor="text1"/>
          <w:lang w:val="tr-TR" w:eastAsia="tr-TR"/>
        </w:rPr>
        <w:t>ö</w:t>
      </w:r>
      <w:r w:rsidRPr="00F75CEC">
        <w:rPr>
          <w:color w:val="000000" w:themeColor="text1"/>
          <w:lang w:val="tr-TR" w:eastAsia="tr-TR"/>
        </w:rPr>
        <w:t>l</w:t>
      </w:r>
      <w:r w:rsidR="00FD2002" w:rsidRPr="00F75CEC">
        <w:rPr>
          <w:color w:val="000000" w:themeColor="text1"/>
          <w:lang w:val="tr-TR" w:eastAsia="tr-TR"/>
        </w:rPr>
        <w:t>ümlerinin</w:t>
      </w:r>
      <w:r w:rsidR="00BF3B85" w:rsidRPr="00F75CEC">
        <w:rPr>
          <w:color w:val="000000" w:themeColor="text1"/>
          <w:lang w:val="tr-TR" w:eastAsia="tr-TR"/>
        </w:rPr>
        <w:t xml:space="preserve"> ortak kulllanımında olan 1 adet derslik, 3 adet çizim stüdyosu, 1 adet bilgisayar laboratuvarı mevcut olup bunların tamamında projeksiyon cihazı bulunmaktadır. Ders</w:t>
      </w:r>
      <w:r w:rsidR="00876663" w:rsidRPr="00F75CEC">
        <w:rPr>
          <w:color w:val="000000" w:themeColor="text1"/>
          <w:lang w:val="tr-TR" w:eastAsia="tr-TR"/>
        </w:rPr>
        <w:t>lik</w:t>
      </w:r>
      <w:r w:rsidR="00BF3B85" w:rsidRPr="00F75CEC">
        <w:rPr>
          <w:color w:val="000000" w:themeColor="text1"/>
          <w:lang w:val="tr-TR" w:eastAsia="tr-TR"/>
        </w:rPr>
        <w:t xml:space="preserve"> 48 </w:t>
      </w:r>
      <w:r w:rsidR="00876663" w:rsidRPr="00F75CEC">
        <w:rPr>
          <w:color w:val="000000" w:themeColor="text1"/>
          <w:lang w:val="tr-TR" w:eastAsia="tr-TR"/>
        </w:rPr>
        <w:t>kişilik olup, çizim stüdyoları</w:t>
      </w:r>
      <w:r w:rsidR="00BF3B85" w:rsidRPr="00F75CEC">
        <w:rPr>
          <w:color w:val="000000" w:themeColor="text1"/>
          <w:lang w:val="tr-TR" w:eastAsia="tr-TR"/>
        </w:rPr>
        <w:t xml:space="preserve"> 15-20 ve 70 kişili</w:t>
      </w:r>
      <w:r w:rsidR="00876663" w:rsidRPr="00F75CEC">
        <w:rPr>
          <w:color w:val="000000" w:themeColor="text1"/>
          <w:lang w:val="tr-TR" w:eastAsia="tr-TR"/>
        </w:rPr>
        <w:t xml:space="preserve">ktir. Bilgisayar </w:t>
      </w:r>
      <w:r w:rsidR="00876663" w:rsidRPr="00F75CEC">
        <w:rPr>
          <w:color w:val="000000" w:themeColor="text1"/>
          <w:lang w:val="tr-TR" w:eastAsia="tr-TR"/>
        </w:rPr>
        <w:lastRenderedPageBreak/>
        <w:t>laboratuvarın</w:t>
      </w:r>
      <w:r w:rsidR="00BF3B85" w:rsidRPr="00F75CEC">
        <w:rPr>
          <w:color w:val="000000" w:themeColor="text1"/>
          <w:lang w:val="tr-TR" w:eastAsia="tr-TR"/>
        </w:rPr>
        <w:t xml:space="preserve">da 25 </w:t>
      </w:r>
      <w:r w:rsidR="00FD2002" w:rsidRPr="00F75CEC">
        <w:rPr>
          <w:color w:val="000000" w:themeColor="text1"/>
          <w:lang w:val="tr-TR" w:eastAsia="tr-TR"/>
        </w:rPr>
        <w:t xml:space="preserve">adet </w:t>
      </w:r>
      <w:r w:rsidR="00BF3B85" w:rsidRPr="00F75CEC">
        <w:rPr>
          <w:color w:val="000000" w:themeColor="text1"/>
          <w:lang w:val="tr-TR" w:eastAsia="tr-TR"/>
        </w:rPr>
        <w:t xml:space="preserve">bilgisayar bulunmaktadır. </w:t>
      </w:r>
      <w:r w:rsidR="00876663" w:rsidRPr="00F75CEC">
        <w:rPr>
          <w:color w:val="000000" w:themeColor="text1"/>
          <w:lang w:val="tr-TR" w:eastAsia="tr-TR"/>
        </w:rPr>
        <w:t xml:space="preserve">Bunun dışında </w:t>
      </w:r>
      <w:r w:rsidR="00876663" w:rsidRPr="00F75CEC">
        <w:rPr>
          <w:color w:val="000000" w:themeColor="text1"/>
          <w:szCs w:val="24"/>
          <w:lang w:val="tr-TR" w:eastAsia="tr-TR"/>
        </w:rPr>
        <w:t xml:space="preserve">Arazi Kullanımı ve İklim Değişikliği Laboratuvarı ile Kırsal Planlama ve CBS Laboratuvarı da belirli derslerde kullanılmaktadır. </w:t>
      </w:r>
      <w:r w:rsidR="00BF3B85" w:rsidRPr="00F75CEC">
        <w:rPr>
          <w:color w:val="000000" w:themeColor="text1"/>
          <w:lang w:val="tr-TR" w:eastAsia="tr-TR"/>
        </w:rPr>
        <w:t xml:space="preserve">Fakültede bulunan eğitim öğretim için kullanılan tüm alanlar, idari alanlar ve akademik personel odaları toplam 1065 m² kapalı alana sahip olup, eğitim öğretim için kullanılan alanlar 578 m², idari personel odaları 132 m², akademik personel odaları 355 m² dir. Öğretim elemanı odalarında bilgisayar </w:t>
      </w:r>
      <w:r w:rsidR="00876663" w:rsidRPr="00F75CEC">
        <w:rPr>
          <w:color w:val="000000" w:themeColor="text1"/>
          <w:lang w:val="tr-TR" w:eastAsia="tr-TR"/>
        </w:rPr>
        <w:t xml:space="preserve">ve yazıcı </w:t>
      </w:r>
      <w:r w:rsidR="00BF3B85" w:rsidRPr="00F75CEC">
        <w:rPr>
          <w:color w:val="000000" w:themeColor="text1"/>
          <w:lang w:val="tr-TR" w:eastAsia="tr-TR"/>
        </w:rPr>
        <w:t>yete</w:t>
      </w:r>
      <w:r w:rsidR="00876663" w:rsidRPr="00F75CEC">
        <w:rPr>
          <w:color w:val="000000" w:themeColor="text1"/>
          <w:lang w:val="tr-TR" w:eastAsia="tr-TR"/>
        </w:rPr>
        <w:t>rsizliği mevcuttur. Fakülte</w:t>
      </w:r>
      <w:r w:rsidR="00BF3B85" w:rsidRPr="00F75CEC">
        <w:rPr>
          <w:color w:val="000000" w:themeColor="text1"/>
          <w:lang w:val="tr-TR" w:eastAsia="tr-TR"/>
        </w:rPr>
        <w:t xml:space="preserve"> öğrenci sayısının </w:t>
      </w:r>
      <w:r w:rsidR="001953BC" w:rsidRPr="00F75CEC">
        <w:rPr>
          <w:color w:val="000000" w:themeColor="text1"/>
          <w:lang w:val="tr-TR" w:eastAsia="tr-TR"/>
        </w:rPr>
        <w:t xml:space="preserve">artması ve mevcut imkanlarının yetersiz hale gelmesi sonucu, henüz Mimarlık Bölümü de faaliyet geçmemiş olmasına rağmen daha şimdiden </w:t>
      </w:r>
      <w:r w:rsidR="00BF3B85" w:rsidRPr="00F75CEC">
        <w:rPr>
          <w:color w:val="000000" w:themeColor="text1"/>
          <w:lang w:val="tr-TR" w:eastAsia="tr-TR"/>
        </w:rPr>
        <w:t xml:space="preserve">yeni bina ihtiyacı </w:t>
      </w:r>
      <w:r w:rsidR="001953BC" w:rsidRPr="00F75CEC">
        <w:rPr>
          <w:color w:val="000000" w:themeColor="text1"/>
          <w:lang w:val="tr-TR" w:eastAsia="tr-TR"/>
        </w:rPr>
        <w:t>oluşmuştur.</w:t>
      </w:r>
      <w:r w:rsidR="000D50D2" w:rsidRPr="00F75CEC">
        <w:rPr>
          <w:color w:val="000000" w:themeColor="text1"/>
          <w:lang w:val="tr-TR" w:eastAsia="tr-TR"/>
        </w:rPr>
        <w:t xml:space="preserve"> </w:t>
      </w:r>
    </w:p>
    <w:p w14:paraId="22650472" w14:textId="77777777" w:rsidR="000D50D2" w:rsidRPr="00F75CEC" w:rsidRDefault="00BF3B85" w:rsidP="00BF3B85">
      <w:pPr>
        <w:spacing w:line="360" w:lineRule="auto"/>
        <w:ind w:firstLine="567"/>
        <w:jc w:val="both"/>
        <w:rPr>
          <w:color w:val="000000" w:themeColor="text1"/>
          <w:lang w:val="tr-TR" w:eastAsia="tr-TR"/>
        </w:rPr>
      </w:pPr>
      <w:r w:rsidRPr="00F75CEC">
        <w:rPr>
          <w:color w:val="000000" w:themeColor="text1"/>
          <w:lang w:val="tr-TR" w:eastAsia="tr-TR"/>
        </w:rPr>
        <w:t xml:space="preserve">Güzel Sanatlar Fakültesi, İletişim Fakültesi ve Mimarlık ve Tasarım Fakültesi ortak kullanımında bulunan binanın toplam kapalı alanı 18636 m² olup ortak fakültelerin ortak kullandığı bir kantin (745 m²) mevcuttur. </w:t>
      </w:r>
      <w:r w:rsidR="00876663" w:rsidRPr="00F75CEC">
        <w:rPr>
          <w:color w:val="000000" w:themeColor="text1"/>
          <w:lang w:val="tr-TR" w:eastAsia="tr-TR"/>
        </w:rPr>
        <w:t xml:space="preserve">Kırtasiye ve çıktı almak için </w:t>
      </w:r>
      <w:r w:rsidR="001953BC" w:rsidRPr="00F75CEC">
        <w:rPr>
          <w:color w:val="000000" w:themeColor="text1"/>
          <w:lang w:val="tr-TR" w:eastAsia="tr-TR"/>
        </w:rPr>
        <w:t xml:space="preserve">binada olmadığı için </w:t>
      </w:r>
      <w:r w:rsidR="00876663" w:rsidRPr="00F75CEC">
        <w:rPr>
          <w:color w:val="000000" w:themeColor="text1"/>
          <w:lang w:val="tr-TR" w:eastAsia="tr-TR"/>
        </w:rPr>
        <w:t>kampüsteki diğer fakülte binalarındaki işletmeler kullanılmaktadır. Ayrıca öğrencilerin</w:t>
      </w:r>
      <w:r w:rsidRPr="00F75CEC">
        <w:rPr>
          <w:color w:val="000000" w:themeColor="text1"/>
          <w:lang w:val="tr-TR" w:eastAsia="tr-TR"/>
        </w:rPr>
        <w:t xml:space="preserve"> boş vakitlerini geçirebilecekleri bir iç avlu ve fakülte </w:t>
      </w:r>
      <w:r w:rsidR="00876663" w:rsidRPr="00F75CEC">
        <w:rPr>
          <w:color w:val="000000" w:themeColor="text1"/>
          <w:lang w:val="tr-TR" w:eastAsia="tr-TR"/>
        </w:rPr>
        <w:t>çevresinde</w:t>
      </w:r>
      <w:r w:rsidRPr="00F75CEC">
        <w:rPr>
          <w:color w:val="000000" w:themeColor="text1"/>
          <w:lang w:val="tr-TR" w:eastAsia="tr-TR"/>
        </w:rPr>
        <w:t xml:space="preserve"> </w:t>
      </w:r>
      <w:r w:rsidR="00E127FA" w:rsidRPr="00F75CEC">
        <w:rPr>
          <w:color w:val="000000" w:themeColor="text1"/>
          <w:lang w:val="tr-TR" w:eastAsia="tr-TR"/>
        </w:rPr>
        <w:t>kamelyalar</w:t>
      </w:r>
      <w:r w:rsidR="00FD2002" w:rsidRPr="00F75CEC">
        <w:rPr>
          <w:color w:val="000000" w:themeColor="text1"/>
          <w:lang w:val="tr-TR" w:eastAsia="tr-TR"/>
        </w:rPr>
        <w:t xml:space="preserve"> </w:t>
      </w:r>
      <w:r w:rsidRPr="00F75CEC">
        <w:rPr>
          <w:color w:val="000000" w:themeColor="text1"/>
          <w:lang w:val="tr-TR" w:eastAsia="tr-TR"/>
        </w:rPr>
        <w:t xml:space="preserve">bulunmaktadır. </w:t>
      </w:r>
    </w:p>
    <w:p w14:paraId="444C0A12" w14:textId="2AADC809" w:rsidR="00BF3B85" w:rsidRPr="00F75CEC" w:rsidRDefault="000D50D2" w:rsidP="00BF3B85">
      <w:pPr>
        <w:spacing w:line="360" w:lineRule="auto"/>
        <w:ind w:firstLine="567"/>
        <w:jc w:val="both"/>
        <w:rPr>
          <w:color w:val="000000" w:themeColor="text1"/>
          <w:lang w:val="tr-TR" w:eastAsia="tr-TR"/>
        </w:rPr>
      </w:pPr>
      <w:r w:rsidRPr="00F75CEC">
        <w:rPr>
          <w:color w:val="000000" w:themeColor="text1"/>
          <w:lang w:val="tr-TR" w:eastAsia="tr-TR"/>
        </w:rPr>
        <w:t xml:space="preserve">Uzaktan eğitime devam edilmesi halinde bu alandaki imkanların ihtiyaçların yeniden değerlendirilmesi gerekecektir. Salgın sonrasında uzaktan eğitim sürmesi ya da hibrit modellerin uygulanması ihtimali </w:t>
      </w:r>
      <w:r w:rsidR="00CD0FF5" w:rsidRPr="00F75CEC">
        <w:rPr>
          <w:color w:val="000000" w:themeColor="text1"/>
          <w:lang w:val="tr-TR" w:eastAsia="tr-TR"/>
        </w:rPr>
        <w:t>göz önünde bulundurularak</w:t>
      </w:r>
      <w:r w:rsidRPr="00F75CEC">
        <w:rPr>
          <w:color w:val="000000" w:themeColor="text1"/>
          <w:lang w:val="tr-TR" w:eastAsia="tr-TR"/>
        </w:rPr>
        <w:t xml:space="preserve"> hazırlık yapılması gereklidir.</w:t>
      </w:r>
    </w:p>
    <w:p w14:paraId="342B4096" w14:textId="4AC2F2E5" w:rsidR="00BF3B85" w:rsidRPr="00F75CEC" w:rsidRDefault="00BF3B85" w:rsidP="00BF3B85">
      <w:pPr>
        <w:rPr>
          <w:color w:val="000000" w:themeColor="text1"/>
          <w:lang w:val="tr-TR" w:eastAsia="tr-TR"/>
        </w:rPr>
      </w:pPr>
    </w:p>
    <w:p w14:paraId="75E5CFB1" w14:textId="77777777" w:rsidR="00EC351C" w:rsidRPr="00F75CEC" w:rsidRDefault="00EC351C" w:rsidP="00BF3B85">
      <w:pPr>
        <w:rPr>
          <w:color w:val="000000" w:themeColor="text1"/>
          <w:lang w:val="tr-TR" w:eastAsia="tr-TR"/>
        </w:rPr>
      </w:pPr>
    </w:p>
    <w:p w14:paraId="7A59917B" w14:textId="77777777" w:rsidR="00BE370B" w:rsidRPr="00F75CEC" w:rsidRDefault="00BE370B" w:rsidP="00BE370B">
      <w:pPr>
        <w:spacing w:line="360" w:lineRule="auto"/>
        <w:jc w:val="center"/>
        <w:rPr>
          <w:b/>
          <w:bCs/>
          <w:color w:val="000000" w:themeColor="text1"/>
          <w:lang w:val="tr-TR" w:eastAsia="tr-TR"/>
        </w:rPr>
      </w:pPr>
      <w:r w:rsidRPr="00F75CEC">
        <w:rPr>
          <w:b/>
          <w:bCs/>
          <w:color w:val="000000" w:themeColor="text1"/>
          <w:lang w:val="tr-TR" w:eastAsia="tr-TR"/>
        </w:rPr>
        <w:t>SONUÇ</w:t>
      </w:r>
    </w:p>
    <w:p w14:paraId="592F1777" w14:textId="77777777" w:rsidR="00327A4A" w:rsidRPr="00F75CEC" w:rsidRDefault="00327A4A" w:rsidP="00327A4A">
      <w:pPr>
        <w:spacing w:line="360" w:lineRule="auto"/>
        <w:jc w:val="both"/>
        <w:rPr>
          <w:b/>
          <w:bCs/>
          <w:color w:val="000000" w:themeColor="text1"/>
          <w:szCs w:val="24"/>
          <w:lang w:val="tr-TR" w:eastAsia="tr-TR"/>
        </w:rPr>
      </w:pPr>
      <w:r w:rsidRPr="00F75CEC">
        <w:rPr>
          <w:b/>
          <w:bCs/>
          <w:color w:val="000000" w:themeColor="text1"/>
          <w:szCs w:val="24"/>
          <w:lang w:val="tr-TR" w:eastAsia="tr-TR"/>
        </w:rPr>
        <w:t>OLGUNLAŞMAMIŞ UYGULAMA</w:t>
      </w:r>
    </w:p>
    <w:p w14:paraId="7EA40CC3" w14:textId="6AE9FC0F" w:rsidR="00BE370B" w:rsidRPr="00F75CEC" w:rsidRDefault="00BE370B" w:rsidP="00BE370B">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Mimarlık ve Tasarım Fakütlesi Web Sit</w:t>
      </w:r>
      <w:r w:rsidRPr="00902F85">
        <w:rPr>
          <w:color w:val="000000" w:themeColor="text1"/>
          <w:lang w:val="tr-TR" w:eastAsia="tr-TR"/>
        </w:rPr>
        <w:t xml:space="preserve">esi, </w:t>
      </w:r>
      <w:r w:rsidR="005C69BE" w:rsidRPr="00902F85">
        <w:rPr>
          <w:color w:val="000000" w:themeColor="text1"/>
          <w:lang w:val="tr-TR" w:eastAsia="tr-TR"/>
        </w:rPr>
        <w:t>2021-2025</w:t>
      </w:r>
      <w:r w:rsidR="00902F85" w:rsidRPr="00902F85">
        <w:rPr>
          <w:color w:val="000000" w:themeColor="text1"/>
          <w:lang w:val="tr-TR" w:eastAsia="tr-TR"/>
        </w:rPr>
        <w:t xml:space="preserve"> </w:t>
      </w:r>
      <w:r w:rsidR="001953BC" w:rsidRPr="00902F85">
        <w:rPr>
          <w:color w:val="000000" w:themeColor="text1"/>
          <w:lang w:val="tr-TR" w:eastAsia="tr-TR"/>
        </w:rPr>
        <w:t>Şehir ve Bölge Planlama</w:t>
      </w:r>
      <w:r w:rsidRPr="00902F85">
        <w:rPr>
          <w:color w:val="000000" w:themeColor="text1"/>
          <w:lang w:val="tr-TR" w:eastAsia="tr-TR"/>
        </w:rPr>
        <w:t xml:space="preserve"> Bölümü Stratejik Eylem Planı, </w:t>
      </w:r>
      <w:r w:rsidR="00E762DF" w:rsidRPr="00902F85">
        <w:rPr>
          <w:color w:val="000000" w:themeColor="text1"/>
          <w:lang w:val="tr-TR" w:eastAsia="tr-TR"/>
        </w:rPr>
        <w:t>2022</w:t>
      </w:r>
      <w:r w:rsidR="009572AB" w:rsidRPr="00F75CEC">
        <w:rPr>
          <w:color w:val="000000" w:themeColor="text1"/>
          <w:lang w:val="tr-TR" w:eastAsia="tr-TR"/>
        </w:rPr>
        <w:t xml:space="preserve"> Mimarlık ve Tasarım</w:t>
      </w:r>
      <w:r w:rsidR="005D00BD" w:rsidRPr="00F75CEC">
        <w:rPr>
          <w:color w:val="000000" w:themeColor="text1"/>
          <w:lang w:val="tr-TR" w:eastAsia="tr-TR"/>
        </w:rPr>
        <w:t xml:space="preserve"> </w:t>
      </w:r>
      <w:r w:rsidRPr="00F75CEC">
        <w:rPr>
          <w:color w:val="000000" w:themeColor="text1"/>
          <w:lang w:val="tr-TR" w:eastAsia="tr-TR"/>
        </w:rPr>
        <w:t>Fakültesi Faaliyet Raporu.</w:t>
      </w:r>
    </w:p>
    <w:p w14:paraId="768AA18D" w14:textId="77777777" w:rsidR="00BE370B" w:rsidRPr="00F75CEC" w:rsidRDefault="00BE370B" w:rsidP="00BE370B">
      <w:pPr>
        <w:spacing w:line="360" w:lineRule="auto"/>
        <w:jc w:val="both"/>
        <w:rPr>
          <w:b/>
          <w:bCs/>
          <w:color w:val="000000" w:themeColor="text1"/>
          <w:lang w:val="tr-TR" w:eastAsia="tr-TR"/>
        </w:rPr>
      </w:pPr>
      <w:r w:rsidRPr="00F75CEC">
        <w:rPr>
          <w:b/>
          <w:bCs/>
          <w:color w:val="000000" w:themeColor="text1"/>
          <w:lang w:val="tr-TR" w:eastAsia="tr-TR"/>
        </w:rPr>
        <w:t>Kanıt linkleri:</w:t>
      </w:r>
    </w:p>
    <w:p w14:paraId="3F64A339" w14:textId="77777777" w:rsidR="00D64696" w:rsidRPr="00F75CEC" w:rsidRDefault="00D64696" w:rsidP="009A4B22">
      <w:pPr>
        <w:pStyle w:val="005-Metin"/>
      </w:pPr>
      <w:r w:rsidRPr="00F75CEC">
        <w:t xml:space="preserve">http://mtf.comu.edu.tr </w:t>
      </w:r>
    </w:p>
    <w:p w14:paraId="44D9A881" w14:textId="3833BA88" w:rsidR="00327A4A" w:rsidRPr="00F75CEC" w:rsidRDefault="00327A4A" w:rsidP="009A4B22">
      <w:pPr>
        <w:pStyle w:val="005-Metin"/>
      </w:pPr>
    </w:p>
    <w:p w14:paraId="6D223D4B" w14:textId="535C71B9" w:rsidR="003314ED" w:rsidRPr="00F75CEC" w:rsidRDefault="003314ED" w:rsidP="004963D1">
      <w:pPr>
        <w:pStyle w:val="Balk2"/>
        <w:rPr>
          <w:color w:val="000000" w:themeColor="text1"/>
        </w:rPr>
      </w:pPr>
      <w:bookmarkStart w:id="102" w:name="_Toc66146108"/>
      <w:r w:rsidRPr="00F75CEC">
        <w:rPr>
          <w:color w:val="000000" w:themeColor="text1"/>
        </w:rPr>
        <w:t>7.2. DİĞER ALANLAR VE ALT YAPI</w:t>
      </w:r>
      <w:bookmarkEnd w:id="102"/>
      <w:r w:rsidRPr="00F75CEC">
        <w:rPr>
          <w:color w:val="000000" w:themeColor="text1"/>
        </w:rPr>
        <w:t xml:space="preserve"> </w:t>
      </w:r>
    </w:p>
    <w:p w14:paraId="021C3BB3" w14:textId="77777777" w:rsidR="009D0563" w:rsidRPr="00F75CEC" w:rsidRDefault="009D0563" w:rsidP="009D0563">
      <w:pPr>
        <w:spacing w:line="360" w:lineRule="auto"/>
        <w:jc w:val="both"/>
        <w:rPr>
          <w:color w:val="000000" w:themeColor="text1"/>
          <w:lang w:val="tr-TR" w:eastAsia="tr-TR"/>
        </w:rPr>
      </w:pPr>
    </w:p>
    <w:p w14:paraId="0494CABC" w14:textId="525E2E1F" w:rsidR="00AD2D6E" w:rsidRPr="00F75CEC" w:rsidRDefault="00AD2D6E" w:rsidP="009D0563">
      <w:pPr>
        <w:spacing w:line="360" w:lineRule="auto"/>
        <w:jc w:val="both"/>
        <w:rPr>
          <w:color w:val="000000" w:themeColor="text1"/>
          <w:lang w:val="tr-TR" w:eastAsia="tr-TR"/>
        </w:rPr>
      </w:pPr>
      <w:r w:rsidRPr="00F75CEC">
        <w:rPr>
          <w:color w:val="000000" w:themeColor="text1"/>
          <w:lang w:val="tr-TR" w:eastAsia="tr-TR"/>
        </w:rPr>
        <w:t xml:space="preserve">Gerek bölüm gerekse fakülte bünyesinde seminer, panel, sunum gibi bilimsel faaliyetlere yönelik bir </w:t>
      </w:r>
      <w:r w:rsidR="00CD0FF5" w:rsidRPr="00F75CEC">
        <w:rPr>
          <w:color w:val="000000" w:themeColor="text1"/>
          <w:lang w:val="tr-TR" w:eastAsia="tr-TR"/>
        </w:rPr>
        <w:t>mekân</w:t>
      </w:r>
      <w:r w:rsidRPr="00F75CEC">
        <w:rPr>
          <w:color w:val="000000" w:themeColor="text1"/>
          <w:lang w:val="tr-TR" w:eastAsia="tr-TR"/>
        </w:rPr>
        <w:t xml:space="preserve"> bulunmamaktadır. Bununla birlikte Güzel </w:t>
      </w:r>
      <w:r w:rsidR="00E127FA" w:rsidRPr="00F75CEC">
        <w:rPr>
          <w:color w:val="000000" w:themeColor="text1"/>
          <w:lang w:val="tr-TR" w:eastAsia="tr-TR"/>
        </w:rPr>
        <w:t>S</w:t>
      </w:r>
      <w:r w:rsidRPr="00F75CEC">
        <w:rPr>
          <w:color w:val="000000" w:themeColor="text1"/>
          <w:lang w:val="tr-TR" w:eastAsia="tr-TR"/>
        </w:rPr>
        <w:t xml:space="preserve">anatlar Fakültesine ait </w:t>
      </w:r>
      <w:r w:rsidR="00E127FA" w:rsidRPr="00F75CEC">
        <w:rPr>
          <w:color w:val="000000" w:themeColor="text1"/>
          <w:lang w:val="tr-TR" w:eastAsia="tr-TR"/>
        </w:rPr>
        <w:t>Necip Fazıl Kısakürek (</w:t>
      </w:r>
      <w:r w:rsidRPr="00F75CEC">
        <w:rPr>
          <w:color w:val="000000" w:themeColor="text1"/>
          <w:lang w:val="tr-TR" w:eastAsia="tr-TR"/>
        </w:rPr>
        <w:t>NFK</w:t>
      </w:r>
      <w:r w:rsidR="00E127FA" w:rsidRPr="00F75CEC">
        <w:rPr>
          <w:color w:val="000000" w:themeColor="text1"/>
          <w:lang w:val="tr-TR" w:eastAsia="tr-TR"/>
        </w:rPr>
        <w:t>) Tiyatro</w:t>
      </w:r>
      <w:r w:rsidRPr="00F75CEC">
        <w:rPr>
          <w:color w:val="000000" w:themeColor="text1"/>
          <w:lang w:val="tr-TR" w:eastAsia="tr-TR"/>
        </w:rPr>
        <w:t xml:space="preserve"> Salonu </w:t>
      </w:r>
      <w:r w:rsidR="00CD0FF5" w:rsidRPr="00F75CEC">
        <w:rPr>
          <w:color w:val="000000" w:themeColor="text1"/>
          <w:lang w:val="tr-TR" w:eastAsia="tr-TR"/>
        </w:rPr>
        <w:t xml:space="preserve">önemli etkinliklerde </w:t>
      </w:r>
      <w:r w:rsidRPr="00F75CEC">
        <w:rPr>
          <w:color w:val="000000" w:themeColor="text1"/>
          <w:lang w:val="tr-TR" w:eastAsia="tr-TR"/>
        </w:rPr>
        <w:t>kullanılabil</w:t>
      </w:r>
      <w:r w:rsidR="00CD0FF5" w:rsidRPr="00F75CEC">
        <w:rPr>
          <w:color w:val="000000" w:themeColor="text1"/>
          <w:lang w:val="tr-TR" w:eastAsia="tr-TR"/>
        </w:rPr>
        <w:t>mektedir.</w:t>
      </w:r>
      <w:r w:rsidRPr="00F75CEC">
        <w:rPr>
          <w:color w:val="000000" w:themeColor="text1"/>
          <w:lang w:val="tr-TR" w:eastAsia="tr-TR"/>
        </w:rPr>
        <w:t xml:space="preserve"> Diğer seminer ve akademik etkinliklerde ışık-ses imkanları, salon ve oturma düzeni yeterli olmasa da Turizm Fakültesi dersliği ile mevcut atölye v</w:t>
      </w:r>
      <w:r w:rsidR="00E127FA" w:rsidRPr="00F75CEC">
        <w:rPr>
          <w:color w:val="000000" w:themeColor="text1"/>
          <w:lang w:val="tr-TR" w:eastAsia="tr-TR"/>
        </w:rPr>
        <w:t xml:space="preserve">e derslikler kullanılmaktadır. </w:t>
      </w:r>
      <w:r w:rsidRPr="00F75CEC">
        <w:rPr>
          <w:color w:val="000000" w:themeColor="text1"/>
          <w:lang w:val="tr-TR" w:eastAsia="tr-TR"/>
        </w:rPr>
        <w:t>Binada ayrıca diğer fakülteler ile ortak kullanılan bir adet kantin mevcuttur.</w:t>
      </w:r>
    </w:p>
    <w:p w14:paraId="5B323EB3" w14:textId="2954C1AE" w:rsidR="00BF3B85" w:rsidRPr="00F75CEC" w:rsidRDefault="00BF3B85" w:rsidP="009D0563">
      <w:pPr>
        <w:spacing w:line="360" w:lineRule="auto"/>
        <w:jc w:val="both"/>
        <w:rPr>
          <w:color w:val="000000" w:themeColor="text1"/>
          <w:lang w:val="tr-TR" w:eastAsia="tr-TR"/>
        </w:rPr>
      </w:pPr>
      <w:r w:rsidRPr="00F75CEC">
        <w:rPr>
          <w:color w:val="000000" w:themeColor="text1"/>
          <w:lang w:val="tr-TR" w:eastAsia="tr-TR"/>
        </w:rPr>
        <w:t>Öğrenciler Terzioğlu yerleşkesind</w:t>
      </w:r>
      <w:r w:rsidR="00AD2D6E" w:rsidRPr="00F75CEC">
        <w:rPr>
          <w:color w:val="000000" w:themeColor="text1"/>
          <w:lang w:val="tr-TR" w:eastAsia="tr-TR"/>
        </w:rPr>
        <w:t>e bulunan kütüphane imkanların</w:t>
      </w:r>
      <w:r w:rsidRPr="00F75CEC">
        <w:rPr>
          <w:color w:val="000000" w:themeColor="text1"/>
          <w:lang w:val="tr-TR" w:eastAsia="tr-TR"/>
        </w:rPr>
        <w:t xml:space="preserve">dan </w:t>
      </w:r>
      <w:r w:rsidR="00AD2D6E" w:rsidRPr="00F75CEC">
        <w:rPr>
          <w:color w:val="000000" w:themeColor="text1"/>
          <w:lang w:val="tr-TR" w:eastAsia="tr-TR"/>
        </w:rPr>
        <w:t>f</w:t>
      </w:r>
      <w:r w:rsidRPr="00F75CEC">
        <w:rPr>
          <w:color w:val="000000" w:themeColor="text1"/>
          <w:lang w:val="tr-TR" w:eastAsia="tr-TR"/>
        </w:rPr>
        <w:t xml:space="preserve">aydalanabilmektedir. </w:t>
      </w:r>
      <w:r w:rsidR="00AD2D6E" w:rsidRPr="00F75CEC">
        <w:rPr>
          <w:color w:val="000000" w:themeColor="text1"/>
          <w:lang w:val="tr-TR" w:eastAsia="tr-TR"/>
        </w:rPr>
        <w:lastRenderedPageBreak/>
        <w:t>D</w:t>
      </w:r>
      <w:r w:rsidRPr="00F75CEC">
        <w:rPr>
          <w:color w:val="000000" w:themeColor="text1"/>
          <w:lang w:val="tr-TR" w:eastAsia="tr-TR"/>
        </w:rPr>
        <w:t>ers dışı faaliyetlerde bulunabilm</w:t>
      </w:r>
      <w:r w:rsidR="00AD2D6E" w:rsidRPr="00F75CEC">
        <w:rPr>
          <w:color w:val="000000" w:themeColor="text1"/>
          <w:lang w:val="tr-TR" w:eastAsia="tr-TR"/>
        </w:rPr>
        <w:t>eleri için, Terzioğlu Kampüsü ve Dardanos Yerleşkesindeki</w:t>
      </w:r>
      <w:r w:rsidRPr="00F75CEC">
        <w:rPr>
          <w:color w:val="000000" w:themeColor="text1"/>
          <w:lang w:val="tr-TR" w:eastAsia="tr-TR"/>
        </w:rPr>
        <w:t xml:space="preserve"> sosyal tesis imkanları öğrenciler</w:t>
      </w:r>
      <w:r w:rsidR="00AD2D6E" w:rsidRPr="00F75CEC">
        <w:rPr>
          <w:color w:val="000000" w:themeColor="text1"/>
          <w:lang w:val="tr-TR" w:eastAsia="tr-TR"/>
        </w:rPr>
        <w:t>e</w:t>
      </w:r>
      <w:r w:rsidRPr="00F75CEC">
        <w:rPr>
          <w:color w:val="000000" w:themeColor="text1"/>
          <w:lang w:val="tr-TR" w:eastAsia="tr-TR"/>
        </w:rPr>
        <w:t xml:space="preserve"> sunulmaktadır.</w:t>
      </w:r>
      <w:r w:rsidR="00F75334" w:rsidRPr="00F75CEC">
        <w:rPr>
          <w:color w:val="000000" w:themeColor="text1"/>
          <w:lang w:val="tr-TR" w:eastAsia="tr-TR"/>
        </w:rPr>
        <w:t xml:space="preserve"> </w:t>
      </w:r>
      <w:r w:rsidRPr="00F75CEC">
        <w:rPr>
          <w:color w:val="000000" w:themeColor="text1"/>
          <w:lang w:val="tr-TR" w:eastAsia="tr-TR"/>
        </w:rPr>
        <w:t xml:space="preserve">Öğrenciler ayrıca, </w:t>
      </w:r>
      <w:r w:rsidR="00D64696" w:rsidRPr="00F75CEC">
        <w:rPr>
          <w:color w:val="000000" w:themeColor="text1"/>
          <w:lang w:val="tr-TR" w:eastAsia="tr-TR"/>
        </w:rPr>
        <w:t xml:space="preserve">Terzioğlu Yerleşkesinin </w:t>
      </w:r>
      <w:r w:rsidRPr="00F75CEC">
        <w:rPr>
          <w:color w:val="000000" w:themeColor="text1"/>
          <w:lang w:val="tr-TR" w:eastAsia="tr-TR"/>
        </w:rPr>
        <w:t>açık spor alanlarından ve</w:t>
      </w:r>
      <w:r w:rsidR="00D64696" w:rsidRPr="00F75CEC">
        <w:rPr>
          <w:color w:val="000000" w:themeColor="text1"/>
          <w:lang w:val="tr-TR" w:eastAsia="tr-TR"/>
        </w:rPr>
        <w:t xml:space="preserve"> </w:t>
      </w:r>
      <w:r w:rsidR="00AD2D6E" w:rsidRPr="00F75CEC">
        <w:rPr>
          <w:color w:val="000000" w:themeColor="text1"/>
          <w:lang w:val="tr-TR" w:eastAsia="tr-TR"/>
        </w:rPr>
        <w:t xml:space="preserve">yerleşkedeki </w:t>
      </w:r>
      <w:r w:rsidR="00D64696" w:rsidRPr="00F75CEC">
        <w:rPr>
          <w:color w:val="000000" w:themeColor="text1"/>
          <w:lang w:val="tr-TR" w:eastAsia="tr-TR"/>
        </w:rPr>
        <w:t xml:space="preserve">Hasan Mevsuf Spor Salonundan </w:t>
      </w:r>
      <w:r w:rsidRPr="00F75CEC">
        <w:rPr>
          <w:color w:val="000000" w:themeColor="text1"/>
          <w:lang w:val="tr-TR" w:eastAsia="tr-TR"/>
        </w:rPr>
        <w:t xml:space="preserve">faydalanabilmektedirler. </w:t>
      </w:r>
      <w:r w:rsidR="00AD2D6E" w:rsidRPr="00F75CEC">
        <w:rPr>
          <w:color w:val="000000" w:themeColor="text1"/>
          <w:lang w:val="tr-TR" w:eastAsia="tr-TR"/>
        </w:rPr>
        <w:t>Ayrıca kent merkezinde</w:t>
      </w:r>
      <w:r w:rsidRPr="00F75CEC">
        <w:rPr>
          <w:color w:val="000000" w:themeColor="text1"/>
          <w:lang w:val="tr-TR" w:eastAsia="tr-TR"/>
        </w:rPr>
        <w:t xml:space="preserve"> bulunan kültür merkezlerinde etkinlik </w:t>
      </w:r>
      <w:r w:rsidR="00AD2D6E" w:rsidRPr="00F75CEC">
        <w:rPr>
          <w:color w:val="000000" w:themeColor="text1"/>
          <w:lang w:val="tr-TR" w:eastAsia="tr-TR"/>
        </w:rPr>
        <w:t xml:space="preserve">düzenlemek </w:t>
      </w:r>
      <w:r w:rsidR="00350693" w:rsidRPr="00F75CEC">
        <w:rPr>
          <w:color w:val="000000" w:themeColor="text1"/>
          <w:lang w:val="tr-TR" w:eastAsia="tr-TR"/>
        </w:rPr>
        <w:t>mümkündür</w:t>
      </w:r>
      <w:r w:rsidRPr="00F75CEC">
        <w:rPr>
          <w:color w:val="000000" w:themeColor="text1"/>
          <w:lang w:val="tr-TR" w:eastAsia="tr-TR"/>
        </w:rPr>
        <w:t xml:space="preserve">. </w:t>
      </w:r>
      <w:r w:rsidR="002327A8" w:rsidRPr="00F75CEC">
        <w:rPr>
          <w:color w:val="000000" w:themeColor="text1"/>
          <w:lang w:val="tr-TR" w:eastAsia="tr-TR"/>
        </w:rPr>
        <w:t>S</w:t>
      </w:r>
      <w:r w:rsidRPr="00F75CEC">
        <w:rPr>
          <w:color w:val="000000" w:themeColor="text1"/>
          <w:lang w:val="tr-TR" w:eastAsia="tr-TR"/>
        </w:rPr>
        <w:t xml:space="preserve">ağlıkla ilgili </w:t>
      </w:r>
      <w:r w:rsidR="002327A8" w:rsidRPr="00F75CEC">
        <w:rPr>
          <w:color w:val="000000" w:themeColor="text1"/>
          <w:lang w:val="tr-TR" w:eastAsia="tr-TR"/>
        </w:rPr>
        <w:t>sorunlar</w:t>
      </w:r>
      <w:r w:rsidRPr="00F75CEC">
        <w:rPr>
          <w:color w:val="000000" w:themeColor="text1"/>
          <w:lang w:val="tr-TR" w:eastAsia="tr-TR"/>
        </w:rPr>
        <w:t xml:space="preserve">da Çanakkale Onsekiz Mart Üniversitesi </w:t>
      </w:r>
      <w:r w:rsidR="002327A8" w:rsidRPr="00F75CEC">
        <w:rPr>
          <w:color w:val="000000" w:themeColor="text1"/>
          <w:lang w:val="tr-TR" w:eastAsia="tr-TR"/>
        </w:rPr>
        <w:t>Eğitim ve Araştırma Hastanesi’nde</w:t>
      </w:r>
      <w:r w:rsidR="00CD0FF5" w:rsidRPr="00F75CEC">
        <w:rPr>
          <w:color w:val="000000" w:themeColor="text1"/>
          <w:lang w:val="tr-TR" w:eastAsia="tr-TR"/>
        </w:rPr>
        <w:t>n</w:t>
      </w:r>
      <w:r w:rsidR="002327A8" w:rsidRPr="00F75CEC">
        <w:rPr>
          <w:color w:val="000000" w:themeColor="text1"/>
          <w:lang w:val="tr-TR" w:eastAsia="tr-TR"/>
        </w:rPr>
        <w:t xml:space="preserve"> yararlanılabilmektedir. </w:t>
      </w:r>
      <w:r w:rsidRPr="00F75CEC">
        <w:rPr>
          <w:color w:val="000000" w:themeColor="text1"/>
          <w:lang w:val="tr-TR" w:eastAsia="tr-TR"/>
        </w:rPr>
        <w:t xml:space="preserve">Öğrencilerin mezuniyet törenleri Necip Fazıl Kısakürek </w:t>
      </w:r>
      <w:r w:rsidR="00E127FA" w:rsidRPr="00F75CEC">
        <w:rPr>
          <w:color w:val="000000" w:themeColor="text1"/>
          <w:lang w:val="tr-TR" w:eastAsia="tr-TR"/>
        </w:rPr>
        <w:t>T</w:t>
      </w:r>
      <w:r w:rsidRPr="00F75CEC">
        <w:rPr>
          <w:color w:val="000000" w:themeColor="text1"/>
          <w:lang w:val="tr-TR" w:eastAsia="tr-TR"/>
        </w:rPr>
        <w:t xml:space="preserve">iyatro </w:t>
      </w:r>
      <w:r w:rsidR="00E127FA" w:rsidRPr="00F75CEC">
        <w:rPr>
          <w:color w:val="000000" w:themeColor="text1"/>
          <w:lang w:val="tr-TR" w:eastAsia="tr-TR"/>
        </w:rPr>
        <w:t>S</w:t>
      </w:r>
      <w:r w:rsidRPr="00F75CEC">
        <w:rPr>
          <w:color w:val="000000" w:themeColor="text1"/>
          <w:lang w:val="tr-TR" w:eastAsia="tr-TR"/>
        </w:rPr>
        <w:t>alonunda</w:t>
      </w:r>
      <w:r w:rsidR="00683502" w:rsidRPr="00F75CEC">
        <w:rPr>
          <w:color w:val="000000" w:themeColor="text1"/>
          <w:lang w:val="tr-TR" w:eastAsia="tr-TR"/>
        </w:rPr>
        <w:t xml:space="preserve"> ve Çanakkale 18 Mart Stadyumunda</w:t>
      </w:r>
      <w:r w:rsidRPr="00F75CEC">
        <w:rPr>
          <w:color w:val="000000" w:themeColor="text1"/>
          <w:lang w:val="tr-TR" w:eastAsia="tr-TR"/>
        </w:rPr>
        <w:t xml:space="preserve"> gerçekleştirilmektedir. Öğrencilerin mesleki açılardan yetkin </w:t>
      </w:r>
      <w:r w:rsidR="00196BD9" w:rsidRPr="00F75CEC">
        <w:rPr>
          <w:color w:val="000000" w:themeColor="text1"/>
          <w:lang w:val="tr-TR" w:eastAsia="tr-TR"/>
        </w:rPr>
        <w:t>olmalarının yanında</w:t>
      </w:r>
      <w:r w:rsidRPr="00F75CEC">
        <w:rPr>
          <w:color w:val="000000" w:themeColor="text1"/>
          <w:lang w:val="tr-TR" w:eastAsia="tr-TR"/>
        </w:rPr>
        <w:t>, her</w:t>
      </w:r>
      <w:r w:rsidR="00F75334" w:rsidRPr="00F75CEC">
        <w:rPr>
          <w:color w:val="000000" w:themeColor="text1"/>
          <w:lang w:val="tr-TR" w:eastAsia="tr-TR"/>
        </w:rPr>
        <w:t xml:space="preserve"> </w:t>
      </w:r>
      <w:r w:rsidRPr="00F75CEC">
        <w:rPr>
          <w:color w:val="000000" w:themeColor="text1"/>
          <w:lang w:val="tr-TR" w:eastAsia="tr-TR"/>
        </w:rPr>
        <w:t>birinin</w:t>
      </w:r>
      <w:r w:rsidR="00F75334" w:rsidRPr="00F75CEC">
        <w:rPr>
          <w:color w:val="000000" w:themeColor="text1"/>
          <w:lang w:val="tr-TR" w:eastAsia="tr-TR"/>
        </w:rPr>
        <w:t xml:space="preserve"> </w:t>
      </w:r>
      <w:r w:rsidRPr="00F75CEC">
        <w:rPr>
          <w:color w:val="000000" w:themeColor="text1"/>
          <w:lang w:val="tr-TR" w:eastAsia="tr-TR"/>
        </w:rPr>
        <w:t>etkili</w:t>
      </w:r>
      <w:r w:rsidR="00F75334" w:rsidRPr="00F75CEC">
        <w:rPr>
          <w:color w:val="000000" w:themeColor="text1"/>
          <w:lang w:val="tr-TR" w:eastAsia="tr-TR"/>
        </w:rPr>
        <w:t xml:space="preserve"> </w:t>
      </w:r>
      <w:r w:rsidRPr="00F75CEC">
        <w:rPr>
          <w:color w:val="000000" w:themeColor="text1"/>
          <w:lang w:val="tr-TR" w:eastAsia="tr-TR"/>
        </w:rPr>
        <w:t>konuşma,</w:t>
      </w:r>
      <w:r w:rsidR="00F75334" w:rsidRPr="00F75CEC">
        <w:rPr>
          <w:color w:val="000000" w:themeColor="text1"/>
          <w:lang w:val="tr-TR" w:eastAsia="tr-TR"/>
        </w:rPr>
        <w:t xml:space="preserve"> </w:t>
      </w:r>
      <w:r w:rsidRPr="00F75CEC">
        <w:rPr>
          <w:color w:val="000000" w:themeColor="text1"/>
          <w:lang w:val="tr-TR" w:eastAsia="tr-TR"/>
        </w:rPr>
        <w:t>anlatım,</w:t>
      </w:r>
      <w:r w:rsidR="00F75334" w:rsidRPr="00F75CEC">
        <w:rPr>
          <w:color w:val="000000" w:themeColor="text1"/>
          <w:lang w:val="tr-TR" w:eastAsia="tr-TR"/>
        </w:rPr>
        <w:t xml:space="preserve"> </w:t>
      </w:r>
      <w:r w:rsidRPr="00F75CEC">
        <w:rPr>
          <w:color w:val="000000" w:themeColor="text1"/>
          <w:lang w:val="tr-TR" w:eastAsia="tr-TR"/>
        </w:rPr>
        <w:t>iletişim</w:t>
      </w:r>
      <w:r w:rsidR="00F75334" w:rsidRPr="00F75CEC">
        <w:rPr>
          <w:color w:val="000000" w:themeColor="text1"/>
          <w:lang w:val="tr-TR" w:eastAsia="tr-TR"/>
        </w:rPr>
        <w:t xml:space="preserve"> </w:t>
      </w:r>
      <w:r w:rsidRPr="00F75CEC">
        <w:rPr>
          <w:color w:val="000000" w:themeColor="text1"/>
          <w:lang w:val="tr-TR" w:eastAsia="tr-TR"/>
        </w:rPr>
        <w:t>ve</w:t>
      </w:r>
      <w:r w:rsidR="00F75334" w:rsidRPr="00F75CEC">
        <w:rPr>
          <w:color w:val="000000" w:themeColor="text1"/>
          <w:lang w:val="tr-TR" w:eastAsia="tr-TR"/>
        </w:rPr>
        <w:t xml:space="preserve"> </w:t>
      </w:r>
      <w:r w:rsidR="00196BD9" w:rsidRPr="00F75CEC">
        <w:rPr>
          <w:color w:val="000000" w:themeColor="text1"/>
          <w:lang w:val="tr-TR" w:eastAsia="tr-TR"/>
        </w:rPr>
        <w:t>müzakere becerileri</w:t>
      </w:r>
      <w:r w:rsidR="00F75334" w:rsidRPr="00F75CEC">
        <w:rPr>
          <w:color w:val="000000" w:themeColor="text1"/>
          <w:lang w:val="tr-TR" w:eastAsia="tr-TR"/>
        </w:rPr>
        <w:t xml:space="preserve"> </w:t>
      </w:r>
      <w:r w:rsidRPr="00F75CEC">
        <w:rPr>
          <w:color w:val="000000" w:themeColor="text1"/>
          <w:lang w:val="tr-TR" w:eastAsia="tr-TR"/>
        </w:rPr>
        <w:t>açılarından</w:t>
      </w:r>
      <w:r w:rsidR="00F75334" w:rsidRPr="00F75CEC">
        <w:rPr>
          <w:color w:val="000000" w:themeColor="text1"/>
          <w:lang w:val="tr-TR" w:eastAsia="tr-TR"/>
        </w:rPr>
        <w:t xml:space="preserve"> </w:t>
      </w:r>
      <w:r w:rsidRPr="00F75CEC">
        <w:rPr>
          <w:color w:val="000000" w:themeColor="text1"/>
          <w:lang w:val="tr-TR" w:eastAsia="tr-TR"/>
        </w:rPr>
        <w:t>donanımlı,</w:t>
      </w:r>
      <w:r w:rsidR="00F75334" w:rsidRPr="00F75CEC">
        <w:rPr>
          <w:color w:val="000000" w:themeColor="text1"/>
          <w:lang w:val="tr-TR" w:eastAsia="tr-TR"/>
        </w:rPr>
        <w:t xml:space="preserve"> </w:t>
      </w:r>
      <w:r w:rsidRPr="00F75CEC">
        <w:rPr>
          <w:color w:val="000000" w:themeColor="text1"/>
          <w:lang w:val="tr-TR" w:eastAsia="tr-TR"/>
        </w:rPr>
        <w:t>ulusal</w:t>
      </w:r>
      <w:r w:rsidR="00F75334" w:rsidRPr="00F75CEC">
        <w:rPr>
          <w:color w:val="000000" w:themeColor="text1"/>
          <w:lang w:val="tr-TR" w:eastAsia="tr-TR"/>
        </w:rPr>
        <w:t xml:space="preserve"> </w:t>
      </w:r>
      <w:r w:rsidRPr="00F75CEC">
        <w:rPr>
          <w:color w:val="000000" w:themeColor="text1"/>
          <w:lang w:val="tr-TR" w:eastAsia="tr-TR"/>
        </w:rPr>
        <w:t>ve</w:t>
      </w:r>
      <w:r w:rsidR="00F75334" w:rsidRPr="00F75CEC">
        <w:rPr>
          <w:color w:val="000000" w:themeColor="text1"/>
          <w:lang w:val="tr-TR" w:eastAsia="tr-TR"/>
        </w:rPr>
        <w:t xml:space="preserve"> </w:t>
      </w:r>
      <w:r w:rsidRPr="00F75CEC">
        <w:rPr>
          <w:color w:val="000000" w:themeColor="text1"/>
          <w:lang w:val="tr-TR" w:eastAsia="tr-TR"/>
        </w:rPr>
        <w:t xml:space="preserve">evrensel duyarlılığı olan entelektüeller olarak yetişmeleri </w:t>
      </w:r>
      <w:r w:rsidR="00196BD9" w:rsidRPr="00F75CEC">
        <w:rPr>
          <w:color w:val="000000" w:themeColor="text1"/>
          <w:lang w:val="tr-TR" w:eastAsia="tr-TR"/>
        </w:rPr>
        <w:t>amaçlanmaktadır</w:t>
      </w:r>
      <w:r w:rsidRPr="00F75CEC">
        <w:rPr>
          <w:color w:val="000000" w:themeColor="text1"/>
          <w:lang w:val="tr-TR" w:eastAsia="tr-TR"/>
        </w:rPr>
        <w:t xml:space="preserve">. </w:t>
      </w:r>
    </w:p>
    <w:p w14:paraId="319C3FE8" w14:textId="0134E3B8" w:rsidR="00BF3B85" w:rsidRPr="00F75CEC" w:rsidRDefault="00BF3B85" w:rsidP="00022683">
      <w:pPr>
        <w:spacing w:line="360" w:lineRule="auto"/>
        <w:jc w:val="both"/>
        <w:rPr>
          <w:b/>
          <w:color w:val="000000" w:themeColor="text1"/>
          <w:lang w:val="tr-TR" w:eastAsia="tr-TR"/>
        </w:rPr>
      </w:pPr>
      <w:r w:rsidRPr="00F75CEC">
        <w:rPr>
          <w:b/>
          <w:color w:val="000000" w:themeColor="text1"/>
          <w:lang w:val="tr-TR" w:eastAsia="tr-TR"/>
        </w:rPr>
        <w:t>Sosyal Alanlar:</w:t>
      </w:r>
      <w:r w:rsidR="00022683" w:rsidRPr="00F75CEC">
        <w:rPr>
          <w:b/>
          <w:color w:val="000000" w:themeColor="text1"/>
          <w:lang w:val="tr-TR" w:eastAsia="tr-TR"/>
        </w:rPr>
        <w:t xml:space="preserve"> </w:t>
      </w:r>
      <w:r w:rsidRPr="00F75CEC">
        <w:rPr>
          <w:color w:val="000000" w:themeColor="text1"/>
          <w:lang w:val="tr-TR" w:eastAsia="tr-TR"/>
        </w:rPr>
        <w:t>Bina</w:t>
      </w:r>
      <w:r w:rsidR="00CD0FF5" w:rsidRPr="00F75CEC">
        <w:rPr>
          <w:color w:val="000000" w:themeColor="text1"/>
          <w:lang w:val="tr-TR" w:eastAsia="tr-TR"/>
        </w:rPr>
        <w:t>nın</w:t>
      </w:r>
      <w:r w:rsidRPr="00F75CEC">
        <w:rPr>
          <w:color w:val="000000" w:themeColor="text1"/>
          <w:lang w:val="tr-TR" w:eastAsia="tr-TR"/>
        </w:rPr>
        <w:t xml:space="preserve"> </w:t>
      </w:r>
      <w:r w:rsidR="002327A8" w:rsidRPr="00F75CEC">
        <w:rPr>
          <w:color w:val="000000" w:themeColor="text1"/>
          <w:lang w:val="tr-TR" w:eastAsia="tr-TR"/>
        </w:rPr>
        <w:t>birinci</w:t>
      </w:r>
      <w:r w:rsidRPr="00F75CEC">
        <w:rPr>
          <w:color w:val="000000" w:themeColor="text1"/>
          <w:lang w:val="tr-TR" w:eastAsia="tr-TR"/>
        </w:rPr>
        <w:t xml:space="preserve"> katında bir adet öğrenci kantini ve giriş kat seviyesinde boş zaman aktiviteleri için</w:t>
      </w:r>
      <w:r w:rsidR="002327A8" w:rsidRPr="00F75CEC">
        <w:rPr>
          <w:color w:val="000000" w:themeColor="text1"/>
          <w:lang w:val="tr-TR" w:eastAsia="tr-TR"/>
        </w:rPr>
        <w:t xml:space="preserve"> iç avlu mevcuttur. B</w:t>
      </w:r>
      <w:r w:rsidRPr="00F75CEC">
        <w:rPr>
          <w:color w:val="000000" w:themeColor="text1"/>
          <w:lang w:val="tr-TR" w:eastAsia="tr-TR"/>
        </w:rPr>
        <w:t>ina çevresinde de kamelyalar bulunmaktadır.</w:t>
      </w:r>
      <w:r w:rsidR="00F75334" w:rsidRPr="00F75CEC">
        <w:rPr>
          <w:color w:val="000000" w:themeColor="text1"/>
          <w:lang w:val="tr-TR" w:eastAsia="tr-TR"/>
        </w:rPr>
        <w:t xml:space="preserve"> </w:t>
      </w:r>
      <w:r w:rsidRPr="00F75CEC">
        <w:rPr>
          <w:color w:val="000000" w:themeColor="text1"/>
          <w:lang w:val="tr-TR" w:eastAsia="tr-TR"/>
        </w:rPr>
        <w:t>Kampüs</w:t>
      </w:r>
      <w:r w:rsidR="00F75334" w:rsidRPr="00F75CEC">
        <w:rPr>
          <w:color w:val="000000" w:themeColor="text1"/>
          <w:lang w:val="tr-TR" w:eastAsia="tr-TR"/>
        </w:rPr>
        <w:t xml:space="preserve"> </w:t>
      </w:r>
      <w:r w:rsidRPr="00F75CEC">
        <w:rPr>
          <w:color w:val="000000" w:themeColor="text1"/>
          <w:lang w:val="tr-TR" w:eastAsia="tr-TR"/>
        </w:rPr>
        <w:t>alanı</w:t>
      </w:r>
      <w:r w:rsidR="002327A8" w:rsidRPr="00F75CEC">
        <w:rPr>
          <w:color w:val="000000" w:themeColor="text1"/>
          <w:lang w:val="tr-TR" w:eastAsia="tr-TR"/>
        </w:rPr>
        <w:t>nda</w:t>
      </w:r>
      <w:r w:rsidR="00F75334" w:rsidRPr="00F75CEC">
        <w:rPr>
          <w:color w:val="000000" w:themeColor="text1"/>
          <w:lang w:val="tr-TR" w:eastAsia="tr-TR"/>
        </w:rPr>
        <w:t xml:space="preserve"> </w:t>
      </w:r>
      <w:r w:rsidRPr="00F75CEC">
        <w:rPr>
          <w:color w:val="000000" w:themeColor="text1"/>
          <w:lang w:val="tr-TR" w:eastAsia="tr-TR"/>
        </w:rPr>
        <w:t>öğrenc</w:t>
      </w:r>
      <w:r w:rsidR="002327A8" w:rsidRPr="00F75CEC">
        <w:rPr>
          <w:color w:val="000000" w:themeColor="text1"/>
          <w:lang w:val="tr-TR" w:eastAsia="tr-TR"/>
        </w:rPr>
        <w:t>ilerin</w:t>
      </w:r>
      <w:r w:rsidR="00F75334" w:rsidRPr="00F75CEC">
        <w:rPr>
          <w:color w:val="000000" w:themeColor="text1"/>
          <w:lang w:val="tr-TR" w:eastAsia="tr-TR"/>
        </w:rPr>
        <w:t xml:space="preserve"> </w:t>
      </w:r>
      <w:r w:rsidRPr="00F75CEC">
        <w:rPr>
          <w:color w:val="000000" w:themeColor="text1"/>
          <w:lang w:val="tr-TR" w:eastAsia="tr-TR"/>
        </w:rPr>
        <w:t>ve</w:t>
      </w:r>
      <w:r w:rsidR="00F75334" w:rsidRPr="00F75CEC">
        <w:rPr>
          <w:color w:val="000000" w:themeColor="text1"/>
          <w:lang w:val="tr-TR" w:eastAsia="tr-TR"/>
        </w:rPr>
        <w:t xml:space="preserve"> </w:t>
      </w:r>
      <w:r w:rsidR="002327A8" w:rsidRPr="00F75CEC">
        <w:rPr>
          <w:color w:val="000000" w:themeColor="text1"/>
          <w:lang w:val="tr-TR" w:eastAsia="tr-TR"/>
        </w:rPr>
        <w:t>çalışanların</w:t>
      </w:r>
      <w:r w:rsidR="00F75334" w:rsidRPr="00F75CEC">
        <w:rPr>
          <w:color w:val="000000" w:themeColor="text1"/>
          <w:lang w:val="tr-TR" w:eastAsia="tr-TR"/>
        </w:rPr>
        <w:t xml:space="preserve"> </w:t>
      </w:r>
      <w:r w:rsidRPr="00F75CEC">
        <w:rPr>
          <w:color w:val="000000" w:themeColor="text1"/>
          <w:lang w:val="tr-TR" w:eastAsia="tr-TR"/>
        </w:rPr>
        <w:t>hijyenik</w:t>
      </w:r>
      <w:r w:rsidR="00F75334" w:rsidRPr="00F75CEC">
        <w:rPr>
          <w:color w:val="000000" w:themeColor="text1"/>
          <w:lang w:val="tr-TR" w:eastAsia="tr-TR"/>
        </w:rPr>
        <w:t xml:space="preserve"> </w:t>
      </w:r>
      <w:r w:rsidRPr="00F75CEC">
        <w:rPr>
          <w:color w:val="000000" w:themeColor="text1"/>
          <w:lang w:val="tr-TR" w:eastAsia="tr-TR"/>
        </w:rPr>
        <w:t>koşullarda</w:t>
      </w:r>
      <w:r w:rsidR="00F75334" w:rsidRPr="00F75CEC">
        <w:rPr>
          <w:color w:val="000000" w:themeColor="text1"/>
          <w:lang w:val="tr-TR" w:eastAsia="tr-TR"/>
        </w:rPr>
        <w:t xml:space="preserve"> </w:t>
      </w:r>
      <w:r w:rsidRPr="00F75CEC">
        <w:rPr>
          <w:color w:val="000000" w:themeColor="text1"/>
          <w:lang w:val="tr-TR" w:eastAsia="tr-TR"/>
        </w:rPr>
        <w:t>öğle</w:t>
      </w:r>
      <w:r w:rsidR="00F75334" w:rsidRPr="00F75CEC">
        <w:rPr>
          <w:color w:val="000000" w:themeColor="text1"/>
          <w:lang w:val="tr-TR" w:eastAsia="tr-TR"/>
        </w:rPr>
        <w:t xml:space="preserve"> </w:t>
      </w:r>
      <w:r w:rsidRPr="00F75CEC">
        <w:rPr>
          <w:color w:val="000000" w:themeColor="text1"/>
          <w:lang w:val="tr-TR" w:eastAsia="tr-TR"/>
        </w:rPr>
        <w:t xml:space="preserve">ve akşam yemeklerini yiyebilecekleri bir adet yemekhane ve </w:t>
      </w:r>
      <w:r w:rsidR="002327A8" w:rsidRPr="00F75CEC">
        <w:rPr>
          <w:color w:val="000000" w:themeColor="text1"/>
          <w:lang w:val="tr-TR" w:eastAsia="tr-TR"/>
        </w:rPr>
        <w:t>çeşitli kafeteryalar</w:t>
      </w:r>
      <w:r w:rsidRPr="00F75CEC">
        <w:rPr>
          <w:color w:val="000000" w:themeColor="text1"/>
          <w:lang w:val="tr-TR" w:eastAsia="tr-TR"/>
        </w:rPr>
        <w:t xml:space="preserve"> mevcuttur. </w:t>
      </w:r>
    </w:p>
    <w:p w14:paraId="524C69D1" w14:textId="77777777" w:rsidR="00BF3B85" w:rsidRPr="00F75CEC" w:rsidRDefault="00BF3B85" w:rsidP="00022683">
      <w:pPr>
        <w:spacing w:line="360" w:lineRule="auto"/>
        <w:jc w:val="both"/>
        <w:rPr>
          <w:color w:val="000000" w:themeColor="text1"/>
          <w:lang w:val="tr-TR" w:eastAsia="tr-TR"/>
        </w:rPr>
      </w:pPr>
      <w:r w:rsidRPr="00F75CEC">
        <w:rPr>
          <w:b/>
          <w:color w:val="000000" w:themeColor="text1"/>
          <w:lang w:val="tr-TR" w:eastAsia="tr-TR"/>
        </w:rPr>
        <w:t>Öğrenci Toplulukları:</w:t>
      </w:r>
      <w:r w:rsidRPr="00F75CEC">
        <w:rPr>
          <w:color w:val="000000" w:themeColor="text1"/>
          <w:lang w:val="tr-TR" w:eastAsia="tr-TR"/>
        </w:rPr>
        <w:t xml:space="preserve"> </w:t>
      </w:r>
      <w:r w:rsidR="002327A8" w:rsidRPr="00F75CEC">
        <w:rPr>
          <w:color w:val="000000" w:themeColor="text1"/>
          <w:lang w:val="tr-TR" w:eastAsia="tr-TR"/>
        </w:rPr>
        <w:t>Şehir ve Bölge Planlama Bölümü öğrencilerinin kurduğu “Kentsel Araştırmalar Topluluğu – KATO”</w:t>
      </w:r>
      <w:r w:rsidRPr="00F75CEC">
        <w:rPr>
          <w:color w:val="000000" w:themeColor="text1"/>
          <w:lang w:val="tr-TR" w:eastAsia="tr-TR"/>
        </w:rPr>
        <w:t xml:space="preserve"> adını taşıyan bir öğrenci topluluğu bulunmaktadır.</w:t>
      </w:r>
    </w:p>
    <w:p w14:paraId="2309AA8D" w14:textId="77777777" w:rsidR="00EC351C" w:rsidRPr="00F75CEC" w:rsidRDefault="00EC351C" w:rsidP="00BE370B">
      <w:pPr>
        <w:spacing w:line="360" w:lineRule="auto"/>
        <w:jc w:val="center"/>
        <w:rPr>
          <w:b/>
          <w:bCs/>
          <w:color w:val="000000" w:themeColor="text1"/>
          <w:lang w:val="tr-TR" w:eastAsia="tr-TR"/>
        </w:rPr>
      </w:pPr>
    </w:p>
    <w:p w14:paraId="68D02D37" w14:textId="77777777" w:rsidR="00BE370B" w:rsidRPr="00F75CEC" w:rsidRDefault="00BE370B" w:rsidP="00BE370B">
      <w:pPr>
        <w:spacing w:line="360" w:lineRule="auto"/>
        <w:jc w:val="center"/>
        <w:rPr>
          <w:b/>
          <w:bCs/>
          <w:color w:val="000000" w:themeColor="text1"/>
          <w:lang w:val="tr-TR" w:eastAsia="tr-TR"/>
        </w:rPr>
      </w:pPr>
      <w:r w:rsidRPr="00F75CEC">
        <w:rPr>
          <w:b/>
          <w:bCs/>
          <w:color w:val="000000" w:themeColor="text1"/>
          <w:lang w:val="tr-TR" w:eastAsia="tr-TR"/>
        </w:rPr>
        <w:t>SONUÇ</w:t>
      </w:r>
    </w:p>
    <w:p w14:paraId="15638A26" w14:textId="77777777" w:rsidR="00327A4A" w:rsidRPr="00F75CEC" w:rsidRDefault="00327A4A" w:rsidP="00327A4A">
      <w:pPr>
        <w:spacing w:line="360" w:lineRule="auto"/>
        <w:jc w:val="both"/>
        <w:rPr>
          <w:b/>
          <w:bCs/>
          <w:color w:val="000000" w:themeColor="text1"/>
          <w:szCs w:val="24"/>
          <w:lang w:val="tr-TR" w:eastAsia="tr-TR"/>
        </w:rPr>
      </w:pPr>
      <w:r w:rsidRPr="00F75CEC">
        <w:rPr>
          <w:b/>
          <w:bCs/>
          <w:color w:val="000000" w:themeColor="text1"/>
          <w:szCs w:val="24"/>
          <w:lang w:val="tr-TR" w:eastAsia="tr-TR"/>
        </w:rPr>
        <w:t>OLGUNLAŞMAMIŞ UYGULAMA</w:t>
      </w:r>
    </w:p>
    <w:p w14:paraId="26B78E40" w14:textId="449AB38B" w:rsidR="00BE370B" w:rsidRPr="00F75CEC" w:rsidRDefault="00BE370B" w:rsidP="00BE370B">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Tasarım Fakütlesi Web Sitesi, </w:t>
      </w:r>
      <w:r w:rsidR="00005498" w:rsidRPr="00F75CEC">
        <w:rPr>
          <w:color w:val="000000" w:themeColor="text1"/>
          <w:lang w:val="tr-TR" w:eastAsia="tr-TR"/>
        </w:rPr>
        <w:t>Şehir ve Bölge Planlama</w:t>
      </w:r>
      <w:r w:rsidR="00683502" w:rsidRPr="00F75CEC">
        <w:rPr>
          <w:color w:val="000000" w:themeColor="text1"/>
          <w:lang w:val="tr-TR" w:eastAsia="tr-TR"/>
        </w:rPr>
        <w:t xml:space="preserve"> Bölümü Web Sitesi, Haberler, Duyurular, </w:t>
      </w:r>
      <w:r w:rsidR="00E762DF">
        <w:rPr>
          <w:color w:val="000000" w:themeColor="text1"/>
          <w:lang w:val="tr-TR" w:eastAsia="tr-TR"/>
        </w:rPr>
        <w:t>2022</w:t>
      </w:r>
      <w:r w:rsidR="009572AB" w:rsidRPr="00F75CEC">
        <w:rPr>
          <w:color w:val="000000" w:themeColor="text1"/>
          <w:lang w:val="tr-TR" w:eastAsia="tr-TR"/>
        </w:rPr>
        <w:t xml:space="preserve"> Mimarlık ve Tasarım</w:t>
      </w:r>
      <w:r w:rsidRPr="00F75CEC">
        <w:rPr>
          <w:color w:val="000000" w:themeColor="text1"/>
          <w:lang w:val="tr-TR" w:eastAsia="tr-TR"/>
        </w:rPr>
        <w:t>Fakültesi Faaliyet Raporu.</w:t>
      </w:r>
    </w:p>
    <w:p w14:paraId="6AD8FACC" w14:textId="77777777" w:rsidR="00BE370B" w:rsidRPr="00F75CEC" w:rsidRDefault="00BE370B" w:rsidP="00BE370B">
      <w:pPr>
        <w:spacing w:line="360" w:lineRule="auto"/>
        <w:jc w:val="both"/>
        <w:rPr>
          <w:b/>
          <w:bCs/>
          <w:color w:val="000000" w:themeColor="text1"/>
          <w:lang w:val="tr-TR" w:eastAsia="tr-TR"/>
        </w:rPr>
      </w:pPr>
      <w:r w:rsidRPr="00F75CEC">
        <w:rPr>
          <w:b/>
          <w:bCs/>
          <w:color w:val="000000" w:themeColor="text1"/>
          <w:lang w:val="tr-TR" w:eastAsia="tr-TR"/>
        </w:rPr>
        <w:t>Kanıt linkleri:</w:t>
      </w:r>
    </w:p>
    <w:p w14:paraId="211A643D" w14:textId="77777777" w:rsidR="00B73EA8" w:rsidRPr="00F75CEC" w:rsidRDefault="009A6248" w:rsidP="00BE370B">
      <w:pPr>
        <w:spacing w:line="360" w:lineRule="auto"/>
        <w:jc w:val="both"/>
        <w:rPr>
          <w:b/>
          <w:bCs/>
          <w:color w:val="000000" w:themeColor="text1"/>
          <w:lang w:val="tr-TR" w:eastAsia="tr-TR"/>
        </w:rPr>
      </w:pPr>
      <w:hyperlink r:id="rId146" w:history="1">
        <w:r w:rsidR="00B73EA8" w:rsidRPr="00F75CEC">
          <w:rPr>
            <w:rStyle w:val="Kpr"/>
            <w:color w:val="000000" w:themeColor="text1"/>
            <w:lang w:val="tr-TR"/>
          </w:rPr>
          <w:t>https://www.comu.edu.tr/</w:t>
        </w:r>
      </w:hyperlink>
    </w:p>
    <w:p w14:paraId="0C844304" w14:textId="77777777" w:rsidR="00B73EA8" w:rsidRPr="00F75CEC" w:rsidRDefault="009A6248" w:rsidP="00B73EA8">
      <w:pPr>
        <w:spacing w:line="360" w:lineRule="auto"/>
        <w:jc w:val="both"/>
        <w:rPr>
          <w:bCs/>
          <w:color w:val="000000" w:themeColor="text1"/>
          <w:position w:val="-1"/>
          <w:szCs w:val="24"/>
          <w:u w:val="single"/>
          <w:lang w:val="tr-TR"/>
        </w:rPr>
      </w:pPr>
      <w:hyperlink r:id="rId147" w:history="1">
        <w:r w:rsidR="00B73EA8" w:rsidRPr="00F75CEC">
          <w:rPr>
            <w:rStyle w:val="Kpr"/>
            <w:bCs/>
            <w:color w:val="000000" w:themeColor="text1"/>
            <w:position w:val="-1"/>
            <w:szCs w:val="24"/>
            <w:lang w:val="tr-TR"/>
          </w:rPr>
          <w:t>http://mtf.comu.edu.tr/</w:t>
        </w:r>
      </w:hyperlink>
    </w:p>
    <w:p w14:paraId="490BB589" w14:textId="77777777" w:rsidR="00B73EA8" w:rsidRPr="00F75CEC" w:rsidRDefault="009A6248" w:rsidP="00B73EA8">
      <w:pPr>
        <w:spacing w:line="360" w:lineRule="auto"/>
        <w:jc w:val="both"/>
        <w:rPr>
          <w:bCs/>
          <w:color w:val="000000" w:themeColor="text1"/>
          <w:position w:val="-1"/>
          <w:szCs w:val="24"/>
          <w:lang w:val="tr-TR"/>
        </w:rPr>
      </w:pPr>
      <w:hyperlink r:id="rId148" w:history="1">
        <w:r w:rsidR="00005498" w:rsidRPr="00F75CEC">
          <w:rPr>
            <w:rStyle w:val="Kpr"/>
            <w:bCs/>
            <w:color w:val="000000" w:themeColor="text1"/>
            <w:position w:val="-1"/>
            <w:szCs w:val="24"/>
            <w:lang w:val="tr-TR"/>
          </w:rPr>
          <w:t>http://sbp.mtf.comu.edu.tr/</w:t>
        </w:r>
      </w:hyperlink>
    </w:p>
    <w:p w14:paraId="748096D9" w14:textId="77777777" w:rsidR="005414C7" w:rsidRPr="00F75CEC" w:rsidRDefault="005414C7" w:rsidP="004963D1">
      <w:pPr>
        <w:pStyle w:val="Balk2"/>
        <w:rPr>
          <w:color w:val="000000" w:themeColor="text1"/>
        </w:rPr>
      </w:pPr>
      <w:bookmarkStart w:id="103" w:name="_Toc66146109"/>
    </w:p>
    <w:p w14:paraId="27B0FEE7" w14:textId="00D48861" w:rsidR="003314ED" w:rsidRPr="00F75CEC" w:rsidRDefault="003314ED" w:rsidP="004963D1">
      <w:pPr>
        <w:pStyle w:val="Balk2"/>
        <w:rPr>
          <w:color w:val="000000" w:themeColor="text1"/>
        </w:rPr>
      </w:pPr>
      <w:r w:rsidRPr="00F75CEC">
        <w:rPr>
          <w:color w:val="000000" w:themeColor="text1"/>
        </w:rPr>
        <w:t>7.3. TEKNİK ALT YAPI</w:t>
      </w:r>
      <w:bookmarkEnd w:id="103"/>
    </w:p>
    <w:p w14:paraId="4C2F99CA" w14:textId="77777777" w:rsidR="00B73EA8" w:rsidRPr="00F75CEC" w:rsidRDefault="00B73EA8" w:rsidP="00B73EA8">
      <w:pPr>
        <w:rPr>
          <w:color w:val="000000" w:themeColor="text1"/>
          <w:lang w:val="tr-TR" w:eastAsia="tr-TR"/>
        </w:rPr>
      </w:pPr>
    </w:p>
    <w:p w14:paraId="592BCB39" w14:textId="63DE7577" w:rsidR="00005043" w:rsidRPr="00F75CEC" w:rsidRDefault="00005498" w:rsidP="009D0563">
      <w:pPr>
        <w:spacing w:line="360" w:lineRule="auto"/>
        <w:jc w:val="both"/>
        <w:rPr>
          <w:color w:val="000000" w:themeColor="text1"/>
          <w:lang w:val="tr-TR" w:eastAsia="tr-TR"/>
        </w:rPr>
      </w:pPr>
      <w:r w:rsidRPr="00F75CEC">
        <w:rPr>
          <w:color w:val="000000" w:themeColor="text1"/>
          <w:lang w:val="tr-TR" w:eastAsia="tr-TR"/>
        </w:rPr>
        <w:t xml:space="preserve">Binada internet erişimi bulunmaktadır. </w:t>
      </w:r>
      <w:r w:rsidR="00005043" w:rsidRPr="00F75CEC">
        <w:rPr>
          <w:color w:val="000000" w:themeColor="text1"/>
          <w:lang w:val="tr-TR" w:eastAsia="tr-TR"/>
        </w:rPr>
        <w:t xml:space="preserve">Çok sayıda elektronik veri tabanı erişimi </w:t>
      </w:r>
      <w:r w:rsidRPr="00F75CEC">
        <w:rPr>
          <w:color w:val="000000" w:themeColor="text1"/>
          <w:lang w:val="tr-TR" w:eastAsia="tr-TR"/>
        </w:rPr>
        <w:t>ile</w:t>
      </w:r>
      <w:r w:rsidR="00005043" w:rsidRPr="00F75CEC">
        <w:rPr>
          <w:color w:val="000000" w:themeColor="text1"/>
          <w:lang w:val="tr-TR" w:eastAsia="tr-TR"/>
        </w:rPr>
        <w:t xml:space="preserve"> süreli yayın</w:t>
      </w:r>
      <w:r w:rsidRPr="00F75CEC">
        <w:rPr>
          <w:color w:val="000000" w:themeColor="text1"/>
          <w:lang w:val="tr-TR" w:eastAsia="tr-TR"/>
        </w:rPr>
        <w:t>lara ve bilimsel çalışmalara dijital ortamda ulaşmak mümkündür.</w:t>
      </w:r>
      <w:r w:rsidR="00005043" w:rsidRPr="00F75CEC">
        <w:rPr>
          <w:color w:val="000000" w:themeColor="text1"/>
          <w:lang w:val="tr-TR" w:eastAsia="tr-TR"/>
        </w:rPr>
        <w:t xml:space="preserve"> Ayrıca, Turnitin, iThenticate, Flow ve Mendeley gibi programlar </w:t>
      </w:r>
      <w:r w:rsidRPr="00F75CEC">
        <w:rPr>
          <w:color w:val="000000" w:themeColor="text1"/>
          <w:lang w:val="tr-TR" w:eastAsia="tr-TR"/>
        </w:rPr>
        <w:t xml:space="preserve">tüm üniversitede </w:t>
      </w:r>
      <w:r w:rsidR="00005043" w:rsidRPr="00F75CEC">
        <w:rPr>
          <w:color w:val="000000" w:themeColor="text1"/>
          <w:lang w:val="tr-TR" w:eastAsia="tr-TR"/>
        </w:rPr>
        <w:t xml:space="preserve">kullanıcıların hizmetine sunulmaktadır. Elektronik veri tabanları ve çeşitli yazılım programlarına yönelik üniversite bünyesinde yüzyüze ve online eğitimler düzenlenmektedir. </w:t>
      </w:r>
      <w:r w:rsidRPr="00F75CEC">
        <w:rPr>
          <w:color w:val="000000" w:themeColor="text1"/>
          <w:lang w:val="tr-TR" w:eastAsia="tr-TR"/>
        </w:rPr>
        <w:t>Ancak b</w:t>
      </w:r>
      <w:r w:rsidR="00005043" w:rsidRPr="00F75CEC">
        <w:rPr>
          <w:color w:val="000000" w:themeColor="text1"/>
          <w:lang w:val="tr-TR" w:eastAsia="tr-TR"/>
        </w:rPr>
        <w:t>u</w:t>
      </w:r>
      <w:r w:rsidRPr="00F75CEC">
        <w:rPr>
          <w:color w:val="000000" w:themeColor="text1"/>
          <w:lang w:val="tr-TR" w:eastAsia="tr-TR"/>
        </w:rPr>
        <w:t xml:space="preserve"> imkanların yanı sıra</w:t>
      </w:r>
      <w:r w:rsidR="00005043" w:rsidRPr="00F75CEC">
        <w:rPr>
          <w:color w:val="000000" w:themeColor="text1"/>
          <w:lang w:val="tr-TR" w:eastAsia="tr-TR"/>
        </w:rPr>
        <w:t xml:space="preserve"> fakülte genelinde bilgisayar ve teknik donanım ihtiyacı </w:t>
      </w:r>
      <w:r w:rsidRPr="00F75CEC">
        <w:rPr>
          <w:color w:val="000000" w:themeColor="text1"/>
          <w:lang w:val="tr-TR" w:eastAsia="tr-TR"/>
        </w:rPr>
        <w:t>devam etmektedir.</w:t>
      </w:r>
      <w:r w:rsidR="00005043" w:rsidRPr="00F75CEC">
        <w:rPr>
          <w:color w:val="000000" w:themeColor="text1"/>
          <w:lang w:val="tr-TR" w:eastAsia="tr-TR"/>
        </w:rPr>
        <w:t xml:space="preserve"> </w:t>
      </w:r>
      <w:r w:rsidR="000D50D2" w:rsidRPr="00F75CEC">
        <w:rPr>
          <w:color w:val="000000" w:themeColor="text1"/>
          <w:lang w:val="tr-TR" w:eastAsia="tr-TR"/>
        </w:rPr>
        <w:t xml:space="preserve">Uzaktan eğitime </w:t>
      </w:r>
      <w:r w:rsidR="000D50D2" w:rsidRPr="00F75CEC">
        <w:rPr>
          <w:color w:val="000000" w:themeColor="text1"/>
          <w:lang w:val="tr-TR" w:eastAsia="tr-TR"/>
        </w:rPr>
        <w:lastRenderedPageBreak/>
        <w:t>yönelik olarak da teknik ihtiyaçlar söz konusudur.</w:t>
      </w:r>
      <w:r w:rsidR="00CD0FF5" w:rsidRPr="00F75CEC">
        <w:rPr>
          <w:color w:val="000000" w:themeColor="text1"/>
          <w:lang w:val="tr-TR" w:eastAsia="tr-TR"/>
        </w:rPr>
        <w:t xml:space="preserve"> Öğrencilerin erişim ve derse katılım süreçlerinde yaşanan sistemsel sorunlara müdahale için Fakülte Öğrenci İşleri</w:t>
      </w:r>
      <w:r w:rsidR="00F73AB1" w:rsidRPr="00F75CEC">
        <w:rPr>
          <w:color w:val="000000" w:themeColor="text1"/>
          <w:lang w:val="tr-TR" w:eastAsia="tr-TR"/>
        </w:rPr>
        <w:t xml:space="preserve">nin kadro ve teknik kapasitesi yeterli olmamakta, Bilgi İşlem İşlem Dairesinden destek alınmaktadır. Bu süreçte öğrencilerin yaşam alanlarındaki internet kalitesi, donanım ve yazılım varlığı önem kazanmaktadır. </w:t>
      </w:r>
    </w:p>
    <w:p w14:paraId="002038AE" w14:textId="77777777" w:rsidR="00B73EA8" w:rsidRPr="00F75CEC" w:rsidRDefault="00B73EA8" w:rsidP="00005043">
      <w:pPr>
        <w:spacing w:line="360" w:lineRule="auto"/>
        <w:ind w:firstLine="567"/>
        <w:jc w:val="both"/>
        <w:rPr>
          <w:color w:val="000000" w:themeColor="text1"/>
          <w:lang w:val="tr-TR" w:eastAsia="tr-TR"/>
        </w:rPr>
      </w:pPr>
    </w:p>
    <w:p w14:paraId="6F2B1F0F" w14:textId="77777777" w:rsidR="00B73EA8" w:rsidRPr="00F75CEC" w:rsidRDefault="00B73EA8" w:rsidP="00B73EA8">
      <w:pPr>
        <w:spacing w:line="360" w:lineRule="auto"/>
        <w:jc w:val="center"/>
        <w:rPr>
          <w:b/>
          <w:bCs/>
          <w:color w:val="000000" w:themeColor="text1"/>
          <w:lang w:val="tr-TR" w:eastAsia="tr-TR"/>
        </w:rPr>
      </w:pPr>
      <w:r w:rsidRPr="00F75CEC">
        <w:rPr>
          <w:b/>
          <w:bCs/>
          <w:color w:val="000000" w:themeColor="text1"/>
          <w:lang w:val="tr-TR" w:eastAsia="tr-TR"/>
        </w:rPr>
        <w:t>SONUÇ</w:t>
      </w:r>
    </w:p>
    <w:p w14:paraId="645376F6" w14:textId="77777777" w:rsidR="00327A4A" w:rsidRPr="00F75CEC" w:rsidRDefault="00327A4A" w:rsidP="00327A4A">
      <w:pPr>
        <w:spacing w:line="360" w:lineRule="auto"/>
        <w:jc w:val="both"/>
        <w:rPr>
          <w:b/>
          <w:bCs/>
          <w:color w:val="000000" w:themeColor="text1"/>
          <w:szCs w:val="24"/>
          <w:lang w:val="tr-TR" w:eastAsia="tr-TR"/>
        </w:rPr>
      </w:pPr>
      <w:r w:rsidRPr="00F75CEC">
        <w:rPr>
          <w:b/>
          <w:bCs/>
          <w:color w:val="000000" w:themeColor="text1"/>
          <w:szCs w:val="24"/>
          <w:lang w:val="tr-TR" w:eastAsia="tr-TR"/>
        </w:rPr>
        <w:t>OLGUNLAŞMAMIŞ UYGULAMA</w:t>
      </w:r>
    </w:p>
    <w:p w14:paraId="7107B4F9" w14:textId="141E3491" w:rsidR="00B73EA8" w:rsidRPr="00F75CEC" w:rsidRDefault="00B73EA8" w:rsidP="00B73EA8">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Tasarım Fakütlesi Web Sitesi, </w:t>
      </w:r>
      <w:r w:rsidR="00E762DF">
        <w:rPr>
          <w:color w:val="000000" w:themeColor="text1"/>
          <w:lang w:val="tr-TR" w:eastAsia="tr-TR"/>
        </w:rPr>
        <w:t>2022</w:t>
      </w:r>
      <w:r w:rsidR="009572AB" w:rsidRPr="00F75CEC">
        <w:rPr>
          <w:color w:val="000000" w:themeColor="text1"/>
          <w:lang w:val="tr-TR" w:eastAsia="tr-TR"/>
        </w:rPr>
        <w:t xml:space="preserve"> Mimarlık ve Tasarım</w:t>
      </w:r>
      <w:r w:rsidRPr="00F75CEC">
        <w:rPr>
          <w:color w:val="000000" w:themeColor="text1"/>
          <w:lang w:val="tr-TR" w:eastAsia="tr-TR"/>
        </w:rPr>
        <w:t>Fakültesi Faaliyet Raporu.</w:t>
      </w:r>
    </w:p>
    <w:p w14:paraId="4FB6AD17" w14:textId="77777777" w:rsidR="00B73EA8" w:rsidRPr="00F75CEC" w:rsidRDefault="00B73EA8" w:rsidP="00B73EA8">
      <w:pPr>
        <w:spacing w:line="360" w:lineRule="auto"/>
        <w:jc w:val="both"/>
        <w:rPr>
          <w:b/>
          <w:bCs/>
          <w:color w:val="000000" w:themeColor="text1"/>
          <w:lang w:val="tr-TR" w:eastAsia="tr-TR"/>
        </w:rPr>
      </w:pPr>
      <w:r w:rsidRPr="00F75CEC">
        <w:rPr>
          <w:b/>
          <w:bCs/>
          <w:color w:val="000000" w:themeColor="text1"/>
          <w:lang w:val="tr-TR" w:eastAsia="tr-TR"/>
        </w:rPr>
        <w:t>Kanıt linkleri:</w:t>
      </w:r>
    </w:p>
    <w:p w14:paraId="2E1B3648" w14:textId="77777777" w:rsidR="00B73EA8" w:rsidRPr="00F75CEC" w:rsidRDefault="009A6248" w:rsidP="00B73EA8">
      <w:pPr>
        <w:spacing w:line="360" w:lineRule="auto"/>
        <w:jc w:val="both"/>
        <w:rPr>
          <w:bCs/>
          <w:color w:val="000000" w:themeColor="text1"/>
          <w:position w:val="-1"/>
          <w:szCs w:val="24"/>
          <w:u w:val="single"/>
          <w:lang w:val="tr-TR"/>
        </w:rPr>
      </w:pPr>
      <w:hyperlink r:id="rId149" w:history="1">
        <w:r w:rsidR="00B73EA8" w:rsidRPr="00F75CEC">
          <w:rPr>
            <w:rStyle w:val="Kpr"/>
            <w:bCs/>
            <w:color w:val="000000" w:themeColor="text1"/>
            <w:position w:val="-1"/>
            <w:szCs w:val="24"/>
            <w:lang w:val="tr-TR"/>
          </w:rPr>
          <w:t>http://mtf.comu.edu.tr/</w:t>
        </w:r>
      </w:hyperlink>
    </w:p>
    <w:p w14:paraId="64FE2359" w14:textId="77777777" w:rsidR="00B73EA8" w:rsidRPr="00F75CEC" w:rsidRDefault="009A6248" w:rsidP="00B73EA8">
      <w:pPr>
        <w:spacing w:line="360" w:lineRule="auto"/>
        <w:rPr>
          <w:bCs/>
          <w:color w:val="000000" w:themeColor="text1"/>
          <w:position w:val="-1"/>
          <w:szCs w:val="24"/>
          <w:lang w:val="tr-TR"/>
        </w:rPr>
      </w:pPr>
      <w:hyperlink r:id="rId150" w:history="1">
        <w:r w:rsidR="00B73EA8" w:rsidRPr="00F75CEC">
          <w:rPr>
            <w:rStyle w:val="Kpr"/>
            <w:color w:val="000000" w:themeColor="text1"/>
            <w:lang w:val="tr-TR"/>
          </w:rPr>
          <w:t>http://lib.comu.edu.tr/</w:t>
        </w:r>
      </w:hyperlink>
    </w:p>
    <w:p w14:paraId="2F8CA8CD" w14:textId="77777777" w:rsidR="005414C7" w:rsidRPr="00F75CEC" w:rsidRDefault="005414C7" w:rsidP="004963D1">
      <w:pPr>
        <w:pStyle w:val="Balk2"/>
        <w:rPr>
          <w:color w:val="000000" w:themeColor="text1"/>
        </w:rPr>
      </w:pPr>
      <w:bookmarkStart w:id="104" w:name="_Toc66146110"/>
    </w:p>
    <w:p w14:paraId="06F49AA7" w14:textId="1AEDCAE0" w:rsidR="00005043" w:rsidRPr="00F75CEC" w:rsidRDefault="003314ED" w:rsidP="004963D1">
      <w:pPr>
        <w:pStyle w:val="Balk2"/>
        <w:rPr>
          <w:color w:val="000000" w:themeColor="text1"/>
        </w:rPr>
      </w:pPr>
      <w:r w:rsidRPr="00F75CEC">
        <w:rPr>
          <w:color w:val="000000" w:themeColor="text1"/>
        </w:rPr>
        <w:t>7.4. KÜTÜPHANE</w:t>
      </w:r>
      <w:bookmarkEnd w:id="104"/>
    </w:p>
    <w:p w14:paraId="70DDB2F6" w14:textId="77777777" w:rsidR="0021308A" w:rsidRPr="00F75CEC" w:rsidRDefault="0021308A" w:rsidP="009A4B22">
      <w:pPr>
        <w:pStyle w:val="005-Metin"/>
      </w:pPr>
    </w:p>
    <w:p w14:paraId="04276D59" w14:textId="77777777" w:rsidR="0021308A" w:rsidRPr="00F75CEC" w:rsidRDefault="0021308A" w:rsidP="009A4B22">
      <w:pPr>
        <w:pStyle w:val="005-Metin"/>
      </w:pPr>
      <w:r w:rsidRPr="00F75CEC">
        <w:t>Çanakkale Onsekiz Mart Üniversitesi Kütüphane ve Dokümantasyon Daire Başkanlığı 20.10.1993 tarihinde Anafartalar Kampusu içerisinde faaliyete başlamış ve 2005–2006 eğitim öğretim yılından itibaren Terzioğlu Yerleşkesindeki 5.000 m² kapalı alana sahip mevcut binasına taşınmıştır. 2014 yılında kullanıma açılan ek binası ile birlikte şu an 8000 m</w:t>
      </w:r>
      <w:r w:rsidRPr="00F75CEC">
        <w:rPr>
          <w:vertAlign w:val="superscript"/>
        </w:rPr>
        <w:t>2</w:t>
      </w:r>
      <w:r w:rsidRPr="00F75CEC">
        <w:t xml:space="preserve"> kapalı alanda 1000 kişilik oturma alanı 17 km. raf uzunluğuna sahip zengin basılı ve elektronik koleksiyonu ile kullanıcılarına hizmet vermeye devam etmektedir.</w:t>
      </w:r>
    </w:p>
    <w:p w14:paraId="779AAB0C" w14:textId="77777777" w:rsidR="0021308A" w:rsidRPr="00F75CEC" w:rsidRDefault="0021308A" w:rsidP="009A4B22">
      <w:pPr>
        <w:pStyle w:val="005-Metin"/>
      </w:pPr>
      <w:r w:rsidRPr="00F75CEC">
        <w:t>ÇOMÜ Kütüphanesi gerek zengin basılı ve elektronik koleksiyonu gerekse fiziksel donanım ve imkanları ile Türkiye’nin sayılı araştırma kütüphaneleri arasında yer almaktadır. ÇOMÜ kütüphaneleri 1 merkez kütüphane, 3 Fakülte kütüphanesi ve 9 kitaplıktan oluşmaktadır:</w:t>
      </w:r>
    </w:p>
    <w:p w14:paraId="03A0E2A6" w14:textId="77777777" w:rsidR="0021308A" w:rsidRPr="00F75CEC" w:rsidRDefault="0021308A" w:rsidP="009A4B22">
      <w:pPr>
        <w:pStyle w:val="005-Metin"/>
        <w:numPr>
          <w:ilvl w:val="0"/>
          <w:numId w:val="45"/>
        </w:numPr>
      </w:pPr>
      <w:r w:rsidRPr="00F75CEC">
        <w:t>Merkez Kütüphane (Terzioğlu Yerleşkesi)</w:t>
      </w:r>
    </w:p>
    <w:p w14:paraId="4E23B460" w14:textId="77777777" w:rsidR="0021308A" w:rsidRPr="00F75CEC" w:rsidRDefault="0021308A" w:rsidP="009A4B22">
      <w:pPr>
        <w:pStyle w:val="005-Metin"/>
        <w:numPr>
          <w:ilvl w:val="0"/>
          <w:numId w:val="45"/>
        </w:numPr>
      </w:pPr>
      <w:r w:rsidRPr="00F75CEC">
        <w:t>ÇOMÜ Biga Kütüphanesi (Ağaköy, Biga)</w:t>
      </w:r>
    </w:p>
    <w:p w14:paraId="4ACB97F2" w14:textId="77777777" w:rsidR="0021308A" w:rsidRPr="00F75CEC" w:rsidRDefault="0021308A" w:rsidP="009A4B22">
      <w:pPr>
        <w:pStyle w:val="005-Metin"/>
        <w:numPr>
          <w:ilvl w:val="0"/>
          <w:numId w:val="45"/>
        </w:numPr>
      </w:pPr>
      <w:r w:rsidRPr="00F75CEC">
        <w:t>Eğitim Kütüphanesi (Anafartalar Yerleşkesi)</w:t>
      </w:r>
    </w:p>
    <w:p w14:paraId="7F910D48" w14:textId="77777777" w:rsidR="0021308A" w:rsidRPr="00F75CEC" w:rsidRDefault="0021308A" w:rsidP="009A4B22">
      <w:pPr>
        <w:pStyle w:val="005-Metin"/>
        <w:numPr>
          <w:ilvl w:val="0"/>
          <w:numId w:val="45"/>
        </w:numPr>
      </w:pPr>
      <w:r w:rsidRPr="00F75CEC">
        <w:t>ÇOMÜ İlahiyat Kütüphanesi (Şekerpınar Yerleşkesi)</w:t>
      </w:r>
    </w:p>
    <w:p w14:paraId="7AB77259" w14:textId="77777777" w:rsidR="0021308A" w:rsidRPr="00F75CEC" w:rsidRDefault="0021308A" w:rsidP="009A4B22">
      <w:pPr>
        <w:pStyle w:val="005-Metin"/>
        <w:numPr>
          <w:ilvl w:val="0"/>
          <w:numId w:val="45"/>
        </w:numPr>
      </w:pPr>
      <w:r w:rsidRPr="00F75CEC">
        <w:t>Tıp Fakültesi Kütüphanesi (Geçici olarak Merkez Kütüphane’de)</w:t>
      </w:r>
    </w:p>
    <w:p w14:paraId="6AAAAF73" w14:textId="77777777" w:rsidR="0021308A" w:rsidRPr="00F75CEC" w:rsidRDefault="0021308A" w:rsidP="009A4B22">
      <w:pPr>
        <w:pStyle w:val="005-Metin"/>
        <w:numPr>
          <w:ilvl w:val="0"/>
          <w:numId w:val="45"/>
        </w:numPr>
      </w:pPr>
      <w:r w:rsidRPr="00F75CEC">
        <w:t>İlçe kütüphaneleri (Yenice, Ezine, Bayramiç, Gökçeada, Ayvacık, Lapseki, Gelibolu, Çan, Bozcada)</w:t>
      </w:r>
    </w:p>
    <w:p w14:paraId="3119B701" w14:textId="77777777" w:rsidR="0021308A" w:rsidRPr="00F75CEC" w:rsidRDefault="0021308A" w:rsidP="009A4B22">
      <w:pPr>
        <w:pStyle w:val="005-Metin"/>
      </w:pPr>
      <w:r w:rsidRPr="00F75CEC">
        <w:t>Ayrıca Çanakkale-Tübingen Troia Vakfı M. Os</w:t>
      </w:r>
      <w:r w:rsidR="00E127FA" w:rsidRPr="00F75CEC">
        <w:t>man Kütüphanesi ile Üniversite Kütüphanesi</w:t>
      </w:r>
      <w:r w:rsidRPr="00F75CEC">
        <w:t xml:space="preserve"> arasında yapılan işbirliği anlaşmasıyla 10.000 cildin üzerindeki özel koleksiyon </w:t>
      </w:r>
      <w:r w:rsidR="00E127FA" w:rsidRPr="00F75CEC">
        <w:t>ÇOMÜ</w:t>
      </w:r>
      <w:r w:rsidRPr="00F75CEC">
        <w:t xml:space="preserve"> </w:t>
      </w:r>
      <w:r w:rsidRPr="00F75CEC">
        <w:lastRenderedPageBreak/>
        <w:t>kullancılarının hizmetine sunulmuştur.</w:t>
      </w:r>
    </w:p>
    <w:p w14:paraId="428E6E3D" w14:textId="77777777" w:rsidR="00005043" w:rsidRPr="00F75CEC" w:rsidRDefault="00005043" w:rsidP="009A4B22">
      <w:pPr>
        <w:pStyle w:val="005-Metin"/>
      </w:pPr>
      <w:r w:rsidRPr="00F75CEC">
        <w:t xml:space="preserve">Kütüphaneler, açık raf ve Dewey Decimal Classification konusal sınıflama sistemi ile kullanıcılarına hizmet vererek araştırmacılarının aradıkları kaynaklara erişimini kolaylaştırmaktadır. Kütüphanede bulunan yayınlara ait künye bilgilerine katalog tarama terminali vasıtasıyla erişilebilmektedir. </w:t>
      </w:r>
      <w:r w:rsidR="00005498" w:rsidRPr="00F75CEC">
        <w:t>Öğrenci ve öğretim elemanları</w:t>
      </w:r>
      <w:r w:rsidRPr="00F75CEC">
        <w:t xml:space="preserve"> Çanakkale Onsekiz Mart Üniversitesi Terzioğlu Yerleşkesi’nde yer alan 7/24 kütüphane hizmetlerinden, çalışma salonu ve odalarından, online hizmetlerinden faydalanabilmektedir. Çanakkale Onsekiz Mart Üniversitesi kütüphaneleri koleksiyonunda bulunmayan yayınların, kullanıcıların akademik bilgi ihtiyaçlarının karşılanması amacıyla ülkemizdeki yurtiçi bilgi merkezleri ve kütüphanelerinden getirtilmesi de “Kütüphaneler arası Ödünç” hizmeti ile mümkün olabilmektedir.</w:t>
      </w:r>
    </w:p>
    <w:p w14:paraId="32DF1D9E" w14:textId="4A81FD04" w:rsidR="009D7ECE" w:rsidRPr="00F75CEC" w:rsidRDefault="009D7ECE" w:rsidP="009A4B22">
      <w:pPr>
        <w:pStyle w:val="005-Metin"/>
      </w:pPr>
    </w:p>
    <w:p w14:paraId="3480108A" w14:textId="77777777" w:rsidR="0021308A" w:rsidRPr="00F75CEC" w:rsidRDefault="0021308A" w:rsidP="0021308A">
      <w:pPr>
        <w:spacing w:line="360" w:lineRule="auto"/>
        <w:jc w:val="center"/>
        <w:rPr>
          <w:b/>
          <w:bCs/>
          <w:color w:val="000000" w:themeColor="text1"/>
          <w:lang w:val="tr-TR" w:eastAsia="tr-TR"/>
        </w:rPr>
      </w:pPr>
      <w:r w:rsidRPr="00F75CEC">
        <w:rPr>
          <w:b/>
          <w:bCs/>
          <w:color w:val="000000" w:themeColor="text1"/>
          <w:lang w:val="tr-TR" w:eastAsia="tr-TR"/>
        </w:rPr>
        <w:t>SONUÇ</w:t>
      </w:r>
    </w:p>
    <w:p w14:paraId="30074551" w14:textId="77777777" w:rsidR="00327A4A" w:rsidRPr="00F75CEC" w:rsidRDefault="00327A4A" w:rsidP="00327A4A">
      <w:pPr>
        <w:spacing w:line="360" w:lineRule="auto"/>
        <w:jc w:val="both"/>
        <w:rPr>
          <w:b/>
          <w:bCs/>
          <w:color w:val="000000" w:themeColor="text1"/>
          <w:lang w:val="tr-TR" w:eastAsia="tr-TR"/>
        </w:rPr>
      </w:pPr>
      <w:r w:rsidRPr="00F75CEC">
        <w:rPr>
          <w:b/>
          <w:bCs/>
          <w:color w:val="000000" w:themeColor="text1"/>
          <w:lang w:val="tr-TR" w:eastAsia="tr-TR"/>
        </w:rPr>
        <w:t>ÖRNEK UYGULAMA</w:t>
      </w:r>
    </w:p>
    <w:p w14:paraId="21FAFD55" w14:textId="60F7E2DB" w:rsidR="0021308A" w:rsidRPr="00F75CEC" w:rsidRDefault="0021308A" w:rsidP="0021308A">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Mimarlık ve Tasarım Fakütlesi Web Sitesi</w:t>
      </w:r>
      <w:r w:rsidR="00EC351C" w:rsidRPr="00F75CEC">
        <w:rPr>
          <w:color w:val="000000" w:themeColor="text1"/>
          <w:lang w:val="tr-TR" w:eastAsia="tr-TR"/>
        </w:rPr>
        <w:t>, Kütüphane Web Sitesi</w:t>
      </w:r>
    </w:p>
    <w:p w14:paraId="34D5759B" w14:textId="77777777" w:rsidR="0021308A" w:rsidRPr="00F75CEC" w:rsidRDefault="0021308A" w:rsidP="0021308A">
      <w:pPr>
        <w:spacing w:line="360" w:lineRule="auto"/>
        <w:jc w:val="both"/>
        <w:rPr>
          <w:b/>
          <w:bCs/>
          <w:color w:val="000000" w:themeColor="text1"/>
          <w:lang w:val="tr-TR" w:eastAsia="tr-TR"/>
        </w:rPr>
      </w:pPr>
      <w:r w:rsidRPr="00F75CEC">
        <w:rPr>
          <w:b/>
          <w:bCs/>
          <w:color w:val="000000" w:themeColor="text1"/>
          <w:lang w:val="tr-TR" w:eastAsia="tr-TR"/>
        </w:rPr>
        <w:t>Kanıt linkleri:</w:t>
      </w:r>
    </w:p>
    <w:p w14:paraId="7C0D78F9" w14:textId="77777777" w:rsidR="0021308A" w:rsidRPr="00F75CEC" w:rsidRDefault="009A6248" w:rsidP="0021308A">
      <w:pPr>
        <w:spacing w:line="360" w:lineRule="auto"/>
        <w:jc w:val="both"/>
        <w:rPr>
          <w:rStyle w:val="Kpr"/>
          <w:bCs/>
          <w:color w:val="000000" w:themeColor="text1"/>
          <w:position w:val="-1"/>
          <w:szCs w:val="24"/>
          <w:lang w:val="tr-TR"/>
        </w:rPr>
      </w:pPr>
      <w:hyperlink r:id="rId151" w:history="1">
        <w:r w:rsidR="0021308A" w:rsidRPr="00F75CEC">
          <w:rPr>
            <w:rStyle w:val="Kpr"/>
            <w:bCs/>
            <w:color w:val="000000" w:themeColor="text1"/>
            <w:position w:val="-1"/>
            <w:szCs w:val="24"/>
            <w:lang w:val="tr-TR"/>
          </w:rPr>
          <w:t>http://mtf.comu.edu.tr/</w:t>
        </w:r>
      </w:hyperlink>
    </w:p>
    <w:p w14:paraId="2BE6D51B" w14:textId="77777777" w:rsidR="0021308A" w:rsidRPr="00F75CEC" w:rsidRDefault="009A6248" w:rsidP="0021308A">
      <w:pPr>
        <w:spacing w:line="360" w:lineRule="auto"/>
        <w:rPr>
          <w:bCs/>
          <w:color w:val="000000" w:themeColor="text1"/>
          <w:position w:val="-1"/>
          <w:szCs w:val="24"/>
          <w:lang w:val="tr-TR"/>
        </w:rPr>
      </w:pPr>
      <w:hyperlink r:id="rId152" w:history="1">
        <w:r w:rsidR="0021308A" w:rsidRPr="00F75CEC">
          <w:rPr>
            <w:rStyle w:val="Kpr"/>
            <w:color w:val="000000" w:themeColor="text1"/>
            <w:lang w:val="tr-TR"/>
          </w:rPr>
          <w:t>http://lib.comu.edu.tr/</w:t>
        </w:r>
      </w:hyperlink>
    </w:p>
    <w:p w14:paraId="770E539E" w14:textId="18D288B6" w:rsidR="00F73AB1" w:rsidRDefault="00F73AB1" w:rsidP="009A4B22">
      <w:pPr>
        <w:pStyle w:val="005-Metin"/>
      </w:pPr>
    </w:p>
    <w:p w14:paraId="2D77BFE4" w14:textId="77777777" w:rsidR="00902F85" w:rsidRDefault="00902F85" w:rsidP="009A4B22">
      <w:pPr>
        <w:pStyle w:val="005-Metin"/>
      </w:pPr>
    </w:p>
    <w:p w14:paraId="66094BCB" w14:textId="77777777" w:rsidR="00902F85" w:rsidRPr="00F75CEC" w:rsidRDefault="00902F85" w:rsidP="009A4B22">
      <w:pPr>
        <w:pStyle w:val="005-Metin"/>
      </w:pPr>
    </w:p>
    <w:p w14:paraId="467DDDC3" w14:textId="7B702FB9" w:rsidR="0021308A" w:rsidRPr="00F75CEC" w:rsidRDefault="003314ED" w:rsidP="0021308A">
      <w:pPr>
        <w:pStyle w:val="Balk2"/>
        <w:rPr>
          <w:color w:val="000000" w:themeColor="text1"/>
        </w:rPr>
      </w:pPr>
      <w:bookmarkStart w:id="105" w:name="_Toc66146111"/>
      <w:r w:rsidRPr="00F75CEC">
        <w:rPr>
          <w:color w:val="000000" w:themeColor="text1"/>
        </w:rPr>
        <w:t>7.5. ÖZEL ÖNLEMLER</w:t>
      </w:r>
      <w:bookmarkEnd w:id="105"/>
    </w:p>
    <w:p w14:paraId="65B14CC4" w14:textId="77777777" w:rsidR="0021308A" w:rsidRPr="00F75CEC" w:rsidRDefault="0021308A" w:rsidP="0021308A">
      <w:pPr>
        <w:rPr>
          <w:color w:val="000000" w:themeColor="text1"/>
          <w:lang w:val="tr-TR" w:eastAsia="tr-TR"/>
        </w:rPr>
      </w:pPr>
    </w:p>
    <w:p w14:paraId="5DDAED9E" w14:textId="77777777" w:rsidR="00005043" w:rsidRPr="00F75CEC" w:rsidRDefault="00005498" w:rsidP="00005043">
      <w:pPr>
        <w:spacing w:line="360" w:lineRule="auto"/>
        <w:ind w:firstLine="567"/>
        <w:jc w:val="both"/>
        <w:rPr>
          <w:color w:val="000000" w:themeColor="text1"/>
          <w:szCs w:val="24"/>
          <w:lang w:val="tr-TR"/>
        </w:rPr>
      </w:pPr>
      <w:r w:rsidRPr="00F75CEC">
        <w:rPr>
          <w:color w:val="000000" w:themeColor="text1"/>
          <w:szCs w:val="24"/>
          <w:lang w:val="tr-TR"/>
        </w:rPr>
        <w:t>B</w:t>
      </w:r>
      <w:r w:rsidR="00005043" w:rsidRPr="00F75CEC">
        <w:rPr>
          <w:color w:val="000000" w:themeColor="text1"/>
          <w:szCs w:val="24"/>
          <w:lang w:val="tr-TR"/>
        </w:rPr>
        <w:t>ina</w:t>
      </w:r>
      <w:r w:rsidR="00FB4764" w:rsidRPr="00F75CEC">
        <w:rPr>
          <w:color w:val="000000" w:themeColor="text1"/>
          <w:szCs w:val="24"/>
          <w:lang w:val="tr-TR"/>
        </w:rPr>
        <w:t xml:space="preserve"> </w:t>
      </w:r>
      <w:r w:rsidR="00005043" w:rsidRPr="00F75CEC">
        <w:rPr>
          <w:color w:val="000000" w:themeColor="text1"/>
          <w:szCs w:val="24"/>
          <w:lang w:val="tr-TR"/>
        </w:rPr>
        <w:t>ve</w:t>
      </w:r>
      <w:r w:rsidR="00FB4764" w:rsidRPr="00F75CEC">
        <w:rPr>
          <w:color w:val="000000" w:themeColor="text1"/>
          <w:szCs w:val="24"/>
          <w:lang w:val="tr-TR"/>
        </w:rPr>
        <w:t xml:space="preserve"> </w:t>
      </w:r>
      <w:r w:rsidR="00005043" w:rsidRPr="00F75CEC">
        <w:rPr>
          <w:color w:val="000000" w:themeColor="text1"/>
          <w:szCs w:val="24"/>
          <w:lang w:val="tr-TR"/>
        </w:rPr>
        <w:t>çevresinde görev yapan 2 adet güvenlik</w:t>
      </w:r>
      <w:r w:rsidR="00FB4764" w:rsidRPr="00F75CEC">
        <w:rPr>
          <w:color w:val="000000" w:themeColor="text1"/>
          <w:szCs w:val="24"/>
          <w:lang w:val="tr-TR"/>
        </w:rPr>
        <w:t xml:space="preserve"> </w:t>
      </w:r>
      <w:r w:rsidRPr="00F75CEC">
        <w:rPr>
          <w:color w:val="000000" w:themeColor="text1"/>
          <w:szCs w:val="24"/>
          <w:lang w:val="tr-TR"/>
        </w:rPr>
        <w:t>personeli</w:t>
      </w:r>
      <w:r w:rsidR="00005043" w:rsidRPr="00F75CEC">
        <w:rPr>
          <w:color w:val="000000" w:themeColor="text1"/>
          <w:szCs w:val="24"/>
          <w:lang w:val="tr-TR"/>
        </w:rPr>
        <w:t xml:space="preserve"> bulunmaktadır. Mevcut</w:t>
      </w:r>
      <w:r w:rsidRPr="00F75CEC">
        <w:rPr>
          <w:color w:val="000000" w:themeColor="text1"/>
          <w:szCs w:val="24"/>
          <w:lang w:val="tr-TR"/>
        </w:rPr>
        <w:t xml:space="preserve"> güvenlik kameraları ile bina</w:t>
      </w:r>
      <w:r w:rsidR="00005043" w:rsidRPr="00F75CEC">
        <w:rPr>
          <w:color w:val="000000" w:themeColor="text1"/>
          <w:szCs w:val="24"/>
          <w:lang w:val="tr-TR"/>
        </w:rPr>
        <w:t xml:space="preserve"> 24 saat gözetim altındadır. </w:t>
      </w:r>
      <w:r w:rsidRPr="00F75CEC">
        <w:rPr>
          <w:color w:val="000000" w:themeColor="text1"/>
          <w:szCs w:val="24"/>
          <w:lang w:val="tr-TR"/>
        </w:rPr>
        <w:t>Ayrıca</w:t>
      </w:r>
      <w:r w:rsidR="00005043" w:rsidRPr="00F75CEC">
        <w:rPr>
          <w:color w:val="000000" w:themeColor="text1"/>
          <w:szCs w:val="24"/>
          <w:lang w:val="tr-TR"/>
        </w:rPr>
        <w:t xml:space="preserve"> binada engelli öğrencilerin ve öğretim elemanlarının katlara ulaşmasını sağlayabilecek asansör ve binaya girişi sağlayan bir giriş rampası mevcuttur.</w:t>
      </w:r>
      <w:r w:rsidR="00F75334" w:rsidRPr="00F75CEC">
        <w:rPr>
          <w:color w:val="000000" w:themeColor="text1"/>
          <w:szCs w:val="24"/>
          <w:lang w:val="tr-TR"/>
        </w:rPr>
        <w:t xml:space="preserve"> </w:t>
      </w:r>
    </w:p>
    <w:p w14:paraId="32DAAE40" w14:textId="77777777" w:rsidR="00005043" w:rsidRPr="00F75CEC" w:rsidRDefault="00005043" w:rsidP="00005043">
      <w:pPr>
        <w:spacing w:line="360" w:lineRule="auto"/>
        <w:jc w:val="both"/>
        <w:rPr>
          <w:color w:val="000000" w:themeColor="text1"/>
          <w:szCs w:val="24"/>
          <w:lang w:val="tr-TR"/>
        </w:rPr>
      </w:pPr>
    </w:p>
    <w:p w14:paraId="0A5B9DA7" w14:textId="77777777" w:rsidR="005C35DB" w:rsidRPr="00F75CEC" w:rsidRDefault="005C35DB" w:rsidP="005C35DB">
      <w:pPr>
        <w:spacing w:line="360" w:lineRule="auto"/>
        <w:jc w:val="center"/>
        <w:rPr>
          <w:b/>
          <w:bCs/>
          <w:color w:val="000000" w:themeColor="text1"/>
          <w:lang w:val="tr-TR" w:eastAsia="tr-TR"/>
        </w:rPr>
      </w:pPr>
      <w:r w:rsidRPr="00F75CEC">
        <w:rPr>
          <w:b/>
          <w:bCs/>
          <w:color w:val="000000" w:themeColor="text1"/>
          <w:lang w:val="tr-TR" w:eastAsia="tr-TR"/>
        </w:rPr>
        <w:t>SONUÇ</w:t>
      </w:r>
    </w:p>
    <w:p w14:paraId="77BBBF52" w14:textId="77777777" w:rsidR="005C35DB" w:rsidRPr="00F75CEC" w:rsidRDefault="005C35DB" w:rsidP="005C35DB">
      <w:pPr>
        <w:spacing w:line="360" w:lineRule="auto"/>
        <w:jc w:val="both"/>
        <w:rPr>
          <w:b/>
          <w:bCs/>
          <w:color w:val="000000" w:themeColor="text1"/>
          <w:lang w:val="tr-TR" w:eastAsia="tr-TR"/>
        </w:rPr>
      </w:pPr>
      <w:r w:rsidRPr="00F75CEC">
        <w:rPr>
          <w:b/>
          <w:bCs/>
          <w:color w:val="000000" w:themeColor="text1"/>
          <w:lang w:val="tr-TR" w:eastAsia="tr-TR"/>
        </w:rPr>
        <w:t>ÖRNEK UYGULAMA</w:t>
      </w:r>
    </w:p>
    <w:p w14:paraId="78A79AB5" w14:textId="20C6C327" w:rsidR="005C35DB" w:rsidRPr="00F75CEC" w:rsidRDefault="005C35DB" w:rsidP="005C35DB">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Mimarlık ve Tasarım Fakütlesi Web Sitesi</w:t>
      </w:r>
    </w:p>
    <w:p w14:paraId="50E6FD93" w14:textId="77777777" w:rsidR="005C35DB" w:rsidRPr="00F75CEC" w:rsidRDefault="005C35DB" w:rsidP="005C35DB">
      <w:pPr>
        <w:spacing w:line="360" w:lineRule="auto"/>
        <w:jc w:val="both"/>
        <w:rPr>
          <w:b/>
          <w:bCs/>
          <w:color w:val="000000" w:themeColor="text1"/>
          <w:lang w:val="tr-TR" w:eastAsia="tr-TR"/>
        </w:rPr>
      </w:pPr>
      <w:r w:rsidRPr="00F75CEC">
        <w:rPr>
          <w:b/>
          <w:bCs/>
          <w:color w:val="000000" w:themeColor="text1"/>
          <w:lang w:val="tr-TR" w:eastAsia="tr-TR"/>
        </w:rPr>
        <w:t>Kanıt linkleri:</w:t>
      </w:r>
    </w:p>
    <w:p w14:paraId="489AD8ED" w14:textId="77777777" w:rsidR="005C35DB" w:rsidRPr="00F75CEC" w:rsidRDefault="009A6248" w:rsidP="005C35DB">
      <w:pPr>
        <w:spacing w:line="360" w:lineRule="auto"/>
        <w:jc w:val="both"/>
        <w:rPr>
          <w:rStyle w:val="Kpr"/>
          <w:bCs/>
          <w:color w:val="000000" w:themeColor="text1"/>
          <w:position w:val="-1"/>
          <w:szCs w:val="24"/>
          <w:lang w:val="tr-TR"/>
        </w:rPr>
      </w:pPr>
      <w:hyperlink r:id="rId153" w:history="1">
        <w:r w:rsidR="005C35DB" w:rsidRPr="00F75CEC">
          <w:rPr>
            <w:rStyle w:val="Kpr"/>
            <w:bCs/>
            <w:color w:val="000000" w:themeColor="text1"/>
            <w:position w:val="-1"/>
            <w:szCs w:val="24"/>
            <w:lang w:val="tr-TR"/>
          </w:rPr>
          <w:t>http://mtf.comu.edu.tr/</w:t>
        </w:r>
      </w:hyperlink>
    </w:p>
    <w:p w14:paraId="26D83020" w14:textId="77777777" w:rsidR="00005043" w:rsidRPr="00F75CEC" w:rsidRDefault="00005043" w:rsidP="00005043">
      <w:pPr>
        <w:rPr>
          <w:color w:val="000000" w:themeColor="text1"/>
          <w:lang w:val="tr-TR" w:eastAsia="tr-TR"/>
        </w:rPr>
      </w:pPr>
    </w:p>
    <w:p w14:paraId="4EBB06A1" w14:textId="77777777" w:rsidR="00D745EA" w:rsidRPr="00F75CEC" w:rsidRDefault="00D745EA" w:rsidP="00005043">
      <w:pPr>
        <w:rPr>
          <w:color w:val="000000" w:themeColor="text1"/>
          <w:lang w:val="tr-TR" w:eastAsia="tr-TR"/>
        </w:rPr>
      </w:pPr>
    </w:p>
    <w:p w14:paraId="77FA2181" w14:textId="77777777" w:rsidR="00D745EA" w:rsidRPr="00F75CEC" w:rsidRDefault="00D745EA" w:rsidP="00005043">
      <w:pPr>
        <w:rPr>
          <w:color w:val="000000" w:themeColor="text1"/>
          <w:lang w:val="tr-TR" w:eastAsia="tr-TR"/>
        </w:rPr>
      </w:pPr>
    </w:p>
    <w:p w14:paraId="51E45BF5" w14:textId="77777777" w:rsidR="003314ED" w:rsidRPr="00F75CEC" w:rsidRDefault="003314ED" w:rsidP="00DB673A">
      <w:pPr>
        <w:pStyle w:val="Balk1"/>
        <w:rPr>
          <w:color w:val="000000" w:themeColor="text1"/>
        </w:rPr>
      </w:pPr>
      <w:bookmarkStart w:id="106" w:name="_Toc66146112"/>
      <w:r w:rsidRPr="00F75CEC">
        <w:rPr>
          <w:color w:val="000000" w:themeColor="text1"/>
        </w:rPr>
        <w:t>8. KURUM DESTEĞİ VE PARASAL KAYNAKLAR</w:t>
      </w:r>
      <w:bookmarkEnd w:id="106"/>
      <w:r w:rsidRPr="00F75CEC">
        <w:rPr>
          <w:color w:val="000000" w:themeColor="text1"/>
        </w:rPr>
        <w:t xml:space="preserve"> </w:t>
      </w:r>
    </w:p>
    <w:p w14:paraId="40A896DA" w14:textId="77777777" w:rsidR="003314ED" w:rsidRPr="00F75CEC" w:rsidRDefault="003314ED" w:rsidP="004963D1">
      <w:pPr>
        <w:pStyle w:val="Balk2"/>
        <w:rPr>
          <w:color w:val="000000" w:themeColor="text1"/>
        </w:rPr>
      </w:pPr>
      <w:bookmarkStart w:id="107" w:name="_Toc66146113"/>
      <w:r w:rsidRPr="00F75CEC">
        <w:rPr>
          <w:color w:val="000000" w:themeColor="text1"/>
        </w:rPr>
        <w:t>8.1. BÜTÇE SÜRECİ VE KURUMSAL DESTEK</w:t>
      </w:r>
      <w:bookmarkEnd w:id="107"/>
    </w:p>
    <w:p w14:paraId="1EB002A9" w14:textId="77777777" w:rsidR="005C35DB" w:rsidRPr="00F75CEC" w:rsidRDefault="005C35DB" w:rsidP="005C35DB">
      <w:pPr>
        <w:rPr>
          <w:color w:val="000000" w:themeColor="text1"/>
          <w:lang w:val="tr-TR" w:eastAsia="tr-TR"/>
        </w:rPr>
      </w:pPr>
    </w:p>
    <w:p w14:paraId="4DE9C1C3" w14:textId="63880F3D" w:rsidR="005C35DB" w:rsidRPr="00F75CEC" w:rsidRDefault="005C35DB" w:rsidP="00A74BD7">
      <w:pPr>
        <w:pStyle w:val="004-TabloYazs"/>
        <w:rPr>
          <w:color w:val="000000" w:themeColor="text1"/>
        </w:rPr>
      </w:pPr>
      <w:bookmarkStart w:id="108" w:name="_Toc66146351"/>
      <w:r w:rsidRPr="00902F85">
        <w:rPr>
          <w:color w:val="000000" w:themeColor="text1"/>
          <w:highlight w:val="cyan"/>
        </w:rPr>
        <w:t xml:space="preserve">Tablo </w:t>
      </w:r>
      <w:r w:rsidR="008E075F" w:rsidRPr="00902F85">
        <w:rPr>
          <w:color w:val="000000" w:themeColor="text1"/>
          <w:highlight w:val="cyan"/>
        </w:rPr>
        <w:t>30</w:t>
      </w:r>
      <w:r w:rsidRPr="00902F85">
        <w:rPr>
          <w:color w:val="000000" w:themeColor="text1"/>
          <w:highlight w:val="cyan"/>
        </w:rPr>
        <w:t xml:space="preserve">. </w:t>
      </w:r>
      <w:r w:rsidR="008E075F" w:rsidRPr="00902F85">
        <w:rPr>
          <w:color w:val="000000" w:themeColor="text1"/>
          <w:highlight w:val="cyan"/>
        </w:rPr>
        <w:t>Mimarlık ve Tasarım Fakültesi</w:t>
      </w:r>
      <w:r w:rsidRPr="00902F85">
        <w:rPr>
          <w:color w:val="000000" w:themeColor="text1"/>
          <w:highlight w:val="cyan"/>
        </w:rPr>
        <w:t xml:space="preserve"> 20</w:t>
      </w:r>
      <w:r w:rsidR="00B630B9" w:rsidRPr="00902F85">
        <w:rPr>
          <w:color w:val="000000" w:themeColor="text1"/>
          <w:highlight w:val="cyan"/>
        </w:rPr>
        <w:t>20</w:t>
      </w:r>
      <w:r w:rsidRPr="00902F85">
        <w:rPr>
          <w:color w:val="000000" w:themeColor="text1"/>
          <w:highlight w:val="cyan"/>
        </w:rPr>
        <w:t xml:space="preserve"> Ödeme Kalemleri</w:t>
      </w:r>
      <w:bookmarkEnd w:id="108"/>
    </w:p>
    <w:tbl>
      <w:tblPr>
        <w:tblStyle w:val="TabloKlavuzu"/>
        <w:tblW w:w="0" w:type="auto"/>
        <w:tblLook w:val="04A0" w:firstRow="1" w:lastRow="0" w:firstColumn="1" w:lastColumn="0" w:noHBand="0" w:noVBand="1"/>
      </w:tblPr>
      <w:tblGrid>
        <w:gridCol w:w="3397"/>
        <w:gridCol w:w="1886"/>
        <w:gridCol w:w="1886"/>
        <w:gridCol w:w="1886"/>
      </w:tblGrid>
      <w:tr w:rsidR="009A4B22" w:rsidRPr="00F75CEC" w14:paraId="627A224A" w14:textId="77777777" w:rsidTr="009A4B22">
        <w:tc>
          <w:tcPr>
            <w:tcW w:w="3397" w:type="dxa"/>
          </w:tcPr>
          <w:p w14:paraId="67FF8BB1" w14:textId="6316FACF" w:rsidR="009A4B22" w:rsidRPr="00F75CEC" w:rsidRDefault="009A4B22" w:rsidP="009A4B22">
            <w:pPr>
              <w:pStyle w:val="005-Metin"/>
              <w:jc w:val="center"/>
              <w:rPr>
                <w:b/>
                <w:bCs w:val="0"/>
              </w:rPr>
            </w:pPr>
            <w:r w:rsidRPr="00F75CEC">
              <w:rPr>
                <w:b/>
                <w:bCs w:val="0"/>
              </w:rPr>
              <w:t>Ekonomik Kod</w:t>
            </w:r>
          </w:p>
        </w:tc>
        <w:tc>
          <w:tcPr>
            <w:tcW w:w="1886" w:type="dxa"/>
          </w:tcPr>
          <w:p w14:paraId="519EEF06" w14:textId="20951C20" w:rsidR="009A4B22" w:rsidRPr="00F75CEC" w:rsidRDefault="009A4B22" w:rsidP="009A4B22">
            <w:pPr>
              <w:pStyle w:val="005-Metin"/>
              <w:jc w:val="center"/>
              <w:rPr>
                <w:b/>
                <w:bCs w:val="0"/>
              </w:rPr>
            </w:pPr>
            <w:r w:rsidRPr="00F75CEC">
              <w:rPr>
                <w:b/>
                <w:bCs w:val="0"/>
              </w:rPr>
              <w:t>Toplam Ödenek</w:t>
            </w:r>
          </w:p>
        </w:tc>
        <w:tc>
          <w:tcPr>
            <w:tcW w:w="1886" w:type="dxa"/>
          </w:tcPr>
          <w:p w14:paraId="59449E55" w14:textId="6B450381" w:rsidR="009A4B22" w:rsidRPr="00F75CEC" w:rsidRDefault="009A4B22" w:rsidP="009A4B22">
            <w:pPr>
              <w:pStyle w:val="005-Metin"/>
              <w:jc w:val="center"/>
              <w:rPr>
                <w:b/>
                <w:bCs w:val="0"/>
              </w:rPr>
            </w:pPr>
            <w:r w:rsidRPr="00F75CEC">
              <w:rPr>
                <w:b/>
                <w:bCs w:val="0"/>
              </w:rPr>
              <w:t>Harcama</w:t>
            </w:r>
          </w:p>
        </w:tc>
        <w:tc>
          <w:tcPr>
            <w:tcW w:w="1886" w:type="dxa"/>
          </w:tcPr>
          <w:p w14:paraId="387B04F6" w14:textId="469EB3EB" w:rsidR="009A4B22" w:rsidRPr="00F75CEC" w:rsidRDefault="009A4B22" w:rsidP="009A4B22">
            <w:pPr>
              <w:pStyle w:val="005-Metin"/>
              <w:jc w:val="center"/>
              <w:rPr>
                <w:b/>
                <w:bCs w:val="0"/>
              </w:rPr>
            </w:pPr>
            <w:r w:rsidRPr="00F75CEC">
              <w:rPr>
                <w:b/>
                <w:bCs w:val="0"/>
              </w:rPr>
              <w:t>Kalan</w:t>
            </w:r>
          </w:p>
        </w:tc>
      </w:tr>
      <w:tr w:rsidR="009A4B22" w:rsidRPr="00F75CEC" w14:paraId="6F203F80" w14:textId="77777777" w:rsidTr="009A4B22">
        <w:tc>
          <w:tcPr>
            <w:tcW w:w="3397" w:type="dxa"/>
          </w:tcPr>
          <w:p w14:paraId="02825152" w14:textId="2E45F883" w:rsidR="009A4B22" w:rsidRPr="00F75CEC" w:rsidRDefault="009A4B22" w:rsidP="009A4B22">
            <w:pPr>
              <w:pStyle w:val="005-Metin"/>
            </w:pPr>
            <w:r w:rsidRPr="00F75CEC">
              <w:t>01-Personel Giderleri</w:t>
            </w:r>
          </w:p>
        </w:tc>
        <w:tc>
          <w:tcPr>
            <w:tcW w:w="1886" w:type="dxa"/>
          </w:tcPr>
          <w:p w14:paraId="5C76617F" w14:textId="7EFBAE96" w:rsidR="009A4B22" w:rsidRPr="00F75CEC" w:rsidRDefault="009A4B22" w:rsidP="009A4B22">
            <w:pPr>
              <w:pStyle w:val="005-Metin"/>
              <w:jc w:val="center"/>
            </w:pPr>
            <w:r w:rsidRPr="00F75CEC">
              <w:t>3.485.650,00</w:t>
            </w:r>
          </w:p>
        </w:tc>
        <w:tc>
          <w:tcPr>
            <w:tcW w:w="1886" w:type="dxa"/>
          </w:tcPr>
          <w:p w14:paraId="44873382" w14:textId="45E0E062" w:rsidR="009A4B22" w:rsidRPr="00F75CEC" w:rsidRDefault="009A4B22" w:rsidP="009A4B22">
            <w:pPr>
              <w:pStyle w:val="005-Metin"/>
              <w:jc w:val="center"/>
            </w:pPr>
            <w:r w:rsidRPr="00F75CEC">
              <w:t>3.485.639,87</w:t>
            </w:r>
          </w:p>
        </w:tc>
        <w:tc>
          <w:tcPr>
            <w:tcW w:w="1886" w:type="dxa"/>
          </w:tcPr>
          <w:p w14:paraId="11CFE210" w14:textId="2B607DF7" w:rsidR="009A4B22" w:rsidRPr="00F75CEC" w:rsidRDefault="009A4B22" w:rsidP="009A4B22">
            <w:pPr>
              <w:pStyle w:val="005-Metin"/>
              <w:jc w:val="center"/>
            </w:pPr>
            <w:r w:rsidRPr="00F75CEC">
              <w:t>10,13</w:t>
            </w:r>
          </w:p>
        </w:tc>
      </w:tr>
      <w:tr w:rsidR="009A4B22" w:rsidRPr="00F75CEC" w14:paraId="268AB278" w14:textId="77777777" w:rsidTr="009A4B22">
        <w:tc>
          <w:tcPr>
            <w:tcW w:w="3397" w:type="dxa"/>
          </w:tcPr>
          <w:p w14:paraId="4330FA7A" w14:textId="79F38907" w:rsidR="009A4B22" w:rsidRPr="00F75CEC" w:rsidRDefault="009A4B22" w:rsidP="009A4B22">
            <w:pPr>
              <w:pStyle w:val="005-Metin"/>
            </w:pPr>
            <w:r w:rsidRPr="00F75CEC">
              <w:t>02-Sosyal Güvenlik Kurumları</w:t>
            </w:r>
          </w:p>
        </w:tc>
        <w:tc>
          <w:tcPr>
            <w:tcW w:w="1886" w:type="dxa"/>
          </w:tcPr>
          <w:p w14:paraId="4905E03A" w14:textId="567CDCCC" w:rsidR="009A4B22" w:rsidRPr="00F75CEC" w:rsidRDefault="009A4B22" w:rsidP="009A4B22">
            <w:pPr>
              <w:pStyle w:val="005-Metin"/>
              <w:jc w:val="center"/>
            </w:pPr>
            <w:r w:rsidRPr="00F75CEC">
              <w:t>512.620,00</w:t>
            </w:r>
          </w:p>
        </w:tc>
        <w:tc>
          <w:tcPr>
            <w:tcW w:w="1886" w:type="dxa"/>
          </w:tcPr>
          <w:p w14:paraId="0177FCF9" w14:textId="4B058542" w:rsidR="009A4B22" w:rsidRPr="00F75CEC" w:rsidRDefault="009A4B22" w:rsidP="009A4B22">
            <w:pPr>
              <w:pStyle w:val="005-Metin"/>
              <w:jc w:val="center"/>
            </w:pPr>
            <w:r w:rsidRPr="00F75CEC">
              <w:t>512.608,66</w:t>
            </w:r>
          </w:p>
        </w:tc>
        <w:tc>
          <w:tcPr>
            <w:tcW w:w="1886" w:type="dxa"/>
          </w:tcPr>
          <w:p w14:paraId="73307F25" w14:textId="6F5EE28A" w:rsidR="009A4B22" w:rsidRPr="00F75CEC" w:rsidRDefault="009A4B22" w:rsidP="009A4B22">
            <w:pPr>
              <w:pStyle w:val="005-Metin"/>
              <w:jc w:val="center"/>
            </w:pPr>
            <w:r w:rsidRPr="00F75CEC">
              <w:t>11,34</w:t>
            </w:r>
          </w:p>
        </w:tc>
      </w:tr>
      <w:tr w:rsidR="009A4B22" w:rsidRPr="00F75CEC" w14:paraId="664A92AE" w14:textId="77777777" w:rsidTr="009A4B22">
        <w:tc>
          <w:tcPr>
            <w:tcW w:w="3397" w:type="dxa"/>
          </w:tcPr>
          <w:p w14:paraId="31ED668F" w14:textId="11BF153D" w:rsidR="009A4B22" w:rsidRPr="00F75CEC" w:rsidRDefault="009A4B22" w:rsidP="009A4B22">
            <w:pPr>
              <w:pStyle w:val="005-Metin"/>
            </w:pPr>
            <w:r w:rsidRPr="00F75CEC">
              <w:t>03.2-Tüketime Yönelik Mal ..</w:t>
            </w:r>
          </w:p>
        </w:tc>
        <w:tc>
          <w:tcPr>
            <w:tcW w:w="1886" w:type="dxa"/>
          </w:tcPr>
          <w:p w14:paraId="7B8441EE" w14:textId="38475A92" w:rsidR="009A4B22" w:rsidRPr="00F75CEC" w:rsidRDefault="009A4B22" w:rsidP="009A4B22">
            <w:pPr>
              <w:pStyle w:val="005-Metin"/>
              <w:jc w:val="center"/>
            </w:pPr>
            <w:r w:rsidRPr="00F75CEC">
              <w:t>6.000,00</w:t>
            </w:r>
          </w:p>
        </w:tc>
        <w:tc>
          <w:tcPr>
            <w:tcW w:w="1886" w:type="dxa"/>
          </w:tcPr>
          <w:p w14:paraId="1BE23A54" w14:textId="41451613" w:rsidR="009A4B22" w:rsidRPr="00F75CEC" w:rsidRDefault="009A4B22" w:rsidP="009A4B22">
            <w:pPr>
              <w:pStyle w:val="005-Metin"/>
              <w:jc w:val="center"/>
            </w:pPr>
            <w:r w:rsidRPr="00F75CEC">
              <w:t>6.987,52</w:t>
            </w:r>
          </w:p>
        </w:tc>
        <w:tc>
          <w:tcPr>
            <w:tcW w:w="1886" w:type="dxa"/>
          </w:tcPr>
          <w:p w14:paraId="50E46D86" w14:textId="208B9D40" w:rsidR="009A4B22" w:rsidRPr="00F75CEC" w:rsidRDefault="009A4B22" w:rsidP="009A4B22">
            <w:pPr>
              <w:pStyle w:val="005-Metin"/>
              <w:jc w:val="center"/>
            </w:pPr>
            <w:r w:rsidRPr="00F75CEC">
              <w:t>12,48</w:t>
            </w:r>
          </w:p>
        </w:tc>
      </w:tr>
      <w:tr w:rsidR="009A4B22" w:rsidRPr="00F75CEC" w14:paraId="42F13415" w14:textId="77777777" w:rsidTr="009A4B22">
        <w:tc>
          <w:tcPr>
            <w:tcW w:w="3397" w:type="dxa"/>
          </w:tcPr>
          <w:p w14:paraId="4E11EFD0" w14:textId="3E16E4F7" w:rsidR="009A4B22" w:rsidRPr="00F75CEC" w:rsidRDefault="009A4B22" w:rsidP="009A4B22">
            <w:pPr>
              <w:pStyle w:val="005-Metin"/>
            </w:pPr>
            <w:r w:rsidRPr="00F75CEC">
              <w:t>03.3-Yolluklar</w:t>
            </w:r>
          </w:p>
        </w:tc>
        <w:tc>
          <w:tcPr>
            <w:tcW w:w="1886" w:type="dxa"/>
          </w:tcPr>
          <w:p w14:paraId="2129D4E2" w14:textId="1570B9CB" w:rsidR="009A4B22" w:rsidRPr="00F75CEC" w:rsidRDefault="009A4B22" w:rsidP="009A4B22">
            <w:pPr>
              <w:pStyle w:val="005-Metin"/>
              <w:jc w:val="center"/>
            </w:pPr>
            <w:r w:rsidRPr="00F75CEC">
              <w:t>4.000,00</w:t>
            </w:r>
          </w:p>
        </w:tc>
        <w:tc>
          <w:tcPr>
            <w:tcW w:w="1886" w:type="dxa"/>
          </w:tcPr>
          <w:p w14:paraId="5CD89F2B" w14:textId="6594525C" w:rsidR="009A4B22" w:rsidRPr="00F75CEC" w:rsidRDefault="009A4B22" w:rsidP="009A4B22">
            <w:pPr>
              <w:pStyle w:val="005-Metin"/>
              <w:jc w:val="center"/>
            </w:pPr>
            <w:r w:rsidRPr="00F75CEC">
              <w:t>467,50</w:t>
            </w:r>
          </w:p>
        </w:tc>
        <w:tc>
          <w:tcPr>
            <w:tcW w:w="1886" w:type="dxa"/>
          </w:tcPr>
          <w:p w14:paraId="7D5F0FE1" w14:textId="4187A4CD" w:rsidR="009A4B22" w:rsidRPr="00F75CEC" w:rsidRDefault="009A4B22" w:rsidP="009A4B22">
            <w:pPr>
              <w:pStyle w:val="005-Metin"/>
              <w:jc w:val="center"/>
            </w:pPr>
            <w:r w:rsidRPr="00F75CEC">
              <w:t>3.532,50</w:t>
            </w:r>
          </w:p>
        </w:tc>
      </w:tr>
      <w:tr w:rsidR="009A4B22" w:rsidRPr="00F75CEC" w14:paraId="13A80ABF" w14:textId="77777777" w:rsidTr="009A4B22">
        <w:tc>
          <w:tcPr>
            <w:tcW w:w="3397" w:type="dxa"/>
          </w:tcPr>
          <w:p w14:paraId="288C432A" w14:textId="2F9BAF40" w:rsidR="009A4B22" w:rsidRPr="00F75CEC" w:rsidRDefault="009A4B22" w:rsidP="009A4B22">
            <w:pPr>
              <w:pStyle w:val="005-Metin"/>
            </w:pPr>
            <w:r w:rsidRPr="00F75CEC">
              <w:t>03.5-Hizmet Alımları</w:t>
            </w:r>
          </w:p>
        </w:tc>
        <w:tc>
          <w:tcPr>
            <w:tcW w:w="1886" w:type="dxa"/>
          </w:tcPr>
          <w:p w14:paraId="27F96279" w14:textId="696AFC21" w:rsidR="009A4B22" w:rsidRPr="00F75CEC" w:rsidRDefault="009A4B22" w:rsidP="009A4B22">
            <w:pPr>
              <w:pStyle w:val="005-Metin"/>
              <w:jc w:val="center"/>
            </w:pPr>
            <w:r w:rsidRPr="00F75CEC">
              <w:t>1.000,00</w:t>
            </w:r>
          </w:p>
        </w:tc>
        <w:tc>
          <w:tcPr>
            <w:tcW w:w="1886" w:type="dxa"/>
          </w:tcPr>
          <w:p w14:paraId="254388FC" w14:textId="4A32F5F7" w:rsidR="009A4B22" w:rsidRPr="00F75CEC" w:rsidRDefault="009A4B22" w:rsidP="009A4B22">
            <w:pPr>
              <w:pStyle w:val="005-Metin"/>
              <w:jc w:val="center"/>
            </w:pPr>
            <w:r w:rsidRPr="00F75CEC">
              <w:t>850,00</w:t>
            </w:r>
          </w:p>
        </w:tc>
        <w:tc>
          <w:tcPr>
            <w:tcW w:w="1886" w:type="dxa"/>
          </w:tcPr>
          <w:p w14:paraId="2AEAFAE6" w14:textId="6A02CA34" w:rsidR="009A4B22" w:rsidRPr="00F75CEC" w:rsidRDefault="009A4B22" w:rsidP="009A4B22">
            <w:pPr>
              <w:pStyle w:val="005-Metin"/>
              <w:jc w:val="center"/>
            </w:pPr>
            <w:r w:rsidRPr="00F75CEC">
              <w:t>150,00</w:t>
            </w:r>
          </w:p>
        </w:tc>
      </w:tr>
      <w:tr w:rsidR="009A4B22" w:rsidRPr="00F75CEC" w14:paraId="11493AA6" w14:textId="77777777" w:rsidTr="009A4B22">
        <w:tc>
          <w:tcPr>
            <w:tcW w:w="3397" w:type="dxa"/>
          </w:tcPr>
          <w:p w14:paraId="262BF0B4" w14:textId="4DB8F097" w:rsidR="009A4B22" w:rsidRPr="00F75CEC" w:rsidRDefault="009A4B22" w:rsidP="009A4B22">
            <w:pPr>
              <w:pStyle w:val="005-Metin"/>
            </w:pPr>
            <w:r w:rsidRPr="00F75CEC">
              <w:t>03.7-Menkul Mal, Gayrimaddi</w:t>
            </w:r>
          </w:p>
        </w:tc>
        <w:tc>
          <w:tcPr>
            <w:tcW w:w="1886" w:type="dxa"/>
          </w:tcPr>
          <w:p w14:paraId="7EBDEE2C" w14:textId="3747C896" w:rsidR="009A4B22" w:rsidRPr="00F75CEC" w:rsidRDefault="009A4B22" w:rsidP="009A4B22">
            <w:pPr>
              <w:pStyle w:val="005-Metin"/>
              <w:jc w:val="center"/>
            </w:pPr>
            <w:r w:rsidRPr="00F75CEC">
              <w:t>1.000,00</w:t>
            </w:r>
          </w:p>
        </w:tc>
        <w:tc>
          <w:tcPr>
            <w:tcW w:w="1886" w:type="dxa"/>
          </w:tcPr>
          <w:p w14:paraId="57670472" w14:textId="2C4F0DDA" w:rsidR="009A4B22" w:rsidRPr="00F75CEC" w:rsidRDefault="009A4B22" w:rsidP="009A4B22">
            <w:pPr>
              <w:pStyle w:val="005-Metin"/>
              <w:jc w:val="center"/>
            </w:pPr>
            <w:r w:rsidRPr="00F75CEC">
              <w:t>970,03</w:t>
            </w:r>
          </w:p>
        </w:tc>
        <w:tc>
          <w:tcPr>
            <w:tcW w:w="1886" w:type="dxa"/>
          </w:tcPr>
          <w:p w14:paraId="26226A00" w14:textId="54D2AE9E" w:rsidR="009A4B22" w:rsidRPr="00F75CEC" w:rsidRDefault="009A4B22" w:rsidP="009A4B22">
            <w:pPr>
              <w:pStyle w:val="005-Metin"/>
              <w:jc w:val="center"/>
            </w:pPr>
            <w:r w:rsidRPr="00F75CEC">
              <w:t>29,97</w:t>
            </w:r>
          </w:p>
        </w:tc>
      </w:tr>
      <w:tr w:rsidR="009A4B22" w:rsidRPr="00F75CEC" w14:paraId="1623E614" w14:textId="77777777" w:rsidTr="009A4B22">
        <w:tc>
          <w:tcPr>
            <w:tcW w:w="3397" w:type="dxa"/>
          </w:tcPr>
          <w:p w14:paraId="24DAFB3E" w14:textId="43E7836E" w:rsidR="009A4B22" w:rsidRPr="00F75CEC" w:rsidRDefault="009A4B22" w:rsidP="009A4B22">
            <w:pPr>
              <w:pStyle w:val="005-Metin"/>
            </w:pPr>
            <w:r w:rsidRPr="00F75CEC">
              <w:t>03.8-Gayrimenkul Mal Bakım ..</w:t>
            </w:r>
          </w:p>
        </w:tc>
        <w:tc>
          <w:tcPr>
            <w:tcW w:w="1886" w:type="dxa"/>
          </w:tcPr>
          <w:p w14:paraId="7FE53098" w14:textId="0D9B2120" w:rsidR="009A4B22" w:rsidRPr="00F75CEC" w:rsidRDefault="009A4B22" w:rsidP="009A4B22">
            <w:pPr>
              <w:pStyle w:val="005-Metin"/>
              <w:jc w:val="center"/>
            </w:pPr>
            <w:r w:rsidRPr="00F75CEC">
              <w:t>1.000,00</w:t>
            </w:r>
          </w:p>
        </w:tc>
        <w:tc>
          <w:tcPr>
            <w:tcW w:w="1886" w:type="dxa"/>
          </w:tcPr>
          <w:p w14:paraId="16862478" w14:textId="3F47CEB6" w:rsidR="009A4B22" w:rsidRPr="00F75CEC" w:rsidRDefault="009A4B22" w:rsidP="009A4B22">
            <w:pPr>
              <w:pStyle w:val="005-Metin"/>
              <w:jc w:val="center"/>
            </w:pPr>
            <w:r w:rsidRPr="00F75CEC">
              <w:t>980,02</w:t>
            </w:r>
          </w:p>
        </w:tc>
        <w:tc>
          <w:tcPr>
            <w:tcW w:w="1886" w:type="dxa"/>
          </w:tcPr>
          <w:p w14:paraId="3331BCC7" w14:textId="3361B1BD" w:rsidR="009A4B22" w:rsidRPr="00F75CEC" w:rsidRDefault="009A4B22" w:rsidP="009A4B22">
            <w:pPr>
              <w:pStyle w:val="005-Metin"/>
              <w:jc w:val="center"/>
            </w:pPr>
            <w:r w:rsidRPr="00F75CEC">
              <w:t>19,98</w:t>
            </w:r>
          </w:p>
        </w:tc>
      </w:tr>
      <w:tr w:rsidR="009A4B22" w:rsidRPr="00F75CEC" w14:paraId="2DF646C8" w14:textId="77777777" w:rsidTr="009A4B22">
        <w:tc>
          <w:tcPr>
            <w:tcW w:w="3397" w:type="dxa"/>
          </w:tcPr>
          <w:p w14:paraId="17949905" w14:textId="73E97BA2" w:rsidR="009A4B22" w:rsidRPr="00F75CEC" w:rsidRDefault="009A4B22" w:rsidP="009A4B22">
            <w:pPr>
              <w:pStyle w:val="005-Metin"/>
              <w:jc w:val="right"/>
              <w:rPr>
                <w:b/>
                <w:bCs w:val="0"/>
              </w:rPr>
            </w:pPr>
            <w:r w:rsidRPr="00F75CEC">
              <w:rPr>
                <w:b/>
                <w:bCs w:val="0"/>
              </w:rPr>
              <w:t>Toplam</w:t>
            </w:r>
          </w:p>
        </w:tc>
        <w:tc>
          <w:tcPr>
            <w:tcW w:w="1886" w:type="dxa"/>
          </w:tcPr>
          <w:p w14:paraId="3ABF05F8" w14:textId="33421DF8" w:rsidR="009A4B22" w:rsidRPr="00F75CEC" w:rsidRDefault="009A4B22" w:rsidP="009A4B22">
            <w:pPr>
              <w:pStyle w:val="005-Metin"/>
              <w:jc w:val="center"/>
              <w:rPr>
                <w:b/>
                <w:bCs w:val="0"/>
              </w:rPr>
            </w:pPr>
            <w:r w:rsidRPr="00F75CEC">
              <w:rPr>
                <w:b/>
                <w:bCs w:val="0"/>
              </w:rPr>
              <w:t>4.011.270,00</w:t>
            </w:r>
          </w:p>
        </w:tc>
        <w:tc>
          <w:tcPr>
            <w:tcW w:w="1886" w:type="dxa"/>
          </w:tcPr>
          <w:p w14:paraId="4D54DAED" w14:textId="076092F3" w:rsidR="009A4B22" w:rsidRPr="00F75CEC" w:rsidRDefault="009A4B22" w:rsidP="009A4B22">
            <w:pPr>
              <w:pStyle w:val="005-Metin"/>
              <w:jc w:val="center"/>
              <w:rPr>
                <w:b/>
                <w:bCs w:val="0"/>
              </w:rPr>
            </w:pPr>
            <w:r w:rsidRPr="00F75CEC">
              <w:rPr>
                <w:b/>
                <w:bCs w:val="0"/>
              </w:rPr>
              <w:t>4.007.503,6</w:t>
            </w:r>
          </w:p>
        </w:tc>
        <w:tc>
          <w:tcPr>
            <w:tcW w:w="1886" w:type="dxa"/>
          </w:tcPr>
          <w:p w14:paraId="4B5F9C26" w14:textId="0752EFC9" w:rsidR="009A4B22" w:rsidRPr="00F75CEC" w:rsidRDefault="009A4B22" w:rsidP="009A4B22">
            <w:pPr>
              <w:pStyle w:val="005-Metin"/>
              <w:jc w:val="center"/>
              <w:rPr>
                <w:b/>
                <w:bCs w:val="0"/>
              </w:rPr>
            </w:pPr>
            <w:r w:rsidRPr="00F75CEC">
              <w:rPr>
                <w:b/>
                <w:bCs w:val="0"/>
              </w:rPr>
              <w:t>3.766,4</w:t>
            </w:r>
          </w:p>
        </w:tc>
      </w:tr>
    </w:tbl>
    <w:p w14:paraId="4C5E839C" w14:textId="31111B10" w:rsidR="00A75561" w:rsidRPr="00F75CEC" w:rsidRDefault="00A75561" w:rsidP="009A4B22">
      <w:pPr>
        <w:pStyle w:val="005-Metin"/>
      </w:pPr>
    </w:p>
    <w:p w14:paraId="7928B630" w14:textId="77777777" w:rsidR="00B630B9" w:rsidRPr="00F75CEC" w:rsidRDefault="00B630B9" w:rsidP="00B630B9">
      <w:pPr>
        <w:spacing w:line="360" w:lineRule="auto"/>
        <w:ind w:firstLine="567"/>
        <w:jc w:val="both"/>
        <w:rPr>
          <w:color w:val="000000" w:themeColor="text1"/>
          <w:lang w:val="tr-TR" w:eastAsia="tr-TR"/>
        </w:rPr>
      </w:pPr>
      <w:r w:rsidRPr="00F75CEC">
        <w:rPr>
          <w:color w:val="000000" w:themeColor="text1"/>
          <w:lang w:val="tr-TR" w:eastAsia="tr-TR"/>
        </w:rPr>
        <w:t>Fakültede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Onsekiz Mart Üniversitesi'nin bütçesi ilgili yasal düzenlemelere uygun olarak her yıl TBMM Plan ve Bütçe Komisyonu'nda üniversiteler için yapılan bütçe görüşmelerinin ardından belirlenmektedir. Ardından bu bütçe Strateji Geliştirme Daire Başkanlığı'nca üniversite birimleri arasında gerekli ihtiyaç ve talepler gözetilerek dağıtılmaktadır. İnsan kaynaklarının yönetimi stratejileri Personel Daire Başkanlığı ve Strateji Daire Başkanlığınca norm kadro sayıları ve atama kriterlerine göre planlanmakta olup takibi Rektörlük ve Genel Sekreterlikçe yapılmaktadır. Akademik, idari ve destek hizmetleri sunan birimlerde görev alan tüm personelin eğitim ve liyakatlerinin üstlendikleri görevlerle uyumunu sağlamak üzere hizmet içi eğitimler düzenlenmektedir. Taşınır ve taşınmaz kaynakların yönetimi, fakülte yönetimi ve sekreterliğince takip edilmektedir.</w:t>
      </w:r>
    </w:p>
    <w:p w14:paraId="134CB673" w14:textId="77777777" w:rsidR="00B630B9" w:rsidRPr="00F75CEC" w:rsidRDefault="00B630B9" w:rsidP="005C35DB">
      <w:pPr>
        <w:spacing w:line="360" w:lineRule="auto"/>
        <w:jc w:val="center"/>
        <w:rPr>
          <w:b/>
          <w:bCs/>
          <w:color w:val="000000" w:themeColor="text1"/>
          <w:lang w:val="tr-TR" w:eastAsia="tr-TR"/>
        </w:rPr>
      </w:pPr>
    </w:p>
    <w:p w14:paraId="77A811CD" w14:textId="004FDFE3" w:rsidR="005C35DB" w:rsidRPr="00F75CEC" w:rsidRDefault="005C35DB" w:rsidP="005C35DB">
      <w:pPr>
        <w:spacing w:line="360" w:lineRule="auto"/>
        <w:jc w:val="center"/>
        <w:rPr>
          <w:b/>
          <w:bCs/>
          <w:color w:val="000000" w:themeColor="text1"/>
          <w:lang w:val="tr-TR" w:eastAsia="tr-TR"/>
        </w:rPr>
      </w:pPr>
      <w:r w:rsidRPr="00F75CEC">
        <w:rPr>
          <w:b/>
          <w:bCs/>
          <w:color w:val="000000" w:themeColor="text1"/>
          <w:lang w:val="tr-TR" w:eastAsia="tr-TR"/>
        </w:rPr>
        <w:t>SONUÇ</w:t>
      </w:r>
    </w:p>
    <w:p w14:paraId="05BFE35B" w14:textId="77777777" w:rsidR="005C35DB" w:rsidRPr="00F75CEC" w:rsidRDefault="005C35DB" w:rsidP="005C35DB">
      <w:pPr>
        <w:spacing w:line="360" w:lineRule="auto"/>
        <w:jc w:val="both"/>
        <w:rPr>
          <w:b/>
          <w:bCs/>
          <w:color w:val="000000" w:themeColor="text1"/>
          <w:lang w:val="tr-TR" w:eastAsia="tr-TR"/>
        </w:rPr>
      </w:pPr>
      <w:r w:rsidRPr="00F75CEC">
        <w:rPr>
          <w:b/>
          <w:bCs/>
          <w:color w:val="000000" w:themeColor="text1"/>
          <w:lang w:val="tr-TR" w:eastAsia="tr-TR"/>
        </w:rPr>
        <w:t>ÖRNEK UYGULAMA</w:t>
      </w:r>
    </w:p>
    <w:p w14:paraId="2D81D388" w14:textId="28D52DBE" w:rsidR="005C35DB" w:rsidRPr="00F75CEC" w:rsidRDefault="005C35DB" w:rsidP="005C35DB">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Tasarım Fakütlesi Web Sitesi, </w:t>
      </w:r>
      <w:r w:rsidR="00E762DF">
        <w:rPr>
          <w:color w:val="000000" w:themeColor="text1"/>
          <w:lang w:val="tr-TR" w:eastAsia="tr-TR"/>
        </w:rPr>
        <w:t>2022</w:t>
      </w:r>
      <w:r w:rsidR="009572AB" w:rsidRPr="00F75CEC">
        <w:rPr>
          <w:color w:val="000000" w:themeColor="text1"/>
          <w:lang w:val="tr-TR" w:eastAsia="tr-TR"/>
        </w:rPr>
        <w:t xml:space="preserve"> Mimarlık ve Tasarım</w:t>
      </w:r>
      <w:r w:rsidR="00E650EC">
        <w:rPr>
          <w:color w:val="000000" w:themeColor="text1"/>
          <w:lang w:val="tr-TR" w:eastAsia="tr-TR"/>
        </w:rPr>
        <w:t xml:space="preserve"> </w:t>
      </w:r>
      <w:r w:rsidRPr="00F75CEC">
        <w:rPr>
          <w:color w:val="000000" w:themeColor="text1"/>
          <w:lang w:val="tr-TR" w:eastAsia="tr-TR"/>
        </w:rPr>
        <w:t>Fakültesi Faaliyet Raporu</w:t>
      </w:r>
      <w:r w:rsidR="00956E7A" w:rsidRPr="00F75CEC">
        <w:rPr>
          <w:color w:val="000000" w:themeColor="text1"/>
          <w:lang w:val="tr-TR" w:eastAsia="tr-TR"/>
        </w:rPr>
        <w:t xml:space="preserve">, Tablo </w:t>
      </w:r>
      <w:r w:rsidR="00700EFE" w:rsidRPr="00F75CEC">
        <w:rPr>
          <w:color w:val="000000" w:themeColor="text1"/>
          <w:lang w:val="tr-TR" w:eastAsia="tr-TR"/>
        </w:rPr>
        <w:t>30</w:t>
      </w:r>
      <w:r w:rsidR="00956E7A" w:rsidRPr="00F75CEC">
        <w:rPr>
          <w:color w:val="000000" w:themeColor="text1"/>
          <w:lang w:val="tr-TR" w:eastAsia="tr-TR"/>
        </w:rPr>
        <w:t xml:space="preserve">. </w:t>
      </w:r>
      <w:r w:rsidR="00700EFE" w:rsidRPr="00F75CEC">
        <w:rPr>
          <w:color w:val="000000" w:themeColor="text1"/>
          <w:lang w:val="tr-TR" w:eastAsia="tr-TR"/>
        </w:rPr>
        <w:t>Mimalık ve Tasarım</w:t>
      </w:r>
      <w:r w:rsidR="00956E7A" w:rsidRPr="00F75CEC">
        <w:rPr>
          <w:color w:val="000000" w:themeColor="text1"/>
          <w:lang w:val="tr-TR" w:eastAsia="tr-TR"/>
        </w:rPr>
        <w:t xml:space="preserve"> </w:t>
      </w:r>
      <w:r w:rsidR="00700EFE" w:rsidRPr="00F75CEC">
        <w:rPr>
          <w:color w:val="000000" w:themeColor="text1"/>
          <w:lang w:val="tr-TR" w:eastAsia="tr-TR"/>
        </w:rPr>
        <w:t xml:space="preserve">Fakültesi </w:t>
      </w:r>
      <w:r w:rsidR="00956E7A" w:rsidRPr="00902F85">
        <w:rPr>
          <w:color w:val="000000" w:themeColor="text1"/>
          <w:highlight w:val="cyan"/>
          <w:lang w:val="tr-TR" w:eastAsia="tr-TR"/>
        </w:rPr>
        <w:t>20</w:t>
      </w:r>
      <w:r w:rsidR="00F63E28" w:rsidRPr="00902F85">
        <w:rPr>
          <w:color w:val="000000" w:themeColor="text1"/>
          <w:highlight w:val="cyan"/>
          <w:lang w:val="tr-TR" w:eastAsia="tr-TR"/>
        </w:rPr>
        <w:t>20</w:t>
      </w:r>
      <w:r w:rsidR="00956E7A" w:rsidRPr="00902F85">
        <w:rPr>
          <w:color w:val="000000" w:themeColor="text1"/>
          <w:highlight w:val="cyan"/>
          <w:lang w:val="tr-TR" w:eastAsia="tr-TR"/>
        </w:rPr>
        <w:t xml:space="preserve"> Ödeme Kalemleri.</w:t>
      </w:r>
    </w:p>
    <w:p w14:paraId="689CC818" w14:textId="77777777" w:rsidR="005C35DB" w:rsidRPr="00F75CEC" w:rsidRDefault="005C35DB" w:rsidP="005C35DB">
      <w:pPr>
        <w:spacing w:line="360" w:lineRule="auto"/>
        <w:jc w:val="both"/>
        <w:rPr>
          <w:b/>
          <w:bCs/>
          <w:color w:val="000000" w:themeColor="text1"/>
          <w:lang w:val="tr-TR" w:eastAsia="tr-TR"/>
        </w:rPr>
      </w:pPr>
      <w:r w:rsidRPr="00F75CEC">
        <w:rPr>
          <w:b/>
          <w:bCs/>
          <w:color w:val="000000" w:themeColor="text1"/>
          <w:lang w:val="tr-TR" w:eastAsia="tr-TR"/>
        </w:rPr>
        <w:t>Kanıt linkleri:</w:t>
      </w:r>
    </w:p>
    <w:p w14:paraId="61B529B1" w14:textId="77777777" w:rsidR="005C35DB" w:rsidRPr="00F75CEC" w:rsidRDefault="009A6248" w:rsidP="005C35DB">
      <w:pPr>
        <w:spacing w:line="360" w:lineRule="auto"/>
        <w:jc w:val="both"/>
        <w:rPr>
          <w:rStyle w:val="Kpr"/>
          <w:bCs/>
          <w:color w:val="000000" w:themeColor="text1"/>
          <w:position w:val="-1"/>
          <w:szCs w:val="24"/>
          <w:lang w:val="tr-TR"/>
        </w:rPr>
      </w:pPr>
      <w:hyperlink r:id="rId154" w:history="1">
        <w:r w:rsidR="005C35DB" w:rsidRPr="00F75CEC">
          <w:rPr>
            <w:rStyle w:val="Kpr"/>
            <w:bCs/>
            <w:color w:val="000000" w:themeColor="text1"/>
            <w:position w:val="-1"/>
            <w:szCs w:val="24"/>
            <w:lang w:val="tr-TR"/>
          </w:rPr>
          <w:t>http://mtf.comu.edu.tr/</w:t>
        </w:r>
      </w:hyperlink>
    </w:p>
    <w:p w14:paraId="7E0D577E" w14:textId="77777777" w:rsidR="005C35DB" w:rsidRPr="00F75CEC" w:rsidRDefault="009A6248" w:rsidP="005C35DB">
      <w:pPr>
        <w:spacing w:line="360" w:lineRule="auto"/>
        <w:jc w:val="both"/>
        <w:rPr>
          <w:rStyle w:val="Kpr"/>
          <w:bCs/>
          <w:color w:val="000000" w:themeColor="text1"/>
          <w:position w:val="-1"/>
          <w:szCs w:val="24"/>
          <w:lang w:val="tr-TR"/>
        </w:rPr>
      </w:pPr>
      <w:hyperlink r:id="rId155" w:history="1">
        <w:r w:rsidR="005C35DB" w:rsidRPr="00F75CEC">
          <w:rPr>
            <w:rStyle w:val="Kpr"/>
            <w:color w:val="000000" w:themeColor="text1"/>
            <w:lang w:val="tr-TR"/>
          </w:rPr>
          <w:t>http://mtf.comu.edu.tr/yonetim/gorev-tanimlari.html</w:t>
        </w:r>
      </w:hyperlink>
    </w:p>
    <w:p w14:paraId="3B21039A" w14:textId="77777777" w:rsidR="005414C7" w:rsidRPr="00F75CEC" w:rsidRDefault="005414C7" w:rsidP="004963D1">
      <w:pPr>
        <w:pStyle w:val="Balk2"/>
        <w:rPr>
          <w:color w:val="000000" w:themeColor="text1"/>
        </w:rPr>
      </w:pPr>
      <w:bookmarkStart w:id="109" w:name="_Toc66146114"/>
    </w:p>
    <w:p w14:paraId="7F2B56D9" w14:textId="151E0135" w:rsidR="003314ED" w:rsidRPr="00F75CEC" w:rsidRDefault="003314ED" w:rsidP="004963D1">
      <w:pPr>
        <w:pStyle w:val="Balk2"/>
        <w:rPr>
          <w:color w:val="000000" w:themeColor="text1"/>
        </w:rPr>
      </w:pPr>
      <w:r w:rsidRPr="00F75CEC">
        <w:rPr>
          <w:color w:val="000000" w:themeColor="text1"/>
        </w:rPr>
        <w:t>8.2. BÜTÇENİN ÖĞRETİM KADROSU AÇISINDAN YETERLİLİĞİ</w:t>
      </w:r>
      <w:bookmarkEnd w:id="109"/>
    </w:p>
    <w:p w14:paraId="3CAFC489" w14:textId="77777777" w:rsidR="0029531C" w:rsidRPr="00F75CEC" w:rsidRDefault="0029531C" w:rsidP="0029531C">
      <w:pPr>
        <w:rPr>
          <w:color w:val="000000" w:themeColor="text1"/>
          <w:lang w:val="tr-TR" w:eastAsia="tr-TR"/>
        </w:rPr>
      </w:pPr>
    </w:p>
    <w:p w14:paraId="3E137F6E" w14:textId="77777777" w:rsidR="0069090F" w:rsidRPr="00F75CEC" w:rsidRDefault="0069090F" w:rsidP="00F75334">
      <w:pPr>
        <w:spacing w:line="360" w:lineRule="auto"/>
        <w:ind w:firstLine="567"/>
        <w:jc w:val="both"/>
        <w:rPr>
          <w:color w:val="000000" w:themeColor="text1"/>
          <w:lang w:val="tr-TR" w:eastAsia="tr-TR"/>
        </w:rPr>
      </w:pPr>
      <w:r w:rsidRPr="00F75CEC">
        <w:rPr>
          <w:color w:val="000000" w:themeColor="text1"/>
          <w:lang w:val="tr-TR" w:eastAsia="tr-TR"/>
        </w:rPr>
        <w:t>İnsan kaynaklarının</w:t>
      </w:r>
      <w:r w:rsidR="00F75334" w:rsidRPr="00F75CEC">
        <w:rPr>
          <w:color w:val="000000" w:themeColor="text1"/>
          <w:lang w:val="tr-TR" w:eastAsia="tr-TR"/>
        </w:rPr>
        <w:t xml:space="preserve"> </w:t>
      </w:r>
      <w:r w:rsidRPr="00F75CEC">
        <w:rPr>
          <w:color w:val="000000" w:themeColor="text1"/>
          <w:lang w:val="tr-TR" w:eastAsia="tr-TR"/>
        </w:rPr>
        <w:t>yönetim stratejileri</w:t>
      </w:r>
      <w:r w:rsidR="00B341A2" w:rsidRPr="00F75CEC">
        <w:rPr>
          <w:color w:val="000000" w:themeColor="text1"/>
          <w:lang w:val="tr-TR" w:eastAsia="tr-TR"/>
        </w:rPr>
        <w:t>,</w:t>
      </w:r>
      <w:r w:rsidR="00F75334" w:rsidRPr="00F75CEC">
        <w:rPr>
          <w:color w:val="000000" w:themeColor="text1"/>
          <w:lang w:val="tr-TR" w:eastAsia="tr-TR"/>
        </w:rPr>
        <w:t xml:space="preserve"> </w:t>
      </w:r>
      <w:r w:rsidR="00623E83" w:rsidRPr="00F75CEC">
        <w:rPr>
          <w:color w:val="000000" w:themeColor="text1"/>
          <w:lang w:val="tr-TR" w:eastAsia="tr-TR"/>
        </w:rPr>
        <w:t>P</w:t>
      </w:r>
      <w:r w:rsidRPr="00F75CEC">
        <w:rPr>
          <w:color w:val="000000" w:themeColor="text1"/>
          <w:lang w:val="tr-TR" w:eastAsia="tr-TR"/>
        </w:rPr>
        <w:t>ersonel</w:t>
      </w:r>
      <w:r w:rsidR="00F75334" w:rsidRPr="00F75CEC">
        <w:rPr>
          <w:color w:val="000000" w:themeColor="text1"/>
          <w:lang w:val="tr-TR" w:eastAsia="tr-TR"/>
        </w:rPr>
        <w:t xml:space="preserve"> </w:t>
      </w:r>
      <w:r w:rsidR="00623E83" w:rsidRPr="00F75CEC">
        <w:rPr>
          <w:color w:val="000000" w:themeColor="text1"/>
          <w:lang w:val="tr-TR" w:eastAsia="tr-TR"/>
        </w:rPr>
        <w:t>D</w:t>
      </w:r>
      <w:r w:rsidRPr="00F75CEC">
        <w:rPr>
          <w:color w:val="000000" w:themeColor="text1"/>
          <w:lang w:val="tr-TR" w:eastAsia="tr-TR"/>
        </w:rPr>
        <w:t>aire</w:t>
      </w:r>
      <w:r w:rsidR="00F75334" w:rsidRPr="00F75CEC">
        <w:rPr>
          <w:color w:val="000000" w:themeColor="text1"/>
          <w:lang w:val="tr-TR" w:eastAsia="tr-TR"/>
        </w:rPr>
        <w:t xml:space="preserve"> </w:t>
      </w:r>
      <w:r w:rsidR="00623E83" w:rsidRPr="00F75CEC">
        <w:rPr>
          <w:color w:val="000000" w:themeColor="text1"/>
          <w:lang w:val="tr-TR" w:eastAsia="tr-TR"/>
        </w:rPr>
        <w:t>B</w:t>
      </w:r>
      <w:r w:rsidRPr="00F75CEC">
        <w:rPr>
          <w:color w:val="000000" w:themeColor="text1"/>
          <w:lang w:val="tr-TR" w:eastAsia="tr-TR"/>
        </w:rPr>
        <w:t>aşkanlığı</w:t>
      </w:r>
      <w:r w:rsidR="00F75334" w:rsidRPr="00F75CEC">
        <w:rPr>
          <w:color w:val="000000" w:themeColor="text1"/>
          <w:lang w:val="tr-TR" w:eastAsia="tr-TR"/>
        </w:rPr>
        <w:t xml:space="preserve"> </w:t>
      </w:r>
      <w:r w:rsidRPr="00F75CEC">
        <w:rPr>
          <w:color w:val="000000" w:themeColor="text1"/>
          <w:lang w:val="tr-TR" w:eastAsia="tr-TR"/>
        </w:rPr>
        <w:t>ve</w:t>
      </w:r>
      <w:r w:rsidR="00F75334" w:rsidRPr="00F75CEC">
        <w:rPr>
          <w:color w:val="000000" w:themeColor="text1"/>
          <w:lang w:val="tr-TR" w:eastAsia="tr-TR"/>
        </w:rPr>
        <w:t xml:space="preserve"> </w:t>
      </w:r>
      <w:r w:rsidR="00623E83" w:rsidRPr="00F75CEC">
        <w:rPr>
          <w:color w:val="000000" w:themeColor="text1"/>
          <w:lang w:val="tr-TR" w:eastAsia="tr-TR"/>
        </w:rPr>
        <w:t>S</w:t>
      </w:r>
      <w:r w:rsidRPr="00F75CEC">
        <w:rPr>
          <w:color w:val="000000" w:themeColor="text1"/>
          <w:lang w:val="tr-TR" w:eastAsia="tr-TR"/>
        </w:rPr>
        <w:t>trateji</w:t>
      </w:r>
      <w:r w:rsidR="00F75334" w:rsidRPr="00F75CEC">
        <w:rPr>
          <w:color w:val="000000" w:themeColor="text1"/>
          <w:lang w:val="tr-TR" w:eastAsia="tr-TR"/>
        </w:rPr>
        <w:t xml:space="preserve"> </w:t>
      </w:r>
      <w:r w:rsidR="00623E83" w:rsidRPr="00F75CEC">
        <w:rPr>
          <w:color w:val="000000" w:themeColor="text1"/>
          <w:lang w:val="tr-TR" w:eastAsia="tr-TR"/>
        </w:rPr>
        <w:t>D</w:t>
      </w:r>
      <w:r w:rsidRPr="00F75CEC">
        <w:rPr>
          <w:color w:val="000000" w:themeColor="text1"/>
          <w:lang w:val="tr-TR" w:eastAsia="tr-TR"/>
        </w:rPr>
        <w:t>aire</w:t>
      </w:r>
      <w:r w:rsidR="00F75334" w:rsidRPr="00F75CEC">
        <w:rPr>
          <w:color w:val="000000" w:themeColor="text1"/>
          <w:lang w:val="tr-TR" w:eastAsia="tr-TR"/>
        </w:rPr>
        <w:t xml:space="preserve"> </w:t>
      </w:r>
      <w:r w:rsidR="00623E83" w:rsidRPr="00F75CEC">
        <w:rPr>
          <w:color w:val="000000" w:themeColor="text1"/>
          <w:lang w:val="tr-TR" w:eastAsia="tr-TR"/>
        </w:rPr>
        <w:t>B</w:t>
      </w:r>
      <w:r w:rsidRPr="00F75CEC">
        <w:rPr>
          <w:color w:val="000000" w:themeColor="text1"/>
          <w:lang w:val="tr-TR" w:eastAsia="tr-TR"/>
        </w:rPr>
        <w:t>aşkanlığı</w:t>
      </w:r>
      <w:r w:rsidR="00F75334" w:rsidRPr="00F75CEC">
        <w:rPr>
          <w:color w:val="000000" w:themeColor="text1"/>
          <w:lang w:val="tr-TR" w:eastAsia="tr-TR"/>
        </w:rPr>
        <w:t xml:space="preserve"> </w:t>
      </w:r>
      <w:r w:rsidR="00623E83" w:rsidRPr="00F75CEC">
        <w:rPr>
          <w:color w:val="000000" w:themeColor="text1"/>
          <w:lang w:val="tr-TR" w:eastAsia="tr-TR"/>
        </w:rPr>
        <w:t>bünyesinde birimlerin sahip olduğu</w:t>
      </w:r>
      <w:r w:rsidRPr="00F75CEC">
        <w:rPr>
          <w:color w:val="000000" w:themeColor="text1"/>
          <w:lang w:val="tr-TR" w:eastAsia="tr-TR"/>
        </w:rPr>
        <w:t xml:space="preserve"> norm kadro sayılarına ve atama kriterlerine göre planlanmakta olup takibi </w:t>
      </w:r>
      <w:r w:rsidR="00623E83" w:rsidRPr="00F75CEC">
        <w:rPr>
          <w:color w:val="000000" w:themeColor="text1"/>
          <w:lang w:val="tr-TR" w:eastAsia="tr-TR"/>
        </w:rPr>
        <w:t>R</w:t>
      </w:r>
      <w:r w:rsidRPr="00F75CEC">
        <w:rPr>
          <w:color w:val="000000" w:themeColor="text1"/>
          <w:lang w:val="tr-TR" w:eastAsia="tr-TR"/>
        </w:rPr>
        <w:t>ektörlü</w:t>
      </w:r>
      <w:r w:rsidR="00623E83" w:rsidRPr="00F75CEC">
        <w:rPr>
          <w:color w:val="000000" w:themeColor="text1"/>
          <w:lang w:val="tr-TR" w:eastAsia="tr-TR"/>
        </w:rPr>
        <w:t>k</w:t>
      </w:r>
      <w:r w:rsidRPr="00F75CEC">
        <w:rPr>
          <w:color w:val="000000" w:themeColor="text1"/>
          <w:lang w:val="tr-TR" w:eastAsia="tr-TR"/>
        </w:rPr>
        <w:t xml:space="preserve"> ve </w:t>
      </w:r>
      <w:r w:rsidR="00623E83" w:rsidRPr="00F75CEC">
        <w:rPr>
          <w:color w:val="000000" w:themeColor="text1"/>
          <w:lang w:val="tr-TR" w:eastAsia="tr-TR"/>
        </w:rPr>
        <w:t>G</w:t>
      </w:r>
      <w:r w:rsidRPr="00F75CEC">
        <w:rPr>
          <w:color w:val="000000" w:themeColor="text1"/>
          <w:lang w:val="tr-TR" w:eastAsia="tr-TR"/>
        </w:rPr>
        <w:t xml:space="preserve">enel </w:t>
      </w:r>
      <w:r w:rsidR="00623E83" w:rsidRPr="00F75CEC">
        <w:rPr>
          <w:color w:val="000000" w:themeColor="text1"/>
          <w:lang w:val="tr-TR" w:eastAsia="tr-TR"/>
        </w:rPr>
        <w:t>Sekreterlikçe</w:t>
      </w:r>
      <w:r w:rsidRPr="00F75CEC">
        <w:rPr>
          <w:color w:val="000000" w:themeColor="text1"/>
          <w:lang w:val="tr-TR" w:eastAsia="tr-TR"/>
        </w:rPr>
        <w:t xml:space="preserve"> yapılmaktadır. Program öğretim elemanlarının maaş ve ek ders ücretleri Mimarlık Tasarım Fakültesi bütçesinden karşılanmaktadır. Öğretim üyelerinin maaşları 657 sayılı devlet memuru kanunu ve 2547 sayılı</w:t>
      </w:r>
      <w:r w:rsidR="00F75334" w:rsidRPr="00F75CEC">
        <w:rPr>
          <w:color w:val="000000" w:themeColor="text1"/>
          <w:lang w:val="tr-TR" w:eastAsia="tr-TR"/>
        </w:rPr>
        <w:t xml:space="preserve"> </w:t>
      </w:r>
      <w:r w:rsidRPr="00F75CEC">
        <w:rPr>
          <w:color w:val="000000" w:themeColor="text1"/>
          <w:lang w:val="tr-TR" w:eastAsia="tr-TR"/>
        </w:rPr>
        <w:t>kanunun</w:t>
      </w:r>
      <w:r w:rsidR="00F75334" w:rsidRPr="00F75CEC">
        <w:rPr>
          <w:color w:val="000000" w:themeColor="text1"/>
          <w:lang w:val="tr-TR" w:eastAsia="tr-TR"/>
        </w:rPr>
        <w:t xml:space="preserve"> </w:t>
      </w:r>
      <w:r w:rsidRPr="00F75CEC">
        <w:rPr>
          <w:color w:val="000000" w:themeColor="text1"/>
          <w:lang w:val="tr-TR" w:eastAsia="tr-TR"/>
        </w:rPr>
        <w:t>akademik</w:t>
      </w:r>
      <w:r w:rsidR="00F75334" w:rsidRPr="00F75CEC">
        <w:rPr>
          <w:color w:val="000000" w:themeColor="text1"/>
          <w:lang w:val="tr-TR" w:eastAsia="tr-TR"/>
        </w:rPr>
        <w:t xml:space="preserve"> </w:t>
      </w:r>
      <w:r w:rsidRPr="00F75CEC">
        <w:rPr>
          <w:color w:val="000000" w:themeColor="text1"/>
          <w:lang w:val="tr-TR" w:eastAsia="tr-TR"/>
        </w:rPr>
        <w:t>personel</w:t>
      </w:r>
      <w:r w:rsidR="00F75334" w:rsidRPr="00F75CEC">
        <w:rPr>
          <w:color w:val="000000" w:themeColor="text1"/>
          <w:lang w:val="tr-TR" w:eastAsia="tr-TR"/>
        </w:rPr>
        <w:t xml:space="preserve"> </w:t>
      </w:r>
      <w:r w:rsidRPr="00F75CEC">
        <w:rPr>
          <w:color w:val="000000" w:themeColor="text1"/>
          <w:lang w:val="tr-TR" w:eastAsia="tr-TR"/>
        </w:rPr>
        <w:t>maaş</w:t>
      </w:r>
      <w:r w:rsidR="00F75334" w:rsidRPr="00F75CEC">
        <w:rPr>
          <w:color w:val="000000" w:themeColor="text1"/>
          <w:lang w:val="tr-TR" w:eastAsia="tr-TR"/>
        </w:rPr>
        <w:t xml:space="preserve"> </w:t>
      </w:r>
      <w:r w:rsidRPr="00F75CEC">
        <w:rPr>
          <w:color w:val="000000" w:themeColor="text1"/>
          <w:lang w:val="tr-TR" w:eastAsia="tr-TR"/>
        </w:rPr>
        <w:t>ücretleri</w:t>
      </w:r>
      <w:r w:rsidR="00F75334" w:rsidRPr="00F75CEC">
        <w:rPr>
          <w:color w:val="000000" w:themeColor="text1"/>
          <w:lang w:val="tr-TR" w:eastAsia="tr-TR"/>
        </w:rPr>
        <w:t xml:space="preserve"> </w:t>
      </w:r>
      <w:r w:rsidRPr="00F75CEC">
        <w:rPr>
          <w:color w:val="000000" w:themeColor="text1"/>
          <w:lang w:val="tr-TR" w:eastAsia="tr-TR"/>
        </w:rPr>
        <w:t>hesaplama</w:t>
      </w:r>
      <w:r w:rsidR="00F75334" w:rsidRPr="00F75CEC">
        <w:rPr>
          <w:color w:val="000000" w:themeColor="text1"/>
          <w:lang w:val="tr-TR" w:eastAsia="tr-TR"/>
        </w:rPr>
        <w:t xml:space="preserve"> </w:t>
      </w:r>
      <w:r w:rsidRPr="00F75CEC">
        <w:rPr>
          <w:color w:val="000000" w:themeColor="text1"/>
          <w:lang w:val="tr-TR" w:eastAsia="tr-TR"/>
        </w:rPr>
        <w:t>usullerine</w:t>
      </w:r>
      <w:r w:rsidR="00F75334" w:rsidRPr="00F75CEC">
        <w:rPr>
          <w:color w:val="000000" w:themeColor="text1"/>
          <w:lang w:val="tr-TR" w:eastAsia="tr-TR"/>
        </w:rPr>
        <w:t xml:space="preserve"> </w:t>
      </w:r>
      <w:r w:rsidRPr="00F75CEC">
        <w:rPr>
          <w:color w:val="000000" w:themeColor="text1"/>
          <w:lang w:val="tr-TR" w:eastAsia="tr-TR"/>
        </w:rPr>
        <w:t>bakılarak</w:t>
      </w:r>
      <w:r w:rsidR="00F75334" w:rsidRPr="00F75CEC">
        <w:rPr>
          <w:color w:val="000000" w:themeColor="text1"/>
          <w:lang w:val="tr-TR" w:eastAsia="tr-TR"/>
        </w:rPr>
        <w:t xml:space="preserve"> </w:t>
      </w:r>
      <w:r w:rsidRPr="00F75CEC">
        <w:rPr>
          <w:color w:val="000000" w:themeColor="text1"/>
          <w:lang w:val="tr-TR" w:eastAsia="tr-TR"/>
        </w:rPr>
        <w:t xml:space="preserve">hesaplanmaktadır. Öğretim elemanlarının ek ders ücretleri 2547 nolu kanunun Ek Ders Usulü ve Esasları’na göre düzenlenmektedir. Öğretim elemanlarının mesleki gelişimlerini sürdürebilmeleri açısından, </w:t>
      </w:r>
      <w:r w:rsidR="00623E83" w:rsidRPr="00F75CEC">
        <w:rPr>
          <w:color w:val="000000" w:themeColor="text1"/>
          <w:lang w:val="tr-TR" w:eastAsia="tr-TR"/>
        </w:rPr>
        <w:t xml:space="preserve">bütçe imkanları ölçüsünde </w:t>
      </w:r>
      <w:r w:rsidRPr="00F75CEC">
        <w:rPr>
          <w:color w:val="000000" w:themeColor="text1"/>
          <w:lang w:val="tr-TR" w:eastAsia="tr-TR"/>
        </w:rPr>
        <w:t>öğretim elemanlarının her yıl ulusal ve uluslararası bilimsel toplantıl</w:t>
      </w:r>
      <w:r w:rsidR="00623E83" w:rsidRPr="00F75CEC">
        <w:rPr>
          <w:color w:val="000000" w:themeColor="text1"/>
          <w:lang w:val="tr-TR" w:eastAsia="tr-TR"/>
        </w:rPr>
        <w:t>ara katılımı desteklenmeye çalışılmaktadır. Prensip olarak ÇOMÜ’yü</w:t>
      </w:r>
      <w:r w:rsidRPr="00F75CEC">
        <w:rPr>
          <w:color w:val="000000" w:themeColor="text1"/>
          <w:lang w:val="tr-TR" w:eastAsia="tr-TR"/>
        </w:rPr>
        <w:t xml:space="preserve"> temsilen Bilimsel Etkinlikler</w:t>
      </w:r>
      <w:r w:rsidR="00623E83" w:rsidRPr="00F75CEC">
        <w:rPr>
          <w:color w:val="000000" w:themeColor="text1"/>
          <w:lang w:val="tr-TR" w:eastAsia="tr-TR"/>
        </w:rPr>
        <w:t>e katılan akademik personele</w:t>
      </w:r>
      <w:r w:rsidRPr="00F75CEC">
        <w:rPr>
          <w:color w:val="000000" w:themeColor="text1"/>
          <w:lang w:val="tr-TR" w:eastAsia="tr-TR"/>
        </w:rPr>
        <w:t xml:space="preserve"> bildiri ile katılmak koşulu ile yılda bir kez ulusal veya bir kez uluslararası et</w:t>
      </w:r>
      <w:r w:rsidR="00623E83" w:rsidRPr="00F75CEC">
        <w:rPr>
          <w:color w:val="000000" w:themeColor="text1"/>
          <w:lang w:val="tr-TR" w:eastAsia="tr-TR"/>
        </w:rPr>
        <w:t>kinlik katılım desteği sağlanmaktadır.</w:t>
      </w:r>
      <w:r w:rsidRPr="00F75CEC">
        <w:rPr>
          <w:color w:val="000000" w:themeColor="text1"/>
          <w:lang w:val="tr-TR" w:eastAsia="tr-TR"/>
        </w:rPr>
        <w:t xml:space="preserve"> </w:t>
      </w:r>
      <w:r w:rsidR="00623E83" w:rsidRPr="00F75CEC">
        <w:rPr>
          <w:color w:val="000000" w:themeColor="text1"/>
          <w:lang w:val="tr-TR" w:eastAsia="tr-TR"/>
        </w:rPr>
        <w:t>Bu destekten b</w:t>
      </w:r>
      <w:r w:rsidRPr="00F75CEC">
        <w:rPr>
          <w:color w:val="000000" w:themeColor="text1"/>
          <w:lang w:val="tr-TR" w:eastAsia="tr-TR"/>
        </w:rPr>
        <w:t xml:space="preserve">ildiri başına en fazla bir akademisyen </w:t>
      </w:r>
      <w:r w:rsidR="00623E83" w:rsidRPr="00F75CEC">
        <w:rPr>
          <w:color w:val="000000" w:themeColor="text1"/>
          <w:lang w:val="tr-TR" w:eastAsia="tr-TR"/>
        </w:rPr>
        <w:t>f</w:t>
      </w:r>
      <w:r w:rsidRPr="00F75CEC">
        <w:rPr>
          <w:color w:val="000000" w:themeColor="text1"/>
          <w:lang w:val="tr-TR" w:eastAsia="tr-TR"/>
        </w:rPr>
        <w:t>aydalanabilir.</w:t>
      </w:r>
      <w:r w:rsidR="00F75334" w:rsidRPr="00F75CEC">
        <w:rPr>
          <w:color w:val="000000" w:themeColor="text1"/>
          <w:lang w:val="tr-TR" w:eastAsia="tr-TR"/>
        </w:rPr>
        <w:t xml:space="preserve"> </w:t>
      </w:r>
      <w:r w:rsidRPr="00F75CEC">
        <w:rPr>
          <w:color w:val="000000" w:themeColor="text1"/>
          <w:lang w:val="tr-TR" w:eastAsia="tr-TR"/>
        </w:rPr>
        <w:t xml:space="preserve">14 Kasım 2014’te yürürlüğe giren Yükseköğretim Personel Kanunu’nda Değişiklik Yapılmasına Dair Kanunla birlikte Öğretim Üye </w:t>
      </w:r>
      <w:r w:rsidR="00623E83" w:rsidRPr="00F75CEC">
        <w:rPr>
          <w:color w:val="000000" w:themeColor="text1"/>
          <w:lang w:val="tr-TR" w:eastAsia="tr-TR"/>
        </w:rPr>
        <w:t xml:space="preserve">ve Yardımcılarının maaşlarında </w:t>
      </w:r>
      <w:r w:rsidRPr="00F75CEC">
        <w:rPr>
          <w:color w:val="000000" w:themeColor="text1"/>
          <w:lang w:val="tr-TR" w:eastAsia="tr-TR"/>
        </w:rPr>
        <w:t>iyileştirmeye gidilmiş olması ülkemizde</w:t>
      </w:r>
      <w:r w:rsidR="00F75334" w:rsidRPr="00F75CEC">
        <w:rPr>
          <w:color w:val="000000" w:themeColor="text1"/>
          <w:lang w:val="tr-TR" w:eastAsia="tr-TR"/>
        </w:rPr>
        <w:t xml:space="preserve"> </w:t>
      </w:r>
      <w:r w:rsidRPr="00F75CEC">
        <w:rPr>
          <w:color w:val="000000" w:themeColor="text1"/>
          <w:lang w:val="tr-TR" w:eastAsia="tr-TR"/>
        </w:rPr>
        <w:t>nitelikli öğretim kadrosunu çekme</w:t>
      </w:r>
      <w:r w:rsidR="00F75334" w:rsidRPr="00F75CEC">
        <w:rPr>
          <w:color w:val="000000" w:themeColor="text1"/>
          <w:lang w:val="tr-TR" w:eastAsia="tr-TR"/>
        </w:rPr>
        <w:t xml:space="preserve"> </w:t>
      </w:r>
      <w:r w:rsidRPr="00F75CEC">
        <w:rPr>
          <w:color w:val="000000" w:themeColor="text1"/>
          <w:lang w:val="tr-TR" w:eastAsia="tr-TR"/>
        </w:rPr>
        <w:t>ve devamlılığını sağlama</w:t>
      </w:r>
      <w:r w:rsidR="00623E83" w:rsidRPr="00F75CEC">
        <w:rPr>
          <w:color w:val="000000" w:themeColor="text1"/>
          <w:lang w:val="tr-TR" w:eastAsia="tr-TR"/>
        </w:rPr>
        <w:t>k için</w:t>
      </w:r>
      <w:r w:rsidRPr="00F75CEC">
        <w:rPr>
          <w:color w:val="000000" w:themeColor="text1"/>
          <w:lang w:val="tr-TR" w:eastAsia="tr-TR"/>
        </w:rPr>
        <w:t xml:space="preserve"> teşvik </w:t>
      </w:r>
      <w:r w:rsidR="00623E83" w:rsidRPr="00F75CEC">
        <w:rPr>
          <w:color w:val="000000" w:themeColor="text1"/>
          <w:lang w:val="tr-TR" w:eastAsia="tr-TR"/>
        </w:rPr>
        <w:t xml:space="preserve">edici olmuştur. Öğretim elemanları </w:t>
      </w:r>
      <w:r w:rsidRPr="00F75CEC">
        <w:rPr>
          <w:color w:val="000000" w:themeColor="text1"/>
          <w:lang w:val="tr-TR" w:eastAsia="tr-TR"/>
        </w:rPr>
        <w:t>TÜBİTAK ve BAP projeleri kanalıyla da ek gelir ve teçhizat edinme imkanına sahiptir.</w:t>
      </w:r>
      <w:r w:rsidR="00F75334" w:rsidRPr="00F75CEC">
        <w:rPr>
          <w:color w:val="000000" w:themeColor="text1"/>
          <w:lang w:val="tr-TR" w:eastAsia="tr-TR"/>
        </w:rPr>
        <w:t xml:space="preserve"> </w:t>
      </w:r>
      <w:r w:rsidRPr="00F75CEC">
        <w:rPr>
          <w:color w:val="000000" w:themeColor="text1"/>
          <w:lang w:val="tr-TR" w:eastAsia="tr-TR"/>
        </w:rPr>
        <w:t>Ayrıca</w:t>
      </w:r>
      <w:r w:rsidR="00F75334" w:rsidRPr="00F75CEC">
        <w:rPr>
          <w:color w:val="000000" w:themeColor="text1"/>
          <w:lang w:val="tr-TR" w:eastAsia="tr-TR"/>
        </w:rPr>
        <w:t xml:space="preserve"> </w:t>
      </w:r>
      <w:r w:rsidRPr="00F75CEC">
        <w:rPr>
          <w:color w:val="000000" w:themeColor="text1"/>
          <w:lang w:val="tr-TR" w:eastAsia="tr-TR"/>
        </w:rPr>
        <w:t>14</w:t>
      </w:r>
      <w:r w:rsidR="00F75334" w:rsidRPr="00F75CEC">
        <w:rPr>
          <w:color w:val="000000" w:themeColor="text1"/>
          <w:lang w:val="tr-TR" w:eastAsia="tr-TR"/>
        </w:rPr>
        <w:t xml:space="preserve"> </w:t>
      </w:r>
      <w:r w:rsidRPr="00F75CEC">
        <w:rPr>
          <w:color w:val="000000" w:themeColor="text1"/>
          <w:lang w:val="tr-TR" w:eastAsia="tr-TR"/>
        </w:rPr>
        <w:t>Aralık</w:t>
      </w:r>
      <w:r w:rsidR="00F75334" w:rsidRPr="00F75CEC">
        <w:rPr>
          <w:color w:val="000000" w:themeColor="text1"/>
          <w:lang w:val="tr-TR" w:eastAsia="tr-TR"/>
        </w:rPr>
        <w:t xml:space="preserve"> </w:t>
      </w:r>
      <w:r w:rsidRPr="00F75CEC">
        <w:rPr>
          <w:color w:val="000000" w:themeColor="text1"/>
          <w:lang w:val="tr-TR" w:eastAsia="tr-TR"/>
        </w:rPr>
        <w:t>2015</w:t>
      </w:r>
      <w:r w:rsidR="00F75334" w:rsidRPr="00F75CEC">
        <w:rPr>
          <w:color w:val="000000" w:themeColor="text1"/>
          <w:lang w:val="tr-TR" w:eastAsia="tr-TR"/>
        </w:rPr>
        <w:t xml:space="preserve"> </w:t>
      </w:r>
      <w:r w:rsidRPr="00F75CEC">
        <w:rPr>
          <w:color w:val="000000" w:themeColor="text1"/>
          <w:lang w:val="tr-TR" w:eastAsia="tr-TR"/>
        </w:rPr>
        <w:t>tarihinde</w:t>
      </w:r>
      <w:r w:rsidR="00F75334" w:rsidRPr="00F75CEC">
        <w:rPr>
          <w:color w:val="000000" w:themeColor="text1"/>
          <w:lang w:val="tr-TR" w:eastAsia="tr-TR"/>
        </w:rPr>
        <w:t xml:space="preserve"> </w:t>
      </w:r>
      <w:r w:rsidRPr="00F75CEC">
        <w:rPr>
          <w:color w:val="000000" w:themeColor="text1"/>
          <w:lang w:val="tr-TR" w:eastAsia="tr-TR"/>
        </w:rPr>
        <w:t>Bakanlar</w:t>
      </w:r>
      <w:r w:rsidR="00F75334" w:rsidRPr="00F75CEC">
        <w:rPr>
          <w:color w:val="000000" w:themeColor="text1"/>
          <w:lang w:val="tr-TR" w:eastAsia="tr-TR"/>
        </w:rPr>
        <w:t xml:space="preserve"> </w:t>
      </w:r>
      <w:r w:rsidRPr="00F75CEC">
        <w:rPr>
          <w:color w:val="000000" w:themeColor="text1"/>
          <w:lang w:val="tr-TR" w:eastAsia="tr-TR"/>
        </w:rPr>
        <w:t>Kurulu</w:t>
      </w:r>
      <w:r w:rsidR="00F75334" w:rsidRPr="00F75CEC">
        <w:rPr>
          <w:color w:val="000000" w:themeColor="text1"/>
          <w:lang w:val="tr-TR" w:eastAsia="tr-TR"/>
        </w:rPr>
        <w:t xml:space="preserve"> </w:t>
      </w:r>
      <w:r w:rsidRPr="00F75CEC">
        <w:rPr>
          <w:color w:val="000000" w:themeColor="text1"/>
          <w:lang w:val="tr-TR" w:eastAsia="tr-TR"/>
        </w:rPr>
        <w:t>kararı</w:t>
      </w:r>
      <w:r w:rsidR="00F75334" w:rsidRPr="00F75CEC">
        <w:rPr>
          <w:color w:val="000000" w:themeColor="text1"/>
          <w:lang w:val="tr-TR" w:eastAsia="tr-TR"/>
        </w:rPr>
        <w:t xml:space="preserve"> </w:t>
      </w:r>
      <w:r w:rsidRPr="00F75CEC">
        <w:rPr>
          <w:color w:val="000000" w:themeColor="text1"/>
          <w:lang w:val="tr-TR" w:eastAsia="tr-TR"/>
        </w:rPr>
        <w:t xml:space="preserve">ile yürürlüğe giren Akademik Teşvik Ödeneği Yönetmeliği’ne dayanarak proje, araştırma, yayın, tasarım, sergi, patent, atıflar, tebliğ ve akademik ödüller </w:t>
      </w:r>
      <w:r w:rsidR="008A741A" w:rsidRPr="00F75CEC">
        <w:rPr>
          <w:color w:val="000000" w:themeColor="text1"/>
          <w:lang w:val="tr-TR" w:eastAsia="tr-TR"/>
        </w:rPr>
        <w:t>başlıklarında çeşitli akademik faaliyetler</w:t>
      </w:r>
      <w:r w:rsidRPr="00F75CEC">
        <w:rPr>
          <w:color w:val="000000" w:themeColor="text1"/>
          <w:lang w:val="tr-TR" w:eastAsia="tr-TR"/>
        </w:rPr>
        <w:t xml:space="preserve"> için akademik teşvik ödeneği </w:t>
      </w:r>
      <w:r w:rsidR="008A741A" w:rsidRPr="00F75CEC">
        <w:rPr>
          <w:color w:val="000000" w:themeColor="text1"/>
          <w:lang w:val="tr-TR" w:eastAsia="tr-TR"/>
        </w:rPr>
        <w:t>verilmektedir</w:t>
      </w:r>
      <w:r w:rsidRPr="00F75CEC">
        <w:rPr>
          <w:color w:val="000000" w:themeColor="text1"/>
          <w:lang w:val="tr-TR" w:eastAsia="tr-TR"/>
        </w:rPr>
        <w:t xml:space="preserve">. Düzenli olarak, </w:t>
      </w:r>
      <w:r w:rsidR="008A741A" w:rsidRPr="00F75CEC">
        <w:rPr>
          <w:color w:val="000000" w:themeColor="text1"/>
          <w:lang w:val="tr-TR" w:eastAsia="tr-TR"/>
        </w:rPr>
        <w:t>ö</w:t>
      </w:r>
      <w:r w:rsidRPr="00F75CEC">
        <w:rPr>
          <w:color w:val="000000" w:themeColor="text1"/>
          <w:lang w:val="tr-TR" w:eastAsia="tr-TR"/>
        </w:rPr>
        <w:t xml:space="preserve">ğretim </w:t>
      </w:r>
      <w:r w:rsidR="008A741A" w:rsidRPr="00F75CEC">
        <w:rPr>
          <w:color w:val="000000" w:themeColor="text1"/>
          <w:lang w:val="tr-TR" w:eastAsia="tr-TR"/>
        </w:rPr>
        <w:t>ü</w:t>
      </w:r>
      <w:r w:rsidRPr="00F75CEC">
        <w:rPr>
          <w:color w:val="000000" w:themeColor="text1"/>
          <w:lang w:val="tr-TR" w:eastAsia="tr-TR"/>
        </w:rPr>
        <w:t xml:space="preserve">ye ve </w:t>
      </w:r>
      <w:r w:rsidR="008A741A" w:rsidRPr="00F75CEC">
        <w:rPr>
          <w:color w:val="000000" w:themeColor="text1"/>
          <w:lang w:val="tr-TR" w:eastAsia="tr-TR"/>
        </w:rPr>
        <w:t>y</w:t>
      </w:r>
      <w:r w:rsidRPr="00F75CEC">
        <w:rPr>
          <w:color w:val="000000" w:themeColor="text1"/>
          <w:lang w:val="tr-TR" w:eastAsia="tr-TR"/>
        </w:rPr>
        <w:t>ardımcılarının istekleri doğrultusunda</w:t>
      </w:r>
      <w:r w:rsidR="00F75334" w:rsidRPr="00F75CEC">
        <w:rPr>
          <w:color w:val="000000" w:themeColor="text1"/>
          <w:lang w:val="tr-TR" w:eastAsia="tr-TR"/>
        </w:rPr>
        <w:t xml:space="preserve"> </w:t>
      </w:r>
      <w:r w:rsidRPr="00F75CEC">
        <w:rPr>
          <w:color w:val="000000" w:themeColor="text1"/>
          <w:lang w:val="tr-TR" w:eastAsia="tr-TR"/>
        </w:rPr>
        <w:t>kütüphaneye</w:t>
      </w:r>
      <w:r w:rsidR="00F75334" w:rsidRPr="00F75CEC">
        <w:rPr>
          <w:color w:val="000000" w:themeColor="text1"/>
          <w:lang w:val="tr-TR" w:eastAsia="tr-TR"/>
        </w:rPr>
        <w:t xml:space="preserve"> </w:t>
      </w:r>
      <w:r w:rsidRPr="00F75CEC">
        <w:rPr>
          <w:color w:val="000000" w:themeColor="text1"/>
          <w:lang w:val="tr-TR" w:eastAsia="tr-TR"/>
        </w:rPr>
        <w:t>kitap</w:t>
      </w:r>
      <w:r w:rsidR="00F75334" w:rsidRPr="00F75CEC">
        <w:rPr>
          <w:color w:val="000000" w:themeColor="text1"/>
          <w:lang w:val="tr-TR" w:eastAsia="tr-TR"/>
        </w:rPr>
        <w:t xml:space="preserve"> </w:t>
      </w:r>
      <w:r w:rsidRPr="00F75CEC">
        <w:rPr>
          <w:color w:val="000000" w:themeColor="text1"/>
          <w:lang w:val="tr-TR" w:eastAsia="tr-TR"/>
        </w:rPr>
        <w:t>alımları</w:t>
      </w:r>
      <w:r w:rsidR="00F75334" w:rsidRPr="00F75CEC">
        <w:rPr>
          <w:color w:val="000000" w:themeColor="text1"/>
          <w:lang w:val="tr-TR" w:eastAsia="tr-TR"/>
        </w:rPr>
        <w:t xml:space="preserve"> </w:t>
      </w:r>
      <w:r w:rsidRPr="00F75CEC">
        <w:rPr>
          <w:color w:val="000000" w:themeColor="text1"/>
          <w:lang w:val="tr-TR" w:eastAsia="tr-TR"/>
        </w:rPr>
        <w:t>gerçekleştirilmekte,</w:t>
      </w:r>
      <w:r w:rsidR="00F75334" w:rsidRPr="00F75CEC">
        <w:rPr>
          <w:color w:val="000000" w:themeColor="text1"/>
          <w:lang w:val="tr-TR" w:eastAsia="tr-TR"/>
        </w:rPr>
        <w:t xml:space="preserve"> </w:t>
      </w:r>
      <w:r w:rsidRPr="00F75CEC">
        <w:rPr>
          <w:color w:val="000000" w:themeColor="text1"/>
          <w:lang w:val="tr-TR" w:eastAsia="tr-TR"/>
        </w:rPr>
        <w:t>üye</w:t>
      </w:r>
      <w:r w:rsidR="00F75334" w:rsidRPr="00F75CEC">
        <w:rPr>
          <w:color w:val="000000" w:themeColor="text1"/>
          <w:lang w:val="tr-TR" w:eastAsia="tr-TR"/>
        </w:rPr>
        <w:t xml:space="preserve"> </w:t>
      </w:r>
      <w:r w:rsidRPr="00F75CEC">
        <w:rPr>
          <w:color w:val="000000" w:themeColor="text1"/>
          <w:lang w:val="tr-TR" w:eastAsia="tr-TR"/>
        </w:rPr>
        <w:t>olunan</w:t>
      </w:r>
      <w:r w:rsidR="00F75334" w:rsidRPr="00F75CEC">
        <w:rPr>
          <w:color w:val="000000" w:themeColor="text1"/>
          <w:lang w:val="tr-TR" w:eastAsia="tr-TR"/>
        </w:rPr>
        <w:t xml:space="preserve"> </w:t>
      </w:r>
      <w:r w:rsidRPr="00F75CEC">
        <w:rPr>
          <w:color w:val="000000" w:themeColor="text1"/>
          <w:lang w:val="tr-TR" w:eastAsia="tr-TR"/>
        </w:rPr>
        <w:t>bilimsel</w:t>
      </w:r>
      <w:r w:rsidR="00F75334" w:rsidRPr="00F75CEC">
        <w:rPr>
          <w:color w:val="000000" w:themeColor="text1"/>
          <w:lang w:val="tr-TR" w:eastAsia="tr-TR"/>
        </w:rPr>
        <w:t xml:space="preserve"> </w:t>
      </w:r>
      <w:r w:rsidRPr="00F75CEC">
        <w:rPr>
          <w:color w:val="000000" w:themeColor="text1"/>
          <w:lang w:val="tr-TR" w:eastAsia="tr-TR"/>
        </w:rPr>
        <w:t>veri</w:t>
      </w:r>
      <w:r w:rsidR="00F75334" w:rsidRPr="00F75CEC">
        <w:rPr>
          <w:color w:val="000000" w:themeColor="text1"/>
          <w:lang w:val="tr-TR" w:eastAsia="tr-TR"/>
        </w:rPr>
        <w:t xml:space="preserve"> </w:t>
      </w:r>
      <w:r w:rsidRPr="00F75CEC">
        <w:rPr>
          <w:color w:val="000000" w:themeColor="text1"/>
          <w:lang w:val="tr-TR" w:eastAsia="tr-TR"/>
        </w:rPr>
        <w:t>tabanı</w:t>
      </w:r>
      <w:r w:rsidR="00F75334" w:rsidRPr="00F75CEC">
        <w:rPr>
          <w:color w:val="000000" w:themeColor="text1"/>
          <w:lang w:val="tr-TR" w:eastAsia="tr-TR"/>
        </w:rPr>
        <w:t xml:space="preserve"> </w:t>
      </w:r>
      <w:r w:rsidRPr="00F75CEC">
        <w:rPr>
          <w:color w:val="000000" w:themeColor="text1"/>
          <w:lang w:val="tr-TR" w:eastAsia="tr-TR"/>
        </w:rPr>
        <w:t>sayısı arttırılarak bilimsel yayınlara ulaşım imkânları genişletilmektedir.</w:t>
      </w:r>
    </w:p>
    <w:p w14:paraId="0D0C79A1" w14:textId="77777777" w:rsidR="00F75334" w:rsidRPr="00F75CEC" w:rsidRDefault="00F75334" w:rsidP="00452F5E">
      <w:pPr>
        <w:spacing w:line="360" w:lineRule="auto"/>
        <w:jc w:val="both"/>
        <w:rPr>
          <w:color w:val="000000" w:themeColor="text1"/>
          <w:lang w:val="tr-TR" w:eastAsia="tr-TR"/>
        </w:rPr>
      </w:pPr>
    </w:p>
    <w:p w14:paraId="32A2C0B9" w14:textId="77777777" w:rsidR="00B341A2" w:rsidRPr="00F75CEC" w:rsidRDefault="00B341A2" w:rsidP="00B341A2">
      <w:pPr>
        <w:spacing w:line="360" w:lineRule="auto"/>
        <w:jc w:val="center"/>
        <w:rPr>
          <w:b/>
          <w:bCs/>
          <w:color w:val="000000" w:themeColor="text1"/>
          <w:lang w:val="tr-TR" w:eastAsia="tr-TR"/>
        </w:rPr>
      </w:pPr>
      <w:r w:rsidRPr="00F75CEC">
        <w:rPr>
          <w:b/>
          <w:bCs/>
          <w:color w:val="000000" w:themeColor="text1"/>
          <w:lang w:val="tr-TR" w:eastAsia="tr-TR"/>
        </w:rPr>
        <w:t>SONUÇ</w:t>
      </w:r>
    </w:p>
    <w:p w14:paraId="28C84BA1" w14:textId="77777777" w:rsidR="00B341A2" w:rsidRPr="00F75CEC" w:rsidRDefault="00B341A2" w:rsidP="00B341A2">
      <w:pPr>
        <w:spacing w:line="360" w:lineRule="auto"/>
        <w:jc w:val="both"/>
        <w:rPr>
          <w:b/>
          <w:bCs/>
          <w:color w:val="000000" w:themeColor="text1"/>
          <w:lang w:val="tr-TR" w:eastAsia="tr-TR"/>
        </w:rPr>
      </w:pPr>
      <w:r w:rsidRPr="00F75CEC">
        <w:rPr>
          <w:b/>
          <w:bCs/>
          <w:color w:val="000000" w:themeColor="text1"/>
          <w:lang w:val="tr-TR" w:eastAsia="tr-TR"/>
        </w:rPr>
        <w:t>ÖRNEK UYGULAMA</w:t>
      </w:r>
    </w:p>
    <w:p w14:paraId="270A31D6" w14:textId="6C315D12" w:rsidR="00B341A2" w:rsidRPr="00F75CEC" w:rsidRDefault="00B341A2" w:rsidP="00B341A2">
      <w:pPr>
        <w:spacing w:line="360" w:lineRule="auto"/>
        <w:jc w:val="both"/>
        <w:rPr>
          <w:b/>
          <w:bCs/>
          <w:color w:val="000000" w:themeColor="text1"/>
          <w:lang w:val="tr-TR" w:eastAsia="tr-TR"/>
        </w:rPr>
      </w:pPr>
      <w:r w:rsidRPr="00F75CEC">
        <w:rPr>
          <w:b/>
          <w:bCs/>
          <w:color w:val="000000" w:themeColor="text1"/>
          <w:lang w:val="tr-TR" w:eastAsia="tr-TR"/>
        </w:rPr>
        <w:t xml:space="preserve">KANIT: </w:t>
      </w:r>
      <w:r w:rsidRPr="00F75CEC">
        <w:rPr>
          <w:color w:val="000000" w:themeColor="text1"/>
          <w:lang w:val="tr-TR" w:eastAsia="tr-TR"/>
        </w:rPr>
        <w:t xml:space="preserve">Mimarlık ve Tasarım Fakütlesi Web Sitesi, </w:t>
      </w:r>
      <w:r w:rsidR="00E762DF">
        <w:rPr>
          <w:color w:val="000000" w:themeColor="text1"/>
          <w:lang w:val="tr-TR" w:eastAsia="tr-TR"/>
        </w:rPr>
        <w:t>2022</w:t>
      </w:r>
      <w:r w:rsidR="009572AB" w:rsidRPr="00F75CEC">
        <w:rPr>
          <w:color w:val="000000" w:themeColor="text1"/>
          <w:lang w:val="tr-TR" w:eastAsia="tr-TR"/>
        </w:rPr>
        <w:t xml:space="preserve"> Mimarlık ve Tasarım</w:t>
      </w:r>
      <w:r w:rsidR="005D00BD" w:rsidRPr="00F75CEC">
        <w:rPr>
          <w:color w:val="000000" w:themeColor="text1"/>
          <w:lang w:val="tr-TR" w:eastAsia="tr-TR"/>
        </w:rPr>
        <w:t xml:space="preserve"> </w:t>
      </w:r>
      <w:r w:rsidRPr="00F75CEC">
        <w:rPr>
          <w:color w:val="000000" w:themeColor="text1"/>
          <w:lang w:val="tr-TR" w:eastAsia="tr-TR"/>
        </w:rPr>
        <w:t>Fakültesi Faaliyet Raporu</w:t>
      </w:r>
      <w:r w:rsidR="00BA78FC" w:rsidRPr="00F75CEC">
        <w:rPr>
          <w:color w:val="000000" w:themeColor="text1"/>
          <w:lang w:val="tr-TR" w:eastAsia="tr-TR"/>
        </w:rPr>
        <w:t>, Yönetmelik ve Yönergeler</w:t>
      </w:r>
      <w:r w:rsidR="00F15C69" w:rsidRPr="00F75CEC">
        <w:rPr>
          <w:color w:val="000000" w:themeColor="text1"/>
          <w:lang w:val="tr-TR" w:eastAsia="tr-TR"/>
        </w:rPr>
        <w:t>.</w:t>
      </w:r>
    </w:p>
    <w:p w14:paraId="4D26AA1F" w14:textId="77777777" w:rsidR="00B341A2" w:rsidRPr="00902F85" w:rsidRDefault="00B341A2" w:rsidP="00B341A2">
      <w:pPr>
        <w:spacing w:line="360" w:lineRule="auto"/>
        <w:jc w:val="both"/>
        <w:rPr>
          <w:b/>
          <w:bCs/>
          <w:color w:val="000000" w:themeColor="text1"/>
          <w:lang w:val="tr-TR" w:eastAsia="tr-TR"/>
        </w:rPr>
      </w:pPr>
      <w:r w:rsidRPr="00902F85">
        <w:rPr>
          <w:b/>
          <w:bCs/>
          <w:color w:val="000000" w:themeColor="text1"/>
          <w:lang w:val="tr-TR" w:eastAsia="tr-TR"/>
        </w:rPr>
        <w:t>Kanıt linkleri:</w:t>
      </w:r>
    </w:p>
    <w:p w14:paraId="5F5936C2" w14:textId="77777777" w:rsidR="00B341A2" w:rsidRPr="00902F85" w:rsidRDefault="009A6248" w:rsidP="00B341A2">
      <w:pPr>
        <w:spacing w:line="360" w:lineRule="auto"/>
        <w:jc w:val="both"/>
        <w:rPr>
          <w:rStyle w:val="Kpr"/>
          <w:bCs/>
          <w:color w:val="000000" w:themeColor="text1"/>
          <w:position w:val="-1"/>
          <w:szCs w:val="24"/>
          <w:lang w:val="tr-TR"/>
        </w:rPr>
      </w:pPr>
      <w:hyperlink r:id="rId156" w:history="1">
        <w:r w:rsidR="00B341A2" w:rsidRPr="00902F85">
          <w:rPr>
            <w:rStyle w:val="Kpr"/>
            <w:bCs/>
            <w:color w:val="000000" w:themeColor="text1"/>
            <w:position w:val="-1"/>
            <w:szCs w:val="24"/>
            <w:lang w:val="tr-TR"/>
          </w:rPr>
          <w:t>http://mtf.comu.edu.tr/</w:t>
        </w:r>
      </w:hyperlink>
    </w:p>
    <w:p w14:paraId="7C96A5F6" w14:textId="77777777" w:rsidR="00B341A2" w:rsidRPr="00902F85" w:rsidRDefault="009A6248" w:rsidP="00B341A2">
      <w:pPr>
        <w:spacing w:line="360" w:lineRule="auto"/>
        <w:jc w:val="both"/>
        <w:rPr>
          <w:color w:val="000000" w:themeColor="text1"/>
          <w:lang w:val="tr-TR"/>
        </w:rPr>
      </w:pPr>
      <w:hyperlink r:id="rId157" w:history="1">
        <w:r w:rsidR="00B341A2" w:rsidRPr="00902F85">
          <w:rPr>
            <w:rStyle w:val="Kpr"/>
            <w:color w:val="000000" w:themeColor="text1"/>
            <w:lang w:val="tr-TR"/>
          </w:rPr>
          <w:t>http://mtf.comu.edu.tr/yonetim/gorev-tanimlari.html</w:t>
        </w:r>
      </w:hyperlink>
    </w:p>
    <w:p w14:paraId="3A69C761" w14:textId="77777777" w:rsidR="00B341A2" w:rsidRPr="00902F85" w:rsidRDefault="009A6248" w:rsidP="00B341A2">
      <w:pPr>
        <w:spacing w:line="360" w:lineRule="auto"/>
        <w:jc w:val="both"/>
        <w:rPr>
          <w:color w:val="000000" w:themeColor="text1"/>
          <w:lang w:val="tr-TR"/>
        </w:rPr>
      </w:pPr>
      <w:hyperlink r:id="rId158" w:history="1">
        <w:r w:rsidR="00B341A2" w:rsidRPr="00902F85">
          <w:rPr>
            <w:rStyle w:val="Kpr"/>
            <w:color w:val="000000" w:themeColor="text1"/>
            <w:lang w:val="tr-TR"/>
          </w:rPr>
          <w:t>http://personel.comu.edu.tr/mevzuatlar/akademik-kadro-atama-kriterleri.html</w:t>
        </w:r>
      </w:hyperlink>
    </w:p>
    <w:p w14:paraId="07129534" w14:textId="77777777" w:rsidR="00BA78FC" w:rsidRPr="00902F85" w:rsidRDefault="009A6248" w:rsidP="00B341A2">
      <w:pPr>
        <w:spacing w:line="360" w:lineRule="auto"/>
        <w:jc w:val="both"/>
        <w:rPr>
          <w:color w:val="000000" w:themeColor="text1"/>
          <w:lang w:val="tr-TR"/>
        </w:rPr>
      </w:pPr>
      <w:hyperlink r:id="rId159" w:history="1">
        <w:r w:rsidR="00BA78FC" w:rsidRPr="00902F85">
          <w:rPr>
            <w:rStyle w:val="Kpr"/>
            <w:color w:val="000000" w:themeColor="text1"/>
            <w:lang w:val="tr-TR"/>
          </w:rPr>
          <w:t>https://www.mevzuat.gov.tr/mevzuat?MevzuatNo=201811834&amp;MevzuatTur=21&amp;MevzuatTertip=5</w:t>
        </w:r>
      </w:hyperlink>
    </w:p>
    <w:p w14:paraId="6EF2B1DF" w14:textId="77777777" w:rsidR="00F15C69" w:rsidRPr="00902F85" w:rsidRDefault="009A6248" w:rsidP="00B341A2">
      <w:pPr>
        <w:spacing w:line="360" w:lineRule="auto"/>
        <w:jc w:val="both"/>
        <w:rPr>
          <w:color w:val="000000" w:themeColor="text1"/>
          <w:lang w:val="tr-TR"/>
        </w:rPr>
      </w:pPr>
      <w:hyperlink r:id="rId160" w:history="1">
        <w:r w:rsidR="00F15C69" w:rsidRPr="00902F85">
          <w:rPr>
            <w:rStyle w:val="Kpr"/>
            <w:color w:val="000000" w:themeColor="text1"/>
            <w:lang w:val="tr-TR"/>
          </w:rPr>
          <w:t>https://www.mevzuat.gov.tr/MevzuatMetin/1.5.2547.pdf</w:t>
        </w:r>
      </w:hyperlink>
    </w:p>
    <w:p w14:paraId="6F9EAAE0" w14:textId="77777777" w:rsidR="00F15C69" w:rsidRPr="00902F85" w:rsidRDefault="009A6248" w:rsidP="00B341A2">
      <w:pPr>
        <w:spacing w:line="360" w:lineRule="auto"/>
        <w:jc w:val="both"/>
        <w:rPr>
          <w:color w:val="000000" w:themeColor="text1"/>
          <w:lang w:val="tr-TR"/>
        </w:rPr>
      </w:pPr>
      <w:hyperlink r:id="rId161" w:history="1">
        <w:r w:rsidR="00F15C69" w:rsidRPr="00902F85">
          <w:rPr>
            <w:rStyle w:val="Kpr"/>
            <w:color w:val="000000" w:themeColor="text1"/>
            <w:lang w:val="tr-TR"/>
          </w:rPr>
          <w:t>https://www.resmigazete.gov.tr/eskiler/2018/03/20180306-11.htm</w:t>
        </w:r>
      </w:hyperlink>
    </w:p>
    <w:p w14:paraId="350E3EC0" w14:textId="77777777" w:rsidR="00F15C69" w:rsidRPr="00902F85" w:rsidRDefault="009A6248" w:rsidP="00B341A2">
      <w:pPr>
        <w:spacing w:line="360" w:lineRule="auto"/>
        <w:jc w:val="both"/>
        <w:rPr>
          <w:color w:val="000000" w:themeColor="text1"/>
          <w:lang w:val="tr-TR"/>
        </w:rPr>
      </w:pPr>
      <w:hyperlink r:id="rId162" w:history="1">
        <w:r w:rsidR="00F15C69" w:rsidRPr="00902F85">
          <w:rPr>
            <w:rStyle w:val="Kpr"/>
            <w:color w:val="000000" w:themeColor="text1"/>
            <w:lang w:val="tr-TR"/>
          </w:rPr>
          <w:t>https://www.resmigazete.gov.tr/eskiler/2014/11/20141114.pdf</w:t>
        </w:r>
      </w:hyperlink>
    </w:p>
    <w:p w14:paraId="7E8A0A76" w14:textId="77777777" w:rsidR="00F15C69" w:rsidRPr="00F75CEC" w:rsidRDefault="009A6248" w:rsidP="00B341A2">
      <w:pPr>
        <w:spacing w:line="360" w:lineRule="auto"/>
        <w:jc w:val="both"/>
        <w:rPr>
          <w:rStyle w:val="Kpr"/>
          <w:bCs/>
          <w:color w:val="000000" w:themeColor="text1"/>
          <w:position w:val="-1"/>
          <w:szCs w:val="24"/>
          <w:lang w:val="tr-TR"/>
        </w:rPr>
      </w:pPr>
      <w:hyperlink r:id="rId163" w:history="1">
        <w:r w:rsidR="00F15C69" w:rsidRPr="00902F85">
          <w:rPr>
            <w:rStyle w:val="Kpr"/>
            <w:color w:val="000000" w:themeColor="text1"/>
            <w:lang w:val="tr-TR"/>
          </w:rPr>
          <w:t>https://www.resmigazete.gov.tr/eskiler/2020/04/20200417-1.htm</w:t>
        </w:r>
      </w:hyperlink>
    </w:p>
    <w:p w14:paraId="21F492AC" w14:textId="77777777" w:rsidR="005414C7" w:rsidRPr="00F75CEC" w:rsidRDefault="005414C7" w:rsidP="004963D1">
      <w:pPr>
        <w:pStyle w:val="Balk2"/>
        <w:rPr>
          <w:color w:val="000000" w:themeColor="text1"/>
        </w:rPr>
      </w:pPr>
      <w:bookmarkStart w:id="110" w:name="_Toc66146115"/>
    </w:p>
    <w:p w14:paraId="21C98626" w14:textId="2A4130A9" w:rsidR="003314ED" w:rsidRPr="00F75CEC" w:rsidRDefault="003314ED" w:rsidP="004963D1">
      <w:pPr>
        <w:pStyle w:val="Balk2"/>
        <w:rPr>
          <w:color w:val="000000" w:themeColor="text1"/>
        </w:rPr>
      </w:pPr>
      <w:r w:rsidRPr="00F75CEC">
        <w:rPr>
          <w:color w:val="000000" w:themeColor="text1"/>
        </w:rPr>
        <w:t>8.3. ALTYAPI TECHİZAT DESTEĞİ</w:t>
      </w:r>
      <w:bookmarkEnd w:id="110"/>
    </w:p>
    <w:p w14:paraId="4B2C3466" w14:textId="77777777" w:rsidR="00C212C8" w:rsidRPr="00F75CEC" w:rsidRDefault="00C212C8" w:rsidP="00C212C8">
      <w:pPr>
        <w:rPr>
          <w:color w:val="000000" w:themeColor="text1"/>
          <w:lang w:val="tr-TR" w:eastAsia="tr-TR"/>
        </w:rPr>
      </w:pPr>
    </w:p>
    <w:p w14:paraId="79E309AA" w14:textId="70B6764E" w:rsidR="0069090F" w:rsidRPr="00F75CEC" w:rsidRDefault="0069090F" w:rsidP="00C212C8">
      <w:pPr>
        <w:spacing w:line="360" w:lineRule="auto"/>
        <w:ind w:firstLine="567"/>
        <w:jc w:val="both"/>
        <w:rPr>
          <w:color w:val="000000" w:themeColor="text1"/>
          <w:szCs w:val="24"/>
          <w:lang w:val="tr-TR" w:eastAsia="tr-TR"/>
        </w:rPr>
      </w:pPr>
      <w:r w:rsidRPr="00F75CEC">
        <w:rPr>
          <w:color w:val="000000" w:themeColor="text1"/>
          <w:szCs w:val="24"/>
          <w:lang w:val="tr-TR" w:eastAsia="tr-TR"/>
        </w:rPr>
        <w:t>Program</w:t>
      </w:r>
      <w:r w:rsidR="00F75334" w:rsidRPr="00F75CEC">
        <w:rPr>
          <w:color w:val="000000" w:themeColor="text1"/>
          <w:szCs w:val="24"/>
          <w:lang w:val="tr-TR" w:eastAsia="tr-TR"/>
        </w:rPr>
        <w:t xml:space="preserve"> </w:t>
      </w:r>
      <w:r w:rsidRPr="00F75CEC">
        <w:rPr>
          <w:color w:val="000000" w:themeColor="text1"/>
          <w:szCs w:val="24"/>
          <w:lang w:val="tr-TR" w:eastAsia="tr-TR"/>
        </w:rPr>
        <w:t>için</w:t>
      </w:r>
      <w:r w:rsidR="00F75334" w:rsidRPr="00F75CEC">
        <w:rPr>
          <w:color w:val="000000" w:themeColor="text1"/>
          <w:szCs w:val="24"/>
          <w:lang w:val="tr-TR" w:eastAsia="tr-TR"/>
        </w:rPr>
        <w:t xml:space="preserve"> </w:t>
      </w:r>
      <w:r w:rsidRPr="00F75CEC">
        <w:rPr>
          <w:color w:val="000000" w:themeColor="text1"/>
          <w:szCs w:val="24"/>
          <w:lang w:val="tr-TR" w:eastAsia="tr-TR"/>
        </w:rPr>
        <w:t>gerekli</w:t>
      </w:r>
      <w:r w:rsidR="00F75334" w:rsidRPr="00F75CEC">
        <w:rPr>
          <w:color w:val="000000" w:themeColor="text1"/>
          <w:szCs w:val="24"/>
          <w:lang w:val="tr-TR" w:eastAsia="tr-TR"/>
        </w:rPr>
        <w:t xml:space="preserve"> </w:t>
      </w:r>
      <w:r w:rsidRPr="00F75CEC">
        <w:rPr>
          <w:color w:val="000000" w:themeColor="text1"/>
          <w:szCs w:val="24"/>
          <w:lang w:val="tr-TR" w:eastAsia="tr-TR"/>
        </w:rPr>
        <w:t>altyapı</w:t>
      </w:r>
      <w:r w:rsidR="00F75334" w:rsidRPr="00F75CEC">
        <w:rPr>
          <w:color w:val="000000" w:themeColor="text1"/>
          <w:szCs w:val="24"/>
          <w:lang w:val="tr-TR" w:eastAsia="tr-TR"/>
        </w:rPr>
        <w:t xml:space="preserve"> </w:t>
      </w:r>
      <w:r w:rsidRPr="00F75CEC">
        <w:rPr>
          <w:color w:val="000000" w:themeColor="text1"/>
          <w:szCs w:val="24"/>
          <w:lang w:val="tr-TR" w:eastAsia="tr-TR"/>
        </w:rPr>
        <w:t>ve</w:t>
      </w:r>
      <w:r w:rsidR="00F75334" w:rsidRPr="00F75CEC">
        <w:rPr>
          <w:color w:val="000000" w:themeColor="text1"/>
          <w:szCs w:val="24"/>
          <w:lang w:val="tr-TR" w:eastAsia="tr-TR"/>
        </w:rPr>
        <w:t xml:space="preserve"> </w:t>
      </w:r>
      <w:r w:rsidRPr="00F75CEC">
        <w:rPr>
          <w:color w:val="000000" w:themeColor="text1"/>
          <w:szCs w:val="24"/>
          <w:lang w:val="tr-TR" w:eastAsia="tr-TR"/>
        </w:rPr>
        <w:t>teçhizat</w:t>
      </w:r>
      <w:r w:rsidR="00F75334" w:rsidRPr="00F75CEC">
        <w:rPr>
          <w:color w:val="000000" w:themeColor="text1"/>
          <w:szCs w:val="24"/>
          <w:lang w:val="tr-TR" w:eastAsia="tr-TR"/>
        </w:rPr>
        <w:t xml:space="preserve"> </w:t>
      </w:r>
      <w:r w:rsidRPr="00F75CEC">
        <w:rPr>
          <w:color w:val="000000" w:themeColor="text1"/>
          <w:szCs w:val="24"/>
          <w:lang w:val="tr-TR" w:eastAsia="tr-TR"/>
        </w:rPr>
        <w:t>desteği,</w:t>
      </w:r>
      <w:r w:rsidR="00F75334" w:rsidRPr="00F75CEC">
        <w:rPr>
          <w:color w:val="000000" w:themeColor="text1"/>
          <w:szCs w:val="24"/>
          <w:lang w:val="tr-TR" w:eastAsia="tr-TR"/>
        </w:rPr>
        <w:t xml:space="preserve"> </w:t>
      </w:r>
      <w:r w:rsidRPr="00F75CEC">
        <w:rPr>
          <w:color w:val="000000" w:themeColor="text1"/>
          <w:szCs w:val="24"/>
          <w:lang w:val="tr-TR" w:eastAsia="tr-TR"/>
        </w:rPr>
        <w:t>Mimarlık ve Tasarım Fakültesi bütçesinin bölüm için ayrılan kısmından karşılanmaktadır. Bölümler program başkanlarından gelen talepler doğrultusunda alt yapı ile ilgili isteklerini dekanlığa yazılı olarak bildirir. Dekanlık</w:t>
      </w:r>
      <w:r w:rsidR="00F75334" w:rsidRPr="00F75CEC">
        <w:rPr>
          <w:color w:val="000000" w:themeColor="text1"/>
          <w:szCs w:val="24"/>
          <w:lang w:val="tr-TR" w:eastAsia="tr-TR"/>
        </w:rPr>
        <w:t xml:space="preserve"> </w:t>
      </w:r>
      <w:r w:rsidRPr="00F75CEC">
        <w:rPr>
          <w:color w:val="000000" w:themeColor="text1"/>
          <w:szCs w:val="24"/>
          <w:lang w:val="tr-TR" w:eastAsia="tr-TR"/>
        </w:rPr>
        <w:t>ilgili ihtiyaç</w:t>
      </w:r>
      <w:r w:rsidR="00F75334" w:rsidRPr="00F75CEC">
        <w:rPr>
          <w:color w:val="000000" w:themeColor="text1"/>
          <w:szCs w:val="24"/>
          <w:lang w:val="tr-TR" w:eastAsia="tr-TR"/>
        </w:rPr>
        <w:t xml:space="preserve"> </w:t>
      </w:r>
      <w:r w:rsidRPr="00F75CEC">
        <w:rPr>
          <w:color w:val="000000" w:themeColor="text1"/>
          <w:szCs w:val="24"/>
          <w:lang w:val="tr-TR" w:eastAsia="tr-TR"/>
        </w:rPr>
        <w:t>ve</w:t>
      </w:r>
      <w:r w:rsidR="00F75334" w:rsidRPr="00F75CEC">
        <w:rPr>
          <w:color w:val="000000" w:themeColor="text1"/>
          <w:szCs w:val="24"/>
          <w:lang w:val="tr-TR" w:eastAsia="tr-TR"/>
        </w:rPr>
        <w:t xml:space="preserve"> </w:t>
      </w:r>
      <w:r w:rsidRPr="00F75CEC">
        <w:rPr>
          <w:color w:val="000000" w:themeColor="text1"/>
          <w:szCs w:val="24"/>
          <w:lang w:val="tr-TR" w:eastAsia="tr-TR"/>
        </w:rPr>
        <w:t>istekleri</w:t>
      </w:r>
      <w:r w:rsidR="00F75334" w:rsidRPr="00F75CEC">
        <w:rPr>
          <w:color w:val="000000" w:themeColor="text1"/>
          <w:szCs w:val="24"/>
          <w:lang w:val="tr-TR" w:eastAsia="tr-TR"/>
        </w:rPr>
        <w:t xml:space="preserve"> </w:t>
      </w:r>
      <w:r w:rsidRPr="00F75CEC">
        <w:rPr>
          <w:color w:val="000000" w:themeColor="text1"/>
          <w:szCs w:val="24"/>
          <w:lang w:val="tr-TR" w:eastAsia="tr-TR"/>
        </w:rPr>
        <w:t>Rektörlük</w:t>
      </w:r>
      <w:r w:rsidR="00F75334" w:rsidRPr="00F75CEC">
        <w:rPr>
          <w:color w:val="000000" w:themeColor="text1"/>
          <w:szCs w:val="24"/>
          <w:lang w:val="tr-TR" w:eastAsia="tr-TR"/>
        </w:rPr>
        <w:t xml:space="preserve"> </w:t>
      </w:r>
      <w:r w:rsidRPr="00F75CEC">
        <w:rPr>
          <w:color w:val="000000" w:themeColor="text1"/>
          <w:szCs w:val="24"/>
          <w:lang w:val="tr-TR" w:eastAsia="tr-TR"/>
        </w:rPr>
        <w:t>Yapı</w:t>
      </w:r>
      <w:r w:rsidR="00F75334" w:rsidRPr="00F75CEC">
        <w:rPr>
          <w:color w:val="000000" w:themeColor="text1"/>
          <w:szCs w:val="24"/>
          <w:lang w:val="tr-TR" w:eastAsia="tr-TR"/>
        </w:rPr>
        <w:t xml:space="preserve"> </w:t>
      </w:r>
      <w:r w:rsidRPr="00F75CEC">
        <w:rPr>
          <w:color w:val="000000" w:themeColor="text1"/>
          <w:szCs w:val="24"/>
          <w:lang w:val="tr-TR" w:eastAsia="tr-TR"/>
        </w:rPr>
        <w:t>İşleri</w:t>
      </w:r>
      <w:r w:rsidR="00F75334" w:rsidRPr="00F75CEC">
        <w:rPr>
          <w:color w:val="000000" w:themeColor="text1"/>
          <w:szCs w:val="24"/>
          <w:lang w:val="tr-TR" w:eastAsia="tr-TR"/>
        </w:rPr>
        <w:t xml:space="preserve"> </w:t>
      </w:r>
      <w:r w:rsidRPr="00F75CEC">
        <w:rPr>
          <w:color w:val="000000" w:themeColor="text1"/>
          <w:szCs w:val="24"/>
          <w:lang w:val="tr-TR" w:eastAsia="tr-TR"/>
        </w:rPr>
        <w:t>ve</w:t>
      </w:r>
      <w:r w:rsidR="00F75334" w:rsidRPr="00F75CEC">
        <w:rPr>
          <w:color w:val="000000" w:themeColor="text1"/>
          <w:szCs w:val="24"/>
          <w:lang w:val="tr-TR" w:eastAsia="tr-TR"/>
        </w:rPr>
        <w:t xml:space="preserve"> </w:t>
      </w:r>
      <w:r w:rsidRPr="00F75CEC">
        <w:rPr>
          <w:color w:val="000000" w:themeColor="text1"/>
          <w:szCs w:val="24"/>
          <w:lang w:val="tr-TR" w:eastAsia="tr-TR"/>
        </w:rPr>
        <w:t>Teknik</w:t>
      </w:r>
      <w:r w:rsidR="00F75334" w:rsidRPr="00F75CEC">
        <w:rPr>
          <w:color w:val="000000" w:themeColor="text1"/>
          <w:szCs w:val="24"/>
          <w:lang w:val="tr-TR" w:eastAsia="tr-TR"/>
        </w:rPr>
        <w:t xml:space="preserve"> </w:t>
      </w:r>
      <w:r w:rsidRPr="00F75CEC">
        <w:rPr>
          <w:color w:val="000000" w:themeColor="text1"/>
          <w:szCs w:val="24"/>
          <w:lang w:val="tr-TR" w:eastAsia="tr-TR"/>
        </w:rPr>
        <w:t>Daire</w:t>
      </w:r>
      <w:r w:rsidR="00F75334" w:rsidRPr="00F75CEC">
        <w:rPr>
          <w:color w:val="000000" w:themeColor="text1"/>
          <w:szCs w:val="24"/>
          <w:lang w:val="tr-TR" w:eastAsia="tr-TR"/>
        </w:rPr>
        <w:t xml:space="preserve"> </w:t>
      </w:r>
      <w:r w:rsidRPr="00F75CEC">
        <w:rPr>
          <w:color w:val="000000" w:themeColor="text1"/>
          <w:szCs w:val="24"/>
          <w:lang w:val="tr-TR" w:eastAsia="tr-TR"/>
        </w:rPr>
        <w:t>Başkanlığına</w:t>
      </w:r>
      <w:r w:rsidR="00F75334" w:rsidRPr="00F75CEC">
        <w:rPr>
          <w:color w:val="000000" w:themeColor="text1"/>
          <w:szCs w:val="24"/>
          <w:lang w:val="tr-TR" w:eastAsia="tr-TR"/>
        </w:rPr>
        <w:t xml:space="preserve"> </w:t>
      </w:r>
      <w:r w:rsidRPr="00F75CEC">
        <w:rPr>
          <w:color w:val="000000" w:themeColor="text1"/>
          <w:szCs w:val="24"/>
          <w:lang w:val="tr-TR" w:eastAsia="tr-TR"/>
        </w:rPr>
        <w:t>bildirerek</w:t>
      </w:r>
      <w:r w:rsidR="00F75334" w:rsidRPr="00F75CEC">
        <w:rPr>
          <w:color w:val="000000" w:themeColor="text1"/>
          <w:szCs w:val="24"/>
          <w:lang w:val="tr-TR" w:eastAsia="tr-TR"/>
        </w:rPr>
        <w:t xml:space="preserve"> </w:t>
      </w:r>
      <w:r w:rsidRPr="00F75CEC">
        <w:rPr>
          <w:color w:val="000000" w:themeColor="text1"/>
          <w:szCs w:val="24"/>
          <w:lang w:val="tr-TR" w:eastAsia="tr-TR"/>
        </w:rPr>
        <w:t>bütçe</w:t>
      </w:r>
      <w:r w:rsidR="00F75334" w:rsidRPr="00F75CEC">
        <w:rPr>
          <w:color w:val="000000" w:themeColor="text1"/>
          <w:szCs w:val="24"/>
          <w:lang w:val="tr-TR" w:eastAsia="tr-TR"/>
        </w:rPr>
        <w:t xml:space="preserve"> </w:t>
      </w:r>
      <w:r w:rsidR="005D00BD" w:rsidRPr="00F75CEC">
        <w:rPr>
          <w:color w:val="000000" w:themeColor="text1"/>
          <w:szCs w:val="24"/>
          <w:lang w:val="tr-TR" w:eastAsia="tr-TR"/>
        </w:rPr>
        <w:t>imkânları</w:t>
      </w:r>
      <w:r w:rsidRPr="00F75CEC">
        <w:rPr>
          <w:color w:val="000000" w:themeColor="text1"/>
          <w:szCs w:val="24"/>
          <w:lang w:val="tr-TR" w:eastAsia="tr-TR"/>
        </w:rPr>
        <w:t xml:space="preserve"> </w:t>
      </w:r>
      <w:r w:rsidR="005D00BD" w:rsidRPr="00F75CEC">
        <w:rPr>
          <w:color w:val="000000" w:themeColor="text1"/>
          <w:szCs w:val="24"/>
          <w:lang w:val="tr-TR" w:eastAsia="tr-TR"/>
        </w:rPr>
        <w:t>dâhilinde</w:t>
      </w:r>
      <w:r w:rsidR="00F75334" w:rsidRPr="00F75CEC">
        <w:rPr>
          <w:color w:val="000000" w:themeColor="text1"/>
          <w:szCs w:val="24"/>
          <w:lang w:val="tr-TR" w:eastAsia="tr-TR"/>
        </w:rPr>
        <w:t xml:space="preserve"> </w:t>
      </w:r>
      <w:r w:rsidRPr="00F75CEC">
        <w:rPr>
          <w:color w:val="000000" w:themeColor="text1"/>
          <w:szCs w:val="24"/>
          <w:lang w:val="tr-TR" w:eastAsia="tr-TR"/>
        </w:rPr>
        <w:t>bölümlerin</w:t>
      </w:r>
      <w:r w:rsidR="00F75334" w:rsidRPr="00F75CEC">
        <w:rPr>
          <w:color w:val="000000" w:themeColor="text1"/>
          <w:szCs w:val="24"/>
          <w:lang w:val="tr-TR" w:eastAsia="tr-TR"/>
        </w:rPr>
        <w:t xml:space="preserve"> </w:t>
      </w:r>
      <w:r w:rsidRPr="00F75CEC">
        <w:rPr>
          <w:color w:val="000000" w:themeColor="text1"/>
          <w:szCs w:val="24"/>
          <w:lang w:val="tr-TR" w:eastAsia="tr-TR"/>
        </w:rPr>
        <w:t>alt</w:t>
      </w:r>
      <w:r w:rsidR="00F75334" w:rsidRPr="00F75CEC">
        <w:rPr>
          <w:color w:val="000000" w:themeColor="text1"/>
          <w:szCs w:val="24"/>
          <w:lang w:val="tr-TR" w:eastAsia="tr-TR"/>
        </w:rPr>
        <w:t xml:space="preserve"> </w:t>
      </w:r>
      <w:r w:rsidRPr="00F75CEC">
        <w:rPr>
          <w:color w:val="000000" w:themeColor="text1"/>
          <w:szCs w:val="24"/>
          <w:lang w:val="tr-TR" w:eastAsia="tr-TR"/>
        </w:rPr>
        <w:t>yapı</w:t>
      </w:r>
      <w:r w:rsidR="00F75334" w:rsidRPr="00F75CEC">
        <w:rPr>
          <w:color w:val="000000" w:themeColor="text1"/>
          <w:szCs w:val="24"/>
          <w:lang w:val="tr-TR" w:eastAsia="tr-TR"/>
        </w:rPr>
        <w:t xml:space="preserve"> </w:t>
      </w:r>
      <w:r w:rsidRPr="00F75CEC">
        <w:rPr>
          <w:color w:val="000000" w:themeColor="text1"/>
          <w:szCs w:val="24"/>
          <w:lang w:val="tr-TR" w:eastAsia="tr-TR"/>
        </w:rPr>
        <w:t>istekleri</w:t>
      </w:r>
      <w:r w:rsidR="00F75334" w:rsidRPr="00F75CEC">
        <w:rPr>
          <w:color w:val="000000" w:themeColor="text1"/>
          <w:szCs w:val="24"/>
          <w:lang w:val="tr-TR" w:eastAsia="tr-TR"/>
        </w:rPr>
        <w:t xml:space="preserve"> </w:t>
      </w:r>
      <w:r w:rsidRPr="00F75CEC">
        <w:rPr>
          <w:color w:val="000000" w:themeColor="text1"/>
          <w:szCs w:val="24"/>
          <w:lang w:val="tr-TR" w:eastAsia="tr-TR"/>
        </w:rPr>
        <w:t>giderilmeye</w:t>
      </w:r>
      <w:r w:rsidR="00F75334" w:rsidRPr="00F75CEC">
        <w:rPr>
          <w:color w:val="000000" w:themeColor="text1"/>
          <w:szCs w:val="24"/>
          <w:lang w:val="tr-TR" w:eastAsia="tr-TR"/>
        </w:rPr>
        <w:t xml:space="preserve"> </w:t>
      </w:r>
      <w:r w:rsidRPr="00F75CEC">
        <w:rPr>
          <w:color w:val="000000" w:themeColor="text1"/>
          <w:szCs w:val="24"/>
          <w:lang w:val="tr-TR" w:eastAsia="tr-TR"/>
        </w:rPr>
        <w:t>çalışıl</w:t>
      </w:r>
      <w:r w:rsidR="00805DDD" w:rsidRPr="00F75CEC">
        <w:rPr>
          <w:color w:val="000000" w:themeColor="text1"/>
          <w:szCs w:val="24"/>
          <w:lang w:val="tr-TR" w:eastAsia="tr-TR"/>
        </w:rPr>
        <w:t>ır</w:t>
      </w:r>
      <w:r w:rsidRPr="00F75CEC">
        <w:rPr>
          <w:color w:val="000000" w:themeColor="text1"/>
          <w:szCs w:val="24"/>
          <w:lang w:val="tr-TR" w:eastAsia="tr-TR"/>
        </w:rPr>
        <w:t>.</w:t>
      </w:r>
      <w:r w:rsidR="00F75334" w:rsidRPr="00F75CEC">
        <w:rPr>
          <w:color w:val="000000" w:themeColor="text1"/>
          <w:szCs w:val="24"/>
          <w:lang w:val="tr-TR" w:eastAsia="tr-TR"/>
        </w:rPr>
        <w:t xml:space="preserve"> </w:t>
      </w:r>
      <w:r w:rsidRPr="00F75CEC">
        <w:rPr>
          <w:color w:val="000000" w:themeColor="text1"/>
          <w:szCs w:val="24"/>
          <w:lang w:val="tr-TR" w:eastAsia="tr-TR"/>
        </w:rPr>
        <w:t>Bölümlerin</w:t>
      </w:r>
      <w:r w:rsidR="00F75334" w:rsidRPr="00F75CEC">
        <w:rPr>
          <w:color w:val="000000" w:themeColor="text1"/>
          <w:szCs w:val="24"/>
          <w:lang w:val="tr-TR" w:eastAsia="tr-TR"/>
        </w:rPr>
        <w:t xml:space="preserve"> </w:t>
      </w:r>
      <w:r w:rsidRPr="00F75CEC">
        <w:rPr>
          <w:color w:val="000000" w:themeColor="text1"/>
          <w:szCs w:val="24"/>
          <w:lang w:val="tr-TR" w:eastAsia="tr-TR"/>
        </w:rPr>
        <w:t>makine</w:t>
      </w:r>
      <w:r w:rsidR="00F75334" w:rsidRPr="00F75CEC">
        <w:rPr>
          <w:color w:val="000000" w:themeColor="text1"/>
          <w:szCs w:val="24"/>
          <w:lang w:val="tr-TR" w:eastAsia="tr-TR"/>
        </w:rPr>
        <w:t xml:space="preserve"> </w:t>
      </w:r>
      <w:r w:rsidRPr="00F75CEC">
        <w:rPr>
          <w:color w:val="000000" w:themeColor="text1"/>
          <w:szCs w:val="24"/>
          <w:lang w:val="tr-TR" w:eastAsia="tr-TR"/>
        </w:rPr>
        <w:t>teçhizat</w:t>
      </w:r>
      <w:r w:rsidR="00F75334" w:rsidRPr="00F75CEC">
        <w:rPr>
          <w:color w:val="000000" w:themeColor="text1"/>
          <w:szCs w:val="24"/>
          <w:lang w:val="tr-TR" w:eastAsia="tr-TR"/>
        </w:rPr>
        <w:t xml:space="preserve"> </w:t>
      </w:r>
      <w:r w:rsidRPr="00F75CEC">
        <w:rPr>
          <w:color w:val="000000" w:themeColor="text1"/>
          <w:szCs w:val="24"/>
          <w:lang w:val="tr-TR" w:eastAsia="tr-TR"/>
        </w:rPr>
        <w:t xml:space="preserve">alım, tamirat ve bakım-onarım giderleri yine dekanlığa bildirilir. Dekanlık ilgili istekleri inceleyerek kendi bütçe </w:t>
      </w:r>
      <w:r w:rsidR="005D00BD" w:rsidRPr="00F75CEC">
        <w:rPr>
          <w:color w:val="000000" w:themeColor="text1"/>
          <w:szCs w:val="24"/>
          <w:lang w:val="tr-TR" w:eastAsia="tr-TR"/>
        </w:rPr>
        <w:t>imkânları</w:t>
      </w:r>
      <w:r w:rsidRPr="00F75CEC">
        <w:rPr>
          <w:color w:val="000000" w:themeColor="text1"/>
          <w:szCs w:val="24"/>
          <w:lang w:val="tr-TR" w:eastAsia="tr-TR"/>
        </w:rPr>
        <w:t xml:space="preserve"> </w:t>
      </w:r>
      <w:r w:rsidR="005D00BD" w:rsidRPr="00F75CEC">
        <w:rPr>
          <w:color w:val="000000" w:themeColor="text1"/>
          <w:szCs w:val="24"/>
          <w:lang w:val="tr-TR" w:eastAsia="tr-TR"/>
        </w:rPr>
        <w:t>dâhilinde</w:t>
      </w:r>
      <w:r w:rsidRPr="00F75CEC">
        <w:rPr>
          <w:color w:val="000000" w:themeColor="text1"/>
          <w:szCs w:val="24"/>
          <w:lang w:val="tr-TR" w:eastAsia="tr-TR"/>
        </w:rPr>
        <w:t xml:space="preserve"> yapılması gerekenleri yerine getirmektedir. İlgili istek ve ihtiyaçların dekanlık bütçesini aştığı durumlarda, rektörlük tarafından karşılanır. Dekanlık bütçesinin tamamı kullanıldığında gereki</w:t>
      </w:r>
      <w:r w:rsidR="00805DDD" w:rsidRPr="00F75CEC">
        <w:rPr>
          <w:color w:val="000000" w:themeColor="text1"/>
          <w:szCs w:val="24"/>
          <w:lang w:val="tr-TR" w:eastAsia="tr-TR"/>
        </w:rPr>
        <w:t>r</w:t>
      </w:r>
      <w:r w:rsidRPr="00F75CEC">
        <w:rPr>
          <w:color w:val="000000" w:themeColor="text1"/>
          <w:szCs w:val="24"/>
          <w:lang w:val="tr-TR" w:eastAsia="tr-TR"/>
        </w:rPr>
        <w:t>se ek bütçe talebinde bulunulur ve alınan ek bütçe ile bölümlere gerekli destek sağlanır.</w:t>
      </w:r>
      <w:r w:rsidR="00F75334" w:rsidRPr="00F75CEC">
        <w:rPr>
          <w:color w:val="000000" w:themeColor="text1"/>
          <w:szCs w:val="24"/>
          <w:lang w:val="tr-TR" w:eastAsia="tr-TR"/>
        </w:rPr>
        <w:t xml:space="preserve"> </w:t>
      </w:r>
    </w:p>
    <w:p w14:paraId="15F6AC15" w14:textId="77777777" w:rsidR="00E267BD" w:rsidRPr="00F75CEC" w:rsidRDefault="00E267BD" w:rsidP="00C212C8">
      <w:pPr>
        <w:spacing w:line="360" w:lineRule="auto"/>
        <w:ind w:firstLine="567"/>
        <w:jc w:val="both"/>
        <w:rPr>
          <w:color w:val="000000" w:themeColor="text1"/>
          <w:szCs w:val="24"/>
          <w:lang w:val="tr-TR" w:eastAsia="tr-TR"/>
        </w:rPr>
      </w:pPr>
    </w:p>
    <w:p w14:paraId="333455B5" w14:textId="77777777" w:rsidR="00C212C8" w:rsidRPr="00F75CEC" w:rsidRDefault="00C212C8" w:rsidP="00C212C8">
      <w:pPr>
        <w:spacing w:line="360" w:lineRule="auto"/>
        <w:jc w:val="center"/>
        <w:rPr>
          <w:b/>
          <w:bCs/>
          <w:color w:val="000000" w:themeColor="text1"/>
          <w:szCs w:val="24"/>
          <w:lang w:val="tr-TR" w:eastAsia="tr-TR"/>
        </w:rPr>
      </w:pPr>
      <w:r w:rsidRPr="00F75CEC">
        <w:rPr>
          <w:b/>
          <w:bCs/>
          <w:color w:val="000000" w:themeColor="text1"/>
          <w:szCs w:val="24"/>
          <w:lang w:val="tr-TR" w:eastAsia="tr-TR"/>
        </w:rPr>
        <w:t>SONUÇ</w:t>
      </w:r>
    </w:p>
    <w:p w14:paraId="79C8BD71" w14:textId="77777777" w:rsidR="00327A4A" w:rsidRPr="00F75CEC" w:rsidRDefault="00327A4A" w:rsidP="00327A4A">
      <w:pPr>
        <w:spacing w:line="360" w:lineRule="auto"/>
        <w:jc w:val="both"/>
        <w:rPr>
          <w:b/>
          <w:bCs/>
          <w:color w:val="000000" w:themeColor="text1"/>
          <w:szCs w:val="24"/>
          <w:lang w:val="tr-TR" w:eastAsia="tr-TR"/>
        </w:rPr>
      </w:pPr>
      <w:r w:rsidRPr="00F75CEC">
        <w:rPr>
          <w:b/>
          <w:bCs/>
          <w:color w:val="000000" w:themeColor="text1"/>
          <w:szCs w:val="24"/>
          <w:lang w:val="tr-TR" w:eastAsia="tr-TR"/>
        </w:rPr>
        <w:t>OLGUNLAŞMAMIŞ UYGULAMA</w:t>
      </w:r>
    </w:p>
    <w:p w14:paraId="25189D33" w14:textId="58664E82" w:rsidR="00C212C8" w:rsidRPr="00F75CEC" w:rsidRDefault="00C212C8" w:rsidP="00C212C8">
      <w:pPr>
        <w:spacing w:line="360" w:lineRule="auto"/>
        <w:jc w:val="both"/>
        <w:rPr>
          <w:b/>
          <w:bCs/>
          <w:color w:val="000000" w:themeColor="text1"/>
          <w:szCs w:val="24"/>
          <w:lang w:val="tr-TR" w:eastAsia="tr-TR"/>
        </w:rPr>
      </w:pPr>
      <w:r w:rsidRPr="00F75CEC">
        <w:rPr>
          <w:b/>
          <w:bCs/>
          <w:color w:val="000000" w:themeColor="text1"/>
          <w:szCs w:val="24"/>
          <w:lang w:val="tr-TR" w:eastAsia="tr-TR"/>
        </w:rPr>
        <w:t xml:space="preserve">KANIT: </w:t>
      </w:r>
      <w:r w:rsidRPr="00F75CEC">
        <w:rPr>
          <w:color w:val="000000" w:themeColor="text1"/>
          <w:szCs w:val="24"/>
          <w:lang w:val="tr-TR" w:eastAsia="tr-TR"/>
        </w:rPr>
        <w:t>Mimarlık ve Tasarım Fakü</w:t>
      </w:r>
      <w:r w:rsidR="00805DDD" w:rsidRPr="00F75CEC">
        <w:rPr>
          <w:color w:val="000000" w:themeColor="text1"/>
          <w:szCs w:val="24"/>
          <w:lang w:val="tr-TR" w:eastAsia="tr-TR"/>
        </w:rPr>
        <w:t>l</w:t>
      </w:r>
      <w:r w:rsidRPr="00F75CEC">
        <w:rPr>
          <w:color w:val="000000" w:themeColor="text1"/>
          <w:szCs w:val="24"/>
          <w:lang w:val="tr-TR" w:eastAsia="tr-TR"/>
        </w:rPr>
        <w:t xml:space="preserve">tesi Web Sitesi, </w:t>
      </w:r>
      <w:r w:rsidR="00E762DF">
        <w:rPr>
          <w:color w:val="000000" w:themeColor="text1"/>
          <w:szCs w:val="24"/>
          <w:lang w:val="tr-TR" w:eastAsia="tr-TR"/>
        </w:rPr>
        <w:t>2022</w:t>
      </w:r>
      <w:r w:rsidR="005414C7" w:rsidRPr="00F75CEC">
        <w:rPr>
          <w:color w:val="000000" w:themeColor="text1"/>
          <w:szCs w:val="24"/>
          <w:lang w:val="tr-TR" w:eastAsia="tr-TR"/>
        </w:rPr>
        <w:t xml:space="preserve"> </w:t>
      </w:r>
      <w:r w:rsidRPr="00F75CEC">
        <w:rPr>
          <w:color w:val="000000" w:themeColor="text1"/>
          <w:szCs w:val="24"/>
          <w:lang w:val="tr-TR" w:eastAsia="tr-TR"/>
        </w:rPr>
        <w:t>Mimarlık ve Tasarım Fakültesi Faaliyet Raporu</w:t>
      </w:r>
      <w:r w:rsidRPr="00902F85">
        <w:rPr>
          <w:color w:val="000000" w:themeColor="text1"/>
          <w:szCs w:val="24"/>
          <w:lang w:val="tr-TR" w:eastAsia="tr-TR"/>
        </w:rPr>
        <w:t xml:space="preserve">, </w:t>
      </w:r>
      <w:r w:rsidR="005C69BE" w:rsidRPr="00902F85">
        <w:rPr>
          <w:color w:val="000000" w:themeColor="text1"/>
          <w:szCs w:val="24"/>
          <w:lang w:val="tr-TR" w:eastAsia="tr-TR"/>
        </w:rPr>
        <w:t>2021-2025</w:t>
      </w:r>
      <w:r w:rsidR="00902F85" w:rsidRPr="00902F85">
        <w:rPr>
          <w:color w:val="000000" w:themeColor="text1"/>
          <w:szCs w:val="24"/>
          <w:lang w:val="tr-TR" w:eastAsia="tr-TR"/>
        </w:rPr>
        <w:t xml:space="preserve"> </w:t>
      </w:r>
      <w:r w:rsidR="00805DDD" w:rsidRPr="00902F85">
        <w:rPr>
          <w:color w:val="000000" w:themeColor="text1"/>
          <w:szCs w:val="24"/>
          <w:lang w:val="tr-TR" w:eastAsia="tr-TR"/>
        </w:rPr>
        <w:t>Şehir ve Bölge Planlama</w:t>
      </w:r>
      <w:r w:rsidRPr="00902F85">
        <w:rPr>
          <w:color w:val="000000" w:themeColor="text1"/>
          <w:szCs w:val="24"/>
          <w:lang w:val="tr-TR" w:eastAsia="tr-TR"/>
        </w:rPr>
        <w:t xml:space="preserve"> Bölümü Stratejik Planı.</w:t>
      </w:r>
    </w:p>
    <w:p w14:paraId="3C537ED3" w14:textId="77777777" w:rsidR="00C212C8" w:rsidRPr="00F75CEC" w:rsidRDefault="00C212C8" w:rsidP="00C212C8">
      <w:pPr>
        <w:spacing w:line="360" w:lineRule="auto"/>
        <w:jc w:val="both"/>
        <w:rPr>
          <w:b/>
          <w:bCs/>
          <w:color w:val="000000" w:themeColor="text1"/>
          <w:szCs w:val="24"/>
          <w:lang w:val="tr-TR" w:eastAsia="tr-TR"/>
        </w:rPr>
      </w:pPr>
      <w:r w:rsidRPr="00F75CEC">
        <w:rPr>
          <w:b/>
          <w:bCs/>
          <w:color w:val="000000" w:themeColor="text1"/>
          <w:szCs w:val="24"/>
          <w:lang w:val="tr-TR" w:eastAsia="tr-TR"/>
        </w:rPr>
        <w:t>Kanıt linkleri:</w:t>
      </w:r>
    </w:p>
    <w:p w14:paraId="6A354190" w14:textId="77777777" w:rsidR="00C212C8" w:rsidRPr="00F75CEC" w:rsidRDefault="009A6248" w:rsidP="00C212C8">
      <w:pPr>
        <w:spacing w:line="360" w:lineRule="auto"/>
        <w:jc w:val="both"/>
        <w:rPr>
          <w:rStyle w:val="Kpr"/>
          <w:bCs/>
          <w:color w:val="000000" w:themeColor="text1"/>
          <w:position w:val="-1"/>
          <w:szCs w:val="24"/>
          <w:lang w:val="tr-TR"/>
        </w:rPr>
      </w:pPr>
      <w:hyperlink r:id="rId164" w:history="1">
        <w:r w:rsidR="00C212C8" w:rsidRPr="00F75CEC">
          <w:rPr>
            <w:rStyle w:val="Kpr"/>
            <w:bCs/>
            <w:color w:val="000000" w:themeColor="text1"/>
            <w:position w:val="-1"/>
            <w:szCs w:val="24"/>
            <w:lang w:val="tr-TR"/>
          </w:rPr>
          <w:t>http://mtf.comu.edu.tr/</w:t>
        </w:r>
      </w:hyperlink>
    </w:p>
    <w:p w14:paraId="18211425" w14:textId="77777777" w:rsidR="00C212C8" w:rsidRPr="00F75CEC" w:rsidRDefault="009A6248" w:rsidP="00C212C8">
      <w:pPr>
        <w:spacing w:line="360" w:lineRule="auto"/>
        <w:rPr>
          <w:bCs/>
          <w:color w:val="000000" w:themeColor="text1"/>
          <w:position w:val="-1"/>
          <w:szCs w:val="24"/>
          <w:lang w:val="tr-TR"/>
        </w:rPr>
      </w:pPr>
      <w:hyperlink r:id="rId165" w:history="1">
        <w:r w:rsidR="00C212C8" w:rsidRPr="00F75CEC">
          <w:rPr>
            <w:rStyle w:val="Kpr"/>
            <w:color w:val="000000" w:themeColor="text1"/>
            <w:szCs w:val="24"/>
            <w:lang w:val="tr-TR"/>
          </w:rPr>
          <w:t>http://lib.comu.edu.tr/</w:t>
        </w:r>
      </w:hyperlink>
    </w:p>
    <w:p w14:paraId="307383B2" w14:textId="448FBADE" w:rsidR="00E267BD" w:rsidRPr="00F75CEC" w:rsidRDefault="009D7ECE" w:rsidP="005414C7">
      <w:pPr>
        <w:spacing w:line="360" w:lineRule="auto"/>
        <w:jc w:val="both"/>
        <w:rPr>
          <w:color w:val="000000" w:themeColor="text1"/>
          <w:lang w:val="tr-TR"/>
        </w:rPr>
      </w:pPr>
      <w:r w:rsidRPr="00F75CEC">
        <w:rPr>
          <w:color w:val="000000" w:themeColor="text1"/>
          <w:lang w:val="tr-TR"/>
        </w:rPr>
        <w:t xml:space="preserve"> </w:t>
      </w:r>
    </w:p>
    <w:p w14:paraId="5A900ED1" w14:textId="40DC1CD0" w:rsidR="003314ED" w:rsidRPr="00F75CEC" w:rsidRDefault="003314ED" w:rsidP="004963D1">
      <w:pPr>
        <w:pStyle w:val="Balk2"/>
        <w:rPr>
          <w:color w:val="000000" w:themeColor="text1"/>
        </w:rPr>
      </w:pPr>
      <w:bookmarkStart w:id="111" w:name="_Toc66146116"/>
      <w:r w:rsidRPr="00F75CEC">
        <w:rPr>
          <w:color w:val="000000" w:themeColor="text1"/>
        </w:rPr>
        <w:t>8.4. TEKNİK VE İDARİ HİZMET KADROSU DESTEĞİ</w:t>
      </w:r>
      <w:bookmarkEnd w:id="111"/>
    </w:p>
    <w:p w14:paraId="7119E196" w14:textId="77777777" w:rsidR="00A04127" w:rsidRPr="00F75CEC" w:rsidRDefault="0069090F" w:rsidP="00A04127">
      <w:pPr>
        <w:spacing w:line="360" w:lineRule="auto"/>
        <w:ind w:firstLine="567"/>
        <w:jc w:val="both"/>
        <w:rPr>
          <w:color w:val="000000" w:themeColor="text1"/>
          <w:szCs w:val="24"/>
          <w:lang w:val="tr-TR" w:eastAsia="tr-TR"/>
        </w:rPr>
      </w:pPr>
      <w:r w:rsidRPr="00F75CEC">
        <w:rPr>
          <w:color w:val="000000" w:themeColor="text1"/>
          <w:szCs w:val="24"/>
          <w:lang w:val="tr-TR" w:eastAsia="tr-TR"/>
        </w:rPr>
        <w:t>Teknik</w:t>
      </w:r>
      <w:r w:rsidR="00F75334" w:rsidRPr="00F75CEC">
        <w:rPr>
          <w:color w:val="000000" w:themeColor="text1"/>
          <w:szCs w:val="24"/>
          <w:lang w:val="tr-TR" w:eastAsia="tr-TR"/>
        </w:rPr>
        <w:t xml:space="preserve"> </w:t>
      </w:r>
      <w:r w:rsidRPr="00F75CEC">
        <w:rPr>
          <w:color w:val="000000" w:themeColor="text1"/>
          <w:szCs w:val="24"/>
          <w:lang w:val="tr-TR" w:eastAsia="tr-TR"/>
        </w:rPr>
        <w:t>ve idari kadrolar, program çıktılarını sağlamaya</w:t>
      </w:r>
      <w:r w:rsidR="00F75334" w:rsidRPr="00F75CEC">
        <w:rPr>
          <w:color w:val="000000" w:themeColor="text1"/>
          <w:szCs w:val="24"/>
          <w:lang w:val="tr-TR" w:eastAsia="tr-TR"/>
        </w:rPr>
        <w:t xml:space="preserve"> </w:t>
      </w:r>
      <w:r w:rsidRPr="00F75CEC">
        <w:rPr>
          <w:color w:val="000000" w:themeColor="text1"/>
          <w:szCs w:val="24"/>
          <w:lang w:val="tr-TR" w:eastAsia="tr-TR"/>
        </w:rPr>
        <w:t>destek verecek sayı ve</w:t>
      </w:r>
      <w:r w:rsidR="00805DDD" w:rsidRPr="00F75CEC">
        <w:rPr>
          <w:color w:val="000000" w:themeColor="text1"/>
          <w:szCs w:val="24"/>
          <w:lang w:val="tr-TR" w:eastAsia="tr-TR"/>
        </w:rPr>
        <w:t xml:space="preserve"> nitelikte </w:t>
      </w:r>
      <w:r w:rsidR="00805DDD" w:rsidRPr="00D803ED">
        <w:rPr>
          <w:color w:val="000000" w:themeColor="text1"/>
          <w:szCs w:val="24"/>
          <w:lang w:val="tr-TR" w:eastAsia="tr-TR"/>
        </w:rPr>
        <w:t>olmalıdır. Fakülte</w:t>
      </w:r>
      <w:r w:rsidR="00F75334" w:rsidRPr="00D803ED">
        <w:rPr>
          <w:color w:val="000000" w:themeColor="text1"/>
          <w:szCs w:val="24"/>
          <w:lang w:val="tr-TR" w:eastAsia="tr-TR"/>
        </w:rPr>
        <w:t xml:space="preserve"> </w:t>
      </w:r>
      <w:r w:rsidRPr="00D803ED">
        <w:rPr>
          <w:color w:val="000000" w:themeColor="text1"/>
          <w:szCs w:val="24"/>
          <w:lang w:val="tr-TR" w:eastAsia="tr-TR"/>
        </w:rPr>
        <w:t>idari</w:t>
      </w:r>
      <w:r w:rsidR="00F75334" w:rsidRPr="00D803ED">
        <w:rPr>
          <w:color w:val="000000" w:themeColor="text1"/>
          <w:szCs w:val="24"/>
          <w:lang w:val="tr-TR" w:eastAsia="tr-TR"/>
        </w:rPr>
        <w:t xml:space="preserve"> </w:t>
      </w:r>
      <w:r w:rsidRPr="00D803ED">
        <w:rPr>
          <w:color w:val="000000" w:themeColor="text1"/>
          <w:szCs w:val="24"/>
          <w:lang w:val="tr-TR" w:eastAsia="tr-TR"/>
        </w:rPr>
        <w:t>kadrosunda</w:t>
      </w:r>
      <w:r w:rsidR="00F75334" w:rsidRPr="00D803ED">
        <w:rPr>
          <w:color w:val="000000" w:themeColor="text1"/>
          <w:szCs w:val="24"/>
          <w:lang w:val="tr-TR" w:eastAsia="tr-TR"/>
        </w:rPr>
        <w:t xml:space="preserve"> </w:t>
      </w:r>
      <w:r w:rsidRPr="00D803ED">
        <w:rPr>
          <w:color w:val="000000" w:themeColor="text1"/>
          <w:szCs w:val="24"/>
          <w:lang w:val="tr-TR" w:eastAsia="tr-TR"/>
        </w:rPr>
        <w:t>6</w:t>
      </w:r>
      <w:r w:rsidR="00F75334" w:rsidRPr="00D803ED">
        <w:rPr>
          <w:color w:val="000000" w:themeColor="text1"/>
          <w:szCs w:val="24"/>
          <w:lang w:val="tr-TR" w:eastAsia="tr-TR"/>
        </w:rPr>
        <w:t xml:space="preserve"> </w:t>
      </w:r>
      <w:r w:rsidRPr="00D803ED">
        <w:rPr>
          <w:color w:val="000000" w:themeColor="text1"/>
          <w:szCs w:val="24"/>
          <w:lang w:val="tr-TR" w:eastAsia="tr-TR"/>
        </w:rPr>
        <w:t>idari</w:t>
      </w:r>
      <w:r w:rsidR="00F75334" w:rsidRPr="00D803ED">
        <w:rPr>
          <w:color w:val="000000" w:themeColor="text1"/>
          <w:szCs w:val="24"/>
          <w:lang w:val="tr-TR" w:eastAsia="tr-TR"/>
        </w:rPr>
        <w:t xml:space="preserve"> </w:t>
      </w:r>
      <w:r w:rsidRPr="00D803ED">
        <w:rPr>
          <w:color w:val="000000" w:themeColor="text1"/>
          <w:szCs w:val="24"/>
          <w:lang w:val="tr-TR" w:eastAsia="tr-TR"/>
        </w:rPr>
        <w:t>personel</w:t>
      </w:r>
      <w:r w:rsidR="00F75334" w:rsidRPr="00D803ED">
        <w:rPr>
          <w:color w:val="000000" w:themeColor="text1"/>
          <w:szCs w:val="24"/>
          <w:lang w:val="tr-TR" w:eastAsia="tr-TR"/>
        </w:rPr>
        <w:t xml:space="preserve"> </w:t>
      </w:r>
      <w:r w:rsidRPr="00D803ED">
        <w:rPr>
          <w:color w:val="000000" w:themeColor="text1"/>
          <w:szCs w:val="24"/>
          <w:lang w:val="tr-TR" w:eastAsia="tr-TR"/>
        </w:rPr>
        <w:t>görev yapmaktadır.</w:t>
      </w:r>
      <w:r w:rsidR="00A04127" w:rsidRPr="00F75CEC">
        <w:rPr>
          <w:color w:val="000000" w:themeColor="text1"/>
          <w:szCs w:val="24"/>
          <w:lang w:val="tr-TR" w:eastAsia="tr-TR"/>
        </w:rPr>
        <w:t xml:space="preserve"> </w:t>
      </w:r>
      <w:r w:rsidRPr="00F75CEC">
        <w:rPr>
          <w:color w:val="000000" w:themeColor="text1"/>
          <w:szCs w:val="24"/>
          <w:lang w:val="tr-TR" w:eastAsia="tr-TR"/>
        </w:rPr>
        <w:t xml:space="preserve">Kurumun yönetim ve </w:t>
      </w:r>
      <w:r w:rsidRPr="00F75CEC">
        <w:rPr>
          <w:color w:val="000000" w:themeColor="text1"/>
          <w:szCs w:val="24"/>
          <w:lang w:val="tr-TR" w:eastAsia="tr-TR"/>
        </w:rPr>
        <w:lastRenderedPageBreak/>
        <w:t>idari yapılanmasında, kurumsal yönetim ve toplam kalite uygulamaları esas alınmakta; organizasyon yapısı, yetki ve sorumluluklar buna göre tasarlanmakta ve olabildiğince yatay</w:t>
      </w:r>
      <w:r w:rsidR="00F75334" w:rsidRPr="00F75CEC">
        <w:rPr>
          <w:color w:val="000000" w:themeColor="text1"/>
          <w:szCs w:val="24"/>
          <w:lang w:val="tr-TR" w:eastAsia="tr-TR"/>
        </w:rPr>
        <w:t xml:space="preserve"> </w:t>
      </w:r>
      <w:r w:rsidRPr="00F75CEC">
        <w:rPr>
          <w:color w:val="000000" w:themeColor="text1"/>
          <w:szCs w:val="24"/>
          <w:lang w:val="tr-TR" w:eastAsia="tr-TR"/>
        </w:rPr>
        <w:t>ve</w:t>
      </w:r>
      <w:r w:rsidR="00F75334" w:rsidRPr="00F75CEC">
        <w:rPr>
          <w:color w:val="000000" w:themeColor="text1"/>
          <w:szCs w:val="24"/>
          <w:lang w:val="tr-TR" w:eastAsia="tr-TR"/>
        </w:rPr>
        <w:t xml:space="preserve"> </w:t>
      </w:r>
      <w:r w:rsidRPr="00F75CEC">
        <w:rPr>
          <w:color w:val="000000" w:themeColor="text1"/>
          <w:szCs w:val="24"/>
          <w:lang w:val="tr-TR" w:eastAsia="tr-TR"/>
        </w:rPr>
        <w:t>yalın</w:t>
      </w:r>
      <w:r w:rsidR="00F75334" w:rsidRPr="00F75CEC">
        <w:rPr>
          <w:color w:val="000000" w:themeColor="text1"/>
          <w:szCs w:val="24"/>
          <w:lang w:val="tr-TR" w:eastAsia="tr-TR"/>
        </w:rPr>
        <w:t xml:space="preserve"> </w:t>
      </w:r>
      <w:r w:rsidRPr="00F75CEC">
        <w:rPr>
          <w:color w:val="000000" w:themeColor="text1"/>
          <w:szCs w:val="24"/>
          <w:lang w:val="tr-TR" w:eastAsia="tr-TR"/>
        </w:rPr>
        <w:t>bir</w:t>
      </w:r>
      <w:r w:rsidR="00F75334" w:rsidRPr="00F75CEC">
        <w:rPr>
          <w:color w:val="000000" w:themeColor="text1"/>
          <w:szCs w:val="24"/>
          <w:lang w:val="tr-TR" w:eastAsia="tr-TR"/>
        </w:rPr>
        <w:t xml:space="preserve"> </w:t>
      </w:r>
      <w:r w:rsidRPr="00F75CEC">
        <w:rPr>
          <w:color w:val="000000" w:themeColor="text1"/>
          <w:szCs w:val="24"/>
          <w:lang w:val="tr-TR" w:eastAsia="tr-TR"/>
        </w:rPr>
        <w:t>model</w:t>
      </w:r>
      <w:r w:rsidR="00F75334" w:rsidRPr="00F75CEC">
        <w:rPr>
          <w:color w:val="000000" w:themeColor="text1"/>
          <w:szCs w:val="24"/>
          <w:lang w:val="tr-TR" w:eastAsia="tr-TR"/>
        </w:rPr>
        <w:t xml:space="preserve"> </w:t>
      </w:r>
      <w:r w:rsidRPr="00F75CEC">
        <w:rPr>
          <w:color w:val="000000" w:themeColor="text1"/>
          <w:szCs w:val="24"/>
          <w:lang w:val="tr-TR" w:eastAsia="tr-TR"/>
        </w:rPr>
        <w:t>sunulmaktadır. Ayrıca;</w:t>
      </w:r>
      <w:r w:rsidR="00A04127" w:rsidRPr="00F75CEC">
        <w:rPr>
          <w:color w:val="000000" w:themeColor="text1"/>
          <w:szCs w:val="24"/>
          <w:lang w:val="tr-TR" w:eastAsia="tr-TR"/>
        </w:rPr>
        <w:t xml:space="preserve"> </w:t>
      </w:r>
    </w:p>
    <w:p w14:paraId="08F02F62"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Üniversitenin yönetim kademelerinde bulunanları, modern bir yöneticide bulunması gereken bilgilerle donatmak,</w:t>
      </w:r>
    </w:p>
    <w:p w14:paraId="015667B2"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Bunun gerçekleşebilmesi için yönetici geliştirme programları düzenlemek,</w:t>
      </w:r>
    </w:p>
    <w:p w14:paraId="6AD4C7C4"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Yöneticilerin yönetsel faaliyetlerinde pozitif motivasyon esasına uymalarını sağlamak,</w:t>
      </w:r>
    </w:p>
    <w:p w14:paraId="00009B93"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Yönetilenlere karşı tüm uygulamalarda yüksek performans ve başarı ölçütleri esas alınarak değerlendirmeler yapmak. Eşitlik ve adalet ilkesinden ödün vermemek,</w:t>
      </w:r>
    </w:p>
    <w:p w14:paraId="325D0EAD"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Yöneticilerin birbirleriyle dayanışma ve destek anlayışı içerisinde olmalarını sağlamak,</w:t>
      </w:r>
    </w:p>
    <w:p w14:paraId="3708C623"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Yönetsel kadro değişimlerinde kurumsal faaliyetlerde zafiyete yol açmamak için bilgi ve deneyimin aktarılmasını sistemleştirmek,</w:t>
      </w:r>
    </w:p>
    <w:p w14:paraId="66A5F252"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Elektronik Belge Yönetim Sistemi’nden bilgi akışını zamanında yerine getirmek,</w:t>
      </w:r>
    </w:p>
    <w:p w14:paraId="074E2A2E" w14:textId="77777777" w:rsidR="0069090F" w:rsidRPr="00F75CEC" w:rsidRDefault="0069090F" w:rsidP="00A04127">
      <w:pPr>
        <w:pStyle w:val="ListeParagraf"/>
        <w:numPr>
          <w:ilvl w:val="0"/>
          <w:numId w:val="36"/>
        </w:numPr>
        <w:spacing w:line="360" w:lineRule="auto"/>
        <w:ind w:left="0" w:firstLine="567"/>
        <w:jc w:val="both"/>
        <w:rPr>
          <w:color w:val="000000" w:themeColor="text1"/>
          <w:szCs w:val="24"/>
          <w:lang w:val="tr-TR" w:eastAsia="tr-TR"/>
        </w:rPr>
      </w:pPr>
      <w:r w:rsidRPr="00F75CEC">
        <w:rPr>
          <w:color w:val="000000" w:themeColor="text1"/>
          <w:szCs w:val="24"/>
          <w:lang w:val="tr-TR" w:eastAsia="tr-TR"/>
        </w:rPr>
        <w:t xml:space="preserve">Üniversite hakkında ihtiyaç duyulan istatistiksel bilgileri sistemleştirmek (Yönetim Bilgi Sistemini etkin bir şekilde hizmete hazır tutmak) gibi </w:t>
      </w:r>
      <w:r w:rsidR="00805DDD" w:rsidRPr="00F75CEC">
        <w:rPr>
          <w:color w:val="000000" w:themeColor="text1"/>
          <w:szCs w:val="24"/>
          <w:lang w:val="tr-TR" w:eastAsia="tr-TR"/>
        </w:rPr>
        <w:t>destek faaliyetler</w:t>
      </w:r>
      <w:r w:rsidRPr="00F75CEC">
        <w:rPr>
          <w:color w:val="000000" w:themeColor="text1"/>
          <w:szCs w:val="24"/>
          <w:lang w:val="tr-TR" w:eastAsia="tr-TR"/>
        </w:rPr>
        <w:t xml:space="preserve"> de </w:t>
      </w:r>
      <w:r w:rsidR="00805DDD" w:rsidRPr="00F75CEC">
        <w:rPr>
          <w:color w:val="000000" w:themeColor="text1"/>
          <w:szCs w:val="24"/>
          <w:lang w:val="tr-TR" w:eastAsia="tr-TR"/>
        </w:rPr>
        <w:t>yürütülmektedir.</w:t>
      </w:r>
    </w:p>
    <w:p w14:paraId="5CB4D9E3" w14:textId="77777777" w:rsidR="00A04127" w:rsidRPr="00F75CEC" w:rsidRDefault="0069090F" w:rsidP="00845655">
      <w:pPr>
        <w:spacing w:line="360" w:lineRule="auto"/>
        <w:ind w:firstLine="567"/>
        <w:jc w:val="both"/>
        <w:rPr>
          <w:color w:val="000000" w:themeColor="text1"/>
          <w:szCs w:val="24"/>
          <w:lang w:val="tr-TR" w:eastAsia="tr-TR"/>
        </w:rPr>
      </w:pPr>
      <w:r w:rsidRPr="00F75CEC">
        <w:rPr>
          <w:color w:val="000000" w:themeColor="text1"/>
          <w:szCs w:val="24"/>
          <w:lang w:val="tr-TR" w:eastAsia="tr-TR"/>
        </w:rPr>
        <w:t>İç kontrol standartlarına uyum eylem planının sorumluluğu idari personel açısından fakülte</w:t>
      </w:r>
      <w:r w:rsidR="00F75334" w:rsidRPr="00F75CEC">
        <w:rPr>
          <w:color w:val="000000" w:themeColor="text1"/>
          <w:szCs w:val="24"/>
          <w:lang w:val="tr-TR" w:eastAsia="tr-TR"/>
        </w:rPr>
        <w:t xml:space="preserve"> </w:t>
      </w:r>
      <w:r w:rsidRPr="00F75CEC">
        <w:rPr>
          <w:color w:val="000000" w:themeColor="text1"/>
          <w:szCs w:val="24"/>
          <w:lang w:val="tr-TR" w:eastAsia="tr-TR"/>
        </w:rPr>
        <w:t xml:space="preserve">sekreterindedir. Bu da yetki paylaşımı açısından önem arz etmektedir. </w:t>
      </w:r>
      <w:r w:rsidR="00845655" w:rsidRPr="00F75CEC">
        <w:rPr>
          <w:color w:val="000000" w:themeColor="text1"/>
          <w:szCs w:val="24"/>
          <w:lang w:val="tr-TR" w:eastAsia="tr-TR"/>
        </w:rPr>
        <w:t>Yönetim sorumluluğu ilgili prosedürlerde ayrıntılı olarak belirtilmiştir.</w:t>
      </w:r>
    </w:p>
    <w:p w14:paraId="2117B5A1" w14:textId="77777777" w:rsidR="00FD1D63" w:rsidRPr="00F75CEC" w:rsidRDefault="00FD1D63" w:rsidP="00463F59">
      <w:pPr>
        <w:spacing w:line="360" w:lineRule="auto"/>
        <w:jc w:val="center"/>
        <w:rPr>
          <w:b/>
          <w:bCs/>
          <w:color w:val="000000" w:themeColor="text1"/>
          <w:szCs w:val="24"/>
          <w:lang w:val="tr-TR" w:eastAsia="tr-TR"/>
        </w:rPr>
      </w:pPr>
    </w:p>
    <w:p w14:paraId="259FA500" w14:textId="77777777" w:rsidR="00463F59" w:rsidRPr="00F75CEC" w:rsidRDefault="00463F59" w:rsidP="00463F59">
      <w:pPr>
        <w:spacing w:line="360" w:lineRule="auto"/>
        <w:jc w:val="center"/>
        <w:rPr>
          <w:b/>
          <w:bCs/>
          <w:color w:val="000000" w:themeColor="text1"/>
          <w:szCs w:val="24"/>
          <w:lang w:val="tr-TR" w:eastAsia="tr-TR"/>
        </w:rPr>
      </w:pPr>
      <w:r w:rsidRPr="00F75CEC">
        <w:rPr>
          <w:b/>
          <w:bCs/>
          <w:color w:val="000000" w:themeColor="text1"/>
          <w:szCs w:val="24"/>
          <w:lang w:val="tr-TR" w:eastAsia="tr-TR"/>
        </w:rPr>
        <w:t>SONUÇ</w:t>
      </w:r>
    </w:p>
    <w:p w14:paraId="7889BDB9" w14:textId="77777777" w:rsidR="00463F59" w:rsidRPr="00F75CEC" w:rsidRDefault="00463F59" w:rsidP="00463F59">
      <w:pPr>
        <w:spacing w:line="360" w:lineRule="auto"/>
        <w:jc w:val="both"/>
        <w:rPr>
          <w:b/>
          <w:bCs/>
          <w:color w:val="000000" w:themeColor="text1"/>
          <w:szCs w:val="24"/>
          <w:lang w:val="tr-TR" w:eastAsia="tr-TR"/>
        </w:rPr>
      </w:pPr>
      <w:r w:rsidRPr="00F75CEC">
        <w:rPr>
          <w:b/>
          <w:bCs/>
          <w:color w:val="000000" w:themeColor="text1"/>
          <w:szCs w:val="24"/>
          <w:lang w:val="tr-TR" w:eastAsia="tr-TR"/>
        </w:rPr>
        <w:t>ÖRNEK UYGULAMA</w:t>
      </w:r>
    </w:p>
    <w:p w14:paraId="57406269" w14:textId="3497297E" w:rsidR="00463F59" w:rsidRPr="00F75CEC" w:rsidRDefault="00463F59" w:rsidP="00463F59">
      <w:pPr>
        <w:spacing w:line="360" w:lineRule="auto"/>
        <w:jc w:val="both"/>
        <w:rPr>
          <w:b/>
          <w:bCs/>
          <w:color w:val="000000" w:themeColor="text1"/>
          <w:szCs w:val="24"/>
          <w:lang w:val="tr-TR" w:eastAsia="tr-TR"/>
        </w:rPr>
      </w:pPr>
      <w:r w:rsidRPr="00F75CEC">
        <w:rPr>
          <w:b/>
          <w:bCs/>
          <w:color w:val="000000" w:themeColor="text1"/>
          <w:szCs w:val="24"/>
          <w:lang w:val="tr-TR" w:eastAsia="tr-TR"/>
        </w:rPr>
        <w:t xml:space="preserve">KANIT: </w:t>
      </w:r>
      <w:r w:rsidRPr="00F75CEC">
        <w:rPr>
          <w:color w:val="000000" w:themeColor="text1"/>
          <w:szCs w:val="24"/>
          <w:lang w:val="tr-TR" w:eastAsia="tr-TR"/>
        </w:rPr>
        <w:t xml:space="preserve">Mimarlık ve Tasarım Fakütlesi Web Sitesi, </w:t>
      </w:r>
      <w:r w:rsidR="00E762DF">
        <w:rPr>
          <w:color w:val="000000" w:themeColor="text1"/>
          <w:szCs w:val="24"/>
          <w:lang w:val="tr-TR" w:eastAsia="tr-TR"/>
        </w:rPr>
        <w:t>2022</w:t>
      </w:r>
      <w:r w:rsidRPr="00F75CEC">
        <w:rPr>
          <w:color w:val="000000" w:themeColor="text1"/>
          <w:szCs w:val="24"/>
          <w:lang w:val="tr-TR" w:eastAsia="tr-TR"/>
        </w:rPr>
        <w:t xml:space="preserve"> Mimarlık ve Tasarım Fakültesi Faaliyet Raporu</w:t>
      </w:r>
      <w:r w:rsidR="0007146A" w:rsidRPr="00F75CEC">
        <w:rPr>
          <w:color w:val="000000" w:themeColor="text1"/>
          <w:szCs w:val="24"/>
          <w:lang w:val="tr-TR" w:eastAsia="tr-TR"/>
        </w:rPr>
        <w:t>.</w:t>
      </w:r>
    </w:p>
    <w:p w14:paraId="5C0C27E4" w14:textId="77777777" w:rsidR="00463F59" w:rsidRPr="00F75CEC" w:rsidRDefault="00463F59" w:rsidP="00463F59">
      <w:pPr>
        <w:spacing w:line="360" w:lineRule="auto"/>
        <w:jc w:val="both"/>
        <w:rPr>
          <w:b/>
          <w:bCs/>
          <w:color w:val="000000" w:themeColor="text1"/>
          <w:szCs w:val="24"/>
          <w:lang w:val="tr-TR" w:eastAsia="tr-TR"/>
        </w:rPr>
      </w:pPr>
      <w:r w:rsidRPr="00F75CEC">
        <w:rPr>
          <w:b/>
          <w:bCs/>
          <w:color w:val="000000" w:themeColor="text1"/>
          <w:szCs w:val="24"/>
          <w:lang w:val="tr-TR" w:eastAsia="tr-TR"/>
        </w:rPr>
        <w:t>Kanıt linkleri:</w:t>
      </w:r>
    </w:p>
    <w:p w14:paraId="5963362F" w14:textId="77777777" w:rsidR="00463F59" w:rsidRPr="00F75CEC" w:rsidRDefault="009A6248" w:rsidP="00463F59">
      <w:pPr>
        <w:spacing w:line="360" w:lineRule="auto"/>
        <w:jc w:val="both"/>
        <w:rPr>
          <w:bCs/>
          <w:color w:val="000000" w:themeColor="text1"/>
          <w:position w:val="-1"/>
          <w:szCs w:val="24"/>
          <w:u w:val="single"/>
          <w:lang w:val="tr-TR"/>
        </w:rPr>
      </w:pPr>
      <w:hyperlink r:id="rId166" w:history="1">
        <w:r w:rsidR="00463F59" w:rsidRPr="00F75CEC">
          <w:rPr>
            <w:rStyle w:val="Kpr"/>
            <w:bCs/>
            <w:color w:val="000000" w:themeColor="text1"/>
            <w:position w:val="-1"/>
            <w:szCs w:val="24"/>
            <w:lang w:val="tr-TR"/>
          </w:rPr>
          <w:t>http://mtf.comu.edu.tr/</w:t>
        </w:r>
      </w:hyperlink>
    </w:p>
    <w:p w14:paraId="7F3B0394" w14:textId="099AF659" w:rsidR="0069090F" w:rsidRPr="00F75CEC" w:rsidRDefault="009A6248" w:rsidP="005414C7">
      <w:pPr>
        <w:pStyle w:val="005-Metin"/>
        <w:rPr>
          <w:color w:val="000000" w:themeColor="text1"/>
        </w:rPr>
      </w:pPr>
      <w:hyperlink r:id="rId167" w:history="1">
        <w:r w:rsidR="00463F59" w:rsidRPr="00F75CEC">
          <w:rPr>
            <w:rStyle w:val="Kpr"/>
            <w:color w:val="000000" w:themeColor="text1"/>
          </w:rPr>
          <w:t>http://mtf.comu.edu.tr/yonetim/gorev-tanimlari.html</w:t>
        </w:r>
      </w:hyperlink>
    </w:p>
    <w:p w14:paraId="63322F1F" w14:textId="77777777" w:rsidR="00F73AB1" w:rsidRPr="00F75CEC" w:rsidRDefault="00F73AB1" w:rsidP="00452F5E">
      <w:pPr>
        <w:spacing w:line="360" w:lineRule="auto"/>
        <w:jc w:val="both"/>
        <w:rPr>
          <w:color w:val="000000" w:themeColor="text1"/>
          <w:szCs w:val="24"/>
          <w:lang w:val="tr-TR" w:eastAsia="tr-TR"/>
        </w:rPr>
      </w:pPr>
    </w:p>
    <w:p w14:paraId="16053769" w14:textId="77777777" w:rsidR="003314ED" w:rsidRPr="00F75CEC" w:rsidRDefault="003314ED" w:rsidP="00452F5E">
      <w:pPr>
        <w:pStyle w:val="Balk1"/>
        <w:rPr>
          <w:color w:val="000000" w:themeColor="text1"/>
        </w:rPr>
      </w:pPr>
      <w:bookmarkStart w:id="112" w:name="_Toc66146117"/>
      <w:r w:rsidRPr="00F75CEC">
        <w:rPr>
          <w:color w:val="000000" w:themeColor="text1"/>
        </w:rPr>
        <w:t>9. KURUM DESTEĞİ VE PARASAL KAYNAKLAR</w:t>
      </w:r>
      <w:r w:rsidR="00AE26EF" w:rsidRPr="00F75CEC">
        <w:rPr>
          <w:color w:val="000000" w:themeColor="text1"/>
        </w:rPr>
        <w:t xml:space="preserve"> II</w:t>
      </w:r>
      <w:bookmarkEnd w:id="112"/>
    </w:p>
    <w:p w14:paraId="612B6752" w14:textId="77777777" w:rsidR="00845655" w:rsidRPr="00F75CEC" w:rsidRDefault="00845655" w:rsidP="00845655">
      <w:pPr>
        <w:rPr>
          <w:color w:val="000000" w:themeColor="text1"/>
          <w:lang w:val="tr-TR"/>
        </w:rPr>
      </w:pPr>
    </w:p>
    <w:p w14:paraId="5927AD1F" w14:textId="53E55DBA" w:rsidR="00F772BA" w:rsidRPr="00F75CEC" w:rsidRDefault="0069090F" w:rsidP="00C028A9">
      <w:pPr>
        <w:spacing w:line="360" w:lineRule="auto"/>
        <w:ind w:firstLine="567"/>
        <w:jc w:val="both"/>
        <w:rPr>
          <w:color w:val="000000" w:themeColor="text1"/>
          <w:szCs w:val="24"/>
          <w:lang w:val="tr-TR"/>
        </w:rPr>
      </w:pPr>
      <w:r w:rsidRPr="00F75CEC">
        <w:rPr>
          <w:color w:val="000000" w:themeColor="text1"/>
          <w:szCs w:val="24"/>
          <w:lang w:val="tr-TR"/>
        </w:rPr>
        <w:t>Üniversite</w:t>
      </w:r>
      <w:r w:rsidR="00F63E28" w:rsidRPr="00F75CEC">
        <w:rPr>
          <w:color w:val="000000" w:themeColor="text1"/>
          <w:szCs w:val="24"/>
          <w:lang w:val="tr-TR"/>
        </w:rPr>
        <w:t>nin</w:t>
      </w:r>
      <w:r w:rsidRPr="00F75CEC">
        <w:rPr>
          <w:color w:val="000000" w:themeColor="text1"/>
          <w:szCs w:val="24"/>
          <w:lang w:val="tr-TR"/>
        </w:rPr>
        <w:t xml:space="preserve"> yönetim ve</w:t>
      </w:r>
      <w:r w:rsidR="00F75334" w:rsidRPr="00F75CEC">
        <w:rPr>
          <w:color w:val="000000" w:themeColor="text1"/>
          <w:szCs w:val="24"/>
          <w:lang w:val="tr-TR"/>
        </w:rPr>
        <w:t xml:space="preserve"> </w:t>
      </w:r>
      <w:r w:rsidRPr="00F75CEC">
        <w:rPr>
          <w:color w:val="000000" w:themeColor="text1"/>
          <w:szCs w:val="24"/>
          <w:lang w:val="tr-TR"/>
        </w:rPr>
        <w:t>organizasyonunda 2547 sayılı Yüksek Öğretim Kanunu hükümlerini uygulamaktadır. Üniversitenin yönetim organları Rektör, Üniversite Senatosu ve</w:t>
      </w:r>
      <w:r w:rsidR="00FB4764" w:rsidRPr="00F75CEC">
        <w:rPr>
          <w:color w:val="000000" w:themeColor="text1"/>
          <w:szCs w:val="24"/>
          <w:lang w:val="tr-TR"/>
        </w:rPr>
        <w:t xml:space="preserve"> </w:t>
      </w:r>
      <w:r w:rsidRPr="00F75CEC">
        <w:rPr>
          <w:color w:val="000000" w:themeColor="text1"/>
          <w:szCs w:val="24"/>
          <w:lang w:val="tr-TR"/>
        </w:rPr>
        <w:t xml:space="preserve">Üniversite Yönetim Kuruludur. </w:t>
      </w:r>
      <w:r w:rsidR="00845655" w:rsidRPr="00F75CEC">
        <w:rPr>
          <w:color w:val="000000" w:themeColor="text1"/>
          <w:szCs w:val="24"/>
          <w:lang w:val="tr-TR"/>
        </w:rPr>
        <w:t>Fakülte</w:t>
      </w:r>
      <w:r w:rsidRPr="00F75CEC">
        <w:rPr>
          <w:color w:val="000000" w:themeColor="text1"/>
          <w:szCs w:val="24"/>
          <w:lang w:val="tr-TR"/>
        </w:rPr>
        <w:t xml:space="preserve"> düzeyinde yönetim organları aşağıdaki gibidir:</w:t>
      </w:r>
    </w:p>
    <w:p w14:paraId="62297386" w14:textId="77777777" w:rsidR="0069090F" w:rsidRPr="00F75CEC" w:rsidRDefault="0069090F" w:rsidP="00A04127">
      <w:pPr>
        <w:spacing w:line="360" w:lineRule="auto"/>
        <w:jc w:val="both"/>
        <w:rPr>
          <w:b/>
          <w:color w:val="000000" w:themeColor="text1"/>
          <w:szCs w:val="24"/>
          <w:lang w:val="tr-TR"/>
        </w:rPr>
      </w:pPr>
      <w:r w:rsidRPr="00F75CEC">
        <w:rPr>
          <w:b/>
          <w:color w:val="000000" w:themeColor="text1"/>
          <w:szCs w:val="24"/>
          <w:lang w:val="tr-TR"/>
        </w:rPr>
        <w:t>Rektör:</w:t>
      </w:r>
    </w:p>
    <w:p w14:paraId="6B41BFC8" w14:textId="77777777" w:rsidR="00A04127" w:rsidRPr="00F75CEC" w:rsidRDefault="00A04127" w:rsidP="00A04127">
      <w:pPr>
        <w:spacing w:line="360" w:lineRule="auto"/>
        <w:jc w:val="both"/>
        <w:rPr>
          <w:color w:val="000000" w:themeColor="text1"/>
          <w:szCs w:val="24"/>
          <w:lang w:val="tr-TR"/>
        </w:rPr>
      </w:pPr>
      <w:r w:rsidRPr="00F75CEC">
        <w:rPr>
          <w:color w:val="000000" w:themeColor="text1"/>
          <w:szCs w:val="24"/>
          <w:lang w:val="tr-TR"/>
        </w:rPr>
        <w:lastRenderedPageBreak/>
        <w:t xml:space="preserve">Madde 13 – </w:t>
      </w:r>
    </w:p>
    <w:p w14:paraId="54674F45" w14:textId="77777777" w:rsidR="00A04127" w:rsidRPr="00F75CEC" w:rsidRDefault="00A04127" w:rsidP="00A04127">
      <w:pPr>
        <w:spacing w:line="360" w:lineRule="auto"/>
        <w:jc w:val="both"/>
        <w:rPr>
          <w:color w:val="000000" w:themeColor="text1"/>
          <w:szCs w:val="24"/>
          <w:lang w:val="tr-TR"/>
        </w:rPr>
      </w:pPr>
      <w:r w:rsidRPr="00F75CEC">
        <w:rPr>
          <w:color w:val="000000" w:themeColor="text1"/>
          <w:szCs w:val="24"/>
          <w:lang w:val="tr-TR"/>
        </w:rPr>
        <w:t>a) (Değişik paragraf: 2/7/2018 – KHK-703/135 md.) Devlet ve vakıf üniversitelerine rektör, Cumhurbaşkanınca atanır. Vakıflarca kurulan üniversitelerde rektör ataması, mütevelli heyetinin teklifi üzerine yapılır. Rektör, üniversite veya yüksek teknoloji enstitüsü tüzel kişiliğini temsil eder. Rektörlerin yaş haddi 67 yaştır. Ancak rektör olarak atanmış olanlarda görev süreleri bitinceye kadar yaş haddi aranmaz.</w:t>
      </w:r>
    </w:p>
    <w:p w14:paraId="1A58EE66" w14:textId="77777777" w:rsidR="00A04127" w:rsidRPr="00F75CEC" w:rsidRDefault="00A04127" w:rsidP="00A04127">
      <w:pPr>
        <w:spacing w:line="360" w:lineRule="auto"/>
        <w:jc w:val="both"/>
        <w:rPr>
          <w:color w:val="000000" w:themeColor="text1"/>
          <w:szCs w:val="24"/>
          <w:lang w:val="tr-TR"/>
        </w:rPr>
      </w:pPr>
      <w:r w:rsidRPr="00F75CEC">
        <w:rPr>
          <w:color w:val="000000" w:themeColor="text1"/>
          <w:szCs w:val="24"/>
          <w:lang w:val="tr-TR"/>
        </w:rPr>
        <w:t>(Değişik birinci cümle: 20/8/2016-6745/14 md.) Rektör, çalışmalarında kendisine yardım etmek üzere, üniversitenin aylıklı profesörleri arasından en çok üç kişiyi kendi rektörlük görev süresiyle sınırlı olmak kaydıyla rektör yardımcısı olarak seçer. (Ek: 2 /1/1990 - KHK - 398/1 md.; Aynen Kabul: 7/3/1990 - 3614/1 md.) Ancak, merkezi açıköğretim yapmakla görevli üniversitelerde, gerekli hallerde rektör tarafından beş rektör yardımcısı seçilebilir.</w:t>
      </w:r>
    </w:p>
    <w:p w14:paraId="60BE7AD9" w14:textId="77777777" w:rsidR="00A04127" w:rsidRPr="00F75CEC" w:rsidRDefault="00A04127" w:rsidP="00A04127">
      <w:pPr>
        <w:spacing w:line="360" w:lineRule="auto"/>
        <w:jc w:val="both"/>
        <w:rPr>
          <w:color w:val="000000" w:themeColor="text1"/>
          <w:szCs w:val="24"/>
          <w:lang w:val="tr-TR"/>
        </w:rPr>
      </w:pPr>
      <w:r w:rsidRPr="00F75CEC">
        <w:rPr>
          <w:color w:val="000000" w:themeColor="text1"/>
          <w:szCs w:val="24"/>
          <w:lang w:val="tr-TR"/>
        </w:rPr>
        <w:t>Rektör, görevi başında olmadığı zaman yardımcılarından birisini yerine vekil bırakır. Rektör görevi başından iki haftadan fazla uzaklaştığında Yükseköğretim Kuruluna bilgi verir. Göreve vekalet altı aydan fazla sürerse yeni bir rektör atanır.</w:t>
      </w:r>
    </w:p>
    <w:p w14:paraId="067BAEBA" w14:textId="77777777" w:rsidR="00A04127" w:rsidRPr="00F75CEC" w:rsidRDefault="00A04127" w:rsidP="00A04127">
      <w:pPr>
        <w:pStyle w:val="nor"/>
        <w:spacing w:before="0" w:beforeAutospacing="0" w:after="0" w:afterAutospacing="0" w:line="360" w:lineRule="auto"/>
        <w:jc w:val="both"/>
        <w:rPr>
          <w:color w:val="000000" w:themeColor="text1"/>
        </w:rPr>
      </w:pPr>
      <w:r w:rsidRPr="00F75CEC">
        <w:rPr>
          <w:color w:val="000000" w:themeColor="text1"/>
        </w:rPr>
        <w:t>b) Görev, yetki ve sorumlulukları:</w:t>
      </w:r>
    </w:p>
    <w:p w14:paraId="51EACB85"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(1) Üniversite kurullarına başkanlık etmek, yükseköğretim üst kuruluşlarının kararlarını uygulamak, üniversite kurullarının önerilerini inceleyerek karara bağlamak ve üniversiteye bağlı kuruluşlar arasında düzenli çalışmayı sağlamak,</w:t>
      </w:r>
    </w:p>
    <w:p w14:paraId="378E7EC4"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(2) Her eğitim-öğretim yılı sonunda ve gerektiğinde üniversitenin eğitim öğretim, bilimsel araştırma ve yayım faaliyetleri hakkında Üniversitelerarası Kurula bilgi vermek,</w:t>
      </w:r>
    </w:p>
    <w:p w14:paraId="70A1E9AF"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(3) Üniversitenin yatırım programlarını, bütçesini ve kadro ihtiyaçlarını, bağlı birimlerinin ve üniversite yönetim kurulu ile senatonun görüş ve önerilerini aldıktan sonra hazırlamak ve Yükseköğretim Kuruluna sunmak,</w:t>
      </w:r>
    </w:p>
    <w:p w14:paraId="0E8EDF87"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(4) Gerekli gördüğü hallerde üniversiteyi oluşturan kuruluş ve birimlerde görevli öğretim elemanlarının ve diğer personelin görev yerlerini değiştirmek veya bunlara yeni görevler vermek,</w:t>
      </w:r>
    </w:p>
    <w:p w14:paraId="1A2208C0"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(5) Üniversitenin birimleri ve her düzeydeki personeli üzerinde genel gözetim ve denetim görevini yapmak,</w:t>
      </w:r>
    </w:p>
    <w:p w14:paraId="26B664E6" w14:textId="77777777" w:rsidR="00E84041" w:rsidRPr="00F75CEC" w:rsidRDefault="00FB4764" w:rsidP="00E84041">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(6) Bu kanun ile kendisine verilen diğer görevleri yapmaktır.</w:t>
      </w:r>
    </w:p>
    <w:p w14:paraId="3E499968" w14:textId="77777777" w:rsidR="00F772BA" w:rsidRPr="00F75CEC" w:rsidRDefault="00A04127" w:rsidP="00C028A9">
      <w:pPr>
        <w:pStyle w:val="nor"/>
        <w:spacing w:before="0" w:beforeAutospacing="0" w:after="0" w:afterAutospacing="0" w:line="360" w:lineRule="auto"/>
        <w:ind w:firstLine="567"/>
        <w:jc w:val="both"/>
        <w:rPr>
          <w:color w:val="000000" w:themeColor="text1"/>
        </w:rPr>
      </w:pPr>
      <w:r w:rsidRPr="00F75CEC">
        <w:rPr>
          <w:color w:val="000000" w:themeColor="text1"/>
        </w:rPr>
        <w:t xml:space="preserve">Üniversitenin ve bağlı birimlerinin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w:t>
      </w:r>
      <w:r w:rsidRPr="00F75CEC">
        <w:rPr>
          <w:color w:val="000000" w:themeColor="text1"/>
        </w:rPr>
        <w:lastRenderedPageBreak/>
        <w:t>birimlere aktarılmasında, takip ve kontrol edilmesinde ve sonuçlarının alınmasında birinci derecede yetkili ve sorumludur.</w:t>
      </w:r>
    </w:p>
    <w:p w14:paraId="288EFA0F" w14:textId="77777777" w:rsidR="00A04127" w:rsidRPr="00F75CEC" w:rsidRDefault="00A04127" w:rsidP="00A04127">
      <w:pPr>
        <w:pStyle w:val="nor"/>
        <w:spacing w:before="0" w:beforeAutospacing="0" w:after="0" w:afterAutospacing="0" w:line="360" w:lineRule="auto"/>
        <w:jc w:val="both"/>
        <w:rPr>
          <w:b/>
          <w:color w:val="000000" w:themeColor="text1"/>
        </w:rPr>
      </w:pPr>
      <w:r w:rsidRPr="00F75CEC">
        <w:rPr>
          <w:b/>
          <w:iCs/>
          <w:color w:val="000000" w:themeColor="text1"/>
        </w:rPr>
        <w:t>Senato:</w:t>
      </w:r>
    </w:p>
    <w:p w14:paraId="101BCBAC"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iCs/>
          <w:color w:val="000000" w:themeColor="text1"/>
        </w:rPr>
        <w:t xml:space="preserve">      </w:t>
      </w:r>
      <w:r w:rsidR="00042816" w:rsidRPr="00F75CEC">
        <w:rPr>
          <w:bCs/>
          <w:color w:val="000000" w:themeColor="text1"/>
        </w:rPr>
        <w:t>Madde 14–</w:t>
      </w:r>
    </w:p>
    <w:p w14:paraId="15613E22"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a. Kuruluş ve işleyişi: Senato, rektörün başkanlığında, rektör yardımcıları, dekanlar ve her fakülteden fakülte kurullarınca üç yıl için seçilecek birer öğretim üyesi ile rektörlüğe bağlı enstitü ve yüksekokul müdürlerinden teşekkül eder.</w:t>
      </w:r>
    </w:p>
    <w:p w14:paraId="4E995E1D"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Senato, her eğitim-öğretim yılı başında ve sonunda olmak üzere yılda en az iki defa toplanır.</w:t>
      </w:r>
    </w:p>
    <w:p w14:paraId="6CBC6E7A"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Rektör gerekli gördüğü hallerde senatoyu toplantıya çağırır.</w:t>
      </w:r>
    </w:p>
    <w:p w14:paraId="13E72666"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b. Görevleri: </w:t>
      </w:r>
      <w:r w:rsidR="00E84041" w:rsidRPr="00F75CEC">
        <w:rPr>
          <w:color w:val="000000" w:themeColor="text1"/>
        </w:rPr>
        <w:t>Senato, üniversitenin</w:t>
      </w:r>
      <w:r w:rsidR="00A04127" w:rsidRPr="00F75CEC">
        <w:rPr>
          <w:color w:val="000000" w:themeColor="text1"/>
        </w:rPr>
        <w:t xml:space="preserve"> akademik organı olup aşağıdaki görevleri yapar:</w:t>
      </w:r>
    </w:p>
    <w:p w14:paraId="25B8D612"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(1) Üniversitenin eğitim-öğretim, bilimsel araştırma ve yayım faaliyetlerinin esasları hakkında karar almak,</w:t>
      </w:r>
    </w:p>
    <w:p w14:paraId="3EF9412A"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(2) Üniversitenin bütününü ilgilendiren kanun ve yönetmelik taslaklarını hazırlamak veya görüş bildirmek,</w:t>
      </w:r>
    </w:p>
    <w:p w14:paraId="7B45ACD0"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(3) Rektörün onayından sonra Resm</w:t>
      </w:r>
      <w:r w:rsidR="00845655" w:rsidRPr="00F75CEC">
        <w:rPr>
          <w:color w:val="000000" w:themeColor="text1"/>
        </w:rPr>
        <w:t>î</w:t>
      </w:r>
      <w:r w:rsidR="00A04127" w:rsidRPr="00F75CEC">
        <w:rPr>
          <w:color w:val="000000" w:themeColor="text1"/>
        </w:rPr>
        <w:t xml:space="preserve"> Gazete</w:t>
      </w:r>
      <w:r w:rsidR="00845655" w:rsidRPr="00F75CEC">
        <w:rPr>
          <w:color w:val="000000" w:themeColor="text1"/>
        </w:rPr>
        <w:t>’</w:t>
      </w:r>
      <w:r w:rsidR="00A04127" w:rsidRPr="00F75CEC">
        <w:rPr>
          <w:color w:val="000000" w:themeColor="text1"/>
        </w:rPr>
        <w:t>de yayınlanarak yürürlüğe girecek olan</w:t>
      </w:r>
      <w:r w:rsidR="00845655" w:rsidRPr="00F75CEC">
        <w:rPr>
          <w:color w:val="000000" w:themeColor="text1"/>
        </w:rPr>
        <w:t xml:space="preserve"> </w:t>
      </w:r>
      <w:r w:rsidR="00A04127" w:rsidRPr="00F75CEC">
        <w:rPr>
          <w:color w:val="000000" w:themeColor="text1"/>
        </w:rPr>
        <w:t>üniversite veya üniversitenin birimleri ile ilgili yönetmelikleri hazırlamak,</w:t>
      </w:r>
    </w:p>
    <w:p w14:paraId="3B03AF7C"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(4) Üniversitenin yıllık eğitim-öğretim programını ve takvimini inceleyerek karara bağlamak,</w:t>
      </w:r>
    </w:p>
    <w:p w14:paraId="176FEEB5"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(5) Bir sınava bağlı olmayan fahri akademik ünvanlar vermek ve fakülte kurullarının bu konudaki önerilerini karara bağlamak,</w:t>
      </w:r>
    </w:p>
    <w:p w14:paraId="3C25543F"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(6) Fakülte kurulları ile rektörlüğe bağlı enstitü ve yüksekokul kurullarının kararlarına yapılacak itirazları inceleyerek karara bağlamak,</w:t>
      </w:r>
    </w:p>
    <w:p w14:paraId="7F1DBB17"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(7) Üniversite yönetim kuruluna üye seçmek,</w:t>
      </w:r>
    </w:p>
    <w:p w14:paraId="329F6920" w14:textId="77777777" w:rsidR="00E84041"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(8) Bu kanunla kendisine verilen diğer görevleri yapmaktır.</w:t>
      </w:r>
    </w:p>
    <w:p w14:paraId="2890CF90" w14:textId="77777777" w:rsidR="00A04127" w:rsidRPr="00F75CEC" w:rsidRDefault="00A04127" w:rsidP="00A04127">
      <w:pPr>
        <w:pStyle w:val="nor"/>
        <w:spacing w:before="0" w:beforeAutospacing="0" w:after="0" w:afterAutospacing="0" w:line="360" w:lineRule="auto"/>
        <w:jc w:val="both"/>
        <w:rPr>
          <w:b/>
          <w:color w:val="000000" w:themeColor="text1"/>
        </w:rPr>
      </w:pPr>
      <w:r w:rsidRPr="00F75CEC">
        <w:rPr>
          <w:b/>
          <w:iCs/>
          <w:color w:val="000000" w:themeColor="text1"/>
        </w:rPr>
        <w:t>Üniversite Yönetim Kurulu:</w:t>
      </w:r>
    </w:p>
    <w:p w14:paraId="5677801B"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bCs/>
          <w:color w:val="000000" w:themeColor="text1"/>
        </w:rPr>
        <w:t>Madde 15 – </w:t>
      </w:r>
    </w:p>
    <w:p w14:paraId="417A7FDF"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a. Kuruluş ve işleyişi: Üniversite yönetim kurulu; rektörün başkanlığında dekanlardan, üniversiteye bağlı değişik öğretim birim ve alanlarını temsil edecek şekilde senatoca dört yıl için seçilecek üç profesörden oluşur.</w:t>
      </w:r>
    </w:p>
    <w:p w14:paraId="138875B7"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Rektör gerektiğinde yönetim kurulunu toplantıya çağırır.</w:t>
      </w:r>
    </w:p>
    <w:p w14:paraId="7518AFF0"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Rektör yardımcıları oy hakkı olmaksızın yönetim kurulu toplantılarına katılabilirler.</w:t>
      </w:r>
    </w:p>
    <w:p w14:paraId="4F228ECF"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b. Görevleri: Üniversite yönetim kurulu idari faaliyetlerde rektöre yardımcı bir organ olup aşağıdaki görevleri yapar:</w:t>
      </w:r>
    </w:p>
    <w:p w14:paraId="7BCD8884"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lastRenderedPageBreak/>
        <w:t xml:space="preserve">      </w:t>
      </w:r>
      <w:r w:rsidR="00A04127" w:rsidRPr="00F75CEC">
        <w:rPr>
          <w:color w:val="000000" w:themeColor="text1"/>
        </w:rPr>
        <w:t xml:space="preserve"> (1) Yükseköğretim üst kuruluşları ile senato kararlarının uygulanmasında, belirlenen plan ve programlar doğrultusunda rektöre yardım etmek,</w:t>
      </w:r>
    </w:p>
    <w:p w14:paraId="16FB30AF"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(2) Faaliyet plan ve programlarının uygulanmasını sağlamak; üniversiteye bağlı birimlerin önerilerini dikkate alarak yatırım programını, bütçe tasarısı taslağını incelemek ve kendi önerileri ile birlikte rektörlüğe,</w:t>
      </w:r>
      <w:r w:rsidR="0007146A" w:rsidRPr="00F75CEC">
        <w:rPr>
          <w:color w:val="000000" w:themeColor="text1"/>
        </w:rPr>
        <w:t xml:space="preserve"> </w:t>
      </w:r>
      <w:r w:rsidR="00A04127" w:rsidRPr="00F75CEC">
        <w:rPr>
          <w:color w:val="000000" w:themeColor="text1"/>
        </w:rPr>
        <w:t>vakıf üniversitelerinde ise mütevelli heyetine sunmak</w:t>
      </w:r>
      <w:r w:rsidR="0007146A" w:rsidRPr="00F75CEC">
        <w:rPr>
          <w:color w:val="000000" w:themeColor="text1"/>
        </w:rPr>
        <w:t xml:space="preserve"> </w:t>
      </w:r>
      <w:r w:rsidR="00A04127" w:rsidRPr="00F75CEC">
        <w:rPr>
          <w:color w:val="000000" w:themeColor="text1"/>
          <w:vertAlign w:val="superscript"/>
        </w:rPr>
        <w:t>(1)</w:t>
      </w:r>
    </w:p>
    <w:p w14:paraId="3D875F73"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(3) Üniversite yönetimi ile ilgili rektörün getireceği konularda karar almak,</w:t>
      </w:r>
    </w:p>
    <w:p w14:paraId="0D658942"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(4) Fakülte, enstitü ve yüksekokul yönetim kurullarının kararlarına yapılacak itirazları inceleyerek kesin karara bağlamak,</w:t>
      </w:r>
    </w:p>
    <w:p w14:paraId="416E6BE0" w14:textId="782EC26B" w:rsidR="00B630B9"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(5) Bu kanun ile verilen diğer görevleri yapmaktır.</w:t>
      </w:r>
    </w:p>
    <w:p w14:paraId="34E57D4E" w14:textId="77777777" w:rsidR="00350B7E" w:rsidRPr="00F75CEC" w:rsidRDefault="00350B7E" w:rsidP="00A04127">
      <w:pPr>
        <w:pStyle w:val="nor"/>
        <w:spacing w:before="0" w:beforeAutospacing="0" w:after="0" w:afterAutospacing="0" w:line="360" w:lineRule="auto"/>
        <w:jc w:val="both"/>
        <w:rPr>
          <w:color w:val="000000" w:themeColor="text1"/>
        </w:rPr>
      </w:pPr>
    </w:p>
    <w:p w14:paraId="01C53B59" w14:textId="5E9CD399" w:rsidR="00A04127" w:rsidRPr="00F75CEC" w:rsidRDefault="00A04127" w:rsidP="00A04127">
      <w:pPr>
        <w:pStyle w:val="nor"/>
        <w:spacing w:before="0" w:beforeAutospacing="0" w:after="0" w:afterAutospacing="0" w:line="360" w:lineRule="auto"/>
        <w:jc w:val="both"/>
        <w:rPr>
          <w:b/>
          <w:color w:val="000000" w:themeColor="text1"/>
        </w:rPr>
      </w:pPr>
      <w:r w:rsidRPr="00F75CEC">
        <w:rPr>
          <w:b/>
          <w:color w:val="000000" w:themeColor="text1"/>
        </w:rPr>
        <w:t>Fakülte Organları</w:t>
      </w:r>
    </w:p>
    <w:p w14:paraId="06826D1F" w14:textId="77777777" w:rsidR="00A04127" w:rsidRPr="00F75CEC" w:rsidRDefault="00FB4764" w:rsidP="00A04127">
      <w:pPr>
        <w:pStyle w:val="nor"/>
        <w:spacing w:before="0" w:beforeAutospacing="0" w:after="0" w:afterAutospacing="0" w:line="360" w:lineRule="auto"/>
        <w:jc w:val="both"/>
        <w:rPr>
          <w:b/>
          <w:color w:val="000000" w:themeColor="text1"/>
        </w:rPr>
      </w:pPr>
      <w:r w:rsidRPr="00F75CEC">
        <w:rPr>
          <w:b/>
          <w:color w:val="000000" w:themeColor="text1"/>
        </w:rPr>
        <w:t xml:space="preserve">      </w:t>
      </w:r>
      <w:r w:rsidR="00A04127" w:rsidRPr="00F75CEC">
        <w:rPr>
          <w:b/>
          <w:iCs/>
          <w:color w:val="000000" w:themeColor="text1"/>
        </w:rPr>
        <w:t>Dekan:</w:t>
      </w:r>
    </w:p>
    <w:p w14:paraId="54A1030C"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bCs/>
          <w:color w:val="000000" w:themeColor="text1"/>
        </w:rPr>
        <w:t xml:space="preserve">      </w:t>
      </w:r>
      <w:r w:rsidR="00A04127" w:rsidRPr="00F75CEC">
        <w:rPr>
          <w:bCs/>
          <w:color w:val="000000" w:themeColor="text1"/>
        </w:rPr>
        <w:t xml:space="preserve"> Madde 16 – </w:t>
      </w:r>
    </w:p>
    <w:p w14:paraId="3FFECA74"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bCs/>
          <w:color w:val="000000" w:themeColor="text1"/>
        </w:rPr>
        <w:t xml:space="preserve">      </w:t>
      </w:r>
      <w:r w:rsidR="00042816" w:rsidRPr="00F75CEC">
        <w:rPr>
          <w:color w:val="000000" w:themeColor="text1"/>
        </w:rPr>
        <w:t>a.</w:t>
      </w:r>
      <w:r w:rsidR="00A04127" w:rsidRPr="00F75CEC">
        <w:rPr>
          <w:bCs/>
          <w:color w:val="000000" w:themeColor="text1"/>
        </w:rPr>
        <w:t>(Değişik: 14/4/1982-2653/2 md.)</w:t>
      </w:r>
      <w:r w:rsidR="00A04127" w:rsidRPr="00F75CEC">
        <w:rPr>
          <w:color w:val="000000" w:themeColor="text1"/>
        </w:rPr>
        <w:t>Atanması: Fakültenin ve birimlerinin temsilcisi olan dekan, rektörün önereceği, üniversite içinden veya dışından üç profesör arasından Yükseköğretim Kurulunca üç yıl süre ile seçilir ve normal usul ile atanır. Süresi biten dekan yeniden atanabilir.</w:t>
      </w:r>
    </w:p>
    <w:p w14:paraId="2CA98C4C" w14:textId="77777777" w:rsidR="00A04127" w:rsidRPr="00F75CEC" w:rsidRDefault="00FB4764" w:rsidP="00A04127">
      <w:pPr>
        <w:pStyle w:val="maddebasl"/>
        <w:spacing w:before="0" w:beforeAutospacing="0" w:after="0" w:afterAutospacing="0" w:line="360" w:lineRule="auto"/>
        <w:jc w:val="both"/>
        <w:rPr>
          <w:iCs/>
          <w:color w:val="000000" w:themeColor="text1"/>
        </w:rPr>
      </w:pPr>
      <w:r w:rsidRPr="00F75CEC">
        <w:rPr>
          <w:iCs/>
          <w:color w:val="000000" w:themeColor="text1"/>
        </w:rPr>
        <w:t xml:space="preserve">      </w:t>
      </w:r>
      <w:r w:rsidR="00A04127" w:rsidRPr="00F75CEC">
        <w:rPr>
          <w:color w:val="000000" w:themeColor="text1"/>
        </w:rPr>
        <w:t>Dekan kendisine çalışmalarında yardımcı olmak üzere fakültenin aylıklı öğretim üyeleri arasından en çok iki kişiyi</w:t>
      </w:r>
      <w:r w:rsidR="00042816" w:rsidRPr="00F75CEC">
        <w:rPr>
          <w:color w:val="000000" w:themeColor="text1"/>
        </w:rPr>
        <w:t xml:space="preserve"> dekan yardımcısı olarak seçer.</w:t>
      </w:r>
      <w:r w:rsidR="00A04127" w:rsidRPr="00F75CEC">
        <w:rPr>
          <w:bCs/>
          <w:color w:val="000000" w:themeColor="text1"/>
        </w:rPr>
        <w:t>(Ek: 2/1/1990-KHK-398/2 md.; Değiştirilerek Kabul: 7/3/1990-3614/2 md.)</w:t>
      </w:r>
      <w:r w:rsidR="00A04127" w:rsidRPr="00F75CEC">
        <w:rPr>
          <w:color w:val="000000" w:themeColor="text1"/>
        </w:rPr>
        <w:t>Ancak merkezi açıköğretim yapmakla görevli üniversitelerde,</w:t>
      </w:r>
      <w:r w:rsidR="00845655" w:rsidRPr="00F75CEC">
        <w:rPr>
          <w:color w:val="000000" w:themeColor="text1"/>
        </w:rPr>
        <w:t xml:space="preserve"> </w:t>
      </w:r>
      <w:r w:rsidR="00A04127" w:rsidRPr="00F75CEC">
        <w:rPr>
          <w:color w:val="000000" w:themeColor="text1"/>
        </w:rPr>
        <w:t>gerekli hallerde açıköğretim yapmakla görevli fakültenin dekanı tarafından dört dekan yardımcısı seçilebilir.</w:t>
      </w:r>
    </w:p>
    <w:p w14:paraId="7F78165F"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Dekan yardımcıları, dekanca en çok üç yıl için atanır.</w:t>
      </w:r>
    </w:p>
    <w:p w14:paraId="3CFF47C1"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Dekana, görevi başında olmadığı zaman yardımcılarından biri vekalet eder. Göreve vekalet altı aydan fazla sürerse yeni bir dekan atanır.</w:t>
      </w:r>
    </w:p>
    <w:p w14:paraId="287079BA"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b. Görev, yetki ve sorumlulukları:</w:t>
      </w:r>
    </w:p>
    <w:p w14:paraId="7DFA9A66"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(1) Fakülte kurullarına başkanlık etmek, fakülte kurullarının kararlarını uygulamak ve fakülte birimleri arasında düzenli çalışmayı sağlamak,</w:t>
      </w:r>
    </w:p>
    <w:p w14:paraId="12024659"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(2) Her öğretim yılı sonunda ve istendiğinde fakültenin genel durumu ve işleyişi hakkında rektöre rapor vermek,</w:t>
      </w:r>
    </w:p>
    <w:p w14:paraId="7C519194"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(3) Fakültenin ödenek ve kadro ihtiyaçlarını gerekçesi ile birlikte rektörlüğe bildirmek, fakülte bütçesi ile ilgili öneriyi fakülte yönetim kurulunun da görüşünü aldıktan sonra rektörlüğe sunmak,</w:t>
      </w:r>
    </w:p>
    <w:p w14:paraId="604AE562"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lastRenderedPageBreak/>
        <w:t xml:space="preserve">      </w:t>
      </w:r>
      <w:r w:rsidR="00A04127" w:rsidRPr="00F75CEC">
        <w:rPr>
          <w:color w:val="000000" w:themeColor="text1"/>
        </w:rPr>
        <w:t xml:space="preserve"> (4) Fakültenin birimleri ve her düzeydeki personeli üzerinde genel gözetim ve denetim görevini yapmak,</w:t>
      </w:r>
    </w:p>
    <w:p w14:paraId="344EBBF1"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rPr>
        <w:t xml:space="preserve"> (5) Bu kanun ile kendisine verilen diğer görevleri yapmaktır.</w:t>
      </w:r>
    </w:p>
    <w:p w14:paraId="4B8CD023" w14:textId="77777777" w:rsidR="00A04127" w:rsidRPr="00F75CEC" w:rsidRDefault="00FB4764" w:rsidP="00A04127">
      <w:pPr>
        <w:pStyle w:val="nor"/>
        <w:spacing w:before="0" w:beforeAutospacing="0" w:after="0" w:afterAutospacing="0" w:line="360" w:lineRule="auto"/>
        <w:jc w:val="both"/>
        <w:rPr>
          <w:color w:val="000000" w:themeColor="text1"/>
        </w:rPr>
      </w:pPr>
      <w:r w:rsidRPr="00F75CEC">
        <w:rPr>
          <w:color w:val="000000" w:themeColor="text1"/>
        </w:rPr>
        <w:t xml:space="preserve">      </w:t>
      </w:r>
      <w:r w:rsidR="00A04127" w:rsidRPr="00F75CEC">
        <w:rPr>
          <w:color w:val="000000" w:themeColor="text1"/>
          <w:spacing w:val="-2"/>
        </w:rPr>
        <w:t>Fakültenin ve bağlı birimlerinin öğretim kapasitesinin rasyonel bir şekilde kullanılmasında ve geliştirilmesinde gerektiği zaman güvenlik önlemlerinin alınmasında, öğrencilere gerekli sosyal hizmetlerin sağlanmasında, eğitim-öğretim, bilimsel araştırma ve yayını faaliyetlerinin düzenli bir şekilde yürütülmesinde, bütün faaliyetlerin gözetim ve denetiminin yapılmasında, takip ve kontrol edilmesinde ve sonuçlarının alınmasında rektöre karşı birinci derecede sorumludur.</w:t>
      </w:r>
    </w:p>
    <w:p w14:paraId="7419A268" w14:textId="77777777" w:rsidR="0069090F" w:rsidRPr="00F75CEC" w:rsidRDefault="0069090F" w:rsidP="00786237">
      <w:pPr>
        <w:spacing w:line="360" w:lineRule="auto"/>
        <w:ind w:firstLine="567"/>
        <w:jc w:val="both"/>
        <w:rPr>
          <w:color w:val="000000" w:themeColor="text1"/>
          <w:szCs w:val="24"/>
          <w:lang w:val="tr-TR"/>
        </w:rPr>
      </w:pPr>
      <w:r w:rsidRPr="00F75CEC">
        <w:rPr>
          <w:color w:val="000000" w:themeColor="text1"/>
          <w:szCs w:val="24"/>
          <w:lang w:val="tr-TR"/>
        </w:rPr>
        <w:t>Dekan, Dekan yardımcısı, Bölüm</w:t>
      </w:r>
      <w:r w:rsidR="00F75334" w:rsidRPr="00F75CEC">
        <w:rPr>
          <w:color w:val="000000" w:themeColor="text1"/>
          <w:szCs w:val="24"/>
          <w:lang w:val="tr-TR"/>
        </w:rPr>
        <w:t xml:space="preserve"> </w:t>
      </w:r>
      <w:r w:rsidRPr="00F75CEC">
        <w:rPr>
          <w:color w:val="000000" w:themeColor="text1"/>
          <w:szCs w:val="24"/>
          <w:lang w:val="tr-TR"/>
        </w:rPr>
        <w:t>Başkanı,</w:t>
      </w:r>
      <w:r w:rsidR="00F75334" w:rsidRPr="00F75CEC">
        <w:rPr>
          <w:color w:val="000000" w:themeColor="text1"/>
          <w:szCs w:val="24"/>
          <w:lang w:val="tr-TR"/>
        </w:rPr>
        <w:t xml:space="preserve"> </w:t>
      </w:r>
      <w:r w:rsidRPr="00F75CEC">
        <w:rPr>
          <w:color w:val="000000" w:themeColor="text1"/>
          <w:szCs w:val="24"/>
          <w:lang w:val="tr-TR"/>
        </w:rPr>
        <w:t>Bölüm</w:t>
      </w:r>
      <w:r w:rsidR="00F75334" w:rsidRPr="00F75CEC">
        <w:rPr>
          <w:color w:val="000000" w:themeColor="text1"/>
          <w:szCs w:val="24"/>
          <w:lang w:val="tr-TR"/>
        </w:rPr>
        <w:t xml:space="preserve"> </w:t>
      </w:r>
      <w:r w:rsidRPr="00F75CEC">
        <w:rPr>
          <w:color w:val="000000" w:themeColor="text1"/>
          <w:szCs w:val="24"/>
          <w:lang w:val="tr-TR"/>
        </w:rPr>
        <w:t>Başkan</w:t>
      </w:r>
      <w:r w:rsidR="00F75334" w:rsidRPr="00F75CEC">
        <w:rPr>
          <w:color w:val="000000" w:themeColor="text1"/>
          <w:szCs w:val="24"/>
          <w:lang w:val="tr-TR"/>
        </w:rPr>
        <w:t xml:space="preserve"> </w:t>
      </w:r>
      <w:r w:rsidRPr="00F75CEC">
        <w:rPr>
          <w:color w:val="000000" w:themeColor="text1"/>
          <w:szCs w:val="24"/>
          <w:lang w:val="tr-TR"/>
        </w:rPr>
        <w:t>Yardımcısı, Anabilim Dalı Başkanı arasında görev dağılımı yapılmış ve sorumluluklar paylaştırılmıştır. Organizasyon yapısına ait tüm örgüt şemaları ve mevcut personelin görev tanımları dosya ekinde bilgilerinize sunulmuştur. Fakülte yönetimi, aktif, sürekli</w:t>
      </w:r>
      <w:r w:rsidR="00F75334" w:rsidRPr="00F75CEC">
        <w:rPr>
          <w:color w:val="000000" w:themeColor="text1"/>
          <w:szCs w:val="24"/>
          <w:lang w:val="tr-TR"/>
        </w:rPr>
        <w:t xml:space="preserve"> </w:t>
      </w:r>
      <w:r w:rsidRPr="00F75CEC">
        <w:rPr>
          <w:color w:val="000000" w:themeColor="text1"/>
          <w:szCs w:val="24"/>
          <w:lang w:val="tr-TR"/>
        </w:rPr>
        <w:t>gelişmeyi</w:t>
      </w:r>
      <w:r w:rsidR="00F75334" w:rsidRPr="00F75CEC">
        <w:rPr>
          <w:color w:val="000000" w:themeColor="text1"/>
          <w:szCs w:val="24"/>
          <w:lang w:val="tr-TR"/>
        </w:rPr>
        <w:t xml:space="preserve"> </w:t>
      </w:r>
      <w:r w:rsidRPr="00F75CEC">
        <w:rPr>
          <w:color w:val="000000" w:themeColor="text1"/>
          <w:szCs w:val="24"/>
          <w:lang w:val="tr-TR"/>
        </w:rPr>
        <w:t>ve</w:t>
      </w:r>
      <w:r w:rsidR="00F75334" w:rsidRPr="00F75CEC">
        <w:rPr>
          <w:color w:val="000000" w:themeColor="text1"/>
          <w:szCs w:val="24"/>
          <w:lang w:val="tr-TR"/>
        </w:rPr>
        <w:t xml:space="preserve"> </w:t>
      </w:r>
      <w:r w:rsidRPr="00F75CEC">
        <w:rPr>
          <w:color w:val="000000" w:themeColor="text1"/>
          <w:szCs w:val="24"/>
          <w:lang w:val="tr-TR"/>
        </w:rPr>
        <w:t>devamlı</w:t>
      </w:r>
      <w:r w:rsidR="00F75334" w:rsidRPr="00F75CEC">
        <w:rPr>
          <w:color w:val="000000" w:themeColor="text1"/>
          <w:szCs w:val="24"/>
          <w:lang w:val="tr-TR"/>
        </w:rPr>
        <w:t xml:space="preserve"> </w:t>
      </w:r>
      <w:r w:rsidRPr="00F75CEC">
        <w:rPr>
          <w:color w:val="000000" w:themeColor="text1"/>
          <w:szCs w:val="24"/>
          <w:lang w:val="tr-TR"/>
        </w:rPr>
        <w:t>yenilenmeyi</w:t>
      </w:r>
      <w:r w:rsidR="00F75334" w:rsidRPr="00F75CEC">
        <w:rPr>
          <w:color w:val="000000" w:themeColor="text1"/>
          <w:szCs w:val="24"/>
          <w:lang w:val="tr-TR"/>
        </w:rPr>
        <w:t xml:space="preserve"> </w:t>
      </w:r>
      <w:r w:rsidRPr="00F75CEC">
        <w:rPr>
          <w:color w:val="000000" w:themeColor="text1"/>
          <w:szCs w:val="24"/>
          <w:lang w:val="tr-TR"/>
        </w:rPr>
        <w:t>temel</w:t>
      </w:r>
      <w:r w:rsidR="00F75334" w:rsidRPr="00F75CEC">
        <w:rPr>
          <w:color w:val="000000" w:themeColor="text1"/>
          <w:szCs w:val="24"/>
          <w:lang w:val="tr-TR"/>
        </w:rPr>
        <w:t xml:space="preserve"> </w:t>
      </w:r>
      <w:r w:rsidRPr="00F75CEC">
        <w:rPr>
          <w:color w:val="000000" w:themeColor="text1"/>
          <w:szCs w:val="24"/>
          <w:lang w:val="tr-TR"/>
        </w:rPr>
        <w:t>almaktadır.</w:t>
      </w:r>
      <w:r w:rsidR="00F75334" w:rsidRPr="00F75CEC">
        <w:rPr>
          <w:color w:val="000000" w:themeColor="text1"/>
          <w:szCs w:val="24"/>
          <w:lang w:val="tr-TR"/>
        </w:rPr>
        <w:t xml:space="preserve"> </w:t>
      </w:r>
      <w:r w:rsidRPr="00F75CEC">
        <w:rPr>
          <w:color w:val="000000" w:themeColor="text1"/>
          <w:szCs w:val="24"/>
          <w:lang w:val="tr-TR"/>
        </w:rPr>
        <w:t>Ayrıca</w:t>
      </w:r>
      <w:r w:rsidR="00F75334" w:rsidRPr="00F75CEC">
        <w:rPr>
          <w:color w:val="000000" w:themeColor="text1"/>
          <w:szCs w:val="24"/>
          <w:lang w:val="tr-TR"/>
        </w:rPr>
        <w:t xml:space="preserve"> </w:t>
      </w:r>
      <w:r w:rsidRPr="00F75CEC">
        <w:rPr>
          <w:color w:val="000000" w:themeColor="text1"/>
          <w:szCs w:val="24"/>
          <w:lang w:val="tr-TR"/>
        </w:rPr>
        <w:t>kalite</w:t>
      </w:r>
      <w:r w:rsidR="00F75334" w:rsidRPr="00F75CEC">
        <w:rPr>
          <w:color w:val="000000" w:themeColor="text1"/>
          <w:szCs w:val="24"/>
          <w:lang w:val="tr-TR"/>
        </w:rPr>
        <w:t xml:space="preserve"> </w:t>
      </w:r>
      <w:r w:rsidRPr="00F75CEC">
        <w:rPr>
          <w:color w:val="000000" w:themeColor="text1"/>
          <w:szCs w:val="24"/>
          <w:lang w:val="tr-TR"/>
        </w:rPr>
        <w:t>standartlarının</w:t>
      </w:r>
      <w:r w:rsidR="00F75334" w:rsidRPr="00F75CEC">
        <w:rPr>
          <w:color w:val="000000" w:themeColor="text1"/>
          <w:szCs w:val="24"/>
          <w:lang w:val="tr-TR"/>
        </w:rPr>
        <w:t xml:space="preserve"> </w:t>
      </w:r>
      <w:r w:rsidRPr="00F75CEC">
        <w:rPr>
          <w:color w:val="000000" w:themeColor="text1"/>
          <w:szCs w:val="24"/>
          <w:lang w:val="tr-TR"/>
        </w:rPr>
        <w:t>yerine getirilmesi, hizmet kalitesi performansının yükseltilmesini hedef seçmiştir. Bu amaçla düzenli akademik ve idari toplantılar düzenlenerek iç kontrol mekanizması din</w:t>
      </w:r>
      <w:r w:rsidR="00E84041" w:rsidRPr="00F75CEC">
        <w:rPr>
          <w:color w:val="000000" w:themeColor="text1"/>
          <w:szCs w:val="24"/>
          <w:lang w:val="tr-TR"/>
        </w:rPr>
        <w:t>amik tutulmaya çalışılmaktadır.</w:t>
      </w:r>
    </w:p>
    <w:p w14:paraId="16786BDE" w14:textId="77777777" w:rsidR="003D49C1" w:rsidRPr="00F75CEC" w:rsidRDefault="003D49C1" w:rsidP="00786237">
      <w:pPr>
        <w:spacing w:line="360" w:lineRule="auto"/>
        <w:ind w:firstLine="567"/>
        <w:jc w:val="both"/>
        <w:rPr>
          <w:color w:val="000000" w:themeColor="text1"/>
          <w:szCs w:val="24"/>
          <w:lang w:val="tr-TR"/>
        </w:rPr>
      </w:pPr>
    </w:p>
    <w:p w14:paraId="24CECF55" w14:textId="442D3B4E" w:rsidR="00F772BA" w:rsidRPr="00F75CEC" w:rsidRDefault="00F772BA" w:rsidP="00A74BD7">
      <w:pPr>
        <w:pStyle w:val="004-TabloYazs"/>
        <w:rPr>
          <w:color w:val="000000" w:themeColor="text1"/>
        </w:rPr>
      </w:pPr>
      <w:bookmarkStart w:id="113" w:name="_Toc66146352"/>
      <w:r w:rsidRPr="00F75CEC">
        <w:rPr>
          <w:color w:val="000000" w:themeColor="text1"/>
        </w:rPr>
        <w:t>Tablo 3</w:t>
      </w:r>
      <w:r w:rsidR="00700EFE" w:rsidRPr="00F75CEC">
        <w:rPr>
          <w:color w:val="000000" w:themeColor="text1"/>
        </w:rPr>
        <w:t>1</w:t>
      </w:r>
      <w:r w:rsidRPr="00F75CEC">
        <w:rPr>
          <w:color w:val="000000" w:themeColor="text1"/>
        </w:rPr>
        <w:t>. Program Teşkilat Şeması</w:t>
      </w:r>
      <w:bookmarkEnd w:id="113"/>
    </w:p>
    <w:p w14:paraId="1648EB64" w14:textId="77777777" w:rsidR="00B630B9" w:rsidRPr="00F75CEC" w:rsidRDefault="00B630B9" w:rsidP="00B630B9">
      <w:pPr>
        <w:pStyle w:val="005-Metin"/>
      </w:pPr>
    </w:p>
    <w:p w14:paraId="43174566" w14:textId="3EB11922" w:rsidR="00407A3F" w:rsidRPr="00F75CEC" w:rsidRDefault="00407A3F" w:rsidP="003177ED">
      <w:pPr>
        <w:spacing w:line="360" w:lineRule="auto"/>
        <w:ind w:firstLine="567"/>
        <w:jc w:val="both"/>
        <w:rPr>
          <w:color w:val="000000" w:themeColor="text1"/>
          <w:spacing w:val="-1"/>
          <w:szCs w:val="24"/>
          <w:lang w:val="tr-TR"/>
        </w:rPr>
      </w:pPr>
      <w:r w:rsidRPr="00F75CEC">
        <w:rPr>
          <w:noProof/>
          <w:lang w:eastAsia="en-US"/>
        </w:rPr>
        <w:lastRenderedPageBreak/>
        <w:drawing>
          <wp:inline distT="0" distB="0" distL="0" distR="0" wp14:anchorId="071F9B2E" wp14:editId="4EB63236">
            <wp:extent cx="5756275" cy="4032885"/>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756275" cy="4032885"/>
                    </a:xfrm>
                    <a:prstGeom prst="rect">
                      <a:avLst/>
                    </a:prstGeom>
                    <a:noFill/>
                    <a:ln>
                      <a:noFill/>
                    </a:ln>
                  </pic:spPr>
                </pic:pic>
              </a:graphicData>
            </a:graphic>
          </wp:inline>
        </w:drawing>
      </w:r>
    </w:p>
    <w:p w14:paraId="2B1E0D30" w14:textId="77777777" w:rsidR="00407A3F" w:rsidRPr="00F75CEC" w:rsidRDefault="00407A3F" w:rsidP="003177ED">
      <w:pPr>
        <w:spacing w:line="360" w:lineRule="auto"/>
        <w:ind w:firstLine="567"/>
        <w:jc w:val="both"/>
        <w:rPr>
          <w:color w:val="000000" w:themeColor="text1"/>
          <w:spacing w:val="-1"/>
          <w:szCs w:val="24"/>
          <w:lang w:val="tr-TR"/>
        </w:rPr>
      </w:pPr>
    </w:p>
    <w:p w14:paraId="4553105F" w14:textId="62146298" w:rsidR="0069090F" w:rsidRPr="00F75CEC" w:rsidRDefault="0069090F" w:rsidP="003177ED">
      <w:pPr>
        <w:spacing w:line="360" w:lineRule="auto"/>
        <w:ind w:firstLine="567"/>
        <w:jc w:val="both"/>
        <w:rPr>
          <w:color w:val="000000" w:themeColor="text1"/>
          <w:position w:val="-1"/>
          <w:szCs w:val="24"/>
          <w:lang w:val="tr-TR"/>
        </w:rPr>
      </w:pPr>
      <w:r w:rsidRPr="00F75CEC">
        <w:rPr>
          <w:color w:val="000000" w:themeColor="text1"/>
          <w:spacing w:val="-1"/>
          <w:szCs w:val="24"/>
          <w:lang w:val="tr-TR"/>
        </w:rPr>
        <w:t>B</w:t>
      </w:r>
      <w:r w:rsidRPr="00F75CEC">
        <w:rPr>
          <w:color w:val="000000" w:themeColor="text1"/>
          <w:szCs w:val="24"/>
          <w:lang w:val="tr-TR"/>
        </w:rPr>
        <w:t>unl</w:t>
      </w:r>
      <w:r w:rsidRPr="00F75CEC">
        <w:rPr>
          <w:color w:val="000000" w:themeColor="text1"/>
          <w:spacing w:val="2"/>
          <w:szCs w:val="24"/>
          <w:lang w:val="tr-TR"/>
        </w:rPr>
        <w:t>a</w:t>
      </w:r>
      <w:r w:rsidRPr="00F75CEC">
        <w:rPr>
          <w:color w:val="000000" w:themeColor="text1"/>
          <w:spacing w:val="-3"/>
          <w:szCs w:val="24"/>
          <w:lang w:val="tr-TR"/>
        </w:rPr>
        <w:t>r</w:t>
      </w:r>
      <w:r w:rsidRPr="00F75CEC">
        <w:rPr>
          <w:color w:val="000000" w:themeColor="text1"/>
          <w:szCs w:val="24"/>
          <w:lang w:val="tr-TR"/>
        </w:rPr>
        <w:t>a</w:t>
      </w:r>
      <w:r w:rsidRPr="00F75CEC">
        <w:rPr>
          <w:color w:val="000000" w:themeColor="text1"/>
          <w:spacing w:val="11"/>
          <w:szCs w:val="24"/>
          <w:lang w:val="tr-TR"/>
        </w:rPr>
        <w:t xml:space="preserve"> </w:t>
      </w:r>
      <w:r w:rsidRPr="00F75CEC">
        <w:rPr>
          <w:color w:val="000000" w:themeColor="text1"/>
          <w:spacing w:val="2"/>
          <w:szCs w:val="24"/>
          <w:lang w:val="tr-TR"/>
        </w:rPr>
        <w:t>e</w:t>
      </w:r>
      <w:r w:rsidRPr="00F75CEC">
        <w:rPr>
          <w:color w:val="000000" w:themeColor="text1"/>
          <w:szCs w:val="24"/>
          <w:lang w:val="tr-TR"/>
        </w:rPr>
        <w:t>k</w:t>
      </w:r>
      <w:r w:rsidRPr="00F75CEC">
        <w:rPr>
          <w:color w:val="000000" w:themeColor="text1"/>
          <w:spacing w:val="7"/>
          <w:szCs w:val="24"/>
          <w:lang w:val="tr-TR"/>
        </w:rPr>
        <w:t xml:space="preserve"> </w:t>
      </w:r>
      <w:r w:rsidRPr="00F75CEC">
        <w:rPr>
          <w:color w:val="000000" w:themeColor="text1"/>
          <w:szCs w:val="24"/>
          <w:lang w:val="tr-TR"/>
        </w:rPr>
        <w:t>ol</w:t>
      </w:r>
      <w:r w:rsidRPr="00F75CEC">
        <w:rPr>
          <w:color w:val="000000" w:themeColor="text1"/>
          <w:spacing w:val="2"/>
          <w:szCs w:val="24"/>
          <w:lang w:val="tr-TR"/>
        </w:rPr>
        <w:t>a</w:t>
      </w:r>
      <w:r w:rsidRPr="00F75CEC">
        <w:rPr>
          <w:color w:val="000000" w:themeColor="text1"/>
          <w:szCs w:val="24"/>
          <w:lang w:val="tr-TR"/>
        </w:rPr>
        <w:t>rak</w:t>
      </w:r>
      <w:r w:rsidRPr="00F75CEC">
        <w:rPr>
          <w:color w:val="000000" w:themeColor="text1"/>
          <w:spacing w:val="7"/>
          <w:szCs w:val="24"/>
          <w:lang w:val="tr-TR"/>
        </w:rPr>
        <w:t xml:space="preserve"> </w:t>
      </w:r>
      <w:r w:rsidRPr="00F75CEC">
        <w:rPr>
          <w:color w:val="000000" w:themeColor="text1"/>
          <w:spacing w:val="-2"/>
          <w:szCs w:val="24"/>
          <w:lang w:val="tr-TR"/>
        </w:rPr>
        <w:t>k</w:t>
      </w:r>
      <w:r w:rsidRPr="00F75CEC">
        <w:rPr>
          <w:color w:val="000000" w:themeColor="text1"/>
          <w:szCs w:val="24"/>
          <w:lang w:val="tr-TR"/>
        </w:rPr>
        <w:t>anı</w:t>
      </w:r>
      <w:r w:rsidRPr="00F75CEC">
        <w:rPr>
          <w:color w:val="000000" w:themeColor="text1"/>
          <w:spacing w:val="3"/>
          <w:szCs w:val="24"/>
          <w:lang w:val="tr-TR"/>
        </w:rPr>
        <w:t>t</w:t>
      </w:r>
      <w:r w:rsidRPr="00F75CEC">
        <w:rPr>
          <w:color w:val="000000" w:themeColor="text1"/>
          <w:szCs w:val="24"/>
          <w:lang w:val="tr-TR"/>
        </w:rPr>
        <w:t>lar</w:t>
      </w:r>
      <w:r w:rsidRPr="00F75CEC">
        <w:rPr>
          <w:color w:val="000000" w:themeColor="text1"/>
          <w:spacing w:val="-2"/>
          <w:szCs w:val="24"/>
          <w:lang w:val="tr-TR"/>
        </w:rPr>
        <w:t>d</w:t>
      </w:r>
      <w:r w:rsidRPr="00F75CEC">
        <w:rPr>
          <w:color w:val="000000" w:themeColor="text1"/>
          <w:szCs w:val="24"/>
          <w:lang w:val="tr-TR"/>
        </w:rPr>
        <w:t>a</w:t>
      </w:r>
      <w:r w:rsidRPr="00F75CEC">
        <w:rPr>
          <w:color w:val="000000" w:themeColor="text1"/>
          <w:spacing w:val="9"/>
          <w:szCs w:val="24"/>
          <w:lang w:val="tr-TR"/>
        </w:rPr>
        <w:t xml:space="preserve"> </w:t>
      </w:r>
      <w:r w:rsidRPr="00F75CEC">
        <w:rPr>
          <w:color w:val="000000" w:themeColor="text1"/>
          <w:szCs w:val="24"/>
          <w:lang w:val="tr-TR"/>
        </w:rPr>
        <w:t>t</w:t>
      </w:r>
      <w:r w:rsidRPr="00F75CEC">
        <w:rPr>
          <w:color w:val="000000" w:themeColor="text1"/>
          <w:spacing w:val="2"/>
          <w:szCs w:val="24"/>
          <w:lang w:val="tr-TR"/>
        </w:rPr>
        <w:t>ü</w:t>
      </w:r>
      <w:r w:rsidRPr="00F75CEC">
        <w:rPr>
          <w:color w:val="000000" w:themeColor="text1"/>
          <w:szCs w:val="24"/>
          <w:lang w:val="tr-TR"/>
        </w:rPr>
        <w:t>m</w:t>
      </w:r>
      <w:r w:rsidRPr="00F75CEC">
        <w:rPr>
          <w:color w:val="000000" w:themeColor="text1"/>
          <w:spacing w:val="5"/>
          <w:szCs w:val="24"/>
          <w:lang w:val="tr-TR"/>
        </w:rPr>
        <w:t xml:space="preserve"> </w:t>
      </w:r>
      <w:r w:rsidR="003177ED" w:rsidRPr="00F75CEC">
        <w:rPr>
          <w:color w:val="000000" w:themeColor="text1"/>
          <w:szCs w:val="24"/>
          <w:lang w:val="tr-TR"/>
        </w:rPr>
        <w:t>teşkilat</w:t>
      </w:r>
      <w:r w:rsidRPr="00F75CEC">
        <w:rPr>
          <w:color w:val="000000" w:themeColor="text1"/>
          <w:spacing w:val="9"/>
          <w:szCs w:val="24"/>
          <w:lang w:val="tr-TR"/>
        </w:rPr>
        <w:t xml:space="preserve"> </w:t>
      </w:r>
      <w:r w:rsidRPr="00F75CEC">
        <w:rPr>
          <w:color w:val="000000" w:themeColor="text1"/>
          <w:szCs w:val="24"/>
          <w:lang w:val="tr-TR"/>
        </w:rPr>
        <w:t>ş</w:t>
      </w:r>
      <w:r w:rsidRPr="00F75CEC">
        <w:rPr>
          <w:color w:val="000000" w:themeColor="text1"/>
          <w:spacing w:val="2"/>
          <w:szCs w:val="24"/>
          <w:lang w:val="tr-TR"/>
        </w:rPr>
        <w:t>e</w:t>
      </w:r>
      <w:r w:rsidRPr="00F75CEC">
        <w:rPr>
          <w:color w:val="000000" w:themeColor="text1"/>
          <w:spacing w:val="-4"/>
          <w:szCs w:val="24"/>
          <w:lang w:val="tr-TR"/>
        </w:rPr>
        <w:t>m</w:t>
      </w:r>
      <w:r w:rsidRPr="00F75CEC">
        <w:rPr>
          <w:color w:val="000000" w:themeColor="text1"/>
          <w:spacing w:val="2"/>
          <w:szCs w:val="24"/>
          <w:lang w:val="tr-TR"/>
        </w:rPr>
        <w:t>a</w:t>
      </w:r>
      <w:r w:rsidRPr="00F75CEC">
        <w:rPr>
          <w:color w:val="000000" w:themeColor="text1"/>
          <w:szCs w:val="24"/>
          <w:lang w:val="tr-TR"/>
        </w:rPr>
        <w:t>l</w:t>
      </w:r>
      <w:r w:rsidRPr="00F75CEC">
        <w:rPr>
          <w:color w:val="000000" w:themeColor="text1"/>
          <w:spacing w:val="2"/>
          <w:szCs w:val="24"/>
          <w:lang w:val="tr-TR"/>
        </w:rPr>
        <w:t>a</w:t>
      </w:r>
      <w:r w:rsidRPr="00F75CEC">
        <w:rPr>
          <w:color w:val="000000" w:themeColor="text1"/>
          <w:szCs w:val="24"/>
          <w:lang w:val="tr-TR"/>
        </w:rPr>
        <w:t>rı,</w:t>
      </w:r>
      <w:r w:rsidRPr="00F75CEC">
        <w:rPr>
          <w:color w:val="000000" w:themeColor="text1"/>
          <w:spacing w:val="11"/>
          <w:szCs w:val="24"/>
          <w:lang w:val="tr-TR"/>
        </w:rPr>
        <w:t xml:space="preserve"> </w:t>
      </w:r>
      <w:r w:rsidRPr="00F75CEC">
        <w:rPr>
          <w:color w:val="000000" w:themeColor="text1"/>
          <w:spacing w:val="-2"/>
          <w:szCs w:val="24"/>
          <w:lang w:val="tr-TR"/>
        </w:rPr>
        <w:t>g</w:t>
      </w:r>
      <w:r w:rsidRPr="00F75CEC">
        <w:rPr>
          <w:color w:val="000000" w:themeColor="text1"/>
          <w:szCs w:val="24"/>
          <w:lang w:val="tr-TR"/>
        </w:rPr>
        <w:t>ör</w:t>
      </w:r>
      <w:r w:rsidRPr="00F75CEC">
        <w:rPr>
          <w:color w:val="000000" w:themeColor="text1"/>
          <w:spacing w:val="2"/>
          <w:szCs w:val="24"/>
          <w:lang w:val="tr-TR"/>
        </w:rPr>
        <w:t>e</w:t>
      </w:r>
      <w:r w:rsidRPr="00F75CEC">
        <w:rPr>
          <w:color w:val="000000" w:themeColor="text1"/>
          <w:szCs w:val="24"/>
          <w:lang w:val="tr-TR"/>
        </w:rPr>
        <w:t>v</w:t>
      </w:r>
      <w:r w:rsidRPr="00F75CEC">
        <w:rPr>
          <w:color w:val="000000" w:themeColor="text1"/>
          <w:spacing w:val="7"/>
          <w:szCs w:val="24"/>
          <w:lang w:val="tr-TR"/>
        </w:rPr>
        <w:t xml:space="preserve"> </w:t>
      </w:r>
      <w:r w:rsidRPr="00F75CEC">
        <w:rPr>
          <w:color w:val="000000" w:themeColor="text1"/>
          <w:szCs w:val="24"/>
          <w:lang w:val="tr-TR"/>
        </w:rPr>
        <w:t>t</w:t>
      </w:r>
      <w:r w:rsidRPr="00F75CEC">
        <w:rPr>
          <w:color w:val="000000" w:themeColor="text1"/>
          <w:spacing w:val="2"/>
          <w:szCs w:val="24"/>
          <w:lang w:val="tr-TR"/>
        </w:rPr>
        <w:t>a</w:t>
      </w:r>
      <w:r w:rsidRPr="00F75CEC">
        <w:rPr>
          <w:color w:val="000000" w:themeColor="text1"/>
          <w:spacing w:val="-2"/>
          <w:szCs w:val="24"/>
          <w:lang w:val="tr-TR"/>
        </w:rPr>
        <w:t>n</w:t>
      </w:r>
      <w:r w:rsidRPr="00F75CEC">
        <w:rPr>
          <w:color w:val="000000" w:themeColor="text1"/>
          <w:szCs w:val="24"/>
          <w:lang w:val="tr-TR"/>
        </w:rPr>
        <w:t>ı</w:t>
      </w:r>
      <w:r w:rsidRPr="00F75CEC">
        <w:rPr>
          <w:color w:val="000000" w:themeColor="text1"/>
          <w:spacing w:val="-4"/>
          <w:szCs w:val="24"/>
          <w:lang w:val="tr-TR"/>
        </w:rPr>
        <w:t>m</w:t>
      </w:r>
      <w:r w:rsidRPr="00F75CEC">
        <w:rPr>
          <w:color w:val="000000" w:themeColor="text1"/>
          <w:spacing w:val="3"/>
          <w:szCs w:val="24"/>
          <w:lang w:val="tr-TR"/>
        </w:rPr>
        <w:t>l</w:t>
      </w:r>
      <w:r w:rsidRPr="00F75CEC">
        <w:rPr>
          <w:color w:val="000000" w:themeColor="text1"/>
          <w:szCs w:val="24"/>
          <w:lang w:val="tr-TR"/>
        </w:rPr>
        <w:t>a</w:t>
      </w:r>
      <w:r w:rsidRPr="00F75CEC">
        <w:rPr>
          <w:color w:val="000000" w:themeColor="text1"/>
          <w:spacing w:val="2"/>
          <w:szCs w:val="24"/>
          <w:lang w:val="tr-TR"/>
        </w:rPr>
        <w:t>r</w:t>
      </w:r>
      <w:r w:rsidRPr="00F75CEC">
        <w:rPr>
          <w:color w:val="000000" w:themeColor="text1"/>
          <w:szCs w:val="24"/>
          <w:lang w:val="tr-TR"/>
        </w:rPr>
        <w:t>ı</w:t>
      </w:r>
      <w:r w:rsidRPr="00F75CEC">
        <w:rPr>
          <w:color w:val="000000" w:themeColor="text1"/>
          <w:spacing w:val="9"/>
          <w:szCs w:val="24"/>
          <w:lang w:val="tr-TR"/>
        </w:rPr>
        <w:t xml:space="preserve"> </w:t>
      </w:r>
      <w:r w:rsidRPr="00F75CEC">
        <w:rPr>
          <w:color w:val="000000" w:themeColor="text1"/>
          <w:spacing w:val="-2"/>
          <w:szCs w:val="24"/>
          <w:lang w:val="tr-TR"/>
        </w:rPr>
        <w:t>v</w:t>
      </w:r>
      <w:r w:rsidRPr="00F75CEC">
        <w:rPr>
          <w:color w:val="000000" w:themeColor="text1"/>
          <w:szCs w:val="24"/>
          <w:lang w:val="tr-TR"/>
        </w:rPr>
        <w:t>e</w:t>
      </w:r>
      <w:r w:rsidRPr="00F75CEC">
        <w:rPr>
          <w:color w:val="000000" w:themeColor="text1"/>
          <w:spacing w:val="11"/>
          <w:szCs w:val="24"/>
          <w:lang w:val="tr-TR"/>
        </w:rPr>
        <w:t xml:space="preserve"> </w:t>
      </w:r>
      <w:r w:rsidRPr="00F75CEC">
        <w:rPr>
          <w:color w:val="000000" w:themeColor="text1"/>
          <w:szCs w:val="24"/>
          <w:lang w:val="tr-TR"/>
        </w:rPr>
        <w:t>iş</w:t>
      </w:r>
      <w:r w:rsidRPr="00F75CEC">
        <w:rPr>
          <w:color w:val="000000" w:themeColor="text1"/>
          <w:spacing w:val="11"/>
          <w:szCs w:val="24"/>
          <w:lang w:val="tr-TR"/>
        </w:rPr>
        <w:t xml:space="preserve"> </w:t>
      </w:r>
      <w:r w:rsidRPr="00F75CEC">
        <w:rPr>
          <w:color w:val="000000" w:themeColor="text1"/>
          <w:spacing w:val="2"/>
          <w:szCs w:val="24"/>
          <w:lang w:val="tr-TR"/>
        </w:rPr>
        <w:t>a</w:t>
      </w:r>
      <w:r w:rsidRPr="00F75CEC">
        <w:rPr>
          <w:color w:val="000000" w:themeColor="text1"/>
          <w:spacing w:val="-2"/>
          <w:szCs w:val="24"/>
          <w:lang w:val="tr-TR"/>
        </w:rPr>
        <w:t>kı</w:t>
      </w:r>
      <w:r w:rsidRPr="00F75CEC">
        <w:rPr>
          <w:color w:val="000000" w:themeColor="text1"/>
          <w:szCs w:val="24"/>
          <w:lang w:val="tr-TR"/>
        </w:rPr>
        <w:t>ş</w:t>
      </w:r>
      <w:r w:rsidRPr="00F75CEC">
        <w:rPr>
          <w:color w:val="000000" w:themeColor="text1"/>
          <w:spacing w:val="9"/>
          <w:szCs w:val="24"/>
          <w:lang w:val="tr-TR"/>
        </w:rPr>
        <w:t xml:space="preserve"> </w:t>
      </w:r>
      <w:r w:rsidRPr="00F75CEC">
        <w:rPr>
          <w:color w:val="000000" w:themeColor="text1"/>
          <w:spacing w:val="2"/>
          <w:szCs w:val="24"/>
          <w:lang w:val="tr-TR"/>
        </w:rPr>
        <w:t>ş</w:t>
      </w:r>
      <w:r w:rsidRPr="00F75CEC">
        <w:rPr>
          <w:color w:val="000000" w:themeColor="text1"/>
          <w:szCs w:val="24"/>
          <w:lang w:val="tr-TR"/>
        </w:rPr>
        <w:t>e</w:t>
      </w:r>
      <w:r w:rsidRPr="00F75CEC">
        <w:rPr>
          <w:color w:val="000000" w:themeColor="text1"/>
          <w:spacing w:val="-4"/>
          <w:szCs w:val="24"/>
          <w:lang w:val="tr-TR"/>
        </w:rPr>
        <w:t>m</w:t>
      </w:r>
      <w:r w:rsidRPr="00F75CEC">
        <w:rPr>
          <w:color w:val="000000" w:themeColor="text1"/>
          <w:szCs w:val="24"/>
          <w:lang w:val="tr-TR"/>
        </w:rPr>
        <w:t>al</w:t>
      </w:r>
      <w:r w:rsidRPr="00F75CEC">
        <w:rPr>
          <w:color w:val="000000" w:themeColor="text1"/>
          <w:spacing w:val="2"/>
          <w:szCs w:val="24"/>
          <w:lang w:val="tr-TR"/>
        </w:rPr>
        <w:t>a</w:t>
      </w:r>
      <w:r w:rsidRPr="00F75CEC">
        <w:rPr>
          <w:color w:val="000000" w:themeColor="text1"/>
          <w:szCs w:val="24"/>
          <w:lang w:val="tr-TR"/>
        </w:rPr>
        <w:t>rı</w:t>
      </w:r>
      <w:r w:rsidRPr="00F75CEC">
        <w:rPr>
          <w:color w:val="000000" w:themeColor="text1"/>
          <w:spacing w:val="9"/>
          <w:szCs w:val="24"/>
          <w:lang w:val="tr-TR"/>
        </w:rPr>
        <w:t xml:space="preserve"> </w:t>
      </w:r>
      <w:r w:rsidRPr="00F75CEC">
        <w:rPr>
          <w:color w:val="000000" w:themeColor="text1"/>
          <w:szCs w:val="24"/>
          <w:lang w:val="tr-TR"/>
        </w:rPr>
        <w:t>d</w:t>
      </w:r>
      <w:r w:rsidRPr="00F75CEC">
        <w:rPr>
          <w:color w:val="000000" w:themeColor="text1"/>
          <w:spacing w:val="2"/>
          <w:szCs w:val="24"/>
          <w:lang w:val="tr-TR"/>
        </w:rPr>
        <w:t>e</w:t>
      </w:r>
      <w:r w:rsidRPr="00F75CEC">
        <w:rPr>
          <w:color w:val="000000" w:themeColor="text1"/>
          <w:spacing w:val="-2"/>
          <w:szCs w:val="24"/>
          <w:lang w:val="tr-TR"/>
        </w:rPr>
        <w:t>t</w:t>
      </w:r>
      <w:r w:rsidRPr="00F75CEC">
        <w:rPr>
          <w:color w:val="000000" w:themeColor="text1"/>
          <w:szCs w:val="24"/>
          <w:lang w:val="tr-TR"/>
        </w:rPr>
        <w:t>a</w:t>
      </w:r>
      <w:r w:rsidRPr="00F75CEC">
        <w:rPr>
          <w:color w:val="000000" w:themeColor="text1"/>
          <w:spacing w:val="-2"/>
          <w:szCs w:val="24"/>
          <w:lang w:val="tr-TR"/>
        </w:rPr>
        <w:t>y</w:t>
      </w:r>
      <w:r w:rsidRPr="00F75CEC">
        <w:rPr>
          <w:color w:val="000000" w:themeColor="text1"/>
          <w:szCs w:val="24"/>
          <w:lang w:val="tr-TR"/>
        </w:rPr>
        <w:t>lı</w:t>
      </w:r>
      <w:r w:rsidR="00F75334" w:rsidRPr="00F75CEC">
        <w:rPr>
          <w:color w:val="000000" w:themeColor="text1"/>
          <w:szCs w:val="24"/>
          <w:lang w:val="tr-TR"/>
        </w:rPr>
        <w:t xml:space="preserve"> </w:t>
      </w:r>
      <w:r w:rsidRPr="00F75CEC">
        <w:rPr>
          <w:color w:val="000000" w:themeColor="text1"/>
          <w:position w:val="-1"/>
          <w:szCs w:val="24"/>
          <w:lang w:val="tr-TR"/>
        </w:rPr>
        <w:t>biçi</w:t>
      </w:r>
      <w:r w:rsidRPr="00F75CEC">
        <w:rPr>
          <w:color w:val="000000" w:themeColor="text1"/>
          <w:spacing w:val="-4"/>
          <w:position w:val="-1"/>
          <w:szCs w:val="24"/>
          <w:lang w:val="tr-TR"/>
        </w:rPr>
        <w:t>m</w:t>
      </w:r>
      <w:r w:rsidRPr="00F75CEC">
        <w:rPr>
          <w:color w:val="000000" w:themeColor="text1"/>
          <w:position w:val="-1"/>
          <w:szCs w:val="24"/>
          <w:lang w:val="tr-TR"/>
        </w:rPr>
        <w:t>de</w:t>
      </w:r>
      <w:r w:rsidRPr="00F75CEC">
        <w:rPr>
          <w:color w:val="000000" w:themeColor="text1"/>
          <w:spacing w:val="2"/>
          <w:position w:val="-1"/>
          <w:szCs w:val="24"/>
          <w:lang w:val="tr-TR"/>
        </w:rPr>
        <w:t xml:space="preserve"> </w:t>
      </w:r>
      <w:r w:rsidRPr="00F75CEC">
        <w:rPr>
          <w:color w:val="000000" w:themeColor="text1"/>
          <w:position w:val="-1"/>
          <w:szCs w:val="24"/>
          <w:lang w:val="tr-TR"/>
        </w:rPr>
        <w:t>a</w:t>
      </w:r>
      <w:r w:rsidRPr="00F75CEC">
        <w:rPr>
          <w:color w:val="000000" w:themeColor="text1"/>
          <w:spacing w:val="-2"/>
          <w:position w:val="-1"/>
          <w:szCs w:val="24"/>
          <w:lang w:val="tr-TR"/>
        </w:rPr>
        <w:t>k</w:t>
      </w:r>
      <w:r w:rsidRPr="00F75CEC">
        <w:rPr>
          <w:color w:val="000000" w:themeColor="text1"/>
          <w:position w:val="-1"/>
          <w:szCs w:val="24"/>
          <w:lang w:val="tr-TR"/>
        </w:rPr>
        <w:t>t</w:t>
      </w:r>
      <w:r w:rsidRPr="00F75CEC">
        <w:rPr>
          <w:color w:val="000000" w:themeColor="text1"/>
          <w:spacing w:val="2"/>
          <w:position w:val="-1"/>
          <w:szCs w:val="24"/>
          <w:lang w:val="tr-TR"/>
        </w:rPr>
        <w:t>ar</w:t>
      </w:r>
      <w:r w:rsidRPr="00F75CEC">
        <w:rPr>
          <w:color w:val="000000" w:themeColor="text1"/>
          <w:spacing w:val="-2"/>
          <w:position w:val="-1"/>
          <w:szCs w:val="24"/>
          <w:lang w:val="tr-TR"/>
        </w:rPr>
        <w:t>ı</w:t>
      </w:r>
      <w:r w:rsidRPr="00F75CEC">
        <w:rPr>
          <w:color w:val="000000" w:themeColor="text1"/>
          <w:position w:val="-1"/>
          <w:szCs w:val="24"/>
          <w:lang w:val="tr-TR"/>
        </w:rPr>
        <w:t>l</w:t>
      </w:r>
      <w:r w:rsidRPr="00F75CEC">
        <w:rPr>
          <w:color w:val="000000" w:themeColor="text1"/>
          <w:spacing w:val="-4"/>
          <w:position w:val="-1"/>
          <w:szCs w:val="24"/>
          <w:lang w:val="tr-TR"/>
        </w:rPr>
        <w:t>m</w:t>
      </w:r>
      <w:r w:rsidRPr="00F75CEC">
        <w:rPr>
          <w:color w:val="000000" w:themeColor="text1"/>
          <w:spacing w:val="3"/>
          <w:position w:val="-1"/>
          <w:szCs w:val="24"/>
          <w:lang w:val="tr-TR"/>
        </w:rPr>
        <w:t>ı</w:t>
      </w:r>
      <w:r w:rsidRPr="00F75CEC">
        <w:rPr>
          <w:color w:val="000000" w:themeColor="text1"/>
          <w:position w:val="-1"/>
          <w:szCs w:val="24"/>
          <w:lang w:val="tr-TR"/>
        </w:rPr>
        <w:t>şt</w:t>
      </w:r>
      <w:r w:rsidRPr="00F75CEC">
        <w:rPr>
          <w:color w:val="000000" w:themeColor="text1"/>
          <w:spacing w:val="-2"/>
          <w:position w:val="-1"/>
          <w:szCs w:val="24"/>
          <w:lang w:val="tr-TR"/>
        </w:rPr>
        <w:t>ı</w:t>
      </w:r>
      <w:r w:rsidRPr="00F75CEC">
        <w:rPr>
          <w:color w:val="000000" w:themeColor="text1"/>
          <w:spacing w:val="2"/>
          <w:position w:val="-1"/>
          <w:szCs w:val="24"/>
          <w:lang w:val="tr-TR"/>
        </w:rPr>
        <w:t>r</w:t>
      </w:r>
      <w:r w:rsidRPr="00F75CEC">
        <w:rPr>
          <w:color w:val="000000" w:themeColor="text1"/>
          <w:position w:val="-1"/>
          <w:szCs w:val="24"/>
          <w:lang w:val="tr-TR"/>
        </w:rPr>
        <w:t>.</w:t>
      </w:r>
    </w:p>
    <w:p w14:paraId="28685173" w14:textId="77777777" w:rsidR="00042816" w:rsidRPr="00F75CEC" w:rsidRDefault="00042816" w:rsidP="009A5769">
      <w:pPr>
        <w:spacing w:line="360" w:lineRule="auto"/>
        <w:jc w:val="both"/>
        <w:rPr>
          <w:color w:val="000000" w:themeColor="text1"/>
          <w:szCs w:val="24"/>
          <w:lang w:val="tr-TR"/>
        </w:rPr>
      </w:pPr>
    </w:p>
    <w:p w14:paraId="45096F5C" w14:textId="77777777" w:rsidR="0007146A" w:rsidRPr="00F75CEC" w:rsidRDefault="0007146A" w:rsidP="0007146A">
      <w:pPr>
        <w:spacing w:line="360" w:lineRule="auto"/>
        <w:jc w:val="center"/>
        <w:rPr>
          <w:b/>
          <w:bCs/>
          <w:color w:val="000000" w:themeColor="text1"/>
          <w:szCs w:val="24"/>
          <w:lang w:val="tr-TR" w:eastAsia="tr-TR"/>
        </w:rPr>
      </w:pPr>
      <w:r w:rsidRPr="00F75CEC">
        <w:rPr>
          <w:b/>
          <w:bCs/>
          <w:color w:val="000000" w:themeColor="text1"/>
          <w:szCs w:val="24"/>
          <w:lang w:val="tr-TR" w:eastAsia="tr-TR"/>
        </w:rPr>
        <w:t>SONUÇ</w:t>
      </w:r>
    </w:p>
    <w:p w14:paraId="1601FA4F" w14:textId="77777777" w:rsidR="0007146A" w:rsidRPr="00F75CEC" w:rsidRDefault="0007146A" w:rsidP="0007146A">
      <w:pPr>
        <w:spacing w:line="360" w:lineRule="auto"/>
        <w:jc w:val="both"/>
        <w:rPr>
          <w:b/>
          <w:bCs/>
          <w:color w:val="000000" w:themeColor="text1"/>
          <w:szCs w:val="24"/>
          <w:lang w:val="tr-TR" w:eastAsia="tr-TR"/>
        </w:rPr>
      </w:pPr>
      <w:r w:rsidRPr="00F75CEC">
        <w:rPr>
          <w:b/>
          <w:bCs/>
          <w:color w:val="000000" w:themeColor="text1"/>
          <w:szCs w:val="24"/>
          <w:lang w:val="tr-TR" w:eastAsia="tr-TR"/>
        </w:rPr>
        <w:t>ÖRNEK UYGULAMA</w:t>
      </w:r>
    </w:p>
    <w:p w14:paraId="64EC7307" w14:textId="27AC09D6" w:rsidR="0007146A" w:rsidRPr="00F75CEC" w:rsidRDefault="0007146A" w:rsidP="0007146A">
      <w:pPr>
        <w:spacing w:line="360" w:lineRule="auto"/>
        <w:jc w:val="both"/>
        <w:rPr>
          <w:b/>
          <w:bCs/>
          <w:color w:val="000000" w:themeColor="text1"/>
          <w:szCs w:val="24"/>
          <w:lang w:val="tr-TR" w:eastAsia="tr-TR"/>
        </w:rPr>
      </w:pPr>
      <w:r w:rsidRPr="00F75CEC">
        <w:rPr>
          <w:b/>
          <w:bCs/>
          <w:color w:val="000000" w:themeColor="text1"/>
          <w:szCs w:val="24"/>
          <w:lang w:val="tr-TR" w:eastAsia="tr-TR"/>
        </w:rPr>
        <w:t xml:space="preserve">KANIT: </w:t>
      </w:r>
      <w:r w:rsidRPr="00F75CEC">
        <w:rPr>
          <w:color w:val="000000" w:themeColor="text1"/>
          <w:szCs w:val="24"/>
          <w:lang w:val="tr-TR" w:eastAsia="tr-TR"/>
        </w:rPr>
        <w:t xml:space="preserve">Mimarlık ve Tasarım Fakütlesi Web Sitesi, </w:t>
      </w:r>
      <w:r w:rsidR="00E762DF">
        <w:rPr>
          <w:color w:val="000000" w:themeColor="text1"/>
          <w:szCs w:val="24"/>
          <w:lang w:val="tr-TR" w:eastAsia="tr-TR"/>
        </w:rPr>
        <w:t>2022</w:t>
      </w:r>
      <w:r w:rsidRPr="00F75CEC">
        <w:rPr>
          <w:color w:val="000000" w:themeColor="text1"/>
          <w:szCs w:val="24"/>
          <w:lang w:val="tr-TR" w:eastAsia="tr-TR"/>
        </w:rPr>
        <w:t xml:space="preserve"> Mimarlık ve Tasarım Fakültesi Faaliyet Raporu</w:t>
      </w:r>
      <w:r w:rsidR="009A5769" w:rsidRPr="00F75CEC">
        <w:rPr>
          <w:color w:val="000000" w:themeColor="text1"/>
          <w:szCs w:val="24"/>
          <w:lang w:val="tr-TR" w:eastAsia="tr-TR"/>
        </w:rPr>
        <w:t>, Yönetmelik ve Yönergeler</w:t>
      </w:r>
      <w:r w:rsidR="00956E7A" w:rsidRPr="00F75CEC">
        <w:rPr>
          <w:color w:val="000000" w:themeColor="text1"/>
          <w:szCs w:val="24"/>
          <w:lang w:val="tr-TR" w:eastAsia="tr-TR"/>
        </w:rPr>
        <w:t>, Tablo 3</w:t>
      </w:r>
      <w:r w:rsidR="00700EFE" w:rsidRPr="00F75CEC">
        <w:rPr>
          <w:color w:val="000000" w:themeColor="text1"/>
          <w:szCs w:val="24"/>
          <w:lang w:val="tr-TR" w:eastAsia="tr-TR"/>
        </w:rPr>
        <w:t>1</w:t>
      </w:r>
      <w:r w:rsidR="00956E7A" w:rsidRPr="00F75CEC">
        <w:rPr>
          <w:color w:val="000000" w:themeColor="text1"/>
          <w:szCs w:val="24"/>
          <w:lang w:val="tr-TR" w:eastAsia="tr-TR"/>
        </w:rPr>
        <w:t>. Program Teşkilat Şeması.</w:t>
      </w:r>
    </w:p>
    <w:p w14:paraId="5E05B493" w14:textId="77777777" w:rsidR="0007146A" w:rsidRPr="00F75CEC" w:rsidRDefault="0007146A" w:rsidP="0007146A">
      <w:pPr>
        <w:spacing w:line="360" w:lineRule="auto"/>
        <w:jc w:val="both"/>
        <w:rPr>
          <w:b/>
          <w:bCs/>
          <w:color w:val="000000" w:themeColor="text1"/>
          <w:szCs w:val="24"/>
          <w:lang w:val="tr-TR" w:eastAsia="tr-TR"/>
        </w:rPr>
      </w:pPr>
      <w:r w:rsidRPr="00F75CEC">
        <w:rPr>
          <w:b/>
          <w:bCs/>
          <w:color w:val="000000" w:themeColor="text1"/>
          <w:szCs w:val="24"/>
          <w:lang w:val="tr-TR" w:eastAsia="tr-TR"/>
        </w:rPr>
        <w:t>Kanıt linkleri:</w:t>
      </w:r>
    </w:p>
    <w:p w14:paraId="1BED4DDC" w14:textId="77777777" w:rsidR="0007146A" w:rsidRPr="00F75CEC" w:rsidRDefault="009A6248" w:rsidP="0007146A">
      <w:pPr>
        <w:spacing w:line="360" w:lineRule="auto"/>
        <w:jc w:val="both"/>
        <w:rPr>
          <w:bCs/>
          <w:color w:val="000000" w:themeColor="text1"/>
          <w:position w:val="-1"/>
          <w:szCs w:val="24"/>
          <w:u w:val="single"/>
          <w:lang w:val="tr-TR"/>
        </w:rPr>
      </w:pPr>
      <w:hyperlink r:id="rId169" w:history="1">
        <w:r w:rsidR="0007146A" w:rsidRPr="00F75CEC">
          <w:rPr>
            <w:rStyle w:val="Kpr"/>
            <w:bCs/>
            <w:color w:val="000000" w:themeColor="text1"/>
            <w:position w:val="-1"/>
            <w:szCs w:val="24"/>
            <w:lang w:val="tr-TR"/>
          </w:rPr>
          <w:t>http://mtf.comu.edu.tr/</w:t>
        </w:r>
      </w:hyperlink>
    </w:p>
    <w:p w14:paraId="79D0BE52" w14:textId="77777777" w:rsidR="0007146A" w:rsidRPr="00F75CEC" w:rsidRDefault="009A6248" w:rsidP="009A4B22">
      <w:pPr>
        <w:pStyle w:val="005-Metin"/>
        <w:rPr>
          <w:color w:val="000000" w:themeColor="text1"/>
        </w:rPr>
      </w:pPr>
      <w:hyperlink r:id="rId170" w:history="1">
        <w:r w:rsidR="0007146A" w:rsidRPr="00F75CEC">
          <w:rPr>
            <w:rStyle w:val="Kpr"/>
            <w:color w:val="000000" w:themeColor="text1"/>
          </w:rPr>
          <w:t>http://mtf.comu.edu.tr/yonetim/gorev-tanimlari.html</w:t>
        </w:r>
      </w:hyperlink>
    </w:p>
    <w:p w14:paraId="582241FB" w14:textId="77777777" w:rsidR="009A5769" w:rsidRPr="00F75CEC" w:rsidRDefault="009A6248" w:rsidP="009A4B22">
      <w:pPr>
        <w:pStyle w:val="005-Metin"/>
        <w:rPr>
          <w:color w:val="000000" w:themeColor="text1"/>
        </w:rPr>
      </w:pPr>
      <w:hyperlink r:id="rId171" w:history="1">
        <w:r w:rsidR="009A5769" w:rsidRPr="00F75CEC">
          <w:rPr>
            <w:rStyle w:val="Kpr"/>
            <w:color w:val="000000" w:themeColor="text1"/>
          </w:rPr>
          <w:t>http://mtf.comu.edu.tr/yonetim/teskilat-semasi.html</w:t>
        </w:r>
      </w:hyperlink>
    </w:p>
    <w:p w14:paraId="354A0D21" w14:textId="77777777" w:rsidR="009A5769" w:rsidRPr="00F75CEC" w:rsidRDefault="009A6248" w:rsidP="009A4B22">
      <w:pPr>
        <w:pStyle w:val="005-Metin"/>
        <w:rPr>
          <w:color w:val="000000" w:themeColor="text1"/>
        </w:rPr>
      </w:pPr>
      <w:hyperlink r:id="rId172" w:history="1">
        <w:r w:rsidR="009A5769" w:rsidRPr="00F75CEC">
          <w:rPr>
            <w:rStyle w:val="Kpr"/>
            <w:color w:val="000000" w:themeColor="text1"/>
          </w:rPr>
          <w:t>http://mtf.comu.edu.tr/yonetim/is-akis-semalari.html</w:t>
        </w:r>
      </w:hyperlink>
    </w:p>
    <w:p w14:paraId="74E687BF" w14:textId="77777777" w:rsidR="00E84041" w:rsidRPr="00F75CEC" w:rsidRDefault="009A6248" w:rsidP="00452F5E">
      <w:pPr>
        <w:spacing w:line="360" w:lineRule="auto"/>
        <w:jc w:val="both"/>
        <w:rPr>
          <w:color w:val="000000" w:themeColor="text1"/>
          <w:szCs w:val="24"/>
          <w:lang w:val="tr-TR"/>
        </w:rPr>
      </w:pPr>
      <w:hyperlink r:id="rId173" w:history="1">
        <w:r w:rsidR="00E84041" w:rsidRPr="00F75CEC">
          <w:rPr>
            <w:rStyle w:val="Kpr"/>
            <w:color w:val="000000" w:themeColor="text1"/>
            <w:szCs w:val="24"/>
            <w:lang w:val="tr-TR"/>
          </w:rPr>
          <w:t>https://www.mevzuat.gov.tr/mevzuat?MevzuatNo=2547&amp;MevzuatTur=1&amp;MevzuatTertip=5</w:t>
        </w:r>
      </w:hyperlink>
    </w:p>
    <w:p w14:paraId="59C97D23" w14:textId="77777777" w:rsidR="00E84041" w:rsidRPr="00F75CEC" w:rsidRDefault="00E84041" w:rsidP="00452F5E">
      <w:pPr>
        <w:spacing w:line="360" w:lineRule="auto"/>
        <w:jc w:val="both"/>
        <w:rPr>
          <w:color w:val="000000" w:themeColor="text1"/>
          <w:szCs w:val="24"/>
          <w:lang w:val="tr-TR"/>
        </w:rPr>
      </w:pPr>
    </w:p>
    <w:p w14:paraId="21D28B86" w14:textId="77777777" w:rsidR="003314ED" w:rsidRPr="00F75CEC" w:rsidRDefault="003314ED" w:rsidP="00452F5E">
      <w:pPr>
        <w:pStyle w:val="Balk1"/>
        <w:rPr>
          <w:color w:val="000000" w:themeColor="text1"/>
        </w:rPr>
      </w:pPr>
      <w:bookmarkStart w:id="114" w:name="_Toc66146118"/>
      <w:r w:rsidRPr="00F75CEC">
        <w:rPr>
          <w:color w:val="000000" w:themeColor="text1"/>
        </w:rPr>
        <w:t xml:space="preserve">10. </w:t>
      </w:r>
      <w:r w:rsidR="009D1789" w:rsidRPr="00F75CEC">
        <w:rPr>
          <w:color w:val="000000" w:themeColor="text1"/>
        </w:rPr>
        <w:t>PROGRAMA ÖZGÜ</w:t>
      </w:r>
      <w:r w:rsidRPr="00F75CEC">
        <w:rPr>
          <w:color w:val="000000" w:themeColor="text1"/>
        </w:rPr>
        <w:t xml:space="preserve"> ÖZEL ÖLÇÜTLER</w:t>
      </w:r>
      <w:bookmarkEnd w:id="114"/>
    </w:p>
    <w:p w14:paraId="253F450F" w14:textId="77777777" w:rsidR="00C15C32" w:rsidRPr="00F75CEC" w:rsidRDefault="00C15C32" w:rsidP="00C15C32">
      <w:pPr>
        <w:rPr>
          <w:color w:val="000000" w:themeColor="text1"/>
          <w:lang w:val="tr-TR"/>
        </w:rPr>
      </w:pPr>
    </w:p>
    <w:p w14:paraId="07491ED4" w14:textId="77777777" w:rsidR="0069090F" w:rsidRPr="00F75CEC" w:rsidRDefault="0069090F" w:rsidP="00E84041">
      <w:pPr>
        <w:spacing w:line="360" w:lineRule="auto"/>
        <w:ind w:firstLine="567"/>
        <w:jc w:val="both"/>
        <w:rPr>
          <w:color w:val="000000" w:themeColor="text1"/>
          <w:szCs w:val="24"/>
          <w:lang w:val="tr-TR"/>
        </w:rPr>
      </w:pPr>
      <w:r w:rsidRPr="00F75CEC">
        <w:rPr>
          <w:color w:val="000000" w:themeColor="text1"/>
          <w:szCs w:val="24"/>
          <w:lang w:val="tr-TR"/>
        </w:rPr>
        <w:t xml:space="preserve">Çanakkale Onsekiz Mart Üniversitesi Mimarlık ve Tasarım Fakültesi, </w:t>
      </w:r>
      <w:r w:rsidR="00887542" w:rsidRPr="00F75CEC">
        <w:rPr>
          <w:color w:val="000000" w:themeColor="text1"/>
          <w:szCs w:val="24"/>
          <w:lang w:val="tr-TR"/>
        </w:rPr>
        <w:t xml:space="preserve">Şehir ve Bölge </w:t>
      </w:r>
      <w:r w:rsidR="00887542" w:rsidRPr="00F75CEC">
        <w:rPr>
          <w:color w:val="000000" w:themeColor="text1"/>
          <w:szCs w:val="24"/>
          <w:lang w:val="tr-TR"/>
        </w:rPr>
        <w:lastRenderedPageBreak/>
        <w:t>Plalama lisans programından mezun olan tüm öğrencilerin</w:t>
      </w:r>
      <w:r w:rsidR="00F75334" w:rsidRPr="00F75CEC">
        <w:rPr>
          <w:color w:val="000000" w:themeColor="text1"/>
          <w:szCs w:val="24"/>
          <w:lang w:val="tr-TR"/>
        </w:rPr>
        <w:t xml:space="preserve"> </w:t>
      </w:r>
      <w:r w:rsidRPr="00F75CEC">
        <w:rPr>
          <w:color w:val="000000" w:themeColor="text1"/>
          <w:szCs w:val="24"/>
          <w:lang w:val="tr-TR"/>
        </w:rPr>
        <w:t>program</w:t>
      </w:r>
      <w:r w:rsidR="00F75334" w:rsidRPr="00F75CEC">
        <w:rPr>
          <w:color w:val="000000" w:themeColor="text1"/>
          <w:szCs w:val="24"/>
          <w:lang w:val="tr-TR"/>
        </w:rPr>
        <w:t xml:space="preserve"> </w:t>
      </w:r>
      <w:r w:rsidRPr="00F75CEC">
        <w:rPr>
          <w:color w:val="000000" w:themeColor="text1"/>
          <w:szCs w:val="24"/>
          <w:lang w:val="tr-TR"/>
        </w:rPr>
        <w:t>çıktılarında</w:t>
      </w:r>
      <w:r w:rsidR="00F75334" w:rsidRPr="00F75CEC">
        <w:rPr>
          <w:color w:val="000000" w:themeColor="text1"/>
          <w:szCs w:val="24"/>
          <w:lang w:val="tr-TR"/>
        </w:rPr>
        <w:t xml:space="preserve"> </w:t>
      </w:r>
      <w:r w:rsidRPr="00F75CEC">
        <w:rPr>
          <w:color w:val="000000" w:themeColor="text1"/>
          <w:szCs w:val="24"/>
          <w:lang w:val="tr-TR"/>
        </w:rPr>
        <w:t>yer</w:t>
      </w:r>
      <w:r w:rsidR="00F75334" w:rsidRPr="00F75CEC">
        <w:rPr>
          <w:color w:val="000000" w:themeColor="text1"/>
          <w:szCs w:val="24"/>
          <w:lang w:val="tr-TR"/>
        </w:rPr>
        <w:t xml:space="preserve"> </w:t>
      </w:r>
      <w:r w:rsidRPr="00F75CEC">
        <w:rPr>
          <w:color w:val="000000" w:themeColor="text1"/>
          <w:szCs w:val="24"/>
          <w:lang w:val="tr-TR"/>
        </w:rPr>
        <w:t>alan yetkinlikleri kaz</w:t>
      </w:r>
      <w:r w:rsidR="00887542" w:rsidRPr="00F75CEC">
        <w:rPr>
          <w:color w:val="000000" w:themeColor="text1"/>
          <w:szCs w:val="24"/>
          <w:lang w:val="tr-TR"/>
        </w:rPr>
        <w:t>anmış olarak mezun olması amaçlanmaktadır.</w:t>
      </w:r>
      <w:r w:rsidRPr="00F75CEC">
        <w:rPr>
          <w:color w:val="000000" w:themeColor="text1"/>
          <w:szCs w:val="24"/>
          <w:lang w:val="tr-TR"/>
        </w:rPr>
        <w:t xml:space="preserve"> Bunlar dışında </w:t>
      </w:r>
      <w:r w:rsidR="00887542" w:rsidRPr="00F75CEC">
        <w:rPr>
          <w:color w:val="000000" w:themeColor="text1"/>
          <w:szCs w:val="24"/>
          <w:lang w:val="tr-TR"/>
        </w:rPr>
        <w:t xml:space="preserve">henüz </w:t>
      </w:r>
      <w:r w:rsidRPr="00F75CEC">
        <w:rPr>
          <w:color w:val="000000" w:themeColor="text1"/>
          <w:szCs w:val="24"/>
          <w:lang w:val="tr-TR"/>
        </w:rPr>
        <w:t>ayrıca özel ölçüt belirlenmemiştir fakat özel ölçütler belirleme</w:t>
      </w:r>
      <w:r w:rsidR="009A5769" w:rsidRPr="00F75CEC">
        <w:rPr>
          <w:color w:val="000000" w:themeColor="text1"/>
          <w:szCs w:val="24"/>
          <w:lang w:val="tr-TR"/>
        </w:rPr>
        <w:t xml:space="preserve">ye </w:t>
      </w:r>
      <w:r w:rsidRPr="00F75CEC">
        <w:rPr>
          <w:color w:val="000000" w:themeColor="text1"/>
          <w:szCs w:val="24"/>
          <w:lang w:val="tr-TR"/>
        </w:rPr>
        <w:t>yönelik çalışmalar devam etmektedir.</w:t>
      </w:r>
    </w:p>
    <w:p w14:paraId="1B305E58" w14:textId="77777777" w:rsidR="0069090F" w:rsidRPr="00F75CEC" w:rsidRDefault="0069090F" w:rsidP="00452F5E">
      <w:pPr>
        <w:spacing w:line="360" w:lineRule="auto"/>
        <w:jc w:val="both"/>
        <w:rPr>
          <w:color w:val="000000" w:themeColor="text1"/>
          <w:szCs w:val="24"/>
          <w:lang w:val="tr-TR"/>
        </w:rPr>
      </w:pPr>
    </w:p>
    <w:p w14:paraId="29A019B5" w14:textId="77777777" w:rsidR="00A873E9" w:rsidRPr="00F75CEC" w:rsidRDefault="00A873E9" w:rsidP="00A873E9">
      <w:pPr>
        <w:spacing w:line="360" w:lineRule="auto"/>
        <w:jc w:val="center"/>
        <w:rPr>
          <w:b/>
          <w:bCs/>
          <w:color w:val="000000" w:themeColor="text1"/>
          <w:szCs w:val="24"/>
          <w:lang w:val="tr-TR" w:eastAsia="tr-TR"/>
        </w:rPr>
      </w:pPr>
      <w:r w:rsidRPr="00F75CEC">
        <w:rPr>
          <w:b/>
          <w:bCs/>
          <w:color w:val="000000" w:themeColor="text1"/>
          <w:szCs w:val="24"/>
          <w:lang w:val="tr-TR" w:eastAsia="tr-TR"/>
        </w:rPr>
        <w:t>SONUÇ</w:t>
      </w:r>
    </w:p>
    <w:p w14:paraId="7E06F005" w14:textId="77777777" w:rsidR="00A873E9" w:rsidRPr="00F75CEC" w:rsidRDefault="00327A4A" w:rsidP="00A873E9">
      <w:pPr>
        <w:spacing w:line="360" w:lineRule="auto"/>
        <w:jc w:val="both"/>
        <w:rPr>
          <w:b/>
          <w:bCs/>
          <w:color w:val="000000" w:themeColor="text1"/>
          <w:szCs w:val="24"/>
          <w:lang w:val="tr-TR" w:eastAsia="tr-TR"/>
        </w:rPr>
      </w:pPr>
      <w:r w:rsidRPr="00F75CEC">
        <w:rPr>
          <w:b/>
          <w:bCs/>
          <w:color w:val="000000" w:themeColor="text1"/>
          <w:szCs w:val="24"/>
          <w:lang w:val="tr-TR" w:eastAsia="tr-TR"/>
        </w:rPr>
        <w:t>O</w:t>
      </w:r>
      <w:r w:rsidR="00A873E9" w:rsidRPr="00F75CEC">
        <w:rPr>
          <w:b/>
          <w:bCs/>
          <w:color w:val="000000" w:themeColor="text1"/>
          <w:szCs w:val="24"/>
          <w:lang w:val="tr-TR" w:eastAsia="tr-TR"/>
        </w:rPr>
        <w:t>LGUNLAŞMAMIŞ UYGULAMA</w:t>
      </w:r>
    </w:p>
    <w:p w14:paraId="6B32E3A7" w14:textId="61E2522C" w:rsidR="00A873E9" w:rsidRPr="00F75CEC" w:rsidRDefault="00A873E9" w:rsidP="00A873E9">
      <w:pPr>
        <w:spacing w:line="360" w:lineRule="auto"/>
        <w:jc w:val="both"/>
        <w:rPr>
          <w:color w:val="000000" w:themeColor="text1"/>
          <w:szCs w:val="24"/>
          <w:lang w:val="tr-TR" w:eastAsia="tr-TR"/>
        </w:rPr>
      </w:pPr>
      <w:r w:rsidRPr="00F75CEC">
        <w:rPr>
          <w:b/>
          <w:bCs/>
          <w:color w:val="000000" w:themeColor="text1"/>
          <w:szCs w:val="24"/>
          <w:lang w:val="tr-TR" w:eastAsia="tr-TR"/>
        </w:rPr>
        <w:t xml:space="preserve">KANIT: </w:t>
      </w:r>
      <w:r w:rsidRPr="00F75CEC">
        <w:rPr>
          <w:color w:val="000000" w:themeColor="text1"/>
          <w:szCs w:val="24"/>
          <w:lang w:val="tr-TR" w:eastAsia="tr-TR"/>
        </w:rPr>
        <w:t xml:space="preserve">Mimarlık </w:t>
      </w:r>
      <w:r w:rsidRPr="00902F85">
        <w:rPr>
          <w:color w:val="000000" w:themeColor="text1"/>
          <w:szCs w:val="24"/>
          <w:lang w:val="tr-TR" w:eastAsia="tr-TR"/>
        </w:rPr>
        <w:t xml:space="preserve">ve Tasarım Fakütlesi Web Sitesi, </w:t>
      </w:r>
      <w:r w:rsidR="00042816" w:rsidRPr="00902F85">
        <w:rPr>
          <w:color w:val="000000" w:themeColor="text1"/>
          <w:szCs w:val="24"/>
          <w:lang w:val="tr-TR" w:eastAsia="tr-TR"/>
        </w:rPr>
        <w:t>Şehir ve Bölge Planlama</w:t>
      </w:r>
      <w:r w:rsidRPr="00902F85">
        <w:rPr>
          <w:color w:val="000000" w:themeColor="text1"/>
          <w:szCs w:val="24"/>
          <w:lang w:val="tr-TR" w:eastAsia="tr-TR"/>
        </w:rPr>
        <w:t xml:space="preserve"> Bölümü Web Sitesi, </w:t>
      </w:r>
      <w:r w:rsidR="00E762DF" w:rsidRPr="00902F85">
        <w:rPr>
          <w:color w:val="000000" w:themeColor="text1"/>
          <w:szCs w:val="24"/>
          <w:lang w:val="tr-TR" w:eastAsia="tr-TR"/>
        </w:rPr>
        <w:t>2022</w:t>
      </w:r>
      <w:r w:rsidR="009572AB" w:rsidRPr="00902F85">
        <w:rPr>
          <w:color w:val="000000" w:themeColor="text1"/>
          <w:szCs w:val="24"/>
          <w:lang w:val="tr-TR" w:eastAsia="tr-TR"/>
        </w:rPr>
        <w:t xml:space="preserve"> Mimarlık ve Tasarım</w:t>
      </w:r>
      <w:r w:rsidRPr="00902F85">
        <w:rPr>
          <w:color w:val="000000" w:themeColor="text1"/>
          <w:szCs w:val="24"/>
          <w:lang w:val="tr-TR" w:eastAsia="tr-TR"/>
        </w:rPr>
        <w:t xml:space="preserve">Fakültesi Faaliyet Raporu, </w:t>
      </w:r>
      <w:r w:rsidR="005C69BE" w:rsidRPr="00902F85">
        <w:rPr>
          <w:color w:val="000000" w:themeColor="text1"/>
          <w:lang w:val="tr-TR" w:eastAsia="tr-TR"/>
        </w:rPr>
        <w:t>2021-2025</w:t>
      </w:r>
      <w:r w:rsidR="00902F85" w:rsidRPr="00902F85">
        <w:rPr>
          <w:color w:val="000000" w:themeColor="text1"/>
          <w:lang w:val="tr-TR" w:eastAsia="tr-TR"/>
        </w:rPr>
        <w:t xml:space="preserve"> </w:t>
      </w:r>
      <w:r w:rsidR="00042816" w:rsidRPr="00902F85">
        <w:rPr>
          <w:color w:val="000000" w:themeColor="text1"/>
          <w:lang w:val="tr-TR" w:eastAsia="tr-TR"/>
        </w:rPr>
        <w:t>Şehir ve Bölge Planlama</w:t>
      </w:r>
      <w:r w:rsidRPr="00902F85">
        <w:rPr>
          <w:rStyle w:val="005-MetinChar"/>
          <w:color w:val="000000" w:themeColor="text1"/>
          <w:lang w:val="tr-TR"/>
        </w:rPr>
        <w:t xml:space="preserve"> Bölümü Stratejik Eylem Planı,</w:t>
      </w:r>
      <w:r w:rsidRPr="00902F85">
        <w:rPr>
          <w:color w:val="000000" w:themeColor="text1"/>
          <w:lang w:val="tr-TR" w:eastAsia="tr-TR"/>
        </w:rPr>
        <w:t xml:space="preserve"> </w:t>
      </w:r>
      <w:r w:rsidRPr="00902F85">
        <w:rPr>
          <w:bCs/>
          <w:color w:val="000000" w:themeColor="text1"/>
          <w:lang w:val="tr-TR" w:eastAsia="tr-TR"/>
        </w:rPr>
        <w:t>UBYS Eğitim</w:t>
      </w:r>
      <w:r w:rsidRPr="00F75CEC">
        <w:rPr>
          <w:bCs/>
          <w:color w:val="000000" w:themeColor="text1"/>
          <w:lang w:val="tr-TR" w:eastAsia="tr-TR"/>
        </w:rPr>
        <w:t xml:space="preserve"> Bilgi Sistemi, Öğrenci Bilgi Sistemi.</w:t>
      </w:r>
    </w:p>
    <w:p w14:paraId="1A5476FB" w14:textId="77777777" w:rsidR="00A873E9" w:rsidRPr="00F75CEC" w:rsidRDefault="00A873E9" w:rsidP="00A873E9">
      <w:pPr>
        <w:spacing w:line="360" w:lineRule="auto"/>
        <w:jc w:val="both"/>
        <w:rPr>
          <w:b/>
          <w:bCs/>
          <w:color w:val="000000" w:themeColor="text1"/>
          <w:szCs w:val="24"/>
          <w:lang w:val="tr-TR" w:eastAsia="tr-TR"/>
        </w:rPr>
      </w:pPr>
      <w:r w:rsidRPr="00F75CEC">
        <w:rPr>
          <w:b/>
          <w:bCs/>
          <w:color w:val="000000" w:themeColor="text1"/>
          <w:szCs w:val="24"/>
          <w:lang w:val="tr-TR" w:eastAsia="tr-TR"/>
        </w:rPr>
        <w:t>Kanıt linkleri:</w:t>
      </w:r>
    </w:p>
    <w:p w14:paraId="356531A8" w14:textId="77777777" w:rsidR="00A873E9" w:rsidRPr="00F75CEC" w:rsidRDefault="009A6248" w:rsidP="00A873E9">
      <w:pPr>
        <w:spacing w:line="360" w:lineRule="auto"/>
        <w:jc w:val="both"/>
        <w:rPr>
          <w:rStyle w:val="Kpr"/>
          <w:bCs/>
          <w:color w:val="000000" w:themeColor="text1"/>
          <w:position w:val="-1"/>
          <w:szCs w:val="24"/>
          <w:lang w:val="tr-TR"/>
        </w:rPr>
      </w:pPr>
      <w:hyperlink r:id="rId174" w:history="1">
        <w:r w:rsidR="00A873E9" w:rsidRPr="00F75CEC">
          <w:rPr>
            <w:rStyle w:val="Kpr"/>
            <w:bCs/>
            <w:color w:val="000000" w:themeColor="text1"/>
            <w:position w:val="-1"/>
            <w:szCs w:val="24"/>
            <w:lang w:val="tr-TR"/>
          </w:rPr>
          <w:t>http://mtf.comu.edu.tr/</w:t>
        </w:r>
      </w:hyperlink>
    </w:p>
    <w:p w14:paraId="062ED5E6" w14:textId="77777777" w:rsidR="00A873E9" w:rsidRPr="00F75CEC" w:rsidRDefault="009A6248" w:rsidP="00A873E9">
      <w:pPr>
        <w:spacing w:line="360" w:lineRule="auto"/>
        <w:jc w:val="both"/>
        <w:rPr>
          <w:rStyle w:val="Kpr"/>
          <w:bCs/>
          <w:color w:val="000000" w:themeColor="text1"/>
          <w:position w:val="-1"/>
          <w:szCs w:val="24"/>
          <w:lang w:val="tr-TR"/>
        </w:rPr>
      </w:pPr>
      <w:hyperlink r:id="rId175" w:history="1">
        <w:r w:rsidR="00A873E9" w:rsidRPr="00F75CEC">
          <w:rPr>
            <w:rStyle w:val="Kpr"/>
            <w:color w:val="000000" w:themeColor="text1"/>
            <w:lang w:val="tr-TR"/>
          </w:rPr>
          <w:t>https://ubys.comu.edu.tr/</w:t>
        </w:r>
      </w:hyperlink>
    </w:p>
    <w:p w14:paraId="07FD5C4C" w14:textId="24C91FA4" w:rsidR="005414C7" w:rsidRPr="00F75CEC" w:rsidRDefault="009A6248" w:rsidP="009D7ECE">
      <w:pPr>
        <w:spacing w:line="360" w:lineRule="auto"/>
        <w:jc w:val="both"/>
        <w:rPr>
          <w:rStyle w:val="005-MetinChar"/>
          <w:color w:val="000000" w:themeColor="text1"/>
          <w:position w:val="-1"/>
          <w:u w:val="single"/>
          <w:lang w:val="tr-TR"/>
        </w:rPr>
      </w:pPr>
      <w:hyperlink r:id="rId176" w:history="1">
        <w:r w:rsidR="00A873E9" w:rsidRPr="00F75CEC">
          <w:rPr>
            <w:rStyle w:val="Kpr"/>
            <w:color w:val="000000" w:themeColor="text1"/>
            <w:lang w:val="tr-TR"/>
          </w:rPr>
          <w:t>https://ubys.comu.edu.tr/AIS/OutcomeBasedLearning/Home/Index?id=6272</w:t>
        </w:r>
      </w:hyperlink>
    </w:p>
    <w:p w14:paraId="7EA8726E" w14:textId="77777777" w:rsidR="005414C7" w:rsidRPr="00F75CEC" w:rsidRDefault="005414C7" w:rsidP="009D7ECE">
      <w:pPr>
        <w:spacing w:line="360" w:lineRule="auto"/>
        <w:jc w:val="both"/>
        <w:rPr>
          <w:color w:val="000000" w:themeColor="text1"/>
          <w:lang w:val="tr-TR"/>
        </w:rPr>
      </w:pPr>
    </w:p>
    <w:p w14:paraId="149BECF0" w14:textId="77777777" w:rsidR="0014118C" w:rsidRPr="00F75CEC" w:rsidRDefault="003314ED" w:rsidP="00DB673A">
      <w:pPr>
        <w:pStyle w:val="Balk1"/>
        <w:rPr>
          <w:color w:val="000000" w:themeColor="text1"/>
        </w:rPr>
      </w:pPr>
      <w:bookmarkStart w:id="115" w:name="_Toc66146119"/>
      <w:r w:rsidRPr="00F75CEC">
        <w:rPr>
          <w:color w:val="000000" w:themeColor="text1"/>
        </w:rPr>
        <w:t>11. SONUÇ</w:t>
      </w:r>
      <w:bookmarkEnd w:id="115"/>
    </w:p>
    <w:p w14:paraId="3CDD7068" w14:textId="77777777" w:rsidR="00327A4A" w:rsidRPr="00F75CEC" w:rsidRDefault="00327A4A" w:rsidP="00327A4A">
      <w:pPr>
        <w:rPr>
          <w:color w:val="000000" w:themeColor="text1"/>
          <w:lang w:val="tr-TR"/>
        </w:rPr>
      </w:pPr>
    </w:p>
    <w:p w14:paraId="6F74C944" w14:textId="4D23E46F" w:rsidR="00F575CB" w:rsidRPr="0086399C" w:rsidRDefault="00A873E9" w:rsidP="00941CB9">
      <w:pPr>
        <w:widowControl/>
        <w:suppressAutoHyphens w:val="0"/>
        <w:autoSpaceDE w:val="0"/>
        <w:autoSpaceDN w:val="0"/>
        <w:adjustRightInd w:val="0"/>
        <w:spacing w:line="360" w:lineRule="auto"/>
        <w:ind w:firstLine="567"/>
        <w:jc w:val="both"/>
        <w:rPr>
          <w:color w:val="000000" w:themeColor="text1"/>
          <w:szCs w:val="24"/>
          <w:highlight w:val="yellow"/>
          <w:lang w:val="tr-TR" w:eastAsia="tr-TR"/>
        </w:rPr>
      </w:pPr>
      <w:r w:rsidRPr="0086399C">
        <w:rPr>
          <w:color w:val="000000" w:themeColor="text1"/>
          <w:szCs w:val="24"/>
          <w:highlight w:val="yellow"/>
          <w:lang w:val="tr-TR" w:eastAsia="tr-TR"/>
        </w:rPr>
        <w:t>Kalite Güvencesi çalışmaları kapsamında programımız</w:t>
      </w:r>
      <w:r w:rsidR="001D7A74" w:rsidRPr="0086399C">
        <w:rPr>
          <w:color w:val="000000" w:themeColor="text1"/>
          <w:szCs w:val="24"/>
          <w:highlight w:val="yellow"/>
          <w:lang w:val="tr-TR" w:eastAsia="tr-TR"/>
        </w:rPr>
        <w:t>,</w:t>
      </w:r>
      <w:r w:rsidRPr="0086399C">
        <w:rPr>
          <w:color w:val="000000" w:themeColor="text1"/>
          <w:szCs w:val="24"/>
          <w:highlight w:val="yellow"/>
          <w:lang w:val="tr-TR" w:eastAsia="tr-TR"/>
        </w:rPr>
        <w:t xml:space="preserve"> </w:t>
      </w:r>
      <w:r w:rsidR="009D7ECE" w:rsidRPr="0086399C">
        <w:rPr>
          <w:color w:val="000000" w:themeColor="text1"/>
          <w:szCs w:val="24"/>
          <w:highlight w:val="yellow"/>
          <w:lang w:val="tr-TR" w:eastAsia="tr-TR"/>
        </w:rPr>
        <w:t xml:space="preserve">iyileştirme ve geliştirme çalışmalarına </w:t>
      </w:r>
      <w:r w:rsidRPr="0086399C">
        <w:rPr>
          <w:color w:val="000000" w:themeColor="text1"/>
          <w:szCs w:val="24"/>
          <w:highlight w:val="yellow"/>
          <w:lang w:val="tr-TR" w:eastAsia="tr-TR"/>
        </w:rPr>
        <w:t xml:space="preserve">devam etmektedir. </w:t>
      </w:r>
      <w:r w:rsidR="00D01CAB" w:rsidRPr="0086399C">
        <w:rPr>
          <w:color w:val="000000" w:themeColor="text1"/>
          <w:szCs w:val="24"/>
          <w:highlight w:val="yellow"/>
          <w:lang w:val="tr-TR" w:eastAsia="tr-TR"/>
        </w:rPr>
        <w:t>2018</w:t>
      </w:r>
      <w:r w:rsidR="009A6248" w:rsidRPr="0086399C">
        <w:rPr>
          <w:color w:val="000000" w:themeColor="text1"/>
          <w:szCs w:val="24"/>
          <w:highlight w:val="yellow"/>
          <w:lang w:val="tr-TR" w:eastAsia="tr-TR"/>
        </w:rPr>
        <w:t>-2019 Güz Yarıyılında</w:t>
      </w:r>
      <w:r w:rsidR="00D01CAB" w:rsidRPr="0086399C">
        <w:rPr>
          <w:color w:val="000000" w:themeColor="text1"/>
          <w:szCs w:val="24"/>
          <w:highlight w:val="yellow"/>
          <w:lang w:val="tr-TR" w:eastAsia="tr-TR"/>
        </w:rPr>
        <w:t xml:space="preserve"> yılında ilk kez öğrenci alan programımız, </w:t>
      </w:r>
      <w:r w:rsidR="009A6248" w:rsidRPr="0086399C">
        <w:rPr>
          <w:color w:val="000000" w:themeColor="text1"/>
          <w:szCs w:val="24"/>
          <w:highlight w:val="yellow"/>
          <w:lang w:val="tr-TR" w:eastAsia="tr-TR"/>
        </w:rPr>
        <w:t xml:space="preserve">2021-2022 Bahar yarıyılında </w:t>
      </w:r>
      <w:r w:rsidR="00D01CAB" w:rsidRPr="0086399C">
        <w:rPr>
          <w:color w:val="000000" w:themeColor="text1"/>
          <w:szCs w:val="24"/>
          <w:highlight w:val="yellow"/>
          <w:lang w:val="tr-TR" w:eastAsia="tr-TR"/>
        </w:rPr>
        <w:t>ilk mezunlarını ver</w:t>
      </w:r>
      <w:r w:rsidR="009A6248" w:rsidRPr="0086399C">
        <w:rPr>
          <w:color w:val="000000" w:themeColor="text1"/>
          <w:szCs w:val="24"/>
          <w:highlight w:val="yellow"/>
          <w:lang w:val="tr-TR" w:eastAsia="tr-TR"/>
        </w:rPr>
        <w:t xml:space="preserve">miştir. </w:t>
      </w:r>
      <w:r w:rsidR="00D01CAB" w:rsidRPr="0086399C">
        <w:rPr>
          <w:color w:val="000000" w:themeColor="text1"/>
          <w:szCs w:val="24"/>
          <w:highlight w:val="yellow"/>
          <w:lang w:val="tr-TR" w:eastAsia="tr-TR"/>
        </w:rPr>
        <w:t>İlk öğrencileri</w:t>
      </w:r>
      <w:r w:rsidR="00542C39" w:rsidRPr="0086399C">
        <w:rPr>
          <w:color w:val="000000" w:themeColor="text1"/>
          <w:szCs w:val="24"/>
          <w:highlight w:val="yellow"/>
          <w:lang w:val="tr-TR" w:eastAsia="tr-TR"/>
        </w:rPr>
        <w:t>mizin eğitim-öğretim sürecini kapsayan 2018-</w:t>
      </w:r>
      <w:r w:rsidR="00E762DF" w:rsidRPr="0086399C">
        <w:rPr>
          <w:color w:val="000000" w:themeColor="text1"/>
          <w:szCs w:val="24"/>
          <w:highlight w:val="yellow"/>
          <w:lang w:val="tr-TR" w:eastAsia="tr-TR"/>
        </w:rPr>
        <w:t>2023</w:t>
      </w:r>
      <w:r w:rsidR="00542C39" w:rsidRPr="0086399C">
        <w:rPr>
          <w:color w:val="000000" w:themeColor="text1"/>
          <w:szCs w:val="24"/>
          <w:highlight w:val="yellow"/>
          <w:lang w:val="tr-TR" w:eastAsia="tr-TR"/>
        </w:rPr>
        <w:t xml:space="preserve"> yılı Stratejik Planı</w:t>
      </w:r>
      <w:r w:rsidR="00D01CAB" w:rsidRPr="0086399C">
        <w:rPr>
          <w:color w:val="000000" w:themeColor="text1"/>
          <w:szCs w:val="24"/>
          <w:highlight w:val="yellow"/>
          <w:lang w:val="tr-TR" w:eastAsia="tr-TR"/>
        </w:rPr>
        <w:t xml:space="preserve">nda öne çıkan başlıca yetersizlikler akademik kadro sayısı ve mekansal </w:t>
      </w:r>
      <w:r w:rsidR="00042816" w:rsidRPr="0086399C">
        <w:rPr>
          <w:color w:val="000000" w:themeColor="text1"/>
          <w:szCs w:val="24"/>
          <w:highlight w:val="yellow"/>
          <w:lang w:val="tr-TR" w:eastAsia="tr-TR"/>
        </w:rPr>
        <w:t>yeter</w:t>
      </w:r>
      <w:r w:rsidR="00D01CAB" w:rsidRPr="0086399C">
        <w:rPr>
          <w:color w:val="000000" w:themeColor="text1"/>
          <w:szCs w:val="24"/>
          <w:highlight w:val="yellow"/>
          <w:lang w:val="tr-TR" w:eastAsia="tr-TR"/>
        </w:rPr>
        <w:t>sizlikle</w:t>
      </w:r>
      <w:r w:rsidR="00F73AB1" w:rsidRPr="0086399C">
        <w:rPr>
          <w:color w:val="000000" w:themeColor="text1"/>
          <w:szCs w:val="24"/>
          <w:highlight w:val="yellow"/>
          <w:lang w:val="tr-TR" w:eastAsia="tr-TR"/>
        </w:rPr>
        <w:t>r olmuştur.</w:t>
      </w:r>
      <w:r w:rsidR="00D01CAB" w:rsidRPr="0086399C">
        <w:rPr>
          <w:color w:val="000000" w:themeColor="text1"/>
          <w:szCs w:val="24"/>
          <w:highlight w:val="yellow"/>
          <w:lang w:val="tr-TR" w:eastAsia="tr-TR"/>
        </w:rPr>
        <w:t xml:space="preserve"> Her iki yetersizlik de hem eğitimin kalitesini hem de bilimsel araştırma düzeyini önemli ölçüde </w:t>
      </w:r>
      <w:r w:rsidR="00042816" w:rsidRPr="0086399C">
        <w:rPr>
          <w:color w:val="000000" w:themeColor="text1"/>
          <w:szCs w:val="24"/>
          <w:highlight w:val="yellow"/>
          <w:lang w:val="tr-TR" w:eastAsia="tr-TR"/>
        </w:rPr>
        <w:t xml:space="preserve">olumsuz olarak etkilemektedir. </w:t>
      </w:r>
      <w:r w:rsidR="00F575CB" w:rsidRPr="0086399C">
        <w:rPr>
          <w:color w:val="000000" w:themeColor="text1"/>
          <w:szCs w:val="24"/>
          <w:highlight w:val="yellow"/>
          <w:lang w:val="tr-TR" w:eastAsia="tr-TR"/>
        </w:rPr>
        <w:t xml:space="preserve">Eğitim öğretim dönemin gözlenen sorunlarla birlikte, öğrencilerle yapılan anket çalışmaları, süreç içindeki geri bildirimler, TUPOB </w:t>
      </w:r>
      <w:r w:rsidR="009A6248" w:rsidRPr="0086399C">
        <w:rPr>
          <w:color w:val="000000" w:themeColor="text1"/>
          <w:szCs w:val="24"/>
          <w:highlight w:val="yellow"/>
          <w:lang w:val="tr-TR" w:eastAsia="tr-TR"/>
        </w:rPr>
        <w:t xml:space="preserve">(Türkiye Planlama Okulları Birliği) </w:t>
      </w:r>
      <w:r w:rsidR="00F575CB" w:rsidRPr="0086399C">
        <w:rPr>
          <w:color w:val="000000" w:themeColor="text1"/>
          <w:szCs w:val="24"/>
          <w:highlight w:val="yellow"/>
          <w:lang w:val="tr-TR" w:eastAsia="tr-TR"/>
        </w:rPr>
        <w:t>sürecinde elde edilen deneyimler ve komisyon çalışamları sonucu 2018-</w:t>
      </w:r>
      <w:r w:rsidR="00E762DF" w:rsidRPr="0086399C">
        <w:rPr>
          <w:color w:val="000000" w:themeColor="text1"/>
          <w:szCs w:val="24"/>
          <w:highlight w:val="yellow"/>
          <w:lang w:val="tr-TR" w:eastAsia="tr-TR"/>
        </w:rPr>
        <w:t>2023</w:t>
      </w:r>
      <w:r w:rsidR="00F575CB" w:rsidRPr="0086399C">
        <w:rPr>
          <w:color w:val="000000" w:themeColor="text1"/>
          <w:szCs w:val="24"/>
          <w:highlight w:val="yellow"/>
          <w:lang w:val="tr-TR" w:eastAsia="tr-TR"/>
        </w:rPr>
        <w:t xml:space="preserve"> yıllarını kapsayan mevcut stratejik plan üniversitenin yeni vizyonu, iç ve dış paydaşlardan alınan geri dönüşler kapsamında </w:t>
      </w:r>
      <w:r w:rsidR="005C69BE" w:rsidRPr="0086399C">
        <w:rPr>
          <w:color w:val="000000" w:themeColor="text1"/>
          <w:szCs w:val="24"/>
          <w:highlight w:val="yellow"/>
          <w:lang w:val="tr-TR" w:eastAsia="tr-TR"/>
        </w:rPr>
        <w:t>2021-2025</w:t>
      </w:r>
      <w:r w:rsidR="00646E7F" w:rsidRPr="0086399C">
        <w:rPr>
          <w:color w:val="000000" w:themeColor="text1"/>
          <w:szCs w:val="24"/>
          <w:highlight w:val="yellow"/>
          <w:lang w:val="tr-TR" w:eastAsia="tr-TR"/>
        </w:rPr>
        <w:t xml:space="preserve"> </w:t>
      </w:r>
      <w:r w:rsidR="00F575CB" w:rsidRPr="0086399C">
        <w:rPr>
          <w:color w:val="000000" w:themeColor="text1"/>
          <w:szCs w:val="24"/>
          <w:highlight w:val="yellow"/>
          <w:lang w:val="tr-TR" w:eastAsia="tr-TR"/>
        </w:rPr>
        <w:t xml:space="preserve">zaman aralığı için revize edilmiştir. </w:t>
      </w:r>
      <w:r w:rsidR="00556C3D" w:rsidRPr="0086399C">
        <w:rPr>
          <w:color w:val="000000" w:themeColor="text1"/>
          <w:szCs w:val="24"/>
          <w:highlight w:val="yellow"/>
          <w:lang w:val="tr-TR" w:eastAsia="tr-TR"/>
        </w:rPr>
        <w:t>Stratejik Planda eğitim kalitesini ve akademik performansı artırmaya yönelik stratejilerle birlikte, kurumsallaşmayı güçlendirecek stratejiler de tanımlanmıştır.</w:t>
      </w:r>
    </w:p>
    <w:p w14:paraId="4193C748" w14:textId="28D4DD86" w:rsidR="00542C39" w:rsidRPr="0086399C" w:rsidRDefault="00D01CAB" w:rsidP="00D01CAB">
      <w:pPr>
        <w:widowControl/>
        <w:suppressAutoHyphens w:val="0"/>
        <w:autoSpaceDE w:val="0"/>
        <w:autoSpaceDN w:val="0"/>
        <w:adjustRightInd w:val="0"/>
        <w:spacing w:line="360" w:lineRule="auto"/>
        <w:ind w:firstLine="567"/>
        <w:jc w:val="both"/>
        <w:rPr>
          <w:color w:val="000000" w:themeColor="text1"/>
          <w:szCs w:val="24"/>
          <w:highlight w:val="yellow"/>
          <w:lang w:val="tr-TR" w:eastAsia="tr-TR"/>
        </w:rPr>
      </w:pPr>
      <w:r w:rsidRPr="0086399C">
        <w:rPr>
          <w:color w:val="000000" w:themeColor="text1"/>
          <w:szCs w:val="24"/>
          <w:highlight w:val="yellow"/>
          <w:lang w:val="tr-TR" w:eastAsia="tr-TR"/>
        </w:rPr>
        <w:t>Eğitim-öğretim kalitesinin geliştirilmesi için</w:t>
      </w:r>
      <w:r w:rsidR="00556C3D" w:rsidRPr="0086399C">
        <w:rPr>
          <w:color w:val="000000" w:themeColor="text1"/>
          <w:szCs w:val="24"/>
          <w:highlight w:val="yellow"/>
          <w:lang w:val="tr-TR" w:eastAsia="tr-TR"/>
        </w:rPr>
        <w:t xml:space="preserve"> oluşturulan</w:t>
      </w:r>
      <w:r w:rsidR="00A873E9" w:rsidRPr="0086399C">
        <w:rPr>
          <w:color w:val="000000" w:themeColor="text1"/>
          <w:szCs w:val="24"/>
          <w:highlight w:val="yellow"/>
          <w:lang w:val="tr-TR" w:eastAsia="tr-TR"/>
        </w:rPr>
        <w:t xml:space="preserve"> komisyonlar </w:t>
      </w:r>
      <w:r w:rsidR="00556C3D" w:rsidRPr="0086399C">
        <w:rPr>
          <w:color w:val="000000" w:themeColor="text1"/>
          <w:szCs w:val="24"/>
          <w:highlight w:val="yellow"/>
          <w:lang w:val="tr-TR" w:eastAsia="tr-TR"/>
        </w:rPr>
        <w:t>çalışmalarını sürdürmektedir. O</w:t>
      </w:r>
      <w:r w:rsidR="00A873E9" w:rsidRPr="0086399C">
        <w:rPr>
          <w:color w:val="000000" w:themeColor="text1"/>
          <w:szCs w:val="24"/>
          <w:highlight w:val="yellow"/>
          <w:lang w:val="tr-TR" w:eastAsia="tr-TR"/>
        </w:rPr>
        <w:t>rganizasyon şemaları</w:t>
      </w:r>
      <w:r w:rsidR="005F19AB" w:rsidRPr="0086399C">
        <w:rPr>
          <w:color w:val="000000" w:themeColor="text1"/>
          <w:szCs w:val="24"/>
          <w:highlight w:val="yellow"/>
          <w:lang w:val="tr-TR" w:eastAsia="tr-TR"/>
        </w:rPr>
        <w:t xml:space="preserve"> </w:t>
      </w:r>
      <w:r w:rsidR="00A873E9" w:rsidRPr="0086399C">
        <w:rPr>
          <w:color w:val="000000" w:themeColor="text1"/>
          <w:szCs w:val="24"/>
          <w:highlight w:val="yellow"/>
          <w:lang w:val="tr-TR" w:eastAsia="tr-TR"/>
        </w:rPr>
        <w:t>yapılmış, görev tanımları ve iş akış şemaları tamamlanmıştır. Yıllık olarak Bologna Eğitim-Öğretim Bilgi</w:t>
      </w:r>
      <w:r w:rsidR="005F19AB" w:rsidRPr="0086399C">
        <w:rPr>
          <w:color w:val="000000" w:themeColor="text1"/>
          <w:szCs w:val="24"/>
          <w:highlight w:val="yellow"/>
          <w:lang w:val="tr-TR" w:eastAsia="tr-TR"/>
        </w:rPr>
        <w:t xml:space="preserve"> </w:t>
      </w:r>
      <w:r w:rsidR="00A873E9" w:rsidRPr="0086399C">
        <w:rPr>
          <w:color w:val="000000" w:themeColor="text1"/>
          <w:szCs w:val="24"/>
          <w:highlight w:val="yellow"/>
          <w:lang w:val="tr-TR" w:eastAsia="tr-TR"/>
        </w:rPr>
        <w:t>Paketi çalışmaları, yıllık faaliyet raporları ve iç kontrol raporları ilgili birim yöneticiliğine sunulmaktadır.</w:t>
      </w:r>
      <w:r w:rsidRPr="0086399C">
        <w:rPr>
          <w:color w:val="000000" w:themeColor="text1"/>
          <w:szCs w:val="24"/>
          <w:highlight w:val="yellow"/>
          <w:lang w:val="tr-TR" w:eastAsia="tr-TR"/>
        </w:rPr>
        <w:t xml:space="preserve"> Ayrıca Programda sürekli bir akademik ve idari performans ölçüm, izleme ve değerlendirme mekanizması </w:t>
      </w:r>
      <w:r w:rsidRPr="0086399C">
        <w:rPr>
          <w:color w:val="000000" w:themeColor="text1"/>
          <w:szCs w:val="24"/>
          <w:highlight w:val="yellow"/>
          <w:lang w:val="tr-TR" w:eastAsia="tr-TR"/>
        </w:rPr>
        <w:lastRenderedPageBreak/>
        <w:t>kurulmuştur.</w:t>
      </w:r>
      <w:r w:rsidR="00F575CB" w:rsidRPr="0086399C">
        <w:rPr>
          <w:color w:val="000000" w:themeColor="text1"/>
          <w:szCs w:val="24"/>
          <w:highlight w:val="yellow"/>
          <w:lang w:val="tr-TR" w:eastAsia="tr-TR"/>
        </w:rPr>
        <w:t xml:space="preserve"> </w:t>
      </w:r>
      <w:r w:rsidRPr="0086399C">
        <w:rPr>
          <w:color w:val="000000" w:themeColor="text1"/>
          <w:szCs w:val="24"/>
          <w:highlight w:val="yellow"/>
          <w:lang w:val="tr-TR" w:eastAsia="tr-TR"/>
        </w:rPr>
        <w:t>İlk mezunların</w:t>
      </w:r>
      <w:r w:rsidR="009A6248" w:rsidRPr="0086399C">
        <w:rPr>
          <w:color w:val="000000" w:themeColor="text1"/>
          <w:szCs w:val="24"/>
          <w:highlight w:val="yellow"/>
          <w:lang w:val="tr-TR" w:eastAsia="tr-TR"/>
        </w:rPr>
        <w:t xml:space="preserve">ı geçtiğimiz yıl verdiğimiz mezunlarımızla ilgili </w:t>
      </w:r>
      <w:r w:rsidR="00542C39" w:rsidRPr="0086399C">
        <w:rPr>
          <w:color w:val="000000" w:themeColor="text1"/>
          <w:szCs w:val="24"/>
          <w:highlight w:val="yellow"/>
          <w:lang w:val="tr-TR" w:eastAsia="tr-TR"/>
        </w:rPr>
        <w:t>çalışmalar</w:t>
      </w:r>
      <w:r w:rsidR="00556C3D" w:rsidRPr="0086399C">
        <w:rPr>
          <w:color w:val="000000" w:themeColor="text1"/>
          <w:szCs w:val="24"/>
          <w:highlight w:val="yellow"/>
          <w:lang w:val="tr-TR" w:eastAsia="tr-TR"/>
        </w:rPr>
        <w:t xml:space="preserve"> </w:t>
      </w:r>
      <w:r w:rsidR="00542C39" w:rsidRPr="0086399C">
        <w:rPr>
          <w:color w:val="000000" w:themeColor="text1"/>
          <w:szCs w:val="24"/>
          <w:highlight w:val="yellow"/>
          <w:lang w:val="tr-TR" w:eastAsia="tr-TR"/>
        </w:rPr>
        <w:t>devam</w:t>
      </w:r>
      <w:r w:rsidRPr="0086399C">
        <w:rPr>
          <w:color w:val="000000" w:themeColor="text1"/>
          <w:szCs w:val="24"/>
          <w:highlight w:val="yellow"/>
          <w:lang w:val="tr-TR" w:eastAsia="tr-TR"/>
        </w:rPr>
        <w:t xml:space="preserve"> </w:t>
      </w:r>
      <w:r w:rsidR="00542C39" w:rsidRPr="0086399C">
        <w:rPr>
          <w:color w:val="000000" w:themeColor="text1"/>
          <w:szCs w:val="24"/>
          <w:highlight w:val="yellow"/>
          <w:lang w:val="tr-TR" w:eastAsia="tr-TR"/>
        </w:rPr>
        <w:t xml:space="preserve">etmektedir. </w:t>
      </w:r>
      <w:r w:rsidRPr="0086399C">
        <w:rPr>
          <w:color w:val="000000" w:themeColor="text1"/>
          <w:szCs w:val="24"/>
          <w:highlight w:val="yellow"/>
          <w:lang w:val="tr-TR" w:eastAsia="tr-TR"/>
        </w:rPr>
        <w:t>Programda ilgili program çıktılarının sağlanma düzeyini daha net belirlemek amacıyla öğrenci ve mezunlara yönelik anket çalışmaları için alt yapılar oluşturulmuştur.</w:t>
      </w:r>
      <w:r w:rsidR="00556C3D" w:rsidRPr="0086399C">
        <w:rPr>
          <w:color w:val="000000" w:themeColor="text1"/>
          <w:szCs w:val="24"/>
          <w:highlight w:val="yellow"/>
          <w:lang w:val="tr-TR" w:eastAsia="tr-TR"/>
        </w:rPr>
        <w:t xml:space="preserve"> </w:t>
      </w:r>
      <w:r w:rsidR="009A6248" w:rsidRPr="0086399C">
        <w:rPr>
          <w:color w:val="000000" w:themeColor="text1"/>
          <w:szCs w:val="24"/>
          <w:highlight w:val="yellow"/>
          <w:lang w:val="tr-TR" w:eastAsia="tr-TR"/>
        </w:rPr>
        <w:t>İç p</w:t>
      </w:r>
      <w:r w:rsidR="0086399C" w:rsidRPr="0086399C">
        <w:rPr>
          <w:color w:val="000000" w:themeColor="text1"/>
          <w:szCs w:val="24"/>
          <w:highlight w:val="yellow"/>
          <w:lang w:val="tr-TR" w:eastAsia="tr-TR"/>
        </w:rPr>
        <w:t>aydaşlar ve dış paydaşlarımız ile sistematik bir iletişim, katılım ve işbirliği ortamı oluştur</w:t>
      </w:r>
      <w:r w:rsidRPr="0086399C">
        <w:rPr>
          <w:color w:val="000000" w:themeColor="text1"/>
          <w:szCs w:val="24"/>
          <w:highlight w:val="yellow"/>
          <w:lang w:val="tr-TR" w:eastAsia="tr-TR"/>
        </w:rPr>
        <w:t>ulması hedeflenmektedir.</w:t>
      </w:r>
    </w:p>
    <w:p w14:paraId="5D50E39B" w14:textId="117D5C8B" w:rsidR="00542C39" w:rsidRPr="0086399C" w:rsidRDefault="00542C39" w:rsidP="00941CB9">
      <w:pPr>
        <w:widowControl/>
        <w:suppressAutoHyphens w:val="0"/>
        <w:autoSpaceDE w:val="0"/>
        <w:autoSpaceDN w:val="0"/>
        <w:adjustRightInd w:val="0"/>
        <w:spacing w:line="360" w:lineRule="auto"/>
        <w:ind w:firstLine="567"/>
        <w:jc w:val="both"/>
        <w:rPr>
          <w:color w:val="000000" w:themeColor="text1"/>
          <w:szCs w:val="24"/>
          <w:highlight w:val="yellow"/>
          <w:lang w:val="tr-TR" w:eastAsia="tr-TR"/>
        </w:rPr>
      </w:pPr>
      <w:r w:rsidRPr="0086399C">
        <w:rPr>
          <w:color w:val="000000" w:themeColor="text1"/>
          <w:szCs w:val="24"/>
          <w:highlight w:val="yellow"/>
          <w:lang w:val="tr-TR" w:eastAsia="tr-TR"/>
        </w:rPr>
        <w:t xml:space="preserve">Programda yer alan tüm faaliyetler, kararlar ve veriler </w:t>
      </w:r>
      <w:r w:rsidR="00A873E9" w:rsidRPr="0086399C">
        <w:rPr>
          <w:color w:val="000000" w:themeColor="text1"/>
          <w:szCs w:val="24"/>
          <w:highlight w:val="yellow"/>
          <w:lang w:val="tr-TR" w:eastAsia="tr-TR"/>
        </w:rPr>
        <w:t>şaffaf ve katılımcı bir yönetim</w:t>
      </w:r>
      <w:r w:rsidRPr="0086399C">
        <w:rPr>
          <w:color w:val="000000" w:themeColor="text1"/>
          <w:szCs w:val="24"/>
          <w:highlight w:val="yellow"/>
          <w:lang w:val="tr-TR" w:eastAsia="tr-TR"/>
        </w:rPr>
        <w:t xml:space="preserve"> yaklaşımının gerektirdiği biçimde bölüm</w:t>
      </w:r>
      <w:r w:rsidR="00556C3D" w:rsidRPr="0086399C">
        <w:rPr>
          <w:color w:val="000000" w:themeColor="text1"/>
          <w:szCs w:val="24"/>
          <w:highlight w:val="yellow"/>
          <w:lang w:val="tr-TR" w:eastAsia="tr-TR"/>
        </w:rPr>
        <w:t>ün</w:t>
      </w:r>
      <w:r w:rsidRPr="0086399C">
        <w:rPr>
          <w:color w:val="000000" w:themeColor="text1"/>
          <w:szCs w:val="24"/>
          <w:highlight w:val="yellow"/>
          <w:lang w:val="tr-TR" w:eastAsia="tr-TR"/>
        </w:rPr>
        <w:t xml:space="preserve"> </w:t>
      </w:r>
      <w:r w:rsidR="00A873E9" w:rsidRPr="0086399C">
        <w:rPr>
          <w:color w:val="000000" w:themeColor="text1"/>
          <w:szCs w:val="24"/>
          <w:highlight w:val="yellow"/>
          <w:lang w:val="tr-TR" w:eastAsia="tr-TR"/>
        </w:rPr>
        <w:t>web site</w:t>
      </w:r>
      <w:r w:rsidR="00D01CAB" w:rsidRPr="0086399C">
        <w:rPr>
          <w:color w:val="000000" w:themeColor="text1"/>
          <w:szCs w:val="24"/>
          <w:highlight w:val="yellow"/>
          <w:lang w:val="tr-TR" w:eastAsia="tr-TR"/>
        </w:rPr>
        <w:t>sinde</w:t>
      </w:r>
      <w:r w:rsidRPr="0086399C">
        <w:rPr>
          <w:color w:val="000000" w:themeColor="text1"/>
          <w:szCs w:val="24"/>
          <w:highlight w:val="yellow"/>
          <w:lang w:val="tr-TR" w:eastAsia="tr-TR"/>
        </w:rPr>
        <w:t xml:space="preserve"> </w:t>
      </w:r>
      <w:r w:rsidR="00A873E9" w:rsidRPr="0086399C">
        <w:rPr>
          <w:color w:val="000000" w:themeColor="text1"/>
          <w:szCs w:val="24"/>
          <w:highlight w:val="yellow"/>
          <w:lang w:val="tr-TR" w:eastAsia="tr-TR"/>
        </w:rPr>
        <w:t xml:space="preserve">paylaşılmaktadır. </w:t>
      </w:r>
    </w:p>
    <w:p w14:paraId="033891F8" w14:textId="0EE715FD" w:rsidR="00EA386E" w:rsidRPr="0086399C" w:rsidRDefault="00A873E9" w:rsidP="00941CB9">
      <w:pPr>
        <w:widowControl/>
        <w:suppressAutoHyphens w:val="0"/>
        <w:autoSpaceDE w:val="0"/>
        <w:autoSpaceDN w:val="0"/>
        <w:adjustRightInd w:val="0"/>
        <w:spacing w:line="360" w:lineRule="auto"/>
        <w:ind w:firstLine="567"/>
        <w:jc w:val="both"/>
        <w:rPr>
          <w:color w:val="000000" w:themeColor="text1"/>
          <w:szCs w:val="24"/>
          <w:highlight w:val="yellow"/>
          <w:lang w:val="tr-TR" w:eastAsia="tr-TR"/>
        </w:rPr>
      </w:pPr>
      <w:r w:rsidRPr="0086399C">
        <w:rPr>
          <w:color w:val="000000" w:themeColor="text1"/>
          <w:szCs w:val="24"/>
          <w:highlight w:val="yellow"/>
          <w:lang w:val="tr-TR" w:eastAsia="tr-TR"/>
        </w:rPr>
        <w:t>Program</w:t>
      </w:r>
      <w:r w:rsidR="00A46FC1" w:rsidRPr="0086399C">
        <w:rPr>
          <w:color w:val="000000" w:themeColor="text1"/>
          <w:szCs w:val="24"/>
          <w:highlight w:val="yellow"/>
          <w:lang w:val="tr-TR" w:eastAsia="tr-TR"/>
        </w:rPr>
        <w:t>ımız</w:t>
      </w:r>
      <w:r w:rsidRPr="0086399C">
        <w:rPr>
          <w:color w:val="000000" w:themeColor="text1"/>
          <w:szCs w:val="24"/>
          <w:highlight w:val="yellow"/>
          <w:lang w:val="tr-TR" w:eastAsia="tr-TR"/>
        </w:rPr>
        <w:t xml:space="preserve"> </w:t>
      </w:r>
      <w:r w:rsidR="00A46FC1" w:rsidRPr="0086399C">
        <w:rPr>
          <w:color w:val="000000" w:themeColor="text1"/>
          <w:szCs w:val="24"/>
          <w:highlight w:val="yellow"/>
          <w:lang w:val="tr-TR" w:eastAsia="tr-TR"/>
        </w:rPr>
        <w:t>öğrencileri</w:t>
      </w:r>
      <w:r w:rsidR="00D01CAB" w:rsidRPr="0086399C">
        <w:rPr>
          <w:color w:val="000000" w:themeColor="text1"/>
          <w:szCs w:val="24"/>
          <w:highlight w:val="yellow"/>
          <w:lang w:val="tr-TR" w:eastAsia="tr-TR"/>
        </w:rPr>
        <w:t xml:space="preserve">n yalnızca bilim alanının gerektirdiği teknik ve mesleki bilgileri almalarını değil, aynı zamanda iletişim ve sosyal becerileri gelişkin, toplumsal sorunlara karşı farkındalıkları yüksek bireyler olmalarını da hedeflemektedir. Bu bağlamda </w:t>
      </w:r>
      <w:r w:rsidR="00851CC5" w:rsidRPr="0086399C">
        <w:rPr>
          <w:color w:val="000000" w:themeColor="text1"/>
          <w:szCs w:val="24"/>
          <w:highlight w:val="yellow"/>
          <w:lang w:val="tr-TR" w:eastAsia="tr-TR"/>
        </w:rPr>
        <w:t xml:space="preserve">bölüm kurulduğu günden itibaren </w:t>
      </w:r>
      <w:r w:rsidR="00D01CAB" w:rsidRPr="0086399C">
        <w:rPr>
          <w:color w:val="000000" w:themeColor="text1"/>
          <w:szCs w:val="24"/>
          <w:highlight w:val="yellow"/>
          <w:lang w:val="tr-TR" w:eastAsia="tr-TR"/>
        </w:rPr>
        <w:t xml:space="preserve">öğrencilerle </w:t>
      </w:r>
      <w:r w:rsidR="00061C59" w:rsidRPr="0086399C">
        <w:rPr>
          <w:color w:val="000000" w:themeColor="text1"/>
          <w:szCs w:val="24"/>
          <w:highlight w:val="yellow"/>
          <w:lang w:val="tr-TR" w:eastAsia="tr-TR"/>
        </w:rPr>
        <w:t xml:space="preserve">akademik </w:t>
      </w:r>
      <w:r w:rsidR="00A46FC1" w:rsidRPr="0086399C">
        <w:rPr>
          <w:color w:val="000000" w:themeColor="text1"/>
          <w:szCs w:val="24"/>
          <w:highlight w:val="yellow"/>
          <w:lang w:val="tr-TR" w:eastAsia="tr-TR"/>
        </w:rPr>
        <w:t xml:space="preserve">düzeyde </w:t>
      </w:r>
      <w:r w:rsidR="00D01CAB" w:rsidRPr="0086399C">
        <w:rPr>
          <w:color w:val="000000" w:themeColor="text1"/>
          <w:szCs w:val="24"/>
          <w:highlight w:val="yellow"/>
          <w:lang w:val="tr-TR" w:eastAsia="tr-TR"/>
        </w:rPr>
        <w:t xml:space="preserve">olduğu kadar sosyal etkinlikler, gönüllü projeler, </w:t>
      </w:r>
      <w:r w:rsidR="00EA386E" w:rsidRPr="0086399C">
        <w:rPr>
          <w:color w:val="000000" w:themeColor="text1"/>
          <w:szCs w:val="24"/>
          <w:highlight w:val="yellow"/>
          <w:lang w:val="tr-TR" w:eastAsia="tr-TR"/>
        </w:rPr>
        <w:t xml:space="preserve">kültürel geziler aracılığı ile sosyal </w:t>
      </w:r>
      <w:r w:rsidR="00042816" w:rsidRPr="0086399C">
        <w:rPr>
          <w:color w:val="000000" w:themeColor="text1"/>
          <w:szCs w:val="24"/>
          <w:highlight w:val="yellow"/>
          <w:lang w:val="tr-TR" w:eastAsia="tr-TR"/>
        </w:rPr>
        <w:t xml:space="preserve">düzeyde de başarılı bir </w:t>
      </w:r>
      <w:r w:rsidR="00EA386E" w:rsidRPr="0086399C">
        <w:rPr>
          <w:color w:val="000000" w:themeColor="text1"/>
          <w:szCs w:val="24"/>
          <w:highlight w:val="yellow"/>
          <w:lang w:val="tr-TR" w:eastAsia="tr-TR"/>
        </w:rPr>
        <w:t xml:space="preserve">etkileşim </w:t>
      </w:r>
      <w:r w:rsidR="00042816" w:rsidRPr="0086399C">
        <w:rPr>
          <w:color w:val="000000" w:themeColor="text1"/>
          <w:szCs w:val="24"/>
          <w:highlight w:val="yellow"/>
          <w:lang w:val="tr-TR" w:eastAsia="tr-TR"/>
        </w:rPr>
        <w:t>kurulmuştur</w:t>
      </w:r>
      <w:r w:rsidR="00EA386E" w:rsidRPr="0086399C">
        <w:rPr>
          <w:color w:val="000000" w:themeColor="text1"/>
          <w:szCs w:val="24"/>
          <w:highlight w:val="yellow"/>
          <w:lang w:val="tr-TR" w:eastAsia="tr-TR"/>
        </w:rPr>
        <w:t xml:space="preserve">. </w:t>
      </w:r>
    </w:p>
    <w:p w14:paraId="2C4496B6" w14:textId="371B197A" w:rsidR="00A873E9" w:rsidRPr="00F75CEC" w:rsidRDefault="00556C3D" w:rsidP="00941CB9">
      <w:pPr>
        <w:widowControl/>
        <w:suppressAutoHyphens w:val="0"/>
        <w:autoSpaceDE w:val="0"/>
        <w:autoSpaceDN w:val="0"/>
        <w:adjustRightInd w:val="0"/>
        <w:spacing w:line="360" w:lineRule="auto"/>
        <w:ind w:firstLine="567"/>
        <w:jc w:val="both"/>
        <w:rPr>
          <w:color w:val="000000" w:themeColor="text1"/>
          <w:szCs w:val="24"/>
          <w:lang w:val="tr-TR" w:eastAsia="tr-TR"/>
        </w:rPr>
      </w:pPr>
      <w:r w:rsidRPr="0086399C">
        <w:rPr>
          <w:color w:val="000000" w:themeColor="text1"/>
          <w:szCs w:val="24"/>
          <w:highlight w:val="yellow"/>
          <w:lang w:val="tr-TR" w:eastAsia="tr-TR"/>
        </w:rPr>
        <w:t>Raporda yer verilen p</w:t>
      </w:r>
      <w:r w:rsidR="00A873E9" w:rsidRPr="0086399C">
        <w:rPr>
          <w:color w:val="000000" w:themeColor="text1"/>
          <w:szCs w:val="24"/>
          <w:highlight w:val="yellow"/>
          <w:lang w:val="tr-TR" w:eastAsia="tr-TR"/>
        </w:rPr>
        <w:t>rogram</w:t>
      </w:r>
      <w:r w:rsidRPr="0086399C">
        <w:rPr>
          <w:color w:val="000000" w:themeColor="text1"/>
          <w:szCs w:val="24"/>
          <w:highlight w:val="yellow"/>
          <w:lang w:val="tr-TR" w:eastAsia="tr-TR"/>
        </w:rPr>
        <w:t xml:space="preserve">la </w:t>
      </w:r>
      <w:r w:rsidR="00A873E9" w:rsidRPr="0086399C">
        <w:rPr>
          <w:color w:val="000000" w:themeColor="text1"/>
          <w:szCs w:val="24"/>
          <w:highlight w:val="yellow"/>
          <w:lang w:val="tr-TR" w:eastAsia="tr-TR"/>
        </w:rPr>
        <w:t>ilgili tüm yargılar, raporun alt</w:t>
      </w:r>
      <w:r w:rsidR="005F19AB" w:rsidRPr="0086399C">
        <w:rPr>
          <w:color w:val="000000" w:themeColor="text1"/>
          <w:szCs w:val="24"/>
          <w:highlight w:val="yellow"/>
          <w:lang w:val="tr-TR" w:eastAsia="tr-TR"/>
        </w:rPr>
        <w:t xml:space="preserve"> </w:t>
      </w:r>
      <w:r w:rsidR="00A873E9" w:rsidRPr="0086399C">
        <w:rPr>
          <w:color w:val="000000" w:themeColor="text1"/>
          <w:szCs w:val="24"/>
          <w:highlight w:val="yellow"/>
          <w:lang w:val="tr-TR" w:eastAsia="tr-TR"/>
        </w:rPr>
        <w:t>başlıklarına eklenen kanıtlar ile desteklen</w:t>
      </w:r>
      <w:r w:rsidR="00EA386E" w:rsidRPr="0086399C">
        <w:rPr>
          <w:color w:val="000000" w:themeColor="text1"/>
          <w:szCs w:val="24"/>
          <w:highlight w:val="yellow"/>
          <w:lang w:val="tr-TR" w:eastAsia="tr-TR"/>
        </w:rPr>
        <w:t>mektedir.</w:t>
      </w:r>
      <w:r w:rsidR="00EA386E" w:rsidRPr="00F75CEC">
        <w:rPr>
          <w:color w:val="000000" w:themeColor="text1"/>
          <w:szCs w:val="24"/>
          <w:lang w:val="tr-TR" w:eastAsia="tr-TR"/>
        </w:rPr>
        <w:t xml:space="preserve"> </w:t>
      </w:r>
    </w:p>
    <w:p w14:paraId="5E567FC3" w14:textId="77777777" w:rsidR="005F19AB" w:rsidRPr="00F75CEC" w:rsidRDefault="005F19AB" w:rsidP="005F19AB">
      <w:pPr>
        <w:widowControl/>
        <w:suppressAutoHyphens w:val="0"/>
        <w:autoSpaceDE w:val="0"/>
        <w:autoSpaceDN w:val="0"/>
        <w:adjustRightInd w:val="0"/>
        <w:spacing w:line="360" w:lineRule="auto"/>
        <w:jc w:val="both"/>
        <w:rPr>
          <w:color w:val="000000" w:themeColor="text1"/>
          <w:szCs w:val="24"/>
          <w:lang w:val="tr-TR" w:eastAsia="tr-TR"/>
        </w:rPr>
      </w:pPr>
    </w:p>
    <w:p w14:paraId="37703CCC" w14:textId="370C1799" w:rsidR="007C60DB" w:rsidRPr="00F75CEC" w:rsidRDefault="00D91EEC" w:rsidP="007C60DB">
      <w:pPr>
        <w:spacing w:line="359" w:lineRule="auto"/>
        <w:ind w:left="5218" w:right="76" w:firstLine="169"/>
        <w:jc w:val="right"/>
        <w:rPr>
          <w:color w:val="000000" w:themeColor="text1"/>
          <w:sz w:val="22"/>
          <w:szCs w:val="22"/>
          <w:lang w:val="tr-TR"/>
        </w:rPr>
      </w:pPr>
      <w:r w:rsidRPr="00F75CEC">
        <w:rPr>
          <w:color w:val="000000" w:themeColor="text1"/>
          <w:sz w:val="22"/>
          <w:szCs w:val="22"/>
          <w:lang w:val="tr-TR"/>
        </w:rPr>
        <w:t>Prof.</w:t>
      </w:r>
      <w:r w:rsidR="00D76F17" w:rsidRPr="00F75CEC">
        <w:rPr>
          <w:color w:val="000000" w:themeColor="text1"/>
          <w:sz w:val="22"/>
          <w:szCs w:val="22"/>
          <w:lang w:val="tr-TR"/>
        </w:rPr>
        <w:t xml:space="preserve"> Dr. Arzu BAŞARAN UYSAL </w:t>
      </w:r>
    </w:p>
    <w:p w14:paraId="67D93998" w14:textId="77777777" w:rsidR="00D76F17" w:rsidRPr="00F75CEC" w:rsidRDefault="00D76F17" w:rsidP="007C60DB">
      <w:pPr>
        <w:spacing w:line="359" w:lineRule="auto"/>
        <w:ind w:left="5218" w:right="76" w:firstLine="736"/>
        <w:jc w:val="right"/>
        <w:rPr>
          <w:color w:val="000000" w:themeColor="text1"/>
          <w:sz w:val="22"/>
          <w:szCs w:val="22"/>
          <w:lang w:val="tr-TR"/>
        </w:rPr>
      </w:pPr>
      <w:r w:rsidRPr="00F75CEC">
        <w:rPr>
          <w:color w:val="000000" w:themeColor="text1"/>
          <w:spacing w:val="2"/>
          <w:sz w:val="22"/>
          <w:szCs w:val="22"/>
          <w:lang w:val="tr-TR"/>
        </w:rPr>
        <w:t>K</w:t>
      </w:r>
      <w:r w:rsidRPr="00F75CEC">
        <w:rPr>
          <w:color w:val="000000" w:themeColor="text1"/>
          <w:spacing w:val="-3"/>
          <w:sz w:val="22"/>
          <w:szCs w:val="22"/>
          <w:lang w:val="tr-TR"/>
        </w:rPr>
        <w:t>a</w:t>
      </w:r>
      <w:r w:rsidRPr="00F75CEC">
        <w:rPr>
          <w:color w:val="000000" w:themeColor="text1"/>
          <w:spacing w:val="3"/>
          <w:sz w:val="22"/>
          <w:szCs w:val="22"/>
          <w:lang w:val="tr-TR"/>
        </w:rPr>
        <w:t>l</w:t>
      </w:r>
      <w:r w:rsidRPr="00F75CEC">
        <w:rPr>
          <w:color w:val="000000" w:themeColor="text1"/>
          <w:spacing w:val="-2"/>
          <w:sz w:val="22"/>
          <w:szCs w:val="22"/>
          <w:lang w:val="tr-TR"/>
        </w:rPr>
        <w:t>i</w:t>
      </w:r>
      <w:r w:rsidRPr="00F75CEC">
        <w:rPr>
          <w:color w:val="000000" w:themeColor="text1"/>
          <w:sz w:val="22"/>
          <w:szCs w:val="22"/>
          <w:lang w:val="tr-TR"/>
        </w:rPr>
        <w:t>te</w:t>
      </w:r>
      <w:r w:rsidRPr="00F75CEC">
        <w:rPr>
          <w:color w:val="000000" w:themeColor="text1"/>
          <w:spacing w:val="2"/>
          <w:sz w:val="22"/>
          <w:szCs w:val="22"/>
          <w:lang w:val="tr-TR"/>
        </w:rPr>
        <w:t xml:space="preserve"> </w:t>
      </w:r>
      <w:r w:rsidRPr="00F75CEC">
        <w:rPr>
          <w:color w:val="000000" w:themeColor="text1"/>
          <w:sz w:val="22"/>
          <w:szCs w:val="22"/>
          <w:lang w:val="tr-TR"/>
        </w:rPr>
        <w:t>G</w:t>
      </w:r>
      <w:r w:rsidRPr="00F75CEC">
        <w:rPr>
          <w:color w:val="000000" w:themeColor="text1"/>
          <w:spacing w:val="-2"/>
          <w:sz w:val="22"/>
          <w:szCs w:val="22"/>
          <w:lang w:val="tr-TR"/>
        </w:rPr>
        <w:t>üv</w:t>
      </w:r>
      <w:r w:rsidRPr="00F75CEC">
        <w:rPr>
          <w:color w:val="000000" w:themeColor="text1"/>
          <w:spacing w:val="2"/>
          <w:sz w:val="22"/>
          <w:szCs w:val="22"/>
          <w:lang w:val="tr-TR"/>
        </w:rPr>
        <w:t>e</w:t>
      </w:r>
      <w:r w:rsidRPr="00F75CEC">
        <w:rPr>
          <w:color w:val="000000" w:themeColor="text1"/>
          <w:sz w:val="22"/>
          <w:szCs w:val="22"/>
          <w:lang w:val="tr-TR"/>
        </w:rPr>
        <w:t>nce</w:t>
      </w:r>
      <w:r w:rsidRPr="00F75CEC">
        <w:rPr>
          <w:color w:val="000000" w:themeColor="text1"/>
          <w:spacing w:val="-3"/>
          <w:sz w:val="22"/>
          <w:szCs w:val="22"/>
          <w:lang w:val="tr-TR"/>
        </w:rPr>
        <w:t xml:space="preserve"> </w:t>
      </w:r>
      <w:r w:rsidRPr="00F75CEC">
        <w:rPr>
          <w:color w:val="000000" w:themeColor="text1"/>
          <w:spacing w:val="2"/>
          <w:sz w:val="22"/>
          <w:szCs w:val="22"/>
          <w:lang w:val="tr-TR"/>
        </w:rPr>
        <w:t>K</w:t>
      </w:r>
      <w:r w:rsidRPr="00F75CEC">
        <w:rPr>
          <w:color w:val="000000" w:themeColor="text1"/>
          <w:sz w:val="22"/>
          <w:szCs w:val="22"/>
          <w:lang w:val="tr-TR"/>
        </w:rPr>
        <w:t>o</w:t>
      </w:r>
      <w:r w:rsidRPr="00F75CEC">
        <w:rPr>
          <w:color w:val="000000" w:themeColor="text1"/>
          <w:spacing w:val="-4"/>
          <w:sz w:val="22"/>
          <w:szCs w:val="22"/>
          <w:lang w:val="tr-TR"/>
        </w:rPr>
        <w:t>m</w:t>
      </w:r>
      <w:r w:rsidRPr="00F75CEC">
        <w:rPr>
          <w:color w:val="000000" w:themeColor="text1"/>
          <w:spacing w:val="3"/>
          <w:sz w:val="22"/>
          <w:szCs w:val="22"/>
          <w:lang w:val="tr-TR"/>
        </w:rPr>
        <w:t>i</w:t>
      </w:r>
      <w:r w:rsidRPr="00F75CEC">
        <w:rPr>
          <w:color w:val="000000" w:themeColor="text1"/>
          <w:sz w:val="22"/>
          <w:szCs w:val="22"/>
          <w:lang w:val="tr-TR"/>
        </w:rPr>
        <w:t>s</w:t>
      </w:r>
      <w:r w:rsidRPr="00F75CEC">
        <w:rPr>
          <w:color w:val="000000" w:themeColor="text1"/>
          <w:spacing w:val="-2"/>
          <w:sz w:val="22"/>
          <w:szCs w:val="22"/>
          <w:lang w:val="tr-TR"/>
        </w:rPr>
        <w:t>y</w:t>
      </w:r>
      <w:r w:rsidRPr="00F75CEC">
        <w:rPr>
          <w:color w:val="000000" w:themeColor="text1"/>
          <w:sz w:val="22"/>
          <w:szCs w:val="22"/>
          <w:lang w:val="tr-TR"/>
        </w:rPr>
        <w:t>onu</w:t>
      </w:r>
      <w:r w:rsidRPr="00F75CEC">
        <w:rPr>
          <w:color w:val="000000" w:themeColor="text1"/>
          <w:spacing w:val="-2"/>
          <w:sz w:val="22"/>
          <w:szCs w:val="22"/>
          <w:lang w:val="tr-TR"/>
        </w:rPr>
        <w:t xml:space="preserve"> v</w:t>
      </w:r>
      <w:r w:rsidRPr="00F75CEC">
        <w:rPr>
          <w:color w:val="000000" w:themeColor="text1"/>
          <w:sz w:val="22"/>
          <w:szCs w:val="22"/>
          <w:lang w:val="tr-TR"/>
        </w:rPr>
        <w:t xml:space="preserve">e </w:t>
      </w:r>
    </w:p>
    <w:p w14:paraId="1383741B" w14:textId="77777777" w:rsidR="005F19AB" w:rsidRPr="00E127FA" w:rsidRDefault="00D76F17" w:rsidP="00D76F17">
      <w:pPr>
        <w:jc w:val="right"/>
        <w:rPr>
          <w:color w:val="000000" w:themeColor="text1"/>
          <w:lang w:val="tr-TR"/>
        </w:rPr>
      </w:pPr>
      <w:bookmarkStart w:id="116" w:name="_GoBack"/>
      <w:bookmarkEnd w:id="116"/>
      <w:r w:rsidRPr="00F75CEC">
        <w:rPr>
          <w:color w:val="000000" w:themeColor="text1"/>
          <w:sz w:val="22"/>
          <w:szCs w:val="22"/>
          <w:lang w:val="tr-TR"/>
        </w:rPr>
        <w:t xml:space="preserve">Bölüm - </w:t>
      </w:r>
      <w:r w:rsidRPr="00F75CEC">
        <w:rPr>
          <w:color w:val="000000" w:themeColor="text1"/>
          <w:spacing w:val="-1"/>
          <w:sz w:val="22"/>
          <w:szCs w:val="22"/>
          <w:lang w:val="tr-TR"/>
        </w:rPr>
        <w:t>P</w:t>
      </w:r>
      <w:r w:rsidRPr="00F75CEC">
        <w:rPr>
          <w:color w:val="000000" w:themeColor="text1"/>
          <w:spacing w:val="2"/>
          <w:sz w:val="22"/>
          <w:szCs w:val="22"/>
          <w:lang w:val="tr-TR"/>
        </w:rPr>
        <w:t>r</w:t>
      </w:r>
      <w:r w:rsidRPr="00F75CEC">
        <w:rPr>
          <w:color w:val="000000" w:themeColor="text1"/>
          <w:sz w:val="22"/>
          <w:szCs w:val="22"/>
          <w:lang w:val="tr-TR"/>
        </w:rPr>
        <w:t>o</w:t>
      </w:r>
      <w:r w:rsidRPr="00F75CEC">
        <w:rPr>
          <w:color w:val="000000" w:themeColor="text1"/>
          <w:spacing w:val="-2"/>
          <w:sz w:val="22"/>
          <w:szCs w:val="22"/>
          <w:lang w:val="tr-TR"/>
        </w:rPr>
        <w:t>g</w:t>
      </w:r>
      <w:r w:rsidRPr="00F75CEC">
        <w:rPr>
          <w:color w:val="000000" w:themeColor="text1"/>
          <w:sz w:val="22"/>
          <w:szCs w:val="22"/>
          <w:lang w:val="tr-TR"/>
        </w:rPr>
        <w:t>r</w:t>
      </w:r>
      <w:r w:rsidRPr="00F75CEC">
        <w:rPr>
          <w:color w:val="000000" w:themeColor="text1"/>
          <w:spacing w:val="2"/>
          <w:sz w:val="22"/>
          <w:szCs w:val="22"/>
          <w:lang w:val="tr-TR"/>
        </w:rPr>
        <w:t>a</w:t>
      </w:r>
      <w:r w:rsidRPr="00F75CEC">
        <w:rPr>
          <w:color w:val="000000" w:themeColor="text1"/>
          <w:sz w:val="22"/>
          <w:szCs w:val="22"/>
          <w:lang w:val="tr-TR"/>
        </w:rPr>
        <w:t>m</w:t>
      </w:r>
      <w:r w:rsidRPr="00F75CEC">
        <w:rPr>
          <w:color w:val="000000" w:themeColor="text1"/>
          <w:spacing w:val="-4"/>
          <w:sz w:val="22"/>
          <w:szCs w:val="22"/>
          <w:lang w:val="tr-TR"/>
        </w:rPr>
        <w:t xml:space="preserve"> </w:t>
      </w:r>
      <w:r w:rsidRPr="00F75CEC">
        <w:rPr>
          <w:color w:val="000000" w:themeColor="text1"/>
          <w:spacing w:val="-1"/>
          <w:sz w:val="22"/>
          <w:szCs w:val="22"/>
          <w:lang w:val="tr-TR"/>
        </w:rPr>
        <w:t>B</w:t>
      </w:r>
      <w:r w:rsidRPr="00F75CEC">
        <w:rPr>
          <w:color w:val="000000" w:themeColor="text1"/>
          <w:spacing w:val="2"/>
          <w:sz w:val="22"/>
          <w:szCs w:val="22"/>
          <w:lang w:val="tr-TR"/>
        </w:rPr>
        <w:t>a</w:t>
      </w:r>
      <w:r w:rsidRPr="00F75CEC">
        <w:rPr>
          <w:color w:val="000000" w:themeColor="text1"/>
          <w:sz w:val="22"/>
          <w:szCs w:val="22"/>
          <w:lang w:val="tr-TR"/>
        </w:rPr>
        <w:t>ş</w:t>
      </w:r>
      <w:r w:rsidRPr="00F75CEC">
        <w:rPr>
          <w:color w:val="000000" w:themeColor="text1"/>
          <w:spacing w:val="-2"/>
          <w:sz w:val="22"/>
          <w:szCs w:val="22"/>
          <w:lang w:val="tr-TR"/>
        </w:rPr>
        <w:t>k</w:t>
      </w:r>
      <w:r w:rsidRPr="00F75CEC">
        <w:rPr>
          <w:color w:val="000000" w:themeColor="text1"/>
          <w:sz w:val="22"/>
          <w:szCs w:val="22"/>
          <w:lang w:val="tr-TR"/>
        </w:rPr>
        <w:t>anı</w:t>
      </w:r>
    </w:p>
    <w:sectPr w:rsidR="005F19AB" w:rsidRPr="00E127FA" w:rsidSect="00691CB7">
      <w:headerReference w:type="default" r:id="rId177"/>
      <w:footerReference w:type="default" r:id="rId178"/>
      <w:footnotePr>
        <w:pos w:val="beneathText"/>
      </w:footnotePr>
      <w:pgSz w:w="11899" w:h="16837"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E9964" w14:textId="77777777" w:rsidR="00637071" w:rsidRDefault="00637071">
      <w:r>
        <w:separator/>
      </w:r>
    </w:p>
  </w:endnote>
  <w:endnote w:type="continuationSeparator" w:id="0">
    <w:p w14:paraId="3FDDF7F3" w14:textId="77777777" w:rsidR="00637071" w:rsidRDefault="0063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JVVAQL+Arial-BoldMT">
    <w:altName w:val="Arial"/>
    <w:panose1 w:val="00000000000000000000"/>
    <w:charset w:val="A2"/>
    <w:family w:val="swiss"/>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59694"/>
      <w:docPartObj>
        <w:docPartGallery w:val="Page Numbers (Bottom of Page)"/>
        <w:docPartUnique/>
      </w:docPartObj>
    </w:sdtPr>
    <w:sdtContent>
      <w:p w14:paraId="31FF2B02" w14:textId="623988A6" w:rsidR="009A6248" w:rsidRDefault="009A6248">
        <w:pPr>
          <w:pStyle w:val="AltBilgi"/>
          <w:jc w:val="right"/>
        </w:pPr>
        <w:r>
          <w:fldChar w:fldCharType="begin"/>
        </w:r>
        <w:r>
          <w:instrText>PAGE   \* MERGEFORMAT</w:instrText>
        </w:r>
        <w:r>
          <w:fldChar w:fldCharType="separate"/>
        </w:r>
        <w:r w:rsidR="00215FF5" w:rsidRPr="00215FF5">
          <w:rPr>
            <w:noProof/>
            <w:lang w:val="tr-TR"/>
          </w:rPr>
          <w:t>v</w:t>
        </w:r>
        <w:r>
          <w:rPr>
            <w:noProof/>
            <w:lang w:val="tr-TR"/>
          </w:rPr>
          <w:fldChar w:fldCharType="end"/>
        </w:r>
      </w:p>
    </w:sdtContent>
  </w:sdt>
  <w:p w14:paraId="2521BEF9" w14:textId="77777777" w:rsidR="009A6248" w:rsidRDefault="009A624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5258" w14:textId="77777777" w:rsidR="009A6248" w:rsidRDefault="009A6248">
    <w:pPr>
      <w:pStyle w:val="AltBilgi"/>
      <w:jc w:val="center"/>
    </w:pPr>
  </w:p>
  <w:p w14:paraId="7276CD96" w14:textId="77777777" w:rsidR="009A6248" w:rsidRDefault="009A6248" w:rsidP="00F03AF8">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73231"/>
      <w:docPartObj>
        <w:docPartGallery w:val="Page Numbers (Bottom of Page)"/>
        <w:docPartUnique/>
      </w:docPartObj>
    </w:sdtPr>
    <w:sdtContent>
      <w:p w14:paraId="741019F5" w14:textId="0D38101B" w:rsidR="009A6248" w:rsidRDefault="009A6248">
        <w:pPr>
          <w:pStyle w:val="AltBilgi"/>
          <w:jc w:val="right"/>
        </w:pPr>
        <w:r>
          <w:fldChar w:fldCharType="begin"/>
        </w:r>
        <w:r>
          <w:instrText>PAGE   \* MERGEFORMAT</w:instrText>
        </w:r>
        <w:r>
          <w:fldChar w:fldCharType="separate"/>
        </w:r>
        <w:r w:rsidR="00215FF5" w:rsidRPr="00215FF5">
          <w:rPr>
            <w:noProof/>
            <w:lang w:val="tr-TR"/>
          </w:rPr>
          <w:t>89</w:t>
        </w:r>
        <w:r>
          <w:rPr>
            <w:noProof/>
            <w:lang w:val="tr-TR"/>
          </w:rPr>
          <w:fldChar w:fldCharType="end"/>
        </w:r>
      </w:p>
    </w:sdtContent>
  </w:sdt>
  <w:p w14:paraId="28C0AE9C" w14:textId="77777777" w:rsidR="009A6248" w:rsidRDefault="009A6248" w:rsidP="009546B2">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BB19C" w14:textId="77777777" w:rsidR="00637071" w:rsidRDefault="00637071">
      <w:r>
        <w:separator/>
      </w:r>
    </w:p>
  </w:footnote>
  <w:footnote w:type="continuationSeparator" w:id="0">
    <w:p w14:paraId="02A2DBAE" w14:textId="77777777" w:rsidR="00637071" w:rsidRDefault="00637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588D" w14:textId="77777777" w:rsidR="009A6248" w:rsidRPr="002046E0" w:rsidRDefault="009A6248" w:rsidP="002046E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23C6001"/>
    <w:multiLevelType w:val="hybridMultilevel"/>
    <w:tmpl w:val="C3FC2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8F4CB1"/>
    <w:multiLevelType w:val="multilevel"/>
    <w:tmpl w:val="DD70C9FE"/>
    <w:lvl w:ilvl="0">
      <w:start w:val="1"/>
      <w:numFmt w:val="decimalZero"/>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5B65EC"/>
    <w:multiLevelType w:val="hybridMultilevel"/>
    <w:tmpl w:val="CC2E8C0A"/>
    <w:lvl w:ilvl="0" w:tplc="9678F9C0">
      <w:numFmt w:val="bullet"/>
      <w:lvlText w:val="•"/>
      <w:lvlJc w:val="left"/>
      <w:pPr>
        <w:ind w:left="1388" w:hanging="360"/>
      </w:pPr>
      <w:rPr>
        <w:rFonts w:ascii="Times New Roman" w:eastAsia="Times New Roman" w:hAnsi="Times New Roman" w:cs="Times New Roman" w:hint="default"/>
      </w:rPr>
    </w:lvl>
    <w:lvl w:ilvl="1" w:tplc="041F0003">
      <w:start w:val="1"/>
      <w:numFmt w:val="bullet"/>
      <w:lvlText w:val="o"/>
      <w:lvlJc w:val="left"/>
      <w:pPr>
        <w:ind w:left="2108" w:hanging="360"/>
      </w:pPr>
      <w:rPr>
        <w:rFonts w:ascii="Courier New" w:hAnsi="Courier New" w:cs="Courier New" w:hint="default"/>
      </w:rPr>
    </w:lvl>
    <w:lvl w:ilvl="2" w:tplc="041F0005">
      <w:start w:val="1"/>
      <w:numFmt w:val="bullet"/>
      <w:lvlText w:val=""/>
      <w:lvlJc w:val="left"/>
      <w:pPr>
        <w:ind w:left="2828" w:hanging="360"/>
      </w:pPr>
      <w:rPr>
        <w:rFonts w:ascii="Wingdings" w:hAnsi="Wingdings" w:hint="default"/>
      </w:rPr>
    </w:lvl>
    <w:lvl w:ilvl="3" w:tplc="041F0001">
      <w:start w:val="1"/>
      <w:numFmt w:val="bullet"/>
      <w:lvlText w:val=""/>
      <w:lvlJc w:val="left"/>
      <w:pPr>
        <w:ind w:left="3548" w:hanging="360"/>
      </w:pPr>
      <w:rPr>
        <w:rFonts w:ascii="Symbol" w:hAnsi="Symbol" w:hint="default"/>
      </w:rPr>
    </w:lvl>
    <w:lvl w:ilvl="4" w:tplc="041F0003">
      <w:start w:val="1"/>
      <w:numFmt w:val="bullet"/>
      <w:lvlText w:val="o"/>
      <w:lvlJc w:val="left"/>
      <w:pPr>
        <w:ind w:left="4268" w:hanging="360"/>
      </w:pPr>
      <w:rPr>
        <w:rFonts w:ascii="Courier New" w:hAnsi="Courier New" w:cs="Courier New" w:hint="default"/>
      </w:rPr>
    </w:lvl>
    <w:lvl w:ilvl="5" w:tplc="041F0005">
      <w:start w:val="1"/>
      <w:numFmt w:val="bullet"/>
      <w:lvlText w:val=""/>
      <w:lvlJc w:val="left"/>
      <w:pPr>
        <w:ind w:left="4988" w:hanging="360"/>
      </w:pPr>
      <w:rPr>
        <w:rFonts w:ascii="Wingdings" w:hAnsi="Wingdings" w:hint="default"/>
      </w:rPr>
    </w:lvl>
    <w:lvl w:ilvl="6" w:tplc="041F0001">
      <w:start w:val="1"/>
      <w:numFmt w:val="bullet"/>
      <w:lvlText w:val=""/>
      <w:lvlJc w:val="left"/>
      <w:pPr>
        <w:ind w:left="5708" w:hanging="360"/>
      </w:pPr>
      <w:rPr>
        <w:rFonts w:ascii="Symbol" w:hAnsi="Symbol" w:hint="default"/>
      </w:rPr>
    </w:lvl>
    <w:lvl w:ilvl="7" w:tplc="041F0003">
      <w:start w:val="1"/>
      <w:numFmt w:val="bullet"/>
      <w:lvlText w:val="o"/>
      <w:lvlJc w:val="left"/>
      <w:pPr>
        <w:ind w:left="6428" w:hanging="360"/>
      </w:pPr>
      <w:rPr>
        <w:rFonts w:ascii="Courier New" w:hAnsi="Courier New" w:cs="Courier New" w:hint="default"/>
      </w:rPr>
    </w:lvl>
    <w:lvl w:ilvl="8" w:tplc="041F0005">
      <w:start w:val="1"/>
      <w:numFmt w:val="bullet"/>
      <w:lvlText w:val=""/>
      <w:lvlJc w:val="left"/>
      <w:pPr>
        <w:ind w:left="7148" w:hanging="360"/>
      </w:pPr>
      <w:rPr>
        <w:rFonts w:ascii="Wingdings" w:hAnsi="Wingdings" w:hint="default"/>
      </w:rPr>
    </w:lvl>
  </w:abstractNum>
  <w:abstractNum w:abstractNumId="5" w15:restartNumberingAfterBreak="0">
    <w:nsid w:val="102F0C17"/>
    <w:multiLevelType w:val="hybridMultilevel"/>
    <w:tmpl w:val="1E667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9D41CF"/>
    <w:multiLevelType w:val="hybridMultilevel"/>
    <w:tmpl w:val="DD1E43F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15:restartNumberingAfterBreak="0">
    <w:nsid w:val="1B1243AF"/>
    <w:multiLevelType w:val="hybridMultilevel"/>
    <w:tmpl w:val="B06ED956"/>
    <w:lvl w:ilvl="0" w:tplc="9678F9C0">
      <w:numFmt w:val="bullet"/>
      <w:lvlText w:val="•"/>
      <w:lvlJc w:val="left"/>
      <w:pPr>
        <w:ind w:left="1066" w:hanging="360"/>
      </w:pPr>
      <w:rPr>
        <w:rFonts w:ascii="Times New Roman" w:eastAsia="Times New Roman" w:hAnsi="Times New Roman" w:cs="Times New Roman"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8" w15:restartNumberingAfterBreak="0">
    <w:nsid w:val="1BD32ED1"/>
    <w:multiLevelType w:val="hybridMultilevel"/>
    <w:tmpl w:val="8FC897F2"/>
    <w:lvl w:ilvl="0" w:tplc="9678F9C0">
      <w:numFmt w:val="bullet"/>
      <w:lvlText w:val="•"/>
      <w:lvlJc w:val="left"/>
      <w:pPr>
        <w:ind w:left="1066" w:hanging="360"/>
      </w:pPr>
      <w:rPr>
        <w:rFonts w:ascii="Times New Roman" w:eastAsia="Times New Roman" w:hAnsi="Times New Roman" w:cs="Times New Roman" w:hint="default"/>
      </w:rPr>
    </w:lvl>
    <w:lvl w:ilvl="1" w:tplc="041F0003">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9" w15:restartNumberingAfterBreak="0">
    <w:nsid w:val="1F012F2E"/>
    <w:multiLevelType w:val="hybridMultilevel"/>
    <w:tmpl w:val="6F9416C6"/>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26052C"/>
    <w:multiLevelType w:val="hybridMultilevel"/>
    <w:tmpl w:val="37C61DC4"/>
    <w:lvl w:ilvl="0" w:tplc="9678F9C0">
      <w:numFmt w:val="bullet"/>
      <w:lvlText w:val="•"/>
      <w:lvlJc w:val="left"/>
      <w:pPr>
        <w:ind w:left="720" w:hanging="360"/>
      </w:pPr>
      <w:rPr>
        <w:rFonts w:ascii="Times New Roman" w:eastAsia="Times New Roman" w:hAnsi="Times New Roman"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1" w15:restartNumberingAfterBreak="0">
    <w:nsid w:val="21E917D7"/>
    <w:multiLevelType w:val="hybridMultilevel"/>
    <w:tmpl w:val="AC7A3D4E"/>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2" w15:restartNumberingAfterBreak="0">
    <w:nsid w:val="23792466"/>
    <w:multiLevelType w:val="multilevel"/>
    <w:tmpl w:val="3718F1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15424E"/>
    <w:multiLevelType w:val="hybridMultilevel"/>
    <w:tmpl w:val="D4B4A5B0"/>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4" w15:restartNumberingAfterBreak="0">
    <w:nsid w:val="27175407"/>
    <w:multiLevelType w:val="hybridMultilevel"/>
    <w:tmpl w:val="8620DC7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800" w:hanging="360"/>
      </w:pPr>
      <w:rPr>
        <w:rFonts w:cs="Times New Roman"/>
      </w:rPr>
    </w:lvl>
    <w:lvl w:ilvl="2" w:tplc="041F001B">
      <w:start w:val="1"/>
      <w:numFmt w:val="lowerRoman"/>
      <w:lvlText w:val="%3."/>
      <w:lvlJc w:val="right"/>
      <w:pPr>
        <w:ind w:left="2520" w:hanging="180"/>
      </w:pPr>
      <w:rPr>
        <w:rFonts w:cs="Times New Roman"/>
      </w:rPr>
    </w:lvl>
    <w:lvl w:ilvl="3" w:tplc="041F000F">
      <w:start w:val="1"/>
      <w:numFmt w:val="decimal"/>
      <w:lvlText w:val="%4."/>
      <w:lvlJc w:val="left"/>
      <w:pPr>
        <w:ind w:left="3240" w:hanging="360"/>
      </w:pPr>
      <w:rPr>
        <w:rFonts w:cs="Times New Roman"/>
      </w:rPr>
    </w:lvl>
    <w:lvl w:ilvl="4" w:tplc="041F0019">
      <w:start w:val="1"/>
      <w:numFmt w:val="lowerLetter"/>
      <w:lvlText w:val="%5."/>
      <w:lvlJc w:val="left"/>
      <w:pPr>
        <w:ind w:left="3960" w:hanging="360"/>
      </w:pPr>
      <w:rPr>
        <w:rFonts w:cs="Times New Roman"/>
      </w:rPr>
    </w:lvl>
    <w:lvl w:ilvl="5" w:tplc="041F001B">
      <w:start w:val="1"/>
      <w:numFmt w:val="lowerRoman"/>
      <w:lvlText w:val="%6."/>
      <w:lvlJc w:val="right"/>
      <w:pPr>
        <w:ind w:left="4680" w:hanging="180"/>
      </w:pPr>
      <w:rPr>
        <w:rFonts w:cs="Times New Roman"/>
      </w:rPr>
    </w:lvl>
    <w:lvl w:ilvl="6" w:tplc="041F000F">
      <w:start w:val="1"/>
      <w:numFmt w:val="decimal"/>
      <w:lvlText w:val="%7."/>
      <w:lvlJc w:val="left"/>
      <w:pPr>
        <w:ind w:left="5400" w:hanging="360"/>
      </w:pPr>
      <w:rPr>
        <w:rFonts w:cs="Times New Roman"/>
      </w:rPr>
    </w:lvl>
    <w:lvl w:ilvl="7" w:tplc="041F0019">
      <w:start w:val="1"/>
      <w:numFmt w:val="lowerLetter"/>
      <w:lvlText w:val="%8."/>
      <w:lvlJc w:val="left"/>
      <w:pPr>
        <w:ind w:left="6120" w:hanging="360"/>
      </w:pPr>
      <w:rPr>
        <w:rFonts w:cs="Times New Roman"/>
      </w:rPr>
    </w:lvl>
    <w:lvl w:ilvl="8" w:tplc="041F001B">
      <w:start w:val="1"/>
      <w:numFmt w:val="lowerRoman"/>
      <w:lvlText w:val="%9."/>
      <w:lvlJc w:val="right"/>
      <w:pPr>
        <w:ind w:left="6840" w:hanging="180"/>
      </w:pPr>
      <w:rPr>
        <w:rFonts w:cs="Times New Roman"/>
      </w:rPr>
    </w:lvl>
  </w:abstractNum>
  <w:abstractNum w:abstractNumId="15" w15:restartNumberingAfterBreak="0">
    <w:nsid w:val="28DE7DFA"/>
    <w:multiLevelType w:val="hybridMultilevel"/>
    <w:tmpl w:val="83A868EA"/>
    <w:lvl w:ilvl="0" w:tplc="9678F9C0">
      <w:numFmt w:val="bullet"/>
      <w:lvlText w:val="•"/>
      <w:lvlJc w:val="left"/>
      <w:pPr>
        <w:ind w:left="1066" w:hanging="360"/>
      </w:pPr>
      <w:rPr>
        <w:rFonts w:ascii="Times New Roman" w:eastAsia="Times New Roman" w:hAnsi="Times New Roman" w:cs="Times New Roman" w:hint="default"/>
      </w:rPr>
    </w:lvl>
    <w:lvl w:ilvl="1" w:tplc="041F0003">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6" w15:restartNumberingAfterBreak="0">
    <w:nsid w:val="305A19F3"/>
    <w:multiLevelType w:val="hybridMultilevel"/>
    <w:tmpl w:val="8072F362"/>
    <w:lvl w:ilvl="0" w:tplc="9678F9C0">
      <w:numFmt w:val="bullet"/>
      <w:lvlText w:val="•"/>
      <w:lvlJc w:val="left"/>
      <w:pPr>
        <w:ind w:left="1388" w:hanging="360"/>
      </w:pPr>
      <w:rPr>
        <w:rFonts w:ascii="Times New Roman" w:eastAsia="Times New Roman" w:hAnsi="Times New Roman" w:cs="Times New Roman" w:hint="default"/>
      </w:rPr>
    </w:lvl>
    <w:lvl w:ilvl="1" w:tplc="041F0003">
      <w:start w:val="1"/>
      <w:numFmt w:val="bullet"/>
      <w:lvlText w:val="o"/>
      <w:lvlJc w:val="left"/>
      <w:pPr>
        <w:ind w:left="2108" w:hanging="360"/>
      </w:pPr>
      <w:rPr>
        <w:rFonts w:ascii="Courier New" w:hAnsi="Courier New" w:cs="Courier New" w:hint="default"/>
      </w:rPr>
    </w:lvl>
    <w:lvl w:ilvl="2" w:tplc="041F0005">
      <w:start w:val="1"/>
      <w:numFmt w:val="bullet"/>
      <w:lvlText w:val=""/>
      <w:lvlJc w:val="left"/>
      <w:pPr>
        <w:ind w:left="2828" w:hanging="360"/>
      </w:pPr>
      <w:rPr>
        <w:rFonts w:ascii="Wingdings" w:hAnsi="Wingdings" w:hint="default"/>
      </w:rPr>
    </w:lvl>
    <w:lvl w:ilvl="3" w:tplc="041F0001">
      <w:start w:val="1"/>
      <w:numFmt w:val="bullet"/>
      <w:lvlText w:val=""/>
      <w:lvlJc w:val="left"/>
      <w:pPr>
        <w:ind w:left="3548" w:hanging="360"/>
      </w:pPr>
      <w:rPr>
        <w:rFonts w:ascii="Symbol" w:hAnsi="Symbol" w:hint="default"/>
      </w:rPr>
    </w:lvl>
    <w:lvl w:ilvl="4" w:tplc="041F0003">
      <w:start w:val="1"/>
      <w:numFmt w:val="bullet"/>
      <w:lvlText w:val="o"/>
      <w:lvlJc w:val="left"/>
      <w:pPr>
        <w:ind w:left="4268" w:hanging="360"/>
      </w:pPr>
      <w:rPr>
        <w:rFonts w:ascii="Courier New" w:hAnsi="Courier New" w:cs="Courier New" w:hint="default"/>
      </w:rPr>
    </w:lvl>
    <w:lvl w:ilvl="5" w:tplc="041F0005">
      <w:start w:val="1"/>
      <w:numFmt w:val="bullet"/>
      <w:lvlText w:val=""/>
      <w:lvlJc w:val="left"/>
      <w:pPr>
        <w:ind w:left="4988" w:hanging="360"/>
      </w:pPr>
      <w:rPr>
        <w:rFonts w:ascii="Wingdings" w:hAnsi="Wingdings" w:hint="default"/>
      </w:rPr>
    </w:lvl>
    <w:lvl w:ilvl="6" w:tplc="041F0001">
      <w:start w:val="1"/>
      <w:numFmt w:val="bullet"/>
      <w:lvlText w:val=""/>
      <w:lvlJc w:val="left"/>
      <w:pPr>
        <w:ind w:left="5708" w:hanging="360"/>
      </w:pPr>
      <w:rPr>
        <w:rFonts w:ascii="Symbol" w:hAnsi="Symbol" w:hint="default"/>
      </w:rPr>
    </w:lvl>
    <w:lvl w:ilvl="7" w:tplc="041F0003">
      <w:start w:val="1"/>
      <w:numFmt w:val="bullet"/>
      <w:lvlText w:val="o"/>
      <w:lvlJc w:val="left"/>
      <w:pPr>
        <w:ind w:left="6428" w:hanging="360"/>
      </w:pPr>
      <w:rPr>
        <w:rFonts w:ascii="Courier New" w:hAnsi="Courier New" w:cs="Courier New" w:hint="default"/>
      </w:rPr>
    </w:lvl>
    <w:lvl w:ilvl="8" w:tplc="041F0005">
      <w:start w:val="1"/>
      <w:numFmt w:val="bullet"/>
      <w:lvlText w:val=""/>
      <w:lvlJc w:val="left"/>
      <w:pPr>
        <w:ind w:left="7148" w:hanging="360"/>
      </w:pPr>
      <w:rPr>
        <w:rFonts w:ascii="Wingdings" w:hAnsi="Wingdings" w:hint="default"/>
      </w:rPr>
    </w:lvl>
  </w:abstractNum>
  <w:abstractNum w:abstractNumId="17" w15:restartNumberingAfterBreak="0">
    <w:nsid w:val="31E008F5"/>
    <w:multiLevelType w:val="hybridMultilevel"/>
    <w:tmpl w:val="7A28E0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E67048"/>
    <w:multiLevelType w:val="hybridMultilevel"/>
    <w:tmpl w:val="A9B045E4"/>
    <w:lvl w:ilvl="0" w:tplc="9678F9C0">
      <w:numFmt w:val="bullet"/>
      <w:lvlText w:val="•"/>
      <w:lvlJc w:val="left"/>
      <w:pPr>
        <w:ind w:left="1287"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33017337"/>
    <w:multiLevelType w:val="multilevel"/>
    <w:tmpl w:val="B3DC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24B99"/>
    <w:multiLevelType w:val="hybridMultilevel"/>
    <w:tmpl w:val="0890B6F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E504BD6"/>
    <w:multiLevelType w:val="hybridMultilevel"/>
    <w:tmpl w:val="2968D702"/>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5C1C8F"/>
    <w:multiLevelType w:val="hybridMultilevel"/>
    <w:tmpl w:val="844A6E9E"/>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3F54F05"/>
    <w:multiLevelType w:val="hybridMultilevel"/>
    <w:tmpl w:val="7DA832AA"/>
    <w:lvl w:ilvl="0" w:tplc="9678F9C0">
      <w:numFmt w:val="bullet"/>
      <w:lvlText w:val="•"/>
      <w:lvlJc w:val="left"/>
      <w:pPr>
        <w:ind w:left="1287"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15:restartNumberingAfterBreak="0">
    <w:nsid w:val="458C553C"/>
    <w:multiLevelType w:val="hybridMultilevel"/>
    <w:tmpl w:val="51128082"/>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9EF267C"/>
    <w:multiLevelType w:val="hybridMultilevel"/>
    <w:tmpl w:val="1646E87C"/>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D4B7CBC"/>
    <w:multiLevelType w:val="hybridMultilevel"/>
    <w:tmpl w:val="1F206562"/>
    <w:lvl w:ilvl="0" w:tplc="041F0001">
      <w:start w:val="1"/>
      <w:numFmt w:val="bullet"/>
      <w:lvlText w:val=""/>
      <w:lvlJc w:val="left"/>
      <w:pPr>
        <w:ind w:left="1344" w:hanging="360"/>
      </w:pPr>
      <w:rPr>
        <w:rFonts w:ascii="Symbol" w:hAnsi="Symbol"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27" w15:restartNumberingAfterBreak="0">
    <w:nsid w:val="4F7863BA"/>
    <w:multiLevelType w:val="hybridMultilevel"/>
    <w:tmpl w:val="663A5A7A"/>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1D2CD9"/>
    <w:multiLevelType w:val="multilevel"/>
    <w:tmpl w:val="DD70C9FE"/>
    <w:lvl w:ilvl="0">
      <w:start w:val="1"/>
      <w:numFmt w:val="decimalZero"/>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51A004E"/>
    <w:multiLevelType w:val="hybridMultilevel"/>
    <w:tmpl w:val="D108C93E"/>
    <w:lvl w:ilvl="0" w:tplc="041F0001">
      <w:start w:val="1"/>
      <w:numFmt w:val="bullet"/>
      <w:lvlText w:val=""/>
      <w:lvlJc w:val="left"/>
      <w:pPr>
        <w:ind w:left="1066" w:hanging="360"/>
      </w:pPr>
      <w:rPr>
        <w:rFonts w:ascii="Symbol" w:hAnsi="Symbol"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30" w15:restartNumberingAfterBreak="0">
    <w:nsid w:val="5A3D2EE1"/>
    <w:multiLevelType w:val="hybridMultilevel"/>
    <w:tmpl w:val="400A0B30"/>
    <w:lvl w:ilvl="0" w:tplc="041F0001">
      <w:start w:val="1"/>
      <w:numFmt w:val="bullet"/>
      <w:lvlText w:val=""/>
      <w:lvlJc w:val="left"/>
      <w:pPr>
        <w:ind w:left="1387" w:hanging="360"/>
      </w:pPr>
      <w:rPr>
        <w:rFonts w:ascii="Symbol" w:hAnsi="Symbol" w:hint="default"/>
      </w:rPr>
    </w:lvl>
    <w:lvl w:ilvl="1" w:tplc="041F0003" w:tentative="1">
      <w:start w:val="1"/>
      <w:numFmt w:val="bullet"/>
      <w:lvlText w:val="o"/>
      <w:lvlJc w:val="left"/>
      <w:pPr>
        <w:ind w:left="2107" w:hanging="360"/>
      </w:pPr>
      <w:rPr>
        <w:rFonts w:ascii="Courier New" w:hAnsi="Courier New" w:cs="Courier New" w:hint="default"/>
      </w:rPr>
    </w:lvl>
    <w:lvl w:ilvl="2" w:tplc="041F0005" w:tentative="1">
      <w:start w:val="1"/>
      <w:numFmt w:val="bullet"/>
      <w:lvlText w:val=""/>
      <w:lvlJc w:val="left"/>
      <w:pPr>
        <w:ind w:left="2827" w:hanging="360"/>
      </w:pPr>
      <w:rPr>
        <w:rFonts w:ascii="Wingdings" w:hAnsi="Wingdings" w:hint="default"/>
      </w:rPr>
    </w:lvl>
    <w:lvl w:ilvl="3" w:tplc="041F0001" w:tentative="1">
      <w:start w:val="1"/>
      <w:numFmt w:val="bullet"/>
      <w:lvlText w:val=""/>
      <w:lvlJc w:val="left"/>
      <w:pPr>
        <w:ind w:left="3547" w:hanging="360"/>
      </w:pPr>
      <w:rPr>
        <w:rFonts w:ascii="Symbol" w:hAnsi="Symbol" w:hint="default"/>
      </w:rPr>
    </w:lvl>
    <w:lvl w:ilvl="4" w:tplc="041F0003" w:tentative="1">
      <w:start w:val="1"/>
      <w:numFmt w:val="bullet"/>
      <w:lvlText w:val="o"/>
      <w:lvlJc w:val="left"/>
      <w:pPr>
        <w:ind w:left="4267" w:hanging="360"/>
      </w:pPr>
      <w:rPr>
        <w:rFonts w:ascii="Courier New" w:hAnsi="Courier New" w:cs="Courier New" w:hint="default"/>
      </w:rPr>
    </w:lvl>
    <w:lvl w:ilvl="5" w:tplc="041F0005" w:tentative="1">
      <w:start w:val="1"/>
      <w:numFmt w:val="bullet"/>
      <w:lvlText w:val=""/>
      <w:lvlJc w:val="left"/>
      <w:pPr>
        <w:ind w:left="4987" w:hanging="360"/>
      </w:pPr>
      <w:rPr>
        <w:rFonts w:ascii="Wingdings" w:hAnsi="Wingdings" w:hint="default"/>
      </w:rPr>
    </w:lvl>
    <w:lvl w:ilvl="6" w:tplc="041F0001" w:tentative="1">
      <w:start w:val="1"/>
      <w:numFmt w:val="bullet"/>
      <w:lvlText w:val=""/>
      <w:lvlJc w:val="left"/>
      <w:pPr>
        <w:ind w:left="5707" w:hanging="360"/>
      </w:pPr>
      <w:rPr>
        <w:rFonts w:ascii="Symbol" w:hAnsi="Symbol" w:hint="default"/>
      </w:rPr>
    </w:lvl>
    <w:lvl w:ilvl="7" w:tplc="041F0003" w:tentative="1">
      <w:start w:val="1"/>
      <w:numFmt w:val="bullet"/>
      <w:lvlText w:val="o"/>
      <w:lvlJc w:val="left"/>
      <w:pPr>
        <w:ind w:left="6427" w:hanging="360"/>
      </w:pPr>
      <w:rPr>
        <w:rFonts w:ascii="Courier New" w:hAnsi="Courier New" w:cs="Courier New" w:hint="default"/>
      </w:rPr>
    </w:lvl>
    <w:lvl w:ilvl="8" w:tplc="041F0005" w:tentative="1">
      <w:start w:val="1"/>
      <w:numFmt w:val="bullet"/>
      <w:lvlText w:val=""/>
      <w:lvlJc w:val="left"/>
      <w:pPr>
        <w:ind w:left="7147" w:hanging="360"/>
      </w:pPr>
      <w:rPr>
        <w:rFonts w:ascii="Wingdings" w:hAnsi="Wingdings" w:hint="default"/>
      </w:rPr>
    </w:lvl>
  </w:abstractNum>
  <w:abstractNum w:abstractNumId="31" w15:restartNumberingAfterBreak="0">
    <w:nsid w:val="5B772B3B"/>
    <w:multiLevelType w:val="hybridMultilevel"/>
    <w:tmpl w:val="70DE7C3A"/>
    <w:lvl w:ilvl="0" w:tplc="9678F9C0">
      <w:numFmt w:val="bullet"/>
      <w:lvlText w:val="•"/>
      <w:lvlJc w:val="left"/>
      <w:pPr>
        <w:ind w:left="1287"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15:restartNumberingAfterBreak="0">
    <w:nsid w:val="5CD40253"/>
    <w:multiLevelType w:val="hybridMultilevel"/>
    <w:tmpl w:val="DF6CAE98"/>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477456"/>
    <w:multiLevelType w:val="hybridMultilevel"/>
    <w:tmpl w:val="8CBEBC56"/>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8D3038"/>
    <w:multiLevelType w:val="hybridMultilevel"/>
    <w:tmpl w:val="05BEA97E"/>
    <w:lvl w:ilvl="0" w:tplc="9678F9C0">
      <w:numFmt w:val="bullet"/>
      <w:lvlText w:val="•"/>
      <w:lvlJc w:val="left"/>
      <w:pPr>
        <w:ind w:left="1066" w:hanging="360"/>
      </w:pPr>
      <w:rPr>
        <w:rFonts w:ascii="Times New Roman" w:eastAsia="Times New Roman" w:hAnsi="Times New Roman" w:cs="Times New Roman" w:hint="default"/>
      </w:rPr>
    </w:lvl>
    <w:lvl w:ilvl="1" w:tplc="041F0003">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35" w15:restartNumberingAfterBreak="0">
    <w:nsid w:val="6D6B74A5"/>
    <w:multiLevelType w:val="hybridMultilevel"/>
    <w:tmpl w:val="5958DEB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6" w15:restartNumberingAfterBreak="0">
    <w:nsid w:val="6DEF4B4D"/>
    <w:multiLevelType w:val="hybridMultilevel"/>
    <w:tmpl w:val="18D86F30"/>
    <w:lvl w:ilvl="0" w:tplc="9678F9C0">
      <w:numFmt w:val="bullet"/>
      <w:lvlText w:val="•"/>
      <w:lvlJc w:val="left"/>
      <w:pPr>
        <w:ind w:left="720" w:hanging="360"/>
      </w:pPr>
      <w:rPr>
        <w:rFonts w:ascii="Times New Roman" w:eastAsia="Times New Roman" w:hAnsi="Times New Roman" w:cs="Times New Roman" w:hint="default"/>
      </w:rPr>
    </w:lvl>
    <w:lvl w:ilvl="1" w:tplc="041F0019">
      <w:start w:val="1"/>
      <w:numFmt w:val="lowerLetter"/>
      <w:lvlText w:val="%2."/>
      <w:lvlJc w:val="left"/>
      <w:pPr>
        <w:ind w:left="1800" w:hanging="360"/>
      </w:pPr>
      <w:rPr>
        <w:rFonts w:cs="Times New Roman"/>
      </w:rPr>
    </w:lvl>
    <w:lvl w:ilvl="2" w:tplc="041F001B">
      <w:start w:val="1"/>
      <w:numFmt w:val="lowerRoman"/>
      <w:lvlText w:val="%3."/>
      <w:lvlJc w:val="right"/>
      <w:pPr>
        <w:ind w:left="2520" w:hanging="180"/>
      </w:pPr>
      <w:rPr>
        <w:rFonts w:cs="Times New Roman"/>
      </w:rPr>
    </w:lvl>
    <w:lvl w:ilvl="3" w:tplc="041F000F">
      <w:start w:val="1"/>
      <w:numFmt w:val="decimal"/>
      <w:lvlText w:val="%4."/>
      <w:lvlJc w:val="left"/>
      <w:pPr>
        <w:ind w:left="3240" w:hanging="360"/>
      </w:pPr>
      <w:rPr>
        <w:rFonts w:cs="Times New Roman"/>
      </w:rPr>
    </w:lvl>
    <w:lvl w:ilvl="4" w:tplc="041F0019">
      <w:start w:val="1"/>
      <w:numFmt w:val="lowerLetter"/>
      <w:lvlText w:val="%5."/>
      <w:lvlJc w:val="left"/>
      <w:pPr>
        <w:ind w:left="3960" w:hanging="360"/>
      </w:pPr>
      <w:rPr>
        <w:rFonts w:cs="Times New Roman"/>
      </w:rPr>
    </w:lvl>
    <w:lvl w:ilvl="5" w:tplc="041F001B">
      <w:start w:val="1"/>
      <w:numFmt w:val="lowerRoman"/>
      <w:lvlText w:val="%6."/>
      <w:lvlJc w:val="right"/>
      <w:pPr>
        <w:ind w:left="4680" w:hanging="180"/>
      </w:pPr>
      <w:rPr>
        <w:rFonts w:cs="Times New Roman"/>
      </w:rPr>
    </w:lvl>
    <w:lvl w:ilvl="6" w:tplc="041F000F">
      <w:start w:val="1"/>
      <w:numFmt w:val="decimal"/>
      <w:lvlText w:val="%7."/>
      <w:lvlJc w:val="left"/>
      <w:pPr>
        <w:ind w:left="5400" w:hanging="360"/>
      </w:pPr>
      <w:rPr>
        <w:rFonts w:cs="Times New Roman"/>
      </w:rPr>
    </w:lvl>
    <w:lvl w:ilvl="7" w:tplc="041F0019">
      <w:start w:val="1"/>
      <w:numFmt w:val="lowerLetter"/>
      <w:lvlText w:val="%8."/>
      <w:lvlJc w:val="left"/>
      <w:pPr>
        <w:ind w:left="6120" w:hanging="360"/>
      </w:pPr>
      <w:rPr>
        <w:rFonts w:cs="Times New Roman"/>
      </w:rPr>
    </w:lvl>
    <w:lvl w:ilvl="8" w:tplc="041F001B">
      <w:start w:val="1"/>
      <w:numFmt w:val="lowerRoman"/>
      <w:lvlText w:val="%9."/>
      <w:lvlJc w:val="right"/>
      <w:pPr>
        <w:ind w:left="6840" w:hanging="180"/>
      </w:pPr>
      <w:rPr>
        <w:rFonts w:cs="Times New Roman"/>
      </w:rPr>
    </w:lvl>
  </w:abstractNum>
  <w:abstractNum w:abstractNumId="37" w15:restartNumberingAfterBreak="0">
    <w:nsid w:val="6F747CBD"/>
    <w:multiLevelType w:val="hybridMultilevel"/>
    <w:tmpl w:val="52EEFE14"/>
    <w:lvl w:ilvl="0" w:tplc="9678F9C0">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741474DA"/>
    <w:multiLevelType w:val="hybridMultilevel"/>
    <w:tmpl w:val="1BA87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6E50BB"/>
    <w:multiLevelType w:val="hybridMultilevel"/>
    <w:tmpl w:val="A49A4A62"/>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693CD6"/>
    <w:multiLevelType w:val="hybridMultilevel"/>
    <w:tmpl w:val="2F24E8C0"/>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856DB8"/>
    <w:multiLevelType w:val="hybridMultilevel"/>
    <w:tmpl w:val="FEBE800E"/>
    <w:lvl w:ilvl="0" w:tplc="9678F9C0">
      <w:numFmt w:val="bullet"/>
      <w:lvlText w:val="•"/>
      <w:lvlJc w:val="left"/>
      <w:pPr>
        <w:ind w:left="1066" w:hanging="360"/>
      </w:pPr>
      <w:rPr>
        <w:rFonts w:ascii="Times New Roman" w:eastAsia="Times New Roman" w:hAnsi="Times New Roman" w:cs="Times New Roman" w:hint="default"/>
      </w:rPr>
    </w:lvl>
    <w:lvl w:ilvl="1" w:tplc="041F0003">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42" w15:restartNumberingAfterBreak="0">
    <w:nsid w:val="7D3F2DDD"/>
    <w:multiLevelType w:val="hybridMultilevel"/>
    <w:tmpl w:val="4CD2765E"/>
    <w:lvl w:ilvl="0" w:tplc="041F0001">
      <w:start w:val="1"/>
      <w:numFmt w:val="bullet"/>
      <w:lvlText w:val=""/>
      <w:lvlJc w:val="left"/>
      <w:pPr>
        <w:ind w:left="1066" w:hanging="360"/>
      </w:pPr>
      <w:rPr>
        <w:rFonts w:ascii="Symbol" w:hAnsi="Symbol" w:hint="default"/>
      </w:rPr>
    </w:lvl>
    <w:lvl w:ilvl="1" w:tplc="041F0003">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43" w15:restartNumberingAfterBreak="0">
    <w:nsid w:val="7E9E4D52"/>
    <w:multiLevelType w:val="hybridMultilevel"/>
    <w:tmpl w:val="4D0654CC"/>
    <w:lvl w:ilvl="0" w:tplc="9678F9C0">
      <w:numFmt w:val="bullet"/>
      <w:lvlText w:val="•"/>
      <w:lvlJc w:val="left"/>
      <w:pPr>
        <w:ind w:left="720" w:hanging="360"/>
      </w:pPr>
      <w:rPr>
        <w:rFonts w:ascii="Times New Roman" w:eastAsia="Times New Roman" w:hAnsi="Times New Roman"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4" w15:restartNumberingAfterBreak="0">
    <w:nsid w:val="7F9F3FA0"/>
    <w:multiLevelType w:val="hybridMultilevel"/>
    <w:tmpl w:val="480417A0"/>
    <w:lvl w:ilvl="0" w:tplc="9678F9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FE721C2"/>
    <w:multiLevelType w:val="hybridMultilevel"/>
    <w:tmpl w:val="8DD000A4"/>
    <w:lvl w:ilvl="0" w:tplc="041F0001">
      <w:start w:val="1"/>
      <w:numFmt w:val="bullet"/>
      <w:lvlText w:val=""/>
      <w:lvlJc w:val="left"/>
      <w:pPr>
        <w:ind w:left="1388" w:hanging="360"/>
      </w:pPr>
      <w:rPr>
        <w:rFonts w:ascii="Symbol" w:hAnsi="Symbol" w:hint="default"/>
      </w:rPr>
    </w:lvl>
    <w:lvl w:ilvl="1" w:tplc="041F0003">
      <w:start w:val="1"/>
      <w:numFmt w:val="bullet"/>
      <w:lvlText w:val="o"/>
      <w:lvlJc w:val="left"/>
      <w:pPr>
        <w:ind w:left="2108" w:hanging="360"/>
      </w:pPr>
      <w:rPr>
        <w:rFonts w:ascii="Courier New" w:hAnsi="Courier New" w:cs="Courier New" w:hint="default"/>
      </w:rPr>
    </w:lvl>
    <w:lvl w:ilvl="2" w:tplc="041F0005">
      <w:start w:val="1"/>
      <w:numFmt w:val="bullet"/>
      <w:lvlText w:val=""/>
      <w:lvlJc w:val="left"/>
      <w:pPr>
        <w:ind w:left="2828" w:hanging="360"/>
      </w:pPr>
      <w:rPr>
        <w:rFonts w:ascii="Wingdings" w:hAnsi="Wingdings" w:hint="default"/>
      </w:rPr>
    </w:lvl>
    <w:lvl w:ilvl="3" w:tplc="041F0001">
      <w:start w:val="1"/>
      <w:numFmt w:val="bullet"/>
      <w:lvlText w:val=""/>
      <w:lvlJc w:val="left"/>
      <w:pPr>
        <w:ind w:left="3548" w:hanging="360"/>
      </w:pPr>
      <w:rPr>
        <w:rFonts w:ascii="Symbol" w:hAnsi="Symbol" w:hint="default"/>
      </w:rPr>
    </w:lvl>
    <w:lvl w:ilvl="4" w:tplc="041F0003">
      <w:start w:val="1"/>
      <w:numFmt w:val="bullet"/>
      <w:lvlText w:val="o"/>
      <w:lvlJc w:val="left"/>
      <w:pPr>
        <w:ind w:left="4268" w:hanging="360"/>
      </w:pPr>
      <w:rPr>
        <w:rFonts w:ascii="Courier New" w:hAnsi="Courier New" w:cs="Courier New" w:hint="default"/>
      </w:rPr>
    </w:lvl>
    <w:lvl w:ilvl="5" w:tplc="041F0005">
      <w:start w:val="1"/>
      <w:numFmt w:val="bullet"/>
      <w:lvlText w:val=""/>
      <w:lvlJc w:val="left"/>
      <w:pPr>
        <w:ind w:left="4988" w:hanging="360"/>
      </w:pPr>
      <w:rPr>
        <w:rFonts w:ascii="Wingdings" w:hAnsi="Wingdings" w:hint="default"/>
      </w:rPr>
    </w:lvl>
    <w:lvl w:ilvl="6" w:tplc="041F0001">
      <w:start w:val="1"/>
      <w:numFmt w:val="bullet"/>
      <w:lvlText w:val=""/>
      <w:lvlJc w:val="left"/>
      <w:pPr>
        <w:ind w:left="5708" w:hanging="360"/>
      </w:pPr>
      <w:rPr>
        <w:rFonts w:ascii="Symbol" w:hAnsi="Symbol" w:hint="default"/>
      </w:rPr>
    </w:lvl>
    <w:lvl w:ilvl="7" w:tplc="041F0003">
      <w:start w:val="1"/>
      <w:numFmt w:val="bullet"/>
      <w:lvlText w:val="o"/>
      <w:lvlJc w:val="left"/>
      <w:pPr>
        <w:ind w:left="6428" w:hanging="360"/>
      </w:pPr>
      <w:rPr>
        <w:rFonts w:ascii="Courier New" w:hAnsi="Courier New" w:cs="Courier New" w:hint="default"/>
      </w:rPr>
    </w:lvl>
    <w:lvl w:ilvl="8" w:tplc="041F0005">
      <w:start w:val="1"/>
      <w:numFmt w:val="bullet"/>
      <w:lvlText w:val=""/>
      <w:lvlJc w:val="left"/>
      <w:pPr>
        <w:ind w:left="7148"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1"/>
  </w:num>
  <w:num w:numId="7">
    <w:abstractNumId w:val="45"/>
  </w:num>
  <w:num w:numId="8">
    <w:abstractNumId w:val="42"/>
  </w:num>
  <w:num w:numId="9">
    <w:abstractNumId w:val="5"/>
  </w:num>
  <w:num w:numId="10">
    <w:abstractNumId w:val="45"/>
  </w:num>
  <w:num w:numId="11">
    <w:abstractNumId w:val="29"/>
  </w:num>
  <w:num w:numId="12">
    <w:abstractNumId w:val="2"/>
  </w:num>
  <w:num w:numId="13">
    <w:abstractNumId w:val="17"/>
  </w:num>
  <w:num w:numId="14">
    <w:abstractNumId w:val="6"/>
  </w:num>
  <w:num w:numId="15">
    <w:abstractNumId w:val="38"/>
  </w:num>
  <w:num w:numId="16">
    <w:abstractNumId w:val="32"/>
  </w:num>
  <w:num w:numId="17">
    <w:abstractNumId w:val="37"/>
  </w:num>
  <w:num w:numId="18">
    <w:abstractNumId w:val="4"/>
  </w:num>
  <w:num w:numId="19">
    <w:abstractNumId w:val="33"/>
  </w:num>
  <w:num w:numId="20">
    <w:abstractNumId w:val="24"/>
  </w:num>
  <w:num w:numId="21">
    <w:abstractNumId w:val="3"/>
  </w:num>
  <w:num w:numId="22">
    <w:abstractNumId w:val="9"/>
  </w:num>
  <w:num w:numId="23">
    <w:abstractNumId w:val="28"/>
  </w:num>
  <w:num w:numId="24">
    <w:abstractNumId w:val="39"/>
  </w:num>
  <w:num w:numId="25">
    <w:abstractNumId w:val="8"/>
  </w:num>
  <w:num w:numId="26">
    <w:abstractNumId w:val="22"/>
  </w:num>
  <w:num w:numId="27">
    <w:abstractNumId w:val="41"/>
  </w:num>
  <w:num w:numId="28">
    <w:abstractNumId w:val="34"/>
  </w:num>
  <w:num w:numId="29">
    <w:abstractNumId w:val="36"/>
  </w:num>
  <w:num w:numId="30">
    <w:abstractNumId w:val="10"/>
  </w:num>
  <w:num w:numId="31">
    <w:abstractNumId w:val="43"/>
  </w:num>
  <w:num w:numId="32">
    <w:abstractNumId w:val="27"/>
  </w:num>
  <w:num w:numId="33">
    <w:abstractNumId w:val="12"/>
  </w:num>
  <w:num w:numId="34">
    <w:abstractNumId w:val="30"/>
  </w:num>
  <w:num w:numId="35">
    <w:abstractNumId w:val="40"/>
  </w:num>
  <w:num w:numId="36">
    <w:abstractNumId w:val="25"/>
  </w:num>
  <w:num w:numId="37">
    <w:abstractNumId w:val="35"/>
  </w:num>
  <w:num w:numId="38">
    <w:abstractNumId w:val="31"/>
  </w:num>
  <w:num w:numId="39">
    <w:abstractNumId w:val="18"/>
  </w:num>
  <w:num w:numId="40">
    <w:abstractNumId w:val="23"/>
  </w:num>
  <w:num w:numId="41">
    <w:abstractNumId w:val="16"/>
  </w:num>
  <w:num w:numId="42">
    <w:abstractNumId w:val="7"/>
  </w:num>
  <w:num w:numId="43">
    <w:abstractNumId w:val="44"/>
  </w:num>
  <w:num w:numId="44">
    <w:abstractNumId w:val="15"/>
  </w:num>
  <w:num w:numId="45">
    <w:abstractNumId w:val="19"/>
  </w:num>
  <w:num w:numId="4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720"/>
  <w:hyphenationZone w:val="425"/>
  <w:doNotHyphenateCap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wMDIysTQ3NzW1MDNV0lEKTi0uzszPAykwNqwFALLYuHAtAAAA"/>
  </w:docVars>
  <w:rsids>
    <w:rsidRoot w:val="00BB1489"/>
    <w:rsid w:val="0000022C"/>
    <w:rsid w:val="00000A96"/>
    <w:rsid w:val="00000AA2"/>
    <w:rsid w:val="00001D8D"/>
    <w:rsid w:val="0000331F"/>
    <w:rsid w:val="000036A9"/>
    <w:rsid w:val="00003917"/>
    <w:rsid w:val="00003A33"/>
    <w:rsid w:val="00003DEF"/>
    <w:rsid w:val="00004439"/>
    <w:rsid w:val="00005043"/>
    <w:rsid w:val="00005445"/>
    <w:rsid w:val="00005498"/>
    <w:rsid w:val="00005562"/>
    <w:rsid w:val="00005670"/>
    <w:rsid w:val="00005BAE"/>
    <w:rsid w:val="00006173"/>
    <w:rsid w:val="00006748"/>
    <w:rsid w:val="00006EEE"/>
    <w:rsid w:val="000075B6"/>
    <w:rsid w:val="00010B1E"/>
    <w:rsid w:val="00010B9C"/>
    <w:rsid w:val="0001104F"/>
    <w:rsid w:val="00011123"/>
    <w:rsid w:val="000116EE"/>
    <w:rsid w:val="00012ECD"/>
    <w:rsid w:val="00014C59"/>
    <w:rsid w:val="00015550"/>
    <w:rsid w:val="00015FDD"/>
    <w:rsid w:val="000160DB"/>
    <w:rsid w:val="00016465"/>
    <w:rsid w:val="00016ABE"/>
    <w:rsid w:val="00017697"/>
    <w:rsid w:val="00020022"/>
    <w:rsid w:val="00020065"/>
    <w:rsid w:val="000201AF"/>
    <w:rsid w:val="00020581"/>
    <w:rsid w:val="00020604"/>
    <w:rsid w:val="0002084D"/>
    <w:rsid w:val="00021E7F"/>
    <w:rsid w:val="00022184"/>
    <w:rsid w:val="00022683"/>
    <w:rsid w:val="000226B7"/>
    <w:rsid w:val="000234BC"/>
    <w:rsid w:val="00023E07"/>
    <w:rsid w:val="00023F11"/>
    <w:rsid w:val="00023FF4"/>
    <w:rsid w:val="0002432A"/>
    <w:rsid w:val="00024BBC"/>
    <w:rsid w:val="000251ED"/>
    <w:rsid w:val="000259F8"/>
    <w:rsid w:val="00025BEE"/>
    <w:rsid w:val="000268A5"/>
    <w:rsid w:val="000273A8"/>
    <w:rsid w:val="00027D1C"/>
    <w:rsid w:val="00032333"/>
    <w:rsid w:val="0003294B"/>
    <w:rsid w:val="00032CA1"/>
    <w:rsid w:val="00033343"/>
    <w:rsid w:val="00033C70"/>
    <w:rsid w:val="000345D0"/>
    <w:rsid w:val="000345DF"/>
    <w:rsid w:val="00034CE8"/>
    <w:rsid w:val="00035305"/>
    <w:rsid w:val="00035A4A"/>
    <w:rsid w:val="0003692E"/>
    <w:rsid w:val="00036CEE"/>
    <w:rsid w:val="00036D4B"/>
    <w:rsid w:val="000379FD"/>
    <w:rsid w:val="00037E5C"/>
    <w:rsid w:val="000412A7"/>
    <w:rsid w:val="000413E8"/>
    <w:rsid w:val="00041B8B"/>
    <w:rsid w:val="00042330"/>
    <w:rsid w:val="00042816"/>
    <w:rsid w:val="00042B0D"/>
    <w:rsid w:val="00042E33"/>
    <w:rsid w:val="0004443B"/>
    <w:rsid w:val="00044D67"/>
    <w:rsid w:val="00045943"/>
    <w:rsid w:val="00046597"/>
    <w:rsid w:val="0004664C"/>
    <w:rsid w:val="000468FB"/>
    <w:rsid w:val="00047BFC"/>
    <w:rsid w:val="00050723"/>
    <w:rsid w:val="00051071"/>
    <w:rsid w:val="00052A3A"/>
    <w:rsid w:val="00053780"/>
    <w:rsid w:val="000543B0"/>
    <w:rsid w:val="000548D3"/>
    <w:rsid w:val="00054CE7"/>
    <w:rsid w:val="000555C5"/>
    <w:rsid w:val="00056108"/>
    <w:rsid w:val="000561B6"/>
    <w:rsid w:val="00056768"/>
    <w:rsid w:val="0005692E"/>
    <w:rsid w:val="00056DA7"/>
    <w:rsid w:val="00057241"/>
    <w:rsid w:val="00057532"/>
    <w:rsid w:val="00057A8D"/>
    <w:rsid w:val="00060746"/>
    <w:rsid w:val="00061C59"/>
    <w:rsid w:val="00061EDF"/>
    <w:rsid w:val="00062961"/>
    <w:rsid w:val="00062CA5"/>
    <w:rsid w:val="00063A2C"/>
    <w:rsid w:val="00063AD6"/>
    <w:rsid w:val="00064E67"/>
    <w:rsid w:val="00064E7E"/>
    <w:rsid w:val="00065DBF"/>
    <w:rsid w:val="00067350"/>
    <w:rsid w:val="000674CF"/>
    <w:rsid w:val="00067B2C"/>
    <w:rsid w:val="0007013D"/>
    <w:rsid w:val="000703A7"/>
    <w:rsid w:val="00070487"/>
    <w:rsid w:val="000706EB"/>
    <w:rsid w:val="00070B03"/>
    <w:rsid w:val="00070EC1"/>
    <w:rsid w:val="0007141B"/>
    <w:rsid w:val="0007146A"/>
    <w:rsid w:val="0007285F"/>
    <w:rsid w:val="00072B82"/>
    <w:rsid w:val="00072C28"/>
    <w:rsid w:val="00073434"/>
    <w:rsid w:val="00073DDD"/>
    <w:rsid w:val="00073F02"/>
    <w:rsid w:val="00074642"/>
    <w:rsid w:val="000748FB"/>
    <w:rsid w:val="00075949"/>
    <w:rsid w:val="00076DBC"/>
    <w:rsid w:val="00076F80"/>
    <w:rsid w:val="00077009"/>
    <w:rsid w:val="00077E00"/>
    <w:rsid w:val="000801C9"/>
    <w:rsid w:val="00080C4A"/>
    <w:rsid w:val="00081D2A"/>
    <w:rsid w:val="000820AF"/>
    <w:rsid w:val="00082350"/>
    <w:rsid w:val="0008311E"/>
    <w:rsid w:val="000831AF"/>
    <w:rsid w:val="00083A23"/>
    <w:rsid w:val="0008558F"/>
    <w:rsid w:val="00085D52"/>
    <w:rsid w:val="00085E6D"/>
    <w:rsid w:val="00086A66"/>
    <w:rsid w:val="00087C90"/>
    <w:rsid w:val="0009039D"/>
    <w:rsid w:val="00090803"/>
    <w:rsid w:val="00090CCA"/>
    <w:rsid w:val="00090D3D"/>
    <w:rsid w:val="00091462"/>
    <w:rsid w:val="00091764"/>
    <w:rsid w:val="000924A8"/>
    <w:rsid w:val="00092740"/>
    <w:rsid w:val="00092F78"/>
    <w:rsid w:val="00093242"/>
    <w:rsid w:val="0009372C"/>
    <w:rsid w:val="000937FE"/>
    <w:rsid w:val="00093A50"/>
    <w:rsid w:val="00094389"/>
    <w:rsid w:val="00094FAC"/>
    <w:rsid w:val="000956CC"/>
    <w:rsid w:val="00095735"/>
    <w:rsid w:val="00095BC7"/>
    <w:rsid w:val="00095EEA"/>
    <w:rsid w:val="000978B2"/>
    <w:rsid w:val="000A03B0"/>
    <w:rsid w:val="000A0BB0"/>
    <w:rsid w:val="000A0FE8"/>
    <w:rsid w:val="000A13F5"/>
    <w:rsid w:val="000A1641"/>
    <w:rsid w:val="000A1C61"/>
    <w:rsid w:val="000A2A92"/>
    <w:rsid w:val="000A2B7D"/>
    <w:rsid w:val="000A2C9E"/>
    <w:rsid w:val="000A2DA0"/>
    <w:rsid w:val="000A2F61"/>
    <w:rsid w:val="000A37D4"/>
    <w:rsid w:val="000A3821"/>
    <w:rsid w:val="000A383E"/>
    <w:rsid w:val="000A3AB0"/>
    <w:rsid w:val="000A4422"/>
    <w:rsid w:val="000A5991"/>
    <w:rsid w:val="000A5F62"/>
    <w:rsid w:val="000A692F"/>
    <w:rsid w:val="000A77D3"/>
    <w:rsid w:val="000A7854"/>
    <w:rsid w:val="000B0035"/>
    <w:rsid w:val="000B05A8"/>
    <w:rsid w:val="000B07E9"/>
    <w:rsid w:val="000B1591"/>
    <w:rsid w:val="000B2158"/>
    <w:rsid w:val="000B22F9"/>
    <w:rsid w:val="000B2A06"/>
    <w:rsid w:val="000B2D21"/>
    <w:rsid w:val="000B344A"/>
    <w:rsid w:val="000B3864"/>
    <w:rsid w:val="000B3DF8"/>
    <w:rsid w:val="000B3F99"/>
    <w:rsid w:val="000B493A"/>
    <w:rsid w:val="000B4AB6"/>
    <w:rsid w:val="000B4B3C"/>
    <w:rsid w:val="000B5C28"/>
    <w:rsid w:val="000B60BD"/>
    <w:rsid w:val="000B63DA"/>
    <w:rsid w:val="000B64F7"/>
    <w:rsid w:val="000B6609"/>
    <w:rsid w:val="000B724A"/>
    <w:rsid w:val="000B78A5"/>
    <w:rsid w:val="000B7BBC"/>
    <w:rsid w:val="000C0255"/>
    <w:rsid w:val="000C116B"/>
    <w:rsid w:val="000C1A55"/>
    <w:rsid w:val="000C1D39"/>
    <w:rsid w:val="000C1E0F"/>
    <w:rsid w:val="000C1E3E"/>
    <w:rsid w:val="000C2759"/>
    <w:rsid w:val="000C2A3B"/>
    <w:rsid w:val="000C2DEC"/>
    <w:rsid w:val="000C34BC"/>
    <w:rsid w:val="000C5427"/>
    <w:rsid w:val="000C566A"/>
    <w:rsid w:val="000C5AA8"/>
    <w:rsid w:val="000C64F6"/>
    <w:rsid w:val="000C6D29"/>
    <w:rsid w:val="000C7A0A"/>
    <w:rsid w:val="000D007A"/>
    <w:rsid w:val="000D032E"/>
    <w:rsid w:val="000D0365"/>
    <w:rsid w:val="000D0504"/>
    <w:rsid w:val="000D1026"/>
    <w:rsid w:val="000D10E9"/>
    <w:rsid w:val="000D1136"/>
    <w:rsid w:val="000D1652"/>
    <w:rsid w:val="000D1C85"/>
    <w:rsid w:val="000D1FC9"/>
    <w:rsid w:val="000D22AA"/>
    <w:rsid w:val="000D24B2"/>
    <w:rsid w:val="000D34FF"/>
    <w:rsid w:val="000D3963"/>
    <w:rsid w:val="000D43E7"/>
    <w:rsid w:val="000D44C6"/>
    <w:rsid w:val="000D5003"/>
    <w:rsid w:val="000D50D2"/>
    <w:rsid w:val="000D5BD3"/>
    <w:rsid w:val="000D6405"/>
    <w:rsid w:val="000D6787"/>
    <w:rsid w:val="000D6D4E"/>
    <w:rsid w:val="000D762F"/>
    <w:rsid w:val="000E012B"/>
    <w:rsid w:val="000E3A1C"/>
    <w:rsid w:val="000E3A9B"/>
    <w:rsid w:val="000E3B8C"/>
    <w:rsid w:val="000E3E98"/>
    <w:rsid w:val="000E43FA"/>
    <w:rsid w:val="000E5783"/>
    <w:rsid w:val="000E6197"/>
    <w:rsid w:val="000E64DC"/>
    <w:rsid w:val="000E661A"/>
    <w:rsid w:val="000E6C81"/>
    <w:rsid w:val="000E71A5"/>
    <w:rsid w:val="000E7986"/>
    <w:rsid w:val="000F017F"/>
    <w:rsid w:val="000F0618"/>
    <w:rsid w:val="000F1737"/>
    <w:rsid w:val="000F17BF"/>
    <w:rsid w:val="000F1E21"/>
    <w:rsid w:val="000F1F0D"/>
    <w:rsid w:val="000F2349"/>
    <w:rsid w:val="000F258D"/>
    <w:rsid w:val="000F2A67"/>
    <w:rsid w:val="000F3511"/>
    <w:rsid w:val="000F3683"/>
    <w:rsid w:val="000F3C5A"/>
    <w:rsid w:val="000F5471"/>
    <w:rsid w:val="000F5B93"/>
    <w:rsid w:val="000F667D"/>
    <w:rsid w:val="000F6F09"/>
    <w:rsid w:val="000F7182"/>
    <w:rsid w:val="000F7F2E"/>
    <w:rsid w:val="0010084A"/>
    <w:rsid w:val="00100A45"/>
    <w:rsid w:val="0010104B"/>
    <w:rsid w:val="001013D0"/>
    <w:rsid w:val="00103C34"/>
    <w:rsid w:val="00103CFA"/>
    <w:rsid w:val="0010434B"/>
    <w:rsid w:val="00104773"/>
    <w:rsid w:val="00104950"/>
    <w:rsid w:val="00104D0E"/>
    <w:rsid w:val="0010645F"/>
    <w:rsid w:val="0010695B"/>
    <w:rsid w:val="00106ECF"/>
    <w:rsid w:val="00106F91"/>
    <w:rsid w:val="00107189"/>
    <w:rsid w:val="00107AD1"/>
    <w:rsid w:val="00107FBC"/>
    <w:rsid w:val="001101DD"/>
    <w:rsid w:val="00110433"/>
    <w:rsid w:val="00110F41"/>
    <w:rsid w:val="001117C4"/>
    <w:rsid w:val="001118DF"/>
    <w:rsid w:val="001121FD"/>
    <w:rsid w:val="0011232B"/>
    <w:rsid w:val="001123C0"/>
    <w:rsid w:val="0011243B"/>
    <w:rsid w:val="001128C7"/>
    <w:rsid w:val="00112B3C"/>
    <w:rsid w:val="00113ADB"/>
    <w:rsid w:val="00113D75"/>
    <w:rsid w:val="00113DB5"/>
    <w:rsid w:val="00114224"/>
    <w:rsid w:val="00114B6B"/>
    <w:rsid w:val="00115F01"/>
    <w:rsid w:val="0011613F"/>
    <w:rsid w:val="0011634F"/>
    <w:rsid w:val="001168BE"/>
    <w:rsid w:val="00116966"/>
    <w:rsid w:val="0011698E"/>
    <w:rsid w:val="00116B2D"/>
    <w:rsid w:val="001172D0"/>
    <w:rsid w:val="001177A2"/>
    <w:rsid w:val="0011788B"/>
    <w:rsid w:val="00117FD6"/>
    <w:rsid w:val="001201B8"/>
    <w:rsid w:val="001206E8"/>
    <w:rsid w:val="0012084F"/>
    <w:rsid w:val="00120BEC"/>
    <w:rsid w:val="00120D9A"/>
    <w:rsid w:val="001216E5"/>
    <w:rsid w:val="001224B5"/>
    <w:rsid w:val="0012310E"/>
    <w:rsid w:val="001237C6"/>
    <w:rsid w:val="00123976"/>
    <w:rsid w:val="0012437A"/>
    <w:rsid w:val="00124C81"/>
    <w:rsid w:val="00125113"/>
    <w:rsid w:val="001256E9"/>
    <w:rsid w:val="00125CD2"/>
    <w:rsid w:val="00126962"/>
    <w:rsid w:val="00127384"/>
    <w:rsid w:val="00127571"/>
    <w:rsid w:val="001313A8"/>
    <w:rsid w:val="001331E8"/>
    <w:rsid w:val="00133211"/>
    <w:rsid w:val="00133D1D"/>
    <w:rsid w:val="00133E8C"/>
    <w:rsid w:val="00134394"/>
    <w:rsid w:val="0013466C"/>
    <w:rsid w:val="00134DD3"/>
    <w:rsid w:val="00135956"/>
    <w:rsid w:val="001362F4"/>
    <w:rsid w:val="001366CC"/>
    <w:rsid w:val="00136F61"/>
    <w:rsid w:val="00137CDC"/>
    <w:rsid w:val="001403AA"/>
    <w:rsid w:val="00140424"/>
    <w:rsid w:val="0014118C"/>
    <w:rsid w:val="0014191C"/>
    <w:rsid w:val="001420F4"/>
    <w:rsid w:val="001429DD"/>
    <w:rsid w:val="00142ADF"/>
    <w:rsid w:val="00142EEB"/>
    <w:rsid w:val="00143086"/>
    <w:rsid w:val="001434EB"/>
    <w:rsid w:val="00143807"/>
    <w:rsid w:val="00143CF2"/>
    <w:rsid w:val="00143D0E"/>
    <w:rsid w:val="00144048"/>
    <w:rsid w:val="0014406F"/>
    <w:rsid w:val="0014469C"/>
    <w:rsid w:val="001451C6"/>
    <w:rsid w:val="00146580"/>
    <w:rsid w:val="001475E8"/>
    <w:rsid w:val="00147FED"/>
    <w:rsid w:val="00150338"/>
    <w:rsid w:val="001508CD"/>
    <w:rsid w:val="00150D29"/>
    <w:rsid w:val="00151C7C"/>
    <w:rsid w:val="00151F01"/>
    <w:rsid w:val="001522A5"/>
    <w:rsid w:val="001522DC"/>
    <w:rsid w:val="00152F03"/>
    <w:rsid w:val="0015466B"/>
    <w:rsid w:val="0015495F"/>
    <w:rsid w:val="00154BA4"/>
    <w:rsid w:val="001564F5"/>
    <w:rsid w:val="00156ABF"/>
    <w:rsid w:val="001572DD"/>
    <w:rsid w:val="00160E50"/>
    <w:rsid w:val="001614CB"/>
    <w:rsid w:val="00161569"/>
    <w:rsid w:val="00162885"/>
    <w:rsid w:val="00163468"/>
    <w:rsid w:val="001638DE"/>
    <w:rsid w:val="00163EF2"/>
    <w:rsid w:val="001645BF"/>
    <w:rsid w:val="00164765"/>
    <w:rsid w:val="00164F35"/>
    <w:rsid w:val="00165BAC"/>
    <w:rsid w:val="001662A8"/>
    <w:rsid w:val="001668C2"/>
    <w:rsid w:val="00167A04"/>
    <w:rsid w:val="00167CF2"/>
    <w:rsid w:val="00167FA5"/>
    <w:rsid w:val="001711CD"/>
    <w:rsid w:val="001717DC"/>
    <w:rsid w:val="00172F4B"/>
    <w:rsid w:val="00173D33"/>
    <w:rsid w:val="00173F33"/>
    <w:rsid w:val="0017407D"/>
    <w:rsid w:val="00174507"/>
    <w:rsid w:val="00174856"/>
    <w:rsid w:val="00174FEB"/>
    <w:rsid w:val="00176017"/>
    <w:rsid w:val="001762BC"/>
    <w:rsid w:val="00176623"/>
    <w:rsid w:val="00176AA5"/>
    <w:rsid w:val="00176C45"/>
    <w:rsid w:val="00176E86"/>
    <w:rsid w:val="001772FD"/>
    <w:rsid w:val="00180BD7"/>
    <w:rsid w:val="00180EA1"/>
    <w:rsid w:val="001825B3"/>
    <w:rsid w:val="0018293D"/>
    <w:rsid w:val="00182BB9"/>
    <w:rsid w:val="00183A89"/>
    <w:rsid w:val="00183A8C"/>
    <w:rsid w:val="00183B8D"/>
    <w:rsid w:val="00183FD1"/>
    <w:rsid w:val="00184302"/>
    <w:rsid w:val="00185DCE"/>
    <w:rsid w:val="001862BA"/>
    <w:rsid w:val="001866FE"/>
    <w:rsid w:val="001874B0"/>
    <w:rsid w:val="00187F58"/>
    <w:rsid w:val="0019083F"/>
    <w:rsid w:val="00190D2B"/>
    <w:rsid w:val="00190E3C"/>
    <w:rsid w:val="00191081"/>
    <w:rsid w:val="00191174"/>
    <w:rsid w:val="00191273"/>
    <w:rsid w:val="0019145F"/>
    <w:rsid w:val="00191493"/>
    <w:rsid w:val="001916D9"/>
    <w:rsid w:val="00191FE6"/>
    <w:rsid w:val="00192F7C"/>
    <w:rsid w:val="0019334B"/>
    <w:rsid w:val="00193398"/>
    <w:rsid w:val="001934C7"/>
    <w:rsid w:val="00193F8B"/>
    <w:rsid w:val="0019504E"/>
    <w:rsid w:val="001953BC"/>
    <w:rsid w:val="001957BD"/>
    <w:rsid w:val="00195DB9"/>
    <w:rsid w:val="001961E1"/>
    <w:rsid w:val="0019662D"/>
    <w:rsid w:val="00196A6A"/>
    <w:rsid w:val="00196BD9"/>
    <w:rsid w:val="00197074"/>
    <w:rsid w:val="00197138"/>
    <w:rsid w:val="0019733B"/>
    <w:rsid w:val="00197398"/>
    <w:rsid w:val="001A141B"/>
    <w:rsid w:val="001A1ECE"/>
    <w:rsid w:val="001A28FA"/>
    <w:rsid w:val="001A37EC"/>
    <w:rsid w:val="001A4747"/>
    <w:rsid w:val="001A4A24"/>
    <w:rsid w:val="001A4F3A"/>
    <w:rsid w:val="001A5247"/>
    <w:rsid w:val="001A609F"/>
    <w:rsid w:val="001A669B"/>
    <w:rsid w:val="001A6C8B"/>
    <w:rsid w:val="001A6D61"/>
    <w:rsid w:val="001A71CE"/>
    <w:rsid w:val="001A732F"/>
    <w:rsid w:val="001A7D0C"/>
    <w:rsid w:val="001A7EA4"/>
    <w:rsid w:val="001B0E89"/>
    <w:rsid w:val="001B1407"/>
    <w:rsid w:val="001B16C6"/>
    <w:rsid w:val="001B19D2"/>
    <w:rsid w:val="001B37CD"/>
    <w:rsid w:val="001B3FEC"/>
    <w:rsid w:val="001B4327"/>
    <w:rsid w:val="001B4741"/>
    <w:rsid w:val="001B57AB"/>
    <w:rsid w:val="001B634F"/>
    <w:rsid w:val="001B690B"/>
    <w:rsid w:val="001B6D81"/>
    <w:rsid w:val="001B7470"/>
    <w:rsid w:val="001C19F0"/>
    <w:rsid w:val="001C1B56"/>
    <w:rsid w:val="001C1DF8"/>
    <w:rsid w:val="001C2003"/>
    <w:rsid w:val="001C26D9"/>
    <w:rsid w:val="001C4EDA"/>
    <w:rsid w:val="001C6528"/>
    <w:rsid w:val="001C683C"/>
    <w:rsid w:val="001C6A22"/>
    <w:rsid w:val="001C6F96"/>
    <w:rsid w:val="001C7107"/>
    <w:rsid w:val="001C7300"/>
    <w:rsid w:val="001C7EF3"/>
    <w:rsid w:val="001D05DC"/>
    <w:rsid w:val="001D0BA6"/>
    <w:rsid w:val="001D1526"/>
    <w:rsid w:val="001D16F4"/>
    <w:rsid w:val="001D2C73"/>
    <w:rsid w:val="001D32B3"/>
    <w:rsid w:val="001D4700"/>
    <w:rsid w:val="001D4AB7"/>
    <w:rsid w:val="001D4C24"/>
    <w:rsid w:val="001D5402"/>
    <w:rsid w:val="001D5A53"/>
    <w:rsid w:val="001D629E"/>
    <w:rsid w:val="001D6774"/>
    <w:rsid w:val="001D74A6"/>
    <w:rsid w:val="001D7A74"/>
    <w:rsid w:val="001D7B98"/>
    <w:rsid w:val="001E1089"/>
    <w:rsid w:val="001E10D9"/>
    <w:rsid w:val="001E1958"/>
    <w:rsid w:val="001E1C18"/>
    <w:rsid w:val="001E2715"/>
    <w:rsid w:val="001E287F"/>
    <w:rsid w:val="001E2A18"/>
    <w:rsid w:val="001E2E9F"/>
    <w:rsid w:val="001E3520"/>
    <w:rsid w:val="001E47B6"/>
    <w:rsid w:val="001E4A8B"/>
    <w:rsid w:val="001E4F93"/>
    <w:rsid w:val="001E6489"/>
    <w:rsid w:val="001E6C51"/>
    <w:rsid w:val="001E71E5"/>
    <w:rsid w:val="001F0049"/>
    <w:rsid w:val="001F045B"/>
    <w:rsid w:val="001F0470"/>
    <w:rsid w:val="001F0685"/>
    <w:rsid w:val="001F0E77"/>
    <w:rsid w:val="001F1168"/>
    <w:rsid w:val="001F1210"/>
    <w:rsid w:val="001F1A5F"/>
    <w:rsid w:val="001F1B87"/>
    <w:rsid w:val="001F1E53"/>
    <w:rsid w:val="001F24A7"/>
    <w:rsid w:val="001F25BF"/>
    <w:rsid w:val="001F2A1A"/>
    <w:rsid w:val="001F2A93"/>
    <w:rsid w:val="001F324B"/>
    <w:rsid w:val="001F49C1"/>
    <w:rsid w:val="001F4F63"/>
    <w:rsid w:val="001F54AD"/>
    <w:rsid w:val="001F569C"/>
    <w:rsid w:val="001F58EF"/>
    <w:rsid w:val="001F5DD1"/>
    <w:rsid w:val="001F60D1"/>
    <w:rsid w:val="001F6819"/>
    <w:rsid w:val="001F73E3"/>
    <w:rsid w:val="001F7F56"/>
    <w:rsid w:val="00201FF4"/>
    <w:rsid w:val="002022F4"/>
    <w:rsid w:val="00202536"/>
    <w:rsid w:val="00202770"/>
    <w:rsid w:val="00203208"/>
    <w:rsid w:val="002039F5"/>
    <w:rsid w:val="00203FB4"/>
    <w:rsid w:val="00204502"/>
    <w:rsid w:val="002046E0"/>
    <w:rsid w:val="00204746"/>
    <w:rsid w:val="00204857"/>
    <w:rsid w:val="002049EA"/>
    <w:rsid w:val="00205BE6"/>
    <w:rsid w:val="0020615C"/>
    <w:rsid w:val="0020640C"/>
    <w:rsid w:val="00206C49"/>
    <w:rsid w:val="0021159B"/>
    <w:rsid w:val="002119B1"/>
    <w:rsid w:val="00212031"/>
    <w:rsid w:val="00212220"/>
    <w:rsid w:val="002124CD"/>
    <w:rsid w:val="00212828"/>
    <w:rsid w:val="00212F58"/>
    <w:rsid w:val="00212FC6"/>
    <w:rsid w:val="0021308A"/>
    <w:rsid w:val="0021355F"/>
    <w:rsid w:val="00214114"/>
    <w:rsid w:val="0021496D"/>
    <w:rsid w:val="002155B7"/>
    <w:rsid w:val="00215FF5"/>
    <w:rsid w:val="00216D80"/>
    <w:rsid w:val="00216E64"/>
    <w:rsid w:val="00217526"/>
    <w:rsid w:val="00217B8B"/>
    <w:rsid w:val="0022052C"/>
    <w:rsid w:val="002205D3"/>
    <w:rsid w:val="00220F12"/>
    <w:rsid w:val="00221665"/>
    <w:rsid w:val="00222976"/>
    <w:rsid w:val="00222ABC"/>
    <w:rsid w:val="00222FD4"/>
    <w:rsid w:val="00223DAB"/>
    <w:rsid w:val="002240B6"/>
    <w:rsid w:val="00224C6E"/>
    <w:rsid w:val="00224D31"/>
    <w:rsid w:val="00226E54"/>
    <w:rsid w:val="00226E9D"/>
    <w:rsid w:val="002274EC"/>
    <w:rsid w:val="00227AFC"/>
    <w:rsid w:val="00227B7B"/>
    <w:rsid w:val="00230F3B"/>
    <w:rsid w:val="00231732"/>
    <w:rsid w:val="00231C42"/>
    <w:rsid w:val="00232488"/>
    <w:rsid w:val="00232737"/>
    <w:rsid w:val="002327A8"/>
    <w:rsid w:val="00232CD6"/>
    <w:rsid w:val="00233213"/>
    <w:rsid w:val="00233236"/>
    <w:rsid w:val="0023379B"/>
    <w:rsid w:val="002337DB"/>
    <w:rsid w:val="002339AC"/>
    <w:rsid w:val="00235026"/>
    <w:rsid w:val="00235B01"/>
    <w:rsid w:val="00235B98"/>
    <w:rsid w:val="0023675A"/>
    <w:rsid w:val="00236E3E"/>
    <w:rsid w:val="0023785E"/>
    <w:rsid w:val="002414E4"/>
    <w:rsid w:val="002422E4"/>
    <w:rsid w:val="00242831"/>
    <w:rsid w:val="0024356B"/>
    <w:rsid w:val="00243640"/>
    <w:rsid w:val="0024391D"/>
    <w:rsid w:val="00243E5F"/>
    <w:rsid w:val="00244360"/>
    <w:rsid w:val="0024443A"/>
    <w:rsid w:val="002444D2"/>
    <w:rsid w:val="002450FB"/>
    <w:rsid w:val="002453B4"/>
    <w:rsid w:val="00245825"/>
    <w:rsid w:val="00245B5C"/>
    <w:rsid w:val="0024623A"/>
    <w:rsid w:val="002467A1"/>
    <w:rsid w:val="00247101"/>
    <w:rsid w:val="0024744F"/>
    <w:rsid w:val="00247C84"/>
    <w:rsid w:val="002517A4"/>
    <w:rsid w:val="00251D90"/>
    <w:rsid w:val="00252507"/>
    <w:rsid w:val="00252E87"/>
    <w:rsid w:val="0025312A"/>
    <w:rsid w:val="002534A4"/>
    <w:rsid w:val="00253827"/>
    <w:rsid w:val="00253BCE"/>
    <w:rsid w:val="00254061"/>
    <w:rsid w:val="00254C47"/>
    <w:rsid w:val="00254C5A"/>
    <w:rsid w:val="00254F7A"/>
    <w:rsid w:val="00255467"/>
    <w:rsid w:val="002556C1"/>
    <w:rsid w:val="00255763"/>
    <w:rsid w:val="00256482"/>
    <w:rsid w:val="00256559"/>
    <w:rsid w:val="00256A6A"/>
    <w:rsid w:val="00256F64"/>
    <w:rsid w:val="002575CD"/>
    <w:rsid w:val="00257DB3"/>
    <w:rsid w:val="00257DC9"/>
    <w:rsid w:val="00257DDB"/>
    <w:rsid w:val="00260CBE"/>
    <w:rsid w:val="002615D0"/>
    <w:rsid w:val="0026164C"/>
    <w:rsid w:val="00262010"/>
    <w:rsid w:val="002622A6"/>
    <w:rsid w:val="00262546"/>
    <w:rsid w:val="00263216"/>
    <w:rsid w:val="002639CC"/>
    <w:rsid w:val="00263AD6"/>
    <w:rsid w:val="0026462E"/>
    <w:rsid w:val="00264772"/>
    <w:rsid w:val="002653D8"/>
    <w:rsid w:val="0026554B"/>
    <w:rsid w:val="002655A3"/>
    <w:rsid w:val="00265F4E"/>
    <w:rsid w:val="0026689E"/>
    <w:rsid w:val="00267968"/>
    <w:rsid w:val="00267FF8"/>
    <w:rsid w:val="002708FB"/>
    <w:rsid w:val="002716D6"/>
    <w:rsid w:val="002722A9"/>
    <w:rsid w:val="0027276B"/>
    <w:rsid w:val="00272CC7"/>
    <w:rsid w:val="00273017"/>
    <w:rsid w:val="00273979"/>
    <w:rsid w:val="00273EE1"/>
    <w:rsid w:val="002745C4"/>
    <w:rsid w:val="002753E2"/>
    <w:rsid w:val="002755BF"/>
    <w:rsid w:val="00275F30"/>
    <w:rsid w:val="00276122"/>
    <w:rsid w:val="00276A52"/>
    <w:rsid w:val="00276A93"/>
    <w:rsid w:val="00276BE9"/>
    <w:rsid w:val="00277888"/>
    <w:rsid w:val="00281221"/>
    <w:rsid w:val="00281BD8"/>
    <w:rsid w:val="00281FDB"/>
    <w:rsid w:val="00282A8D"/>
    <w:rsid w:val="00282D5E"/>
    <w:rsid w:val="00283501"/>
    <w:rsid w:val="0028499D"/>
    <w:rsid w:val="002850AC"/>
    <w:rsid w:val="002850F5"/>
    <w:rsid w:val="00285D6F"/>
    <w:rsid w:val="002862B4"/>
    <w:rsid w:val="002862E5"/>
    <w:rsid w:val="00290AF3"/>
    <w:rsid w:val="00290F00"/>
    <w:rsid w:val="002911F8"/>
    <w:rsid w:val="00291386"/>
    <w:rsid w:val="00291609"/>
    <w:rsid w:val="00291912"/>
    <w:rsid w:val="00291D8C"/>
    <w:rsid w:val="00291E62"/>
    <w:rsid w:val="0029246D"/>
    <w:rsid w:val="00292F63"/>
    <w:rsid w:val="00292FA1"/>
    <w:rsid w:val="00293C4A"/>
    <w:rsid w:val="002940A4"/>
    <w:rsid w:val="00294451"/>
    <w:rsid w:val="002947D2"/>
    <w:rsid w:val="00294D41"/>
    <w:rsid w:val="0029531C"/>
    <w:rsid w:val="00295548"/>
    <w:rsid w:val="00296296"/>
    <w:rsid w:val="002963A4"/>
    <w:rsid w:val="00296828"/>
    <w:rsid w:val="00296C99"/>
    <w:rsid w:val="0029795B"/>
    <w:rsid w:val="00297A8E"/>
    <w:rsid w:val="002A0C6B"/>
    <w:rsid w:val="002A1389"/>
    <w:rsid w:val="002A1462"/>
    <w:rsid w:val="002A1815"/>
    <w:rsid w:val="002A18E3"/>
    <w:rsid w:val="002A195B"/>
    <w:rsid w:val="002A1FA4"/>
    <w:rsid w:val="002A217C"/>
    <w:rsid w:val="002A28D6"/>
    <w:rsid w:val="002A2E43"/>
    <w:rsid w:val="002A3605"/>
    <w:rsid w:val="002A4144"/>
    <w:rsid w:val="002A429A"/>
    <w:rsid w:val="002A4D8A"/>
    <w:rsid w:val="002A5A54"/>
    <w:rsid w:val="002A5ADB"/>
    <w:rsid w:val="002A6725"/>
    <w:rsid w:val="002A6E9F"/>
    <w:rsid w:val="002A7090"/>
    <w:rsid w:val="002A7D68"/>
    <w:rsid w:val="002B0C73"/>
    <w:rsid w:val="002B109A"/>
    <w:rsid w:val="002B1319"/>
    <w:rsid w:val="002B1927"/>
    <w:rsid w:val="002B1A5C"/>
    <w:rsid w:val="002B1CEE"/>
    <w:rsid w:val="002B2664"/>
    <w:rsid w:val="002B2FC7"/>
    <w:rsid w:val="002B3152"/>
    <w:rsid w:val="002B320E"/>
    <w:rsid w:val="002B3AD6"/>
    <w:rsid w:val="002B3F62"/>
    <w:rsid w:val="002B40B9"/>
    <w:rsid w:val="002B4210"/>
    <w:rsid w:val="002B445D"/>
    <w:rsid w:val="002B4E5E"/>
    <w:rsid w:val="002B4F4D"/>
    <w:rsid w:val="002B57F0"/>
    <w:rsid w:val="002B62C7"/>
    <w:rsid w:val="002B65E2"/>
    <w:rsid w:val="002B6DDE"/>
    <w:rsid w:val="002B76E1"/>
    <w:rsid w:val="002B7BB0"/>
    <w:rsid w:val="002C082C"/>
    <w:rsid w:val="002C08A5"/>
    <w:rsid w:val="002C0AFE"/>
    <w:rsid w:val="002C19EB"/>
    <w:rsid w:val="002C1AB1"/>
    <w:rsid w:val="002C2179"/>
    <w:rsid w:val="002C2B11"/>
    <w:rsid w:val="002C3367"/>
    <w:rsid w:val="002C34C7"/>
    <w:rsid w:val="002C43D0"/>
    <w:rsid w:val="002C49AF"/>
    <w:rsid w:val="002C4DDD"/>
    <w:rsid w:val="002C4E7E"/>
    <w:rsid w:val="002C5196"/>
    <w:rsid w:val="002C56E8"/>
    <w:rsid w:val="002C5EC9"/>
    <w:rsid w:val="002C5F5A"/>
    <w:rsid w:val="002C61BC"/>
    <w:rsid w:val="002C62BB"/>
    <w:rsid w:val="002C721B"/>
    <w:rsid w:val="002C7F00"/>
    <w:rsid w:val="002C7F4F"/>
    <w:rsid w:val="002D06B1"/>
    <w:rsid w:val="002D0B38"/>
    <w:rsid w:val="002D177F"/>
    <w:rsid w:val="002D1BE8"/>
    <w:rsid w:val="002D22AA"/>
    <w:rsid w:val="002D2D79"/>
    <w:rsid w:val="002D3762"/>
    <w:rsid w:val="002D42AA"/>
    <w:rsid w:val="002D4BBB"/>
    <w:rsid w:val="002D61D1"/>
    <w:rsid w:val="002D6264"/>
    <w:rsid w:val="002D683D"/>
    <w:rsid w:val="002D6CD2"/>
    <w:rsid w:val="002D6DEA"/>
    <w:rsid w:val="002D70F1"/>
    <w:rsid w:val="002D75FA"/>
    <w:rsid w:val="002E0A3F"/>
    <w:rsid w:val="002E0FE9"/>
    <w:rsid w:val="002E1A36"/>
    <w:rsid w:val="002E22D0"/>
    <w:rsid w:val="002E2F66"/>
    <w:rsid w:val="002E2F69"/>
    <w:rsid w:val="002E3313"/>
    <w:rsid w:val="002E3F73"/>
    <w:rsid w:val="002E4095"/>
    <w:rsid w:val="002E4A39"/>
    <w:rsid w:val="002E562F"/>
    <w:rsid w:val="002E6E77"/>
    <w:rsid w:val="002F0342"/>
    <w:rsid w:val="002F07FF"/>
    <w:rsid w:val="002F1006"/>
    <w:rsid w:val="002F1798"/>
    <w:rsid w:val="002F1F0F"/>
    <w:rsid w:val="002F21A5"/>
    <w:rsid w:val="002F24D5"/>
    <w:rsid w:val="002F2DBB"/>
    <w:rsid w:val="002F2E3A"/>
    <w:rsid w:val="002F4639"/>
    <w:rsid w:val="002F4B76"/>
    <w:rsid w:val="002F4C09"/>
    <w:rsid w:val="002F52A5"/>
    <w:rsid w:val="002F5460"/>
    <w:rsid w:val="002F5564"/>
    <w:rsid w:val="002F5B05"/>
    <w:rsid w:val="002F639C"/>
    <w:rsid w:val="002F6F16"/>
    <w:rsid w:val="002F71E1"/>
    <w:rsid w:val="0030048C"/>
    <w:rsid w:val="003011EC"/>
    <w:rsid w:val="003014EA"/>
    <w:rsid w:val="0030186A"/>
    <w:rsid w:val="00301E5D"/>
    <w:rsid w:val="003039F1"/>
    <w:rsid w:val="00303AB6"/>
    <w:rsid w:val="00303D6A"/>
    <w:rsid w:val="00303DC6"/>
    <w:rsid w:val="00304326"/>
    <w:rsid w:val="00304CDB"/>
    <w:rsid w:val="00304F8C"/>
    <w:rsid w:val="003051F6"/>
    <w:rsid w:val="003057C7"/>
    <w:rsid w:val="00305DEF"/>
    <w:rsid w:val="00305F09"/>
    <w:rsid w:val="00306616"/>
    <w:rsid w:val="00306975"/>
    <w:rsid w:val="00306A21"/>
    <w:rsid w:val="00306D7E"/>
    <w:rsid w:val="00307115"/>
    <w:rsid w:val="003075C9"/>
    <w:rsid w:val="00307878"/>
    <w:rsid w:val="003109DC"/>
    <w:rsid w:val="00310C47"/>
    <w:rsid w:val="00311754"/>
    <w:rsid w:val="00311CE1"/>
    <w:rsid w:val="0031262C"/>
    <w:rsid w:val="00312CE6"/>
    <w:rsid w:val="00312DAC"/>
    <w:rsid w:val="00313A25"/>
    <w:rsid w:val="00313FE2"/>
    <w:rsid w:val="0031432C"/>
    <w:rsid w:val="0031444D"/>
    <w:rsid w:val="0031455A"/>
    <w:rsid w:val="00315C30"/>
    <w:rsid w:val="00317082"/>
    <w:rsid w:val="00317438"/>
    <w:rsid w:val="003177ED"/>
    <w:rsid w:val="00317959"/>
    <w:rsid w:val="0032022C"/>
    <w:rsid w:val="00320DA7"/>
    <w:rsid w:val="00321746"/>
    <w:rsid w:val="003219EA"/>
    <w:rsid w:val="00321D98"/>
    <w:rsid w:val="003227CB"/>
    <w:rsid w:val="00322CC2"/>
    <w:rsid w:val="00322F66"/>
    <w:rsid w:val="00323EA3"/>
    <w:rsid w:val="003241B0"/>
    <w:rsid w:val="003247AF"/>
    <w:rsid w:val="00326400"/>
    <w:rsid w:val="003265C0"/>
    <w:rsid w:val="00326D17"/>
    <w:rsid w:val="003271A1"/>
    <w:rsid w:val="00327A4A"/>
    <w:rsid w:val="00327BE2"/>
    <w:rsid w:val="00330022"/>
    <w:rsid w:val="003314ED"/>
    <w:rsid w:val="003315D1"/>
    <w:rsid w:val="00332F06"/>
    <w:rsid w:val="00333A03"/>
    <w:rsid w:val="00333F11"/>
    <w:rsid w:val="00334BC3"/>
    <w:rsid w:val="00334C6C"/>
    <w:rsid w:val="00334FE4"/>
    <w:rsid w:val="003351C6"/>
    <w:rsid w:val="00335316"/>
    <w:rsid w:val="00335597"/>
    <w:rsid w:val="00335A60"/>
    <w:rsid w:val="00335BCC"/>
    <w:rsid w:val="003365D8"/>
    <w:rsid w:val="00336BF5"/>
    <w:rsid w:val="00337197"/>
    <w:rsid w:val="00337740"/>
    <w:rsid w:val="0034010B"/>
    <w:rsid w:val="00340C10"/>
    <w:rsid w:val="0034102B"/>
    <w:rsid w:val="0034115F"/>
    <w:rsid w:val="003413C8"/>
    <w:rsid w:val="003421D1"/>
    <w:rsid w:val="003425AA"/>
    <w:rsid w:val="00343280"/>
    <w:rsid w:val="0034341F"/>
    <w:rsid w:val="00343DD6"/>
    <w:rsid w:val="00343F24"/>
    <w:rsid w:val="00344A58"/>
    <w:rsid w:val="00345A17"/>
    <w:rsid w:val="003471E6"/>
    <w:rsid w:val="00347377"/>
    <w:rsid w:val="00350339"/>
    <w:rsid w:val="00350693"/>
    <w:rsid w:val="00350748"/>
    <w:rsid w:val="00350B7E"/>
    <w:rsid w:val="00350C11"/>
    <w:rsid w:val="00350CE0"/>
    <w:rsid w:val="00351377"/>
    <w:rsid w:val="00351891"/>
    <w:rsid w:val="00351B2A"/>
    <w:rsid w:val="003527B2"/>
    <w:rsid w:val="00352872"/>
    <w:rsid w:val="00352A19"/>
    <w:rsid w:val="00353386"/>
    <w:rsid w:val="00353968"/>
    <w:rsid w:val="003542F5"/>
    <w:rsid w:val="00354644"/>
    <w:rsid w:val="0035487F"/>
    <w:rsid w:val="00355E1E"/>
    <w:rsid w:val="0035609F"/>
    <w:rsid w:val="0035680F"/>
    <w:rsid w:val="00357013"/>
    <w:rsid w:val="0035763E"/>
    <w:rsid w:val="00357AB8"/>
    <w:rsid w:val="00360604"/>
    <w:rsid w:val="00360AE8"/>
    <w:rsid w:val="0036116F"/>
    <w:rsid w:val="00361226"/>
    <w:rsid w:val="00361277"/>
    <w:rsid w:val="003617E9"/>
    <w:rsid w:val="00361C77"/>
    <w:rsid w:val="00361EE8"/>
    <w:rsid w:val="00362A88"/>
    <w:rsid w:val="003630A9"/>
    <w:rsid w:val="0036531E"/>
    <w:rsid w:val="003661AD"/>
    <w:rsid w:val="003662C2"/>
    <w:rsid w:val="00366724"/>
    <w:rsid w:val="0036734B"/>
    <w:rsid w:val="00367430"/>
    <w:rsid w:val="0037165E"/>
    <w:rsid w:val="00372E37"/>
    <w:rsid w:val="0037347B"/>
    <w:rsid w:val="00373E88"/>
    <w:rsid w:val="003742A5"/>
    <w:rsid w:val="003745B6"/>
    <w:rsid w:val="00374C15"/>
    <w:rsid w:val="003765D2"/>
    <w:rsid w:val="00376703"/>
    <w:rsid w:val="00376811"/>
    <w:rsid w:val="00376C8B"/>
    <w:rsid w:val="0037747A"/>
    <w:rsid w:val="0038022A"/>
    <w:rsid w:val="00380724"/>
    <w:rsid w:val="003809E7"/>
    <w:rsid w:val="00383510"/>
    <w:rsid w:val="00384121"/>
    <w:rsid w:val="00385181"/>
    <w:rsid w:val="0038603D"/>
    <w:rsid w:val="00386198"/>
    <w:rsid w:val="00386AE3"/>
    <w:rsid w:val="003875AF"/>
    <w:rsid w:val="003877C7"/>
    <w:rsid w:val="00387A38"/>
    <w:rsid w:val="00387D20"/>
    <w:rsid w:val="003900B1"/>
    <w:rsid w:val="00391740"/>
    <w:rsid w:val="00391DC2"/>
    <w:rsid w:val="00392043"/>
    <w:rsid w:val="00392359"/>
    <w:rsid w:val="003929DD"/>
    <w:rsid w:val="003931B6"/>
    <w:rsid w:val="003937A4"/>
    <w:rsid w:val="003938C1"/>
    <w:rsid w:val="00393D39"/>
    <w:rsid w:val="00393EA9"/>
    <w:rsid w:val="00394A2A"/>
    <w:rsid w:val="003957FB"/>
    <w:rsid w:val="003959A9"/>
    <w:rsid w:val="00396252"/>
    <w:rsid w:val="003966ED"/>
    <w:rsid w:val="003969D8"/>
    <w:rsid w:val="0039707C"/>
    <w:rsid w:val="00397B32"/>
    <w:rsid w:val="003A0177"/>
    <w:rsid w:val="003A018C"/>
    <w:rsid w:val="003A10D8"/>
    <w:rsid w:val="003A147E"/>
    <w:rsid w:val="003A3685"/>
    <w:rsid w:val="003A3C96"/>
    <w:rsid w:val="003A4C2F"/>
    <w:rsid w:val="003A5164"/>
    <w:rsid w:val="003A56F5"/>
    <w:rsid w:val="003A5964"/>
    <w:rsid w:val="003A72D0"/>
    <w:rsid w:val="003B074E"/>
    <w:rsid w:val="003B0EA5"/>
    <w:rsid w:val="003B102D"/>
    <w:rsid w:val="003B1501"/>
    <w:rsid w:val="003B1555"/>
    <w:rsid w:val="003B1637"/>
    <w:rsid w:val="003B1A4D"/>
    <w:rsid w:val="003B2918"/>
    <w:rsid w:val="003B2CAE"/>
    <w:rsid w:val="003B3118"/>
    <w:rsid w:val="003B3490"/>
    <w:rsid w:val="003B45D7"/>
    <w:rsid w:val="003B63AA"/>
    <w:rsid w:val="003B659D"/>
    <w:rsid w:val="003C075F"/>
    <w:rsid w:val="003C1C53"/>
    <w:rsid w:val="003C214F"/>
    <w:rsid w:val="003C24F7"/>
    <w:rsid w:val="003C267E"/>
    <w:rsid w:val="003C26EB"/>
    <w:rsid w:val="003C5008"/>
    <w:rsid w:val="003C50B0"/>
    <w:rsid w:val="003C6EF9"/>
    <w:rsid w:val="003C7A3E"/>
    <w:rsid w:val="003D08A4"/>
    <w:rsid w:val="003D0B0E"/>
    <w:rsid w:val="003D1883"/>
    <w:rsid w:val="003D1BBE"/>
    <w:rsid w:val="003D28CD"/>
    <w:rsid w:val="003D2AF9"/>
    <w:rsid w:val="003D3A24"/>
    <w:rsid w:val="003D3A8A"/>
    <w:rsid w:val="003D4006"/>
    <w:rsid w:val="003D45D1"/>
    <w:rsid w:val="003D49C1"/>
    <w:rsid w:val="003D51D8"/>
    <w:rsid w:val="003D56E9"/>
    <w:rsid w:val="003D616C"/>
    <w:rsid w:val="003D62A8"/>
    <w:rsid w:val="003D6EC6"/>
    <w:rsid w:val="003D711A"/>
    <w:rsid w:val="003E0065"/>
    <w:rsid w:val="003E107D"/>
    <w:rsid w:val="003E1D04"/>
    <w:rsid w:val="003E1EBE"/>
    <w:rsid w:val="003E1EC6"/>
    <w:rsid w:val="003E21DD"/>
    <w:rsid w:val="003E2841"/>
    <w:rsid w:val="003E2FB5"/>
    <w:rsid w:val="003E4E3B"/>
    <w:rsid w:val="003E5760"/>
    <w:rsid w:val="003E5A98"/>
    <w:rsid w:val="003E7032"/>
    <w:rsid w:val="003E77C0"/>
    <w:rsid w:val="003E7E9E"/>
    <w:rsid w:val="003E7F5C"/>
    <w:rsid w:val="003E7F6A"/>
    <w:rsid w:val="003F0199"/>
    <w:rsid w:val="003F05C2"/>
    <w:rsid w:val="003F2CC3"/>
    <w:rsid w:val="003F2DA8"/>
    <w:rsid w:val="003F2F83"/>
    <w:rsid w:val="003F2FBF"/>
    <w:rsid w:val="003F42E0"/>
    <w:rsid w:val="003F526F"/>
    <w:rsid w:val="003F52E0"/>
    <w:rsid w:val="003F633A"/>
    <w:rsid w:val="003F6534"/>
    <w:rsid w:val="003F66C4"/>
    <w:rsid w:val="003F75F0"/>
    <w:rsid w:val="003F7ED1"/>
    <w:rsid w:val="003F7F1E"/>
    <w:rsid w:val="00400B90"/>
    <w:rsid w:val="00402CA7"/>
    <w:rsid w:val="00404B3B"/>
    <w:rsid w:val="00404D4F"/>
    <w:rsid w:val="00405ED5"/>
    <w:rsid w:val="004066EE"/>
    <w:rsid w:val="00406774"/>
    <w:rsid w:val="00406A27"/>
    <w:rsid w:val="004073D9"/>
    <w:rsid w:val="00407876"/>
    <w:rsid w:val="00407A3F"/>
    <w:rsid w:val="00407E81"/>
    <w:rsid w:val="00411476"/>
    <w:rsid w:val="00411642"/>
    <w:rsid w:val="004118F8"/>
    <w:rsid w:val="00411CFF"/>
    <w:rsid w:val="0041207C"/>
    <w:rsid w:val="00412440"/>
    <w:rsid w:val="004125FF"/>
    <w:rsid w:val="00412894"/>
    <w:rsid w:val="004132FA"/>
    <w:rsid w:val="0041435D"/>
    <w:rsid w:val="0041584F"/>
    <w:rsid w:val="00415EC3"/>
    <w:rsid w:val="00417356"/>
    <w:rsid w:val="00417741"/>
    <w:rsid w:val="004177E4"/>
    <w:rsid w:val="00417FC6"/>
    <w:rsid w:val="004206C6"/>
    <w:rsid w:val="0042183A"/>
    <w:rsid w:val="00421A4D"/>
    <w:rsid w:val="00421AF9"/>
    <w:rsid w:val="00422797"/>
    <w:rsid w:val="00422B40"/>
    <w:rsid w:val="00423584"/>
    <w:rsid w:val="00423CC4"/>
    <w:rsid w:val="004247A7"/>
    <w:rsid w:val="00424938"/>
    <w:rsid w:val="00425AF8"/>
    <w:rsid w:val="00426645"/>
    <w:rsid w:val="00426834"/>
    <w:rsid w:val="004269AA"/>
    <w:rsid w:val="00427264"/>
    <w:rsid w:val="0043017E"/>
    <w:rsid w:val="004304A6"/>
    <w:rsid w:val="00430798"/>
    <w:rsid w:val="004314F2"/>
    <w:rsid w:val="004330DA"/>
    <w:rsid w:val="00434892"/>
    <w:rsid w:val="00435A1F"/>
    <w:rsid w:val="00435B7C"/>
    <w:rsid w:val="00436316"/>
    <w:rsid w:val="00436585"/>
    <w:rsid w:val="00436B6D"/>
    <w:rsid w:val="004371FB"/>
    <w:rsid w:val="0043769D"/>
    <w:rsid w:val="0044005A"/>
    <w:rsid w:val="00440187"/>
    <w:rsid w:val="004402ED"/>
    <w:rsid w:val="0044041F"/>
    <w:rsid w:val="00440665"/>
    <w:rsid w:val="00440AE8"/>
    <w:rsid w:val="00440F1B"/>
    <w:rsid w:val="00441B7A"/>
    <w:rsid w:val="00441C82"/>
    <w:rsid w:val="004428A7"/>
    <w:rsid w:val="004433F7"/>
    <w:rsid w:val="004434AD"/>
    <w:rsid w:val="00443B5F"/>
    <w:rsid w:val="00443C91"/>
    <w:rsid w:val="00443CD1"/>
    <w:rsid w:val="0044412C"/>
    <w:rsid w:val="004451FB"/>
    <w:rsid w:val="004452EA"/>
    <w:rsid w:val="0044550B"/>
    <w:rsid w:val="00445592"/>
    <w:rsid w:val="00445D45"/>
    <w:rsid w:val="0044670E"/>
    <w:rsid w:val="00446985"/>
    <w:rsid w:val="00447A6B"/>
    <w:rsid w:val="00447AEC"/>
    <w:rsid w:val="00447BA5"/>
    <w:rsid w:val="00447EE3"/>
    <w:rsid w:val="0045030B"/>
    <w:rsid w:val="004507C2"/>
    <w:rsid w:val="00450ED9"/>
    <w:rsid w:val="00450F04"/>
    <w:rsid w:val="00450FAB"/>
    <w:rsid w:val="004512E2"/>
    <w:rsid w:val="004514A6"/>
    <w:rsid w:val="00451B2A"/>
    <w:rsid w:val="0045246D"/>
    <w:rsid w:val="00452493"/>
    <w:rsid w:val="00452B96"/>
    <w:rsid w:val="00452F5E"/>
    <w:rsid w:val="00453164"/>
    <w:rsid w:val="00453B53"/>
    <w:rsid w:val="00453FDD"/>
    <w:rsid w:val="00454EEA"/>
    <w:rsid w:val="00456292"/>
    <w:rsid w:val="004563BF"/>
    <w:rsid w:val="00456897"/>
    <w:rsid w:val="00457059"/>
    <w:rsid w:val="004571AD"/>
    <w:rsid w:val="004571CB"/>
    <w:rsid w:val="00457748"/>
    <w:rsid w:val="00457824"/>
    <w:rsid w:val="00457DFC"/>
    <w:rsid w:val="00457EF6"/>
    <w:rsid w:val="0046006C"/>
    <w:rsid w:val="00460CED"/>
    <w:rsid w:val="00460ECC"/>
    <w:rsid w:val="00460FF7"/>
    <w:rsid w:val="00462C97"/>
    <w:rsid w:val="00462E1F"/>
    <w:rsid w:val="004633D3"/>
    <w:rsid w:val="00463945"/>
    <w:rsid w:val="00463F59"/>
    <w:rsid w:val="00464434"/>
    <w:rsid w:val="004649A6"/>
    <w:rsid w:val="0046505D"/>
    <w:rsid w:val="0046578B"/>
    <w:rsid w:val="0046743A"/>
    <w:rsid w:val="00467C65"/>
    <w:rsid w:val="00467D20"/>
    <w:rsid w:val="00467D66"/>
    <w:rsid w:val="004705A6"/>
    <w:rsid w:val="0047072B"/>
    <w:rsid w:val="00470B5B"/>
    <w:rsid w:val="00471780"/>
    <w:rsid w:val="00471DC2"/>
    <w:rsid w:val="00472486"/>
    <w:rsid w:val="00472784"/>
    <w:rsid w:val="00473360"/>
    <w:rsid w:val="0047361B"/>
    <w:rsid w:val="00473A1B"/>
    <w:rsid w:val="00474621"/>
    <w:rsid w:val="00474D50"/>
    <w:rsid w:val="004752E2"/>
    <w:rsid w:val="004755A9"/>
    <w:rsid w:val="004760CF"/>
    <w:rsid w:val="00476CC2"/>
    <w:rsid w:val="00476CE1"/>
    <w:rsid w:val="00477135"/>
    <w:rsid w:val="00477842"/>
    <w:rsid w:val="00480730"/>
    <w:rsid w:val="00480B10"/>
    <w:rsid w:val="0048137A"/>
    <w:rsid w:val="004813F7"/>
    <w:rsid w:val="004826DB"/>
    <w:rsid w:val="004828BA"/>
    <w:rsid w:val="00483384"/>
    <w:rsid w:val="00483502"/>
    <w:rsid w:val="00483622"/>
    <w:rsid w:val="00483843"/>
    <w:rsid w:val="00484C46"/>
    <w:rsid w:val="00486602"/>
    <w:rsid w:val="004869B1"/>
    <w:rsid w:val="0049076F"/>
    <w:rsid w:val="004909E4"/>
    <w:rsid w:val="00490B22"/>
    <w:rsid w:val="00490D8E"/>
    <w:rsid w:val="004915E1"/>
    <w:rsid w:val="00491BA0"/>
    <w:rsid w:val="00491BAC"/>
    <w:rsid w:val="00492CF0"/>
    <w:rsid w:val="00493C11"/>
    <w:rsid w:val="004940BD"/>
    <w:rsid w:val="00494104"/>
    <w:rsid w:val="00494537"/>
    <w:rsid w:val="00494B0E"/>
    <w:rsid w:val="00494F72"/>
    <w:rsid w:val="00495C69"/>
    <w:rsid w:val="004963AA"/>
    <w:rsid w:val="004963D1"/>
    <w:rsid w:val="004964B5"/>
    <w:rsid w:val="004A021E"/>
    <w:rsid w:val="004A0957"/>
    <w:rsid w:val="004A0A5D"/>
    <w:rsid w:val="004A122F"/>
    <w:rsid w:val="004A15A6"/>
    <w:rsid w:val="004A15E5"/>
    <w:rsid w:val="004A2097"/>
    <w:rsid w:val="004A2B1B"/>
    <w:rsid w:val="004A2CF4"/>
    <w:rsid w:val="004A3667"/>
    <w:rsid w:val="004A384F"/>
    <w:rsid w:val="004A3AF1"/>
    <w:rsid w:val="004A4180"/>
    <w:rsid w:val="004A43FC"/>
    <w:rsid w:val="004A4D82"/>
    <w:rsid w:val="004A4E50"/>
    <w:rsid w:val="004A4F81"/>
    <w:rsid w:val="004A575B"/>
    <w:rsid w:val="004A5B99"/>
    <w:rsid w:val="004A62DC"/>
    <w:rsid w:val="004A68F3"/>
    <w:rsid w:val="004A70A0"/>
    <w:rsid w:val="004A790A"/>
    <w:rsid w:val="004B0943"/>
    <w:rsid w:val="004B20AD"/>
    <w:rsid w:val="004B2706"/>
    <w:rsid w:val="004B2AD8"/>
    <w:rsid w:val="004B2B37"/>
    <w:rsid w:val="004B2BEF"/>
    <w:rsid w:val="004B32EC"/>
    <w:rsid w:val="004B59C8"/>
    <w:rsid w:val="004B5F4A"/>
    <w:rsid w:val="004B613B"/>
    <w:rsid w:val="004B79D7"/>
    <w:rsid w:val="004B7D47"/>
    <w:rsid w:val="004B7DEA"/>
    <w:rsid w:val="004C0E05"/>
    <w:rsid w:val="004C15B6"/>
    <w:rsid w:val="004C16E2"/>
    <w:rsid w:val="004C1A9E"/>
    <w:rsid w:val="004C203E"/>
    <w:rsid w:val="004C3057"/>
    <w:rsid w:val="004C3B9B"/>
    <w:rsid w:val="004C4DB9"/>
    <w:rsid w:val="004C5E2F"/>
    <w:rsid w:val="004C6638"/>
    <w:rsid w:val="004C7510"/>
    <w:rsid w:val="004C7A74"/>
    <w:rsid w:val="004C7E1B"/>
    <w:rsid w:val="004D0486"/>
    <w:rsid w:val="004D11A3"/>
    <w:rsid w:val="004D1246"/>
    <w:rsid w:val="004D1267"/>
    <w:rsid w:val="004D1734"/>
    <w:rsid w:val="004D19CA"/>
    <w:rsid w:val="004D24AD"/>
    <w:rsid w:val="004D268E"/>
    <w:rsid w:val="004D3A25"/>
    <w:rsid w:val="004D3E96"/>
    <w:rsid w:val="004D42C2"/>
    <w:rsid w:val="004D4F64"/>
    <w:rsid w:val="004D5105"/>
    <w:rsid w:val="004D5227"/>
    <w:rsid w:val="004D528A"/>
    <w:rsid w:val="004D52C7"/>
    <w:rsid w:val="004D5BC8"/>
    <w:rsid w:val="004D5E73"/>
    <w:rsid w:val="004D65A9"/>
    <w:rsid w:val="004D6A20"/>
    <w:rsid w:val="004D7900"/>
    <w:rsid w:val="004D7931"/>
    <w:rsid w:val="004D7E1A"/>
    <w:rsid w:val="004E0470"/>
    <w:rsid w:val="004E07FB"/>
    <w:rsid w:val="004E0883"/>
    <w:rsid w:val="004E1092"/>
    <w:rsid w:val="004E1168"/>
    <w:rsid w:val="004E1C0D"/>
    <w:rsid w:val="004E1EAF"/>
    <w:rsid w:val="004E2C82"/>
    <w:rsid w:val="004E2EB7"/>
    <w:rsid w:val="004E303E"/>
    <w:rsid w:val="004E3661"/>
    <w:rsid w:val="004E4423"/>
    <w:rsid w:val="004E49BD"/>
    <w:rsid w:val="004E5331"/>
    <w:rsid w:val="004E545E"/>
    <w:rsid w:val="004E613B"/>
    <w:rsid w:val="004E6508"/>
    <w:rsid w:val="004E6BCD"/>
    <w:rsid w:val="004E6DA5"/>
    <w:rsid w:val="004E6DEF"/>
    <w:rsid w:val="004E7140"/>
    <w:rsid w:val="004E71E0"/>
    <w:rsid w:val="004E7A50"/>
    <w:rsid w:val="004E7DE4"/>
    <w:rsid w:val="004F11AF"/>
    <w:rsid w:val="004F1B3A"/>
    <w:rsid w:val="004F2A62"/>
    <w:rsid w:val="004F33DA"/>
    <w:rsid w:val="004F3D0E"/>
    <w:rsid w:val="004F489C"/>
    <w:rsid w:val="004F535F"/>
    <w:rsid w:val="004F5729"/>
    <w:rsid w:val="004F57B2"/>
    <w:rsid w:val="004F5EA8"/>
    <w:rsid w:val="004F7507"/>
    <w:rsid w:val="005005FE"/>
    <w:rsid w:val="00501E43"/>
    <w:rsid w:val="00502512"/>
    <w:rsid w:val="00503AA2"/>
    <w:rsid w:val="00503BFB"/>
    <w:rsid w:val="00504320"/>
    <w:rsid w:val="00504DC2"/>
    <w:rsid w:val="005070DB"/>
    <w:rsid w:val="0050723F"/>
    <w:rsid w:val="0051063E"/>
    <w:rsid w:val="00510678"/>
    <w:rsid w:val="00511AF7"/>
    <w:rsid w:val="005122CC"/>
    <w:rsid w:val="00512C7E"/>
    <w:rsid w:val="00512E58"/>
    <w:rsid w:val="0051359E"/>
    <w:rsid w:val="00513A12"/>
    <w:rsid w:val="00513FAA"/>
    <w:rsid w:val="005143A0"/>
    <w:rsid w:val="00514544"/>
    <w:rsid w:val="00514591"/>
    <w:rsid w:val="005146CD"/>
    <w:rsid w:val="00514C7F"/>
    <w:rsid w:val="0051595A"/>
    <w:rsid w:val="0051659D"/>
    <w:rsid w:val="0051766F"/>
    <w:rsid w:val="00520162"/>
    <w:rsid w:val="00520552"/>
    <w:rsid w:val="00520FB9"/>
    <w:rsid w:val="0052106C"/>
    <w:rsid w:val="00521586"/>
    <w:rsid w:val="00521712"/>
    <w:rsid w:val="0052184F"/>
    <w:rsid w:val="0052221A"/>
    <w:rsid w:val="00522DD6"/>
    <w:rsid w:val="00523694"/>
    <w:rsid w:val="005239C7"/>
    <w:rsid w:val="00524632"/>
    <w:rsid w:val="005249F0"/>
    <w:rsid w:val="00524EA9"/>
    <w:rsid w:val="00525C34"/>
    <w:rsid w:val="00525D22"/>
    <w:rsid w:val="00526101"/>
    <w:rsid w:val="00526421"/>
    <w:rsid w:val="0052677E"/>
    <w:rsid w:val="00527208"/>
    <w:rsid w:val="0052746E"/>
    <w:rsid w:val="00527A56"/>
    <w:rsid w:val="00527BF6"/>
    <w:rsid w:val="00527D57"/>
    <w:rsid w:val="0053044F"/>
    <w:rsid w:val="00530A9C"/>
    <w:rsid w:val="00530AFF"/>
    <w:rsid w:val="00530DFB"/>
    <w:rsid w:val="0053125D"/>
    <w:rsid w:val="00531413"/>
    <w:rsid w:val="00531446"/>
    <w:rsid w:val="00531697"/>
    <w:rsid w:val="0053248D"/>
    <w:rsid w:val="00532564"/>
    <w:rsid w:val="0053456B"/>
    <w:rsid w:val="00534FB4"/>
    <w:rsid w:val="00535766"/>
    <w:rsid w:val="00536AD4"/>
    <w:rsid w:val="00536C18"/>
    <w:rsid w:val="00536FCB"/>
    <w:rsid w:val="00537307"/>
    <w:rsid w:val="0054039B"/>
    <w:rsid w:val="0054060A"/>
    <w:rsid w:val="00540F2C"/>
    <w:rsid w:val="0054111C"/>
    <w:rsid w:val="005414C7"/>
    <w:rsid w:val="00541985"/>
    <w:rsid w:val="00541FBF"/>
    <w:rsid w:val="00542C39"/>
    <w:rsid w:val="00542D1B"/>
    <w:rsid w:val="0054379E"/>
    <w:rsid w:val="00544276"/>
    <w:rsid w:val="00545096"/>
    <w:rsid w:val="005450FC"/>
    <w:rsid w:val="00546401"/>
    <w:rsid w:val="00546EC1"/>
    <w:rsid w:val="00547C12"/>
    <w:rsid w:val="005505F0"/>
    <w:rsid w:val="0055098A"/>
    <w:rsid w:val="005512B8"/>
    <w:rsid w:val="00551C7A"/>
    <w:rsid w:val="005536E1"/>
    <w:rsid w:val="00553D99"/>
    <w:rsid w:val="00554AFB"/>
    <w:rsid w:val="0055694D"/>
    <w:rsid w:val="00556C3D"/>
    <w:rsid w:val="00556ECD"/>
    <w:rsid w:val="00557559"/>
    <w:rsid w:val="0055792D"/>
    <w:rsid w:val="00557D5C"/>
    <w:rsid w:val="00561AA6"/>
    <w:rsid w:val="00562A4B"/>
    <w:rsid w:val="00562E09"/>
    <w:rsid w:val="0056352B"/>
    <w:rsid w:val="00563672"/>
    <w:rsid w:val="005637C8"/>
    <w:rsid w:val="00563E40"/>
    <w:rsid w:val="00563F3D"/>
    <w:rsid w:val="005642C0"/>
    <w:rsid w:val="005648EE"/>
    <w:rsid w:val="00565735"/>
    <w:rsid w:val="0056616E"/>
    <w:rsid w:val="00566828"/>
    <w:rsid w:val="00570DF2"/>
    <w:rsid w:val="0057161D"/>
    <w:rsid w:val="00571665"/>
    <w:rsid w:val="005716D9"/>
    <w:rsid w:val="00571CA6"/>
    <w:rsid w:val="0057293D"/>
    <w:rsid w:val="00572C7F"/>
    <w:rsid w:val="005733F0"/>
    <w:rsid w:val="005734B4"/>
    <w:rsid w:val="0057387C"/>
    <w:rsid w:val="005739D7"/>
    <w:rsid w:val="005753EB"/>
    <w:rsid w:val="00575637"/>
    <w:rsid w:val="00575A8B"/>
    <w:rsid w:val="005763AF"/>
    <w:rsid w:val="00576A2F"/>
    <w:rsid w:val="00576F92"/>
    <w:rsid w:val="005772EF"/>
    <w:rsid w:val="00577486"/>
    <w:rsid w:val="00577A90"/>
    <w:rsid w:val="00580C19"/>
    <w:rsid w:val="00580EC5"/>
    <w:rsid w:val="005814C7"/>
    <w:rsid w:val="00581619"/>
    <w:rsid w:val="00581F10"/>
    <w:rsid w:val="0058322E"/>
    <w:rsid w:val="00583813"/>
    <w:rsid w:val="00583A74"/>
    <w:rsid w:val="005842A5"/>
    <w:rsid w:val="00584B0D"/>
    <w:rsid w:val="00584BF8"/>
    <w:rsid w:val="005854FC"/>
    <w:rsid w:val="00585A1B"/>
    <w:rsid w:val="00586281"/>
    <w:rsid w:val="005876C8"/>
    <w:rsid w:val="00587EA8"/>
    <w:rsid w:val="00587EBE"/>
    <w:rsid w:val="00590A98"/>
    <w:rsid w:val="00590D80"/>
    <w:rsid w:val="0059110B"/>
    <w:rsid w:val="00591330"/>
    <w:rsid w:val="00591366"/>
    <w:rsid w:val="005913D8"/>
    <w:rsid w:val="00591766"/>
    <w:rsid w:val="00592229"/>
    <w:rsid w:val="00594A35"/>
    <w:rsid w:val="00594F7A"/>
    <w:rsid w:val="005956ED"/>
    <w:rsid w:val="005957C6"/>
    <w:rsid w:val="0059613C"/>
    <w:rsid w:val="00596808"/>
    <w:rsid w:val="005973A6"/>
    <w:rsid w:val="005A00EF"/>
    <w:rsid w:val="005A085F"/>
    <w:rsid w:val="005A0E3D"/>
    <w:rsid w:val="005A14D4"/>
    <w:rsid w:val="005A497D"/>
    <w:rsid w:val="005A5518"/>
    <w:rsid w:val="005A5732"/>
    <w:rsid w:val="005A6AB1"/>
    <w:rsid w:val="005A7402"/>
    <w:rsid w:val="005A7E68"/>
    <w:rsid w:val="005B0353"/>
    <w:rsid w:val="005B0CCB"/>
    <w:rsid w:val="005B157C"/>
    <w:rsid w:val="005B1A6C"/>
    <w:rsid w:val="005B22A8"/>
    <w:rsid w:val="005B2729"/>
    <w:rsid w:val="005B2B9D"/>
    <w:rsid w:val="005B37BC"/>
    <w:rsid w:val="005B3CCE"/>
    <w:rsid w:val="005B407D"/>
    <w:rsid w:val="005B4594"/>
    <w:rsid w:val="005B5877"/>
    <w:rsid w:val="005B5A34"/>
    <w:rsid w:val="005B6373"/>
    <w:rsid w:val="005B638E"/>
    <w:rsid w:val="005B6786"/>
    <w:rsid w:val="005B6FFB"/>
    <w:rsid w:val="005B7A44"/>
    <w:rsid w:val="005B7D53"/>
    <w:rsid w:val="005C0B11"/>
    <w:rsid w:val="005C0D09"/>
    <w:rsid w:val="005C1833"/>
    <w:rsid w:val="005C185F"/>
    <w:rsid w:val="005C19CC"/>
    <w:rsid w:val="005C1B5A"/>
    <w:rsid w:val="005C2B40"/>
    <w:rsid w:val="005C2E27"/>
    <w:rsid w:val="005C320A"/>
    <w:rsid w:val="005C35DB"/>
    <w:rsid w:val="005C3722"/>
    <w:rsid w:val="005C3A2B"/>
    <w:rsid w:val="005C4A7D"/>
    <w:rsid w:val="005C4F69"/>
    <w:rsid w:val="005C58C2"/>
    <w:rsid w:val="005C5F25"/>
    <w:rsid w:val="005C6357"/>
    <w:rsid w:val="005C676C"/>
    <w:rsid w:val="005C69BE"/>
    <w:rsid w:val="005C7681"/>
    <w:rsid w:val="005C7F43"/>
    <w:rsid w:val="005D00BD"/>
    <w:rsid w:val="005D085D"/>
    <w:rsid w:val="005D0A69"/>
    <w:rsid w:val="005D13C1"/>
    <w:rsid w:val="005D2BA3"/>
    <w:rsid w:val="005D2DA7"/>
    <w:rsid w:val="005D355C"/>
    <w:rsid w:val="005D38CA"/>
    <w:rsid w:val="005D41D7"/>
    <w:rsid w:val="005D45E3"/>
    <w:rsid w:val="005D473B"/>
    <w:rsid w:val="005D488F"/>
    <w:rsid w:val="005D53A3"/>
    <w:rsid w:val="005D558D"/>
    <w:rsid w:val="005D55C0"/>
    <w:rsid w:val="005D6025"/>
    <w:rsid w:val="005D6164"/>
    <w:rsid w:val="005D61F4"/>
    <w:rsid w:val="005D6B99"/>
    <w:rsid w:val="005D6E23"/>
    <w:rsid w:val="005D7BDA"/>
    <w:rsid w:val="005E0F32"/>
    <w:rsid w:val="005E1CC1"/>
    <w:rsid w:val="005E29EE"/>
    <w:rsid w:val="005E2EA8"/>
    <w:rsid w:val="005E35F8"/>
    <w:rsid w:val="005E4714"/>
    <w:rsid w:val="005E474A"/>
    <w:rsid w:val="005E47CD"/>
    <w:rsid w:val="005E4A94"/>
    <w:rsid w:val="005E55A2"/>
    <w:rsid w:val="005E571D"/>
    <w:rsid w:val="005E5E50"/>
    <w:rsid w:val="005E617C"/>
    <w:rsid w:val="005E61B2"/>
    <w:rsid w:val="005E65CC"/>
    <w:rsid w:val="005E672C"/>
    <w:rsid w:val="005E7B73"/>
    <w:rsid w:val="005E7D39"/>
    <w:rsid w:val="005F01B0"/>
    <w:rsid w:val="005F05E5"/>
    <w:rsid w:val="005F145E"/>
    <w:rsid w:val="005F1838"/>
    <w:rsid w:val="005F19AB"/>
    <w:rsid w:val="005F1A6E"/>
    <w:rsid w:val="005F20AA"/>
    <w:rsid w:val="005F3EEC"/>
    <w:rsid w:val="005F4D3C"/>
    <w:rsid w:val="005F6E11"/>
    <w:rsid w:val="005F78E7"/>
    <w:rsid w:val="005F7CD3"/>
    <w:rsid w:val="00600621"/>
    <w:rsid w:val="00600700"/>
    <w:rsid w:val="00600F8B"/>
    <w:rsid w:val="00601DA8"/>
    <w:rsid w:val="00601E5C"/>
    <w:rsid w:val="0060202E"/>
    <w:rsid w:val="006021B0"/>
    <w:rsid w:val="006022C9"/>
    <w:rsid w:val="0060330B"/>
    <w:rsid w:val="0060366B"/>
    <w:rsid w:val="006039C7"/>
    <w:rsid w:val="00604365"/>
    <w:rsid w:val="0060450E"/>
    <w:rsid w:val="00604A7B"/>
    <w:rsid w:val="00605109"/>
    <w:rsid w:val="00605A17"/>
    <w:rsid w:val="00605D6D"/>
    <w:rsid w:val="006069E6"/>
    <w:rsid w:val="00607525"/>
    <w:rsid w:val="006076E9"/>
    <w:rsid w:val="00607709"/>
    <w:rsid w:val="006078D4"/>
    <w:rsid w:val="00607932"/>
    <w:rsid w:val="00610441"/>
    <w:rsid w:val="00610F36"/>
    <w:rsid w:val="00611674"/>
    <w:rsid w:val="006116AF"/>
    <w:rsid w:val="00612361"/>
    <w:rsid w:val="006123C2"/>
    <w:rsid w:val="00613121"/>
    <w:rsid w:val="006138BF"/>
    <w:rsid w:val="00614067"/>
    <w:rsid w:val="0061415A"/>
    <w:rsid w:val="0061489F"/>
    <w:rsid w:val="00614DE4"/>
    <w:rsid w:val="006157B9"/>
    <w:rsid w:val="006159C2"/>
    <w:rsid w:val="00615AA9"/>
    <w:rsid w:val="00615D89"/>
    <w:rsid w:val="00616971"/>
    <w:rsid w:val="00616E55"/>
    <w:rsid w:val="0061754B"/>
    <w:rsid w:val="00620652"/>
    <w:rsid w:val="00620B00"/>
    <w:rsid w:val="00620D99"/>
    <w:rsid w:val="006217F6"/>
    <w:rsid w:val="0062274B"/>
    <w:rsid w:val="00622D02"/>
    <w:rsid w:val="00623AB0"/>
    <w:rsid w:val="00623E83"/>
    <w:rsid w:val="0062495F"/>
    <w:rsid w:val="00625F4A"/>
    <w:rsid w:val="00625F75"/>
    <w:rsid w:val="00627488"/>
    <w:rsid w:val="00627CAD"/>
    <w:rsid w:val="00627FF1"/>
    <w:rsid w:val="006300BC"/>
    <w:rsid w:val="00630A52"/>
    <w:rsid w:val="00630D5F"/>
    <w:rsid w:val="0063145E"/>
    <w:rsid w:val="00631505"/>
    <w:rsid w:val="00631A0D"/>
    <w:rsid w:val="00631BF5"/>
    <w:rsid w:val="0063266B"/>
    <w:rsid w:val="00632880"/>
    <w:rsid w:val="006330B1"/>
    <w:rsid w:val="00633D01"/>
    <w:rsid w:val="00633FBF"/>
    <w:rsid w:val="00634250"/>
    <w:rsid w:val="00634944"/>
    <w:rsid w:val="006357DF"/>
    <w:rsid w:val="0063658E"/>
    <w:rsid w:val="00636A14"/>
    <w:rsid w:val="00636A91"/>
    <w:rsid w:val="00637071"/>
    <w:rsid w:val="006371F5"/>
    <w:rsid w:val="0064073C"/>
    <w:rsid w:val="006408AF"/>
    <w:rsid w:val="006408FC"/>
    <w:rsid w:val="00640E82"/>
    <w:rsid w:val="00641080"/>
    <w:rsid w:val="006418E1"/>
    <w:rsid w:val="00642991"/>
    <w:rsid w:val="00643640"/>
    <w:rsid w:val="00643A04"/>
    <w:rsid w:val="006442C9"/>
    <w:rsid w:val="00644BE0"/>
    <w:rsid w:val="00644E29"/>
    <w:rsid w:val="00645663"/>
    <w:rsid w:val="00645C1F"/>
    <w:rsid w:val="00645C30"/>
    <w:rsid w:val="00645FB1"/>
    <w:rsid w:val="006461A9"/>
    <w:rsid w:val="00646E7F"/>
    <w:rsid w:val="00650CE5"/>
    <w:rsid w:val="00651853"/>
    <w:rsid w:val="00651BCB"/>
    <w:rsid w:val="006521DB"/>
    <w:rsid w:val="00654133"/>
    <w:rsid w:val="00654A72"/>
    <w:rsid w:val="00655802"/>
    <w:rsid w:val="00655B38"/>
    <w:rsid w:val="00656348"/>
    <w:rsid w:val="0065649F"/>
    <w:rsid w:val="00656A6A"/>
    <w:rsid w:val="00656B04"/>
    <w:rsid w:val="00657C7F"/>
    <w:rsid w:val="00660538"/>
    <w:rsid w:val="00661061"/>
    <w:rsid w:val="00661309"/>
    <w:rsid w:val="006613FB"/>
    <w:rsid w:val="00661A63"/>
    <w:rsid w:val="006622D7"/>
    <w:rsid w:val="00662C8D"/>
    <w:rsid w:val="00662E33"/>
    <w:rsid w:val="0066321D"/>
    <w:rsid w:val="006647CF"/>
    <w:rsid w:val="00665CEB"/>
    <w:rsid w:val="00665FC0"/>
    <w:rsid w:val="00666CFF"/>
    <w:rsid w:val="00667E83"/>
    <w:rsid w:val="00670720"/>
    <w:rsid w:val="006714EE"/>
    <w:rsid w:val="006715B9"/>
    <w:rsid w:val="006728C9"/>
    <w:rsid w:val="00672CAB"/>
    <w:rsid w:val="00672D63"/>
    <w:rsid w:val="00672E7D"/>
    <w:rsid w:val="00673164"/>
    <w:rsid w:val="006731CD"/>
    <w:rsid w:val="00673F7B"/>
    <w:rsid w:val="00674800"/>
    <w:rsid w:val="00674B7D"/>
    <w:rsid w:val="006750CC"/>
    <w:rsid w:val="00675DED"/>
    <w:rsid w:val="006760A6"/>
    <w:rsid w:val="00676583"/>
    <w:rsid w:val="00676690"/>
    <w:rsid w:val="00677685"/>
    <w:rsid w:val="00677BB2"/>
    <w:rsid w:val="006803F7"/>
    <w:rsid w:val="006809D6"/>
    <w:rsid w:val="00680AFC"/>
    <w:rsid w:val="00680D4C"/>
    <w:rsid w:val="0068230A"/>
    <w:rsid w:val="006824A8"/>
    <w:rsid w:val="00682E30"/>
    <w:rsid w:val="00683502"/>
    <w:rsid w:val="006835C1"/>
    <w:rsid w:val="00683F00"/>
    <w:rsid w:val="0068418C"/>
    <w:rsid w:val="0068462F"/>
    <w:rsid w:val="00684F53"/>
    <w:rsid w:val="00685428"/>
    <w:rsid w:val="0068570A"/>
    <w:rsid w:val="00685F40"/>
    <w:rsid w:val="00687A9F"/>
    <w:rsid w:val="006902A9"/>
    <w:rsid w:val="00690777"/>
    <w:rsid w:val="0069090F"/>
    <w:rsid w:val="00690D3C"/>
    <w:rsid w:val="00691CB7"/>
    <w:rsid w:val="006925C8"/>
    <w:rsid w:val="00692D71"/>
    <w:rsid w:val="00693B63"/>
    <w:rsid w:val="00693B82"/>
    <w:rsid w:val="00695D34"/>
    <w:rsid w:val="00695E62"/>
    <w:rsid w:val="00695F96"/>
    <w:rsid w:val="0069688B"/>
    <w:rsid w:val="006A02CB"/>
    <w:rsid w:val="006A041E"/>
    <w:rsid w:val="006A044E"/>
    <w:rsid w:val="006A06C1"/>
    <w:rsid w:val="006A178F"/>
    <w:rsid w:val="006A2216"/>
    <w:rsid w:val="006A2CEE"/>
    <w:rsid w:val="006A34A0"/>
    <w:rsid w:val="006A41F6"/>
    <w:rsid w:val="006A4444"/>
    <w:rsid w:val="006A49EA"/>
    <w:rsid w:val="006A5E6D"/>
    <w:rsid w:val="006A5F72"/>
    <w:rsid w:val="006A7876"/>
    <w:rsid w:val="006A7D13"/>
    <w:rsid w:val="006B0D13"/>
    <w:rsid w:val="006B1E22"/>
    <w:rsid w:val="006B246D"/>
    <w:rsid w:val="006B2AC9"/>
    <w:rsid w:val="006B2D72"/>
    <w:rsid w:val="006B2EC1"/>
    <w:rsid w:val="006B3A1B"/>
    <w:rsid w:val="006B3BB6"/>
    <w:rsid w:val="006B3C10"/>
    <w:rsid w:val="006B426E"/>
    <w:rsid w:val="006B4945"/>
    <w:rsid w:val="006B5174"/>
    <w:rsid w:val="006B5494"/>
    <w:rsid w:val="006B5D79"/>
    <w:rsid w:val="006B672A"/>
    <w:rsid w:val="006B67F1"/>
    <w:rsid w:val="006B6A21"/>
    <w:rsid w:val="006B7B22"/>
    <w:rsid w:val="006B7FDC"/>
    <w:rsid w:val="006C060E"/>
    <w:rsid w:val="006C1129"/>
    <w:rsid w:val="006C1A9B"/>
    <w:rsid w:val="006C2629"/>
    <w:rsid w:val="006C285D"/>
    <w:rsid w:val="006C443A"/>
    <w:rsid w:val="006C4728"/>
    <w:rsid w:val="006C49E6"/>
    <w:rsid w:val="006C4F80"/>
    <w:rsid w:val="006C5C0E"/>
    <w:rsid w:val="006C5E22"/>
    <w:rsid w:val="006C6450"/>
    <w:rsid w:val="006C6B79"/>
    <w:rsid w:val="006C6C9F"/>
    <w:rsid w:val="006C6DC4"/>
    <w:rsid w:val="006C7464"/>
    <w:rsid w:val="006C7638"/>
    <w:rsid w:val="006C7996"/>
    <w:rsid w:val="006C7E5F"/>
    <w:rsid w:val="006D01F3"/>
    <w:rsid w:val="006D0654"/>
    <w:rsid w:val="006D0743"/>
    <w:rsid w:val="006D0AE9"/>
    <w:rsid w:val="006D0B6C"/>
    <w:rsid w:val="006D1149"/>
    <w:rsid w:val="006D2593"/>
    <w:rsid w:val="006D342A"/>
    <w:rsid w:val="006D4CB0"/>
    <w:rsid w:val="006D4D6F"/>
    <w:rsid w:val="006D4E1A"/>
    <w:rsid w:val="006D58A3"/>
    <w:rsid w:val="006D6196"/>
    <w:rsid w:val="006E0157"/>
    <w:rsid w:val="006E0D27"/>
    <w:rsid w:val="006E107D"/>
    <w:rsid w:val="006E20D5"/>
    <w:rsid w:val="006E2991"/>
    <w:rsid w:val="006E2B34"/>
    <w:rsid w:val="006E3F36"/>
    <w:rsid w:val="006E4805"/>
    <w:rsid w:val="006E4ACD"/>
    <w:rsid w:val="006E4E62"/>
    <w:rsid w:val="006E51FE"/>
    <w:rsid w:val="006E5859"/>
    <w:rsid w:val="006E5DA5"/>
    <w:rsid w:val="006E6131"/>
    <w:rsid w:val="006E6431"/>
    <w:rsid w:val="006F066F"/>
    <w:rsid w:val="006F111E"/>
    <w:rsid w:val="006F13D8"/>
    <w:rsid w:val="006F237E"/>
    <w:rsid w:val="006F2849"/>
    <w:rsid w:val="006F31AC"/>
    <w:rsid w:val="006F352E"/>
    <w:rsid w:val="006F4A21"/>
    <w:rsid w:val="006F5EA9"/>
    <w:rsid w:val="006F6226"/>
    <w:rsid w:val="006F6D6F"/>
    <w:rsid w:val="006F6FF4"/>
    <w:rsid w:val="006F7E88"/>
    <w:rsid w:val="0070009A"/>
    <w:rsid w:val="0070083B"/>
    <w:rsid w:val="00700C2E"/>
    <w:rsid w:val="00700EFE"/>
    <w:rsid w:val="00701354"/>
    <w:rsid w:val="00701403"/>
    <w:rsid w:val="00702F7C"/>
    <w:rsid w:val="0070320E"/>
    <w:rsid w:val="00703ECA"/>
    <w:rsid w:val="007041D0"/>
    <w:rsid w:val="007046BA"/>
    <w:rsid w:val="00704C0A"/>
    <w:rsid w:val="00704F88"/>
    <w:rsid w:val="0070529A"/>
    <w:rsid w:val="0070541B"/>
    <w:rsid w:val="00705518"/>
    <w:rsid w:val="00705F7B"/>
    <w:rsid w:val="007061F5"/>
    <w:rsid w:val="00706C62"/>
    <w:rsid w:val="00706CAB"/>
    <w:rsid w:val="00707093"/>
    <w:rsid w:val="00707156"/>
    <w:rsid w:val="00710BF6"/>
    <w:rsid w:val="007113EE"/>
    <w:rsid w:val="00712E9F"/>
    <w:rsid w:val="00713A25"/>
    <w:rsid w:val="00713D3A"/>
    <w:rsid w:val="00714CEA"/>
    <w:rsid w:val="00714D54"/>
    <w:rsid w:val="00715852"/>
    <w:rsid w:val="00715D93"/>
    <w:rsid w:val="00716255"/>
    <w:rsid w:val="00716682"/>
    <w:rsid w:val="007179F8"/>
    <w:rsid w:val="00717A12"/>
    <w:rsid w:val="00717C3E"/>
    <w:rsid w:val="007202C5"/>
    <w:rsid w:val="007203C9"/>
    <w:rsid w:val="007210A0"/>
    <w:rsid w:val="007229AB"/>
    <w:rsid w:val="00722FFA"/>
    <w:rsid w:val="00724368"/>
    <w:rsid w:val="00724F1E"/>
    <w:rsid w:val="00725014"/>
    <w:rsid w:val="007252B8"/>
    <w:rsid w:val="007271B5"/>
    <w:rsid w:val="007301E8"/>
    <w:rsid w:val="00730715"/>
    <w:rsid w:val="00730981"/>
    <w:rsid w:val="007326DE"/>
    <w:rsid w:val="00732AC4"/>
    <w:rsid w:val="00732FA3"/>
    <w:rsid w:val="00733856"/>
    <w:rsid w:val="00733C30"/>
    <w:rsid w:val="00733E4D"/>
    <w:rsid w:val="00733F78"/>
    <w:rsid w:val="00734337"/>
    <w:rsid w:val="0073485B"/>
    <w:rsid w:val="00734D4A"/>
    <w:rsid w:val="00735358"/>
    <w:rsid w:val="00735568"/>
    <w:rsid w:val="00735A1A"/>
    <w:rsid w:val="007362DD"/>
    <w:rsid w:val="0073652D"/>
    <w:rsid w:val="00736664"/>
    <w:rsid w:val="007366F5"/>
    <w:rsid w:val="00736936"/>
    <w:rsid w:val="007370D3"/>
    <w:rsid w:val="00737A2B"/>
    <w:rsid w:val="0074066D"/>
    <w:rsid w:val="0074080F"/>
    <w:rsid w:val="007409D1"/>
    <w:rsid w:val="00740B97"/>
    <w:rsid w:val="00741445"/>
    <w:rsid w:val="00741C18"/>
    <w:rsid w:val="00741F36"/>
    <w:rsid w:val="0074234B"/>
    <w:rsid w:val="00743786"/>
    <w:rsid w:val="007438F1"/>
    <w:rsid w:val="007443D4"/>
    <w:rsid w:val="0074520C"/>
    <w:rsid w:val="00745E1C"/>
    <w:rsid w:val="007477A5"/>
    <w:rsid w:val="00747A9B"/>
    <w:rsid w:val="00747AC9"/>
    <w:rsid w:val="007503EF"/>
    <w:rsid w:val="00751128"/>
    <w:rsid w:val="0075156B"/>
    <w:rsid w:val="00751802"/>
    <w:rsid w:val="00751840"/>
    <w:rsid w:val="00751B0D"/>
    <w:rsid w:val="00751ECF"/>
    <w:rsid w:val="007521D2"/>
    <w:rsid w:val="007524E9"/>
    <w:rsid w:val="0075254B"/>
    <w:rsid w:val="007526B3"/>
    <w:rsid w:val="00752A06"/>
    <w:rsid w:val="00752D20"/>
    <w:rsid w:val="00752F86"/>
    <w:rsid w:val="00753035"/>
    <w:rsid w:val="007543F3"/>
    <w:rsid w:val="00755823"/>
    <w:rsid w:val="00755D10"/>
    <w:rsid w:val="007560EA"/>
    <w:rsid w:val="007562E9"/>
    <w:rsid w:val="00757158"/>
    <w:rsid w:val="00757C1F"/>
    <w:rsid w:val="007608A9"/>
    <w:rsid w:val="007610DD"/>
    <w:rsid w:val="007613B8"/>
    <w:rsid w:val="007617D9"/>
    <w:rsid w:val="00763262"/>
    <w:rsid w:val="007632A3"/>
    <w:rsid w:val="00763770"/>
    <w:rsid w:val="007642E3"/>
    <w:rsid w:val="00764A89"/>
    <w:rsid w:val="00764EF8"/>
    <w:rsid w:val="0076653D"/>
    <w:rsid w:val="00766FCE"/>
    <w:rsid w:val="00767079"/>
    <w:rsid w:val="0076738E"/>
    <w:rsid w:val="00767642"/>
    <w:rsid w:val="00767697"/>
    <w:rsid w:val="007678DC"/>
    <w:rsid w:val="00767C3C"/>
    <w:rsid w:val="00770298"/>
    <w:rsid w:val="007703DF"/>
    <w:rsid w:val="007710F0"/>
    <w:rsid w:val="00771A35"/>
    <w:rsid w:val="00771CB5"/>
    <w:rsid w:val="00772A06"/>
    <w:rsid w:val="007730B1"/>
    <w:rsid w:val="007737D9"/>
    <w:rsid w:val="00773E70"/>
    <w:rsid w:val="007745C5"/>
    <w:rsid w:val="00774785"/>
    <w:rsid w:val="00774A07"/>
    <w:rsid w:val="00774E7C"/>
    <w:rsid w:val="0077527E"/>
    <w:rsid w:val="00775A2A"/>
    <w:rsid w:val="00775C95"/>
    <w:rsid w:val="007766E2"/>
    <w:rsid w:val="00776E5C"/>
    <w:rsid w:val="00777114"/>
    <w:rsid w:val="007771C1"/>
    <w:rsid w:val="00777735"/>
    <w:rsid w:val="00777759"/>
    <w:rsid w:val="00777958"/>
    <w:rsid w:val="00777995"/>
    <w:rsid w:val="007779D5"/>
    <w:rsid w:val="00780AC3"/>
    <w:rsid w:val="00781BF7"/>
    <w:rsid w:val="00781C42"/>
    <w:rsid w:val="00781FED"/>
    <w:rsid w:val="00782D01"/>
    <w:rsid w:val="007838DA"/>
    <w:rsid w:val="00784190"/>
    <w:rsid w:val="007847B8"/>
    <w:rsid w:val="00784882"/>
    <w:rsid w:val="00784ACC"/>
    <w:rsid w:val="00785C17"/>
    <w:rsid w:val="00785F13"/>
    <w:rsid w:val="00785F52"/>
    <w:rsid w:val="00785F71"/>
    <w:rsid w:val="00786046"/>
    <w:rsid w:val="0078618D"/>
    <w:rsid w:val="00786237"/>
    <w:rsid w:val="007869C0"/>
    <w:rsid w:val="00787312"/>
    <w:rsid w:val="00787A43"/>
    <w:rsid w:val="007903E9"/>
    <w:rsid w:val="00790501"/>
    <w:rsid w:val="007906E1"/>
    <w:rsid w:val="00790720"/>
    <w:rsid w:val="00790726"/>
    <w:rsid w:val="00790E3C"/>
    <w:rsid w:val="0079332F"/>
    <w:rsid w:val="00793375"/>
    <w:rsid w:val="007939BC"/>
    <w:rsid w:val="00793B35"/>
    <w:rsid w:val="007940FB"/>
    <w:rsid w:val="0079410C"/>
    <w:rsid w:val="00794A4E"/>
    <w:rsid w:val="0079529E"/>
    <w:rsid w:val="0079647C"/>
    <w:rsid w:val="00796D26"/>
    <w:rsid w:val="0079787C"/>
    <w:rsid w:val="007A04CB"/>
    <w:rsid w:val="007A04FD"/>
    <w:rsid w:val="007A0A64"/>
    <w:rsid w:val="007A11D7"/>
    <w:rsid w:val="007A1F35"/>
    <w:rsid w:val="007A26A8"/>
    <w:rsid w:val="007A2950"/>
    <w:rsid w:val="007A2E1D"/>
    <w:rsid w:val="007A3993"/>
    <w:rsid w:val="007A4770"/>
    <w:rsid w:val="007A4773"/>
    <w:rsid w:val="007A4893"/>
    <w:rsid w:val="007A4D6C"/>
    <w:rsid w:val="007A53FD"/>
    <w:rsid w:val="007A55C4"/>
    <w:rsid w:val="007A6217"/>
    <w:rsid w:val="007A7C50"/>
    <w:rsid w:val="007A7C83"/>
    <w:rsid w:val="007B02C7"/>
    <w:rsid w:val="007B0BD8"/>
    <w:rsid w:val="007B0C04"/>
    <w:rsid w:val="007B10B7"/>
    <w:rsid w:val="007B1D94"/>
    <w:rsid w:val="007B1F6E"/>
    <w:rsid w:val="007B2879"/>
    <w:rsid w:val="007B2ABC"/>
    <w:rsid w:val="007B2E70"/>
    <w:rsid w:val="007B373E"/>
    <w:rsid w:val="007B4433"/>
    <w:rsid w:val="007B4557"/>
    <w:rsid w:val="007B4582"/>
    <w:rsid w:val="007B4BA4"/>
    <w:rsid w:val="007B5C95"/>
    <w:rsid w:val="007B6518"/>
    <w:rsid w:val="007B6613"/>
    <w:rsid w:val="007B6B7C"/>
    <w:rsid w:val="007B7583"/>
    <w:rsid w:val="007B75DF"/>
    <w:rsid w:val="007C0210"/>
    <w:rsid w:val="007C0A34"/>
    <w:rsid w:val="007C1508"/>
    <w:rsid w:val="007C1966"/>
    <w:rsid w:val="007C1E3E"/>
    <w:rsid w:val="007C1F65"/>
    <w:rsid w:val="007C30DF"/>
    <w:rsid w:val="007C469F"/>
    <w:rsid w:val="007C54CE"/>
    <w:rsid w:val="007C5A9C"/>
    <w:rsid w:val="007C5DCB"/>
    <w:rsid w:val="007C608A"/>
    <w:rsid w:val="007C60DB"/>
    <w:rsid w:val="007C6BEC"/>
    <w:rsid w:val="007C7214"/>
    <w:rsid w:val="007D026E"/>
    <w:rsid w:val="007D0543"/>
    <w:rsid w:val="007D06D6"/>
    <w:rsid w:val="007D14F5"/>
    <w:rsid w:val="007D192A"/>
    <w:rsid w:val="007D1DA3"/>
    <w:rsid w:val="007D25F2"/>
    <w:rsid w:val="007D3245"/>
    <w:rsid w:val="007D484A"/>
    <w:rsid w:val="007D4885"/>
    <w:rsid w:val="007D51D0"/>
    <w:rsid w:val="007D73D6"/>
    <w:rsid w:val="007D7A57"/>
    <w:rsid w:val="007D7C18"/>
    <w:rsid w:val="007E00E8"/>
    <w:rsid w:val="007E0915"/>
    <w:rsid w:val="007E1747"/>
    <w:rsid w:val="007E19ED"/>
    <w:rsid w:val="007E23C0"/>
    <w:rsid w:val="007E2739"/>
    <w:rsid w:val="007E3091"/>
    <w:rsid w:val="007E30C7"/>
    <w:rsid w:val="007E3A8C"/>
    <w:rsid w:val="007E3AF3"/>
    <w:rsid w:val="007E3BF8"/>
    <w:rsid w:val="007E42DC"/>
    <w:rsid w:val="007E43EA"/>
    <w:rsid w:val="007E4D2C"/>
    <w:rsid w:val="007E545A"/>
    <w:rsid w:val="007E55FE"/>
    <w:rsid w:val="007E6320"/>
    <w:rsid w:val="007E6932"/>
    <w:rsid w:val="007E7037"/>
    <w:rsid w:val="007E7475"/>
    <w:rsid w:val="007E748E"/>
    <w:rsid w:val="007E7497"/>
    <w:rsid w:val="007F0EC9"/>
    <w:rsid w:val="007F18B9"/>
    <w:rsid w:val="007F1927"/>
    <w:rsid w:val="007F45A0"/>
    <w:rsid w:val="007F48F9"/>
    <w:rsid w:val="007F48FC"/>
    <w:rsid w:val="007F4F41"/>
    <w:rsid w:val="007F5649"/>
    <w:rsid w:val="007F5708"/>
    <w:rsid w:val="007F5CAF"/>
    <w:rsid w:val="007F664C"/>
    <w:rsid w:val="007F6B8A"/>
    <w:rsid w:val="007F74C1"/>
    <w:rsid w:val="007F7817"/>
    <w:rsid w:val="007F7D29"/>
    <w:rsid w:val="007F7E17"/>
    <w:rsid w:val="00800295"/>
    <w:rsid w:val="00800449"/>
    <w:rsid w:val="0080094D"/>
    <w:rsid w:val="0080165E"/>
    <w:rsid w:val="00801932"/>
    <w:rsid w:val="00801A54"/>
    <w:rsid w:val="00802273"/>
    <w:rsid w:val="008022E6"/>
    <w:rsid w:val="008023C8"/>
    <w:rsid w:val="0080313C"/>
    <w:rsid w:val="00803480"/>
    <w:rsid w:val="00803786"/>
    <w:rsid w:val="008038B9"/>
    <w:rsid w:val="008045A2"/>
    <w:rsid w:val="00804ECB"/>
    <w:rsid w:val="00805AC7"/>
    <w:rsid w:val="00805C6D"/>
    <w:rsid w:val="00805DDD"/>
    <w:rsid w:val="00807001"/>
    <w:rsid w:val="00807E82"/>
    <w:rsid w:val="00810422"/>
    <w:rsid w:val="00810DF2"/>
    <w:rsid w:val="008111D7"/>
    <w:rsid w:val="008118D8"/>
    <w:rsid w:val="00811DCF"/>
    <w:rsid w:val="00812262"/>
    <w:rsid w:val="00812528"/>
    <w:rsid w:val="0081279D"/>
    <w:rsid w:val="00813339"/>
    <w:rsid w:val="00814345"/>
    <w:rsid w:val="00814A60"/>
    <w:rsid w:val="00815115"/>
    <w:rsid w:val="00815872"/>
    <w:rsid w:val="00815B4D"/>
    <w:rsid w:val="00816255"/>
    <w:rsid w:val="008162E6"/>
    <w:rsid w:val="0081670D"/>
    <w:rsid w:val="00817014"/>
    <w:rsid w:val="008171EE"/>
    <w:rsid w:val="0081735A"/>
    <w:rsid w:val="008204E6"/>
    <w:rsid w:val="008205AD"/>
    <w:rsid w:val="00820884"/>
    <w:rsid w:val="0082110F"/>
    <w:rsid w:val="008212CD"/>
    <w:rsid w:val="0082150F"/>
    <w:rsid w:val="008215BD"/>
    <w:rsid w:val="008219AB"/>
    <w:rsid w:val="00822014"/>
    <w:rsid w:val="0082243F"/>
    <w:rsid w:val="008230BA"/>
    <w:rsid w:val="0082350B"/>
    <w:rsid w:val="00823895"/>
    <w:rsid w:val="00823A9D"/>
    <w:rsid w:val="00823FE4"/>
    <w:rsid w:val="008249A8"/>
    <w:rsid w:val="00825394"/>
    <w:rsid w:val="008255E4"/>
    <w:rsid w:val="00825627"/>
    <w:rsid w:val="00825B0F"/>
    <w:rsid w:val="00826264"/>
    <w:rsid w:val="008269AE"/>
    <w:rsid w:val="00827EB3"/>
    <w:rsid w:val="00830451"/>
    <w:rsid w:val="008304FA"/>
    <w:rsid w:val="00830C4A"/>
    <w:rsid w:val="0083162C"/>
    <w:rsid w:val="00831D99"/>
    <w:rsid w:val="0083220C"/>
    <w:rsid w:val="0083231A"/>
    <w:rsid w:val="00832D1F"/>
    <w:rsid w:val="008337DC"/>
    <w:rsid w:val="00834FFE"/>
    <w:rsid w:val="00835B08"/>
    <w:rsid w:val="00835CD2"/>
    <w:rsid w:val="00836CCE"/>
    <w:rsid w:val="008370DC"/>
    <w:rsid w:val="008378B3"/>
    <w:rsid w:val="00840618"/>
    <w:rsid w:val="00840801"/>
    <w:rsid w:val="00840ADB"/>
    <w:rsid w:val="00840CCF"/>
    <w:rsid w:val="00841A5B"/>
    <w:rsid w:val="008424D2"/>
    <w:rsid w:val="008425BA"/>
    <w:rsid w:val="00842A94"/>
    <w:rsid w:val="00843152"/>
    <w:rsid w:val="00843236"/>
    <w:rsid w:val="008435BA"/>
    <w:rsid w:val="00843FA0"/>
    <w:rsid w:val="00844066"/>
    <w:rsid w:val="0084444C"/>
    <w:rsid w:val="00844627"/>
    <w:rsid w:val="00844D35"/>
    <w:rsid w:val="00845258"/>
    <w:rsid w:val="00845655"/>
    <w:rsid w:val="00845B20"/>
    <w:rsid w:val="00846092"/>
    <w:rsid w:val="00846BB5"/>
    <w:rsid w:val="0084730E"/>
    <w:rsid w:val="00847321"/>
    <w:rsid w:val="0085049B"/>
    <w:rsid w:val="00850EA6"/>
    <w:rsid w:val="008510CC"/>
    <w:rsid w:val="0085140C"/>
    <w:rsid w:val="0085182C"/>
    <w:rsid w:val="00851CC5"/>
    <w:rsid w:val="00852C7A"/>
    <w:rsid w:val="008541C6"/>
    <w:rsid w:val="008545B6"/>
    <w:rsid w:val="0085483E"/>
    <w:rsid w:val="00854A11"/>
    <w:rsid w:val="00855423"/>
    <w:rsid w:val="00855644"/>
    <w:rsid w:val="00855812"/>
    <w:rsid w:val="00855B53"/>
    <w:rsid w:val="00855C56"/>
    <w:rsid w:val="00857852"/>
    <w:rsid w:val="008603B6"/>
    <w:rsid w:val="0086064C"/>
    <w:rsid w:val="008606FE"/>
    <w:rsid w:val="00860A8A"/>
    <w:rsid w:val="00860C3E"/>
    <w:rsid w:val="00860E9A"/>
    <w:rsid w:val="008619D8"/>
    <w:rsid w:val="00861C3E"/>
    <w:rsid w:val="008622D6"/>
    <w:rsid w:val="0086248E"/>
    <w:rsid w:val="00862A8D"/>
    <w:rsid w:val="00863426"/>
    <w:rsid w:val="0086371A"/>
    <w:rsid w:val="0086392C"/>
    <w:rsid w:val="0086399C"/>
    <w:rsid w:val="00863D85"/>
    <w:rsid w:val="00864054"/>
    <w:rsid w:val="0086442F"/>
    <w:rsid w:val="008646C5"/>
    <w:rsid w:val="00864863"/>
    <w:rsid w:val="0086529F"/>
    <w:rsid w:val="00865D81"/>
    <w:rsid w:val="00866204"/>
    <w:rsid w:val="008667BC"/>
    <w:rsid w:val="008668D5"/>
    <w:rsid w:val="00867E98"/>
    <w:rsid w:val="008708DD"/>
    <w:rsid w:val="00871236"/>
    <w:rsid w:val="00871A24"/>
    <w:rsid w:val="0087281D"/>
    <w:rsid w:val="0087341A"/>
    <w:rsid w:val="00873888"/>
    <w:rsid w:val="00873B6A"/>
    <w:rsid w:val="00874AE9"/>
    <w:rsid w:val="00875386"/>
    <w:rsid w:val="00875F57"/>
    <w:rsid w:val="008764D1"/>
    <w:rsid w:val="00876663"/>
    <w:rsid w:val="00876942"/>
    <w:rsid w:val="00876D47"/>
    <w:rsid w:val="00877757"/>
    <w:rsid w:val="00880356"/>
    <w:rsid w:val="00881859"/>
    <w:rsid w:val="0088192F"/>
    <w:rsid w:val="00881A7D"/>
    <w:rsid w:val="00882EFE"/>
    <w:rsid w:val="00882FE5"/>
    <w:rsid w:val="00883234"/>
    <w:rsid w:val="00883275"/>
    <w:rsid w:val="008837B1"/>
    <w:rsid w:val="00883E24"/>
    <w:rsid w:val="008846B1"/>
    <w:rsid w:val="0088471E"/>
    <w:rsid w:val="0088477F"/>
    <w:rsid w:val="0088507F"/>
    <w:rsid w:val="00885245"/>
    <w:rsid w:val="008858BF"/>
    <w:rsid w:val="00885DAD"/>
    <w:rsid w:val="00886E06"/>
    <w:rsid w:val="00887294"/>
    <w:rsid w:val="00887431"/>
    <w:rsid w:val="00887542"/>
    <w:rsid w:val="00887942"/>
    <w:rsid w:val="00887965"/>
    <w:rsid w:val="00887A6C"/>
    <w:rsid w:val="0089043A"/>
    <w:rsid w:val="00891123"/>
    <w:rsid w:val="0089113A"/>
    <w:rsid w:val="00892319"/>
    <w:rsid w:val="008927C6"/>
    <w:rsid w:val="00892AEC"/>
    <w:rsid w:val="0089359E"/>
    <w:rsid w:val="00893B97"/>
    <w:rsid w:val="00893F57"/>
    <w:rsid w:val="008944AD"/>
    <w:rsid w:val="0089454B"/>
    <w:rsid w:val="008946FB"/>
    <w:rsid w:val="008955C7"/>
    <w:rsid w:val="00896238"/>
    <w:rsid w:val="008969D5"/>
    <w:rsid w:val="008971D4"/>
    <w:rsid w:val="00897A84"/>
    <w:rsid w:val="00897D8E"/>
    <w:rsid w:val="008A142A"/>
    <w:rsid w:val="008A1BF1"/>
    <w:rsid w:val="008A24B4"/>
    <w:rsid w:val="008A2A61"/>
    <w:rsid w:val="008A38BA"/>
    <w:rsid w:val="008A4362"/>
    <w:rsid w:val="008A43EA"/>
    <w:rsid w:val="008A43FB"/>
    <w:rsid w:val="008A4F16"/>
    <w:rsid w:val="008A51B9"/>
    <w:rsid w:val="008A5A22"/>
    <w:rsid w:val="008A6759"/>
    <w:rsid w:val="008A6855"/>
    <w:rsid w:val="008A7284"/>
    <w:rsid w:val="008A741A"/>
    <w:rsid w:val="008B0368"/>
    <w:rsid w:val="008B0F1D"/>
    <w:rsid w:val="008B2438"/>
    <w:rsid w:val="008B287A"/>
    <w:rsid w:val="008B33C4"/>
    <w:rsid w:val="008B3D35"/>
    <w:rsid w:val="008B4374"/>
    <w:rsid w:val="008B48C3"/>
    <w:rsid w:val="008B4EC0"/>
    <w:rsid w:val="008B50C8"/>
    <w:rsid w:val="008B5D38"/>
    <w:rsid w:val="008B754E"/>
    <w:rsid w:val="008B777D"/>
    <w:rsid w:val="008C03BB"/>
    <w:rsid w:val="008C04FF"/>
    <w:rsid w:val="008C27F7"/>
    <w:rsid w:val="008C2B4C"/>
    <w:rsid w:val="008C2D5F"/>
    <w:rsid w:val="008C30DA"/>
    <w:rsid w:val="008C5859"/>
    <w:rsid w:val="008C5CF7"/>
    <w:rsid w:val="008C669E"/>
    <w:rsid w:val="008C6BAF"/>
    <w:rsid w:val="008C6FD2"/>
    <w:rsid w:val="008D06AB"/>
    <w:rsid w:val="008D0B6F"/>
    <w:rsid w:val="008D1645"/>
    <w:rsid w:val="008D1CFB"/>
    <w:rsid w:val="008D20F4"/>
    <w:rsid w:val="008D273F"/>
    <w:rsid w:val="008D2A9D"/>
    <w:rsid w:val="008D2ADE"/>
    <w:rsid w:val="008D302B"/>
    <w:rsid w:val="008D333D"/>
    <w:rsid w:val="008D3BD8"/>
    <w:rsid w:val="008D42DF"/>
    <w:rsid w:val="008D50F9"/>
    <w:rsid w:val="008D54AA"/>
    <w:rsid w:val="008D555E"/>
    <w:rsid w:val="008D56BB"/>
    <w:rsid w:val="008D5C1F"/>
    <w:rsid w:val="008D5C56"/>
    <w:rsid w:val="008D613D"/>
    <w:rsid w:val="008D7661"/>
    <w:rsid w:val="008D77D8"/>
    <w:rsid w:val="008D7BD6"/>
    <w:rsid w:val="008E008A"/>
    <w:rsid w:val="008E075F"/>
    <w:rsid w:val="008E07D1"/>
    <w:rsid w:val="008E0804"/>
    <w:rsid w:val="008E0B71"/>
    <w:rsid w:val="008E0F1F"/>
    <w:rsid w:val="008E192C"/>
    <w:rsid w:val="008E1978"/>
    <w:rsid w:val="008E1B16"/>
    <w:rsid w:val="008E252B"/>
    <w:rsid w:val="008E34A9"/>
    <w:rsid w:val="008E34B2"/>
    <w:rsid w:val="008E38DC"/>
    <w:rsid w:val="008E3CC6"/>
    <w:rsid w:val="008E40EC"/>
    <w:rsid w:val="008E4576"/>
    <w:rsid w:val="008E50C2"/>
    <w:rsid w:val="008E515F"/>
    <w:rsid w:val="008E628F"/>
    <w:rsid w:val="008E68D1"/>
    <w:rsid w:val="008E7024"/>
    <w:rsid w:val="008E752C"/>
    <w:rsid w:val="008E76B3"/>
    <w:rsid w:val="008E77A9"/>
    <w:rsid w:val="008E7AC7"/>
    <w:rsid w:val="008E7F5E"/>
    <w:rsid w:val="008F1E30"/>
    <w:rsid w:val="008F213D"/>
    <w:rsid w:val="008F2487"/>
    <w:rsid w:val="008F2DBB"/>
    <w:rsid w:val="008F35F7"/>
    <w:rsid w:val="008F35FA"/>
    <w:rsid w:val="008F454C"/>
    <w:rsid w:val="008F502B"/>
    <w:rsid w:val="008F533E"/>
    <w:rsid w:val="008F5716"/>
    <w:rsid w:val="008F57C4"/>
    <w:rsid w:val="008F57DB"/>
    <w:rsid w:val="008F58E4"/>
    <w:rsid w:val="008F5B1B"/>
    <w:rsid w:val="008F7133"/>
    <w:rsid w:val="008F74C8"/>
    <w:rsid w:val="008F7A15"/>
    <w:rsid w:val="009004E2"/>
    <w:rsid w:val="0090094F"/>
    <w:rsid w:val="00900B1E"/>
    <w:rsid w:val="009011B7"/>
    <w:rsid w:val="0090187B"/>
    <w:rsid w:val="00901C84"/>
    <w:rsid w:val="0090245C"/>
    <w:rsid w:val="00902D8C"/>
    <w:rsid w:val="00902F85"/>
    <w:rsid w:val="00903A41"/>
    <w:rsid w:val="00904004"/>
    <w:rsid w:val="00904620"/>
    <w:rsid w:val="00904E37"/>
    <w:rsid w:val="00904F95"/>
    <w:rsid w:val="00905108"/>
    <w:rsid w:val="009055B4"/>
    <w:rsid w:val="009055E8"/>
    <w:rsid w:val="00906198"/>
    <w:rsid w:val="00906893"/>
    <w:rsid w:val="0090692D"/>
    <w:rsid w:val="009107BA"/>
    <w:rsid w:val="00910BD3"/>
    <w:rsid w:val="0091124C"/>
    <w:rsid w:val="009117B4"/>
    <w:rsid w:val="0091195E"/>
    <w:rsid w:val="00911E5F"/>
    <w:rsid w:val="009126F6"/>
    <w:rsid w:val="009127E0"/>
    <w:rsid w:val="009129A9"/>
    <w:rsid w:val="00913109"/>
    <w:rsid w:val="00913632"/>
    <w:rsid w:val="0091365D"/>
    <w:rsid w:val="00913D30"/>
    <w:rsid w:val="00913E71"/>
    <w:rsid w:val="00913F42"/>
    <w:rsid w:val="009144FC"/>
    <w:rsid w:val="009146BF"/>
    <w:rsid w:val="00915DC8"/>
    <w:rsid w:val="00916BEA"/>
    <w:rsid w:val="00916DAC"/>
    <w:rsid w:val="00917497"/>
    <w:rsid w:val="0091766A"/>
    <w:rsid w:val="009177DC"/>
    <w:rsid w:val="00917E61"/>
    <w:rsid w:val="00917F1E"/>
    <w:rsid w:val="00920781"/>
    <w:rsid w:val="00920F7F"/>
    <w:rsid w:val="00922451"/>
    <w:rsid w:val="009225FC"/>
    <w:rsid w:val="00922A7C"/>
    <w:rsid w:val="009231B6"/>
    <w:rsid w:val="0092343D"/>
    <w:rsid w:val="009234EC"/>
    <w:rsid w:val="00923568"/>
    <w:rsid w:val="009243C9"/>
    <w:rsid w:val="00925F61"/>
    <w:rsid w:val="00926648"/>
    <w:rsid w:val="009267E1"/>
    <w:rsid w:val="00926FAC"/>
    <w:rsid w:val="0092744B"/>
    <w:rsid w:val="00927A4C"/>
    <w:rsid w:val="00927B21"/>
    <w:rsid w:val="00927EB3"/>
    <w:rsid w:val="009304BB"/>
    <w:rsid w:val="00930A27"/>
    <w:rsid w:val="00931334"/>
    <w:rsid w:val="009314DF"/>
    <w:rsid w:val="0093166A"/>
    <w:rsid w:val="00931735"/>
    <w:rsid w:val="00932ECF"/>
    <w:rsid w:val="009334FC"/>
    <w:rsid w:val="00933941"/>
    <w:rsid w:val="00933EEA"/>
    <w:rsid w:val="00935875"/>
    <w:rsid w:val="00936085"/>
    <w:rsid w:val="00936114"/>
    <w:rsid w:val="009374F7"/>
    <w:rsid w:val="009415EB"/>
    <w:rsid w:val="00941623"/>
    <w:rsid w:val="009417FB"/>
    <w:rsid w:val="00941CB9"/>
    <w:rsid w:val="00942641"/>
    <w:rsid w:val="00942660"/>
    <w:rsid w:val="009433AA"/>
    <w:rsid w:val="0094348E"/>
    <w:rsid w:val="009448A7"/>
    <w:rsid w:val="00944B3E"/>
    <w:rsid w:val="00945236"/>
    <w:rsid w:val="0094548D"/>
    <w:rsid w:val="00945497"/>
    <w:rsid w:val="009456D9"/>
    <w:rsid w:val="009458F3"/>
    <w:rsid w:val="00946D6E"/>
    <w:rsid w:val="009472ED"/>
    <w:rsid w:val="009477AD"/>
    <w:rsid w:val="009508BE"/>
    <w:rsid w:val="00950AB8"/>
    <w:rsid w:val="0095290A"/>
    <w:rsid w:val="0095303F"/>
    <w:rsid w:val="00953423"/>
    <w:rsid w:val="00953B93"/>
    <w:rsid w:val="00954172"/>
    <w:rsid w:val="009544C3"/>
    <w:rsid w:val="009546B2"/>
    <w:rsid w:val="00954839"/>
    <w:rsid w:val="00954E04"/>
    <w:rsid w:val="0095503E"/>
    <w:rsid w:val="009559DF"/>
    <w:rsid w:val="00956A69"/>
    <w:rsid w:val="00956E7A"/>
    <w:rsid w:val="009572AB"/>
    <w:rsid w:val="009575C3"/>
    <w:rsid w:val="00957FBF"/>
    <w:rsid w:val="00960367"/>
    <w:rsid w:val="00960FFD"/>
    <w:rsid w:val="009619B7"/>
    <w:rsid w:val="00961BFA"/>
    <w:rsid w:val="00961E88"/>
    <w:rsid w:val="00964097"/>
    <w:rsid w:val="0096493E"/>
    <w:rsid w:val="00965404"/>
    <w:rsid w:val="00966146"/>
    <w:rsid w:val="00967336"/>
    <w:rsid w:val="009675C6"/>
    <w:rsid w:val="00967B16"/>
    <w:rsid w:val="00967BF4"/>
    <w:rsid w:val="0097026B"/>
    <w:rsid w:val="00970304"/>
    <w:rsid w:val="00970674"/>
    <w:rsid w:val="00970CF1"/>
    <w:rsid w:val="00970E21"/>
    <w:rsid w:val="00971159"/>
    <w:rsid w:val="009714D3"/>
    <w:rsid w:val="00971C0E"/>
    <w:rsid w:val="009725F5"/>
    <w:rsid w:val="00972C1F"/>
    <w:rsid w:val="00973751"/>
    <w:rsid w:val="009738FE"/>
    <w:rsid w:val="009740ED"/>
    <w:rsid w:val="00974550"/>
    <w:rsid w:val="00975EC0"/>
    <w:rsid w:val="009773F7"/>
    <w:rsid w:val="009803A2"/>
    <w:rsid w:val="009803B7"/>
    <w:rsid w:val="0098049B"/>
    <w:rsid w:val="009806BE"/>
    <w:rsid w:val="00981238"/>
    <w:rsid w:val="0098131D"/>
    <w:rsid w:val="00981488"/>
    <w:rsid w:val="0098150F"/>
    <w:rsid w:val="0098207F"/>
    <w:rsid w:val="00982BC7"/>
    <w:rsid w:val="00983622"/>
    <w:rsid w:val="009836DB"/>
    <w:rsid w:val="009838DD"/>
    <w:rsid w:val="00983D14"/>
    <w:rsid w:val="00984182"/>
    <w:rsid w:val="0098424F"/>
    <w:rsid w:val="0098568A"/>
    <w:rsid w:val="00986292"/>
    <w:rsid w:val="0098651F"/>
    <w:rsid w:val="00986DC2"/>
    <w:rsid w:val="00987A93"/>
    <w:rsid w:val="009905E7"/>
    <w:rsid w:val="00992DD2"/>
    <w:rsid w:val="00992F08"/>
    <w:rsid w:val="00993544"/>
    <w:rsid w:val="00993A7E"/>
    <w:rsid w:val="00993BBE"/>
    <w:rsid w:val="009941ED"/>
    <w:rsid w:val="00994396"/>
    <w:rsid w:val="0099486B"/>
    <w:rsid w:val="009958FF"/>
    <w:rsid w:val="00996045"/>
    <w:rsid w:val="00996C8D"/>
    <w:rsid w:val="00997313"/>
    <w:rsid w:val="00997D5E"/>
    <w:rsid w:val="009A0552"/>
    <w:rsid w:val="009A0725"/>
    <w:rsid w:val="009A0F60"/>
    <w:rsid w:val="009A127C"/>
    <w:rsid w:val="009A1364"/>
    <w:rsid w:val="009A15D4"/>
    <w:rsid w:val="009A1719"/>
    <w:rsid w:val="009A1AA8"/>
    <w:rsid w:val="009A27C6"/>
    <w:rsid w:val="009A2BDB"/>
    <w:rsid w:val="009A2DA0"/>
    <w:rsid w:val="009A380F"/>
    <w:rsid w:val="009A48A0"/>
    <w:rsid w:val="009A4964"/>
    <w:rsid w:val="009A4A41"/>
    <w:rsid w:val="009A4B22"/>
    <w:rsid w:val="009A5769"/>
    <w:rsid w:val="009A5852"/>
    <w:rsid w:val="009A6248"/>
    <w:rsid w:val="009A6D99"/>
    <w:rsid w:val="009A70C9"/>
    <w:rsid w:val="009A77B8"/>
    <w:rsid w:val="009A7975"/>
    <w:rsid w:val="009A7A41"/>
    <w:rsid w:val="009A7C46"/>
    <w:rsid w:val="009A7DF9"/>
    <w:rsid w:val="009A7EBF"/>
    <w:rsid w:val="009B04A3"/>
    <w:rsid w:val="009B066B"/>
    <w:rsid w:val="009B140A"/>
    <w:rsid w:val="009B35F6"/>
    <w:rsid w:val="009B37BE"/>
    <w:rsid w:val="009B40B5"/>
    <w:rsid w:val="009B4278"/>
    <w:rsid w:val="009B4280"/>
    <w:rsid w:val="009B4CB3"/>
    <w:rsid w:val="009B4F51"/>
    <w:rsid w:val="009B54D3"/>
    <w:rsid w:val="009B7200"/>
    <w:rsid w:val="009B76F3"/>
    <w:rsid w:val="009C0080"/>
    <w:rsid w:val="009C0BF4"/>
    <w:rsid w:val="009C0FE5"/>
    <w:rsid w:val="009C1645"/>
    <w:rsid w:val="009C1DAF"/>
    <w:rsid w:val="009C2176"/>
    <w:rsid w:val="009C2581"/>
    <w:rsid w:val="009C3052"/>
    <w:rsid w:val="009C35F1"/>
    <w:rsid w:val="009C4CF3"/>
    <w:rsid w:val="009C53E5"/>
    <w:rsid w:val="009C66DD"/>
    <w:rsid w:val="009C6731"/>
    <w:rsid w:val="009C6B81"/>
    <w:rsid w:val="009C780C"/>
    <w:rsid w:val="009C78C4"/>
    <w:rsid w:val="009C79F8"/>
    <w:rsid w:val="009C7A77"/>
    <w:rsid w:val="009D013E"/>
    <w:rsid w:val="009D0563"/>
    <w:rsid w:val="009D0AE0"/>
    <w:rsid w:val="009D16D1"/>
    <w:rsid w:val="009D1789"/>
    <w:rsid w:val="009D237A"/>
    <w:rsid w:val="009D2777"/>
    <w:rsid w:val="009D2A27"/>
    <w:rsid w:val="009D3C0E"/>
    <w:rsid w:val="009D45E5"/>
    <w:rsid w:val="009D497E"/>
    <w:rsid w:val="009D4996"/>
    <w:rsid w:val="009D4CEB"/>
    <w:rsid w:val="009D4D18"/>
    <w:rsid w:val="009D53AB"/>
    <w:rsid w:val="009D5C80"/>
    <w:rsid w:val="009D7294"/>
    <w:rsid w:val="009D7562"/>
    <w:rsid w:val="009D7ECE"/>
    <w:rsid w:val="009E01EE"/>
    <w:rsid w:val="009E0EBB"/>
    <w:rsid w:val="009E0F0E"/>
    <w:rsid w:val="009E0FF6"/>
    <w:rsid w:val="009E1115"/>
    <w:rsid w:val="009E1874"/>
    <w:rsid w:val="009E1B14"/>
    <w:rsid w:val="009E267B"/>
    <w:rsid w:val="009E3CE8"/>
    <w:rsid w:val="009E482F"/>
    <w:rsid w:val="009E65E7"/>
    <w:rsid w:val="009E669E"/>
    <w:rsid w:val="009E70C7"/>
    <w:rsid w:val="009E7A36"/>
    <w:rsid w:val="009F065B"/>
    <w:rsid w:val="009F0766"/>
    <w:rsid w:val="009F12E2"/>
    <w:rsid w:val="009F209D"/>
    <w:rsid w:val="009F34F2"/>
    <w:rsid w:val="009F3986"/>
    <w:rsid w:val="009F3B73"/>
    <w:rsid w:val="009F4389"/>
    <w:rsid w:val="009F4B45"/>
    <w:rsid w:val="009F52DB"/>
    <w:rsid w:val="009F5B1B"/>
    <w:rsid w:val="009F5C2C"/>
    <w:rsid w:val="009F5C73"/>
    <w:rsid w:val="009F60BB"/>
    <w:rsid w:val="009F64E7"/>
    <w:rsid w:val="009F690D"/>
    <w:rsid w:val="009F7124"/>
    <w:rsid w:val="00A004CA"/>
    <w:rsid w:val="00A00AA5"/>
    <w:rsid w:val="00A0133A"/>
    <w:rsid w:val="00A015E1"/>
    <w:rsid w:val="00A01ADF"/>
    <w:rsid w:val="00A02341"/>
    <w:rsid w:val="00A026C3"/>
    <w:rsid w:val="00A02B13"/>
    <w:rsid w:val="00A03378"/>
    <w:rsid w:val="00A039FB"/>
    <w:rsid w:val="00A03E79"/>
    <w:rsid w:val="00A03F8B"/>
    <w:rsid w:val="00A04127"/>
    <w:rsid w:val="00A0415D"/>
    <w:rsid w:val="00A0425D"/>
    <w:rsid w:val="00A0434C"/>
    <w:rsid w:val="00A048F1"/>
    <w:rsid w:val="00A064D2"/>
    <w:rsid w:val="00A06F16"/>
    <w:rsid w:val="00A072D6"/>
    <w:rsid w:val="00A07673"/>
    <w:rsid w:val="00A07D4A"/>
    <w:rsid w:val="00A07D65"/>
    <w:rsid w:val="00A07D84"/>
    <w:rsid w:val="00A1136B"/>
    <w:rsid w:val="00A11A2C"/>
    <w:rsid w:val="00A11ABB"/>
    <w:rsid w:val="00A12101"/>
    <w:rsid w:val="00A12B49"/>
    <w:rsid w:val="00A12F66"/>
    <w:rsid w:val="00A13679"/>
    <w:rsid w:val="00A138F7"/>
    <w:rsid w:val="00A145F4"/>
    <w:rsid w:val="00A14BCC"/>
    <w:rsid w:val="00A14E19"/>
    <w:rsid w:val="00A14E9A"/>
    <w:rsid w:val="00A1585A"/>
    <w:rsid w:val="00A15A35"/>
    <w:rsid w:val="00A16544"/>
    <w:rsid w:val="00A16933"/>
    <w:rsid w:val="00A17A12"/>
    <w:rsid w:val="00A17BE0"/>
    <w:rsid w:val="00A204BC"/>
    <w:rsid w:val="00A205C4"/>
    <w:rsid w:val="00A22A94"/>
    <w:rsid w:val="00A23451"/>
    <w:rsid w:val="00A23700"/>
    <w:rsid w:val="00A24229"/>
    <w:rsid w:val="00A242D8"/>
    <w:rsid w:val="00A24705"/>
    <w:rsid w:val="00A2486B"/>
    <w:rsid w:val="00A24A7E"/>
    <w:rsid w:val="00A2558E"/>
    <w:rsid w:val="00A25EAA"/>
    <w:rsid w:val="00A25F03"/>
    <w:rsid w:val="00A26DEA"/>
    <w:rsid w:val="00A27347"/>
    <w:rsid w:val="00A275AC"/>
    <w:rsid w:val="00A30F52"/>
    <w:rsid w:val="00A312C0"/>
    <w:rsid w:val="00A3133C"/>
    <w:rsid w:val="00A317EC"/>
    <w:rsid w:val="00A321D1"/>
    <w:rsid w:val="00A3283C"/>
    <w:rsid w:val="00A32AB6"/>
    <w:rsid w:val="00A32D2D"/>
    <w:rsid w:val="00A32EA1"/>
    <w:rsid w:val="00A3309C"/>
    <w:rsid w:val="00A33A44"/>
    <w:rsid w:val="00A33B34"/>
    <w:rsid w:val="00A34474"/>
    <w:rsid w:val="00A3477B"/>
    <w:rsid w:val="00A355FD"/>
    <w:rsid w:val="00A35B5E"/>
    <w:rsid w:val="00A360EA"/>
    <w:rsid w:val="00A3629E"/>
    <w:rsid w:val="00A3647A"/>
    <w:rsid w:val="00A37BF0"/>
    <w:rsid w:val="00A40ADE"/>
    <w:rsid w:val="00A414A4"/>
    <w:rsid w:val="00A42559"/>
    <w:rsid w:val="00A4312E"/>
    <w:rsid w:val="00A4342F"/>
    <w:rsid w:val="00A4355F"/>
    <w:rsid w:val="00A436D2"/>
    <w:rsid w:val="00A443E5"/>
    <w:rsid w:val="00A44807"/>
    <w:rsid w:val="00A453A4"/>
    <w:rsid w:val="00A454C9"/>
    <w:rsid w:val="00A454EF"/>
    <w:rsid w:val="00A455A8"/>
    <w:rsid w:val="00A46611"/>
    <w:rsid w:val="00A46FC1"/>
    <w:rsid w:val="00A4798B"/>
    <w:rsid w:val="00A47FFB"/>
    <w:rsid w:val="00A509D8"/>
    <w:rsid w:val="00A51629"/>
    <w:rsid w:val="00A51CCB"/>
    <w:rsid w:val="00A51DFD"/>
    <w:rsid w:val="00A52599"/>
    <w:rsid w:val="00A52785"/>
    <w:rsid w:val="00A52C96"/>
    <w:rsid w:val="00A530BE"/>
    <w:rsid w:val="00A54A13"/>
    <w:rsid w:val="00A54D30"/>
    <w:rsid w:val="00A55448"/>
    <w:rsid w:val="00A57BF0"/>
    <w:rsid w:val="00A60223"/>
    <w:rsid w:val="00A6129F"/>
    <w:rsid w:val="00A61568"/>
    <w:rsid w:val="00A61AB6"/>
    <w:rsid w:val="00A62307"/>
    <w:rsid w:val="00A6245F"/>
    <w:rsid w:val="00A6281F"/>
    <w:rsid w:val="00A628E9"/>
    <w:rsid w:val="00A63100"/>
    <w:rsid w:val="00A63199"/>
    <w:rsid w:val="00A63F80"/>
    <w:rsid w:val="00A643E2"/>
    <w:rsid w:val="00A656D4"/>
    <w:rsid w:val="00A667BC"/>
    <w:rsid w:val="00A66D4A"/>
    <w:rsid w:val="00A66EA7"/>
    <w:rsid w:val="00A67216"/>
    <w:rsid w:val="00A672CC"/>
    <w:rsid w:val="00A676BA"/>
    <w:rsid w:val="00A6793C"/>
    <w:rsid w:val="00A67A4C"/>
    <w:rsid w:val="00A67A68"/>
    <w:rsid w:val="00A67B71"/>
    <w:rsid w:val="00A67D34"/>
    <w:rsid w:val="00A70C28"/>
    <w:rsid w:val="00A71340"/>
    <w:rsid w:val="00A7187E"/>
    <w:rsid w:val="00A718FD"/>
    <w:rsid w:val="00A72448"/>
    <w:rsid w:val="00A73AE9"/>
    <w:rsid w:val="00A74BD7"/>
    <w:rsid w:val="00A75561"/>
    <w:rsid w:val="00A758D5"/>
    <w:rsid w:val="00A75D2B"/>
    <w:rsid w:val="00A76187"/>
    <w:rsid w:val="00A764F4"/>
    <w:rsid w:val="00A7682F"/>
    <w:rsid w:val="00A76870"/>
    <w:rsid w:val="00A76E53"/>
    <w:rsid w:val="00A770AA"/>
    <w:rsid w:val="00A7777D"/>
    <w:rsid w:val="00A80504"/>
    <w:rsid w:val="00A808E6"/>
    <w:rsid w:val="00A80D81"/>
    <w:rsid w:val="00A826EC"/>
    <w:rsid w:val="00A82C45"/>
    <w:rsid w:val="00A8393D"/>
    <w:rsid w:val="00A845C7"/>
    <w:rsid w:val="00A847FE"/>
    <w:rsid w:val="00A84A44"/>
    <w:rsid w:val="00A84C5D"/>
    <w:rsid w:val="00A84FF5"/>
    <w:rsid w:val="00A85283"/>
    <w:rsid w:val="00A86591"/>
    <w:rsid w:val="00A870B9"/>
    <w:rsid w:val="00A873E9"/>
    <w:rsid w:val="00A909FE"/>
    <w:rsid w:val="00A91178"/>
    <w:rsid w:val="00A92396"/>
    <w:rsid w:val="00A923D3"/>
    <w:rsid w:val="00A924B9"/>
    <w:rsid w:val="00A934E4"/>
    <w:rsid w:val="00A93EAD"/>
    <w:rsid w:val="00A948FB"/>
    <w:rsid w:val="00A95490"/>
    <w:rsid w:val="00A959B2"/>
    <w:rsid w:val="00A96759"/>
    <w:rsid w:val="00A968CA"/>
    <w:rsid w:val="00A9792D"/>
    <w:rsid w:val="00AA11E7"/>
    <w:rsid w:val="00AA1C74"/>
    <w:rsid w:val="00AA2A18"/>
    <w:rsid w:val="00AA2A78"/>
    <w:rsid w:val="00AA2C14"/>
    <w:rsid w:val="00AA2CA3"/>
    <w:rsid w:val="00AA47D0"/>
    <w:rsid w:val="00AA60E4"/>
    <w:rsid w:val="00AA67D9"/>
    <w:rsid w:val="00AA6BAC"/>
    <w:rsid w:val="00AA76A6"/>
    <w:rsid w:val="00AA77C2"/>
    <w:rsid w:val="00AB01AA"/>
    <w:rsid w:val="00AB0358"/>
    <w:rsid w:val="00AB08A3"/>
    <w:rsid w:val="00AB093F"/>
    <w:rsid w:val="00AB14F4"/>
    <w:rsid w:val="00AB1D2D"/>
    <w:rsid w:val="00AB29F8"/>
    <w:rsid w:val="00AB2E9F"/>
    <w:rsid w:val="00AB33F2"/>
    <w:rsid w:val="00AB39C7"/>
    <w:rsid w:val="00AB3A30"/>
    <w:rsid w:val="00AB55A7"/>
    <w:rsid w:val="00AB638C"/>
    <w:rsid w:val="00AB6BA6"/>
    <w:rsid w:val="00AB749A"/>
    <w:rsid w:val="00AB766A"/>
    <w:rsid w:val="00AB779F"/>
    <w:rsid w:val="00AB7863"/>
    <w:rsid w:val="00AB7886"/>
    <w:rsid w:val="00AC08E9"/>
    <w:rsid w:val="00AC1E7B"/>
    <w:rsid w:val="00AC2EA6"/>
    <w:rsid w:val="00AC311B"/>
    <w:rsid w:val="00AC37E9"/>
    <w:rsid w:val="00AC4C4A"/>
    <w:rsid w:val="00AC51AD"/>
    <w:rsid w:val="00AC6065"/>
    <w:rsid w:val="00AC67FF"/>
    <w:rsid w:val="00AC691A"/>
    <w:rsid w:val="00AC6F07"/>
    <w:rsid w:val="00AC7C32"/>
    <w:rsid w:val="00AD058B"/>
    <w:rsid w:val="00AD0701"/>
    <w:rsid w:val="00AD07D4"/>
    <w:rsid w:val="00AD18BF"/>
    <w:rsid w:val="00AD18F1"/>
    <w:rsid w:val="00AD1F20"/>
    <w:rsid w:val="00AD248F"/>
    <w:rsid w:val="00AD2CA5"/>
    <w:rsid w:val="00AD2D6E"/>
    <w:rsid w:val="00AD2E8E"/>
    <w:rsid w:val="00AD3069"/>
    <w:rsid w:val="00AD33C4"/>
    <w:rsid w:val="00AD35D3"/>
    <w:rsid w:val="00AD4AF3"/>
    <w:rsid w:val="00AD54B9"/>
    <w:rsid w:val="00AD56A3"/>
    <w:rsid w:val="00AD5CFD"/>
    <w:rsid w:val="00AD5E45"/>
    <w:rsid w:val="00AD6468"/>
    <w:rsid w:val="00AD6F2F"/>
    <w:rsid w:val="00AD785C"/>
    <w:rsid w:val="00AD7B9E"/>
    <w:rsid w:val="00AE00C8"/>
    <w:rsid w:val="00AE0F3B"/>
    <w:rsid w:val="00AE10B3"/>
    <w:rsid w:val="00AE14D5"/>
    <w:rsid w:val="00AE1920"/>
    <w:rsid w:val="00AE19B1"/>
    <w:rsid w:val="00AE1B14"/>
    <w:rsid w:val="00AE1F6D"/>
    <w:rsid w:val="00AE2647"/>
    <w:rsid w:val="00AE26EF"/>
    <w:rsid w:val="00AE2ADF"/>
    <w:rsid w:val="00AE2F8E"/>
    <w:rsid w:val="00AE344B"/>
    <w:rsid w:val="00AE36BA"/>
    <w:rsid w:val="00AE398D"/>
    <w:rsid w:val="00AE3B6B"/>
    <w:rsid w:val="00AE46A4"/>
    <w:rsid w:val="00AE48BC"/>
    <w:rsid w:val="00AE6B7A"/>
    <w:rsid w:val="00AE6DA8"/>
    <w:rsid w:val="00AE6E05"/>
    <w:rsid w:val="00AE7018"/>
    <w:rsid w:val="00AE788C"/>
    <w:rsid w:val="00AE7BCD"/>
    <w:rsid w:val="00AF057E"/>
    <w:rsid w:val="00AF0622"/>
    <w:rsid w:val="00AF0F9D"/>
    <w:rsid w:val="00AF1CC8"/>
    <w:rsid w:val="00AF1CE4"/>
    <w:rsid w:val="00AF1FAD"/>
    <w:rsid w:val="00AF2028"/>
    <w:rsid w:val="00AF29BC"/>
    <w:rsid w:val="00AF2F6F"/>
    <w:rsid w:val="00AF372C"/>
    <w:rsid w:val="00AF5213"/>
    <w:rsid w:val="00AF5EEA"/>
    <w:rsid w:val="00AF6697"/>
    <w:rsid w:val="00AF6A4D"/>
    <w:rsid w:val="00AF6B24"/>
    <w:rsid w:val="00AF6F51"/>
    <w:rsid w:val="00AF71CA"/>
    <w:rsid w:val="00AF7B6E"/>
    <w:rsid w:val="00B00152"/>
    <w:rsid w:val="00B00238"/>
    <w:rsid w:val="00B006DC"/>
    <w:rsid w:val="00B00BBB"/>
    <w:rsid w:val="00B01027"/>
    <w:rsid w:val="00B018F3"/>
    <w:rsid w:val="00B01F41"/>
    <w:rsid w:val="00B03636"/>
    <w:rsid w:val="00B03693"/>
    <w:rsid w:val="00B04027"/>
    <w:rsid w:val="00B0633A"/>
    <w:rsid w:val="00B06979"/>
    <w:rsid w:val="00B07648"/>
    <w:rsid w:val="00B07C09"/>
    <w:rsid w:val="00B104E2"/>
    <w:rsid w:val="00B1074E"/>
    <w:rsid w:val="00B10EB0"/>
    <w:rsid w:val="00B120E7"/>
    <w:rsid w:val="00B12176"/>
    <w:rsid w:val="00B124ED"/>
    <w:rsid w:val="00B125F3"/>
    <w:rsid w:val="00B1271B"/>
    <w:rsid w:val="00B127CE"/>
    <w:rsid w:val="00B12889"/>
    <w:rsid w:val="00B1302C"/>
    <w:rsid w:val="00B13213"/>
    <w:rsid w:val="00B13A1C"/>
    <w:rsid w:val="00B15539"/>
    <w:rsid w:val="00B15C3F"/>
    <w:rsid w:val="00B15EF1"/>
    <w:rsid w:val="00B167CC"/>
    <w:rsid w:val="00B1702D"/>
    <w:rsid w:val="00B2064F"/>
    <w:rsid w:val="00B2096D"/>
    <w:rsid w:val="00B214B2"/>
    <w:rsid w:val="00B21AA0"/>
    <w:rsid w:val="00B21F69"/>
    <w:rsid w:val="00B21FB1"/>
    <w:rsid w:val="00B223EF"/>
    <w:rsid w:val="00B224D1"/>
    <w:rsid w:val="00B22811"/>
    <w:rsid w:val="00B22AC0"/>
    <w:rsid w:val="00B22D7F"/>
    <w:rsid w:val="00B23224"/>
    <w:rsid w:val="00B237AF"/>
    <w:rsid w:val="00B2393D"/>
    <w:rsid w:val="00B23AB3"/>
    <w:rsid w:val="00B23C10"/>
    <w:rsid w:val="00B23DB7"/>
    <w:rsid w:val="00B24716"/>
    <w:rsid w:val="00B24AD0"/>
    <w:rsid w:val="00B24D43"/>
    <w:rsid w:val="00B261C0"/>
    <w:rsid w:val="00B26825"/>
    <w:rsid w:val="00B26F3F"/>
    <w:rsid w:val="00B2772B"/>
    <w:rsid w:val="00B27887"/>
    <w:rsid w:val="00B27A2B"/>
    <w:rsid w:val="00B27AD5"/>
    <w:rsid w:val="00B27CDC"/>
    <w:rsid w:val="00B3091A"/>
    <w:rsid w:val="00B30B1F"/>
    <w:rsid w:val="00B30E0D"/>
    <w:rsid w:val="00B31B69"/>
    <w:rsid w:val="00B31D49"/>
    <w:rsid w:val="00B31E67"/>
    <w:rsid w:val="00B32202"/>
    <w:rsid w:val="00B32446"/>
    <w:rsid w:val="00B32F4F"/>
    <w:rsid w:val="00B33CB6"/>
    <w:rsid w:val="00B33DED"/>
    <w:rsid w:val="00B33F11"/>
    <w:rsid w:val="00B341A2"/>
    <w:rsid w:val="00B34F9F"/>
    <w:rsid w:val="00B3537D"/>
    <w:rsid w:val="00B36C6D"/>
    <w:rsid w:val="00B378C0"/>
    <w:rsid w:val="00B37AAA"/>
    <w:rsid w:val="00B411E3"/>
    <w:rsid w:val="00B41A61"/>
    <w:rsid w:val="00B41B63"/>
    <w:rsid w:val="00B42208"/>
    <w:rsid w:val="00B437CB"/>
    <w:rsid w:val="00B43F8E"/>
    <w:rsid w:val="00B43FD0"/>
    <w:rsid w:val="00B4438A"/>
    <w:rsid w:val="00B45B7D"/>
    <w:rsid w:val="00B46FC2"/>
    <w:rsid w:val="00B47243"/>
    <w:rsid w:val="00B50C28"/>
    <w:rsid w:val="00B50DB2"/>
    <w:rsid w:val="00B5112E"/>
    <w:rsid w:val="00B5370E"/>
    <w:rsid w:val="00B53A61"/>
    <w:rsid w:val="00B53C29"/>
    <w:rsid w:val="00B54D94"/>
    <w:rsid w:val="00B55307"/>
    <w:rsid w:val="00B55D22"/>
    <w:rsid w:val="00B560DC"/>
    <w:rsid w:val="00B56ADB"/>
    <w:rsid w:val="00B56E8A"/>
    <w:rsid w:val="00B57A17"/>
    <w:rsid w:val="00B57A9A"/>
    <w:rsid w:val="00B57CB1"/>
    <w:rsid w:val="00B608AD"/>
    <w:rsid w:val="00B60D74"/>
    <w:rsid w:val="00B60E42"/>
    <w:rsid w:val="00B61517"/>
    <w:rsid w:val="00B61572"/>
    <w:rsid w:val="00B61606"/>
    <w:rsid w:val="00B61F8F"/>
    <w:rsid w:val="00B62629"/>
    <w:rsid w:val="00B630B9"/>
    <w:rsid w:val="00B63D71"/>
    <w:rsid w:val="00B64A67"/>
    <w:rsid w:val="00B64F6A"/>
    <w:rsid w:val="00B652BC"/>
    <w:rsid w:val="00B65310"/>
    <w:rsid w:val="00B65A95"/>
    <w:rsid w:val="00B65C59"/>
    <w:rsid w:val="00B67DA6"/>
    <w:rsid w:val="00B70689"/>
    <w:rsid w:val="00B70872"/>
    <w:rsid w:val="00B70C47"/>
    <w:rsid w:val="00B70E44"/>
    <w:rsid w:val="00B70FB2"/>
    <w:rsid w:val="00B711DF"/>
    <w:rsid w:val="00B7167E"/>
    <w:rsid w:val="00B72145"/>
    <w:rsid w:val="00B72376"/>
    <w:rsid w:val="00B73EA8"/>
    <w:rsid w:val="00B740CE"/>
    <w:rsid w:val="00B7458C"/>
    <w:rsid w:val="00B74941"/>
    <w:rsid w:val="00B752A9"/>
    <w:rsid w:val="00B767DD"/>
    <w:rsid w:val="00B76D36"/>
    <w:rsid w:val="00B77562"/>
    <w:rsid w:val="00B803A8"/>
    <w:rsid w:val="00B80C2D"/>
    <w:rsid w:val="00B81B22"/>
    <w:rsid w:val="00B81E84"/>
    <w:rsid w:val="00B81FBE"/>
    <w:rsid w:val="00B824DD"/>
    <w:rsid w:val="00B83494"/>
    <w:rsid w:val="00B83F40"/>
    <w:rsid w:val="00B84038"/>
    <w:rsid w:val="00B846FC"/>
    <w:rsid w:val="00B85228"/>
    <w:rsid w:val="00B85809"/>
    <w:rsid w:val="00B8620A"/>
    <w:rsid w:val="00B86480"/>
    <w:rsid w:val="00B87836"/>
    <w:rsid w:val="00B87DBB"/>
    <w:rsid w:val="00B87E58"/>
    <w:rsid w:val="00B90B2E"/>
    <w:rsid w:val="00B90CE6"/>
    <w:rsid w:val="00B915E6"/>
    <w:rsid w:val="00B92665"/>
    <w:rsid w:val="00B9335C"/>
    <w:rsid w:val="00B96E10"/>
    <w:rsid w:val="00B974B2"/>
    <w:rsid w:val="00B97B18"/>
    <w:rsid w:val="00B97EC6"/>
    <w:rsid w:val="00BA08A4"/>
    <w:rsid w:val="00BA08E5"/>
    <w:rsid w:val="00BA1329"/>
    <w:rsid w:val="00BA1508"/>
    <w:rsid w:val="00BA1CFC"/>
    <w:rsid w:val="00BA2765"/>
    <w:rsid w:val="00BA2D3D"/>
    <w:rsid w:val="00BA2EDC"/>
    <w:rsid w:val="00BA3A47"/>
    <w:rsid w:val="00BA3AB9"/>
    <w:rsid w:val="00BA48B4"/>
    <w:rsid w:val="00BA499E"/>
    <w:rsid w:val="00BA53F4"/>
    <w:rsid w:val="00BA56E5"/>
    <w:rsid w:val="00BA598B"/>
    <w:rsid w:val="00BA5DB5"/>
    <w:rsid w:val="00BA5FF4"/>
    <w:rsid w:val="00BA6CED"/>
    <w:rsid w:val="00BA6E22"/>
    <w:rsid w:val="00BA78FC"/>
    <w:rsid w:val="00BA7A81"/>
    <w:rsid w:val="00BA7BAB"/>
    <w:rsid w:val="00BA7E6C"/>
    <w:rsid w:val="00BB0225"/>
    <w:rsid w:val="00BB06C6"/>
    <w:rsid w:val="00BB0781"/>
    <w:rsid w:val="00BB0A10"/>
    <w:rsid w:val="00BB1489"/>
    <w:rsid w:val="00BB1BBD"/>
    <w:rsid w:val="00BB1C51"/>
    <w:rsid w:val="00BB2159"/>
    <w:rsid w:val="00BB287B"/>
    <w:rsid w:val="00BB2E5A"/>
    <w:rsid w:val="00BB30A1"/>
    <w:rsid w:val="00BB438A"/>
    <w:rsid w:val="00BB4899"/>
    <w:rsid w:val="00BB4C53"/>
    <w:rsid w:val="00BB56F6"/>
    <w:rsid w:val="00BB5937"/>
    <w:rsid w:val="00BB5FE5"/>
    <w:rsid w:val="00BB63BD"/>
    <w:rsid w:val="00BB6827"/>
    <w:rsid w:val="00BB6DE2"/>
    <w:rsid w:val="00BB7131"/>
    <w:rsid w:val="00BB728F"/>
    <w:rsid w:val="00BB7C75"/>
    <w:rsid w:val="00BC0019"/>
    <w:rsid w:val="00BC0264"/>
    <w:rsid w:val="00BC0D08"/>
    <w:rsid w:val="00BC1438"/>
    <w:rsid w:val="00BC1BB0"/>
    <w:rsid w:val="00BC1C1D"/>
    <w:rsid w:val="00BC227E"/>
    <w:rsid w:val="00BC2A8F"/>
    <w:rsid w:val="00BC2BE1"/>
    <w:rsid w:val="00BC3BA7"/>
    <w:rsid w:val="00BC424E"/>
    <w:rsid w:val="00BC46BC"/>
    <w:rsid w:val="00BC6071"/>
    <w:rsid w:val="00BC7C52"/>
    <w:rsid w:val="00BC7DFC"/>
    <w:rsid w:val="00BD0125"/>
    <w:rsid w:val="00BD0392"/>
    <w:rsid w:val="00BD0551"/>
    <w:rsid w:val="00BD1204"/>
    <w:rsid w:val="00BD18DD"/>
    <w:rsid w:val="00BD1B57"/>
    <w:rsid w:val="00BD1C26"/>
    <w:rsid w:val="00BD1C62"/>
    <w:rsid w:val="00BD31D6"/>
    <w:rsid w:val="00BD38CA"/>
    <w:rsid w:val="00BD4287"/>
    <w:rsid w:val="00BD4315"/>
    <w:rsid w:val="00BD478C"/>
    <w:rsid w:val="00BD48E4"/>
    <w:rsid w:val="00BD59B8"/>
    <w:rsid w:val="00BD5C2B"/>
    <w:rsid w:val="00BD643E"/>
    <w:rsid w:val="00BD7282"/>
    <w:rsid w:val="00BD75DF"/>
    <w:rsid w:val="00BD77B5"/>
    <w:rsid w:val="00BE0207"/>
    <w:rsid w:val="00BE0637"/>
    <w:rsid w:val="00BE10FD"/>
    <w:rsid w:val="00BE1703"/>
    <w:rsid w:val="00BE1744"/>
    <w:rsid w:val="00BE1BDA"/>
    <w:rsid w:val="00BE2EBD"/>
    <w:rsid w:val="00BE354C"/>
    <w:rsid w:val="00BE370B"/>
    <w:rsid w:val="00BE5443"/>
    <w:rsid w:val="00BE5AE1"/>
    <w:rsid w:val="00BE6696"/>
    <w:rsid w:val="00BE77B2"/>
    <w:rsid w:val="00BE7DE7"/>
    <w:rsid w:val="00BF0134"/>
    <w:rsid w:val="00BF0944"/>
    <w:rsid w:val="00BF09B4"/>
    <w:rsid w:val="00BF0CB6"/>
    <w:rsid w:val="00BF11AC"/>
    <w:rsid w:val="00BF1743"/>
    <w:rsid w:val="00BF1D96"/>
    <w:rsid w:val="00BF216D"/>
    <w:rsid w:val="00BF2675"/>
    <w:rsid w:val="00BF2C76"/>
    <w:rsid w:val="00BF30A1"/>
    <w:rsid w:val="00BF344A"/>
    <w:rsid w:val="00BF3B85"/>
    <w:rsid w:val="00BF3CA0"/>
    <w:rsid w:val="00BF3E53"/>
    <w:rsid w:val="00BF4721"/>
    <w:rsid w:val="00BF5115"/>
    <w:rsid w:val="00BF65D8"/>
    <w:rsid w:val="00BF728A"/>
    <w:rsid w:val="00C000F2"/>
    <w:rsid w:val="00C004D1"/>
    <w:rsid w:val="00C00E05"/>
    <w:rsid w:val="00C00FE7"/>
    <w:rsid w:val="00C011C8"/>
    <w:rsid w:val="00C01842"/>
    <w:rsid w:val="00C0190A"/>
    <w:rsid w:val="00C028A9"/>
    <w:rsid w:val="00C039F8"/>
    <w:rsid w:val="00C03C64"/>
    <w:rsid w:val="00C04615"/>
    <w:rsid w:val="00C04BAA"/>
    <w:rsid w:val="00C04E1A"/>
    <w:rsid w:val="00C050AC"/>
    <w:rsid w:val="00C05245"/>
    <w:rsid w:val="00C0599B"/>
    <w:rsid w:val="00C05AFB"/>
    <w:rsid w:val="00C06154"/>
    <w:rsid w:val="00C07041"/>
    <w:rsid w:val="00C07245"/>
    <w:rsid w:val="00C0748A"/>
    <w:rsid w:val="00C07C61"/>
    <w:rsid w:val="00C100FA"/>
    <w:rsid w:val="00C10261"/>
    <w:rsid w:val="00C10980"/>
    <w:rsid w:val="00C10C70"/>
    <w:rsid w:val="00C10CCF"/>
    <w:rsid w:val="00C110B0"/>
    <w:rsid w:val="00C11AA4"/>
    <w:rsid w:val="00C11F7F"/>
    <w:rsid w:val="00C125D7"/>
    <w:rsid w:val="00C12C94"/>
    <w:rsid w:val="00C13626"/>
    <w:rsid w:val="00C13DBA"/>
    <w:rsid w:val="00C14764"/>
    <w:rsid w:val="00C14B5E"/>
    <w:rsid w:val="00C14E86"/>
    <w:rsid w:val="00C158E2"/>
    <w:rsid w:val="00C15AFA"/>
    <w:rsid w:val="00C15C32"/>
    <w:rsid w:val="00C162CE"/>
    <w:rsid w:val="00C164C4"/>
    <w:rsid w:val="00C164D7"/>
    <w:rsid w:val="00C16D1A"/>
    <w:rsid w:val="00C16F3D"/>
    <w:rsid w:val="00C176ED"/>
    <w:rsid w:val="00C209BF"/>
    <w:rsid w:val="00C20B89"/>
    <w:rsid w:val="00C21098"/>
    <w:rsid w:val="00C212C8"/>
    <w:rsid w:val="00C21C6C"/>
    <w:rsid w:val="00C224E3"/>
    <w:rsid w:val="00C22747"/>
    <w:rsid w:val="00C22997"/>
    <w:rsid w:val="00C22DA8"/>
    <w:rsid w:val="00C22F12"/>
    <w:rsid w:val="00C233C3"/>
    <w:rsid w:val="00C2403A"/>
    <w:rsid w:val="00C24378"/>
    <w:rsid w:val="00C243FB"/>
    <w:rsid w:val="00C24509"/>
    <w:rsid w:val="00C2486A"/>
    <w:rsid w:val="00C24B77"/>
    <w:rsid w:val="00C2500E"/>
    <w:rsid w:val="00C255AC"/>
    <w:rsid w:val="00C25943"/>
    <w:rsid w:val="00C25FD9"/>
    <w:rsid w:val="00C2702C"/>
    <w:rsid w:val="00C273CC"/>
    <w:rsid w:val="00C273DE"/>
    <w:rsid w:val="00C27465"/>
    <w:rsid w:val="00C301AE"/>
    <w:rsid w:val="00C3023B"/>
    <w:rsid w:val="00C307FC"/>
    <w:rsid w:val="00C30925"/>
    <w:rsid w:val="00C32BB0"/>
    <w:rsid w:val="00C335FF"/>
    <w:rsid w:val="00C3369C"/>
    <w:rsid w:val="00C33D64"/>
    <w:rsid w:val="00C3452A"/>
    <w:rsid w:val="00C34669"/>
    <w:rsid w:val="00C34A63"/>
    <w:rsid w:val="00C34C8C"/>
    <w:rsid w:val="00C365C7"/>
    <w:rsid w:val="00C36E6C"/>
    <w:rsid w:val="00C37A84"/>
    <w:rsid w:val="00C4073F"/>
    <w:rsid w:val="00C40FAB"/>
    <w:rsid w:val="00C41188"/>
    <w:rsid w:val="00C41593"/>
    <w:rsid w:val="00C41A25"/>
    <w:rsid w:val="00C421CB"/>
    <w:rsid w:val="00C42F8B"/>
    <w:rsid w:val="00C42FDE"/>
    <w:rsid w:val="00C43329"/>
    <w:rsid w:val="00C4355F"/>
    <w:rsid w:val="00C43767"/>
    <w:rsid w:val="00C443BD"/>
    <w:rsid w:val="00C44BB7"/>
    <w:rsid w:val="00C455A7"/>
    <w:rsid w:val="00C4614D"/>
    <w:rsid w:val="00C46762"/>
    <w:rsid w:val="00C46D4A"/>
    <w:rsid w:val="00C47327"/>
    <w:rsid w:val="00C4735A"/>
    <w:rsid w:val="00C47745"/>
    <w:rsid w:val="00C47AE8"/>
    <w:rsid w:val="00C47BA2"/>
    <w:rsid w:val="00C51801"/>
    <w:rsid w:val="00C51B4C"/>
    <w:rsid w:val="00C535E5"/>
    <w:rsid w:val="00C53925"/>
    <w:rsid w:val="00C5461F"/>
    <w:rsid w:val="00C54EA1"/>
    <w:rsid w:val="00C55504"/>
    <w:rsid w:val="00C559B5"/>
    <w:rsid w:val="00C55BB0"/>
    <w:rsid w:val="00C55C23"/>
    <w:rsid w:val="00C56870"/>
    <w:rsid w:val="00C61181"/>
    <w:rsid w:val="00C61581"/>
    <w:rsid w:val="00C61836"/>
    <w:rsid w:val="00C61973"/>
    <w:rsid w:val="00C61A89"/>
    <w:rsid w:val="00C61E00"/>
    <w:rsid w:val="00C6219E"/>
    <w:rsid w:val="00C62636"/>
    <w:rsid w:val="00C62B5F"/>
    <w:rsid w:val="00C62FD0"/>
    <w:rsid w:val="00C63147"/>
    <w:rsid w:val="00C635EE"/>
    <w:rsid w:val="00C63C9C"/>
    <w:rsid w:val="00C6463B"/>
    <w:rsid w:val="00C65142"/>
    <w:rsid w:val="00C658CC"/>
    <w:rsid w:val="00C6639F"/>
    <w:rsid w:val="00C668C9"/>
    <w:rsid w:val="00C66A8F"/>
    <w:rsid w:val="00C670F8"/>
    <w:rsid w:val="00C67E1E"/>
    <w:rsid w:val="00C706F8"/>
    <w:rsid w:val="00C70CC4"/>
    <w:rsid w:val="00C70CCB"/>
    <w:rsid w:val="00C71092"/>
    <w:rsid w:val="00C719A0"/>
    <w:rsid w:val="00C72658"/>
    <w:rsid w:val="00C72897"/>
    <w:rsid w:val="00C72D57"/>
    <w:rsid w:val="00C73587"/>
    <w:rsid w:val="00C73AA3"/>
    <w:rsid w:val="00C74320"/>
    <w:rsid w:val="00C74831"/>
    <w:rsid w:val="00C74C06"/>
    <w:rsid w:val="00C7580B"/>
    <w:rsid w:val="00C76862"/>
    <w:rsid w:val="00C80273"/>
    <w:rsid w:val="00C802C0"/>
    <w:rsid w:val="00C80B69"/>
    <w:rsid w:val="00C80D54"/>
    <w:rsid w:val="00C81235"/>
    <w:rsid w:val="00C81309"/>
    <w:rsid w:val="00C816D3"/>
    <w:rsid w:val="00C824D6"/>
    <w:rsid w:val="00C837C0"/>
    <w:rsid w:val="00C84563"/>
    <w:rsid w:val="00C84A3C"/>
    <w:rsid w:val="00C84A94"/>
    <w:rsid w:val="00C84C40"/>
    <w:rsid w:val="00C8507E"/>
    <w:rsid w:val="00C866A5"/>
    <w:rsid w:val="00C867EE"/>
    <w:rsid w:val="00C86AA3"/>
    <w:rsid w:val="00C86BD5"/>
    <w:rsid w:val="00C86C4A"/>
    <w:rsid w:val="00C86E56"/>
    <w:rsid w:val="00C86FE4"/>
    <w:rsid w:val="00C87035"/>
    <w:rsid w:val="00C87791"/>
    <w:rsid w:val="00C90565"/>
    <w:rsid w:val="00C905BE"/>
    <w:rsid w:val="00C906B2"/>
    <w:rsid w:val="00C90C06"/>
    <w:rsid w:val="00C9139F"/>
    <w:rsid w:val="00C91E8B"/>
    <w:rsid w:val="00C91FD9"/>
    <w:rsid w:val="00C92089"/>
    <w:rsid w:val="00C92545"/>
    <w:rsid w:val="00C92710"/>
    <w:rsid w:val="00C934F6"/>
    <w:rsid w:val="00C93C29"/>
    <w:rsid w:val="00C94168"/>
    <w:rsid w:val="00C955D9"/>
    <w:rsid w:val="00C95B1F"/>
    <w:rsid w:val="00C96731"/>
    <w:rsid w:val="00C969D2"/>
    <w:rsid w:val="00CA1743"/>
    <w:rsid w:val="00CA32E7"/>
    <w:rsid w:val="00CA3445"/>
    <w:rsid w:val="00CA538E"/>
    <w:rsid w:val="00CA5769"/>
    <w:rsid w:val="00CA5BE7"/>
    <w:rsid w:val="00CA64C2"/>
    <w:rsid w:val="00CA64CA"/>
    <w:rsid w:val="00CA6965"/>
    <w:rsid w:val="00CA6D1D"/>
    <w:rsid w:val="00CA70B2"/>
    <w:rsid w:val="00CA7FBC"/>
    <w:rsid w:val="00CB0123"/>
    <w:rsid w:val="00CB0955"/>
    <w:rsid w:val="00CB0A3B"/>
    <w:rsid w:val="00CB0D84"/>
    <w:rsid w:val="00CB124E"/>
    <w:rsid w:val="00CB12FB"/>
    <w:rsid w:val="00CB194E"/>
    <w:rsid w:val="00CB1FE4"/>
    <w:rsid w:val="00CB218B"/>
    <w:rsid w:val="00CB3D1B"/>
    <w:rsid w:val="00CB4AC3"/>
    <w:rsid w:val="00CB5980"/>
    <w:rsid w:val="00CB5F76"/>
    <w:rsid w:val="00CB736F"/>
    <w:rsid w:val="00CB7540"/>
    <w:rsid w:val="00CC00A0"/>
    <w:rsid w:val="00CC048B"/>
    <w:rsid w:val="00CC0A7B"/>
    <w:rsid w:val="00CC0E9A"/>
    <w:rsid w:val="00CC0FE2"/>
    <w:rsid w:val="00CC1E80"/>
    <w:rsid w:val="00CC1F9D"/>
    <w:rsid w:val="00CC24A5"/>
    <w:rsid w:val="00CC297A"/>
    <w:rsid w:val="00CC3277"/>
    <w:rsid w:val="00CC376C"/>
    <w:rsid w:val="00CC390E"/>
    <w:rsid w:val="00CC3E52"/>
    <w:rsid w:val="00CC4555"/>
    <w:rsid w:val="00CC4A89"/>
    <w:rsid w:val="00CC4C7F"/>
    <w:rsid w:val="00CC56EA"/>
    <w:rsid w:val="00CC573A"/>
    <w:rsid w:val="00CC58E3"/>
    <w:rsid w:val="00CC66EA"/>
    <w:rsid w:val="00CC685F"/>
    <w:rsid w:val="00CC739A"/>
    <w:rsid w:val="00CD03CF"/>
    <w:rsid w:val="00CD0FF5"/>
    <w:rsid w:val="00CD3A84"/>
    <w:rsid w:val="00CD4276"/>
    <w:rsid w:val="00CD433A"/>
    <w:rsid w:val="00CD58C5"/>
    <w:rsid w:val="00CD5FEE"/>
    <w:rsid w:val="00CD64BA"/>
    <w:rsid w:val="00CD6826"/>
    <w:rsid w:val="00CD758F"/>
    <w:rsid w:val="00CD7796"/>
    <w:rsid w:val="00CD79DF"/>
    <w:rsid w:val="00CD7F42"/>
    <w:rsid w:val="00CE017A"/>
    <w:rsid w:val="00CE0CDE"/>
    <w:rsid w:val="00CE100F"/>
    <w:rsid w:val="00CE121B"/>
    <w:rsid w:val="00CE23C3"/>
    <w:rsid w:val="00CE28A4"/>
    <w:rsid w:val="00CE3B6C"/>
    <w:rsid w:val="00CE3D9F"/>
    <w:rsid w:val="00CE4423"/>
    <w:rsid w:val="00CE523F"/>
    <w:rsid w:val="00CE5328"/>
    <w:rsid w:val="00CE58BC"/>
    <w:rsid w:val="00CE5CB8"/>
    <w:rsid w:val="00CE60A5"/>
    <w:rsid w:val="00CE7452"/>
    <w:rsid w:val="00CE7F65"/>
    <w:rsid w:val="00CF06CB"/>
    <w:rsid w:val="00CF1030"/>
    <w:rsid w:val="00CF1056"/>
    <w:rsid w:val="00CF2183"/>
    <w:rsid w:val="00CF22E0"/>
    <w:rsid w:val="00CF2472"/>
    <w:rsid w:val="00CF2836"/>
    <w:rsid w:val="00CF342E"/>
    <w:rsid w:val="00CF406E"/>
    <w:rsid w:val="00CF4E43"/>
    <w:rsid w:val="00CF4E9F"/>
    <w:rsid w:val="00CF61D7"/>
    <w:rsid w:val="00CF744D"/>
    <w:rsid w:val="00CF76ED"/>
    <w:rsid w:val="00CF7E7E"/>
    <w:rsid w:val="00D01B3A"/>
    <w:rsid w:val="00D01CAB"/>
    <w:rsid w:val="00D01FFD"/>
    <w:rsid w:val="00D02F14"/>
    <w:rsid w:val="00D041D5"/>
    <w:rsid w:val="00D06325"/>
    <w:rsid w:val="00D06390"/>
    <w:rsid w:val="00D067F3"/>
    <w:rsid w:val="00D06DC0"/>
    <w:rsid w:val="00D070CE"/>
    <w:rsid w:val="00D07302"/>
    <w:rsid w:val="00D07D0C"/>
    <w:rsid w:val="00D10521"/>
    <w:rsid w:val="00D109FD"/>
    <w:rsid w:val="00D10C1A"/>
    <w:rsid w:val="00D1140B"/>
    <w:rsid w:val="00D115E1"/>
    <w:rsid w:val="00D11B13"/>
    <w:rsid w:val="00D12581"/>
    <w:rsid w:val="00D125DC"/>
    <w:rsid w:val="00D12AE1"/>
    <w:rsid w:val="00D13838"/>
    <w:rsid w:val="00D13A09"/>
    <w:rsid w:val="00D1426D"/>
    <w:rsid w:val="00D142A7"/>
    <w:rsid w:val="00D14709"/>
    <w:rsid w:val="00D156EC"/>
    <w:rsid w:val="00D1583C"/>
    <w:rsid w:val="00D16508"/>
    <w:rsid w:val="00D16880"/>
    <w:rsid w:val="00D17C37"/>
    <w:rsid w:val="00D17D54"/>
    <w:rsid w:val="00D17F4C"/>
    <w:rsid w:val="00D20943"/>
    <w:rsid w:val="00D22065"/>
    <w:rsid w:val="00D235C9"/>
    <w:rsid w:val="00D24880"/>
    <w:rsid w:val="00D24D5E"/>
    <w:rsid w:val="00D258D5"/>
    <w:rsid w:val="00D2690D"/>
    <w:rsid w:val="00D2728D"/>
    <w:rsid w:val="00D2756F"/>
    <w:rsid w:val="00D27958"/>
    <w:rsid w:val="00D27966"/>
    <w:rsid w:val="00D27A0D"/>
    <w:rsid w:val="00D27DDD"/>
    <w:rsid w:val="00D30B8D"/>
    <w:rsid w:val="00D31F66"/>
    <w:rsid w:val="00D32E1F"/>
    <w:rsid w:val="00D33527"/>
    <w:rsid w:val="00D33AEF"/>
    <w:rsid w:val="00D342E9"/>
    <w:rsid w:val="00D34391"/>
    <w:rsid w:val="00D3455C"/>
    <w:rsid w:val="00D35460"/>
    <w:rsid w:val="00D359E6"/>
    <w:rsid w:val="00D35A5A"/>
    <w:rsid w:val="00D35C9D"/>
    <w:rsid w:val="00D36742"/>
    <w:rsid w:val="00D3685A"/>
    <w:rsid w:val="00D40479"/>
    <w:rsid w:val="00D40498"/>
    <w:rsid w:val="00D40FBD"/>
    <w:rsid w:val="00D410F8"/>
    <w:rsid w:val="00D4147E"/>
    <w:rsid w:val="00D42E8E"/>
    <w:rsid w:val="00D4309E"/>
    <w:rsid w:val="00D432C9"/>
    <w:rsid w:val="00D44413"/>
    <w:rsid w:val="00D44683"/>
    <w:rsid w:val="00D45509"/>
    <w:rsid w:val="00D45770"/>
    <w:rsid w:val="00D4641A"/>
    <w:rsid w:val="00D465CB"/>
    <w:rsid w:val="00D46BCC"/>
    <w:rsid w:val="00D472B6"/>
    <w:rsid w:val="00D472E1"/>
    <w:rsid w:val="00D47F59"/>
    <w:rsid w:val="00D47FF9"/>
    <w:rsid w:val="00D502D2"/>
    <w:rsid w:val="00D50986"/>
    <w:rsid w:val="00D512BB"/>
    <w:rsid w:val="00D52D73"/>
    <w:rsid w:val="00D52F7F"/>
    <w:rsid w:val="00D53049"/>
    <w:rsid w:val="00D536DF"/>
    <w:rsid w:val="00D53C5E"/>
    <w:rsid w:val="00D54851"/>
    <w:rsid w:val="00D54D46"/>
    <w:rsid w:val="00D54E3F"/>
    <w:rsid w:val="00D55901"/>
    <w:rsid w:val="00D55DDE"/>
    <w:rsid w:val="00D55EC7"/>
    <w:rsid w:val="00D56144"/>
    <w:rsid w:val="00D561C8"/>
    <w:rsid w:val="00D56B08"/>
    <w:rsid w:val="00D56B4B"/>
    <w:rsid w:val="00D56F15"/>
    <w:rsid w:val="00D577C7"/>
    <w:rsid w:val="00D602BB"/>
    <w:rsid w:val="00D6034D"/>
    <w:rsid w:val="00D60509"/>
    <w:rsid w:val="00D60902"/>
    <w:rsid w:val="00D61384"/>
    <w:rsid w:val="00D6234F"/>
    <w:rsid w:val="00D64454"/>
    <w:rsid w:val="00D64696"/>
    <w:rsid w:val="00D64A38"/>
    <w:rsid w:val="00D64B1D"/>
    <w:rsid w:val="00D64F23"/>
    <w:rsid w:val="00D6524D"/>
    <w:rsid w:val="00D653F8"/>
    <w:rsid w:val="00D656F5"/>
    <w:rsid w:val="00D65CD5"/>
    <w:rsid w:val="00D66268"/>
    <w:rsid w:val="00D66796"/>
    <w:rsid w:val="00D6685C"/>
    <w:rsid w:val="00D6705F"/>
    <w:rsid w:val="00D67E07"/>
    <w:rsid w:val="00D67F06"/>
    <w:rsid w:val="00D71735"/>
    <w:rsid w:val="00D7262C"/>
    <w:rsid w:val="00D7306A"/>
    <w:rsid w:val="00D7353B"/>
    <w:rsid w:val="00D745EA"/>
    <w:rsid w:val="00D74F10"/>
    <w:rsid w:val="00D76109"/>
    <w:rsid w:val="00D761FA"/>
    <w:rsid w:val="00D764AC"/>
    <w:rsid w:val="00D76DF3"/>
    <w:rsid w:val="00D76E23"/>
    <w:rsid w:val="00D76F17"/>
    <w:rsid w:val="00D77016"/>
    <w:rsid w:val="00D777A6"/>
    <w:rsid w:val="00D801AE"/>
    <w:rsid w:val="00D803D5"/>
    <w:rsid w:val="00D803ED"/>
    <w:rsid w:val="00D80D74"/>
    <w:rsid w:val="00D80F25"/>
    <w:rsid w:val="00D80F72"/>
    <w:rsid w:val="00D812F6"/>
    <w:rsid w:val="00D8182A"/>
    <w:rsid w:val="00D8208A"/>
    <w:rsid w:val="00D828C2"/>
    <w:rsid w:val="00D82A7F"/>
    <w:rsid w:val="00D83312"/>
    <w:rsid w:val="00D83891"/>
    <w:rsid w:val="00D8470E"/>
    <w:rsid w:val="00D8522A"/>
    <w:rsid w:val="00D85240"/>
    <w:rsid w:val="00D85AD0"/>
    <w:rsid w:val="00D86212"/>
    <w:rsid w:val="00D86386"/>
    <w:rsid w:val="00D87060"/>
    <w:rsid w:val="00D874B7"/>
    <w:rsid w:val="00D9033E"/>
    <w:rsid w:val="00D90558"/>
    <w:rsid w:val="00D90600"/>
    <w:rsid w:val="00D90C0C"/>
    <w:rsid w:val="00D91EEC"/>
    <w:rsid w:val="00D91FF7"/>
    <w:rsid w:val="00D92300"/>
    <w:rsid w:val="00D92F71"/>
    <w:rsid w:val="00D93599"/>
    <w:rsid w:val="00D93AA0"/>
    <w:rsid w:val="00D9413C"/>
    <w:rsid w:val="00D945A9"/>
    <w:rsid w:val="00D9541F"/>
    <w:rsid w:val="00D9566A"/>
    <w:rsid w:val="00D95723"/>
    <w:rsid w:val="00D95C50"/>
    <w:rsid w:val="00D96A22"/>
    <w:rsid w:val="00D9731F"/>
    <w:rsid w:val="00DA02B3"/>
    <w:rsid w:val="00DA04A0"/>
    <w:rsid w:val="00DA0EE2"/>
    <w:rsid w:val="00DA140E"/>
    <w:rsid w:val="00DA1761"/>
    <w:rsid w:val="00DA22C3"/>
    <w:rsid w:val="00DA2F08"/>
    <w:rsid w:val="00DA4074"/>
    <w:rsid w:val="00DA41D2"/>
    <w:rsid w:val="00DA41D9"/>
    <w:rsid w:val="00DA576F"/>
    <w:rsid w:val="00DA61C1"/>
    <w:rsid w:val="00DA6AAF"/>
    <w:rsid w:val="00DA737D"/>
    <w:rsid w:val="00DA77C7"/>
    <w:rsid w:val="00DB0298"/>
    <w:rsid w:val="00DB0750"/>
    <w:rsid w:val="00DB075A"/>
    <w:rsid w:val="00DB0C83"/>
    <w:rsid w:val="00DB154D"/>
    <w:rsid w:val="00DB1712"/>
    <w:rsid w:val="00DB184F"/>
    <w:rsid w:val="00DB1A78"/>
    <w:rsid w:val="00DB1F15"/>
    <w:rsid w:val="00DB24BA"/>
    <w:rsid w:val="00DB2569"/>
    <w:rsid w:val="00DB277A"/>
    <w:rsid w:val="00DB2CF6"/>
    <w:rsid w:val="00DB2D8E"/>
    <w:rsid w:val="00DB2E38"/>
    <w:rsid w:val="00DB308E"/>
    <w:rsid w:val="00DB3732"/>
    <w:rsid w:val="00DB4245"/>
    <w:rsid w:val="00DB42EA"/>
    <w:rsid w:val="00DB4BB6"/>
    <w:rsid w:val="00DB4E28"/>
    <w:rsid w:val="00DB52FD"/>
    <w:rsid w:val="00DB5F45"/>
    <w:rsid w:val="00DB673A"/>
    <w:rsid w:val="00DB6FE3"/>
    <w:rsid w:val="00DB73F7"/>
    <w:rsid w:val="00DB7788"/>
    <w:rsid w:val="00DB77C2"/>
    <w:rsid w:val="00DB7B36"/>
    <w:rsid w:val="00DC00D8"/>
    <w:rsid w:val="00DC06D7"/>
    <w:rsid w:val="00DC0EB4"/>
    <w:rsid w:val="00DC1CC0"/>
    <w:rsid w:val="00DC2409"/>
    <w:rsid w:val="00DC28CE"/>
    <w:rsid w:val="00DC37D8"/>
    <w:rsid w:val="00DC3BAA"/>
    <w:rsid w:val="00DC3E23"/>
    <w:rsid w:val="00DC41E1"/>
    <w:rsid w:val="00DC44A1"/>
    <w:rsid w:val="00DC4727"/>
    <w:rsid w:val="00DC47C4"/>
    <w:rsid w:val="00DC4EDB"/>
    <w:rsid w:val="00DC509D"/>
    <w:rsid w:val="00DC66C1"/>
    <w:rsid w:val="00DC6B38"/>
    <w:rsid w:val="00DC6ECB"/>
    <w:rsid w:val="00DC6FAE"/>
    <w:rsid w:val="00DC7A59"/>
    <w:rsid w:val="00DD018E"/>
    <w:rsid w:val="00DD0C40"/>
    <w:rsid w:val="00DD140D"/>
    <w:rsid w:val="00DD17F1"/>
    <w:rsid w:val="00DD1E50"/>
    <w:rsid w:val="00DD2C26"/>
    <w:rsid w:val="00DD2E2C"/>
    <w:rsid w:val="00DD2E53"/>
    <w:rsid w:val="00DD31B6"/>
    <w:rsid w:val="00DD3EC8"/>
    <w:rsid w:val="00DD44A5"/>
    <w:rsid w:val="00DD482C"/>
    <w:rsid w:val="00DD5A59"/>
    <w:rsid w:val="00DD5AF5"/>
    <w:rsid w:val="00DD69F1"/>
    <w:rsid w:val="00DD7F24"/>
    <w:rsid w:val="00DE0ACB"/>
    <w:rsid w:val="00DE0BC8"/>
    <w:rsid w:val="00DE0EE5"/>
    <w:rsid w:val="00DE1469"/>
    <w:rsid w:val="00DE1CC5"/>
    <w:rsid w:val="00DE26A7"/>
    <w:rsid w:val="00DE2798"/>
    <w:rsid w:val="00DE2A76"/>
    <w:rsid w:val="00DE42EF"/>
    <w:rsid w:val="00DE459A"/>
    <w:rsid w:val="00DE4C15"/>
    <w:rsid w:val="00DE4DA3"/>
    <w:rsid w:val="00DE52C2"/>
    <w:rsid w:val="00DE5AFD"/>
    <w:rsid w:val="00DE5B92"/>
    <w:rsid w:val="00DE5EBB"/>
    <w:rsid w:val="00DE6298"/>
    <w:rsid w:val="00DE653E"/>
    <w:rsid w:val="00DE6773"/>
    <w:rsid w:val="00DE7333"/>
    <w:rsid w:val="00DE74D2"/>
    <w:rsid w:val="00DE791A"/>
    <w:rsid w:val="00DF00FB"/>
    <w:rsid w:val="00DF0DF5"/>
    <w:rsid w:val="00DF1033"/>
    <w:rsid w:val="00DF107B"/>
    <w:rsid w:val="00DF14ED"/>
    <w:rsid w:val="00DF1EF5"/>
    <w:rsid w:val="00DF2793"/>
    <w:rsid w:val="00DF3827"/>
    <w:rsid w:val="00DF3853"/>
    <w:rsid w:val="00DF3A00"/>
    <w:rsid w:val="00DF3B15"/>
    <w:rsid w:val="00DF50A8"/>
    <w:rsid w:val="00DF523A"/>
    <w:rsid w:val="00DF52D8"/>
    <w:rsid w:val="00DF5582"/>
    <w:rsid w:val="00DF5A09"/>
    <w:rsid w:val="00DF7B9E"/>
    <w:rsid w:val="00E0074A"/>
    <w:rsid w:val="00E009A9"/>
    <w:rsid w:val="00E01CEE"/>
    <w:rsid w:val="00E01D92"/>
    <w:rsid w:val="00E02F74"/>
    <w:rsid w:val="00E03743"/>
    <w:rsid w:val="00E03A63"/>
    <w:rsid w:val="00E03E96"/>
    <w:rsid w:val="00E041EC"/>
    <w:rsid w:val="00E04341"/>
    <w:rsid w:val="00E043B9"/>
    <w:rsid w:val="00E04956"/>
    <w:rsid w:val="00E04FD6"/>
    <w:rsid w:val="00E05343"/>
    <w:rsid w:val="00E055F8"/>
    <w:rsid w:val="00E05B05"/>
    <w:rsid w:val="00E05E4F"/>
    <w:rsid w:val="00E069CC"/>
    <w:rsid w:val="00E10093"/>
    <w:rsid w:val="00E1025D"/>
    <w:rsid w:val="00E10F0E"/>
    <w:rsid w:val="00E10F91"/>
    <w:rsid w:val="00E11406"/>
    <w:rsid w:val="00E11CBF"/>
    <w:rsid w:val="00E1212B"/>
    <w:rsid w:val="00E12243"/>
    <w:rsid w:val="00E1238B"/>
    <w:rsid w:val="00E12768"/>
    <w:rsid w:val="00E127FA"/>
    <w:rsid w:val="00E14886"/>
    <w:rsid w:val="00E14B36"/>
    <w:rsid w:val="00E14F3E"/>
    <w:rsid w:val="00E15904"/>
    <w:rsid w:val="00E15C6E"/>
    <w:rsid w:val="00E1646A"/>
    <w:rsid w:val="00E16641"/>
    <w:rsid w:val="00E16686"/>
    <w:rsid w:val="00E170C9"/>
    <w:rsid w:val="00E1752A"/>
    <w:rsid w:val="00E202F3"/>
    <w:rsid w:val="00E206EB"/>
    <w:rsid w:val="00E208FD"/>
    <w:rsid w:val="00E20AC3"/>
    <w:rsid w:val="00E214BB"/>
    <w:rsid w:val="00E21F78"/>
    <w:rsid w:val="00E22247"/>
    <w:rsid w:val="00E2241D"/>
    <w:rsid w:val="00E2328A"/>
    <w:rsid w:val="00E23352"/>
    <w:rsid w:val="00E23E60"/>
    <w:rsid w:val="00E24AD9"/>
    <w:rsid w:val="00E24CE0"/>
    <w:rsid w:val="00E25E13"/>
    <w:rsid w:val="00E26771"/>
    <w:rsid w:val="00E267BD"/>
    <w:rsid w:val="00E27776"/>
    <w:rsid w:val="00E27F7E"/>
    <w:rsid w:val="00E30021"/>
    <w:rsid w:val="00E304E1"/>
    <w:rsid w:val="00E31850"/>
    <w:rsid w:val="00E31859"/>
    <w:rsid w:val="00E31C06"/>
    <w:rsid w:val="00E32270"/>
    <w:rsid w:val="00E33A7D"/>
    <w:rsid w:val="00E33E79"/>
    <w:rsid w:val="00E3532E"/>
    <w:rsid w:val="00E3549C"/>
    <w:rsid w:val="00E354D0"/>
    <w:rsid w:val="00E35A32"/>
    <w:rsid w:val="00E3644B"/>
    <w:rsid w:val="00E3644D"/>
    <w:rsid w:val="00E36697"/>
    <w:rsid w:val="00E3677E"/>
    <w:rsid w:val="00E37239"/>
    <w:rsid w:val="00E400E8"/>
    <w:rsid w:val="00E4034E"/>
    <w:rsid w:val="00E4062F"/>
    <w:rsid w:val="00E4089D"/>
    <w:rsid w:val="00E40CE8"/>
    <w:rsid w:val="00E40E2E"/>
    <w:rsid w:val="00E40F90"/>
    <w:rsid w:val="00E41A9A"/>
    <w:rsid w:val="00E41D5D"/>
    <w:rsid w:val="00E42F9D"/>
    <w:rsid w:val="00E4346D"/>
    <w:rsid w:val="00E44A3E"/>
    <w:rsid w:val="00E46462"/>
    <w:rsid w:val="00E4652E"/>
    <w:rsid w:val="00E46A09"/>
    <w:rsid w:val="00E4784B"/>
    <w:rsid w:val="00E505D3"/>
    <w:rsid w:val="00E50ECC"/>
    <w:rsid w:val="00E5111A"/>
    <w:rsid w:val="00E51FD2"/>
    <w:rsid w:val="00E52568"/>
    <w:rsid w:val="00E52AE3"/>
    <w:rsid w:val="00E53027"/>
    <w:rsid w:val="00E531F8"/>
    <w:rsid w:val="00E531FD"/>
    <w:rsid w:val="00E53745"/>
    <w:rsid w:val="00E5442C"/>
    <w:rsid w:val="00E54B49"/>
    <w:rsid w:val="00E54F44"/>
    <w:rsid w:val="00E55383"/>
    <w:rsid w:val="00E553FF"/>
    <w:rsid w:val="00E55824"/>
    <w:rsid w:val="00E55C52"/>
    <w:rsid w:val="00E56387"/>
    <w:rsid w:val="00E565E3"/>
    <w:rsid w:val="00E57612"/>
    <w:rsid w:val="00E57666"/>
    <w:rsid w:val="00E57AAC"/>
    <w:rsid w:val="00E57D78"/>
    <w:rsid w:val="00E60E64"/>
    <w:rsid w:val="00E6179E"/>
    <w:rsid w:val="00E617DA"/>
    <w:rsid w:val="00E619C7"/>
    <w:rsid w:val="00E61B17"/>
    <w:rsid w:val="00E61B45"/>
    <w:rsid w:val="00E61EF3"/>
    <w:rsid w:val="00E62BC7"/>
    <w:rsid w:val="00E6313D"/>
    <w:rsid w:val="00E639C0"/>
    <w:rsid w:val="00E64089"/>
    <w:rsid w:val="00E6441F"/>
    <w:rsid w:val="00E64D46"/>
    <w:rsid w:val="00E64EDC"/>
    <w:rsid w:val="00E650EC"/>
    <w:rsid w:val="00E652FC"/>
    <w:rsid w:val="00E65A4C"/>
    <w:rsid w:val="00E65AD9"/>
    <w:rsid w:val="00E6613D"/>
    <w:rsid w:val="00E66FD6"/>
    <w:rsid w:val="00E67124"/>
    <w:rsid w:val="00E7063D"/>
    <w:rsid w:val="00E715AC"/>
    <w:rsid w:val="00E72569"/>
    <w:rsid w:val="00E726CD"/>
    <w:rsid w:val="00E72D9F"/>
    <w:rsid w:val="00E733CC"/>
    <w:rsid w:val="00E7343B"/>
    <w:rsid w:val="00E762DF"/>
    <w:rsid w:val="00E76317"/>
    <w:rsid w:val="00E775CA"/>
    <w:rsid w:val="00E77CB1"/>
    <w:rsid w:val="00E77F0B"/>
    <w:rsid w:val="00E80115"/>
    <w:rsid w:val="00E8047B"/>
    <w:rsid w:val="00E805A0"/>
    <w:rsid w:val="00E813DC"/>
    <w:rsid w:val="00E82087"/>
    <w:rsid w:val="00E8220C"/>
    <w:rsid w:val="00E825BF"/>
    <w:rsid w:val="00E83122"/>
    <w:rsid w:val="00E84041"/>
    <w:rsid w:val="00E847E0"/>
    <w:rsid w:val="00E8494B"/>
    <w:rsid w:val="00E849A6"/>
    <w:rsid w:val="00E854C7"/>
    <w:rsid w:val="00E858E3"/>
    <w:rsid w:val="00E85B5F"/>
    <w:rsid w:val="00E87159"/>
    <w:rsid w:val="00E87709"/>
    <w:rsid w:val="00E90BD5"/>
    <w:rsid w:val="00E90D20"/>
    <w:rsid w:val="00E911C8"/>
    <w:rsid w:val="00E91350"/>
    <w:rsid w:val="00E91740"/>
    <w:rsid w:val="00E919EA"/>
    <w:rsid w:val="00E933E2"/>
    <w:rsid w:val="00E936B7"/>
    <w:rsid w:val="00E937EA"/>
    <w:rsid w:val="00E93F64"/>
    <w:rsid w:val="00E94354"/>
    <w:rsid w:val="00E954A1"/>
    <w:rsid w:val="00E95580"/>
    <w:rsid w:val="00E95C49"/>
    <w:rsid w:val="00E95C78"/>
    <w:rsid w:val="00E96048"/>
    <w:rsid w:val="00E971B0"/>
    <w:rsid w:val="00E9734D"/>
    <w:rsid w:val="00E97706"/>
    <w:rsid w:val="00E9772D"/>
    <w:rsid w:val="00E97D95"/>
    <w:rsid w:val="00EA0483"/>
    <w:rsid w:val="00EA0CE9"/>
    <w:rsid w:val="00EA27C4"/>
    <w:rsid w:val="00EA2F9A"/>
    <w:rsid w:val="00EA3223"/>
    <w:rsid w:val="00EA323F"/>
    <w:rsid w:val="00EA386E"/>
    <w:rsid w:val="00EA3A3C"/>
    <w:rsid w:val="00EA3F93"/>
    <w:rsid w:val="00EA4D62"/>
    <w:rsid w:val="00EA5697"/>
    <w:rsid w:val="00EA6A24"/>
    <w:rsid w:val="00EA6B97"/>
    <w:rsid w:val="00EA6D64"/>
    <w:rsid w:val="00EA7DE3"/>
    <w:rsid w:val="00EB05DA"/>
    <w:rsid w:val="00EB09F5"/>
    <w:rsid w:val="00EB0E4D"/>
    <w:rsid w:val="00EB213C"/>
    <w:rsid w:val="00EB2245"/>
    <w:rsid w:val="00EB2F8C"/>
    <w:rsid w:val="00EB35B1"/>
    <w:rsid w:val="00EB3758"/>
    <w:rsid w:val="00EB3885"/>
    <w:rsid w:val="00EB4D24"/>
    <w:rsid w:val="00EB5190"/>
    <w:rsid w:val="00EB6DB5"/>
    <w:rsid w:val="00EB6F9C"/>
    <w:rsid w:val="00EC0E6A"/>
    <w:rsid w:val="00EC189F"/>
    <w:rsid w:val="00EC2288"/>
    <w:rsid w:val="00EC2B5A"/>
    <w:rsid w:val="00EC351C"/>
    <w:rsid w:val="00EC4148"/>
    <w:rsid w:val="00EC4D0B"/>
    <w:rsid w:val="00EC6206"/>
    <w:rsid w:val="00EC67F0"/>
    <w:rsid w:val="00EC6980"/>
    <w:rsid w:val="00EC6BDF"/>
    <w:rsid w:val="00ED1361"/>
    <w:rsid w:val="00ED1584"/>
    <w:rsid w:val="00ED20D9"/>
    <w:rsid w:val="00ED261B"/>
    <w:rsid w:val="00ED32D7"/>
    <w:rsid w:val="00ED3841"/>
    <w:rsid w:val="00ED3AD2"/>
    <w:rsid w:val="00ED3D36"/>
    <w:rsid w:val="00ED3FE6"/>
    <w:rsid w:val="00ED4121"/>
    <w:rsid w:val="00ED4261"/>
    <w:rsid w:val="00ED46BF"/>
    <w:rsid w:val="00ED56FB"/>
    <w:rsid w:val="00ED6383"/>
    <w:rsid w:val="00ED68F6"/>
    <w:rsid w:val="00ED6B9C"/>
    <w:rsid w:val="00ED7195"/>
    <w:rsid w:val="00ED73A5"/>
    <w:rsid w:val="00ED769D"/>
    <w:rsid w:val="00ED77E2"/>
    <w:rsid w:val="00ED7BFF"/>
    <w:rsid w:val="00ED7CD5"/>
    <w:rsid w:val="00ED7E18"/>
    <w:rsid w:val="00ED7EE1"/>
    <w:rsid w:val="00EE019D"/>
    <w:rsid w:val="00EE1066"/>
    <w:rsid w:val="00EE186D"/>
    <w:rsid w:val="00EE1A5A"/>
    <w:rsid w:val="00EE2BB6"/>
    <w:rsid w:val="00EE370A"/>
    <w:rsid w:val="00EE44F6"/>
    <w:rsid w:val="00EE4594"/>
    <w:rsid w:val="00EE58DC"/>
    <w:rsid w:val="00EE6B07"/>
    <w:rsid w:val="00EE6DB7"/>
    <w:rsid w:val="00EE6E94"/>
    <w:rsid w:val="00EE72A8"/>
    <w:rsid w:val="00EE73CC"/>
    <w:rsid w:val="00EE7A35"/>
    <w:rsid w:val="00EF014F"/>
    <w:rsid w:val="00EF0A08"/>
    <w:rsid w:val="00EF122F"/>
    <w:rsid w:val="00EF2626"/>
    <w:rsid w:val="00EF27ED"/>
    <w:rsid w:val="00EF38C2"/>
    <w:rsid w:val="00EF413A"/>
    <w:rsid w:val="00EF4DEF"/>
    <w:rsid w:val="00EF4E50"/>
    <w:rsid w:val="00EF53E5"/>
    <w:rsid w:val="00EF5588"/>
    <w:rsid w:val="00EF58AA"/>
    <w:rsid w:val="00EF5CB7"/>
    <w:rsid w:val="00EF7130"/>
    <w:rsid w:val="00F00A10"/>
    <w:rsid w:val="00F015BA"/>
    <w:rsid w:val="00F017C4"/>
    <w:rsid w:val="00F01847"/>
    <w:rsid w:val="00F01CD8"/>
    <w:rsid w:val="00F01CFA"/>
    <w:rsid w:val="00F02105"/>
    <w:rsid w:val="00F0297A"/>
    <w:rsid w:val="00F02ADC"/>
    <w:rsid w:val="00F031FE"/>
    <w:rsid w:val="00F034C6"/>
    <w:rsid w:val="00F03624"/>
    <w:rsid w:val="00F03669"/>
    <w:rsid w:val="00F0370A"/>
    <w:rsid w:val="00F03AF8"/>
    <w:rsid w:val="00F03C45"/>
    <w:rsid w:val="00F040F7"/>
    <w:rsid w:val="00F04605"/>
    <w:rsid w:val="00F052C4"/>
    <w:rsid w:val="00F058BE"/>
    <w:rsid w:val="00F05B29"/>
    <w:rsid w:val="00F060F2"/>
    <w:rsid w:val="00F062AE"/>
    <w:rsid w:val="00F06F5E"/>
    <w:rsid w:val="00F1003A"/>
    <w:rsid w:val="00F11C54"/>
    <w:rsid w:val="00F1253E"/>
    <w:rsid w:val="00F1280B"/>
    <w:rsid w:val="00F1331C"/>
    <w:rsid w:val="00F13450"/>
    <w:rsid w:val="00F13827"/>
    <w:rsid w:val="00F13ED1"/>
    <w:rsid w:val="00F1445D"/>
    <w:rsid w:val="00F15701"/>
    <w:rsid w:val="00F157F2"/>
    <w:rsid w:val="00F15C69"/>
    <w:rsid w:val="00F15D47"/>
    <w:rsid w:val="00F165B1"/>
    <w:rsid w:val="00F16B3F"/>
    <w:rsid w:val="00F16F41"/>
    <w:rsid w:val="00F176E5"/>
    <w:rsid w:val="00F17F5B"/>
    <w:rsid w:val="00F202C4"/>
    <w:rsid w:val="00F207B4"/>
    <w:rsid w:val="00F20C37"/>
    <w:rsid w:val="00F20C3E"/>
    <w:rsid w:val="00F20E59"/>
    <w:rsid w:val="00F2115C"/>
    <w:rsid w:val="00F21261"/>
    <w:rsid w:val="00F21452"/>
    <w:rsid w:val="00F21A26"/>
    <w:rsid w:val="00F2210F"/>
    <w:rsid w:val="00F221C2"/>
    <w:rsid w:val="00F2233D"/>
    <w:rsid w:val="00F22FE6"/>
    <w:rsid w:val="00F2304F"/>
    <w:rsid w:val="00F232A0"/>
    <w:rsid w:val="00F235D6"/>
    <w:rsid w:val="00F241D5"/>
    <w:rsid w:val="00F25748"/>
    <w:rsid w:val="00F2574A"/>
    <w:rsid w:val="00F25A33"/>
    <w:rsid w:val="00F25B0A"/>
    <w:rsid w:val="00F27664"/>
    <w:rsid w:val="00F279E6"/>
    <w:rsid w:val="00F27FB4"/>
    <w:rsid w:val="00F312FC"/>
    <w:rsid w:val="00F313C5"/>
    <w:rsid w:val="00F32658"/>
    <w:rsid w:val="00F329F3"/>
    <w:rsid w:val="00F32CA5"/>
    <w:rsid w:val="00F330D0"/>
    <w:rsid w:val="00F335C6"/>
    <w:rsid w:val="00F336A2"/>
    <w:rsid w:val="00F336D8"/>
    <w:rsid w:val="00F33D22"/>
    <w:rsid w:val="00F344DE"/>
    <w:rsid w:val="00F34519"/>
    <w:rsid w:val="00F3466D"/>
    <w:rsid w:val="00F34A97"/>
    <w:rsid w:val="00F34E71"/>
    <w:rsid w:val="00F34FCF"/>
    <w:rsid w:val="00F35560"/>
    <w:rsid w:val="00F356DA"/>
    <w:rsid w:val="00F368A3"/>
    <w:rsid w:val="00F36AF7"/>
    <w:rsid w:val="00F37158"/>
    <w:rsid w:val="00F37F76"/>
    <w:rsid w:val="00F40675"/>
    <w:rsid w:val="00F40C98"/>
    <w:rsid w:val="00F41869"/>
    <w:rsid w:val="00F42147"/>
    <w:rsid w:val="00F42546"/>
    <w:rsid w:val="00F429C6"/>
    <w:rsid w:val="00F42CC4"/>
    <w:rsid w:val="00F43615"/>
    <w:rsid w:val="00F4477D"/>
    <w:rsid w:val="00F44B9F"/>
    <w:rsid w:val="00F45281"/>
    <w:rsid w:val="00F45C05"/>
    <w:rsid w:val="00F45D80"/>
    <w:rsid w:val="00F46AED"/>
    <w:rsid w:val="00F46B71"/>
    <w:rsid w:val="00F46D3B"/>
    <w:rsid w:val="00F474A3"/>
    <w:rsid w:val="00F51B37"/>
    <w:rsid w:val="00F51D09"/>
    <w:rsid w:val="00F51F59"/>
    <w:rsid w:val="00F51F7F"/>
    <w:rsid w:val="00F52307"/>
    <w:rsid w:val="00F5398D"/>
    <w:rsid w:val="00F53A5E"/>
    <w:rsid w:val="00F5400A"/>
    <w:rsid w:val="00F5425B"/>
    <w:rsid w:val="00F5500F"/>
    <w:rsid w:val="00F55FD6"/>
    <w:rsid w:val="00F561F4"/>
    <w:rsid w:val="00F56D05"/>
    <w:rsid w:val="00F575CB"/>
    <w:rsid w:val="00F60EFA"/>
    <w:rsid w:val="00F61197"/>
    <w:rsid w:val="00F611CD"/>
    <w:rsid w:val="00F613AD"/>
    <w:rsid w:val="00F62351"/>
    <w:rsid w:val="00F6239D"/>
    <w:rsid w:val="00F62975"/>
    <w:rsid w:val="00F6321B"/>
    <w:rsid w:val="00F634B8"/>
    <w:rsid w:val="00F63E28"/>
    <w:rsid w:val="00F64008"/>
    <w:rsid w:val="00F644E6"/>
    <w:rsid w:val="00F64F5F"/>
    <w:rsid w:val="00F6590C"/>
    <w:rsid w:val="00F65F9D"/>
    <w:rsid w:val="00F6662E"/>
    <w:rsid w:val="00F66639"/>
    <w:rsid w:val="00F6665C"/>
    <w:rsid w:val="00F66DA3"/>
    <w:rsid w:val="00F67B9F"/>
    <w:rsid w:val="00F71C78"/>
    <w:rsid w:val="00F72483"/>
    <w:rsid w:val="00F73AB1"/>
    <w:rsid w:val="00F75334"/>
    <w:rsid w:val="00F7551C"/>
    <w:rsid w:val="00F75CEC"/>
    <w:rsid w:val="00F76911"/>
    <w:rsid w:val="00F76BC9"/>
    <w:rsid w:val="00F772BA"/>
    <w:rsid w:val="00F77B79"/>
    <w:rsid w:val="00F80DB0"/>
    <w:rsid w:val="00F80EBA"/>
    <w:rsid w:val="00F81EFC"/>
    <w:rsid w:val="00F82323"/>
    <w:rsid w:val="00F82502"/>
    <w:rsid w:val="00F82CA9"/>
    <w:rsid w:val="00F82E2F"/>
    <w:rsid w:val="00F83D49"/>
    <w:rsid w:val="00F841C1"/>
    <w:rsid w:val="00F8443D"/>
    <w:rsid w:val="00F85275"/>
    <w:rsid w:val="00F852B1"/>
    <w:rsid w:val="00F85A7B"/>
    <w:rsid w:val="00F8645D"/>
    <w:rsid w:val="00F90344"/>
    <w:rsid w:val="00F91DCA"/>
    <w:rsid w:val="00F921BB"/>
    <w:rsid w:val="00F925ED"/>
    <w:rsid w:val="00F9260D"/>
    <w:rsid w:val="00F926E7"/>
    <w:rsid w:val="00F929FF"/>
    <w:rsid w:val="00F92D47"/>
    <w:rsid w:val="00F95194"/>
    <w:rsid w:val="00F957DC"/>
    <w:rsid w:val="00F9619F"/>
    <w:rsid w:val="00F963F1"/>
    <w:rsid w:val="00F9680A"/>
    <w:rsid w:val="00F979C3"/>
    <w:rsid w:val="00F97D4D"/>
    <w:rsid w:val="00F97F31"/>
    <w:rsid w:val="00FA07B4"/>
    <w:rsid w:val="00FA165F"/>
    <w:rsid w:val="00FA1F89"/>
    <w:rsid w:val="00FA23B0"/>
    <w:rsid w:val="00FA28C7"/>
    <w:rsid w:val="00FA2B9D"/>
    <w:rsid w:val="00FA339A"/>
    <w:rsid w:val="00FA402F"/>
    <w:rsid w:val="00FA6178"/>
    <w:rsid w:val="00FA61DF"/>
    <w:rsid w:val="00FA6674"/>
    <w:rsid w:val="00FA7232"/>
    <w:rsid w:val="00FA7299"/>
    <w:rsid w:val="00FA7A05"/>
    <w:rsid w:val="00FA7C73"/>
    <w:rsid w:val="00FA7C99"/>
    <w:rsid w:val="00FB0115"/>
    <w:rsid w:val="00FB084D"/>
    <w:rsid w:val="00FB09A3"/>
    <w:rsid w:val="00FB0F41"/>
    <w:rsid w:val="00FB1579"/>
    <w:rsid w:val="00FB1F25"/>
    <w:rsid w:val="00FB1FF8"/>
    <w:rsid w:val="00FB2003"/>
    <w:rsid w:val="00FB22C7"/>
    <w:rsid w:val="00FB34F4"/>
    <w:rsid w:val="00FB3ADF"/>
    <w:rsid w:val="00FB4764"/>
    <w:rsid w:val="00FB4949"/>
    <w:rsid w:val="00FB4B2B"/>
    <w:rsid w:val="00FB4D0D"/>
    <w:rsid w:val="00FB5EAD"/>
    <w:rsid w:val="00FB6BC6"/>
    <w:rsid w:val="00FB7333"/>
    <w:rsid w:val="00FB75DE"/>
    <w:rsid w:val="00FB7881"/>
    <w:rsid w:val="00FB7E23"/>
    <w:rsid w:val="00FC0B73"/>
    <w:rsid w:val="00FC0BAF"/>
    <w:rsid w:val="00FC1635"/>
    <w:rsid w:val="00FC1EAF"/>
    <w:rsid w:val="00FC1F7C"/>
    <w:rsid w:val="00FC24A6"/>
    <w:rsid w:val="00FC27C1"/>
    <w:rsid w:val="00FC31FA"/>
    <w:rsid w:val="00FC321B"/>
    <w:rsid w:val="00FC33FC"/>
    <w:rsid w:val="00FC3BDB"/>
    <w:rsid w:val="00FC42D9"/>
    <w:rsid w:val="00FC6D37"/>
    <w:rsid w:val="00FC6F07"/>
    <w:rsid w:val="00FC7C35"/>
    <w:rsid w:val="00FD1022"/>
    <w:rsid w:val="00FD10E6"/>
    <w:rsid w:val="00FD1531"/>
    <w:rsid w:val="00FD1D63"/>
    <w:rsid w:val="00FD2002"/>
    <w:rsid w:val="00FD2380"/>
    <w:rsid w:val="00FD24E6"/>
    <w:rsid w:val="00FD2F4E"/>
    <w:rsid w:val="00FD326D"/>
    <w:rsid w:val="00FD33EA"/>
    <w:rsid w:val="00FD3870"/>
    <w:rsid w:val="00FD41D2"/>
    <w:rsid w:val="00FD51C9"/>
    <w:rsid w:val="00FD5B4B"/>
    <w:rsid w:val="00FD7778"/>
    <w:rsid w:val="00FE052C"/>
    <w:rsid w:val="00FE1397"/>
    <w:rsid w:val="00FE2603"/>
    <w:rsid w:val="00FE2903"/>
    <w:rsid w:val="00FE2C47"/>
    <w:rsid w:val="00FE3507"/>
    <w:rsid w:val="00FE3A70"/>
    <w:rsid w:val="00FE3ABC"/>
    <w:rsid w:val="00FE3D3A"/>
    <w:rsid w:val="00FE4998"/>
    <w:rsid w:val="00FE6A00"/>
    <w:rsid w:val="00FE6CF2"/>
    <w:rsid w:val="00FF0069"/>
    <w:rsid w:val="00FF121D"/>
    <w:rsid w:val="00FF251B"/>
    <w:rsid w:val="00FF2D7D"/>
    <w:rsid w:val="00FF2F84"/>
    <w:rsid w:val="00FF3230"/>
    <w:rsid w:val="00FF3C0E"/>
    <w:rsid w:val="00FF4155"/>
    <w:rsid w:val="00FF454D"/>
    <w:rsid w:val="00FF4C15"/>
    <w:rsid w:val="00FF4DC7"/>
    <w:rsid w:val="00FF4DEF"/>
    <w:rsid w:val="00FF64B0"/>
    <w:rsid w:val="00FF6AAE"/>
    <w:rsid w:val="00FF6C99"/>
    <w:rsid w:val="00FF7091"/>
    <w:rsid w:val="00FF7D10"/>
    <w:rsid w:val="00FF7EA3"/>
    <w:rsid w:val="00FF7EB4"/>
    <w:rsid w:val="00FF7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D82137"/>
  <w15:docId w15:val="{CB6319AF-496C-4C5F-8520-0302B03B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47B8"/>
    <w:pPr>
      <w:widowControl w:val="0"/>
      <w:suppressAutoHyphens/>
    </w:pPr>
    <w:rPr>
      <w:sz w:val="24"/>
      <w:lang w:val="en-US" w:eastAsia="ar-SA"/>
    </w:rPr>
  </w:style>
  <w:style w:type="paragraph" w:styleId="Balk1">
    <w:name w:val="heading 1"/>
    <w:aliases w:val="000-Bölümler"/>
    <w:basedOn w:val="WW-NormalWeb1"/>
    <w:next w:val="Normal"/>
    <w:link w:val="Balk1Char"/>
    <w:autoRedefine/>
    <w:uiPriority w:val="9"/>
    <w:qFormat/>
    <w:rsid w:val="00B72376"/>
    <w:pPr>
      <w:spacing w:before="0" w:after="0" w:line="360" w:lineRule="auto"/>
      <w:jc w:val="both"/>
      <w:outlineLvl w:val="0"/>
    </w:pPr>
    <w:rPr>
      <w:b/>
      <w:color w:val="000000"/>
    </w:rPr>
  </w:style>
  <w:style w:type="paragraph" w:styleId="Balk2">
    <w:name w:val="heading 2"/>
    <w:aliases w:val="001-1.Düzey Başlık"/>
    <w:basedOn w:val="Default"/>
    <w:next w:val="Normal"/>
    <w:link w:val="Balk2Char"/>
    <w:autoRedefine/>
    <w:uiPriority w:val="9"/>
    <w:unhideWhenUsed/>
    <w:qFormat/>
    <w:rsid w:val="00B72376"/>
    <w:pPr>
      <w:spacing w:line="360" w:lineRule="auto"/>
      <w:jc w:val="both"/>
      <w:outlineLvl w:val="1"/>
    </w:pPr>
    <w:rPr>
      <w:b/>
      <w:bCs/>
    </w:rPr>
  </w:style>
  <w:style w:type="paragraph" w:styleId="Balk3">
    <w:name w:val="heading 3"/>
    <w:aliases w:val="002-2.Düzey Başlık"/>
    <w:basedOn w:val="Default"/>
    <w:next w:val="Normal"/>
    <w:link w:val="Balk3Char"/>
    <w:autoRedefine/>
    <w:uiPriority w:val="9"/>
    <w:unhideWhenUsed/>
    <w:qFormat/>
    <w:rsid w:val="00C668C9"/>
    <w:pPr>
      <w:spacing w:line="360" w:lineRule="auto"/>
      <w:ind w:firstLine="567"/>
      <w:jc w:val="both"/>
      <w:outlineLvl w:val="2"/>
    </w:pPr>
    <w:rPr>
      <w:b/>
      <w:bCs/>
    </w:rPr>
  </w:style>
  <w:style w:type="paragraph" w:styleId="Balk4">
    <w:name w:val="heading 4"/>
    <w:aliases w:val="003-Düzey3 Başlık"/>
    <w:basedOn w:val="Balk3"/>
    <w:next w:val="005-Metin"/>
    <w:link w:val="Balk4Char"/>
    <w:autoRedefine/>
    <w:uiPriority w:val="9"/>
    <w:unhideWhenUsed/>
    <w:qFormat/>
    <w:rsid w:val="00D745EA"/>
    <w:pPr>
      <w:widowControl w:val="0"/>
      <w:suppressAutoHyphens/>
      <w:ind w:firstLine="0"/>
      <w:outlineLvl w:val="3"/>
    </w:pPr>
    <w:rPr>
      <w:b w:val="0"/>
      <w:sz w:val="18"/>
      <w:szCs w:val="18"/>
    </w:rPr>
  </w:style>
  <w:style w:type="paragraph" w:styleId="Balk5">
    <w:name w:val="heading 5"/>
    <w:aliases w:val="004-Düzey4 Başlık"/>
    <w:basedOn w:val="Balk4"/>
    <w:next w:val="005-Metin"/>
    <w:link w:val="Balk5Char"/>
    <w:autoRedefine/>
    <w:uiPriority w:val="9"/>
    <w:unhideWhenUsed/>
    <w:qFormat/>
    <w:rsid w:val="00634944"/>
    <w:pPr>
      <w:outlineLvl w:val="4"/>
    </w:pPr>
  </w:style>
  <w:style w:type="paragraph" w:styleId="Balk6">
    <w:name w:val="heading 6"/>
    <w:basedOn w:val="Normal"/>
    <w:next w:val="Normal"/>
    <w:link w:val="Balk6Char"/>
    <w:uiPriority w:val="9"/>
    <w:qFormat/>
    <w:rsid w:val="00296C99"/>
    <w:pPr>
      <w:widowControl/>
      <w:tabs>
        <w:tab w:val="num" w:pos="4320"/>
      </w:tabs>
      <w:suppressAutoHyphens w:val="0"/>
      <w:spacing w:before="240" w:after="60"/>
      <w:ind w:left="4320" w:hanging="720"/>
      <w:outlineLvl w:val="5"/>
    </w:pPr>
    <w:rPr>
      <w:b/>
      <w:bCs/>
      <w:sz w:val="22"/>
      <w:szCs w:val="22"/>
      <w:lang w:eastAsia="en-US"/>
    </w:rPr>
  </w:style>
  <w:style w:type="paragraph" w:styleId="Balk7">
    <w:name w:val="heading 7"/>
    <w:basedOn w:val="Normal"/>
    <w:next w:val="Normal"/>
    <w:link w:val="Balk7Char"/>
    <w:uiPriority w:val="9"/>
    <w:semiHidden/>
    <w:unhideWhenUsed/>
    <w:qFormat/>
    <w:rsid w:val="00296C99"/>
    <w:pPr>
      <w:widowControl/>
      <w:tabs>
        <w:tab w:val="num" w:pos="5040"/>
      </w:tabs>
      <w:suppressAutoHyphens w:val="0"/>
      <w:spacing w:before="240" w:after="60"/>
      <w:ind w:left="5040" w:hanging="720"/>
      <w:outlineLvl w:val="6"/>
    </w:pPr>
    <w:rPr>
      <w:rFonts w:asciiTheme="minorHAnsi" w:eastAsiaTheme="minorEastAsia" w:hAnsiTheme="minorHAnsi" w:cstheme="minorBidi"/>
      <w:szCs w:val="24"/>
      <w:lang w:eastAsia="en-US"/>
    </w:rPr>
  </w:style>
  <w:style w:type="paragraph" w:styleId="Balk8">
    <w:name w:val="heading 8"/>
    <w:basedOn w:val="Normal"/>
    <w:next w:val="Normal"/>
    <w:link w:val="Balk8Char"/>
    <w:uiPriority w:val="9"/>
    <w:semiHidden/>
    <w:unhideWhenUsed/>
    <w:qFormat/>
    <w:rsid w:val="00296C99"/>
    <w:pPr>
      <w:widowControl/>
      <w:tabs>
        <w:tab w:val="num" w:pos="5760"/>
      </w:tabs>
      <w:suppressAutoHyphens w:val="0"/>
      <w:spacing w:before="240" w:after="60"/>
      <w:ind w:left="5760" w:hanging="720"/>
      <w:outlineLvl w:val="7"/>
    </w:pPr>
    <w:rPr>
      <w:rFonts w:asciiTheme="minorHAnsi" w:eastAsiaTheme="minorEastAsia" w:hAnsiTheme="minorHAnsi" w:cstheme="minorBidi"/>
      <w:i/>
      <w:iCs/>
      <w:szCs w:val="24"/>
      <w:lang w:eastAsia="en-US"/>
    </w:rPr>
  </w:style>
  <w:style w:type="paragraph" w:styleId="Balk9">
    <w:name w:val="heading 9"/>
    <w:basedOn w:val="Normal"/>
    <w:next w:val="Normal"/>
    <w:link w:val="Balk9Char"/>
    <w:uiPriority w:val="9"/>
    <w:semiHidden/>
    <w:unhideWhenUsed/>
    <w:qFormat/>
    <w:rsid w:val="00296C99"/>
    <w:pPr>
      <w:widowControl/>
      <w:tabs>
        <w:tab w:val="num" w:pos="6480"/>
      </w:tabs>
      <w:suppressAutoHyphens w:val="0"/>
      <w:spacing w:before="240" w:after="60"/>
      <w:ind w:left="6480" w:hanging="720"/>
      <w:outlineLvl w:val="8"/>
    </w:pPr>
    <w:rPr>
      <w:rFonts w:asciiTheme="majorHAnsi" w:eastAsiaTheme="majorEastAsia" w:hAnsiTheme="majorHAnsi" w:cstheme="majorBid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4z0">
    <w:name w:val="WW8Num4z0"/>
    <w:rsid w:val="00057241"/>
    <w:rPr>
      <w:rFonts w:ascii="Wingdings" w:hAnsi="Wingdings"/>
    </w:rPr>
  </w:style>
  <w:style w:type="character" w:customStyle="1" w:styleId="WW8Num4z1">
    <w:name w:val="WW8Num4z1"/>
    <w:rsid w:val="00057241"/>
    <w:rPr>
      <w:rFonts w:ascii="Courier New" w:hAnsi="Courier New"/>
    </w:rPr>
  </w:style>
  <w:style w:type="character" w:customStyle="1" w:styleId="WW8Num4z3">
    <w:name w:val="WW8Num4z3"/>
    <w:rsid w:val="00057241"/>
    <w:rPr>
      <w:rFonts w:ascii="Symbol" w:hAnsi="Symbol"/>
    </w:rPr>
  </w:style>
  <w:style w:type="character" w:customStyle="1" w:styleId="WW8Num5z0">
    <w:name w:val="WW8Num5z0"/>
    <w:rsid w:val="00057241"/>
    <w:rPr>
      <w:rFonts w:ascii="Wingdings" w:hAnsi="Wingdings"/>
    </w:rPr>
  </w:style>
  <w:style w:type="character" w:customStyle="1" w:styleId="WW8Num5z1">
    <w:name w:val="WW8Num5z1"/>
    <w:rsid w:val="00057241"/>
    <w:rPr>
      <w:rFonts w:ascii="Courier New" w:hAnsi="Courier New"/>
    </w:rPr>
  </w:style>
  <w:style w:type="character" w:customStyle="1" w:styleId="WW8Num5z3">
    <w:name w:val="WW8Num5z3"/>
    <w:rsid w:val="00057241"/>
    <w:rPr>
      <w:rFonts w:ascii="Symbol" w:hAnsi="Symbol"/>
    </w:rPr>
  </w:style>
  <w:style w:type="character" w:customStyle="1" w:styleId="WW8Num6z0">
    <w:name w:val="WW8Num6z0"/>
    <w:rsid w:val="00057241"/>
    <w:rPr>
      <w:rFonts w:ascii="Wingdings" w:hAnsi="Wingdings"/>
    </w:rPr>
  </w:style>
  <w:style w:type="character" w:customStyle="1" w:styleId="WW8Num6z1">
    <w:name w:val="WW8Num6z1"/>
    <w:rsid w:val="00057241"/>
    <w:rPr>
      <w:rFonts w:ascii="Courier New" w:hAnsi="Courier New"/>
    </w:rPr>
  </w:style>
  <w:style w:type="character" w:customStyle="1" w:styleId="WW8Num6z3">
    <w:name w:val="WW8Num6z3"/>
    <w:rsid w:val="00057241"/>
    <w:rPr>
      <w:rFonts w:ascii="Symbol" w:hAnsi="Symbol"/>
    </w:rPr>
  </w:style>
  <w:style w:type="character" w:customStyle="1" w:styleId="WW8Num7z0">
    <w:name w:val="WW8Num7z0"/>
    <w:rsid w:val="00057241"/>
    <w:rPr>
      <w:rFonts w:ascii="Symbol" w:hAnsi="Symbol"/>
    </w:rPr>
  </w:style>
  <w:style w:type="character" w:customStyle="1" w:styleId="WW8Num7z1">
    <w:name w:val="WW8Num7z1"/>
    <w:rsid w:val="00057241"/>
    <w:rPr>
      <w:rFonts w:ascii="Courier New" w:hAnsi="Courier New"/>
    </w:rPr>
  </w:style>
  <w:style w:type="character" w:customStyle="1" w:styleId="WW8Num7z2">
    <w:name w:val="WW8Num7z2"/>
    <w:rsid w:val="00057241"/>
    <w:rPr>
      <w:rFonts w:ascii="Wingdings" w:hAnsi="Wingdings"/>
    </w:rPr>
  </w:style>
  <w:style w:type="character" w:customStyle="1" w:styleId="DefaultParagraphFont1">
    <w:name w:val="Default Paragraph Font1"/>
    <w:rsid w:val="00057241"/>
  </w:style>
  <w:style w:type="character" w:customStyle="1" w:styleId="WW-DefaultParagraphFont">
    <w:name w:val="WW-Default Paragraph Font"/>
    <w:rsid w:val="00057241"/>
  </w:style>
  <w:style w:type="character" w:customStyle="1" w:styleId="WW-DefaultParagraphFont1">
    <w:name w:val="WW-Default Paragraph Font1"/>
    <w:rsid w:val="00057241"/>
  </w:style>
  <w:style w:type="character" w:customStyle="1" w:styleId="Absatz-Standardschriftart">
    <w:name w:val="Absatz-Standardschriftart"/>
    <w:rsid w:val="00057241"/>
  </w:style>
  <w:style w:type="character" w:customStyle="1" w:styleId="WW-DefaultParagraphFont11">
    <w:name w:val="WW-Default Paragraph Font11"/>
    <w:rsid w:val="00057241"/>
  </w:style>
  <w:style w:type="character" w:customStyle="1" w:styleId="VarsaylanParagrafYazTipi2">
    <w:name w:val="Varsayılan Paragraf Yazı Tipi2"/>
    <w:rsid w:val="00057241"/>
  </w:style>
  <w:style w:type="character" w:customStyle="1" w:styleId="WW-Absatz-Standardschriftart">
    <w:name w:val="WW-Absatz-Standardschriftart"/>
    <w:rsid w:val="00057241"/>
  </w:style>
  <w:style w:type="character" w:customStyle="1" w:styleId="WW-VarsaylanParagrafYazTipi">
    <w:name w:val="WW-Varsayılan Paragraf Yazı Tipi"/>
    <w:rsid w:val="00057241"/>
  </w:style>
  <w:style w:type="character" w:customStyle="1" w:styleId="WW8Num2z0">
    <w:name w:val="WW8Num2z0"/>
    <w:rsid w:val="00057241"/>
    <w:rPr>
      <w:rFonts w:ascii="Symbol" w:hAnsi="Symbol"/>
    </w:rPr>
  </w:style>
  <w:style w:type="character" w:customStyle="1" w:styleId="WW8Num2z1">
    <w:name w:val="WW8Num2z1"/>
    <w:rsid w:val="00057241"/>
    <w:rPr>
      <w:rFonts w:ascii="Courier New" w:hAnsi="Courier New"/>
    </w:rPr>
  </w:style>
  <w:style w:type="character" w:customStyle="1" w:styleId="WW8Num2z2">
    <w:name w:val="WW8Num2z2"/>
    <w:rsid w:val="00057241"/>
    <w:rPr>
      <w:rFonts w:ascii="Wingdings" w:hAnsi="Wingdings"/>
    </w:rPr>
  </w:style>
  <w:style w:type="character" w:customStyle="1" w:styleId="WW8Num2z3">
    <w:name w:val="WW8Num2z3"/>
    <w:rsid w:val="00057241"/>
    <w:rPr>
      <w:rFonts w:ascii="Symbol" w:hAnsi="Symbol"/>
    </w:rPr>
  </w:style>
  <w:style w:type="character" w:customStyle="1" w:styleId="VarsaylanParagrafYazTipi1">
    <w:name w:val="Varsayılan Paragraf Yazı Tipi1"/>
    <w:rsid w:val="00057241"/>
  </w:style>
  <w:style w:type="character" w:customStyle="1" w:styleId="WW-Absatz-Standardschriftart1">
    <w:name w:val="WW-Absatz-Standardschriftart1"/>
    <w:rsid w:val="00057241"/>
  </w:style>
  <w:style w:type="character" w:customStyle="1" w:styleId="WW-DefaultParagraphFont111">
    <w:name w:val="WW-Default Paragraph Font111"/>
    <w:rsid w:val="00057241"/>
  </w:style>
  <w:style w:type="character" w:customStyle="1" w:styleId="WW-DefaultParagraphFont1111">
    <w:name w:val="WW-Default Paragraph Font1111"/>
    <w:rsid w:val="00057241"/>
  </w:style>
  <w:style w:type="character" w:customStyle="1" w:styleId="WW-DefaultParagraphFont11111">
    <w:name w:val="WW-Default Paragraph Font11111"/>
    <w:rsid w:val="00057241"/>
  </w:style>
  <w:style w:type="character" w:customStyle="1" w:styleId="WW8Num3z0">
    <w:name w:val="WW8Num3z0"/>
    <w:rsid w:val="00057241"/>
    <w:rPr>
      <w:rFonts w:ascii="Symbol" w:hAnsi="Symbol"/>
    </w:rPr>
  </w:style>
  <w:style w:type="character" w:customStyle="1" w:styleId="WW8Num3z1">
    <w:name w:val="WW8Num3z1"/>
    <w:rsid w:val="00057241"/>
    <w:rPr>
      <w:rFonts w:ascii="Courier New" w:hAnsi="Courier New"/>
    </w:rPr>
  </w:style>
  <w:style w:type="character" w:customStyle="1" w:styleId="WW8Num3z2">
    <w:name w:val="WW8Num3z2"/>
    <w:rsid w:val="00057241"/>
    <w:rPr>
      <w:rFonts w:ascii="Wingdings" w:hAnsi="Wingdings"/>
    </w:rPr>
  </w:style>
  <w:style w:type="character" w:customStyle="1" w:styleId="WW-DefaultParagraphFont111111">
    <w:name w:val="WW-Default Paragraph Font111111"/>
    <w:rsid w:val="00057241"/>
  </w:style>
  <w:style w:type="character" w:styleId="Kpr">
    <w:name w:val="Hyperlink"/>
    <w:uiPriority w:val="99"/>
    <w:rsid w:val="00057241"/>
    <w:rPr>
      <w:color w:val="0000FF"/>
      <w:u w:val="single"/>
    </w:rPr>
  </w:style>
  <w:style w:type="character" w:styleId="zlenenKpr">
    <w:name w:val="FollowedHyperlink"/>
    <w:rsid w:val="00057241"/>
    <w:rPr>
      <w:color w:val="800080"/>
      <w:u w:val="single"/>
    </w:rPr>
  </w:style>
  <w:style w:type="character" w:customStyle="1" w:styleId="NumberingSymbols">
    <w:name w:val="Numbering Symbols"/>
    <w:rsid w:val="00057241"/>
  </w:style>
  <w:style w:type="character" w:customStyle="1" w:styleId="WW-NumberingSymbols">
    <w:name w:val="WW-Numbering Symbols"/>
    <w:rsid w:val="00057241"/>
  </w:style>
  <w:style w:type="character" w:styleId="Vurgu">
    <w:name w:val="Emphasis"/>
    <w:rsid w:val="00057241"/>
    <w:rPr>
      <w:i/>
    </w:rPr>
  </w:style>
  <w:style w:type="character" w:customStyle="1" w:styleId="NormalkiYanaYaslaChar">
    <w:name w:val="Normal + İki Yana Yasla Char"/>
    <w:rsid w:val="00057241"/>
    <w:rPr>
      <w:sz w:val="24"/>
      <w:lang w:val="en-US" w:eastAsia="ar-SA" w:bidi="ar-SA"/>
    </w:rPr>
  </w:style>
  <w:style w:type="paragraph" w:customStyle="1" w:styleId="Balk">
    <w:name w:val="Başlık"/>
    <w:basedOn w:val="Normal"/>
    <w:next w:val="Normal"/>
    <w:rsid w:val="00057241"/>
    <w:pPr>
      <w:keepNext/>
      <w:spacing w:before="240" w:after="120"/>
    </w:pPr>
    <w:rPr>
      <w:rFonts w:ascii="Tahoma" w:hAnsi="Tahoma" w:cs="Tahoma"/>
      <w:sz w:val="28"/>
      <w:szCs w:val="28"/>
    </w:rPr>
  </w:style>
  <w:style w:type="paragraph" w:styleId="Liste">
    <w:name w:val="List"/>
    <w:basedOn w:val="Normal"/>
    <w:rsid w:val="00D06390"/>
    <w:pPr>
      <w:jc w:val="both"/>
    </w:pPr>
    <w:rPr>
      <w:rFonts w:ascii="Arial" w:hAnsi="Arial" w:cs="Tahoma"/>
      <w:b/>
      <w:lang w:val="tr-TR"/>
    </w:rPr>
  </w:style>
  <w:style w:type="paragraph" w:customStyle="1" w:styleId="ResimYazs4">
    <w:name w:val="Resim Yazısı4"/>
    <w:basedOn w:val="Normal"/>
    <w:rsid w:val="00057241"/>
    <w:pPr>
      <w:suppressLineNumbers/>
      <w:spacing w:before="120" w:after="120"/>
    </w:pPr>
    <w:rPr>
      <w:rFonts w:cs="Tahoma"/>
      <w:i/>
      <w:iCs/>
      <w:szCs w:val="24"/>
    </w:rPr>
  </w:style>
  <w:style w:type="paragraph" w:customStyle="1" w:styleId="Dizin">
    <w:name w:val="Dizin"/>
    <w:basedOn w:val="Normal"/>
    <w:rsid w:val="00057241"/>
    <w:pPr>
      <w:suppressLineNumbers/>
    </w:pPr>
    <w:rPr>
      <w:rFonts w:ascii="Arial" w:hAnsi="Arial"/>
    </w:rPr>
  </w:style>
  <w:style w:type="paragraph" w:styleId="ResimYazs">
    <w:name w:val="caption"/>
    <w:basedOn w:val="Normal"/>
    <w:rsid w:val="00057241"/>
    <w:pPr>
      <w:suppressLineNumbers/>
      <w:spacing w:before="120" w:after="120"/>
    </w:pPr>
    <w:rPr>
      <w:rFonts w:cs="Tahoma"/>
      <w:i/>
      <w:iCs/>
      <w:sz w:val="20"/>
    </w:rPr>
  </w:style>
  <w:style w:type="paragraph" w:customStyle="1" w:styleId="Index">
    <w:name w:val="Index"/>
    <w:basedOn w:val="Normal"/>
    <w:rsid w:val="00057241"/>
    <w:pPr>
      <w:suppressLineNumbers/>
    </w:pPr>
    <w:rPr>
      <w:rFonts w:cs="Tahoma"/>
    </w:rPr>
  </w:style>
  <w:style w:type="paragraph" w:customStyle="1" w:styleId="Heading">
    <w:name w:val="Heading"/>
    <w:basedOn w:val="Normal"/>
    <w:next w:val="Normal"/>
    <w:rsid w:val="00057241"/>
    <w:pPr>
      <w:keepNext/>
      <w:spacing w:before="240" w:after="120"/>
    </w:pPr>
    <w:rPr>
      <w:rFonts w:ascii="Arial" w:eastAsia="Arial Unicode MS" w:hAnsi="Arial" w:cs="Tahoma"/>
      <w:sz w:val="28"/>
      <w:szCs w:val="28"/>
    </w:rPr>
  </w:style>
  <w:style w:type="paragraph" w:customStyle="1" w:styleId="ResimYazs3">
    <w:name w:val="Resim Yazısı3"/>
    <w:basedOn w:val="Normal"/>
    <w:rsid w:val="00057241"/>
    <w:pPr>
      <w:suppressLineNumbers/>
      <w:spacing w:before="120" w:after="120"/>
    </w:pPr>
    <w:rPr>
      <w:rFonts w:cs="Tahoma"/>
      <w:i/>
      <w:iCs/>
      <w:sz w:val="20"/>
    </w:rPr>
  </w:style>
  <w:style w:type="paragraph" w:customStyle="1" w:styleId="ResimYazs2">
    <w:name w:val="Resim Yazısı2"/>
    <w:basedOn w:val="Normal"/>
    <w:rsid w:val="00057241"/>
    <w:pPr>
      <w:suppressLineNumbers/>
      <w:spacing w:before="120" w:after="120"/>
    </w:pPr>
    <w:rPr>
      <w:rFonts w:cs="Tahoma"/>
      <w:i/>
      <w:iCs/>
      <w:sz w:val="20"/>
    </w:rPr>
  </w:style>
  <w:style w:type="paragraph" w:customStyle="1" w:styleId="ResimYazs1">
    <w:name w:val="Resim Yazısı1"/>
    <w:basedOn w:val="Normal"/>
    <w:rsid w:val="00057241"/>
    <w:pPr>
      <w:suppressLineNumbers/>
      <w:spacing w:before="120" w:after="120"/>
    </w:pPr>
    <w:rPr>
      <w:rFonts w:ascii="Arial" w:hAnsi="Arial"/>
      <w:i/>
      <w:iCs/>
      <w:sz w:val="20"/>
    </w:rPr>
  </w:style>
  <w:style w:type="paragraph" w:customStyle="1" w:styleId="WW-ResimYazs">
    <w:name w:val="WW-Resim Yazısı"/>
    <w:basedOn w:val="Normal"/>
    <w:rsid w:val="00057241"/>
    <w:pPr>
      <w:suppressLineNumbers/>
      <w:spacing w:before="120" w:after="120"/>
    </w:pPr>
    <w:rPr>
      <w:rFonts w:ascii="Arial" w:hAnsi="Arial"/>
      <w:i/>
      <w:iCs/>
      <w:sz w:val="20"/>
    </w:rPr>
  </w:style>
  <w:style w:type="paragraph" w:customStyle="1" w:styleId="WW-Dizin">
    <w:name w:val="WW-Dizin"/>
    <w:basedOn w:val="Normal"/>
    <w:rsid w:val="00057241"/>
    <w:pPr>
      <w:suppressLineNumbers/>
    </w:pPr>
    <w:rPr>
      <w:rFonts w:ascii="Arial" w:hAnsi="Arial"/>
    </w:rPr>
  </w:style>
  <w:style w:type="paragraph" w:customStyle="1" w:styleId="WW-Balk">
    <w:name w:val="WW-Başlık"/>
    <w:basedOn w:val="Normal"/>
    <w:next w:val="Normal"/>
    <w:rsid w:val="00057241"/>
    <w:pPr>
      <w:keepNext/>
      <w:spacing w:before="240" w:after="120"/>
    </w:pPr>
    <w:rPr>
      <w:rFonts w:ascii="Tahoma" w:hAnsi="Tahoma" w:cs="Tahoma"/>
      <w:sz w:val="28"/>
      <w:szCs w:val="28"/>
    </w:rPr>
  </w:style>
  <w:style w:type="paragraph" w:customStyle="1" w:styleId="Caption2">
    <w:name w:val="Caption2"/>
    <w:basedOn w:val="Normal"/>
    <w:rsid w:val="00057241"/>
    <w:pPr>
      <w:suppressLineNumbers/>
      <w:spacing w:before="120" w:after="120"/>
    </w:pPr>
    <w:rPr>
      <w:rFonts w:cs="Tahoma"/>
      <w:i/>
      <w:iCs/>
      <w:sz w:val="20"/>
    </w:rPr>
  </w:style>
  <w:style w:type="paragraph" w:customStyle="1" w:styleId="WW-Index">
    <w:name w:val="WW-Index"/>
    <w:basedOn w:val="Normal"/>
    <w:rsid w:val="00057241"/>
    <w:pPr>
      <w:suppressLineNumbers/>
    </w:pPr>
    <w:rPr>
      <w:rFonts w:cs="Tahoma"/>
    </w:rPr>
  </w:style>
  <w:style w:type="paragraph" w:customStyle="1" w:styleId="WW-Heading">
    <w:name w:val="WW-Heading"/>
    <w:basedOn w:val="Normal"/>
    <w:next w:val="Normal"/>
    <w:rsid w:val="00057241"/>
    <w:pPr>
      <w:keepNext/>
      <w:spacing w:before="240" w:after="120"/>
    </w:pPr>
    <w:rPr>
      <w:rFonts w:ascii="Arial" w:eastAsia="MS Mincho" w:hAnsi="Arial" w:cs="Tahoma"/>
      <w:sz w:val="28"/>
      <w:szCs w:val="28"/>
    </w:rPr>
  </w:style>
  <w:style w:type="paragraph" w:customStyle="1" w:styleId="Caption1">
    <w:name w:val="Caption1"/>
    <w:basedOn w:val="Normal"/>
    <w:rsid w:val="00057241"/>
    <w:pPr>
      <w:suppressLineNumbers/>
      <w:spacing w:before="120" w:after="120"/>
    </w:pPr>
    <w:rPr>
      <w:rFonts w:cs="Tahoma"/>
      <w:i/>
      <w:iCs/>
      <w:sz w:val="20"/>
    </w:rPr>
  </w:style>
  <w:style w:type="paragraph" w:customStyle="1" w:styleId="WW-Index1">
    <w:name w:val="WW-Index1"/>
    <w:basedOn w:val="Normal"/>
    <w:rsid w:val="00057241"/>
    <w:pPr>
      <w:suppressLineNumbers/>
    </w:pPr>
    <w:rPr>
      <w:rFonts w:cs="Tahoma"/>
    </w:rPr>
  </w:style>
  <w:style w:type="paragraph" w:customStyle="1" w:styleId="WW-Heading1">
    <w:name w:val="WW-Heading1"/>
    <w:basedOn w:val="Normal"/>
    <w:next w:val="Normal"/>
    <w:rsid w:val="00057241"/>
    <w:pPr>
      <w:keepNext/>
      <w:spacing w:before="240" w:after="120"/>
    </w:pPr>
    <w:rPr>
      <w:rFonts w:ascii="Arial" w:eastAsia="MS Mincho" w:hAnsi="Arial" w:cs="Tahoma"/>
      <w:sz w:val="28"/>
      <w:szCs w:val="28"/>
    </w:rPr>
  </w:style>
  <w:style w:type="paragraph" w:customStyle="1" w:styleId="WW-NormalWeb">
    <w:name w:val="WW-Normal (Web)"/>
    <w:basedOn w:val="Normal"/>
    <w:rsid w:val="00057241"/>
    <w:pPr>
      <w:spacing w:before="280" w:after="280"/>
    </w:pPr>
    <w:rPr>
      <w:rFonts w:ascii="Arial Unicode MS" w:eastAsia="Arial Unicode MS" w:hAnsi="Arial Unicode MS" w:cs="Arial Unicode MS"/>
      <w:szCs w:val="24"/>
    </w:rPr>
  </w:style>
  <w:style w:type="paragraph" w:customStyle="1" w:styleId="TableContents">
    <w:name w:val="Table Contents"/>
    <w:basedOn w:val="Normal"/>
    <w:rsid w:val="00D06390"/>
    <w:pPr>
      <w:suppressLineNumbers/>
      <w:jc w:val="both"/>
    </w:pPr>
    <w:rPr>
      <w:rFonts w:ascii="Arial" w:hAnsi="Arial"/>
      <w:b/>
      <w:lang w:val="tr-TR"/>
    </w:rPr>
  </w:style>
  <w:style w:type="paragraph" w:customStyle="1" w:styleId="WW-TableContents">
    <w:name w:val="WW-Table Contents"/>
    <w:basedOn w:val="Normal"/>
    <w:rsid w:val="00D06390"/>
    <w:pPr>
      <w:suppressLineNumbers/>
      <w:jc w:val="both"/>
    </w:pPr>
    <w:rPr>
      <w:rFonts w:ascii="Arial" w:hAnsi="Arial"/>
      <w:b/>
      <w:lang w:val="tr-TR"/>
    </w:rPr>
  </w:style>
  <w:style w:type="paragraph" w:customStyle="1" w:styleId="WW-TableContents1">
    <w:name w:val="WW-Table Contents1"/>
    <w:basedOn w:val="Normal"/>
    <w:rsid w:val="00D06390"/>
    <w:pPr>
      <w:suppressLineNumbers/>
      <w:jc w:val="both"/>
    </w:pPr>
    <w:rPr>
      <w:rFonts w:ascii="Arial" w:hAnsi="Arial"/>
      <w:b/>
      <w:lang w:val="tr-TR"/>
    </w:rPr>
  </w:style>
  <w:style w:type="paragraph" w:customStyle="1" w:styleId="TableHeading">
    <w:name w:val="Table Heading"/>
    <w:basedOn w:val="TableContents"/>
    <w:rsid w:val="00057241"/>
    <w:pPr>
      <w:jc w:val="center"/>
    </w:pPr>
    <w:rPr>
      <w:bCs/>
      <w:i/>
      <w:iCs/>
    </w:rPr>
  </w:style>
  <w:style w:type="paragraph" w:customStyle="1" w:styleId="WW-TableHeading">
    <w:name w:val="WW-Table Heading"/>
    <w:basedOn w:val="WW-TableContents"/>
    <w:rsid w:val="00057241"/>
    <w:pPr>
      <w:jc w:val="center"/>
    </w:pPr>
    <w:rPr>
      <w:bCs/>
      <w:i/>
      <w:iCs/>
    </w:rPr>
  </w:style>
  <w:style w:type="paragraph" w:customStyle="1" w:styleId="WW-TableHeading1">
    <w:name w:val="WW-Table Heading1"/>
    <w:basedOn w:val="WW-TableContents1"/>
    <w:rsid w:val="00057241"/>
    <w:pPr>
      <w:jc w:val="center"/>
    </w:pPr>
    <w:rPr>
      <w:bCs/>
      <w:i/>
      <w:iCs/>
    </w:rPr>
  </w:style>
  <w:style w:type="paragraph" w:customStyle="1" w:styleId="western">
    <w:name w:val="western"/>
    <w:basedOn w:val="Normal"/>
    <w:rsid w:val="00057241"/>
    <w:pPr>
      <w:widowControl/>
      <w:suppressAutoHyphens w:val="0"/>
      <w:spacing w:before="280"/>
      <w:jc w:val="both"/>
    </w:pPr>
    <w:rPr>
      <w:rFonts w:ascii="Arial" w:hAnsi="Arial" w:cs="Arial"/>
      <w:b/>
      <w:bCs/>
      <w:szCs w:val="24"/>
      <w:lang w:val="tr-TR"/>
    </w:rPr>
  </w:style>
  <w:style w:type="paragraph" w:customStyle="1" w:styleId="WW-NormalWeb1">
    <w:name w:val="WW-Normal (Web)1"/>
    <w:basedOn w:val="Normal"/>
    <w:link w:val="WW-NormalWeb1Char"/>
    <w:rsid w:val="00057241"/>
    <w:pPr>
      <w:widowControl/>
      <w:suppressAutoHyphens w:val="0"/>
      <w:spacing w:before="280" w:after="119"/>
    </w:pPr>
    <w:rPr>
      <w:szCs w:val="24"/>
      <w:lang w:val="tr-TR"/>
    </w:rPr>
  </w:style>
  <w:style w:type="paragraph" w:customStyle="1" w:styleId="WW-Tabloierii">
    <w:name w:val="WW-Tablo içeriği"/>
    <w:basedOn w:val="Normal"/>
    <w:rsid w:val="00D06390"/>
    <w:pPr>
      <w:suppressLineNumbers/>
      <w:jc w:val="both"/>
    </w:pPr>
    <w:rPr>
      <w:rFonts w:ascii="Arial" w:hAnsi="Arial"/>
      <w:b/>
      <w:lang w:val="tr-TR"/>
    </w:rPr>
  </w:style>
  <w:style w:type="paragraph" w:customStyle="1" w:styleId="WW-Tablobal">
    <w:name w:val="WW-Tablo başlığı"/>
    <w:basedOn w:val="WW-Tabloierii"/>
    <w:rsid w:val="00057241"/>
    <w:pPr>
      <w:jc w:val="center"/>
    </w:pPr>
    <w:rPr>
      <w:bCs/>
      <w:i/>
      <w:iCs/>
    </w:rPr>
  </w:style>
  <w:style w:type="paragraph" w:customStyle="1" w:styleId="NormalkiYanaYasla">
    <w:name w:val="Normal + İki Yana Yasla"/>
    <w:basedOn w:val="Normal"/>
    <w:rsid w:val="00057241"/>
    <w:pPr>
      <w:jc w:val="both"/>
    </w:pPr>
  </w:style>
  <w:style w:type="paragraph" w:styleId="BalonMetni">
    <w:name w:val="Balloon Text"/>
    <w:basedOn w:val="Normal"/>
    <w:link w:val="BalonMetniChar"/>
    <w:uiPriority w:val="99"/>
    <w:semiHidden/>
    <w:rsid w:val="00057241"/>
    <w:rPr>
      <w:rFonts w:ascii="Tahoma" w:hAnsi="Tahoma" w:cs="Tahoma"/>
      <w:sz w:val="16"/>
      <w:szCs w:val="16"/>
    </w:rPr>
  </w:style>
  <w:style w:type="paragraph" w:customStyle="1" w:styleId="Tabloerii">
    <w:name w:val="Tablo İçeriği"/>
    <w:basedOn w:val="Normal"/>
    <w:rsid w:val="00057241"/>
    <w:pPr>
      <w:suppressLineNumbers/>
    </w:pPr>
  </w:style>
  <w:style w:type="paragraph" w:customStyle="1" w:styleId="TabloBal">
    <w:name w:val="Tablo Başlığı"/>
    <w:basedOn w:val="Tabloerii"/>
    <w:rsid w:val="00057241"/>
    <w:pPr>
      <w:jc w:val="center"/>
    </w:pPr>
    <w:rPr>
      <w:b/>
      <w:bCs/>
      <w:i/>
      <w:iCs/>
    </w:rPr>
  </w:style>
  <w:style w:type="paragraph" w:styleId="stBilgi">
    <w:name w:val="header"/>
    <w:basedOn w:val="Normal"/>
    <w:link w:val="stBilgiChar"/>
    <w:uiPriority w:val="99"/>
    <w:rsid w:val="008B50C8"/>
    <w:pPr>
      <w:tabs>
        <w:tab w:val="center" w:pos="4536"/>
        <w:tab w:val="right" w:pos="9072"/>
      </w:tabs>
    </w:pPr>
  </w:style>
  <w:style w:type="paragraph" w:styleId="AltBilgi">
    <w:name w:val="footer"/>
    <w:basedOn w:val="Normal"/>
    <w:link w:val="AltBilgiChar"/>
    <w:uiPriority w:val="99"/>
    <w:rsid w:val="008B50C8"/>
    <w:pPr>
      <w:tabs>
        <w:tab w:val="center" w:pos="4536"/>
        <w:tab w:val="right" w:pos="9072"/>
      </w:tabs>
    </w:pPr>
  </w:style>
  <w:style w:type="table" w:styleId="TabloKlavuzu">
    <w:name w:val="Table Grid"/>
    <w:basedOn w:val="NormalTablo"/>
    <w:uiPriority w:val="39"/>
    <w:rsid w:val="0089231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rsid w:val="009A5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tr-TR" w:eastAsia="tr-TR"/>
    </w:rPr>
  </w:style>
  <w:style w:type="paragraph" w:styleId="NormalWeb">
    <w:name w:val="Normal (Web)"/>
    <w:basedOn w:val="Normal"/>
    <w:uiPriority w:val="99"/>
    <w:rsid w:val="00843152"/>
    <w:pPr>
      <w:widowControl/>
      <w:suppressAutoHyphens w:val="0"/>
      <w:spacing w:before="100" w:beforeAutospacing="1" w:after="100" w:afterAutospacing="1"/>
    </w:pPr>
    <w:rPr>
      <w:szCs w:val="24"/>
      <w:lang w:val="tr-TR" w:eastAsia="tr-TR"/>
    </w:rPr>
  </w:style>
  <w:style w:type="character" w:styleId="AklamaBavurusu">
    <w:name w:val="annotation reference"/>
    <w:uiPriority w:val="99"/>
    <w:semiHidden/>
    <w:rsid w:val="005D2DA7"/>
    <w:rPr>
      <w:sz w:val="16"/>
    </w:rPr>
  </w:style>
  <w:style w:type="paragraph" w:styleId="AklamaMetni">
    <w:name w:val="annotation text"/>
    <w:basedOn w:val="Normal"/>
    <w:link w:val="AklamaMetniChar"/>
    <w:uiPriority w:val="99"/>
    <w:semiHidden/>
    <w:rsid w:val="005D2DA7"/>
    <w:rPr>
      <w:sz w:val="20"/>
    </w:rPr>
  </w:style>
  <w:style w:type="paragraph" w:styleId="AklamaKonusu">
    <w:name w:val="annotation subject"/>
    <w:basedOn w:val="AklamaMetni"/>
    <w:next w:val="AklamaMetni"/>
    <w:link w:val="AklamaKonusuChar"/>
    <w:uiPriority w:val="99"/>
    <w:semiHidden/>
    <w:rsid w:val="005D2DA7"/>
    <w:rPr>
      <w:b/>
      <w:bCs/>
    </w:rPr>
  </w:style>
  <w:style w:type="character" w:customStyle="1" w:styleId="AltBilgiChar">
    <w:name w:val="Alt Bilgi Char"/>
    <w:link w:val="AltBilgi"/>
    <w:uiPriority w:val="99"/>
    <w:rsid w:val="00FA7A05"/>
    <w:rPr>
      <w:sz w:val="24"/>
      <w:lang w:val="en-US" w:eastAsia="ar-SA" w:bidi="ar-SA"/>
    </w:rPr>
  </w:style>
  <w:style w:type="paragraph" w:customStyle="1" w:styleId="DecimalAligned">
    <w:name w:val="Decimal Aligned"/>
    <w:basedOn w:val="Normal"/>
    <w:rsid w:val="00911E5F"/>
    <w:pPr>
      <w:widowControl/>
      <w:tabs>
        <w:tab w:val="decimal" w:pos="360"/>
      </w:tabs>
      <w:suppressAutoHyphens w:val="0"/>
      <w:spacing w:after="200" w:line="276" w:lineRule="auto"/>
    </w:pPr>
    <w:rPr>
      <w:rFonts w:ascii="Calibri" w:hAnsi="Calibri"/>
      <w:sz w:val="22"/>
      <w:szCs w:val="22"/>
      <w:lang w:val="tr-TR" w:eastAsia="en-US"/>
    </w:rPr>
  </w:style>
  <w:style w:type="paragraph" w:styleId="DipnotMetni">
    <w:name w:val="footnote text"/>
    <w:basedOn w:val="Normal"/>
    <w:link w:val="DipnotMetniChar"/>
    <w:semiHidden/>
    <w:rsid w:val="00911E5F"/>
    <w:pPr>
      <w:widowControl/>
      <w:suppressAutoHyphens w:val="0"/>
    </w:pPr>
    <w:rPr>
      <w:rFonts w:ascii="Calibri" w:hAnsi="Calibri"/>
      <w:sz w:val="20"/>
      <w:lang w:val="tr-TR" w:eastAsia="en-US"/>
    </w:rPr>
  </w:style>
  <w:style w:type="character" w:customStyle="1" w:styleId="DipnotMetniChar">
    <w:name w:val="Dipnot Metni Char"/>
    <w:link w:val="DipnotMetni"/>
    <w:rsid w:val="00911E5F"/>
    <w:rPr>
      <w:rFonts w:ascii="Calibri" w:hAnsi="Calibri"/>
      <w:lang w:eastAsia="en-US"/>
    </w:rPr>
  </w:style>
  <w:style w:type="character" w:customStyle="1" w:styleId="HafifVurgulama1">
    <w:name w:val="Hafif Vurgulama1"/>
    <w:rsid w:val="00911E5F"/>
    <w:rPr>
      <w:rFonts w:eastAsia="Times New Roman"/>
      <w:i/>
      <w:color w:val="808080"/>
      <w:sz w:val="22"/>
      <w:lang w:val="tr-TR"/>
    </w:rPr>
  </w:style>
  <w:style w:type="table" w:customStyle="1" w:styleId="AkGlgeleme-Vurgu11">
    <w:name w:val="Açık Gölgeleme - Vurgu 11"/>
    <w:rsid w:val="00911E5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styleId="Gl">
    <w:name w:val="Strong"/>
    <w:rsid w:val="006728C9"/>
    <w:rPr>
      <w:b/>
    </w:rPr>
  </w:style>
  <w:style w:type="character" w:customStyle="1" w:styleId="longtext1">
    <w:name w:val="long_text1"/>
    <w:rsid w:val="006D4CB0"/>
    <w:rPr>
      <w:sz w:val="26"/>
    </w:rPr>
  </w:style>
  <w:style w:type="character" w:customStyle="1" w:styleId="stBilgiChar">
    <w:name w:val="Üst Bilgi Char"/>
    <w:link w:val="stBilgi"/>
    <w:uiPriority w:val="99"/>
    <w:rsid w:val="00003DEF"/>
    <w:rPr>
      <w:sz w:val="24"/>
      <w:lang w:val="en-US" w:eastAsia="ar-SA" w:bidi="ar-SA"/>
    </w:rPr>
  </w:style>
  <w:style w:type="table" w:customStyle="1" w:styleId="LightShading1">
    <w:name w:val="Light Shading1"/>
    <w:rsid w:val="002A5A54"/>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link w:val="DefaultChar"/>
    <w:rsid w:val="00220F12"/>
    <w:pPr>
      <w:autoSpaceDE w:val="0"/>
      <w:autoSpaceDN w:val="0"/>
      <w:adjustRightInd w:val="0"/>
    </w:pPr>
    <w:rPr>
      <w:color w:val="000000"/>
      <w:sz w:val="24"/>
      <w:szCs w:val="24"/>
    </w:rPr>
  </w:style>
  <w:style w:type="table" w:customStyle="1" w:styleId="LightShading2">
    <w:name w:val="Light Shading2"/>
    <w:rsid w:val="001F1B87"/>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M20">
    <w:name w:val="CM20"/>
    <w:basedOn w:val="Default"/>
    <w:next w:val="Default"/>
    <w:rsid w:val="00562E09"/>
    <w:pPr>
      <w:widowControl w:val="0"/>
    </w:pPr>
    <w:rPr>
      <w:rFonts w:ascii="JVVAQL+Arial-BoldMT" w:hAnsi="JVVAQL+Arial-BoldMT"/>
      <w:color w:val="auto"/>
    </w:rPr>
  </w:style>
  <w:style w:type="paragraph" w:customStyle="1" w:styleId="CM15">
    <w:name w:val="CM15"/>
    <w:basedOn w:val="Default"/>
    <w:next w:val="Default"/>
    <w:rsid w:val="00562E09"/>
    <w:pPr>
      <w:widowControl w:val="0"/>
      <w:spacing w:line="276" w:lineRule="atLeast"/>
    </w:pPr>
    <w:rPr>
      <w:rFonts w:ascii="JVVAQL+Arial-BoldMT" w:hAnsi="JVVAQL+Arial-BoldMT"/>
      <w:color w:val="auto"/>
    </w:rPr>
  </w:style>
  <w:style w:type="paragraph" w:customStyle="1" w:styleId="CM16">
    <w:name w:val="CM16"/>
    <w:basedOn w:val="Default"/>
    <w:next w:val="Default"/>
    <w:rsid w:val="00562E09"/>
    <w:pPr>
      <w:widowControl w:val="0"/>
      <w:spacing w:line="276" w:lineRule="atLeast"/>
    </w:pPr>
    <w:rPr>
      <w:rFonts w:ascii="JVVAQL+Arial-BoldMT" w:hAnsi="JVVAQL+Arial-BoldMT"/>
      <w:color w:val="auto"/>
    </w:rPr>
  </w:style>
  <w:style w:type="paragraph" w:customStyle="1" w:styleId="ykekbasligi">
    <w:name w:val="ykekbasligi"/>
    <w:basedOn w:val="Normal"/>
    <w:rsid w:val="00784ACC"/>
    <w:pPr>
      <w:keepNext/>
      <w:pageBreakBefore/>
      <w:suppressAutoHyphens w:val="0"/>
      <w:overflowPunct w:val="0"/>
      <w:autoSpaceDE w:val="0"/>
      <w:autoSpaceDN w:val="0"/>
      <w:adjustRightInd w:val="0"/>
      <w:spacing w:after="360" w:line="360" w:lineRule="atLeast"/>
      <w:jc w:val="center"/>
      <w:textAlignment w:val="baseline"/>
    </w:pPr>
    <w:rPr>
      <w:b/>
      <w:sz w:val="26"/>
      <w:lang w:val="tr-TR" w:eastAsia="tr-TR"/>
    </w:rPr>
  </w:style>
  <w:style w:type="paragraph" w:customStyle="1" w:styleId="yksekilcon">
    <w:name w:val="yksekilcon"/>
    <w:basedOn w:val="Normal"/>
    <w:rsid w:val="00784ACC"/>
    <w:pPr>
      <w:widowControl/>
      <w:tabs>
        <w:tab w:val="left" w:pos="510"/>
        <w:tab w:val="right" w:leader="dot" w:pos="7088"/>
      </w:tabs>
      <w:suppressAutoHyphens w:val="0"/>
      <w:overflowPunct w:val="0"/>
      <w:autoSpaceDE w:val="0"/>
      <w:autoSpaceDN w:val="0"/>
      <w:adjustRightInd w:val="0"/>
      <w:spacing w:after="240" w:line="240" w:lineRule="atLeast"/>
      <w:jc w:val="both"/>
      <w:textAlignment w:val="baseline"/>
    </w:pPr>
    <w:rPr>
      <w:lang w:val="tr-TR" w:eastAsia="tr-TR"/>
    </w:rPr>
  </w:style>
  <w:style w:type="character" w:customStyle="1" w:styleId="Balk3Char">
    <w:name w:val="Başlık 3 Char"/>
    <w:aliases w:val="002-2.Düzey Başlık Char"/>
    <w:link w:val="Balk3"/>
    <w:uiPriority w:val="9"/>
    <w:rsid w:val="00C668C9"/>
    <w:rPr>
      <w:b/>
      <w:bCs/>
      <w:color w:val="000000"/>
      <w:sz w:val="24"/>
      <w:szCs w:val="24"/>
    </w:rPr>
  </w:style>
  <w:style w:type="character" w:customStyle="1" w:styleId="WW-NormalWeb1Char">
    <w:name w:val="WW-Normal (Web)1 Char"/>
    <w:basedOn w:val="VarsaylanParagrafYazTipi"/>
    <w:link w:val="WW-NormalWeb1"/>
    <w:rsid w:val="00690D3C"/>
    <w:rPr>
      <w:sz w:val="24"/>
      <w:szCs w:val="24"/>
      <w:lang w:eastAsia="ar-SA"/>
    </w:rPr>
  </w:style>
  <w:style w:type="character" w:customStyle="1" w:styleId="Balk1Char">
    <w:name w:val="Başlık 1 Char"/>
    <w:aliases w:val="000-Bölümler Char"/>
    <w:basedOn w:val="WW-NormalWeb1Char"/>
    <w:link w:val="Balk1"/>
    <w:uiPriority w:val="9"/>
    <w:rsid w:val="00B72376"/>
    <w:rPr>
      <w:b/>
      <w:color w:val="000000"/>
      <w:sz w:val="24"/>
      <w:szCs w:val="24"/>
      <w:lang w:eastAsia="ar-SA"/>
    </w:rPr>
  </w:style>
  <w:style w:type="paragraph" w:styleId="TBal">
    <w:name w:val="TOC Heading"/>
    <w:basedOn w:val="Balk1"/>
    <w:next w:val="Normal"/>
    <w:uiPriority w:val="39"/>
    <w:unhideWhenUsed/>
    <w:rsid w:val="00022184"/>
    <w:pPr>
      <w:keepNext/>
      <w:keepLines/>
      <w:spacing w:line="276" w:lineRule="auto"/>
      <w:outlineLvl w:val="9"/>
    </w:pPr>
    <w:rPr>
      <w:rFonts w:asciiTheme="majorHAnsi" w:eastAsiaTheme="majorEastAsia" w:hAnsiTheme="majorHAnsi" w:cstheme="majorBidi"/>
      <w:bCs/>
      <w:color w:val="365F91" w:themeColor="accent1" w:themeShade="BF"/>
      <w:sz w:val="16"/>
      <w:szCs w:val="28"/>
      <w:lang w:eastAsia="tr-TR"/>
    </w:rPr>
  </w:style>
  <w:style w:type="paragraph" w:styleId="T1">
    <w:name w:val="toc 1"/>
    <w:basedOn w:val="Normal"/>
    <w:next w:val="Normal"/>
    <w:autoRedefine/>
    <w:uiPriority w:val="39"/>
    <w:unhideWhenUsed/>
    <w:rsid w:val="008F5716"/>
    <w:pPr>
      <w:tabs>
        <w:tab w:val="right" w:leader="dot" w:pos="8770"/>
      </w:tabs>
      <w:spacing w:after="100"/>
    </w:pPr>
  </w:style>
  <w:style w:type="paragraph" w:styleId="T2">
    <w:name w:val="toc 2"/>
    <w:basedOn w:val="Normal"/>
    <w:next w:val="Normal"/>
    <w:autoRedefine/>
    <w:uiPriority w:val="39"/>
    <w:unhideWhenUsed/>
    <w:rsid w:val="00336BF5"/>
    <w:pPr>
      <w:widowControl/>
      <w:tabs>
        <w:tab w:val="right" w:leader="dot" w:pos="8778"/>
      </w:tabs>
      <w:suppressAutoHyphens w:val="0"/>
      <w:spacing w:after="100" w:line="276" w:lineRule="auto"/>
      <w:ind w:left="220"/>
    </w:pPr>
    <w:rPr>
      <w:rFonts w:eastAsiaTheme="minorEastAsia" w:cstheme="minorBidi"/>
      <w:noProof/>
      <w:szCs w:val="22"/>
      <w:lang w:val="tr-TR" w:eastAsia="tr-TR"/>
    </w:rPr>
  </w:style>
  <w:style w:type="paragraph" w:styleId="T3">
    <w:name w:val="toc 3"/>
    <w:basedOn w:val="Normal"/>
    <w:next w:val="Normal"/>
    <w:autoRedefine/>
    <w:uiPriority w:val="39"/>
    <w:unhideWhenUsed/>
    <w:rsid w:val="00165BAC"/>
    <w:pPr>
      <w:widowControl/>
      <w:tabs>
        <w:tab w:val="right" w:leader="dot" w:pos="8778"/>
      </w:tabs>
      <w:suppressAutoHyphens w:val="0"/>
      <w:spacing w:after="100" w:line="276" w:lineRule="auto"/>
      <w:ind w:left="284" w:firstLine="113"/>
    </w:pPr>
    <w:rPr>
      <w:rFonts w:eastAsiaTheme="minorEastAsia" w:cstheme="minorBidi"/>
      <w:noProof/>
      <w:szCs w:val="22"/>
      <w:lang w:val="tr-TR" w:eastAsia="tr-TR"/>
    </w:rPr>
  </w:style>
  <w:style w:type="character" w:customStyle="1" w:styleId="Balk2Char">
    <w:name w:val="Başlık 2 Char"/>
    <w:aliases w:val="001-1.Düzey Başlık Char"/>
    <w:basedOn w:val="VarsaylanParagrafYazTipi"/>
    <w:link w:val="Balk2"/>
    <w:uiPriority w:val="9"/>
    <w:rsid w:val="00B72376"/>
    <w:rPr>
      <w:b/>
      <w:bCs/>
      <w:color w:val="000000"/>
      <w:sz w:val="24"/>
      <w:szCs w:val="24"/>
    </w:rPr>
  </w:style>
  <w:style w:type="paragraph" w:customStyle="1" w:styleId="005-Metin">
    <w:name w:val="005-Metin"/>
    <w:basedOn w:val="Default"/>
    <w:link w:val="005-MetinChar"/>
    <w:autoRedefine/>
    <w:qFormat/>
    <w:rsid w:val="009A4B22"/>
    <w:pPr>
      <w:widowControl w:val="0"/>
      <w:suppressAutoHyphens/>
      <w:spacing w:line="360" w:lineRule="auto"/>
    </w:pPr>
    <w:rPr>
      <w:bCs/>
      <w:szCs w:val="20"/>
    </w:rPr>
  </w:style>
  <w:style w:type="character" w:customStyle="1" w:styleId="Balk4Char">
    <w:name w:val="Başlık 4 Char"/>
    <w:aliases w:val="003-Düzey3 Başlık Char"/>
    <w:basedOn w:val="VarsaylanParagrafYazTipi"/>
    <w:link w:val="Balk4"/>
    <w:uiPriority w:val="9"/>
    <w:rsid w:val="00D745EA"/>
    <w:rPr>
      <w:bCs/>
      <w:color w:val="000000"/>
      <w:sz w:val="18"/>
      <w:szCs w:val="18"/>
    </w:rPr>
  </w:style>
  <w:style w:type="character" w:customStyle="1" w:styleId="DefaultChar">
    <w:name w:val="Default Char"/>
    <w:basedOn w:val="VarsaylanParagrafYazTipi"/>
    <w:link w:val="Default"/>
    <w:rsid w:val="0053125D"/>
    <w:rPr>
      <w:color w:val="000000"/>
      <w:sz w:val="24"/>
      <w:szCs w:val="24"/>
    </w:rPr>
  </w:style>
  <w:style w:type="character" w:customStyle="1" w:styleId="005-MetinChar">
    <w:name w:val="005-Metin Char"/>
    <w:basedOn w:val="DefaultChar"/>
    <w:link w:val="005-Metin"/>
    <w:rsid w:val="009A4B22"/>
    <w:rPr>
      <w:bCs/>
      <w:color w:val="000000"/>
      <w:sz w:val="24"/>
      <w:szCs w:val="24"/>
    </w:rPr>
  </w:style>
  <w:style w:type="character" w:customStyle="1" w:styleId="Balk5Char">
    <w:name w:val="Başlık 5 Char"/>
    <w:aliases w:val="004-Düzey4 Başlık Char"/>
    <w:basedOn w:val="VarsaylanParagrafYazTipi"/>
    <w:link w:val="Balk5"/>
    <w:uiPriority w:val="9"/>
    <w:rsid w:val="00634944"/>
    <w:rPr>
      <w:b/>
      <w:bCs/>
      <w:color w:val="000000"/>
      <w:sz w:val="24"/>
      <w:szCs w:val="24"/>
    </w:rPr>
  </w:style>
  <w:style w:type="paragraph" w:customStyle="1" w:styleId="006-Kaynaklar">
    <w:name w:val="006-Kaynaklar"/>
    <w:basedOn w:val="Normal"/>
    <w:link w:val="006-KaynaklarChar"/>
    <w:autoRedefine/>
    <w:qFormat/>
    <w:rsid w:val="00343DD6"/>
    <w:pPr>
      <w:spacing w:line="360" w:lineRule="auto"/>
      <w:ind w:left="567" w:hanging="567"/>
      <w:jc w:val="both"/>
    </w:pPr>
    <w:rPr>
      <w:color w:val="000000"/>
      <w:szCs w:val="24"/>
      <w:lang w:val="tr-TR"/>
    </w:rPr>
  </w:style>
  <w:style w:type="paragraph" w:customStyle="1" w:styleId="007-Ekleri">
    <w:name w:val="007-Ekleri"/>
    <w:basedOn w:val="Balk2"/>
    <w:next w:val="005-Metin"/>
    <w:link w:val="007-EkleriChar"/>
    <w:autoRedefine/>
    <w:qFormat/>
    <w:rsid w:val="00A7682F"/>
    <w:rPr>
      <w:b w:val="0"/>
      <w:bCs w:val="0"/>
      <w:szCs w:val="20"/>
    </w:rPr>
  </w:style>
  <w:style w:type="character" w:customStyle="1" w:styleId="006-KaynaklarChar">
    <w:name w:val="006-Kaynaklar Char"/>
    <w:basedOn w:val="VarsaylanParagrafYazTipi"/>
    <w:link w:val="006-Kaynaklar"/>
    <w:rsid w:val="00343DD6"/>
    <w:rPr>
      <w:color w:val="000000"/>
      <w:sz w:val="24"/>
      <w:szCs w:val="24"/>
      <w:lang w:eastAsia="ar-SA"/>
    </w:rPr>
  </w:style>
  <w:style w:type="paragraph" w:customStyle="1" w:styleId="003-ekilYazs">
    <w:name w:val="003-Şekil Yazısı"/>
    <w:basedOn w:val="Normal"/>
    <w:next w:val="005-Metin"/>
    <w:link w:val="003-ekilYazsChar"/>
    <w:autoRedefine/>
    <w:qFormat/>
    <w:rsid w:val="00CE5328"/>
    <w:pPr>
      <w:jc w:val="both"/>
    </w:pPr>
  </w:style>
  <w:style w:type="character" w:customStyle="1" w:styleId="007-EkleriChar">
    <w:name w:val="007-Ekleri Char"/>
    <w:basedOn w:val="Balk2Char"/>
    <w:link w:val="007-Ekleri"/>
    <w:rsid w:val="00A7682F"/>
    <w:rPr>
      <w:b w:val="0"/>
      <w:bCs w:val="0"/>
      <w:color w:val="000000"/>
      <w:sz w:val="24"/>
      <w:szCs w:val="24"/>
    </w:rPr>
  </w:style>
  <w:style w:type="paragraph" w:customStyle="1" w:styleId="004-TabloYazs">
    <w:name w:val="004-Tablo Yazısı"/>
    <w:basedOn w:val="Default"/>
    <w:next w:val="005-Metin"/>
    <w:link w:val="004-TabloYazsChar"/>
    <w:autoRedefine/>
    <w:qFormat/>
    <w:rsid w:val="00607709"/>
    <w:pPr>
      <w:jc w:val="both"/>
    </w:pPr>
    <w:rPr>
      <w:rFonts w:eastAsia="Calibri"/>
    </w:rPr>
  </w:style>
  <w:style w:type="character" w:customStyle="1" w:styleId="004-TabloYazsChar">
    <w:name w:val="004-Tablo Yazısı Char"/>
    <w:basedOn w:val="DefaultChar"/>
    <w:link w:val="004-TabloYazs"/>
    <w:rsid w:val="00607709"/>
    <w:rPr>
      <w:rFonts w:eastAsia="Calibri"/>
      <w:color w:val="000000"/>
      <w:sz w:val="24"/>
      <w:szCs w:val="24"/>
    </w:rPr>
  </w:style>
  <w:style w:type="character" w:customStyle="1" w:styleId="003-ekilYazsChar">
    <w:name w:val="003-Şekil Yazısı Char"/>
    <w:basedOn w:val="VarsaylanParagrafYazTipi"/>
    <w:link w:val="003-ekilYazs"/>
    <w:rsid w:val="00CE5328"/>
    <w:rPr>
      <w:sz w:val="24"/>
      <w:lang w:val="en-US" w:eastAsia="ar-SA"/>
    </w:rPr>
  </w:style>
  <w:style w:type="paragraph" w:styleId="ekillerTablosu">
    <w:name w:val="table of figures"/>
    <w:basedOn w:val="Normal"/>
    <w:next w:val="Normal"/>
    <w:uiPriority w:val="99"/>
    <w:unhideWhenUsed/>
    <w:rsid w:val="00741445"/>
  </w:style>
  <w:style w:type="character" w:customStyle="1" w:styleId="zmlenmeyenBahsetme1">
    <w:name w:val="Çözümlenmeyen Bahsetme1"/>
    <w:basedOn w:val="VarsaylanParagrafYazTipi"/>
    <w:uiPriority w:val="99"/>
    <w:semiHidden/>
    <w:unhideWhenUsed/>
    <w:rsid w:val="00DC4727"/>
    <w:rPr>
      <w:color w:val="605E5C"/>
      <w:shd w:val="clear" w:color="auto" w:fill="E1DFDD"/>
    </w:rPr>
  </w:style>
  <w:style w:type="character" w:styleId="YerTutucuMetni">
    <w:name w:val="Placeholder Text"/>
    <w:basedOn w:val="VarsaylanParagrafYazTipi"/>
    <w:uiPriority w:val="99"/>
    <w:semiHidden/>
    <w:rsid w:val="00A24229"/>
    <w:rPr>
      <w:color w:val="808080"/>
    </w:rPr>
  </w:style>
  <w:style w:type="paragraph" w:customStyle="1" w:styleId="006-DierParagraf">
    <w:name w:val="006-Diğer Paragraf"/>
    <w:basedOn w:val="005-Metin"/>
    <w:link w:val="006-DierParagrafChar"/>
    <w:autoRedefine/>
    <w:rsid w:val="0037165E"/>
  </w:style>
  <w:style w:type="character" w:customStyle="1" w:styleId="006-DierParagrafChar">
    <w:name w:val="006-Diğer Paragraf Char"/>
    <w:basedOn w:val="005-MetinChar"/>
    <w:link w:val="006-DierParagraf"/>
    <w:rsid w:val="0037165E"/>
    <w:rPr>
      <w:b w:val="0"/>
      <w:bCs/>
      <w:color w:val="000000"/>
      <w:sz w:val="24"/>
      <w:szCs w:val="24"/>
      <w:lang w:val="en-US"/>
    </w:rPr>
  </w:style>
  <w:style w:type="paragraph" w:styleId="ListeParagraf">
    <w:name w:val="List Paragraph"/>
    <w:basedOn w:val="Normal"/>
    <w:uiPriority w:val="34"/>
    <w:qFormat/>
    <w:rsid w:val="0014118C"/>
    <w:pPr>
      <w:ind w:left="720"/>
      <w:contextualSpacing/>
    </w:pPr>
  </w:style>
  <w:style w:type="character" w:customStyle="1" w:styleId="Balk6Char">
    <w:name w:val="Başlık 6 Char"/>
    <w:basedOn w:val="VarsaylanParagrafYazTipi"/>
    <w:link w:val="Balk6"/>
    <w:uiPriority w:val="9"/>
    <w:rsid w:val="00296C99"/>
    <w:rPr>
      <w:b/>
      <w:bCs/>
      <w:sz w:val="22"/>
      <w:szCs w:val="22"/>
      <w:lang w:val="en-US" w:eastAsia="en-US"/>
    </w:rPr>
  </w:style>
  <w:style w:type="character" w:customStyle="1" w:styleId="Balk7Char">
    <w:name w:val="Başlık 7 Char"/>
    <w:basedOn w:val="VarsaylanParagrafYazTipi"/>
    <w:link w:val="Balk7"/>
    <w:uiPriority w:val="9"/>
    <w:semiHidden/>
    <w:rsid w:val="00296C99"/>
    <w:rPr>
      <w:rFonts w:asciiTheme="minorHAnsi" w:eastAsiaTheme="minorEastAsia" w:hAnsiTheme="minorHAnsi" w:cstheme="minorBidi"/>
      <w:sz w:val="24"/>
      <w:szCs w:val="24"/>
      <w:lang w:val="en-US" w:eastAsia="en-US"/>
    </w:rPr>
  </w:style>
  <w:style w:type="character" w:customStyle="1" w:styleId="Balk8Char">
    <w:name w:val="Başlık 8 Char"/>
    <w:basedOn w:val="VarsaylanParagrafYazTipi"/>
    <w:link w:val="Balk8"/>
    <w:uiPriority w:val="9"/>
    <w:semiHidden/>
    <w:rsid w:val="00296C99"/>
    <w:rPr>
      <w:rFonts w:asciiTheme="minorHAnsi" w:eastAsiaTheme="minorEastAsia" w:hAnsiTheme="minorHAnsi" w:cstheme="minorBidi"/>
      <w:i/>
      <w:iCs/>
      <w:sz w:val="24"/>
      <w:szCs w:val="24"/>
      <w:lang w:val="en-US" w:eastAsia="en-US"/>
    </w:rPr>
  </w:style>
  <w:style w:type="character" w:customStyle="1" w:styleId="Balk9Char">
    <w:name w:val="Başlık 9 Char"/>
    <w:basedOn w:val="VarsaylanParagrafYazTipi"/>
    <w:link w:val="Balk9"/>
    <w:uiPriority w:val="9"/>
    <w:semiHidden/>
    <w:rsid w:val="00296C99"/>
    <w:rPr>
      <w:rFonts w:asciiTheme="majorHAnsi" w:eastAsiaTheme="majorEastAsia" w:hAnsiTheme="majorHAnsi" w:cstheme="majorBidi"/>
      <w:sz w:val="22"/>
      <w:szCs w:val="22"/>
      <w:lang w:val="en-US" w:eastAsia="en-US"/>
    </w:rPr>
  </w:style>
  <w:style w:type="table" w:customStyle="1" w:styleId="TabloKlavuzu1">
    <w:name w:val="Tablo Kılavuzu1"/>
    <w:basedOn w:val="NormalTablo"/>
    <w:next w:val="TabloKlavuzu"/>
    <w:uiPriority w:val="59"/>
    <w:rsid w:val="008837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37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37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37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DE0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4C20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EE2B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AC691A"/>
    <w:rPr>
      <w:color w:val="605E5C"/>
      <w:shd w:val="clear" w:color="auto" w:fill="E1DFDD"/>
    </w:rPr>
  </w:style>
  <w:style w:type="character" w:customStyle="1" w:styleId="zmlenmeyenBahsetme3">
    <w:name w:val="Çözümlenmeyen Bahsetme3"/>
    <w:basedOn w:val="VarsaylanParagrafYazTipi"/>
    <w:uiPriority w:val="99"/>
    <w:semiHidden/>
    <w:unhideWhenUsed/>
    <w:rsid w:val="009C3052"/>
    <w:rPr>
      <w:color w:val="605E5C"/>
      <w:shd w:val="clear" w:color="auto" w:fill="E1DFDD"/>
    </w:rPr>
  </w:style>
  <w:style w:type="character" w:customStyle="1" w:styleId="AklamaMetniChar">
    <w:name w:val="Açıklama Metni Char"/>
    <w:basedOn w:val="VarsaylanParagrafYazTipi"/>
    <w:link w:val="AklamaMetni"/>
    <w:uiPriority w:val="99"/>
    <w:semiHidden/>
    <w:rsid w:val="0069090F"/>
    <w:rPr>
      <w:lang w:val="en-US" w:eastAsia="ar-SA"/>
    </w:rPr>
  </w:style>
  <w:style w:type="character" w:customStyle="1" w:styleId="AklamaKonusuChar">
    <w:name w:val="Açıklama Konusu Char"/>
    <w:basedOn w:val="AklamaMetniChar"/>
    <w:link w:val="AklamaKonusu"/>
    <w:uiPriority w:val="99"/>
    <w:semiHidden/>
    <w:rsid w:val="0069090F"/>
    <w:rPr>
      <w:b/>
      <w:bCs/>
      <w:lang w:val="en-US" w:eastAsia="ar-SA"/>
    </w:rPr>
  </w:style>
  <w:style w:type="character" w:customStyle="1" w:styleId="BalonMetniChar">
    <w:name w:val="Balon Metni Char"/>
    <w:basedOn w:val="VarsaylanParagrafYazTipi"/>
    <w:link w:val="BalonMetni"/>
    <w:uiPriority w:val="99"/>
    <w:semiHidden/>
    <w:rsid w:val="0069090F"/>
    <w:rPr>
      <w:rFonts w:ascii="Tahoma" w:hAnsi="Tahoma" w:cs="Tahoma"/>
      <w:sz w:val="16"/>
      <w:szCs w:val="16"/>
      <w:lang w:val="en-US" w:eastAsia="ar-SA"/>
    </w:rPr>
  </w:style>
  <w:style w:type="paragraph" w:customStyle="1" w:styleId="nor">
    <w:name w:val="nor"/>
    <w:basedOn w:val="Normal"/>
    <w:rsid w:val="00A04127"/>
    <w:pPr>
      <w:widowControl/>
      <w:suppressAutoHyphens w:val="0"/>
      <w:spacing w:before="100" w:beforeAutospacing="1" w:after="100" w:afterAutospacing="1"/>
    </w:pPr>
    <w:rPr>
      <w:szCs w:val="24"/>
      <w:lang w:val="tr-TR" w:eastAsia="tr-TR"/>
    </w:rPr>
  </w:style>
  <w:style w:type="paragraph" w:customStyle="1" w:styleId="maddebasl">
    <w:name w:val="maddebasl"/>
    <w:basedOn w:val="Normal"/>
    <w:rsid w:val="00A04127"/>
    <w:pPr>
      <w:widowControl/>
      <w:suppressAutoHyphens w:val="0"/>
      <w:spacing w:before="100" w:beforeAutospacing="1" w:after="100" w:afterAutospacing="1"/>
    </w:pPr>
    <w:rPr>
      <w:szCs w:val="24"/>
      <w:lang w:val="tr-TR" w:eastAsia="tr-TR"/>
    </w:rPr>
  </w:style>
  <w:style w:type="character" w:customStyle="1" w:styleId="zmlenmeyenBahsetme4">
    <w:name w:val="Çözümlenmeyen Bahsetme4"/>
    <w:basedOn w:val="VarsaylanParagrafYazTipi"/>
    <w:uiPriority w:val="99"/>
    <w:semiHidden/>
    <w:unhideWhenUsed/>
    <w:rsid w:val="0052106C"/>
    <w:rPr>
      <w:color w:val="605E5C"/>
      <w:shd w:val="clear" w:color="auto" w:fill="E1DFDD"/>
    </w:rPr>
  </w:style>
  <w:style w:type="character" w:customStyle="1" w:styleId="zmlenmeyenBahsetme5">
    <w:name w:val="Çözümlenmeyen Bahsetme5"/>
    <w:basedOn w:val="VarsaylanParagrafYazTipi"/>
    <w:uiPriority w:val="99"/>
    <w:semiHidden/>
    <w:unhideWhenUsed/>
    <w:rsid w:val="0073485B"/>
    <w:rPr>
      <w:color w:val="605E5C"/>
      <w:shd w:val="clear" w:color="auto" w:fill="E1DFDD"/>
    </w:rPr>
  </w:style>
  <w:style w:type="table" w:customStyle="1" w:styleId="TabloKlavuzu11">
    <w:name w:val="Tablo Kılavuzu11"/>
    <w:basedOn w:val="NormalTablo"/>
    <w:next w:val="TabloKlavuzu"/>
    <w:uiPriority w:val="59"/>
    <w:rsid w:val="003C26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0F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6D07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070341">
      <w:bodyDiv w:val="1"/>
      <w:marLeft w:val="0"/>
      <w:marRight w:val="0"/>
      <w:marTop w:val="0"/>
      <w:marBottom w:val="0"/>
      <w:divBdr>
        <w:top w:val="none" w:sz="0" w:space="0" w:color="auto"/>
        <w:left w:val="none" w:sz="0" w:space="0" w:color="auto"/>
        <w:bottom w:val="none" w:sz="0" w:space="0" w:color="auto"/>
        <w:right w:val="none" w:sz="0" w:space="0" w:color="auto"/>
      </w:divBdr>
    </w:div>
    <w:div w:id="89469623">
      <w:bodyDiv w:val="1"/>
      <w:marLeft w:val="0"/>
      <w:marRight w:val="0"/>
      <w:marTop w:val="0"/>
      <w:marBottom w:val="0"/>
      <w:divBdr>
        <w:top w:val="none" w:sz="0" w:space="0" w:color="auto"/>
        <w:left w:val="none" w:sz="0" w:space="0" w:color="auto"/>
        <w:bottom w:val="none" w:sz="0" w:space="0" w:color="auto"/>
        <w:right w:val="none" w:sz="0" w:space="0" w:color="auto"/>
      </w:divBdr>
    </w:div>
    <w:div w:id="194656085">
      <w:bodyDiv w:val="1"/>
      <w:marLeft w:val="0"/>
      <w:marRight w:val="0"/>
      <w:marTop w:val="0"/>
      <w:marBottom w:val="0"/>
      <w:divBdr>
        <w:top w:val="none" w:sz="0" w:space="0" w:color="auto"/>
        <w:left w:val="none" w:sz="0" w:space="0" w:color="auto"/>
        <w:bottom w:val="none" w:sz="0" w:space="0" w:color="auto"/>
        <w:right w:val="none" w:sz="0" w:space="0" w:color="auto"/>
      </w:divBdr>
    </w:div>
    <w:div w:id="728766069">
      <w:bodyDiv w:val="1"/>
      <w:marLeft w:val="0"/>
      <w:marRight w:val="0"/>
      <w:marTop w:val="0"/>
      <w:marBottom w:val="0"/>
      <w:divBdr>
        <w:top w:val="none" w:sz="0" w:space="0" w:color="auto"/>
        <w:left w:val="none" w:sz="0" w:space="0" w:color="auto"/>
        <w:bottom w:val="none" w:sz="0" w:space="0" w:color="auto"/>
        <w:right w:val="none" w:sz="0" w:space="0" w:color="auto"/>
      </w:divBdr>
    </w:div>
    <w:div w:id="833379922">
      <w:bodyDiv w:val="1"/>
      <w:marLeft w:val="0"/>
      <w:marRight w:val="0"/>
      <w:marTop w:val="0"/>
      <w:marBottom w:val="0"/>
      <w:divBdr>
        <w:top w:val="none" w:sz="0" w:space="0" w:color="auto"/>
        <w:left w:val="none" w:sz="0" w:space="0" w:color="auto"/>
        <w:bottom w:val="none" w:sz="0" w:space="0" w:color="auto"/>
        <w:right w:val="none" w:sz="0" w:space="0" w:color="auto"/>
      </w:divBdr>
    </w:div>
    <w:div w:id="851409302">
      <w:bodyDiv w:val="1"/>
      <w:marLeft w:val="0"/>
      <w:marRight w:val="0"/>
      <w:marTop w:val="0"/>
      <w:marBottom w:val="0"/>
      <w:divBdr>
        <w:top w:val="none" w:sz="0" w:space="0" w:color="auto"/>
        <w:left w:val="none" w:sz="0" w:space="0" w:color="auto"/>
        <w:bottom w:val="none" w:sz="0" w:space="0" w:color="auto"/>
        <w:right w:val="none" w:sz="0" w:space="0" w:color="auto"/>
      </w:divBdr>
    </w:div>
    <w:div w:id="971011085">
      <w:bodyDiv w:val="1"/>
      <w:marLeft w:val="0"/>
      <w:marRight w:val="0"/>
      <w:marTop w:val="0"/>
      <w:marBottom w:val="0"/>
      <w:divBdr>
        <w:top w:val="none" w:sz="0" w:space="0" w:color="auto"/>
        <w:left w:val="none" w:sz="0" w:space="0" w:color="auto"/>
        <w:bottom w:val="none" w:sz="0" w:space="0" w:color="auto"/>
        <w:right w:val="none" w:sz="0" w:space="0" w:color="auto"/>
      </w:divBdr>
      <w:divsChild>
        <w:div w:id="1854686354">
          <w:marLeft w:val="669"/>
          <w:marRight w:val="0"/>
          <w:marTop w:val="0"/>
          <w:marBottom w:val="0"/>
          <w:divBdr>
            <w:top w:val="none" w:sz="0" w:space="0" w:color="auto"/>
            <w:left w:val="none" w:sz="0" w:space="0" w:color="auto"/>
            <w:bottom w:val="none" w:sz="0" w:space="0" w:color="auto"/>
            <w:right w:val="none" w:sz="0" w:space="0" w:color="auto"/>
          </w:divBdr>
        </w:div>
      </w:divsChild>
    </w:div>
    <w:div w:id="1007176939">
      <w:bodyDiv w:val="1"/>
      <w:marLeft w:val="0"/>
      <w:marRight w:val="0"/>
      <w:marTop w:val="0"/>
      <w:marBottom w:val="0"/>
      <w:divBdr>
        <w:top w:val="none" w:sz="0" w:space="0" w:color="auto"/>
        <w:left w:val="none" w:sz="0" w:space="0" w:color="auto"/>
        <w:bottom w:val="none" w:sz="0" w:space="0" w:color="auto"/>
        <w:right w:val="none" w:sz="0" w:space="0" w:color="auto"/>
      </w:divBdr>
    </w:div>
    <w:div w:id="1094859576">
      <w:bodyDiv w:val="1"/>
      <w:marLeft w:val="0"/>
      <w:marRight w:val="0"/>
      <w:marTop w:val="0"/>
      <w:marBottom w:val="0"/>
      <w:divBdr>
        <w:top w:val="none" w:sz="0" w:space="0" w:color="auto"/>
        <w:left w:val="none" w:sz="0" w:space="0" w:color="auto"/>
        <w:bottom w:val="none" w:sz="0" w:space="0" w:color="auto"/>
        <w:right w:val="none" w:sz="0" w:space="0" w:color="auto"/>
      </w:divBdr>
    </w:div>
    <w:div w:id="1611085244">
      <w:bodyDiv w:val="1"/>
      <w:marLeft w:val="0"/>
      <w:marRight w:val="0"/>
      <w:marTop w:val="0"/>
      <w:marBottom w:val="0"/>
      <w:divBdr>
        <w:top w:val="none" w:sz="0" w:space="0" w:color="auto"/>
        <w:left w:val="none" w:sz="0" w:space="0" w:color="auto"/>
        <w:bottom w:val="none" w:sz="0" w:space="0" w:color="auto"/>
        <w:right w:val="none" w:sz="0" w:space="0" w:color="auto"/>
      </w:divBdr>
    </w:div>
    <w:div w:id="1783574742">
      <w:bodyDiv w:val="1"/>
      <w:marLeft w:val="0"/>
      <w:marRight w:val="0"/>
      <w:marTop w:val="0"/>
      <w:marBottom w:val="0"/>
      <w:divBdr>
        <w:top w:val="none" w:sz="0" w:space="0" w:color="auto"/>
        <w:left w:val="none" w:sz="0" w:space="0" w:color="auto"/>
        <w:bottom w:val="none" w:sz="0" w:space="0" w:color="auto"/>
        <w:right w:val="none" w:sz="0" w:space="0" w:color="auto"/>
      </w:divBdr>
    </w:div>
    <w:div w:id="2020497999">
      <w:bodyDiv w:val="1"/>
      <w:marLeft w:val="0"/>
      <w:marRight w:val="0"/>
      <w:marTop w:val="0"/>
      <w:marBottom w:val="0"/>
      <w:divBdr>
        <w:top w:val="none" w:sz="0" w:space="0" w:color="auto"/>
        <w:left w:val="none" w:sz="0" w:space="0" w:color="auto"/>
        <w:bottom w:val="none" w:sz="0" w:space="0" w:color="auto"/>
        <w:right w:val="none" w:sz="0" w:space="0" w:color="auto"/>
      </w:divBdr>
    </w:div>
    <w:div w:id="21112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tf.comu.edu.tr/" TargetMode="External"/><Relationship Id="rId117" Type="http://schemas.openxmlformats.org/officeDocument/2006/relationships/hyperlink" Target="http://sbp.mtf.comu.edu.tr/" TargetMode="External"/><Relationship Id="rId21" Type="http://schemas.openxmlformats.org/officeDocument/2006/relationships/hyperlink" Target="https://dokuman.osym.gov.tr/pdfdokuman/2019/YKS/tablo4_06082019.pdf" TargetMode="External"/><Relationship Id="rId42" Type="http://schemas.openxmlformats.org/officeDocument/2006/relationships/hyperlink" Target="http://iro.comu.edu.tr/" TargetMode="External"/><Relationship Id="rId47" Type="http://schemas.openxmlformats.org/officeDocument/2006/relationships/hyperlink" Target="http://ogrenciisleri.comu.edu.tr/mevzuat.html" TargetMode="External"/><Relationship Id="rId63" Type="http://schemas.openxmlformats.org/officeDocument/2006/relationships/hyperlink" Target="http://mtf.comu.edu.tr/" TargetMode="External"/><Relationship Id="rId68" Type="http://schemas.openxmlformats.org/officeDocument/2006/relationships/hyperlink" Target="https://ubys.comu.edu.tr/AIS/OutcomeBasedLearning/Home/Index?id=7030" TargetMode="External"/><Relationship Id="rId84" Type="http://schemas.openxmlformats.org/officeDocument/2006/relationships/hyperlink" Target="http://mtf.comu.edu.tr/" TargetMode="External"/><Relationship Id="rId89" Type="http://schemas.openxmlformats.org/officeDocument/2006/relationships/hyperlink" Target="http://mtf.comu.edu.tr/yonetim/gorev-tanimlari.html" TargetMode="External"/><Relationship Id="rId112" Type="http://schemas.openxmlformats.org/officeDocument/2006/relationships/hyperlink" Target="http://ebs.comu.edu.tr/Ders_Bilgileri.aspx?sdgNo=15477&amp;dno=360394&amp;bno=1131&amp;bot=1647" TargetMode="External"/><Relationship Id="rId133" Type="http://schemas.openxmlformats.org/officeDocument/2006/relationships/hyperlink" Target="http://mtf.comu.edu.tr/" TargetMode="External"/><Relationship Id="rId138" Type="http://schemas.openxmlformats.org/officeDocument/2006/relationships/hyperlink" Target="http://sbp.mtf.comu.edu.tr/" TargetMode="External"/><Relationship Id="rId154" Type="http://schemas.openxmlformats.org/officeDocument/2006/relationships/hyperlink" Target="http://mtf.comu.edu.tr/" TargetMode="External"/><Relationship Id="rId159" Type="http://schemas.openxmlformats.org/officeDocument/2006/relationships/hyperlink" Target="https://www.mevzuat.gov.tr/mevzuat?MevzuatNo=201811834&amp;MevzuatTur=21&amp;MevzuatTertip=5" TargetMode="External"/><Relationship Id="rId175" Type="http://schemas.openxmlformats.org/officeDocument/2006/relationships/hyperlink" Target="https://ubys.comu.edu.tr/" TargetMode="External"/><Relationship Id="rId170" Type="http://schemas.openxmlformats.org/officeDocument/2006/relationships/hyperlink" Target="http://mtf.comu.edu.tr/yonetim/gorev-tanimlari.html" TargetMode="External"/><Relationship Id="rId16" Type="http://schemas.openxmlformats.org/officeDocument/2006/relationships/hyperlink" Target="http://sbp.mtf.comu.edu.tr/" TargetMode="External"/><Relationship Id="rId107" Type="http://schemas.openxmlformats.org/officeDocument/2006/relationships/hyperlink" Target="http://ebs.comu.edu.tr/Ders_Bilgileri.aspx?dno=359802&amp;bno=1131&amp;bot=1647" TargetMode="External"/><Relationship Id="rId11" Type="http://schemas.openxmlformats.org/officeDocument/2006/relationships/hyperlink" Target="mailto::%20basaran@comu.edu.tr" TargetMode="External"/><Relationship Id="rId32" Type="http://schemas.openxmlformats.org/officeDocument/2006/relationships/hyperlink" Target="http://www.uth.gr" TargetMode="External"/><Relationship Id="rId37" Type="http://schemas.openxmlformats.org/officeDocument/2006/relationships/hyperlink" Target="http://www.uth.gr" TargetMode="External"/><Relationship Id="rId53" Type="http://schemas.openxmlformats.org/officeDocument/2006/relationships/hyperlink" Target="http://mtf.comu.edu.tr/" TargetMode="External"/><Relationship Id="rId58" Type="http://schemas.openxmlformats.org/officeDocument/2006/relationships/hyperlink" Target="http://mtf.comu.edu.tr/" TargetMode="External"/><Relationship Id="rId74" Type="http://schemas.openxmlformats.org/officeDocument/2006/relationships/hyperlink" Target="http://mtf.comu.edu.tr/" TargetMode="External"/><Relationship Id="rId79" Type="http://schemas.openxmlformats.org/officeDocument/2006/relationships/hyperlink" Target="http://sbp.mtf.comu.edu.tr/" TargetMode="External"/><Relationship Id="rId102" Type="http://schemas.openxmlformats.org/officeDocument/2006/relationships/hyperlink" Target="http://ebs.comu.edu.tr/Ders_Bilgileri.aspx?dno=359816&amp;bno=1131&amp;bot=1647" TargetMode="External"/><Relationship Id="rId123" Type="http://schemas.openxmlformats.org/officeDocument/2006/relationships/hyperlink" Target="http://sbp.mtf.comu.edu.tr/" TargetMode="External"/><Relationship Id="rId128" Type="http://schemas.openxmlformats.org/officeDocument/2006/relationships/hyperlink" Target="http://ogrenciisleri.comu.edu.tr/mevzuat.html" TargetMode="External"/><Relationship Id="rId144" Type="http://schemas.openxmlformats.org/officeDocument/2006/relationships/hyperlink" Target="http://mtf.comu.edu.tr/personel/akademik-personel.html" TargetMode="External"/><Relationship Id="rId149" Type="http://schemas.openxmlformats.org/officeDocument/2006/relationships/hyperlink" Target="http://mtf.comu.edu.tr/" TargetMode="External"/><Relationship Id="rId5" Type="http://schemas.openxmlformats.org/officeDocument/2006/relationships/webSettings" Target="webSettings.xml"/><Relationship Id="rId90" Type="http://schemas.openxmlformats.org/officeDocument/2006/relationships/hyperlink" Target="http://mtf.comu.edu.tr/" TargetMode="External"/><Relationship Id="rId95" Type="http://schemas.openxmlformats.org/officeDocument/2006/relationships/hyperlink" Target="http://mtf.comu.edu.tr/" TargetMode="External"/><Relationship Id="rId160" Type="http://schemas.openxmlformats.org/officeDocument/2006/relationships/hyperlink" Target="https://www.mevzuat.gov.tr/MevzuatMetin/1.5.2547.pdf" TargetMode="External"/><Relationship Id="rId165" Type="http://schemas.openxmlformats.org/officeDocument/2006/relationships/hyperlink" Target="http://lib.comu.edu.tr/" TargetMode="External"/><Relationship Id="rId22" Type="http://schemas.openxmlformats.org/officeDocument/2006/relationships/hyperlink" Target="https://dokuman.osym.gov.tr/pdfdokuman/2018/YKS/YER/Tablo4MinMax_31082018.pdf" TargetMode="External"/><Relationship Id="rId27" Type="http://schemas.openxmlformats.org/officeDocument/2006/relationships/hyperlink" Target="http://ogrenciisleri.comu.edu.tr/mevzuat.html" TargetMode="External"/><Relationship Id="rId43" Type="http://schemas.openxmlformats.org/officeDocument/2006/relationships/hyperlink" Target="http://erasmus.comu.edu.tr/anlasma-listesi-aktif.html" TargetMode="External"/><Relationship Id="rId48" Type="http://schemas.openxmlformats.org/officeDocument/2006/relationships/hyperlink" Target="http://mtf.comu.edu.tr/" TargetMode="External"/><Relationship Id="rId64" Type="http://schemas.openxmlformats.org/officeDocument/2006/relationships/hyperlink" Target="https://www.comu.edu.tr/misyon-vizyon" TargetMode="External"/><Relationship Id="rId69" Type="http://schemas.openxmlformats.org/officeDocument/2006/relationships/hyperlink" Target="http://sbp.mtf.comu.edu.tr/arsiv/haberler" TargetMode="External"/><Relationship Id="rId113" Type="http://schemas.openxmlformats.org/officeDocument/2006/relationships/hyperlink" Target="http://mtf.comu.edu.tr/" TargetMode="External"/><Relationship Id="rId118" Type="http://schemas.openxmlformats.org/officeDocument/2006/relationships/hyperlink" Target="https://ubys.comu.edu.tr/AIS/OutcomeBasedLearning/Home/Index?id=7030" TargetMode="External"/><Relationship Id="rId134" Type="http://schemas.openxmlformats.org/officeDocument/2006/relationships/hyperlink" Target="https://ubys.comu.edu.tr/AIS/OutcomeBasedLearning/Home/Index?id=7030" TargetMode="External"/><Relationship Id="rId139" Type="http://schemas.openxmlformats.org/officeDocument/2006/relationships/hyperlink" Target="http://mtf.comu.edu.tr/" TargetMode="External"/><Relationship Id="rId80" Type="http://schemas.openxmlformats.org/officeDocument/2006/relationships/hyperlink" Target="https://ubys.comu.edu.tr/AIS/OutcomeBasedLearning/Home/Index?id=7030" TargetMode="External"/><Relationship Id="rId85" Type="http://schemas.openxmlformats.org/officeDocument/2006/relationships/hyperlink" Target="http://sbp.mtf.comu.edu.tr/" TargetMode="External"/><Relationship Id="rId150" Type="http://schemas.openxmlformats.org/officeDocument/2006/relationships/hyperlink" Target="http://lib.comu.edu.tr/" TargetMode="External"/><Relationship Id="rId155" Type="http://schemas.openxmlformats.org/officeDocument/2006/relationships/hyperlink" Target="http://mtf.comu.edu.tr/yonetim/gorev-tanimlari.html" TargetMode="External"/><Relationship Id="rId171" Type="http://schemas.openxmlformats.org/officeDocument/2006/relationships/hyperlink" Target="http://mtf.comu.edu.tr/yonetim/teskilat-semasi.html" TargetMode="External"/><Relationship Id="rId176" Type="http://schemas.openxmlformats.org/officeDocument/2006/relationships/hyperlink" Target="https://ubys.comu.edu.tr/AIS/OutcomeBasedLearning/Home/Index?id=6272" TargetMode="External"/><Relationship Id="rId12" Type="http://schemas.openxmlformats.org/officeDocument/2006/relationships/hyperlink" Target="mailto::%20aysenuralbayrak@comu.edu.tr" TargetMode="External"/><Relationship Id="rId17" Type="http://schemas.openxmlformats.org/officeDocument/2006/relationships/hyperlink" Target="http://mtf.comu.edu.tr/personel/akademik-personel.html" TargetMode="External"/><Relationship Id="rId33" Type="http://schemas.openxmlformats.org/officeDocument/2006/relationships/hyperlink" Target="http://www.czu.cz/" TargetMode="External"/><Relationship Id="rId38" Type="http://schemas.openxmlformats.org/officeDocument/2006/relationships/hyperlink" Target="http://www.czu.cz/" TargetMode="External"/><Relationship Id="rId59" Type="http://schemas.openxmlformats.org/officeDocument/2006/relationships/hyperlink" Target="http://sbp.mtf.comu.edu.tr/" TargetMode="External"/><Relationship Id="rId103" Type="http://schemas.openxmlformats.org/officeDocument/2006/relationships/hyperlink" Target="http://ebs.comu.edu.tr/Ders_Bilgileri.aspx?dno=359818&amp;bno=1131&amp;bot=1647" TargetMode="External"/><Relationship Id="rId108" Type="http://schemas.openxmlformats.org/officeDocument/2006/relationships/hyperlink" Target="http://ebs.comu.edu.tr/Ders_Bilgileri.aspx?sdgNo=15473&amp;dno=359842&amp;bno=1131&amp;bot=1647" TargetMode="External"/><Relationship Id="rId124" Type="http://schemas.openxmlformats.org/officeDocument/2006/relationships/hyperlink" Target="https://ubys.comu.edu.tr/AIS/OutcomeBasedLearning/Home/Index?id=7030" TargetMode="External"/><Relationship Id="rId129" Type="http://schemas.openxmlformats.org/officeDocument/2006/relationships/hyperlink" Target="https://www.mevzuat.gov.tr/mevzuat?MevzuatNo=19649&amp;MevzuatTur=8&amp;MevzuatTertip=5" TargetMode="External"/><Relationship Id="rId54" Type="http://schemas.openxmlformats.org/officeDocument/2006/relationships/hyperlink" Target="http://sbp.mtf.comu.edu.tr/" TargetMode="External"/><Relationship Id="rId70" Type="http://schemas.openxmlformats.org/officeDocument/2006/relationships/hyperlink" Target="http://mtf.comu.edu.tr/" TargetMode="External"/><Relationship Id="rId75" Type="http://schemas.openxmlformats.org/officeDocument/2006/relationships/hyperlink" Target="http://sbp.mtf.comu.edu.tr/" TargetMode="External"/><Relationship Id="rId91" Type="http://schemas.openxmlformats.org/officeDocument/2006/relationships/hyperlink" Target="http://sbp.mtf.comu.edu.tr/" TargetMode="External"/><Relationship Id="rId96" Type="http://schemas.openxmlformats.org/officeDocument/2006/relationships/hyperlink" Target="http://sbp.mtf.comu.edu.tr/" TargetMode="External"/><Relationship Id="rId140" Type="http://schemas.openxmlformats.org/officeDocument/2006/relationships/hyperlink" Target="http://sbp.mtf.comu.edu.tr/" TargetMode="External"/><Relationship Id="rId145" Type="http://schemas.openxmlformats.org/officeDocument/2006/relationships/hyperlink" Target="http://personel.comu.edu.tr/" TargetMode="External"/><Relationship Id="rId161" Type="http://schemas.openxmlformats.org/officeDocument/2006/relationships/hyperlink" Target="https://www.resmigazete.gov.tr/eskiler/2018/03/20180306-11.htm" TargetMode="External"/><Relationship Id="rId166" Type="http://schemas.openxmlformats.org/officeDocument/2006/relationships/hyperlink" Target="http://mtf.comu.edu.t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yokatlas.yok.gov.tr/2018/lisans.php?y=102790187" TargetMode="External"/><Relationship Id="rId28" Type="http://schemas.openxmlformats.org/officeDocument/2006/relationships/hyperlink" Target="https://www.resmigazete.gov.tr/eskiler/2010/04/20100424-11.htm" TargetMode="External"/><Relationship Id="rId49" Type="http://schemas.openxmlformats.org/officeDocument/2006/relationships/hyperlink" Target="http://ogrenciisleri.comu.edu.tr/mevzuat.html" TargetMode="External"/><Relationship Id="rId114" Type="http://schemas.openxmlformats.org/officeDocument/2006/relationships/hyperlink" Target="http://sbp.mtf.comu.edu.tr/" TargetMode="External"/><Relationship Id="rId119" Type="http://schemas.openxmlformats.org/officeDocument/2006/relationships/hyperlink" Target="http://mtf.comu.edu.tr/yonetim/gorev-tanimlari.html" TargetMode="External"/><Relationship Id="rId10" Type="http://schemas.openxmlformats.org/officeDocument/2006/relationships/footer" Target="footer2.xml"/><Relationship Id="rId31" Type="http://schemas.openxmlformats.org/officeDocument/2006/relationships/hyperlink" Target="http://erasmus.aegean.gr/en_GB/" TargetMode="External"/><Relationship Id="rId44" Type="http://schemas.openxmlformats.org/officeDocument/2006/relationships/hyperlink" Target="http://mtf.comu.edu.tr/arsiv/haberler" TargetMode="External"/><Relationship Id="rId52" Type="http://schemas.openxmlformats.org/officeDocument/2006/relationships/hyperlink" Target="http://mtf.comu.edu.tr/yonetim/is-akis-semalari.html" TargetMode="External"/><Relationship Id="rId60" Type="http://schemas.openxmlformats.org/officeDocument/2006/relationships/hyperlink" Target="https://ubys.comu.edu.tr/AIS/OutcomeBasedLearning/Home/Index?id=7030" TargetMode="External"/><Relationship Id="rId65" Type="http://schemas.openxmlformats.org/officeDocument/2006/relationships/hyperlink" Target="http://sbp.mtf.comu.edu.tr/bolum-hakkinda.html" TargetMode="External"/><Relationship Id="rId73" Type="http://schemas.openxmlformats.org/officeDocument/2006/relationships/hyperlink" Target="http://sbp.mtf.comu.edu.tr/arsiv/haberler" TargetMode="External"/><Relationship Id="rId78" Type="http://schemas.openxmlformats.org/officeDocument/2006/relationships/hyperlink" Target="http://mtf.comu.edu.tr/" TargetMode="External"/><Relationship Id="rId81" Type="http://schemas.openxmlformats.org/officeDocument/2006/relationships/hyperlink" Target="http://ogrenciisleri.comu.edu.tr/mevzuat.html" TargetMode="External"/><Relationship Id="rId86" Type="http://schemas.openxmlformats.org/officeDocument/2006/relationships/hyperlink" Target="https://ubys.comu.edu.tr/AIS/OutcomeBasedLearning/Home/Index?id=7030" TargetMode="External"/><Relationship Id="rId94" Type="http://schemas.openxmlformats.org/officeDocument/2006/relationships/hyperlink" Target="https://www.mevzuat.gov.tr/mevzuat?MevzuatNo=19649&amp;MevzuatTur=8&amp;MevzuatTertip=5" TargetMode="External"/><Relationship Id="rId99" Type="http://schemas.openxmlformats.org/officeDocument/2006/relationships/hyperlink" Target="http://ebs.comu.edu.tr/Ders_Bilgileri.aspx?dno=359804&amp;bno=1131&amp;bot=1647" TargetMode="External"/><Relationship Id="rId101" Type="http://schemas.openxmlformats.org/officeDocument/2006/relationships/hyperlink" Target="http://ebs.comu.edu.tr/Ders_Bilgileri.aspx?dno=383760&amp;bno=1131&amp;bot=1647" TargetMode="External"/><Relationship Id="rId122" Type="http://schemas.openxmlformats.org/officeDocument/2006/relationships/hyperlink" Target="http://mtf.comu.edu.tr/" TargetMode="External"/><Relationship Id="rId130" Type="http://schemas.openxmlformats.org/officeDocument/2006/relationships/hyperlink" Target="http://mtf.comu.edu.tr/" TargetMode="External"/><Relationship Id="rId135" Type="http://schemas.openxmlformats.org/officeDocument/2006/relationships/hyperlink" Target="http://sbp.mtf.comu.edu.tr/" TargetMode="External"/><Relationship Id="rId143" Type="http://schemas.openxmlformats.org/officeDocument/2006/relationships/hyperlink" Target="http://sbp.mtf.comu.edu.tr/" TargetMode="External"/><Relationship Id="rId148" Type="http://schemas.openxmlformats.org/officeDocument/2006/relationships/hyperlink" Target="http://sbp.mtf.comu.edu.tr/" TargetMode="External"/><Relationship Id="rId151" Type="http://schemas.openxmlformats.org/officeDocument/2006/relationships/hyperlink" Target="http://mtf.comu.edu.tr/" TargetMode="External"/><Relationship Id="rId156" Type="http://schemas.openxmlformats.org/officeDocument/2006/relationships/hyperlink" Target="http://mtf.comu.edu.tr/" TargetMode="External"/><Relationship Id="rId164" Type="http://schemas.openxmlformats.org/officeDocument/2006/relationships/hyperlink" Target="http://mtf.comu.edu.tr/" TargetMode="External"/><Relationship Id="rId169" Type="http://schemas.openxmlformats.org/officeDocument/2006/relationships/hyperlink" Target="http://mtf.comu.edu.tr/" TargetMode="External"/><Relationship Id="rId177"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hyperlink" Target="http://mtf.comu.edu.tr/yonetim/is-akis-semalari.html" TargetMode="External"/><Relationship Id="rId180" Type="http://schemas.openxmlformats.org/officeDocument/2006/relationships/theme" Target="theme/theme1.xml"/><Relationship Id="rId13" Type="http://schemas.openxmlformats.org/officeDocument/2006/relationships/hyperlink" Target="mailto:meldaozden@comu.edu.tr" TargetMode="External"/><Relationship Id="rId18" Type="http://schemas.openxmlformats.org/officeDocument/2006/relationships/hyperlink" Target="http://sbp.mtf.comu.edu.tr/arsiv/haberler" TargetMode="External"/><Relationship Id="rId39" Type="http://schemas.openxmlformats.org/officeDocument/2006/relationships/hyperlink" Target="http://mtf.comu.edu.tr/" TargetMode="External"/><Relationship Id="rId109" Type="http://schemas.openxmlformats.org/officeDocument/2006/relationships/hyperlink" Target="http://ebs.comu.edu.tr/Ders_Bilgileri.aspx?sdgNo=15474&amp;dno=359857&amp;bno=1131&amp;bot=1647" TargetMode="External"/><Relationship Id="rId34" Type="http://schemas.openxmlformats.org/officeDocument/2006/relationships/hyperlink" Target="http://www.uth.gr" TargetMode="External"/><Relationship Id="rId50" Type="http://schemas.openxmlformats.org/officeDocument/2006/relationships/hyperlink" Target="http://mtf.comu.edu.tr/ogrenci/staj.html" TargetMode="External"/><Relationship Id="rId55" Type="http://schemas.openxmlformats.org/officeDocument/2006/relationships/hyperlink" Target="https://ubys.comu.edu.tr/AIS/OutcomeBasedLearning/Home/Index?id=7030" TargetMode="External"/><Relationship Id="rId76" Type="http://schemas.openxmlformats.org/officeDocument/2006/relationships/hyperlink" Target="https://ubys.comu.edu.tr/AIS/OutcomeBasedLearning/Home/Index?id=7030" TargetMode="External"/><Relationship Id="rId97" Type="http://schemas.openxmlformats.org/officeDocument/2006/relationships/hyperlink" Target="http://mtf.comu.edu.tr/" TargetMode="External"/><Relationship Id="rId104" Type="http://schemas.openxmlformats.org/officeDocument/2006/relationships/hyperlink" Target="http://ebs.comu.edu.tr/Ders_Bilgileri.aspx?dno=359825&amp;bno=1131&amp;bot=1647" TargetMode="External"/><Relationship Id="rId120" Type="http://schemas.openxmlformats.org/officeDocument/2006/relationships/hyperlink" Target="http://ogrenciisleri.comu.edu.tr/mevzuat.html" TargetMode="External"/><Relationship Id="rId125" Type="http://schemas.openxmlformats.org/officeDocument/2006/relationships/hyperlink" Target="http://mtf.comu.edu.tr/yonetim/gorev-tanimlari.html" TargetMode="External"/><Relationship Id="rId141" Type="http://schemas.openxmlformats.org/officeDocument/2006/relationships/hyperlink" Target="http://mtf.comu.edu.tr/personel/akademik-personel.html" TargetMode="External"/><Relationship Id="rId146" Type="http://schemas.openxmlformats.org/officeDocument/2006/relationships/hyperlink" Target="https://www.comu.edu.tr/" TargetMode="External"/><Relationship Id="rId167" Type="http://schemas.openxmlformats.org/officeDocument/2006/relationships/hyperlink" Target="http://mtf.comu.edu.tr/yonetim/gorev-tanimlari.html" TargetMode="External"/><Relationship Id="rId7" Type="http://schemas.openxmlformats.org/officeDocument/2006/relationships/endnotes" Target="endnotes.xml"/><Relationship Id="rId71" Type="http://schemas.openxmlformats.org/officeDocument/2006/relationships/hyperlink" Target="http://sbp.mtf.comu.edu.tr/" TargetMode="External"/><Relationship Id="rId92" Type="http://schemas.openxmlformats.org/officeDocument/2006/relationships/hyperlink" Target="https://ubys.comu.edu.tr/AIS/OutcomeBasedLearning/Home/Index?id=7030" TargetMode="External"/><Relationship Id="rId162" Type="http://schemas.openxmlformats.org/officeDocument/2006/relationships/hyperlink" Target="https://www.resmigazete.gov.tr/eskiler/2014/11/20141114.pdf" TargetMode="External"/><Relationship Id="rId2" Type="http://schemas.openxmlformats.org/officeDocument/2006/relationships/numbering" Target="numbering.xml"/><Relationship Id="rId29" Type="http://schemas.openxmlformats.org/officeDocument/2006/relationships/hyperlink" Target="https://www.mevzuat.gov.tr/mevzuat?MevzuatNo=19649&amp;MevzuatTur=8&amp;MevzuatTertip=5" TargetMode="External"/><Relationship Id="rId24" Type="http://schemas.openxmlformats.org/officeDocument/2006/relationships/hyperlink" Target="https://yokatlas.yok.gov.tr/2019/lisans.php?y=102790187" TargetMode="External"/><Relationship Id="rId40" Type="http://schemas.openxmlformats.org/officeDocument/2006/relationships/hyperlink" Target="http://farabi.comu.edu.tr/" TargetMode="External"/><Relationship Id="rId45" Type="http://schemas.openxmlformats.org/officeDocument/2006/relationships/hyperlink" Target="http://ogrenciisleri.comu.edu.tr/basvuru-ve-kayitlar/kayit-yenilemelerle-ilgili-bilgiler/kayit-yenilemelerle-ilgili-bilgiler.html" TargetMode="External"/><Relationship Id="rId66" Type="http://schemas.openxmlformats.org/officeDocument/2006/relationships/hyperlink" Target="http://mtf.comu.edu.tr/" TargetMode="External"/><Relationship Id="rId87" Type="http://schemas.openxmlformats.org/officeDocument/2006/relationships/hyperlink" Target="http://ogrenciisleri.comu.edu.tr/mevzuat.html" TargetMode="External"/><Relationship Id="rId110" Type="http://schemas.openxmlformats.org/officeDocument/2006/relationships/hyperlink" Target="http://ebs.comu.edu.tr/Ders_Bilgileri.aspx?dno=360385&amp;bno=1131&amp;bot=1647" TargetMode="External"/><Relationship Id="rId115" Type="http://schemas.openxmlformats.org/officeDocument/2006/relationships/hyperlink" Target="https://ubys.comu.edu.tr/AIS/OutcomeBasedLearning/Home/Index?id=7030" TargetMode="External"/><Relationship Id="rId131" Type="http://schemas.openxmlformats.org/officeDocument/2006/relationships/hyperlink" Target="https://ubys.comu.edu.tr/AIS/OutcomeBasedLearning/Home/Index?id=7030" TargetMode="External"/><Relationship Id="rId136" Type="http://schemas.openxmlformats.org/officeDocument/2006/relationships/hyperlink" Target="http://mtf.comu.edu.tr/" TargetMode="External"/><Relationship Id="rId157" Type="http://schemas.openxmlformats.org/officeDocument/2006/relationships/hyperlink" Target="http://mtf.comu.edu.tr/yonetim/gorev-tanimlari.html" TargetMode="External"/><Relationship Id="rId178" Type="http://schemas.openxmlformats.org/officeDocument/2006/relationships/footer" Target="footer3.xml"/><Relationship Id="rId61" Type="http://schemas.openxmlformats.org/officeDocument/2006/relationships/hyperlink" Target="https://www.comu.edu.tr/misyon-vizyon" TargetMode="External"/><Relationship Id="rId82" Type="http://schemas.openxmlformats.org/officeDocument/2006/relationships/hyperlink" Target="https://www.mevzuat.gov.tr/mevzuat?MevzuatNo=19649&amp;MevzuatTur=8&amp;MevzuatTertip=5" TargetMode="External"/><Relationship Id="rId152" Type="http://schemas.openxmlformats.org/officeDocument/2006/relationships/hyperlink" Target="http://lib.comu.edu.tr/" TargetMode="External"/><Relationship Id="rId173" Type="http://schemas.openxmlformats.org/officeDocument/2006/relationships/hyperlink" Target="https://www.mevzuat.gov.tr/mevzuat?MevzuatNo=2547&amp;MevzuatTur=1&amp;MevzuatTertip=5" TargetMode="External"/><Relationship Id="rId19" Type="http://schemas.openxmlformats.org/officeDocument/2006/relationships/hyperlink" Target="http://sbp.mtf.comu.edu.tr/arsiv/etkinlikler" TargetMode="External"/><Relationship Id="rId14" Type="http://schemas.openxmlformats.org/officeDocument/2006/relationships/hyperlink" Target="mailto::%20basaran@comu.edu.tr" TargetMode="External"/><Relationship Id="rId30" Type="http://schemas.openxmlformats.org/officeDocument/2006/relationships/hyperlink" Target="http://www.czu.cz/" TargetMode="External"/><Relationship Id="rId35" Type="http://schemas.openxmlformats.org/officeDocument/2006/relationships/hyperlink" Target="http://www.czu.cz/" TargetMode="External"/><Relationship Id="rId56" Type="http://schemas.openxmlformats.org/officeDocument/2006/relationships/hyperlink" Target="http://sbp.mtf.comu.edu.tr/arsiv/haberler" TargetMode="External"/><Relationship Id="rId77" Type="http://schemas.openxmlformats.org/officeDocument/2006/relationships/hyperlink" Target="http://sbp.mtf.comu.edu.tr/arsiv/haberler" TargetMode="External"/><Relationship Id="rId100" Type="http://schemas.openxmlformats.org/officeDocument/2006/relationships/hyperlink" Target="http://ebs.comu.edu.tr/Ders_Bilgileri.aspx?dno=359809&amp;bno=1131&amp;bot=1647" TargetMode="External"/><Relationship Id="rId105" Type="http://schemas.openxmlformats.org/officeDocument/2006/relationships/hyperlink" Target="http://ebs.comu.edu.tr/Ders_Bilgileri.aspx?sdgNo=15473&amp;dno=359841&amp;bno=1131&amp;bot=1647" TargetMode="External"/><Relationship Id="rId126" Type="http://schemas.openxmlformats.org/officeDocument/2006/relationships/hyperlink" Target="https://ubys.comu.edu.tr/AIS/OutcomeBasedLearning/Home/Index?id=7030" TargetMode="External"/><Relationship Id="rId147" Type="http://schemas.openxmlformats.org/officeDocument/2006/relationships/hyperlink" Target="http://mtf.comu.edu.tr/" TargetMode="External"/><Relationship Id="rId168" Type="http://schemas.openxmlformats.org/officeDocument/2006/relationships/image" Target="media/image2.jpeg"/><Relationship Id="rId8" Type="http://schemas.openxmlformats.org/officeDocument/2006/relationships/image" Target="media/image1.png"/><Relationship Id="rId51" Type="http://schemas.openxmlformats.org/officeDocument/2006/relationships/hyperlink" Target="http://mtf.comu.edu.tr/yonetim/gorev-tanimlari.html" TargetMode="External"/><Relationship Id="rId72" Type="http://schemas.openxmlformats.org/officeDocument/2006/relationships/hyperlink" Target="https://ubys.comu.edu.tr/AIS/OutcomeBasedLearning/Home/Index?id=7030" TargetMode="External"/><Relationship Id="rId93" Type="http://schemas.openxmlformats.org/officeDocument/2006/relationships/hyperlink" Target="http://ogrenciisleri.comu.edu.tr/mevzuat.html" TargetMode="External"/><Relationship Id="rId98" Type="http://schemas.openxmlformats.org/officeDocument/2006/relationships/hyperlink" Target="http://sbp.mtf.comu.edu.tr/" TargetMode="External"/><Relationship Id="rId121" Type="http://schemas.openxmlformats.org/officeDocument/2006/relationships/hyperlink" Target="https://www.mevzuat.gov.tr/mevzuat?MevzuatNo=19649&amp;MevzuatTur=8&amp;MevzuatTertip=5" TargetMode="External"/><Relationship Id="rId142" Type="http://schemas.openxmlformats.org/officeDocument/2006/relationships/hyperlink" Target="http://mtf.comu.edu.tr/" TargetMode="External"/><Relationship Id="rId163" Type="http://schemas.openxmlformats.org/officeDocument/2006/relationships/hyperlink" Target="https://www.resmigazete.gov.tr/eskiler/2020/04/20200417-1.htm" TargetMode="External"/><Relationship Id="rId3" Type="http://schemas.openxmlformats.org/officeDocument/2006/relationships/styles" Target="styles.xml"/><Relationship Id="rId25" Type="http://schemas.openxmlformats.org/officeDocument/2006/relationships/hyperlink" Target="https://yokatlas.yok.gov.tr/lisans.php?y=102790187" TargetMode="External"/><Relationship Id="rId46" Type="http://schemas.openxmlformats.org/officeDocument/2006/relationships/hyperlink" Target="http://mtf.comu.edu.tr/" TargetMode="External"/><Relationship Id="rId67" Type="http://schemas.openxmlformats.org/officeDocument/2006/relationships/hyperlink" Target="http://sbp.mtf.comu.edu.tr/" TargetMode="External"/><Relationship Id="rId116" Type="http://schemas.openxmlformats.org/officeDocument/2006/relationships/hyperlink" Target="http://mtf.comu.edu.tr/" TargetMode="External"/><Relationship Id="rId137" Type="http://schemas.openxmlformats.org/officeDocument/2006/relationships/hyperlink" Target="https://ubys.comu.edu.tr/AIS/OutcomeBasedLearning/Home/Index?id=7030" TargetMode="External"/><Relationship Id="rId158" Type="http://schemas.openxmlformats.org/officeDocument/2006/relationships/hyperlink" Target="http://personel.comu.edu.tr/mevzuatlar/akademik-kadro-atama-kriterleri.html" TargetMode="External"/><Relationship Id="rId20" Type="http://schemas.openxmlformats.org/officeDocument/2006/relationships/hyperlink" Target="http://sbp.mtf.comu.edu.tr/" TargetMode="External"/><Relationship Id="rId41" Type="http://schemas.openxmlformats.org/officeDocument/2006/relationships/hyperlink" Target="http://erasmus.comu.edu.tr/" TargetMode="External"/><Relationship Id="rId62" Type="http://schemas.openxmlformats.org/officeDocument/2006/relationships/hyperlink" Target="http://sbp.mtf.comu.edu.tr/bolum-hakkinda.html" TargetMode="External"/><Relationship Id="rId83" Type="http://schemas.openxmlformats.org/officeDocument/2006/relationships/hyperlink" Target="http://mtf.comu.edu.tr/yonetim/gorev-tanimlari.html" TargetMode="External"/><Relationship Id="rId88" Type="http://schemas.openxmlformats.org/officeDocument/2006/relationships/hyperlink" Target="https://www.mevzuat.gov.tr/mevzuat?MevzuatNo=19649&amp;MevzuatTur=8&amp;MevzuatTertip=5" TargetMode="External"/><Relationship Id="rId111" Type="http://schemas.openxmlformats.org/officeDocument/2006/relationships/hyperlink" Target="http://ebs.comu.edu.tr/Ders_Bilgileri.aspx?dno=360386&amp;bno=1131&amp;bot=1647" TargetMode="External"/><Relationship Id="rId132" Type="http://schemas.openxmlformats.org/officeDocument/2006/relationships/hyperlink" Target="http://sbp.mtf.comu.edu.tr/" TargetMode="External"/><Relationship Id="rId153" Type="http://schemas.openxmlformats.org/officeDocument/2006/relationships/hyperlink" Target="http://mtf.comu.edu.tr/" TargetMode="External"/><Relationship Id="rId174" Type="http://schemas.openxmlformats.org/officeDocument/2006/relationships/hyperlink" Target="http://mtf.comu.edu.tr/" TargetMode="External"/><Relationship Id="rId179" Type="http://schemas.openxmlformats.org/officeDocument/2006/relationships/fontTable" Target="fontTable.xml"/><Relationship Id="rId15" Type="http://schemas.openxmlformats.org/officeDocument/2006/relationships/hyperlink" Target="http://mtf.comu.edu.tr/" TargetMode="External"/><Relationship Id="rId36" Type="http://schemas.openxmlformats.org/officeDocument/2006/relationships/hyperlink" Target="http://erasmus.aegean.gr/en_GB/" TargetMode="External"/><Relationship Id="rId57" Type="http://schemas.openxmlformats.org/officeDocument/2006/relationships/hyperlink" Target="http://sbp.mtf.comu.edu.tr/arsiv/etkinlikler" TargetMode="External"/><Relationship Id="rId106" Type="http://schemas.openxmlformats.org/officeDocument/2006/relationships/hyperlink" Target="http://ebs.comu.edu.tr/Ders_Bilgileri.aspx?dno=359802&amp;bno=1131&amp;bot=1647" TargetMode="External"/><Relationship Id="rId127" Type="http://schemas.openxmlformats.org/officeDocument/2006/relationships/hyperlink" Target="http://sbp.mtf.com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F8C92-28AF-46AE-89A5-9546A4E3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32555</Words>
  <Characters>185569</Characters>
  <Application>Microsoft Office Word</Application>
  <DocSecurity>0</DocSecurity>
  <Lines>1546</Lines>
  <Paragraphs>435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BÖLÜM 1 – GİRİŞ                                                                                           Sefer ŞAHİN</vt:lpstr>
    </vt:vector>
  </TitlesOfParts>
  <Company>Progressive</Company>
  <LinksUpToDate>false</LinksUpToDate>
  <CharactersWithSpaces>217689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Çomü</dc:creator>
  <cp:lastModifiedBy>Dell</cp:lastModifiedBy>
  <cp:revision>3</cp:revision>
  <cp:lastPrinted>2019-12-18T14:30:00Z</cp:lastPrinted>
  <dcterms:created xsi:type="dcterms:W3CDTF">2023-03-29T12:16:00Z</dcterms:created>
  <dcterms:modified xsi:type="dcterms:W3CDTF">2023-03-29T12:16:00Z</dcterms:modified>
</cp:coreProperties>
</file>