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A1780" w14:textId="3B279A36" w:rsidR="002869C1" w:rsidRDefault="002869C1" w:rsidP="002869C1">
      <w:pPr>
        <w:jc w:val="center"/>
        <w:rPr>
          <w:rFonts w:ascii="Times New Roman" w:eastAsia="Times New Roman" w:hAnsi="Times New Roman" w:cs="Times New Roman"/>
          <w:b/>
          <w:noProof/>
          <w:color w:val="222222"/>
          <w:sz w:val="24"/>
          <w:szCs w:val="24"/>
        </w:rPr>
      </w:pPr>
    </w:p>
    <w:p w14:paraId="7953ECBF" w14:textId="4CEFADC5" w:rsidR="002869C1" w:rsidRDefault="002869C1" w:rsidP="002869C1">
      <w:pPr>
        <w:jc w:val="center"/>
        <w:rPr>
          <w:rFonts w:ascii="Times New Roman" w:eastAsia="Times New Roman" w:hAnsi="Times New Roman" w:cs="Times New Roman"/>
          <w:b/>
          <w:noProof/>
          <w:color w:val="222222"/>
          <w:sz w:val="24"/>
          <w:szCs w:val="24"/>
        </w:rPr>
      </w:pPr>
    </w:p>
    <w:p w14:paraId="21EA39E8" w14:textId="31BC3CDE" w:rsidR="002869C1" w:rsidRDefault="002869C1" w:rsidP="002869C1">
      <w:pPr>
        <w:jc w:val="center"/>
        <w:rPr>
          <w:rFonts w:ascii="Times New Roman" w:eastAsia="Times New Roman" w:hAnsi="Times New Roman" w:cs="Times New Roman"/>
          <w:b/>
          <w:noProof/>
          <w:color w:val="222222"/>
          <w:sz w:val="24"/>
          <w:szCs w:val="24"/>
        </w:rPr>
      </w:pPr>
    </w:p>
    <w:p w14:paraId="1D77E459" w14:textId="3F33B45A" w:rsidR="002869C1" w:rsidRDefault="002869C1" w:rsidP="002869C1">
      <w:pPr>
        <w:jc w:val="center"/>
        <w:rPr>
          <w:rFonts w:ascii="Times New Roman" w:eastAsia="Times New Roman" w:hAnsi="Times New Roman" w:cs="Times New Roman"/>
          <w:b/>
          <w:color w:val="222222"/>
          <w:sz w:val="32"/>
          <w:szCs w:val="32"/>
        </w:rPr>
      </w:pPr>
    </w:p>
    <w:p w14:paraId="3D9AB91C" w14:textId="77777777" w:rsidR="002869C1" w:rsidRPr="002869C1" w:rsidRDefault="002869C1" w:rsidP="002869C1">
      <w:pPr>
        <w:jc w:val="center"/>
        <w:rPr>
          <w:rFonts w:ascii="Times New Roman" w:eastAsia="Times New Roman" w:hAnsi="Times New Roman" w:cs="Times New Roman"/>
          <w:b/>
          <w:color w:val="222222"/>
          <w:sz w:val="32"/>
          <w:szCs w:val="32"/>
        </w:rPr>
      </w:pPr>
    </w:p>
    <w:p w14:paraId="7CB165BD" w14:textId="4738DA4F" w:rsidR="002926DB" w:rsidRDefault="002926DB" w:rsidP="002869C1">
      <w:pPr>
        <w:jc w:val="center"/>
        <w:rPr>
          <w:rFonts w:ascii="Times New Roman" w:eastAsia="Times New Roman" w:hAnsi="Times New Roman" w:cs="Times New Roman"/>
          <w:b/>
          <w:color w:val="222222"/>
          <w:sz w:val="32"/>
          <w:szCs w:val="32"/>
        </w:rPr>
      </w:pPr>
      <w:r w:rsidRPr="002869C1">
        <w:rPr>
          <w:rFonts w:ascii="Times New Roman" w:eastAsia="Times New Roman" w:hAnsi="Times New Roman" w:cs="Times New Roman"/>
          <w:b/>
          <w:color w:val="222222"/>
          <w:sz w:val="32"/>
          <w:szCs w:val="32"/>
        </w:rPr>
        <w:t>ÖZ DEĞERLENDİRME RAPORU</w:t>
      </w:r>
    </w:p>
    <w:p w14:paraId="6B1BE456" w14:textId="281396B4" w:rsidR="002869C1" w:rsidRDefault="002869C1" w:rsidP="002869C1">
      <w:pPr>
        <w:jc w:val="center"/>
        <w:rPr>
          <w:rFonts w:ascii="Times New Roman" w:eastAsia="Times New Roman" w:hAnsi="Times New Roman" w:cs="Times New Roman"/>
          <w:b/>
          <w:color w:val="222222"/>
          <w:sz w:val="32"/>
          <w:szCs w:val="32"/>
        </w:rPr>
      </w:pPr>
    </w:p>
    <w:p w14:paraId="12893AC1" w14:textId="53A5477A" w:rsidR="002869C1" w:rsidRDefault="002869C1" w:rsidP="002869C1">
      <w:pPr>
        <w:jc w:val="center"/>
        <w:rPr>
          <w:rFonts w:ascii="Times New Roman" w:eastAsia="Times New Roman" w:hAnsi="Times New Roman" w:cs="Times New Roman"/>
          <w:b/>
          <w:color w:val="222222"/>
          <w:sz w:val="32"/>
          <w:szCs w:val="32"/>
        </w:rPr>
      </w:pPr>
    </w:p>
    <w:p w14:paraId="06B3EA64" w14:textId="77777777" w:rsidR="002869C1" w:rsidRDefault="002869C1" w:rsidP="002869C1">
      <w:pPr>
        <w:jc w:val="center"/>
        <w:rPr>
          <w:rFonts w:ascii="Times New Roman" w:eastAsia="Times New Roman" w:hAnsi="Times New Roman" w:cs="Times New Roman"/>
          <w:b/>
          <w:color w:val="222222"/>
          <w:sz w:val="32"/>
          <w:szCs w:val="32"/>
        </w:rPr>
      </w:pPr>
    </w:p>
    <w:p w14:paraId="4C1ECC00" w14:textId="77777777" w:rsidR="002869C1" w:rsidRPr="002869C1" w:rsidRDefault="002869C1" w:rsidP="002869C1">
      <w:pPr>
        <w:jc w:val="center"/>
        <w:rPr>
          <w:rFonts w:ascii="Times New Roman" w:eastAsia="Times New Roman" w:hAnsi="Times New Roman" w:cs="Times New Roman"/>
          <w:b/>
          <w:color w:val="222222"/>
          <w:sz w:val="32"/>
          <w:szCs w:val="32"/>
        </w:rPr>
      </w:pPr>
    </w:p>
    <w:p w14:paraId="3C98FB2C" w14:textId="285C53C2" w:rsidR="002926DB" w:rsidRDefault="002926DB" w:rsidP="002869C1">
      <w:pPr>
        <w:jc w:val="center"/>
        <w:rPr>
          <w:rFonts w:ascii="Times New Roman" w:eastAsia="Times New Roman" w:hAnsi="Times New Roman" w:cs="Times New Roman"/>
          <w:b/>
          <w:color w:val="222222"/>
          <w:sz w:val="24"/>
          <w:szCs w:val="24"/>
        </w:rPr>
      </w:pPr>
      <w:r w:rsidRPr="002926DB">
        <w:rPr>
          <w:rFonts w:ascii="Times New Roman" w:eastAsia="Times New Roman" w:hAnsi="Times New Roman" w:cs="Times New Roman"/>
          <w:b/>
          <w:color w:val="222222"/>
          <w:sz w:val="24"/>
          <w:szCs w:val="24"/>
        </w:rPr>
        <w:t>ÇANAKKALE ONSEKİZ MART ÜNİVERSİTESİ</w:t>
      </w:r>
    </w:p>
    <w:p w14:paraId="79060ED1" w14:textId="1D07EF85" w:rsidR="002869C1" w:rsidRPr="002926DB" w:rsidRDefault="002869C1" w:rsidP="002869C1">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MÜHENDİSLİK FAKÜLTESİ</w:t>
      </w:r>
    </w:p>
    <w:p w14:paraId="1CD0A2F3" w14:textId="547C7850" w:rsidR="002926DB" w:rsidRDefault="002869C1" w:rsidP="002869C1">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BİYOMÜHENDİSLİK BÖLÜMÜ</w:t>
      </w:r>
    </w:p>
    <w:p w14:paraId="2D8E67EB" w14:textId="509B7119" w:rsidR="002869C1" w:rsidRDefault="002869C1" w:rsidP="002869C1">
      <w:pPr>
        <w:jc w:val="center"/>
        <w:rPr>
          <w:rFonts w:ascii="Times New Roman" w:eastAsia="Times New Roman" w:hAnsi="Times New Roman" w:cs="Times New Roman"/>
          <w:b/>
          <w:color w:val="222222"/>
          <w:sz w:val="24"/>
          <w:szCs w:val="24"/>
        </w:rPr>
      </w:pPr>
    </w:p>
    <w:p w14:paraId="764EAE9C" w14:textId="77777777" w:rsidR="00467429" w:rsidRDefault="00467429" w:rsidP="002869C1">
      <w:pPr>
        <w:jc w:val="center"/>
        <w:rPr>
          <w:rFonts w:ascii="Times New Roman" w:eastAsia="Times New Roman" w:hAnsi="Times New Roman" w:cs="Times New Roman"/>
          <w:b/>
          <w:color w:val="222222"/>
          <w:sz w:val="24"/>
          <w:szCs w:val="24"/>
        </w:rPr>
      </w:pPr>
    </w:p>
    <w:p w14:paraId="59956735" w14:textId="6E4F6162" w:rsidR="002869C1" w:rsidRDefault="002869C1" w:rsidP="002869C1">
      <w:pPr>
        <w:jc w:val="center"/>
        <w:rPr>
          <w:rFonts w:ascii="Times New Roman" w:eastAsia="Times New Roman" w:hAnsi="Times New Roman" w:cs="Times New Roman"/>
          <w:b/>
          <w:color w:val="222222"/>
          <w:sz w:val="24"/>
          <w:szCs w:val="24"/>
        </w:rPr>
      </w:pPr>
    </w:p>
    <w:p w14:paraId="7657ED66" w14:textId="77777777" w:rsidR="00467429" w:rsidRPr="002926DB" w:rsidRDefault="00467429" w:rsidP="002869C1">
      <w:pPr>
        <w:jc w:val="center"/>
        <w:rPr>
          <w:rFonts w:ascii="Times New Roman" w:eastAsia="Times New Roman" w:hAnsi="Times New Roman" w:cs="Times New Roman"/>
          <w:b/>
          <w:color w:val="222222"/>
          <w:sz w:val="24"/>
          <w:szCs w:val="24"/>
        </w:rPr>
      </w:pPr>
    </w:p>
    <w:p w14:paraId="0B08094A" w14:textId="438D9168" w:rsidR="002926DB" w:rsidRDefault="002869C1" w:rsidP="002869C1">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Prof. Dr. Mustafa Kemal SEZGİNTÜRK</w:t>
      </w:r>
      <w:r w:rsidR="002926DB" w:rsidRPr="002926DB">
        <w:rPr>
          <w:rFonts w:ascii="Times New Roman" w:eastAsia="Times New Roman" w:hAnsi="Times New Roman" w:cs="Times New Roman"/>
          <w:b/>
          <w:color w:val="222222"/>
          <w:sz w:val="24"/>
          <w:szCs w:val="24"/>
        </w:rPr>
        <w:t xml:space="preserve"> (Başkan)</w:t>
      </w:r>
    </w:p>
    <w:p w14:paraId="29100AA4" w14:textId="73959B29" w:rsidR="00467429" w:rsidRDefault="00467429" w:rsidP="002869C1">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Doç. Dr. Özgür ÖZAY</w:t>
      </w:r>
    </w:p>
    <w:p w14:paraId="4D6E77B1" w14:textId="0790CA5F" w:rsidR="00467429" w:rsidRDefault="00467429" w:rsidP="002869C1">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Doç. Dr. Zikriye ÖZBEK</w:t>
      </w:r>
    </w:p>
    <w:p w14:paraId="0171454D" w14:textId="02D74E9A" w:rsidR="00467429" w:rsidRDefault="00467429" w:rsidP="00F95373">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Dr. Öğr. Üyesi Yavuz Emre ARSLAN</w:t>
      </w:r>
    </w:p>
    <w:p w14:paraId="19C54920" w14:textId="6F92D056" w:rsidR="00467429" w:rsidRDefault="00467429" w:rsidP="002869C1">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Dr. Öğr. Üyesi Burçak DEMİRBAKAN</w:t>
      </w:r>
    </w:p>
    <w:p w14:paraId="1A054B85" w14:textId="18EF236B" w:rsidR="002869C1" w:rsidRDefault="00F95373" w:rsidP="002869C1">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Dr. Öğr. Üyesi Burcu ÖZCAN</w:t>
      </w:r>
    </w:p>
    <w:p w14:paraId="1C697B47" w14:textId="77777777" w:rsidR="002869C1" w:rsidRDefault="002869C1" w:rsidP="002869C1">
      <w:pPr>
        <w:jc w:val="center"/>
        <w:rPr>
          <w:rFonts w:ascii="Times New Roman" w:eastAsia="Times New Roman" w:hAnsi="Times New Roman" w:cs="Times New Roman"/>
          <w:b/>
          <w:color w:val="222222"/>
          <w:sz w:val="24"/>
          <w:szCs w:val="24"/>
        </w:rPr>
      </w:pPr>
      <w:bookmarkStart w:id="0" w:name="_GoBack"/>
      <w:bookmarkEnd w:id="0"/>
    </w:p>
    <w:p w14:paraId="60B9ED18" w14:textId="77777777" w:rsidR="002869C1" w:rsidRDefault="002869C1" w:rsidP="002869C1">
      <w:pPr>
        <w:jc w:val="center"/>
        <w:rPr>
          <w:rFonts w:ascii="Times New Roman" w:eastAsia="Times New Roman" w:hAnsi="Times New Roman" w:cs="Times New Roman"/>
          <w:b/>
          <w:color w:val="222222"/>
          <w:sz w:val="24"/>
          <w:szCs w:val="24"/>
        </w:rPr>
      </w:pPr>
    </w:p>
    <w:p w14:paraId="6C46243C" w14:textId="77777777" w:rsidR="002869C1" w:rsidRDefault="002869C1" w:rsidP="002869C1">
      <w:pPr>
        <w:jc w:val="center"/>
        <w:rPr>
          <w:rFonts w:ascii="Times New Roman" w:eastAsia="Times New Roman" w:hAnsi="Times New Roman" w:cs="Times New Roman"/>
          <w:b/>
          <w:color w:val="222222"/>
          <w:sz w:val="24"/>
          <w:szCs w:val="24"/>
        </w:rPr>
      </w:pPr>
    </w:p>
    <w:p w14:paraId="5DD196D5" w14:textId="77777777" w:rsidR="002869C1" w:rsidRDefault="002869C1" w:rsidP="002869C1">
      <w:pPr>
        <w:jc w:val="center"/>
        <w:rPr>
          <w:rFonts w:ascii="Times New Roman" w:eastAsia="Times New Roman" w:hAnsi="Times New Roman" w:cs="Times New Roman"/>
          <w:b/>
          <w:color w:val="222222"/>
          <w:sz w:val="24"/>
          <w:szCs w:val="24"/>
        </w:rPr>
      </w:pPr>
    </w:p>
    <w:p w14:paraId="19E02E4B" w14:textId="378F5226" w:rsidR="002869C1" w:rsidRPr="003F4DDA" w:rsidRDefault="00015A64" w:rsidP="002869C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w:t>
      </w:r>
      <w:r w:rsidR="002869C1" w:rsidRPr="003F4DDA">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3</w:t>
      </w:r>
      <w:r w:rsidR="002869C1" w:rsidRPr="003F4DDA">
        <w:rPr>
          <w:rFonts w:ascii="Times New Roman" w:eastAsia="Times New Roman" w:hAnsi="Times New Roman" w:cs="Times New Roman"/>
          <w:b/>
          <w:sz w:val="24"/>
          <w:szCs w:val="24"/>
        </w:rPr>
        <w:t>.2020-</w:t>
      </w:r>
      <w:r w:rsidR="00CB14EE">
        <w:rPr>
          <w:rFonts w:ascii="Times New Roman" w:eastAsia="Times New Roman" w:hAnsi="Times New Roman" w:cs="Times New Roman"/>
          <w:b/>
          <w:sz w:val="24"/>
          <w:szCs w:val="24"/>
        </w:rPr>
        <w:t>09</w:t>
      </w:r>
      <w:r w:rsidR="002869C1" w:rsidRPr="003F4DDA">
        <w:rPr>
          <w:rFonts w:ascii="Times New Roman" w:eastAsia="Times New Roman" w:hAnsi="Times New Roman" w:cs="Times New Roman"/>
          <w:b/>
          <w:sz w:val="24"/>
          <w:szCs w:val="24"/>
        </w:rPr>
        <w:t>.0</w:t>
      </w:r>
      <w:r w:rsidR="00CB14EE">
        <w:rPr>
          <w:rFonts w:ascii="Times New Roman" w:eastAsia="Times New Roman" w:hAnsi="Times New Roman" w:cs="Times New Roman"/>
          <w:b/>
          <w:sz w:val="24"/>
          <w:szCs w:val="24"/>
        </w:rPr>
        <w:t>9</w:t>
      </w:r>
      <w:r w:rsidR="002869C1" w:rsidRPr="003F4DDA">
        <w:rPr>
          <w:rFonts w:ascii="Times New Roman" w:eastAsia="Times New Roman" w:hAnsi="Times New Roman" w:cs="Times New Roman"/>
          <w:b/>
          <w:sz w:val="24"/>
          <w:szCs w:val="24"/>
        </w:rPr>
        <w:t>.2020</w:t>
      </w:r>
    </w:p>
    <w:p w14:paraId="29E725AB" w14:textId="764A4D8D" w:rsidR="002869C1" w:rsidRPr="00B92859" w:rsidRDefault="002869C1" w:rsidP="002869C1">
      <w:pPr>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br w:type="page"/>
      </w:r>
      <w:r w:rsidRPr="00B92859">
        <w:rPr>
          <w:rFonts w:ascii="Times New Roman" w:eastAsia="Times New Roman" w:hAnsi="Times New Roman" w:cs="Times New Roman"/>
          <w:b/>
          <w:sz w:val="24"/>
          <w:szCs w:val="24"/>
        </w:rPr>
        <w:lastRenderedPageBreak/>
        <w:t>İÇİNDEKİLER</w:t>
      </w:r>
    </w:p>
    <w:p w14:paraId="37EB8AFC" w14:textId="2D48099F" w:rsidR="00B92859" w:rsidRPr="00B92859" w:rsidRDefault="002869C1">
      <w:pPr>
        <w:pStyle w:val="T1"/>
        <w:tabs>
          <w:tab w:val="right" w:leader="dot" w:pos="9062"/>
        </w:tabs>
        <w:rPr>
          <w:rFonts w:ascii="Times New Roman" w:eastAsiaTheme="minorEastAsia" w:hAnsi="Times New Roman" w:cs="Times New Roman"/>
          <w:noProof/>
          <w:sz w:val="24"/>
          <w:szCs w:val="24"/>
        </w:rPr>
      </w:pPr>
      <w:r w:rsidRPr="00B92859">
        <w:rPr>
          <w:rFonts w:ascii="Times New Roman" w:eastAsia="Times New Roman" w:hAnsi="Times New Roman" w:cs="Times New Roman"/>
          <w:bCs/>
          <w:sz w:val="24"/>
          <w:szCs w:val="24"/>
        </w:rPr>
        <w:fldChar w:fldCharType="begin"/>
      </w:r>
      <w:r w:rsidRPr="00B92859">
        <w:rPr>
          <w:rFonts w:ascii="Times New Roman" w:eastAsia="Times New Roman" w:hAnsi="Times New Roman" w:cs="Times New Roman"/>
          <w:bCs/>
          <w:sz w:val="24"/>
          <w:szCs w:val="24"/>
        </w:rPr>
        <w:instrText xml:space="preserve"> TOC \h \z \t "Stil1;1;Stil2;2" </w:instrText>
      </w:r>
      <w:r w:rsidRPr="00B92859">
        <w:rPr>
          <w:rFonts w:ascii="Times New Roman" w:eastAsia="Times New Roman" w:hAnsi="Times New Roman" w:cs="Times New Roman"/>
          <w:bCs/>
          <w:sz w:val="24"/>
          <w:szCs w:val="24"/>
        </w:rPr>
        <w:fldChar w:fldCharType="separate"/>
      </w:r>
      <w:hyperlink w:anchor="_Toc49160388" w:history="1">
        <w:r w:rsidR="00B92859" w:rsidRPr="00B92859">
          <w:rPr>
            <w:rStyle w:val="Kpr"/>
            <w:rFonts w:ascii="Times New Roman" w:hAnsi="Times New Roman" w:cs="Times New Roman"/>
            <w:noProof/>
            <w:sz w:val="24"/>
            <w:szCs w:val="24"/>
          </w:rPr>
          <w:t>GİRİŞ</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_Toc49160388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5</w:t>
        </w:r>
        <w:r w:rsidR="00B92859" w:rsidRPr="00B92859">
          <w:rPr>
            <w:rFonts w:ascii="Times New Roman" w:hAnsi="Times New Roman" w:cs="Times New Roman"/>
            <w:noProof/>
            <w:webHidden/>
            <w:sz w:val="24"/>
            <w:szCs w:val="24"/>
          </w:rPr>
          <w:fldChar w:fldCharType="end"/>
        </w:r>
      </w:hyperlink>
    </w:p>
    <w:p w14:paraId="623FB259" w14:textId="51A405D0"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89" w:history="1">
        <w:r w:rsidR="00B92859" w:rsidRPr="00B92859">
          <w:rPr>
            <w:rStyle w:val="Kpr"/>
            <w:rFonts w:ascii="Times New Roman" w:hAnsi="Times New Roman" w:cs="Times New Roman"/>
            <w:noProof/>
            <w:sz w:val="24"/>
            <w:szCs w:val="24"/>
          </w:rPr>
          <w:t>Amaç</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_Toc49160389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5</w:t>
        </w:r>
        <w:r w:rsidR="00B92859" w:rsidRPr="00B92859">
          <w:rPr>
            <w:rFonts w:ascii="Times New Roman" w:hAnsi="Times New Roman" w:cs="Times New Roman"/>
            <w:noProof/>
            <w:webHidden/>
            <w:sz w:val="24"/>
            <w:szCs w:val="24"/>
          </w:rPr>
          <w:fldChar w:fldCharType="end"/>
        </w:r>
      </w:hyperlink>
    </w:p>
    <w:p w14:paraId="40A9E124" w14:textId="6EF2235B"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90" w:history="1">
        <w:r w:rsidR="00B92859" w:rsidRPr="00B92859">
          <w:rPr>
            <w:rStyle w:val="Kpr"/>
            <w:rFonts w:ascii="Times New Roman" w:hAnsi="Times New Roman" w:cs="Times New Roman"/>
            <w:noProof/>
            <w:sz w:val="24"/>
            <w:szCs w:val="24"/>
          </w:rPr>
          <w:t>Kapsam</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_Toc49160390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5</w:t>
        </w:r>
        <w:r w:rsidR="00B92859" w:rsidRPr="00B92859">
          <w:rPr>
            <w:rFonts w:ascii="Times New Roman" w:hAnsi="Times New Roman" w:cs="Times New Roman"/>
            <w:noProof/>
            <w:webHidden/>
            <w:sz w:val="24"/>
            <w:szCs w:val="24"/>
          </w:rPr>
          <w:fldChar w:fldCharType="end"/>
        </w:r>
      </w:hyperlink>
    </w:p>
    <w:p w14:paraId="502EEFA1" w14:textId="623B8CEB"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91" w:history="1">
        <w:r w:rsidR="00B92859" w:rsidRPr="00B92859">
          <w:rPr>
            <w:rStyle w:val="Kpr"/>
            <w:rFonts w:ascii="Times New Roman" w:hAnsi="Times New Roman" w:cs="Times New Roman"/>
            <w:noProof/>
            <w:sz w:val="24"/>
            <w:szCs w:val="24"/>
          </w:rPr>
          <w:t>Uygulama Planı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5</w:t>
        </w:r>
        <w:r w:rsidR="00B92859" w:rsidRPr="00B92859">
          <w:rPr>
            <w:rFonts w:ascii="Times New Roman" w:hAnsi="Times New Roman" w:cs="Times New Roman"/>
            <w:noProof/>
            <w:webHidden/>
            <w:sz w:val="24"/>
            <w:szCs w:val="24"/>
          </w:rPr>
          <w:fldChar w:fldCharType="end"/>
        </w:r>
      </w:hyperlink>
    </w:p>
    <w:p w14:paraId="33ABCD41" w14:textId="2CFC7673"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92" w:history="1">
        <w:r w:rsidR="00B92859" w:rsidRPr="00B92859">
          <w:rPr>
            <w:rStyle w:val="Kpr"/>
            <w:rFonts w:ascii="Times New Roman" w:hAnsi="Times New Roman" w:cs="Times New Roman"/>
            <w:noProof/>
            <w:sz w:val="24"/>
            <w:szCs w:val="24"/>
          </w:rPr>
          <w:t>Komisyon Üyeleri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5</w:t>
        </w:r>
        <w:r w:rsidR="00B92859" w:rsidRPr="00B92859">
          <w:rPr>
            <w:rFonts w:ascii="Times New Roman" w:hAnsi="Times New Roman" w:cs="Times New Roman"/>
            <w:noProof/>
            <w:webHidden/>
            <w:sz w:val="24"/>
            <w:szCs w:val="24"/>
          </w:rPr>
          <w:fldChar w:fldCharType="end"/>
        </w:r>
      </w:hyperlink>
    </w:p>
    <w:p w14:paraId="60EE0151" w14:textId="29114265"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393" w:history="1">
        <w:r w:rsidR="00B92859" w:rsidRPr="00B92859">
          <w:rPr>
            <w:rStyle w:val="Kpr"/>
            <w:rFonts w:ascii="Times New Roman" w:hAnsi="Times New Roman" w:cs="Times New Roman"/>
            <w:noProof/>
            <w:sz w:val="24"/>
            <w:szCs w:val="24"/>
          </w:rPr>
          <w:t>01. PROGRAMA AİT GENEL BİLGİLER VE GENEL ÖLÇÜTLER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6</w:t>
        </w:r>
        <w:r w:rsidR="00B92859" w:rsidRPr="00B92859">
          <w:rPr>
            <w:rFonts w:ascii="Times New Roman" w:hAnsi="Times New Roman" w:cs="Times New Roman"/>
            <w:noProof/>
            <w:webHidden/>
            <w:sz w:val="24"/>
            <w:szCs w:val="24"/>
          </w:rPr>
          <w:fldChar w:fldCharType="end"/>
        </w:r>
      </w:hyperlink>
    </w:p>
    <w:p w14:paraId="25B55DF0" w14:textId="5331B126"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94" w:history="1">
        <w:r w:rsidR="00B92859" w:rsidRPr="00B92859">
          <w:rPr>
            <w:rStyle w:val="Kpr"/>
            <w:rFonts w:ascii="Times New Roman" w:hAnsi="Times New Roman" w:cs="Times New Roman"/>
            <w:noProof/>
            <w:sz w:val="24"/>
            <w:szCs w:val="24"/>
          </w:rPr>
          <w:t>01.1. Programın Kısa Tarihçesi ve Sahip Olduğu İmkanlar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6</w:t>
        </w:r>
        <w:r w:rsidR="00B92859" w:rsidRPr="00B92859">
          <w:rPr>
            <w:rFonts w:ascii="Times New Roman" w:hAnsi="Times New Roman" w:cs="Times New Roman"/>
            <w:noProof/>
            <w:webHidden/>
            <w:sz w:val="24"/>
            <w:szCs w:val="24"/>
          </w:rPr>
          <w:fldChar w:fldCharType="end"/>
        </w:r>
      </w:hyperlink>
    </w:p>
    <w:p w14:paraId="39E18E0A" w14:textId="45D299F8"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95" w:history="1">
        <w:r w:rsidR="00B92859" w:rsidRPr="00B92859">
          <w:rPr>
            <w:rStyle w:val="Kpr"/>
            <w:rFonts w:ascii="Times New Roman" w:hAnsi="Times New Roman" w:cs="Times New Roman"/>
            <w:noProof/>
            <w:sz w:val="24"/>
            <w:szCs w:val="24"/>
          </w:rPr>
          <w:t>01.2. Programın Öğretim Yöntemi, Eğitim Dili ve Öğrenci Kabulü</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_Toc49160395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w:t>
        </w:r>
        <w:r w:rsidR="00B92859" w:rsidRPr="00B92859">
          <w:rPr>
            <w:rFonts w:ascii="Times New Roman" w:hAnsi="Times New Roman" w:cs="Times New Roman"/>
            <w:noProof/>
            <w:webHidden/>
            <w:sz w:val="24"/>
            <w:szCs w:val="24"/>
          </w:rPr>
          <w:fldChar w:fldCharType="end"/>
        </w:r>
      </w:hyperlink>
    </w:p>
    <w:p w14:paraId="1D12E4E9" w14:textId="5F67401D"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96" w:history="1">
        <w:r w:rsidR="00B92859" w:rsidRPr="00B92859">
          <w:rPr>
            <w:rStyle w:val="Kpr"/>
            <w:rFonts w:ascii="Times New Roman" w:hAnsi="Times New Roman" w:cs="Times New Roman"/>
            <w:noProof/>
            <w:sz w:val="24"/>
            <w:szCs w:val="24"/>
          </w:rPr>
          <w:t>01.3. Programın İdari Yapısı Öğretim Kadrosu</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_Toc49160396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w:t>
        </w:r>
        <w:r w:rsidR="00B92859" w:rsidRPr="00B92859">
          <w:rPr>
            <w:rFonts w:ascii="Times New Roman" w:hAnsi="Times New Roman" w:cs="Times New Roman"/>
            <w:noProof/>
            <w:webHidden/>
            <w:sz w:val="24"/>
            <w:szCs w:val="24"/>
          </w:rPr>
          <w:fldChar w:fldCharType="end"/>
        </w:r>
      </w:hyperlink>
    </w:p>
    <w:p w14:paraId="78E478DC" w14:textId="6084D9A1"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97" w:history="1">
        <w:r w:rsidR="00B92859" w:rsidRPr="00B92859">
          <w:rPr>
            <w:rStyle w:val="Kpr"/>
            <w:rFonts w:ascii="Times New Roman" w:hAnsi="Times New Roman" w:cs="Times New Roman"/>
            <w:noProof/>
            <w:sz w:val="24"/>
            <w:szCs w:val="24"/>
          </w:rPr>
          <w:t>01.4. Programın Vizyon ve Misyonu</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_Toc49160397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12</w:t>
        </w:r>
        <w:r w:rsidR="00B92859" w:rsidRPr="00B92859">
          <w:rPr>
            <w:rFonts w:ascii="Times New Roman" w:hAnsi="Times New Roman" w:cs="Times New Roman"/>
            <w:noProof/>
            <w:webHidden/>
            <w:sz w:val="24"/>
            <w:szCs w:val="24"/>
          </w:rPr>
          <w:fldChar w:fldCharType="end"/>
        </w:r>
      </w:hyperlink>
    </w:p>
    <w:p w14:paraId="6FFD954B" w14:textId="3D5D5F2E"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98" w:history="1">
        <w:r w:rsidR="00B92859" w:rsidRPr="00B92859">
          <w:rPr>
            <w:rStyle w:val="Kpr"/>
            <w:rFonts w:ascii="Times New Roman" w:hAnsi="Times New Roman" w:cs="Times New Roman"/>
            <w:noProof/>
            <w:sz w:val="24"/>
            <w:szCs w:val="24"/>
          </w:rPr>
          <w:t>01.5. Programın Amacı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_Toc49160398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13</w:t>
        </w:r>
        <w:r w:rsidR="00B92859" w:rsidRPr="00B92859">
          <w:rPr>
            <w:rFonts w:ascii="Times New Roman" w:hAnsi="Times New Roman" w:cs="Times New Roman"/>
            <w:noProof/>
            <w:webHidden/>
            <w:sz w:val="24"/>
            <w:szCs w:val="24"/>
          </w:rPr>
          <w:fldChar w:fldCharType="end"/>
        </w:r>
      </w:hyperlink>
    </w:p>
    <w:p w14:paraId="6E55445F" w14:textId="5EC94653"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399" w:history="1">
        <w:r w:rsidR="00B92859" w:rsidRPr="00B92859">
          <w:rPr>
            <w:rStyle w:val="Kpr"/>
            <w:rFonts w:ascii="Times New Roman" w:hAnsi="Times New Roman" w:cs="Times New Roman"/>
            <w:noProof/>
            <w:sz w:val="24"/>
            <w:szCs w:val="24"/>
          </w:rPr>
          <w:t>01.6. Programın Hedefi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_Toc49160399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13</w:t>
        </w:r>
        <w:r w:rsidR="00B92859" w:rsidRPr="00B92859">
          <w:rPr>
            <w:rFonts w:ascii="Times New Roman" w:hAnsi="Times New Roman" w:cs="Times New Roman"/>
            <w:noProof/>
            <w:webHidden/>
            <w:sz w:val="24"/>
            <w:szCs w:val="24"/>
          </w:rPr>
          <w:fldChar w:fldCharType="end"/>
        </w:r>
      </w:hyperlink>
    </w:p>
    <w:p w14:paraId="582CE087" w14:textId="7327DA5B"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00" w:history="1">
        <w:r w:rsidR="00B92859" w:rsidRPr="00B92859">
          <w:rPr>
            <w:rStyle w:val="Kpr"/>
            <w:rFonts w:ascii="Times New Roman" w:hAnsi="Times New Roman" w:cs="Times New Roman"/>
            <w:noProof/>
            <w:sz w:val="24"/>
            <w:szCs w:val="24"/>
          </w:rPr>
          <w:t>01.7. Kazanılan Derece</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_Toc49160400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13</w:t>
        </w:r>
        <w:r w:rsidR="00B92859" w:rsidRPr="00B92859">
          <w:rPr>
            <w:rFonts w:ascii="Times New Roman" w:hAnsi="Times New Roman" w:cs="Times New Roman"/>
            <w:noProof/>
            <w:webHidden/>
            <w:sz w:val="24"/>
            <w:szCs w:val="24"/>
          </w:rPr>
          <w:fldChar w:fldCharType="end"/>
        </w:r>
      </w:hyperlink>
    </w:p>
    <w:p w14:paraId="4CAE8A29" w14:textId="634687B1"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01" w:history="1">
        <w:r w:rsidR="00B92859" w:rsidRPr="00B92859">
          <w:rPr>
            <w:rStyle w:val="Kpr"/>
            <w:rFonts w:ascii="Times New Roman" w:hAnsi="Times New Roman" w:cs="Times New Roman"/>
            <w:noProof/>
            <w:sz w:val="24"/>
            <w:szCs w:val="24"/>
          </w:rPr>
          <w:t>01.8. Öğrencilerin Programı Seçerken Sahip Olması Gereken Yetkinlikler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14</w:t>
        </w:r>
        <w:r w:rsidR="00B92859" w:rsidRPr="00B92859">
          <w:rPr>
            <w:rFonts w:ascii="Times New Roman" w:hAnsi="Times New Roman" w:cs="Times New Roman"/>
            <w:noProof/>
            <w:webHidden/>
            <w:sz w:val="24"/>
            <w:szCs w:val="24"/>
          </w:rPr>
          <w:fldChar w:fldCharType="end"/>
        </w:r>
      </w:hyperlink>
    </w:p>
    <w:p w14:paraId="5EF72F0B" w14:textId="0D8B772D"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02" w:history="1">
        <w:r w:rsidR="00B92859" w:rsidRPr="00B92859">
          <w:rPr>
            <w:rStyle w:val="Kpr"/>
            <w:rFonts w:ascii="Times New Roman" w:hAnsi="Times New Roman" w:cs="Times New Roman"/>
            <w:noProof/>
            <w:sz w:val="24"/>
            <w:szCs w:val="24"/>
          </w:rPr>
          <w:t>01.9. Öğrencilerin Öğrenimleri Sonunda Sahip Olacağı Yetkinlikler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14</w:t>
        </w:r>
        <w:r w:rsidR="00B92859" w:rsidRPr="00B92859">
          <w:rPr>
            <w:rFonts w:ascii="Times New Roman" w:hAnsi="Times New Roman" w:cs="Times New Roman"/>
            <w:noProof/>
            <w:webHidden/>
            <w:sz w:val="24"/>
            <w:szCs w:val="24"/>
          </w:rPr>
          <w:fldChar w:fldCharType="end"/>
        </w:r>
      </w:hyperlink>
    </w:p>
    <w:p w14:paraId="4BD4A544" w14:textId="37580113"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03" w:history="1">
        <w:r w:rsidR="00B92859" w:rsidRPr="00B92859">
          <w:rPr>
            <w:rStyle w:val="Kpr"/>
            <w:rFonts w:ascii="Times New Roman" w:hAnsi="Times New Roman" w:cs="Times New Roman"/>
            <w:noProof/>
            <w:sz w:val="24"/>
            <w:szCs w:val="24"/>
          </w:rPr>
          <w:t>01.10. Programın Mevcut Öğrenci Profili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14</w:t>
        </w:r>
        <w:r w:rsidR="00B92859" w:rsidRPr="00B92859">
          <w:rPr>
            <w:rFonts w:ascii="Times New Roman" w:hAnsi="Times New Roman" w:cs="Times New Roman"/>
            <w:noProof/>
            <w:webHidden/>
            <w:sz w:val="24"/>
            <w:szCs w:val="24"/>
          </w:rPr>
          <w:fldChar w:fldCharType="end"/>
        </w:r>
      </w:hyperlink>
    </w:p>
    <w:p w14:paraId="37D50D9A" w14:textId="6E10B55C"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04" w:history="1">
        <w:r w:rsidR="00B92859" w:rsidRPr="00B92859">
          <w:rPr>
            <w:rStyle w:val="Kpr"/>
            <w:rFonts w:ascii="Times New Roman" w:hAnsi="Times New Roman" w:cs="Times New Roman"/>
            <w:noProof/>
            <w:sz w:val="24"/>
            <w:szCs w:val="24"/>
          </w:rPr>
          <w:t>01.11. Program Mezunlarının Mesleki Profili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14</w:t>
        </w:r>
        <w:r w:rsidR="00B92859" w:rsidRPr="00B92859">
          <w:rPr>
            <w:rFonts w:ascii="Times New Roman" w:hAnsi="Times New Roman" w:cs="Times New Roman"/>
            <w:noProof/>
            <w:webHidden/>
            <w:sz w:val="24"/>
            <w:szCs w:val="24"/>
          </w:rPr>
          <w:fldChar w:fldCharType="end"/>
        </w:r>
      </w:hyperlink>
    </w:p>
    <w:p w14:paraId="03779601" w14:textId="376CA55B"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05" w:history="1">
        <w:r w:rsidR="00B92859" w:rsidRPr="00B92859">
          <w:rPr>
            <w:rStyle w:val="Kpr"/>
            <w:rFonts w:ascii="Times New Roman" w:hAnsi="Times New Roman" w:cs="Times New Roman"/>
            <w:noProof/>
            <w:sz w:val="24"/>
            <w:szCs w:val="24"/>
          </w:rPr>
          <w:t>01.12. Programın Paydaşları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_Toc49160405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14</w:t>
        </w:r>
        <w:r w:rsidR="00B92859" w:rsidRPr="00B92859">
          <w:rPr>
            <w:rFonts w:ascii="Times New Roman" w:hAnsi="Times New Roman" w:cs="Times New Roman"/>
            <w:noProof/>
            <w:webHidden/>
            <w:sz w:val="24"/>
            <w:szCs w:val="24"/>
          </w:rPr>
          <w:fldChar w:fldCharType="end"/>
        </w:r>
      </w:hyperlink>
    </w:p>
    <w:p w14:paraId="1DC25BAA" w14:textId="36270FCF"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06" w:history="1">
        <w:r w:rsidR="00B92859" w:rsidRPr="00B92859">
          <w:rPr>
            <w:rStyle w:val="Kpr"/>
            <w:rFonts w:ascii="Times New Roman" w:hAnsi="Times New Roman" w:cs="Times New Roman"/>
            <w:noProof/>
            <w:sz w:val="24"/>
            <w:szCs w:val="24"/>
          </w:rPr>
          <w:t>01.13. Programın İletişim Bilgileri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_Toc49160406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14</w:t>
        </w:r>
        <w:r w:rsidR="00B92859" w:rsidRPr="00B92859">
          <w:rPr>
            <w:rFonts w:ascii="Times New Roman" w:hAnsi="Times New Roman" w:cs="Times New Roman"/>
            <w:noProof/>
            <w:webHidden/>
            <w:sz w:val="24"/>
            <w:szCs w:val="24"/>
          </w:rPr>
          <w:fldChar w:fldCharType="end"/>
        </w:r>
      </w:hyperlink>
    </w:p>
    <w:p w14:paraId="44433E2F" w14:textId="04A02BCE"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07" w:history="1">
        <w:r w:rsidR="00B92859" w:rsidRPr="00B92859">
          <w:rPr>
            <w:rStyle w:val="Kpr"/>
            <w:rFonts w:ascii="Times New Roman" w:hAnsi="Times New Roman" w:cs="Times New Roman"/>
            <w:noProof/>
            <w:sz w:val="24"/>
            <w:szCs w:val="24"/>
          </w:rPr>
          <w:t>1. ÖĞRENCİLER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_Toc49160407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15</w:t>
        </w:r>
        <w:r w:rsidR="00B92859" w:rsidRPr="00B92859">
          <w:rPr>
            <w:rFonts w:ascii="Times New Roman" w:hAnsi="Times New Roman" w:cs="Times New Roman"/>
            <w:noProof/>
            <w:webHidden/>
            <w:sz w:val="24"/>
            <w:szCs w:val="24"/>
          </w:rPr>
          <w:fldChar w:fldCharType="end"/>
        </w:r>
      </w:hyperlink>
    </w:p>
    <w:p w14:paraId="62B5581B" w14:textId="69A929C1"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08" w:history="1">
        <w:r w:rsidR="00B92859" w:rsidRPr="00B92859">
          <w:rPr>
            <w:rStyle w:val="Kpr"/>
            <w:rFonts w:ascii="Times New Roman" w:hAnsi="Times New Roman" w:cs="Times New Roman"/>
            <w:noProof/>
            <w:sz w:val="24"/>
            <w:szCs w:val="24"/>
          </w:rPr>
          <w:t>1.1. Öğrenci Kabulleri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_Toc49160408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15</w:t>
        </w:r>
        <w:r w:rsidR="00B92859" w:rsidRPr="00B92859">
          <w:rPr>
            <w:rFonts w:ascii="Times New Roman" w:hAnsi="Times New Roman" w:cs="Times New Roman"/>
            <w:noProof/>
            <w:webHidden/>
            <w:sz w:val="24"/>
            <w:szCs w:val="24"/>
          </w:rPr>
          <w:fldChar w:fldCharType="end"/>
        </w:r>
      </w:hyperlink>
    </w:p>
    <w:p w14:paraId="6201E524" w14:textId="22C53E59"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09" w:history="1">
        <w:r w:rsidR="00B92859" w:rsidRPr="00B92859">
          <w:rPr>
            <w:rStyle w:val="Kpr"/>
            <w:rFonts w:ascii="Times New Roman" w:hAnsi="Times New Roman" w:cs="Times New Roman"/>
            <w:noProof/>
            <w:sz w:val="24"/>
            <w:szCs w:val="24"/>
          </w:rPr>
          <w:t>1.2. Yatay ve Dikey Geçişler Çift Anadal ve Ders Sayma</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_Toc49160409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17</w:t>
        </w:r>
        <w:r w:rsidR="00B92859" w:rsidRPr="00B92859">
          <w:rPr>
            <w:rFonts w:ascii="Times New Roman" w:hAnsi="Times New Roman" w:cs="Times New Roman"/>
            <w:noProof/>
            <w:webHidden/>
            <w:sz w:val="24"/>
            <w:szCs w:val="24"/>
          </w:rPr>
          <w:fldChar w:fldCharType="end"/>
        </w:r>
      </w:hyperlink>
    </w:p>
    <w:p w14:paraId="7DC06E0A" w14:textId="039FB011"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10" w:history="1">
        <w:r w:rsidR="00B92859" w:rsidRPr="00B92859">
          <w:rPr>
            <w:rStyle w:val="Kpr"/>
            <w:rFonts w:ascii="Times New Roman" w:hAnsi="Times New Roman" w:cs="Times New Roman"/>
            <w:noProof/>
            <w:sz w:val="24"/>
            <w:szCs w:val="24"/>
          </w:rPr>
          <w:t>1.3. Öğrenci Değişimi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_Toc49160410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20</w:t>
        </w:r>
        <w:r w:rsidR="00B92859" w:rsidRPr="00B92859">
          <w:rPr>
            <w:rFonts w:ascii="Times New Roman" w:hAnsi="Times New Roman" w:cs="Times New Roman"/>
            <w:noProof/>
            <w:webHidden/>
            <w:sz w:val="24"/>
            <w:szCs w:val="24"/>
          </w:rPr>
          <w:fldChar w:fldCharType="end"/>
        </w:r>
      </w:hyperlink>
    </w:p>
    <w:p w14:paraId="5A4A7F46" w14:textId="402FCD48"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11" w:history="1">
        <w:r w:rsidR="00B92859" w:rsidRPr="00B92859">
          <w:rPr>
            <w:rStyle w:val="Kpr"/>
            <w:rFonts w:ascii="Times New Roman" w:hAnsi="Times New Roman" w:cs="Times New Roman"/>
            <w:noProof/>
            <w:sz w:val="24"/>
            <w:szCs w:val="24"/>
          </w:rPr>
          <w:t>1.4. Danışmanlık ve İzleme</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21</w:t>
        </w:r>
        <w:r w:rsidR="00B92859" w:rsidRPr="00B92859">
          <w:rPr>
            <w:rFonts w:ascii="Times New Roman" w:hAnsi="Times New Roman" w:cs="Times New Roman"/>
            <w:noProof/>
            <w:webHidden/>
            <w:sz w:val="24"/>
            <w:szCs w:val="24"/>
          </w:rPr>
          <w:fldChar w:fldCharType="end"/>
        </w:r>
      </w:hyperlink>
    </w:p>
    <w:p w14:paraId="77019431" w14:textId="158EEED3"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12" w:history="1">
        <w:r w:rsidR="00B92859" w:rsidRPr="00B92859">
          <w:rPr>
            <w:rStyle w:val="Kpr"/>
            <w:rFonts w:ascii="Times New Roman" w:hAnsi="Times New Roman" w:cs="Times New Roman"/>
            <w:noProof/>
            <w:sz w:val="24"/>
            <w:szCs w:val="24"/>
          </w:rPr>
          <w:t>1.5. Başarı Değerlendirmesi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22</w:t>
        </w:r>
        <w:r w:rsidR="00B92859" w:rsidRPr="00B92859">
          <w:rPr>
            <w:rFonts w:ascii="Times New Roman" w:hAnsi="Times New Roman" w:cs="Times New Roman"/>
            <w:noProof/>
            <w:webHidden/>
            <w:sz w:val="24"/>
            <w:szCs w:val="24"/>
          </w:rPr>
          <w:fldChar w:fldCharType="end"/>
        </w:r>
      </w:hyperlink>
    </w:p>
    <w:p w14:paraId="129F0DFF" w14:textId="1354CB04"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13" w:history="1">
        <w:r w:rsidR="00B92859" w:rsidRPr="00B92859">
          <w:rPr>
            <w:rStyle w:val="Kpr"/>
            <w:rFonts w:ascii="Times New Roman" w:hAnsi="Times New Roman" w:cs="Times New Roman"/>
            <w:noProof/>
            <w:sz w:val="24"/>
            <w:szCs w:val="24"/>
          </w:rPr>
          <w:t>1.6. Programdan Mezuniyet Koşulları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25</w:t>
        </w:r>
        <w:r w:rsidR="00B92859" w:rsidRPr="00B92859">
          <w:rPr>
            <w:rFonts w:ascii="Times New Roman" w:hAnsi="Times New Roman" w:cs="Times New Roman"/>
            <w:noProof/>
            <w:webHidden/>
            <w:sz w:val="24"/>
            <w:szCs w:val="24"/>
          </w:rPr>
          <w:fldChar w:fldCharType="end"/>
        </w:r>
      </w:hyperlink>
    </w:p>
    <w:p w14:paraId="7AE89C37" w14:textId="27577D43"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14" w:history="1">
        <w:r w:rsidR="00B92859" w:rsidRPr="00B92859">
          <w:rPr>
            <w:rStyle w:val="Kpr"/>
            <w:rFonts w:ascii="Times New Roman" w:hAnsi="Times New Roman" w:cs="Times New Roman"/>
            <w:noProof/>
            <w:sz w:val="24"/>
            <w:szCs w:val="24"/>
          </w:rPr>
          <w:t>2. PROGRAM EĞİTİM AMAÇLARI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26</w:t>
        </w:r>
        <w:r w:rsidR="00B92859" w:rsidRPr="00B92859">
          <w:rPr>
            <w:rFonts w:ascii="Times New Roman" w:hAnsi="Times New Roman" w:cs="Times New Roman"/>
            <w:noProof/>
            <w:webHidden/>
            <w:sz w:val="24"/>
            <w:szCs w:val="24"/>
          </w:rPr>
          <w:fldChar w:fldCharType="end"/>
        </w:r>
      </w:hyperlink>
    </w:p>
    <w:p w14:paraId="48BDED1B" w14:textId="1176C617"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15" w:history="1">
        <w:r w:rsidR="00B92859" w:rsidRPr="00B92859">
          <w:rPr>
            <w:rStyle w:val="Kpr"/>
            <w:rFonts w:ascii="Times New Roman" w:hAnsi="Times New Roman" w:cs="Times New Roman"/>
            <w:noProof/>
            <w:sz w:val="24"/>
            <w:szCs w:val="24"/>
          </w:rPr>
          <w:t>2.1. Tanımlanan Program Eğitim Amaçları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_Toc49160415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26</w:t>
        </w:r>
        <w:r w:rsidR="00B92859" w:rsidRPr="00B92859">
          <w:rPr>
            <w:rFonts w:ascii="Times New Roman" w:hAnsi="Times New Roman" w:cs="Times New Roman"/>
            <w:noProof/>
            <w:webHidden/>
            <w:sz w:val="24"/>
            <w:szCs w:val="24"/>
          </w:rPr>
          <w:fldChar w:fldCharType="end"/>
        </w:r>
      </w:hyperlink>
    </w:p>
    <w:p w14:paraId="393DF9DA" w14:textId="786D27BA"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16" w:history="1">
        <w:r w:rsidR="00B92859" w:rsidRPr="00B92859">
          <w:rPr>
            <w:rStyle w:val="Kpr"/>
            <w:rFonts w:ascii="Times New Roman" w:hAnsi="Times New Roman" w:cs="Times New Roman"/>
            <w:noProof/>
            <w:sz w:val="24"/>
            <w:szCs w:val="24"/>
          </w:rPr>
          <w:t>2.2. Program Amaçlarının Öğrencilerin Kariyer Hedeflerine Uygunluğu</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_Toc49160416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27</w:t>
        </w:r>
        <w:r w:rsidR="00B92859" w:rsidRPr="00B92859">
          <w:rPr>
            <w:rFonts w:ascii="Times New Roman" w:hAnsi="Times New Roman" w:cs="Times New Roman"/>
            <w:noProof/>
            <w:webHidden/>
            <w:sz w:val="24"/>
            <w:szCs w:val="24"/>
          </w:rPr>
          <w:fldChar w:fldCharType="end"/>
        </w:r>
      </w:hyperlink>
    </w:p>
    <w:p w14:paraId="19A70042" w14:textId="4385A32B"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17" w:history="1">
        <w:r w:rsidR="00B92859" w:rsidRPr="00B92859">
          <w:rPr>
            <w:rStyle w:val="Kpr"/>
            <w:rFonts w:ascii="Times New Roman" w:hAnsi="Times New Roman" w:cs="Times New Roman"/>
            <w:noProof/>
            <w:sz w:val="24"/>
            <w:szCs w:val="24"/>
          </w:rPr>
          <w:t>2.3. Program Amaçlarının Kurum ve Birim Özgörevlerine Uygunluğu</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_Toc49160417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28</w:t>
        </w:r>
        <w:r w:rsidR="00B92859" w:rsidRPr="00B92859">
          <w:rPr>
            <w:rFonts w:ascii="Times New Roman" w:hAnsi="Times New Roman" w:cs="Times New Roman"/>
            <w:noProof/>
            <w:webHidden/>
            <w:sz w:val="24"/>
            <w:szCs w:val="24"/>
          </w:rPr>
          <w:fldChar w:fldCharType="end"/>
        </w:r>
      </w:hyperlink>
    </w:p>
    <w:p w14:paraId="36C19235" w14:textId="15D1F9B6"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18" w:history="1">
        <w:r w:rsidR="00B92859" w:rsidRPr="00B92859">
          <w:rPr>
            <w:rStyle w:val="Kpr"/>
            <w:rFonts w:ascii="Times New Roman" w:hAnsi="Times New Roman" w:cs="Times New Roman"/>
            <w:noProof/>
            <w:sz w:val="24"/>
            <w:szCs w:val="24"/>
          </w:rPr>
          <w:t>2.4. Program Amaçlarının Paydaşlar Dahil Edilerek Belirlenmesi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_Toc49160418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29</w:t>
        </w:r>
        <w:r w:rsidR="00B92859" w:rsidRPr="00B92859">
          <w:rPr>
            <w:rFonts w:ascii="Times New Roman" w:hAnsi="Times New Roman" w:cs="Times New Roman"/>
            <w:noProof/>
            <w:webHidden/>
            <w:sz w:val="24"/>
            <w:szCs w:val="24"/>
          </w:rPr>
          <w:fldChar w:fldCharType="end"/>
        </w:r>
      </w:hyperlink>
    </w:p>
    <w:p w14:paraId="3B12D7DE" w14:textId="549E56E8"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19" w:history="1">
        <w:r w:rsidR="00B92859" w:rsidRPr="00B92859">
          <w:rPr>
            <w:rStyle w:val="Kpr"/>
            <w:rFonts w:ascii="Times New Roman" w:hAnsi="Times New Roman" w:cs="Times New Roman"/>
            <w:noProof/>
            <w:sz w:val="24"/>
            <w:szCs w:val="24"/>
          </w:rPr>
          <w:t>2.5. Program Amaçlarına Erişim</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_Toc49160419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30</w:t>
        </w:r>
        <w:r w:rsidR="00B92859" w:rsidRPr="00B92859">
          <w:rPr>
            <w:rFonts w:ascii="Times New Roman" w:hAnsi="Times New Roman" w:cs="Times New Roman"/>
            <w:noProof/>
            <w:webHidden/>
            <w:sz w:val="24"/>
            <w:szCs w:val="24"/>
          </w:rPr>
          <w:fldChar w:fldCharType="end"/>
        </w:r>
      </w:hyperlink>
    </w:p>
    <w:p w14:paraId="5CF0269B" w14:textId="105BB800"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20" w:history="1">
        <w:r w:rsidR="00B92859" w:rsidRPr="00B92859">
          <w:rPr>
            <w:rStyle w:val="Kpr"/>
            <w:rFonts w:ascii="Times New Roman" w:hAnsi="Times New Roman" w:cs="Times New Roman"/>
            <w:noProof/>
            <w:sz w:val="24"/>
            <w:szCs w:val="24"/>
          </w:rPr>
          <w:t>2.6. Program Amaçlarının Paydaşlar Dahil Edilerek Güncellenmesi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_Toc49160420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30</w:t>
        </w:r>
        <w:r w:rsidR="00B92859" w:rsidRPr="00B92859">
          <w:rPr>
            <w:rFonts w:ascii="Times New Roman" w:hAnsi="Times New Roman" w:cs="Times New Roman"/>
            <w:noProof/>
            <w:webHidden/>
            <w:sz w:val="24"/>
            <w:szCs w:val="24"/>
          </w:rPr>
          <w:fldChar w:fldCharType="end"/>
        </w:r>
      </w:hyperlink>
    </w:p>
    <w:p w14:paraId="0405E2AD" w14:textId="2A06C387"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21" w:history="1">
        <w:r w:rsidR="00B92859" w:rsidRPr="00B92859">
          <w:rPr>
            <w:rStyle w:val="Kpr"/>
            <w:rFonts w:ascii="Times New Roman" w:hAnsi="Times New Roman" w:cs="Times New Roman"/>
            <w:noProof/>
            <w:sz w:val="24"/>
            <w:szCs w:val="24"/>
          </w:rPr>
          <w:t>2.7. Program Amaçlarına Ulaşıldığına Dair Test Ölçütleri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30</w:t>
        </w:r>
        <w:r w:rsidR="00B92859" w:rsidRPr="00B92859">
          <w:rPr>
            <w:rFonts w:ascii="Times New Roman" w:hAnsi="Times New Roman" w:cs="Times New Roman"/>
            <w:noProof/>
            <w:webHidden/>
            <w:sz w:val="24"/>
            <w:szCs w:val="24"/>
          </w:rPr>
          <w:fldChar w:fldCharType="end"/>
        </w:r>
      </w:hyperlink>
    </w:p>
    <w:p w14:paraId="70D5BC92" w14:textId="549746A4"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22" w:history="1">
        <w:r w:rsidR="00B92859" w:rsidRPr="00B92859">
          <w:rPr>
            <w:rStyle w:val="Kpr"/>
            <w:rFonts w:ascii="Times New Roman" w:hAnsi="Times New Roman" w:cs="Times New Roman"/>
            <w:noProof/>
            <w:sz w:val="24"/>
            <w:szCs w:val="24"/>
          </w:rPr>
          <w:t>3. PROGRAM ÇIKTILARI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31</w:t>
        </w:r>
        <w:r w:rsidR="00B92859" w:rsidRPr="00B92859">
          <w:rPr>
            <w:rFonts w:ascii="Times New Roman" w:hAnsi="Times New Roman" w:cs="Times New Roman"/>
            <w:noProof/>
            <w:webHidden/>
            <w:sz w:val="24"/>
            <w:szCs w:val="24"/>
          </w:rPr>
          <w:fldChar w:fldCharType="end"/>
        </w:r>
      </w:hyperlink>
    </w:p>
    <w:p w14:paraId="52B00FF2" w14:textId="5B9C0F6B"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23" w:history="1">
        <w:r w:rsidR="00B92859" w:rsidRPr="00B92859">
          <w:rPr>
            <w:rStyle w:val="Kpr"/>
            <w:rFonts w:ascii="Times New Roman" w:hAnsi="Times New Roman" w:cs="Times New Roman"/>
            <w:noProof/>
            <w:sz w:val="24"/>
            <w:szCs w:val="24"/>
          </w:rPr>
          <w:t>3.1. Program Çıktılarının Belirlenme ve Güncellenme Yöntemi ve Amaçlara Uygunluğu</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31</w:t>
        </w:r>
        <w:r w:rsidR="00B92859" w:rsidRPr="00B92859">
          <w:rPr>
            <w:rFonts w:ascii="Times New Roman" w:hAnsi="Times New Roman" w:cs="Times New Roman"/>
            <w:noProof/>
            <w:webHidden/>
            <w:sz w:val="24"/>
            <w:szCs w:val="24"/>
          </w:rPr>
          <w:fldChar w:fldCharType="end"/>
        </w:r>
      </w:hyperlink>
    </w:p>
    <w:p w14:paraId="476087C3" w14:textId="157665A7"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24" w:history="1">
        <w:r w:rsidR="00B92859" w:rsidRPr="00B92859">
          <w:rPr>
            <w:rStyle w:val="Kpr"/>
            <w:rFonts w:ascii="Times New Roman" w:hAnsi="Times New Roman" w:cs="Times New Roman"/>
            <w:noProof/>
            <w:sz w:val="24"/>
            <w:szCs w:val="24"/>
          </w:rPr>
          <w:t>3.2. Program Çıktılarını Ölçme ve Değerlendirme Yöntemi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34</w:t>
        </w:r>
        <w:r w:rsidR="00B92859" w:rsidRPr="00B92859">
          <w:rPr>
            <w:rFonts w:ascii="Times New Roman" w:hAnsi="Times New Roman" w:cs="Times New Roman"/>
            <w:noProof/>
            <w:webHidden/>
            <w:sz w:val="24"/>
            <w:szCs w:val="24"/>
          </w:rPr>
          <w:fldChar w:fldCharType="end"/>
        </w:r>
      </w:hyperlink>
    </w:p>
    <w:p w14:paraId="5D451D4E" w14:textId="2F6D762A"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25" w:history="1">
        <w:r w:rsidR="00B92859" w:rsidRPr="00B92859">
          <w:rPr>
            <w:rStyle w:val="Kpr"/>
            <w:rFonts w:ascii="Times New Roman" w:hAnsi="Times New Roman" w:cs="Times New Roman"/>
            <w:noProof/>
            <w:sz w:val="24"/>
            <w:szCs w:val="24"/>
          </w:rPr>
          <w:t>3.3. Mezunların Program Çıktılarını Sağlaması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_Toc49160425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35</w:t>
        </w:r>
        <w:r w:rsidR="00B92859" w:rsidRPr="00B92859">
          <w:rPr>
            <w:rFonts w:ascii="Times New Roman" w:hAnsi="Times New Roman" w:cs="Times New Roman"/>
            <w:noProof/>
            <w:webHidden/>
            <w:sz w:val="24"/>
            <w:szCs w:val="24"/>
          </w:rPr>
          <w:fldChar w:fldCharType="end"/>
        </w:r>
      </w:hyperlink>
    </w:p>
    <w:p w14:paraId="3F820E88" w14:textId="5FD7A4A6"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26" w:history="1">
        <w:r w:rsidR="00B92859" w:rsidRPr="00B92859">
          <w:rPr>
            <w:rStyle w:val="Kpr"/>
            <w:rFonts w:ascii="Times New Roman" w:hAnsi="Times New Roman" w:cs="Times New Roman"/>
            <w:noProof/>
            <w:sz w:val="24"/>
            <w:szCs w:val="24"/>
          </w:rPr>
          <w:t>4. SÜREKLİ İYİLEŞTİRME</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_Toc49160426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36</w:t>
        </w:r>
        <w:r w:rsidR="00B92859" w:rsidRPr="00B92859">
          <w:rPr>
            <w:rFonts w:ascii="Times New Roman" w:hAnsi="Times New Roman" w:cs="Times New Roman"/>
            <w:noProof/>
            <w:webHidden/>
            <w:sz w:val="24"/>
            <w:szCs w:val="24"/>
          </w:rPr>
          <w:fldChar w:fldCharType="end"/>
        </w:r>
      </w:hyperlink>
    </w:p>
    <w:p w14:paraId="7B743F09" w14:textId="642257F4"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27" w:history="1">
        <w:r w:rsidR="00B92859" w:rsidRPr="00B92859">
          <w:rPr>
            <w:rStyle w:val="Kpr"/>
            <w:rFonts w:ascii="Times New Roman" w:hAnsi="Times New Roman" w:cs="Times New Roman"/>
            <w:noProof/>
            <w:sz w:val="24"/>
            <w:szCs w:val="24"/>
          </w:rPr>
          <w:t>4.1. Ölçme ve Değerlendirme Sonuçlarının Sürekli İyileştirmeye Yönelik Kullanımı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_Toc49160427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36</w:t>
        </w:r>
        <w:r w:rsidR="00B92859" w:rsidRPr="00B92859">
          <w:rPr>
            <w:rFonts w:ascii="Times New Roman" w:hAnsi="Times New Roman" w:cs="Times New Roman"/>
            <w:noProof/>
            <w:webHidden/>
            <w:sz w:val="24"/>
            <w:szCs w:val="24"/>
          </w:rPr>
          <w:fldChar w:fldCharType="end"/>
        </w:r>
      </w:hyperlink>
    </w:p>
    <w:p w14:paraId="35A32EFC" w14:textId="367874E8"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28" w:history="1">
        <w:r w:rsidR="00B92859" w:rsidRPr="00B92859">
          <w:rPr>
            <w:rStyle w:val="Kpr"/>
            <w:rFonts w:ascii="Times New Roman" w:hAnsi="Times New Roman" w:cs="Times New Roman"/>
            <w:noProof/>
            <w:sz w:val="24"/>
            <w:szCs w:val="24"/>
          </w:rPr>
          <w:t>4.2. Somut Verilere Dayalı Sürekli İyileştirme Çalışmaları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_Toc49160428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39</w:t>
        </w:r>
        <w:r w:rsidR="00B92859" w:rsidRPr="00B92859">
          <w:rPr>
            <w:rFonts w:ascii="Times New Roman" w:hAnsi="Times New Roman" w:cs="Times New Roman"/>
            <w:noProof/>
            <w:webHidden/>
            <w:sz w:val="24"/>
            <w:szCs w:val="24"/>
          </w:rPr>
          <w:fldChar w:fldCharType="end"/>
        </w:r>
      </w:hyperlink>
    </w:p>
    <w:p w14:paraId="504E56FB" w14:textId="47545B9C"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29" w:history="1">
        <w:r w:rsidR="00B92859" w:rsidRPr="00B92859">
          <w:rPr>
            <w:rStyle w:val="Kpr"/>
            <w:rFonts w:ascii="Times New Roman" w:hAnsi="Times New Roman" w:cs="Times New Roman"/>
            <w:noProof/>
            <w:sz w:val="24"/>
            <w:szCs w:val="24"/>
          </w:rPr>
          <w:t>5. EĞİTİM PLANI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_Toc49160429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41</w:t>
        </w:r>
        <w:r w:rsidR="00B92859" w:rsidRPr="00B92859">
          <w:rPr>
            <w:rFonts w:ascii="Times New Roman" w:hAnsi="Times New Roman" w:cs="Times New Roman"/>
            <w:noProof/>
            <w:webHidden/>
            <w:sz w:val="24"/>
            <w:szCs w:val="24"/>
          </w:rPr>
          <w:fldChar w:fldCharType="end"/>
        </w:r>
      </w:hyperlink>
    </w:p>
    <w:p w14:paraId="686BC86D" w14:textId="07D3DB4C"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30" w:history="1">
        <w:r w:rsidR="00B92859" w:rsidRPr="00B92859">
          <w:rPr>
            <w:rStyle w:val="Kpr"/>
            <w:rFonts w:ascii="Times New Roman" w:hAnsi="Times New Roman" w:cs="Times New Roman"/>
            <w:noProof/>
            <w:sz w:val="24"/>
            <w:szCs w:val="24"/>
          </w:rPr>
          <w:t>5.1. Program Çıktılarını ve Amaçlarını Destekleyen Eğitim Planı (Müfredat)</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_Toc49160430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41</w:t>
        </w:r>
        <w:r w:rsidR="00B92859" w:rsidRPr="00B92859">
          <w:rPr>
            <w:rFonts w:ascii="Times New Roman" w:hAnsi="Times New Roman" w:cs="Times New Roman"/>
            <w:noProof/>
            <w:webHidden/>
            <w:sz w:val="24"/>
            <w:szCs w:val="24"/>
          </w:rPr>
          <w:fldChar w:fldCharType="end"/>
        </w:r>
      </w:hyperlink>
    </w:p>
    <w:p w14:paraId="09F4F75C" w14:textId="78D33093"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31" w:history="1">
        <w:r w:rsidR="00B92859" w:rsidRPr="00B92859">
          <w:rPr>
            <w:rStyle w:val="Kpr"/>
            <w:rFonts w:ascii="Times New Roman" w:hAnsi="Times New Roman" w:cs="Times New Roman"/>
            <w:noProof/>
            <w:sz w:val="24"/>
            <w:szCs w:val="24"/>
          </w:rPr>
          <w:t>5.2. Eğitim Planının Uygulanması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43</w:t>
        </w:r>
        <w:r w:rsidR="00B92859" w:rsidRPr="00B92859">
          <w:rPr>
            <w:rFonts w:ascii="Times New Roman" w:hAnsi="Times New Roman" w:cs="Times New Roman"/>
            <w:noProof/>
            <w:webHidden/>
            <w:sz w:val="24"/>
            <w:szCs w:val="24"/>
          </w:rPr>
          <w:fldChar w:fldCharType="end"/>
        </w:r>
      </w:hyperlink>
    </w:p>
    <w:p w14:paraId="15C23E45" w14:textId="428FC266"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32" w:history="1">
        <w:r w:rsidR="00B92859" w:rsidRPr="00B92859">
          <w:rPr>
            <w:rStyle w:val="Kpr"/>
            <w:rFonts w:ascii="Times New Roman" w:hAnsi="Times New Roman" w:cs="Times New Roman"/>
            <w:noProof/>
            <w:sz w:val="24"/>
            <w:szCs w:val="24"/>
          </w:rPr>
          <w:t>5.3. Eğitim Planı Yönetimi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45</w:t>
        </w:r>
        <w:r w:rsidR="00B92859" w:rsidRPr="00B92859">
          <w:rPr>
            <w:rFonts w:ascii="Times New Roman" w:hAnsi="Times New Roman" w:cs="Times New Roman"/>
            <w:noProof/>
            <w:webHidden/>
            <w:sz w:val="24"/>
            <w:szCs w:val="24"/>
          </w:rPr>
          <w:fldChar w:fldCharType="end"/>
        </w:r>
      </w:hyperlink>
    </w:p>
    <w:p w14:paraId="57DB993C" w14:textId="464A5AD1"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33" w:history="1">
        <w:r w:rsidR="00B92859" w:rsidRPr="00B92859">
          <w:rPr>
            <w:rStyle w:val="Kpr"/>
            <w:rFonts w:ascii="Times New Roman" w:hAnsi="Times New Roman" w:cs="Times New Roman"/>
            <w:noProof/>
            <w:sz w:val="24"/>
            <w:szCs w:val="24"/>
          </w:rPr>
          <w:t>5.4. Eğitim Planı Bileşenleri 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45</w:t>
        </w:r>
        <w:r w:rsidR="00B92859" w:rsidRPr="00B92859">
          <w:rPr>
            <w:rFonts w:ascii="Times New Roman" w:hAnsi="Times New Roman" w:cs="Times New Roman"/>
            <w:noProof/>
            <w:webHidden/>
            <w:sz w:val="24"/>
            <w:szCs w:val="24"/>
          </w:rPr>
          <w:fldChar w:fldCharType="end"/>
        </w:r>
      </w:hyperlink>
    </w:p>
    <w:p w14:paraId="1E92672B" w14:textId="455BC380"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34" w:history="1">
        <w:r w:rsidR="00B92859" w:rsidRPr="00B92859">
          <w:rPr>
            <w:rStyle w:val="Kpr"/>
            <w:rFonts w:ascii="Times New Roman" w:hAnsi="Times New Roman" w:cs="Times New Roman"/>
            <w:noProof/>
            <w:sz w:val="24"/>
            <w:szCs w:val="24"/>
          </w:rPr>
          <w:t>5.5. Eğitim Planı Bileşenleri II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70</w:t>
        </w:r>
        <w:r w:rsidR="00B92859" w:rsidRPr="00B92859">
          <w:rPr>
            <w:rFonts w:ascii="Times New Roman" w:hAnsi="Times New Roman" w:cs="Times New Roman"/>
            <w:noProof/>
            <w:webHidden/>
            <w:sz w:val="24"/>
            <w:szCs w:val="24"/>
          </w:rPr>
          <w:fldChar w:fldCharType="end"/>
        </w:r>
      </w:hyperlink>
    </w:p>
    <w:p w14:paraId="718CA453" w14:textId="6A42E381"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35" w:history="1">
        <w:r w:rsidR="00B92859" w:rsidRPr="00B92859">
          <w:rPr>
            <w:rStyle w:val="Kpr"/>
            <w:rFonts w:ascii="Times New Roman" w:hAnsi="Times New Roman" w:cs="Times New Roman"/>
            <w:noProof/>
            <w:sz w:val="24"/>
            <w:szCs w:val="24"/>
          </w:rPr>
          <w:t>5.6. Program Amaçları Kapsamında Genel Bir Eğitim Planının Varlığı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_Toc49160435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71</w:t>
        </w:r>
        <w:r w:rsidR="00B92859" w:rsidRPr="00B92859">
          <w:rPr>
            <w:rFonts w:ascii="Times New Roman" w:hAnsi="Times New Roman" w:cs="Times New Roman"/>
            <w:noProof/>
            <w:webHidden/>
            <w:sz w:val="24"/>
            <w:szCs w:val="24"/>
          </w:rPr>
          <w:fldChar w:fldCharType="end"/>
        </w:r>
      </w:hyperlink>
    </w:p>
    <w:p w14:paraId="3B88FDD6" w14:textId="6E1D4A24"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36" w:history="1">
        <w:r w:rsidR="00B92859" w:rsidRPr="00B92859">
          <w:rPr>
            <w:rStyle w:val="Kpr"/>
            <w:rFonts w:ascii="Times New Roman" w:hAnsi="Times New Roman" w:cs="Times New Roman"/>
            <w:noProof/>
            <w:sz w:val="24"/>
            <w:szCs w:val="24"/>
          </w:rPr>
          <w:t>5.7. Ana Tasarım Deneyimi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_Toc49160436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71</w:t>
        </w:r>
        <w:r w:rsidR="00B92859" w:rsidRPr="00B92859">
          <w:rPr>
            <w:rFonts w:ascii="Times New Roman" w:hAnsi="Times New Roman" w:cs="Times New Roman"/>
            <w:noProof/>
            <w:webHidden/>
            <w:sz w:val="24"/>
            <w:szCs w:val="24"/>
          </w:rPr>
          <w:fldChar w:fldCharType="end"/>
        </w:r>
      </w:hyperlink>
    </w:p>
    <w:p w14:paraId="117ED3FC" w14:textId="73A80675"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37" w:history="1">
        <w:r w:rsidR="00B92859" w:rsidRPr="00B92859">
          <w:rPr>
            <w:rStyle w:val="Kpr"/>
            <w:rFonts w:ascii="Times New Roman" w:hAnsi="Times New Roman" w:cs="Times New Roman"/>
            <w:noProof/>
            <w:sz w:val="24"/>
            <w:szCs w:val="24"/>
          </w:rPr>
          <w:t>6. ÖĞRETİM KADROSU</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_Toc49160437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72</w:t>
        </w:r>
        <w:r w:rsidR="00B92859" w:rsidRPr="00B92859">
          <w:rPr>
            <w:rFonts w:ascii="Times New Roman" w:hAnsi="Times New Roman" w:cs="Times New Roman"/>
            <w:noProof/>
            <w:webHidden/>
            <w:sz w:val="24"/>
            <w:szCs w:val="24"/>
          </w:rPr>
          <w:fldChar w:fldCharType="end"/>
        </w:r>
      </w:hyperlink>
    </w:p>
    <w:p w14:paraId="49972AD6" w14:textId="4F3DB85E"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38" w:history="1">
        <w:r w:rsidR="00B92859" w:rsidRPr="00B92859">
          <w:rPr>
            <w:rStyle w:val="Kpr"/>
            <w:rFonts w:ascii="Times New Roman" w:hAnsi="Times New Roman" w:cs="Times New Roman"/>
            <w:noProof/>
            <w:sz w:val="24"/>
            <w:szCs w:val="24"/>
          </w:rPr>
          <w:t>6.1. Öğretim Kadrosunun Yeterliliği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_Toc49160438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72</w:t>
        </w:r>
        <w:r w:rsidR="00B92859" w:rsidRPr="00B92859">
          <w:rPr>
            <w:rFonts w:ascii="Times New Roman" w:hAnsi="Times New Roman" w:cs="Times New Roman"/>
            <w:noProof/>
            <w:webHidden/>
            <w:sz w:val="24"/>
            <w:szCs w:val="24"/>
          </w:rPr>
          <w:fldChar w:fldCharType="end"/>
        </w:r>
      </w:hyperlink>
    </w:p>
    <w:p w14:paraId="475327BD" w14:textId="046C9EF5"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39" w:history="1">
        <w:r w:rsidR="00B92859" w:rsidRPr="00B92859">
          <w:rPr>
            <w:rStyle w:val="Kpr"/>
            <w:rFonts w:ascii="Times New Roman" w:hAnsi="Times New Roman" w:cs="Times New Roman"/>
            <w:noProof/>
            <w:sz w:val="24"/>
            <w:szCs w:val="24"/>
          </w:rPr>
          <w:t>6.2 Öğretim Kadrosunun Nitelikleri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_Toc49160439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74</w:t>
        </w:r>
        <w:r w:rsidR="00B92859" w:rsidRPr="00B92859">
          <w:rPr>
            <w:rFonts w:ascii="Times New Roman" w:hAnsi="Times New Roman" w:cs="Times New Roman"/>
            <w:noProof/>
            <w:webHidden/>
            <w:sz w:val="24"/>
            <w:szCs w:val="24"/>
          </w:rPr>
          <w:fldChar w:fldCharType="end"/>
        </w:r>
      </w:hyperlink>
    </w:p>
    <w:p w14:paraId="5C2848E3" w14:textId="5BBA4781"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40" w:history="1">
        <w:r w:rsidR="00B92859" w:rsidRPr="00B92859">
          <w:rPr>
            <w:rStyle w:val="Kpr"/>
            <w:rFonts w:ascii="Times New Roman" w:hAnsi="Times New Roman" w:cs="Times New Roman"/>
            <w:noProof/>
            <w:sz w:val="24"/>
            <w:szCs w:val="24"/>
          </w:rPr>
          <w:t>6.3. Atama ve Yükseltme</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_Toc49160440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76</w:t>
        </w:r>
        <w:r w:rsidR="00B92859" w:rsidRPr="00B92859">
          <w:rPr>
            <w:rFonts w:ascii="Times New Roman" w:hAnsi="Times New Roman" w:cs="Times New Roman"/>
            <w:noProof/>
            <w:webHidden/>
            <w:sz w:val="24"/>
            <w:szCs w:val="24"/>
          </w:rPr>
          <w:fldChar w:fldCharType="end"/>
        </w:r>
      </w:hyperlink>
    </w:p>
    <w:p w14:paraId="10811465" w14:textId="429851B5"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41" w:history="1">
        <w:r w:rsidR="00B92859" w:rsidRPr="00B92859">
          <w:rPr>
            <w:rStyle w:val="Kpr"/>
            <w:rFonts w:ascii="Times New Roman" w:hAnsi="Times New Roman" w:cs="Times New Roman"/>
            <w:noProof/>
            <w:sz w:val="24"/>
            <w:szCs w:val="24"/>
          </w:rPr>
          <w:t>7. ALT YAPI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79</w:t>
        </w:r>
        <w:r w:rsidR="00B92859" w:rsidRPr="00B92859">
          <w:rPr>
            <w:rFonts w:ascii="Times New Roman" w:hAnsi="Times New Roman" w:cs="Times New Roman"/>
            <w:noProof/>
            <w:webHidden/>
            <w:sz w:val="24"/>
            <w:szCs w:val="24"/>
          </w:rPr>
          <w:fldChar w:fldCharType="end"/>
        </w:r>
      </w:hyperlink>
    </w:p>
    <w:p w14:paraId="42F817B2" w14:textId="146282A0"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42" w:history="1">
        <w:r w:rsidR="00B92859" w:rsidRPr="00B92859">
          <w:rPr>
            <w:rStyle w:val="Kpr"/>
            <w:rFonts w:ascii="Times New Roman" w:hAnsi="Times New Roman" w:cs="Times New Roman"/>
            <w:noProof/>
            <w:sz w:val="24"/>
            <w:szCs w:val="24"/>
          </w:rPr>
          <w:t>7.1. Eğitim Öğretim İçin Kullanılan Tüm Alanlar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79</w:t>
        </w:r>
        <w:r w:rsidR="00B92859" w:rsidRPr="00B92859">
          <w:rPr>
            <w:rFonts w:ascii="Times New Roman" w:hAnsi="Times New Roman" w:cs="Times New Roman"/>
            <w:noProof/>
            <w:webHidden/>
            <w:sz w:val="24"/>
            <w:szCs w:val="24"/>
          </w:rPr>
          <w:fldChar w:fldCharType="end"/>
        </w:r>
      </w:hyperlink>
    </w:p>
    <w:p w14:paraId="42B1D990" w14:textId="25035343"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43" w:history="1">
        <w:r w:rsidR="00B92859" w:rsidRPr="00B92859">
          <w:rPr>
            <w:rStyle w:val="Kpr"/>
            <w:rFonts w:ascii="Times New Roman" w:hAnsi="Times New Roman" w:cs="Times New Roman"/>
            <w:noProof/>
            <w:sz w:val="24"/>
            <w:szCs w:val="24"/>
          </w:rPr>
          <w:t>7.2. Diğer Alanlar ve Alt Yapı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80</w:t>
        </w:r>
        <w:r w:rsidR="00B92859" w:rsidRPr="00B92859">
          <w:rPr>
            <w:rFonts w:ascii="Times New Roman" w:hAnsi="Times New Roman" w:cs="Times New Roman"/>
            <w:noProof/>
            <w:webHidden/>
            <w:sz w:val="24"/>
            <w:szCs w:val="24"/>
          </w:rPr>
          <w:fldChar w:fldCharType="end"/>
        </w:r>
      </w:hyperlink>
    </w:p>
    <w:p w14:paraId="3BF4313F" w14:textId="46D82FA3"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44" w:history="1">
        <w:r w:rsidR="00B92859" w:rsidRPr="00B92859">
          <w:rPr>
            <w:rStyle w:val="Kpr"/>
            <w:rFonts w:ascii="Times New Roman" w:hAnsi="Times New Roman" w:cs="Times New Roman"/>
            <w:noProof/>
            <w:sz w:val="24"/>
            <w:szCs w:val="24"/>
          </w:rPr>
          <w:t>7.3. Teknik Alt Yapı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80</w:t>
        </w:r>
        <w:r w:rsidR="00B92859" w:rsidRPr="00B92859">
          <w:rPr>
            <w:rFonts w:ascii="Times New Roman" w:hAnsi="Times New Roman" w:cs="Times New Roman"/>
            <w:noProof/>
            <w:webHidden/>
            <w:sz w:val="24"/>
            <w:szCs w:val="24"/>
          </w:rPr>
          <w:fldChar w:fldCharType="end"/>
        </w:r>
      </w:hyperlink>
    </w:p>
    <w:p w14:paraId="2211FFC0" w14:textId="4A65CA56"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45" w:history="1">
        <w:r w:rsidR="00B92859" w:rsidRPr="00B92859">
          <w:rPr>
            <w:rStyle w:val="Kpr"/>
            <w:rFonts w:ascii="Times New Roman" w:hAnsi="Times New Roman" w:cs="Times New Roman"/>
            <w:noProof/>
            <w:sz w:val="24"/>
            <w:szCs w:val="24"/>
          </w:rPr>
          <w:t>7.4. Kütüphane</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_Toc49160445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81</w:t>
        </w:r>
        <w:r w:rsidR="00B92859" w:rsidRPr="00B92859">
          <w:rPr>
            <w:rFonts w:ascii="Times New Roman" w:hAnsi="Times New Roman" w:cs="Times New Roman"/>
            <w:noProof/>
            <w:webHidden/>
            <w:sz w:val="24"/>
            <w:szCs w:val="24"/>
          </w:rPr>
          <w:fldChar w:fldCharType="end"/>
        </w:r>
      </w:hyperlink>
    </w:p>
    <w:p w14:paraId="278D35A1" w14:textId="0D11E875"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46" w:history="1">
        <w:r w:rsidR="00B92859" w:rsidRPr="00B92859">
          <w:rPr>
            <w:rStyle w:val="Kpr"/>
            <w:rFonts w:ascii="Times New Roman" w:hAnsi="Times New Roman" w:cs="Times New Roman"/>
            <w:noProof/>
            <w:sz w:val="24"/>
            <w:szCs w:val="24"/>
          </w:rPr>
          <w:t>7.5. Özel Önlemler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_Toc49160446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82</w:t>
        </w:r>
        <w:r w:rsidR="00B92859" w:rsidRPr="00B92859">
          <w:rPr>
            <w:rFonts w:ascii="Times New Roman" w:hAnsi="Times New Roman" w:cs="Times New Roman"/>
            <w:noProof/>
            <w:webHidden/>
            <w:sz w:val="24"/>
            <w:szCs w:val="24"/>
          </w:rPr>
          <w:fldChar w:fldCharType="end"/>
        </w:r>
      </w:hyperlink>
    </w:p>
    <w:p w14:paraId="6F4F22E6" w14:textId="06387AFF"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47" w:history="1">
        <w:r w:rsidR="00B92859" w:rsidRPr="00B92859">
          <w:rPr>
            <w:rStyle w:val="Kpr"/>
            <w:rFonts w:ascii="Times New Roman" w:hAnsi="Times New Roman" w:cs="Times New Roman"/>
            <w:noProof/>
            <w:sz w:val="24"/>
            <w:szCs w:val="24"/>
          </w:rPr>
          <w:t>8. KURUM DESTEĞİ VE PARASAL KAYNAKLAR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_Toc49160447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83</w:t>
        </w:r>
        <w:r w:rsidR="00B92859" w:rsidRPr="00B92859">
          <w:rPr>
            <w:rFonts w:ascii="Times New Roman" w:hAnsi="Times New Roman" w:cs="Times New Roman"/>
            <w:noProof/>
            <w:webHidden/>
            <w:sz w:val="24"/>
            <w:szCs w:val="24"/>
          </w:rPr>
          <w:fldChar w:fldCharType="end"/>
        </w:r>
      </w:hyperlink>
    </w:p>
    <w:p w14:paraId="49FAC159" w14:textId="25824F88"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48" w:history="1">
        <w:r w:rsidR="00B92859" w:rsidRPr="00B92859">
          <w:rPr>
            <w:rStyle w:val="Kpr"/>
            <w:rFonts w:ascii="Times New Roman" w:hAnsi="Times New Roman" w:cs="Times New Roman"/>
            <w:noProof/>
            <w:sz w:val="24"/>
            <w:szCs w:val="24"/>
          </w:rPr>
          <w:t>8.1. Bütçe Süreci ve Kurumsal Destek</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_Toc49160448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83</w:t>
        </w:r>
        <w:r w:rsidR="00B92859" w:rsidRPr="00B92859">
          <w:rPr>
            <w:rFonts w:ascii="Times New Roman" w:hAnsi="Times New Roman" w:cs="Times New Roman"/>
            <w:noProof/>
            <w:webHidden/>
            <w:sz w:val="24"/>
            <w:szCs w:val="24"/>
          </w:rPr>
          <w:fldChar w:fldCharType="end"/>
        </w:r>
      </w:hyperlink>
    </w:p>
    <w:p w14:paraId="33D84D79" w14:textId="797487C2"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49" w:history="1">
        <w:r w:rsidR="00B92859" w:rsidRPr="00B92859">
          <w:rPr>
            <w:rStyle w:val="Kpr"/>
            <w:rFonts w:ascii="Times New Roman" w:hAnsi="Times New Roman" w:cs="Times New Roman"/>
            <w:noProof/>
            <w:sz w:val="24"/>
            <w:szCs w:val="24"/>
          </w:rPr>
          <w:t>8.2. Bütçenin Öğretim Kadrosu Açısından Yeterliliği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_Toc49160449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83</w:t>
        </w:r>
        <w:r w:rsidR="00B92859" w:rsidRPr="00B92859">
          <w:rPr>
            <w:rFonts w:ascii="Times New Roman" w:hAnsi="Times New Roman" w:cs="Times New Roman"/>
            <w:noProof/>
            <w:webHidden/>
            <w:sz w:val="24"/>
            <w:szCs w:val="24"/>
          </w:rPr>
          <w:fldChar w:fldCharType="end"/>
        </w:r>
      </w:hyperlink>
    </w:p>
    <w:p w14:paraId="0C20E224" w14:textId="5666C0D2"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50" w:history="1">
        <w:r w:rsidR="00B92859" w:rsidRPr="00B92859">
          <w:rPr>
            <w:rStyle w:val="Kpr"/>
            <w:rFonts w:ascii="Times New Roman" w:hAnsi="Times New Roman" w:cs="Times New Roman"/>
            <w:noProof/>
            <w:sz w:val="24"/>
            <w:szCs w:val="24"/>
          </w:rPr>
          <w:t>8.3. Altyapı Techizat Desteği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_Toc49160450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84</w:t>
        </w:r>
        <w:r w:rsidR="00B92859" w:rsidRPr="00B92859">
          <w:rPr>
            <w:rFonts w:ascii="Times New Roman" w:hAnsi="Times New Roman" w:cs="Times New Roman"/>
            <w:noProof/>
            <w:webHidden/>
            <w:sz w:val="24"/>
            <w:szCs w:val="24"/>
          </w:rPr>
          <w:fldChar w:fldCharType="end"/>
        </w:r>
      </w:hyperlink>
    </w:p>
    <w:p w14:paraId="649047FB" w14:textId="0190647B" w:rsidR="00B92859" w:rsidRPr="00B92859" w:rsidRDefault="003913D8">
      <w:pPr>
        <w:pStyle w:val="T2"/>
        <w:tabs>
          <w:tab w:val="right" w:leader="dot" w:pos="9062"/>
        </w:tabs>
        <w:rPr>
          <w:rFonts w:ascii="Times New Roman" w:eastAsiaTheme="minorEastAsia" w:hAnsi="Times New Roman" w:cs="Times New Roman"/>
          <w:noProof/>
          <w:sz w:val="24"/>
          <w:szCs w:val="24"/>
        </w:rPr>
      </w:pPr>
      <w:hyperlink w:anchor="_Toc49160451" w:history="1">
        <w:r w:rsidR="00B92859" w:rsidRPr="00B92859">
          <w:rPr>
            <w:rStyle w:val="Kpr"/>
            <w:rFonts w:ascii="Times New Roman" w:hAnsi="Times New Roman" w:cs="Times New Roman"/>
            <w:noProof/>
            <w:sz w:val="24"/>
            <w:szCs w:val="24"/>
          </w:rPr>
          <w:t>8.4. Teknik ve İdari Hizmet Kadrosu Desteği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_Toc49160451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85</w:t>
        </w:r>
        <w:r w:rsidR="00B92859" w:rsidRPr="00B92859">
          <w:rPr>
            <w:rFonts w:ascii="Times New Roman" w:hAnsi="Times New Roman" w:cs="Times New Roman"/>
            <w:noProof/>
            <w:webHidden/>
            <w:sz w:val="24"/>
            <w:szCs w:val="24"/>
          </w:rPr>
          <w:fldChar w:fldCharType="end"/>
        </w:r>
      </w:hyperlink>
    </w:p>
    <w:p w14:paraId="0E265E46" w14:textId="06B49CA5"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52" w:history="1">
        <w:r w:rsidR="00B92859" w:rsidRPr="00B92859">
          <w:rPr>
            <w:rStyle w:val="Kpr"/>
            <w:rFonts w:ascii="Times New Roman" w:hAnsi="Times New Roman" w:cs="Times New Roman"/>
            <w:noProof/>
            <w:sz w:val="24"/>
            <w:szCs w:val="24"/>
          </w:rPr>
          <w:t>9. KURUM DESTEĞİ VE PARASAL KAYNAKLAR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_Toc49160452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86</w:t>
        </w:r>
        <w:r w:rsidR="00B92859" w:rsidRPr="00B92859">
          <w:rPr>
            <w:rFonts w:ascii="Times New Roman" w:hAnsi="Times New Roman" w:cs="Times New Roman"/>
            <w:noProof/>
            <w:webHidden/>
            <w:sz w:val="24"/>
            <w:szCs w:val="24"/>
          </w:rPr>
          <w:fldChar w:fldCharType="end"/>
        </w:r>
      </w:hyperlink>
    </w:p>
    <w:p w14:paraId="70FB6118" w14:textId="0740C411"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53" w:history="1">
        <w:r w:rsidR="00B92859" w:rsidRPr="00B92859">
          <w:rPr>
            <w:rStyle w:val="Kpr"/>
            <w:rFonts w:ascii="Times New Roman" w:hAnsi="Times New Roman" w:cs="Times New Roman"/>
            <w:noProof/>
            <w:sz w:val="24"/>
            <w:szCs w:val="24"/>
          </w:rPr>
          <w:t>10. PROGRAMA ÖZGÜ ÖZEL ÖLÇÜTLER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_Toc49160453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96</w:t>
        </w:r>
        <w:r w:rsidR="00B92859" w:rsidRPr="00B92859">
          <w:rPr>
            <w:rFonts w:ascii="Times New Roman" w:hAnsi="Times New Roman" w:cs="Times New Roman"/>
            <w:noProof/>
            <w:webHidden/>
            <w:sz w:val="24"/>
            <w:szCs w:val="24"/>
          </w:rPr>
          <w:fldChar w:fldCharType="end"/>
        </w:r>
      </w:hyperlink>
    </w:p>
    <w:p w14:paraId="76C8C25D" w14:textId="6FA655B6" w:rsidR="00B92859" w:rsidRPr="00B92859" w:rsidRDefault="003913D8">
      <w:pPr>
        <w:pStyle w:val="T1"/>
        <w:tabs>
          <w:tab w:val="right" w:leader="dot" w:pos="9062"/>
        </w:tabs>
        <w:rPr>
          <w:rFonts w:ascii="Times New Roman" w:eastAsiaTheme="minorEastAsia" w:hAnsi="Times New Roman" w:cs="Times New Roman"/>
          <w:noProof/>
          <w:sz w:val="24"/>
          <w:szCs w:val="24"/>
        </w:rPr>
      </w:pPr>
      <w:hyperlink w:anchor="_Toc49160454" w:history="1">
        <w:r w:rsidR="00B92859" w:rsidRPr="00B92859">
          <w:rPr>
            <w:rStyle w:val="Kpr"/>
            <w:rFonts w:ascii="Times New Roman" w:hAnsi="Times New Roman" w:cs="Times New Roman"/>
            <w:noProof/>
            <w:sz w:val="24"/>
            <w:szCs w:val="24"/>
          </w:rPr>
          <w:t>11. SONUÇ</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_Toc49160454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100</w:t>
        </w:r>
        <w:r w:rsidR="00B92859" w:rsidRPr="00B92859">
          <w:rPr>
            <w:rFonts w:ascii="Times New Roman" w:hAnsi="Times New Roman" w:cs="Times New Roman"/>
            <w:noProof/>
            <w:webHidden/>
            <w:sz w:val="24"/>
            <w:szCs w:val="24"/>
          </w:rPr>
          <w:fldChar w:fldCharType="end"/>
        </w:r>
      </w:hyperlink>
    </w:p>
    <w:p w14:paraId="36563BCE" w14:textId="0ED55250" w:rsidR="0067119F" w:rsidRDefault="002869C1" w:rsidP="002869C1">
      <w:pPr>
        <w:jc w:val="center"/>
        <w:rPr>
          <w:rFonts w:ascii="Times New Roman" w:eastAsia="Times New Roman" w:hAnsi="Times New Roman" w:cs="Times New Roman"/>
          <w:b/>
          <w:color w:val="222222"/>
          <w:sz w:val="24"/>
          <w:szCs w:val="24"/>
        </w:rPr>
      </w:pPr>
      <w:r w:rsidRPr="00B92859">
        <w:rPr>
          <w:rFonts w:ascii="Times New Roman" w:eastAsia="Times New Roman" w:hAnsi="Times New Roman" w:cs="Times New Roman"/>
          <w:bCs/>
          <w:sz w:val="24"/>
          <w:szCs w:val="24"/>
        </w:rPr>
        <w:fldChar w:fldCharType="end"/>
      </w:r>
      <w:r w:rsidR="0067119F">
        <w:rPr>
          <w:rFonts w:ascii="Times New Roman" w:eastAsia="Times New Roman" w:hAnsi="Times New Roman" w:cs="Times New Roman"/>
          <w:b/>
          <w:color w:val="222222"/>
          <w:sz w:val="24"/>
          <w:szCs w:val="24"/>
        </w:rPr>
        <w:br w:type="page"/>
      </w:r>
    </w:p>
    <w:p w14:paraId="3D23F62D" w14:textId="77777777" w:rsidR="00B92859" w:rsidRPr="00B92859" w:rsidRDefault="000C761B" w:rsidP="000C761B">
      <w:pPr>
        <w:jc w:val="center"/>
        <w:rPr>
          <w:rFonts w:ascii="Times New Roman" w:hAnsi="Times New Roman" w:cs="Times New Roman"/>
          <w:noProof/>
          <w:sz w:val="24"/>
          <w:szCs w:val="24"/>
        </w:rPr>
      </w:pPr>
      <w:r w:rsidRPr="00B92859">
        <w:rPr>
          <w:rFonts w:ascii="Times New Roman" w:hAnsi="Times New Roman" w:cs="Times New Roman"/>
          <w:b/>
          <w:bCs/>
          <w:sz w:val="24"/>
          <w:szCs w:val="24"/>
        </w:rPr>
        <w:lastRenderedPageBreak/>
        <w:t>ŞEKİL VE TABLOLAR</w:t>
      </w:r>
      <w:r w:rsidR="00402536" w:rsidRPr="00B92859">
        <w:rPr>
          <w:rFonts w:ascii="Times New Roman" w:hAnsi="Times New Roman" w:cs="Times New Roman"/>
          <w:b/>
          <w:bCs/>
          <w:sz w:val="24"/>
          <w:szCs w:val="24"/>
        </w:rPr>
        <w:fldChar w:fldCharType="begin"/>
      </w:r>
      <w:r w:rsidR="00402536" w:rsidRPr="00B92859">
        <w:rPr>
          <w:rFonts w:ascii="Times New Roman" w:hAnsi="Times New Roman" w:cs="Times New Roman"/>
          <w:b/>
          <w:bCs/>
          <w:sz w:val="24"/>
          <w:szCs w:val="24"/>
        </w:rPr>
        <w:instrText xml:space="preserve"> TOC \h \z \c "Tablo" </w:instrText>
      </w:r>
      <w:r w:rsidR="00402536" w:rsidRPr="00B92859">
        <w:rPr>
          <w:rFonts w:ascii="Times New Roman" w:hAnsi="Times New Roman" w:cs="Times New Roman"/>
          <w:b/>
          <w:bCs/>
          <w:sz w:val="24"/>
          <w:szCs w:val="24"/>
        </w:rPr>
        <w:fldChar w:fldCharType="separate"/>
      </w:r>
    </w:p>
    <w:p w14:paraId="27A7DF09" w14:textId="78D85768"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81" w:history="1">
        <w:r w:rsidR="00B92859" w:rsidRPr="00B92859">
          <w:rPr>
            <w:rStyle w:val="Kpr"/>
            <w:rFonts w:ascii="Times New Roman" w:hAnsi="Times New Roman" w:cs="Times New Roman"/>
            <w:b/>
            <w:bCs/>
            <w:noProof/>
            <w:sz w:val="24"/>
            <w:szCs w:val="24"/>
          </w:rPr>
          <w:t xml:space="preserve">Tablo 1 </w:t>
        </w:r>
        <w:r w:rsidR="00B92859" w:rsidRPr="00B92859">
          <w:rPr>
            <w:rStyle w:val="Kpr"/>
            <w:rFonts w:ascii="Times New Roman" w:hAnsi="Times New Roman" w:cs="Times New Roman"/>
            <w:noProof/>
            <w:sz w:val="24"/>
            <w:szCs w:val="24"/>
          </w:rPr>
          <w:t>Bölümdeki Öğretim Elemanlarının Dağılımı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_Toc49160481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w:t>
        </w:r>
        <w:r w:rsidR="00B92859" w:rsidRPr="00B92859">
          <w:rPr>
            <w:rFonts w:ascii="Times New Roman" w:hAnsi="Times New Roman" w:cs="Times New Roman"/>
            <w:noProof/>
            <w:webHidden/>
            <w:sz w:val="24"/>
            <w:szCs w:val="24"/>
          </w:rPr>
          <w:fldChar w:fldCharType="end"/>
        </w:r>
      </w:hyperlink>
    </w:p>
    <w:p w14:paraId="6E242912" w14:textId="364E3F58"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82" w:history="1">
        <w:r w:rsidR="00B92859" w:rsidRPr="00B92859">
          <w:rPr>
            <w:rStyle w:val="Kpr"/>
            <w:rFonts w:ascii="Times New Roman" w:hAnsi="Times New Roman" w:cs="Times New Roman"/>
            <w:b/>
            <w:bCs/>
            <w:noProof/>
            <w:sz w:val="24"/>
            <w:szCs w:val="24"/>
          </w:rPr>
          <w:t>Tablo 2</w:t>
        </w:r>
        <w:r w:rsidR="00B92859" w:rsidRPr="00B92859">
          <w:rPr>
            <w:rStyle w:val="Kpr"/>
            <w:rFonts w:ascii="Times New Roman" w:hAnsi="Times New Roman" w:cs="Times New Roman"/>
            <w:noProof/>
            <w:sz w:val="24"/>
            <w:szCs w:val="24"/>
          </w:rPr>
          <w:t xml:space="preserve"> Sözleşmeye Esas Görev Tanımı Kapsamında Akademik Unvanlara Göre Olması Gereken Minimum Ders Yükü ve Mevcut Ders Yükü Dağılımları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_Toc49160482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8</w:t>
        </w:r>
        <w:r w:rsidR="00B92859" w:rsidRPr="00B92859">
          <w:rPr>
            <w:rFonts w:ascii="Times New Roman" w:hAnsi="Times New Roman" w:cs="Times New Roman"/>
            <w:noProof/>
            <w:webHidden/>
            <w:sz w:val="24"/>
            <w:szCs w:val="24"/>
          </w:rPr>
          <w:fldChar w:fldCharType="end"/>
        </w:r>
      </w:hyperlink>
    </w:p>
    <w:p w14:paraId="7C487858" w14:textId="3B39E3BE"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83" w:history="1">
        <w:r w:rsidR="00B92859" w:rsidRPr="00B92859">
          <w:rPr>
            <w:rStyle w:val="Kpr"/>
            <w:rFonts w:ascii="Times New Roman" w:hAnsi="Times New Roman" w:cs="Times New Roman"/>
            <w:b/>
            <w:bCs/>
            <w:noProof/>
            <w:sz w:val="24"/>
            <w:szCs w:val="24"/>
          </w:rPr>
          <w:t>Tablo 3</w:t>
        </w:r>
        <w:r w:rsidR="00B92859" w:rsidRPr="00B92859">
          <w:rPr>
            <w:rStyle w:val="Kpr"/>
            <w:rFonts w:ascii="Times New Roman" w:hAnsi="Times New Roman" w:cs="Times New Roman"/>
            <w:noProof/>
            <w:sz w:val="24"/>
            <w:szCs w:val="24"/>
          </w:rPr>
          <w:t xml:space="preserve"> </w:t>
        </w:r>
        <w:r w:rsidR="00B92859" w:rsidRPr="00B92859">
          <w:rPr>
            <w:rStyle w:val="Kpr"/>
            <w:rFonts w:ascii="Times New Roman" w:eastAsia="Times New Roman" w:hAnsi="Times New Roman" w:cs="Times New Roman"/>
            <w:noProof/>
            <w:sz w:val="24"/>
            <w:szCs w:val="24"/>
          </w:rPr>
          <w:t>Öğretim Elemanı Başına Düşen Öğrenci Sayısı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_Toc49160483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9</w:t>
        </w:r>
        <w:r w:rsidR="00B92859" w:rsidRPr="00B92859">
          <w:rPr>
            <w:rFonts w:ascii="Times New Roman" w:hAnsi="Times New Roman" w:cs="Times New Roman"/>
            <w:noProof/>
            <w:webHidden/>
            <w:sz w:val="24"/>
            <w:szCs w:val="24"/>
          </w:rPr>
          <w:fldChar w:fldCharType="end"/>
        </w:r>
      </w:hyperlink>
    </w:p>
    <w:p w14:paraId="033DBBE3" w14:textId="32141B3D"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84" w:history="1">
        <w:r w:rsidR="00B92859" w:rsidRPr="00B92859">
          <w:rPr>
            <w:rStyle w:val="Kpr"/>
            <w:rFonts w:ascii="Times New Roman" w:hAnsi="Times New Roman" w:cs="Times New Roman"/>
            <w:b/>
            <w:bCs/>
            <w:noProof/>
            <w:sz w:val="24"/>
            <w:szCs w:val="24"/>
          </w:rPr>
          <w:t>Tablo 4</w:t>
        </w:r>
        <w:r w:rsidR="00B92859" w:rsidRPr="00B92859">
          <w:rPr>
            <w:rStyle w:val="Kpr"/>
            <w:rFonts w:ascii="Times New Roman" w:eastAsia="Times New Roman" w:hAnsi="Times New Roman" w:cs="Times New Roman"/>
            <w:noProof/>
            <w:sz w:val="24"/>
            <w:szCs w:val="24"/>
          </w:rPr>
          <w:t xml:space="preserve"> Öğretim Elemanlarının Akademik Yayınlarına Yönelik İstatistikler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_Toc49160484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9</w:t>
        </w:r>
        <w:r w:rsidR="00B92859" w:rsidRPr="00B92859">
          <w:rPr>
            <w:rFonts w:ascii="Times New Roman" w:hAnsi="Times New Roman" w:cs="Times New Roman"/>
            <w:noProof/>
            <w:webHidden/>
            <w:sz w:val="24"/>
            <w:szCs w:val="24"/>
          </w:rPr>
          <w:fldChar w:fldCharType="end"/>
        </w:r>
      </w:hyperlink>
    </w:p>
    <w:p w14:paraId="725DA6F0" w14:textId="033A18E7"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85" w:history="1">
        <w:r w:rsidR="00B92859" w:rsidRPr="00B92859">
          <w:rPr>
            <w:rStyle w:val="Kpr"/>
            <w:rFonts w:ascii="Times New Roman" w:hAnsi="Times New Roman" w:cs="Times New Roman"/>
            <w:b/>
            <w:bCs/>
            <w:noProof/>
            <w:sz w:val="24"/>
            <w:szCs w:val="24"/>
          </w:rPr>
          <w:t>Tablo 5</w:t>
        </w:r>
        <w:r w:rsidR="00B92859" w:rsidRPr="00B92859">
          <w:rPr>
            <w:rStyle w:val="Kpr"/>
            <w:rFonts w:ascii="Times New Roman" w:eastAsia="Times New Roman" w:hAnsi="Times New Roman" w:cs="Times New Roman"/>
            <w:noProof/>
            <w:sz w:val="24"/>
            <w:szCs w:val="24"/>
          </w:rPr>
          <w:t xml:space="preserve"> Öğretim Kadrosunun Analizi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_Toc49160485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10</w:t>
        </w:r>
        <w:r w:rsidR="00B92859" w:rsidRPr="00B92859">
          <w:rPr>
            <w:rFonts w:ascii="Times New Roman" w:hAnsi="Times New Roman" w:cs="Times New Roman"/>
            <w:noProof/>
            <w:webHidden/>
            <w:sz w:val="24"/>
            <w:szCs w:val="24"/>
          </w:rPr>
          <w:fldChar w:fldCharType="end"/>
        </w:r>
      </w:hyperlink>
    </w:p>
    <w:p w14:paraId="0DDA3D3A" w14:textId="5487C64C"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86" w:history="1">
        <w:r w:rsidR="00B92859" w:rsidRPr="00B92859">
          <w:rPr>
            <w:rStyle w:val="Kpr"/>
            <w:rFonts w:ascii="Times New Roman" w:hAnsi="Times New Roman" w:cs="Times New Roman"/>
            <w:b/>
            <w:bCs/>
            <w:noProof/>
            <w:sz w:val="24"/>
            <w:szCs w:val="24"/>
          </w:rPr>
          <w:t>Tablo 6</w:t>
        </w:r>
        <w:r w:rsidR="00B92859" w:rsidRPr="00B92859">
          <w:rPr>
            <w:rStyle w:val="Kpr"/>
            <w:rFonts w:ascii="Times New Roman" w:hAnsi="Times New Roman" w:cs="Times New Roman"/>
            <w:noProof/>
            <w:sz w:val="24"/>
            <w:szCs w:val="24"/>
          </w:rPr>
          <w:t xml:space="preserve"> </w:t>
        </w:r>
        <w:r w:rsidR="00B92859" w:rsidRPr="00B92859">
          <w:rPr>
            <w:rStyle w:val="Kpr"/>
            <w:rFonts w:ascii="Times New Roman" w:eastAsia="Times New Roman" w:hAnsi="Times New Roman" w:cs="Times New Roman"/>
            <w:noProof/>
            <w:sz w:val="24"/>
            <w:szCs w:val="24"/>
          </w:rPr>
          <w:t>Öğretim Kadrosunun Tamamlanan veya Halen Devam Etmekle Olan Projeleri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_Toc49160486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11</w:t>
        </w:r>
        <w:r w:rsidR="00B92859" w:rsidRPr="00B92859">
          <w:rPr>
            <w:rFonts w:ascii="Times New Roman" w:hAnsi="Times New Roman" w:cs="Times New Roman"/>
            <w:noProof/>
            <w:webHidden/>
            <w:sz w:val="24"/>
            <w:szCs w:val="24"/>
          </w:rPr>
          <w:fldChar w:fldCharType="end"/>
        </w:r>
      </w:hyperlink>
    </w:p>
    <w:p w14:paraId="086BA42E" w14:textId="63A87697"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87" w:history="1">
        <w:r w:rsidR="00B92859" w:rsidRPr="00B92859">
          <w:rPr>
            <w:rStyle w:val="Kpr"/>
            <w:rFonts w:ascii="Times New Roman" w:hAnsi="Times New Roman" w:cs="Times New Roman"/>
            <w:b/>
            <w:bCs/>
            <w:noProof/>
            <w:sz w:val="24"/>
            <w:szCs w:val="24"/>
          </w:rPr>
          <w:t>Tablo 7</w:t>
        </w:r>
        <w:r w:rsidR="00B92859" w:rsidRPr="00B92859">
          <w:rPr>
            <w:rStyle w:val="Kpr"/>
            <w:rFonts w:ascii="Times New Roman" w:eastAsia="Times New Roman" w:hAnsi="Times New Roman" w:cs="Times New Roman"/>
            <w:noProof/>
            <w:sz w:val="24"/>
            <w:szCs w:val="24"/>
          </w:rPr>
          <w:t xml:space="preserve"> Öğretim Elemanlarının Aldığı Burs ve Ödüller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_Toc49160487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11</w:t>
        </w:r>
        <w:r w:rsidR="00B92859" w:rsidRPr="00B92859">
          <w:rPr>
            <w:rFonts w:ascii="Times New Roman" w:hAnsi="Times New Roman" w:cs="Times New Roman"/>
            <w:noProof/>
            <w:webHidden/>
            <w:sz w:val="24"/>
            <w:szCs w:val="24"/>
          </w:rPr>
          <w:fldChar w:fldCharType="end"/>
        </w:r>
      </w:hyperlink>
    </w:p>
    <w:p w14:paraId="24861E7A" w14:textId="6857BEFB"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88" w:history="1">
        <w:r w:rsidR="00B92859" w:rsidRPr="00B92859">
          <w:rPr>
            <w:rStyle w:val="Kpr"/>
            <w:rFonts w:ascii="Times New Roman" w:hAnsi="Times New Roman" w:cs="Times New Roman"/>
            <w:b/>
            <w:bCs/>
            <w:noProof/>
            <w:sz w:val="24"/>
            <w:szCs w:val="24"/>
          </w:rPr>
          <w:t>Tablo 8</w:t>
        </w:r>
        <w:r w:rsidR="00B92859" w:rsidRPr="00B92859">
          <w:rPr>
            <w:rStyle w:val="Kpr"/>
            <w:rFonts w:ascii="Times New Roman" w:eastAsia="Times New Roman" w:hAnsi="Times New Roman" w:cs="Times New Roman"/>
            <w:noProof/>
            <w:sz w:val="24"/>
            <w:szCs w:val="24"/>
          </w:rPr>
          <w:t xml:space="preserve"> Öğretim Elemanlarının Marka, Tasarım, Patent Sayıları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_Toc49160488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11</w:t>
        </w:r>
        <w:r w:rsidR="00B92859" w:rsidRPr="00B92859">
          <w:rPr>
            <w:rFonts w:ascii="Times New Roman" w:hAnsi="Times New Roman" w:cs="Times New Roman"/>
            <w:noProof/>
            <w:webHidden/>
            <w:sz w:val="24"/>
            <w:szCs w:val="24"/>
          </w:rPr>
          <w:fldChar w:fldCharType="end"/>
        </w:r>
      </w:hyperlink>
    </w:p>
    <w:p w14:paraId="484BF6C7" w14:textId="76081DDC"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89" w:history="1">
        <w:r w:rsidR="00B92859" w:rsidRPr="00B92859">
          <w:rPr>
            <w:rStyle w:val="Kpr"/>
            <w:rFonts w:ascii="Times New Roman" w:hAnsi="Times New Roman" w:cs="Times New Roman"/>
            <w:b/>
            <w:bCs/>
            <w:noProof/>
            <w:sz w:val="24"/>
            <w:szCs w:val="24"/>
          </w:rPr>
          <w:t>Tablo 9</w:t>
        </w:r>
        <w:r w:rsidR="00B92859" w:rsidRPr="00B92859">
          <w:rPr>
            <w:rStyle w:val="Kpr"/>
            <w:rFonts w:ascii="Times New Roman" w:eastAsia="Times New Roman" w:hAnsi="Times New Roman" w:cs="Times New Roman"/>
            <w:noProof/>
            <w:sz w:val="24"/>
            <w:szCs w:val="24"/>
          </w:rPr>
          <w:t xml:space="preserve"> Programa Kayıtlı Öğrenci Sayısına Yönelik İstatistikler</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_Toc49160489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16</w:t>
        </w:r>
        <w:r w:rsidR="00B92859" w:rsidRPr="00B92859">
          <w:rPr>
            <w:rFonts w:ascii="Times New Roman" w:hAnsi="Times New Roman" w:cs="Times New Roman"/>
            <w:noProof/>
            <w:webHidden/>
            <w:sz w:val="24"/>
            <w:szCs w:val="24"/>
          </w:rPr>
          <w:fldChar w:fldCharType="end"/>
        </w:r>
      </w:hyperlink>
    </w:p>
    <w:p w14:paraId="2546FC92" w14:textId="1696A5D4"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0" w:history="1">
        <w:r w:rsidR="00B92859" w:rsidRPr="00B92859">
          <w:rPr>
            <w:rStyle w:val="Kpr"/>
            <w:rFonts w:ascii="Times New Roman" w:hAnsi="Times New Roman" w:cs="Times New Roman"/>
            <w:b/>
            <w:bCs/>
            <w:noProof/>
            <w:sz w:val="24"/>
            <w:szCs w:val="24"/>
          </w:rPr>
          <w:t>Tablo 10</w:t>
        </w:r>
        <w:r w:rsidR="00B92859" w:rsidRPr="00B92859">
          <w:rPr>
            <w:rStyle w:val="Kpr"/>
            <w:rFonts w:ascii="Times New Roman" w:eastAsia="Times New Roman" w:hAnsi="Times New Roman" w:cs="Times New Roman"/>
            <w:noProof/>
            <w:sz w:val="24"/>
            <w:szCs w:val="24"/>
          </w:rPr>
          <w:t xml:space="preserve"> Programa Merkezi Yerleştirme Sınavıyla Kayıt Olan Öğrenci Sayısı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_Toc49160490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16</w:t>
        </w:r>
        <w:r w:rsidR="00B92859" w:rsidRPr="00B92859">
          <w:rPr>
            <w:rFonts w:ascii="Times New Roman" w:hAnsi="Times New Roman" w:cs="Times New Roman"/>
            <w:noProof/>
            <w:webHidden/>
            <w:sz w:val="24"/>
            <w:szCs w:val="24"/>
          </w:rPr>
          <w:fldChar w:fldCharType="end"/>
        </w:r>
      </w:hyperlink>
    </w:p>
    <w:p w14:paraId="2F54436F" w14:textId="24B3E6FD"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1" w:history="1">
        <w:r w:rsidR="00B92859" w:rsidRPr="00B92859">
          <w:rPr>
            <w:rStyle w:val="Kpr"/>
            <w:rFonts w:ascii="Times New Roman" w:hAnsi="Times New Roman" w:cs="Times New Roman"/>
            <w:b/>
            <w:bCs/>
            <w:noProof/>
            <w:sz w:val="24"/>
            <w:szCs w:val="24"/>
          </w:rPr>
          <w:t>Tablo 11</w:t>
        </w:r>
        <w:r w:rsidR="00B92859" w:rsidRPr="00B92859">
          <w:rPr>
            <w:rStyle w:val="Kpr"/>
            <w:rFonts w:ascii="Times New Roman" w:eastAsia="Times New Roman" w:hAnsi="Times New Roman" w:cs="Times New Roman"/>
            <w:noProof/>
            <w:sz w:val="24"/>
            <w:szCs w:val="24"/>
          </w:rPr>
          <w:t xml:space="preserve"> Öğrencilerin Derslere Devam Durumları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16</w:t>
        </w:r>
        <w:r w:rsidR="00B92859" w:rsidRPr="00B92859">
          <w:rPr>
            <w:rFonts w:ascii="Times New Roman" w:hAnsi="Times New Roman" w:cs="Times New Roman"/>
            <w:noProof/>
            <w:webHidden/>
            <w:sz w:val="24"/>
            <w:szCs w:val="24"/>
          </w:rPr>
          <w:fldChar w:fldCharType="end"/>
        </w:r>
      </w:hyperlink>
    </w:p>
    <w:p w14:paraId="4EABBD5C" w14:textId="3EA6066F"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2" w:history="1">
        <w:r w:rsidR="00B92859" w:rsidRPr="00B92859">
          <w:rPr>
            <w:rStyle w:val="Kpr"/>
            <w:rFonts w:ascii="Times New Roman" w:hAnsi="Times New Roman" w:cs="Times New Roman"/>
            <w:b/>
            <w:bCs/>
            <w:noProof/>
            <w:sz w:val="24"/>
            <w:szCs w:val="24"/>
          </w:rPr>
          <w:t>Tablo 12</w:t>
        </w:r>
        <w:r w:rsidR="00B92859" w:rsidRPr="00B92859">
          <w:rPr>
            <w:rStyle w:val="Kpr"/>
            <w:rFonts w:ascii="Times New Roman" w:eastAsia="Times New Roman" w:hAnsi="Times New Roman" w:cs="Times New Roman"/>
            <w:noProof/>
            <w:sz w:val="24"/>
            <w:szCs w:val="24"/>
          </w:rPr>
          <w:t xml:space="preserve"> Son 2 Yıla Ait Merkezi Yerleştirme Sınavı Puanlarımız</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17</w:t>
        </w:r>
        <w:r w:rsidR="00B92859" w:rsidRPr="00B92859">
          <w:rPr>
            <w:rFonts w:ascii="Times New Roman" w:hAnsi="Times New Roman" w:cs="Times New Roman"/>
            <w:noProof/>
            <w:webHidden/>
            <w:sz w:val="24"/>
            <w:szCs w:val="24"/>
          </w:rPr>
          <w:fldChar w:fldCharType="end"/>
        </w:r>
      </w:hyperlink>
    </w:p>
    <w:p w14:paraId="2D8C4991" w14:textId="135B6F07"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3" w:history="1">
        <w:r w:rsidR="00B92859" w:rsidRPr="00B92859">
          <w:rPr>
            <w:rStyle w:val="Kpr"/>
            <w:rFonts w:ascii="Times New Roman" w:hAnsi="Times New Roman" w:cs="Times New Roman"/>
            <w:b/>
            <w:bCs/>
            <w:noProof/>
            <w:sz w:val="24"/>
            <w:szCs w:val="24"/>
          </w:rPr>
          <w:t>Tablo 13</w:t>
        </w:r>
        <w:r w:rsidR="00B92859" w:rsidRPr="00B92859">
          <w:rPr>
            <w:rStyle w:val="Kpr"/>
            <w:rFonts w:ascii="Times New Roman" w:hAnsi="Times New Roman" w:cs="Times New Roman"/>
            <w:noProof/>
            <w:sz w:val="24"/>
            <w:szCs w:val="24"/>
          </w:rPr>
          <w:t xml:space="preserve"> </w:t>
        </w:r>
        <w:r w:rsidR="00B92859" w:rsidRPr="00B92859">
          <w:rPr>
            <w:rStyle w:val="Kpr"/>
            <w:rFonts w:ascii="Times New Roman" w:eastAsia="Times New Roman" w:hAnsi="Times New Roman" w:cs="Times New Roman"/>
            <w:noProof/>
            <w:sz w:val="24"/>
            <w:szCs w:val="24"/>
          </w:rPr>
          <w:t>Bölümün SWOT Analizi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38</w:t>
        </w:r>
        <w:r w:rsidR="00B92859" w:rsidRPr="00B92859">
          <w:rPr>
            <w:rFonts w:ascii="Times New Roman" w:hAnsi="Times New Roman" w:cs="Times New Roman"/>
            <w:noProof/>
            <w:webHidden/>
            <w:sz w:val="24"/>
            <w:szCs w:val="24"/>
          </w:rPr>
          <w:fldChar w:fldCharType="end"/>
        </w:r>
      </w:hyperlink>
    </w:p>
    <w:p w14:paraId="79EEFCAA" w14:textId="7CFEFE5C"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4" w:history="1">
        <w:r w:rsidR="00B92859" w:rsidRPr="00B92859">
          <w:rPr>
            <w:rStyle w:val="Kpr"/>
            <w:rFonts w:ascii="Times New Roman" w:hAnsi="Times New Roman" w:cs="Times New Roman"/>
            <w:b/>
            <w:bCs/>
            <w:noProof/>
            <w:sz w:val="24"/>
            <w:szCs w:val="24"/>
          </w:rPr>
          <w:t>Tablo 14</w:t>
        </w:r>
        <w:r w:rsidR="00B92859" w:rsidRPr="00B92859">
          <w:rPr>
            <w:rStyle w:val="Kpr"/>
            <w:rFonts w:ascii="Times New Roman" w:eastAsia="Times New Roman" w:hAnsi="Times New Roman" w:cs="Times New Roman"/>
            <w:noProof/>
            <w:sz w:val="24"/>
            <w:szCs w:val="24"/>
          </w:rPr>
          <w:t xml:space="preserve"> Biyomühendislik Bölümü Stratejik Eylem Planı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39</w:t>
        </w:r>
        <w:r w:rsidR="00B92859" w:rsidRPr="00B92859">
          <w:rPr>
            <w:rFonts w:ascii="Times New Roman" w:hAnsi="Times New Roman" w:cs="Times New Roman"/>
            <w:noProof/>
            <w:webHidden/>
            <w:sz w:val="24"/>
            <w:szCs w:val="24"/>
          </w:rPr>
          <w:fldChar w:fldCharType="end"/>
        </w:r>
      </w:hyperlink>
    </w:p>
    <w:p w14:paraId="6060006A" w14:textId="560C77E3"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5" w:history="1">
        <w:r w:rsidR="00B92859" w:rsidRPr="00B92859">
          <w:rPr>
            <w:rStyle w:val="Kpr"/>
            <w:rFonts w:ascii="Times New Roman" w:hAnsi="Times New Roman" w:cs="Times New Roman"/>
            <w:b/>
            <w:bCs/>
            <w:noProof/>
            <w:sz w:val="24"/>
            <w:szCs w:val="24"/>
          </w:rPr>
          <w:t>Tablo 15</w:t>
        </w:r>
        <w:r w:rsidR="00B92859" w:rsidRPr="00B92859">
          <w:rPr>
            <w:rStyle w:val="Kpr"/>
            <w:rFonts w:ascii="Times New Roman" w:eastAsia="Times New Roman" w:hAnsi="Times New Roman" w:cs="Times New Roman"/>
            <w:noProof/>
            <w:sz w:val="24"/>
            <w:szCs w:val="24"/>
          </w:rPr>
          <w:t xml:space="preserve"> Program Öğretim Planı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_Toc49160495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42</w:t>
        </w:r>
        <w:r w:rsidR="00B92859" w:rsidRPr="00B92859">
          <w:rPr>
            <w:rFonts w:ascii="Times New Roman" w:hAnsi="Times New Roman" w:cs="Times New Roman"/>
            <w:noProof/>
            <w:webHidden/>
            <w:sz w:val="24"/>
            <w:szCs w:val="24"/>
          </w:rPr>
          <w:fldChar w:fldCharType="end"/>
        </w:r>
      </w:hyperlink>
    </w:p>
    <w:p w14:paraId="5DFCC9AF" w14:textId="7ED6DE90"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6" w:history="1">
        <w:r w:rsidR="00B92859" w:rsidRPr="00B92859">
          <w:rPr>
            <w:rStyle w:val="Kpr"/>
            <w:rFonts w:ascii="Times New Roman" w:hAnsi="Times New Roman" w:cs="Times New Roman"/>
            <w:b/>
            <w:bCs/>
            <w:noProof/>
            <w:sz w:val="24"/>
            <w:szCs w:val="24"/>
          </w:rPr>
          <w:t>Tablo 16</w:t>
        </w:r>
        <w:r w:rsidR="00B92859" w:rsidRPr="00B92859">
          <w:rPr>
            <w:rStyle w:val="Kpr"/>
            <w:rFonts w:ascii="Times New Roman" w:eastAsia="Times New Roman" w:hAnsi="Times New Roman" w:cs="Times New Roman"/>
            <w:noProof/>
            <w:sz w:val="24"/>
            <w:szCs w:val="24"/>
          </w:rPr>
          <w:t xml:space="preserve"> Bölümdeki Öğretim Elemanlarının Dağılımı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_Toc49160496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72</w:t>
        </w:r>
        <w:r w:rsidR="00B92859" w:rsidRPr="00B92859">
          <w:rPr>
            <w:rFonts w:ascii="Times New Roman" w:hAnsi="Times New Roman" w:cs="Times New Roman"/>
            <w:noProof/>
            <w:webHidden/>
            <w:sz w:val="24"/>
            <w:szCs w:val="24"/>
          </w:rPr>
          <w:fldChar w:fldCharType="end"/>
        </w:r>
      </w:hyperlink>
    </w:p>
    <w:p w14:paraId="45D21CFC" w14:textId="7173E098"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7" w:history="1">
        <w:r w:rsidR="00B92859" w:rsidRPr="00B92859">
          <w:rPr>
            <w:rStyle w:val="Kpr"/>
            <w:rFonts w:ascii="Times New Roman" w:hAnsi="Times New Roman" w:cs="Times New Roman"/>
            <w:b/>
            <w:bCs/>
            <w:noProof/>
            <w:sz w:val="24"/>
            <w:szCs w:val="24"/>
          </w:rPr>
          <w:t>Tablo 17</w:t>
        </w:r>
        <w:r w:rsidR="00B92859" w:rsidRPr="00B92859">
          <w:rPr>
            <w:rStyle w:val="Kpr"/>
            <w:rFonts w:ascii="Times New Roman" w:eastAsia="Times New Roman" w:hAnsi="Times New Roman" w:cs="Times New Roman"/>
            <w:noProof/>
            <w:sz w:val="24"/>
            <w:szCs w:val="24"/>
          </w:rPr>
          <w:t xml:space="preserve"> Bölümde Öğretim Elemanı Başına Düşen Öğrenci Sayısı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_Toc49160497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72</w:t>
        </w:r>
        <w:r w:rsidR="00B92859" w:rsidRPr="00B92859">
          <w:rPr>
            <w:rFonts w:ascii="Times New Roman" w:hAnsi="Times New Roman" w:cs="Times New Roman"/>
            <w:noProof/>
            <w:webHidden/>
            <w:sz w:val="24"/>
            <w:szCs w:val="24"/>
          </w:rPr>
          <w:fldChar w:fldCharType="end"/>
        </w:r>
      </w:hyperlink>
    </w:p>
    <w:p w14:paraId="28AEC44B" w14:textId="04F8E378"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8" w:history="1">
        <w:r w:rsidR="00B92859" w:rsidRPr="00B92859">
          <w:rPr>
            <w:rStyle w:val="Kpr"/>
            <w:rFonts w:ascii="Times New Roman" w:hAnsi="Times New Roman" w:cs="Times New Roman"/>
            <w:b/>
            <w:bCs/>
            <w:noProof/>
            <w:sz w:val="24"/>
            <w:szCs w:val="24"/>
          </w:rPr>
          <w:t>Tablo 18</w:t>
        </w:r>
        <w:r w:rsidR="00B92859" w:rsidRPr="00B92859">
          <w:rPr>
            <w:rStyle w:val="Kpr"/>
            <w:rFonts w:ascii="Times New Roman" w:eastAsia="Times New Roman" w:hAnsi="Times New Roman" w:cs="Times New Roman"/>
            <w:noProof/>
            <w:sz w:val="24"/>
            <w:szCs w:val="24"/>
          </w:rPr>
          <w:t xml:space="preserve"> Öğretim Kadrosunun Ders Yükü Dağılım</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_Toc49160498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73</w:t>
        </w:r>
        <w:r w:rsidR="00B92859" w:rsidRPr="00B92859">
          <w:rPr>
            <w:rFonts w:ascii="Times New Roman" w:hAnsi="Times New Roman" w:cs="Times New Roman"/>
            <w:noProof/>
            <w:webHidden/>
            <w:sz w:val="24"/>
            <w:szCs w:val="24"/>
          </w:rPr>
          <w:fldChar w:fldCharType="end"/>
        </w:r>
      </w:hyperlink>
    </w:p>
    <w:p w14:paraId="53AD356E" w14:textId="06027FCB"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499" w:history="1">
        <w:r w:rsidR="00B92859" w:rsidRPr="00B92859">
          <w:rPr>
            <w:rStyle w:val="Kpr"/>
            <w:rFonts w:ascii="Times New Roman" w:hAnsi="Times New Roman" w:cs="Times New Roman"/>
            <w:b/>
            <w:noProof/>
            <w:sz w:val="24"/>
            <w:szCs w:val="24"/>
          </w:rPr>
          <w:t>Tablo 19</w:t>
        </w:r>
        <w:r w:rsidR="00B92859" w:rsidRPr="00B92859">
          <w:rPr>
            <w:rStyle w:val="Kpr"/>
            <w:rFonts w:ascii="Times New Roman" w:eastAsia="Times New Roman" w:hAnsi="Times New Roman" w:cs="Times New Roman"/>
            <w:bCs/>
            <w:noProof/>
            <w:sz w:val="24"/>
            <w:szCs w:val="24"/>
          </w:rPr>
          <w:t xml:space="preserve"> Öğretim Kadrosunun Haftalık Yük Özeti (saat)</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_Toc49160499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73</w:t>
        </w:r>
        <w:r w:rsidR="00B92859" w:rsidRPr="00B92859">
          <w:rPr>
            <w:rFonts w:ascii="Times New Roman" w:hAnsi="Times New Roman" w:cs="Times New Roman"/>
            <w:noProof/>
            <w:webHidden/>
            <w:sz w:val="24"/>
            <w:szCs w:val="24"/>
          </w:rPr>
          <w:fldChar w:fldCharType="end"/>
        </w:r>
      </w:hyperlink>
    </w:p>
    <w:p w14:paraId="36E7A20A" w14:textId="329C24AA"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500" w:history="1">
        <w:r w:rsidR="00B92859" w:rsidRPr="00B92859">
          <w:rPr>
            <w:rStyle w:val="Kpr"/>
            <w:rFonts w:ascii="Times New Roman" w:hAnsi="Times New Roman" w:cs="Times New Roman"/>
            <w:b/>
            <w:bCs/>
            <w:noProof/>
            <w:sz w:val="24"/>
            <w:szCs w:val="24"/>
          </w:rPr>
          <w:t>Tablo 20</w:t>
        </w:r>
        <w:r w:rsidR="00B92859" w:rsidRPr="00B92859">
          <w:rPr>
            <w:rStyle w:val="Kpr"/>
            <w:rFonts w:ascii="Times New Roman" w:eastAsia="Times New Roman" w:hAnsi="Times New Roman" w:cs="Times New Roman"/>
            <w:noProof/>
            <w:sz w:val="24"/>
            <w:szCs w:val="24"/>
          </w:rPr>
          <w:t xml:space="preserve"> Öğretim Kadrosunun Yayınları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_Toc49160500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74</w:t>
        </w:r>
        <w:r w:rsidR="00B92859" w:rsidRPr="00B92859">
          <w:rPr>
            <w:rFonts w:ascii="Times New Roman" w:hAnsi="Times New Roman" w:cs="Times New Roman"/>
            <w:noProof/>
            <w:webHidden/>
            <w:sz w:val="24"/>
            <w:szCs w:val="24"/>
          </w:rPr>
          <w:fldChar w:fldCharType="end"/>
        </w:r>
      </w:hyperlink>
    </w:p>
    <w:p w14:paraId="6F4034BE" w14:textId="035DFA7F"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501" w:history="1">
        <w:r w:rsidR="00B92859" w:rsidRPr="00B92859">
          <w:rPr>
            <w:rStyle w:val="Kpr"/>
            <w:rFonts w:ascii="Times New Roman" w:hAnsi="Times New Roman" w:cs="Times New Roman"/>
            <w:b/>
            <w:bCs/>
            <w:noProof/>
            <w:sz w:val="24"/>
            <w:szCs w:val="24"/>
          </w:rPr>
          <w:t>Tablo 21</w:t>
        </w:r>
        <w:r w:rsidR="00B92859" w:rsidRPr="00B92859">
          <w:rPr>
            <w:rStyle w:val="Kpr"/>
            <w:rFonts w:ascii="Times New Roman" w:eastAsia="Times New Roman" w:hAnsi="Times New Roman" w:cs="Times New Roman"/>
            <w:noProof/>
            <w:sz w:val="24"/>
            <w:szCs w:val="24"/>
          </w:rPr>
          <w:t xml:space="preserve"> Öğretim Kadrosunun Projeleri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_Toc49160501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75</w:t>
        </w:r>
        <w:r w:rsidR="00B92859" w:rsidRPr="00B92859">
          <w:rPr>
            <w:rFonts w:ascii="Times New Roman" w:hAnsi="Times New Roman" w:cs="Times New Roman"/>
            <w:noProof/>
            <w:webHidden/>
            <w:sz w:val="24"/>
            <w:szCs w:val="24"/>
          </w:rPr>
          <w:fldChar w:fldCharType="end"/>
        </w:r>
      </w:hyperlink>
    </w:p>
    <w:p w14:paraId="0D34586F" w14:textId="381BEDF5"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502" w:history="1">
        <w:r w:rsidR="00B92859" w:rsidRPr="00B92859">
          <w:rPr>
            <w:rStyle w:val="Kpr"/>
            <w:rFonts w:ascii="Times New Roman" w:hAnsi="Times New Roman" w:cs="Times New Roman"/>
            <w:b/>
            <w:bCs/>
            <w:noProof/>
            <w:sz w:val="24"/>
            <w:szCs w:val="24"/>
          </w:rPr>
          <w:t>Tablo 22</w:t>
        </w:r>
        <w:r w:rsidR="00B92859" w:rsidRPr="00B92859">
          <w:rPr>
            <w:rStyle w:val="Kpr"/>
            <w:rFonts w:ascii="Times New Roman" w:eastAsia="Times New Roman" w:hAnsi="Times New Roman" w:cs="Times New Roman"/>
            <w:noProof/>
            <w:sz w:val="24"/>
            <w:szCs w:val="24"/>
          </w:rPr>
          <w:t xml:space="preserve"> Öğretim Kadrosunun Detay Analizi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_Toc49160502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75</w:t>
        </w:r>
        <w:r w:rsidR="00B92859" w:rsidRPr="00B92859">
          <w:rPr>
            <w:rFonts w:ascii="Times New Roman" w:hAnsi="Times New Roman" w:cs="Times New Roman"/>
            <w:noProof/>
            <w:webHidden/>
            <w:sz w:val="24"/>
            <w:szCs w:val="24"/>
          </w:rPr>
          <w:fldChar w:fldCharType="end"/>
        </w:r>
      </w:hyperlink>
    </w:p>
    <w:p w14:paraId="2C315418" w14:textId="55B9BD8C"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503" w:history="1">
        <w:r w:rsidR="00B92859" w:rsidRPr="00B92859">
          <w:rPr>
            <w:rStyle w:val="Kpr"/>
            <w:rFonts w:ascii="Times New Roman" w:hAnsi="Times New Roman" w:cs="Times New Roman"/>
            <w:b/>
            <w:bCs/>
            <w:noProof/>
            <w:sz w:val="24"/>
            <w:szCs w:val="24"/>
          </w:rPr>
          <w:t>Tablo 23</w:t>
        </w:r>
        <w:r w:rsidR="00B92859" w:rsidRPr="00B92859">
          <w:rPr>
            <w:rStyle w:val="Kpr"/>
            <w:rFonts w:ascii="Times New Roman" w:eastAsia="Times New Roman" w:hAnsi="Times New Roman" w:cs="Times New Roman"/>
            <w:noProof/>
            <w:sz w:val="24"/>
            <w:szCs w:val="24"/>
          </w:rPr>
          <w:t xml:space="preserve"> İdari Faaliyetlere Ait Organizasyon Şeması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_Toc49160503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94</w:t>
        </w:r>
        <w:r w:rsidR="00B92859" w:rsidRPr="00B92859">
          <w:rPr>
            <w:rFonts w:ascii="Times New Roman" w:hAnsi="Times New Roman" w:cs="Times New Roman"/>
            <w:noProof/>
            <w:webHidden/>
            <w:sz w:val="24"/>
            <w:szCs w:val="24"/>
          </w:rPr>
          <w:fldChar w:fldCharType="end"/>
        </w:r>
      </w:hyperlink>
    </w:p>
    <w:p w14:paraId="7B73F847" w14:textId="6E1CEFA3"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504" w:history="1">
        <w:r w:rsidR="00B92859" w:rsidRPr="00B92859">
          <w:rPr>
            <w:rStyle w:val="Kpr"/>
            <w:rFonts w:ascii="Times New Roman" w:hAnsi="Times New Roman" w:cs="Times New Roman"/>
            <w:b/>
            <w:bCs/>
            <w:noProof/>
            <w:sz w:val="24"/>
            <w:szCs w:val="24"/>
          </w:rPr>
          <w:t>Tablo 24</w:t>
        </w:r>
        <w:r w:rsidR="00B92859" w:rsidRPr="00B92859">
          <w:rPr>
            <w:rStyle w:val="Kpr"/>
            <w:rFonts w:ascii="Times New Roman" w:eastAsia="Times New Roman" w:hAnsi="Times New Roman" w:cs="Times New Roman"/>
            <w:noProof/>
            <w:sz w:val="24"/>
            <w:szCs w:val="24"/>
          </w:rPr>
          <w:t xml:space="preserve"> Akademik Faaliyetlere Ait Organizasyon Şeması</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_Toc49160504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95</w:t>
        </w:r>
        <w:r w:rsidR="00B92859" w:rsidRPr="00B92859">
          <w:rPr>
            <w:rFonts w:ascii="Times New Roman" w:hAnsi="Times New Roman" w:cs="Times New Roman"/>
            <w:noProof/>
            <w:webHidden/>
            <w:sz w:val="24"/>
            <w:szCs w:val="24"/>
          </w:rPr>
          <w:fldChar w:fldCharType="end"/>
        </w:r>
      </w:hyperlink>
    </w:p>
    <w:p w14:paraId="2B08BAA6" w14:textId="25C0D535"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505" w:history="1">
        <w:r w:rsidR="00B92859" w:rsidRPr="00B92859">
          <w:rPr>
            <w:rStyle w:val="Kpr"/>
            <w:rFonts w:ascii="Times New Roman" w:hAnsi="Times New Roman" w:cs="Times New Roman"/>
            <w:b/>
            <w:bCs/>
            <w:noProof/>
            <w:sz w:val="24"/>
            <w:szCs w:val="24"/>
          </w:rPr>
          <w:t>Tablo 25</w:t>
        </w:r>
        <w:r w:rsidR="00B92859" w:rsidRPr="00B92859">
          <w:rPr>
            <w:rStyle w:val="Kpr"/>
            <w:rFonts w:ascii="Times New Roman" w:hAnsi="Times New Roman" w:cs="Times New Roman"/>
            <w:noProof/>
            <w:sz w:val="24"/>
            <w:szCs w:val="24"/>
          </w:rPr>
          <w:t xml:space="preserve"> </w:t>
        </w:r>
        <w:r w:rsidR="00B92859" w:rsidRPr="00B92859">
          <w:rPr>
            <w:rStyle w:val="Kpr"/>
            <w:rFonts w:ascii="Times New Roman" w:eastAsia="Times New Roman" w:hAnsi="Times New Roman" w:cs="Times New Roman"/>
            <w:noProof/>
            <w:sz w:val="24"/>
            <w:szCs w:val="24"/>
          </w:rPr>
          <w:t>Program Çıktıları Matrisi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_Toc49160505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97</w:t>
        </w:r>
        <w:r w:rsidR="00B92859" w:rsidRPr="00B92859">
          <w:rPr>
            <w:rFonts w:ascii="Times New Roman" w:hAnsi="Times New Roman" w:cs="Times New Roman"/>
            <w:noProof/>
            <w:webHidden/>
            <w:sz w:val="24"/>
            <w:szCs w:val="24"/>
          </w:rPr>
          <w:fldChar w:fldCharType="end"/>
        </w:r>
      </w:hyperlink>
    </w:p>
    <w:p w14:paraId="08ED39B7" w14:textId="70CDAFE7" w:rsidR="00B92859" w:rsidRPr="00B92859" w:rsidRDefault="003913D8">
      <w:pPr>
        <w:pStyle w:val="ekillerTablosu"/>
        <w:tabs>
          <w:tab w:val="right" w:leader="dot" w:pos="9062"/>
        </w:tabs>
        <w:rPr>
          <w:rFonts w:ascii="Times New Roman" w:eastAsiaTheme="minorEastAsia" w:hAnsi="Times New Roman" w:cs="Times New Roman"/>
          <w:noProof/>
          <w:sz w:val="24"/>
          <w:szCs w:val="24"/>
        </w:rPr>
      </w:pPr>
      <w:hyperlink w:anchor="_Toc49160506" w:history="1">
        <w:r w:rsidR="00B92859" w:rsidRPr="00B92859">
          <w:rPr>
            <w:rStyle w:val="Kpr"/>
            <w:rFonts w:ascii="Times New Roman" w:hAnsi="Times New Roman" w:cs="Times New Roman"/>
            <w:b/>
            <w:bCs/>
            <w:noProof/>
            <w:sz w:val="24"/>
            <w:szCs w:val="24"/>
          </w:rPr>
          <w:t>Tablo 26</w:t>
        </w:r>
        <w:r w:rsidR="00B92859" w:rsidRPr="00B92859">
          <w:rPr>
            <w:rStyle w:val="Kpr"/>
            <w:rFonts w:ascii="Times New Roman" w:hAnsi="Times New Roman" w:cs="Times New Roman"/>
            <w:noProof/>
            <w:sz w:val="24"/>
            <w:szCs w:val="24"/>
          </w:rPr>
          <w:t xml:space="preserve"> </w:t>
        </w:r>
        <w:r w:rsidR="00B92859" w:rsidRPr="00B92859">
          <w:rPr>
            <w:rStyle w:val="Kpr"/>
            <w:rFonts w:ascii="Times New Roman" w:eastAsia="Times New Roman" w:hAnsi="Times New Roman" w:cs="Times New Roman"/>
            <w:noProof/>
            <w:sz w:val="24"/>
            <w:szCs w:val="24"/>
          </w:rPr>
          <w:t>Türkiye Yükseköğretim Yeterlilikler Çerçevesi (TYYÇ) ve Program Çıktısı (PÇ) İlişki Matrisi</w:t>
        </w:r>
        <w:r w:rsidR="00B92859" w:rsidRPr="00B92859">
          <w:rPr>
            <w:rFonts w:ascii="Times New Roman" w:hAnsi="Times New Roman" w:cs="Times New Roman"/>
            <w:noProof/>
            <w:webHidden/>
            <w:sz w:val="24"/>
            <w:szCs w:val="24"/>
          </w:rPr>
          <w:tab/>
        </w:r>
        <w:r w:rsidR="00B92859" w:rsidRPr="00B92859">
          <w:rPr>
            <w:rFonts w:ascii="Times New Roman" w:hAnsi="Times New Roman" w:cs="Times New Roman"/>
            <w:noProof/>
            <w:webHidden/>
            <w:sz w:val="24"/>
            <w:szCs w:val="24"/>
          </w:rPr>
          <w:fldChar w:fldCharType="begin"/>
        </w:r>
        <w:r w:rsidR="00B92859" w:rsidRPr="00B92859">
          <w:rPr>
            <w:rFonts w:ascii="Times New Roman" w:hAnsi="Times New Roman" w:cs="Times New Roman"/>
            <w:noProof/>
            <w:webHidden/>
            <w:sz w:val="24"/>
            <w:szCs w:val="24"/>
          </w:rPr>
          <w:instrText xml:space="preserve"> PAGEREF _Toc49160506 \h </w:instrText>
        </w:r>
        <w:r w:rsidR="00B92859" w:rsidRPr="00B92859">
          <w:rPr>
            <w:rFonts w:ascii="Times New Roman" w:hAnsi="Times New Roman" w:cs="Times New Roman"/>
            <w:noProof/>
            <w:webHidden/>
            <w:sz w:val="24"/>
            <w:szCs w:val="24"/>
          </w:rPr>
        </w:r>
        <w:r w:rsidR="00B92859" w:rsidRPr="00B92859">
          <w:rPr>
            <w:rFonts w:ascii="Times New Roman" w:hAnsi="Times New Roman" w:cs="Times New Roman"/>
            <w:noProof/>
            <w:webHidden/>
            <w:sz w:val="24"/>
            <w:szCs w:val="24"/>
          </w:rPr>
          <w:fldChar w:fldCharType="separate"/>
        </w:r>
        <w:r w:rsidR="00426D42">
          <w:rPr>
            <w:rFonts w:ascii="Times New Roman" w:hAnsi="Times New Roman" w:cs="Times New Roman"/>
            <w:noProof/>
            <w:webHidden/>
            <w:sz w:val="24"/>
            <w:szCs w:val="24"/>
          </w:rPr>
          <w:t>99</w:t>
        </w:r>
        <w:r w:rsidR="00B92859" w:rsidRPr="00B92859">
          <w:rPr>
            <w:rFonts w:ascii="Times New Roman" w:hAnsi="Times New Roman" w:cs="Times New Roman"/>
            <w:noProof/>
            <w:webHidden/>
            <w:sz w:val="24"/>
            <w:szCs w:val="24"/>
          </w:rPr>
          <w:fldChar w:fldCharType="end"/>
        </w:r>
      </w:hyperlink>
    </w:p>
    <w:p w14:paraId="7A123136" w14:textId="1AF2BC63" w:rsidR="000C761B" w:rsidRPr="000C761B" w:rsidRDefault="00402536" w:rsidP="000C761B">
      <w:pPr>
        <w:jc w:val="center"/>
        <w:rPr>
          <w:rFonts w:ascii="Times New Roman" w:hAnsi="Times New Roman" w:cs="Times New Roman"/>
          <w:b/>
          <w:bCs/>
          <w:sz w:val="24"/>
          <w:szCs w:val="24"/>
        </w:rPr>
      </w:pPr>
      <w:r w:rsidRPr="00B92859">
        <w:rPr>
          <w:rFonts w:ascii="Times New Roman" w:hAnsi="Times New Roman" w:cs="Times New Roman"/>
          <w:b/>
          <w:bCs/>
          <w:sz w:val="24"/>
          <w:szCs w:val="24"/>
        </w:rPr>
        <w:fldChar w:fldCharType="end"/>
      </w:r>
    </w:p>
    <w:p w14:paraId="5B80DF6A" w14:textId="5A47B452" w:rsidR="000C761B" w:rsidRDefault="000C761B">
      <w:pPr>
        <w:rPr>
          <w:rFonts w:ascii="CIDFont+F1" w:hAnsi="CIDFont+F1" w:cs="CIDFont+F1"/>
          <w:sz w:val="24"/>
          <w:szCs w:val="24"/>
        </w:rPr>
      </w:pPr>
      <w:r>
        <w:rPr>
          <w:rFonts w:ascii="CIDFont+F1" w:hAnsi="CIDFont+F1" w:cs="CIDFont+F1"/>
          <w:sz w:val="24"/>
          <w:szCs w:val="24"/>
        </w:rPr>
        <w:br w:type="page"/>
      </w:r>
    </w:p>
    <w:p w14:paraId="00000001" w14:textId="303B9D66" w:rsidR="007551B5" w:rsidRDefault="00E83B7C" w:rsidP="0067119F">
      <w:pPr>
        <w:pStyle w:val="Stil1"/>
      </w:pPr>
      <w:bookmarkStart w:id="1" w:name="_Toc49160388"/>
      <w:r>
        <w:lastRenderedPageBreak/>
        <w:t>GİRİŞ</w:t>
      </w:r>
      <w:bookmarkEnd w:id="1"/>
    </w:p>
    <w:p w14:paraId="00000002" w14:textId="77777777" w:rsidR="007551B5" w:rsidRDefault="00E83B7C">
      <w:pPr>
        <w:spacing w:line="360" w:lineRule="auto"/>
        <w:ind w:right="-284" w:firstLine="70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Türkiye ekonomisine ve toplumuna, entelektüel gelişim ve katkı sağlama, hem ulusal hem de uluslararası olarak saygın bir kurum olma </w:t>
      </w:r>
      <w:proofErr w:type="gramStart"/>
      <w:r>
        <w:rPr>
          <w:rFonts w:ascii="Times New Roman" w:eastAsia="Times New Roman" w:hAnsi="Times New Roman" w:cs="Times New Roman"/>
          <w:color w:val="222222"/>
          <w:sz w:val="24"/>
          <w:szCs w:val="24"/>
        </w:rPr>
        <w:t>vizyonuna</w:t>
      </w:r>
      <w:proofErr w:type="gramEnd"/>
      <w:r>
        <w:rPr>
          <w:rFonts w:ascii="Times New Roman" w:eastAsia="Times New Roman" w:hAnsi="Times New Roman" w:cs="Times New Roman"/>
          <w:color w:val="222222"/>
          <w:sz w:val="24"/>
          <w:szCs w:val="24"/>
        </w:rPr>
        <w:t xml:space="preserve"> sahip üniversitemiz bünyesindeki Mühendislik Fakültesi, Biyomühendislik Bölümü’ nün öz değerlendirme raporunun oluşturulması gereklilik içermektedir.</w:t>
      </w:r>
    </w:p>
    <w:p w14:paraId="00000003" w14:textId="6D520531" w:rsidR="007551B5" w:rsidRDefault="00E83B7C">
      <w:pPr>
        <w:spacing w:line="360" w:lineRule="auto"/>
        <w:ind w:right="-284" w:firstLine="70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Bu Öz Değerlendirme Raporu; Çanakkale Onsekiz Mart Üniversitesi, Mühendislik Fakültesi, Biyomühendislik Bölümü’nün kaliteli ve verimli eğitim verebilmesi, gelişmeleri takip edebilmesi için izlemesi gereken stratejileri değerlendirmek amacıyla hazırlanmıştır. Bu öz değerlendirme raporunda sorunlar ve eksikler incelenecek, sonuçlar değerlendirilecek ve gerekli düzeltmeler yapılarak raporlan</w:t>
      </w:r>
      <w:r w:rsidR="009E6553">
        <w:rPr>
          <w:rFonts w:ascii="Times New Roman" w:eastAsia="Times New Roman" w:hAnsi="Times New Roman" w:cs="Times New Roman"/>
          <w:color w:val="222222"/>
          <w:sz w:val="24"/>
          <w:szCs w:val="24"/>
        </w:rPr>
        <w:t>a</w:t>
      </w:r>
      <w:r>
        <w:rPr>
          <w:rFonts w:ascii="Times New Roman" w:eastAsia="Times New Roman" w:hAnsi="Times New Roman" w:cs="Times New Roman"/>
          <w:color w:val="222222"/>
          <w:sz w:val="24"/>
          <w:szCs w:val="24"/>
        </w:rPr>
        <w:t>caktır.</w:t>
      </w:r>
    </w:p>
    <w:p w14:paraId="00000004" w14:textId="77777777" w:rsidR="007551B5" w:rsidRDefault="00E83B7C" w:rsidP="0067119F">
      <w:pPr>
        <w:pStyle w:val="Stil2"/>
      </w:pPr>
      <w:bookmarkStart w:id="2" w:name="_Toc49160389"/>
      <w:r>
        <w:t>Amaç</w:t>
      </w:r>
      <w:bookmarkEnd w:id="2"/>
      <w:r>
        <w:t xml:space="preserve"> </w:t>
      </w:r>
    </w:p>
    <w:p w14:paraId="00000005" w14:textId="77777777" w:rsidR="007551B5" w:rsidRDefault="00E83B7C">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raporun temel amacı; bölümümüzün başarılı, bilimi takip eden öğrenciler yetiştirme politikası doğrultusunda öz değerlendirmede bulunarak tercih edilme yüzdesini artırabilmek ve üniversitemize önemli katkı sağlayabilmektedir. </w:t>
      </w:r>
    </w:p>
    <w:p w14:paraId="00000006" w14:textId="77777777" w:rsidR="007551B5" w:rsidRDefault="00E83B7C" w:rsidP="0067119F">
      <w:pPr>
        <w:pStyle w:val="Stil2"/>
      </w:pPr>
      <w:bookmarkStart w:id="3" w:name="_Toc49160390"/>
      <w:r>
        <w:t>Kapsam</w:t>
      </w:r>
      <w:bookmarkEnd w:id="3"/>
      <w:r>
        <w:t xml:space="preserve"> </w:t>
      </w:r>
    </w:p>
    <w:p w14:paraId="00000007" w14:textId="77777777" w:rsidR="007551B5" w:rsidRDefault="00E83B7C">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raporda sunulan bilgiler Çanakkale Onsekiz Mart Üniversitesi, Mühendislik Fakültesi, Biyomühendislik Bölümü örgün öğretim programlarını kapsamaktadır. Bu doküman öz değerlendirme komisyonu üyeleri tarafından tüm ayrıntılı incelemeler ve değerlendirmelerle hazırlanmıştır.</w:t>
      </w:r>
    </w:p>
    <w:p w14:paraId="00000008" w14:textId="77777777" w:rsidR="007551B5" w:rsidRDefault="00E83B7C" w:rsidP="0067119F">
      <w:pPr>
        <w:pStyle w:val="Stil2"/>
      </w:pPr>
      <w:bookmarkStart w:id="4" w:name="_Toc49160391"/>
      <w:r>
        <w:t>Uygulama Planı</w:t>
      </w:r>
      <w:bookmarkEnd w:id="4"/>
      <w:r>
        <w:t xml:space="preserve"> </w:t>
      </w:r>
    </w:p>
    <w:p w14:paraId="00000009" w14:textId="656C218C" w:rsidR="007551B5" w:rsidRDefault="00E83B7C">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Bölümümüzce yürütülen bu süreçte öncelikle alanında uzman öğretim elemanlarımız</w:t>
      </w:r>
      <w:r w:rsidR="009E6553">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bir öz değerlendirme komisyonu oluşturulmuştur. Ardından bu komisyon tüm gerekli bilgi ve önerileri temin ederek bu raporun hazırlanmasına katkı sunmuştur.</w:t>
      </w:r>
    </w:p>
    <w:p w14:paraId="0000000A" w14:textId="77777777" w:rsidR="007551B5" w:rsidRDefault="00E83B7C" w:rsidP="0067119F">
      <w:pPr>
        <w:pStyle w:val="Stil2"/>
      </w:pPr>
      <w:bookmarkStart w:id="5" w:name="_Toc49160392"/>
      <w:r>
        <w:t>Komisyon Üyeleri</w:t>
      </w:r>
      <w:bookmarkEnd w:id="5"/>
      <w:r>
        <w:t xml:space="preserve"> </w:t>
      </w:r>
    </w:p>
    <w:p w14:paraId="6DB16868"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--Prof. Dr. Mustafa Kemal SEZGİNTÜRK (Başkan)  </w:t>
      </w:r>
    </w:p>
    <w:p w14:paraId="49FF5631"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E-</w:t>
      </w:r>
      <w:proofErr w:type="gramStart"/>
      <w:r w:rsidRPr="00C01895">
        <w:rPr>
          <w:rFonts w:ascii="Times New Roman" w:eastAsia="Times New Roman" w:hAnsi="Times New Roman" w:cs="Times New Roman"/>
          <w:sz w:val="24"/>
          <w:szCs w:val="24"/>
        </w:rPr>
        <w:t>posta : msezginturk</w:t>
      </w:r>
      <w:proofErr w:type="gramEnd"/>
      <w:r w:rsidRPr="00C01895">
        <w:rPr>
          <w:rFonts w:ascii="Times New Roman" w:eastAsia="Times New Roman" w:hAnsi="Times New Roman" w:cs="Times New Roman"/>
          <w:sz w:val="24"/>
          <w:szCs w:val="24"/>
        </w:rPr>
        <w:t xml:space="preserve">@comu.edu.tr    </w:t>
      </w:r>
    </w:p>
    <w:p w14:paraId="639A6BBE"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w:t>
      </w:r>
      <w:proofErr w:type="gramStart"/>
      <w:r w:rsidRPr="00C01895">
        <w:rPr>
          <w:rFonts w:ascii="Times New Roman" w:eastAsia="Times New Roman" w:hAnsi="Times New Roman" w:cs="Times New Roman"/>
          <w:sz w:val="24"/>
          <w:szCs w:val="24"/>
        </w:rPr>
        <w:t>Telefon : 0</w:t>
      </w:r>
      <w:proofErr w:type="gramEnd"/>
      <w:r w:rsidRPr="00C01895">
        <w:rPr>
          <w:rFonts w:ascii="Times New Roman" w:eastAsia="Times New Roman" w:hAnsi="Times New Roman" w:cs="Times New Roman"/>
          <w:sz w:val="24"/>
          <w:szCs w:val="24"/>
        </w:rPr>
        <w:t xml:space="preserve"> (286) 218 00 18  Dahili: (1436)  </w:t>
      </w:r>
    </w:p>
    <w:p w14:paraId="36243EFA"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--Doç. Dr. Özgür ÖZAY (Üye) </w:t>
      </w:r>
    </w:p>
    <w:p w14:paraId="2790C654"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E-posta: ozgurozay@comu.edu.tr</w:t>
      </w:r>
    </w:p>
    <w:p w14:paraId="78153F42" w14:textId="270A575F"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lastRenderedPageBreak/>
        <w:t xml:space="preserve">       Telefon: 0 (286) 218 00 </w:t>
      </w:r>
      <w:proofErr w:type="gramStart"/>
      <w:r w:rsidRPr="00C01895">
        <w:rPr>
          <w:rFonts w:ascii="Times New Roman" w:eastAsia="Times New Roman" w:hAnsi="Times New Roman" w:cs="Times New Roman"/>
          <w:sz w:val="24"/>
          <w:szCs w:val="24"/>
        </w:rPr>
        <w:t>18  Dahili</w:t>
      </w:r>
      <w:proofErr w:type="gramEnd"/>
      <w:r w:rsidRPr="00C01895">
        <w:rPr>
          <w:rFonts w:ascii="Times New Roman" w:eastAsia="Times New Roman" w:hAnsi="Times New Roman" w:cs="Times New Roman"/>
          <w:sz w:val="24"/>
          <w:szCs w:val="24"/>
        </w:rPr>
        <w:t>: (</w:t>
      </w:r>
      <w:r w:rsidR="009E6553">
        <w:rPr>
          <w:rFonts w:ascii="Times New Roman" w:eastAsia="Times New Roman" w:hAnsi="Times New Roman" w:cs="Times New Roman"/>
          <w:sz w:val="24"/>
          <w:szCs w:val="24"/>
        </w:rPr>
        <w:t>1443)</w:t>
      </w:r>
    </w:p>
    <w:p w14:paraId="6228B066"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--Doç. Dr. Zikriye ÖZBEK (Üye) </w:t>
      </w:r>
    </w:p>
    <w:p w14:paraId="4E0428C6"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E-posta: zikriye@comu.edu.tr</w:t>
      </w:r>
    </w:p>
    <w:p w14:paraId="109D071A"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Telefon: 0 (286) 218 00 18 Dahili: (1448)</w:t>
      </w:r>
    </w:p>
    <w:p w14:paraId="73263BBF"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--Dr. Öğr. Üyesi Yavuz Emre ARSLAN </w:t>
      </w:r>
    </w:p>
    <w:p w14:paraId="1CCEFD48"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E posta: emre.arslan@comu.edu.tr</w:t>
      </w:r>
    </w:p>
    <w:p w14:paraId="4BD78667"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Telefon: 0 (286) 218 00 18 Dahili: (1452)</w:t>
      </w:r>
    </w:p>
    <w:p w14:paraId="264BEFB1"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w:t>
      </w:r>
      <w:proofErr w:type="spellStart"/>
      <w:proofErr w:type="gramStart"/>
      <w:r w:rsidRPr="00C01895">
        <w:rPr>
          <w:rFonts w:ascii="Times New Roman" w:eastAsia="Times New Roman" w:hAnsi="Times New Roman" w:cs="Times New Roman"/>
          <w:sz w:val="24"/>
          <w:szCs w:val="24"/>
        </w:rPr>
        <w:t>Dr.Öğr.Üyesi</w:t>
      </w:r>
      <w:proofErr w:type="spellEnd"/>
      <w:proofErr w:type="gramEnd"/>
      <w:r w:rsidRPr="00C01895">
        <w:rPr>
          <w:rFonts w:ascii="Times New Roman" w:eastAsia="Times New Roman" w:hAnsi="Times New Roman" w:cs="Times New Roman"/>
          <w:sz w:val="24"/>
          <w:szCs w:val="24"/>
        </w:rPr>
        <w:t xml:space="preserve"> Burcu ÖZCAN (Üye)  </w:t>
      </w:r>
    </w:p>
    <w:p w14:paraId="4A371DB6"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E-</w:t>
      </w:r>
      <w:proofErr w:type="gramStart"/>
      <w:r w:rsidRPr="00C01895">
        <w:rPr>
          <w:rFonts w:ascii="Times New Roman" w:eastAsia="Times New Roman" w:hAnsi="Times New Roman" w:cs="Times New Roman"/>
          <w:sz w:val="24"/>
          <w:szCs w:val="24"/>
        </w:rPr>
        <w:t>posta : burcuozcan</w:t>
      </w:r>
      <w:proofErr w:type="gramEnd"/>
      <w:r w:rsidRPr="00C01895">
        <w:rPr>
          <w:rFonts w:ascii="Times New Roman" w:eastAsia="Times New Roman" w:hAnsi="Times New Roman" w:cs="Times New Roman"/>
          <w:sz w:val="24"/>
          <w:szCs w:val="24"/>
        </w:rPr>
        <w:t xml:space="preserve">@comu.edu.tr    </w:t>
      </w:r>
    </w:p>
    <w:p w14:paraId="3F7BA2BD"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w:t>
      </w:r>
      <w:proofErr w:type="gramStart"/>
      <w:r w:rsidRPr="00C01895">
        <w:rPr>
          <w:rFonts w:ascii="Times New Roman" w:eastAsia="Times New Roman" w:hAnsi="Times New Roman" w:cs="Times New Roman"/>
          <w:sz w:val="24"/>
          <w:szCs w:val="24"/>
        </w:rPr>
        <w:t>Telefon : 0</w:t>
      </w:r>
      <w:proofErr w:type="gramEnd"/>
      <w:r w:rsidRPr="00C01895">
        <w:rPr>
          <w:rFonts w:ascii="Times New Roman" w:eastAsia="Times New Roman" w:hAnsi="Times New Roman" w:cs="Times New Roman"/>
          <w:sz w:val="24"/>
          <w:szCs w:val="24"/>
        </w:rPr>
        <w:t xml:space="preserve"> (286) 218 00 18  Dahili: (1466)    </w:t>
      </w:r>
    </w:p>
    <w:p w14:paraId="051EFB6A"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--Dr. Öğr. Üyesi Burçak DEMİRBAKAN</w:t>
      </w:r>
    </w:p>
    <w:p w14:paraId="109FC151" w14:textId="77777777" w:rsidR="00C01895" w:rsidRPr="00C01895" w:rsidRDefault="00C01895" w:rsidP="00C01895">
      <w:pPr>
        <w:spacing w:line="360" w:lineRule="auto"/>
        <w:ind w:right="-284" w:firstLine="708"/>
        <w:jc w:val="both"/>
        <w:rPr>
          <w:rFonts w:ascii="Times New Roman" w:eastAsia="Times New Roman" w:hAnsi="Times New Roman" w:cs="Times New Roman"/>
          <w:sz w:val="24"/>
          <w:szCs w:val="24"/>
        </w:rPr>
      </w:pPr>
      <w:r w:rsidRPr="00C01895">
        <w:rPr>
          <w:rFonts w:ascii="Times New Roman" w:eastAsia="Times New Roman" w:hAnsi="Times New Roman" w:cs="Times New Roman"/>
          <w:sz w:val="24"/>
          <w:szCs w:val="24"/>
        </w:rPr>
        <w:t xml:space="preserve">         E-posta: burcakdemirbakan@comu.edu.tr</w:t>
      </w:r>
    </w:p>
    <w:p w14:paraId="0000000E" w14:textId="5BC7EF8E" w:rsidR="007551B5" w:rsidRDefault="00C01895" w:rsidP="00C01895">
      <w:pPr>
        <w:spacing w:line="360" w:lineRule="auto"/>
        <w:ind w:right="-284" w:firstLine="708"/>
        <w:jc w:val="both"/>
        <w:rPr>
          <w:rFonts w:ascii="Times New Roman" w:eastAsia="Times New Roman" w:hAnsi="Times New Roman" w:cs="Times New Roman"/>
          <w:b/>
          <w:sz w:val="24"/>
          <w:szCs w:val="24"/>
        </w:rPr>
      </w:pPr>
      <w:r w:rsidRPr="00C01895">
        <w:rPr>
          <w:rFonts w:ascii="Times New Roman" w:eastAsia="Times New Roman" w:hAnsi="Times New Roman" w:cs="Times New Roman"/>
          <w:sz w:val="24"/>
          <w:szCs w:val="24"/>
        </w:rPr>
        <w:t xml:space="preserve">         Telefon: 0 (286) 218 00 18 Dahili: (1458)</w:t>
      </w:r>
    </w:p>
    <w:p w14:paraId="0000000F" w14:textId="77777777" w:rsidR="007551B5" w:rsidRDefault="00E83B7C" w:rsidP="0067119F">
      <w:pPr>
        <w:pStyle w:val="Stil1"/>
      </w:pPr>
      <w:bookmarkStart w:id="6" w:name="_Toc49160393"/>
      <w:r>
        <w:t>01. PROGRAMA AİT GENEL BİLGİLER VE GENEL ÖLÇÜTLER</w:t>
      </w:r>
      <w:bookmarkEnd w:id="6"/>
      <w:r>
        <w:t xml:space="preserve"> </w:t>
      </w:r>
    </w:p>
    <w:p w14:paraId="00000010" w14:textId="77777777" w:rsidR="007551B5" w:rsidRDefault="00E83B7C" w:rsidP="0067119F">
      <w:pPr>
        <w:pStyle w:val="Stil2"/>
      </w:pPr>
      <w:bookmarkStart w:id="7" w:name="_Toc49160394"/>
      <w:r>
        <w:t>01.1. Programın Kısa Tarihçesi ve Sahip Olduğu İmkanlar</w:t>
      </w:r>
      <w:bookmarkEnd w:id="7"/>
      <w:r>
        <w:t xml:space="preserve"> </w:t>
      </w:r>
    </w:p>
    <w:p w14:paraId="00000011" w14:textId="19DB6571" w:rsidR="007551B5" w:rsidRDefault="00E83B7C">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Temmuz 1992 tarihinde, 3837 sayılı kanunla kurulan Çanakkale Onsekiz Mart Üniversitesi, 1992-1993 Eğitim-Öğretim yılında Trakya Üniversitesi'nden devredilen Çanakkale Eğitim Fakültesi, Çanakkale Meslek Yüksekokulu ve Biga Meslek Yüksekokulu ile eğitim-öğretim hayatına başlamıştır. 1 Lisansüstü Eğitim Enstitüsü, 18 Fakülte, 4 Yüksekokul, 13 Meslek Yüksekokulu ile beraber üniversitemiz toplam 36 eğitim birimine ulaşmıştır. Bunların yanı sıra; 45 Araştırma ve Uygulama Merkezi de faal haldedir ve Türkiye’nin en iyi kütüphanelerinden birine sahiptir. Bölümümüzü bünyesinde bulunduran fakültemiz, mühendislik eğitiminde üst düzeye erişmek, mühendislik bilim ve teknolojisine katkıda yüksek standartlara sahip olmayı amaçlamaktadır. Fakültemiz Mühendislik-Mimarlık Fakültesi adıyla, 1995-1996 akademik yılında Bilgisayar Mühendisliği ile başladığı eğitim-öğretimine Gıda Mühendisliği, Jeoloji Mühendisliği, Jeofizik Mühendisliği, Çevre Mühendisliği, Harita Mühendisliği, Maden Mühendisliği, İnşaat Mühendisliği ve Biyomühendislik Bölümleri ile Terzioğlu Yerleşkesindeki binasında halihazırda devam etmektedir. 2012 yılında Fakültemizin adı Mühendislik Fakültesi </w:t>
      </w:r>
      <w:r>
        <w:rPr>
          <w:rFonts w:ascii="Times New Roman" w:eastAsia="Times New Roman" w:hAnsi="Times New Roman" w:cs="Times New Roman"/>
          <w:sz w:val="24"/>
          <w:szCs w:val="24"/>
        </w:rPr>
        <w:lastRenderedPageBreak/>
        <w:t xml:space="preserve">olarak değiştirilmiştir. Biyomühendislik </w:t>
      </w:r>
      <w:r w:rsidRPr="00763555">
        <w:rPr>
          <w:rFonts w:ascii="Times New Roman" w:eastAsia="Times New Roman" w:hAnsi="Times New Roman" w:cs="Times New Roman"/>
          <w:sz w:val="24"/>
          <w:szCs w:val="24"/>
        </w:rPr>
        <w:t xml:space="preserve">bölümü </w:t>
      </w:r>
      <w:r w:rsidR="00763555" w:rsidRPr="00763555">
        <w:rPr>
          <w:rFonts w:ascii="Times New Roman" w:eastAsia="Times New Roman" w:hAnsi="Times New Roman" w:cs="Times New Roman"/>
          <w:sz w:val="24"/>
          <w:szCs w:val="24"/>
        </w:rPr>
        <w:t>2012</w:t>
      </w:r>
      <w:r w:rsidR="007F33CC">
        <w:rPr>
          <w:rFonts w:ascii="Times New Roman" w:eastAsia="Times New Roman" w:hAnsi="Times New Roman" w:cs="Times New Roman"/>
          <w:sz w:val="24"/>
          <w:szCs w:val="24"/>
        </w:rPr>
        <w:t xml:space="preserve"> yılında</w:t>
      </w:r>
      <w:r w:rsidR="00763555" w:rsidRPr="00763555">
        <w:rPr>
          <w:rFonts w:ascii="Times New Roman" w:eastAsia="Times New Roman" w:hAnsi="Times New Roman" w:cs="Times New Roman"/>
          <w:sz w:val="24"/>
          <w:szCs w:val="24"/>
        </w:rPr>
        <w:t xml:space="preserve"> açılmıştır.</w:t>
      </w:r>
      <w:r w:rsidRPr="007635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İlk olarak 2018-2019 örgün eğitim-öğretim yılında 40+1 kişilik kontenjanıyla öğrenci alımı gerçekleştirilmiştir. 2019-2020 Akademik Yılı itibariyle kontenjan 50+2 olarak artırılmıştır. Bölümümüz 8 adet idari ve akademik personel ofisi ve 4 adet araştırma laboratuvarından oluşmaktadır. 2 adet derslik mevcut olup, bunların tamamında projeksiyon cihazı bulunmaktadır. Bölümümüzde bir adet toplantı salonu mevcut olup, ihtiyaca cevap verecek donanıma sahiptir. Fakültemiz konferans, seminer, panel, sunum gibi bilimsel faaliyetlerin gerçekleştirildiği bir konferans salonuna sahiptir. Bölümümüz ihtiyaç durumunda konferans salonunda</w:t>
      </w:r>
      <w:r w:rsidR="002679C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faydalanmaktadır. Konferans salonumuzda öğretim elemanlarımız haricinde, alanında uzman kişiler bilimsel çalışmalarını sergileme olanağı bulabilmektedir. Kampüs alanı içerisinde öğrencilerimizin ve çalışanlarımızın hijyenik koşullarda öğle ve akşam yemeklerini yiyebilecekleri bir adet yemekhane mevcuttur. Ayrıca öğrencilerimiz Terzioğlu yerleşkesinde bulunan kütüphane imkan</w:t>
      </w:r>
      <w:r w:rsidR="002679C5">
        <w:rPr>
          <w:rFonts w:ascii="Times New Roman" w:eastAsia="Times New Roman" w:hAnsi="Times New Roman" w:cs="Times New Roman"/>
          <w:sz w:val="24"/>
          <w:szCs w:val="24"/>
        </w:rPr>
        <w:t>ımızdan</w:t>
      </w:r>
      <w:r>
        <w:rPr>
          <w:rFonts w:ascii="Times New Roman" w:eastAsia="Times New Roman" w:hAnsi="Times New Roman" w:cs="Times New Roman"/>
          <w:sz w:val="24"/>
          <w:szCs w:val="24"/>
        </w:rPr>
        <w:t xml:space="preserve"> da faydalanabilmektedir.  </w:t>
      </w:r>
    </w:p>
    <w:p w14:paraId="00000012" w14:textId="48B3FAF7" w:rsidR="007551B5" w:rsidRDefault="00E83B7C">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Protein Mühendisliği Anabilim Dalı, Genetik Mühendisliği Anabilim Dalı, </w:t>
      </w:r>
      <w:proofErr w:type="spellStart"/>
      <w:r>
        <w:rPr>
          <w:rFonts w:ascii="Times New Roman" w:eastAsia="Times New Roman" w:hAnsi="Times New Roman" w:cs="Times New Roman"/>
          <w:sz w:val="24"/>
          <w:szCs w:val="24"/>
        </w:rPr>
        <w:t>Nanobiyoteknoloji</w:t>
      </w:r>
      <w:proofErr w:type="spellEnd"/>
      <w:r>
        <w:rPr>
          <w:rFonts w:ascii="Times New Roman" w:eastAsia="Times New Roman" w:hAnsi="Times New Roman" w:cs="Times New Roman"/>
          <w:sz w:val="24"/>
          <w:szCs w:val="24"/>
        </w:rPr>
        <w:t xml:space="preserve"> Mühendisliği Anabilim Dalı ve Doku Mühendisliği Anabilim Dalı olmak üzere dört ana bilim dalına ayrılmıştır.</w:t>
      </w:r>
    </w:p>
    <w:p w14:paraId="3BAFC3CD" w14:textId="77777777" w:rsidR="00C01895" w:rsidRDefault="00C01895">
      <w:pPr>
        <w:spacing w:line="360" w:lineRule="auto"/>
        <w:ind w:right="-284" w:firstLine="708"/>
        <w:jc w:val="both"/>
        <w:rPr>
          <w:rFonts w:ascii="Times New Roman" w:eastAsia="Times New Roman" w:hAnsi="Times New Roman" w:cs="Times New Roman"/>
          <w:sz w:val="24"/>
          <w:szCs w:val="24"/>
          <w:highlight w:val="yellow"/>
        </w:rPr>
      </w:pPr>
    </w:p>
    <w:p w14:paraId="00000013" w14:textId="77777777" w:rsidR="007551B5" w:rsidRDefault="00E83B7C" w:rsidP="0067119F">
      <w:pPr>
        <w:pStyle w:val="Stil2"/>
      </w:pPr>
      <w:bookmarkStart w:id="8" w:name="_Toc49160395"/>
      <w:r>
        <w:t>01.2. Programın Öğretim Yöntemi, Eğitim Dili ve Öğrenci Kabulü</w:t>
      </w:r>
      <w:bookmarkEnd w:id="8"/>
      <w:r>
        <w:t xml:space="preserve">  </w:t>
      </w:r>
    </w:p>
    <w:p w14:paraId="00000014" w14:textId="4D32E60F" w:rsidR="007551B5" w:rsidRDefault="00E83B7C">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Mühendislik Fakültesi bünyesinde bulunan Biyomühendislik bölümü hem özel hem kamu alanında iş </w:t>
      </w:r>
      <w:proofErr w:type="gramStart"/>
      <w:r>
        <w:rPr>
          <w:rFonts w:ascii="Times New Roman" w:eastAsia="Times New Roman" w:hAnsi="Times New Roman" w:cs="Times New Roman"/>
          <w:sz w:val="24"/>
          <w:szCs w:val="24"/>
        </w:rPr>
        <w:t>imkanı</w:t>
      </w:r>
      <w:proofErr w:type="gramEnd"/>
      <w:r>
        <w:rPr>
          <w:rFonts w:ascii="Times New Roman" w:eastAsia="Times New Roman" w:hAnsi="Times New Roman" w:cs="Times New Roman"/>
          <w:sz w:val="24"/>
          <w:szCs w:val="24"/>
        </w:rPr>
        <w:t xml:space="preserve"> sunan, üstün başarılı genç bilim insanlarının yetiştirilebilmesi için ivedilikle yüksek lisans ve doktora programlarının açılmasına yönelik çalışmaları sürdüren sekiz yarıyıllık tam zamanlı bir lisans bölümüdür. Yeni gelişmekte ve bu yüzden oldukça tercih edilmeye başla</w:t>
      </w:r>
      <w:r w:rsidR="0052707F">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mış olan Biyomühendislik bölümümüzde </w:t>
      </w:r>
      <w:r w:rsidR="0052707F">
        <w:rPr>
          <w:rFonts w:ascii="Times New Roman" w:eastAsia="Times New Roman" w:hAnsi="Times New Roman" w:cs="Times New Roman"/>
          <w:sz w:val="24"/>
          <w:szCs w:val="24"/>
        </w:rPr>
        <w:t>ö</w:t>
      </w:r>
      <w:r>
        <w:rPr>
          <w:rFonts w:ascii="Times New Roman" w:eastAsia="Times New Roman" w:hAnsi="Times New Roman" w:cs="Times New Roman"/>
          <w:sz w:val="24"/>
          <w:szCs w:val="24"/>
        </w:rPr>
        <w:t>rgün öğretim bulunmaktadır. Eğitim dili Türkçe’ dir. Öğrencilerimizin tercihine bağlı olarak İngilizce hazırlık dönemi de mevcuttur. Aynı zamanda mesleki yabancı dil dersi de bölüm müfredatında seçmeli ders olarak bulunmaktadır. Programımızın örgün öğretim programları ilk olarak 2018 yılında 40 kişilik kontenjan hakkına sahipti. 2019 yılında kontenjan hakkı 50’ ye çıkarılmış ve halen 50 kişilik örgün öğretim kontenjanıyla eğitim-öğretime devam etmektedir. Biyomühendislik bölümü yeni ÖSYM sınav yönetmeliğine göre 2018 YKS sistemine göre SAY puan türünden 255,81507 puan ve üzeri alan öğrencilerini kabul etm</w:t>
      </w:r>
      <w:r w:rsidR="0052707F">
        <w:rPr>
          <w:rFonts w:ascii="Times New Roman" w:eastAsia="Times New Roman" w:hAnsi="Times New Roman" w:cs="Times New Roman"/>
          <w:sz w:val="24"/>
          <w:szCs w:val="24"/>
        </w:rPr>
        <w:t>iştir</w:t>
      </w:r>
      <w:r>
        <w:rPr>
          <w:rFonts w:ascii="Times New Roman" w:eastAsia="Times New Roman" w:hAnsi="Times New Roman" w:cs="Times New Roman"/>
          <w:sz w:val="24"/>
          <w:szCs w:val="24"/>
        </w:rPr>
        <w:t>. 201</w:t>
      </w:r>
      <w:r w:rsidR="0052707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YKS sistemine göre SAY puan türünden 264,29862 puan ve üzeri alan öğrencilerini kabul etm</w:t>
      </w:r>
      <w:r w:rsidR="0052707F">
        <w:rPr>
          <w:rFonts w:ascii="Times New Roman" w:eastAsia="Times New Roman" w:hAnsi="Times New Roman" w:cs="Times New Roman"/>
          <w:sz w:val="24"/>
          <w:szCs w:val="24"/>
        </w:rPr>
        <w:t>iştir</w:t>
      </w:r>
      <w:r>
        <w:rPr>
          <w:rFonts w:ascii="Times New Roman" w:eastAsia="Times New Roman" w:hAnsi="Times New Roman" w:cs="Times New Roman"/>
          <w:sz w:val="24"/>
          <w:szCs w:val="24"/>
        </w:rPr>
        <w:t xml:space="preserve">. Biyomühendislik bölümüne kaydolan öğrenciler, </w:t>
      </w:r>
      <w:r>
        <w:rPr>
          <w:rFonts w:ascii="Times New Roman" w:eastAsia="Times New Roman" w:hAnsi="Times New Roman" w:cs="Times New Roman"/>
          <w:sz w:val="24"/>
          <w:szCs w:val="24"/>
        </w:rPr>
        <w:lastRenderedPageBreak/>
        <w:t xml:space="preserve">bölümden mezun olabilmek için öngörülen müfredattaki tüm dersleri almak zorundadırlar. Öğrencilerimizin 30 iş günü zorunlu staj yapmaları gerekmektedir. </w:t>
      </w:r>
    </w:p>
    <w:p w14:paraId="00000015" w14:textId="77777777" w:rsidR="007551B5" w:rsidRDefault="00E83B7C" w:rsidP="0067119F">
      <w:pPr>
        <w:pStyle w:val="Stil2"/>
      </w:pPr>
      <w:bookmarkStart w:id="9" w:name="_Toc49160396"/>
      <w:r>
        <w:t>01.3. Programın İdari Yapısı Öğretim Kadrosu</w:t>
      </w:r>
      <w:bookmarkEnd w:id="9"/>
      <w:r>
        <w:t xml:space="preserve"> </w:t>
      </w:r>
    </w:p>
    <w:p w14:paraId="00000016" w14:textId="4D4EC0D7" w:rsidR="007551B5" w:rsidRDefault="00E83B7C">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Biyomühendislik bölümümüzde kadrolu olarak görev yapan </w:t>
      </w:r>
      <w:r w:rsidR="0052707F">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Profesör, 2 Doçent, 3 Doktor Öğretim Üyesi ve 3 Araştırma Görevlisi bulunmaktadır. Aynı zamanda bölümümüz Protein Mühendisliği Anabilim Dalı, Genetik Mühendisliği Anabilim Dalı, </w:t>
      </w:r>
      <w:proofErr w:type="spellStart"/>
      <w:r>
        <w:rPr>
          <w:rFonts w:ascii="Times New Roman" w:eastAsia="Times New Roman" w:hAnsi="Times New Roman" w:cs="Times New Roman"/>
          <w:sz w:val="24"/>
          <w:szCs w:val="24"/>
        </w:rPr>
        <w:t>Nanobiyoteknoloji</w:t>
      </w:r>
      <w:proofErr w:type="spellEnd"/>
      <w:r>
        <w:rPr>
          <w:rFonts w:ascii="Times New Roman" w:eastAsia="Times New Roman" w:hAnsi="Times New Roman" w:cs="Times New Roman"/>
          <w:sz w:val="24"/>
          <w:szCs w:val="24"/>
        </w:rPr>
        <w:t xml:space="preserve"> Mühendisliği Anabilim Dalı ve Doku Mühendisliği Anabilim Dalı olmak üzere dört ana bilim dallarından oluşmaktadır. </w:t>
      </w:r>
    </w:p>
    <w:p w14:paraId="00000019" w14:textId="2EB2D996" w:rsidR="007551B5" w:rsidRPr="00402536" w:rsidRDefault="00E83B7C" w:rsidP="00402536">
      <w:pPr>
        <w:spacing w:line="360" w:lineRule="auto"/>
        <w:ind w:right="-284" w:firstLine="708"/>
        <w:jc w:val="both"/>
        <w:rPr>
          <w:rStyle w:val="Vurgu"/>
          <w:rFonts w:ascii="Times New Roman" w:eastAsia="Times New Roman" w:hAnsi="Times New Roman" w:cs="Times New Roman"/>
          <w:i w:val="0"/>
          <w:iCs w:val="0"/>
          <w:sz w:val="24"/>
          <w:szCs w:val="24"/>
        </w:rPr>
      </w:pPr>
      <w:r>
        <w:rPr>
          <w:rFonts w:ascii="Times New Roman" w:eastAsia="Times New Roman" w:hAnsi="Times New Roman" w:cs="Times New Roman"/>
          <w:sz w:val="24"/>
          <w:szCs w:val="24"/>
        </w:rPr>
        <w:t xml:space="preserve">Biyomühendislik Bölümü’ne ait öğretim kadrosunun mevcut durumuna yönelik detaylı bilgiler aşağıdaki </w:t>
      </w:r>
      <w:proofErr w:type="spellStart"/>
      <w:r>
        <w:rPr>
          <w:rFonts w:ascii="Times New Roman" w:eastAsia="Times New Roman" w:hAnsi="Times New Roman" w:cs="Times New Roman"/>
          <w:sz w:val="24"/>
          <w:szCs w:val="24"/>
        </w:rPr>
        <w:t>tablolalarda</w:t>
      </w:r>
      <w:proofErr w:type="spellEnd"/>
      <w:r>
        <w:rPr>
          <w:rFonts w:ascii="Times New Roman" w:eastAsia="Times New Roman" w:hAnsi="Times New Roman" w:cs="Times New Roman"/>
          <w:sz w:val="24"/>
          <w:szCs w:val="24"/>
        </w:rPr>
        <w:t xml:space="preserve"> bilgilerinize sunulmuştur.</w:t>
      </w:r>
    </w:p>
    <w:p w14:paraId="0000001A" w14:textId="064F3C5A" w:rsidR="007551B5" w:rsidRPr="00A11B03" w:rsidRDefault="00A11B03" w:rsidP="00A11B03">
      <w:pPr>
        <w:pStyle w:val="ResimYazs"/>
        <w:keepNext/>
        <w:rPr>
          <w:rStyle w:val="Vurgu"/>
          <w:rFonts w:ascii="Times New Roman" w:hAnsi="Times New Roman" w:cs="Times New Roman"/>
          <w:b/>
          <w:bCs/>
          <w:color w:val="auto"/>
          <w:sz w:val="22"/>
          <w:szCs w:val="22"/>
        </w:rPr>
      </w:pPr>
      <w:bookmarkStart w:id="10" w:name="_Toc49160481"/>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1</w:t>
      </w:r>
      <w:r w:rsidRPr="00A11B03">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xml:space="preserve"> </w:t>
      </w:r>
      <w:r w:rsidR="00E83B7C" w:rsidRPr="00A11B03">
        <w:rPr>
          <w:rStyle w:val="Vurgu"/>
          <w:rFonts w:ascii="Times New Roman" w:hAnsi="Times New Roman" w:cs="Times New Roman"/>
          <w:color w:val="auto"/>
          <w:sz w:val="22"/>
          <w:szCs w:val="22"/>
        </w:rPr>
        <w:t>Bölümdeki Öğretim Elemanlarının Dağılımı</w:t>
      </w:r>
      <w:bookmarkEnd w:id="10"/>
    </w:p>
    <w:tbl>
      <w:tblPr>
        <w:tblStyle w:val="a"/>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598"/>
        <w:gridCol w:w="570"/>
        <w:gridCol w:w="564"/>
        <w:gridCol w:w="567"/>
        <w:gridCol w:w="613"/>
        <w:gridCol w:w="574"/>
        <w:gridCol w:w="514"/>
        <w:gridCol w:w="590"/>
        <w:gridCol w:w="544"/>
        <w:gridCol w:w="567"/>
        <w:gridCol w:w="567"/>
        <w:gridCol w:w="567"/>
      </w:tblGrid>
      <w:tr w:rsidR="007551B5" w14:paraId="59CC492A" w14:textId="77777777">
        <w:tc>
          <w:tcPr>
            <w:tcW w:w="1529" w:type="dxa"/>
          </w:tcPr>
          <w:p w14:paraId="0000001B" w14:textId="77777777" w:rsidR="007551B5" w:rsidRDefault="00E83B7C">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Akademik Unvan</w:t>
            </w:r>
          </w:p>
        </w:tc>
        <w:tc>
          <w:tcPr>
            <w:tcW w:w="6835" w:type="dxa"/>
            <w:gridSpan w:val="12"/>
          </w:tcPr>
          <w:p w14:paraId="0000001C"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Yaş Grupları</w:t>
            </w:r>
          </w:p>
        </w:tc>
      </w:tr>
      <w:tr w:rsidR="007551B5" w14:paraId="0D1FB4E4" w14:textId="77777777">
        <w:tc>
          <w:tcPr>
            <w:tcW w:w="1529" w:type="dxa"/>
          </w:tcPr>
          <w:p w14:paraId="00000028"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1732" w:type="dxa"/>
            <w:gridSpan w:val="3"/>
          </w:tcPr>
          <w:p w14:paraId="00000029"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&lt;30</w:t>
            </w:r>
          </w:p>
        </w:tc>
        <w:tc>
          <w:tcPr>
            <w:tcW w:w="1754" w:type="dxa"/>
            <w:gridSpan w:val="3"/>
          </w:tcPr>
          <w:p w14:paraId="0000002C"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30-39</w:t>
            </w:r>
          </w:p>
        </w:tc>
        <w:tc>
          <w:tcPr>
            <w:tcW w:w="1648" w:type="dxa"/>
            <w:gridSpan w:val="3"/>
          </w:tcPr>
          <w:p w14:paraId="0000002F"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40-49</w:t>
            </w:r>
          </w:p>
        </w:tc>
        <w:tc>
          <w:tcPr>
            <w:tcW w:w="1701" w:type="dxa"/>
            <w:gridSpan w:val="3"/>
          </w:tcPr>
          <w:p w14:paraId="00000032"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50-59</w:t>
            </w:r>
          </w:p>
        </w:tc>
      </w:tr>
      <w:tr w:rsidR="007551B5" w14:paraId="146B4022" w14:textId="77777777">
        <w:tc>
          <w:tcPr>
            <w:tcW w:w="1529" w:type="dxa"/>
          </w:tcPr>
          <w:p w14:paraId="00000035"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98" w:type="dxa"/>
          </w:tcPr>
          <w:p w14:paraId="00000036"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570" w:type="dxa"/>
          </w:tcPr>
          <w:p w14:paraId="00000037"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564" w:type="dxa"/>
          </w:tcPr>
          <w:p w14:paraId="00000038" w14:textId="77777777" w:rsidR="007551B5" w:rsidRDefault="007551B5">
            <w:pPr>
              <w:spacing w:line="360" w:lineRule="auto"/>
              <w:ind w:right="-284"/>
              <w:jc w:val="both"/>
              <w:rPr>
                <w:rFonts w:ascii="Times New Roman" w:eastAsia="Times New Roman" w:hAnsi="Times New Roman" w:cs="Times New Roman"/>
                <w:b/>
                <w:sz w:val="24"/>
                <w:szCs w:val="24"/>
              </w:rPr>
            </w:pPr>
          </w:p>
        </w:tc>
        <w:tc>
          <w:tcPr>
            <w:tcW w:w="567" w:type="dxa"/>
          </w:tcPr>
          <w:p w14:paraId="00000039"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613" w:type="dxa"/>
          </w:tcPr>
          <w:p w14:paraId="0000003A"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574" w:type="dxa"/>
          </w:tcPr>
          <w:p w14:paraId="0000003B" w14:textId="77777777" w:rsidR="007551B5" w:rsidRDefault="007551B5">
            <w:pPr>
              <w:spacing w:line="360" w:lineRule="auto"/>
              <w:ind w:right="-284"/>
              <w:jc w:val="both"/>
              <w:rPr>
                <w:rFonts w:ascii="Times New Roman" w:eastAsia="Times New Roman" w:hAnsi="Times New Roman" w:cs="Times New Roman"/>
                <w:b/>
                <w:sz w:val="24"/>
                <w:szCs w:val="24"/>
              </w:rPr>
            </w:pPr>
          </w:p>
        </w:tc>
        <w:tc>
          <w:tcPr>
            <w:tcW w:w="514" w:type="dxa"/>
          </w:tcPr>
          <w:p w14:paraId="0000003C"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590" w:type="dxa"/>
          </w:tcPr>
          <w:p w14:paraId="0000003D"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544" w:type="dxa"/>
          </w:tcPr>
          <w:p w14:paraId="0000003E" w14:textId="77777777" w:rsidR="007551B5" w:rsidRDefault="007551B5">
            <w:pPr>
              <w:spacing w:line="360" w:lineRule="auto"/>
              <w:ind w:right="-284"/>
              <w:jc w:val="both"/>
              <w:rPr>
                <w:rFonts w:ascii="Times New Roman" w:eastAsia="Times New Roman" w:hAnsi="Times New Roman" w:cs="Times New Roman"/>
                <w:b/>
                <w:sz w:val="24"/>
                <w:szCs w:val="24"/>
              </w:rPr>
            </w:pPr>
          </w:p>
        </w:tc>
        <w:tc>
          <w:tcPr>
            <w:tcW w:w="567" w:type="dxa"/>
          </w:tcPr>
          <w:p w14:paraId="0000003F"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567" w:type="dxa"/>
          </w:tcPr>
          <w:p w14:paraId="00000040"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567" w:type="dxa"/>
          </w:tcPr>
          <w:p w14:paraId="00000041" w14:textId="77777777" w:rsidR="007551B5" w:rsidRDefault="007551B5">
            <w:pPr>
              <w:spacing w:line="360" w:lineRule="auto"/>
              <w:ind w:right="-284"/>
              <w:jc w:val="both"/>
              <w:rPr>
                <w:rFonts w:ascii="Times New Roman" w:eastAsia="Times New Roman" w:hAnsi="Times New Roman" w:cs="Times New Roman"/>
                <w:sz w:val="24"/>
                <w:szCs w:val="24"/>
              </w:rPr>
            </w:pPr>
          </w:p>
        </w:tc>
      </w:tr>
      <w:tr w:rsidR="007551B5" w14:paraId="71881FC1" w14:textId="77777777">
        <w:tc>
          <w:tcPr>
            <w:tcW w:w="1529" w:type="dxa"/>
          </w:tcPr>
          <w:p w14:paraId="00000042"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w:t>
            </w:r>
          </w:p>
        </w:tc>
        <w:tc>
          <w:tcPr>
            <w:tcW w:w="598" w:type="dxa"/>
          </w:tcPr>
          <w:p w14:paraId="00000043"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0" w:type="dxa"/>
          </w:tcPr>
          <w:p w14:paraId="00000044"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4" w:type="dxa"/>
          </w:tcPr>
          <w:p w14:paraId="00000045"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46"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613" w:type="dxa"/>
          </w:tcPr>
          <w:p w14:paraId="00000047"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4" w:type="dxa"/>
          </w:tcPr>
          <w:p w14:paraId="00000048"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14" w:type="dxa"/>
          </w:tcPr>
          <w:p w14:paraId="00000049"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90" w:type="dxa"/>
          </w:tcPr>
          <w:p w14:paraId="0000004A"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4" w:type="dxa"/>
          </w:tcPr>
          <w:p w14:paraId="0000004B"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4C"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4D"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4E" w14:textId="77777777" w:rsidR="007551B5" w:rsidRDefault="007551B5">
            <w:pPr>
              <w:spacing w:line="360" w:lineRule="auto"/>
              <w:ind w:right="-284"/>
              <w:jc w:val="both"/>
              <w:rPr>
                <w:rFonts w:ascii="Times New Roman" w:eastAsia="Times New Roman" w:hAnsi="Times New Roman" w:cs="Times New Roman"/>
                <w:sz w:val="24"/>
                <w:szCs w:val="24"/>
              </w:rPr>
            </w:pPr>
          </w:p>
        </w:tc>
      </w:tr>
      <w:tr w:rsidR="007551B5" w14:paraId="0E37334A" w14:textId="77777777">
        <w:tc>
          <w:tcPr>
            <w:tcW w:w="1529" w:type="dxa"/>
          </w:tcPr>
          <w:p w14:paraId="0000004F"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Doç. Dr.</w:t>
            </w:r>
          </w:p>
        </w:tc>
        <w:tc>
          <w:tcPr>
            <w:tcW w:w="598" w:type="dxa"/>
          </w:tcPr>
          <w:p w14:paraId="00000050"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0" w:type="dxa"/>
          </w:tcPr>
          <w:p w14:paraId="00000051"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4" w:type="dxa"/>
          </w:tcPr>
          <w:p w14:paraId="00000052"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53"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613" w:type="dxa"/>
          </w:tcPr>
          <w:p w14:paraId="00000054"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4" w:type="dxa"/>
          </w:tcPr>
          <w:p w14:paraId="00000055"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14" w:type="dxa"/>
          </w:tcPr>
          <w:p w14:paraId="00000056"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90" w:type="dxa"/>
          </w:tcPr>
          <w:p w14:paraId="00000057"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4" w:type="dxa"/>
          </w:tcPr>
          <w:p w14:paraId="00000058"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59"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5A"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5B" w14:textId="77777777" w:rsidR="007551B5" w:rsidRDefault="007551B5">
            <w:pPr>
              <w:spacing w:line="360" w:lineRule="auto"/>
              <w:ind w:right="-284"/>
              <w:jc w:val="both"/>
              <w:rPr>
                <w:rFonts w:ascii="Times New Roman" w:eastAsia="Times New Roman" w:hAnsi="Times New Roman" w:cs="Times New Roman"/>
                <w:sz w:val="24"/>
                <w:szCs w:val="24"/>
              </w:rPr>
            </w:pPr>
          </w:p>
        </w:tc>
      </w:tr>
      <w:tr w:rsidR="007551B5" w14:paraId="76B7613E" w14:textId="77777777">
        <w:tc>
          <w:tcPr>
            <w:tcW w:w="1529" w:type="dxa"/>
          </w:tcPr>
          <w:p w14:paraId="0000005C"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w:t>
            </w:r>
          </w:p>
        </w:tc>
        <w:tc>
          <w:tcPr>
            <w:tcW w:w="598" w:type="dxa"/>
          </w:tcPr>
          <w:p w14:paraId="0000005D"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0" w:type="dxa"/>
          </w:tcPr>
          <w:p w14:paraId="0000005E"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4" w:type="dxa"/>
          </w:tcPr>
          <w:p w14:paraId="0000005F"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60"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3" w:type="dxa"/>
          </w:tcPr>
          <w:p w14:paraId="00000061"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4" w:type="dxa"/>
          </w:tcPr>
          <w:p w14:paraId="00000062"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14" w:type="dxa"/>
          </w:tcPr>
          <w:p w14:paraId="00000063"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90" w:type="dxa"/>
          </w:tcPr>
          <w:p w14:paraId="00000064"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44" w:type="dxa"/>
          </w:tcPr>
          <w:p w14:paraId="00000065"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66"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67"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68" w14:textId="77777777" w:rsidR="007551B5" w:rsidRDefault="007551B5">
            <w:pPr>
              <w:spacing w:line="360" w:lineRule="auto"/>
              <w:ind w:right="-284"/>
              <w:jc w:val="both"/>
              <w:rPr>
                <w:rFonts w:ascii="Times New Roman" w:eastAsia="Times New Roman" w:hAnsi="Times New Roman" w:cs="Times New Roman"/>
                <w:sz w:val="24"/>
                <w:szCs w:val="24"/>
              </w:rPr>
            </w:pPr>
          </w:p>
        </w:tc>
      </w:tr>
      <w:tr w:rsidR="007551B5" w14:paraId="741A6CAC" w14:textId="77777777">
        <w:tc>
          <w:tcPr>
            <w:tcW w:w="1529" w:type="dxa"/>
          </w:tcPr>
          <w:p w14:paraId="00000069"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Arş. Gör.</w:t>
            </w:r>
          </w:p>
        </w:tc>
        <w:tc>
          <w:tcPr>
            <w:tcW w:w="598" w:type="dxa"/>
          </w:tcPr>
          <w:p w14:paraId="0000006A"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0" w:type="dxa"/>
          </w:tcPr>
          <w:p w14:paraId="0000006B"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4" w:type="dxa"/>
          </w:tcPr>
          <w:p w14:paraId="0000006C"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6D"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613" w:type="dxa"/>
          </w:tcPr>
          <w:p w14:paraId="0000006E"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4" w:type="dxa"/>
          </w:tcPr>
          <w:p w14:paraId="0000006F"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14" w:type="dxa"/>
          </w:tcPr>
          <w:p w14:paraId="00000070"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90" w:type="dxa"/>
          </w:tcPr>
          <w:p w14:paraId="00000071"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44" w:type="dxa"/>
          </w:tcPr>
          <w:p w14:paraId="00000072"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73"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74"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075" w14:textId="77777777" w:rsidR="007551B5" w:rsidRDefault="007551B5">
            <w:pPr>
              <w:spacing w:line="360" w:lineRule="auto"/>
              <w:ind w:right="-284"/>
              <w:jc w:val="both"/>
              <w:rPr>
                <w:rFonts w:ascii="Times New Roman" w:eastAsia="Times New Roman" w:hAnsi="Times New Roman" w:cs="Times New Roman"/>
                <w:sz w:val="24"/>
                <w:szCs w:val="24"/>
              </w:rPr>
            </w:pPr>
          </w:p>
        </w:tc>
      </w:tr>
    </w:tbl>
    <w:p w14:paraId="1CC45EF3" w14:textId="77777777" w:rsidR="00C67A51" w:rsidRDefault="00C67A51" w:rsidP="00A11B03">
      <w:pPr>
        <w:pStyle w:val="ResimYazs"/>
        <w:rPr>
          <w:rFonts w:ascii="Times New Roman" w:hAnsi="Times New Roman" w:cs="Times New Roman"/>
          <w:b/>
          <w:bCs/>
          <w:i w:val="0"/>
          <w:iCs w:val="0"/>
          <w:color w:val="auto"/>
          <w:sz w:val="22"/>
          <w:szCs w:val="22"/>
        </w:rPr>
      </w:pPr>
    </w:p>
    <w:p w14:paraId="52BE0668" w14:textId="0B5E3E76" w:rsidR="0067119F" w:rsidRDefault="00A11B03" w:rsidP="00A11B03">
      <w:pPr>
        <w:pStyle w:val="ResimYazs"/>
        <w:rPr>
          <w:rStyle w:val="Vurgu"/>
          <w:rFonts w:ascii="Times New Roman" w:hAnsi="Times New Roman" w:cs="Times New Roman"/>
          <w:color w:val="auto"/>
          <w:sz w:val="22"/>
          <w:szCs w:val="22"/>
        </w:rPr>
      </w:pPr>
      <w:bookmarkStart w:id="11" w:name="_Toc49160482"/>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2</w:t>
      </w:r>
      <w:r w:rsidRPr="00A11B03">
        <w:rPr>
          <w:rFonts w:ascii="Times New Roman" w:hAnsi="Times New Roman" w:cs="Times New Roman"/>
          <w:b/>
          <w:bCs/>
          <w:i w:val="0"/>
          <w:iCs w:val="0"/>
          <w:color w:val="auto"/>
          <w:sz w:val="22"/>
          <w:szCs w:val="22"/>
        </w:rPr>
        <w:fldChar w:fldCharType="end"/>
      </w:r>
      <w:r w:rsidRPr="00A11B03">
        <w:rPr>
          <w:rStyle w:val="Vurgu"/>
          <w:rFonts w:ascii="Times New Roman" w:hAnsi="Times New Roman" w:cs="Times New Roman"/>
          <w:color w:val="auto"/>
          <w:sz w:val="22"/>
          <w:szCs w:val="22"/>
        </w:rPr>
        <w:t xml:space="preserve"> </w:t>
      </w:r>
      <w:r w:rsidR="0067119F" w:rsidRPr="00A11B03">
        <w:rPr>
          <w:rStyle w:val="Vurgu"/>
          <w:rFonts w:ascii="Times New Roman" w:hAnsi="Times New Roman" w:cs="Times New Roman"/>
          <w:color w:val="auto"/>
          <w:sz w:val="22"/>
          <w:szCs w:val="22"/>
        </w:rPr>
        <w:t xml:space="preserve">Sözleşmeye Esas Görev Tanımı Kapsamında Akademik Unvanlara Göre Olması Gereken Minimum </w:t>
      </w:r>
      <w:sdt>
        <w:sdtPr>
          <w:rPr>
            <w:rStyle w:val="Vurgu"/>
            <w:rFonts w:ascii="Times New Roman" w:hAnsi="Times New Roman" w:cs="Times New Roman"/>
            <w:color w:val="auto"/>
            <w:sz w:val="22"/>
            <w:szCs w:val="22"/>
          </w:rPr>
          <w:tag w:val="goog_rdk_0"/>
          <w:id w:val="-2026626213"/>
        </w:sdtPr>
        <w:sdtEndPr>
          <w:rPr>
            <w:rStyle w:val="Vurgu"/>
          </w:rPr>
        </w:sdtEndPr>
        <w:sdtContent/>
      </w:sdt>
      <w:r w:rsidR="0067119F" w:rsidRPr="00A11B03">
        <w:rPr>
          <w:rStyle w:val="Vurgu"/>
          <w:rFonts w:ascii="Times New Roman" w:hAnsi="Times New Roman" w:cs="Times New Roman"/>
          <w:color w:val="auto"/>
          <w:sz w:val="22"/>
          <w:szCs w:val="22"/>
        </w:rPr>
        <w:t>Ders Yükü ve Mevcut Ders Yükü Dağılımları</w:t>
      </w:r>
      <w:bookmarkEnd w:id="11"/>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551"/>
        <w:gridCol w:w="1983"/>
        <w:gridCol w:w="1334"/>
        <w:gridCol w:w="1504"/>
      </w:tblGrid>
      <w:tr w:rsidR="005C5FED" w14:paraId="60E897A3" w14:textId="77777777" w:rsidTr="005C5FED">
        <w:trPr>
          <w:trHeight w:val="270"/>
        </w:trPr>
        <w:tc>
          <w:tcPr>
            <w:tcW w:w="1695" w:type="dxa"/>
            <w:vMerge w:val="restart"/>
          </w:tcPr>
          <w:p w14:paraId="5644268B" w14:textId="77777777" w:rsidR="005C5FED" w:rsidRDefault="005C5FED" w:rsidP="00380A18">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Akademik Unvan</w:t>
            </w:r>
          </w:p>
        </w:tc>
        <w:tc>
          <w:tcPr>
            <w:tcW w:w="2551" w:type="dxa"/>
            <w:vMerge w:val="restart"/>
          </w:tcPr>
          <w:p w14:paraId="0F8775D2" w14:textId="77777777" w:rsidR="005C5FED" w:rsidRDefault="005C5FED" w:rsidP="00380A18">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 </w:t>
            </w:r>
            <w:proofErr w:type="spellStart"/>
            <w:r>
              <w:rPr>
                <w:rFonts w:ascii="Times New Roman" w:eastAsia="Times New Roman" w:hAnsi="Times New Roman" w:cs="Times New Roman"/>
                <w:b/>
                <w:sz w:val="24"/>
                <w:szCs w:val="24"/>
              </w:rPr>
              <w:t>Soyad</w:t>
            </w:r>
            <w:proofErr w:type="spellEnd"/>
          </w:p>
        </w:tc>
        <w:tc>
          <w:tcPr>
            <w:tcW w:w="1983" w:type="dxa"/>
            <w:vMerge w:val="restart"/>
          </w:tcPr>
          <w:p w14:paraId="5ABFAC2A" w14:textId="77777777" w:rsidR="005C5FED" w:rsidRDefault="005C5FED" w:rsidP="00380A18">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Az</w:t>
            </w:r>
          </w:p>
        </w:tc>
        <w:tc>
          <w:tcPr>
            <w:tcW w:w="2838" w:type="dxa"/>
            <w:gridSpan w:val="2"/>
            <w:tcBorders>
              <w:bottom w:val="single" w:sz="4" w:space="0" w:color="auto"/>
            </w:tcBorders>
          </w:tcPr>
          <w:p w14:paraId="063CADEA" w14:textId="77777777" w:rsidR="005C5FED" w:rsidRDefault="005C5FED" w:rsidP="00380A18">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Mevcut Ders Yükü</w:t>
            </w:r>
          </w:p>
        </w:tc>
      </w:tr>
      <w:tr w:rsidR="005C5FED" w14:paraId="0A4619EB" w14:textId="77777777" w:rsidTr="005C5FED">
        <w:trPr>
          <w:trHeight w:val="280"/>
        </w:trPr>
        <w:tc>
          <w:tcPr>
            <w:tcW w:w="1695" w:type="dxa"/>
            <w:vMerge/>
          </w:tcPr>
          <w:p w14:paraId="560E39CE" w14:textId="77777777" w:rsidR="005C5FED" w:rsidRDefault="005C5FED" w:rsidP="00380A18">
            <w:pPr>
              <w:ind w:right="-284"/>
              <w:jc w:val="center"/>
              <w:rPr>
                <w:rFonts w:ascii="Times New Roman" w:eastAsia="Times New Roman" w:hAnsi="Times New Roman" w:cs="Times New Roman"/>
                <w:b/>
                <w:sz w:val="24"/>
                <w:szCs w:val="24"/>
              </w:rPr>
            </w:pPr>
          </w:p>
        </w:tc>
        <w:tc>
          <w:tcPr>
            <w:tcW w:w="2551" w:type="dxa"/>
            <w:vMerge/>
          </w:tcPr>
          <w:p w14:paraId="7ACC7BC2" w14:textId="77777777" w:rsidR="005C5FED" w:rsidRDefault="005C5FED" w:rsidP="00380A18">
            <w:pPr>
              <w:spacing w:line="360" w:lineRule="auto"/>
              <w:ind w:right="-284"/>
              <w:jc w:val="center"/>
              <w:rPr>
                <w:rFonts w:ascii="Times New Roman" w:eastAsia="Times New Roman" w:hAnsi="Times New Roman" w:cs="Times New Roman"/>
                <w:b/>
                <w:sz w:val="24"/>
                <w:szCs w:val="24"/>
              </w:rPr>
            </w:pPr>
          </w:p>
        </w:tc>
        <w:tc>
          <w:tcPr>
            <w:tcW w:w="1983" w:type="dxa"/>
            <w:vMerge/>
          </w:tcPr>
          <w:p w14:paraId="11B4BF36" w14:textId="77777777" w:rsidR="005C5FED" w:rsidRDefault="005C5FED" w:rsidP="00380A18">
            <w:pPr>
              <w:spacing w:line="360" w:lineRule="auto"/>
              <w:ind w:right="-284"/>
              <w:jc w:val="center"/>
              <w:rPr>
                <w:rFonts w:ascii="Times New Roman" w:eastAsia="Times New Roman" w:hAnsi="Times New Roman" w:cs="Times New Roman"/>
                <w:b/>
                <w:sz w:val="24"/>
                <w:szCs w:val="24"/>
              </w:rPr>
            </w:pPr>
          </w:p>
        </w:tc>
        <w:tc>
          <w:tcPr>
            <w:tcW w:w="1334" w:type="dxa"/>
            <w:tcBorders>
              <w:top w:val="single" w:sz="4" w:space="0" w:color="auto"/>
              <w:right w:val="single" w:sz="4" w:space="0" w:color="auto"/>
            </w:tcBorders>
          </w:tcPr>
          <w:p w14:paraId="5E18264D" w14:textId="77777777" w:rsidR="005C5FED" w:rsidRDefault="005C5FED" w:rsidP="00380A18">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2018-2019 </w:t>
            </w:r>
          </w:p>
          <w:p w14:paraId="5F822DD7" w14:textId="77777777" w:rsidR="005C5FED" w:rsidRDefault="005C5FED" w:rsidP="00380A18">
            <w:pPr>
              <w:spacing w:after="0"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Bahar</w:t>
            </w:r>
          </w:p>
        </w:tc>
        <w:tc>
          <w:tcPr>
            <w:tcW w:w="1504" w:type="dxa"/>
            <w:tcBorders>
              <w:top w:val="single" w:sz="4" w:space="0" w:color="auto"/>
              <w:right w:val="single" w:sz="4" w:space="0" w:color="auto"/>
            </w:tcBorders>
          </w:tcPr>
          <w:p w14:paraId="20257117" w14:textId="77777777" w:rsidR="005C5FED" w:rsidRDefault="005C5FED" w:rsidP="00380A18">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2019-2020</w:t>
            </w:r>
          </w:p>
          <w:p w14:paraId="57704CFB" w14:textId="77777777" w:rsidR="005C5FED" w:rsidRDefault="005C5FED" w:rsidP="00380A18">
            <w:pPr>
              <w:spacing w:after="0"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Güz</w:t>
            </w:r>
          </w:p>
        </w:tc>
      </w:tr>
      <w:tr w:rsidR="005C5FED" w14:paraId="01B5B1EB" w14:textId="77777777" w:rsidTr="005C5FED">
        <w:tc>
          <w:tcPr>
            <w:tcW w:w="1695" w:type="dxa"/>
          </w:tcPr>
          <w:p w14:paraId="3E5D12F4" w14:textId="77777777" w:rsidR="005C5FED" w:rsidRDefault="005C5FED" w:rsidP="00380A18">
            <w:pPr>
              <w:spacing w:line="360" w:lineRule="auto"/>
              <w:ind w:right="-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Prof.Dr</w:t>
            </w:r>
            <w:proofErr w:type="spellEnd"/>
            <w:r>
              <w:rPr>
                <w:rFonts w:ascii="Times New Roman" w:eastAsia="Times New Roman" w:hAnsi="Times New Roman" w:cs="Times New Roman"/>
                <w:sz w:val="24"/>
                <w:szCs w:val="24"/>
              </w:rPr>
              <w:t>.</w:t>
            </w:r>
          </w:p>
        </w:tc>
        <w:tc>
          <w:tcPr>
            <w:tcW w:w="2551" w:type="dxa"/>
          </w:tcPr>
          <w:p w14:paraId="13ACF887" w14:textId="77777777" w:rsidR="005C5FED" w:rsidRDefault="005C5FED" w:rsidP="00380A18">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Mustafa Kemal SEZGİNTÜRK</w:t>
            </w:r>
          </w:p>
        </w:tc>
        <w:tc>
          <w:tcPr>
            <w:tcW w:w="1983" w:type="dxa"/>
          </w:tcPr>
          <w:p w14:paraId="6DC71D5F"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34" w:type="dxa"/>
          </w:tcPr>
          <w:p w14:paraId="0ABEA68C"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04" w:type="dxa"/>
          </w:tcPr>
          <w:p w14:paraId="4F080507"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5C5FED" w14:paraId="3514F3CA" w14:textId="77777777" w:rsidTr="005C5FED">
        <w:tc>
          <w:tcPr>
            <w:tcW w:w="1695" w:type="dxa"/>
          </w:tcPr>
          <w:p w14:paraId="327725B7" w14:textId="77777777" w:rsidR="005C5FED" w:rsidRDefault="005C5FED" w:rsidP="00380A18">
            <w:pPr>
              <w:spacing w:line="360" w:lineRule="auto"/>
              <w:ind w:right="-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Doç.Dr</w:t>
            </w:r>
            <w:proofErr w:type="spellEnd"/>
            <w:r>
              <w:rPr>
                <w:rFonts w:ascii="Times New Roman" w:eastAsia="Times New Roman" w:hAnsi="Times New Roman" w:cs="Times New Roman"/>
                <w:sz w:val="24"/>
                <w:szCs w:val="24"/>
              </w:rPr>
              <w:t>.</w:t>
            </w:r>
          </w:p>
        </w:tc>
        <w:tc>
          <w:tcPr>
            <w:tcW w:w="2551" w:type="dxa"/>
          </w:tcPr>
          <w:p w14:paraId="1FEEB0CE" w14:textId="77777777" w:rsidR="005C5FED" w:rsidRDefault="005C5FED" w:rsidP="00380A18">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Özgür ÖZAY</w:t>
            </w:r>
          </w:p>
        </w:tc>
        <w:tc>
          <w:tcPr>
            <w:tcW w:w="1983" w:type="dxa"/>
          </w:tcPr>
          <w:p w14:paraId="230198B8"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4" w:type="dxa"/>
          </w:tcPr>
          <w:p w14:paraId="0F4C8212"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4" w:type="dxa"/>
          </w:tcPr>
          <w:p w14:paraId="05269B00"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C5FED" w14:paraId="35AE9817" w14:textId="77777777" w:rsidTr="005C5FED">
        <w:tc>
          <w:tcPr>
            <w:tcW w:w="1695" w:type="dxa"/>
          </w:tcPr>
          <w:p w14:paraId="7FD96D56" w14:textId="77777777" w:rsidR="005C5FED" w:rsidRDefault="005C5FED" w:rsidP="00380A18">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Doç. Dr.</w:t>
            </w:r>
          </w:p>
        </w:tc>
        <w:tc>
          <w:tcPr>
            <w:tcW w:w="2551" w:type="dxa"/>
          </w:tcPr>
          <w:p w14:paraId="53447E18" w14:textId="77777777" w:rsidR="005C5FED" w:rsidRDefault="005C5FED" w:rsidP="00380A18">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Zikriye ÖZBEK</w:t>
            </w:r>
          </w:p>
        </w:tc>
        <w:tc>
          <w:tcPr>
            <w:tcW w:w="1983" w:type="dxa"/>
          </w:tcPr>
          <w:p w14:paraId="05A63052"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4" w:type="dxa"/>
          </w:tcPr>
          <w:p w14:paraId="539865D9"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4" w:type="dxa"/>
          </w:tcPr>
          <w:p w14:paraId="1888082E"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C5FED" w14:paraId="69CFFE34" w14:textId="77777777" w:rsidTr="005C5FED">
        <w:tc>
          <w:tcPr>
            <w:tcW w:w="1695" w:type="dxa"/>
          </w:tcPr>
          <w:p w14:paraId="060D79DC" w14:textId="77777777" w:rsidR="005C5FED" w:rsidRDefault="005C5FED" w:rsidP="00380A18">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w:t>
            </w:r>
          </w:p>
        </w:tc>
        <w:tc>
          <w:tcPr>
            <w:tcW w:w="2551" w:type="dxa"/>
          </w:tcPr>
          <w:p w14:paraId="4E0895AF" w14:textId="77777777" w:rsidR="005C5FED" w:rsidRDefault="005C5FED" w:rsidP="00380A18">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Yavuz Emre ARSLAN</w:t>
            </w:r>
          </w:p>
        </w:tc>
        <w:tc>
          <w:tcPr>
            <w:tcW w:w="1983" w:type="dxa"/>
          </w:tcPr>
          <w:p w14:paraId="3A632D39"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4" w:type="dxa"/>
          </w:tcPr>
          <w:p w14:paraId="09CAA499"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04" w:type="dxa"/>
          </w:tcPr>
          <w:p w14:paraId="3E194099"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5C5FED" w14:paraId="55E7CF33" w14:textId="77777777" w:rsidTr="005C5FED">
        <w:tc>
          <w:tcPr>
            <w:tcW w:w="1695" w:type="dxa"/>
          </w:tcPr>
          <w:p w14:paraId="6B57FBD0" w14:textId="77777777" w:rsidR="005C5FED" w:rsidRDefault="005C5FED" w:rsidP="00380A18">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 Öğr. Üye.</w:t>
            </w:r>
          </w:p>
        </w:tc>
        <w:tc>
          <w:tcPr>
            <w:tcW w:w="2551" w:type="dxa"/>
          </w:tcPr>
          <w:p w14:paraId="29643C1F" w14:textId="77777777" w:rsidR="005C5FED" w:rsidRDefault="005C5FED" w:rsidP="00380A18">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Burcu ÖZCAN</w:t>
            </w:r>
          </w:p>
        </w:tc>
        <w:tc>
          <w:tcPr>
            <w:tcW w:w="1983" w:type="dxa"/>
          </w:tcPr>
          <w:p w14:paraId="056337EC"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4" w:type="dxa"/>
          </w:tcPr>
          <w:p w14:paraId="4A651739"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4" w:type="dxa"/>
          </w:tcPr>
          <w:p w14:paraId="2338D248"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C5FED" w14:paraId="4002F6AB" w14:textId="77777777" w:rsidTr="005C5FED">
        <w:tc>
          <w:tcPr>
            <w:tcW w:w="1695" w:type="dxa"/>
          </w:tcPr>
          <w:p w14:paraId="3904B676" w14:textId="77777777" w:rsidR="005C5FED" w:rsidRDefault="005C5FED" w:rsidP="00380A18">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w:t>
            </w:r>
          </w:p>
        </w:tc>
        <w:tc>
          <w:tcPr>
            <w:tcW w:w="2551" w:type="dxa"/>
          </w:tcPr>
          <w:p w14:paraId="04D8AC08" w14:textId="77777777" w:rsidR="005C5FED" w:rsidRDefault="005C5FED" w:rsidP="00380A18">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Burçak DEMİRBAKAN</w:t>
            </w:r>
          </w:p>
        </w:tc>
        <w:tc>
          <w:tcPr>
            <w:tcW w:w="1983" w:type="dxa"/>
          </w:tcPr>
          <w:p w14:paraId="074C563F"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4" w:type="dxa"/>
          </w:tcPr>
          <w:p w14:paraId="1695703A"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4" w:type="dxa"/>
          </w:tcPr>
          <w:p w14:paraId="7DFF2387" w14:textId="77777777" w:rsidR="005C5FED" w:rsidRDefault="005C5FED" w:rsidP="00380A18">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000000A1" w14:textId="01FA68BB" w:rsidR="007551B5" w:rsidRPr="00A11B03" w:rsidRDefault="00A11B03" w:rsidP="00A11B03">
      <w:pPr>
        <w:pStyle w:val="ResimYazs"/>
        <w:rPr>
          <w:rFonts w:ascii="Times New Roman" w:eastAsia="Times New Roman" w:hAnsi="Times New Roman" w:cs="Times New Roman"/>
          <w:i w:val="0"/>
          <w:iCs w:val="0"/>
          <w:color w:val="auto"/>
          <w:sz w:val="22"/>
          <w:szCs w:val="22"/>
        </w:rPr>
      </w:pPr>
      <w:bookmarkStart w:id="12" w:name="_Toc49160483"/>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3</w:t>
      </w:r>
      <w:r w:rsidRPr="00A11B03">
        <w:rPr>
          <w:rFonts w:ascii="Times New Roman" w:hAnsi="Times New Roman" w:cs="Times New Roman"/>
          <w:b/>
          <w:bCs/>
          <w:i w:val="0"/>
          <w:iCs w:val="0"/>
          <w:color w:val="auto"/>
          <w:sz w:val="22"/>
          <w:szCs w:val="22"/>
        </w:rPr>
        <w:fldChar w:fldCharType="end"/>
      </w:r>
      <w:r w:rsidRPr="00A11B03">
        <w:rPr>
          <w:rFonts w:ascii="Times New Roman" w:hAnsi="Times New Roman" w:cs="Times New Roman"/>
          <w:i w:val="0"/>
          <w:iCs w:val="0"/>
          <w:color w:val="auto"/>
          <w:sz w:val="22"/>
          <w:szCs w:val="22"/>
        </w:rPr>
        <w:t xml:space="preserve"> </w:t>
      </w:r>
      <w:r w:rsidR="00E83B7C" w:rsidRPr="00A11B03">
        <w:rPr>
          <w:rFonts w:ascii="Times New Roman" w:eastAsia="Times New Roman" w:hAnsi="Times New Roman" w:cs="Times New Roman"/>
          <w:i w:val="0"/>
          <w:iCs w:val="0"/>
          <w:color w:val="auto"/>
          <w:sz w:val="22"/>
          <w:szCs w:val="22"/>
        </w:rPr>
        <w:t>Öğretim Elemanı Başına Düşen Öğrenci Sayısı</w:t>
      </w:r>
      <w:bookmarkEnd w:id="12"/>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72"/>
      </w:tblGrid>
      <w:tr w:rsidR="007551B5" w14:paraId="4B85DB7A" w14:textId="77777777">
        <w:tc>
          <w:tcPr>
            <w:tcW w:w="4390" w:type="dxa"/>
          </w:tcPr>
          <w:p w14:paraId="000000A2" w14:textId="77777777" w:rsidR="007551B5" w:rsidRDefault="00E83B7C">
            <w:pPr>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Programda Aktif Kayıtlı Öğrenci Sayısı 92 / Programda Kadrosu Bulunan Öğretim Elemanı Sayısı 6</w:t>
            </w:r>
          </w:p>
        </w:tc>
        <w:tc>
          <w:tcPr>
            <w:tcW w:w="4672" w:type="dxa"/>
          </w:tcPr>
          <w:p w14:paraId="000000A3" w14:textId="77777777" w:rsidR="007551B5" w:rsidRDefault="007551B5">
            <w:pPr>
              <w:ind w:right="-284"/>
              <w:jc w:val="center"/>
              <w:rPr>
                <w:rFonts w:ascii="Times New Roman" w:eastAsia="Times New Roman" w:hAnsi="Times New Roman" w:cs="Times New Roman"/>
                <w:sz w:val="24"/>
                <w:szCs w:val="24"/>
              </w:rPr>
            </w:pPr>
          </w:p>
          <w:p w14:paraId="000000A4" w14:textId="77777777" w:rsidR="007551B5" w:rsidRDefault="00E83B7C">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14:paraId="000000A5" w14:textId="77777777" w:rsidR="007551B5" w:rsidRDefault="007551B5">
            <w:pPr>
              <w:ind w:right="-284"/>
              <w:jc w:val="center"/>
              <w:rPr>
                <w:rFonts w:ascii="Times New Roman" w:eastAsia="Times New Roman" w:hAnsi="Times New Roman" w:cs="Times New Roman"/>
                <w:sz w:val="24"/>
                <w:szCs w:val="24"/>
              </w:rPr>
            </w:pPr>
          </w:p>
        </w:tc>
      </w:tr>
    </w:tbl>
    <w:p w14:paraId="10CCCDFB" w14:textId="77777777" w:rsidR="00776A22" w:rsidRDefault="00776A22" w:rsidP="00A11B03">
      <w:pPr>
        <w:pStyle w:val="ResimYazs"/>
        <w:rPr>
          <w:rFonts w:ascii="Times New Roman" w:hAnsi="Times New Roman" w:cs="Times New Roman"/>
          <w:b/>
          <w:bCs/>
          <w:i w:val="0"/>
          <w:iCs w:val="0"/>
          <w:color w:val="auto"/>
          <w:sz w:val="22"/>
          <w:szCs w:val="22"/>
        </w:rPr>
      </w:pPr>
    </w:p>
    <w:p w14:paraId="000000A7" w14:textId="269D7B17" w:rsidR="007551B5" w:rsidRPr="00A11B03" w:rsidRDefault="00A11B03" w:rsidP="00A11B03">
      <w:pPr>
        <w:pStyle w:val="ResimYazs"/>
        <w:rPr>
          <w:rFonts w:ascii="Times New Roman" w:eastAsia="Times New Roman" w:hAnsi="Times New Roman" w:cs="Times New Roman"/>
          <w:i w:val="0"/>
          <w:iCs w:val="0"/>
          <w:color w:val="auto"/>
          <w:sz w:val="22"/>
          <w:szCs w:val="22"/>
        </w:rPr>
      </w:pPr>
      <w:bookmarkStart w:id="13" w:name="_Toc49160484"/>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4</w:t>
      </w:r>
      <w:r w:rsidRPr="00A11B03">
        <w:rPr>
          <w:rFonts w:ascii="Times New Roman" w:hAnsi="Times New Roman" w:cs="Times New Roman"/>
          <w:b/>
          <w:bCs/>
          <w:i w:val="0"/>
          <w:iCs w:val="0"/>
          <w:color w:val="auto"/>
          <w:sz w:val="22"/>
          <w:szCs w:val="22"/>
        </w:rPr>
        <w:fldChar w:fldCharType="end"/>
      </w:r>
      <w:r w:rsidR="00E83B7C" w:rsidRPr="00A11B03">
        <w:rPr>
          <w:rFonts w:ascii="Times New Roman" w:eastAsia="Times New Roman" w:hAnsi="Times New Roman" w:cs="Times New Roman"/>
          <w:i w:val="0"/>
          <w:iCs w:val="0"/>
          <w:color w:val="auto"/>
          <w:sz w:val="22"/>
          <w:szCs w:val="22"/>
        </w:rPr>
        <w:t xml:space="preserve"> Öğretim Elemanlarının Akademik Yayınlarına Yönelik İstatistikler</w:t>
      </w:r>
      <w:bookmarkEnd w:id="13"/>
    </w:p>
    <w:tbl>
      <w:tblPr>
        <w:tblStyle w:val="a2"/>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34"/>
        <w:gridCol w:w="1559"/>
        <w:gridCol w:w="1134"/>
        <w:gridCol w:w="1134"/>
        <w:gridCol w:w="1276"/>
        <w:gridCol w:w="1275"/>
        <w:gridCol w:w="1134"/>
      </w:tblGrid>
      <w:tr w:rsidR="00A21E2E" w14:paraId="1AAD3D9A" w14:textId="77777777" w:rsidTr="00015A64">
        <w:trPr>
          <w:trHeight w:val="1755"/>
        </w:trPr>
        <w:tc>
          <w:tcPr>
            <w:tcW w:w="1555" w:type="dxa"/>
          </w:tcPr>
          <w:p w14:paraId="6BF49F2A" w14:textId="77777777" w:rsidR="00A21E2E" w:rsidRPr="00F06352" w:rsidRDefault="00A21E2E" w:rsidP="00015A64">
            <w:pPr>
              <w:ind w:right="-284"/>
              <w:jc w:val="center"/>
              <w:rPr>
                <w:rFonts w:ascii="Times New Roman" w:eastAsia="Times New Roman" w:hAnsi="Times New Roman" w:cs="Times New Roman"/>
                <w:b/>
                <w:sz w:val="20"/>
                <w:szCs w:val="20"/>
              </w:rPr>
            </w:pPr>
          </w:p>
          <w:p w14:paraId="228AF908" w14:textId="77777777" w:rsidR="00A21E2E" w:rsidRPr="00F06352" w:rsidRDefault="00A21E2E" w:rsidP="00015A64">
            <w:pPr>
              <w:ind w:right="-284"/>
              <w:jc w:val="center"/>
              <w:rPr>
                <w:rFonts w:ascii="Times New Roman" w:eastAsia="Times New Roman" w:hAnsi="Times New Roman" w:cs="Times New Roman"/>
                <w:b/>
                <w:sz w:val="20"/>
                <w:szCs w:val="20"/>
              </w:rPr>
            </w:pPr>
          </w:p>
          <w:p w14:paraId="48807B9A"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Akademik</w:t>
            </w:r>
          </w:p>
          <w:p w14:paraId="041298AB"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Unvan </w:t>
            </w:r>
          </w:p>
          <w:p w14:paraId="587783CE"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Ad, </w:t>
            </w:r>
            <w:proofErr w:type="spellStart"/>
            <w:r w:rsidRPr="00F06352">
              <w:rPr>
                <w:rFonts w:ascii="Times New Roman" w:eastAsia="Times New Roman" w:hAnsi="Times New Roman" w:cs="Times New Roman"/>
                <w:b/>
                <w:sz w:val="20"/>
                <w:szCs w:val="20"/>
              </w:rPr>
              <w:t>Soyad</w:t>
            </w:r>
            <w:proofErr w:type="spellEnd"/>
          </w:p>
        </w:tc>
        <w:tc>
          <w:tcPr>
            <w:tcW w:w="1134" w:type="dxa"/>
          </w:tcPr>
          <w:p w14:paraId="7C084BB3"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Uluslararası +</w:t>
            </w:r>
          </w:p>
          <w:p w14:paraId="654D185F"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Ulusal </w:t>
            </w:r>
          </w:p>
          <w:p w14:paraId="59ACE893"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Hakemli Dergi, Kongre, Sempozyum </w:t>
            </w:r>
          </w:p>
          <w:p w14:paraId="5963371A"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vb. </w:t>
            </w:r>
          </w:p>
          <w:p w14:paraId="4E45C945"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Yayınlanan Makale,  </w:t>
            </w:r>
          </w:p>
          <w:p w14:paraId="66473A53"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Bildiri Sayısı</w:t>
            </w:r>
          </w:p>
        </w:tc>
        <w:tc>
          <w:tcPr>
            <w:tcW w:w="1559" w:type="dxa"/>
          </w:tcPr>
          <w:p w14:paraId="55956F52"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Uluslararası +</w:t>
            </w:r>
          </w:p>
          <w:p w14:paraId="60DC8F94"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Ulusal </w:t>
            </w:r>
          </w:p>
          <w:p w14:paraId="087D0519"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Hakemli Dergi, Kongre, Sempozyum </w:t>
            </w:r>
          </w:p>
          <w:p w14:paraId="3F394BE0"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vb. </w:t>
            </w:r>
          </w:p>
          <w:p w14:paraId="1420A845"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Yayınlanan Makale,  </w:t>
            </w:r>
          </w:p>
          <w:p w14:paraId="43E41504" w14:textId="77777777" w:rsidR="00A21E2E" w:rsidRPr="00F06352" w:rsidRDefault="00A21E2E" w:rsidP="00015A64">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Bildiri</w:t>
            </w:r>
          </w:p>
          <w:p w14:paraId="20070BE7" w14:textId="77777777" w:rsidR="00A21E2E" w:rsidRPr="00F06352" w:rsidRDefault="00A21E2E" w:rsidP="00015A64">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Sayısı</w:t>
            </w:r>
          </w:p>
          <w:p w14:paraId="49606167" w14:textId="77777777" w:rsidR="00A21E2E" w:rsidRPr="00F06352" w:rsidRDefault="00A21E2E" w:rsidP="00015A64">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(2019)</w:t>
            </w:r>
          </w:p>
        </w:tc>
        <w:tc>
          <w:tcPr>
            <w:tcW w:w="1134" w:type="dxa"/>
          </w:tcPr>
          <w:p w14:paraId="11858702" w14:textId="77777777" w:rsidR="00A21E2E" w:rsidRPr="00F06352" w:rsidRDefault="00A21E2E" w:rsidP="00015A64">
            <w:pPr>
              <w:spacing w:line="360" w:lineRule="auto"/>
              <w:ind w:right="-284"/>
              <w:jc w:val="center"/>
              <w:rPr>
                <w:rFonts w:ascii="Times New Roman" w:eastAsia="Times New Roman" w:hAnsi="Times New Roman" w:cs="Times New Roman"/>
                <w:b/>
                <w:sz w:val="20"/>
                <w:szCs w:val="20"/>
              </w:rPr>
            </w:pPr>
          </w:p>
          <w:p w14:paraId="4A99225B" w14:textId="77777777" w:rsidR="00A21E2E" w:rsidRPr="00F06352" w:rsidRDefault="00A21E2E" w:rsidP="00015A64">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Toplam</w:t>
            </w:r>
          </w:p>
          <w:p w14:paraId="6FC7D399" w14:textId="77777777" w:rsidR="00A21E2E" w:rsidRPr="00F06352" w:rsidRDefault="00A21E2E" w:rsidP="00015A64">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Atıf </w:t>
            </w:r>
          </w:p>
          <w:p w14:paraId="600D8CEA" w14:textId="77777777" w:rsidR="00A21E2E" w:rsidRPr="00F06352" w:rsidRDefault="00A21E2E" w:rsidP="00015A64">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Sayısı</w:t>
            </w:r>
          </w:p>
        </w:tc>
        <w:tc>
          <w:tcPr>
            <w:tcW w:w="1134" w:type="dxa"/>
          </w:tcPr>
          <w:p w14:paraId="02E3E26D" w14:textId="77777777" w:rsidR="00A21E2E" w:rsidRPr="00F06352" w:rsidRDefault="00A21E2E" w:rsidP="00015A64">
            <w:pPr>
              <w:ind w:right="-284"/>
              <w:jc w:val="center"/>
              <w:rPr>
                <w:rFonts w:ascii="Times New Roman" w:eastAsia="Times New Roman" w:hAnsi="Times New Roman" w:cs="Times New Roman"/>
                <w:b/>
                <w:sz w:val="20"/>
                <w:szCs w:val="20"/>
              </w:rPr>
            </w:pPr>
          </w:p>
          <w:p w14:paraId="7B7214E9"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2019</w:t>
            </w:r>
          </w:p>
          <w:p w14:paraId="62991A04"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Yılı</w:t>
            </w:r>
          </w:p>
          <w:p w14:paraId="26880776"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Toplam</w:t>
            </w:r>
          </w:p>
          <w:p w14:paraId="4B9304F2"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Atıf </w:t>
            </w:r>
          </w:p>
          <w:p w14:paraId="623191E7"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Sayısı</w:t>
            </w:r>
          </w:p>
        </w:tc>
        <w:tc>
          <w:tcPr>
            <w:tcW w:w="1276" w:type="dxa"/>
          </w:tcPr>
          <w:p w14:paraId="22B72A87"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Fen</w:t>
            </w:r>
          </w:p>
          <w:p w14:paraId="67E74E30"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Bilimleri Alanında </w:t>
            </w:r>
          </w:p>
          <w:p w14:paraId="2FAF7CC7"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ISI İndekslerine Giren </w:t>
            </w:r>
          </w:p>
          <w:p w14:paraId="7A52A300"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Dergilerde Aldıkları</w:t>
            </w:r>
          </w:p>
          <w:p w14:paraId="4F44267E"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Atıf Sayısı</w:t>
            </w:r>
          </w:p>
        </w:tc>
        <w:tc>
          <w:tcPr>
            <w:tcW w:w="1275" w:type="dxa"/>
          </w:tcPr>
          <w:p w14:paraId="04859468"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Fen Bilimleri Alanında</w:t>
            </w:r>
          </w:p>
          <w:p w14:paraId="139B0B16"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ISI İndekslerine Giren</w:t>
            </w:r>
          </w:p>
          <w:p w14:paraId="4AE053D1" w14:textId="77777777" w:rsidR="00B92859"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Dergilerde Aldıkları </w:t>
            </w:r>
          </w:p>
          <w:p w14:paraId="3E051266" w14:textId="0A3914D1"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Atıf Sayısı</w:t>
            </w:r>
          </w:p>
          <w:p w14:paraId="639FB0DD"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(2019)</w:t>
            </w:r>
          </w:p>
        </w:tc>
        <w:tc>
          <w:tcPr>
            <w:tcW w:w="1134" w:type="dxa"/>
          </w:tcPr>
          <w:p w14:paraId="0050F803" w14:textId="77777777" w:rsidR="00A21E2E" w:rsidRPr="00F06352" w:rsidRDefault="00A21E2E" w:rsidP="00015A64">
            <w:pPr>
              <w:ind w:right="-284"/>
              <w:jc w:val="center"/>
              <w:rPr>
                <w:rFonts w:ascii="Times New Roman" w:eastAsia="Times New Roman" w:hAnsi="Times New Roman" w:cs="Times New Roman"/>
                <w:b/>
                <w:sz w:val="20"/>
                <w:szCs w:val="20"/>
              </w:rPr>
            </w:pPr>
          </w:p>
          <w:p w14:paraId="3D4749E1"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Akademik Ders </w:t>
            </w:r>
          </w:p>
          <w:p w14:paraId="72EA1ED1" w14:textId="77777777" w:rsidR="00A21E2E" w:rsidRPr="00F06352" w:rsidRDefault="00A21E2E" w:rsidP="00015A64">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Kitabı ve Kitap Bölümleri</w:t>
            </w:r>
          </w:p>
        </w:tc>
      </w:tr>
      <w:tr w:rsidR="00A21E2E" w14:paraId="42AA5DFF" w14:textId="77777777" w:rsidTr="00015A64">
        <w:tc>
          <w:tcPr>
            <w:tcW w:w="1555" w:type="dxa"/>
          </w:tcPr>
          <w:p w14:paraId="0320F239"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Prof. Dr. </w:t>
            </w:r>
          </w:p>
          <w:p w14:paraId="21F92DCE"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Mustafa</w:t>
            </w:r>
          </w:p>
          <w:p w14:paraId="6F5EFB0C"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Kemal SEZGİNTÜRK</w:t>
            </w:r>
          </w:p>
        </w:tc>
        <w:tc>
          <w:tcPr>
            <w:tcW w:w="1134" w:type="dxa"/>
          </w:tcPr>
          <w:p w14:paraId="29D1E995"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239</w:t>
            </w:r>
          </w:p>
        </w:tc>
        <w:tc>
          <w:tcPr>
            <w:tcW w:w="1559" w:type="dxa"/>
          </w:tcPr>
          <w:p w14:paraId="74FAB418"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134" w:type="dxa"/>
          </w:tcPr>
          <w:p w14:paraId="50DBFB0C"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2318</w:t>
            </w:r>
          </w:p>
          <w:p w14:paraId="223ADECB"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134" w:type="dxa"/>
          </w:tcPr>
          <w:p w14:paraId="4781C6A5"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498 </w:t>
            </w:r>
          </w:p>
          <w:p w14:paraId="58AE8AEC"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276" w:type="dxa"/>
          </w:tcPr>
          <w:p w14:paraId="3B14578D"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1324</w:t>
            </w:r>
          </w:p>
        </w:tc>
        <w:tc>
          <w:tcPr>
            <w:tcW w:w="1275" w:type="dxa"/>
          </w:tcPr>
          <w:p w14:paraId="166F9192"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49</w:t>
            </w:r>
          </w:p>
        </w:tc>
        <w:tc>
          <w:tcPr>
            <w:tcW w:w="1134" w:type="dxa"/>
          </w:tcPr>
          <w:p w14:paraId="51303D3E"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15</w:t>
            </w:r>
          </w:p>
        </w:tc>
      </w:tr>
      <w:tr w:rsidR="00A21E2E" w14:paraId="5B46EAF0" w14:textId="77777777" w:rsidTr="00015A64">
        <w:tc>
          <w:tcPr>
            <w:tcW w:w="1555" w:type="dxa"/>
          </w:tcPr>
          <w:p w14:paraId="1CE4DDC0"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Doç. Dr. Özgür </w:t>
            </w:r>
          </w:p>
          <w:p w14:paraId="131BC7A0"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ÖZAY</w:t>
            </w:r>
          </w:p>
        </w:tc>
        <w:tc>
          <w:tcPr>
            <w:tcW w:w="1134" w:type="dxa"/>
          </w:tcPr>
          <w:p w14:paraId="2BC5F36F"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77</w:t>
            </w:r>
          </w:p>
        </w:tc>
        <w:tc>
          <w:tcPr>
            <w:tcW w:w="1559" w:type="dxa"/>
          </w:tcPr>
          <w:p w14:paraId="6418A68A"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34" w:type="dxa"/>
          </w:tcPr>
          <w:p w14:paraId="20B9E556"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2300 </w:t>
            </w:r>
          </w:p>
          <w:p w14:paraId="169FC89F"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134" w:type="dxa"/>
          </w:tcPr>
          <w:p w14:paraId="0AE02DF8"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271</w:t>
            </w:r>
          </w:p>
          <w:p w14:paraId="55502B08"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276" w:type="dxa"/>
          </w:tcPr>
          <w:p w14:paraId="7F8FA4A0"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1948</w:t>
            </w:r>
          </w:p>
        </w:tc>
        <w:tc>
          <w:tcPr>
            <w:tcW w:w="1275" w:type="dxa"/>
          </w:tcPr>
          <w:p w14:paraId="44AB7C58"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54</w:t>
            </w:r>
          </w:p>
        </w:tc>
        <w:tc>
          <w:tcPr>
            <w:tcW w:w="1134" w:type="dxa"/>
          </w:tcPr>
          <w:p w14:paraId="01CE1D4E"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r>
      <w:tr w:rsidR="00A21E2E" w14:paraId="71F38CE0" w14:textId="77777777" w:rsidTr="00015A64">
        <w:tc>
          <w:tcPr>
            <w:tcW w:w="1555" w:type="dxa"/>
          </w:tcPr>
          <w:p w14:paraId="4AAFDC78"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Doç. Dr. Zikriye </w:t>
            </w:r>
          </w:p>
          <w:p w14:paraId="57A9CBEC"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ÖZBEK</w:t>
            </w:r>
          </w:p>
        </w:tc>
        <w:tc>
          <w:tcPr>
            <w:tcW w:w="1134" w:type="dxa"/>
          </w:tcPr>
          <w:p w14:paraId="2800FEE4"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46</w:t>
            </w:r>
          </w:p>
        </w:tc>
        <w:tc>
          <w:tcPr>
            <w:tcW w:w="1559" w:type="dxa"/>
          </w:tcPr>
          <w:p w14:paraId="493F48B8"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Pr>
          <w:p w14:paraId="1BD59728" w14:textId="77777777" w:rsidR="00A21E2E"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241</w:t>
            </w:r>
          </w:p>
          <w:p w14:paraId="6C14AAFA"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Pr>
                <w:rFonts w:ascii="Times New Roman" w:eastAsia="Times New Roman" w:hAnsi="Times New Roman" w:cs="Times New Roman"/>
                <w:sz w:val="20"/>
                <w:szCs w:val="20"/>
              </w:rPr>
              <w:t xml:space="preserve">) </w:t>
            </w:r>
          </w:p>
        </w:tc>
        <w:tc>
          <w:tcPr>
            <w:tcW w:w="1134" w:type="dxa"/>
          </w:tcPr>
          <w:p w14:paraId="1A163F68" w14:textId="77777777" w:rsidR="00A21E2E"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w:t>
            </w:r>
          </w:p>
          <w:p w14:paraId="6FF023AA" w14:textId="38A218B4" w:rsidR="00015A64" w:rsidRPr="00F06352" w:rsidRDefault="00015A64"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Pr>
                <w:rFonts w:ascii="Times New Roman" w:eastAsia="Times New Roman" w:hAnsi="Times New Roman" w:cs="Times New Roman"/>
                <w:sz w:val="20"/>
                <w:szCs w:val="20"/>
              </w:rPr>
              <w:t>)</w:t>
            </w:r>
          </w:p>
        </w:tc>
        <w:tc>
          <w:tcPr>
            <w:tcW w:w="1276" w:type="dxa"/>
          </w:tcPr>
          <w:p w14:paraId="6A9531DB"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205</w:t>
            </w:r>
          </w:p>
        </w:tc>
        <w:tc>
          <w:tcPr>
            <w:tcW w:w="1275" w:type="dxa"/>
          </w:tcPr>
          <w:p w14:paraId="78A69D8F"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c>
          <w:tcPr>
            <w:tcW w:w="1134" w:type="dxa"/>
          </w:tcPr>
          <w:p w14:paraId="2AF77295"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r>
      <w:tr w:rsidR="00A21E2E" w14:paraId="34E94735" w14:textId="77777777" w:rsidTr="00015A64">
        <w:tc>
          <w:tcPr>
            <w:tcW w:w="1555" w:type="dxa"/>
          </w:tcPr>
          <w:p w14:paraId="277069E8"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Dr. Öğr. Üye. </w:t>
            </w:r>
          </w:p>
          <w:p w14:paraId="1E9BBEED"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Yavuz Emre ARSLAN</w:t>
            </w:r>
          </w:p>
        </w:tc>
        <w:tc>
          <w:tcPr>
            <w:tcW w:w="1134" w:type="dxa"/>
          </w:tcPr>
          <w:p w14:paraId="57F8552D"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52</w:t>
            </w:r>
          </w:p>
        </w:tc>
        <w:tc>
          <w:tcPr>
            <w:tcW w:w="1559" w:type="dxa"/>
          </w:tcPr>
          <w:p w14:paraId="6CE87956"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34" w:type="dxa"/>
          </w:tcPr>
          <w:p w14:paraId="2D83B7DA"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216</w:t>
            </w:r>
          </w:p>
          <w:p w14:paraId="3130F758"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134" w:type="dxa"/>
          </w:tcPr>
          <w:p w14:paraId="3E8DB9F2"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44</w:t>
            </w:r>
          </w:p>
          <w:p w14:paraId="5E233D9F"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276" w:type="dxa"/>
          </w:tcPr>
          <w:p w14:paraId="08FFEC42"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98</w:t>
            </w:r>
          </w:p>
        </w:tc>
        <w:tc>
          <w:tcPr>
            <w:tcW w:w="1275" w:type="dxa"/>
          </w:tcPr>
          <w:p w14:paraId="5D175E3E"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w:t>
            </w:r>
          </w:p>
        </w:tc>
        <w:tc>
          <w:tcPr>
            <w:tcW w:w="1134" w:type="dxa"/>
          </w:tcPr>
          <w:p w14:paraId="64874830"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3</w:t>
            </w:r>
          </w:p>
        </w:tc>
      </w:tr>
      <w:tr w:rsidR="00A21E2E" w14:paraId="13CE4A8F" w14:textId="77777777" w:rsidTr="00015A64">
        <w:tc>
          <w:tcPr>
            <w:tcW w:w="1555" w:type="dxa"/>
          </w:tcPr>
          <w:p w14:paraId="745D9A10"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Dr. Öğr. Üye. Burcu ÖZCAN</w:t>
            </w:r>
          </w:p>
        </w:tc>
        <w:tc>
          <w:tcPr>
            <w:tcW w:w="1134" w:type="dxa"/>
          </w:tcPr>
          <w:p w14:paraId="45EC4189"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18</w:t>
            </w:r>
          </w:p>
        </w:tc>
        <w:tc>
          <w:tcPr>
            <w:tcW w:w="1559" w:type="dxa"/>
          </w:tcPr>
          <w:p w14:paraId="139B0A00"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34" w:type="dxa"/>
          </w:tcPr>
          <w:p w14:paraId="3DDB64B0" w14:textId="77777777" w:rsidR="00A21E2E"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67</w:t>
            </w:r>
          </w:p>
          <w:p w14:paraId="24B280BE"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Pr>
                <w:rFonts w:ascii="Times New Roman" w:eastAsia="Times New Roman" w:hAnsi="Times New Roman" w:cs="Times New Roman"/>
                <w:sz w:val="20"/>
                <w:szCs w:val="20"/>
              </w:rPr>
              <w:t xml:space="preserve">) </w:t>
            </w:r>
          </w:p>
        </w:tc>
        <w:tc>
          <w:tcPr>
            <w:tcW w:w="1134" w:type="dxa"/>
          </w:tcPr>
          <w:p w14:paraId="0575CFD9" w14:textId="77777777" w:rsidR="00A21E2E"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5</w:t>
            </w:r>
          </w:p>
          <w:p w14:paraId="6F01B377" w14:textId="6F39507C" w:rsidR="00015A64" w:rsidRPr="00F06352" w:rsidRDefault="00015A64"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Pr>
                <w:rFonts w:ascii="Times New Roman" w:eastAsia="Times New Roman" w:hAnsi="Times New Roman" w:cs="Times New Roman"/>
                <w:sz w:val="20"/>
                <w:szCs w:val="20"/>
              </w:rPr>
              <w:t>)</w:t>
            </w:r>
          </w:p>
        </w:tc>
        <w:tc>
          <w:tcPr>
            <w:tcW w:w="1276" w:type="dxa"/>
          </w:tcPr>
          <w:p w14:paraId="2F4ED025"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67</w:t>
            </w:r>
          </w:p>
        </w:tc>
        <w:tc>
          <w:tcPr>
            <w:tcW w:w="1275" w:type="dxa"/>
          </w:tcPr>
          <w:p w14:paraId="7D93F547"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w:t>
            </w:r>
          </w:p>
        </w:tc>
        <w:tc>
          <w:tcPr>
            <w:tcW w:w="1134" w:type="dxa"/>
          </w:tcPr>
          <w:p w14:paraId="30359CD4"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r>
      <w:tr w:rsidR="00A21E2E" w14:paraId="33DBF42F" w14:textId="77777777" w:rsidTr="00015A64">
        <w:tc>
          <w:tcPr>
            <w:tcW w:w="1555" w:type="dxa"/>
          </w:tcPr>
          <w:p w14:paraId="6C0F05BF"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Dr. Öğr. Üye. </w:t>
            </w:r>
          </w:p>
          <w:p w14:paraId="175C5A43" w14:textId="77777777" w:rsidR="00A21E2E" w:rsidRPr="00F06352" w:rsidRDefault="00A21E2E" w:rsidP="00015A64">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Burçak DEMİRBAKAN</w:t>
            </w:r>
          </w:p>
        </w:tc>
        <w:tc>
          <w:tcPr>
            <w:tcW w:w="1134" w:type="dxa"/>
          </w:tcPr>
          <w:p w14:paraId="4CFF8924"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18</w:t>
            </w:r>
          </w:p>
        </w:tc>
        <w:tc>
          <w:tcPr>
            <w:tcW w:w="1559" w:type="dxa"/>
          </w:tcPr>
          <w:p w14:paraId="023D0AE4"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34" w:type="dxa"/>
          </w:tcPr>
          <w:p w14:paraId="7AD77403"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65</w:t>
            </w:r>
          </w:p>
          <w:p w14:paraId="368A9738"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134" w:type="dxa"/>
          </w:tcPr>
          <w:p w14:paraId="77BDB104" w14:textId="77777777" w:rsidR="00A21E2E"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w:t>
            </w:r>
          </w:p>
          <w:p w14:paraId="7DD8211F" w14:textId="6DD6D556" w:rsidR="00015A64" w:rsidRPr="00F06352" w:rsidRDefault="00015A64"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Pr>
                <w:rFonts w:ascii="Times New Roman" w:eastAsia="Times New Roman" w:hAnsi="Times New Roman" w:cs="Times New Roman"/>
                <w:sz w:val="20"/>
                <w:szCs w:val="20"/>
              </w:rPr>
              <w:t>)</w:t>
            </w:r>
          </w:p>
        </w:tc>
        <w:tc>
          <w:tcPr>
            <w:tcW w:w="1276" w:type="dxa"/>
          </w:tcPr>
          <w:p w14:paraId="677BA409"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65</w:t>
            </w:r>
          </w:p>
        </w:tc>
        <w:tc>
          <w:tcPr>
            <w:tcW w:w="1275" w:type="dxa"/>
          </w:tcPr>
          <w:p w14:paraId="0D50DE31"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w:t>
            </w:r>
          </w:p>
        </w:tc>
        <w:tc>
          <w:tcPr>
            <w:tcW w:w="1134" w:type="dxa"/>
          </w:tcPr>
          <w:p w14:paraId="7268A702"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r>
      <w:tr w:rsidR="00A21E2E" w14:paraId="5B72A8DA" w14:textId="77777777" w:rsidTr="00015A64">
        <w:tc>
          <w:tcPr>
            <w:tcW w:w="1555" w:type="dxa"/>
          </w:tcPr>
          <w:p w14:paraId="18337DAD" w14:textId="77777777" w:rsidR="00A21E2E" w:rsidRPr="00F06352" w:rsidRDefault="00A21E2E" w:rsidP="00015A64">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Genel Toplam</w:t>
            </w:r>
          </w:p>
        </w:tc>
        <w:tc>
          <w:tcPr>
            <w:tcW w:w="1134" w:type="dxa"/>
          </w:tcPr>
          <w:p w14:paraId="0A691E15"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450</w:t>
            </w:r>
          </w:p>
        </w:tc>
        <w:tc>
          <w:tcPr>
            <w:tcW w:w="1559" w:type="dxa"/>
          </w:tcPr>
          <w:p w14:paraId="7DB3C2FF"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1134" w:type="dxa"/>
          </w:tcPr>
          <w:p w14:paraId="744CB9C1"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5207</w:t>
            </w:r>
          </w:p>
        </w:tc>
        <w:tc>
          <w:tcPr>
            <w:tcW w:w="1134" w:type="dxa"/>
          </w:tcPr>
          <w:p w14:paraId="3E7F0A8A"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822</w:t>
            </w:r>
          </w:p>
        </w:tc>
        <w:tc>
          <w:tcPr>
            <w:tcW w:w="1276" w:type="dxa"/>
          </w:tcPr>
          <w:p w14:paraId="2AC4197D"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3707</w:t>
            </w:r>
          </w:p>
        </w:tc>
        <w:tc>
          <w:tcPr>
            <w:tcW w:w="1275" w:type="dxa"/>
          </w:tcPr>
          <w:p w14:paraId="4012A395"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107</w:t>
            </w:r>
          </w:p>
        </w:tc>
        <w:tc>
          <w:tcPr>
            <w:tcW w:w="1134" w:type="dxa"/>
          </w:tcPr>
          <w:p w14:paraId="261A566F" w14:textId="77777777" w:rsidR="00A21E2E" w:rsidRPr="00F06352" w:rsidRDefault="00A21E2E" w:rsidP="00015A64">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18</w:t>
            </w:r>
          </w:p>
        </w:tc>
      </w:tr>
    </w:tbl>
    <w:p w14:paraId="061EDCB0" w14:textId="77777777" w:rsidR="003F4DDA" w:rsidRDefault="003F4DDA" w:rsidP="00A11B03">
      <w:pPr>
        <w:pStyle w:val="ResimYazs"/>
        <w:rPr>
          <w:rFonts w:ascii="Times New Roman" w:hAnsi="Times New Roman" w:cs="Times New Roman"/>
          <w:b/>
          <w:bCs/>
          <w:i w:val="0"/>
          <w:iCs w:val="0"/>
          <w:color w:val="auto"/>
          <w:sz w:val="22"/>
          <w:szCs w:val="22"/>
        </w:rPr>
      </w:pPr>
    </w:p>
    <w:p w14:paraId="4B704A32" w14:textId="77777777" w:rsidR="00776A22" w:rsidRDefault="00776A22" w:rsidP="00A11B03">
      <w:pPr>
        <w:pStyle w:val="ResimYazs"/>
        <w:rPr>
          <w:rFonts w:ascii="Times New Roman" w:hAnsi="Times New Roman" w:cs="Times New Roman"/>
          <w:b/>
          <w:bCs/>
          <w:i w:val="0"/>
          <w:iCs w:val="0"/>
          <w:color w:val="auto"/>
          <w:sz w:val="22"/>
          <w:szCs w:val="22"/>
        </w:rPr>
      </w:pPr>
    </w:p>
    <w:p w14:paraId="4ED9E3B3" w14:textId="77777777" w:rsidR="00776A22" w:rsidRDefault="00776A22" w:rsidP="00A11B03">
      <w:pPr>
        <w:pStyle w:val="ResimYazs"/>
        <w:rPr>
          <w:rFonts w:ascii="Times New Roman" w:hAnsi="Times New Roman" w:cs="Times New Roman"/>
          <w:b/>
          <w:bCs/>
          <w:i w:val="0"/>
          <w:iCs w:val="0"/>
          <w:color w:val="auto"/>
          <w:sz w:val="22"/>
          <w:szCs w:val="22"/>
        </w:rPr>
      </w:pPr>
    </w:p>
    <w:p w14:paraId="7D347F8D" w14:textId="77777777" w:rsidR="00776A22" w:rsidRDefault="00776A22" w:rsidP="00A11B03">
      <w:pPr>
        <w:pStyle w:val="ResimYazs"/>
        <w:rPr>
          <w:rFonts w:ascii="Times New Roman" w:hAnsi="Times New Roman" w:cs="Times New Roman"/>
          <w:b/>
          <w:bCs/>
          <w:i w:val="0"/>
          <w:iCs w:val="0"/>
          <w:color w:val="auto"/>
          <w:sz w:val="22"/>
          <w:szCs w:val="22"/>
        </w:rPr>
      </w:pPr>
    </w:p>
    <w:p w14:paraId="592A3258" w14:textId="77777777" w:rsidR="00776A22" w:rsidRDefault="00776A22" w:rsidP="00A11B03">
      <w:pPr>
        <w:pStyle w:val="ResimYazs"/>
        <w:rPr>
          <w:rFonts w:ascii="Times New Roman" w:hAnsi="Times New Roman" w:cs="Times New Roman"/>
          <w:b/>
          <w:bCs/>
          <w:i w:val="0"/>
          <w:iCs w:val="0"/>
          <w:color w:val="auto"/>
          <w:sz w:val="22"/>
          <w:szCs w:val="22"/>
        </w:rPr>
      </w:pPr>
    </w:p>
    <w:p w14:paraId="000000E0" w14:textId="38D67602" w:rsidR="007551B5" w:rsidRPr="00A11B03" w:rsidRDefault="00A11B03" w:rsidP="00A11B03">
      <w:pPr>
        <w:pStyle w:val="ResimYazs"/>
        <w:rPr>
          <w:rFonts w:ascii="Times New Roman" w:eastAsia="Times New Roman" w:hAnsi="Times New Roman" w:cs="Times New Roman"/>
          <w:i w:val="0"/>
          <w:iCs w:val="0"/>
          <w:color w:val="auto"/>
          <w:sz w:val="22"/>
          <w:szCs w:val="22"/>
        </w:rPr>
      </w:pPr>
      <w:bookmarkStart w:id="14" w:name="_Toc49160485"/>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5</w:t>
      </w:r>
      <w:r w:rsidRPr="00A11B03">
        <w:rPr>
          <w:rFonts w:ascii="Times New Roman" w:hAnsi="Times New Roman" w:cs="Times New Roman"/>
          <w:b/>
          <w:bCs/>
          <w:i w:val="0"/>
          <w:iCs w:val="0"/>
          <w:color w:val="auto"/>
          <w:sz w:val="22"/>
          <w:szCs w:val="22"/>
        </w:rPr>
        <w:fldChar w:fldCharType="end"/>
      </w:r>
      <w:r w:rsidR="00E83B7C" w:rsidRPr="00A11B03">
        <w:rPr>
          <w:rFonts w:ascii="Times New Roman" w:eastAsia="Times New Roman" w:hAnsi="Times New Roman" w:cs="Times New Roman"/>
          <w:i w:val="0"/>
          <w:iCs w:val="0"/>
          <w:color w:val="auto"/>
          <w:sz w:val="22"/>
          <w:szCs w:val="22"/>
        </w:rPr>
        <w:t xml:space="preserve"> Öğretim Kadrosunun Analizi</w:t>
      </w:r>
      <w:bookmarkEnd w:id="14"/>
    </w:p>
    <w:tbl>
      <w:tblPr>
        <w:tblStyle w:val="a3"/>
        <w:tblW w:w="1063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275"/>
        <w:gridCol w:w="1276"/>
        <w:gridCol w:w="851"/>
        <w:gridCol w:w="992"/>
        <w:gridCol w:w="1785"/>
        <w:gridCol w:w="765"/>
        <w:gridCol w:w="1418"/>
        <w:gridCol w:w="1134"/>
      </w:tblGrid>
      <w:tr w:rsidR="007551B5" w14:paraId="1364046D" w14:textId="77777777" w:rsidTr="00402536">
        <w:tc>
          <w:tcPr>
            <w:tcW w:w="3686" w:type="dxa"/>
            <w:gridSpan w:val="3"/>
            <w:vAlign w:val="center"/>
          </w:tcPr>
          <w:p w14:paraId="000000E1" w14:textId="77777777" w:rsidR="007551B5" w:rsidRDefault="007551B5" w:rsidP="00402536">
            <w:pPr>
              <w:ind w:right="-284"/>
              <w:rPr>
                <w:rFonts w:ascii="Times New Roman" w:eastAsia="Times New Roman" w:hAnsi="Times New Roman" w:cs="Times New Roman"/>
                <w:b/>
                <w:sz w:val="18"/>
                <w:szCs w:val="18"/>
              </w:rPr>
            </w:pPr>
          </w:p>
          <w:p w14:paraId="000000E2"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Kadrosu</w:t>
            </w:r>
          </w:p>
          <w:p w14:paraId="000000E3" w14:textId="77777777" w:rsidR="007551B5" w:rsidRDefault="007551B5" w:rsidP="00402536">
            <w:pPr>
              <w:ind w:right="-284"/>
              <w:rPr>
                <w:rFonts w:ascii="Times New Roman" w:eastAsia="Times New Roman" w:hAnsi="Times New Roman" w:cs="Times New Roman"/>
                <w:b/>
                <w:sz w:val="18"/>
                <w:szCs w:val="18"/>
              </w:rPr>
            </w:pPr>
          </w:p>
        </w:tc>
        <w:tc>
          <w:tcPr>
            <w:tcW w:w="3628" w:type="dxa"/>
            <w:gridSpan w:val="3"/>
            <w:vAlign w:val="center"/>
          </w:tcPr>
          <w:p w14:paraId="000000E6" w14:textId="77777777" w:rsidR="007551B5" w:rsidRDefault="007551B5" w:rsidP="00402536">
            <w:pPr>
              <w:ind w:right="-284"/>
              <w:rPr>
                <w:rFonts w:ascii="Times New Roman" w:eastAsia="Times New Roman" w:hAnsi="Times New Roman" w:cs="Times New Roman"/>
                <w:b/>
                <w:sz w:val="18"/>
                <w:szCs w:val="18"/>
              </w:rPr>
            </w:pPr>
          </w:p>
          <w:p w14:paraId="000000E7"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Deneyim Yılı</w:t>
            </w:r>
          </w:p>
        </w:tc>
        <w:tc>
          <w:tcPr>
            <w:tcW w:w="3317" w:type="dxa"/>
            <w:gridSpan w:val="3"/>
            <w:vAlign w:val="center"/>
          </w:tcPr>
          <w:p w14:paraId="000000EA" w14:textId="77777777" w:rsidR="007551B5" w:rsidRDefault="007551B5" w:rsidP="00402536">
            <w:pPr>
              <w:ind w:right="-284"/>
              <w:rPr>
                <w:rFonts w:ascii="Times New Roman" w:eastAsia="Times New Roman" w:hAnsi="Times New Roman" w:cs="Times New Roman"/>
                <w:b/>
                <w:sz w:val="18"/>
                <w:szCs w:val="18"/>
              </w:rPr>
            </w:pPr>
          </w:p>
          <w:p w14:paraId="000000EB"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Etkinlik Düzeyi ((Yüksek, Orta,</w:t>
            </w:r>
            <w:sdt>
              <w:sdtPr>
                <w:tag w:val="goog_rdk_1"/>
                <w:id w:val="-1140807408"/>
              </w:sdtPr>
              <w:sdtEndPr/>
              <w:sdtContent/>
            </w:sdt>
            <w:sdt>
              <w:sdtPr>
                <w:tag w:val="goog_rdk_2"/>
                <w:id w:val="705836550"/>
              </w:sdtPr>
              <w:sdtEndPr/>
              <w:sdtContent/>
            </w:sdt>
            <w:r>
              <w:rPr>
                <w:rFonts w:ascii="Times New Roman" w:eastAsia="Times New Roman" w:hAnsi="Times New Roman" w:cs="Times New Roman"/>
                <w:b/>
                <w:sz w:val="18"/>
                <w:szCs w:val="18"/>
              </w:rPr>
              <w:t xml:space="preserve"> Düşük, Yok)</w:t>
            </w:r>
          </w:p>
        </w:tc>
      </w:tr>
      <w:tr w:rsidR="007551B5" w14:paraId="7F0A7A4C" w14:textId="77777777" w:rsidTr="00402536">
        <w:tc>
          <w:tcPr>
            <w:tcW w:w="1135" w:type="dxa"/>
            <w:vAlign w:val="center"/>
          </w:tcPr>
          <w:p w14:paraId="000000EE" w14:textId="77777777" w:rsidR="007551B5" w:rsidRDefault="007551B5" w:rsidP="00402536">
            <w:pPr>
              <w:ind w:right="-284"/>
              <w:rPr>
                <w:rFonts w:ascii="Times New Roman" w:eastAsia="Times New Roman" w:hAnsi="Times New Roman" w:cs="Times New Roman"/>
                <w:b/>
                <w:sz w:val="18"/>
                <w:szCs w:val="18"/>
              </w:rPr>
            </w:pPr>
          </w:p>
          <w:p w14:paraId="000000EF"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Akademik Unvan</w:t>
            </w:r>
          </w:p>
          <w:p w14:paraId="000000F0" w14:textId="77777777" w:rsidR="007551B5" w:rsidRDefault="007551B5" w:rsidP="00402536">
            <w:pPr>
              <w:ind w:right="-284"/>
              <w:rPr>
                <w:rFonts w:ascii="Times New Roman" w:eastAsia="Times New Roman" w:hAnsi="Times New Roman" w:cs="Times New Roman"/>
                <w:b/>
                <w:sz w:val="18"/>
                <w:szCs w:val="18"/>
              </w:rPr>
            </w:pPr>
          </w:p>
        </w:tc>
        <w:tc>
          <w:tcPr>
            <w:tcW w:w="1275" w:type="dxa"/>
            <w:vAlign w:val="center"/>
          </w:tcPr>
          <w:p w14:paraId="000000F1"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Son Mezun Olduğu</w:t>
            </w:r>
          </w:p>
          <w:p w14:paraId="000000F2"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Kurum ve</w:t>
            </w:r>
          </w:p>
          <w:p w14:paraId="000000F3"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Yılı</w:t>
            </w:r>
          </w:p>
        </w:tc>
        <w:tc>
          <w:tcPr>
            <w:tcW w:w="1276" w:type="dxa"/>
            <w:vAlign w:val="center"/>
          </w:tcPr>
          <w:p w14:paraId="000000F4"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Halen</w:t>
            </w:r>
          </w:p>
          <w:p w14:paraId="000000F5" w14:textId="77777777" w:rsidR="007551B5" w:rsidRDefault="00E83B7C" w:rsidP="00402536">
            <w:pPr>
              <w:ind w:left="15" w:right="-284" w:hanging="15"/>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Görüyorsa Hangi</w:t>
            </w:r>
          </w:p>
          <w:p w14:paraId="000000F6"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Aşamada Olduğu</w:t>
            </w:r>
          </w:p>
        </w:tc>
        <w:tc>
          <w:tcPr>
            <w:tcW w:w="851" w:type="dxa"/>
            <w:vAlign w:val="center"/>
          </w:tcPr>
          <w:p w14:paraId="000000F7" w14:textId="77777777" w:rsidR="007551B5" w:rsidRDefault="007551B5" w:rsidP="00402536">
            <w:pPr>
              <w:ind w:right="-284"/>
              <w:rPr>
                <w:rFonts w:ascii="Times New Roman" w:eastAsia="Times New Roman" w:hAnsi="Times New Roman" w:cs="Times New Roman"/>
                <w:b/>
                <w:sz w:val="18"/>
                <w:szCs w:val="18"/>
              </w:rPr>
            </w:pPr>
          </w:p>
          <w:p w14:paraId="000000F8"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Kamu,</w:t>
            </w:r>
          </w:p>
          <w:p w14:paraId="000000F9"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Özel</w:t>
            </w:r>
          </w:p>
          <w:p w14:paraId="000000FA"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Sektör,</w:t>
            </w:r>
          </w:p>
          <w:p w14:paraId="000000FB"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Sanayi,</w:t>
            </w:r>
          </w:p>
        </w:tc>
        <w:tc>
          <w:tcPr>
            <w:tcW w:w="992" w:type="dxa"/>
            <w:vAlign w:val="center"/>
          </w:tcPr>
          <w:p w14:paraId="000000FC" w14:textId="77777777" w:rsidR="007551B5" w:rsidRDefault="007551B5" w:rsidP="00402536">
            <w:pPr>
              <w:ind w:right="-284"/>
              <w:rPr>
                <w:rFonts w:ascii="Times New Roman" w:eastAsia="Times New Roman" w:hAnsi="Times New Roman" w:cs="Times New Roman"/>
                <w:b/>
                <w:sz w:val="18"/>
                <w:szCs w:val="18"/>
              </w:rPr>
            </w:pPr>
          </w:p>
          <w:p w14:paraId="000000FD"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Kaç</w:t>
            </w:r>
          </w:p>
          <w:p w14:paraId="000000FE"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Yıldır Bu Kurumda</w:t>
            </w:r>
          </w:p>
        </w:tc>
        <w:tc>
          <w:tcPr>
            <w:tcW w:w="1785" w:type="dxa"/>
            <w:vAlign w:val="center"/>
          </w:tcPr>
          <w:p w14:paraId="000000FF" w14:textId="77777777" w:rsidR="007551B5" w:rsidRDefault="007551B5" w:rsidP="00402536">
            <w:pPr>
              <w:ind w:right="-284"/>
              <w:rPr>
                <w:rFonts w:ascii="Times New Roman" w:eastAsia="Times New Roman" w:hAnsi="Times New Roman" w:cs="Times New Roman"/>
                <w:b/>
                <w:sz w:val="18"/>
                <w:szCs w:val="18"/>
              </w:rPr>
            </w:pPr>
          </w:p>
          <w:p w14:paraId="00000100"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Üyeliği Süresi</w:t>
            </w:r>
          </w:p>
        </w:tc>
        <w:tc>
          <w:tcPr>
            <w:tcW w:w="765" w:type="dxa"/>
            <w:vAlign w:val="center"/>
          </w:tcPr>
          <w:p w14:paraId="00000101" w14:textId="77777777" w:rsidR="007551B5" w:rsidRDefault="007551B5" w:rsidP="00402536">
            <w:pPr>
              <w:ind w:right="-284"/>
              <w:rPr>
                <w:rFonts w:ascii="Times New Roman" w:eastAsia="Times New Roman" w:hAnsi="Times New Roman" w:cs="Times New Roman"/>
                <w:b/>
                <w:sz w:val="18"/>
                <w:szCs w:val="18"/>
              </w:rPr>
            </w:pPr>
          </w:p>
          <w:p w14:paraId="00000102"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Meslek Kuruluşlarında</w:t>
            </w:r>
          </w:p>
        </w:tc>
        <w:tc>
          <w:tcPr>
            <w:tcW w:w="1418" w:type="dxa"/>
            <w:vAlign w:val="center"/>
          </w:tcPr>
          <w:p w14:paraId="00000103"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Kamu, Sanayi</w:t>
            </w:r>
          </w:p>
          <w:p w14:paraId="00000104" w14:textId="77777777" w:rsidR="007551B5" w:rsidRDefault="00E83B7C" w:rsidP="00402536">
            <w:pPr>
              <w:ind w:right="-284"/>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ve</w:t>
            </w:r>
            <w:proofErr w:type="gramEnd"/>
            <w:r>
              <w:rPr>
                <w:rFonts w:ascii="Times New Roman" w:eastAsia="Times New Roman" w:hAnsi="Times New Roman" w:cs="Times New Roman"/>
                <w:b/>
                <w:sz w:val="18"/>
                <w:szCs w:val="18"/>
              </w:rPr>
              <w:t xml:space="preserve"> Özel</w:t>
            </w:r>
          </w:p>
          <w:p w14:paraId="00000105"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Sektöre</w:t>
            </w:r>
          </w:p>
          <w:p w14:paraId="00000106"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Verilen              Bilimsel Danışmanlıkta</w:t>
            </w:r>
          </w:p>
        </w:tc>
        <w:tc>
          <w:tcPr>
            <w:tcW w:w="1134" w:type="dxa"/>
            <w:vAlign w:val="center"/>
          </w:tcPr>
          <w:p w14:paraId="00000107" w14:textId="77777777" w:rsidR="007551B5" w:rsidRDefault="007551B5" w:rsidP="00402536">
            <w:pPr>
              <w:spacing w:line="360" w:lineRule="auto"/>
              <w:ind w:right="-284"/>
              <w:rPr>
                <w:rFonts w:ascii="Times New Roman" w:eastAsia="Times New Roman" w:hAnsi="Times New Roman" w:cs="Times New Roman"/>
                <w:b/>
                <w:sz w:val="18"/>
                <w:szCs w:val="18"/>
              </w:rPr>
            </w:pPr>
          </w:p>
          <w:p w14:paraId="00000108"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Araştırmada</w:t>
            </w:r>
          </w:p>
        </w:tc>
      </w:tr>
      <w:tr w:rsidR="007551B5" w14:paraId="5002B85C" w14:textId="77777777" w:rsidTr="00402536">
        <w:tc>
          <w:tcPr>
            <w:tcW w:w="1135" w:type="dxa"/>
            <w:vAlign w:val="center"/>
          </w:tcPr>
          <w:p w14:paraId="00000109" w14:textId="77777777" w:rsidR="007551B5" w:rsidRDefault="00E83B7C" w:rsidP="00402536">
            <w:pPr>
              <w:spacing w:line="360" w:lineRule="auto"/>
              <w:ind w:right="-284"/>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Prof.Dr</w:t>
            </w:r>
            <w:proofErr w:type="spellEnd"/>
          </w:p>
        </w:tc>
        <w:tc>
          <w:tcPr>
            <w:tcW w:w="1275" w:type="dxa"/>
            <w:vAlign w:val="center"/>
          </w:tcPr>
          <w:p w14:paraId="0000010A"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Ege </w:t>
            </w:r>
          </w:p>
          <w:p w14:paraId="0000010B"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10C"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Doktora </w:t>
            </w:r>
          </w:p>
          <w:p w14:paraId="0000010D"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2007</w:t>
            </w:r>
          </w:p>
        </w:tc>
        <w:tc>
          <w:tcPr>
            <w:tcW w:w="1276" w:type="dxa"/>
            <w:vAlign w:val="center"/>
          </w:tcPr>
          <w:p w14:paraId="0000010E" w14:textId="77777777" w:rsidR="007551B5" w:rsidRDefault="00E83B7C" w:rsidP="00402536">
            <w:pPr>
              <w:ind w:right="-284"/>
              <w:rPr>
                <w:rFonts w:ascii="Times New Roman" w:eastAsia="Times New Roman" w:hAnsi="Times New Roman" w:cs="Times New Roman"/>
                <w:sz w:val="24"/>
                <w:szCs w:val="24"/>
              </w:rPr>
            </w:pPr>
            <w:r>
              <w:rPr>
                <w:rFonts w:ascii="Times New Roman" w:eastAsia="Times New Roman" w:hAnsi="Times New Roman" w:cs="Times New Roman"/>
                <w:sz w:val="28"/>
                <w:szCs w:val="28"/>
              </w:rPr>
              <w:t>-</w:t>
            </w:r>
          </w:p>
        </w:tc>
        <w:tc>
          <w:tcPr>
            <w:tcW w:w="851" w:type="dxa"/>
            <w:vAlign w:val="center"/>
          </w:tcPr>
          <w:p w14:paraId="0000010F"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92" w:type="dxa"/>
            <w:vAlign w:val="center"/>
          </w:tcPr>
          <w:p w14:paraId="00000110"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85" w:type="dxa"/>
            <w:vAlign w:val="center"/>
          </w:tcPr>
          <w:p w14:paraId="00000111"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65" w:type="dxa"/>
            <w:vAlign w:val="center"/>
          </w:tcPr>
          <w:p w14:paraId="00000112"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418" w:type="dxa"/>
            <w:vAlign w:val="center"/>
          </w:tcPr>
          <w:p w14:paraId="00000113"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134" w:type="dxa"/>
            <w:vAlign w:val="center"/>
          </w:tcPr>
          <w:p w14:paraId="00000114" w14:textId="67E1F5D8" w:rsidR="007551B5" w:rsidRDefault="003C5A58"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Yüksek</w:t>
            </w:r>
          </w:p>
        </w:tc>
      </w:tr>
      <w:tr w:rsidR="007551B5" w14:paraId="136779EA" w14:textId="77777777" w:rsidTr="00402536">
        <w:tc>
          <w:tcPr>
            <w:tcW w:w="1135" w:type="dxa"/>
            <w:vAlign w:val="center"/>
          </w:tcPr>
          <w:p w14:paraId="00000115"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Doç. Dr.</w:t>
            </w:r>
          </w:p>
        </w:tc>
        <w:tc>
          <w:tcPr>
            <w:tcW w:w="1275" w:type="dxa"/>
            <w:vAlign w:val="center"/>
          </w:tcPr>
          <w:p w14:paraId="00000116"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Çanakkale </w:t>
            </w:r>
          </w:p>
          <w:p w14:paraId="00000117"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Onsekiz</w:t>
            </w:r>
          </w:p>
          <w:p w14:paraId="00000118"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119"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Doktora</w:t>
            </w:r>
          </w:p>
          <w:p w14:paraId="0000011A"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2012</w:t>
            </w:r>
          </w:p>
        </w:tc>
        <w:tc>
          <w:tcPr>
            <w:tcW w:w="1276" w:type="dxa"/>
            <w:vAlign w:val="center"/>
          </w:tcPr>
          <w:p w14:paraId="0000011B" w14:textId="77777777" w:rsidR="007551B5" w:rsidRDefault="00E83B7C" w:rsidP="00402536">
            <w:pPr>
              <w:ind w:right="-284"/>
              <w:rPr>
                <w:rFonts w:ascii="Times New Roman" w:eastAsia="Times New Roman" w:hAnsi="Times New Roman" w:cs="Times New Roman"/>
                <w:sz w:val="24"/>
                <w:szCs w:val="24"/>
              </w:rPr>
            </w:pPr>
            <w:r>
              <w:rPr>
                <w:rFonts w:ascii="Times New Roman" w:eastAsia="Times New Roman" w:hAnsi="Times New Roman" w:cs="Times New Roman"/>
                <w:sz w:val="28"/>
                <w:szCs w:val="28"/>
              </w:rPr>
              <w:t>-</w:t>
            </w:r>
          </w:p>
        </w:tc>
        <w:tc>
          <w:tcPr>
            <w:tcW w:w="851" w:type="dxa"/>
            <w:vAlign w:val="center"/>
          </w:tcPr>
          <w:p w14:paraId="0000011C"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92" w:type="dxa"/>
            <w:vAlign w:val="center"/>
          </w:tcPr>
          <w:p w14:paraId="0000011D"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85" w:type="dxa"/>
            <w:vAlign w:val="center"/>
          </w:tcPr>
          <w:p w14:paraId="0000011E"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65" w:type="dxa"/>
            <w:vAlign w:val="center"/>
          </w:tcPr>
          <w:p w14:paraId="0000011F"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418" w:type="dxa"/>
            <w:vAlign w:val="center"/>
          </w:tcPr>
          <w:p w14:paraId="00000120"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134" w:type="dxa"/>
            <w:vAlign w:val="center"/>
          </w:tcPr>
          <w:p w14:paraId="00000121" w14:textId="0BD915C1" w:rsidR="007551B5" w:rsidRDefault="003C5A58"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Yüksek</w:t>
            </w:r>
          </w:p>
        </w:tc>
      </w:tr>
      <w:tr w:rsidR="007551B5" w14:paraId="03BCCD58" w14:textId="77777777" w:rsidTr="00402536">
        <w:tc>
          <w:tcPr>
            <w:tcW w:w="1135" w:type="dxa"/>
            <w:vAlign w:val="center"/>
          </w:tcPr>
          <w:p w14:paraId="00000122"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Doç. Dr.</w:t>
            </w:r>
          </w:p>
        </w:tc>
        <w:tc>
          <w:tcPr>
            <w:tcW w:w="1275" w:type="dxa"/>
            <w:vAlign w:val="center"/>
          </w:tcPr>
          <w:p w14:paraId="00000123"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Balıkesir </w:t>
            </w:r>
          </w:p>
          <w:p w14:paraId="00000124"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Üniversitesi </w:t>
            </w:r>
          </w:p>
          <w:p w14:paraId="00000125"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Doktora </w:t>
            </w:r>
          </w:p>
          <w:p w14:paraId="00000126"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2012</w:t>
            </w:r>
          </w:p>
        </w:tc>
        <w:tc>
          <w:tcPr>
            <w:tcW w:w="1276" w:type="dxa"/>
            <w:vAlign w:val="center"/>
          </w:tcPr>
          <w:p w14:paraId="00000127" w14:textId="77777777" w:rsidR="007551B5" w:rsidRDefault="00E83B7C" w:rsidP="00402536">
            <w:pPr>
              <w:ind w:right="-284"/>
              <w:rPr>
                <w:rFonts w:ascii="Times New Roman" w:eastAsia="Times New Roman" w:hAnsi="Times New Roman" w:cs="Times New Roman"/>
                <w:sz w:val="24"/>
                <w:szCs w:val="24"/>
              </w:rPr>
            </w:pPr>
            <w:r>
              <w:rPr>
                <w:rFonts w:ascii="Times New Roman" w:eastAsia="Times New Roman" w:hAnsi="Times New Roman" w:cs="Times New Roman"/>
                <w:sz w:val="28"/>
                <w:szCs w:val="28"/>
              </w:rPr>
              <w:t>-</w:t>
            </w:r>
          </w:p>
        </w:tc>
        <w:tc>
          <w:tcPr>
            <w:tcW w:w="851" w:type="dxa"/>
            <w:vAlign w:val="center"/>
          </w:tcPr>
          <w:p w14:paraId="00000128"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2" w:type="dxa"/>
            <w:vAlign w:val="center"/>
          </w:tcPr>
          <w:p w14:paraId="00000129"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85" w:type="dxa"/>
            <w:vAlign w:val="center"/>
          </w:tcPr>
          <w:p w14:paraId="0000012A"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65" w:type="dxa"/>
            <w:vAlign w:val="center"/>
          </w:tcPr>
          <w:p w14:paraId="0000012B"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418" w:type="dxa"/>
            <w:vAlign w:val="center"/>
          </w:tcPr>
          <w:p w14:paraId="0000012C"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134" w:type="dxa"/>
            <w:vAlign w:val="center"/>
          </w:tcPr>
          <w:p w14:paraId="0000012D"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7D1E5972" w14:textId="77777777" w:rsidTr="00402536">
        <w:tc>
          <w:tcPr>
            <w:tcW w:w="1135" w:type="dxa"/>
            <w:vAlign w:val="center"/>
          </w:tcPr>
          <w:p w14:paraId="0000012E"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Dr. </w:t>
            </w:r>
            <w:proofErr w:type="spellStart"/>
            <w:r>
              <w:rPr>
                <w:rFonts w:ascii="Times New Roman" w:eastAsia="Times New Roman" w:hAnsi="Times New Roman" w:cs="Times New Roman"/>
                <w:b/>
                <w:sz w:val="18"/>
                <w:szCs w:val="18"/>
              </w:rPr>
              <w:t>Öğr.Üye</w:t>
            </w:r>
            <w:proofErr w:type="spellEnd"/>
          </w:p>
        </w:tc>
        <w:tc>
          <w:tcPr>
            <w:tcW w:w="1275" w:type="dxa"/>
            <w:vAlign w:val="center"/>
          </w:tcPr>
          <w:p w14:paraId="0000012F"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Ankara </w:t>
            </w:r>
          </w:p>
          <w:p w14:paraId="00000130"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Üniversitesi </w:t>
            </w:r>
          </w:p>
          <w:p w14:paraId="00000131"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Doktora </w:t>
            </w:r>
          </w:p>
          <w:p w14:paraId="00000132"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2013</w:t>
            </w:r>
          </w:p>
        </w:tc>
        <w:tc>
          <w:tcPr>
            <w:tcW w:w="1276" w:type="dxa"/>
            <w:vAlign w:val="center"/>
          </w:tcPr>
          <w:p w14:paraId="00000133" w14:textId="77777777" w:rsidR="007551B5" w:rsidRDefault="00E83B7C" w:rsidP="00402536">
            <w:pPr>
              <w:ind w:right="-284"/>
              <w:rPr>
                <w:rFonts w:ascii="Times New Roman" w:eastAsia="Times New Roman" w:hAnsi="Times New Roman" w:cs="Times New Roman"/>
                <w:sz w:val="24"/>
                <w:szCs w:val="24"/>
              </w:rPr>
            </w:pPr>
            <w:r>
              <w:rPr>
                <w:rFonts w:ascii="Times New Roman" w:eastAsia="Times New Roman" w:hAnsi="Times New Roman" w:cs="Times New Roman"/>
                <w:sz w:val="28"/>
                <w:szCs w:val="28"/>
              </w:rPr>
              <w:t>-</w:t>
            </w:r>
          </w:p>
        </w:tc>
        <w:tc>
          <w:tcPr>
            <w:tcW w:w="851" w:type="dxa"/>
            <w:vAlign w:val="center"/>
          </w:tcPr>
          <w:p w14:paraId="00000134"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2" w:type="dxa"/>
            <w:vAlign w:val="center"/>
          </w:tcPr>
          <w:p w14:paraId="00000135"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85" w:type="dxa"/>
            <w:vAlign w:val="center"/>
          </w:tcPr>
          <w:p w14:paraId="00000136"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65" w:type="dxa"/>
            <w:vAlign w:val="center"/>
          </w:tcPr>
          <w:p w14:paraId="00000137"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418" w:type="dxa"/>
            <w:vAlign w:val="center"/>
          </w:tcPr>
          <w:p w14:paraId="00000138"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134" w:type="dxa"/>
            <w:vAlign w:val="center"/>
          </w:tcPr>
          <w:p w14:paraId="00000139"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105A5843" w14:textId="77777777" w:rsidTr="00402536">
        <w:tc>
          <w:tcPr>
            <w:tcW w:w="1135" w:type="dxa"/>
            <w:vAlign w:val="center"/>
          </w:tcPr>
          <w:p w14:paraId="0000013A" w14:textId="77777777" w:rsidR="007551B5" w:rsidRDefault="00E83B7C" w:rsidP="00402536">
            <w:pPr>
              <w:spacing w:line="360" w:lineRule="auto"/>
              <w:ind w:right="-284"/>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Dr.Öğr</w:t>
            </w:r>
            <w:proofErr w:type="spellEnd"/>
            <w:r>
              <w:rPr>
                <w:rFonts w:ascii="Times New Roman" w:eastAsia="Times New Roman" w:hAnsi="Times New Roman" w:cs="Times New Roman"/>
                <w:b/>
                <w:sz w:val="18"/>
                <w:szCs w:val="18"/>
              </w:rPr>
              <w:t>. Üye.</w:t>
            </w:r>
          </w:p>
        </w:tc>
        <w:tc>
          <w:tcPr>
            <w:tcW w:w="1275" w:type="dxa"/>
            <w:vAlign w:val="center"/>
          </w:tcPr>
          <w:p w14:paraId="0000013B"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Tekirdağ </w:t>
            </w:r>
          </w:p>
          <w:p w14:paraId="0000013C"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Namık </w:t>
            </w:r>
          </w:p>
          <w:p w14:paraId="0000013D"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Kemal Üniversitesi</w:t>
            </w:r>
          </w:p>
          <w:p w14:paraId="0000013E"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Doktora </w:t>
            </w:r>
          </w:p>
          <w:p w14:paraId="0000013F"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2018</w:t>
            </w:r>
          </w:p>
        </w:tc>
        <w:tc>
          <w:tcPr>
            <w:tcW w:w="1276" w:type="dxa"/>
            <w:vAlign w:val="center"/>
          </w:tcPr>
          <w:p w14:paraId="00000140" w14:textId="77777777" w:rsidR="007551B5" w:rsidRDefault="007551B5" w:rsidP="00402536">
            <w:pPr>
              <w:ind w:right="-284"/>
              <w:rPr>
                <w:rFonts w:ascii="Times New Roman" w:eastAsia="Times New Roman" w:hAnsi="Times New Roman" w:cs="Times New Roman"/>
                <w:b/>
                <w:sz w:val="18"/>
                <w:szCs w:val="18"/>
              </w:rPr>
            </w:pPr>
          </w:p>
          <w:p w14:paraId="00000141" w14:textId="77777777" w:rsidR="007551B5" w:rsidRDefault="007551B5" w:rsidP="00402536">
            <w:pPr>
              <w:ind w:right="-284"/>
              <w:rPr>
                <w:rFonts w:ascii="Times New Roman" w:eastAsia="Times New Roman" w:hAnsi="Times New Roman" w:cs="Times New Roman"/>
                <w:b/>
                <w:sz w:val="18"/>
                <w:szCs w:val="18"/>
              </w:rPr>
            </w:pPr>
          </w:p>
          <w:p w14:paraId="00000142" w14:textId="77777777" w:rsidR="007551B5" w:rsidRDefault="00E83B7C" w:rsidP="00402536">
            <w:pPr>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143" w14:textId="77777777" w:rsidR="007551B5" w:rsidRDefault="007551B5" w:rsidP="00402536">
            <w:pPr>
              <w:ind w:right="-284"/>
              <w:rPr>
                <w:rFonts w:ascii="Times New Roman" w:eastAsia="Times New Roman" w:hAnsi="Times New Roman" w:cs="Times New Roman"/>
                <w:b/>
                <w:sz w:val="18"/>
                <w:szCs w:val="18"/>
              </w:rPr>
            </w:pPr>
          </w:p>
        </w:tc>
        <w:tc>
          <w:tcPr>
            <w:tcW w:w="851" w:type="dxa"/>
            <w:vAlign w:val="center"/>
          </w:tcPr>
          <w:p w14:paraId="00000144" w14:textId="77777777" w:rsidR="007551B5" w:rsidRDefault="007551B5" w:rsidP="00402536">
            <w:pPr>
              <w:spacing w:line="360" w:lineRule="auto"/>
              <w:ind w:right="-284"/>
              <w:rPr>
                <w:rFonts w:ascii="Times New Roman" w:eastAsia="Times New Roman" w:hAnsi="Times New Roman" w:cs="Times New Roman"/>
                <w:sz w:val="24"/>
                <w:szCs w:val="24"/>
              </w:rPr>
            </w:pPr>
          </w:p>
          <w:p w14:paraId="00000145"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992" w:type="dxa"/>
            <w:vAlign w:val="center"/>
          </w:tcPr>
          <w:p w14:paraId="00000146" w14:textId="77777777" w:rsidR="007551B5" w:rsidRDefault="007551B5" w:rsidP="00402536">
            <w:pPr>
              <w:spacing w:line="360" w:lineRule="auto"/>
              <w:ind w:right="-284"/>
              <w:rPr>
                <w:rFonts w:ascii="Times New Roman" w:eastAsia="Times New Roman" w:hAnsi="Times New Roman" w:cs="Times New Roman"/>
                <w:sz w:val="24"/>
                <w:szCs w:val="24"/>
              </w:rPr>
            </w:pPr>
          </w:p>
          <w:p w14:paraId="00000147"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1785" w:type="dxa"/>
            <w:vAlign w:val="center"/>
          </w:tcPr>
          <w:p w14:paraId="00000148" w14:textId="77777777" w:rsidR="007551B5" w:rsidRDefault="007551B5" w:rsidP="00402536">
            <w:pPr>
              <w:spacing w:line="360" w:lineRule="auto"/>
              <w:ind w:right="-284"/>
              <w:rPr>
                <w:rFonts w:ascii="Times New Roman" w:eastAsia="Times New Roman" w:hAnsi="Times New Roman" w:cs="Times New Roman"/>
                <w:sz w:val="24"/>
                <w:szCs w:val="24"/>
              </w:rPr>
            </w:pPr>
          </w:p>
          <w:p w14:paraId="00000149"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765" w:type="dxa"/>
            <w:vAlign w:val="center"/>
          </w:tcPr>
          <w:p w14:paraId="0000014A" w14:textId="77777777" w:rsidR="007551B5" w:rsidRDefault="007551B5" w:rsidP="00402536">
            <w:pPr>
              <w:spacing w:line="360" w:lineRule="auto"/>
              <w:ind w:right="-284"/>
              <w:rPr>
                <w:rFonts w:ascii="Times New Roman" w:eastAsia="Times New Roman" w:hAnsi="Times New Roman" w:cs="Times New Roman"/>
                <w:sz w:val="24"/>
                <w:szCs w:val="24"/>
              </w:rPr>
            </w:pPr>
          </w:p>
          <w:p w14:paraId="0000014B"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418" w:type="dxa"/>
            <w:vAlign w:val="center"/>
          </w:tcPr>
          <w:p w14:paraId="0000014C" w14:textId="77777777" w:rsidR="007551B5" w:rsidRDefault="007551B5" w:rsidP="00402536">
            <w:pPr>
              <w:spacing w:line="360" w:lineRule="auto"/>
              <w:ind w:right="-284"/>
              <w:rPr>
                <w:rFonts w:ascii="Times New Roman" w:eastAsia="Times New Roman" w:hAnsi="Times New Roman" w:cs="Times New Roman"/>
                <w:sz w:val="24"/>
                <w:szCs w:val="24"/>
              </w:rPr>
            </w:pPr>
          </w:p>
          <w:p w14:paraId="0000014D"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134" w:type="dxa"/>
            <w:vAlign w:val="center"/>
          </w:tcPr>
          <w:p w14:paraId="0000014E" w14:textId="77777777" w:rsidR="007551B5" w:rsidRDefault="007551B5" w:rsidP="00402536">
            <w:pPr>
              <w:spacing w:line="360" w:lineRule="auto"/>
              <w:ind w:right="-284"/>
              <w:rPr>
                <w:rFonts w:ascii="Times New Roman" w:eastAsia="Times New Roman" w:hAnsi="Times New Roman" w:cs="Times New Roman"/>
                <w:sz w:val="24"/>
                <w:szCs w:val="24"/>
              </w:rPr>
            </w:pPr>
          </w:p>
          <w:p w14:paraId="0000014F"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74F8C0E7" w14:textId="77777777" w:rsidTr="00402536">
        <w:tc>
          <w:tcPr>
            <w:tcW w:w="1135" w:type="dxa"/>
            <w:vAlign w:val="center"/>
          </w:tcPr>
          <w:p w14:paraId="00000150"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Dr. </w:t>
            </w:r>
            <w:proofErr w:type="spellStart"/>
            <w:r>
              <w:rPr>
                <w:rFonts w:ascii="Times New Roman" w:eastAsia="Times New Roman" w:hAnsi="Times New Roman" w:cs="Times New Roman"/>
                <w:b/>
                <w:sz w:val="18"/>
                <w:szCs w:val="18"/>
              </w:rPr>
              <w:t>Öğr.Üye</w:t>
            </w:r>
            <w:proofErr w:type="spellEnd"/>
          </w:p>
        </w:tc>
        <w:tc>
          <w:tcPr>
            <w:tcW w:w="1275" w:type="dxa"/>
            <w:vAlign w:val="center"/>
          </w:tcPr>
          <w:p w14:paraId="00000151"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Tekirdağ </w:t>
            </w:r>
          </w:p>
          <w:p w14:paraId="00000152"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Namık </w:t>
            </w:r>
          </w:p>
          <w:p w14:paraId="00000153"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Kemal Üniversitesi</w:t>
            </w:r>
          </w:p>
          <w:p w14:paraId="00000154"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Doktora </w:t>
            </w:r>
          </w:p>
          <w:p w14:paraId="00000155"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          2018</w:t>
            </w:r>
          </w:p>
        </w:tc>
        <w:tc>
          <w:tcPr>
            <w:tcW w:w="1276" w:type="dxa"/>
            <w:vAlign w:val="center"/>
          </w:tcPr>
          <w:p w14:paraId="00000156" w14:textId="77777777" w:rsidR="007551B5" w:rsidRDefault="007551B5" w:rsidP="00402536">
            <w:pPr>
              <w:spacing w:line="360" w:lineRule="auto"/>
              <w:ind w:right="-284"/>
              <w:rPr>
                <w:rFonts w:ascii="Times New Roman" w:eastAsia="Times New Roman" w:hAnsi="Times New Roman" w:cs="Times New Roman"/>
                <w:sz w:val="24"/>
                <w:szCs w:val="24"/>
              </w:rPr>
            </w:pPr>
          </w:p>
          <w:p w14:paraId="00000157"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vAlign w:val="center"/>
          </w:tcPr>
          <w:p w14:paraId="00000158" w14:textId="77777777" w:rsidR="007551B5" w:rsidRDefault="007551B5" w:rsidP="00402536">
            <w:pPr>
              <w:spacing w:line="360" w:lineRule="auto"/>
              <w:ind w:right="-284"/>
              <w:rPr>
                <w:rFonts w:ascii="Times New Roman" w:eastAsia="Times New Roman" w:hAnsi="Times New Roman" w:cs="Times New Roman"/>
                <w:sz w:val="24"/>
                <w:szCs w:val="24"/>
              </w:rPr>
            </w:pPr>
          </w:p>
          <w:p w14:paraId="00000159"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992" w:type="dxa"/>
            <w:vAlign w:val="center"/>
          </w:tcPr>
          <w:p w14:paraId="0000015A" w14:textId="77777777" w:rsidR="007551B5" w:rsidRDefault="007551B5" w:rsidP="00402536">
            <w:pPr>
              <w:spacing w:line="360" w:lineRule="auto"/>
              <w:ind w:right="-284"/>
              <w:rPr>
                <w:rFonts w:ascii="Times New Roman" w:eastAsia="Times New Roman" w:hAnsi="Times New Roman" w:cs="Times New Roman"/>
                <w:sz w:val="24"/>
                <w:szCs w:val="24"/>
              </w:rPr>
            </w:pPr>
          </w:p>
          <w:p w14:paraId="0000015B"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785" w:type="dxa"/>
            <w:vAlign w:val="center"/>
          </w:tcPr>
          <w:p w14:paraId="0000015C" w14:textId="77777777" w:rsidR="007551B5" w:rsidRDefault="007551B5" w:rsidP="00402536">
            <w:pPr>
              <w:spacing w:line="360" w:lineRule="auto"/>
              <w:ind w:right="-284"/>
              <w:rPr>
                <w:rFonts w:ascii="Times New Roman" w:eastAsia="Times New Roman" w:hAnsi="Times New Roman" w:cs="Times New Roman"/>
                <w:sz w:val="24"/>
                <w:szCs w:val="24"/>
              </w:rPr>
            </w:pPr>
          </w:p>
          <w:p w14:paraId="0000015D"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765" w:type="dxa"/>
            <w:vAlign w:val="center"/>
          </w:tcPr>
          <w:p w14:paraId="0000015E"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418" w:type="dxa"/>
            <w:vAlign w:val="center"/>
          </w:tcPr>
          <w:p w14:paraId="0000015F"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134" w:type="dxa"/>
            <w:vAlign w:val="center"/>
          </w:tcPr>
          <w:p w14:paraId="00000160"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060D5176" w14:textId="77777777" w:rsidTr="00402536">
        <w:tc>
          <w:tcPr>
            <w:tcW w:w="1135" w:type="dxa"/>
            <w:vAlign w:val="center"/>
          </w:tcPr>
          <w:p w14:paraId="00000161"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Arş. Gör.</w:t>
            </w:r>
          </w:p>
        </w:tc>
        <w:tc>
          <w:tcPr>
            <w:tcW w:w="1275" w:type="dxa"/>
            <w:vAlign w:val="center"/>
          </w:tcPr>
          <w:p w14:paraId="00000162"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Ege </w:t>
            </w:r>
          </w:p>
          <w:p w14:paraId="00000163"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164"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Lisans</w:t>
            </w:r>
          </w:p>
          <w:p w14:paraId="00000165"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2017</w:t>
            </w:r>
          </w:p>
        </w:tc>
        <w:tc>
          <w:tcPr>
            <w:tcW w:w="1276" w:type="dxa"/>
            <w:vAlign w:val="center"/>
          </w:tcPr>
          <w:p w14:paraId="00000166"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Yüksek </w:t>
            </w:r>
          </w:p>
          <w:p w14:paraId="00000167"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Lisans</w:t>
            </w:r>
          </w:p>
        </w:tc>
        <w:tc>
          <w:tcPr>
            <w:tcW w:w="851" w:type="dxa"/>
            <w:vAlign w:val="center"/>
          </w:tcPr>
          <w:p w14:paraId="00000168"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992" w:type="dxa"/>
            <w:vAlign w:val="center"/>
          </w:tcPr>
          <w:p w14:paraId="00000169"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85" w:type="dxa"/>
            <w:vAlign w:val="center"/>
          </w:tcPr>
          <w:p w14:paraId="0000016A"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vAlign w:val="center"/>
          </w:tcPr>
          <w:p w14:paraId="0000016B"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418" w:type="dxa"/>
            <w:vAlign w:val="center"/>
          </w:tcPr>
          <w:p w14:paraId="0000016C"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134" w:type="dxa"/>
            <w:vAlign w:val="center"/>
          </w:tcPr>
          <w:p w14:paraId="0000016D"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47FAD2F0" w14:textId="77777777" w:rsidTr="00402536">
        <w:tc>
          <w:tcPr>
            <w:tcW w:w="1135" w:type="dxa"/>
            <w:vAlign w:val="center"/>
          </w:tcPr>
          <w:p w14:paraId="0000016E"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Arş. Gör.</w:t>
            </w:r>
          </w:p>
        </w:tc>
        <w:tc>
          <w:tcPr>
            <w:tcW w:w="1275" w:type="dxa"/>
            <w:vAlign w:val="center"/>
          </w:tcPr>
          <w:p w14:paraId="0000016F"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Çanakkale</w:t>
            </w:r>
          </w:p>
          <w:p w14:paraId="00000170"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On Sekiz </w:t>
            </w:r>
          </w:p>
          <w:p w14:paraId="00000171"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Mart</w:t>
            </w:r>
          </w:p>
          <w:p w14:paraId="00000172"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Üniversitesi </w:t>
            </w:r>
          </w:p>
          <w:p w14:paraId="00000173"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Yüksek Lisans </w:t>
            </w:r>
          </w:p>
          <w:p w14:paraId="00000174"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2019</w:t>
            </w:r>
          </w:p>
        </w:tc>
        <w:tc>
          <w:tcPr>
            <w:tcW w:w="1276" w:type="dxa"/>
            <w:vAlign w:val="center"/>
          </w:tcPr>
          <w:p w14:paraId="00000175"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Doktora</w:t>
            </w:r>
          </w:p>
        </w:tc>
        <w:tc>
          <w:tcPr>
            <w:tcW w:w="851" w:type="dxa"/>
            <w:vAlign w:val="center"/>
          </w:tcPr>
          <w:p w14:paraId="00000176"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vAlign w:val="center"/>
          </w:tcPr>
          <w:p w14:paraId="00000177"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85" w:type="dxa"/>
            <w:vAlign w:val="center"/>
          </w:tcPr>
          <w:p w14:paraId="00000178"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vAlign w:val="center"/>
          </w:tcPr>
          <w:p w14:paraId="00000179"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418" w:type="dxa"/>
            <w:vAlign w:val="center"/>
          </w:tcPr>
          <w:p w14:paraId="0000017A"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134" w:type="dxa"/>
            <w:vAlign w:val="center"/>
          </w:tcPr>
          <w:p w14:paraId="0000017B"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7C7B2E6E" w14:textId="77777777" w:rsidTr="00402536">
        <w:tc>
          <w:tcPr>
            <w:tcW w:w="1135" w:type="dxa"/>
            <w:vAlign w:val="center"/>
          </w:tcPr>
          <w:p w14:paraId="0000017C"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Arş. Gör.</w:t>
            </w:r>
          </w:p>
        </w:tc>
        <w:tc>
          <w:tcPr>
            <w:tcW w:w="1275" w:type="dxa"/>
            <w:vAlign w:val="center"/>
          </w:tcPr>
          <w:p w14:paraId="0000017D"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Ege </w:t>
            </w:r>
          </w:p>
          <w:p w14:paraId="0000017E"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17F"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Lisans</w:t>
            </w:r>
          </w:p>
          <w:p w14:paraId="00000180" w14:textId="77777777" w:rsidR="007551B5" w:rsidRDefault="00E83B7C" w:rsidP="00402536">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2017</w:t>
            </w:r>
          </w:p>
        </w:tc>
        <w:tc>
          <w:tcPr>
            <w:tcW w:w="1276" w:type="dxa"/>
            <w:vAlign w:val="center"/>
          </w:tcPr>
          <w:p w14:paraId="00000181"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Yüksek </w:t>
            </w:r>
          </w:p>
          <w:p w14:paraId="00000182" w14:textId="77777777" w:rsidR="007551B5" w:rsidRDefault="00E83B7C" w:rsidP="00402536">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Lisans</w:t>
            </w:r>
          </w:p>
        </w:tc>
        <w:tc>
          <w:tcPr>
            <w:tcW w:w="851" w:type="dxa"/>
            <w:vAlign w:val="center"/>
          </w:tcPr>
          <w:p w14:paraId="00000183"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vAlign w:val="center"/>
          </w:tcPr>
          <w:p w14:paraId="00000184"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85" w:type="dxa"/>
            <w:vAlign w:val="center"/>
          </w:tcPr>
          <w:p w14:paraId="00000185"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65" w:type="dxa"/>
            <w:vAlign w:val="center"/>
          </w:tcPr>
          <w:p w14:paraId="00000186"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418" w:type="dxa"/>
            <w:vAlign w:val="center"/>
          </w:tcPr>
          <w:p w14:paraId="00000187"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1134" w:type="dxa"/>
            <w:vAlign w:val="center"/>
          </w:tcPr>
          <w:p w14:paraId="00000188" w14:textId="77777777" w:rsidR="007551B5" w:rsidRDefault="00E83B7C" w:rsidP="00402536">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bl>
    <w:p w14:paraId="00000189" w14:textId="77777777" w:rsidR="007551B5" w:rsidRDefault="007551B5">
      <w:pPr>
        <w:spacing w:line="360" w:lineRule="auto"/>
        <w:ind w:right="-284"/>
        <w:jc w:val="both"/>
        <w:rPr>
          <w:rFonts w:ascii="Times New Roman" w:eastAsia="Times New Roman" w:hAnsi="Times New Roman" w:cs="Times New Roman"/>
          <w:sz w:val="24"/>
          <w:szCs w:val="24"/>
        </w:rPr>
      </w:pPr>
    </w:p>
    <w:p w14:paraId="0000018A" w14:textId="36730EC4" w:rsidR="007551B5" w:rsidRPr="00A11B03" w:rsidRDefault="00A11B03" w:rsidP="00A11B03">
      <w:pPr>
        <w:pStyle w:val="ResimYazs"/>
        <w:rPr>
          <w:rFonts w:ascii="Times New Roman" w:eastAsia="Times New Roman" w:hAnsi="Times New Roman" w:cs="Times New Roman"/>
          <w:i w:val="0"/>
          <w:iCs w:val="0"/>
          <w:color w:val="auto"/>
          <w:sz w:val="22"/>
          <w:szCs w:val="22"/>
        </w:rPr>
      </w:pPr>
      <w:bookmarkStart w:id="15" w:name="_Toc49160486"/>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6</w:t>
      </w:r>
      <w:r w:rsidRPr="00A11B03">
        <w:rPr>
          <w:rFonts w:ascii="Times New Roman" w:hAnsi="Times New Roman" w:cs="Times New Roman"/>
          <w:b/>
          <w:bCs/>
          <w:i w:val="0"/>
          <w:iCs w:val="0"/>
          <w:color w:val="auto"/>
          <w:sz w:val="22"/>
          <w:szCs w:val="22"/>
        </w:rPr>
        <w:fldChar w:fldCharType="end"/>
      </w:r>
      <w:r w:rsidRPr="00A11B03">
        <w:rPr>
          <w:rFonts w:ascii="Times New Roman" w:hAnsi="Times New Roman" w:cs="Times New Roman"/>
          <w:i w:val="0"/>
          <w:iCs w:val="0"/>
          <w:color w:val="auto"/>
          <w:sz w:val="22"/>
          <w:szCs w:val="22"/>
        </w:rPr>
        <w:t xml:space="preserve"> </w:t>
      </w:r>
      <w:r w:rsidR="00E83B7C" w:rsidRPr="00A11B03">
        <w:rPr>
          <w:rFonts w:ascii="Times New Roman" w:eastAsia="Times New Roman" w:hAnsi="Times New Roman" w:cs="Times New Roman"/>
          <w:i w:val="0"/>
          <w:iCs w:val="0"/>
          <w:color w:val="auto"/>
          <w:sz w:val="22"/>
          <w:szCs w:val="22"/>
        </w:rPr>
        <w:t xml:space="preserve">Öğretim Kadrosunun Tamamlanan </w:t>
      </w:r>
      <w:r>
        <w:rPr>
          <w:rFonts w:ascii="Times New Roman" w:eastAsia="Times New Roman" w:hAnsi="Times New Roman" w:cs="Times New Roman"/>
          <w:i w:val="0"/>
          <w:iCs w:val="0"/>
          <w:color w:val="auto"/>
          <w:sz w:val="22"/>
          <w:szCs w:val="22"/>
        </w:rPr>
        <w:t>v</w:t>
      </w:r>
      <w:r w:rsidR="00E83B7C" w:rsidRPr="00A11B03">
        <w:rPr>
          <w:rFonts w:ascii="Times New Roman" w:eastAsia="Times New Roman" w:hAnsi="Times New Roman" w:cs="Times New Roman"/>
          <w:i w:val="0"/>
          <w:iCs w:val="0"/>
          <w:color w:val="auto"/>
          <w:sz w:val="22"/>
          <w:szCs w:val="22"/>
        </w:rPr>
        <w:t>eya Halen Devam Etmekle Olan Projeleri</w:t>
      </w:r>
      <w:bookmarkEnd w:id="15"/>
    </w:p>
    <w:tbl>
      <w:tblPr>
        <w:tblStyle w:val="a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8"/>
        <w:gridCol w:w="1638"/>
        <w:gridCol w:w="1559"/>
        <w:gridCol w:w="3828"/>
      </w:tblGrid>
      <w:tr w:rsidR="00867390" w14:paraId="1CB12BB9" w14:textId="77777777" w:rsidTr="00B92859">
        <w:trPr>
          <w:trHeight w:val="666"/>
        </w:trPr>
        <w:tc>
          <w:tcPr>
            <w:tcW w:w="2468" w:type="dxa"/>
          </w:tcPr>
          <w:p w14:paraId="0000018B" w14:textId="77777777" w:rsidR="00867390" w:rsidRDefault="00867390">
            <w:pPr>
              <w:spacing w:line="360" w:lineRule="auto"/>
              <w:ind w:right="-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Akademik Unvan- Ad, </w:t>
            </w:r>
            <w:proofErr w:type="spellStart"/>
            <w:r>
              <w:rPr>
                <w:rFonts w:ascii="Times New Roman" w:eastAsia="Times New Roman" w:hAnsi="Times New Roman" w:cs="Times New Roman"/>
                <w:b/>
                <w:sz w:val="20"/>
                <w:szCs w:val="20"/>
              </w:rPr>
              <w:t>Soyad</w:t>
            </w:r>
            <w:proofErr w:type="spellEnd"/>
          </w:p>
        </w:tc>
        <w:tc>
          <w:tcPr>
            <w:tcW w:w="1638" w:type="dxa"/>
          </w:tcPr>
          <w:p w14:paraId="0000018C" w14:textId="77777777" w:rsidR="00867390" w:rsidRDefault="00867390">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BAP, TÜBİTAK, </w:t>
            </w:r>
          </w:p>
          <w:p w14:paraId="1F7E202D" w14:textId="77777777" w:rsidR="00867390" w:rsidRDefault="00867390" w:rsidP="00867390">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GMKA, </w:t>
            </w:r>
          </w:p>
          <w:p w14:paraId="0000018D" w14:textId="6B1854E7" w:rsidR="00867390" w:rsidRDefault="00867390" w:rsidP="00867390">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 BM </w:t>
            </w:r>
          </w:p>
          <w:p w14:paraId="0C0B58EE" w14:textId="77777777" w:rsidR="00867390" w:rsidRDefault="00867390">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vb. Proje Sayısı</w:t>
            </w:r>
          </w:p>
          <w:p w14:paraId="0000018E" w14:textId="0415E2C3" w:rsidR="00867390" w:rsidRDefault="00867390">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w:t>
            </w:r>
          </w:p>
        </w:tc>
        <w:tc>
          <w:tcPr>
            <w:tcW w:w="1559" w:type="dxa"/>
          </w:tcPr>
          <w:p w14:paraId="19BF5599" w14:textId="77777777" w:rsidR="00867390" w:rsidRDefault="00867390" w:rsidP="00867390">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BAP, TÜBİTAK, </w:t>
            </w:r>
          </w:p>
          <w:p w14:paraId="5C437ED6" w14:textId="77777777" w:rsidR="00867390" w:rsidRDefault="00867390" w:rsidP="00867390">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GMKA, </w:t>
            </w:r>
          </w:p>
          <w:p w14:paraId="2465B0AF" w14:textId="77777777" w:rsidR="00867390" w:rsidRDefault="00867390" w:rsidP="00867390">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 BM </w:t>
            </w:r>
          </w:p>
          <w:p w14:paraId="6C37F45A" w14:textId="77777777" w:rsidR="00867390" w:rsidRDefault="00867390" w:rsidP="00867390">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vb. Proje Sayısı</w:t>
            </w:r>
          </w:p>
          <w:p w14:paraId="1350173D" w14:textId="6C0D0CF6" w:rsidR="00867390" w:rsidRDefault="00867390" w:rsidP="00867390">
            <w:pPr>
              <w:spacing w:line="36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(2019)</w:t>
            </w:r>
          </w:p>
        </w:tc>
        <w:tc>
          <w:tcPr>
            <w:tcW w:w="3828" w:type="dxa"/>
          </w:tcPr>
          <w:p w14:paraId="0000018F" w14:textId="51FA8869" w:rsidR="00867390" w:rsidRDefault="00867390">
            <w:pPr>
              <w:spacing w:line="36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Proje Kapsamında Görevi</w:t>
            </w:r>
          </w:p>
        </w:tc>
      </w:tr>
      <w:tr w:rsidR="00867390" w14:paraId="53E71220" w14:textId="77777777" w:rsidTr="00B92859">
        <w:trPr>
          <w:trHeight w:val="444"/>
        </w:trPr>
        <w:tc>
          <w:tcPr>
            <w:tcW w:w="2468" w:type="dxa"/>
          </w:tcPr>
          <w:p w14:paraId="00000190" w14:textId="77777777" w:rsidR="00867390" w:rsidRDefault="00867390">
            <w:pPr>
              <w:ind w:right="-284"/>
              <w:rPr>
                <w:rFonts w:ascii="Times New Roman" w:eastAsia="Times New Roman" w:hAnsi="Times New Roman" w:cs="Times New Roman"/>
                <w:b/>
                <w:sz w:val="24"/>
                <w:szCs w:val="24"/>
              </w:rPr>
            </w:pPr>
            <w:r>
              <w:rPr>
                <w:rFonts w:ascii="Times New Roman" w:eastAsia="Times New Roman" w:hAnsi="Times New Roman" w:cs="Times New Roman"/>
                <w:b/>
                <w:sz w:val="20"/>
                <w:szCs w:val="20"/>
              </w:rPr>
              <w:t>Prof. Dr. Mustafa Kemal SEZGİNTÜRK</w:t>
            </w:r>
          </w:p>
        </w:tc>
        <w:tc>
          <w:tcPr>
            <w:tcW w:w="1638" w:type="dxa"/>
          </w:tcPr>
          <w:p w14:paraId="00000191" w14:textId="77777777"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59" w:type="dxa"/>
          </w:tcPr>
          <w:p w14:paraId="23DB68E4" w14:textId="0EA9592F" w:rsidR="00867390" w:rsidRDefault="00E81002">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828" w:type="dxa"/>
          </w:tcPr>
          <w:p w14:paraId="00000192" w14:textId="029832A4"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Yönetici ve/veya araştırmacı</w:t>
            </w:r>
          </w:p>
        </w:tc>
      </w:tr>
      <w:tr w:rsidR="00867390" w14:paraId="62AF3F1F" w14:textId="77777777" w:rsidTr="00B92859">
        <w:trPr>
          <w:trHeight w:val="396"/>
        </w:trPr>
        <w:tc>
          <w:tcPr>
            <w:tcW w:w="2468" w:type="dxa"/>
          </w:tcPr>
          <w:p w14:paraId="00000193" w14:textId="77777777" w:rsidR="00867390" w:rsidRDefault="00867390">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Doç. Dr. Özgür ÖZAY</w:t>
            </w:r>
          </w:p>
        </w:tc>
        <w:tc>
          <w:tcPr>
            <w:tcW w:w="1638" w:type="dxa"/>
          </w:tcPr>
          <w:p w14:paraId="00000194" w14:textId="77777777"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59" w:type="dxa"/>
          </w:tcPr>
          <w:p w14:paraId="2B0EA7CA" w14:textId="5AEB4455" w:rsidR="00867390" w:rsidRDefault="00E81002">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828" w:type="dxa"/>
          </w:tcPr>
          <w:p w14:paraId="00000195" w14:textId="3353A5DC"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Yönetici ve/</w:t>
            </w:r>
            <w:proofErr w:type="gramStart"/>
            <w:r>
              <w:rPr>
                <w:rFonts w:ascii="Times New Roman" w:eastAsia="Times New Roman" w:hAnsi="Times New Roman" w:cs="Times New Roman"/>
                <w:sz w:val="24"/>
                <w:szCs w:val="24"/>
              </w:rPr>
              <w:t>veya  araştırmacı</w:t>
            </w:r>
            <w:proofErr w:type="gramEnd"/>
          </w:p>
        </w:tc>
      </w:tr>
      <w:tr w:rsidR="00867390" w14:paraId="78157EDF" w14:textId="77777777" w:rsidTr="00B92859">
        <w:trPr>
          <w:trHeight w:val="405"/>
        </w:trPr>
        <w:tc>
          <w:tcPr>
            <w:tcW w:w="2468" w:type="dxa"/>
          </w:tcPr>
          <w:p w14:paraId="00000196" w14:textId="77777777" w:rsidR="00867390" w:rsidRDefault="00867390">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Doç. Dr. Zikriye ÖZBEK</w:t>
            </w:r>
          </w:p>
        </w:tc>
        <w:tc>
          <w:tcPr>
            <w:tcW w:w="1638" w:type="dxa"/>
          </w:tcPr>
          <w:p w14:paraId="00000197" w14:textId="4CDE022B"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Pr>
          <w:p w14:paraId="15AD8658" w14:textId="7C0608AE" w:rsidR="00867390" w:rsidRDefault="00867390" w:rsidP="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28" w:type="dxa"/>
          </w:tcPr>
          <w:p w14:paraId="00000198" w14:textId="6C47B311"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Yönetici ve/veya araştırmacı</w:t>
            </w:r>
          </w:p>
        </w:tc>
      </w:tr>
      <w:tr w:rsidR="00867390" w14:paraId="6BB11F74" w14:textId="77777777" w:rsidTr="00B92859">
        <w:trPr>
          <w:trHeight w:val="444"/>
        </w:trPr>
        <w:tc>
          <w:tcPr>
            <w:tcW w:w="2468" w:type="dxa"/>
          </w:tcPr>
          <w:p w14:paraId="00000199" w14:textId="77777777" w:rsidR="00867390" w:rsidRDefault="00867390">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Dr. Öğr. Üye. Yavuz Emre ARSLAN</w:t>
            </w:r>
          </w:p>
        </w:tc>
        <w:tc>
          <w:tcPr>
            <w:tcW w:w="1638" w:type="dxa"/>
          </w:tcPr>
          <w:p w14:paraId="0000019A" w14:textId="77777777"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6771C7ED" w14:textId="0E87EBFB"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28" w:type="dxa"/>
          </w:tcPr>
          <w:p w14:paraId="0000019B" w14:textId="3D07987D"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Yönetici ve/veya araştırmacı</w:t>
            </w:r>
          </w:p>
        </w:tc>
      </w:tr>
      <w:tr w:rsidR="00867390" w14:paraId="05109B75" w14:textId="77777777" w:rsidTr="00B92859">
        <w:trPr>
          <w:trHeight w:val="396"/>
        </w:trPr>
        <w:tc>
          <w:tcPr>
            <w:tcW w:w="2468" w:type="dxa"/>
          </w:tcPr>
          <w:p w14:paraId="0000019C" w14:textId="77777777" w:rsidR="00867390" w:rsidRDefault="00867390">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Dr. Öğr. Üye. Burcu ÖZCAN</w:t>
            </w:r>
          </w:p>
        </w:tc>
        <w:tc>
          <w:tcPr>
            <w:tcW w:w="1638" w:type="dxa"/>
          </w:tcPr>
          <w:p w14:paraId="0000019D" w14:textId="77777777"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Pr>
          <w:p w14:paraId="5FEF95E3" w14:textId="11CF0D8F" w:rsidR="00867390" w:rsidRDefault="00E81002">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8" w:type="dxa"/>
          </w:tcPr>
          <w:p w14:paraId="0000019E" w14:textId="130FCB1B"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Araştırmacı</w:t>
            </w:r>
          </w:p>
        </w:tc>
      </w:tr>
      <w:tr w:rsidR="00867390" w14:paraId="692883C9" w14:textId="77777777" w:rsidTr="00B92859">
        <w:trPr>
          <w:trHeight w:val="444"/>
        </w:trPr>
        <w:tc>
          <w:tcPr>
            <w:tcW w:w="2468" w:type="dxa"/>
          </w:tcPr>
          <w:p w14:paraId="0000019F" w14:textId="77777777" w:rsidR="00867390" w:rsidRDefault="00867390">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Dr. Öğr. Üye. Burçak DEMİRBAKAN</w:t>
            </w:r>
          </w:p>
        </w:tc>
        <w:tc>
          <w:tcPr>
            <w:tcW w:w="1638" w:type="dxa"/>
          </w:tcPr>
          <w:p w14:paraId="000001A0" w14:textId="77777777"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tcPr>
          <w:p w14:paraId="4F35E4C0" w14:textId="4F47E43D" w:rsidR="00867390" w:rsidRDefault="00E81002">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28" w:type="dxa"/>
          </w:tcPr>
          <w:p w14:paraId="000001A1" w14:textId="0555FF75"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Araştırmacı</w:t>
            </w:r>
          </w:p>
        </w:tc>
      </w:tr>
      <w:tr w:rsidR="00867390" w14:paraId="52549D45" w14:textId="77777777" w:rsidTr="00B92859">
        <w:trPr>
          <w:trHeight w:val="405"/>
        </w:trPr>
        <w:tc>
          <w:tcPr>
            <w:tcW w:w="2468" w:type="dxa"/>
          </w:tcPr>
          <w:p w14:paraId="000001A2" w14:textId="77777777" w:rsidR="00867390" w:rsidRDefault="00867390">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Genel Toplam</w:t>
            </w:r>
          </w:p>
        </w:tc>
        <w:tc>
          <w:tcPr>
            <w:tcW w:w="1638" w:type="dxa"/>
          </w:tcPr>
          <w:p w14:paraId="000001A3" w14:textId="27DCB522" w:rsidR="00867390" w:rsidRDefault="00867390">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E81002">
              <w:rPr>
                <w:rFonts w:ascii="Times New Roman" w:eastAsia="Times New Roman" w:hAnsi="Times New Roman" w:cs="Times New Roman"/>
                <w:sz w:val="24"/>
                <w:szCs w:val="24"/>
              </w:rPr>
              <w:t>2</w:t>
            </w:r>
          </w:p>
        </w:tc>
        <w:tc>
          <w:tcPr>
            <w:tcW w:w="1559" w:type="dxa"/>
          </w:tcPr>
          <w:p w14:paraId="3C32C888" w14:textId="634DB206" w:rsidR="00867390" w:rsidRDefault="00E81002" w:rsidP="00E81002">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828" w:type="dxa"/>
          </w:tcPr>
          <w:p w14:paraId="000001A4" w14:textId="61956AE5" w:rsidR="00867390" w:rsidRDefault="00867390">
            <w:pPr>
              <w:spacing w:line="360" w:lineRule="auto"/>
              <w:ind w:right="-284"/>
              <w:jc w:val="both"/>
              <w:rPr>
                <w:rFonts w:ascii="Times New Roman" w:eastAsia="Times New Roman" w:hAnsi="Times New Roman" w:cs="Times New Roman"/>
                <w:sz w:val="24"/>
                <w:szCs w:val="24"/>
              </w:rPr>
            </w:pPr>
          </w:p>
        </w:tc>
      </w:tr>
    </w:tbl>
    <w:p w14:paraId="5745BDAF" w14:textId="77777777" w:rsidR="004F174B" w:rsidRDefault="004F174B" w:rsidP="00A11B03">
      <w:pPr>
        <w:pStyle w:val="ResimYazs"/>
        <w:rPr>
          <w:rFonts w:ascii="Times New Roman" w:hAnsi="Times New Roman" w:cs="Times New Roman"/>
          <w:b/>
          <w:bCs/>
          <w:i w:val="0"/>
          <w:iCs w:val="0"/>
          <w:color w:val="auto"/>
          <w:sz w:val="22"/>
          <w:szCs w:val="22"/>
        </w:rPr>
      </w:pPr>
    </w:p>
    <w:p w14:paraId="4A1D63AC" w14:textId="77777777" w:rsidR="004F174B" w:rsidRDefault="004F174B" w:rsidP="00A11B03">
      <w:pPr>
        <w:pStyle w:val="ResimYazs"/>
        <w:rPr>
          <w:rFonts w:ascii="Times New Roman" w:hAnsi="Times New Roman" w:cs="Times New Roman"/>
          <w:b/>
          <w:bCs/>
          <w:i w:val="0"/>
          <w:iCs w:val="0"/>
          <w:color w:val="auto"/>
          <w:sz w:val="22"/>
          <w:szCs w:val="22"/>
        </w:rPr>
      </w:pPr>
    </w:p>
    <w:p w14:paraId="000001A6" w14:textId="0DCD0CBD" w:rsidR="007551B5" w:rsidRPr="00A11B03" w:rsidRDefault="00A11B03" w:rsidP="00A11B03">
      <w:pPr>
        <w:pStyle w:val="ResimYazs"/>
        <w:rPr>
          <w:rFonts w:ascii="Times New Roman" w:eastAsia="Times New Roman" w:hAnsi="Times New Roman" w:cs="Times New Roman"/>
          <w:i w:val="0"/>
          <w:iCs w:val="0"/>
          <w:color w:val="auto"/>
          <w:sz w:val="22"/>
          <w:szCs w:val="22"/>
        </w:rPr>
      </w:pPr>
      <w:bookmarkStart w:id="16" w:name="_Toc49160487"/>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7</w:t>
      </w:r>
      <w:r w:rsidRPr="00A11B03">
        <w:rPr>
          <w:rFonts w:ascii="Times New Roman" w:hAnsi="Times New Roman" w:cs="Times New Roman"/>
          <w:b/>
          <w:bCs/>
          <w:i w:val="0"/>
          <w:iCs w:val="0"/>
          <w:color w:val="auto"/>
          <w:sz w:val="22"/>
          <w:szCs w:val="22"/>
        </w:rPr>
        <w:fldChar w:fldCharType="end"/>
      </w:r>
      <w:r w:rsidRPr="00A11B03">
        <w:rPr>
          <w:rFonts w:ascii="Times New Roman" w:eastAsia="Times New Roman" w:hAnsi="Times New Roman" w:cs="Times New Roman"/>
          <w:i w:val="0"/>
          <w:iCs w:val="0"/>
          <w:color w:val="auto"/>
          <w:sz w:val="22"/>
          <w:szCs w:val="22"/>
        </w:rPr>
        <w:t xml:space="preserve"> </w:t>
      </w:r>
      <w:r w:rsidR="00E83B7C" w:rsidRPr="00A11B03">
        <w:rPr>
          <w:rFonts w:ascii="Times New Roman" w:eastAsia="Times New Roman" w:hAnsi="Times New Roman" w:cs="Times New Roman"/>
          <w:i w:val="0"/>
          <w:iCs w:val="0"/>
          <w:color w:val="auto"/>
          <w:sz w:val="22"/>
          <w:szCs w:val="22"/>
        </w:rPr>
        <w:t>Öğretim Elemanlarının Aldığı Burs ve Ödüller</w:t>
      </w:r>
      <w:bookmarkEnd w:id="16"/>
    </w:p>
    <w:tbl>
      <w:tblPr>
        <w:tblStyle w:val="a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0"/>
        <w:gridCol w:w="4620"/>
      </w:tblGrid>
      <w:tr w:rsidR="007551B5" w14:paraId="13224573" w14:textId="77777777" w:rsidTr="00402536">
        <w:tc>
          <w:tcPr>
            <w:tcW w:w="4440" w:type="dxa"/>
            <w:vAlign w:val="center"/>
          </w:tcPr>
          <w:p w14:paraId="000001A7" w14:textId="77777777" w:rsidR="007551B5" w:rsidRDefault="00E83B7C" w:rsidP="00402536">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Akademik Unvan Ad, </w:t>
            </w:r>
            <w:proofErr w:type="spellStart"/>
            <w:r>
              <w:rPr>
                <w:rFonts w:ascii="Times New Roman" w:eastAsia="Times New Roman" w:hAnsi="Times New Roman" w:cs="Times New Roman"/>
                <w:b/>
                <w:sz w:val="20"/>
                <w:szCs w:val="20"/>
              </w:rPr>
              <w:t>Soyad</w:t>
            </w:r>
            <w:proofErr w:type="spellEnd"/>
          </w:p>
        </w:tc>
        <w:tc>
          <w:tcPr>
            <w:tcW w:w="4620" w:type="dxa"/>
            <w:vAlign w:val="center"/>
          </w:tcPr>
          <w:p w14:paraId="000001A8" w14:textId="77777777" w:rsidR="007551B5" w:rsidRDefault="00E83B7C" w:rsidP="00402536">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Burs, Ödül, Destek Adı / Tarihi  / Veren Kurum</w:t>
            </w:r>
          </w:p>
        </w:tc>
      </w:tr>
      <w:tr w:rsidR="007551B5" w14:paraId="24CEF70A" w14:textId="77777777" w:rsidTr="00402536">
        <w:tc>
          <w:tcPr>
            <w:tcW w:w="4440" w:type="dxa"/>
            <w:vAlign w:val="center"/>
          </w:tcPr>
          <w:p w14:paraId="000001A9" w14:textId="77777777" w:rsidR="007551B5" w:rsidRDefault="00E83B7C" w:rsidP="00402536">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Prof. Dr. Mustafa Kemal SEZGİNTÜRK</w:t>
            </w:r>
          </w:p>
        </w:tc>
        <w:tc>
          <w:tcPr>
            <w:tcW w:w="4620" w:type="dxa"/>
            <w:vAlign w:val="center"/>
          </w:tcPr>
          <w:p w14:paraId="000001AA" w14:textId="77777777" w:rsidR="007551B5" w:rsidRDefault="00E83B7C" w:rsidP="00402536">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(Üstün Başarılı Genç Bilim İnsanlarını Ödüllendirme Programı (GEBİP), Türkiye Bilimler Akademisi)</w:t>
            </w:r>
          </w:p>
        </w:tc>
      </w:tr>
      <w:tr w:rsidR="007551B5" w14:paraId="32E7FF31" w14:textId="77777777" w:rsidTr="00402536">
        <w:tc>
          <w:tcPr>
            <w:tcW w:w="4440" w:type="dxa"/>
            <w:vAlign w:val="center"/>
          </w:tcPr>
          <w:p w14:paraId="000001AB" w14:textId="77777777" w:rsidR="007551B5" w:rsidRDefault="00E83B7C" w:rsidP="00402536">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Doç. Dr. Özgür ÖZAY</w:t>
            </w:r>
          </w:p>
        </w:tc>
        <w:tc>
          <w:tcPr>
            <w:tcW w:w="4620" w:type="dxa"/>
            <w:vAlign w:val="center"/>
          </w:tcPr>
          <w:p w14:paraId="000001AC"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0935DC5C" w14:textId="77777777" w:rsidTr="00402536">
        <w:tc>
          <w:tcPr>
            <w:tcW w:w="4440" w:type="dxa"/>
            <w:vAlign w:val="center"/>
          </w:tcPr>
          <w:p w14:paraId="000001AD"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Doç. Dr. Zikriye ÖZBEK</w:t>
            </w:r>
          </w:p>
        </w:tc>
        <w:tc>
          <w:tcPr>
            <w:tcW w:w="4620" w:type="dxa"/>
            <w:vAlign w:val="center"/>
          </w:tcPr>
          <w:p w14:paraId="000001AE"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72537BED" w14:textId="77777777" w:rsidTr="00402536">
        <w:tc>
          <w:tcPr>
            <w:tcW w:w="4440" w:type="dxa"/>
            <w:vAlign w:val="center"/>
          </w:tcPr>
          <w:p w14:paraId="000001AF" w14:textId="77777777" w:rsidR="007551B5" w:rsidRDefault="00E83B7C" w:rsidP="00402536">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Dr. Öğr. Üye. Yavuz Emre ARSLAN</w:t>
            </w:r>
          </w:p>
        </w:tc>
        <w:tc>
          <w:tcPr>
            <w:tcW w:w="4620" w:type="dxa"/>
            <w:vAlign w:val="center"/>
          </w:tcPr>
          <w:p w14:paraId="000001B0"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07C63062" w14:textId="77777777" w:rsidTr="00402536">
        <w:tc>
          <w:tcPr>
            <w:tcW w:w="4440" w:type="dxa"/>
            <w:vAlign w:val="center"/>
          </w:tcPr>
          <w:p w14:paraId="000001B1" w14:textId="77777777" w:rsidR="007551B5" w:rsidRDefault="00E83B7C" w:rsidP="00402536">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Dr. Öğr. Üye. Burcu ÖZCAN</w:t>
            </w:r>
          </w:p>
        </w:tc>
        <w:tc>
          <w:tcPr>
            <w:tcW w:w="4620" w:type="dxa"/>
            <w:vAlign w:val="center"/>
          </w:tcPr>
          <w:p w14:paraId="000001B2"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593AC7B0" w14:textId="77777777" w:rsidTr="00402536">
        <w:tc>
          <w:tcPr>
            <w:tcW w:w="4440" w:type="dxa"/>
            <w:vAlign w:val="center"/>
          </w:tcPr>
          <w:p w14:paraId="000001B3"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Dr. Öğr. Üye. Burçak DEMİRBAKAN</w:t>
            </w:r>
          </w:p>
        </w:tc>
        <w:tc>
          <w:tcPr>
            <w:tcW w:w="4620" w:type="dxa"/>
            <w:vAlign w:val="center"/>
          </w:tcPr>
          <w:p w14:paraId="000001B4"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3F0B8B98" w14:textId="77777777" w:rsidTr="00402536">
        <w:tc>
          <w:tcPr>
            <w:tcW w:w="4440" w:type="dxa"/>
            <w:vAlign w:val="center"/>
          </w:tcPr>
          <w:p w14:paraId="000001B5"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Genel Toplam</w:t>
            </w:r>
          </w:p>
        </w:tc>
        <w:tc>
          <w:tcPr>
            <w:tcW w:w="4620" w:type="dxa"/>
            <w:vAlign w:val="center"/>
          </w:tcPr>
          <w:p w14:paraId="000001B6" w14:textId="77777777" w:rsidR="007551B5" w:rsidRDefault="00E83B7C" w:rsidP="00402536">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000001B7" w14:textId="77777777" w:rsidR="007551B5" w:rsidRDefault="007551B5">
      <w:pPr>
        <w:spacing w:line="360" w:lineRule="auto"/>
        <w:ind w:right="-284"/>
        <w:jc w:val="both"/>
        <w:rPr>
          <w:rFonts w:ascii="Times New Roman" w:eastAsia="Times New Roman" w:hAnsi="Times New Roman" w:cs="Times New Roman"/>
          <w:b/>
          <w:sz w:val="24"/>
          <w:szCs w:val="24"/>
        </w:rPr>
      </w:pPr>
    </w:p>
    <w:p w14:paraId="000001B8" w14:textId="7392E882" w:rsidR="007551B5" w:rsidRPr="00A11B03" w:rsidRDefault="00A11B03" w:rsidP="00A11B03">
      <w:pPr>
        <w:pStyle w:val="ResimYazs"/>
        <w:rPr>
          <w:rFonts w:ascii="Times New Roman" w:eastAsia="Times New Roman" w:hAnsi="Times New Roman" w:cs="Times New Roman"/>
          <w:i w:val="0"/>
          <w:iCs w:val="0"/>
          <w:color w:val="auto"/>
          <w:sz w:val="22"/>
          <w:szCs w:val="22"/>
        </w:rPr>
      </w:pPr>
      <w:bookmarkStart w:id="17" w:name="_Toc49160488"/>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8</w:t>
      </w:r>
      <w:r w:rsidRPr="00A11B03">
        <w:rPr>
          <w:rFonts w:ascii="Times New Roman" w:hAnsi="Times New Roman" w:cs="Times New Roman"/>
          <w:b/>
          <w:bCs/>
          <w:i w:val="0"/>
          <w:iCs w:val="0"/>
          <w:color w:val="auto"/>
          <w:sz w:val="22"/>
          <w:szCs w:val="22"/>
        </w:rPr>
        <w:fldChar w:fldCharType="end"/>
      </w:r>
      <w:r w:rsidRPr="00A11B03">
        <w:rPr>
          <w:rFonts w:ascii="Times New Roman" w:eastAsia="Times New Roman" w:hAnsi="Times New Roman" w:cs="Times New Roman"/>
          <w:i w:val="0"/>
          <w:iCs w:val="0"/>
          <w:color w:val="auto"/>
          <w:sz w:val="22"/>
          <w:szCs w:val="22"/>
        </w:rPr>
        <w:t xml:space="preserve"> </w:t>
      </w:r>
      <w:r w:rsidR="00E83B7C" w:rsidRPr="00A11B03">
        <w:rPr>
          <w:rFonts w:ascii="Times New Roman" w:eastAsia="Times New Roman" w:hAnsi="Times New Roman" w:cs="Times New Roman"/>
          <w:i w:val="0"/>
          <w:iCs w:val="0"/>
          <w:color w:val="auto"/>
          <w:sz w:val="22"/>
          <w:szCs w:val="22"/>
        </w:rPr>
        <w:t>Öğretim Elemanlarının Marka, Tasarım, Patent Sayıları</w:t>
      </w:r>
      <w:bookmarkEnd w:id="17"/>
    </w:p>
    <w:tbl>
      <w:tblPr>
        <w:tblStyle w:val="a6"/>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0"/>
        <w:gridCol w:w="4470"/>
      </w:tblGrid>
      <w:tr w:rsidR="007551B5" w14:paraId="38F72C32" w14:textId="77777777" w:rsidTr="00402536">
        <w:tc>
          <w:tcPr>
            <w:tcW w:w="4590" w:type="dxa"/>
            <w:vAlign w:val="center"/>
          </w:tcPr>
          <w:p w14:paraId="000001B9" w14:textId="77777777" w:rsidR="007551B5" w:rsidRDefault="00E83B7C" w:rsidP="00402536">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Prof. Dr. Mustafa Kemal SEZGİNTÜRK</w:t>
            </w:r>
          </w:p>
        </w:tc>
        <w:tc>
          <w:tcPr>
            <w:tcW w:w="4470" w:type="dxa"/>
            <w:vAlign w:val="center"/>
          </w:tcPr>
          <w:p w14:paraId="000001BA"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7D675C2B" w14:textId="77777777" w:rsidTr="00402536">
        <w:tc>
          <w:tcPr>
            <w:tcW w:w="4590" w:type="dxa"/>
            <w:vAlign w:val="center"/>
          </w:tcPr>
          <w:p w14:paraId="000001BB" w14:textId="77777777" w:rsidR="007551B5" w:rsidRDefault="00E83B7C" w:rsidP="00402536">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Doç. Dr. Özgür ÖZAY</w:t>
            </w:r>
          </w:p>
        </w:tc>
        <w:tc>
          <w:tcPr>
            <w:tcW w:w="4470" w:type="dxa"/>
            <w:vAlign w:val="center"/>
          </w:tcPr>
          <w:p w14:paraId="000001BC"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0147CDF1" w14:textId="77777777" w:rsidTr="00402536">
        <w:tc>
          <w:tcPr>
            <w:tcW w:w="4590" w:type="dxa"/>
            <w:vAlign w:val="center"/>
          </w:tcPr>
          <w:p w14:paraId="000001BD"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Doç. Dr. Zikriye ÖZBEK</w:t>
            </w:r>
          </w:p>
        </w:tc>
        <w:tc>
          <w:tcPr>
            <w:tcW w:w="4470" w:type="dxa"/>
            <w:vAlign w:val="center"/>
          </w:tcPr>
          <w:p w14:paraId="000001BE"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3AB454D1" w14:textId="77777777" w:rsidTr="00402536">
        <w:tc>
          <w:tcPr>
            <w:tcW w:w="4590" w:type="dxa"/>
            <w:vAlign w:val="center"/>
          </w:tcPr>
          <w:p w14:paraId="000001BF" w14:textId="77777777" w:rsidR="007551B5" w:rsidRDefault="00E83B7C" w:rsidP="00402536">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Dr. Öğr. Üye. Yavuz Emre ARSLAN</w:t>
            </w:r>
          </w:p>
        </w:tc>
        <w:tc>
          <w:tcPr>
            <w:tcW w:w="4470" w:type="dxa"/>
            <w:vAlign w:val="center"/>
          </w:tcPr>
          <w:p w14:paraId="000001C0" w14:textId="77777777" w:rsidR="007551B5" w:rsidRDefault="00E83B7C" w:rsidP="00402536">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(Türk Patent Enstitüsü, Tıp ve Kozmetik Sanayinde Kullanılan </w:t>
            </w:r>
            <w:proofErr w:type="spellStart"/>
            <w:r>
              <w:rPr>
                <w:rFonts w:ascii="Times New Roman" w:eastAsia="Times New Roman" w:hAnsi="Times New Roman" w:cs="Times New Roman"/>
                <w:sz w:val="24"/>
                <w:szCs w:val="24"/>
              </w:rPr>
              <w:t>Keratin</w:t>
            </w:r>
            <w:proofErr w:type="spellEnd"/>
            <w:r>
              <w:rPr>
                <w:rFonts w:ascii="Times New Roman" w:eastAsia="Times New Roman" w:hAnsi="Times New Roman" w:cs="Times New Roman"/>
                <w:sz w:val="24"/>
                <w:szCs w:val="24"/>
              </w:rPr>
              <w:t xml:space="preserve"> Protein için </w:t>
            </w:r>
            <w:proofErr w:type="spellStart"/>
            <w:r>
              <w:rPr>
                <w:rFonts w:ascii="Times New Roman" w:eastAsia="Times New Roman" w:hAnsi="Times New Roman" w:cs="Times New Roman"/>
                <w:sz w:val="24"/>
                <w:szCs w:val="24"/>
              </w:rPr>
              <w:t>Ekstraksiyon</w:t>
            </w:r>
            <w:proofErr w:type="spellEnd"/>
            <w:r>
              <w:rPr>
                <w:rFonts w:ascii="Times New Roman" w:eastAsia="Times New Roman" w:hAnsi="Times New Roman" w:cs="Times New Roman"/>
                <w:sz w:val="24"/>
                <w:szCs w:val="24"/>
              </w:rPr>
              <w:t xml:space="preserve"> Yöntemlerinin Geliştirilmesi)</w:t>
            </w:r>
          </w:p>
        </w:tc>
      </w:tr>
      <w:tr w:rsidR="007551B5" w14:paraId="3326AD98" w14:textId="77777777" w:rsidTr="00402536">
        <w:tc>
          <w:tcPr>
            <w:tcW w:w="4590" w:type="dxa"/>
            <w:vAlign w:val="center"/>
          </w:tcPr>
          <w:p w14:paraId="000001C1" w14:textId="77777777" w:rsidR="007551B5" w:rsidRDefault="00E83B7C" w:rsidP="00402536">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Dr. Öğr. Üye. Burcu ÖZCAN</w:t>
            </w:r>
          </w:p>
        </w:tc>
        <w:tc>
          <w:tcPr>
            <w:tcW w:w="4470" w:type="dxa"/>
            <w:vAlign w:val="center"/>
          </w:tcPr>
          <w:p w14:paraId="000001C2"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6DDE7316" w14:textId="77777777" w:rsidTr="00402536">
        <w:tc>
          <w:tcPr>
            <w:tcW w:w="4590" w:type="dxa"/>
            <w:vAlign w:val="center"/>
          </w:tcPr>
          <w:p w14:paraId="000001C3"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Dr. Öğr. Üye. Burçak DEMİRBAKAN</w:t>
            </w:r>
          </w:p>
        </w:tc>
        <w:tc>
          <w:tcPr>
            <w:tcW w:w="4470" w:type="dxa"/>
            <w:vAlign w:val="center"/>
          </w:tcPr>
          <w:p w14:paraId="000001C4"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551B5" w14:paraId="09F20F27" w14:textId="77777777" w:rsidTr="00402536">
        <w:tc>
          <w:tcPr>
            <w:tcW w:w="4590" w:type="dxa"/>
            <w:vAlign w:val="center"/>
          </w:tcPr>
          <w:p w14:paraId="000001C5" w14:textId="77777777" w:rsidR="007551B5" w:rsidRDefault="00E83B7C" w:rsidP="00402536">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Toplam</w:t>
            </w:r>
          </w:p>
        </w:tc>
        <w:tc>
          <w:tcPr>
            <w:tcW w:w="4470" w:type="dxa"/>
            <w:vAlign w:val="center"/>
          </w:tcPr>
          <w:p w14:paraId="000001C6" w14:textId="77777777" w:rsidR="007551B5" w:rsidRDefault="00E83B7C" w:rsidP="00402536">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000001C7" w14:textId="77777777" w:rsidR="007551B5" w:rsidRDefault="007551B5">
      <w:pPr>
        <w:spacing w:line="360" w:lineRule="auto"/>
        <w:ind w:right="-284"/>
        <w:jc w:val="both"/>
        <w:rPr>
          <w:rFonts w:ascii="Times New Roman" w:eastAsia="Times New Roman" w:hAnsi="Times New Roman" w:cs="Times New Roman"/>
          <w:sz w:val="24"/>
          <w:szCs w:val="24"/>
        </w:rPr>
      </w:pPr>
    </w:p>
    <w:p w14:paraId="000001C8" w14:textId="77777777" w:rsidR="007551B5" w:rsidRDefault="00E83B7C" w:rsidP="004A71B3">
      <w:pPr>
        <w:pStyle w:val="Stil2"/>
      </w:pPr>
      <w:bookmarkStart w:id="18" w:name="_Toc49160397"/>
      <w:r>
        <w:t>01.4. Programın Vizyon ve Misyonu</w:t>
      </w:r>
      <w:bookmarkEnd w:id="18"/>
      <w:r>
        <w:t xml:space="preserve"> </w:t>
      </w:r>
    </w:p>
    <w:p w14:paraId="000001C9" w14:textId="77777777" w:rsidR="007551B5" w:rsidRDefault="00E83B7C">
      <w:pPr>
        <w:keepNext/>
        <w:spacing w:before="48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sz w:val="24"/>
          <w:szCs w:val="24"/>
        </w:rPr>
        <w:t>Programın Vizyonu;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Vizyonumuz, Türkiye ekonomisine ve toplumuna, entelektüel gelişim ve katkı sağlama, yüksek öğretim alanında Avrupa standartları uygulayarak önde gelen bir referans haline gelme ve hem ulusal hem de uluslararası olarak yüksek öğretimde saygın bir kurum olma ilkelerini benimsemiştir.</w:t>
      </w:r>
    </w:p>
    <w:p w14:paraId="000001CA" w14:textId="77777777" w:rsidR="007551B5" w:rsidRDefault="00E83B7C">
      <w:pPr>
        <w:spacing w:line="360" w:lineRule="auto"/>
        <w:ind w:right="-284"/>
        <w:jc w:val="both"/>
        <w:rPr>
          <w:rFonts w:ascii="Times New Roman" w:eastAsia="Times New Roman" w:hAnsi="Times New Roman" w:cs="Times New Roman"/>
          <w:sz w:val="24"/>
          <w:szCs w:val="24"/>
        </w:rPr>
      </w:pPr>
      <w:bookmarkStart w:id="19" w:name="_heading=h.gjdgxs" w:colFirst="0" w:colLast="0"/>
      <w:bookmarkEnd w:id="19"/>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Programın Misyonu;</w:t>
      </w:r>
      <w:r>
        <w:rPr>
          <w:rFonts w:ascii="Times New Roman" w:eastAsia="Times New Roman" w:hAnsi="Times New Roman" w:cs="Times New Roman"/>
          <w:sz w:val="24"/>
          <w:szCs w:val="24"/>
        </w:rPr>
        <w:t xml:space="preserve"> Bölümümüz alanında güncel bilgilere sahip, laboratuvar uygulamalarında başarılı, bilimi takip eden öğrenciler yetiştirmeyi misyon edinmiştir. </w:t>
      </w:r>
    </w:p>
    <w:p w14:paraId="4C53339E" w14:textId="77777777" w:rsidR="005E47E3" w:rsidRDefault="005E47E3">
      <w:pPr>
        <w:spacing w:line="360" w:lineRule="auto"/>
        <w:ind w:right="-284" w:firstLine="708"/>
        <w:jc w:val="both"/>
        <w:rPr>
          <w:rFonts w:ascii="Times New Roman" w:eastAsia="Times New Roman" w:hAnsi="Times New Roman" w:cs="Times New Roman"/>
          <w:b/>
          <w:i/>
          <w:sz w:val="24"/>
          <w:szCs w:val="24"/>
        </w:rPr>
      </w:pPr>
    </w:p>
    <w:p w14:paraId="000001CB" w14:textId="19F44DA3" w:rsidR="007551B5" w:rsidRDefault="00E83B7C">
      <w:pPr>
        <w:spacing w:line="360" w:lineRule="auto"/>
        <w:ind w:right="-284"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Programımızın vizyon ve misyonunu oluşturan temel amaçlar; </w:t>
      </w:r>
    </w:p>
    <w:p w14:paraId="000001CC" w14:textId="77777777" w:rsidR="007551B5" w:rsidRDefault="00E83B7C">
      <w:pPr>
        <w:numPr>
          <w:ilvl w:val="0"/>
          <w:numId w:val="5"/>
        </w:numPr>
        <w:pBdr>
          <w:top w:val="nil"/>
          <w:left w:val="nil"/>
          <w:bottom w:val="nil"/>
          <w:right w:val="nil"/>
          <w:between w:val="nil"/>
        </w:pBdr>
        <w:spacing w:after="0" w:line="360" w:lineRule="auto"/>
        <w:ind w:right="-284"/>
        <w:jc w:val="both"/>
        <w:rPr>
          <w:rFonts w:ascii="Times New Roman" w:eastAsia="Times New Roman" w:hAnsi="Times New Roman" w:cs="Times New Roman"/>
          <w:b/>
          <w:i/>
          <w:color w:val="000000"/>
          <w:sz w:val="24"/>
          <w:szCs w:val="24"/>
        </w:rPr>
      </w:pPr>
      <w:r>
        <w:rPr>
          <w:rFonts w:ascii="Times New Roman" w:eastAsia="Times New Roman" w:hAnsi="Times New Roman" w:cs="Times New Roman"/>
          <w:color w:val="222222"/>
          <w:sz w:val="24"/>
          <w:szCs w:val="24"/>
        </w:rPr>
        <w:t>Öğrencilere araştırmalar ve deneyimlerle, başarılı, yenilikçi ve yaşam boyu biyomühendislik kariyerine faydası olacak iyi bir eğitim sağlamak,</w:t>
      </w:r>
    </w:p>
    <w:p w14:paraId="000001CD" w14:textId="77777777" w:rsidR="007551B5" w:rsidRDefault="00E83B7C">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Programdan mezun olanları profesyonel, etik ve toplumsal sorumlulukların yanında biyomühendisliğin altında yatan bilimler ve ilgili teknolojilerde ustalaştırmak,</w:t>
      </w:r>
    </w:p>
    <w:p w14:paraId="000001CE" w14:textId="77777777" w:rsidR="007551B5" w:rsidRDefault="00E83B7C">
      <w:pPr>
        <w:numPr>
          <w:ilvl w:val="0"/>
          <w:numId w:val="5"/>
        </w:numPr>
        <w:pBdr>
          <w:top w:val="nil"/>
          <w:left w:val="nil"/>
          <w:bottom w:val="nil"/>
          <w:right w:val="nil"/>
          <w:between w:val="nil"/>
        </w:pBdr>
        <w:spacing w:after="24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Sağlık ve yaşam kalitesini arttırmak için, bilimsel keşif ve teknolojik yeniliklere mühendislik ilkelerini uygulamaktır.</w:t>
      </w:r>
    </w:p>
    <w:p w14:paraId="000001CF" w14:textId="77777777" w:rsidR="007551B5" w:rsidRDefault="00E83B7C">
      <w:pPr>
        <w:spacing w:before="480" w:after="240" w:line="36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Programımızın vizyon ve misyonunu oluşturan temel değerler; </w:t>
      </w:r>
    </w:p>
    <w:p w14:paraId="000001D0" w14:textId="77777777" w:rsidR="007551B5" w:rsidRDefault="00E83B7C">
      <w:pPr>
        <w:numPr>
          <w:ilvl w:val="0"/>
          <w:numId w:val="6"/>
        </w:numPr>
        <w:pBdr>
          <w:top w:val="nil"/>
          <w:left w:val="nil"/>
          <w:bottom w:val="nil"/>
          <w:right w:val="nil"/>
          <w:between w:val="nil"/>
        </w:pBdr>
        <w:spacing w:before="480" w:after="0" w:line="360" w:lineRule="auto"/>
        <w:ind w:left="1418"/>
        <w:jc w:val="both"/>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Üniversitemizin misyon ve vizyonuna bağlı olmak,</w:t>
      </w:r>
    </w:p>
    <w:p w14:paraId="000001D1" w14:textId="77777777" w:rsidR="007551B5" w:rsidRDefault="00E83B7C">
      <w:pPr>
        <w:numPr>
          <w:ilvl w:val="0"/>
          <w:numId w:val="6"/>
        </w:numPr>
        <w:pBdr>
          <w:top w:val="nil"/>
          <w:left w:val="nil"/>
          <w:bottom w:val="nil"/>
          <w:right w:val="nil"/>
          <w:between w:val="nil"/>
        </w:pBdr>
        <w:spacing w:after="0" w:line="360" w:lineRule="auto"/>
        <w:ind w:left="1418"/>
        <w:jc w:val="both"/>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Mesleğine bağlı, ülkesi için başarılı işler gerçekleştirmeyi kendine amaç edinmiş öğrenciler yetiştirmek,</w:t>
      </w:r>
    </w:p>
    <w:p w14:paraId="000001D2" w14:textId="77777777" w:rsidR="007551B5" w:rsidRDefault="00E83B7C">
      <w:pPr>
        <w:numPr>
          <w:ilvl w:val="0"/>
          <w:numId w:val="6"/>
        </w:numPr>
        <w:pBdr>
          <w:top w:val="nil"/>
          <w:left w:val="nil"/>
          <w:bottom w:val="nil"/>
          <w:right w:val="nil"/>
          <w:between w:val="nil"/>
        </w:pBdr>
        <w:spacing w:after="0" w:line="360" w:lineRule="auto"/>
        <w:ind w:left="1418"/>
        <w:jc w:val="both"/>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Araştırma laboratuvarlarımızda özgün deneysel araştırmalar yapmak,</w:t>
      </w:r>
    </w:p>
    <w:p w14:paraId="000001D3" w14:textId="77777777" w:rsidR="007551B5" w:rsidRDefault="00E83B7C">
      <w:pPr>
        <w:numPr>
          <w:ilvl w:val="0"/>
          <w:numId w:val="6"/>
        </w:numPr>
        <w:pBdr>
          <w:top w:val="nil"/>
          <w:left w:val="nil"/>
          <w:bottom w:val="nil"/>
          <w:right w:val="nil"/>
          <w:between w:val="nil"/>
        </w:pBdr>
        <w:spacing w:after="0" w:line="360" w:lineRule="auto"/>
        <w:ind w:left="1418"/>
        <w:jc w:val="both"/>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lastRenderedPageBreak/>
        <w:t>Yenilikçi olmak,</w:t>
      </w:r>
    </w:p>
    <w:p w14:paraId="000001D4" w14:textId="77777777" w:rsidR="007551B5" w:rsidRDefault="00E83B7C">
      <w:pPr>
        <w:numPr>
          <w:ilvl w:val="0"/>
          <w:numId w:val="6"/>
        </w:numPr>
        <w:pBdr>
          <w:top w:val="nil"/>
          <w:left w:val="nil"/>
          <w:bottom w:val="nil"/>
          <w:right w:val="nil"/>
          <w:between w:val="nil"/>
        </w:pBdr>
        <w:spacing w:after="0" w:line="360" w:lineRule="auto"/>
        <w:ind w:left="1418"/>
        <w:jc w:val="both"/>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Kurum içinde uyuma ve yardımlaşmaya özen göstermek,</w:t>
      </w:r>
    </w:p>
    <w:p w14:paraId="446EB8BB" w14:textId="620D4230" w:rsidR="00402536" w:rsidRPr="003F4DDA" w:rsidRDefault="00E83B7C" w:rsidP="003F4DDA">
      <w:pPr>
        <w:numPr>
          <w:ilvl w:val="0"/>
          <w:numId w:val="6"/>
        </w:numPr>
        <w:pBdr>
          <w:top w:val="nil"/>
          <w:left w:val="nil"/>
          <w:bottom w:val="nil"/>
          <w:right w:val="nil"/>
          <w:between w:val="nil"/>
        </w:pBdr>
        <w:spacing w:after="240" w:line="360" w:lineRule="auto"/>
        <w:ind w:left="1418"/>
        <w:jc w:val="both"/>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Tüm akademik ve idari personelimizle çalışmaktan, dürüstlükten taviz vermemek.</w:t>
      </w:r>
    </w:p>
    <w:p w14:paraId="000001D6" w14:textId="77777777" w:rsidR="007551B5" w:rsidRDefault="00E83B7C" w:rsidP="004A71B3">
      <w:pPr>
        <w:pStyle w:val="Stil2"/>
      </w:pPr>
      <w:bookmarkStart w:id="20" w:name="_Toc49160398"/>
      <w:r>
        <w:t>01.5. Programın Amacı</w:t>
      </w:r>
      <w:bookmarkEnd w:id="20"/>
      <w:r>
        <w:t xml:space="preserve">  </w:t>
      </w:r>
    </w:p>
    <w:p w14:paraId="000001D7" w14:textId="77777777" w:rsidR="007551B5" w:rsidRDefault="00E83B7C">
      <w:pPr>
        <w:spacing w:after="0" w:line="360" w:lineRule="auto"/>
        <w:ind w:firstLine="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Programın amacı;</w:t>
      </w:r>
    </w:p>
    <w:p w14:paraId="000001D8" w14:textId="77777777" w:rsidR="007551B5" w:rsidRDefault="00E83B7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Alanında güncel bilgilere sahip, </w:t>
      </w:r>
    </w:p>
    <w:p w14:paraId="000001D9" w14:textId="77777777" w:rsidR="007551B5" w:rsidRDefault="00E83B7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Araştırmacı, </w:t>
      </w:r>
    </w:p>
    <w:p w14:paraId="000001DA" w14:textId="77777777" w:rsidR="007551B5" w:rsidRDefault="00E83B7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Disiplinler arası bir bölüm olan Biyomühendislik bölümümüzle mühendislik tekniklerini kavrayabilen,</w:t>
      </w:r>
    </w:p>
    <w:p w14:paraId="000001DB" w14:textId="77777777" w:rsidR="007551B5" w:rsidRDefault="00E83B7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Bilimi takip eden bireyler yetiştirmektir. </w:t>
      </w:r>
    </w:p>
    <w:p w14:paraId="000001DC" w14:textId="07A71B61" w:rsidR="007551B5" w:rsidRDefault="00E83B7C">
      <w:pPr>
        <w:spacing w:after="0" w:line="360" w:lineRule="auto"/>
        <w:ind w:firstLine="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Aynı zamanda lisansüstü programlarda verilen lisansüstü eğitimlerle akademik alanda gelişmeyi, akademik çalışmaları ve araştırmaları kendine hedef edinmiş öğrenciler yetiştirilmesi de amaçlanmaktadır. Bu amaçlara yönelik olarak; teorik bilgiler verilmekte ve uygulamalı laboratuvar dersleriyle de laboratuvar kültürü ve bilgisi de öğrencilere sunulmaktadır. </w:t>
      </w:r>
    </w:p>
    <w:p w14:paraId="000001DE" w14:textId="77777777" w:rsidR="007551B5" w:rsidRDefault="007551B5" w:rsidP="00402536">
      <w:pPr>
        <w:spacing w:after="0" w:line="360" w:lineRule="auto"/>
        <w:jc w:val="both"/>
        <w:rPr>
          <w:rFonts w:ascii="Times New Roman" w:eastAsia="Times New Roman" w:hAnsi="Times New Roman" w:cs="Times New Roman"/>
          <w:color w:val="222222"/>
          <w:sz w:val="24"/>
          <w:szCs w:val="24"/>
        </w:rPr>
      </w:pPr>
    </w:p>
    <w:p w14:paraId="000001DF" w14:textId="77777777" w:rsidR="007551B5" w:rsidRDefault="00E83B7C" w:rsidP="004A71B3">
      <w:pPr>
        <w:pStyle w:val="Stil2"/>
      </w:pPr>
      <w:bookmarkStart w:id="21" w:name="_Toc49160399"/>
      <w:r>
        <w:t>01.6. Programın Hedefi</w:t>
      </w:r>
      <w:bookmarkEnd w:id="21"/>
    </w:p>
    <w:p w14:paraId="000001E0" w14:textId="66B1BF0A" w:rsidR="007551B5" w:rsidRDefault="00E83B7C">
      <w:pPr>
        <w:spacing w:after="0" w:line="360" w:lineRule="auto"/>
        <w:ind w:firstLine="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Biyomühendislik, biyoloji, moleküler biyoloji, biyokimya, mikrobiyoloji, hücre metabolizması ile, temel mühendislik bilimlerindeki hızlı gelişmeler sonucu gelişen biyolojik teknikler ve mühendislik ilkelerinin canlı sistemlere ve bu alanlarda karşılaşılan sorunlara uygulandığı bir alandır. Mühendislik bilgisinin tıp ve biyoloji alanlarına uygulanmasını hedef edinmiştir. Aynı zamanda bölümümüz, mezunlarının nitelikli olarak yetişmiş iş gücü potansiyeli yüksek, ulusal ve uluslararası platformda yaşanan gelişmeleri takip eden, özgüveni yüksek, laboratuvar ve mühendislik tekniklerine </w:t>
      </w:r>
      <w:proofErr w:type="gramStart"/>
      <w:r>
        <w:rPr>
          <w:rFonts w:ascii="Times New Roman" w:eastAsia="Times New Roman" w:hAnsi="Times New Roman" w:cs="Times New Roman"/>
          <w:color w:val="222222"/>
          <w:sz w:val="24"/>
          <w:szCs w:val="24"/>
        </w:rPr>
        <w:t>hakim</w:t>
      </w:r>
      <w:proofErr w:type="gramEnd"/>
      <w:r>
        <w:rPr>
          <w:rFonts w:ascii="Times New Roman" w:eastAsia="Times New Roman" w:hAnsi="Times New Roman" w:cs="Times New Roman"/>
          <w:color w:val="222222"/>
          <w:sz w:val="24"/>
          <w:szCs w:val="24"/>
        </w:rPr>
        <w:t xml:space="preserve"> bireyler olarak hizmet vermelerini hedeflemektedir.</w:t>
      </w:r>
    </w:p>
    <w:p w14:paraId="4BFACC0E" w14:textId="77777777" w:rsidR="00402536" w:rsidRDefault="00402536">
      <w:pPr>
        <w:spacing w:after="0" w:line="360" w:lineRule="auto"/>
        <w:ind w:firstLine="360"/>
        <w:jc w:val="both"/>
        <w:rPr>
          <w:rFonts w:ascii="Times New Roman" w:eastAsia="Times New Roman" w:hAnsi="Times New Roman" w:cs="Times New Roman"/>
          <w:color w:val="222222"/>
          <w:sz w:val="24"/>
          <w:szCs w:val="24"/>
        </w:rPr>
      </w:pPr>
    </w:p>
    <w:p w14:paraId="000001E1" w14:textId="77777777" w:rsidR="007551B5" w:rsidRDefault="00E83B7C" w:rsidP="004A71B3">
      <w:pPr>
        <w:pStyle w:val="Stil2"/>
      </w:pPr>
      <w:bookmarkStart w:id="22" w:name="_Toc49160400"/>
      <w:r>
        <w:t>01.7. Kazanılan Derece</w:t>
      </w:r>
      <w:bookmarkEnd w:id="22"/>
      <w:r>
        <w:t xml:space="preserve"> </w:t>
      </w:r>
    </w:p>
    <w:p w14:paraId="2B773065" w14:textId="42DA49E9" w:rsidR="00402536" w:rsidRDefault="00E83B7C" w:rsidP="00776A22">
      <w:pPr>
        <w:spacing w:after="0" w:line="360" w:lineRule="auto"/>
        <w:ind w:firstLine="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Biyomühendislik bölümünü bitiren öğrenciler lisans diploması almaya hak kazanmakla </w:t>
      </w:r>
      <w:proofErr w:type="gramStart"/>
      <w:r>
        <w:rPr>
          <w:rFonts w:ascii="Times New Roman" w:eastAsia="Times New Roman" w:hAnsi="Times New Roman" w:cs="Times New Roman"/>
          <w:color w:val="222222"/>
          <w:sz w:val="24"/>
          <w:szCs w:val="24"/>
        </w:rPr>
        <w:t>birlikte  ayrıca</w:t>
      </w:r>
      <w:proofErr w:type="gram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Biyomühendis</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ünvanı</w:t>
      </w:r>
      <w:proofErr w:type="spellEnd"/>
      <w:r>
        <w:rPr>
          <w:rFonts w:ascii="Times New Roman" w:eastAsia="Times New Roman" w:hAnsi="Times New Roman" w:cs="Times New Roman"/>
          <w:color w:val="222222"/>
          <w:sz w:val="24"/>
          <w:szCs w:val="24"/>
        </w:rPr>
        <w:t xml:space="preserve"> almaya hak kazanmaktadırlar. Bu programdan mezun olabilmek için öğrencilerin; Öğretim programlarındaki tüm derslerden 4.00 üzerinden en az 2.00 Genel Not Ortalamasına sahip olmaları ve 240 AKTS kredisi almaları zorunludur. </w:t>
      </w:r>
      <w:r>
        <w:rPr>
          <w:rFonts w:ascii="Times New Roman" w:eastAsia="Times New Roman" w:hAnsi="Times New Roman" w:cs="Times New Roman"/>
          <w:color w:val="222222"/>
          <w:sz w:val="24"/>
          <w:szCs w:val="24"/>
        </w:rPr>
        <w:lastRenderedPageBreak/>
        <w:t>Ayrıca stajlarını belirtilen sürede ve özellikte tamamlamaları gerekmektedir. Genel not ortalaması ise yerel krediye göre hesaplanmaktadır.</w:t>
      </w:r>
    </w:p>
    <w:p w14:paraId="000001E3" w14:textId="77777777" w:rsidR="007551B5" w:rsidRDefault="00E83B7C" w:rsidP="004A71B3">
      <w:pPr>
        <w:pStyle w:val="Stil2"/>
      </w:pPr>
      <w:bookmarkStart w:id="23" w:name="_Toc49160401"/>
      <w:r>
        <w:t>01.8. Öğrencilerin Programı Seçerken Sahip Olması Gereken Yetkinlikler</w:t>
      </w:r>
      <w:bookmarkEnd w:id="23"/>
    </w:p>
    <w:p w14:paraId="000001E4" w14:textId="77777777" w:rsidR="007551B5" w:rsidRDefault="00E83B7C" w:rsidP="00A11B03">
      <w:pPr>
        <w:spacing w:after="0" w:line="360" w:lineRule="auto"/>
        <w:ind w:firstLine="708"/>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Öğrencilerin lise mezunu olma koşulunu sağlamasının ardından ÖSYM Sınav Yönetmeliği’ne göre 2019 YKS sistemine göre AYT puan türünden 264,29862 puan ve üzeri almış olmaları gerekir. Ayrıca proje tasarlayabilme, mühendislik tekniklerini uygulayabilme, yeniliklere açık olma, bilimsel gelişmeleri takip edebilme gibi yetkinliklere sahip olmaları da yine öğrencilere eğitim hayatları süresince ve daha sonrasında katkı sağlayacaktır.</w:t>
      </w:r>
    </w:p>
    <w:p w14:paraId="000001E5" w14:textId="77777777" w:rsidR="007551B5" w:rsidRDefault="007551B5">
      <w:pPr>
        <w:spacing w:after="0" w:line="360" w:lineRule="auto"/>
        <w:jc w:val="both"/>
        <w:rPr>
          <w:rFonts w:ascii="Times New Roman" w:eastAsia="Times New Roman" w:hAnsi="Times New Roman" w:cs="Times New Roman"/>
          <w:color w:val="222222"/>
          <w:sz w:val="24"/>
          <w:szCs w:val="24"/>
        </w:rPr>
      </w:pPr>
    </w:p>
    <w:p w14:paraId="000001E6" w14:textId="77777777" w:rsidR="007551B5" w:rsidRDefault="00E83B7C" w:rsidP="004A71B3">
      <w:pPr>
        <w:pStyle w:val="Stil2"/>
      </w:pPr>
      <w:r>
        <w:t xml:space="preserve">  </w:t>
      </w:r>
      <w:bookmarkStart w:id="24" w:name="_Toc49160402"/>
      <w:r>
        <w:t>01.9. Öğrencilerin Öğrenimleri Sonunda Sahip Olacağı Yetkinlikler</w:t>
      </w:r>
      <w:bookmarkEnd w:id="24"/>
    </w:p>
    <w:p w14:paraId="0087B74F" w14:textId="4B5257B8" w:rsidR="003F4DDA" w:rsidRPr="00776A22" w:rsidRDefault="00E83B7C" w:rsidP="00776A22">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Biyomühendislik lisans programını tamamlayanlar gıda, tarım, sağlık ve ilaç sektöründen, çevre sektörüne kadar geniş bir endüstriyel yelpazede, hastane ve kliniklerde, Hıfzı</w:t>
      </w:r>
      <w:r w:rsidR="0065793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sıhha ve TSE gibi yasal yükümlülükleri olan kuruluşlarda, genetik tanı ve tedavi merkezlerinde, aşı üretim tesislerinde, ithalat – ihracat şirketlerinde görev alabilirler. </w:t>
      </w:r>
    </w:p>
    <w:p w14:paraId="000001E8" w14:textId="72C4BCB1" w:rsidR="007551B5" w:rsidRDefault="00E83B7C" w:rsidP="004A71B3">
      <w:pPr>
        <w:pStyle w:val="Stil2"/>
        <w:rPr>
          <w:highlight w:val="yellow"/>
        </w:rPr>
      </w:pPr>
      <w:bookmarkStart w:id="25" w:name="_Toc49160403"/>
      <w:r>
        <w:t>01.10. Programın Mevcut Öğrenci Profili</w:t>
      </w:r>
      <w:bookmarkEnd w:id="25"/>
      <w:r>
        <w:t xml:space="preserve"> </w:t>
      </w:r>
    </w:p>
    <w:p w14:paraId="000001E9" w14:textId="77777777" w:rsidR="007551B5" w:rsidRDefault="00E83B7C" w:rsidP="00A11B03">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Hemen her alandan her öğrencinin tercih ettiği bir lisans bölümü olan Biyomühendislik bölümü genel olarak yoğunlukla İstanbul, İzmir, Bursa, Balıkesir ve Ankara illerinden ve bu illerin ilçelerinden gelen Anadolu Lisesi (Yabancı Dille Öğretim Yapan Resmi Liseler), Özel Temel Liseler ve Yabancı Dille Öğretim Yapan Özel Lise / Özel Anadolu Lisesi mezunları tarafından tercih edilmektedir. </w:t>
      </w:r>
    </w:p>
    <w:p w14:paraId="000001EA" w14:textId="77777777" w:rsidR="007551B5" w:rsidRDefault="00E83B7C" w:rsidP="004A71B3">
      <w:pPr>
        <w:pStyle w:val="Stil2"/>
      </w:pPr>
      <w:bookmarkStart w:id="26" w:name="_Toc49160404"/>
      <w:r>
        <w:t>01.11. Program Mezunlarının Mesleki Profili</w:t>
      </w:r>
      <w:bookmarkEnd w:id="26"/>
      <w:r>
        <w:t xml:space="preserve"> </w:t>
      </w:r>
    </w:p>
    <w:p w14:paraId="000001EB" w14:textId="77777777" w:rsidR="007551B5" w:rsidRDefault="00E83B7C" w:rsidP="00A11B03">
      <w:pPr>
        <w:spacing w:before="240" w:after="120" w:line="360" w:lineRule="auto"/>
        <w:ind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Bölüm mezunları, ülkemiz ve yabancı ülke sanayi sektörü başta olmak üzere çeşitli üniversitelerde, kamu ve özel kurum-kuruluşlarda farklı kademelerde </w:t>
      </w:r>
      <w:proofErr w:type="spellStart"/>
      <w:r>
        <w:rPr>
          <w:rFonts w:ascii="Times New Roman" w:eastAsia="Times New Roman" w:hAnsi="Times New Roman" w:cs="Times New Roman"/>
          <w:sz w:val="24"/>
          <w:szCs w:val="24"/>
        </w:rPr>
        <w:t>biyomühendis</w:t>
      </w:r>
      <w:proofErr w:type="spellEnd"/>
      <w:r>
        <w:rPr>
          <w:rFonts w:ascii="Times New Roman" w:eastAsia="Times New Roman" w:hAnsi="Times New Roman" w:cs="Times New Roman"/>
          <w:sz w:val="24"/>
          <w:szCs w:val="24"/>
        </w:rPr>
        <w:t xml:space="preserve"> olarak görev alabilirler. </w:t>
      </w:r>
    </w:p>
    <w:p w14:paraId="000001EC" w14:textId="77777777" w:rsidR="007551B5" w:rsidRDefault="00E83B7C" w:rsidP="004A71B3">
      <w:pPr>
        <w:pStyle w:val="Stil2"/>
      </w:pPr>
      <w:bookmarkStart w:id="27" w:name="_Toc49160405"/>
      <w:r>
        <w:t>01.12. Programın Paydaşları</w:t>
      </w:r>
      <w:bookmarkEnd w:id="27"/>
      <w:r>
        <w:t xml:space="preserve">  </w:t>
      </w:r>
    </w:p>
    <w:p w14:paraId="000001ED" w14:textId="77777777" w:rsidR="007551B5" w:rsidRDefault="00E83B7C" w:rsidP="00A11B03">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Bölümümüzün gelişebilmesi, eğitim kalitesinin artırılması amaçlanmakta ve takip edilmektedir. Ancak henüz paydaşlarımız bulunmamaktadır. </w:t>
      </w:r>
    </w:p>
    <w:p w14:paraId="000001EE" w14:textId="4445F3B0" w:rsidR="007551B5" w:rsidRDefault="00E83B7C" w:rsidP="004A71B3">
      <w:pPr>
        <w:pStyle w:val="Stil2"/>
      </w:pPr>
      <w:r>
        <w:t xml:space="preserve"> </w:t>
      </w:r>
      <w:bookmarkStart w:id="28" w:name="_Toc49160406"/>
      <w:r>
        <w:t>01.13. Programın İletişim Bilgileri</w:t>
      </w:r>
      <w:bookmarkEnd w:id="28"/>
      <w:r>
        <w:t xml:space="preserve">  </w:t>
      </w:r>
    </w:p>
    <w:p w14:paraId="000001EF"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Çanakkale Onsekiz Mart Üniversitesi                                                                               </w:t>
      </w:r>
    </w:p>
    <w:p w14:paraId="000001F0"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Mühendislik Fakültesi</w:t>
      </w:r>
    </w:p>
    <w:p w14:paraId="000001F1"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Biyomühendislik Bölümü</w:t>
      </w:r>
    </w:p>
    <w:p w14:paraId="000001F2" w14:textId="77777777" w:rsidR="007551B5" w:rsidRDefault="007551B5">
      <w:pPr>
        <w:spacing w:after="0" w:line="360" w:lineRule="auto"/>
        <w:ind w:right="-284"/>
        <w:rPr>
          <w:rFonts w:ascii="Times New Roman" w:eastAsia="Times New Roman" w:hAnsi="Times New Roman" w:cs="Times New Roman"/>
          <w:sz w:val="24"/>
          <w:szCs w:val="24"/>
        </w:rPr>
      </w:pPr>
    </w:p>
    <w:p w14:paraId="000001F3"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Barbaros Mah. Sevim </w:t>
      </w:r>
      <w:proofErr w:type="spellStart"/>
      <w:r>
        <w:rPr>
          <w:rFonts w:ascii="Times New Roman" w:eastAsia="Times New Roman" w:hAnsi="Times New Roman" w:cs="Times New Roman"/>
          <w:sz w:val="24"/>
          <w:szCs w:val="24"/>
        </w:rPr>
        <w:t>Buluç</w:t>
      </w:r>
      <w:proofErr w:type="spellEnd"/>
      <w:r>
        <w:rPr>
          <w:rFonts w:ascii="Times New Roman" w:eastAsia="Times New Roman" w:hAnsi="Times New Roman" w:cs="Times New Roman"/>
          <w:sz w:val="24"/>
          <w:szCs w:val="24"/>
        </w:rPr>
        <w:t xml:space="preserve"> Cad. Mühendislik Fakültesi- Ek bina</w:t>
      </w:r>
    </w:p>
    <w:p w14:paraId="000001F4"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Merkez/ Çanakkale</w:t>
      </w:r>
    </w:p>
    <w:p w14:paraId="000001F5"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Biyomühendislik Bölüm Başkanı</w:t>
      </w:r>
    </w:p>
    <w:p w14:paraId="000001F6"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Prof. Dr. Mustafa Kemal SEZGİNTÜRK</w:t>
      </w:r>
    </w:p>
    <w:p w14:paraId="000001F7"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gramStart"/>
      <w:r>
        <w:rPr>
          <w:rFonts w:ascii="Times New Roman" w:eastAsia="Times New Roman" w:hAnsi="Times New Roman" w:cs="Times New Roman"/>
          <w:sz w:val="24"/>
          <w:szCs w:val="24"/>
        </w:rPr>
        <w:t>posta : msezginturk</w:t>
      </w:r>
      <w:proofErr w:type="gramEnd"/>
      <w:r>
        <w:rPr>
          <w:rFonts w:ascii="Times New Roman" w:eastAsia="Times New Roman" w:hAnsi="Times New Roman" w:cs="Times New Roman"/>
          <w:sz w:val="24"/>
          <w:szCs w:val="24"/>
        </w:rPr>
        <w:t xml:space="preserve">@comu.edu.tr     </w:t>
      </w:r>
    </w:p>
    <w:p w14:paraId="000001F8" w14:textId="77777777" w:rsidR="007551B5" w:rsidRDefault="00E83B7C">
      <w:pPr>
        <w:spacing w:after="0" w:line="360" w:lineRule="auto"/>
        <w:ind w:right="-284"/>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Telefon : 0</w:t>
      </w:r>
      <w:proofErr w:type="gramEnd"/>
      <w:r>
        <w:rPr>
          <w:rFonts w:ascii="Times New Roman" w:eastAsia="Times New Roman" w:hAnsi="Times New Roman" w:cs="Times New Roman"/>
          <w:sz w:val="24"/>
          <w:szCs w:val="24"/>
        </w:rPr>
        <w:t xml:space="preserve"> (286) 218 00 18  Dahili: (1436)  </w:t>
      </w:r>
    </w:p>
    <w:p w14:paraId="000001F9" w14:textId="77777777" w:rsidR="007551B5" w:rsidRDefault="007551B5">
      <w:pPr>
        <w:spacing w:after="0" w:line="240" w:lineRule="auto"/>
        <w:ind w:right="-284"/>
        <w:rPr>
          <w:rFonts w:ascii="Times New Roman" w:eastAsia="Times New Roman" w:hAnsi="Times New Roman" w:cs="Times New Roman"/>
          <w:sz w:val="24"/>
          <w:szCs w:val="24"/>
        </w:rPr>
      </w:pPr>
    </w:p>
    <w:p w14:paraId="000001FA" w14:textId="77777777" w:rsidR="007551B5" w:rsidRDefault="00E83B7C">
      <w:pPr>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14:paraId="000001FB" w14:textId="77777777" w:rsidR="007551B5" w:rsidRDefault="00E83B7C">
      <w:pPr>
        <w:spacing w:after="0" w:line="240" w:lineRule="auto"/>
        <w:ind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1FC" w14:textId="77777777" w:rsidR="007551B5" w:rsidRDefault="00E83B7C">
      <w:pPr>
        <w:spacing w:after="0" w:line="240" w:lineRule="auto"/>
        <w:ind w:right="-284"/>
        <w:rPr>
          <w:rFonts w:ascii="Times New Roman" w:eastAsia="Times New Roman" w:hAnsi="Times New Roman" w:cs="Times New Roman"/>
          <w:sz w:val="24"/>
          <w:szCs w:val="24"/>
        </w:rPr>
      </w:pPr>
      <w:r>
        <w:rPr>
          <w:rFonts w:ascii="Times New Roman" w:eastAsia="Times New Roman" w:hAnsi="Times New Roman" w:cs="Times New Roman"/>
          <w:b/>
          <w:sz w:val="24"/>
          <w:szCs w:val="24"/>
        </w:rPr>
        <w:t>KANIT</w:t>
      </w:r>
      <w:r>
        <w:rPr>
          <w:rFonts w:ascii="Times New Roman" w:eastAsia="Times New Roman" w:hAnsi="Times New Roman" w:cs="Times New Roman"/>
          <w:sz w:val="24"/>
          <w:szCs w:val="24"/>
        </w:rPr>
        <w:t xml:space="preserve">   </w:t>
      </w:r>
    </w:p>
    <w:p w14:paraId="000001FD" w14:textId="2BF7DD12"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 / Program Web Sitesi, 2018-2020 Birim (</w:t>
      </w:r>
      <w:r w:rsidR="009014F8">
        <w:rPr>
          <w:rFonts w:ascii="Times New Roman" w:eastAsia="Times New Roman" w:hAnsi="Times New Roman" w:cs="Times New Roman"/>
          <w:sz w:val="24"/>
          <w:szCs w:val="24"/>
        </w:rPr>
        <w:t>Biyomühendislik</w:t>
      </w:r>
      <w:r>
        <w:rPr>
          <w:rFonts w:ascii="Times New Roman" w:eastAsia="Times New Roman" w:hAnsi="Times New Roman" w:cs="Times New Roman"/>
          <w:sz w:val="24"/>
          <w:szCs w:val="24"/>
        </w:rPr>
        <w:t xml:space="preserve">) Stratejik Eylem Planı, 2019 Birim ve Program Faaliyet Raporları.  Kanıt linkleri: </w:t>
      </w:r>
    </w:p>
    <w:p w14:paraId="000001FE"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10">
        <w:r w:rsidR="00E83B7C">
          <w:rPr>
            <w:rFonts w:ascii="Times New Roman" w:eastAsia="Times New Roman" w:hAnsi="Times New Roman" w:cs="Times New Roman"/>
            <w:color w:val="1155CC"/>
            <w:sz w:val="24"/>
            <w:szCs w:val="24"/>
            <w:u w:val="single"/>
          </w:rPr>
          <w:t>http://biyo.muhendislik.comu.edu.tr/hakkimizda/genel-bilgi.html</w:t>
        </w:r>
      </w:hyperlink>
      <w:r w:rsidR="00E83B7C">
        <w:rPr>
          <w:rFonts w:ascii="Times New Roman" w:eastAsia="Times New Roman" w:hAnsi="Times New Roman" w:cs="Times New Roman"/>
          <w:sz w:val="24"/>
          <w:szCs w:val="24"/>
        </w:rPr>
        <w:t xml:space="preserve"> </w:t>
      </w:r>
    </w:p>
    <w:p w14:paraId="000001FF"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00" w14:textId="77777777" w:rsidR="007551B5" w:rsidRDefault="00E83B7C" w:rsidP="004A71B3">
      <w:pPr>
        <w:pStyle w:val="Stil1"/>
      </w:pPr>
      <w:r>
        <w:t xml:space="preserve"> </w:t>
      </w:r>
      <w:bookmarkStart w:id="29" w:name="_Toc49160407"/>
      <w:r>
        <w:t>1. ÖĞRENCİLER</w:t>
      </w:r>
      <w:bookmarkEnd w:id="29"/>
      <w:r>
        <w:t xml:space="preserve">  </w:t>
      </w:r>
    </w:p>
    <w:p w14:paraId="00000201" w14:textId="77777777" w:rsidR="007551B5" w:rsidRDefault="00E83B7C" w:rsidP="004A71B3">
      <w:pPr>
        <w:pStyle w:val="Stil2"/>
      </w:pPr>
      <w:bookmarkStart w:id="30" w:name="_Toc49160408"/>
      <w:r>
        <w:t>1.1. Öğrenci Kabulleri</w:t>
      </w:r>
      <w:bookmarkEnd w:id="30"/>
      <w:r>
        <w:t xml:space="preserve">   </w:t>
      </w:r>
    </w:p>
    <w:p w14:paraId="00000202" w14:textId="77777777" w:rsidR="007551B5" w:rsidRPr="00564AAF" w:rsidRDefault="00E83B7C">
      <w:pPr>
        <w:spacing w:after="0" w:line="360" w:lineRule="auto"/>
        <w:ind w:right="-284" w:firstLine="708"/>
        <w:jc w:val="both"/>
        <w:rPr>
          <w:rFonts w:ascii="Times New Roman" w:eastAsia="Times New Roman" w:hAnsi="Times New Roman" w:cs="Times New Roman"/>
          <w:bCs/>
          <w:sz w:val="24"/>
          <w:szCs w:val="24"/>
        </w:rPr>
      </w:pPr>
      <w:r w:rsidRPr="00564AAF">
        <w:rPr>
          <w:rFonts w:ascii="Times New Roman" w:eastAsia="Times New Roman" w:hAnsi="Times New Roman" w:cs="Times New Roman"/>
          <w:bCs/>
          <w:sz w:val="24"/>
          <w:szCs w:val="24"/>
        </w:rPr>
        <w:t xml:space="preserve">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 </w:t>
      </w:r>
    </w:p>
    <w:p w14:paraId="00000204" w14:textId="77777777" w:rsidR="007551B5" w:rsidRDefault="00E83B7C" w:rsidP="00564AAF">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Çanakkale Onsekiz Mart Üniversitesi Mühendislik Fakültesi Biyomühendislik Bölümü lisans programına öğrenci kabulleri, Yükseköğretim Kurulu (YÖK), Öğrenci Seçme ve Yerleştirme Merkezi (ÖSYM) Başkanlığı ile Rektörlük tarafından belirlenen ilkeler ve akademik takvim ile ilan edilen tarihler arasında, istenen belgeler ile birlikte fakültemiz öğrenci işleri kayıt bürosu tarafından yapılmaktadır. Mühendislik Fakültesi Biyomühendislik Bölümü YKS sistemine göre AYT puan türünden 264,29862 puan ve üzeri alan öğrencilerini kabul etmektedir. Buna istinaden program örgün öğretim olarak 50+2 kişilik örgün öğretim kontenjanıyla eğitim-öğretime devam etmektedir. Programımızın eğitim dili Türkçe olup yabancı dil olarak İngilizce ve seçmeli mesleki yabancı dil (İngilizce) dersleri bulunmaktadır. Biyomühendislik bölümüne kaydolan öğrenciler, mezun olabilmek için öngörülen müfredattaki tüm dersleri almak zorundadırlar.  </w:t>
      </w:r>
    </w:p>
    <w:p w14:paraId="00000205" w14:textId="77777777" w:rsidR="007551B5" w:rsidRDefault="00E83B7C">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Öğrencilerimiz mezun olmadan önce 30 iş günü staj yapmak zorundadırlar. Programda stajların takibine ve sürdürülebilirliğine azami derecede önem verilmektedir. Biyomühendislik </w:t>
      </w:r>
      <w:r>
        <w:rPr>
          <w:rFonts w:ascii="Times New Roman" w:eastAsia="Times New Roman" w:hAnsi="Times New Roman" w:cs="Times New Roman"/>
          <w:sz w:val="24"/>
          <w:szCs w:val="24"/>
        </w:rPr>
        <w:lastRenderedPageBreak/>
        <w:t>lisans programını tamamlayanlar gıda, tarım, sağlık ve ilaç sektöründen, çevre sektörüne kadar geniş bir endüstriyel yelpazede, hastane ve kliniklerde, Hıfzıssıhha ve TSE gibi yasal yükümlülükleri olan kuruluşlarda, genetik tanı ve tedavi merkezlerinde, aşı üretim tesislerinde, ithalat – ihracat şirketlerinde görev alabilirler. Araştırmacı, öğretim görevlisi olarak çalışmak isteyenlerin lisansüstü eğitim yapmaları gerekmektedir. Ülkemizde yeni bir dal olması ve son yıllarda Biyomühendislik alanındaki gelişmelere paralel olarak artan iş olanakları, yeni alanların da ortaya çıkmasını sağlayacaktır.</w:t>
      </w:r>
    </w:p>
    <w:p w14:paraId="00000206"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Biyomühendis</w:t>
      </w:r>
      <w:proofErr w:type="spellEnd"/>
      <w:r>
        <w:rPr>
          <w:rFonts w:ascii="Times New Roman" w:eastAsia="Times New Roman" w:hAnsi="Times New Roman" w:cs="Times New Roman"/>
          <w:sz w:val="24"/>
          <w:szCs w:val="24"/>
        </w:rPr>
        <w:t xml:space="preserve"> olmak isteyenlerin,</w:t>
      </w:r>
    </w:p>
    <w:p w14:paraId="00000207"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Üstün bir akademik yeteneğe,</w:t>
      </w:r>
    </w:p>
    <w:p w14:paraId="00000208"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Fen bilimlerine ve özellikle biyoloji ve kimyaya ilgili ve bu alanda başarılı,</w:t>
      </w:r>
    </w:p>
    <w:p w14:paraId="00000209"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Bilimsel meraka ve araştırmacı yapıya sahip,</w:t>
      </w:r>
    </w:p>
    <w:p w14:paraId="0000020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Tasarım ve tasarladığını uygulayabilme gücüne sahip,</w:t>
      </w:r>
    </w:p>
    <w:p w14:paraId="0000020B"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Dikkatini yoğunlaştırabilen ve ayrıntıları görebilen,</w:t>
      </w:r>
    </w:p>
    <w:p w14:paraId="0000020C"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Kimyasal ve biyolojik maddelere karşı alerjisi olmayan,</w:t>
      </w:r>
    </w:p>
    <w:p w14:paraId="0000020E" w14:textId="32A02E14"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Sabırlı, </w:t>
      </w:r>
      <w:proofErr w:type="gramStart"/>
      <w:r>
        <w:rPr>
          <w:rFonts w:ascii="Times New Roman" w:eastAsia="Times New Roman" w:hAnsi="Times New Roman" w:cs="Times New Roman"/>
          <w:sz w:val="24"/>
          <w:szCs w:val="24"/>
        </w:rPr>
        <w:t>dikkatli,</w:t>
      </w:r>
      <w:proofErr w:type="gramEnd"/>
      <w:r>
        <w:rPr>
          <w:rFonts w:ascii="Times New Roman" w:eastAsia="Times New Roman" w:hAnsi="Times New Roman" w:cs="Times New Roman"/>
          <w:sz w:val="24"/>
          <w:szCs w:val="24"/>
        </w:rPr>
        <w:t xml:space="preserve"> ve sorumluluk sahibi kimseler olması gerekir.</w:t>
      </w:r>
    </w:p>
    <w:p w14:paraId="0000020F"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Biyomühendislik Bölümü 2018 yılında 40+1 kontenjan ile öğrenci almaya başlamış ve 2019 yılında kontenjan 50+2 ye artırılmıştır. Bölümümüz henüz mezun vermemiştir. Kurulduğumuz günden itibaren aktif kayıtlı bulunan öğrencilerimiz ve yıllara göre YKS puanlarımız aşağıdaki tablolarda detaylı olarak gösterilmiştir.  </w:t>
      </w:r>
    </w:p>
    <w:p w14:paraId="00000210" w14:textId="77777777" w:rsidR="007551B5" w:rsidRDefault="007551B5">
      <w:pPr>
        <w:spacing w:after="0" w:line="360" w:lineRule="auto"/>
        <w:ind w:right="-284" w:firstLine="708"/>
        <w:jc w:val="both"/>
        <w:rPr>
          <w:rFonts w:ascii="Times New Roman" w:eastAsia="Times New Roman" w:hAnsi="Times New Roman" w:cs="Times New Roman"/>
          <w:sz w:val="24"/>
          <w:szCs w:val="24"/>
        </w:rPr>
      </w:pPr>
    </w:p>
    <w:p w14:paraId="00000211" w14:textId="3B86F3CA" w:rsidR="007551B5" w:rsidRPr="00A11B03" w:rsidRDefault="00A11B03" w:rsidP="00A11B03">
      <w:pPr>
        <w:pStyle w:val="ResimYazs"/>
        <w:rPr>
          <w:rFonts w:ascii="Times New Roman" w:eastAsia="Times New Roman" w:hAnsi="Times New Roman" w:cs="Times New Roman"/>
          <w:i w:val="0"/>
          <w:iCs w:val="0"/>
          <w:color w:val="auto"/>
          <w:sz w:val="22"/>
          <w:szCs w:val="22"/>
        </w:rPr>
      </w:pPr>
      <w:bookmarkStart w:id="31" w:name="_Toc49160489"/>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9</w:t>
      </w:r>
      <w:r w:rsidRPr="00A11B03">
        <w:rPr>
          <w:rFonts w:ascii="Times New Roman" w:hAnsi="Times New Roman" w:cs="Times New Roman"/>
          <w:b/>
          <w:bCs/>
          <w:i w:val="0"/>
          <w:iCs w:val="0"/>
          <w:color w:val="auto"/>
          <w:sz w:val="22"/>
          <w:szCs w:val="22"/>
        </w:rPr>
        <w:fldChar w:fldCharType="end"/>
      </w:r>
      <w:r w:rsidRPr="00A11B03">
        <w:rPr>
          <w:rFonts w:ascii="Times New Roman" w:eastAsia="Times New Roman" w:hAnsi="Times New Roman" w:cs="Times New Roman"/>
          <w:i w:val="0"/>
          <w:iCs w:val="0"/>
          <w:color w:val="auto"/>
          <w:sz w:val="22"/>
          <w:szCs w:val="22"/>
        </w:rPr>
        <w:t xml:space="preserve"> </w:t>
      </w:r>
      <w:r w:rsidR="00E83B7C" w:rsidRPr="00A11B03">
        <w:rPr>
          <w:rFonts w:ascii="Times New Roman" w:eastAsia="Times New Roman" w:hAnsi="Times New Roman" w:cs="Times New Roman"/>
          <w:i w:val="0"/>
          <w:iCs w:val="0"/>
          <w:color w:val="auto"/>
          <w:sz w:val="22"/>
          <w:szCs w:val="22"/>
        </w:rPr>
        <w:t>Programa Kayıtlı Öğrenci Sayısına Yönelik İstatistikler</w:t>
      </w:r>
      <w:bookmarkEnd w:id="31"/>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7551B5" w14:paraId="263BFDE5" w14:textId="77777777">
        <w:trPr>
          <w:trHeight w:val="630"/>
        </w:trPr>
        <w:tc>
          <w:tcPr>
            <w:tcW w:w="4531" w:type="dxa"/>
          </w:tcPr>
          <w:p w14:paraId="00000212" w14:textId="77777777" w:rsidR="007551B5" w:rsidRDefault="00E83B7C">
            <w:pPr>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Aktif Kayıtlı Öğrenci Sayısı</w:t>
            </w:r>
          </w:p>
          <w:p w14:paraId="00000213" w14:textId="77777777" w:rsidR="007551B5" w:rsidRDefault="00E83B7C">
            <w:pPr>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Biyomühendislik Bölümü Örgün</w:t>
            </w:r>
          </w:p>
        </w:tc>
        <w:tc>
          <w:tcPr>
            <w:tcW w:w="4531" w:type="dxa"/>
          </w:tcPr>
          <w:p w14:paraId="00000214" w14:textId="77777777" w:rsidR="007551B5" w:rsidRDefault="00E83B7C">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Örgün Öğrenci              86</w:t>
            </w:r>
          </w:p>
          <w:p w14:paraId="00000215" w14:textId="77777777" w:rsidR="007551B5" w:rsidRDefault="00E83B7C">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Hazırlık Öğrencisi          6</w:t>
            </w:r>
          </w:p>
        </w:tc>
      </w:tr>
      <w:tr w:rsidR="007551B5" w14:paraId="668812E8" w14:textId="77777777">
        <w:tc>
          <w:tcPr>
            <w:tcW w:w="4531" w:type="dxa"/>
          </w:tcPr>
          <w:p w14:paraId="00000216" w14:textId="77777777" w:rsidR="007551B5" w:rsidRDefault="00E83B7C">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Toplam Aktif Kayıtlı Öğrenci Sayısı</w:t>
            </w:r>
          </w:p>
        </w:tc>
        <w:tc>
          <w:tcPr>
            <w:tcW w:w="4531" w:type="dxa"/>
          </w:tcPr>
          <w:p w14:paraId="00000217" w14:textId="77777777" w:rsidR="007551B5" w:rsidRDefault="00E83B7C">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92</w:t>
            </w:r>
          </w:p>
        </w:tc>
      </w:tr>
    </w:tbl>
    <w:p w14:paraId="00000218"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21A" w14:textId="77777777" w:rsidR="007551B5" w:rsidRDefault="007551B5">
      <w:pPr>
        <w:spacing w:after="0" w:line="240" w:lineRule="auto"/>
        <w:ind w:right="-284"/>
        <w:rPr>
          <w:rFonts w:ascii="Times New Roman" w:eastAsia="Times New Roman" w:hAnsi="Times New Roman" w:cs="Times New Roman"/>
          <w:b/>
          <w:sz w:val="24"/>
          <w:szCs w:val="24"/>
        </w:rPr>
      </w:pPr>
    </w:p>
    <w:p w14:paraId="0000021B" w14:textId="553C636E" w:rsidR="007551B5" w:rsidRPr="00A11B03" w:rsidRDefault="00A11B03" w:rsidP="00A11B03">
      <w:pPr>
        <w:pStyle w:val="ResimYazs"/>
        <w:rPr>
          <w:rFonts w:ascii="Times New Roman" w:eastAsia="Times New Roman" w:hAnsi="Times New Roman" w:cs="Times New Roman"/>
          <w:i w:val="0"/>
          <w:iCs w:val="0"/>
          <w:color w:val="auto"/>
          <w:sz w:val="22"/>
          <w:szCs w:val="22"/>
        </w:rPr>
      </w:pPr>
      <w:bookmarkStart w:id="32" w:name="_Toc49160490"/>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10</w:t>
      </w:r>
      <w:r w:rsidRPr="00A11B03">
        <w:rPr>
          <w:rFonts w:ascii="Times New Roman" w:hAnsi="Times New Roman" w:cs="Times New Roman"/>
          <w:b/>
          <w:bCs/>
          <w:i w:val="0"/>
          <w:iCs w:val="0"/>
          <w:color w:val="auto"/>
          <w:sz w:val="22"/>
          <w:szCs w:val="22"/>
        </w:rPr>
        <w:fldChar w:fldCharType="end"/>
      </w:r>
      <w:r w:rsidRPr="00A11B03">
        <w:rPr>
          <w:rFonts w:ascii="Times New Roman" w:eastAsia="Times New Roman" w:hAnsi="Times New Roman" w:cs="Times New Roman"/>
          <w:i w:val="0"/>
          <w:iCs w:val="0"/>
          <w:color w:val="auto"/>
          <w:sz w:val="22"/>
          <w:szCs w:val="22"/>
        </w:rPr>
        <w:t xml:space="preserve"> </w:t>
      </w:r>
      <w:r w:rsidR="00E83B7C" w:rsidRPr="00A11B03">
        <w:rPr>
          <w:rFonts w:ascii="Times New Roman" w:eastAsia="Times New Roman" w:hAnsi="Times New Roman" w:cs="Times New Roman"/>
          <w:i w:val="0"/>
          <w:iCs w:val="0"/>
          <w:color w:val="auto"/>
          <w:sz w:val="22"/>
          <w:szCs w:val="22"/>
        </w:rPr>
        <w:t>Programa Merkezi Yerleştirme Sınavıyla Kayıt Olan Öğrenci Sayısı</w:t>
      </w:r>
      <w:bookmarkEnd w:id="32"/>
    </w:p>
    <w:p w14:paraId="0000021C" w14:textId="77777777" w:rsidR="007551B5" w:rsidRDefault="007551B5">
      <w:pPr>
        <w:spacing w:after="0" w:line="240" w:lineRule="auto"/>
        <w:ind w:right="-284"/>
        <w:rPr>
          <w:rFonts w:ascii="Times New Roman" w:eastAsia="Times New Roman" w:hAnsi="Times New Roman" w:cs="Times New Roman"/>
          <w:b/>
          <w:sz w:val="24"/>
          <w:szCs w:val="24"/>
        </w:rPr>
      </w:pP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2"/>
        <w:gridCol w:w="2775"/>
        <w:gridCol w:w="2775"/>
      </w:tblGrid>
      <w:tr w:rsidR="007551B5" w14:paraId="0D4A2A85" w14:textId="77777777">
        <w:tc>
          <w:tcPr>
            <w:tcW w:w="3512" w:type="dxa"/>
          </w:tcPr>
          <w:p w14:paraId="0000021D" w14:textId="77777777" w:rsidR="007551B5" w:rsidRDefault="00E83B7C">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Biyomühendislik- Örgün</w:t>
            </w:r>
          </w:p>
        </w:tc>
        <w:tc>
          <w:tcPr>
            <w:tcW w:w="2775" w:type="dxa"/>
          </w:tcPr>
          <w:p w14:paraId="0000021E" w14:textId="77777777" w:rsidR="007551B5" w:rsidRDefault="00E83B7C">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2018-2019</w:t>
            </w:r>
          </w:p>
        </w:tc>
        <w:tc>
          <w:tcPr>
            <w:tcW w:w="2775" w:type="dxa"/>
          </w:tcPr>
          <w:p w14:paraId="0000021F" w14:textId="77777777" w:rsidR="007551B5" w:rsidRDefault="00E83B7C">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7551B5" w14:paraId="714DFACB" w14:textId="77777777">
        <w:tc>
          <w:tcPr>
            <w:tcW w:w="3512" w:type="dxa"/>
          </w:tcPr>
          <w:p w14:paraId="00000220" w14:textId="77777777" w:rsidR="007551B5" w:rsidRDefault="00E83B7C">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Biyomühendislik- Örgün</w:t>
            </w:r>
          </w:p>
        </w:tc>
        <w:tc>
          <w:tcPr>
            <w:tcW w:w="2775" w:type="dxa"/>
          </w:tcPr>
          <w:p w14:paraId="00000221" w14:textId="77777777" w:rsidR="007551B5" w:rsidRDefault="00E83B7C">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tc>
        <w:tc>
          <w:tcPr>
            <w:tcW w:w="2775" w:type="dxa"/>
          </w:tcPr>
          <w:p w14:paraId="00000222" w14:textId="77777777" w:rsidR="007551B5" w:rsidRDefault="00E83B7C">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7551B5" w14:paraId="579B2CB7" w14:textId="77777777">
        <w:tc>
          <w:tcPr>
            <w:tcW w:w="6287" w:type="dxa"/>
            <w:gridSpan w:val="2"/>
          </w:tcPr>
          <w:p w14:paraId="00000223" w14:textId="77777777" w:rsidR="007551B5" w:rsidRDefault="00E83B7C">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Toplam Öğrenci Sayısı</w:t>
            </w:r>
          </w:p>
        </w:tc>
        <w:tc>
          <w:tcPr>
            <w:tcW w:w="2775" w:type="dxa"/>
          </w:tcPr>
          <w:p w14:paraId="00000225" w14:textId="77777777" w:rsidR="007551B5" w:rsidRDefault="00E83B7C">
            <w:pPr>
              <w:ind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92</w:t>
            </w:r>
          </w:p>
        </w:tc>
      </w:tr>
    </w:tbl>
    <w:p w14:paraId="00000226" w14:textId="77777777" w:rsidR="007551B5" w:rsidRDefault="007551B5">
      <w:pPr>
        <w:spacing w:after="0" w:line="240" w:lineRule="auto"/>
        <w:ind w:right="-284"/>
        <w:rPr>
          <w:rFonts w:ascii="Times New Roman" w:eastAsia="Times New Roman" w:hAnsi="Times New Roman" w:cs="Times New Roman"/>
          <w:b/>
          <w:sz w:val="24"/>
          <w:szCs w:val="24"/>
        </w:rPr>
      </w:pPr>
    </w:p>
    <w:p w14:paraId="00000227" w14:textId="77777777" w:rsidR="007551B5" w:rsidRDefault="007551B5">
      <w:pPr>
        <w:spacing w:after="0" w:line="240" w:lineRule="auto"/>
        <w:ind w:right="-284"/>
        <w:rPr>
          <w:rFonts w:ascii="Times New Roman" w:eastAsia="Times New Roman" w:hAnsi="Times New Roman" w:cs="Times New Roman"/>
          <w:b/>
          <w:sz w:val="24"/>
          <w:szCs w:val="24"/>
        </w:rPr>
      </w:pPr>
    </w:p>
    <w:p w14:paraId="00000228" w14:textId="3B96BA28" w:rsidR="007551B5" w:rsidRPr="00A11B03" w:rsidRDefault="00A11B03" w:rsidP="00A11B03">
      <w:pPr>
        <w:pStyle w:val="ResimYazs"/>
        <w:rPr>
          <w:rFonts w:ascii="Times New Roman" w:eastAsia="Times New Roman" w:hAnsi="Times New Roman" w:cs="Times New Roman"/>
          <w:i w:val="0"/>
          <w:iCs w:val="0"/>
          <w:color w:val="auto"/>
          <w:sz w:val="22"/>
          <w:szCs w:val="22"/>
        </w:rPr>
      </w:pPr>
      <w:bookmarkStart w:id="33" w:name="_Toc49160491"/>
      <w:r w:rsidRPr="00A11B03">
        <w:rPr>
          <w:rFonts w:ascii="Times New Roman" w:hAnsi="Times New Roman" w:cs="Times New Roman"/>
          <w:b/>
          <w:bCs/>
          <w:i w:val="0"/>
          <w:iCs w:val="0"/>
          <w:color w:val="auto"/>
          <w:sz w:val="22"/>
          <w:szCs w:val="22"/>
        </w:rPr>
        <w:t xml:space="preserve">Tablo </w:t>
      </w:r>
      <w:r w:rsidRPr="00A11B03">
        <w:rPr>
          <w:rFonts w:ascii="Times New Roman" w:hAnsi="Times New Roman" w:cs="Times New Roman"/>
          <w:b/>
          <w:bCs/>
          <w:i w:val="0"/>
          <w:iCs w:val="0"/>
          <w:color w:val="auto"/>
          <w:sz w:val="22"/>
          <w:szCs w:val="22"/>
        </w:rPr>
        <w:fldChar w:fldCharType="begin"/>
      </w:r>
      <w:r w:rsidRPr="00A11B03">
        <w:rPr>
          <w:rFonts w:ascii="Times New Roman" w:hAnsi="Times New Roman" w:cs="Times New Roman"/>
          <w:b/>
          <w:bCs/>
          <w:i w:val="0"/>
          <w:iCs w:val="0"/>
          <w:color w:val="auto"/>
          <w:sz w:val="22"/>
          <w:szCs w:val="22"/>
        </w:rPr>
        <w:instrText xml:space="preserve"> SEQ Tablo \* ARABIC </w:instrText>
      </w:r>
      <w:r w:rsidRPr="00A11B03">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11</w:t>
      </w:r>
      <w:r w:rsidRPr="00A11B03">
        <w:rPr>
          <w:rFonts w:ascii="Times New Roman" w:hAnsi="Times New Roman" w:cs="Times New Roman"/>
          <w:b/>
          <w:bCs/>
          <w:i w:val="0"/>
          <w:iCs w:val="0"/>
          <w:color w:val="auto"/>
          <w:sz w:val="22"/>
          <w:szCs w:val="22"/>
        </w:rPr>
        <w:fldChar w:fldCharType="end"/>
      </w:r>
      <w:r w:rsidRPr="00A11B03">
        <w:rPr>
          <w:rFonts w:ascii="Times New Roman" w:eastAsia="Times New Roman" w:hAnsi="Times New Roman" w:cs="Times New Roman"/>
          <w:i w:val="0"/>
          <w:iCs w:val="0"/>
          <w:color w:val="auto"/>
          <w:sz w:val="22"/>
          <w:szCs w:val="22"/>
        </w:rPr>
        <w:t xml:space="preserve"> </w:t>
      </w:r>
      <w:r w:rsidR="00E83B7C" w:rsidRPr="00A11B03">
        <w:rPr>
          <w:rFonts w:ascii="Times New Roman" w:eastAsia="Times New Roman" w:hAnsi="Times New Roman" w:cs="Times New Roman"/>
          <w:i w:val="0"/>
          <w:iCs w:val="0"/>
          <w:color w:val="auto"/>
          <w:sz w:val="22"/>
          <w:szCs w:val="22"/>
        </w:rPr>
        <w:t>Öğrencilerin Derslere Devam Durumları</w:t>
      </w:r>
      <w:bookmarkEnd w:id="33"/>
    </w:p>
    <w:tbl>
      <w:tblPr>
        <w:tblStyle w:val="a9"/>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5"/>
        <w:gridCol w:w="3030"/>
        <w:gridCol w:w="3195"/>
      </w:tblGrid>
      <w:tr w:rsidR="007551B5" w14:paraId="770F42C4" w14:textId="77777777">
        <w:tc>
          <w:tcPr>
            <w:tcW w:w="9330" w:type="dxa"/>
            <w:gridSpan w:val="3"/>
          </w:tcPr>
          <w:p w14:paraId="00000229" w14:textId="77777777" w:rsidR="007551B5" w:rsidRDefault="00E83B7C">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Derslere Sürekli Devam Eden Ortalama Öğrenci Sayısı</w:t>
            </w:r>
          </w:p>
        </w:tc>
      </w:tr>
      <w:tr w:rsidR="007551B5" w14:paraId="1F8154B0" w14:textId="77777777">
        <w:tc>
          <w:tcPr>
            <w:tcW w:w="3105" w:type="dxa"/>
          </w:tcPr>
          <w:p w14:paraId="0000022C" w14:textId="77777777" w:rsidR="007551B5" w:rsidRDefault="00E83B7C">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Biyomühendislik</w:t>
            </w:r>
          </w:p>
        </w:tc>
        <w:tc>
          <w:tcPr>
            <w:tcW w:w="3030" w:type="dxa"/>
          </w:tcPr>
          <w:p w14:paraId="0000022D" w14:textId="77777777" w:rsidR="007551B5" w:rsidRDefault="00E83B7C">
            <w:pPr>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2018-2019</w:t>
            </w:r>
          </w:p>
        </w:tc>
        <w:tc>
          <w:tcPr>
            <w:tcW w:w="3195" w:type="dxa"/>
          </w:tcPr>
          <w:p w14:paraId="0000022E" w14:textId="704FA48A" w:rsidR="007551B5" w:rsidRDefault="005E191A">
            <w:pPr>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551B5" w14:paraId="3F9AA49A" w14:textId="77777777">
        <w:tc>
          <w:tcPr>
            <w:tcW w:w="3105" w:type="dxa"/>
          </w:tcPr>
          <w:p w14:paraId="0000022F" w14:textId="77777777" w:rsidR="007551B5" w:rsidRDefault="00E83B7C">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Biyomühendislik</w:t>
            </w:r>
          </w:p>
        </w:tc>
        <w:tc>
          <w:tcPr>
            <w:tcW w:w="3030" w:type="dxa"/>
          </w:tcPr>
          <w:p w14:paraId="00000230" w14:textId="77777777" w:rsidR="007551B5" w:rsidRDefault="00E83B7C">
            <w:pPr>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 Güz</w:t>
            </w:r>
          </w:p>
        </w:tc>
        <w:tc>
          <w:tcPr>
            <w:tcW w:w="3195" w:type="dxa"/>
          </w:tcPr>
          <w:p w14:paraId="00000231" w14:textId="6C7D7B9C" w:rsidR="007551B5" w:rsidRDefault="005E191A">
            <w:pPr>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7551B5" w14:paraId="2AA9786C" w14:textId="77777777">
        <w:tc>
          <w:tcPr>
            <w:tcW w:w="6135" w:type="dxa"/>
            <w:gridSpan w:val="2"/>
          </w:tcPr>
          <w:p w14:paraId="00000232" w14:textId="77777777" w:rsidR="007551B5" w:rsidRDefault="00E83B7C">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Genel Ortalama</w:t>
            </w:r>
          </w:p>
        </w:tc>
        <w:tc>
          <w:tcPr>
            <w:tcW w:w="3195" w:type="dxa"/>
          </w:tcPr>
          <w:p w14:paraId="00000234" w14:textId="2615CF4D" w:rsidR="007551B5" w:rsidRDefault="005E191A" w:rsidP="005E191A">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p>
        </w:tc>
      </w:tr>
    </w:tbl>
    <w:p w14:paraId="00000235" w14:textId="77777777" w:rsidR="007551B5" w:rsidRDefault="007551B5">
      <w:pPr>
        <w:spacing w:after="0" w:line="240" w:lineRule="auto"/>
        <w:ind w:right="-284"/>
        <w:rPr>
          <w:rFonts w:ascii="Times New Roman" w:eastAsia="Times New Roman" w:hAnsi="Times New Roman" w:cs="Times New Roman"/>
          <w:b/>
          <w:sz w:val="24"/>
          <w:szCs w:val="24"/>
        </w:rPr>
      </w:pPr>
    </w:p>
    <w:p w14:paraId="51776275" w14:textId="77777777" w:rsidR="00776A22" w:rsidRDefault="00776A22" w:rsidP="00564AAF">
      <w:pPr>
        <w:pStyle w:val="ResimYazs"/>
        <w:rPr>
          <w:rFonts w:ascii="Times New Roman" w:hAnsi="Times New Roman" w:cs="Times New Roman"/>
          <w:b/>
          <w:bCs/>
          <w:i w:val="0"/>
          <w:iCs w:val="0"/>
          <w:color w:val="auto"/>
          <w:sz w:val="22"/>
          <w:szCs w:val="22"/>
        </w:rPr>
      </w:pPr>
    </w:p>
    <w:p w14:paraId="00000236" w14:textId="1383CB24" w:rsidR="007551B5" w:rsidRPr="00564AAF" w:rsidRDefault="00564AAF" w:rsidP="00564AAF">
      <w:pPr>
        <w:pStyle w:val="ResimYazs"/>
        <w:rPr>
          <w:rFonts w:ascii="Times New Roman" w:eastAsia="Times New Roman" w:hAnsi="Times New Roman" w:cs="Times New Roman"/>
          <w:i w:val="0"/>
          <w:iCs w:val="0"/>
          <w:color w:val="auto"/>
          <w:sz w:val="22"/>
          <w:szCs w:val="22"/>
        </w:rPr>
      </w:pPr>
      <w:bookmarkStart w:id="34" w:name="_Toc49160492"/>
      <w:bookmarkStart w:id="35" w:name="_Hlk49166860"/>
      <w:r w:rsidRPr="00564AAF">
        <w:rPr>
          <w:rFonts w:ascii="Times New Roman" w:hAnsi="Times New Roman" w:cs="Times New Roman"/>
          <w:b/>
          <w:bCs/>
          <w:i w:val="0"/>
          <w:iCs w:val="0"/>
          <w:color w:val="auto"/>
          <w:sz w:val="22"/>
          <w:szCs w:val="22"/>
        </w:rPr>
        <w:t xml:space="preserve">Tablo </w:t>
      </w:r>
      <w:r w:rsidRPr="00564AAF">
        <w:rPr>
          <w:rFonts w:ascii="Times New Roman" w:hAnsi="Times New Roman" w:cs="Times New Roman"/>
          <w:b/>
          <w:bCs/>
          <w:i w:val="0"/>
          <w:iCs w:val="0"/>
          <w:color w:val="auto"/>
          <w:sz w:val="22"/>
          <w:szCs w:val="22"/>
        </w:rPr>
        <w:fldChar w:fldCharType="begin"/>
      </w:r>
      <w:r w:rsidRPr="00564AAF">
        <w:rPr>
          <w:rFonts w:ascii="Times New Roman" w:hAnsi="Times New Roman" w:cs="Times New Roman"/>
          <w:b/>
          <w:bCs/>
          <w:i w:val="0"/>
          <w:iCs w:val="0"/>
          <w:color w:val="auto"/>
          <w:sz w:val="22"/>
          <w:szCs w:val="22"/>
        </w:rPr>
        <w:instrText xml:space="preserve"> SEQ Tablo \* ARABIC </w:instrText>
      </w:r>
      <w:r w:rsidRPr="00564AAF">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12</w:t>
      </w:r>
      <w:r w:rsidRPr="00564AAF">
        <w:rPr>
          <w:rFonts w:ascii="Times New Roman" w:hAnsi="Times New Roman" w:cs="Times New Roman"/>
          <w:b/>
          <w:bCs/>
          <w:i w:val="0"/>
          <w:iCs w:val="0"/>
          <w:color w:val="auto"/>
          <w:sz w:val="22"/>
          <w:szCs w:val="22"/>
        </w:rPr>
        <w:fldChar w:fldCharType="end"/>
      </w:r>
      <w:r w:rsidRPr="00564AAF">
        <w:rPr>
          <w:rFonts w:ascii="Times New Roman" w:eastAsia="Times New Roman" w:hAnsi="Times New Roman" w:cs="Times New Roman"/>
          <w:i w:val="0"/>
          <w:iCs w:val="0"/>
          <w:color w:val="auto"/>
          <w:sz w:val="22"/>
          <w:szCs w:val="22"/>
        </w:rPr>
        <w:t xml:space="preserve"> </w:t>
      </w:r>
      <w:r w:rsidR="00E83B7C" w:rsidRPr="00564AAF">
        <w:rPr>
          <w:rFonts w:ascii="Times New Roman" w:eastAsia="Times New Roman" w:hAnsi="Times New Roman" w:cs="Times New Roman"/>
          <w:i w:val="0"/>
          <w:iCs w:val="0"/>
          <w:color w:val="auto"/>
          <w:sz w:val="22"/>
          <w:szCs w:val="22"/>
        </w:rPr>
        <w:t>Son 2 Yıla Ait Merkezi Yerleştirme Sınavı Puanlarımız</w:t>
      </w:r>
      <w:bookmarkEnd w:id="34"/>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644"/>
        <w:gridCol w:w="3021"/>
      </w:tblGrid>
      <w:tr w:rsidR="007551B5" w14:paraId="427D7DDB" w14:textId="77777777">
        <w:trPr>
          <w:trHeight w:val="360"/>
        </w:trPr>
        <w:tc>
          <w:tcPr>
            <w:tcW w:w="3397" w:type="dxa"/>
          </w:tcPr>
          <w:p w14:paraId="00000237" w14:textId="77777777" w:rsidR="007551B5" w:rsidRDefault="00E83B7C">
            <w:pPr>
              <w:ind w:right="-284"/>
              <w:rPr>
                <w:rFonts w:ascii="Times New Roman" w:eastAsia="Times New Roman" w:hAnsi="Times New Roman" w:cs="Times New Roman"/>
                <w:b/>
                <w:sz w:val="24"/>
                <w:szCs w:val="24"/>
              </w:rPr>
            </w:pPr>
            <w:r>
              <w:rPr>
                <w:rFonts w:ascii="Times New Roman" w:eastAsia="Times New Roman" w:hAnsi="Times New Roman" w:cs="Times New Roman"/>
                <w:b/>
              </w:rPr>
              <w:t>Yönetim ve Organizasyon Bölümü</w:t>
            </w:r>
          </w:p>
        </w:tc>
        <w:tc>
          <w:tcPr>
            <w:tcW w:w="2644" w:type="dxa"/>
          </w:tcPr>
          <w:p w14:paraId="00000238" w14:textId="77777777" w:rsidR="007551B5" w:rsidRDefault="00E83B7C">
            <w:pPr>
              <w:ind w:right="-284"/>
              <w:jc w:val="center"/>
              <w:rPr>
                <w:rFonts w:ascii="Times New Roman" w:eastAsia="Times New Roman" w:hAnsi="Times New Roman" w:cs="Times New Roman"/>
                <w:b/>
              </w:rPr>
            </w:pPr>
            <w:r>
              <w:rPr>
                <w:rFonts w:ascii="Times New Roman" w:eastAsia="Times New Roman" w:hAnsi="Times New Roman" w:cs="Times New Roman"/>
                <w:b/>
              </w:rPr>
              <w:t>Taban</w:t>
            </w:r>
          </w:p>
        </w:tc>
        <w:tc>
          <w:tcPr>
            <w:tcW w:w="3021" w:type="dxa"/>
          </w:tcPr>
          <w:p w14:paraId="00000239" w14:textId="77777777" w:rsidR="007551B5" w:rsidRDefault="00E83B7C">
            <w:pPr>
              <w:ind w:right="-284"/>
              <w:jc w:val="center"/>
              <w:rPr>
                <w:rFonts w:ascii="Times New Roman" w:eastAsia="Times New Roman" w:hAnsi="Times New Roman" w:cs="Times New Roman"/>
                <w:b/>
              </w:rPr>
            </w:pPr>
            <w:r>
              <w:rPr>
                <w:rFonts w:ascii="Times New Roman" w:eastAsia="Times New Roman" w:hAnsi="Times New Roman" w:cs="Times New Roman"/>
                <w:b/>
              </w:rPr>
              <w:t>Tavan</w:t>
            </w:r>
          </w:p>
        </w:tc>
      </w:tr>
      <w:tr w:rsidR="007551B5" w14:paraId="6352245B" w14:textId="77777777">
        <w:tc>
          <w:tcPr>
            <w:tcW w:w="3397" w:type="dxa"/>
          </w:tcPr>
          <w:p w14:paraId="0000023A" w14:textId="77777777" w:rsidR="007551B5" w:rsidRDefault="00E83B7C">
            <w:pPr>
              <w:ind w:right="-284"/>
              <w:rPr>
                <w:rFonts w:ascii="Times New Roman" w:eastAsia="Times New Roman" w:hAnsi="Times New Roman" w:cs="Times New Roman"/>
              </w:rPr>
            </w:pPr>
            <w:r>
              <w:rPr>
                <w:rFonts w:ascii="Times New Roman" w:eastAsia="Times New Roman" w:hAnsi="Times New Roman" w:cs="Times New Roman"/>
              </w:rPr>
              <w:t>Biyomühendislik</w:t>
            </w:r>
          </w:p>
        </w:tc>
        <w:tc>
          <w:tcPr>
            <w:tcW w:w="2644" w:type="dxa"/>
          </w:tcPr>
          <w:p w14:paraId="0000023B" w14:textId="77777777" w:rsidR="007551B5" w:rsidRDefault="00E83B7C">
            <w:pPr>
              <w:ind w:right="-284"/>
              <w:jc w:val="center"/>
              <w:rPr>
                <w:rFonts w:ascii="Times New Roman" w:eastAsia="Times New Roman" w:hAnsi="Times New Roman" w:cs="Times New Roman"/>
              </w:rPr>
            </w:pPr>
            <w:r>
              <w:rPr>
                <w:rFonts w:ascii="Times New Roman" w:eastAsia="Times New Roman" w:hAnsi="Times New Roman" w:cs="Times New Roman"/>
                <w:color w:val="333333"/>
                <w:sz w:val="21"/>
                <w:szCs w:val="21"/>
              </w:rPr>
              <w:t>255,81507</w:t>
            </w:r>
          </w:p>
        </w:tc>
        <w:tc>
          <w:tcPr>
            <w:tcW w:w="3021" w:type="dxa"/>
          </w:tcPr>
          <w:p w14:paraId="0000023C" w14:textId="77777777" w:rsidR="007551B5" w:rsidRDefault="00E83B7C">
            <w:pPr>
              <w:ind w:right="-284"/>
              <w:jc w:val="center"/>
              <w:rPr>
                <w:rFonts w:ascii="Times New Roman" w:eastAsia="Times New Roman" w:hAnsi="Times New Roman" w:cs="Times New Roman"/>
              </w:rPr>
            </w:pPr>
            <w:r>
              <w:rPr>
                <w:rFonts w:ascii="Times New Roman" w:eastAsia="Times New Roman" w:hAnsi="Times New Roman" w:cs="Times New Roman"/>
                <w:color w:val="333333"/>
                <w:sz w:val="21"/>
                <w:szCs w:val="21"/>
              </w:rPr>
              <w:t>321,21696</w:t>
            </w:r>
          </w:p>
        </w:tc>
      </w:tr>
      <w:tr w:rsidR="007551B5" w14:paraId="6149A32E" w14:textId="77777777">
        <w:tc>
          <w:tcPr>
            <w:tcW w:w="3397" w:type="dxa"/>
          </w:tcPr>
          <w:p w14:paraId="0000023D" w14:textId="77777777" w:rsidR="007551B5" w:rsidRDefault="00E83B7C">
            <w:pPr>
              <w:ind w:right="-284"/>
              <w:rPr>
                <w:rFonts w:ascii="Times New Roman" w:eastAsia="Times New Roman" w:hAnsi="Times New Roman" w:cs="Times New Roman"/>
              </w:rPr>
            </w:pPr>
            <w:r>
              <w:rPr>
                <w:rFonts w:ascii="Times New Roman" w:eastAsia="Times New Roman" w:hAnsi="Times New Roman" w:cs="Times New Roman"/>
              </w:rPr>
              <w:t>Biyomühendislik</w:t>
            </w:r>
          </w:p>
        </w:tc>
        <w:tc>
          <w:tcPr>
            <w:tcW w:w="2644" w:type="dxa"/>
          </w:tcPr>
          <w:p w14:paraId="0000023E" w14:textId="77777777" w:rsidR="007551B5" w:rsidRDefault="00E83B7C">
            <w:pPr>
              <w:ind w:right="-284"/>
              <w:jc w:val="center"/>
              <w:rPr>
                <w:rFonts w:ascii="Times New Roman" w:eastAsia="Times New Roman" w:hAnsi="Times New Roman" w:cs="Times New Roman"/>
                <w:sz w:val="24"/>
                <w:szCs w:val="24"/>
              </w:rPr>
            </w:pPr>
            <w:r>
              <w:rPr>
                <w:rFonts w:ascii="Times New Roman" w:eastAsia="Times New Roman" w:hAnsi="Times New Roman" w:cs="Times New Roman"/>
                <w:color w:val="333333"/>
                <w:sz w:val="21"/>
                <w:szCs w:val="21"/>
              </w:rPr>
              <w:t>264,29862</w:t>
            </w:r>
          </w:p>
        </w:tc>
        <w:tc>
          <w:tcPr>
            <w:tcW w:w="3021" w:type="dxa"/>
          </w:tcPr>
          <w:p w14:paraId="0000023F" w14:textId="77777777" w:rsidR="007551B5" w:rsidRDefault="00E83B7C">
            <w:pPr>
              <w:ind w:right="-284"/>
              <w:jc w:val="center"/>
              <w:rPr>
                <w:rFonts w:ascii="Times New Roman" w:eastAsia="Times New Roman" w:hAnsi="Times New Roman" w:cs="Times New Roman"/>
                <w:sz w:val="24"/>
                <w:szCs w:val="24"/>
              </w:rPr>
            </w:pPr>
            <w:r>
              <w:rPr>
                <w:rFonts w:ascii="Times New Roman" w:eastAsia="Times New Roman" w:hAnsi="Times New Roman" w:cs="Times New Roman"/>
                <w:color w:val="333333"/>
                <w:sz w:val="21"/>
                <w:szCs w:val="21"/>
              </w:rPr>
              <w:t>305,97820</w:t>
            </w:r>
          </w:p>
        </w:tc>
      </w:tr>
      <w:bookmarkEnd w:id="35"/>
    </w:tbl>
    <w:p w14:paraId="00000240" w14:textId="77777777" w:rsidR="007551B5" w:rsidRDefault="007551B5">
      <w:pPr>
        <w:spacing w:after="0" w:line="240" w:lineRule="auto"/>
        <w:ind w:right="-284"/>
        <w:rPr>
          <w:rFonts w:ascii="Times New Roman" w:eastAsia="Times New Roman" w:hAnsi="Times New Roman" w:cs="Times New Roman"/>
          <w:b/>
          <w:sz w:val="24"/>
          <w:szCs w:val="24"/>
        </w:rPr>
      </w:pPr>
    </w:p>
    <w:p w14:paraId="00000241" w14:textId="77777777" w:rsidR="007551B5" w:rsidRDefault="007551B5">
      <w:pPr>
        <w:spacing w:after="0" w:line="240" w:lineRule="auto"/>
        <w:ind w:right="-284"/>
        <w:jc w:val="center"/>
        <w:rPr>
          <w:rFonts w:ascii="Times New Roman" w:eastAsia="Times New Roman" w:hAnsi="Times New Roman" w:cs="Times New Roman"/>
          <w:b/>
          <w:sz w:val="24"/>
          <w:szCs w:val="24"/>
        </w:rPr>
      </w:pPr>
    </w:p>
    <w:p w14:paraId="00000242" w14:textId="77777777" w:rsidR="007551B5" w:rsidRDefault="00E83B7C">
      <w:pPr>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14:paraId="00000243" w14:textId="77777777" w:rsidR="007551B5" w:rsidRDefault="00E83B7C">
      <w:pPr>
        <w:spacing w:after="0" w:line="240" w:lineRule="auto"/>
        <w:ind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244" w14:textId="77777777" w:rsidR="007551B5" w:rsidRDefault="00E83B7C">
      <w:pPr>
        <w:spacing w:after="0" w:line="240" w:lineRule="auto"/>
        <w:ind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Birim / Program Web Sitesi, 2018-2020 Birim (Biyomühendislik) Stratejik Eylem Planı, 2019 Birim ve Program Faaliyet Raporları.  </w:t>
      </w:r>
    </w:p>
    <w:p w14:paraId="00000245"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p w14:paraId="00000246"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11">
        <w:r w:rsidR="00E83B7C">
          <w:rPr>
            <w:rFonts w:ascii="Times New Roman" w:eastAsia="Times New Roman" w:hAnsi="Times New Roman" w:cs="Times New Roman"/>
            <w:color w:val="1155CC"/>
            <w:sz w:val="24"/>
            <w:szCs w:val="24"/>
            <w:u w:val="single"/>
          </w:rPr>
          <w:t>https://ubys.comu.edu.tr/AIS/OutcomeBasedLearning/Home/Index?id=6888</w:t>
        </w:r>
      </w:hyperlink>
    </w:p>
    <w:p w14:paraId="00000247"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12">
        <w:r w:rsidR="00E83B7C">
          <w:rPr>
            <w:rFonts w:ascii="Times New Roman" w:eastAsia="Times New Roman" w:hAnsi="Times New Roman" w:cs="Times New Roman"/>
            <w:color w:val="1155CC"/>
            <w:sz w:val="24"/>
            <w:szCs w:val="24"/>
            <w:u w:val="single"/>
          </w:rPr>
          <w:t>http://biyo.muhendislik.comu.edu.tr/egitim/lisans.html</w:t>
        </w:r>
      </w:hyperlink>
    </w:p>
    <w:p w14:paraId="00000248" w14:textId="77777777" w:rsidR="007551B5" w:rsidRDefault="003913D8">
      <w:pPr>
        <w:spacing w:after="0" w:line="360" w:lineRule="auto"/>
        <w:ind w:right="-284"/>
        <w:jc w:val="both"/>
        <w:rPr>
          <w:rFonts w:ascii="Times New Roman" w:eastAsia="Times New Roman" w:hAnsi="Times New Roman" w:cs="Times New Roman"/>
          <w:b/>
          <w:sz w:val="24"/>
          <w:szCs w:val="24"/>
        </w:rPr>
      </w:pPr>
      <w:hyperlink r:id="rId13">
        <w:r w:rsidR="00E83B7C">
          <w:rPr>
            <w:rFonts w:ascii="Times New Roman" w:eastAsia="Times New Roman" w:hAnsi="Times New Roman" w:cs="Times New Roman"/>
            <w:color w:val="1155CC"/>
            <w:sz w:val="24"/>
            <w:szCs w:val="24"/>
            <w:u w:val="single"/>
          </w:rPr>
          <w:t>http://ogrenciisleri.comu.edu.tr/</w:t>
        </w:r>
      </w:hyperlink>
    </w:p>
    <w:p w14:paraId="00000249" w14:textId="77777777" w:rsidR="007551B5" w:rsidRDefault="003913D8">
      <w:pPr>
        <w:spacing w:after="0" w:line="240" w:lineRule="auto"/>
        <w:ind w:right="-284"/>
        <w:rPr>
          <w:rFonts w:ascii="Times New Roman" w:eastAsia="Times New Roman" w:hAnsi="Times New Roman" w:cs="Times New Roman"/>
          <w:sz w:val="24"/>
          <w:szCs w:val="24"/>
        </w:rPr>
      </w:pPr>
      <w:hyperlink r:id="rId14">
        <w:r w:rsidR="00E83B7C">
          <w:rPr>
            <w:rFonts w:ascii="Times New Roman" w:eastAsia="Times New Roman" w:hAnsi="Times New Roman" w:cs="Times New Roman"/>
            <w:color w:val="0563C1"/>
            <w:sz w:val="24"/>
            <w:szCs w:val="24"/>
            <w:u w:val="single"/>
          </w:rPr>
          <w:t>http://ogrenciisleri.comu.edu.tr/istatistikler/comu-son-10-yila-ait-taban-puanlar.html</w:t>
        </w:r>
      </w:hyperlink>
    </w:p>
    <w:p w14:paraId="0000024B" w14:textId="77777777" w:rsidR="007551B5" w:rsidRDefault="007551B5">
      <w:pPr>
        <w:spacing w:after="0" w:line="240" w:lineRule="auto"/>
        <w:ind w:right="-284"/>
        <w:rPr>
          <w:rFonts w:ascii="Times New Roman" w:eastAsia="Times New Roman" w:hAnsi="Times New Roman" w:cs="Times New Roman"/>
          <w:sz w:val="24"/>
          <w:szCs w:val="24"/>
        </w:rPr>
      </w:pPr>
    </w:p>
    <w:p w14:paraId="0000024C" w14:textId="77777777" w:rsidR="007551B5" w:rsidRDefault="00E83B7C" w:rsidP="004A71B3">
      <w:pPr>
        <w:pStyle w:val="Stil2"/>
      </w:pPr>
      <w:bookmarkStart w:id="36" w:name="_Toc49160409"/>
      <w:r>
        <w:t xml:space="preserve">1.2. Yatay ve Dikey Geçişler Çift </w:t>
      </w:r>
      <w:proofErr w:type="spellStart"/>
      <w:r>
        <w:t>Anadal</w:t>
      </w:r>
      <w:proofErr w:type="spellEnd"/>
      <w:r>
        <w:t xml:space="preserve"> ve Ders Sayma</w:t>
      </w:r>
      <w:bookmarkEnd w:id="36"/>
      <w:r>
        <w:t xml:space="preserve">   </w:t>
      </w:r>
    </w:p>
    <w:p w14:paraId="0000024D"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Akademik birimlere başka üniversitelerden yapılacak yatay geçişler ile akademik birimler ve bölümler arası yatay geçişler 24/4/2010 tarihli ve 27561 sayılı Resmî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yayımlanan Yükseköğretim Kurumlarında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Düzeyindeki Programlar Arasında Geçiş, Çift </w:t>
      </w:r>
      <w:proofErr w:type="spellStart"/>
      <w:r>
        <w:rPr>
          <w:rFonts w:ascii="Times New Roman" w:eastAsia="Times New Roman" w:hAnsi="Times New Roman" w:cs="Times New Roman"/>
          <w:sz w:val="24"/>
          <w:szCs w:val="24"/>
        </w:rPr>
        <w:t>Anadal</w:t>
      </w:r>
      <w:proofErr w:type="spellEnd"/>
      <w:r>
        <w:rPr>
          <w:rFonts w:ascii="Times New Roman" w:eastAsia="Times New Roman" w:hAnsi="Times New Roman" w:cs="Times New Roman"/>
          <w:sz w:val="24"/>
          <w:szCs w:val="24"/>
        </w:rPr>
        <w:t>, Yan Dal ile Kurumlar Arası Kredi Transferi Yapılması Esaslarına İlişkin Yönetmelik hükümlerine göre yapılır. Yabancı dilde eğitim-öğretim yapan programlara yatay geçiş için öğrencinin, ÇOMÜ de yapılacak olan yabancı dil hazırlık sınıfı yeterlik sınavını başarmış olması ya da Yabancı Diller Yüksekokulu Yönetim Kurulunca muaf sayılması gerekir. Diğer yükseköğretim kurumlarının ikinci öğretim programlarından sadece Üniversitenin denk ikinci öğretim programlarına yatay geçiş yapılabilir. Ancak ikinci öğretim programlarından başarı bakımından bulunduğu sınıfın ilk %10’una girerek bir üst sınıfa geçen öğrenciler birinci öğretim programlarına kontenjan dâhilinde yatay geçiş yapabilirler.</w:t>
      </w:r>
    </w:p>
    <w:p w14:paraId="0000024E"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 içi yatay geçişler Çanakkale Onsekiz Mart Üniversitesi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-Lisans Eğitim Öğretim ve Sınav Yönetmelik hükümlerinin 30. Maddesi kapsamında gerçekleştirilir.</w:t>
      </w:r>
    </w:p>
    <w:p w14:paraId="0000024F"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Öğrenciler, eğitim-öğretim süreleri içinde, bulundukları akademik birimlerde ve/veya diğer akademik birimlerde bulunan eşdeğer düzeydeki programlara Senato tarafından belirlenen esaslar ve kontenjanlar dâhilinde yatay geçiş yapabilirler.</w:t>
      </w:r>
    </w:p>
    <w:p w14:paraId="00000250"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Akademik birimlerin, aynı programı uygulayan birinci öğretimlerinden ikinci öğretimine kontenjan sınırlaması olmaksızın yatay geçiş yapılabilir. Ancak, ikinci öğretim programına geçiş yapan öğrenciler ikinci öğretim ücreti öderler.</w:t>
      </w:r>
    </w:p>
    <w:p w14:paraId="00000251"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Akademik birimlerin, ikinci öğretim programlarında okuyanlardan yalnızca başarı bakımından </w:t>
      </w:r>
      <w:proofErr w:type="spellStart"/>
      <w:r>
        <w:rPr>
          <w:rFonts w:ascii="Times New Roman" w:eastAsia="Times New Roman" w:hAnsi="Times New Roman" w:cs="Times New Roman"/>
          <w:sz w:val="24"/>
          <w:szCs w:val="24"/>
        </w:rPr>
        <w:t>GNO’suna</w:t>
      </w:r>
      <w:proofErr w:type="spellEnd"/>
      <w:r>
        <w:rPr>
          <w:rFonts w:ascii="Times New Roman" w:eastAsia="Times New Roman" w:hAnsi="Times New Roman" w:cs="Times New Roman"/>
          <w:sz w:val="24"/>
          <w:szCs w:val="24"/>
        </w:rPr>
        <w:t xml:space="preserve"> göre bulunduğu sınıfın ilk %10’una girerek bir üst sınıfa geçen öğrenciler, birinci öğretim programlarına kontenjan dâhilinde yatay geçiş yapabilirler.</w:t>
      </w:r>
    </w:p>
    <w:p w14:paraId="00000252"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ÇOMÜ içi yatay geçişlerle ilgili diğer hususlarda, ilgili mevzuat, Yükseköğretim Kurulunun bu konudaki kararları ve Senatonun belirleyeceği esaslar uygulanır.</w:t>
      </w:r>
    </w:p>
    <w:p w14:paraId="00000253"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Yatay geçiş yapan öğrencilerin öğrenim sürelerinin hesabında, öğrencilerin gelmiş olduğu kurumda geçirmiş olduğu süreler de hesaba katılır. Toplam süre, kanunla belirtilen süreyi aşamaz.</w:t>
      </w:r>
    </w:p>
    <w:p w14:paraId="00000254"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Yatay geçiş başvurusu kabul edilen öğrencilerin muafiyet işlemleri ile hangi sınıfa intibak ettirildiği ilgili kurullarca belirlenir ve öğrencilere kayıtlardan önce öğrenci işleri büroları tarafından tebliğ edilir.</w:t>
      </w:r>
    </w:p>
    <w:p w14:paraId="00000255" w14:textId="77777777" w:rsidR="007551B5" w:rsidRDefault="00E83B7C">
      <w:pPr>
        <w:spacing w:before="240" w:after="240" w:line="36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Dikey geçişler Çanakkale Onsekiz Mart Üniversitesi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-Lisans Eğitim Öğretim ve Sınav Yönetmelik hükümlerinin 31. Maddesi kapsamında gerçekleştirilir.</w:t>
      </w:r>
    </w:p>
    <w:p w14:paraId="00000256"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Meslek yüksekokulları mezunlarının lisans programına kabulleri, 19/2/2002 tarihli ve 24676 sayılı Resmî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yayımlanan Meslek Yüksekokulları ve </w:t>
      </w:r>
      <w:proofErr w:type="spellStart"/>
      <w:r>
        <w:rPr>
          <w:rFonts w:ascii="Times New Roman" w:eastAsia="Times New Roman" w:hAnsi="Times New Roman" w:cs="Times New Roman"/>
          <w:sz w:val="24"/>
          <w:szCs w:val="24"/>
        </w:rPr>
        <w:t>Açıköğretim</w:t>
      </w:r>
      <w:proofErr w:type="spellEnd"/>
      <w:r>
        <w:rPr>
          <w:rFonts w:ascii="Times New Roman" w:eastAsia="Times New Roman" w:hAnsi="Times New Roman" w:cs="Times New Roman"/>
          <w:sz w:val="24"/>
          <w:szCs w:val="24"/>
        </w:rPr>
        <w:t xml:space="preserve"> Ön Lisans Programları Mezunlarının Lisans Öğrenimine Devamları Hakkında Yönetmelik hükümlerine göre ve ilgili Yönetim Kurullarınca kararlaştırılır.</w:t>
      </w:r>
    </w:p>
    <w:p w14:paraId="00000257"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Yabancı dilde eğitim-öğretim yapan programlara dikey geçiş sınavı ile yerleşen öğrencinin, ÇOMÜ de yapılacak olan yabancı dil hazırlık sınıfı yeterlik sınavını başarmış olması ya da Yabancı Diller Yüksekokulu Yönetim Kurulunca muaf sayılması gerekir.  Muaf sayılmadığı ya da sınavda başarısız olması durumunda öğrenci yabancı dil hazırlık sınıfına devam eder.</w:t>
      </w:r>
    </w:p>
    <w:p w14:paraId="00000258" w14:textId="77777777" w:rsidR="007551B5" w:rsidRDefault="00E83B7C">
      <w:pPr>
        <w:spacing w:before="240" w:after="240" w:line="36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Çift </w:t>
      </w:r>
      <w:proofErr w:type="spellStart"/>
      <w:r>
        <w:rPr>
          <w:rFonts w:ascii="Times New Roman" w:eastAsia="Times New Roman" w:hAnsi="Times New Roman" w:cs="Times New Roman"/>
          <w:sz w:val="24"/>
          <w:szCs w:val="24"/>
        </w:rPr>
        <w:t>anadal</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yandal</w:t>
      </w:r>
      <w:proofErr w:type="spellEnd"/>
      <w:r>
        <w:rPr>
          <w:rFonts w:ascii="Times New Roman" w:eastAsia="Times New Roman" w:hAnsi="Times New Roman" w:cs="Times New Roman"/>
          <w:sz w:val="24"/>
          <w:szCs w:val="24"/>
        </w:rPr>
        <w:t xml:space="preserve"> programlarında eğitim-öğretim, 24/4/2010 tarihli ve 27561 sayılı Resmî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yayımlanan Yükseköğretim Kurumlarında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ve Lisans Düzeyindeki Programlar Arasında Geçiş, Çift </w:t>
      </w:r>
      <w:proofErr w:type="spellStart"/>
      <w:r>
        <w:rPr>
          <w:rFonts w:ascii="Times New Roman" w:eastAsia="Times New Roman" w:hAnsi="Times New Roman" w:cs="Times New Roman"/>
          <w:sz w:val="24"/>
          <w:szCs w:val="24"/>
        </w:rPr>
        <w:t>Anadal</w:t>
      </w:r>
      <w:proofErr w:type="spellEnd"/>
      <w:r>
        <w:rPr>
          <w:rFonts w:ascii="Times New Roman" w:eastAsia="Times New Roman" w:hAnsi="Times New Roman" w:cs="Times New Roman"/>
          <w:sz w:val="24"/>
          <w:szCs w:val="24"/>
        </w:rPr>
        <w:t>, Yan Dal ile Kurumlar Arası Kredi Transferi Yapılması Esaslarına İlişkin Yönetmelik hükümleri ile Senato tarafından belirlenen esaslara göre yapılır.</w:t>
      </w:r>
    </w:p>
    <w:p w14:paraId="00000259" w14:textId="77777777" w:rsidR="007551B5" w:rsidRDefault="00E83B7C">
      <w:pPr>
        <w:spacing w:before="240" w:after="240" w:line="360" w:lineRule="auto"/>
        <w:ind w:firstLine="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 muafiyetleri Çanakkale Onsekiz Mart Üniversitesi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-Lisans Eğitim Öğretim ve Sınav Yönetmelik hükümlerinin 20. Maddesi kapsamında gerçekleştirilir.</w:t>
      </w:r>
    </w:p>
    <w:p w14:paraId="0000025A"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Herhangi bir yükseköğretim kurumundan mezun olan, kayıt sildiren, bir yükseköğretim kurumuna kayıtlı iken ÖSYM tarafından yapılan sınavlar sonucu veya özel yetenek sınavları sonucu ÇOMÜ akademik birimlerine kayıt yaptıran öğrenciler, daha önce kayıtlı bulundukları yükseköğretim kurumunda başarmış oldukları dersler için, kayıt yaptırdıkları ilk yarıyılın ilk iki haftası içerisinde, muafiyet talebinde bulunabilirler.</w:t>
      </w:r>
    </w:p>
    <w:p w14:paraId="0000025B"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Yeni kayıt yaptıran öğrencilerden kayıt donduran ve hazırlık okuyan öğrenciler, öğrenime başladıkları ilk yarıyılın ilk iki haftası içerisinde muafiyet talebinde bulunabilirler. Belirtilen tarihler dışında yapılan başvurular kabul edilmez.</w:t>
      </w:r>
    </w:p>
    <w:p w14:paraId="0000025C"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Öğrencinin yeni kayıt olduğu akademik birimin ilgili Yönetim Kurulu, muafiyet talebinde bulunan öğrencinin, daha önce almış olduğu dersleri, ilgili bölümün görüşünü alarak değerlendirir ve hangi derslerden denklik nedeni ile geçmiş kabul edileceğini belirler. Öğrencinin hangi derslerden muaf olduğu ve intibak ettirildiği sınıf, ilgili öğrenciye bildirilir. Bu şekilde intibakı yapılan bir öğrenci, intibak ettirildiği yarıyıldan önceki yarıyıllara ait olan ve muaf olmadığı dersleri almak zorundadır.</w:t>
      </w:r>
    </w:p>
    <w:p w14:paraId="0000025D"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Öğrencinin geldiği programda “Yeterli” ve benzeri not aldığı kredisiz derslerin kayıt olduğu ÇOMÜ Bölüm/Programında kredili olması durumunda bu not “CC” harf notuna dönüştürülür. Öğrencinin bu dersin/derslerin geçme notunun 100’lük sistemdeki karşılığını belgelemesi durumunda, bu not ÇOMÜ harf notuna dönüştürülür.</w:t>
      </w:r>
    </w:p>
    <w:p w14:paraId="0000025E"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Öğrencilerin muaf olduğu ders/dersler 26 </w:t>
      </w:r>
      <w:proofErr w:type="spellStart"/>
      <w:r>
        <w:rPr>
          <w:rFonts w:ascii="Times New Roman" w:eastAsia="Times New Roman" w:hAnsi="Times New Roman" w:cs="Times New Roman"/>
          <w:sz w:val="24"/>
          <w:szCs w:val="24"/>
        </w:rPr>
        <w:t>ncı</w:t>
      </w:r>
      <w:proofErr w:type="spellEnd"/>
      <w:r>
        <w:rPr>
          <w:rFonts w:ascii="Times New Roman" w:eastAsia="Times New Roman" w:hAnsi="Times New Roman" w:cs="Times New Roman"/>
          <w:sz w:val="24"/>
          <w:szCs w:val="24"/>
        </w:rPr>
        <w:t xml:space="preserve"> maddede yer alan başarı notu değerlendirme tablosuna göre dönüştürülerek DNO ve GNO hesabına katılır. Bu öğrencilerden genel not ortalaması 3.00 ve üzerinde olanlar üst yarıyıldan ders almak isterlerse, bulunduğu yarıyıldan muaf tutulduğu derslerin toplam AKTS kredisinin Bölüm/Programdaki o yarıyılın toplam AKTS kredisinin en az yarısı olması halinde; intibak </w:t>
      </w:r>
      <w:r>
        <w:rPr>
          <w:rFonts w:ascii="Times New Roman" w:eastAsia="Times New Roman" w:hAnsi="Times New Roman" w:cs="Times New Roman"/>
          <w:sz w:val="24"/>
          <w:szCs w:val="24"/>
        </w:rPr>
        <w:lastRenderedPageBreak/>
        <w:t>ettirildiği yarıyıldan ve önceki yarıyıllardan almadığı veya başarısız olduğu dersler ile birlikte bir üst yarıyıldan ders alabilmeleri konusunda ilgili Yönetim kurulları yetkilidir. Muafiyet istenen ders/derslerin içeriklerinin uyumlu olması ve harf notu/notlarının ilgili bölüm kurulu tarafından belirlenen ÇOMÜ harf notu karşılığının en az CC olması şartı aranır.</w:t>
      </w:r>
    </w:p>
    <w:p w14:paraId="0000025F"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Öğrencinin intibak ettirileceği yarıyıl, 42 AKTS kredi limiti dahilinde yarıyıllarda alması zorunlu görülen derslerin bulunduğu en üst yarıyılıdır.  Bu süre azami süreden düşülür ve öğrenci programında derslerini bu kalan süre içerisinde tamamlar.</w:t>
      </w:r>
    </w:p>
    <w:p w14:paraId="2EC79E50" w14:textId="6C09118C" w:rsidR="003C5A58" w:rsidRDefault="00E83B7C" w:rsidP="00776A22">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Öğrencinin, muafiyet kararının alındığı tarihten itibaren iki hafta içerisinde başvurması halinde, muaf olduğu dersi/dersleri tekrar alabilir. Öğrencinin üst yarıyıldan ders alması veya muaf tutulması üst yarıyılda olduğu anlamına gelmez.</w:t>
      </w:r>
    </w:p>
    <w:p w14:paraId="72985167" w14:textId="77777777" w:rsidR="00C01895" w:rsidRDefault="00C01895">
      <w:pPr>
        <w:spacing w:before="240" w:after="240" w:line="360" w:lineRule="auto"/>
        <w:ind w:firstLine="720"/>
        <w:jc w:val="both"/>
        <w:rPr>
          <w:rFonts w:ascii="Times New Roman" w:eastAsia="Times New Roman" w:hAnsi="Times New Roman" w:cs="Times New Roman"/>
          <w:sz w:val="24"/>
          <w:szCs w:val="24"/>
        </w:rPr>
      </w:pPr>
    </w:p>
    <w:p w14:paraId="00000261" w14:textId="77777777" w:rsidR="007551B5" w:rsidRDefault="00E83B7C">
      <w:pPr>
        <w:spacing w:after="0"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14:paraId="00000262"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263"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w:t>
      </w:r>
    </w:p>
    <w:p w14:paraId="00000264"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Birim / Program Web Sitesi, 2018-2020 Birim (Biyomühendislik) Stratejik Eylem Planı, 2019 Birim ve Program Faaliyet Raporları.  </w:t>
      </w:r>
    </w:p>
    <w:p w14:paraId="00000265"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37" w:name="_Hlk49167114"/>
    <w:p w14:paraId="00000266"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00000267"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15">
        <w:r w:rsidR="00E83B7C">
          <w:rPr>
            <w:rFonts w:ascii="Times New Roman" w:eastAsia="Times New Roman" w:hAnsi="Times New Roman" w:cs="Times New Roman"/>
            <w:color w:val="1155CC"/>
            <w:sz w:val="24"/>
            <w:szCs w:val="24"/>
            <w:u w:val="single"/>
          </w:rPr>
          <w:t>http://ogrenciisleri.comu.edu.tr/</w:t>
        </w:r>
      </w:hyperlink>
    </w:p>
    <w:p w14:paraId="00000268"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16">
        <w:r w:rsidR="00E83B7C">
          <w:rPr>
            <w:rFonts w:ascii="Times New Roman" w:eastAsia="Times New Roman" w:hAnsi="Times New Roman" w:cs="Times New Roman"/>
            <w:color w:val="1155CC"/>
            <w:sz w:val="24"/>
            <w:szCs w:val="24"/>
            <w:u w:val="single"/>
          </w:rPr>
          <w:t>http://biyo.muhendislik.comu.edu.tr/egitim/lisans.html</w:t>
        </w:r>
      </w:hyperlink>
    </w:p>
    <w:bookmarkEnd w:id="37"/>
    <w:p w14:paraId="00000269"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26A" w14:textId="77777777" w:rsidR="007551B5" w:rsidRDefault="00E83B7C" w:rsidP="004A71B3">
      <w:pPr>
        <w:pStyle w:val="Stil2"/>
      </w:pPr>
      <w:bookmarkStart w:id="38" w:name="_Toc49160410"/>
      <w:r>
        <w:t>1.3. Öğrenci Değişimi</w:t>
      </w:r>
      <w:bookmarkEnd w:id="38"/>
      <w:r>
        <w:t xml:space="preserve">  </w:t>
      </w:r>
    </w:p>
    <w:p w14:paraId="0000026B" w14:textId="77777777" w:rsidR="007551B5" w:rsidRDefault="00E83B7C">
      <w:pPr>
        <w:spacing w:before="240" w:after="240" w:line="360" w:lineRule="auto"/>
        <w:ind w:firstLine="560"/>
        <w:jc w:val="both"/>
        <w:rPr>
          <w:rFonts w:ascii="Times New Roman" w:eastAsia="Times New Roman" w:hAnsi="Times New Roman" w:cs="Times New Roman"/>
          <w:b/>
          <w:sz w:val="18"/>
          <w:szCs w:val="18"/>
        </w:rPr>
      </w:pPr>
      <w:r>
        <w:rPr>
          <w:rFonts w:ascii="Times New Roman" w:eastAsia="Times New Roman" w:hAnsi="Times New Roman" w:cs="Times New Roman"/>
          <w:sz w:val="24"/>
          <w:szCs w:val="24"/>
        </w:rPr>
        <w:t>Ulusal ve uluslararası öğrenci değişim programları</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24"/>
          <w:szCs w:val="24"/>
        </w:rPr>
        <w:t xml:space="preserve">Çanakkale Onsekiz Mart Üniversitesi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-Lisans Eğitim Öğretim ve Sınav Yönetmelik hükümlerinin 15. Maddesi kapsamında gerçekleştirilir.</w:t>
      </w:r>
    </w:p>
    <w:p w14:paraId="0000026C"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Yurt içindeki üniversitelerle öğrenci değişimi: Üniversite ile ulusal düzeydeki diğer üniversiteler arasında yapılacak protokoller çerçevesinde öğrenci değişim programı uygulanır. Bu protokoller, ilgili mevzuat hükümlerine göre yapılır.</w:t>
      </w:r>
    </w:p>
    <w:p w14:paraId="0000026D"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Yurtdışındaki üniversitelerle öğrenci değişimi:</w:t>
      </w:r>
    </w:p>
    <w:p w14:paraId="0000026E"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Üniversite ile yurt dışındaki üniversiteler arasında yapılan ikili anlaşmalar ve öğrenci değişim programları çerçevesinde, bu üniversitelere bir veya iki yarıyıl süreyle öğrenci gönderilebilir.</w:t>
      </w:r>
    </w:p>
    <w:p w14:paraId="0000026F"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Bu öğrencilerin kayıtları bu süre içerisinde Üniversitede devam eder ve bu süre eğitim-öğretim süresinden sayılır. Bu öğrenciler, o dönem için kendi Bölüm/Programlarında almaları gereken dersler yerine, okuduğu üniversitede aldıkları derslerden sorumlu sayılır. Bu derslerin belirlenmesi, ilgili Bölümün/Programın teklifi, ilgili Yönetim kurulu onayı ile kesinleşir. Bu derslerden alınan notlar, ilgili yarıyılın başarısı olarak öğrenci bilgi sistemine işlenir ve akademik ortalamaya katılır. Öğrenci, varsa yurt dışında başarısız olduğu/almadığı derslerden doğan AKTS kredisi açığının kapanması için akademik danışmanının önerisi ve ilgili Yönetim kurulu kararı ile bu Yönetmelikte belirlenen esaslara uygun olarak, öğretim programında var olan derslerden alır.</w:t>
      </w:r>
    </w:p>
    <w:p w14:paraId="00000270"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Yurtdışındaki üniversiteden değişim programı kapsamında gelen öğrencilere üniversitede okudukları süre içerisinde bu Yönetmelik hükümleri uygulanır ve aldıkları dersler için kendilerine not durum belgesi verilir.</w:t>
      </w:r>
    </w:p>
    <w:p w14:paraId="00000271" w14:textId="77777777" w:rsidR="007551B5" w:rsidRDefault="00E83B7C">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SONUÇ</w:t>
      </w:r>
    </w:p>
    <w:p w14:paraId="00000272" w14:textId="46147C99" w:rsidR="007551B5" w:rsidRDefault="00E83B7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(Birimimizde değişim programı henüz olgunlaşmamıştır.)</w:t>
      </w:r>
      <w:r>
        <w:rPr>
          <w:rFonts w:ascii="Times New Roman" w:eastAsia="Times New Roman" w:hAnsi="Times New Roman" w:cs="Times New Roman"/>
          <w:sz w:val="24"/>
          <w:szCs w:val="24"/>
        </w:rPr>
        <w:t xml:space="preserve">  </w:t>
      </w:r>
    </w:p>
    <w:p w14:paraId="00000273"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ÖRNEK UYGULAMA</w:t>
      </w:r>
    </w:p>
    <w:p w14:paraId="00000274" w14:textId="77777777" w:rsidR="007551B5" w:rsidRDefault="00E83B7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KANIT   </w:t>
      </w:r>
    </w:p>
    <w:p w14:paraId="00000275" w14:textId="77777777" w:rsidR="007551B5" w:rsidRDefault="00E83B7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2018-2020 Birim (Biyomühendislik) Stratejik Eylem Planı, 2019 Birim ve Program Faaliyet Raporları.   </w:t>
      </w:r>
    </w:p>
    <w:p w14:paraId="00000276" w14:textId="77777777" w:rsidR="007551B5" w:rsidRDefault="00E83B7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p w14:paraId="00000277" w14:textId="77777777" w:rsidR="007551B5" w:rsidRDefault="003913D8">
      <w:pPr>
        <w:rPr>
          <w:rFonts w:ascii="Times New Roman" w:eastAsia="Times New Roman" w:hAnsi="Times New Roman" w:cs="Times New Roman"/>
          <w:sz w:val="24"/>
          <w:szCs w:val="24"/>
        </w:rPr>
      </w:pPr>
      <w:hyperlink r:id="rId17">
        <w:r w:rsidR="00E83B7C">
          <w:rPr>
            <w:rFonts w:ascii="Times New Roman" w:eastAsia="Times New Roman" w:hAnsi="Times New Roman" w:cs="Times New Roman"/>
            <w:color w:val="0563C1"/>
            <w:sz w:val="24"/>
            <w:szCs w:val="24"/>
            <w:u w:val="single"/>
          </w:rPr>
          <w:t>http://erasmus.comu.edu.tr/anlasma-listesi-aktif.html</w:t>
        </w:r>
      </w:hyperlink>
      <w:r w:rsidR="00E83B7C">
        <w:rPr>
          <w:rFonts w:ascii="Times New Roman" w:eastAsia="Times New Roman" w:hAnsi="Times New Roman" w:cs="Times New Roman"/>
          <w:sz w:val="24"/>
          <w:szCs w:val="24"/>
        </w:rPr>
        <w:t xml:space="preserve"> </w:t>
      </w:r>
    </w:p>
    <w:p w14:paraId="00000278" w14:textId="77777777" w:rsidR="007551B5" w:rsidRDefault="003913D8">
      <w:pPr>
        <w:rPr>
          <w:rFonts w:ascii="Times New Roman" w:eastAsia="Times New Roman" w:hAnsi="Times New Roman" w:cs="Times New Roman"/>
          <w:sz w:val="24"/>
          <w:szCs w:val="24"/>
        </w:rPr>
      </w:pPr>
      <w:hyperlink r:id="rId18">
        <w:r w:rsidR="00E83B7C">
          <w:rPr>
            <w:rFonts w:ascii="Times New Roman" w:eastAsia="Times New Roman" w:hAnsi="Times New Roman" w:cs="Times New Roman"/>
            <w:color w:val="1155CC"/>
            <w:sz w:val="24"/>
            <w:szCs w:val="24"/>
            <w:u w:val="single"/>
          </w:rPr>
          <w:t>https://ubys.comu.edu.tr/AIS/OutcomeBasedLearning/Home/Index?id=6888</w:t>
        </w:r>
      </w:hyperlink>
    </w:p>
    <w:p w14:paraId="00000279" w14:textId="77777777" w:rsidR="007551B5" w:rsidRDefault="003913D8">
      <w:pPr>
        <w:rPr>
          <w:rFonts w:ascii="Times New Roman" w:eastAsia="Times New Roman" w:hAnsi="Times New Roman" w:cs="Times New Roman"/>
          <w:sz w:val="24"/>
          <w:szCs w:val="24"/>
        </w:rPr>
      </w:pPr>
      <w:hyperlink r:id="rId19">
        <w:r w:rsidR="00E83B7C">
          <w:rPr>
            <w:rFonts w:ascii="Times New Roman" w:eastAsia="Times New Roman" w:hAnsi="Times New Roman" w:cs="Times New Roman"/>
            <w:color w:val="1155CC"/>
            <w:sz w:val="24"/>
            <w:szCs w:val="24"/>
            <w:u w:val="single"/>
          </w:rPr>
          <w:t>http://biyo.muhendislik.comu.edu.tr/egitim/lisans.html</w:t>
        </w:r>
      </w:hyperlink>
    </w:p>
    <w:p w14:paraId="6FD4AD14" w14:textId="04F9445A" w:rsidR="00657931" w:rsidRDefault="003913D8">
      <w:pPr>
        <w:rPr>
          <w:rFonts w:ascii="Times New Roman" w:eastAsia="Times New Roman" w:hAnsi="Times New Roman" w:cs="Times New Roman"/>
          <w:sz w:val="24"/>
          <w:szCs w:val="24"/>
        </w:rPr>
      </w:pPr>
      <w:hyperlink r:id="rId20" w:history="1">
        <w:r w:rsidR="00657931" w:rsidRPr="00003060">
          <w:rPr>
            <w:rStyle w:val="Kpr"/>
            <w:rFonts w:ascii="Times New Roman" w:eastAsia="Times New Roman" w:hAnsi="Times New Roman" w:cs="Times New Roman"/>
            <w:sz w:val="24"/>
            <w:szCs w:val="24"/>
          </w:rPr>
          <w:t>http://ogrenciisleri.comu.edu.tr/</w:t>
        </w:r>
      </w:hyperlink>
    </w:p>
    <w:p w14:paraId="0000027B" w14:textId="23B15C6E" w:rsidR="007551B5" w:rsidRDefault="00E83B7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7C" w14:textId="77777777" w:rsidR="007551B5" w:rsidRDefault="00E83B7C" w:rsidP="004A71B3">
      <w:pPr>
        <w:pStyle w:val="Stil2"/>
      </w:pPr>
      <w:bookmarkStart w:id="39" w:name="_Toc49160411"/>
      <w:r>
        <w:t>1.4. Danışmanlık ve İzleme</w:t>
      </w:r>
      <w:bookmarkEnd w:id="39"/>
      <w:r>
        <w:t xml:space="preserve">  </w:t>
      </w:r>
    </w:p>
    <w:p w14:paraId="0000027E" w14:textId="6633AB05" w:rsidR="007551B5" w:rsidRDefault="00E83B7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Danışmanlar, öğrencilerin staj yeri kabul onay, staj değerlendirme ve sözlü sınav komisyonu oluşturma, kayıt yenileme, ders ekleme bırakma işlemlerine onay vermekle ve öğrencilerin kayıtlı oldukları programı izlemelerinde; eğitim-öğretim çalışmaları ve üniversite </w:t>
      </w:r>
      <w:r>
        <w:rPr>
          <w:rFonts w:ascii="Times New Roman" w:eastAsia="Times New Roman" w:hAnsi="Times New Roman" w:cs="Times New Roman"/>
          <w:sz w:val="24"/>
          <w:szCs w:val="24"/>
        </w:rPr>
        <w:lastRenderedPageBreak/>
        <w:t xml:space="preserve">yaşamıyla ilgili sorunlarının çözümünde rehberlik yapmakla görevlidirler. Program öğrencilerin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itibaren her konuda bilgilendirmek, yönlendirmek ve takip etmek durumundadır. Bölümümüzde program danışmanı olan öğretim elemanlarımız öğrencilerin staj, kayıt yenileme, ders kayıt veya ders danışmanlık işlemlerinde bir </w:t>
      </w:r>
      <w:proofErr w:type="spellStart"/>
      <w:r>
        <w:rPr>
          <w:rFonts w:ascii="Times New Roman" w:eastAsia="Times New Roman" w:hAnsi="Times New Roman" w:cs="Times New Roman"/>
          <w:sz w:val="24"/>
          <w:szCs w:val="24"/>
        </w:rPr>
        <w:t>mentor</w:t>
      </w:r>
      <w:proofErr w:type="spellEnd"/>
      <w:r>
        <w:rPr>
          <w:rFonts w:ascii="Times New Roman" w:eastAsia="Times New Roman" w:hAnsi="Times New Roman" w:cs="Times New Roman"/>
          <w:sz w:val="24"/>
          <w:szCs w:val="24"/>
        </w:rPr>
        <w:t xml:space="preserve"> gibi öğrencileri yönlendirmeye çalışılmakta ve desteklemektedirler. Öğretim elemanlarıyla kurulan rahat iletişim öğrencilerimizin motivasyonunu artırmaktadır.  </w:t>
      </w:r>
    </w:p>
    <w:p w14:paraId="6A72DD26" w14:textId="77777777" w:rsidR="00C01895" w:rsidRDefault="00C01895">
      <w:pPr>
        <w:spacing w:line="360" w:lineRule="auto"/>
        <w:ind w:firstLine="720"/>
        <w:jc w:val="both"/>
        <w:rPr>
          <w:rFonts w:ascii="Times New Roman" w:eastAsia="Times New Roman" w:hAnsi="Times New Roman" w:cs="Times New Roman"/>
          <w:sz w:val="24"/>
          <w:szCs w:val="24"/>
        </w:rPr>
      </w:pPr>
    </w:p>
    <w:p w14:paraId="0000027F" w14:textId="77777777" w:rsidR="007551B5" w:rsidRDefault="00E83B7C">
      <w:pPr>
        <w:spacing w:after="0"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SONUÇ</w:t>
      </w:r>
    </w:p>
    <w:p w14:paraId="00000280"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ÖRNEK UYGULAMA</w:t>
      </w:r>
    </w:p>
    <w:p w14:paraId="00000281"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KANIT</w:t>
      </w:r>
      <w:r>
        <w:rPr>
          <w:rFonts w:ascii="Times New Roman" w:eastAsia="Times New Roman" w:hAnsi="Times New Roman" w:cs="Times New Roman"/>
          <w:sz w:val="24"/>
          <w:szCs w:val="24"/>
        </w:rPr>
        <w:t xml:space="preserve">   </w:t>
      </w:r>
    </w:p>
    <w:p w14:paraId="00000282"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Haberler, Aktiviteler, 2019 Birim ve Program Faaliyet Raporları.  Kanıt linkleri:   </w:t>
      </w:r>
    </w:p>
    <w:bookmarkStart w:id="40" w:name="_Hlk49167265"/>
    <w:p w14:paraId="00000283" w14:textId="77777777" w:rsidR="007551B5" w:rsidRDefault="00CD657E">
      <w:pPr>
        <w:spacing w:after="0" w:line="360" w:lineRule="auto"/>
        <w:ind w:right="-284"/>
        <w:jc w:val="both"/>
      </w:pPr>
      <w:r>
        <w:fldChar w:fldCharType="begin"/>
      </w:r>
      <w:r>
        <w:instrText xml:space="preserve"> HYPERLINK "http://biyo.muhendislik.comu.edu.tr/egitim/lisans.html" \h </w:instrText>
      </w:r>
      <w:r>
        <w:fldChar w:fldCharType="separate"/>
      </w:r>
      <w:r w:rsidR="00E83B7C">
        <w:rPr>
          <w:rFonts w:ascii="Times New Roman" w:eastAsia="Times New Roman" w:hAnsi="Times New Roman" w:cs="Times New Roman"/>
          <w:color w:val="1155CC"/>
          <w:sz w:val="24"/>
          <w:szCs w:val="24"/>
          <w:u w:val="single"/>
        </w:rPr>
        <w:t>http://biyo.muhendislik.comu.edu.tr/egitim/lisans.html</w:t>
      </w:r>
      <w:r>
        <w:rPr>
          <w:rFonts w:ascii="Times New Roman" w:eastAsia="Times New Roman" w:hAnsi="Times New Roman" w:cs="Times New Roman"/>
          <w:color w:val="1155CC"/>
          <w:sz w:val="24"/>
          <w:szCs w:val="24"/>
          <w:u w:val="single"/>
        </w:rPr>
        <w:fldChar w:fldCharType="end"/>
      </w:r>
    </w:p>
    <w:p w14:paraId="00000284"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21">
        <w:r w:rsidR="00E83B7C">
          <w:rPr>
            <w:rFonts w:ascii="Times New Roman" w:eastAsia="Times New Roman" w:hAnsi="Times New Roman" w:cs="Times New Roman"/>
            <w:color w:val="1155CC"/>
            <w:sz w:val="24"/>
            <w:szCs w:val="24"/>
            <w:u w:val="single"/>
          </w:rPr>
          <w:t>http://biyo.muhendislik.comu.edu.tr/arsiv/duyurular</w:t>
        </w:r>
      </w:hyperlink>
    </w:p>
    <w:p w14:paraId="00000285"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22">
        <w:r w:rsidR="00E83B7C">
          <w:rPr>
            <w:rFonts w:ascii="Times New Roman" w:eastAsia="Times New Roman" w:hAnsi="Times New Roman" w:cs="Times New Roman"/>
            <w:color w:val="1155CC"/>
            <w:sz w:val="24"/>
            <w:szCs w:val="24"/>
            <w:u w:val="single"/>
          </w:rPr>
          <w:t>http://biyo.muhendislik.comu.edu.tr/arsiv/haberler</w:t>
        </w:r>
      </w:hyperlink>
    </w:p>
    <w:p w14:paraId="00000286"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23">
        <w:r w:rsidR="00E83B7C">
          <w:rPr>
            <w:rFonts w:ascii="Times New Roman" w:eastAsia="Times New Roman" w:hAnsi="Times New Roman" w:cs="Times New Roman"/>
            <w:color w:val="1155CC"/>
            <w:sz w:val="24"/>
            <w:szCs w:val="24"/>
            <w:u w:val="single"/>
          </w:rPr>
          <w:t>http://biyo.muhendislik.comu.edu.tr/etkinliktakvimi</w:t>
        </w:r>
      </w:hyperlink>
    </w:p>
    <w:bookmarkEnd w:id="40"/>
    <w:p w14:paraId="00000287"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28A" w14:textId="337CC777" w:rsidR="007551B5" w:rsidRPr="00564AAF" w:rsidRDefault="00E83B7C" w:rsidP="00564AAF">
      <w:pPr>
        <w:pStyle w:val="Stil2"/>
      </w:pPr>
      <w:bookmarkStart w:id="41" w:name="_Toc49160412"/>
      <w:r>
        <w:t>1.5. Başarı Değerlendirmesi</w:t>
      </w:r>
      <w:bookmarkEnd w:id="41"/>
      <w:r>
        <w:t xml:space="preserve">  </w:t>
      </w:r>
    </w:p>
    <w:p w14:paraId="0000028B"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Üniversitemizde; ara sınav, ara sınav mazeret sınavı, yarıyıl sonu sınavı ve bütünleme sınavları yapılır. Ayrıca öğrencilerimizin talep de bulunduğu ilgili bazı dersler için yaz okulu da açılabilmektedir.  Yanı sıra öğrencilerimizin iş yükü ve performansı Bologna sistemine göre AKTS Bilgi Paketinde ve UBYS Öğrenci Bilgi Sisteminde aktif biçimde takip edilmekte, sınav yükleri ağırlıklarına göre değiştirilebilmektedir. Sınavlarımız; </w:t>
      </w:r>
    </w:p>
    <w:p w14:paraId="0000028C"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8D"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 Ara Sınavlar / Vizeler</w:t>
      </w:r>
      <w:r>
        <w:rPr>
          <w:rFonts w:ascii="Times New Roman" w:eastAsia="Times New Roman" w:hAnsi="Times New Roman" w:cs="Times New Roman"/>
          <w:sz w:val="24"/>
          <w:szCs w:val="24"/>
        </w:rPr>
        <w:t xml:space="preserve">: her ders için en az bir kez yapılır. Ara sınav programı; her yarıyılın ilk dört haftası içinde derslerden sorumlu öğretim elemanlarının görüşü alınarak yönetim tarafından organize edilir ve tarihler buna göre ilan edilir. Ara sınav notları dönem sonu sınavlarından en az iki hafta önce ilan edilmektedir.    </w:t>
      </w:r>
    </w:p>
    <w:p w14:paraId="0000028E"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 Yarıyıl Sonu / Final Sınavları: </w:t>
      </w:r>
      <w:r>
        <w:rPr>
          <w:rFonts w:ascii="Times New Roman" w:eastAsia="Times New Roman" w:hAnsi="Times New Roman" w:cs="Times New Roman"/>
          <w:sz w:val="24"/>
          <w:szCs w:val="24"/>
        </w:rPr>
        <w:t xml:space="preserve">En az on dört haftalık eğitim-öğretim döneminden sonraki iki hafta içerisinde yapılır. Her ders için yarıyıl sonu sınavı yapılır. Yarıyıl sonu sınavına katılmayan öğrenciler o dersten başarısız sayılır ve başarı notu olarak FF verilir. Yarıyıl sonu sınavları ile ilgili takvim, birimlerin önerileri alınarak Üniversite Senatosu tarafından belirlenir. Yarıyıl sonu sınav programları, dekanlık ve yüksekokul müdürlükleri tarafından hazırlanır ve sınavlardan en az iki hafta önce ilan edilir. Yarıyıl sonu sınavı için mazeret sınavı açılmaz. </w:t>
      </w:r>
    </w:p>
    <w:p w14:paraId="0000028F"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91" w14:textId="6FE15111" w:rsidR="007551B5" w:rsidRDefault="00E83B7C" w:rsidP="00657931">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 Mazeret Sınavları:</w:t>
      </w:r>
      <w:r>
        <w:rPr>
          <w:rFonts w:ascii="Times New Roman" w:eastAsia="Times New Roman" w:hAnsi="Times New Roman" w:cs="Times New Roman"/>
          <w:sz w:val="24"/>
          <w:szCs w:val="24"/>
        </w:rPr>
        <w:t xml:space="preserve"> 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 </w:t>
      </w:r>
    </w:p>
    <w:p w14:paraId="00000292"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 Bütünleme sınavları:</w:t>
      </w:r>
      <w:r>
        <w:rPr>
          <w:rFonts w:ascii="Times New Roman" w:eastAsia="Times New Roman" w:hAnsi="Times New Roman" w:cs="Times New Roman"/>
          <w:sz w:val="24"/>
          <w:szCs w:val="24"/>
        </w:rPr>
        <w:t xml:space="preserve"> Dönem sonu sınavları sonucunda başarısız olanlar başarısız oldukları derslerin bütünleme sınavlarına girebilirler. Bütünleme sınavına girmeyenler başarısız sayılırlar ve bu öğrencilere ayrıca bir sınav açılmaz. Bütünleme sınavları dönem sonu sınavlarının bitiminden itibaren üçüncü haftada yapılır. Bütünleme sınavları için mazeret sınavı açılmaz.  </w:t>
      </w:r>
    </w:p>
    <w:p w14:paraId="00000293"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94"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Bunların dışında başarılı olamayan öğrencilerimiz 3 farklı sınav hakkı daha bulunmaktadır: </w:t>
      </w:r>
    </w:p>
    <w:p w14:paraId="00000295"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96"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 Tek Ders Sınavı:</w:t>
      </w:r>
      <w:r>
        <w:rPr>
          <w:rFonts w:ascii="Times New Roman" w:eastAsia="Times New Roman" w:hAnsi="Times New Roman" w:cs="Times New Roman"/>
          <w:sz w:val="24"/>
          <w:szCs w:val="24"/>
        </w:rPr>
        <w:t xml:space="preserve"> Dört yarıyılı tamamlayarak mezun olma durumuna gelen ancak yalnızca bir dersi veremeyen veya tüm dersleri verip </w:t>
      </w:r>
      <w:proofErr w:type="spellStart"/>
      <w:r>
        <w:rPr>
          <w:rFonts w:ascii="Times New Roman" w:eastAsia="Times New Roman" w:hAnsi="Times New Roman" w:cs="Times New Roman"/>
          <w:sz w:val="24"/>
          <w:szCs w:val="24"/>
        </w:rPr>
        <w:t>GNO'su</w:t>
      </w:r>
      <w:proofErr w:type="spellEnd"/>
      <w:r>
        <w:rPr>
          <w:rFonts w:ascii="Times New Roman" w:eastAsia="Times New Roman" w:hAnsi="Times New Roman" w:cs="Times New Roman"/>
          <w:sz w:val="24"/>
          <w:szCs w:val="24"/>
        </w:rPr>
        <w:t xml:space="preserve"> 2.00 olmayan öğrencilerin yararlandığı sınavdır. </w:t>
      </w:r>
    </w:p>
    <w:p w14:paraId="00000297"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98"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b) Üç Ders Sınavı:  </w:t>
      </w:r>
      <w:r>
        <w:rPr>
          <w:rFonts w:ascii="Times New Roman" w:eastAsia="Times New Roman" w:hAnsi="Times New Roman" w:cs="Times New Roman"/>
          <w:sz w:val="24"/>
          <w:szCs w:val="24"/>
        </w:rPr>
        <w:t xml:space="preserve">Bir, iki veya üç dersten girilen 2010 ve öncesi girişli öğrencilerin yararlandığı sınavdır. </w:t>
      </w:r>
    </w:p>
    <w:p w14:paraId="00000299"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9A"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 Ek Sınavlar:</w:t>
      </w:r>
      <w:r>
        <w:rPr>
          <w:rFonts w:ascii="Times New Roman" w:eastAsia="Times New Roman" w:hAnsi="Times New Roman" w:cs="Times New Roman"/>
          <w:sz w:val="24"/>
          <w:szCs w:val="24"/>
        </w:rPr>
        <w:t xml:space="preserve"> Azami öğrenim süresi (8 Yarıyıl- 4 Yıl) sonunda mezun olma durumundaki öğrencilerimize, başarısız oldukları (FF-FD-YS harf notlu) bütün dersler için iki ek sınav hakkı tanınır.  </w:t>
      </w:r>
    </w:p>
    <w:p w14:paraId="0000029B"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sınavlar sonunda, mezun olabilmesi için başarması gereken toplam ders sayısını, beşe indiremeyen öğrencilerin üniversite ile ilişikleri kesilir. Genel olarak tüm sınav sonuçları </w:t>
      </w:r>
      <w:proofErr w:type="spellStart"/>
      <w:r>
        <w:rPr>
          <w:rFonts w:ascii="Times New Roman" w:eastAsia="Times New Roman" w:hAnsi="Times New Roman" w:cs="Times New Roman"/>
          <w:sz w:val="24"/>
          <w:szCs w:val="24"/>
        </w:rPr>
        <w:t>onbeş</w:t>
      </w:r>
      <w:proofErr w:type="spellEnd"/>
      <w:r>
        <w:rPr>
          <w:rFonts w:ascii="Times New Roman" w:eastAsia="Times New Roman" w:hAnsi="Times New Roman" w:cs="Times New Roman"/>
          <w:sz w:val="24"/>
          <w:szCs w:val="24"/>
        </w:rPr>
        <w:t xml:space="preserve"> gün içerisinde dersin ilgili öğretim elemanı tarafından Çanakkale Onsekiz Mart Üniversitesi </w:t>
      </w:r>
      <w:r>
        <w:rPr>
          <w:rFonts w:ascii="Times New Roman" w:eastAsia="Times New Roman" w:hAnsi="Times New Roman" w:cs="Times New Roman"/>
          <w:sz w:val="24"/>
          <w:szCs w:val="24"/>
        </w:rPr>
        <w:lastRenderedPageBreak/>
        <w:t xml:space="preserve">Öğrenci Bilgi Sistemi internet sayfasında ilan edilir. Sınav sonuçlarının açıklanmasından itibaren sınav belgeleri üç yıl süreli saklanır. Derslerde devamsızlık sınırını aşan öğrenciler, o derse devam etmemiş sayılırlar, sınavlara alınmazlar ve o dersten başarısız kabul edilirler. Öğrenciler, ilgili kurullarca kabul edilen sağlık raporlarının kapsadığı süreler içinde de devamsız sayılırlar. Ara sınav ve dönem içi etkinliklerden alınan notların ortalamasının % 40’ı, yarıyıl sonu veya bütünleme sınav notunun % 60 katkısı alınarak ilgili öğretim elemanı tarafından belirlenir ve öğretimin ilk iki haftasında öğrencilere bildirilir. Dersin öğretim elemanı tarafından, her ders için öğrencilerin aldıkları başarı notları 100 puan üzerinden ele alınarak başarı notu değerlendirme tablosuna uygun olarak dersin yarıyıl sonu başarı notu harfli ve katsayılı not biçiminde, aşağıdaki tablodaki gibi takdir edilir: </w:t>
      </w:r>
    </w:p>
    <w:p w14:paraId="0000029C" w14:textId="16780EEE"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E17D61" w14:textId="31EFEEF7" w:rsidR="00C33C43" w:rsidRDefault="00C33C43">
      <w:pPr>
        <w:spacing w:after="0" w:line="360" w:lineRule="auto"/>
        <w:ind w:right="-284" w:firstLine="708"/>
        <w:jc w:val="both"/>
        <w:rPr>
          <w:rFonts w:ascii="Times New Roman" w:eastAsia="Times New Roman" w:hAnsi="Times New Roman" w:cs="Times New Roman"/>
          <w:sz w:val="24"/>
          <w:szCs w:val="24"/>
        </w:rPr>
      </w:pPr>
    </w:p>
    <w:p w14:paraId="5CAF41E3" w14:textId="77777777" w:rsidR="00657931" w:rsidRDefault="00657931">
      <w:pPr>
        <w:spacing w:after="0" w:line="360" w:lineRule="auto"/>
        <w:ind w:right="-284" w:firstLine="708"/>
        <w:jc w:val="both"/>
        <w:rPr>
          <w:rFonts w:ascii="Times New Roman" w:eastAsia="Times New Roman" w:hAnsi="Times New Roman" w:cs="Times New Roman"/>
          <w:sz w:val="24"/>
          <w:szCs w:val="24"/>
        </w:rPr>
      </w:pPr>
    </w:p>
    <w:p w14:paraId="0000029D"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90-100 Puan - AA (Katsayı </w:t>
      </w:r>
      <w:proofErr w:type="gramStart"/>
      <w:r>
        <w:rPr>
          <w:rFonts w:ascii="Times New Roman" w:eastAsia="Times New Roman" w:hAnsi="Times New Roman" w:cs="Times New Roman"/>
          <w:sz w:val="24"/>
          <w:szCs w:val="24"/>
        </w:rPr>
        <w:t>4.0</w:t>
      </w:r>
      <w:proofErr w:type="gramEnd"/>
      <w:r>
        <w:rPr>
          <w:rFonts w:ascii="Times New Roman" w:eastAsia="Times New Roman" w:hAnsi="Times New Roman" w:cs="Times New Roman"/>
          <w:sz w:val="24"/>
          <w:szCs w:val="24"/>
        </w:rPr>
        <w:t xml:space="preserve">, AKTS notu A) </w:t>
      </w:r>
    </w:p>
    <w:p w14:paraId="0000029E"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85-89 Puan - BA (Katsayı </w:t>
      </w:r>
      <w:proofErr w:type="gramStart"/>
      <w:r>
        <w:rPr>
          <w:rFonts w:ascii="Times New Roman" w:eastAsia="Times New Roman" w:hAnsi="Times New Roman" w:cs="Times New Roman"/>
          <w:sz w:val="24"/>
          <w:szCs w:val="24"/>
        </w:rPr>
        <w:t>3.5</w:t>
      </w:r>
      <w:proofErr w:type="gramEnd"/>
      <w:r>
        <w:rPr>
          <w:rFonts w:ascii="Times New Roman" w:eastAsia="Times New Roman" w:hAnsi="Times New Roman" w:cs="Times New Roman"/>
          <w:sz w:val="24"/>
          <w:szCs w:val="24"/>
        </w:rPr>
        <w:t xml:space="preserve">, AKTS notu B) </w:t>
      </w:r>
    </w:p>
    <w:p w14:paraId="0000029F"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80-84 Puan - BB (Katsayı </w:t>
      </w:r>
      <w:proofErr w:type="gramStart"/>
      <w:r>
        <w:rPr>
          <w:rFonts w:ascii="Times New Roman" w:eastAsia="Times New Roman" w:hAnsi="Times New Roman" w:cs="Times New Roman"/>
          <w:sz w:val="24"/>
          <w:szCs w:val="24"/>
        </w:rPr>
        <w:t>3.0</w:t>
      </w:r>
      <w:proofErr w:type="gramEnd"/>
      <w:r>
        <w:rPr>
          <w:rFonts w:ascii="Times New Roman" w:eastAsia="Times New Roman" w:hAnsi="Times New Roman" w:cs="Times New Roman"/>
          <w:sz w:val="24"/>
          <w:szCs w:val="24"/>
        </w:rPr>
        <w:t xml:space="preserve">, AKTS notu B) </w:t>
      </w:r>
    </w:p>
    <w:p w14:paraId="000002A0"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70-79 Puan - CB (Katsayı </w:t>
      </w:r>
      <w:proofErr w:type="gramStart"/>
      <w:r>
        <w:rPr>
          <w:rFonts w:ascii="Times New Roman" w:eastAsia="Times New Roman" w:hAnsi="Times New Roman" w:cs="Times New Roman"/>
          <w:sz w:val="24"/>
          <w:szCs w:val="24"/>
        </w:rPr>
        <w:t>2.5</w:t>
      </w:r>
      <w:proofErr w:type="gramEnd"/>
      <w:r>
        <w:rPr>
          <w:rFonts w:ascii="Times New Roman" w:eastAsia="Times New Roman" w:hAnsi="Times New Roman" w:cs="Times New Roman"/>
          <w:sz w:val="24"/>
          <w:szCs w:val="24"/>
        </w:rPr>
        <w:t xml:space="preserve">, AKTS notu C) </w:t>
      </w:r>
    </w:p>
    <w:p w14:paraId="000002A1"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60-69 Puan - CC (Katsayı </w:t>
      </w:r>
      <w:proofErr w:type="gramStart"/>
      <w:r>
        <w:rPr>
          <w:rFonts w:ascii="Times New Roman" w:eastAsia="Times New Roman" w:hAnsi="Times New Roman" w:cs="Times New Roman"/>
          <w:sz w:val="24"/>
          <w:szCs w:val="24"/>
        </w:rPr>
        <w:t>2.0</w:t>
      </w:r>
      <w:proofErr w:type="gramEnd"/>
      <w:r>
        <w:rPr>
          <w:rFonts w:ascii="Times New Roman" w:eastAsia="Times New Roman" w:hAnsi="Times New Roman" w:cs="Times New Roman"/>
          <w:sz w:val="24"/>
          <w:szCs w:val="24"/>
        </w:rPr>
        <w:t xml:space="preserve">, AKTS notu C) </w:t>
      </w:r>
    </w:p>
    <w:p w14:paraId="000002A2"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55-59 Puan - DC (Katsayı </w:t>
      </w:r>
      <w:proofErr w:type="gramStart"/>
      <w:r>
        <w:rPr>
          <w:rFonts w:ascii="Times New Roman" w:eastAsia="Times New Roman" w:hAnsi="Times New Roman" w:cs="Times New Roman"/>
          <w:sz w:val="24"/>
          <w:szCs w:val="24"/>
        </w:rPr>
        <w:t>1.5</w:t>
      </w:r>
      <w:proofErr w:type="gramEnd"/>
      <w:r>
        <w:rPr>
          <w:rFonts w:ascii="Times New Roman" w:eastAsia="Times New Roman" w:hAnsi="Times New Roman" w:cs="Times New Roman"/>
          <w:sz w:val="24"/>
          <w:szCs w:val="24"/>
        </w:rPr>
        <w:t xml:space="preserve">, AKTS notu D) </w:t>
      </w:r>
    </w:p>
    <w:p w14:paraId="000002A3"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50-54 Puan - DD (Katsayı </w:t>
      </w:r>
      <w:proofErr w:type="gramStart"/>
      <w:r>
        <w:rPr>
          <w:rFonts w:ascii="Times New Roman" w:eastAsia="Times New Roman" w:hAnsi="Times New Roman" w:cs="Times New Roman"/>
          <w:sz w:val="24"/>
          <w:szCs w:val="24"/>
        </w:rPr>
        <w:t>1.0</w:t>
      </w:r>
      <w:proofErr w:type="gramEnd"/>
      <w:r>
        <w:rPr>
          <w:rFonts w:ascii="Times New Roman" w:eastAsia="Times New Roman" w:hAnsi="Times New Roman" w:cs="Times New Roman"/>
          <w:sz w:val="24"/>
          <w:szCs w:val="24"/>
        </w:rPr>
        <w:t xml:space="preserve">, AKTS notu E) </w:t>
      </w:r>
    </w:p>
    <w:p w14:paraId="000002A4"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40-49 Puan - FD (Katsayı </w:t>
      </w:r>
      <w:proofErr w:type="gramStart"/>
      <w:r>
        <w:rPr>
          <w:rFonts w:ascii="Times New Roman" w:eastAsia="Times New Roman" w:hAnsi="Times New Roman" w:cs="Times New Roman"/>
          <w:sz w:val="24"/>
          <w:szCs w:val="24"/>
        </w:rPr>
        <w:t>0.5</w:t>
      </w:r>
      <w:proofErr w:type="gramEnd"/>
      <w:r>
        <w:rPr>
          <w:rFonts w:ascii="Times New Roman" w:eastAsia="Times New Roman" w:hAnsi="Times New Roman" w:cs="Times New Roman"/>
          <w:sz w:val="24"/>
          <w:szCs w:val="24"/>
        </w:rPr>
        <w:t xml:space="preserve">, AKTS notu F) </w:t>
      </w:r>
    </w:p>
    <w:p w14:paraId="000002A5"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0-39 Puan - FF (Katsayı 0, AKTS notu FX) </w:t>
      </w:r>
    </w:p>
    <w:p w14:paraId="000002A6"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Yeterli - YE (Katsayı -, AKTS notu S) </w:t>
      </w:r>
    </w:p>
    <w:p w14:paraId="000002A7"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Yetersiz - YS (Katsayı -, AKTS notu U) </w:t>
      </w:r>
    </w:p>
    <w:p w14:paraId="000002A8"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Devamsız - DS (Katsayı 0(Kredili dersler için), AKTS notu NA) </w:t>
      </w:r>
    </w:p>
    <w:p w14:paraId="000002A9"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AA"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Buna göre öğrenci;  </w:t>
      </w:r>
    </w:p>
    <w:p w14:paraId="000002AB" w14:textId="77777777" w:rsidR="007551B5" w:rsidRDefault="00E83B7C">
      <w:pPr>
        <w:spacing w:after="0" w:line="360" w:lineRule="auto"/>
        <w:ind w:left="708"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(AA), (BA), (BB), (CB) veya (CC) notlarından birini almış ise o dersi başarmış sayılır.  b) (DC) veya (DD) notlarından birini almış ise o dersi “koşullu” başarmış sayılır.  </w:t>
      </w:r>
    </w:p>
    <w:p w14:paraId="000002AC" w14:textId="77777777" w:rsidR="007551B5" w:rsidRDefault="00E83B7C">
      <w:pPr>
        <w:spacing w:after="0" w:line="360" w:lineRule="auto"/>
        <w:ind w:left="708"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(FD) ve (FF) notlarından birini almış ise o dersi başaramamış sayılır.  </w:t>
      </w:r>
    </w:p>
    <w:p w14:paraId="000002AD" w14:textId="77777777" w:rsidR="007551B5" w:rsidRDefault="00E83B7C">
      <w:pPr>
        <w:spacing w:after="0" w:line="360" w:lineRule="auto"/>
        <w:ind w:left="708"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Kredisiz olan dersler ile stajların devamsızlık ve başarı değerlendirmelerinde; (YE) yeterli, (YS) yetersiz, (DS) devamsız sayılır.  </w:t>
      </w:r>
    </w:p>
    <w:p w14:paraId="000002AE" w14:textId="77777777" w:rsidR="007551B5" w:rsidRDefault="00E83B7C">
      <w:pPr>
        <w:spacing w:after="0" w:line="360" w:lineRule="auto"/>
        <w:ind w:left="708"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Girmeye hak etmediği bir sınava girmesi sonucunda aldığı not iptal edilir. </w:t>
      </w:r>
    </w:p>
    <w:p w14:paraId="000002AF"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B0"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2547 sayılı Kanunun 5 inci maddesinin birinci fıkrasının (ı) bendinde belirtilen ortak zorunlu derslerinden alınan (YE) ve (YS) notları ile kredisiz dersler için (DS) notları ağırlıklı not ortalamasının hesabında dikkate alınmazlar; ancak kredili derslerde (DS)’</w:t>
      </w:r>
      <w:proofErr w:type="spellStart"/>
      <w:r>
        <w:rPr>
          <w:rFonts w:ascii="Times New Roman" w:eastAsia="Times New Roman" w:hAnsi="Times New Roman" w:cs="Times New Roman"/>
          <w:sz w:val="24"/>
          <w:szCs w:val="24"/>
        </w:rPr>
        <w:t>nin</w:t>
      </w:r>
      <w:proofErr w:type="spellEnd"/>
      <w:r>
        <w:rPr>
          <w:rFonts w:ascii="Times New Roman" w:eastAsia="Times New Roman" w:hAnsi="Times New Roman" w:cs="Times New Roman"/>
          <w:sz w:val="24"/>
          <w:szCs w:val="24"/>
        </w:rPr>
        <w:t xml:space="preserve"> karşılığı 0.00 sayılır. Bir dersten başarılı sayılabilmek için diğer şartlara ek olarak o dersin yarıyıl sonu veya bütünleme sınavından en az 50 puan almak gerekir, alamayanlar not ortalaması ne olursa olsun başarısız (FD ve altı) sayılır.</w:t>
      </w:r>
    </w:p>
    <w:p w14:paraId="000002B1"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Böylelikle 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w:t>
      </w:r>
      <w:proofErr w:type="gramStart"/>
      <w:r>
        <w:rPr>
          <w:rFonts w:ascii="Times New Roman" w:eastAsia="Times New Roman" w:hAnsi="Times New Roman" w:cs="Times New Roman"/>
          <w:sz w:val="24"/>
          <w:szCs w:val="24"/>
        </w:rPr>
        <w:t>27/09/2016</w:t>
      </w:r>
      <w:proofErr w:type="gramEnd"/>
      <w:r>
        <w:rPr>
          <w:rFonts w:ascii="Times New Roman" w:eastAsia="Times New Roman" w:hAnsi="Times New Roman" w:cs="Times New Roman"/>
          <w:sz w:val="24"/>
          <w:szCs w:val="24"/>
        </w:rPr>
        <w:t xml:space="preserve"> tarihli ve 29840 sayılı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yayınlanan yeni Çanakkale Onsekiz Mart Üniversitesi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-Lisans Eğitim Öğretim Ve Sınav Yönetmeliği uyarınca 2014 ve sonrası kayıtlı öğrenciler için şu hüküm uygulanır: “(DC) veya (DD) notlarından birini almış ve </w:t>
      </w:r>
      <w:proofErr w:type="spellStart"/>
      <w:r>
        <w:rPr>
          <w:rFonts w:ascii="Times New Roman" w:eastAsia="Times New Roman" w:hAnsi="Times New Roman" w:cs="Times New Roman"/>
          <w:sz w:val="24"/>
          <w:szCs w:val="24"/>
        </w:rPr>
        <w:t>GNO’su</w:t>
      </w:r>
      <w:proofErr w:type="spellEnd"/>
      <w:r>
        <w:rPr>
          <w:rFonts w:ascii="Times New Roman" w:eastAsia="Times New Roman" w:hAnsi="Times New Roman" w:cs="Times New Roman"/>
          <w:sz w:val="24"/>
          <w:szCs w:val="24"/>
        </w:rPr>
        <w:t xml:space="preserve"> 2.00 ve üzeri ise koşullu başarılı sayılır; (DC) veya (DD) notlarından birini almış ve </w:t>
      </w:r>
      <w:proofErr w:type="spellStart"/>
      <w:r>
        <w:rPr>
          <w:rFonts w:ascii="Times New Roman" w:eastAsia="Times New Roman" w:hAnsi="Times New Roman" w:cs="Times New Roman"/>
          <w:sz w:val="24"/>
          <w:szCs w:val="24"/>
        </w:rPr>
        <w:t>GNO’su</w:t>
      </w:r>
      <w:proofErr w:type="spellEnd"/>
      <w:r>
        <w:rPr>
          <w:rFonts w:ascii="Times New Roman" w:eastAsia="Times New Roman" w:hAnsi="Times New Roman" w:cs="Times New Roman"/>
          <w:sz w:val="24"/>
          <w:szCs w:val="24"/>
        </w:rPr>
        <w:t xml:space="preserve"> 2.00’ın altında ise koşullu başarısız sayılır.”</w:t>
      </w:r>
    </w:p>
    <w:p w14:paraId="000002B2" w14:textId="77777777" w:rsidR="007551B5" w:rsidRDefault="007551B5">
      <w:pPr>
        <w:spacing w:after="0" w:line="360" w:lineRule="auto"/>
        <w:ind w:right="-284" w:firstLine="708"/>
        <w:jc w:val="both"/>
        <w:rPr>
          <w:rFonts w:ascii="Times New Roman" w:eastAsia="Times New Roman" w:hAnsi="Times New Roman" w:cs="Times New Roman"/>
          <w:sz w:val="24"/>
          <w:szCs w:val="24"/>
        </w:rPr>
      </w:pPr>
    </w:p>
    <w:p w14:paraId="000002B3" w14:textId="77777777" w:rsidR="007551B5" w:rsidRDefault="00E83B7C">
      <w:pPr>
        <w:spacing w:after="0" w:line="360" w:lineRule="auto"/>
        <w:ind w:right="-284"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14:paraId="000002B4"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ÖRNEK UYGULAMA</w:t>
      </w:r>
    </w:p>
    <w:p w14:paraId="000002B5"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2B6"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Haberler, Duyurular, Yönetmelik ve Yönergeler.  </w:t>
      </w:r>
    </w:p>
    <w:p w14:paraId="000002B7"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42" w:name="_Hlk49167405"/>
    <w:p w14:paraId="000002B8" w14:textId="77777777" w:rsidR="007551B5" w:rsidRDefault="00CD657E">
      <w:pPr>
        <w:spacing w:after="0" w:line="360" w:lineRule="auto"/>
        <w:ind w:right="-284"/>
        <w:jc w:val="both"/>
      </w:pPr>
      <w:r>
        <w:fldChar w:fldCharType="begin"/>
      </w:r>
      <w:r>
        <w:instrText xml:space="preserve"> HYPERLINK "http://biyo.muhendislik.comu.edu.tr/egitim/lisans.html" \h </w:instrText>
      </w:r>
      <w:r>
        <w:fldChar w:fldCharType="separate"/>
      </w:r>
      <w:r w:rsidR="00E83B7C">
        <w:rPr>
          <w:rFonts w:ascii="Times New Roman" w:eastAsia="Times New Roman" w:hAnsi="Times New Roman" w:cs="Times New Roman"/>
          <w:color w:val="1155CC"/>
          <w:sz w:val="24"/>
          <w:szCs w:val="24"/>
          <w:u w:val="single"/>
        </w:rPr>
        <w:t>http://biyo.muhendislik.comu.edu.tr/egitim/lisans.html</w:t>
      </w:r>
      <w:r>
        <w:rPr>
          <w:rFonts w:ascii="Times New Roman" w:eastAsia="Times New Roman" w:hAnsi="Times New Roman" w:cs="Times New Roman"/>
          <w:color w:val="1155CC"/>
          <w:sz w:val="24"/>
          <w:szCs w:val="24"/>
          <w:u w:val="single"/>
        </w:rPr>
        <w:fldChar w:fldCharType="end"/>
      </w:r>
    </w:p>
    <w:p w14:paraId="000002B9"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24">
        <w:r w:rsidR="00E83B7C">
          <w:rPr>
            <w:rFonts w:ascii="Times New Roman" w:eastAsia="Times New Roman" w:hAnsi="Times New Roman" w:cs="Times New Roman"/>
            <w:color w:val="1155CC"/>
            <w:sz w:val="24"/>
            <w:szCs w:val="24"/>
            <w:u w:val="single"/>
          </w:rPr>
          <w:t>http://biyo.muhendislik.comu.edu.tr/arsiv/duyurular</w:t>
        </w:r>
      </w:hyperlink>
    </w:p>
    <w:p w14:paraId="000002BA"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25">
        <w:r w:rsidR="00E83B7C">
          <w:rPr>
            <w:rFonts w:ascii="Times New Roman" w:eastAsia="Times New Roman" w:hAnsi="Times New Roman" w:cs="Times New Roman"/>
            <w:color w:val="1155CC"/>
            <w:sz w:val="24"/>
            <w:szCs w:val="24"/>
            <w:u w:val="single"/>
          </w:rPr>
          <w:t>http://biyo.muhendislik.comu.edu.tr/arsiv/haberler</w:t>
        </w:r>
      </w:hyperlink>
    </w:p>
    <w:p w14:paraId="000002BB"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26">
        <w:r w:rsidR="00E83B7C">
          <w:rPr>
            <w:rFonts w:ascii="Times New Roman" w:eastAsia="Times New Roman" w:hAnsi="Times New Roman" w:cs="Times New Roman"/>
            <w:color w:val="0563C1"/>
            <w:sz w:val="24"/>
            <w:szCs w:val="24"/>
            <w:u w:val="single"/>
          </w:rPr>
          <w:t>http://ogrenciisleri.comu.edu.tr/mevzuat.html</w:t>
        </w:r>
      </w:hyperlink>
    </w:p>
    <w:bookmarkEnd w:id="42"/>
    <w:p w14:paraId="000002BC"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2BD" w14:textId="77777777" w:rsidR="007551B5" w:rsidRDefault="00E83B7C" w:rsidP="004A71B3">
      <w:pPr>
        <w:pStyle w:val="Stil2"/>
      </w:pPr>
      <w:bookmarkStart w:id="43" w:name="_Toc49160413"/>
      <w:r>
        <w:t>1.6. Programdan Mezuniyet Koşulları</w:t>
      </w:r>
      <w:bookmarkEnd w:id="43"/>
      <w:r>
        <w:t xml:space="preserve">   </w:t>
      </w:r>
    </w:p>
    <w:p w14:paraId="000002BF" w14:textId="77777777" w:rsidR="007551B5" w:rsidRDefault="00E83B7C">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Öğrencinin kayıtlı olduğu programdan mezun olabilmesi için, almakla yükümlü olduğu tüm derslerden başarılı olması, varsa zorunlu stajlardan başarılı olması, kredisiz derslerden (YE) alması ve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mezuniyeti için 120, dört yıllık lisans mezuniyeti için 240, </w:t>
      </w:r>
      <w:r>
        <w:rPr>
          <w:rFonts w:ascii="Times New Roman" w:eastAsia="Times New Roman" w:hAnsi="Times New Roman" w:cs="Times New Roman"/>
          <w:sz w:val="24"/>
          <w:szCs w:val="24"/>
        </w:rPr>
        <w:lastRenderedPageBreak/>
        <w:t xml:space="preserve">beş yıllık lisans mezuniyeti için 300 AKTS kredisi alması zorunludur. </w:t>
      </w:r>
      <w:proofErr w:type="spellStart"/>
      <w:r>
        <w:rPr>
          <w:rFonts w:ascii="Times New Roman" w:eastAsia="Times New Roman" w:hAnsi="Times New Roman" w:cs="Times New Roman"/>
          <w:sz w:val="24"/>
          <w:szCs w:val="24"/>
        </w:rPr>
        <w:t>GNO’su</w:t>
      </w:r>
      <w:proofErr w:type="spellEnd"/>
      <w:r>
        <w:rPr>
          <w:rFonts w:ascii="Times New Roman" w:eastAsia="Times New Roman" w:hAnsi="Times New Roman" w:cs="Times New Roman"/>
          <w:sz w:val="24"/>
          <w:szCs w:val="24"/>
        </w:rPr>
        <w:t xml:space="preserve"> 2.00 ve üzerinde olan öğrenciler koşullu başarılı derslerden de başarılı kabul edilirler. Bir öğrencinin </w:t>
      </w:r>
      <w:proofErr w:type="spellStart"/>
      <w:r>
        <w:rPr>
          <w:rFonts w:ascii="Times New Roman" w:eastAsia="Times New Roman" w:hAnsi="Times New Roman" w:cs="Times New Roman"/>
          <w:sz w:val="24"/>
          <w:szCs w:val="24"/>
        </w:rPr>
        <w:t>GNO’su</w:t>
      </w:r>
      <w:proofErr w:type="spellEnd"/>
      <w:r>
        <w:rPr>
          <w:rFonts w:ascii="Times New Roman" w:eastAsia="Times New Roman" w:hAnsi="Times New Roman" w:cs="Times New Roman"/>
          <w:sz w:val="24"/>
          <w:szCs w:val="24"/>
        </w:rPr>
        <w:t xml:space="preserve"> aynı zamanda mezuniyet not ortalamasıdır. Öğrencinin mezuniyetine ilgili akademik birimlerin bölüm kurullarının kararları doğrultusunda alınan ilgili Yönetim Kurulunca karar verilir.</w:t>
      </w:r>
    </w:p>
    <w:p w14:paraId="000002C0" w14:textId="77777777" w:rsidR="007551B5" w:rsidRPr="007F33CC" w:rsidRDefault="00E83B7C">
      <w:pPr>
        <w:spacing w:after="0" w:line="360" w:lineRule="auto"/>
        <w:ind w:right="-284" w:firstLine="720"/>
        <w:jc w:val="both"/>
        <w:rPr>
          <w:rFonts w:ascii="Times New Roman" w:eastAsia="Times New Roman" w:hAnsi="Times New Roman" w:cs="Times New Roman"/>
          <w:sz w:val="24"/>
          <w:szCs w:val="24"/>
        </w:rPr>
      </w:pPr>
      <w:r w:rsidRPr="007F33CC">
        <w:rPr>
          <w:rFonts w:ascii="Times New Roman" w:eastAsia="Times New Roman" w:hAnsi="Times New Roman" w:cs="Times New Roman"/>
          <w:sz w:val="24"/>
          <w:szCs w:val="24"/>
        </w:rPr>
        <w:t xml:space="preserve"> a) Bir öğretim yılı boyunca tüm dersleri almak, devam koşulunu yerine getirmek, tüm derslerde en az (CC) almak ve herhangi bir disiplin cezası almamış olmak şartıyla genel not ortalamasına (GNO) göre kayıtlı bulunduğu programın/bölümün her sınıfının birinci, ikinci ve üçüncüsü onur öğrencileri olarak kabul edilir ve bu öğrenciler ilgili Dekanlıkça/Müdürlükçe öğretim yılı sonunda teşekkür belgesi ile ödüllendirilir. </w:t>
      </w:r>
    </w:p>
    <w:p w14:paraId="000002C1" w14:textId="77777777" w:rsidR="007551B5" w:rsidRPr="007F33CC" w:rsidRDefault="00E83B7C">
      <w:pPr>
        <w:spacing w:after="0" w:line="360" w:lineRule="auto"/>
        <w:ind w:right="-284" w:firstLine="708"/>
        <w:jc w:val="both"/>
        <w:rPr>
          <w:rFonts w:ascii="Times New Roman" w:eastAsia="Times New Roman" w:hAnsi="Times New Roman" w:cs="Times New Roman"/>
          <w:sz w:val="24"/>
          <w:szCs w:val="24"/>
        </w:rPr>
      </w:pPr>
      <w:r w:rsidRPr="007F33CC">
        <w:rPr>
          <w:rFonts w:ascii="Times New Roman" w:eastAsia="Times New Roman" w:hAnsi="Times New Roman" w:cs="Times New Roman"/>
          <w:sz w:val="24"/>
          <w:szCs w:val="24"/>
        </w:rPr>
        <w:t xml:space="preserve"> b) Normal öğrenim süresi içerisinde tüm dersleri almak, devam koşulunu yerine getirmek, tüm derslerde en az (CC) almak ve herhangi bir disiplin cezası almamış olmak şartıyla </w:t>
      </w:r>
      <w:proofErr w:type="spellStart"/>
      <w:r w:rsidRPr="007F33CC">
        <w:rPr>
          <w:rFonts w:ascii="Times New Roman" w:eastAsia="Times New Roman" w:hAnsi="Times New Roman" w:cs="Times New Roman"/>
          <w:sz w:val="24"/>
          <w:szCs w:val="24"/>
        </w:rPr>
        <w:t>GNO’na</w:t>
      </w:r>
      <w:proofErr w:type="spellEnd"/>
      <w:r w:rsidRPr="007F33CC">
        <w:rPr>
          <w:rFonts w:ascii="Times New Roman" w:eastAsia="Times New Roman" w:hAnsi="Times New Roman" w:cs="Times New Roman"/>
          <w:sz w:val="24"/>
          <w:szCs w:val="24"/>
        </w:rPr>
        <w:t xml:space="preserve"> göre kayıtlı bulunduğu okulunu birinci olarak bitiren öğrenciler fakülte/yüksekokul/meslek yüksekokulu yüksek onur öğrencisi kabul edilir ve bu öğrenciler Rektörlükçe fakülte/yüksekokul/meslek yüksekokulu yüksek onur öğrencisi takdir belgesi ile ödüllendirilir. </w:t>
      </w:r>
    </w:p>
    <w:p w14:paraId="000002C2" w14:textId="77777777" w:rsidR="007551B5" w:rsidRPr="007F33CC" w:rsidRDefault="00E83B7C">
      <w:pPr>
        <w:spacing w:after="0" w:line="360" w:lineRule="auto"/>
        <w:ind w:right="-284" w:firstLine="708"/>
        <w:jc w:val="both"/>
        <w:rPr>
          <w:rFonts w:ascii="Times New Roman" w:eastAsia="Times New Roman" w:hAnsi="Times New Roman" w:cs="Times New Roman"/>
          <w:sz w:val="24"/>
          <w:szCs w:val="24"/>
        </w:rPr>
      </w:pPr>
      <w:r w:rsidRPr="007F33CC">
        <w:rPr>
          <w:rFonts w:ascii="Times New Roman" w:eastAsia="Times New Roman" w:hAnsi="Times New Roman" w:cs="Times New Roman"/>
          <w:sz w:val="24"/>
          <w:szCs w:val="24"/>
        </w:rPr>
        <w:t xml:space="preserve"> c) Normal öğrenim süresi içerisinde tüm dersleri almak, devam koşulunu yerine getirmek, tüm derslerde en az (CC) almak ve herhangi bir disiplin cezası almamış olmak şartıyla </w:t>
      </w:r>
      <w:proofErr w:type="spellStart"/>
      <w:r w:rsidRPr="007F33CC">
        <w:rPr>
          <w:rFonts w:ascii="Times New Roman" w:eastAsia="Times New Roman" w:hAnsi="Times New Roman" w:cs="Times New Roman"/>
          <w:sz w:val="24"/>
          <w:szCs w:val="24"/>
        </w:rPr>
        <w:t>GNO’na</w:t>
      </w:r>
      <w:proofErr w:type="spellEnd"/>
      <w:r w:rsidRPr="007F33CC">
        <w:rPr>
          <w:rFonts w:ascii="Times New Roman" w:eastAsia="Times New Roman" w:hAnsi="Times New Roman" w:cs="Times New Roman"/>
          <w:sz w:val="24"/>
          <w:szCs w:val="24"/>
        </w:rPr>
        <w:t xml:space="preserve"> göre Çanakkale Onsekiz Mart Üniversitesini birinci olarak bitiren öğrenci/öğrenciler Çanakkale Onsekiz Mart Üniversitesi yüksek onur öğrencisi kabul edilir ve bu öğrenci/öğrenciler Rektörlükçe Çanakkale Onsekiz Mart Üniversitesi yüksek onur öğrencisi takdir belgesi ile ödüllendirilir.</w:t>
      </w:r>
    </w:p>
    <w:p w14:paraId="000002C3"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C4" w14:textId="77777777" w:rsidR="007551B5" w:rsidRDefault="00E83B7C" w:rsidP="00581B33">
      <w:pPr>
        <w:pStyle w:val="Stil1"/>
      </w:pPr>
      <w:r>
        <w:t xml:space="preserve"> </w:t>
      </w:r>
      <w:bookmarkStart w:id="44" w:name="_Toc49160414"/>
      <w:r>
        <w:t>2. PROGRAM EĞİTİM AMAÇLARI</w:t>
      </w:r>
      <w:bookmarkEnd w:id="44"/>
      <w:r>
        <w:t xml:space="preserve"> </w:t>
      </w:r>
    </w:p>
    <w:p w14:paraId="000002C6" w14:textId="70327E2F" w:rsidR="007551B5" w:rsidRPr="00564AAF" w:rsidRDefault="00E83B7C" w:rsidP="00564AAF">
      <w:pPr>
        <w:pStyle w:val="Stil2"/>
      </w:pPr>
      <w:bookmarkStart w:id="45" w:name="_Toc49160415"/>
      <w:r>
        <w:t>2.1. Tanımlanan Program Eğitim Amaçları</w:t>
      </w:r>
      <w:bookmarkEnd w:id="45"/>
      <w:r>
        <w:t xml:space="preserve">  </w:t>
      </w:r>
    </w:p>
    <w:p w14:paraId="000002C7" w14:textId="77777777" w:rsidR="007551B5" w:rsidRDefault="00E83B7C" w:rsidP="00564AAF">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eğitim programlarında üniversitemizin ve fakültemizin kurumsal hedefleri ve önceliklerinin yanı sıra güncel yerel, bölgesel, ulusal ihtiyaçları ve hedefleri dikkate almaktadır. Bölümümüzün amaç ve hedefleri, öğrencilerin öğrenmesi ve kazanması beklenen bilgi, uyum, mühendislik ve laboratuvar tekniklerine </w:t>
      </w:r>
      <w:proofErr w:type="gramStart"/>
      <w:r>
        <w:rPr>
          <w:rFonts w:ascii="Times New Roman" w:eastAsia="Times New Roman" w:hAnsi="Times New Roman" w:cs="Times New Roman"/>
          <w:sz w:val="24"/>
          <w:szCs w:val="24"/>
        </w:rPr>
        <w:t>hakim</w:t>
      </w:r>
      <w:proofErr w:type="gramEnd"/>
      <w:r>
        <w:rPr>
          <w:rFonts w:ascii="Times New Roman" w:eastAsia="Times New Roman" w:hAnsi="Times New Roman" w:cs="Times New Roman"/>
          <w:sz w:val="24"/>
          <w:szCs w:val="24"/>
        </w:rPr>
        <w:t xml:space="preserve"> olma ve beceriyi içerir, mezundan beklenen yeterlik ve yetkinlikleri tanımlar bu da program çıktılarımızda aktif olarak gözlemlenebilir.  </w:t>
      </w:r>
    </w:p>
    <w:p w14:paraId="000002C8" w14:textId="77777777" w:rsidR="007551B5" w:rsidRDefault="00E83B7C" w:rsidP="00564AAF">
      <w:pPr>
        <w:spacing w:after="0" w:line="360" w:lineRule="auto"/>
        <w:ind w:firstLine="708"/>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Bölümümüze ait kurumsal amaç ve hedefler ortaya konurken, tanımlanmış ulusal ve uluslararası Biyomühendislik amaç, hedef ya da çıktılarıyla karşılaştırılmıştır. Bölümümüz </w:t>
      </w:r>
      <w:r>
        <w:rPr>
          <w:rFonts w:ascii="Times New Roman" w:eastAsia="Times New Roman" w:hAnsi="Times New Roman" w:cs="Times New Roman"/>
          <w:sz w:val="24"/>
          <w:szCs w:val="24"/>
        </w:rPr>
        <w:lastRenderedPageBreak/>
        <w:t xml:space="preserve">alanında güncel bilgilere sahip, laboratuvar uygulamalarında başarılı, bilimi takip eden öğrenciler yetiştirmeyi misyon edinmiştir. </w:t>
      </w:r>
      <w:r>
        <w:rPr>
          <w:rFonts w:ascii="Times New Roman" w:eastAsia="Times New Roman" w:hAnsi="Times New Roman" w:cs="Times New Roman"/>
          <w:color w:val="222222"/>
          <w:sz w:val="24"/>
          <w:szCs w:val="24"/>
        </w:rPr>
        <w:t xml:space="preserve">Bölümümüzün amacı; alanında güncel bilgilere sahip, araştırmacı, disiplinler arası bir bölüm olan Biyomühendislik bölümümüzle mühendislik tekniklerini kavrayabilen, bilimi takip eden bireyler yetiştirmektir. Aynı zamanda bölümümüz, mezunlarının nitelikli olarak yetişmiş iş gücü potansiyeli yüksek, ulusal ve uluslararası platformda yaşanan gelişmeleri takip eden, özgüveni yüksek, laboratuvar ve mühendislik tekniklerine </w:t>
      </w:r>
      <w:proofErr w:type="gramStart"/>
      <w:r>
        <w:rPr>
          <w:rFonts w:ascii="Times New Roman" w:eastAsia="Times New Roman" w:hAnsi="Times New Roman" w:cs="Times New Roman"/>
          <w:color w:val="222222"/>
          <w:sz w:val="24"/>
          <w:szCs w:val="24"/>
        </w:rPr>
        <w:t>hakim</w:t>
      </w:r>
      <w:proofErr w:type="gramEnd"/>
      <w:r>
        <w:rPr>
          <w:rFonts w:ascii="Times New Roman" w:eastAsia="Times New Roman" w:hAnsi="Times New Roman" w:cs="Times New Roman"/>
          <w:color w:val="222222"/>
          <w:sz w:val="24"/>
          <w:szCs w:val="24"/>
        </w:rPr>
        <w:t xml:space="preserve"> bireyler olarak hizmet vermelerini hedeflemektedir.</w:t>
      </w:r>
    </w:p>
    <w:p w14:paraId="000002C9" w14:textId="77777777" w:rsidR="007551B5" w:rsidRDefault="00E83B7C">
      <w:pPr>
        <w:spacing w:after="0" w:line="360" w:lineRule="auto"/>
        <w:ind w:firstLine="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Bu çerçevede tüm mezunlarımız;</w:t>
      </w:r>
    </w:p>
    <w:p w14:paraId="000002CA" w14:textId="77777777" w:rsidR="007551B5" w:rsidRDefault="00E83B7C">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Biyomühendislik lisans programını tamamlayanlar gıda, tarım, sağlık ve ilaç sektöründen, çevre sektörüne kadar geniş bir endüstriyel yelpazede, hastane ve kliniklerde, genetik tanı ve tedavi merkezlerinde, aşı üretim tesislerinde, ithalat – ihracat şirketlerinde görev alabilirler.</w:t>
      </w:r>
    </w:p>
    <w:p w14:paraId="000002CB" w14:textId="539AD95D" w:rsidR="007551B5" w:rsidRDefault="00E83B7C">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Araştırmacı, öğretim görevlisi olarak çalışmak isteyenlerin lisansüstü eğitim yapmaları gerekmektedir.</w:t>
      </w:r>
    </w:p>
    <w:p w14:paraId="7691A776" w14:textId="4CD26289" w:rsidR="00C01895" w:rsidRDefault="00C01895" w:rsidP="00C01895">
      <w:pPr>
        <w:pBdr>
          <w:top w:val="nil"/>
          <w:left w:val="nil"/>
          <w:bottom w:val="nil"/>
          <w:right w:val="nil"/>
          <w:between w:val="nil"/>
        </w:pBdr>
        <w:spacing w:after="0" w:line="360" w:lineRule="auto"/>
        <w:ind w:left="1080"/>
        <w:jc w:val="both"/>
        <w:rPr>
          <w:rFonts w:ascii="Times New Roman" w:eastAsia="Times New Roman" w:hAnsi="Times New Roman" w:cs="Times New Roman"/>
          <w:color w:val="222222"/>
          <w:sz w:val="24"/>
          <w:szCs w:val="24"/>
        </w:rPr>
      </w:pPr>
    </w:p>
    <w:p w14:paraId="000002CC" w14:textId="77777777" w:rsidR="007551B5" w:rsidRDefault="007551B5" w:rsidP="00015A64">
      <w:pPr>
        <w:spacing w:after="0" w:line="360" w:lineRule="auto"/>
        <w:ind w:right="-284"/>
        <w:jc w:val="both"/>
        <w:rPr>
          <w:rFonts w:ascii="Times New Roman" w:eastAsia="Times New Roman" w:hAnsi="Times New Roman" w:cs="Times New Roman"/>
          <w:sz w:val="24"/>
          <w:szCs w:val="24"/>
        </w:rPr>
      </w:pPr>
    </w:p>
    <w:p w14:paraId="000002CD" w14:textId="77777777" w:rsidR="007551B5" w:rsidRDefault="00E83B7C">
      <w:pPr>
        <w:spacing w:after="0" w:line="360" w:lineRule="auto"/>
        <w:ind w:right="-284"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2CE"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ÖRNEK UYGULAMA</w:t>
      </w:r>
    </w:p>
    <w:p w14:paraId="000002CF"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w:t>
      </w:r>
    </w:p>
    <w:p w14:paraId="000002D0"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Birim / Program Web Sitesi, Haberler, Duyurular, Tanıtımlar, 2019 Birim ve Program Faaliyet Raporları, UBYS Eğitim Bilgi Sistemi.  </w:t>
      </w:r>
    </w:p>
    <w:p w14:paraId="000002D1" w14:textId="77777777" w:rsidR="007551B5" w:rsidRDefault="00E83B7C">
      <w:pPr>
        <w:spacing w:after="0" w:line="360" w:lineRule="auto"/>
        <w:ind w:right="-284"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46" w:name="_Hlk49167935"/>
    <w:p w14:paraId="000002D2" w14:textId="77777777" w:rsidR="007551B5" w:rsidRDefault="00CD657E">
      <w:pPr>
        <w:spacing w:after="0" w:line="360" w:lineRule="auto"/>
        <w:ind w:right="-284"/>
        <w:jc w:val="both"/>
      </w:pPr>
      <w:r>
        <w:fldChar w:fldCharType="begin"/>
      </w:r>
      <w:r>
        <w:instrText xml:space="preserve"> HYPERLINK "http://biyo.muhendislik.comu.edu.tr/egitim/lisans.html" \h </w:instrText>
      </w:r>
      <w:r>
        <w:fldChar w:fldCharType="separate"/>
      </w:r>
      <w:r w:rsidR="00E83B7C">
        <w:rPr>
          <w:rFonts w:ascii="Times New Roman" w:eastAsia="Times New Roman" w:hAnsi="Times New Roman" w:cs="Times New Roman"/>
          <w:color w:val="1155CC"/>
          <w:sz w:val="24"/>
          <w:szCs w:val="24"/>
          <w:u w:val="single"/>
        </w:rPr>
        <w:t>http://biyo.muhendislik.comu.edu.tr/egitim/lisans.html</w:t>
      </w:r>
      <w:r>
        <w:rPr>
          <w:rFonts w:ascii="Times New Roman" w:eastAsia="Times New Roman" w:hAnsi="Times New Roman" w:cs="Times New Roman"/>
          <w:color w:val="1155CC"/>
          <w:sz w:val="24"/>
          <w:szCs w:val="24"/>
          <w:u w:val="single"/>
        </w:rPr>
        <w:fldChar w:fldCharType="end"/>
      </w:r>
    </w:p>
    <w:p w14:paraId="000002D3"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27">
        <w:r w:rsidR="00E83B7C">
          <w:rPr>
            <w:rFonts w:ascii="Times New Roman" w:eastAsia="Times New Roman" w:hAnsi="Times New Roman" w:cs="Times New Roman"/>
            <w:color w:val="1155CC"/>
            <w:sz w:val="24"/>
            <w:szCs w:val="24"/>
            <w:u w:val="single"/>
          </w:rPr>
          <w:t>http://biyo.muhendislik.comu.edu.tr/arsiv/duyurular</w:t>
        </w:r>
      </w:hyperlink>
    </w:p>
    <w:p w14:paraId="000002D4"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28">
        <w:r w:rsidR="00E83B7C">
          <w:rPr>
            <w:rFonts w:ascii="Times New Roman" w:eastAsia="Times New Roman" w:hAnsi="Times New Roman" w:cs="Times New Roman"/>
            <w:color w:val="1155CC"/>
            <w:sz w:val="24"/>
            <w:szCs w:val="24"/>
            <w:u w:val="single"/>
          </w:rPr>
          <w:t>http://biyo.muhendislik.comu.edu.tr/arsiv/haberler</w:t>
        </w:r>
      </w:hyperlink>
    </w:p>
    <w:p w14:paraId="000002D5"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29">
        <w:r w:rsidR="00E83B7C">
          <w:rPr>
            <w:rFonts w:ascii="Times New Roman" w:eastAsia="Times New Roman" w:hAnsi="Times New Roman" w:cs="Times New Roman"/>
            <w:color w:val="1155CC"/>
            <w:sz w:val="24"/>
            <w:szCs w:val="24"/>
            <w:u w:val="single"/>
          </w:rPr>
          <w:t>https://ubys.comu.edu.tr/AIS/OutcomeBasedLearning/Home/Index?id=6888</w:t>
        </w:r>
      </w:hyperlink>
    </w:p>
    <w:bookmarkEnd w:id="46"/>
    <w:p w14:paraId="000002D6" w14:textId="77777777" w:rsidR="007551B5" w:rsidRDefault="007551B5">
      <w:pPr>
        <w:spacing w:after="0" w:line="360" w:lineRule="auto"/>
        <w:ind w:right="-284" w:firstLine="708"/>
        <w:jc w:val="both"/>
        <w:rPr>
          <w:rFonts w:ascii="Times New Roman" w:eastAsia="Times New Roman" w:hAnsi="Times New Roman" w:cs="Times New Roman"/>
          <w:b/>
          <w:sz w:val="24"/>
          <w:szCs w:val="24"/>
        </w:rPr>
      </w:pPr>
    </w:p>
    <w:p w14:paraId="000002D7" w14:textId="77777777" w:rsidR="007551B5" w:rsidRDefault="00E83B7C" w:rsidP="00581B33">
      <w:pPr>
        <w:pStyle w:val="Stil2"/>
      </w:pPr>
      <w:bookmarkStart w:id="47" w:name="_Toc49160416"/>
      <w:r>
        <w:t>2.2. Program Amaçlarının Öğrencilerin Kariyer Hedeflerine Uygunluğu</w:t>
      </w:r>
      <w:bookmarkEnd w:id="47"/>
      <w:r>
        <w:t xml:space="preserve">   </w:t>
      </w:r>
    </w:p>
    <w:p w14:paraId="000002D9" w14:textId="77777777" w:rsidR="007551B5" w:rsidRDefault="00E83B7C" w:rsidP="00564AAF">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Bölümümüzün misyonu ve eğitim amaçları mezunların erişmeyi istedikleri kariyer hedefleri ve mesleki beklentileriyle uyumludur. </w:t>
      </w:r>
      <w:r>
        <w:rPr>
          <w:rFonts w:ascii="Times New Roman" w:eastAsia="Times New Roman" w:hAnsi="Times New Roman" w:cs="Times New Roman"/>
          <w:color w:val="222222"/>
          <w:sz w:val="24"/>
          <w:szCs w:val="24"/>
        </w:rPr>
        <w:t xml:space="preserve">Alanında güncel bilgilere sahip, araştırmacı, mühendislik tekniklerini kavrayabilen, bilimi takip eden bireyler yetiştirebilmek için </w:t>
      </w:r>
      <w:r>
        <w:rPr>
          <w:rFonts w:ascii="Times New Roman" w:eastAsia="Times New Roman" w:hAnsi="Times New Roman" w:cs="Times New Roman"/>
          <w:sz w:val="24"/>
          <w:szCs w:val="24"/>
        </w:rPr>
        <w:t xml:space="preserve">bölümün </w:t>
      </w:r>
      <w:proofErr w:type="spellStart"/>
      <w:r>
        <w:rPr>
          <w:rFonts w:ascii="Times New Roman" w:eastAsia="Times New Roman" w:hAnsi="Times New Roman" w:cs="Times New Roman"/>
          <w:sz w:val="24"/>
          <w:szCs w:val="24"/>
        </w:rPr>
        <w:t>özgörevi</w:t>
      </w:r>
      <w:proofErr w:type="spellEnd"/>
      <w:r>
        <w:rPr>
          <w:rFonts w:ascii="Times New Roman" w:eastAsia="Times New Roman" w:hAnsi="Times New Roman" w:cs="Times New Roman"/>
          <w:sz w:val="24"/>
          <w:szCs w:val="24"/>
        </w:rPr>
        <w:t xml:space="preserve"> ile uyumlu amaçlar yukarıdaki bölümlerde de zaten detaylı olarak aktarılmıştır. Bölümümüz bu kapsamda mezunlarının bilimsel meraka ve araştırmacı yapıya sahip, tasarım ve </w:t>
      </w:r>
      <w:r>
        <w:rPr>
          <w:rFonts w:ascii="Times New Roman" w:eastAsia="Times New Roman" w:hAnsi="Times New Roman" w:cs="Times New Roman"/>
          <w:sz w:val="24"/>
          <w:szCs w:val="24"/>
        </w:rPr>
        <w:lastRenderedPageBreak/>
        <w:t xml:space="preserve">tasarladığını uygulayabilme gücüne sahip, dikkatini yoğunlaştırabilen ve ayrıntıları görebilen, sabırlı, </w:t>
      </w:r>
      <w:proofErr w:type="gramStart"/>
      <w:r>
        <w:rPr>
          <w:rFonts w:ascii="Times New Roman" w:eastAsia="Times New Roman" w:hAnsi="Times New Roman" w:cs="Times New Roman"/>
          <w:sz w:val="24"/>
          <w:szCs w:val="24"/>
        </w:rPr>
        <w:t>dikkatli,</w:t>
      </w:r>
      <w:proofErr w:type="gramEnd"/>
      <w:r>
        <w:rPr>
          <w:rFonts w:ascii="Times New Roman" w:eastAsia="Times New Roman" w:hAnsi="Times New Roman" w:cs="Times New Roman"/>
          <w:sz w:val="24"/>
          <w:szCs w:val="24"/>
        </w:rPr>
        <w:t xml:space="preserve"> ve sorumluluk sahibi, yenilikçi uzmanlar olarak hizmet vermelerini hedeflemektedir. Biyomühendislik bölümünden mezun olan öğrenciler </w:t>
      </w:r>
      <w:r>
        <w:rPr>
          <w:rFonts w:ascii="Times New Roman" w:eastAsia="Times New Roman" w:hAnsi="Times New Roman" w:cs="Times New Roman"/>
          <w:color w:val="222222"/>
          <w:sz w:val="24"/>
          <w:szCs w:val="24"/>
        </w:rPr>
        <w:t>gıda, tarım, sağlık ve ilaç sektöründen, çevre sektörüne kadar geniş bir endüstriyel yelpazede, hastane ve kliniklerde, genetik tanı ve tedavi merkezlerinde, aşı üretim tesislerinde, ithalat – ihracat şirketlerinde görev alabilirler.</w:t>
      </w:r>
    </w:p>
    <w:p w14:paraId="000002DA" w14:textId="65C33F1F" w:rsidR="007551B5" w:rsidRDefault="007551B5">
      <w:pPr>
        <w:spacing w:after="0" w:line="360" w:lineRule="auto"/>
        <w:ind w:right="-284" w:firstLine="708"/>
        <w:jc w:val="both"/>
        <w:rPr>
          <w:rFonts w:ascii="Times New Roman" w:eastAsia="Times New Roman" w:hAnsi="Times New Roman" w:cs="Times New Roman"/>
          <w:sz w:val="24"/>
          <w:szCs w:val="24"/>
        </w:rPr>
      </w:pPr>
    </w:p>
    <w:p w14:paraId="0E598445" w14:textId="77777777" w:rsidR="00015A64" w:rsidRDefault="00015A64">
      <w:pPr>
        <w:spacing w:after="0" w:line="360" w:lineRule="auto"/>
        <w:ind w:right="-284" w:firstLine="708"/>
        <w:jc w:val="both"/>
        <w:rPr>
          <w:rFonts w:ascii="Times New Roman" w:eastAsia="Times New Roman" w:hAnsi="Times New Roman" w:cs="Times New Roman"/>
          <w:sz w:val="24"/>
          <w:szCs w:val="24"/>
        </w:rPr>
      </w:pPr>
    </w:p>
    <w:p w14:paraId="000002DB" w14:textId="77777777" w:rsidR="007551B5" w:rsidRDefault="00E83B7C">
      <w:pPr>
        <w:spacing w:after="0"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14:paraId="000002DC"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2DD"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KANIT</w:t>
      </w:r>
      <w:r>
        <w:rPr>
          <w:rFonts w:ascii="Times New Roman" w:eastAsia="Times New Roman" w:hAnsi="Times New Roman" w:cs="Times New Roman"/>
          <w:sz w:val="24"/>
          <w:szCs w:val="24"/>
        </w:rPr>
        <w:t xml:space="preserve">  </w:t>
      </w:r>
    </w:p>
    <w:p w14:paraId="000002DE"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Haberler, Duyurular, Tanıtımlar, 2019 Birim ve Program Faaliyet Raporları, UBYS Eğitim Bilgi Sistemi.  </w:t>
      </w:r>
    </w:p>
    <w:p w14:paraId="000002DF"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48" w:name="_Hlk49168039"/>
    <w:p w14:paraId="000002E0" w14:textId="77777777" w:rsidR="007551B5" w:rsidRDefault="00CD657E">
      <w:pPr>
        <w:spacing w:after="0" w:line="360" w:lineRule="auto"/>
        <w:ind w:right="-284"/>
        <w:jc w:val="both"/>
      </w:pPr>
      <w:r>
        <w:fldChar w:fldCharType="begin"/>
      </w:r>
      <w:r>
        <w:instrText xml:space="preserve"> HYPERLINK "http://biyo.muhendislik.comu.edu.tr/egitim/lisans.html" \h </w:instrText>
      </w:r>
      <w:r>
        <w:fldChar w:fldCharType="separate"/>
      </w:r>
      <w:r w:rsidR="00E83B7C">
        <w:rPr>
          <w:rFonts w:ascii="Times New Roman" w:eastAsia="Times New Roman" w:hAnsi="Times New Roman" w:cs="Times New Roman"/>
          <w:color w:val="1155CC"/>
          <w:sz w:val="24"/>
          <w:szCs w:val="24"/>
          <w:u w:val="single"/>
        </w:rPr>
        <w:t>http://biyo.muhendislik.comu.edu.tr/egitim/lisans.html</w:t>
      </w:r>
      <w:r>
        <w:rPr>
          <w:rFonts w:ascii="Times New Roman" w:eastAsia="Times New Roman" w:hAnsi="Times New Roman" w:cs="Times New Roman"/>
          <w:color w:val="1155CC"/>
          <w:sz w:val="24"/>
          <w:szCs w:val="24"/>
          <w:u w:val="single"/>
        </w:rPr>
        <w:fldChar w:fldCharType="end"/>
      </w:r>
    </w:p>
    <w:p w14:paraId="000002E1"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30">
        <w:r w:rsidR="00E83B7C">
          <w:rPr>
            <w:rFonts w:ascii="Times New Roman" w:eastAsia="Times New Roman" w:hAnsi="Times New Roman" w:cs="Times New Roman"/>
            <w:color w:val="1155CC"/>
            <w:sz w:val="24"/>
            <w:szCs w:val="24"/>
            <w:u w:val="single"/>
          </w:rPr>
          <w:t>http://biyo.muhendislik.comu.edu.tr/arsiv/duyurular</w:t>
        </w:r>
      </w:hyperlink>
    </w:p>
    <w:p w14:paraId="000002E2"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31">
        <w:r w:rsidR="00E83B7C">
          <w:rPr>
            <w:rFonts w:ascii="Times New Roman" w:eastAsia="Times New Roman" w:hAnsi="Times New Roman" w:cs="Times New Roman"/>
            <w:color w:val="1155CC"/>
            <w:sz w:val="24"/>
            <w:szCs w:val="24"/>
            <w:u w:val="single"/>
          </w:rPr>
          <w:t>http://biyo.muhendislik.comu.edu.tr/arsiv/haberler</w:t>
        </w:r>
      </w:hyperlink>
    </w:p>
    <w:p w14:paraId="000002E4" w14:textId="4A7F783B" w:rsidR="007551B5" w:rsidRDefault="003913D8">
      <w:pPr>
        <w:spacing w:after="0" w:line="360" w:lineRule="auto"/>
        <w:ind w:right="-284"/>
        <w:jc w:val="both"/>
        <w:rPr>
          <w:rFonts w:ascii="Times New Roman" w:eastAsia="Times New Roman" w:hAnsi="Times New Roman" w:cs="Times New Roman"/>
          <w:sz w:val="24"/>
          <w:szCs w:val="24"/>
        </w:rPr>
      </w:pPr>
      <w:hyperlink r:id="rId32">
        <w:r w:rsidR="00E83B7C">
          <w:rPr>
            <w:rFonts w:ascii="Times New Roman" w:eastAsia="Times New Roman" w:hAnsi="Times New Roman" w:cs="Times New Roman"/>
            <w:color w:val="1155CC"/>
            <w:sz w:val="24"/>
            <w:szCs w:val="24"/>
            <w:u w:val="single"/>
          </w:rPr>
          <w:t>https://ubys.comu.edu.tr/AIS/OutcomeBasedLearning/Home/Index?id=6888</w:t>
        </w:r>
      </w:hyperlink>
    </w:p>
    <w:p w14:paraId="000002E7" w14:textId="3BEF3CEB" w:rsidR="007551B5" w:rsidRDefault="00E83B7C" w:rsidP="00564AAF">
      <w:pPr>
        <w:pStyle w:val="Stil2"/>
      </w:pPr>
      <w:bookmarkStart w:id="49" w:name="_Toc49160417"/>
      <w:bookmarkEnd w:id="48"/>
      <w:r>
        <w:t xml:space="preserve">2.3. Program Amaçlarının Kurum ve Birim </w:t>
      </w:r>
      <w:proofErr w:type="spellStart"/>
      <w:r>
        <w:t>Özgörevlerine</w:t>
      </w:r>
      <w:proofErr w:type="spellEnd"/>
      <w:r>
        <w:t xml:space="preserve"> Uygunluğu</w:t>
      </w:r>
      <w:bookmarkEnd w:id="49"/>
      <w:r>
        <w:t xml:space="preserve">  </w:t>
      </w:r>
    </w:p>
    <w:p w14:paraId="000002E8" w14:textId="77777777" w:rsidR="007551B5" w:rsidRDefault="00E83B7C">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amaçlarına ulaşma kapsamında Biyomühendislik Bölümü’nün misyonu ve eğitim amaçları Çanakkale Onsekiz Mart Üniversitesi ve Mühendislik Fakültesi </w:t>
      </w:r>
      <w:proofErr w:type="spellStart"/>
      <w:r>
        <w:rPr>
          <w:rFonts w:ascii="Times New Roman" w:eastAsia="Times New Roman" w:hAnsi="Times New Roman" w:cs="Times New Roman"/>
          <w:sz w:val="24"/>
          <w:szCs w:val="24"/>
        </w:rPr>
        <w:t>özgörevleriyle</w:t>
      </w:r>
      <w:proofErr w:type="spellEnd"/>
      <w:r>
        <w:rPr>
          <w:rFonts w:ascii="Times New Roman" w:eastAsia="Times New Roman" w:hAnsi="Times New Roman" w:cs="Times New Roman"/>
          <w:sz w:val="24"/>
          <w:szCs w:val="24"/>
        </w:rPr>
        <w:t xml:space="preserve"> uyumludur. Bu uyum yukarıdaki bölümlerde olduğu gibi bu bölümde de açıkça aktarılmıştır.   </w:t>
      </w:r>
    </w:p>
    <w:p w14:paraId="000002E9"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Üniversitemizin </w:t>
      </w:r>
      <w:proofErr w:type="gramStart"/>
      <w:r>
        <w:rPr>
          <w:rFonts w:ascii="Times New Roman" w:eastAsia="Times New Roman" w:hAnsi="Times New Roman" w:cs="Times New Roman"/>
          <w:sz w:val="24"/>
          <w:szCs w:val="24"/>
        </w:rPr>
        <w:t>misyonu</w:t>
      </w:r>
      <w:proofErr w:type="gramEnd"/>
      <w:r>
        <w:rPr>
          <w:rFonts w:ascii="Times New Roman" w:eastAsia="Times New Roman" w:hAnsi="Times New Roman" w:cs="Times New Roman"/>
          <w:sz w:val="24"/>
          <w:szCs w:val="24"/>
        </w:rPr>
        <w:t>; eğitim ve öğretimde bilgili, donanımlı, kültürlü ve özgüveni yüksek bireyler yetiştirmeyi hedefleyen; bilimsel çalışmalarda uygulamaya dönük, proje odaklı ve çok disiplinli araştırmalar yapma anlayışını benimsemiş; paydaşlarıyla sürdürülebilir ilişkileri gözeten; bilgiyi, sevgiyi ve saygıyı Çanakkale’nin tarihi ve zengin dokusuyla harmanlayan; kalite odaklı, yenilikçi ve girişimci bir üniversite olmaktır.</w:t>
      </w:r>
    </w:p>
    <w:p w14:paraId="000002E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Üniversitemizin bu misyonuna karşılık Mühendislik Fakültemiz; Bilgisayar, Gıda, Jeoloji, Jeofizik, Çevre, Harita, Maden, Biyomühendislik ve İnşaat Mühendisliği, Endüstri Mühendisliği, Malzeme Bilimi ve Mühendisliği ve Kimya Mühendisliği Bölümleriyle eğitim-öğretim, araştırma ve toplum hizmetleri gibi etkinlikleri gerçekleştirmeyi, evrensel ölçekte bilgi üretmeyi ve bölgesel/ulusal ihtiyaçlar doğrultusunda üretilen bilgiyi paylaşmayı, güncel pratiğe </w:t>
      </w:r>
      <w:r>
        <w:rPr>
          <w:rFonts w:ascii="Times New Roman" w:eastAsia="Times New Roman" w:hAnsi="Times New Roman" w:cs="Times New Roman"/>
          <w:sz w:val="24"/>
          <w:szCs w:val="24"/>
        </w:rPr>
        <w:lastRenderedPageBreak/>
        <w:t xml:space="preserve">dayalı mühendislik uygulama becerisine sahip profesyonel ve etik sorumluluklarının farkında olan etkin bir biçimde iletişim kurabilen bireyler yetiştirmeyi amaç edinmiştir.  </w:t>
      </w:r>
    </w:p>
    <w:p w14:paraId="000002EB"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kapsamda Biyomühendislik Bölümümüz ise; bilimsel ve eğitsel tüm araçları etkin kullanarak, öğrencilerimize değer katan çözümler üretmeyi, eğitim ve öğretim faaliyetlerinde, üniversitemizin imkanları ölçüsünde en iyi teknolojik verileri kullanarak eğitimin etkinliğini ve verimliliğini arttırmayı,  çalışanlarımızın ve mezunlarımızın kariyer hedeflerini gerçekleştirmelerinde destek sağlamayı, tüm bilimsel alanlarda teorik eğitimlerin uygulamalarla bütünleşmesine zemin hazırlayacak altyapı çalışmaları gerçekleştirmeyi, </w:t>
      </w:r>
      <w:r>
        <w:rPr>
          <w:rFonts w:ascii="Times New Roman" w:eastAsia="Times New Roman" w:hAnsi="Times New Roman" w:cs="Times New Roman"/>
          <w:color w:val="222222"/>
          <w:sz w:val="24"/>
          <w:szCs w:val="24"/>
        </w:rPr>
        <w:t>mesleğine bağlı ve ülkesi için başarılı işler gerçekleştirmeyi kendine amaç edinmiş öğrenciler yetiştirmeyi,</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222222"/>
          <w:sz w:val="24"/>
          <w:szCs w:val="24"/>
        </w:rPr>
        <w:t>raştırma laboratuvarlarımızda özgün deneysel araştırmalar yapmayı,</w:t>
      </w:r>
      <w:r>
        <w:rPr>
          <w:rFonts w:ascii="Times New Roman" w:eastAsia="Times New Roman" w:hAnsi="Times New Roman" w:cs="Times New Roman"/>
          <w:sz w:val="24"/>
          <w:szCs w:val="24"/>
        </w:rPr>
        <w:t xml:space="preserve"> y</w:t>
      </w:r>
      <w:r>
        <w:rPr>
          <w:rFonts w:ascii="Times New Roman" w:eastAsia="Times New Roman" w:hAnsi="Times New Roman" w:cs="Times New Roman"/>
          <w:color w:val="222222"/>
          <w:sz w:val="24"/>
          <w:szCs w:val="24"/>
        </w:rPr>
        <w:t>enilikçi olmayı,</w:t>
      </w:r>
      <w:r>
        <w:rPr>
          <w:rFonts w:ascii="Times New Roman" w:eastAsia="Times New Roman" w:hAnsi="Times New Roman" w:cs="Times New Roman"/>
          <w:sz w:val="24"/>
          <w:szCs w:val="24"/>
        </w:rPr>
        <w:t xml:space="preserve"> k</w:t>
      </w:r>
      <w:r>
        <w:rPr>
          <w:rFonts w:ascii="Times New Roman" w:eastAsia="Times New Roman" w:hAnsi="Times New Roman" w:cs="Times New Roman"/>
          <w:color w:val="222222"/>
          <w:sz w:val="24"/>
          <w:szCs w:val="24"/>
        </w:rPr>
        <w:t>urum içinde uyuma ve yardımlaşmaya özen göstermeyi,</w:t>
      </w:r>
      <w:r>
        <w:rPr>
          <w:rFonts w:ascii="Times New Roman" w:eastAsia="Times New Roman" w:hAnsi="Times New Roman" w:cs="Times New Roman"/>
          <w:sz w:val="24"/>
          <w:szCs w:val="24"/>
        </w:rPr>
        <w:t xml:space="preserve"> t</w:t>
      </w:r>
      <w:r>
        <w:rPr>
          <w:rFonts w:ascii="Times New Roman" w:eastAsia="Times New Roman" w:hAnsi="Times New Roman" w:cs="Times New Roman"/>
          <w:color w:val="222222"/>
          <w:sz w:val="24"/>
          <w:szCs w:val="24"/>
        </w:rPr>
        <w:t xml:space="preserve">üm akademik ve idari personelimizle çalışmaktan, dürüstlükten taviz vermemeyi, </w:t>
      </w:r>
      <w:r>
        <w:rPr>
          <w:rFonts w:ascii="Times New Roman" w:eastAsia="Times New Roman" w:hAnsi="Times New Roman" w:cs="Times New Roman"/>
          <w:sz w:val="24"/>
          <w:szCs w:val="24"/>
        </w:rPr>
        <w:t xml:space="preserve">öğretim elemanlarını ve öğrencileri bilimsel çalışmalarda etkin yöntemlerle motive ederek uluslar arası düzeyde ön plana çıkabilen eserler vermelerini sağlamayı,  bilimsel araştırmaların kapsam alanını genişletmek amacıyla, çalışmaların hem ulusal hem de uluslararası alanda </w:t>
      </w:r>
      <w:proofErr w:type="spellStart"/>
      <w:r>
        <w:rPr>
          <w:rFonts w:ascii="Times New Roman" w:eastAsia="Times New Roman" w:hAnsi="Times New Roman" w:cs="Times New Roman"/>
          <w:sz w:val="24"/>
          <w:szCs w:val="24"/>
        </w:rPr>
        <w:t>tanınabilirliği</w:t>
      </w:r>
      <w:proofErr w:type="spellEnd"/>
      <w:r>
        <w:rPr>
          <w:rFonts w:ascii="Times New Roman" w:eastAsia="Times New Roman" w:hAnsi="Times New Roman" w:cs="Times New Roman"/>
          <w:sz w:val="24"/>
          <w:szCs w:val="24"/>
        </w:rPr>
        <w:t xml:space="preserve"> için gerekli tüm destekleri sağlamayı,  daha etkili ve verimli eğitim öğretim faaliyetlerinde bulunmak amacıyla kalite yönetim sistemimizi sürekli iyileştirmeyi, başlıca amaç ve hedefleri arasına koymuştur.   </w:t>
      </w:r>
    </w:p>
    <w:p w14:paraId="000002EC" w14:textId="77777777" w:rsidR="007551B5" w:rsidRDefault="00E83B7C">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kapsamda bölümümüzün misyonu ve amaçları ise; alanında güncel bilgilere sahip, laboratuvar uygulamalarında başarılı, bilimi takip eden öğrenciler yetiştirmek, öğrencilere araştırmalar ve deneyimlerle, başarılı, yenilikçi ve yaşam boyu biyomühendislik kariyerine faydası olacak iyi bir eğitim sağlamak, bölümden mezun olanları profesyonel, etik ve toplumsal sorumlulukların yanında biyomühendisliğin altında yatan bilimler ve ilgili teknolojilerde ustalaştırmak, sağlık ve yaşam kalitesini arttırmak için, bilimsel keşif ve teknolojik yeniliklere mühendislik ilkelerini uygulamaktır. Bahsedildiği üzere, bölümümüzün </w:t>
      </w:r>
      <w:proofErr w:type="spellStart"/>
      <w:r>
        <w:rPr>
          <w:rFonts w:ascii="Times New Roman" w:eastAsia="Times New Roman" w:hAnsi="Times New Roman" w:cs="Times New Roman"/>
          <w:sz w:val="24"/>
          <w:szCs w:val="24"/>
        </w:rPr>
        <w:t>özgörevleri</w:t>
      </w:r>
      <w:proofErr w:type="spellEnd"/>
      <w:r>
        <w:rPr>
          <w:rFonts w:ascii="Times New Roman" w:eastAsia="Times New Roman" w:hAnsi="Times New Roman" w:cs="Times New Roman"/>
          <w:sz w:val="24"/>
          <w:szCs w:val="24"/>
        </w:rPr>
        <w:t xml:space="preserve"> birim ve kurum </w:t>
      </w:r>
      <w:proofErr w:type="spellStart"/>
      <w:r>
        <w:rPr>
          <w:rFonts w:ascii="Times New Roman" w:eastAsia="Times New Roman" w:hAnsi="Times New Roman" w:cs="Times New Roman"/>
          <w:sz w:val="24"/>
          <w:szCs w:val="24"/>
        </w:rPr>
        <w:t>özgörevleriyle</w:t>
      </w:r>
      <w:proofErr w:type="spellEnd"/>
      <w:r>
        <w:rPr>
          <w:rFonts w:ascii="Times New Roman" w:eastAsia="Times New Roman" w:hAnsi="Times New Roman" w:cs="Times New Roman"/>
          <w:sz w:val="24"/>
          <w:szCs w:val="24"/>
        </w:rPr>
        <w:t xml:space="preserve"> tüm yönleriyle uyumludur. </w:t>
      </w:r>
    </w:p>
    <w:p w14:paraId="000002ED" w14:textId="77777777" w:rsidR="007551B5" w:rsidRDefault="00E83B7C">
      <w:pPr>
        <w:spacing w:after="0"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14:paraId="000002EE"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2EF"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w:t>
      </w:r>
    </w:p>
    <w:p w14:paraId="000002F0"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Kurum / Birim / Program Web Sitesi, Haberler, Duyurular, Tanıtımlar, 2019 Birim ve Program Faaliyet Raporları.  </w:t>
      </w:r>
    </w:p>
    <w:p w14:paraId="000002F1"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linkleri:</w:t>
      </w:r>
      <w:r>
        <w:rPr>
          <w:rFonts w:ascii="Times New Roman" w:eastAsia="Times New Roman" w:hAnsi="Times New Roman" w:cs="Times New Roman"/>
          <w:sz w:val="24"/>
          <w:szCs w:val="24"/>
        </w:rPr>
        <w:t xml:space="preserve">   </w:t>
      </w:r>
    </w:p>
    <w:bookmarkStart w:id="50" w:name="_Hlk49168144"/>
    <w:p w14:paraId="000002F2"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"https://www.comu.edu.tr/misyon-vizyon" \h </w:instrText>
      </w:r>
      <w:r>
        <w:fldChar w:fldCharType="separate"/>
      </w:r>
      <w:r w:rsidR="00E83B7C">
        <w:rPr>
          <w:rFonts w:ascii="Times New Roman" w:eastAsia="Times New Roman" w:hAnsi="Times New Roman" w:cs="Times New Roman"/>
          <w:color w:val="0563C1"/>
          <w:sz w:val="24"/>
          <w:szCs w:val="24"/>
          <w:u w:val="single"/>
        </w:rPr>
        <w:t>https://www.comu.edu.tr/misyon-vizyon</w:t>
      </w:r>
      <w:r>
        <w:rPr>
          <w:rFonts w:ascii="Times New Roman" w:eastAsia="Times New Roman" w:hAnsi="Times New Roman" w:cs="Times New Roman"/>
          <w:color w:val="0563C1"/>
          <w:sz w:val="24"/>
          <w:szCs w:val="24"/>
          <w:u w:val="single"/>
        </w:rPr>
        <w:fldChar w:fldCharType="end"/>
      </w:r>
      <w:r w:rsidR="00E83B7C">
        <w:rPr>
          <w:rFonts w:ascii="Times New Roman" w:eastAsia="Times New Roman" w:hAnsi="Times New Roman" w:cs="Times New Roman"/>
          <w:sz w:val="24"/>
          <w:szCs w:val="24"/>
        </w:rPr>
        <w:t xml:space="preserve"> </w:t>
      </w:r>
    </w:p>
    <w:p w14:paraId="000002F3"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33">
        <w:r w:rsidR="00E83B7C">
          <w:rPr>
            <w:rFonts w:ascii="Times New Roman" w:eastAsia="Times New Roman" w:hAnsi="Times New Roman" w:cs="Times New Roman"/>
            <w:color w:val="1155CC"/>
            <w:sz w:val="24"/>
            <w:szCs w:val="24"/>
            <w:u w:val="single"/>
          </w:rPr>
          <w:t>http://biyo.muhendislik.comu.edu.tr/hakkimizda/misyon-vizyon.html</w:t>
        </w:r>
      </w:hyperlink>
    </w:p>
    <w:p w14:paraId="000002F4"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34">
        <w:r w:rsidR="00E83B7C">
          <w:rPr>
            <w:rFonts w:ascii="Times New Roman" w:eastAsia="Times New Roman" w:hAnsi="Times New Roman" w:cs="Times New Roman"/>
            <w:color w:val="1155CC"/>
            <w:sz w:val="24"/>
            <w:szCs w:val="24"/>
            <w:u w:val="single"/>
          </w:rPr>
          <w:t>http://biyo.muhendislik.comu.edu.tr/arsiv/duyurular</w:t>
        </w:r>
      </w:hyperlink>
      <w:r w:rsidR="00E83B7C">
        <w:rPr>
          <w:rFonts w:ascii="Times New Roman" w:eastAsia="Times New Roman" w:hAnsi="Times New Roman" w:cs="Times New Roman"/>
          <w:sz w:val="24"/>
          <w:szCs w:val="24"/>
        </w:rPr>
        <w:t xml:space="preserve"> </w:t>
      </w:r>
    </w:p>
    <w:p w14:paraId="000002F5"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35">
        <w:r w:rsidR="00E83B7C">
          <w:rPr>
            <w:rFonts w:ascii="Times New Roman" w:eastAsia="Times New Roman" w:hAnsi="Times New Roman" w:cs="Times New Roman"/>
            <w:color w:val="1155CC"/>
            <w:sz w:val="24"/>
            <w:szCs w:val="24"/>
            <w:u w:val="single"/>
          </w:rPr>
          <w:t>http://biyo.muhendislik.comu.edu.tr/egitim/lisans.html</w:t>
        </w:r>
      </w:hyperlink>
    </w:p>
    <w:bookmarkEnd w:id="50"/>
    <w:p w14:paraId="000002F6"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2F7" w14:textId="77777777" w:rsidR="007551B5" w:rsidRDefault="00E83B7C" w:rsidP="00581B33">
      <w:pPr>
        <w:pStyle w:val="Stil2"/>
      </w:pPr>
      <w:bookmarkStart w:id="51" w:name="_Toc49160418"/>
      <w:r>
        <w:t>2.4. Program Amaçlarının Paydaşlar Dahil Edilerek Belirlenmesi</w:t>
      </w:r>
      <w:bookmarkEnd w:id="51"/>
      <w:r>
        <w:t xml:space="preserve">   </w:t>
      </w:r>
    </w:p>
    <w:p w14:paraId="000002F9" w14:textId="77777777" w:rsidR="007551B5" w:rsidRDefault="00E83B7C" w:rsidP="00564AAF">
      <w:pPr>
        <w:spacing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Bölümümüzün gelişebilmesi, eğitim kalitesinin artırılması amaçlanmakta ve takip edilmektedir. Ancak henüz paydaşlarımız bulunmamaktadır. </w:t>
      </w:r>
    </w:p>
    <w:p w14:paraId="000002FA" w14:textId="32F3090B" w:rsidR="007551B5" w:rsidRDefault="007551B5">
      <w:pPr>
        <w:spacing w:after="0" w:line="360" w:lineRule="auto"/>
        <w:ind w:right="-284" w:firstLine="708"/>
        <w:jc w:val="both"/>
        <w:rPr>
          <w:rFonts w:ascii="Times New Roman" w:eastAsia="Times New Roman" w:hAnsi="Times New Roman" w:cs="Times New Roman"/>
          <w:sz w:val="24"/>
          <w:szCs w:val="24"/>
        </w:rPr>
      </w:pPr>
    </w:p>
    <w:p w14:paraId="30AEB51A" w14:textId="39667293" w:rsidR="00776A22" w:rsidRDefault="00776A22">
      <w:pPr>
        <w:spacing w:after="0" w:line="360" w:lineRule="auto"/>
        <w:ind w:right="-284" w:firstLine="708"/>
        <w:jc w:val="both"/>
        <w:rPr>
          <w:rFonts w:ascii="Times New Roman" w:eastAsia="Times New Roman" w:hAnsi="Times New Roman" w:cs="Times New Roman"/>
          <w:sz w:val="24"/>
          <w:szCs w:val="24"/>
        </w:rPr>
      </w:pPr>
    </w:p>
    <w:p w14:paraId="2A4639DC" w14:textId="77777777" w:rsidR="00776A22" w:rsidRDefault="00776A22">
      <w:pPr>
        <w:spacing w:after="0" w:line="360" w:lineRule="auto"/>
        <w:ind w:right="-284" w:firstLine="708"/>
        <w:jc w:val="both"/>
        <w:rPr>
          <w:rFonts w:ascii="Times New Roman" w:eastAsia="Times New Roman" w:hAnsi="Times New Roman" w:cs="Times New Roman"/>
          <w:sz w:val="24"/>
          <w:szCs w:val="24"/>
        </w:rPr>
      </w:pPr>
    </w:p>
    <w:p w14:paraId="000002FB" w14:textId="77777777" w:rsidR="007551B5" w:rsidRDefault="00E83B7C" w:rsidP="00581B33">
      <w:pPr>
        <w:pStyle w:val="Stil2"/>
      </w:pPr>
      <w:bookmarkStart w:id="52" w:name="_Toc49160419"/>
      <w:r>
        <w:t>2.5. Program Amaçlarına Erişim</w:t>
      </w:r>
      <w:bookmarkEnd w:id="52"/>
      <w:r>
        <w:t xml:space="preserve">   </w:t>
      </w:r>
    </w:p>
    <w:p w14:paraId="000002FD" w14:textId="423702D7" w:rsidR="007551B5" w:rsidRDefault="00BB550E" w:rsidP="00564AAF">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sidR="00E83B7C">
        <w:rPr>
          <w:rFonts w:ascii="Times New Roman" w:eastAsia="Times New Roman" w:hAnsi="Times New Roman" w:cs="Times New Roman"/>
          <w:sz w:val="24"/>
          <w:szCs w:val="24"/>
        </w:rPr>
        <w:t xml:space="preserve">zellikle öğrencilerimiz ile öğrenci adayı arkadaşlarımız Çanakkale Onsekiz Mart Üniversitesi Mühendislik Fakültesi Biyomühendislik Bölümü misyon, amaç, hedef, detaylı öğretim planı ve ders içeriklerine programımızın web sayfasından ve ayrıca Üniversite Bilgi Yönetim Sistemi’nden kolaylıkla ulaşabilmektedirler. </w:t>
      </w:r>
    </w:p>
    <w:p w14:paraId="589A412F" w14:textId="77777777" w:rsidR="00C01895" w:rsidRDefault="00C01895">
      <w:pPr>
        <w:spacing w:after="0" w:line="360" w:lineRule="auto"/>
        <w:ind w:right="-284"/>
        <w:jc w:val="both"/>
        <w:rPr>
          <w:rFonts w:ascii="Times New Roman" w:eastAsia="Times New Roman" w:hAnsi="Times New Roman" w:cs="Times New Roman"/>
          <w:sz w:val="24"/>
          <w:szCs w:val="24"/>
        </w:rPr>
      </w:pPr>
    </w:p>
    <w:p w14:paraId="000002FF" w14:textId="77777777" w:rsidR="007551B5" w:rsidRDefault="00E83B7C">
      <w:pPr>
        <w:spacing w:after="0"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14:paraId="00000300" w14:textId="77777777" w:rsidR="007551B5" w:rsidRDefault="00E83B7C">
      <w:pPr>
        <w:spacing w:after="0" w:line="360" w:lineRule="auto"/>
        <w:ind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01"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p>
    <w:p w14:paraId="00000302"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 / Program Web Sitesi, Haberler, Duyurular, Tanıtımlar, 2019 Birim ve Program Faaliyet Raporları.</w:t>
      </w:r>
    </w:p>
    <w:p w14:paraId="4DDFFD99" w14:textId="77777777" w:rsidR="00657931" w:rsidRDefault="00657931">
      <w:pPr>
        <w:spacing w:after="0" w:line="360" w:lineRule="auto"/>
        <w:ind w:right="-284"/>
        <w:jc w:val="both"/>
        <w:rPr>
          <w:rFonts w:ascii="Times New Roman" w:eastAsia="Times New Roman" w:hAnsi="Times New Roman" w:cs="Times New Roman"/>
          <w:sz w:val="24"/>
          <w:szCs w:val="24"/>
        </w:rPr>
      </w:pPr>
    </w:p>
    <w:p w14:paraId="00000303" w14:textId="17345650"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53" w:name="_Hlk49168276"/>
    <w:p w14:paraId="00000304" w14:textId="77777777" w:rsidR="007551B5" w:rsidRDefault="00CD657E">
      <w:pPr>
        <w:spacing w:after="0" w:line="360" w:lineRule="auto"/>
        <w:ind w:right="-284"/>
        <w:jc w:val="both"/>
      </w:pPr>
      <w:r>
        <w:fldChar w:fldCharType="begin"/>
      </w:r>
      <w:r>
        <w:instrText xml:space="preserve"> HYPERLINK "http://biyo.muhendislik.comu.edu.tr/egitim/lisans.html" \h </w:instrText>
      </w:r>
      <w:r>
        <w:fldChar w:fldCharType="separate"/>
      </w:r>
      <w:r w:rsidR="00E83B7C">
        <w:rPr>
          <w:rFonts w:ascii="Times New Roman" w:eastAsia="Times New Roman" w:hAnsi="Times New Roman" w:cs="Times New Roman"/>
          <w:color w:val="1155CC"/>
          <w:sz w:val="24"/>
          <w:szCs w:val="24"/>
          <w:u w:val="single"/>
        </w:rPr>
        <w:t>http://biyo.muhendislik.comu.edu.tr/egitim/lisans.html</w:t>
      </w:r>
      <w:r>
        <w:rPr>
          <w:rFonts w:ascii="Times New Roman" w:eastAsia="Times New Roman" w:hAnsi="Times New Roman" w:cs="Times New Roman"/>
          <w:color w:val="1155CC"/>
          <w:sz w:val="24"/>
          <w:szCs w:val="24"/>
          <w:u w:val="single"/>
        </w:rPr>
        <w:fldChar w:fldCharType="end"/>
      </w:r>
    </w:p>
    <w:p w14:paraId="00000305"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36">
        <w:r w:rsidR="00E83B7C">
          <w:rPr>
            <w:rFonts w:ascii="Times New Roman" w:eastAsia="Times New Roman" w:hAnsi="Times New Roman" w:cs="Times New Roman"/>
            <w:color w:val="1155CC"/>
            <w:sz w:val="24"/>
            <w:szCs w:val="24"/>
            <w:u w:val="single"/>
          </w:rPr>
          <w:t>http://biyo.muhendislik.comu.edu.tr/arsiv/duyurular</w:t>
        </w:r>
      </w:hyperlink>
    </w:p>
    <w:p w14:paraId="00000306"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37">
        <w:r w:rsidR="00E83B7C">
          <w:rPr>
            <w:rFonts w:ascii="Times New Roman" w:eastAsia="Times New Roman" w:hAnsi="Times New Roman" w:cs="Times New Roman"/>
            <w:color w:val="1155CC"/>
            <w:sz w:val="24"/>
            <w:szCs w:val="24"/>
            <w:u w:val="single"/>
          </w:rPr>
          <w:t>https://ubys.comu.edu.tr/AIS/OutcomeBasedLearning/Home/Index?id=6888</w:t>
        </w:r>
      </w:hyperlink>
    </w:p>
    <w:p w14:paraId="00000307"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38">
        <w:r w:rsidR="00E83B7C">
          <w:rPr>
            <w:rFonts w:ascii="Times New Roman" w:eastAsia="Times New Roman" w:hAnsi="Times New Roman" w:cs="Times New Roman"/>
            <w:color w:val="1155CC"/>
            <w:sz w:val="24"/>
            <w:szCs w:val="24"/>
            <w:u w:val="single"/>
          </w:rPr>
          <w:t>http://biyo.muhendislik.comu.edu.tr/arsiv/haberler</w:t>
        </w:r>
      </w:hyperlink>
    </w:p>
    <w:bookmarkEnd w:id="53"/>
    <w:p w14:paraId="00000308"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309" w14:textId="77777777" w:rsidR="007551B5" w:rsidRDefault="00E83B7C" w:rsidP="00581B33">
      <w:pPr>
        <w:pStyle w:val="Stil2"/>
      </w:pPr>
      <w:bookmarkStart w:id="54" w:name="_Toc49160420"/>
      <w:r>
        <w:t>2.6. Program Amaçlarının Paydaşlar Dahil Edilerek Güncellenmesi</w:t>
      </w:r>
      <w:bookmarkEnd w:id="54"/>
      <w:r>
        <w:t xml:space="preserve">  </w:t>
      </w:r>
    </w:p>
    <w:p w14:paraId="0000030B" w14:textId="0F3BFD6A" w:rsidR="007551B5" w:rsidRDefault="00E83B7C" w:rsidP="00564AAF">
      <w:pPr>
        <w:spacing w:after="0" w:line="360" w:lineRule="auto"/>
        <w:ind w:right="-284"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Bölümümüzün gelişebilmesi, eğitim kalitesinin artırılması amaçlanmakta ve takip edilmektedir. Ancak henüz paydaşlarımız bulunmamaktadır. </w:t>
      </w:r>
    </w:p>
    <w:p w14:paraId="0000030C" w14:textId="77777777" w:rsidR="007551B5" w:rsidRDefault="00E83B7C">
      <w:pPr>
        <w:spacing w:after="0" w:line="24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0D" w14:textId="77777777" w:rsidR="007551B5" w:rsidRDefault="007551B5">
      <w:pPr>
        <w:spacing w:after="0" w:line="240" w:lineRule="auto"/>
        <w:ind w:right="-284"/>
        <w:rPr>
          <w:rFonts w:ascii="Times New Roman" w:eastAsia="Times New Roman" w:hAnsi="Times New Roman" w:cs="Times New Roman"/>
          <w:sz w:val="24"/>
          <w:szCs w:val="24"/>
        </w:rPr>
      </w:pPr>
    </w:p>
    <w:p w14:paraId="0000030E" w14:textId="77777777" w:rsidR="007551B5" w:rsidRDefault="00E83B7C" w:rsidP="00581B33">
      <w:pPr>
        <w:pStyle w:val="Stil2"/>
      </w:pPr>
      <w:bookmarkStart w:id="55" w:name="_Toc49160421"/>
      <w:r>
        <w:t>2.7. Program Amaçlarına Ulaşıldığına Dair Test Ölçütleri</w:t>
      </w:r>
      <w:bookmarkEnd w:id="55"/>
      <w:r>
        <w:t xml:space="preserve">   </w:t>
      </w:r>
    </w:p>
    <w:p w14:paraId="00000311" w14:textId="77777777" w:rsidR="007551B5" w:rsidRDefault="00E83B7C" w:rsidP="00564AAF">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Bölümümüzün </w:t>
      </w:r>
      <w:proofErr w:type="spellStart"/>
      <w:r>
        <w:rPr>
          <w:rFonts w:ascii="Times New Roman" w:eastAsia="Times New Roman" w:hAnsi="Times New Roman" w:cs="Times New Roman"/>
          <w:sz w:val="24"/>
          <w:szCs w:val="24"/>
        </w:rPr>
        <w:t>özgörevleri</w:t>
      </w:r>
      <w:proofErr w:type="spellEnd"/>
      <w:r>
        <w:rPr>
          <w:rFonts w:ascii="Times New Roman" w:eastAsia="Times New Roman" w:hAnsi="Times New Roman" w:cs="Times New Roman"/>
          <w:sz w:val="24"/>
          <w:szCs w:val="24"/>
        </w:rPr>
        <w:t xml:space="preserve">, amaç ve hedefleri üniversitemizin ve fakültemizin amaç ve hedefleri ile uyumlu olacak şekilde planlanmıştır. Akademik kurul kararlarıyla daha önceden belirlenmiş bölümümüze ait hedef ve amaçların başarılı olup olmadığı, gereksinimleri ne kadar karşıladığı bölümümüz, bölüm yöneticilerimiz ve birim Bologna koordinatörümüz tarafından takip edilmektedir.  </w:t>
      </w:r>
    </w:p>
    <w:p w14:paraId="00000314" w14:textId="6528831C" w:rsidR="007551B5" w:rsidRPr="00776A22" w:rsidRDefault="00E83B7C" w:rsidP="00776A22">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Ayrıca bölümümüze ait akademik kurullar, komisyon toplantıları, eğitim-öğretim bilgi paketi, yıllık faaliyet raporları, yıllık iç kontrol raporları, 5 yıllık stratejik planlar ve gerçekleştirilen bu </w:t>
      </w:r>
      <w:proofErr w:type="spellStart"/>
      <w:r>
        <w:rPr>
          <w:rFonts w:ascii="Times New Roman" w:eastAsia="Times New Roman" w:hAnsi="Times New Roman" w:cs="Times New Roman"/>
          <w:sz w:val="24"/>
          <w:szCs w:val="24"/>
        </w:rPr>
        <w:t>özdeğerlendirme</w:t>
      </w:r>
      <w:proofErr w:type="spellEnd"/>
      <w:r>
        <w:rPr>
          <w:rFonts w:ascii="Times New Roman" w:eastAsia="Times New Roman" w:hAnsi="Times New Roman" w:cs="Times New Roman"/>
          <w:sz w:val="24"/>
          <w:szCs w:val="24"/>
        </w:rPr>
        <w:t xml:space="preserve"> raporu da gerekli test ölçümlerinin birçok farklı yöntemle yapıldığına dair kanıtları içermektedir.  </w:t>
      </w:r>
    </w:p>
    <w:p w14:paraId="00000315" w14:textId="77777777" w:rsidR="007551B5" w:rsidRDefault="00E83B7C">
      <w:pPr>
        <w:spacing w:after="0"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SONUÇ </w:t>
      </w:r>
    </w:p>
    <w:p w14:paraId="00000316" w14:textId="77777777" w:rsidR="007551B5" w:rsidRDefault="00E83B7C">
      <w:pPr>
        <w:spacing w:after="0" w:line="360" w:lineRule="auto"/>
        <w:ind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17"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318"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Haberler, Duyurular, Tanıtımlar, 2019 Birim ve Program Faaliyet Raporları.  </w:t>
      </w:r>
    </w:p>
    <w:p w14:paraId="00000319" w14:textId="77777777" w:rsidR="007551B5" w:rsidRDefault="00E83B7C">
      <w:pPr>
        <w:spacing w:after="0"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56" w:name="_Hlk49168469"/>
    <w:p w14:paraId="0000031A" w14:textId="77777777" w:rsidR="007551B5" w:rsidRDefault="00CD657E">
      <w:pPr>
        <w:spacing w:after="0" w:line="360" w:lineRule="auto"/>
        <w:ind w:right="-284"/>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r w:rsidR="00E83B7C">
        <w:rPr>
          <w:rFonts w:ascii="Times New Roman" w:eastAsia="Times New Roman" w:hAnsi="Times New Roman" w:cs="Times New Roman"/>
          <w:sz w:val="24"/>
          <w:szCs w:val="24"/>
        </w:rPr>
        <w:t xml:space="preserve"> </w:t>
      </w:r>
      <w:hyperlink r:id="rId39">
        <w:r w:rsidR="00E83B7C">
          <w:rPr>
            <w:rFonts w:ascii="Times New Roman" w:eastAsia="Times New Roman" w:hAnsi="Times New Roman" w:cs="Times New Roman"/>
            <w:color w:val="1155CC"/>
            <w:sz w:val="24"/>
            <w:szCs w:val="24"/>
            <w:u w:val="single"/>
          </w:rPr>
          <w:t>http://biyo.muhendislik.comu.edu.tr/arsiv/haberler</w:t>
        </w:r>
      </w:hyperlink>
    </w:p>
    <w:p w14:paraId="0000031B" w14:textId="77777777" w:rsidR="007551B5" w:rsidRDefault="003913D8">
      <w:pPr>
        <w:spacing w:after="0" w:line="360" w:lineRule="auto"/>
        <w:ind w:right="-284"/>
        <w:rPr>
          <w:rFonts w:ascii="Times New Roman" w:eastAsia="Times New Roman" w:hAnsi="Times New Roman" w:cs="Times New Roman"/>
          <w:sz w:val="24"/>
          <w:szCs w:val="24"/>
        </w:rPr>
      </w:pPr>
      <w:hyperlink r:id="rId40">
        <w:r w:rsidR="00E83B7C">
          <w:rPr>
            <w:rFonts w:ascii="Times New Roman" w:eastAsia="Times New Roman" w:hAnsi="Times New Roman" w:cs="Times New Roman"/>
            <w:color w:val="1155CC"/>
            <w:sz w:val="24"/>
            <w:szCs w:val="24"/>
            <w:u w:val="single"/>
          </w:rPr>
          <w:t>http://biyo.muhendislik.comu.edu.tr/egitim/lisans.html</w:t>
        </w:r>
      </w:hyperlink>
    </w:p>
    <w:bookmarkEnd w:id="56"/>
    <w:p w14:paraId="0000031C" w14:textId="2510BBD0" w:rsidR="007551B5" w:rsidRDefault="00E83B7C">
      <w:pPr>
        <w:spacing w:after="0" w:line="24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01DD41" w14:textId="77777777" w:rsidR="00657931" w:rsidRDefault="00657931">
      <w:pPr>
        <w:spacing w:after="0" w:line="240" w:lineRule="auto"/>
        <w:ind w:right="-284"/>
        <w:rPr>
          <w:rFonts w:ascii="Times New Roman" w:eastAsia="Times New Roman" w:hAnsi="Times New Roman" w:cs="Times New Roman"/>
          <w:sz w:val="24"/>
          <w:szCs w:val="24"/>
        </w:rPr>
      </w:pPr>
    </w:p>
    <w:p w14:paraId="0000031D" w14:textId="77777777" w:rsidR="007551B5" w:rsidRDefault="007551B5">
      <w:pPr>
        <w:spacing w:after="0" w:line="240" w:lineRule="auto"/>
        <w:ind w:right="-284"/>
        <w:rPr>
          <w:rFonts w:ascii="Times New Roman" w:eastAsia="Times New Roman" w:hAnsi="Times New Roman" w:cs="Times New Roman"/>
          <w:sz w:val="24"/>
          <w:szCs w:val="24"/>
        </w:rPr>
      </w:pPr>
    </w:p>
    <w:p w14:paraId="0000031E" w14:textId="77777777" w:rsidR="007551B5" w:rsidRDefault="00E83B7C" w:rsidP="00581B33">
      <w:pPr>
        <w:pStyle w:val="Stil1"/>
      </w:pPr>
      <w:bookmarkStart w:id="57" w:name="_Toc49160422"/>
      <w:r>
        <w:t>3. PROGRAM ÇIKTILARI</w:t>
      </w:r>
      <w:bookmarkEnd w:id="57"/>
    </w:p>
    <w:p w14:paraId="0000031F" w14:textId="77777777" w:rsidR="007551B5" w:rsidRDefault="00E83B7C" w:rsidP="00581B33">
      <w:pPr>
        <w:pStyle w:val="Stil2"/>
      </w:pPr>
      <w:bookmarkStart w:id="58" w:name="_Toc49160423"/>
      <w:r>
        <w:t>3.1. Program Çıktılarının Belirlenme ve Güncellenme Yöntemi ve Amaçlara Uygunluğu</w:t>
      </w:r>
      <w:bookmarkEnd w:id="58"/>
      <w:r>
        <w:t xml:space="preserve">  </w:t>
      </w:r>
    </w:p>
    <w:p w14:paraId="00000321" w14:textId="77777777" w:rsidR="007551B5" w:rsidRDefault="00E83B7C" w:rsidP="00564AAF">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Biyomühendislik Bölümü olarak misyonumuz alanında güncel bilgilere sahip, laboratuvar uygulamalarında başarılı, bilimi takip eden öğrenciler yetiştirmek, öğrencilere araştırmalar ve deneyimlerle, başarılı, yenilikçi ve yaşam boyu biyomühendislik kariyerine faydası olacak iyi bir eğitim sağlamak, bölümden mezun olanları profesyonel, etik ve toplumsal sorumlulukların yanında biyomühendisliğin altında yatan bilimler ve ilgili teknolojilerde ustalaştırmak, sağlık ve yaşam kalitesini arttırmak için, bilimsel keşif ve teknolojik yeniliklere mühendislik ilkelerini uygulamaktır. Bölümümüz bu kapsamda; bilimsel ve eğitsel tüm araçları etkin kullanarak, öğrencilerimize değer katan çözümler üretmeyi, eğitim ve öğretim faaliyetlerinde, üniversitemizin imkanları ölçüsünde en iyi teknolojik verileri kullanarak eğitimin etkinliğini ve verimliliğini arttırmayı,  çalışanlarımızın ve mezunlarımızın kariyer hedeflerini </w:t>
      </w:r>
      <w:r>
        <w:rPr>
          <w:rFonts w:ascii="Times New Roman" w:eastAsia="Times New Roman" w:hAnsi="Times New Roman" w:cs="Times New Roman"/>
          <w:sz w:val="24"/>
          <w:szCs w:val="24"/>
        </w:rPr>
        <w:lastRenderedPageBreak/>
        <w:t xml:space="preserve">gerçekleştirmelerinde destek sağlamayı, tüm bilimsel alanlarda teorik eğitimlerin uygulamalarla bütünleşmesine zemin hazırlayacak altyapı çalışmaları gerçekleştirmeyi, </w:t>
      </w:r>
      <w:r>
        <w:rPr>
          <w:rFonts w:ascii="Times New Roman" w:eastAsia="Times New Roman" w:hAnsi="Times New Roman" w:cs="Times New Roman"/>
          <w:color w:val="222222"/>
          <w:sz w:val="24"/>
          <w:szCs w:val="24"/>
        </w:rPr>
        <w:t>mesleğine bağlı ve ülkesi için başarılı işler gerçekleştirmeyi kendine amaç edinmiş öğrenciler yetiştirmeyi,</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222222"/>
          <w:sz w:val="24"/>
          <w:szCs w:val="24"/>
        </w:rPr>
        <w:t>raştırma laboratuvarlarımızda özgün deneysel araştırmalar yapmayı,</w:t>
      </w:r>
      <w:r>
        <w:rPr>
          <w:rFonts w:ascii="Times New Roman" w:eastAsia="Times New Roman" w:hAnsi="Times New Roman" w:cs="Times New Roman"/>
          <w:sz w:val="24"/>
          <w:szCs w:val="24"/>
        </w:rPr>
        <w:t xml:space="preserve"> y</w:t>
      </w:r>
      <w:r>
        <w:rPr>
          <w:rFonts w:ascii="Times New Roman" w:eastAsia="Times New Roman" w:hAnsi="Times New Roman" w:cs="Times New Roman"/>
          <w:color w:val="222222"/>
          <w:sz w:val="24"/>
          <w:szCs w:val="24"/>
        </w:rPr>
        <w:t>enilikçi olmayı,</w:t>
      </w:r>
      <w:r>
        <w:rPr>
          <w:rFonts w:ascii="Times New Roman" w:eastAsia="Times New Roman" w:hAnsi="Times New Roman" w:cs="Times New Roman"/>
          <w:sz w:val="24"/>
          <w:szCs w:val="24"/>
        </w:rPr>
        <w:t xml:space="preserve"> k</w:t>
      </w:r>
      <w:r>
        <w:rPr>
          <w:rFonts w:ascii="Times New Roman" w:eastAsia="Times New Roman" w:hAnsi="Times New Roman" w:cs="Times New Roman"/>
          <w:color w:val="222222"/>
          <w:sz w:val="24"/>
          <w:szCs w:val="24"/>
        </w:rPr>
        <w:t>urum içinde uyuma ve yardımlaşmaya özen göstermeyi,</w:t>
      </w:r>
      <w:r>
        <w:rPr>
          <w:rFonts w:ascii="Times New Roman" w:eastAsia="Times New Roman" w:hAnsi="Times New Roman" w:cs="Times New Roman"/>
          <w:sz w:val="24"/>
          <w:szCs w:val="24"/>
        </w:rPr>
        <w:t xml:space="preserve"> t</w:t>
      </w:r>
      <w:r>
        <w:rPr>
          <w:rFonts w:ascii="Times New Roman" w:eastAsia="Times New Roman" w:hAnsi="Times New Roman" w:cs="Times New Roman"/>
          <w:color w:val="222222"/>
          <w:sz w:val="24"/>
          <w:szCs w:val="24"/>
        </w:rPr>
        <w:t xml:space="preserve">üm akademik ve idari personelimizle çalışmaktan, dürüstlükten taviz vermemeyi, </w:t>
      </w:r>
      <w:r>
        <w:rPr>
          <w:rFonts w:ascii="Times New Roman" w:eastAsia="Times New Roman" w:hAnsi="Times New Roman" w:cs="Times New Roman"/>
          <w:sz w:val="24"/>
          <w:szCs w:val="24"/>
        </w:rPr>
        <w:t xml:space="preserve">öğretim elemanlarını ve öğrencileri bilimsel çalışmalarda etkin yöntemlerle motive ederek uluslararası düzeyde ön plana çıkabilen eserler vermelerini sağlamayı,  bilimsel araştırmaların kapsam alanını genişletmek amacıyla, çalışmaların hem ulusal hem de uluslararası alanda </w:t>
      </w:r>
      <w:proofErr w:type="spellStart"/>
      <w:r>
        <w:rPr>
          <w:rFonts w:ascii="Times New Roman" w:eastAsia="Times New Roman" w:hAnsi="Times New Roman" w:cs="Times New Roman"/>
          <w:sz w:val="24"/>
          <w:szCs w:val="24"/>
        </w:rPr>
        <w:t>tanınabilirliği</w:t>
      </w:r>
      <w:proofErr w:type="spellEnd"/>
      <w:r>
        <w:rPr>
          <w:rFonts w:ascii="Times New Roman" w:eastAsia="Times New Roman" w:hAnsi="Times New Roman" w:cs="Times New Roman"/>
          <w:sz w:val="24"/>
          <w:szCs w:val="24"/>
        </w:rPr>
        <w:t xml:space="preserve"> için gerekli tüm destekleri sağlamayı,  daha etkili ve verimli eğitim öğretim faaliyetlerinde bulunmak amacıyla kalite yönetim sistemimizi sürekli iyileştirmeyi kendine öz görev edinmiştir.</w:t>
      </w:r>
    </w:p>
    <w:p w14:paraId="00000322" w14:textId="77777777" w:rsidR="007551B5" w:rsidRDefault="00E83B7C">
      <w:pPr>
        <w:spacing w:after="0" w:line="360" w:lineRule="auto"/>
        <w:ind w:firstLine="36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Bölümümüzün amacı;</w:t>
      </w:r>
    </w:p>
    <w:p w14:paraId="00000323" w14:textId="77777777" w:rsidR="007551B5" w:rsidRDefault="00E83B7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Alanında güncel bilgilere sahip, </w:t>
      </w:r>
    </w:p>
    <w:p w14:paraId="00000324" w14:textId="77777777" w:rsidR="007551B5" w:rsidRDefault="00E83B7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Araştırmacı, </w:t>
      </w:r>
    </w:p>
    <w:p w14:paraId="00000325" w14:textId="77777777" w:rsidR="007551B5" w:rsidRDefault="00E83B7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Disiplinler arası bir bölüm olan Biyomühendislik bölümümüzle mühendislik tekniklerini kavrayabilme,</w:t>
      </w:r>
    </w:p>
    <w:p w14:paraId="00000326" w14:textId="77777777" w:rsidR="007551B5" w:rsidRDefault="00E83B7C">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Bilimi takip eden bireyler yetiştirmektir. </w:t>
      </w:r>
    </w:p>
    <w:p w14:paraId="00000327" w14:textId="77777777" w:rsidR="007551B5" w:rsidRDefault="007551B5">
      <w:pPr>
        <w:spacing w:after="0" w:line="360" w:lineRule="auto"/>
        <w:ind w:left="360"/>
        <w:jc w:val="both"/>
        <w:rPr>
          <w:rFonts w:ascii="Times New Roman" w:eastAsia="Times New Roman" w:hAnsi="Times New Roman" w:cs="Times New Roman"/>
          <w:color w:val="222222"/>
          <w:sz w:val="24"/>
          <w:szCs w:val="24"/>
        </w:rPr>
      </w:pPr>
    </w:p>
    <w:p w14:paraId="00000328" w14:textId="77777777" w:rsidR="007551B5" w:rsidRDefault="00E83B7C">
      <w:pPr>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Aynı zamanda bölümümüz, mezunlarının nitelikli olarak yetişmiş iş gücü potansiyeli yüksek, ulusal ve uluslararası platformda yaşanan gelişmeleri takip eden, özgüveni yüksek, laboratuvar ve mühendislik tekniklerine </w:t>
      </w:r>
      <w:proofErr w:type="gramStart"/>
      <w:r>
        <w:rPr>
          <w:rFonts w:ascii="Times New Roman" w:eastAsia="Times New Roman" w:hAnsi="Times New Roman" w:cs="Times New Roman"/>
          <w:color w:val="222222"/>
          <w:sz w:val="24"/>
          <w:szCs w:val="24"/>
        </w:rPr>
        <w:t>hakim</w:t>
      </w:r>
      <w:proofErr w:type="gramEnd"/>
      <w:r>
        <w:rPr>
          <w:rFonts w:ascii="Times New Roman" w:eastAsia="Times New Roman" w:hAnsi="Times New Roman" w:cs="Times New Roman"/>
          <w:color w:val="222222"/>
          <w:sz w:val="24"/>
          <w:szCs w:val="24"/>
        </w:rPr>
        <w:t xml:space="preserve"> bireyler olarak hizmet vermelerini hedeflemektedir. Biyomühendislik Bölümünü bitiren öğrenci, lisans diploması alarak ‘</w:t>
      </w:r>
      <w:proofErr w:type="spellStart"/>
      <w:r>
        <w:rPr>
          <w:rFonts w:ascii="Times New Roman" w:eastAsia="Times New Roman" w:hAnsi="Times New Roman" w:cs="Times New Roman"/>
          <w:color w:val="222222"/>
          <w:sz w:val="24"/>
          <w:szCs w:val="24"/>
        </w:rPr>
        <w:t>Biyomühendis</w:t>
      </w:r>
      <w:proofErr w:type="spellEnd"/>
      <w:r>
        <w:rPr>
          <w:rFonts w:ascii="Times New Roman" w:eastAsia="Times New Roman" w:hAnsi="Times New Roman" w:cs="Times New Roman"/>
          <w:color w:val="222222"/>
          <w:sz w:val="24"/>
          <w:szCs w:val="24"/>
        </w:rPr>
        <w:t>’ unvanı almaya hak kazanır. Bölümümüzden mezun olan öğrenciler, gıda, tarım, sağlık ve ilaç sektöründen, çevre sektörüne kadar geniş bir endüstriyel yelpazede, hastane ve kliniklerde, genetik tanı ve tedavi merkezlerinde, aşı üretim tesislerinde, ithalat – ihracat şirketlerinde görev alabilirler. Araştırmacı, öğretim görevlisi olarak çalışmak isteyenlerin lisansüstü eğitim yapmaları gerekmektedir.</w:t>
      </w:r>
      <w:r>
        <w:rPr>
          <w:rFonts w:ascii="Times New Roman" w:eastAsia="Times New Roman" w:hAnsi="Times New Roman" w:cs="Times New Roman"/>
          <w:sz w:val="24"/>
          <w:szCs w:val="24"/>
        </w:rPr>
        <w:t xml:space="preserve"> </w:t>
      </w:r>
    </w:p>
    <w:p w14:paraId="00000329"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 dersten başarılı sayılabilmek için o dersten yarıyıl notu olarak lisans öğrencisinin en az (DD) almış olması gerekir. Genel not ortalaması ve yarıyıl not ortalaması en az 2.00 olan lisans öğrencileri başarılı sayılırlar. Biyomühendislik Bölümü lisans derecesi elde edebilmek için öğrencilerin alması gereken zorunlu ve seçimlik derslerin (toplam 240 AKTS karşılığı) tümünü başarıyla tamamlamak ve genel ağırlıklı not ortalamasının 4.00 üzerinden en az 2.00 olması gerekir. Ayrıca her öğrenci 30 günlük stajını tamamlamak zorundadır.  </w:t>
      </w:r>
    </w:p>
    <w:p w14:paraId="0000032B" w14:textId="7D24B30E" w:rsidR="007551B5" w:rsidRDefault="00E83B7C" w:rsidP="00564AAF">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Bu </w:t>
      </w:r>
      <w:proofErr w:type="spellStart"/>
      <w:r>
        <w:rPr>
          <w:rFonts w:ascii="Times New Roman" w:eastAsia="Times New Roman" w:hAnsi="Times New Roman" w:cs="Times New Roman"/>
          <w:sz w:val="24"/>
          <w:szCs w:val="24"/>
        </w:rPr>
        <w:t>özgörev</w:t>
      </w:r>
      <w:proofErr w:type="spellEnd"/>
      <w:r>
        <w:rPr>
          <w:rFonts w:ascii="Times New Roman" w:eastAsia="Times New Roman" w:hAnsi="Times New Roman" w:cs="Times New Roman"/>
          <w:sz w:val="24"/>
          <w:szCs w:val="24"/>
        </w:rPr>
        <w:t xml:space="preserve">, amaçlar, hedefler ve kriterler çerçevesinde Biyomühendislik Bölümü’nün program çıktıları belirlenirken ilgili yönetmelikler ve Bologna sistemi mutlaka dikkate alınmaktadır. Program çıktıları düzenleneceği zaman program danışmanının bölüm başkanına önerisiyle toplantı gündemi oluşturulmakta ve akademik kurul organize edilmekte ve ilgili tüm öğretim elemanlarının ve birim Bologna koordinatörümüzün de görüşü mutlaka alınmaktadır. Ayrıca gerekli görüldüğü takdirde ve/veya öğretim planı güncellendiğinde ya da öğretim planına sadece yeni bir ders eklendiğinde dersin öğrenme çıktılarının program çıktılarıyla uyumu kontrol edilmekte gerektiğinde duruma göre program çıktıları da güncellenmektedir. Özetle program çıktıları her sene en az bir kez rutin olarak ilgili program danışmanı ve komisyon tarafından gözden geçirilmekte güncelleme gerektiğinde ise bu düzenleme yukarıdaki yöntemle yerine getirilmektedir. Bu kapsamda Yükseköğretim Yeterlilikler Çerçevesi lisans eğitimi için gerekli yeterlilikleri de zaten tanımlamıştır. Eğitim programının amaç ve hedefleri, öğrencilerin kazanması beklenen bilgi, beceri ve tutumları içerir ve mezundan beklenen yeterlik ve yetkinlikleri tanımlar bu da eğitim-öğretim bilgi sistemimizdeki program çıktılarımızda program çıktıları matrisinde aktif olarak gözlemlenebilir. Ayrıca program çıktılarının sağlanma düzeyinin dönemsel olarak belirlenmesi de öğrencilerimizin herhangi bir dönem (güz/bahar) içerisinde aldığı derslerdeki başarı seviyesiyle de yakından ilişkilidir. Çanakkale Onsekiz Mart Üniversitesi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-Lisans Eğitim Öğretim ve Sınav Yönetmeliği’nin 28. maddesine göre öğrencilerin başarı durumları, derslerden almış oldukları notlar ve derslerin AKTS kredileri yoluyla hesaplanan Dönem Not Ortalaması (DNO) ve Genel Not Ortalaması (GNO) değerleriyle izlenmektedir. </w:t>
      </w:r>
    </w:p>
    <w:p w14:paraId="0000032C"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Özetle bu amaç ve hedefler, bölüme ait mesleksel ve toplumsal beklentileri karşılamasına yönelik tüm yetkinlikleri kapsamaktadır. Bu kapsamda Çanakkale Onsekiz Mart Üniversitesi Mühendislik Fakültesi Biyomühendislik Bölümü’ nün program çıktıları da kanıt olarak aşağıda bilgilerinize sunulmuştur: </w:t>
      </w:r>
    </w:p>
    <w:p w14:paraId="0000032D"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Matematik, fen bilimleri ve mühendislik konularında yeterli altyapıya sahip olma; bu alanlardaki bilgileri biyomühendislik problemlerine uygulama becerisi </w:t>
      </w:r>
    </w:p>
    <w:p w14:paraId="0000032E"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Biyomühendislik problemlerini saptama, tanımlama, formüle etme ve çözme becerisi; bu amaçla uygun analitik yöntemler ve modelleme tekniklerini seçme ve uygulama becerisi</w:t>
      </w:r>
    </w:p>
    <w:p w14:paraId="0000032F" w14:textId="77777777" w:rsidR="007551B5" w:rsidRDefault="00E83B7C">
      <w:pPr>
        <w:spacing w:after="0" w:line="360" w:lineRule="auto"/>
        <w:ind w:right="-284"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P.Ç.3. </w:t>
      </w:r>
      <w:r>
        <w:rPr>
          <w:rFonts w:ascii="Times New Roman" w:eastAsia="Times New Roman" w:hAnsi="Times New Roman" w:cs="Times New Roman"/>
          <w:sz w:val="24"/>
          <w:szCs w:val="24"/>
        </w:rPr>
        <w:t>Bir sistemi, sistem bileşenini ya da süreci analiz etme ve istenen gereksinimleri karşılamak üzere gerçekçi kısıtlar altında tasarlama becerisi; bu doğrultuda modern tasarım yöntemlerini uygulama becerisi</w:t>
      </w:r>
    </w:p>
    <w:p w14:paraId="00000330"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P.Ç.4.</w:t>
      </w:r>
      <w:r>
        <w:rPr>
          <w:rFonts w:ascii="Times New Roman" w:eastAsia="Times New Roman" w:hAnsi="Times New Roman" w:cs="Times New Roman"/>
          <w:sz w:val="24"/>
          <w:szCs w:val="24"/>
        </w:rPr>
        <w:t xml:space="preserve"> Biyomühendislik uygulamaları için gerekli olan modern teknik ve araçları seçme ve kullanma becerisi</w:t>
      </w:r>
    </w:p>
    <w:p w14:paraId="00000331"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P.Ç.5.</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Deney tasarlama, deney yapma, veri toplama, sonuçları analiz etme ve yorumlama becerisi </w:t>
      </w:r>
    </w:p>
    <w:p w14:paraId="00000332"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P.Ç.6.</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Bireysel olarak veya çok disiplinli takımlarda etkin olarak çalışabilme becerisi ve sorumluluk alma becerisi </w:t>
      </w:r>
    </w:p>
    <w:p w14:paraId="00000333"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P.Ç.7.</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24"/>
          <w:szCs w:val="24"/>
        </w:rPr>
        <w:t>Bilgiye erişebilme ve bu amaçla kaynak araştırması yapabilme, veri tabanları ve diğer bilgi kaynaklarını kullanabilme becerisi</w:t>
      </w:r>
    </w:p>
    <w:p w14:paraId="00000334"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P.Ç.8.</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Yaşam boyu öğrenmenin gerekliliği bilincine sahip olma ve kendini sürekli yenileme becerisi </w:t>
      </w:r>
    </w:p>
    <w:p w14:paraId="00000335"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P.Ç.9.</w:t>
      </w:r>
      <w:r>
        <w:rPr>
          <w:rFonts w:ascii="Times New Roman" w:eastAsia="Times New Roman" w:hAnsi="Times New Roman" w:cs="Times New Roman"/>
          <w:b/>
          <w:sz w:val="14"/>
          <w:szCs w:val="14"/>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Sözlü ve yazılı etkin iletişim kurma ve bir yabancı dil bilgisine sahip olma becerisi </w:t>
      </w:r>
    </w:p>
    <w:p w14:paraId="00000336"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 10.</w:t>
      </w:r>
      <w:r>
        <w:rPr>
          <w:rFonts w:ascii="Times New Roman" w:eastAsia="Times New Roman" w:hAnsi="Times New Roman" w:cs="Times New Roman"/>
          <w:sz w:val="24"/>
          <w:szCs w:val="24"/>
        </w:rPr>
        <w:t xml:space="preserve"> Proje yönetimi ile iş hayatındaki uygulamalar hakkında bilgi; girişimcilik, yenilikçilik ve sürdürülebilir kalkınma hakkında farkındalık becerisi </w:t>
      </w:r>
    </w:p>
    <w:p w14:paraId="00000337"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Mesleki ve etik sorumluluk bilinci </w:t>
      </w:r>
    </w:p>
    <w:p w14:paraId="00000338"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P.Ç.12.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Çağın sorunlarını çözmeye yönelik mühendislik uygulamalarının evrensel ve toplumsal boyutlardaki etkilerine farkındalık becerisi</w:t>
      </w:r>
    </w:p>
    <w:p w14:paraId="00000339"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P.Ç.13.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Biyomühendislik yaklaşımıyla </w:t>
      </w:r>
      <w:proofErr w:type="spellStart"/>
      <w:r>
        <w:rPr>
          <w:rFonts w:ascii="Times New Roman" w:eastAsia="Times New Roman" w:hAnsi="Times New Roman" w:cs="Times New Roman"/>
          <w:sz w:val="24"/>
          <w:szCs w:val="24"/>
        </w:rPr>
        <w:t>üretilebilirlik</w:t>
      </w:r>
      <w:proofErr w:type="spellEnd"/>
      <w:r>
        <w:rPr>
          <w:rFonts w:ascii="Times New Roman" w:eastAsia="Times New Roman" w:hAnsi="Times New Roman" w:cs="Times New Roman"/>
          <w:sz w:val="24"/>
          <w:szCs w:val="24"/>
        </w:rPr>
        <w:t xml:space="preserve">, kalite, </w:t>
      </w:r>
      <w:proofErr w:type="spellStart"/>
      <w:r>
        <w:rPr>
          <w:rFonts w:ascii="Times New Roman" w:eastAsia="Times New Roman" w:hAnsi="Times New Roman" w:cs="Times New Roman"/>
          <w:sz w:val="24"/>
          <w:szCs w:val="24"/>
        </w:rPr>
        <w:t>yenilenebilirlik</w:t>
      </w:r>
      <w:proofErr w:type="spellEnd"/>
      <w:r>
        <w:rPr>
          <w:rFonts w:ascii="Times New Roman" w:eastAsia="Times New Roman" w:hAnsi="Times New Roman" w:cs="Times New Roman"/>
          <w:sz w:val="24"/>
          <w:szCs w:val="24"/>
        </w:rPr>
        <w:t>, maliyet analizi, tasarruf, güvenlik ve yeni teknolojik gelişmeleri izleme konularında farkındalık ve değerlendirme yapabilme becerisi</w:t>
      </w:r>
    </w:p>
    <w:p w14:paraId="0000033A"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Yukarıda ilgili program çıktılarıyla örtüştüğünün görülmesi açısından tekrar aktarılan program misyon, amaç, hedeflerinden de anlaşılacağı üzere program </w:t>
      </w:r>
      <w:proofErr w:type="spellStart"/>
      <w:r>
        <w:rPr>
          <w:rFonts w:ascii="Times New Roman" w:eastAsia="Times New Roman" w:hAnsi="Times New Roman" w:cs="Times New Roman"/>
          <w:sz w:val="24"/>
          <w:szCs w:val="24"/>
        </w:rPr>
        <w:t>özgörev</w:t>
      </w:r>
      <w:proofErr w:type="spellEnd"/>
      <w:r>
        <w:rPr>
          <w:rFonts w:ascii="Times New Roman" w:eastAsia="Times New Roman" w:hAnsi="Times New Roman" w:cs="Times New Roman"/>
          <w:sz w:val="24"/>
          <w:szCs w:val="24"/>
        </w:rPr>
        <w:t xml:space="preserve">, amaç ve hedefleriyle, öğretim planıyla, ders içerikleri ve öğrenme çıktılarıyla program çıktılarının birbirini desteklediği ve tüm bunların birbiriyle uyuşmakta olduğu açık bir biçimde görülmektedir. </w:t>
      </w:r>
    </w:p>
    <w:p w14:paraId="0000033B" w14:textId="77777777" w:rsidR="007551B5" w:rsidRDefault="00E83B7C">
      <w:pPr>
        <w:spacing w:after="0" w:line="360" w:lineRule="auto"/>
        <w:ind w:right="-284"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33C"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3D"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w:t>
      </w:r>
    </w:p>
    <w:p w14:paraId="0000033E"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Birim / Program Web Sitesi, Haberler, Duyurular, Tanıtımlar, 2019 Birim ve Program Faaliyet Raporları</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  </w:t>
      </w:r>
    </w:p>
    <w:p w14:paraId="0000033F"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59" w:name="_Hlk49168621"/>
    <w:p w14:paraId="00000340"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r w:rsidR="00E83B7C">
        <w:rPr>
          <w:rFonts w:ascii="Times New Roman" w:eastAsia="Times New Roman" w:hAnsi="Times New Roman" w:cs="Times New Roman"/>
          <w:sz w:val="24"/>
          <w:szCs w:val="24"/>
        </w:rPr>
        <w:t xml:space="preserve"> </w:t>
      </w:r>
    </w:p>
    <w:p w14:paraId="00000341"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41">
        <w:r w:rsidR="00E83B7C">
          <w:rPr>
            <w:rFonts w:ascii="Times New Roman" w:eastAsia="Times New Roman" w:hAnsi="Times New Roman" w:cs="Times New Roman"/>
            <w:color w:val="1155CC"/>
            <w:sz w:val="24"/>
            <w:szCs w:val="24"/>
            <w:u w:val="single"/>
          </w:rPr>
          <w:t>http://biyo.muhendislik.comu.edu.tr/arsiv/duyurular</w:t>
        </w:r>
      </w:hyperlink>
    </w:p>
    <w:p w14:paraId="00000342"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42">
        <w:r w:rsidR="00E83B7C">
          <w:rPr>
            <w:rFonts w:ascii="Times New Roman" w:eastAsia="Times New Roman" w:hAnsi="Times New Roman" w:cs="Times New Roman"/>
            <w:color w:val="1155CC"/>
            <w:sz w:val="24"/>
            <w:szCs w:val="24"/>
            <w:u w:val="single"/>
          </w:rPr>
          <w:t>http://biyo.muhendislik.comu.edu.tr/egitim/lisans.html</w:t>
        </w:r>
      </w:hyperlink>
    </w:p>
    <w:bookmarkEnd w:id="59"/>
    <w:p w14:paraId="00000343" w14:textId="77777777" w:rsidR="007551B5" w:rsidRDefault="007551B5">
      <w:pPr>
        <w:spacing w:after="0" w:line="360" w:lineRule="auto"/>
        <w:ind w:right="-284" w:firstLine="708"/>
        <w:jc w:val="both"/>
        <w:rPr>
          <w:rFonts w:ascii="Times New Roman" w:eastAsia="Times New Roman" w:hAnsi="Times New Roman" w:cs="Times New Roman"/>
          <w:b/>
          <w:sz w:val="24"/>
          <w:szCs w:val="24"/>
        </w:rPr>
      </w:pPr>
    </w:p>
    <w:p w14:paraId="00000344" w14:textId="77777777" w:rsidR="007551B5" w:rsidRDefault="00E83B7C" w:rsidP="00581B33">
      <w:pPr>
        <w:pStyle w:val="Stil2"/>
      </w:pPr>
      <w:bookmarkStart w:id="60" w:name="_Toc49160424"/>
      <w:r>
        <w:lastRenderedPageBreak/>
        <w:t>3.2. Program Çıktılarını Ölçme ve Değerlendirme Yöntemi</w:t>
      </w:r>
      <w:bookmarkEnd w:id="60"/>
      <w:r>
        <w:t xml:space="preserve"> </w:t>
      </w:r>
    </w:p>
    <w:p w14:paraId="00000346"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Yukarıda da detaylı olarak aktarıldığı üzere bu kapsamda Yükseköğretim Yeterlilikler Çerçevesi lisans eğitimi için gerekli yeterlilikleri de zaten tanımlamıştır. Biyomühendislik Bölümü’nün program çıktıları belirlenirken de ilgili yönetmelikler ve Bologna sistemi mutlaka dikkate alınmaktadır. </w:t>
      </w:r>
    </w:p>
    <w:p w14:paraId="00000347" w14:textId="7891AD0C" w:rsidR="007551B5" w:rsidRDefault="00E83B7C">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Ayrıca programımız eğitim programlarında üniversitemizin ve meslek </w:t>
      </w:r>
      <w:r w:rsidR="009014F8">
        <w:rPr>
          <w:rFonts w:ascii="Times New Roman" w:eastAsia="Times New Roman" w:hAnsi="Times New Roman" w:cs="Times New Roman"/>
          <w:sz w:val="24"/>
          <w:szCs w:val="24"/>
        </w:rPr>
        <w:t>bölümümüzün</w:t>
      </w:r>
      <w:r>
        <w:rPr>
          <w:rFonts w:ascii="Times New Roman" w:eastAsia="Times New Roman" w:hAnsi="Times New Roman" w:cs="Times New Roman"/>
          <w:sz w:val="24"/>
          <w:szCs w:val="24"/>
        </w:rPr>
        <w:t xml:space="preserve"> kurumsal hedefleri ve önceliklerinin yanı sıra güncel yerel, bölgesel, ulusal ihtiyaçları ve hedefleri dikkate almaktadır. Program çıktıları düzenleneceği zaman program danışmanının bölüm başkanına önerisiyle toplantı gündemi oluşturulmakta ve gerekirse akademik kurul organize edilmekte ve tüm ilgililerin görüşü alınmaktadır. Ayrıca gerekli görüldüğü takdirde ve/veya öğretim planı güncellendiğinde program çıktıları da mutlaka güncellenmektedir. Bu kapsamda program çıktılarının sağlanma düzeyinin dönemsel olarak belirlenmesi, eğitim-öğretim bilgi sisteminden ve öğrenci bilgi sisteminden takip edilmektedir. Öğrencinin herhangi bir dönem (güz/bahar) içerisinde aldığı derslerdeki başarı seviyesi ile de ilgilidir. Çanakkale Onsekiz Mart Üniversitesi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-Lisans Eğitim Öğretim ve Sınav Yönetmeliği’nin 28. maddesine göre öğrencilerin başarı durumları, derslerden almış oldukları notlar ve derslerin AKTS kredileri yoluyla hesaplanan Dönem Not Ortalaması (DNO) ve Genel Not Ortalaması (GNO) değerleriyle izlenmektedir. DNO bir yarıyılda alınan derslerin her birinin AKTS kredisi ile bu derslerden alınan notların katsayısının çarpımları toplamının, aynı derslerin AKTS kredi toplamına bölünmesi ile elde edilmektedir.</w:t>
      </w:r>
    </w:p>
    <w:p w14:paraId="07A8AC89" w14:textId="77777777" w:rsidR="00657931" w:rsidRDefault="00657931">
      <w:pPr>
        <w:spacing w:after="0" w:line="360" w:lineRule="auto"/>
        <w:ind w:right="-284" w:firstLine="720"/>
        <w:jc w:val="both"/>
        <w:rPr>
          <w:rFonts w:ascii="Times New Roman" w:eastAsia="Times New Roman" w:hAnsi="Times New Roman" w:cs="Times New Roman"/>
          <w:sz w:val="24"/>
          <w:szCs w:val="24"/>
        </w:rPr>
      </w:pPr>
    </w:p>
    <w:p w14:paraId="00000348" w14:textId="77777777" w:rsidR="007551B5" w:rsidRDefault="00E83B7C">
      <w:pPr>
        <w:spacing w:after="0" w:line="360" w:lineRule="auto"/>
        <w:ind w:right="-284"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349"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4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p>
    <w:p w14:paraId="0000034B"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Haberler, Duyurular, Tanıtımlar, 2019 Birim ve Program Faaliyet Raporları, Stratejik Planlar.  </w:t>
      </w:r>
    </w:p>
    <w:p w14:paraId="0000034C"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Kanıt linkleri:</w:t>
      </w:r>
      <w:r>
        <w:rPr>
          <w:rFonts w:ascii="Times New Roman" w:eastAsia="Times New Roman" w:hAnsi="Times New Roman" w:cs="Times New Roman"/>
          <w:sz w:val="24"/>
          <w:szCs w:val="24"/>
        </w:rPr>
        <w:t xml:space="preserve">  </w:t>
      </w:r>
    </w:p>
    <w:bookmarkStart w:id="61" w:name="_Hlk49168983"/>
    <w:p w14:paraId="0000034D"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0000034E"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43">
        <w:r w:rsidR="00E83B7C">
          <w:rPr>
            <w:rFonts w:ascii="Times New Roman" w:eastAsia="Times New Roman" w:hAnsi="Times New Roman" w:cs="Times New Roman"/>
            <w:color w:val="1155CC"/>
            <w:sz w:val="24"/>
            <w:szCs w:val="24"/>
            <w:u w:val="single"/>
          </w:rPr>
          <w:t>http://biyo.muhendislik.comu.edu.tr/egitim/lisans.html</w:t>
        </w:r>
      </w:hyperlink>
    </w:p>
    <w:bookmarkEnd w:id="61"/>
    <w:p w14:paraId="0000034F"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52" w14:textId="131975E1" w:rsidR="007551B5" w:rsidRPr="00564AAF" w:rsidRDefault="00E83B7C" w:rsidP="00564AAF">
      <w:pPr>
        <w:pStyle w:val="Stil2"/>
      </w:pPr>
      <w:bookmarkStart w:id="62" w:name="_Toc49160425"/>
      <w:r>
        <w:t>3.3. Mezunların Program Çıktılarını Sağlaması</w:t>
      </w:r>
      <w:bookmarkEnd w:id="62"/>
      <w:r>
        <w:t xml:space="preserve">  </w:t>
      </w:r>
    </w:p>
    <w:p w14:paraId="00000353"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Programımız doğrultusunda öğrencilere bilimsel keşiflere yönlendirmek, biyomedikal teknolojiyi geliştirmek, mühendislik bilimleri ile yaşam bilimleri arasında bağlantı oluşturmaya </w:t>
      </w:r>
      <w:r>
        <w:rPr>
          <w:rFonts w:ascii="Times New Roman" w:eastAsia="Times New Roman" w:hAnsi="Times New Roman" w:cs="Times New Roman"/>
          <w:sz w:val="24"/>
          <w:szCs w:val="24"/>
        </w:rPr>
        <w:lastRenderedPageBreak/>
        <w:t xml:space="preserve">yönelik teorik bilgiler verilmekte, uygulamalı derslerle de öğrenciler iş hayatına hazırlanmaktadır. </w:t>
      </w:r>
    </w:p>
    <w:p w14:paraId="00000354"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Program çıktılarını sağlamak amacıyla öğrencilerimiz 30 günlük zorunlu staj gerekliliklerini yerine getirmek durumundadır. Ayrıca ilgili sektörlerle işbirliği yapılarak seminer, panel ve konferanslar düzenlenmekte ve işletme ziyaretlerine gidilmektedir. </w:t>
      </w:r>
    </w:p>
    <w:p w14:paraId="00000355"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Öğrencilerimizin bu programdan mezun olabilmeleri için 07.05.2014 tarihli ve 28993 sayılı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yayınlanan Çanakkale Onsekiz Mart Üniversitesi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-Lisans Eğitim Öğretim ve Sınav Yönetmeliği’nin 38. ve 39. maddelerine istinaden öğretim programındaki tüm derslerden 4.00 üzerinden en az 2.00 Genel Not Ortalamasına sahip olmaları gerekmektedir. Ayrıca her bir kredili dersten en az DD veya üzeri not almış olmaları, her bir kredisiz dersten YE notu almış olmaları ile zorunlu ve seçimlik tüm derslerin AKTS kredisi toplamının 240 AKTS olup 30 günlük zorunlu stajlarını tamamlamış olmaları zorunludur. Öğrenim programlarını başarı ile tamamlayan öğrencilere, programın tamamlanmasını takip eden sınav dönemi sonunda diplomaları verilmektedir. </w:t>
      </w:r>
    </w:p>
    <w:p w14:paraId="00000357" w14:textId="5D8D418D" w:rsidR="007551B5" w:rsidRDefault="00E83B7C" w:rsidP="00C01895">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2018-2019 eğitim öğretim yılında öğrenci alımına başlamıştır. Bu nedenle programımız henüz mezun öğrenci vermemiştir. </w:t>
      </w:r>
    </w:p>
    <w:p w14:paraId="700FA960" w14:textId="77777777" w:rsidR="00C01895" w:rsidRDefault="00C01895" w:rsidP="00657931">
      <w:pPr>
        <w:spacing w:after="0" w:line="360" w:lineRule="auto"/>
        <w:ind w:right="-284"/>
        <w:jc w:val="both"/>
        <w:rPr>
          <w:rFonts w:ascii="Times New Roman" w:eastAsia="Times New Roman" w:hAnsi="Times New Roman" w:cs="Times New Roman"/>
          <w:sz w:val="24"/>
          <w:szCs w:val="24"/>
        </w:rPr>
      </w:pPr>
    </w:p>
    <w:p w14:paraId="00000358" w14:textId="77777777" w:rsidR="007551B5" w:rsidRDefault="00E83B7C">
      <w:pPr>
        <w:spacing w:after="0" w:line="360" w:lineRule="auto"/>
        <w:ind w:right="-284"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359"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5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KANIT</w:t>
      </w:r>
      <w:r>
        <w:rPr>
          <w:rFonts w:ascii="Times New Roman" w:eastAsia="Times New Roman" w:hAnsi="Times New Roman" w:cs="Times New Roman"/>
          <w:sz w:val="24"/>
          <w:szCs w:val="24"/>
        </w:rPr>
        <w:t xml:space="preserve">   </w:t>
      </w:r>
    </w:p>
    <w:p w14:paraId="0000035B"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Haberler, Duyurular, Tanıtımlar, 2019 Birim ve Program Faaliyet Raporları.  </w:t>
      </w:r>
    </w:p>
    <w:p w14:paraId="0000035C"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63" w:name="_Hlk49169100"/>
    <w:p w14:paraId="0000035D"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0000035E"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44">
        <w:r w:rsidR="00E83B7C">
          <w:rPr>
            <w:rFonts w:ascii="Times New Roman" w:eastAsia="Times New Roman" w:hAnsi="Times New Roman" w:cs="Times New Roman"/>
            <w:color w:val="1155CC"/>
            <w:sz w:val="24"/>
            <w:szCs w:val="24"/>
            <w:u w:val="single"/>
          </w:rPr>
          <w:t>https://www.resmigazete.gov.tr/eskiler/2014/05/20140507-5.htm</w:t>
        </w:r>
      </w:hyperlink>
      <w:r w:rsidR="00E83B7C">
        <w:rPr>
          <w:rFonts w:ascii="Times New Roman" w:eastAsia="Times New Roman" w:hAnsi="Times New Roman" w:cs="Times New Roman"/>
          <w:sz w:val="24"/>
          <w:szCs w:val="24"/>
        </w:rPr>
        <w:t xml:space="preserve"> </w:t>
      </w:r>
    </w:p>
    <w:p w14:paraId="0000035F"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45">
        <w:r w:rsidR="00E83B7C">
          <w:rPr>
            <w:rFonts w:ascii="Times New Roman" w:eastAsia="Times New Roman" w:hAnsi="Times New Roman" w:cs="Times New Roman"/>
            <w:color w:val="1155CC"/>
            <w:sz w:val="24"/>
            <w:szCs w:val="24"/>
            <w:u w:val="single"/>
          </w:rPr>
          <w:t>http://biyo.muhendislik.comu.edu.tr/egitim/lisans.html</w:t>
        </w:r>
      </w:hyperlink>
    </w:p>
    <w:p w14:paraId="00000360"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61" w14:textId="77777777" w:rsidR="007551B5" w:rsidRDefault="00E83B7C" w:rsidP="00581B33">
      <w:pPr>
        <w:pStyle w:val="Stil1"/>
      </w:pPr>
      <w:bookmarkStart w:id="64" w:name="_Toc49160426"/>
      <w:bookmarkEnd w:id="63"/>
      <w:r>
        <w:t>4. SÜREKLİ İYİLEŞTİRME</w:t>
      </w:r>
      <w:bookmarkEnd w:id="64"/>
      <w:r>
        <w:t xml:space="preserve"> </w:t>
      </w:r>
    </w:p>
    <w:p w14:paraId="637F0158" w14:textId="77777777" w:rsidR="000C761B" w:rsidRDefault="00E83B7C" w:rsidP="00581B33">
      <w:pPr>
        <w:pStyle w:val="Stil2"/>
      </w:pPr>
      <w:bookmarkStart w:id="65" w:name="_Toc49160427"/>
      <w:r w:rsidRPr="000C761B">
        <w:t>4.1. Ölçme ve Değerlendirme Sonuçlarının Sürekli İyileştirmeye Yönelik Kullanımı</w:t>
      </w:r>
      <w:bookmarkEnd w:id="65"/>
      <w:r w:rsidRPr="000C761B">
        <w:t xml:space="preserve">   </w:t>
      </w:r>
    </w:p>
    <w:p w14:paraId="00000364" w14:textId="77777777" w:rsidR="007551B5" w:rsidRDefault="00E83B7C" w:rsidP="000C761B">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plan ve iç kontrol raporu oluşturma komisyonları, faaliyet raporları ve bunların sürekli güncellenmesi ilgili bölüm başkanı ve program danışmanı ile birim yöneticisinin takip sorumluluğundadır. Bu kapsamda bölümümüz kaliteli biçimde gelişmeyi hedef almıştır.  Biyomühendislik Bölümünün stratejik planında, stratejik amaçlarımız belirtilmiştir. </w:t>
      </w:r>
    </w:p>
    <w:p w14:paraId="00000365"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Program </w:t>
      </w:r>
      <w:proofErr w:type="spellStart"/>
      <w:r>
        <w:rPr>
          <w:rFonts w:ascii="Times New Roman" w:eastAsia="Times New Roman" w:hAnsi="Times New Roman" w:cs="Times New Roman"/>
          <w:b/>
          <w:sz w:val="24"/>
          <w:szCs w:val="24"/>
        </w:rPr>
        <w:t>Swot</w:t>
      </w:r>
      <w:proofErr w:type="spellEnd"/>
      <w:r>
        <w:rPr>
          <w:rFonts w:ascii="Times New Roman" w:eastAsia="Times New Roman" w:hAnsi="Times New Roman" w:cs="Times New Roman"/>
          <w:b/>
          <w:sz w:val="24"/>
          <w:szCs w:val="24"/>
        </w:rPr>
        <w:t xml:space="preserve"> Analizi: </w:t>
      </w:r>
    </w:p>
    <w:p w14:paraId="1BD68F93" w14:textId="77777777" w:rsidR="003C5A58"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Bölümümüzün eğitim, öğretim ve yönetim faaliyetleri değişik açılardan incelenerek üniversitenin kuvvetli yönleri, zayıf yönleri, fırsatları ve tehditleri değerlendirilmiştir. </w:t>
      </w:r>
    </w:p>
    <w:p w14:paraId="38E93AC6" w14:textId="09F780FA" w:rsidR="00657931" w:rsidRPr="00657931" w:rsidRDefault="00E83B7C" w:rsidP="00657931">
      <w:pPr>
        <w:spacing w:after="0" w:line="360" w:lineRule="auto"/>
        <w:ind w:right="-284"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Programın Güçlü Yönleri: </w:t>
      </w:r>
    </w:p>
    <w:p w14:paraId="66809392" w14:textId="7C18A692" w:rsidR="00657931" w:rsidRPr="00657931" w:rsidRDefault="00657931" w:rsidP="00657931">
      <w:pPr>
        <w:numPr>
          <w:ilvl w:val="0"/>
          <w:numId w:val="3"/>
        </w:numPr>
        <w:spacing w:after="0" w:line="360" w:lineRule="auto"/>
        <w:ind w:right="-284"/>
        <w:jc w:val="both"/>
        <w:rPr>
          <w:rFonts w:ascii="Times New Roman" w:eastAsia="Times New Roman" w:hAnsi="Times New Roman" w:cs="Times New Roman"/>
          <w:sz w:val="24"/>
          <w:szCs w:val="24"/>
        </w:rPr>
      </w:pPr>
      <w:r w:rsidRPr="00657931">
        <w:rPr>
          <w:rFonts w:ascii="Times New Roman" w:eastAsia="Times New Roman" w:hAnsi="Times New Roman" w:cs="Times New Roman"/>
          <w:sz w:val="24"/>
          <w:szCs w:val="24"/>
        </w:rPr>
        <w:t xml:space="preserve">Güncel bir sekiz yarıyıllık öğretim planına sahip olunması, </w:t>
      </w:r>
    </w:p>
    <w:p w14:paraId="6DAA397A" w14:textId="7DBB1EAD" w:rsidR="00657931" w:rsidRPr="00657931" w:rsidRDefault="00657931" w:rsidP="00657931">
      <w:pPr>
        <w:numPr>
          <w:ilvl w:val="0"/>
          <w:numId w:val="3"/>
        </w:numPr>
        <w:spacing w:after="0" w:line="360" w:lineRule="auto"/>
        <w:ind w:right="-284"/>
        <w:jc w:val="both"/>
        <w:rPr>
          <w:rFonts w:ascii="Times New Roman" w:eastAsia="Times New Roman" w:hAnsi="Times New Roman" w:cs="Times New Roman"/>
          <w:sz w:val="24"/>
          <w:szCs w:val="24"/>
        </w:rPr>
      </w:pPr>
      <w:r w:rsidRPr="00657931">
        <w:rPr>
          <w:rFonts w:ascii="Times New Roman" w:eastAsia="Times New Roman" w:hAnsi="Times New Roman" w:cs="Times New Roman"/>
          <w:sz w:val="24"/>
          <w:szCs w:val="24"/>
        </w:rPr>
        <w:t xml:space="preserve">Bölümümüzde farklı ve </w:t>
      </w:r>
      <w:proofErr w:type="spellStart"/>
      <w:r w:rsidRPr="00657931">
        <w:rPr>
          <w:rFonts w:ascii="Times New Roman" w:eastAsia="Times New Roman" w:hAnsi="Times New Roman" w:cs="Times New Roman"/>
          <w:sz w:val="24"/>
          <w:szCs w:val="24"/>
        </w:rPr>
        <w:t>disiplinlerarası</w:t>
      </w:r>
      <w:proofErr w:type="spellEnd"/>
      <w:r w:rsidRPr="00657931">
        <w:rPr>
          <w:rFonts w:ascii="Times New Roman" w:eastAsia="Times New Roman" w:hAnsi="Times New Roman" w:cs="Times New Roman"/>
          <w:sz w:val="24"/>
          <w:szCs w:val="24"/>
        </w:rPr>
        <w:t xml:space="preserve"> genç ve dinamik tecrübeli öğretim üyesinin bulunması</w:t>
      </w:r>
    </w:p>
    <w:p w14:paraId="366BFDAC" w14:textId="3650FB6D" w:rsidR="00657931" w:rsidRPr="00657931" w:rsidRDefault="00657931" w:rsidP="00657931">
      <w:pPr>
        <w:numPr>
          <w:ilvl w:val="0"/>
          <w:numId w:val="3"/>
        </w:numPr>
        <w:spacing w:after="0" w:line="360" w:lineRule="auto"/>
        <w:ind w:right="-284"/>
        <w:jc w:val="both"/>
        <w:rPr>
          <w:rFonts w:ascii="Times New Roman" w:eastAsia="Times New Roman" w:hAnsi="Times New Roman" w:cs="Times New Roman"/>
          <w:sz w:val="24"/>
          <w:szCs w:val="24"/>
        </w:rPr>
      </w:pPr>
      <w:r w:rsidRPr="00657931">
        <w:rPr>
          <w:rFonts w:ascii="Times New Roman" w:eastAsia="Times New Roman" w:hAnsi="Times New Roman" w:cs="Times New Roman"/>
          <w:sz w:val="24"/>
          <w:szCs w:val="24"/>
        </w:rPr>
        <w:t xml:space="preserve">Akademisyenlerimizin, konuları hakkında nitelikli proje üretme potansiyeline sahip olması, </w:t>
      </w:r>
    </w:p>
    <w:p w14:paraId="67EF8F2A" w14:textId="2761123D" w:rsidR="00657931" w:rsidRPr="00657931" w:rsidRDefault="00657931" w:rsidP="00657931">
      <w:pPr>
        <w:numPr>
          <w:ilvl w:val="0"/>
          <w:numId w:val="3"/>
        </w:numPr>
        <w:spacing w:after="0" w:line="360" w:lineRule="auto"/>
        <w:ind w:right="-284"/>
        <w:jc w:val="both"/>
        <w:rPr>
          <w:rFonts w:ascii="Times New Roman" w:eastAsia="Times New Roman" w:hAnsi="Times New Roman" w:cs="Times New Roman"/>
          <w:sz w:val="24"/>
          <w:szCs w:val="24"/>
        </w:rPr>
      </w:pPr>
      <w:r w:rsidRPr="00657931">
        <w:rPr>
          <w:rFonts w:ascii="Times New Roman" w:eastAsia="Times New Roman" w:hAnsi="Times New Roman" w:cs="Times New Roman"/>
          <w:sz w:val="24"/>
          <w:szCs w:val="24"/>
        </w:rPr>
        <w:t xml:space="preserve">Akademisyenlerimiz ile öğrencilerimizin iyi bir iletişim halinde olması, </w:t>
      </w:r>
    </w:p>
    <w:p w14:paraId="6C543CBC" w14:textId="0A220171" w:rsidR="00657931" w:rsidRPr="00657931" w:rsidRDefault="00657931" w:rsidP="00657931">
      <w:pPr>
        <w:numPr>
          <w:ilvl w:val="0"/>
          <w:numId w:val="3"/>
        </w:numPr>
        <w:spacing w:after="0" w:line="360" w:lineRule="auto"/>
        <w:ind w:right="-284"/>
        <w:jc w:val="both"/>
        <w:rPr>
          <w:rFonts w:ascii="Times New Roman" w:eastAsia="Times New Roman" w:hAnsi="Times New Roman" w:cs="Times New Roman"/>
          <w:sz w:val="24"/>
          <w:szCs w:val="24"/>
        </w:rPr>
      </w:pPr>
      <w:r w:rsidRPr="00657931">
        <w:rPr>
          <w:rFonts w:ascii="Times New Roman" w:eastAsia="Times New Roman" w:hAnsi="Times New Roman" w:cs="Times New Roman"/>
          <w:sz w:val="24"/>
          <w:szCs w:val="24"/>
        </w:rPr>
        <w:t>Akademisyenlerimiz ile idari personelimizin iyi bir iletişim halinde olması,</w:t>
      </w:r>
    </w:p>
    <w:p w14:paraId="76AAE983" w14:textId="35BF2271" w:rsidR="00657931" w:rsidRPr="00657931" w:rsidRDefault="00657931" w:rsidP="00657931">
      <w:pPr>
        <w:numPr>
          <w:ilvl w:val="0"/>
          <w:numId w:val="3"/>
        </w:numPr>
        <w:spacing w:after="0" w:line="360" w:lineRule="auto"/>
        <w:ind w:right="-284"/>
        <w:jc w:val="both"/>
        <w:rPr>
          <w:rFonts w:ascii="Times New Roman" w:eastAsia="Times New Roman" w:hAnsi="Times New Roman" w:cs="Times New Roman"/>
          <w:sz w:val="24"/>
          <w:szCs w:val="24"/>
        </w:rPr>
      </w:pPr>
      <w:r w:rsidRPr="00657931">
        <w:rPr>
          <w:rFonts w:ascii="Times New Roman" w:eastAsia="Times New Roman" w:hAnsi="Times New Roman" w:cs="Times New Roman"/>
          <w:sz w:val="24"/>
          <w:szCs w:val="24"/>
        </w:rPr>
        <w:t>Akademik çalışmaları gerçekleştirebilecek araştırma laboratuvarlarımızın bulunması</w:t>
      </w:r>
    </w:p>
    <w:p w14:paraId="15CD321D" w14:textId="22A78ECA" w:rsidR="00657931" w:rsidRPr="00657931" w:rsidRDefault="00657931" w:rsidP="00657931">
      <w:pPr>
        <w:numPr>
          <w:ilvl w:val="0"/>
          <w:numId w:val="3"/>
        </w:numPr>
        <w:spacing w:after="0" w:line="360" w:lineRule="auto"/>
        <w:ind w:right="-284"/>
        <w:jc w:val="both"/>
        <w:rPr>
          <w:rFonts w:ascii="Times New Roman" w:eastAsia="Times New Roman" w:hAnsi="Times New Roman" w:cs="Times New Roman"/>
          <w:sz w:val="24"/>
          <w:szCs w:val="24"/>
        </w:rPr>
      </w:pPr>
      <w:r w:rsidRPr="00657931">
        <w:rPr>
          <w:rFonts w:ascii="Times New Roman" w:eastAsia="Times New Roman" w:hAnsi="Times New Roman" w:cs="Times New Roman"/>
          <w:sz w:val="24"/>
          <w:szCs w:val="24"/>
        </w:rPr>
        <w:t xml:space="preserve">İdari personelimiz ile öğrencilerimizin iyi bir iletişim halinde olması, </w:t>
      </w:r>
    </w:p>
    <w:p w14:paraId="7C084F2F" w14:textId="51E1318E" w:rsidR="00657931" w:rsidRPr="00657931" w:rsidRDefault="00657931" w:rsidP="00657931">
      <w:pPr>
        <w:numPr>
          <w:ilvl w:val="0"/>
          <w:numId w:val="3"/>
        </w:numPr>
        <w:spacing w:after="0" w:line="360" w:lineRule="auto"/>
        <w:ind w:right="-284"/>
        <w:jc w:val="both"/>
        <w:rPr>
          <w:rFonts w:ascii="Times New Roman" w:eastAsia="Times New Roman" w:hAnsi="Times New Roman" w:cs="Times New Roman"/>
          <w:sz w:val="24"/>
          <w:szCs w:val="24"/>
        </w:rPr>
      </w:pPr>
      <w:r w:rsidRPr="00657931">
        <w:rPr>
          <w:rFonts w:ascii="Times New Roman" w:eastAsia="Times New Roman" w:hAnsi="Times New Roman" w:cs="Times New Roman"/>
          <w:sz w:val="24"/>
          <w:szCs w:val="24"/>
        </w:rPr>
        <w:t xml:space="preserve">Bölümümüzün Terzioğlu </w:t>
      </w:r>
      <w:proofErr w:type="spellStart"/>
      <w:r w:rsidRPr="00657931">
        <w:rPr>
          <w:rFonts w:ascii="Times New Roman" w:eastAsia="Times New Roman" w:hAnsi="Times New Roman" w:cs="Times New Roman"/>
          <w:sz w:val="24"/>
          <w:szCs w:val="24"/>
        </w:rPr>
        <w:t>Yerleşkesi’nde</w:t>
      </w:r>
      <w:proofErr w:type="spellEnd"/>
      <w:r w:rsidRPr="00657931">
        <w:rPr>
          <w:rFonts w:ascii="Times New Roman" w:eastAsia="Times New Roman" w:hAnsi="Times New Roman" w:cs="Times New Roman"/>
          <w:sz w:val="24"/>
          <w:szCs w:val="24"/>
        </w:rPr>
        <w:t xml:space="preserve"> yer almasından dolayı kütüphane, konferans salonu gibi imkanlardan daha kolay yararlanılabilmesi,</w:t>
      </w:r>
    </w:p>
    <w:p w14:paraId="7BAD5D74" w14:textId="77777777" w:rsidR="009026D6" w:rsidRDefault="00657931" w:rsidP="009026D6">
      <w:pPr>
        <w:numPr>
          <w:ilvl w:val="0"/>
          <w:numId w:val="3"/>
        </w:numPr>
        <w:spacing w:after="0" w:line="360" w:lineRule="auto"/>
        <w:ind w:right="-284"/>
        <w:jc w:val="both"/>
        <w:rPr>
          <w:rFonts w:ascii="Times New Roman" w:eastAsia="Times New Roman" w:hAnsi="Times New Roman" w:cs="Times New Roman"/>
          <w:sz w:val="24"/>
          <w:szCs w:val="24"/>
        </w:rPr>
      </w:pPr>
      <w:r w:rsidRPr="00657931">
        <w:rPr>
          <w:rFonts w:ascii="Times New Roman" w:eastAsia="Times New Roman" w:hAnsi="Times New Roman" w:cs="Times New Roman"/>
          <w:sz w:val="24"/>
          <w:szCs w:val="24"/>
        </w:rPr>
        <w:t xml:space="preserve">Her sınıfta beyaz tahta, projeksiyon bulunması, </w:t>
      </w:r>
    </w:p>
    <w:p w14:paraId="11101F6D" w14:textId="77777777" w:rsidR="009026D6" w:rsidRDefault="009026D6" w:rsidP="009026D6">
      <w:pPr>
        <w:spacing w:after="0" w:line="360" w:lineRule="auto"/>
        <w:ind w:left="720" w:right="-284"/>
        <w:jc w:val="both"/>
        <w:rPr>
          <w:rFonts w:ascii="Times New Roman" w:eastAsia="Times New Roman" w:hAnsi="Times New Roman" w:cs="Times New Roman"/>
          <w:b/>
          <w:sz w:val="24"/>
          <w:szCs w:val="24"/>
        </w:rPr>
      </w:pPr>
    </w:p>
    <w:p w14:paraId="5A4C2BF3" w14:textId="1A9CEBD6" w:rsidR="009026D6" w:rsidRDefault="00E83B7C" w:rsidP="009026D6">
      <w:pPr>
        <w:spacing w:after="0" w:line="360" w:lineRule="auto"/>
        <w:ind w:left="720" w:right="-284"/>
        <w:jc w:val="both"/>
        <w:rPr>
          <w:rFonts w:ascii="Times New Roman" w:eastAsia="Times New Roman" w:hAnsi="Times New Roman" w:cs="Times New Roman"/>
          <w:sz w:val="24"/>
          <w:szCs w:val="24"/>
        </w:rPr>
      </w:pPr>
      <w:r w:rsidRPr="009026D6">
        <w:rPr>
          <w:rFonts w:ascii="Times New Roman" w:eastAsia="Times New Roman" w:hAnsi="Times New Roman" w:cs="Times New Roman"/>
          <w:b/>
          <w:sz w:val="24"/>
          <w:szCs w:val="24"/>
        </w:rPr>
        <w:t xml:space="preserve">Programın Zayıf Yönleri: </w:t>
      </w:r>
    </w:p>
    <w:p w14:paraId="6F9E555D" w14:textId="77777777" w:rsidR="009026D6" w:rsidRDefault="00657931" w:rsidP="009026D6">
      <w:pPr>
        <w:numPr>
          <w:ilvl w:val="0"/>
          <w:numId w:val="3"/>
        </w:numPr>
        <w:spacing w:after="0" w:line="360" w:lineRule="auto"/>
        <w:ind w:right="-284"/>
        <w:jc w:val="both"/>
        <w:rPr>
          <w:rFonts w:ascii="Times New Roman" w:eastAsia="Times New Roman" w:hAnsi="Times New Roman" w:cs="Times New Roman"/>
          <w:sz w:val="24"/>
          <w:szCs w:val="24"/>
        </w:rPr>
      </w:pPr>
      <w:r w:rsidRPr="009026D6">
        <w:rPr>
          <w:rFonts w:ascii="Times New Roman" w:eastAsia="Times New Roman" w:hAnsi="Times New Roman" w:cs="Times New Roman"/>
          <w:sz w:val="24"/>
          <w:szCs w:val="24"/>
        </w:rPr>
        <w:t>Biyomühendislik bölümünde doktora programlarının bulunmaması,</w:t>
      </w:r>
    </w:p>
    <w:p w14:paraId="4D06D818" w14:textId="77777777" w:rsidR="009026D6" w:rsidRDefault="00657931" w:rsidP="009026D6">
      <w:pPr>
        <w:numPr>
          <w:ilvl w:val="0"/>
          <w:numId w:val="3"/>
        </w:numPr>
        <w:spacing w:after="0" w:line="360" w:lineRule="auto"/>
        <w:ind w:right="-284"/>
        <w:jc w:val="both"/>
        <w:rPr>
          <w:rFonts w:ascii="Times New Roman" w:eastAsia="Times New Roman" w:hAnsi="Times New Roman" w:cs="Times New Roman"/>
          <w:sz w:val="24"/>
          <w:szCs w:val="24"/>
        </w:rPr>
      </w:pPr>
      <w:r w:rsidRPr="009026D6">
        <w:rPr>
          <w:rFonts w:ascii="Times New Roman" w:eastAsia="Times New Roman" w:hAnsi="Times New Roman" w:cs="Times New Roman"/>
          <w:sz w:val="24"/>
          <w:szCs w:val="24"/>
        </w:rPr>
        <w:t>Servis derslerinde bulunan uygulamaların yeterli altyapının (gerekli kimyasal ve ekipman) olmaması nedeniyle yapılamaması,</w:t>
      </w:r>
    </w:p>
    <w:p w14:paraId="417E52C5" w14:textId="3292524B" w:rsidR="00657931" w:rsidRDefault="00657931" w:rsidP="009026D6">
      <w:pPr>
        <w:numPr>
          <w:ilvl w:val="0"/>
          <w:numId w:val="3"/>
        </w:numPr>
        <w:spacing w:after="0" w:line="360" w:lineRule="auto"/>
        <w:ind w:right="-284"/>
        <w:jc w:val="both"/>
        <w:rPr>
          <w:rFonts w:ascii="Times New Roman" w:eastAsia="Times New Roman" w:hAnsi="Times New Roman" w:cs="Times New Roman"/>
          <w:sz w:val="24"/>
          <w:szCs w:val="24"/>
        </w:rPr>
      </w:pPr>
      <w:r w:rsidRPr="009026D6">
        <w:rPr>
          <w:rFonts w:ascii="Times New Roman" w:eastAsia="Times New Roman" w:hAnsi="Times New Roman" w:cs="Times New Roman"/>
          <w:sz w:val="24"/>
          <w:szCs w:val="24"/>
        </w:rPr>
        <w:t xml:space="preserve">Öğrencilerin </w:t>
      </w:r>
      <w:proofErr w:type="spellStart"/>
      <w:r w:rsidRPr="009026D6">
        <w:rPr>
          <w:rFonts w:ascii="Times New Roman" w:eastAsia="Times New Roman" w:hAnsi="Times New Roman" w:cs="Times New Roman"/>
          <w:sz w:val="24"/>
          <w:szCs w:val="24"/>
        </w:rPr>
        <w:t>uyguama</w:t>
      </w:r>
      <w:proofErr w:type="spellEnd"/>
      <w:r w:rsidRPr="009026D6">
        <w:rPr>
          <w:rFonts w:ascii="Times New Roman" w:eastAsia="Times New Roman" w:hAnsi="Times New Roman" w:cs="Times New Roman"/>
          <w:sz w:val="24"/>
          <w:szCs w:val="24"/>
        </w:rPr>
        <w:t xml:space="preserve"> yapabilmeleri için laboratuvar alt yapısının ve imkanlarının eksikliği.</w:t>
      </w:r>
    </w:p>
    <w:p w14:paraId="326BDBD7" w14:textId="77777777" w:rsidR="009026D6" w:rsidRPr="009026D6" w:rsidRDefault="009026D6" w:rsidP="009026D6">
      <w:pPr>
        <w:spacing w:after="0" w:line="360" w:lineRule="auto"/>
        <w:ind w:left="720" w:right="-284"/>
        <w:jc w:val="both"/>
        <w:rPr>
          <w:rFonts w:ascii="Times New Roman" w:eastAsia="Times New Roman" w:hAnsi="Times New Roman" w:cs="Times New Roman"/>
          <w:sz w:val="24"/>
          <w:szCs w:val="24"/>
        </w:rPr>
      </w:pPr>
    </w:p>
    <w:p w14:paraId="00000374" w14:textId="6CEFAAF4" w:rsidR="007551B5" w:rsidRDefault="00E83B7C">
      <w:pPr>
        <w:spacing w:after="0" w:line="360" w:lineRule="auto"/>
        <w:ind w:right="-284"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Öneri ve Tedbirler</w:t>
      </w:r>
    </w:p>
    <w:p w14:paraId="00000375" w14:textId="77777777" w:rsidR="007551B5" w:rsidRDefault="00E83B7C">
      <w:pPr>
        <w:numPr>
          <w:ilvl w:val="0"/>
          <w:numId w:val="4"/>
        </w:num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alt yapılarının artırılması, bu bağlamda laboratuvar imkanlarının artırılması,</w:t>
      </w:r>
    </w:p>
    <w:p w14:paraId="00000376" w14:textId="6EDDA3B7" w:rsidR="007551B5" w:rsidRDefault="00E83B7C">
      <w:pPr>
        <w:numPr>
          <w:ilvl w:val="0"/>
          <w:numId w:val="4"/>
        </w:num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Mühendislik fakültesi bölüm öğrencilerine verilen servis derslerinin kaliteli ve yeterli bir şekilde yapılabilmesi için gerekli altyapının (kimyasal ve ekipman) oluşturulması</w:t>
      </w:r>
    </w:p>
    <w:p w14:paraId="47DE90CD" w14:textId="77777777" w:rsidR="009026D6" w:rsidRDefault="009026D6" w:rsidP="009026D6">
      <w:pPr>
        <w:spacing w:after="0" w:line="360" w:lineRule="auto"/>
        <w:ind w:left="720" w:right="-284"/>
        <w:jc w:val="both"/>
        <w:rPr>
          <w:rFonts w:ascii="Times New Roman" w:eastAsia="Times New Roman" w:hAnsi="Times New Roman" w:cs="Times New Roman"/>
          <w:sz w:val="24"/>
          <w:szCs w:val="24"/>
        </w:rPr>
      </w:pPr>
    </w:p>
    <w:p w14:paraId="7AD1DCBB" w14:textId="77777777" w:rsidR="00776A22" w:rsidRDefault="00776A22" w:rsidP="00776A22">
      <w:pPr>
        <w:pStyle w:val="ResimYazs"/>
        <w:keepNext/>
        <w:jc w:val="both"/>
        <w:rPr>
          <w:rFonts w:ascii="Times New Roman" w:hAnsi="Times New Roman" w:cs="Times New Roman"/>
          <w:b/>
          <w:bCs/>
          <w:i w:val="0"/>
          <w:iCs w:val="0"/>
          <w:color w:val="000000" w:themeColor="text1"/>
          <w:sz w:val="24"/>
          <w:szCs w:val="24"/>
        </w:rPr>
      </w:pPr>
    </w:p>
    <w:p w14:paraId="12F7CFEA" w14:textId="77777777" w:rsidR="00776A22" w:rsidRDefault="00776A22" w:rsidP="00776A22">
      <w:pPr>
        <w:pStyle w:val="ResimYazs"/>
        <w:keepNext/>
        <w:jc w:val="both"/>
        <w:rPr>
          <w:rFonts w:ascii="Times New Roman" w:hAnsi="Times New Roman" w:cs="Times New Roman"/>
          <w:b/>
          <w:bCs/>
          <w:i w:val="0"/>
          <w:iCs w:val="0"/>
          <w:color w:val="000000" w:themeColor="text1"/>
          <w:sz w:val="24"/>
          <w:szCs w:val="24"/>
        </w:rPr>
      </w:pPr>
    </w:p>
    <w:p w14:paraId="5D9CAEB5" w14:textId="77777777" w:rsidR="00776A22" w:rsidRDefault="00776A22" w:rsidP="00776A22">
      <w:pPr>
        <w:pStyle w:val="ResimYazs"/>
        <w:keepNext/>
        <w:jc w:val="both"/>
        <w:rPr>
          <w:rFonts w:ascii="Times New Roman" w:hAnsi="Times New Roman" w:cs="Times New Roman"/>
          <w:b/>
          <w:bCs/>
          <w:i w:val="0"/>
          <w:iCs w:val="0"/>
          <w:color w:val="000000" w:themeColor="text1"/>
          <w:sz w:val="24"/>
          <w:szCs w:val="24"/>
        </w:rPr>
      </w:pPr>
    </w:p>
    <w:p w14:paraId="673BFED4" w14:textId="77777777" w:rsidR="00776A22" w:rsidRDefault="00776A22" w:rsidP="00776A22">
      <w:pPr>
        <w:pStyle w:val="ResimYazs"/>
        <w:keepNext/>
        <w:jc w:val="both"/>
        <w:rPr>
          <w:rFonts w:ascii="Times New Roman" w:hAnsi="Times New Roman" w:cs="Times New Roman"/>
          <w:b/>
          <w:bCs/>
          <w:i w:val="0"/>
          <w:iCs w:val="0"/>
          <w:color w:val="000000" w:themeColor="text1"/>
          <w:sz w:val="24"/>
          <w:szCs w:val="24"/>
        </w:rPr>
      </w:pPr>
    </w:p>
    <w:p w14:paraId="75438E0C" w14:textId="77777777" w:rsidR="00776A22" w:rsidRDefault="00776A22" w:rsidP="00776A22">
      <w:pPr>
        <w:pStyle w:val="ResimYazs"/>
        <w:keepNext/>
        <w:jc w:val="both"/>
        <w:rPr>
          <w:rFonts w:ascii="Times New Roman" w:hAnsi="Times New Roman" w:cs="Times New Roman"/>
          <w:b/>
          <w:bCs/>
          <w:i w:val="0"/>
          <w:iCs w:val="0"/>
          <w:color w:val="000000" w:themeColor="text1"/>
          <w:sz w:val="24"/>
          <w:szCs w:val="24"/>
        </w:rPr>
      </w:pPr>
    </w:p>
    <w:p w14:paraId="01FF0A47" w14:textId="77777777" w:rsidR="00776A22" w:rsidRDefault="00776A22" w:rsidP="00776A22">
      <w:pPr>
        <w:pStyle w:val="ResimYazs"/>
        <w:keepNext/>
        <w:jc w:val="both"/>
        <w:rPr>
          <w:rFonts w:ascii="Times New Roman" w:hAnsi="Times New Roman" w:cs="Times New Roman"/>
          <w:b/>
          <w:bCs/>
          <w:i w:val="0"/>
          <w:iCs w:val="0"/>
          <w:color w:val="000000" w:themeColor="text1"/>
          <w:sz w:val="24"/>
          <w:szCs w:val="24"/>
        </w:rPr>
      </w:pPr>
    </w:p>
    <w:p w14:paraId="3BC6361C" w14:textId="77777777" w:rsidR="00776A22" w:rsidRDefault="00776A22" w:rsidP="00776A22">
      <w:pPr>
        <w:pStyle w:val="ResimYazs"/>
        <w:keepNext/>
        <w:jc w:val="both"/>
        <w:rPr>
          <w:rFonts w:ascii="Times New Roman" w:hAnsi="Times New Roman" w:cs="Times New Roman"/>
          <w:b/>
          <w:bCs/>
          <w:i w:val="0"/>
          <w:iCs w:val="0"/>
          <w:color w:val="000000" w:themeColor="text1"/>
          <w:sz w:val="24"/>
          <w:szCs w:val="24"/>
        </w:rPr>
      </w:pPr>
    </w:p>
    <w:p w14:paraId="07F4F636" w14:textId="77777777" w:rsidR="00776A22" w:rsidRDefault="00776A22" w:rsidP="00776A22">
      <w:pPr>
        <w:pStyle w:val="ResimYazs"/>
        <w:keepNext/>
        <w:jc w:val="both"/>
        <w:rPr>
          <w:rFonts w:ascii="Times New Roman" w:hAnsi="Times New Roman" w:cs="Times New Roman"/>
          <w:b/>
          <w:bCs/>
          <w:i w:val="0"/>
          <w:iCs w:val="0"/>
          <w:color w:val="000000" w:themeColor="text1"/>
          <w:sz w:val="24"/>
          <w:szCs w:val="24"/>
        </w:rPr>
      </w:pPr>
    </w:p>
    <w:p w14:paraId="0C3A066C" w14:textId="29150FF6" w:rsidR="00776A22" w:rsidRDefault="00776A22" w:rsidP="00776A22">
      <w:pPr>
        <w:pStyle w:val="ResimYazs"/>
        <w:keepNext/>
        <w:jc w:val="both"/>
        <w:rPr>
          <w:rFonts w:ascii="Times New Roman" w:hAnsi="Times New Roman" w:cs="Times New Roman"/>
          <w:b/>
          <w:bCs/>
          <w:i w:val="0"/>
          <w:iCs w:val="0"/>
          <w:color w:val="000000" w:themeColor="text1"/>
          <w:sz w:val="24"/>
          <w:szCs w:val="24"/>
        </w:rPr>
      </w:pPr>
    </w:p>
    <w:p w14:paraId="28122916" w14:textId="5BBEE6DD" w:rsidR="00776A22" w:rsidRDefault="00776A22" w:rsidP="00776A22"/>
    <w:p w14:paraId="45AB9D21" w14:textId="63B7C398" w:rsidR="00776A22" w:rsidRDefault="00776A22" w:rsidP="00776A22"/>
    <w:p w14:paraId="1BD7786F" w14:textId="3434087A" w:rsidR="00776A22" w:rsidRDefault="00776A22" w:rsidP="00776A22"/>
    <w:p w14:paraId="4B35F51B" w14:textId="7008DCE8" w:rsidR="00776A22" w:rsidRDefault="00776A22" w:rsidP="00776A22"/>
    <w:p w14:paraId="1F0F90CB" w14:textId="77777777" w:rsidR="00776A22" w:rsidRPr="00776A22" w:rsidRDefault="00776A22" w:rsidP="00776A22"/>
    <w:p w14:paraId="5314983D" w14:textId="37717473" w:rsidR="00F06352" w:rsidRPr="00776A22" w:rsidRDefault="007F33CC" w:rsidP="00776A22">
      <w:pPr>
        <w:pStyle w:val="ResimYazs"/>
        <w:keepNext/>
        <w:jc w:val="both"/>
        <w:rPr>
          <w:rFonts w:ascii="Times New Roman" w:eastAsia="Times New Roman" w:hAnsi="Times New Roman" w:cs="Times New Roman"/>
          <w:i w:val="0"/>
          <w:iCs w:val="0"/>
          <w:color w:val="000000" w:themeColor="text1"/>
          <w:sz w:val="24"/>
          <w:szCs w:val="24"/>
        </w:rPr>
      </w:pPr>
      <w:bookmarkStart w:id="66" w:name="_Toc49160493"/>
      <w:bookmarkStart w:id="67" w:name="_Hlk49169769"/>
      <w:r w:rsidRPr="00467429">
        <w:rPr>
          <w:rFonts w:ascii="Times New Roman" w:hAnsi="Times New Roman" w:cs="Times New Roman"/>
          <w:b/>
          <w:bCs/>
          <w:i w:val="0"/>
          <w:iCs w:val="0"/>
          <w:color w:val="000000" w:themeColor="text1"/>
          <w:sz w:val="24"/>
          <w:szCs w:val="24"/>
        </w:rPr>
        <w:t xml:space="preserve">Tablo </w:t>
      </w:r>
      <w:r w:rsidRPr="00467429">
        <w:rPr>
          <w:rFonts w:ascii="Times New Roman" w:hAnsi="Times New Roman" w:cs="Times New Roman"/>
          <w:b/>
          <w:bCs/>
          <w:i w:val="0"/>
          <w:iCs w:val="0"/>
          <w:color w:val="000000" w:themeColor="text1"/>
          <w:sz w:val="24"/>
          <w:szCs w:val="24"/>
        </w:rPr>
        <w:fldChar w:fldCharType="begin"/>
      </w:r>
      <w:r w:rsidRPr="00467429">
        <w:rPr>
          <w:rFonts w:ascii="Times New Roman" w:hAnsi="Times New Roman" w:cs="Times New Roman"/>
          <w:b/>
          <w:bCs/>
          <w:i w:val="0"/>
          <w:iCs w:val="0"/>
          <w:color w:val="000000" w:themeColor="text1"/>
          <w:sz w:val="24"/>
          <w:szCs w:val="24"/>
        </w:rPr>
        <w:instrText xml:space="preserve"> SEQ Tablo \* ARABIC </w:instrText>
      </w:r>
      <w:r w:rsidRPr="00467429">
        <w:rPr>
          <w:rFonts w:ascii="Times New Roman" w:hAnsi="Times New Roman" w:cs="Times New Roman"/>
          <w:b/>
          <w:bCs/>
          <w:i w:val="0"/>
          <w:iCs w:val="0"/>
          <w:color w:val="000000" w:themeColor="text1"/>
          <w:sz w:val="24"/>
          <w:szCs w:val="24"/>
        </w:rPr>
        <w:fldChar w:fldCharType="separate"/>
      </w:r>
      <w:r w:rsidR="00426D42">
        <w:rPr>
          <w:rFonts w:ascii="Times New Roman" w:hAnsi="Times New Roman" w:cs="Times New Roman"/>
          <w:b/>
          <w:bCs/>
          <w:i w:val="0"/>
          <w:iCs w:val="0"/>
          <w:noProof/>
          <w:color w:val="000000" w:themeColor="text1"/>
          <w:sz w:val="24"/>
          <w:szCs w:val="24"/>
        </w:rPr>
        <w:t>13</w:t>
      </w:r>
      <w:r w:rsidRPr="00467429">
        <w:rPr>
          <w:rFonts w:ascii="Times New Roman" w:hAnsi="Times New Roman" w:cs="Times New Roman"/>
          <w:b/>
          <w:bCs/>
          <w:i w:val="0"/>
          <w:iCs w:val="0"/>
          <w:color w:val="000000" w:themeColor="text1"/>
          <w:sz w:val="24"/>
          <w:szCs w:val="24"/>
        </w:rPr>
        <w:fldChar w:fldCharType="end"/>
      </w:r>
      <w:r w:rsidR="00467429" w:rsidRPr="00467429">
        <w:rPr>
          <w:rFonts w:ascii="Times New Roman" w:hAnsi="Times New Roman" w:cs="Times New Roman"/>
          <w:i w:val="0"/>
          <w:iCs w:val="0"/>
          <w:color w:val="000000" w:themeColor="text1"/>
          <w:sz w:val="24"/>
          <w:szCs w:val="24"/>
        </w:rPr>
        <w:t xml:space="preserve"> </w:t>
      </w:r>
      <w:r w:rsidR="00472475" w:rsidRPr="00467429">
        <w:rPr>
          <w:rFonts w:ascii="Times New Roman" w:eastAsia="Times New Roman" w:hAnsi="Times New Roman" w:cs="Times New Roman"/>
          <w:i w:val="0"/>
          <w:iCs w:val="0"/>
          <w:color w:val="000000" w:themeColor="text1"/>
          <w:sz w:val="24"/>
          <w:szCs w:val="24"/>
        </w:rPr>
        <w:t>Bölümün SWOT Anali</w:t>
      </w:r>
      <w:r w:rsidR="00776A22">
        <w:rPr>
          <w:rFonts w:ascii="Times New Roman" w:eastAsia="Times New Roman" w:hAnsi="Times New Roman" w:cs="Times New Roman"/>
          <w:i w:val="0"/>
          <w:iCs w:val="0"/>
          <w:color w:val="000000" w:themeColor="text1"/>
          <w:sz w:val="24"/>
          <w:szCs w:val="24"/>
        </w:rPr>
        <w:t>zi</w:t>
      </w:r>
      <w:bookmarkEnd w:id="66"/>
    </w:p>
    <w:tbl>
      <w:tblPr>
        <w:tblStyle w:val="TabloKlavuzu"/>
        <w:tblW w:w="9351" w:type="dxa"/>
        <w:tblLook w:val="04A0" w:firstRow="1" w:lastRow="0" w:firstColumn="1" w:lastColumn="0" w:noHBand="0" w:noVBand="1"/>
      </w:tblPr>
      <w:tblGrid>
        <w:gridCol w:w="4805"/>
        <w:gridCol w:w="10"/>
        <w:gridCol w:w="4536"/>
      </w:tblGrid>
      <w:tr w:rsidR="00472475" w14:paraId="2FF41291" w14:textId="77777777" w:rsidTr="007668A0">
        <w:tc>
          <w:tcPr>
            <w:tcW w:w="4815" w:type="dxa"/>
            <w:gridSpan w:val="2"/>
            <w:tcBorders>
              <w:top w:val="single" w:sz="12" w:space="0" w:color="ED7D31" w:themeColor="accent2"/>
              <w:left w:val="single" w:sz="12" w:space="0" w:color="ED7D31" w:themeColor="accent2"/>
              <w:right w:val="single" w:sz="12" w:space="0" w:color="ED7D31" w:themeColor="accent2"/>
            </w:tcBorders>
            <w:shd w:val="clear" w:color="auto" w:fill="auto"/>
          </w:tcPr>
          <w:p w14:paraId="1A8A64DB" w14:textId="77777777" w:rsidR="00472475" w:rsidRPr="00994029" w:rsidRDefault="00472475" w:rsidP="00467429">
            <w:pPr>
              <w:jc w:val="center"/>
              <w:rPr>
                <w:rFonts w:ascii="Times New Roman" w:hAnsi="Times New Roman" w:cs="Times New Roman"/>
                <w:b/>
                <w:bCs/>
              </w:rPr>
            </w:pPr>
            <w:bookmarkStart w:id="68" w:name="_Hlk48637045"/>
            <w:r w:rsidRPr="00994029">
              <w:rPr>
                <w:rFonts w:ascii="Times New Roman" w:hAnsi="Times New Roman" w:cs="Times New Roman"/>
                <w:b/>
                <w:bCs/>
              </w:rPr>
              <w:t>GÜÇLÜ YÖNLERİ (STRENGHTS)</w:t>
            </w:r>
          </w:p>
          <w:p w14:paraId="4A4BED90" w14:textId="77777777" w:rsidR="00472475" w:rsidRPr="00994029" w:rsidRDefault="00472475" w:rsidP="00467429">
            <w:pPr>
              <w:jc w:val="center"/>
              <w:rPr>
                <w:rFonts w:ascii="Times New Roman" w:hAnsi="Times New Roman" w:cs="Times New Roman"/>
              </w:rPr>
            </w:pPr>
          </w:p>
          <w:p w14:paraId="5DE59C81" w14:textId="77777777"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 xml:space="preserve">--Güncel bir sekiz yarıyıllık öğretim planına sahip olunması, </w:t>
            </w:r>
          </w:p>
          <w:p w14:paraId="4CB1EFFB" w14:textId="77777777"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 xml:space="preserve">--Bölümümüzde farklı ve </w:t>
            </w:r>
            <w:proofErr w:type="spellStart"/>
            <w:r w:rsidRPr="00994029">
              <w:rPr>
                <w:rFonts w:ascii="Times New Roman" w:hAnsi="Times New Roman" w:cs="Times New Roman"/>
                <w:sz w:val="20"/>
                <w:szCs w:val="20"/>
              </w:rPr>
              <w:t>disiplinlerarası</w:t>
            </w:r>
            <w:proofErr w:type="spellEnd"/>
            <w:r w:rsidRPr="00994029">
              <w:rPr>
                <w:rFonts w:ascii="Times New Roman" w:hAnsi="Times New Roman" w:cs="Times New Roman"/>
                <w:sz w:val="20"/>
                <w:szCs w:val="20"/>
              </w:rPr>
              <w:t xml:space="preserve"> genç ve dinamik tecrübeli öğretim üyesinin bulunması</w:t>
            </w:r>
          </w:p>
          <w:p w14:paraId="61505855" w14:textId="77777777"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 xml:space="preserve">--Akademisyenlerimizin, konuları hakkında nitelikli proje üretme potansiyeline sahip olması, </w:t>
            </w:r>
          </w:p>
          <w:p w14:paraId="6259A126" w14:textId="1D63389C"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 xml:space="preserve">--Akademisyenlerimiz ile öğrencilerimizin iyi bir iletişim halinde olması, </w:t>
            </w:r>
          </w:p>
          <w:p w14:paraId="23881AB4" w14:textId="708D93BC"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--Akademisyenlerimiz ile idari personelimizin iyi bir iletişim halinde olması,</w:t>
            </w:r>
          </w:p>
          <w:p w14:paraId="7CDD5271" w14:textId="63FBA4BF" w:rsidR="00994029" w:rsidRPr="00994029" w:rsidRDefault="00994029" w:rsidP="00467429">
            <w:pPr>
              <w:rPr>
                <w:rFonts w:ascii="Times New Roman" w:hAnsi="Times New Roman" w:cs="Times New Roman"/>
                <w:sz w:val="20"/>
                <w:szCs w:val="20"/>
              </w:rPr>
            </w:pPr>
            <w:r w:rsidRPr="00994029">
              <w:rPr>
                <w:rFonts w:ascii="Times New Roman" w:hAnsi="Times New Roman" w:cs="Times New Roman"/>
                <w:sz w:val="20"/>
                <w:szCs w:val="20"/>
              </w:rPr>
              <w:t>--Akademik çalışmaları gerçekleştirebilecek araştırma laboratuvarlarımızın bulunması</w:t>
            </w:r>
          </w:p>
          <w:p w14:paraId="37753472" w14:textId="6640C126"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 xml:space="preserve">--İdari personelimiz ile öğrencilerimizin iyi bir iletişim halinde olması, </w:t>
            </w:r>
          </w:p>
          <w:p w14:paraId="2669D714" w14:textId="77777777"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 xml:space="preserve">--Bölümümüzün Terzioğlu </w:t>
            </w:r>
            <w:proofErr w:type="spellStart"/>
            <w:r w:rsidRPr="00994029">
              <w:rPr>
                <w:rFonts w:ascii="Times New Roman" w:hAnsi="Times New Roman" w:cs="Times New Roman"/>
                <w:sz w:val="20"/>
                <w:szCs w:val="20"/>
              </w:rPr>
              <w:t>Yerleşkesi’nde</w:t>
            </w:r>
            <w:proofErr w:type="spellEnd"/>
            <w:r w:rsidRPr="00994029">
              <w:rPr>
                <w:rFonts w:ascii="Times New Roman" w:hAnsi="Times New Roman" w:cs="Times New Roman"/>
                <w:sz w:val="20"/>
                <w:szCs w:val="20"/>
              </w:rPr>
              <w:t xml:space="preserve"> yer almasından dolayı kütüphane, konferans salonu gibi imkanlardan daha kolay yararlanılabilmesi,</w:t>
            </w:r>
          </w:p>
          <w:p w14:paraId="456CCFB1" w14:textId="77777777"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 xml:space="preserve">--Her sınıfta beyaz tahta, projeksiyon bulunması, </w:t>
            </w:r>
          </w:p>
          <w:p w14:paraId="7A688054" w14:textId="77777777" w:rsidR="00472475" w:rsidRPr="00994029" w:rsidRDefault="00472475" w:rsidP="00467429">
            <w:pPr>
              <w:rPr>
                <w:sz w:val="20"/>
                <w:szCs w:val="20"/>
              </w:rPr>
            </w:pPr>
          </w:p>
        </w:tc>
        <w:tc>
          <w:tcPr>
            <w:tcW w:w="4536"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tcPr>
          <w:p w14:paraId="16101E37" w14:textId="77777777" w:rsidR="00472475" w:rsidRPr="00994029" w:rsidRDefault="00472475" w:rsidP="00467429">
            <w:pPr>
              <w:ind w:left="360"/>
              <w:jc w:val="center"/>
              <w:rPr>
                <w:rFonts w:ascii="Times New Roman" w:hAnsi="Times New Roman" w:cs="Times New Roman"/>
              </w:rPr>
            </w:pPr>
            <w:r w:rsidRPr="00994029">
              <w:rPr>
                <w:rFonts w:ascii="Times New Roman" w:hAnsi="Times New Roman" w:cs="Times New Roman"/>
                <w:b/>
                <w:bCs/>
              </w:rPr>
              <w:t>ZAYIF YÖNLERİ (WEAKNESS);</w:t>
            </w:r>
          </w:p>
          <w:p w14:paraId="0363D5A9" w14:textId="77777777" w:rsidR="00472475" w:rsidRPr="00994029" w:rsidRDefault="00472475" w:rsidP="00467429">
            <w:pPr>
              <w:ind w:left="360"/>
              <w:rPr>
                <w:rFonts w:ascii="Times New Roman" w:hAnsi="Times New Roman" w:cs="Times New Roman"/>
              </w:rPr>
            </w:pPr>
          </w:p>
          <w:p w14:paraId="28087848" w14:textId="77777777" w:rsidR="00472475" w:rsidRPr="00994029" w:rsidRDefault="00472475" w:rsidP="00467429">
            <w:pPr>
              <w:ind w:left="360"/>
              <w:rPr>
                <w:rFonts w:ascii="Times New Roman" w:hAnsi="Times New Roman" w:cs="Times New Roman"/>
                <w:sz w:val="20"/>
                <w:szCs w:val="20"/>
              </w:rPr>
            </w:pPr>
            <w:r w:rsidRPr="00994029">
              <w:rPr>
                <w:rFonts w:ascii="Times New Roman" w:hAnsi="Times New Roman" w:cs="Times New Roman"/>
                <w:sz w:val="20"/>
                <w:szCs w:val="20"/>
              </w:rPr>
              <w:t>--Biyomühendislik bölümünde doktora programlarının bulunmaması,</w:t>
            </w:r>
          </w:p>
          <w:p w14:paraId="67FB2B5C" w14:textId="77777777" w:rsidR="00472475" w:rsidRPr="00994029" w:rsidRDefault="00472475" w:rsidP="00467429">
            <w:pPr>
              <w:ind w:left="360"/>
              <w:rPr>
                <w:rFonts w:ascii="Times New Roman" w:hAnsi="Times New Roman" w:cs="Times New Roman"/>
                <w:sz w:val="20"/>
                <w:szCs w:val="20"/>
              </w:rPr>
            </w:pPr>
            <w:r w:rsidRPr="00994029">
              <w:rPr>
                <w:rFonts w:ascii="Times New Roman" w:hAnsi="Times New Roman" w:cs="Times New Roman"/>
                <w:sz w:val="20"/>
                <w:szCs w:val="20"/>
              </w:rPr>
              <w:t>--Servis derslerinde bulunan uygulamaların yeterli altyapının (gerekli kimyasal ve ekipman) olmaması nedeniyle yapılamaması,</w:t>
            </w:r>
          </w:p>
          <w:p w14:paraId="29BB5405" w14:textId="71C60ED4" w:rsidR="00472475" w:rsidRPr="00994029" w:rsidRDefault="00472475" w:rsidP="00467429">
            <w:pPr>
              <w:ind w:left="360"/>
              <w:rPr>
                <w:rFonts w:ascii="Times New Roman" w:hAnsi="Times New Roman" w:cs="Times New Roman"/>
                <w:sz w:val="20"/>
                <w:szCs w:val="20"/>
              </w:rPr>
            </w:pPr>
            <w:r w:rsidRPr="00994029">
              <w:rPr>
                <w:rFonts w:ascii="Times New Roman" w:hAnsi="Times New Roman" w:cs="Times New Roman"/>
                <w:sz w:val="20"/>
                <w:szCs w:val="20"/>
              </w:rPr>
              <w:t>--</w:t>
            </w:r>
            <w:r w:rsidR="00994029" w:rsidRPr="00994029">
              <w:rPr>
                <w:rFonts w:ascii="Times New Roman" w:hAnsi="Times New Roman" w:cs="Times New Roman"/>
                <w:sz w:val="20"/>
                <w:szCs w:val="20"/>
              </w:rPr>
              <w:t>Öğrencilerin uygu</w:t>
            </w:r>
            <w:r w:rsidR="007668A0">
              <w:rPr>
                <w:rFonts w:ascii="Times New Roman" w:hAnsi="Times New Roman" w:cs="Times New Roman"/>
                <w:sz w:val="20"/>
                <w:szCs w:val="20"/>
              </w:rPr>
              <w:t>l</w:t>
            </w:r>
            <w:r w:rsidR="00994029" w:rsidRPr="00994029">
              <w:rPr>
                <w:rFonts w:ascii="Times New Roman" w:hAnsi="Times New Roman" w:cs="Times New Roman"/>
                <w:sz w:val="20"/>
                <w:szCs w:val="20"/>
              </w:rPr>
              <w:t>ama yapabilmeleri için l</w:t>
            </w:r>
            <w:r w:rsidRPr="00994029">
              <w:rPr>
                <w:rFonts w:ascii="Times New Roman" w:hAnsi="Times New Roman" w:cs="Times New Roman"/>
                <w:sz w:val="20"/>
                <w:szCs w:val="20"/>
              </w:rPr>
              <w:t>aboratu</w:t>
            </w:r>
            <w:r w:rsidR="00994029" w:rsidRPr="00994029">
              <w:rPr>
                <w:rFonts w:ascii="Times New Roman" w:hAnsi="Times New Roman" w:cs="Times New Roman"/>
                <w:sz w:val="20"/>
                <w:szCs w:val="20"/>
              </w:rPr>
              <w:t>v</w:t>
            </w:r>
            <w:r w:rsidRPr="00994029">
              <w:rPr>
                <w:rFonts w:ascii="Times New Roman" w:hAnsi="Times New Roman" w:cs="Times New Roman"/>
                <w:sz w:val="20"/>
                <w:szCs w:val="20"/>
              </w:rPr>
              <w:t>ar alt yapısının ve imkanlarının eksikliği.</w:t>
            </w:r>
          </w:p>
          <w:p w14:paraId="1293175D" w14:textId="7A2113EB" w:rsidR="00472475" w:rsidRPr="00994029" w:rsidRDefault="00472475" w:rsidP="00467429">
            <w:pPr>
              <w:rPr>
                <w:sz w:val="20"/>
                <w:szCs w:val="20"/>
              </w:rPr>
            </w:pPr>
          </w:p>
        </w:tc>
      </w:tr>
      <w:bookmarkEnd w:id="68"/>
      <w:tr w:rsidR="00472475" w14:paraId="67807191" w14:textId="77777777" w:rsidTr="007668A0">
        <w:trPr>
          <w:trHeight w:val="4782"/>
        </w:trPr>
        <w:tc>
          <w:tcPr>
            <w:tcW w:w="4805"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tcPr>
          <w:p w14:paraId="41791EF7" w14:textId="027F69AE" w:rsidR="00472475" w:rsidRPr="00994029" w:rsidRDefault="00472475" w:rsidP="00467429">
            <w:pPr>
              <w:rPr>
                <w:rFonts w:ascii="Times New Roman" w:hAnsi="Times New Roman" w:cs="Times New Roman"/>
                <w:b/>
                <w:bCs/>
                <w:sz w:val="20"/>
                <w:szCs w:val="20"/>
              </w:rPr>
            </w:pPr>
          </w:p>
          <w:p w14:paraId="5EA5BED9" w14:textId="50D2A68D" w:rsidR="00472475" w:rsidRPr="00994029" w:rsidRDefault="00472475" w:rsidP="00467429">
            <w:pPr>
              <w:jc w:val="center"/>
              <w:rPr>
                <w:rFonts w:ascii="Times New Roman" w:hAnsi="Times New Roman" w:cs="Times New Roman"/>
                <w:b/>
                <w:bCs/>
                <w:sz w:val="20"/>
                <w:szCs w:val="20"/>
              </w:rPr>
            </w:pPr>
          </w:p>
          <w:p w14:paraId="179771DC" w14:textId="7A2667E2" w:rsidR="00472475" w:rsidRPr="00994029" w:rsidRDefault="00472475" w:rsidP="00467429">
            <w:pPr>
              <w:jc w:val="center"/>
              <w:rPr>
                <w:rFonts w:ascii="Times New Roman" w:hAnsi="Times New Roman" w:cs="Times New Roman"/>
                <w:b/>
                <w:bCs/>
              </w:rPr>
            </w:pPr>
            <w:r w:rsidRPr="00994029">
              <w:rPr>
                <w:rFonts w:ascii="Times New Roman" w:hAnsi="Times New Roman" w:cs="Times New Roman"/>
                <w:b/>
                <w:bCs/>
              </w:rPr>
              <w:t>FIRSATLAR (OPPORTUNITIES)</w:t>
            </w:r>
          </w:p>
          <w:p w14:paraId="27F7D566" w14:textId="1B482625" w:rsidR="00472475" w:rsidRPr="00994029" w:rsidRDefault="00472475" w:rsidP="00467429">
            <w:pPr>
              <w:jc w:val="center"/>
              <w:rPr>
                <w:rFonts w:ascii="Times New Roman" w:hAnsi="Times New Roman" w:cs="Times New Roman"/>
              </w:rPr>
            </w:pPr>
          </w:p>
          <w:p w14:paraId="69C260AD" w14:textId="0B4D12D8"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--Sağlık, kimya, genetik ve mühendislik gibi sektörlerin öneminin artması</w:t>
            </w:r>
          </w:p>
          <w:p w14:paraId="6103B6A5" w14:textId="7DFF5BB1"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 xml:space="preserve">--Biyomühendislik bölümünün </w:t>
            </w:r>
            <w:proofErr w:type="spellStart"/>
            <w:r w:rsidRPr="00994029">
              <w:rPr>
                <w:rFonts w:ascii="Times New Roman" w:hAnsi="Times New Roman" w:cs="Times New Roman"/>
                <w:sz w:val="20"/>
                <w:szCs w:val="20"/>
              </w:rPr>
              <w:t>disiplinlerarası</w:t>
            </w:r>
            <w:proofErr w:type="spellEnd"/>
            <w:r w:rsidRPr="00994029">
              <w:rPr>
                <w:rFonts w:ascii="Times New Roman" w:hAnsi="Times New Roman" w:cs="Times New Roman"/>
                <w:sz w:val="20"/>
                <w:szCs w:val="20"/>
              </w:rPr>
              <w:t xml:space="preserve"> bir bölüm olmasından dolayı geniş yelpazede bir lisansüstü eğitim ve araştırma olanağı sunması</w:t>
            </w:r>
          </w:p>
          <w:p w14:paraId="6682C410" w14:textId="771803A6"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--Öğrencilerimizin mesleki bilgilerini geliştirebilecekleri teknik gezi ve staj yapacakları endüstrilerin Çanakkale'ye yakın olması</w:t>
            </w:r>
          </w:p>
          <w:p w14:paraId="41A877C6" w14:textId="5E622B73" w:rsidR="00472475" w:rsidRPr="00994029" w:rsidRDefault="00472475" w:rsidP="00467429">
            <w:pPr>
              <w:rPr>
                <w:sz w:val="20"/>
                <w:szCs w:val="20"/>
              </w:rPr>
            </w:pPr>
          </w:p>
        </w:tc>
        <w:tc>
          <w:tcPr>
            <w:tcW w:w="4546" w:type="dxa"/>
            <w:gridSpan w:val="2"/>
            <w:tcBorders>
              <w:top w:val="single" w:sz="12" w:space="0" w:color="ED7D31" w:themeColor="accent2"/>
              <w:left w:val="single" w:sz="12" w:space="0" w:color="ED7D31" w:themeColor="accent2"/>
              <w:bottom w:val="single" w:sz="12" w:space="0" w:color="ED7D31" w:themeColor="accent2"/>
              <w:right w:val="single" w:sz="12" w:space="0" w:color="ED7D31" w:themeColor="accent2"/>
            </w:tcBorders>
            <w:shd w:val="clear" w:color="auto" w:fill="auto"/>
          </w:tcPr>
          <w:p w14:paraId="7707B839" w14:textId="77777777" w:rsidR="00472475" w:rsidRPr="00994029" w:rsidRDefault="00472475" w:rsidP="00467429">
            <w:pPr>
              <w:ind w:left="360"/>
              <w:jc w:val="center"/>
              <w:rPr>
                <w:rFonts w:ascii="Times New Roman" w:hAnsi="Times New Roman" w:cs="Times New Roman"/>
                <w:b/>
                <w:bCs/>
                <w:sz w:val="20"/>
                <w:szCs w:val="20"/>
              </w:rPr>
            </w:pPr>
          </w:p>
          <w:p w14:paraId="7E3365FA" w14:textId="77777777" w:rsidR="00472475" w:rsidRPr="00994029" w:rsidRDefault="00472475" w:rsidP="00467429">
            <w:pPr>
              <w:ind w:left="360"/>
              <w:jc w:val="center"/>
              <w:rPr>
                <w:rFonts w:ascii="Times New Roman" w:hAnsi="Times New Roman" w:cs="Times New Roman"/>
                <w:b/>
                <w:bCs/>
                <w:sz w:val="20"/>
                <w:szCs w:val="20"/>
              </w:rPr>
            </w:pPr>
          </w:p>
          <w:p w14:paraId="14DC3104" w14:textId="35632DC1" w:rsidR="00472475" w:rsidRPr="00994029" w:rsidRDefault="00472475" w:rsidP="00467429">
            <w:pPr>
              <w:ind w:left="360"/>
              <w:jc w:val="center"/>
              <w:rPr>
                <w:rFonts w:ascii="Times New Roman" w:hAnsi="Times New Roman" w:cs="Times New Roman"/>
              </w:rPr>
            </w:pPr>
            <w:r w:rsidRPr="00994029">
              <w:rPr>
                <w:rFonts w:ascii="Times New Roman" w:hAnsi="Times New Roman" w:cs="Times New Roman"/>
                <w:b/>
                <w:bCs/>
              </w:rPr>
              <w:t>TEHDİTLER</w:t>
            </w:r>
            <w:r w:rsidR="007664BC" w:rsidRPr="00994029">
              <w:rPr>
                <w:rFonts w:ascii="Times New Roman" w:hAnsi="Times New Roman" w:cs="Times New Roman"/>
                <w:b/>
                <w:bCs/>
              </w:rPr>
              <w:t xml:space="preserve"> (THREATS)</w:t>
            </w:r>
          </w:p>
          <w:p w14:paraId="5E513068" w14:textId="77777777" w:rsidR="00472475" w:rsidRPr="00994029" w:rsidRDefault="00472475" w:rsidP="00467429">
            <w:pPr>
              <w:rPr>
                <w:rFonts w:ascii="Times New Roman" w:hAnsi="Times New Roman" w:cs="Times New Roman"/>
              </w:rPr>
            </w:pPr>
          </w:p>
          <w:p w14:paraId="6BBAEA55" w14:textId="77777777"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w:t>
            </w:r>
            <w:proofErr w:type="spellStart"/>
            <w:r w:rsidRPr="00994029">
              <w:rPr>
                <w:rFonts w:ascii="Times New Roman" w:hAnsi="Times New Roman" w:cs="Times New Roman"/>
                <w:sz w:val="20"/>
                <w:szCs w:val="20"/>
              </w:rPr>
              <w:t>Sektörel</w:t>
            </w:r>
            <w:proofErr w:type="spellEnd"/>
            <w:r w:rsidRPr="00994029">
              <w:rPr>
                <w:rFonts w:ascii="Times New Roman" w:hAnsi="Times New Roman" w:cs="Times New Roman"/>
                <w:sz w:val="20"/>
                <w:szCs w:val="20"/>
              </w:rPr>
              <w:t xml:space="preserve"> tanınırlığı görece düşük olması sebebiyle iş bulma olanağının kısıtlı olması</w:t>
            </w:r>
          </w:p>
          <w:p w14:paraId="7CBCB5F0" w14:textId="19844615" w:rsidR="00472475" w:rsidRPr="00994029" w:rsidRDefault="00472475" w:rsidP="00467429">
            <w:pPr>
              <w:rPr>
                <w:rFonts w:ascii="Times New Roman" w:hAnsi="Times New Roman" w:cs="Times New Roman"/>
                <w:sz w:val="20"/>
                <w:szCs w:val="20"/>
              </w:rPr>
            </w:pPr>
            <w:r w:rsidRPr="00994029">
              <w:rPr>
                <w:rFonts w:ascii="Times New Roman" w:hAnsi="Times New Roman" w:cs="Times New Roman"/>
                <w:sz w:val="20"/>
                <w:szCs w:val="20"/>
              </w:rPr>
              <w:t xml:space="preserve">-- </w:t>
            </w:r>
            <w:r w:rsidR="007668A0">
              <w:rPr>
                <w:rFonts w:ascii="Times New Roman" w:hAnsi="Times New Roman" w:cs="Times New Roman"/>
                <w:sz w:val="20"/>
                <w:szCs w:val="20"/>
              </w:rPr>
              <w:t>Ö</w:t>
            </w:r>
            <w:r w:rsidRPr="00994029">
              <w:rPr>
                <w:rFonts w:ascii="Times New Roman" w:hAnsi="Times New Roman" w:cs="Times New Roman"/>
                <w:sz w:val="20"/>
                <w:szCs w:val="20"/>
              </w:rPr>
              <w:t>ğrencilerin</w:t>
            </w:r>
            <w:r w:rsidR="00994029">
              <w:rPr>
                <w:rFonts w:ascii="Times New Roman" w:hAnsi="Times New Roman" w:cs="Times New Roman"/>
                <w:sz w:val="20"/>
                <w:szCs w:val="20"/>
              </w:rPr>
              <w:t xml:space="preserve"> </w:t>
            </w:r>
            <w:r w:rsidR="007664BC" w:rsidRPr="00994029">
              <w:rPr>
                <w:rFonts w:ascii="Times New Roman" w:hAnsi="Times New Roman" w:cs="Times New Roman"/>
                <w:sz w:val="20"/>
                <w:szCs w:val="20"/>
              </w:rPr>
              <w:t>ba</w:t>
            </w:r>
            <w:r w:rsidR="00994029">
              <w:rPr>
                <w:rFonts w:ascii="Times New Roman" w:hAnsi="Times New Roman" w:cs="Times New Roman"/>
                <w:sz w:val="20"/>
                <w:szCs w:val="20"/>
              </w:rPr>
              <w:t>şka üniversitelere</w:t>
            </w:r>
            <w:r w:rsidRPr="00994029">
              <w:rPr>
                <w:rFonts w:ascii="Times New Roman" w:hAnsi="Times New Roman" w:cs="Times New Roman"/>
                <w:sz w:val="20"/>
                <w:szCs w:val="20"/>
              </w:rPr>
              <w:t xml:space="preserve"> yatay geçiş talebinin artması</w:t>
            </w:r>
          </w:p>
          <w:p w14:paraId="6E9CAA27" w14:textId="77777777" w:rsidR="00472475" w:rsidRPr="00994029" w:rsidRDefault="00472475" w:rsidP="00467429">
            <w:pPr>
              <w:rPr>
                <w:sz w:val="20"/>
                <w:szCs w:val="20"/>
              </w:rPr>
            </w:pPr>
          </w:p>
          <w:p w14:paraId="0B387EA6" w14:textId="77777777" w:rsidR="00472475" w:rsidRPr="00994029" w:rsidRDefault="00472475" w:rsidP="00467429">
            <w:pPr>
              <w:rPr>
                <w:sz w:val="20"/>
                <w:szCs w:val="20"/>
              </w:rPr>
            </w:pPr>
          </w:p>
          <w:p w14:paraId="115F701D" w14:textId="77777777" w:rsidR="00472475" w:rsidRPr="00994029" w:rsidRDefault="00472475" w:rsidP="00467429">
            <w:pPr>
              <w:rPr>
                <w:sz w:val="20"/>
                <w:szCs w:val="20"/>
              </w:rPr>
            </w:pPr>
          </w:p>
          <w:p w14:paraId="155CB8CB" w14:textId="77777777" w:rsidR="00472475" w:rsidRPr="00994029" w:rsidRDefault="00472475" w:rsidP="00467429">
            <w:pPr>
              <w:rPr>
                <w:sz w:val="20"/>
                <w:szCs w:val="20"/>
              </w:rPr>
            </w:pPr>
          </w:p>
          <w:p w14:paraId="2129F653" w14:textId="77777777" w:rsidR="00472475" w:rsidRPr="00994029" w:rsidRDefault="00472475" w:rsidP="00467429">
            <w:pPr>
              <w:rPr>
                <w:sz w:val="20"/>
                <w:szCs w:val="20"/>
              </w:rPr>
            </w:pPr>
          </w:p>
          <w:p w14:paraId="61DB98EE" w14:textId="77777777" w:rsidR="00472475" w:rsidRPr="00994029" w:rsidRDefault="00472475" w:rsidP="00467429">
            <w:pPr>
              <w:rPr>
                <w:sz w:val="20"/>
                <w:szCs w:val="20"/>
              </w:rPr>
            </w:pPr>
          </w:p>
          <w:p w14:paraId="4086C6F1" w14:textId="6D05E3BE" w:rsidR="00472475" w:rsidRPr="00994029" w:rsidRDefault="00472475" w:rsidP="00467429">
            <w:pPr>
              <w:rPr>
                <w:sz w:val="20"/>
                <w:szCs w:val="20"/>
              </w:rPr>
            </w:pPr>
          </w:p>
          <w:p w14:paraId="0D8AD549" w14:textId="77777777" w:rsidR="00472475" w:rsidRPr="00994029" w:rsidRDefault="00472475" w:rsidP="00467429">
            <w:pPr>
              <w:rPr>
                <w:sz w:val="20"/>
                <w:szCs w:val="20"/>
              </w:rPr>
            </w:pPr>
          </w:p>
          <w:p w14:paraId="3E6FF114" w14:textId="77777777" w:rsidR="00472475" w:rsidRPr="00994029" w:rsidRDefault="00472475" w:rsidP="00467429">
            <w:pPr>
              <w:rPr>
                <w:sz w:val="20"/>
                <w:szCs w:val="20"/>
              </w:rPr>
            </w:pPr>
          </w:p>
        </w:tc>
      </w:tr>
      <w:bookmarkEnd w:id="67"/>
    </w:tbl>
    <w:p w14:paraId="25EBC7CC" w14:textId="039DCA7E" w:rsidR="002010C8" w:rsidRDefault="002010C8" w:rsidP="002010C8">
      <w:pPr>
        <w:spacing w:after="0" w:line="360" w:lineRule="auto"/>
        <w:ind w:right="-284"/>
        <w:jc w:val="both"/>
        <w:rPr>
          <w:rFonts w:ascii="Times New Roman" w:eastAsia="Times New Roman" w:hAnsi="Times New Roman" w:cs="Times New Roman"/>
          <w:sz w:val="24"/>
          <w:szCs w:val="24"/>
          <w:highlight w:val="yellow"/>
        </w:rPr>
      </w:pPr>
    </w:p>
    <w:p w14:paraId="00000378"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Sorunlara Çözüm Önerileri Getirilmesi ve Uygun Stratejilerin Geliştirilmesi:</w:t>
      </w:r>
      <w:r>
        <w:rPr>
          <w:rFonts w:ascii="Times New Roman" w:eastAsia="Times New Roman" w:hAnsi="Times New Roman" w:cs="Times New Roman"/>
          <w:sz w:val="24"/>
          <w:szCs w:val="24"/>
        </w:rPr>
        <w:t xml:space="preserve">     </w:t>
      </w:r>
    </w:p>
    <w:p w14:paraId="182C93E1" w14:textId="77777777" w:rsidR="007668A0" w:rsidRDefault="00E83B7C" w:rsidP="00402536">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Biyomühendislik bölümümüz yapmış olduğu SWOT analizleri doğrultusunda zayıf ve etkili yönlerini değerlendirmekte ve uygun stratejilerle uyumlu hale getirmeye çalışmaktadır.</w:t>
      </w:r>
      <w:r w:rsidR="007668A0">
        <w:rPr>
          <w:rFonts w:ascii="Times New Roman" w:eastAsia="Times New Roman" w:hAnsi="Times New Roman" w:cs="Times New Roman"/>
          <w:sz w:val="24"/>
          <w:szCs w:val="24"/>
        </w:rPr>
        <w:t xml:space="preserve"> </w:t>
      </w:r>
      <w:r w:rsidR="007668A0" w:rsidRPr="007668A0">
        <w:rPr>
          <w:rFonts w:ascii="Times New Roman" w:eastAsia="Times New Roman" w:hAnsi="Times New Roman" w:cs="Times New Roman"/>
          <w:sz w:val="24"/>
          <w:szCs w:val="24"/>
        </w:rPr>
        <w:t xml:space="preserve">Laboratuvar alt yapısı ve imkanlarının eksikliği nedeniyle </w:t>
      </w:r>
      <w:r w:rsidR="007668A0">
        <w:rPr>
          <w:rFonts w:ascii="Times New Roman" w:eastAsia="Times New Roman" w:hAnsi="Times New Roman" w:cs="Times New Roman"/>
          <w:sz w:val="24"/>
          <w:szCs w:val="24"/>
        </w:rPr>
        <w:t>ö</w:t>
      </w:r>
      <w:r w:rsidR="007668A0" w:rsidRPr="007668A0">
        <w:rPr>
          <w:rFonts w:ascii="Times New Roman" w:eastAsia="Times New Roman" w:hAnsi="Times New Roman" w:cs="Times New Roman"/>
          <w:sz w:val="24"/>
          <w:szCs w:val="24"/>
        </w:rPr>
        <w:t>ğrencilerin başka üniversitelere yatay geçiş talebi</w:t>
      </w:r>
      <w:r w:rsidR="007668A0">
        <w:rPr>
          <w:rFonts w:ascii="Times New Roman" w:eastAsia="Times New Roman" w:hAnsi="Times New Roman" w:cs="Times New Roman"/>
          <w:sz w:val="24"/>
          <w:szCs w:val="24"/>
        </w:rPr>
        <w:t xml:space="preserve"> artmaktadır.  Bu eksikliğin giderilmesi ve laboratuvar alt yapısının oluşturulması için çalışmalarımız devam etmektedir. </w:t>
      </w:r>
    </w:p>
    <w:p w14:paraId="0000037B" w14:textId="7239382A" w:rsidR="007551B5" w:rsidRDefault="00E83B7C" w:rsidP="00402536">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kapsamda uygulanması düşünülen temel çözüm önerileri ve stratejiler kısaca aşağıda bilgilerinize sunulmuştur.  </w:t>
      </w:r>
    </w:p>
    <w:p w14:paraId="5D3922EE" w14:textId="77777777" w:rsidR="00564AAF" w:rsidRDefault="00E83B7C">
      <w:pPr>
        <w:spacing w:after="0" w:line="360" w:lineRule="auto"/>
        <w:ind w:right="-284"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Birim Stratejik Plan Örneği: Biyomühendislik Bölümü (2018-2022) Stratejik Planı </w:t>
      </w:r>
      <w:r w:rsidR="00564AAF">
        <w:rPr>
          <w:rFonts w:ascii="Times New Roman" w:eastAsia="Times New Roman" w:hAnsi="Times New Roman" w:cs="Times New Roman"/>
          <w:b/>
          <w:sz w:val="24"/>
          <w:szCs w:val="24"/>
        </w:rPr>
        <w:t xml:space="preserve"> </w:t>
      </w:r>
    </w:p>
    <w:p w14:paraId="71CF4D65" w14:textId="77777777" w:rsidR="00564AAF" w:rsidRDefault="00564AAF">
      <w:pPr>
        <w:spacing w:after="0" w:line="360" w:lineRule="auto"/>
        <w:ind w:right="-284" w:firstLine="708"/>
        <w:jc w:val="both"/>
        <w:rPr>
          <w:rFonts w:ascii="Times New Roman" w:eastAsia="Times New Roman" w:hAnsi="Times New Roman" w:cs="Times New Roman"/>
          <w:b/>
          <w:sz w:val="24"/>
          <w:szCs w:val="24"/>
        </w:rPr>
      </w:pPr>
    </w:p>
    <w:p w14:paraId="0000037C" w14:textId="187C5BAD" w:rsidR="007551B5" w:rsidRPr="00564AAF" w:rsidRDefault="00564AAF" w:rsidP="00564AAF">
      <w:pPr>
        <w:pStyle w:val="ResimYazs"/>
        <w:rPr>
          <w:rFonts w:ascii="Times New Roman" w:eastAsia="Times New Roman" w:hAnsi="Times New Roman" w:cs="Times New Roman"/>
          <w:i w:val="0"/>
          <w:iCs w:val="0"/>
          <w:color w:val="auto"/>
          <w:sz w:val="22"/>
          <w:szCs w:val="22"/>
        </w:rPr>
      </w:pPr>
      <w:bookmarkStart w:id="69" w:name="_Toc49160494"/>
      <w:bookmarkStart w:id="70" w:name="_Hlk49169861"/>
      <w:r w:rsidRPr="00564AAF">
        <w:rPr>
          <w:rFonts w:ascii="Times New Roman" w:hAnsi="Times New Roman" w:cs="Times New Roman"/>
          <w:b/>
          <w:bCs/>
          <w:i w:val="0"/>
          <w:iCs w:val="0"/>
          <w:color w:val="auto"/>
          <w:sz w:val="22"/>
          <w:szCs w:val="22"/>
        </w:rPr>
        <w:t xml:space="preserve">Tablo </w:t>
      </w:r>
      <w:r w:rsidRPr="00564AAF">
        <w:rPr>
          <w:rFonts w:ascii="Times New Roman" w:hAnsi="Times New Roman" w:cs="Times New Roman"/>
          <w:b/>
          <w:bCs/>
          <w:i w:val="0"/>
          <w:iCs w:val="0"/>
          <w:color w:val="auto"/>
          <w:sz w:val="22"/>
          <w:szCs w:val="22"/>
        </w:rPr>
        <w:fldChar w:fldCharType="begin"/>
      </w:r>
      <w:r w:rsidRPr="00564AAF">
        <w:rPr>
          <w:rFonts w:ascii="Times New Roman" w:hAnsi="Times New Roman" w:cs="Times New Roman"/>
          <w:b/>
          <w:bCs/>
          <w:i w:val="0"/>
          <w:iCs w:val="0"/>
          <w:color w:val="auto"/>
          <w:sz w:val="22"/>
          <w:szCs w:val="22"/>
        </w:rPr>
        <w:instrText xml:space="preserve"> SEQ Tablo \* ARABIC </w:instrText>
      </w:r>
      <w:r w:rsidRPr="00564AAF">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14</w:t>
      </w:r>
      <w:r w:rsidRPr="00564AAF">
        <w:rPr>
          <w:rFonts w:ascii="Times New Roman" w:hAnsi="Times New Roman" w:cs="Times New Roman"/>
          <w:b/>
          <w:bCs/>
          <w:i w:val="0"/>
          <w:iCs w:val="0"/>
          <w:color w:val="auto"/>
          <w:sz w:val="22"/>
          <w:szCs w:val="22"/>
        </w:rPr>
        <w:fldChar w:fldCharType="end"/>
      </w:r>
      <w:r w:rsidRPr="00564AAF">
        <w:rPr>
          <w:rFonts w:ascii="Times New Roman" w:eastAsia="Times New Roman" w:hAnsi="Times New Roman" w:cs="Times New Roman"/>
          <w:i w:val="0"/>
          <w:iCs w:val="0"/>
          <w:color w:val="auto"/>
          <w:sz w:val="22"/>
          <w:szCs w:val="22"/>
        </w:rPr>
        <w:t xml:space="preserve"> </w:t>
      </w:r>
      <w:r w:rsidR="00E83B7C" w:rsidRPr="00564AAF">
        <w:rPr>
          <w:rFonts w:ascii="Times New Roman" w:eastAsia="Times New Roman" w:hAnsi="Times New Roman" w:cs="Times New Roman"/>
          <w:i w:val="0"/>
          <w:iCs w:val="0"/>
          <w:color w:val="auto"/>
          <w:sz w:val="22"/>
          <w:szCs w:val="22"/>
        </w:rPr>
        <w:t>Biyomühendislik Bölümü Stratejik Eylem Planı</w:t>
      </w:r>
      <w:bookmarkEnd w:id="69"/>
    </w:p>
    <w:p w14:paraId="0000037D"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noProof/>
          <w:sz w:val="20"/>
          <w:szCs w:val="20"/>
        </w:rPr>
        <w:lastRenderedPageBreak/>
        <w:drawing>
          <wp:inline distT="114300" distB="114300" distL="114300" distR="114300" wp14:anchorId="542041D2" wp14:editId="7489F7BE">
            <wp:extent cx="5760410" cy="37338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5760410" cy="3733800"/>
                    </a:xfrm>
                    <a:prstGeom prst="rect">
                      <a:avLst/>
                    </a:prstGeom>
                    <a:ln/>
                  </pic:spPr>
                </pic:pic>
              </a:graphicData>
            </a:graphic>
          </wp:inline>
        </w:drawing>
      </w:r>
    </w:p>
    <w:bookmarkEnd w:id="70"/>
    <w:p w14:paraId="0000037E" w14:textId="77777777" w:rsidR="007551B5" w:rsidRDefault="007551B5">
      <w:pPr>
        <w:spacing w:after="0" w:line="360" w:lineRule="auto"/>
        <w:ind w:right="-284"/>
        <w:jc w:val="both"/>
        <w:rPr>
          <w:rFonts w:ascii="Times New Roman" w:eastAsia="Times New Roman" w:hAnsi="Times New Roman" w:cs="Times New Roman"/>
          <w:b/>
          <w:sz w:val="24"/>
          <w:szCs w:val="24"/>
          <w:highlight w:val="yellow"/>
        </w:rPr>
      </w:pPr>
    </w:p>
    <w:p w14:paraId="0000037F" w14:textId="77777777" w:rsidR="007551B5" w:rsidRDefault="00E83B7C">
      <w:pPr>
        <w:spacing w:after="0"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380"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81"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w:t>
      </w:r>
    </w:p>
    <w:p w14:paraId="00000382"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Haberler, Duyurular, Tanıtımlar, 2019 Birim ve Program Faaliyet Raporları.  </w:t>
      </w:r>
    </w:p>
    <w:p w14:paraId="00000383"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71" w:name="_Hlk49169349"/>
    <w:p w14:paraId="00000384"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31C0833D" w14:textId="20614FAA" w:rsidR="009026D6" w:rsidRDefault="003913D8">
      <w:pPr>
        <w:spacing w:after="0" w:line="360" w:lineRule="auto"/>
        <w:ind w:right="-284"/>
        <w:jc w:val="both"/>
        <w:rPr>
          <w:rFonts w:ascii="Times New Roman" w:eastAsia="Times New Roman" w:hAnsi="Times New Roman" w:cs="Times New Roman"/>
          <w:sz w:val="24"/>
          <w:szCs w:val="24"/>
        </w:rPr>
      </w:pPr>
      <w:hyperlink r:id="rId47" w:history="1">
        <w:r w:rsidR="009026D6" w:rsidRPr="003702AA">
          <w:rPr>
            <w:rStyle w:val="Kpr"/>
            <w:rFonts w:ascii="Times New Roman" w:eastAsia="Times New Roman" w:hAnsi="Times New Roman" w:cs="Times New Roman"/>
            <w:sz w:val="24"/>
            <w:szCs w:val="24"/>
          </w:rPr>
          <w:t>https://www.resmigazete.gov.tr/eskiler/2014/05/20140507-5.html</w:t>
        </w:r>
      </w:hyperlink>
    </w:p>
    <w:p w14:paraId="00000386" w14:textId="2CE08C78"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48">
        <w:r>
          <w:rPr>
            <w:rFonts w:ascii="Times New Roman" w:eastAsia="Times New Roman" w:hAnsi="Times New Roman" w:cs="Times New Roman"/>
            <w:color w:val="1155CC"/>
            <w:sz w:val="24"/>
            <w:szCs w:val="24"/>
            <w:u w:val="single"/>
          </w:rPr>
          <w:t>http://biyo.muhendislik.comu.edu.tr/egitim/lisans.html</w:t>
        </w:r>
      </w:hyperlink>
    </w:p>
    <w:bookmarkEnd w:id="71"/>
    <w:p w14:paraId="00000387" w14:textId="77777777" w:rsidR="007551B5" w:rsidRDefault="007551B5">
      <w:pPr>
        <w:spacing w:after="0" w:line="360" w:lineRule="auto"/>
        <w:ind w:right="-284" w:firstLine="708"/>
        <w:jc w:val="both"/>
        <w:rPr>
          <w:rFonts w:ascii="Times New Roman" w:eastAsia="Times New Roman" w:hAnsi="Times New Roman" w:cs="Times New Roman"/>
          <w:b/>
          <w:sz w:val="24"/>
          <w:szCs w:val="24"/>
        </w:rPr>
      </w:pPr>
    </w:p>
    <w:p w14:paraId="00000388" w14:textId="77777777" w:rsidR="007551B5" w:rsidRDefault="00E83B7C" w:rsidP="00581B33">
      <w:pPr>
        <w:pStyle w:val="Stil2"/>
      </w:pPr>
      <w:bookmarkStart w:id="72" w:name="_Toc49160428"/>
      <w:r>
        <w:t>4.2. Somut Verilere Dayalı Sürekli İyileştirme Çalışmaları</w:t>
      </w:r>
      <w:bookmarkEnd w:id="72"/>
      <w:r>
        <w:t xml:space="preserve"> </w:t>
      </w:r>
    </w:p>
    <w:p w14:paraId="00000389"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 öğretim elemanlarımızla olarak iyileştirme çalışmaları kapsamında sürekli kendini yenileme, gelişme önerileri sunma, program çıktıları ve ders programlarını planlama amacıyla toplantı ve değerlendirmeler yapılmaktadır. </w:t>
      </w:r>
    </w:p>
    <w:p w14:paraId="0000038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Ayrıca Bölüm ve Program Stratejik Planları, Eğitim Amaçları ve Program Çıktıları güncel olarak değerlendirilmekte, Program Çıktılarının </w:t>
      </w:r>
      <w:proofErr w:type="spellStart"/>
      <w:r>
        <w:rPr>
          <w:rFonts w:ascii="Times New Roman" w:eastAsia="Times New Roman" w:hAnsi="Times New Roman" w:cs="Times New Roman"/>
          <w:sz w:val="24"/>
          <w:szCs w:val="24"/>
        </w:rPr>
        <w:t>özgörevlerle</w:t>
      </w:r>
      <w:proofErr w:type="spellEnd"/>
      <w:r>
        <w:rPr>
          <w:rFonts w:ascii="Times New Roman" w:eastAsia="Times New Roman" w:hAnsi="Times New Roman" w:cs="Times New Roman"/>
          <w:sz w:val="24"/>
          <w:szCs w:val="24"/>
        </w:rPr>
        <w:t xml:space="preserve"> uyumluluğu takip edilmektedir. </w:t>
      </w:r>
    </w:p>
    <w:p w14:paraId="0000038B" w14:textId="33785C93"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gelişimini kalite bilincine dayalı olarak sürdürmeyi asıl hedef olarak önüne koymuştur. Bu kapsamda mevcut stratejik planımızda kurum, birim ve bölüm stratejik planlarına </w:t>
      </w:r>
      <w:r>
        <w:rPr>
          <w:rFonts w:ascii="Times New Roman" w:eastAsia="Times New Roman" w:hAnsi="Times New Roman" w:cs="Times New Roman"/>
          <w:sz w:val="24"/>
          <w:szCs w:val="24"/>
        </w:rPr>
        <w:lastRenderedPageBreak/>
        <w:t>uygun biçimde verilere dayalı olarak oluşturulmuş strateji</w:t>
      </w:r>
      <w:r w:rsidR="004A2B3D">
        <w:rPr>
          <w:rFonts w:ascii="Times New Roman" w:eastAsia="Times New Roman" w:hAnsi="Times New Roman" w:cs="Times New Roman"/>
          <w:sz w:val="24"/>
          <w:szCs w:val="24"/>
        </w:rPr>
        <w:t>lerimiz</w:t>
      </w:r>
      <w:r>
        <w:rPr>
          <w:rFonts w:ascii="Times New Roman" w:eastAsia="Times New Roman" w:hAnsi="Times New Roman" w:cs="Times New Roman"/>
          <w:sz w:val="24"/>
          <w:szCs w:val="24"/>
        </w:rPr>
        <w:t xml:space="preserve"> de bulunmaktadır. Bunlar da aşağıda bilgilerinize sunulmuştur.  </w:t>
      </w:r>
    </w:p>
    <w:p w14:paraId="0000038D" w14:textId="7D4F0859" w:rsidR="007551B5" w:rsidRDefault="00E83B7C">
      <w:pPr>
        <w:spacing w:before="200"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Strateji </w:t>
      </w:r>
      <w:r w:rsidR="00284C69">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Bilimsel çalışmalara ev sahipliği yapmak</w:t>
      </w:r>
    </w:p>
    <w:p w14:paraId="5C002F8C" w14:textId="45F84719" w:rsidR="00284C69" w:rsidRPr="004A2B3D" w:rsidRDefault="004A2B3D" w:rsidP="004A2B3D">
      <w:pPr>
        <w:pStyle w:val="ListeParagraf"/>
        <w:numPr>
          <w:ilvl w:val="0"/>
          <w:numId w:val="10"/>
        </w:numPr>
        <w:spacing w:before="200"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w:t>
      </w:r>
      <w:r w:rsidR="00002FDB">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bilimsel çalışmalara ev sahipliği yapmak adına 2019 Temmuz ayında ‘4th International Congress on Biosensors’ adlı uluslararası bir kongre düzenlenmiştir. </w:t>
      </w:r>
    </w:p>
    <w:p w14:paraId="0000038E" w14:textId="18BCA0FF" w:rsidR="007551B5" w:rsidRDefault="00E83B7C">
      <w:p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Strateji </w:t>
      </w:r>
      <w:r w:rsidR="004A2B3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Girişimcilik ve yenilikçilik üzerine eğitim faaliyetleri yapmak</w:t>
      </w:r>
    </w:p>
    <w:p w14:paraId="1779052C" w14:textId="25D89077" w:rsidR="004A2B3D" w:rsidRPr="004A2B3D" w:rsidRDefault="00DE15E7" w:rsidP="004A2B3D">
      <w:pPr>
        <w:pStyle w:val="ListeParagraf"/>
        <w:numPr>
          <w:ilvl w:val="0"/>
          <w:numId w:val="10"/>
        </w:num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 öğrencilerimizin alanları ile ilgili daha fazla bilgi edinebilmeleri için alanında uzman kişilerin davet edilerek seminer, konferans veya paneller düzenlenmesi hedeflerimiz arasındadır.</w:t>
      </w:r>
    </w:p>
    <w:p w14:paraId="00000390" w14:textId="002AF7CE" w:rsidR="007551B5" w:rsidRDefault="00E83B7C">
      <w:p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Strateji </w:t>
      </w:r>
      <w:r w:rsidR="004A2B3D">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Ulusal ve uluslararası eğitim programlarıyla koordinasyon sağlamak</w:t>
      </w:r>
    </w:p>
    <w:p w14:paraId="0B7153C2" w14:textId="36D75CEA" w:rsidR="00DE15E7" w:rsidRPr="00DE15E7" w:rsidRDefault="00DE15E7" w:rsidP="00DE15E7">
      <w:pPr>
        <w:pStyle w:val="ListeParagraf"/>
        <w:numPr>
          <w:ilvl w:val="0"/>
          <w:numId w:val="10"/>
        </w:num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ERASMUS işbirliğiyle öğrencilerimize eğitim programları olanağı sağlamak</w:t>
      </w:r>
    </w:p>
    <w:p w14:paraId="00000391" w14:textId="3BDF90D2" w:rsidR="007551B5" w:rsidRDefault="00E83B7C">
      <w:p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Strateji </w:t>
      </w:r>
      <w:r w:rsidR="004A2B3D">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Eğitim-öğretim planına farklı alanlardan ders ve uygulamalar koymak</w:t>
      </w:r>
    </w:p>
    <w:p w14:paraId="00000392" w14:textId="7F145605" w:rsidR="007551B5" w:rsidRDefault="00E83B7C">
      <w:p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Strateji </w:t>
      </w:r>
      <w:r w:rsidR="004A2B3D">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Öğrenciler ve mezunlarla ortak faaliyetler yapılması</w:t>
      </w:r>
    </w:p>
    <w:p w14:paraId="4A34F5ED" w14:textId="3B6EC287" w:rsidR="00DE15E7" w:rsidRPr="00DE15E7" w:rsidRDefault="00DE15E7" w:rsidP="00DE15E7">
      <w:pPr>
        <w:pStyle w:val="ListeParagraf"/>
        <w:numPr>
          <w:ilvl w:val="0"/>
          <w:numId w:val="10"/>
        </w:num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Öğrencilerimizle oryantasyon programları düzenlemek</w:t>
      </w:r>
    </w:p>
    <w:p w14:paraId="00000393" w14:textId="232993E7" w:rsidR="007551B5" w:rsidRDefault="00E83B7C">
      <w:p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Strateji </w:t>
      </w:r>
      <w:r w:rsidR="004A2B3D">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Kamu ve özel sektörle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ortak faaliyetler yapılması</w:t>
      </w:r>
    </w:p>
    <w:p w14:paraId="0D1BDD1D" w14:textId="3D641534" w:rsidR="00DE15E7" w:rsidRPr="00DE15E7" w:rsidRDefault="00DE15E7" w:rsidP="00DE15E7">
      <w:pPr>
        <w:pStyle w:val="ListeParagraf"/>
        <w:numPr>
          <w:ilvl w:val="0"/>
          <w:numId w:val="10"/>
        </w:num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Teknik geziler düzenlenmesi</w:t>
      </w:r>
    </w:p>
    <w:p w14:paraId="4B306FF3" w14:textId="22256C00" w:rsidR="0082295B" w:rsidRPr="00C01895" w:rsidRDefault="00E83B7C" w:rsidP="00C01895">
      <w:pPr>
        <w:spacing w:before="20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Strateji </w:t>
      </w:r>
      <w:r w:rsidR="004A2B3D">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Bölgenin </w:t>
      </w:r>
      <w:proofErr w:type="spellStart"/>
      <w:r>
        <w:rPr>
          <w:rFonts w:ascii="Times New Roman" w:eastAsia="Times New Roman" w:hAnsi="Times New Roman" w:cs="Times New Roman"/>
          <w:sz w:val="24"/>
          <w:szCs w:val="24"/>
        </w:rPr>
        <w:t>jeoiktisadi</w:t>
      </w:r>
      <w:proofErr w:type="spellEnd"/>
      <w:r>
        <w:rPr>
          <w:rFonts w:ascii="Times New Roman" w:eastAsia="Times New Roman" w:hAnsi="Times New Roman" w:cs="Times New Roman"/>
          <w:sz w:val="24"/>
          <w:szCs w:val="24"/>
        </w:rPr>
        <w:t xml:space="preserve"> ihtiyaçları doğrultusunda faaliyetler yapmak</w:t>
      </w:r>
    </w:p>
    <w:p w14:paraId="00000397" w14:textId="77777777" w:rsidR="007551B5" w:rsidRDefault="00E83B7C">
      <w:pPr>
        <w:spacing w:after="0"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398"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99"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w:t>
      </w:r>
    </w:p>
    <w:p w14:paraId="0000039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Haberler, Duyurular, Tanıtımlar, 2019 Birim ve Program Faaliyet Raporları, Stratejik Planlar. </w:t>
      </w:r>
    </w:p>
    <w:p w14:paraId="0000039B"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73" w:name="_Hlk49170664"/>
    <w:p w14:paraId="0000039C"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5569AD61" w14:textId="17081B8C" w:rsidR="009026D6" w:rsidRDefault="003913D8">
      <w:pPr>
        <w:spacing w:after="0" w:line="360" w:lineRule="auto"/>
        <w:ind w:right="-284"/>
        <w:jc w:val="both"/>
        <w:rPr>
          <w:rFonts w:ascii="Times New Roman" w:eastAsia="Times New Roman" w:hAnsi="Times New Roman" w:cs="Times New Roman"/>
          <w:sz w:val="24"/>
          <w:szCs w:val="24"/>
        </w:rPr>
      </w:pPr>
      <w:hyperlink r:id="rId49" w:history="1">
        <w:r w:rsidR="009026D6" w:rsidRPr="003702AA">
          <w:rPr>
            <w:rStyle w:val="Kpr"/>
            <w:rFonts w:ascii="Times New Roman" w:eastAsia="Times New Roman" w:hAnsi="Times New Roman" w:cs="Times New Roman"/>
            <w:sz w:val="24"/>
            <w:szCs w:val="24"/>
          </w:rPr>
          <w:t>https://www.resmigazete.gov.tr/eskiler/2014/05/20140507-5.html</w:t>
        </w:r>
      </w:hyperlink>
    </w:p>
    <w:p w14:paraId="0000039D" w14:textId="22B07CD4" w:rsidR="007551B5" w:rsidRDefault="003913D8">
      <w:pPr>
        <w:spacing w:after="0" w:line="360" w:lineRule="auto"/>
        <w:ind w:right="-284"/>
        <w:jc w:val="both"/>
        <w:rPr>
          <w:rFonts w:ascii="Times New Roman" w:eastAsia="Times New Roman" w:hAnsi="Times New Roman" w:cs="Times New Roman"/>
          <w:sz w:val="24"/>
          <w:szCs w:val="24"/>
        </w:rPr>
      </w:pPr>
      <w:hyperlink r:id="rId50" w:history="1">
        <w:r w:rsidR="009026D6" w:rsidRPr="003702AA">
          <w:rPr>
            <w:rStyle w:val="Kpr"/>
            <w:rFonts w:ascii="Times New Roman" w:eastAsia="Times New Roman" w:hAnsi="Times New Roman" w:cs="Times New Roman"/>
            <w:sz w:val="24"/>
            <w:szCs w:val="24"/>
          </w:rPr>
          <w:t>http://biyo.muhendislik.comu.edu.tr/arsiv/duyurular/biyomuhendislik-bolumu-program-ciktilari-ve-ogreni-r16.html</w:t>
        </w:r>
      </w:hyperlink>
    </w:p>
    <w:p w14:paraId="0000039E" w14:textId="1F179B8C" w:rsidR="007551B5" w:rsidRDefault="003913D8">
      <w:pPr>
        <w:spacing w:after="0" w:line="360" w:lineRule="auto"/>
        <w:ind w:right="-284"/>
        <w:jc w:val="both"/>
        <w:rPr>
          <w:rFonts w:ascii="Times New Roman" w:eastAsia="Times New Roman" w:hAnsi="Times New Roman" w:cs="Times New Roman"/>
          <w:color w:val="1155CC"/>
          <w:sz w:val="24"/>
          <w:szCs w:val="24"/>
          <w:u w:val="single"/>
        </w:rPr>
      </w:pPr>
      <w:hyperlink r:id="rId51">
        <w:r w:rsidR="00E83B7C">
          <w:rPr>
            <w:rFonts w:ascii="Times New Roman" w:eastAsia="Times New Roman" w:hAnsi="Times New Roman" w:cs="Times New Roman"/>
            <w:color w:val="1155CC"/>
            <w:sz w:val="24"/>
            <w:szCs w:val="24"/>
            <w:u w:val="single"/>
          </w:rPr>
          <w:t>http://biyo.muhendislik.comu.edu.tr/egitim/lisans.html</w:t>
        </w:r>
      </w:hyperlink>
    </w:p>
    <w:p w14:paraId="67B71E00" w14:textId="77777777" w:rsidR="00097803" w:rsidRDefault="00097803">
      <w:pPr>
        <w:spacing w:after="0" w:line="360" w:lineRule="auto"/>
        <w:ind w:right="-284"/>
        <w:jc w:val="both"/>
        <w:rPr>
          <w:rFonts w:ascii="Times New Roman" w:eastAsia="Times New Roman" w:hAnsi="Times New Roman" w:cs="Times New Roman"/>
          <w:sz w:val="24"/>
          <w:szCs w:val="24"/>
        </w:rPr>
      </w:pPr>
    </w:p>
    <w:bookmarkEnd w:id="73"/>
    <w:p w14:paraId="0000039F" w14:textId="77777777" w:rsidR="007551B5" w:rsidRDefault="007551B5">
      <w:pPr>
        <w:spacing w:after="0" w:line="360" w:lineRule="auto"/>
        <w:ind w:right="-284" w:firstLine="708"/>
        <w:jc w:val="both"/>
        <w:rPr>
          <w:rFonts w:ascii="Times New Roman" w:eastAsia="Times New Roman" w:hAnsi="Times New Roman" w:cs="Times New Roman"/>
          <w:b/>
          <w:sz w:val="24"/>
          <w:szCs w:val="24"/>
        </w:rPr>
      </w:pPr>
    </w:p>
    <w:p w14:paraId="000003A0" w14:textId="77777777" w:rsidR="007551B5" w:rsidRDefault="00E83B7C" w:rsidP="00581B33">
      <w:pPr>
        <w:pStyle w:val="Stil1"/>
      </w:pPr>
      <w:bookmarkStart w:id="74" w:name="_Toc49160429"/>
      <w:r>
        <w:t>5. EĞİTİM PLANI</w:t>
      </w:r>
      <w:bookmarkEnd w:id="74"/>
      <w:r>
        <w:t xml:space="preserve"> </w:t>
      </w:r>
    </w:p>
    <w:p w14:paraId="000003A1" w14:textId="77777777" w:rsidR="007551B5" w:rsidRDefault="00E83B7C" w:rsidP="00581B33">
      <w:pPr>
        <w:pStyle w:val="Stil2"/>
      </w:pPr>
      <w:bookmarkStart w:id="75" w:name="_Toc49160430"/>
      <w:r>
        <w:t>5.1. Program Çıktılarını ve Amaçlarını Destekleyen Eğitim Planı (Müfredat)</w:t>
      </w:r>
      <w:bookmarkEnd w:id="75"/>
      <w:r>
        <w:t xml:space="preserve"> </w:t>
      </w:r>
    </w:p>
    <w:p w14:paraId="000003A3" w14:textId="40705D9C" w:rsidR="007551B5" w:rsidRDefault="00E83B7C">
      <w:pPr>
        <w:spacing w:after="0" w:line="360" w:lineRule="auto"/>
        <w:ind w:right="-284"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Bölümümüz eğitim öğretim amaç ve hedefleri arasında öğrencilere alanlarında bilgi ve yetkinliklerin kazandırılması yer almaktadır. Ayrıca 30 günlük zorunlu stajla öğrencilerin gelecekte sürdüreceği mesleki kariyere ulaşması için bilgi edinmesi ve uygulamaya yönelik tecrübe edinmeleri amaçlanmaktadır. Bölümümüz bu kapsamda öğrencilere yetkin bir müfredat çerçevesinde eğitim vermektir. Aynı zamanda bölümümüz disiplinler arası bir bölümdür. Eğitim planımız öğrencilerimizin </w:t>
      </w:r>
      <w:r>
        <w:rPr>
          <w:rFonts w:ascii="Times New Roman" w:eastAsia="Times New Roman" w:hAnsi="Times New Roman" w:cs="Times New Roman"/>
          <w:color w:val="222222"/>
          <w:sz w:val="24"/>
          <w:szCs w:val="24"/>
        </w:rPr>
        <w:t xml:space="preserve">mühendislik tekniklerini uygulayabilme, yeniliklere açık olma, bilimsel gelişmeleri takip edebilme gibi yetkinliklere sahip olmalarına yöneliktir. </w:t>
      </w:r>
    </w:p>
    <w:p w14:paraId="000003A4" w14:textId="520DEED5"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Oluşturduğumuz eğitim planıyla aynı zamanda mezun olacak öğrencilerimizin de mesleki kariyerlerini başarıyla elde edebilmeleri hedeflenmektedir.</w:t>
      </w:r>
      <w:r w:rsidR="009026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Biyomühendislik bölümü olarak amacımız </w:t>
      </w:r>
      <w:r>
        <w:rPr>
          <w:rFonts w:ascii="Times New Roman" w:eastAsia="Times New Roman" w:hAnsi="Times New Roman" w:cs="Times New Roman"/>
          <w:color w:val="222222"/>
          <w:sz w:val="24"/>
          <w:szCs w:val="24"/>
        </w:rPr>
        <w:t xml:space="preserve">öğrencilere araştırmalar ve deneyimlerle, başarılı, yenilikçi ve yaşam boyu biyomühendislik kariyerine faydası olacak iyi bir eğitim sağlamak, bölümden mezun olanları profesyonel, etik ve toplumsal sorumlulukların yanında biyomühendisliğin altında yatan bilimler ve ilgili teknolojilerde ustalaştırmak, sağlık ve yaşam kalitesini arttırmak için, bilimsel keşif ve teknolojik yeniliklere mühendislik ilkelerini uygulamaktır. Aynı zamanda; alanında güncel bilgilere sahip, araştırmacı, mühendislik tekniklerini kavrayabilen, bilimi takip eden bireyler yetiştirmek de amaçlarımız arasındadır. Bu amaçla öğrencilere uygulama ve teorik dersler verilmektedir. Biyomühendislik bölümü mezunları </w:t>
      </w:r>
      <w:r>
        <w:rPr>
          <w:rFonts w:ascii="Times New Roman" w:eastAsia="Times New Roman" w:hAnsi="Times New Roman" w:cs="Times New Roman"/>
          <w:sz w:val="24"/>
          <w:szCs w:val="24"/>
        </w:rPr>
        <w:t>gıda, tarım, sağlık ve ilaç sektöründen, çevre sektörüne kadar geniş bir endüstriyel yelpazede, hastane ve kliniklerde, Hıfzı</w:t>
      </w:r>
      <w:r w:rsidR="009026D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sıhha ve TSE gibi yasal yükümlülükleri olan kuruluşlarda, genetik tanı ve tedavi merkezlerinde, aşı üretim tesislerinde, ithalat – ihracat şirketlerinde iş imkanına sahiptirler. </w:t>
      </w:r>
    </w:p>
    <w:p w14:paraId="000003AB" w14:textId="3BE378A5" w:rsidR="007551B5" w:rsidRDefault="00E83B7C" w:rsidP="00564AAF">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Tabloda program öğretim planımız yer almaktadır.</w:t>
      </w:r>
    </w:p>
    <w:p w14:paraId="20981B39" w14:textId="15E99086" w:rsidR="00564AAF" w:rsidRDefault="00564AAF" w:rsidP="00564AAF">
      <w:pPr>
        <w:spacing w:after="0" w:line="360" w:lineRule="auto"/>
        <w:ind w:right="-284" w:firstLine="708"/>
        <w:jc w:val="both"/>
        <w:rPr>
          <w:rFonts w:ascii="Times New Roman" w:eastAsia="Times New Roman" w:hAnsi="Times New Roman" w:cs="Times New Roman"/>
          <w:sz w:val="24"/>
          <w:szCs w:val="24"/>
        </w:rPr>
      </w:pPr>
    </w:p>
    <w:p w14:paraId="3C5A1BC1" w14:textId="67E781FE" w:rsidR="00FD2895" w:rsidRDefault="00FD2895" w:rsidP="00564AAF">
      <w:pPr>
        <w:spacing w:after="0" w:line="360" w:lineRule="auto"/>
        <w:ind w:right="-284" w:firstLine="708"/>
        <w:jc w:val="both"/>
        <w:rPr>
          <w:rFonts w:ascii="Times New Roman" w:eastAsia="Times New Roman" w:hAnsi="Times New Roman" w:cs="Times New Roman"/>
          <w:sz w:val="24"/>
          <w:szCs w:val="24"/>
        </w:rPr>
      </w:pPr>
    </w:p>
    <w:p w14:paraId="3772E708" w14:textId="0CDE3D8C" w:rsidR="00FD2895" w:rsidRDefault="00FD2895" w:rsidP="00564AAF">
      <w:pPr>
        <w:spacing w:after="0" w:line="360" w:lineRule="auto"/>
        <w:ind w:right="-284" w:firstLine="708"/>
        <w:jc w:val="both"/>
        <w:rPr>
          <w:rFonts w:ascii="Times New Roman" w:eastAsia="Times New Roman" w:hAnsi="Times New Roman" w:cs="Times New Roman"/>
          <w:sz w:val="24"/>
          <w:szCs w:val="24"/>
        </w:rPr>
      </w:pPr>
    </w:p>
    <w:p w14:paraId="44EBEB91" w14:textId="7B90416F" w:rsidR="00FD2895" w:rsidRDefault="00FD2895" w:rsidP="00564AAF">
      <w:pPr>
        <w:spacing w:after="0" w:line="360" w:lineRule="auto"/>
        <w:ind w:right="-284" w:firstLine="708"/>
        <w:jc w:val="both"/>
        <w:rPr>
          <w:rFonts w:ascii="Times New Roman" w:eastAsia="Times New Roman" w:hAnsi="Times New Roman" w:cs="Times New Roman"/>
          <w:sz w:val="24"/>
          <w:szCs w:val="24"/>
        </w:rPr>
      </w:pPr>
    </w:p>
    <w:p w14:paraId="6BE5DB89" w14:textId="77777777" w:rsidR="00FD2895" w:rsidRPr="00564AAF" w:rsidRDefault="00FD2895" w:rsidP="00564AAF">
      <w:pPr>
        <w:spacing w:after="0" w:line="360" w:lineRule="auto"/>
        <w:ind w:right="-284" w:firstLine="708"/>
        <w:jc w:val="both"/>
        <w:rPr>
          <w:rFonts w:ascii="Times New Roman" w:eastAsia="Times New Roman" w:hAnsi="Times New Roman" w:cs="Times New Roman"/>
          <w:sz w:val="24"/>
          <w:szCs w:val="24"/>
        </w:rPr>
      </w:pPr>
    </w:p>
    <w:p w14:paraId="000003AC" w14:textId="14616638" w:rsidR="007551B5" w:rsidRPr="00564AAF" w:rsidRDefault="00564AAF" w:rsidP="00564AAF">
      <w:pPr>
        <w:pStyle w:val="ResimYazs"/>
        <w:rPr>
          <w:rFonts w:ascii="Times New Roman" w:eastAsia="Times New Roman" w:hAnsi="Times New Roman" w:cs="Times New Roman"/>
          <w:i w:val="0"/>
          <w:iCs w:val="0"/>
          <w:color w:val="auto"/>
          <w:sz w:val="22"/>
          <w:szCs w:val="22"/>
        </w:rPr>
      </w:pPr>
      <w:bookmarkStart w:id="76" w:name="_Toc49160495"/>
      <w:r w:rsidRPr="00564AAF">
        <w:rPr>
          <w:rFonts w:ascii="Times New Roman" w:hAnsi="Times New Roman" w:cs="Times New Roman"/>
          <w:b/>
          <w:bCs/>
          <w:i w:val="0"/>
          <w:iCs w:val="0"/>
          <w:color w:val="auto"/>
          <w:sz w:val="22"/>
          <w:szCs w:val="22"/>
        </w:rPr>
        <w:t xml:space="preserve">Tablo </w:t>
      </w:r>
      <w:r w:rsidRPr="00564AAF">
        <w:rPr>
          <w:rFonts w:ascii="Times New Roman" w:hAnsi="Times New Roman" w:cs="Times New Roman"/>
          <w:b/>
          <w:bCs/>
          <w:i w:val="0"/>
          <w:iCs w:val="0"/>
          <w:color w:val="auto"/>
          <w:sz w:val="22"/>
          <w:szCs w:val="22"/>
        </w:rPr>
        <w:fldChar w:fldCharType="begin"/>
      </w:r>
      <w:r w:rsidRPr="00564AAF">
        <w:rPr>
          <w:rFonts w:ascii="Times New Roman" w:hAnsi="Times New Roman" w:cs="Times New Roman"/>
          <w:b/>
          <w:bCs/>
          <w:i w:val="0"/>
          <w:iCs w:val="0"/>
          <w:color w:val="auto"/>
          <w:sz w:val="22"/>
          <w:szCs w:val="22"/>
        </w:rPr>
        <w:instrText xml:space="preserve"> SEQ Tablo \* ARABIC </w:instrText>
      </w:r>
      <w:r w:rsidRPr="00564AAF">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15</w:t>
      </w:r>
      <w:r w:rsidRPr="00564AAF">
        <w:rPr>
          <w:rFonts w:ascii="Times New Roman" w:hAnsi="Times New Roman" w:cs="Times New Roman"/>
          <w:b/>
          <w:bCs/>
          <w:i w:val="0"/>
          <w:iCs w:val="0"/>
          <w:color w:val="auto"/>
          <w:sz w:val="22"/>
          <w:szCs w:val="22"/>
        </w:rPr>
        <w:fldChar w:fldCharType="end"/>
      </w:r>
      <w:r w:rsidRPr="00564AAF">
        <w:rPr>
          <w:rFonts w:ascii="Times New Roman" w:eastAsia="Times New Roman" w:hAnsi="Times New Roman" w:cs="Times New Roman"/>
          <w:i w:val="0"/>
          <w:iCs w:val="0"/>
          <w:color w:val="auto"/>
          <w:sz w:val="22"/>
          <w:szCs w:val="22"/>
        </w:rPr>
        <w:t xml:space="preserve"> </w:t>
      </w:r>
      <w:r w:rsidR="00E83B7C" w:rsidRPr="00564AAF">
        <w:rPr>
          <w:rFonts w:ascii="Times New Roman" w:eastAsia="Times New Roman" w:hAnsi="Times New Roman" w:cs="Times New Roman"/>
          <w:i w:val="0"/>
          <w:iCs w:val="0"/>
          <w:color w:val="auto"/>
          <w:sz w:val="22"/>
          <w:szCs w:val="22"/>
        </w:rPr>
        <w:t>Program Öğretim Planı</w:t>
      </w:r>
      <w:bookmarkEnd w:id="76"/>
    </w:p>
    <w:p w14:paraId="000003AD"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BF227C9" wp14:editId="43ED3C49">
            <wp:extent cx="5760410" cy="30226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5760410" cy="3022600"/>
                    </a:xfrm>
                    <a:prstGeom prst="rect">
                      <a:avLst/>
                    </a:prstGeom>
                    <a:ln/>
                  </pic:spPr>
                </pic:pic>
              </a:graphicData>
            </a:graphic>
          </wp:inline>
        </w:drawing>
      </w:r>
    </w:p>
    <w:p w14:paraId="000003AE"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F2E9681" wp14:editId="3950D8D6">
            <wp:extent cx="5760410" cy="34544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5760410" cy="3454400"/>
                    </a:xfrm>
                    <a:prstGeom prst="rect">
                      <a:avLst/>
                    </a:prstGeom>
                    <a:ln/>
                  </pic:spPr>
                </pic:pic>
              </a:graphicData>
            </a:graphic>
          </wp:inline>
        </w:drawing>
      </w:r>
    </w:p>
    <w:p w14:paraId="000003AF" w14:textId="77777777" w:rsidR="007551B5" w:rsidRDefault="007551B5">
      <w:pPr>
        <w:spacing w:after="0" w:line="360" w:lineRule="auto"/>
        <w:ind w:right="-284" w:firstLine="708"/>
        <w:jc w:val="center"/>
        <w:rPr>
          <w:rFonts w:ascii="Times New Roman" w:eastAsia="Times New Roman" w:hAnsi="Times New Roman" w:cs="Times New Roman"/>
          <w:b/>
          <w:sz w:val="24"/>
          <w:szCs w:val="24"/>
        </w:rPr>
      </w:pPr>
    </w:p>
    <w:p w14:paraId="69427D79" w14:textId="492E6A17" w:rsidR="0082295B" w:rsidRDefault="004C2383" w:rsidP="00F5279B">
      <w:pPr>
        <w:spacing w:after="0" w:line="360" w:lineRule="auto"/>
        <w:ind w:right="-284" w:firstLine="720"/>
        <w:jc w:val="both"/>
        <w:rPr>
          <w:rFonts w:ascii="Times New Roman" w:eastAsia="Times New Roman" w:hAnsi="Times New Roman" w:cs="Times New Roman"/>
          <w:bCs/>
          <w:sz w:val="24"/>
          <w:szCs w:val="24"/>
        </w:rPr>
      </w:pPr>
      <w:r w:rsidRPr="004C2383">
        <w:rPr>
          <w:rFonts w:ascii="Times New Roman" w:eastAsia="Times New Roman" w:hAnsi="Times New Roman" w:cs="Times New Roman"/>
          <w:bCs/>
          <w:sz w:val="24"/>
          <w:szCs w:val="24"/>
        </w:rPr>
        <w:t xml:space="preserve">Öğretim planında yer alan temel derslerimiz öğrenim çıktıları program çıktılarını karşılamaktadır. </w:t>
      </w:r>
      <w:r w:rsidR="009D3791">
        <w:rPr>
          <w:rFonts w:ascii="Times New Roman" w:eastAsia="Times New Roman" w:hAnsi="Times New Roman" w:cs="Times New Roman"/>
          <w:bCs/>
          <w:sz w:val="24"/>
          <w:szCs w:val="24"/>
        </w:rPr>
        <w:t>Biyokimya</w:t>
      </w:r>
      <w:r w:rsidR="00720718">
        <w:rPr>
          <w:rFonts w:ascii="Times New Roman" w:eastAsia="Times New Roman" w:hAnsi="Times New Roman" w:cs="Times New Roman"/>
          <w:bCs/>
          <w:sz w:val="24"/>
          <w:szCs w:val="24"/>
        </w:rPr>
        <w:t xml:space="preserve">, Termodinamik, Diferansiyel Denklemler, Akışkanlar Mekaniği, Mikrobiyoloji </w:t>
      </w:r>
      <w:proofErr w:type="gramStart"/>
      <w:r w:rsidR="00720718">
        <w:rPr>
          <w:rFonts w:ascii="Times New Roman" w:eastAsia="Times New Roman" w:hAnsi="Times New Roman" w:cs="Times New Roman"/>
          <w:bCs/>
          <w:sz w:val="24"/>
          <w:szCs w:val="24"/>
        </w:rPr>
        <w:t xml:space="preserve">gibi </w:t>
      </w:r>
      <w:r w:rsidR="009D3791">
        <w:rPr>
          <w:rFonts w:ascii="Times New Roman" w:eastAsia="Times New Roman" w:hAnsi="Times New Roman" w:cs="Times New Roman"/>
          <w:bCs/>
          <w:sz w:val="24"/>
          <w:szCs w:val="24"/>
        </w:rPr>
        <w:t xml:space="preserve"> ders</w:t>
      </w:r>
      <w:r w:rsidR="00720718">
        <w:rPr>
          <w:rFonts w:ascii="Times New Roman" w:eastAsia="Times New Roman" w:hAnsi="Times New Roman" w:cs="Times New Roman"/>
          <w:bCs/>
          <w:sz w:val="24"/>
          <w:szCs w:val="24"/>
        </w:rPr>
        <w:t>lerin</w:t>
      </w:r>
      <w:proofErr w:type="gramEnd"/>
      <w:r w:rsidR="009D3791">
        <w:rPr>
          <w:rFonts w:ascii="Times New Roman" w:eastAsia="Times New Roman" w:hAnsi="Times New Roman" w:cs="Times New Roman"/>
          <w:bCs/>
          <w:sz w:val="24"/>
          <w:szCs w:val="24"/>
        </w:rPr>
        <w:t xml:space="preserve"> öğrenim çıktıları</w:t>
      </w:r>
      <w:r w:rsidR="00720718">
        <w:rPr>
          <w:rFonts w:ascii="Times New Roman" w:eastAsia="Times New Roman" w:hAnsi="Times New Roman" w:cs="Times New Roman"/>
          <w:bCs/>
          <w:sz w:val="24"/>
          <w:szCs w:val="24"/>
        </w:rPr>
        <w:t>;</w:t>
      </w:r>
    </w:p>
    <w:p w14:paraId="14A8C821" w14:textId="683F0C8A" w:rsidR="00720718" w:rsidRDefault="00720718" w:rsidP="00F5279B">
      <w:pPr>
        <w:spacing w:after="0" w:line="360" w:lineRule="auto"/>
        <w:ind w:right="-284"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-Matematik, fen bilimleri ve mühendislik konularında yeterli alt yapıya sahip olma, bu alanlardaki bilgileri biyomühendislik problemlerine uygulama becerisi</w:t>
      </w:r>
    </w:p>
    <w:p w14:paraId="55D0F7C0" w14:textId="33E8AB2A" w:rsidR="00720718" w:rsidRDefault="00720718" w:rsidP="00F5279B">
      <w:pPr>
        <w:spacing w:after="0" w:line="360" w:lineRule="auto"/>
        <w:ind w:right="-284"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-Biyomühendislik problemlerini saptama, tanımlama, formüle etme ve çözme becerisi</w:t>
      </w:r>
    </w:p>
    <w:p w14:paraId="7FFB3DA6" w14:textId="3BF146C2" w:rsidR="00720718" w:rsidRDefault="00720718" w:rsidP="00F5279B">
      <w:pPr>
        <w:spacing w:after="0" w:line="360" w:lineRule="auto"/>
        <w:ind w:right="-284"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-Deney tasarlama, deney yapma, veri toplama, sonuçları analiz etme ve yorumlama becerisi</w:t>
      </w:r>
    </w:p>
    <w:p w14:paraId="323459F1" w14:textId="01B27A61" w:rsidR="00720718" w:rsidRDefault="00720718" w:rsidP="00F5279B">
      <w:pPr>
        <w:spacing w:after="0" w:line="360" w:lineRule="auto"/>
        <w:ind w:right="-284"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-Yaşam boyu öğrenmenin gerekliliği bilincine sahip olma ve kendini sürekli yenileme becerisi</w:t>
      </w:r>
    </w:p>
    <w:p w14:paraId="124443F3" w14:textId="433EE9A9" w:rsidR="00F5279B" w:rsidRPr="004C2383" w:rsidRDefault="00720718" w:rsidP="00F5279B">
      <w:pPr>
        <w:spacing w:after="0" w:line="360" w:lineRule="auto"/>
        <w:ind w:right="-284"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-Biyomühendislik yaklaşımıyla </w:t>
      </w:r>
      <w:proofErr w:type="spellStart"/>
      <w:proofErr w:type="gramStart"/>
      <w:r>
        <w:rPr>
          <w:rFonts w:ascii="Times New Roman" w:eastAsia="Times New Roman" w:hAnsi="Times New Roman" w:cs="Times New Roman"/>
          <w:bCs/>
          <w:sz w:val="24"/>
          <w:szCs w:val="24"/>
        </w:rPr>
        <w:t>üretilebilirlik</w:t>
      </w:r>
      <w:proofErr w:type="spellEnd"/>
      <w:r>
        <w:rPr>
          <w:rFonts w:ascii="Times New Roman" w:eastAsia="Times New Roman" w:hAnsi="Times New Roman" w:cs="Times New Roman"/>
          <w:bCs/>
          <w:sz w:val="24"/>
          <w:szCs w:val="24"/>
        </w:rPr>
        <w:t xml:space="preserve"> , kalite</w:t>
      </w:r>
      <w:proofErr w:type="gram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yenilenebilirlik</w:t>
      </w:r>
      <w:proofErr w:type="spellEnd"/>
      <w:r>
        <w:rPr>
          <w:rFonts w:ascii="Times New Roman" w:eastAsia="Times New Roman" w:hAnsi="Times New Roman" w:cs="Times New Roman"/>
          <w:bCs/>
          <w:sz w:val="24"/>
          <w:szCs w:val="24"/>
        </w:rPr>
        <w:t xml:space="preserve">, maliyet analizi, </w:t>
      </w:r>
      <w:proofErr w:type="spellStart"/>
      <w:r>
        <w:rPr>
          <w:rFonts w:ascii="Times New Roman" w:eastAsia="Times New Roman" w:hAnsi="Times New Roman" w:cs="Times New Roman"/>
          <w:bCs/>
          <w:sz w:val="24"/>
          <w:szCs w:val="24"/>
        </w:rPr>
        <w:t>tasarruf</w:t>
      </w:r>
      <w:r w:rsidR="00F5279B">
        <w:rPr>
          <w:rFonts w:ascii="Times New Roman" w:eastAsia="Times New Roman" w:hAnsi="Times New Roman" w:cs="Times New Roman"/>
          <w:bCs/>
          <w:sz w:val="24"/>
          <w:szCs w:val="24"/>
        </w:rPr>
        <w:t>,güvenlik</w:t>
      </w:r>
      <w:proofErr w:type="spellEnd"/>
      <w:r w:rsidR="00F5279B">
        <w:rPr>
          <w:rFonts w:ascii="Times New Roman" w:eastAsia="Times New Roman" w:hAnsi="Times New Roman" w:cs="Times New Roman"/>
          <w:bCs/>
          <w:sz w:val="24"/>
          <w:szCs w:val="24"/>
        </w:rPr>
        <w:t xml:space="preserve"> ve yeni teknolojik gelişmeleri izleme konularında farkındalık ve değerlendirme becerisi gibi program çıktılarını karşılamaktadır. </w:t>
      </w:r>
    </w:p>
    <w:p w14:paraId="0EC6C54A" w14:textId="77777777" w:rsidR="0082295B" w:rsidRDefault="0082295B" w:rsidP="00F5279B">
      <w:pPr>
        <w:spacing w:after="0" w:line="360" w:lineRule="auto"/>
        <w:ind w:right="-284"/>
        <w:rPr>
          <w:rFonts w:ascii="Times New Roman" w:eastAsia="Times New Roman" w:hAnsi="Times New Roman" w:cs="Times New Roman"/>
          <w:b/>
          <w:sz w:val="24"/>
          <w:szCs w:val="24"/>
        </w:rPr>
      </w:pPr>
    </w:p>
    <w:p w14:paraId="000003B0" w14:textId="36D46F83" w:rsidR="007551B5" w:rsidRDefault="00E83B7C">
      <w:pPr>
        <w:spacing w:after="0" w:line="360" w:lineRule="auto"/>
        <w:ind w:right="-284"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3B1"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B2"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w:t>
      </w:r>
    </w:p>
    <w:p w14:paraId="000003B3"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3B4"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77" w:name="_Hlk49170834"/>
    <w:p w14:paraId="000003B5"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000003B6"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54">
        <w:r w:rsidR="00E83B7C">
          <w:rPr>
            <w:rFonts w:ascii="Times New Roman" w:eastAsia="Times New Roman" w:hAnsi="Times New Roman" w:cs="Times New Roman"/>
            <w:color w:val="1155CC"/>
            <w:sz w:val="24"/>
            <w:szCs w:val="24"/>
            <w:u w:val="single"/>
          </w:rPr>
          <w:t>http://biyo.muhendislik.comu.edu.tr/egitim/lisans.html</w:t>
        </w:r>
      </w:hyperlink>
    </w:p>
    <w:bookmarkEnd w:id="77"/>
    <w:p w14:paraId="000003B7" w14:textId="77777777" w:rsidR="007551B5" w:rsidRDefault="007551B5">
      <w:pPr>
        <w:spacing w:after="0" w:line="360" w:lineRule="auto"/>
        <w:ind w:right="-284"/>
        <w:jc w:val="both"/>
        <w:rPr>
          <w:rFonts w:ascii="Times New Roman" w:eastAsia="Times New Roman" w:hAnsi="Times New Roman" w:cs="Times New Roman"/>
          <w:b/>
          <w:sz w:val="24"/>
          <w:szCs w:val="24"/>
        </w:rPr>
      </w:pPr>
    </w:p>
    <w:p w14:paraId="000003B8" w14:textId="77777777" w:rsidR="007551B5" w:rsidRDefault="00E83B7C" w:rsidP="00581B33">
      <w:pPr>
        <w:pStyle w:val="Stil2"/>
      </w:pPr>
      <w:bookmarkStart w:id="78" w:name="_Toc49160431"/>
      <w:r>
        <w:t>5.2. Eğitim Planının Uygulanması</w:t>
      </w:r>
      <w:bookmarkEnd w:id="78"/>
      <w:r>
        <w:t xml:space="preserve">  </w:t>
      </w:r>
    </w:p>
    <w:p w14:paraId="000003BA"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Programımız öğretim elemanları tarafından uygulanan eğitim yöntemleri aşağıda maddeler halinde en yoğundan en az kullanılana doğru sırayla özetlenmiştir.   </w:t>
      </w:r>
    </w:p>
    <w:p w14:paraId="000003BB"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Yüz Yüze Anlatım</w:t>
      </w:r>
      <w:r>
        <w:rPr>
          <w:rFonts w:ascii="Times New Roman" w:eastAsia="Times New Roman" w:hAnsi="Times New Roman" w:cs="Times New Roman"/>
          <w:sz w:val="24"/>
          <w:szCs w:val="24"/>
        </w:rPr>
        <w:t xml:space="preserve">: Dersi veren öğretim elemanı tarafından ele alınan konular tahtada veya slaytlar eşliğinde </w:t>
      </w:r>
      <w:proofErr w:type="spellStart"/>
      <w:r>
        <w:rPr>
          <w:rFonts w:ascii="Times New Roman" w:eastAsia="Times New Roman" w:hAnsi="Times New Roman" w:cs="Times New Roman"/>
          <w:sz w:val="24"/>
          <w:szCs w:val="24"/>
        </w:rPr>
        <w:t>yüzyüze</w:t>
      </w:r>
      <w:proofErr w:type="spellEnd"/>
      <w:r>
        <w:rPr>
          <w:rFonts w:ascii="Times New Roman" w:eastAsia="Times New Roman" w:hAnsi="Times New Roman" w:cs="Times New Roman"/>
          <w:sz w:val="24"/>
          <w:szCs w:val="24"/>
        </w:rPr>
        <w:t xml:space="preserve"> öğrenciye anlatılmaktadır. Bu süreçte projeksiyon cihazı aktif olarak kullanılmaktadır. Anlatım çoğunlukla öğretim elemanı tarafından yapılsa da zaman zaman konuyu öğrenci ile tartışarak, beyin fırtınası yaparak da yapılmaktadır. Ayrıca dönem </w:t>
      </w:r>
      <w:proofErr w:type="spellStart"/>
      <w:r>
        <w:rPr>
          <w:rFonts w:ascii="Times New Roman" w:eastAsia="Times New Roman" w:hAnsi="Times New Roman" w:cs="Times New Roman"/>
          <w:sz w:val="24"/>
          <w:szCs w:val="24"/>
        </w:rPr>
        <w:t>dönem</w:t>
      </w:r>
      <w:proofErr w:type="spellEnd"/>
      <w:r>
        <w:rPr>
          <w:rFonts w:ascii="Times New Roman" w:eastAsia="Times New Roman" w:hAnsi="Times New Roman" w:cs="Times New Roman"/>
          <w:sz w:val="24"/>
          <w:szCs w:val="24"/>
        </w:rPr>
        <w:t xml:space="preserve"> öğrencilere araştırma konuları verilip öğrenciler tarafından da bu konuların sınıfta anlatılması öğrenciye özgüven kazandırmak ve konuyu kavramasını sağlamak açısından </w:t>
      </w:r>
      <w:proofErr w:type="spellStart"/>
      <w:r>
        <w:rPr>
          <w:rFonts w:ascii="Times New Roman" w:eastAsia="Times New Roman" w:hAnsi="Times New Roman" w:cs="Times New Roman"/>
          <w:sz w:val="24"/>
          <w:szCs w:val="24"/>
        </w:rPr>
        <w:t>yapılamktadır</w:t>
      </w:r>
      <w:proofErr w:type="spellEnd"/>
      <w:r>
        <w:rPr>
          <w:rFonts w:ascii="Times New Roman" w:eastAsia="Times New Roman" w:hAnsi="Times New Roman" w:cs="Times New Roman"/>
          <w:sz w:val="24"/>
          <w:szCs w:val="24"/>
        </w:rPr>
        <w:t xml:space="preserve">. Anlaşılmayan konular öğretim elemanları tarafından tekrar edilmektedir.  </w:t>
      </w:r>
    </w:p>
    <w:p w14:paraId="000003BC"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Problem Çözme:</w:t>
      </w:r>
      <w:r>
        <w:rPr>
          <w:rFonts w:ascii="Times New Roman" w:eastAsia="Times New Roman" w:hAnsi="Times New Roman" w:cs="Times New Roman"/>
          <w:sz w:val="24"/>
          <w:szCs w:val="24"/>
        </w:rPr>
        <w:t xml:space="preserve"> Derste anlatılan konuları içerecek şekilde problemler öğretim elemanları tarafından hazırlanmakta ve bu problemleri çözerken izlenilecek yolun, kullanılacak yöntemlerin belirlenmesi ve sonuçların yorumlanmasına dayanmaktadır.  </w:t>
      </w:r>
    </w:p>
    <w:p w14:paraId="000003BD"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Alıştırma ve Uygulama:</w:t>
      </w:r>
      <w:r>
        <w:rPr>
          <w:rFonts w:ascii="Times New Roman" w:eastAsia="Times New Roman" w:hAnsi="Times New Roman" w:cs="Times New Roman"/>
          <w:sz w:val="24"/>
          <w:szCs w:val="24"/>
        </w:rPr>
        <w:t xml:space="preserve"> Derste verilen konunun problemler ile pekiştirilmesi amacıyla uygulamalar, konu anlatımı takiben ya da farklı bir zamanda ders esnasında yapılmaktadır. </w:t>
      </w:r>
      <w:r>
        <w:rPr>
          <w:rFonts w:ascii="Times New Roman" w:eastAsia="Times New Roman" w:hAnsi="Times New Roman" w:cs="Times New Roman"/>
          <w:sz w:val="24"/>
          <w:szCs w:val="24"/>
        </w:rPr>
        <w:lastRenderedPageBreak/>
        <w:t xml:space="preserve">Uygulama soruları ders kitaplarından veya öğrencilere verilen başka kaynaklardan yararlanılarak yapılmaktadır.  </w:t>
      </w:r>
    </w:p>
    <w:p w14:paraId="000003BE"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Soru – cevap:</w:t>
      </w:r>
      <w:r>
        <w:rPr>
          <w:rFonts w:ascii="Times New Roman" w:eastAsia="Times New Roman" w:hAnsi="Times New Roman" w:cs="Times New Roman"/>
          <w:sz w:val="24"/>
          <w:szCs w:val="24"/>
        </w:rPr>
        <w:t xml:space="preserve"> Konu anlatımı esnasında veya sonrasında, uygulama esnasında veya sonrasında öğrencilerin sorularını yanıtlamak şeklinde uygulanmaktadır. Verilen ödevlerde de soru-cevap uygulaması yapılmaktadır.  </w:t>
      </w:r>
    </w:p>
    <w:p w14:paraId="000003BF"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Proje – Ödev:</w:t>
      </w:r>
      <w:r>
        <w:rPr>
          <w:rFonts w:ascii="Times New Roman" w:eastAsia="Times New Roman" w:hAnsi="Times New Roman" w:cs="Times New Roman"/>
          <w:sz w:val="24"/>
          <w:szCs w:val="24"/>
        </w:rPr>
        <w:t xml:space="preserve"> Derste anlatılan konuların öğrenci tarafından daha iyi anlaşılması amacıyla proje veya ödevler kullanılmaktadır. Proje ve ödevler ile öğrencinin öncelikle problemi tanıması, kavraması, gerekli literatürü tarayabilmesi ve konuyu çözme becerilerini geliştirmesi ve sunu/rapor hazırlayıp sunması amaçlanmaktadır.  </w:t>
      </w:r>
    </w:p>
    <w:p w14:paraId="000003C0"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Örnek olay incelemesi:</w:t>
      </w:r>
      <w:r>
        <w:rPr>
          <w:rFonts w:ascii="Times New Roman" w:eastAsia="Times New Roman" w:hAnsi="Times New Roman" w:cs="Times New Roman"/>
          <w:sz w:val="24"/>
          <w:szCs w:val="24"/>
        </w:rPr>
        <w:t xml:space="preserve"> Derslerde anlatılan konularla ilgili gerçek ortamlarda daha önceden yapılmış çalışmaların ders esnasında anlatılması ve yorumlanması şeklinde yapılmaktadır. </w:t>
      </w:r>
    </w:p>
    <w:p w14:paraId="000003C1" w14:textId="7C846C8A"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Laboratuvar - Deney:</w:t>
      </w:r>
      <w:r>
        <w:rPr>
          <w:rFonts w:ascii="Times New Roman" w:eastAsia="Times New Roman" w:hAnsi="Times New Roman" w:cs="Times New Roman"/>
          <w:sz w:val="24"/>
          <w:szCs w:val="24"/>
        </w:rPr>
        <w:t xml:space="preserve"> Derslerde anlatılan konuların, </w:t>
      </w:r>
      <w:r w:rsidR="007F5538">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aboratuvarda uygulamaları kullanılarak daha iyi pekiştirilmesi sağlanmaktadır.  </w:t>
      </w:r>
    </w:p>
    <w:p w14:paraId="000003C2"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Gösterme:</w:t>
      </w:r>
      <w:r>
        <w:rPr>
          <w:rFonts w:ascii="Times New Roman" w:eastAsia="Times New Roman" w:hAnsi="Times New Roman" w:cs="Times New Roman"/>
          <w:sz w:val="24"/>
          <w:szCs w:val="24"/>
        </w:rPr>
        <w:t xml:space="preserve"> Dersler kapsamında teknik geziler yapılarak öğrencilerin derslerde öğrenmiş oldukları konuları ziyaret edilen tesis tarafından gösterilmesi şeklindedir. </w:t>
      </w:r>
    </w:p>
    <w:p w14:paraId="000003C3"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C4" w14:textId="5C1F556F"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Seminer-Konferans:</w:t>
      </w:r>
      <w:r>
        <w:rPr>
          <w:rFonts w:ascii="Times New Roman" w:eastAsia="Times New Roman" w:hAnsi="Times New Roman" w:cs="Times New Roman"/>
          <w:sz w:val="24"/>
          <w:szCs w:val="24"/>
        </w:rPr>
        <w:t xml:space="preserve"> Bunlar dışında sektörün önde gelenleri </w:t>
      </w:r>
      <w:r w:rsidR="009014F8">
        <w:rPr>
          <w:rFonts w:ascii="Times New Roman" w:eastAsia="Times New Roman" w:hAnsi="Times New Roman" w:cs="Times New Roman"/>
          <w:sz w:val="24"/>
          <w:szCs w:val="24"/>
        </w:rPr>
        <w:t>bölümümüze</w:t>
      </w:r>
      <w:r>
        <w:rPr>
          <w:rFonts w:ascii="Times New Roman" w:eastAsia="Times New Roman" w:hAnsi="Times New Roman" w:cs="Times New Roman"/>
          <w:sz w:val="24"/>
          <w:szCs w:val="24"/>
        </w:rPr>
        <w:t xml:space="preserve"> davet edilip seminer ve konferans organizasyonları düzenlenmektedir.</w:t>
      </w:r>
    </w:p>
    <w:p w14:paraId="000003C5" w14:textId="391D77EA"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Program eğitim planında yer alan zorunlu dersler, Birinci öğretim olarak yapılmaktadır. Diğer yandan seçmeli derslerin açılması öğretim üyesi programı ve öğrencilerden gelen taleplere göre değişmektedir. Bölümün doğrudan alanına girmeyen seçmeli dersler, diğer bölümlerinin öğretim elemanları veya misafir öğretim üyeleri tarafından verilmektedir. Danışmanlar tarafından öğrencilere kayıt dönemlerinde ders seçimlerinde rehberlik hizmeti vermenin yanı sıra öğrencilerin akademik gelişimlerini yakından takip etmektedirler. Ders esnasında yüz yüze gerçekleşen eğitim ile ders esnasında soru sorabilecekleri interaktif bir ortam oluşmaktadır. Dersler dışında ise öğrencilerimiz herhangi bir bilgi paylaşımı, </w:t>
      </w:r>
      <w:proofErr w:type="gramStart"/>
      <w:r>
        <w:rPr>
          <w:rFonts w:ascii="Times New Roman" w:eastAsia="Times New Roman" w:hAnsi="Times New Roman" w:cs="Times New Roman"/>
          <w:sz w:val="24"/>
          <w:szCs w:val="24"/>
        </w:rPr>
        <w:t>şikayet</w:t>
      </w:r>
      <w:proofErr w:type="gramEnd"/>
      <w:r>
        <w:rPr>
          <w:rFonts w:ascii="Times New Roman" w:eastAsia="Times New Roman" w:hAnsi="Times New Roman" w:cs="Times New Roman"/>
          <w:sz w:val="24"/>
          <w:szCs w:val="24"/>
        </w:rPr>
        <w:t xml:space="preserve">, öneri vb. gibi konularla alakalı dersi veren öğretim elemanlarını, ilgili program danışmanı veya bölüm başkanı ile onların kapılarında asılı olan öğrenci görüşme saatleri çerçevesinde rahatça görüşebilmektedirler.  </w:t>
      </w:r>
    </w:p>
    <w:p w14:paraId="000003C6" w14:textId="77777777" w:rsidR="007551B5" w:rsidRDefault="00E83B7C">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9CB27C" w14:textId="77777777" w:rsidR="00776A22" w:rsidRDefault="00776A22">
      <w:pPr>
        <w:spacing w:after="0" w:line="360" w:lineRule="auto"/>
        <w:ind w:right="-284" w:firstLine="708"/>
        <w:jc w:val="center"/>
        <w:rPr>
          <w:rFonts w:ascii="Times New Roman" w:eastAsia="Times New Roman" w:hAnsi="Times New Roman" w:cs="Times New Roman"/>
          <w:b/>
          <w:sz w:val="24"/>
          <w:szCs w:val="24"/>
        </w:rPr>
      </w:pPr>
    </w:p>
    <w:p w14:paraId="45E16AD9" w14:textId="77777777" w:rsidR="00776A22" w:rsidRDefault="00776A22">
      <w:pPr>
        <w:spacing w:after="0" w:line="360" w:lineRule="auto"/>
        <w:ind w:right="-284" w:firstLine="708"/>
        <w:jc w:val="center"/>
        <w:rPr>
          <w:rFonts w:ascii="Times New Roman" w:eastAsia="Times New Roman" w:hAnsi="Times New Roman" w:cs="Times New Roman"/>
          <w:b/>
          <w:sz w:val="24"/>
          <w:szCs w:val="24"/>
        </w:rPr>
      </w:pPr>
    </w:p>
    <w:p w14:paraId="14E28306" w14:textId="77777777" w:rsidR="00776A22" w:rsidRDefault="00776A22">
      <w:pPr>
        <w:spacing w:after="0" w:line="360" w:lineRule="auto"/>
        <w:ind w:right="-284" w:firstLine="708"/>
        <w:jc w:val="center"/>
        <w:rPr>
          <w:rFonts w:ascii="Times New Roman" w:eastAsia="Times New Roman" w:hAnsi="Times New Roman" w:cs="Times New Roman"/>
          <w:b/>
          <w:sz w:val="24"/>
          <w:szCs w:val="24"/>
        </w:rPr>
      </w:pPr>
    </w:p>
    <w:p w14:paraId="51736DAB" w14:textId="77777777" w:rsidR="00776A22" w:rsidRDefault="00776A22">
      <w:pPr>
        <w:spacing w:after="0" w:line="360" w:lineRule="auto"/>
        <w:ind w:right="-284" w:firstLine="708"/>
        <w:jc w:val="center"/>
        <w:rPr>
          <w:rFonts w:ascii="Times New Roman" w:eastAsia="Times New Roman" w:hAnsi="Times New Roman" w:cs="Times New Roman"/>
          <w:b/>
          <w:sz w:val="24"/>
          <w:szCs w:val="24"/>
        </w:rPr>
      </w:pPr>
    </w:p>
    <w:p w14:paraId="000003C7" w14:textId="50C93141" w:rsidR="007551B5" w:rsidRDefault="00E83B7C">
      <w:pPr>
        <w:spacing w:after="0" w:line="360" w:lineRule="auto"/>
        <w:ind w:right="-284"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SONUÇ</w:t>
      </w:r>
    </w:p>
    <w:p w14:paraId="000003C8"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C9"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w:t>
      </w:r>
    </w:p>
    <w:p w14:paraId="000003CA" w14:textId="77777777" w:rsidR="007551B5" w:rsidRDefault="00E83B7C">
      <w:pPr>
        <w:spacing w:after="0" w:line="360" w:lineRule="auto"/>
        <w:ind w:right="-284"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Birim / Program Web Sitesi, Tanıtımlar, 2019 Birim ve Program Faaliyet Raporları, Stratejik Planlar.  </w:t>
      </w:r>
    </w:p>
    <w:p w14:paraId="000003CB"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79" w:name="_Hlk49171068"/>
    <w:p w14:paraId="000003CC"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r w:rsidR="00E83B7C">
        <w:rPr>
          <w:rFonts w:ascii="Times New Roman" w:eastAsia="Times New Roman" w:hAnsi="Times New Roman" w:cs="Times New Roman"/>
          <w:sz w:val="24"/>
          <w:szCs w:val="24"/>
        </w:rPr>
        <w:t xml:space="preserve"> </w:t>
      </w:r>
    </w:p>
    <w:p w14:paraId="000003CD"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55">
        <w:r w:rsidR="00E83B7C">
          <w:rPr>
            <w:rFonts w:ascii="Times New Roman" w:eastAsia="Times New Roman" w:hAnsi="Times New Roman" w:cs="Times New Roman"/>
            <w:color w:val="1155CC"/>
            <w:sz w:val="24"/>
            <w:szCs w:val="24"/>
            <w:u w:val="single"/>
          </w:rPr>
          <w:t>http://biyo.muhendislik.comu.edu.tr/egitim/lisans.html</w:t>
        </w:r>
      </w:hyperlink>
    </w:p>
    <w:bookmarkEnd w:id="79"/>
    <w:p w14:paraId="000003CE" w14:textId="77777777" w:rsidR="007551B5" w:rsidRDefault="007551B5">
      <w:pPr>
        <w:spacing w:after="0" w:line="360" w:lineRule="auto"/>
        <w:ind w:right="-284" w:firstLine="708"/>
        <w:jc w:val="both"/>
        <w:rPr>
          <w:rFonts w:ascii="Times New Roman" w:eastAsia="Times New Roman" w:hAnsi="Times New Roman" w:cs="Times New Roman"/>
          <w:b/>
          <w:sz w:val="24"/>
          <w:szCs w:val="24"/>
        </w:rPr>
      </w:pPr>
    </w:p>
    <w:p w14:paraId="000003CF" w14:textId="77777777" w:rsidR="007551B5" w:rsidRDefault="00E83B7C" w:rsidP="00581B33">
      <w:pPr>
        <w:pStyle w:val="Stil2"/>
      </w:pPr>
      <w:bookmarkStart w:id="80" w:name="_Toc49160432"/>
      <w:r>
        <w:t>5.3. Eğitim Planı Yönetimi</w:t>
      </w:r>
      <w:bookmarkEnd w:id="80"/>
      <w:r>
        <w:t xml:space="preserve">   </w:t>
      </w:r>
    </w:p>
    <w:p w14:paraId="000003D1" w14:textId="77777777" w:rsidR="007551B5" w:rsidRDefault="00E83B7C" w:rsidP="00564AAF">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Öğrencilerimiz lisans eğitim planına göre zorunlu olarak alacakları dersler ve seçmeli dersler hakkında bölüm danışmanları tarafından bilgilendirilmektedir. Ayrıca öğrenciler eğitim planına ve ders içeriklerine Öğrenci Bilgi Sisteminden ve bölüm web sitesinden ulaşabilmektedirler. Ayrıca ilgili bölüm danışmanı bu bilgilerin çıktılarını her dönem öğrencilere dağıtmaktadır. Öğrenciler her yarıyıl başındaki kayıt dönemlerinde önce Öğrenci Bilgi Sisteminden kendileri ders seçimi yapmakta daha sonra kayıtları danışmanları tarafından kontrol edilerek onaylanmaktadır. Eğitim planında yer alan derslerin ders tanım bilgileri ayrıca Öğrenci Bilgi Sisteminde yer almaktadır. </w:t>
      </w:r>
    </w:p>
    <w:p w14:paraId="000003D2"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14:paraId="000003D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3D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KANIT   </w:t>
      </w:r>
    </w:p>
    <w:p w14:paraId="000003D5"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Birim / Program Web Sitesi, Tanıtımlar, 2019 Birim ve Program Faaliyet Raporları, Stratejik Planlar.  </w:t>
      </w:r>
    </w:p>
    <w:p w14:paraId="000003D6"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81" w:name="_Hlk49171182"/>
    <w:p w14:paraId="000003D7" w14:textId="77777777" w:rsidR="007551B5" w:rsidRDefault="00CD657E">
      <w:pPr>
        <w:spacing w:line="360" w:lineRule="auto"/>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r w:rsidR="00E83B7C">
        <w:rPr>
          <w:rFonts w:ascii="Times New Roman" w:eastAsia="Times New Roman" w:hAnsi="Times New Roman" w:cs="Times New Roman"/>
          <w:sz w:val="24"/>
          <w:szCs w:val="24"/>
        </w:rPr>
        <w:t xml:space="preserve"> </w:t>
      </w:r>
      <w:hyperlink r:id="rId56">
        <w:r w:rsidR="00E83B7C">
          <w:rPr>
            <w:rFonts w:ascii="Times New Roman" w:eastAsia="Times New Roman" w:hAnsi="Times New Roman" w:cs="Times New Roman"/>
            <w:color w:val="1155CC"/>
            <w:sz w:val="24"/>
            <w:szCs w:val="24"/>
            <w:u w:val="single"/>
          </w:rPr>
          <w:t>http://biyo.muhendislik.comu.edu.tr/egitim/lisans.html</w:t>
        </w:r>
      </w:hyperlink>
    </w:p>
    <w:bookmarkEnd w:id="81"/>
    <w:p w14:paraId="000003D8" w14:textId="77777777" w:rsidR="007551B5" w:rsidRDefault="007551B5">
      <w:pPr>
        <w:spacing w:line="360" w:lineRule="auto"/>
        <w:jc w:val="both"/>
        <w:rPr>
          <w:rFonts w:ascii="Times New Roman" w:eastAsia="Times New Roman" w:hAnsi="Times New Roman" w:cs="Times New Roman"/>
          <w:b/>
          <w:sz w:val="24"/>
          <w:szCs w:val="24"/>
        </w:rPr>
      </w:pPr>
    </w:p>
    <w:p w14:paraId="000003D9" w14:textId="77777777" w:rsidR="007551B5" w:rsidRPr="00581B33" w:rsidRDefault="00E83B7C" w:rsidP="00581B33">
      <w:pPr>
        <w:pStyle w:val="Stil2"/>
      </w:pPr>
      <w:bookmarkStart w:id="82" w:name="_Toc49160433"/>
      <w:r w:rsidRPr="00581B33">
        <w:t>5.4. Eğitim Planı Bileşenleri I</w:t>
      </w:r>
      <w:bookmarkEnd w:id="82"/>
      <w:r w:rsidRPr="00581B33">
        <w:t xml:space="preserve">  </w:t>
      </w:r>
    </w:p>
    <w:p w14:paraId="000003DA" w14:textId="77777777" w:rsidR="007551B5" w:rsidRDefault="00E83B7C">
      <w:pPr>
        <w:spacing w:line="360" w:lineRule="auto"/>
        <w:jc w:val="both"/>
        <w:rPr>
          <w:rFonts w:ascii="Times New Roman" w:eastAsia="Times New Roman" w:hAnsi="Times New Roman" w:cs="Times New Roman"/>
          <w:b/>
          <w:sz w:val="24"/>
          <w:szCs w:val="24"/>
        </w:rPr>
      </w:pPr>
      <w:r w:rsidRPr="00581B33">
        <w:rPr>
          <w:rFonts w:ascii="Times New Roman" w:eastAsia="Times New Roman" w:hAnsi="Times New Roman" w:cs="Times New Roman"/>
          <w:b/>
          <w:sz w:val="24"/>
          <w:szCs w:val="24"/>
        </w:rPr>
        <w:t>Eğitim Planı, En az bir yıllık ya da en az 32 kredi ya da en az 60 AKTS kredisi tutarında temel bilim eğitimi içermelidir.</w:t>
      </w:r>
    </w:p>
    <w:p w14:paraId="000003DB" w14:textId="2C65CCA6" w:rsidR="007551B5" w:rsidRDefault="00E83B7C" w:rsidP="00564AA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Eğitim planları yukarıdaki ölçütlerde verilen disipline özgü</w:t>
      </w:r>
      <w:r w:rsidR="00CC27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tüm bileşenleri içermektedir. Ayrıca aşağıda bu bileşenlere katkı sağlayan zorunlu dersler listelenmektedir. Elbette seçimlik dersler içerisinde bu katkıları destekleyen ve pekiştiren çok sayıda dersimiz mevcuttur. Eğitim planının öngörüldüğü biçimde uygulanmasını güvence altına alacak ve sürekli gelişimini sağlayacak bir eğitim yönetim sistemi bulunmaktadır. Eğitim planı, Çanakkale Onsekiz Mart Üniversitesi Lisans Eğitim ve Öğretim Yönetmeliği kapsamında Güz ve Bahar yarıyılları şeklinde uygulanmaktadır. Eğitim planında yer alan her ders öğretim planında yer alan haftalık konuları kapsayacak şekilde işlenmektedir. Eğitim planlarındaki temel bilimler, mesleki konular ve genel eğitim modüllerinin yarıyıllara dağılımı, Program Çıktıları ve Programa Özgü Ölçütler ile ilişkisi eğitim-öğretim bilgi sisteminde ve öğrenci bilgi sisteminde detaylı olarak görülmektedir. Bu kapsamda ilgili ders içerikleri ve diğer tüm kanıtlar da aşağıda bilgilerinize sunulmuştur. </w:t>
      </w:r>
    </w:p>
    <w:p w14:paraId="000003DC"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 İÇERİKLERİ</w:t>
      </w:r>
    </w:p>
    <w:p w14:paraId="000003DD"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I.YARIYIL</w:t>
      </w:r>
    </w:p>
    <w:p w14:paraId="000003DE"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3DF"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 101</w:t>
      </w:r>
      <w:r>
        <w:rPr>
          <w:rFonts w:ascii="Times New Roman" w:eastAsia="Times New Roman" w:hAnsi="Times New Roman" w:cs="Times New Roman"/>
          <w:sz w:val="24"/>
          <w:szCs w:val="24"/>
        </w:rPr>
        <w:tab/>
        <w:t xml:space="preserve"> Atatürk İlkeleri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1</w:t>
      </w:r>
    </w:p>
    <w:p w14:paraId="000003E0"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ve</w:t>
      </w:r>
      <w:proofErr w:type="gramEnd"/>
      <w:r>
        <w:rPr>
          <w:rFonts w:ascii="Times New Roman" w:eastAsia="Times New Roman" w:hAnsi="Times New Roman" w:cs="Times New Roman"/>
          <w:sz w:val="24"/>
          <w:szCs w:val="24"/>
        </w:rPr>
        <w:t xml:space="preserve"> İnkılap Tarihi I</w:t>
      </w:r>
    </w:p>
    <w:p w14:paraId="000003E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3E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 Kavramlar, Modernleşme Süreci ve Osmanlı Devleti’nin Çöküş Sebepleri, Türk Yenileşme Hareketleri, I. Dünya Savaşı, Türk Milli Mücadelesi.</w:t>
      </w:r>
    </w:p>
    <w:p w14:paraId="000003E3" w14:textId="77777777" w:rsidR="007551B5" w:rsidRDefault="007551B5">
      <w:pPr>
        <w:spacing w:line="360" w:lineRule="auto"/>
        <w:jc w:val="both"/>
        <w:rPr>
          <w:rFonts w:ascii="Times New Roman" w:eastAsia="Times New Roman" w:hAnsi="Times New Roman" w:cs="Times New Roman"/>
          <w:sz w:val="24"/>
          <w:szCs w:val="24"/>
        </w:rPr>
      </w:pPr>
    </w:p>
    <w:p w14:paraId="000003E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3E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TDİ 101</w:t>
      </w:r>
      <w:r>
        <w:rPr>
          <w:rFonts w:ascii="Times New Roman" w:eastAsia="Times New Roman" w:hAnsi="Times New Roman" w:cs="Times New Roman"/>
          <w:sz w:val="24"/>
          <w:szCs w:val="24"/>
        </w:rPr>
        <w:tab/>
        <w:t xml:space="preserve">       Türk Dili 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1</w:t>
      </w:r>
    </w:p>
    <w:p w14:paraId="000003E6"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3E7"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Dilin tanımı. Dil ve iletişim, dil-düşünce-millet-edebiyat-kültür ilişkisi. Dilin türleri. Yeryüzündeki diller. Türkçe’nin dünya dilleri arasındaki yeri. Türk yazı dilinin tarihî gelişimi. Türkçe’nin bugünkü durumu ve yayılma alanları. Türkçe’nin ses, hece, kelime, cümle ve anlam bilgisi.</w:t>
      </w:r>
    </w:p>
    <w:p w14:paraId="000003E8" w14:textId="77777777" w:rsidR="007551B5" w:rsidRDefault="007551B5">
      <w:pPr>
        <w:spacing w:line="360" w:lineRule="auto"/>
        <w:jc w:val="both"/>
        <w:rPr>
          <w:rFonts w:ascii="Times New Roman" w:eastAsia="Times New Roman" w:hAnsi="Times New Roman" w:cs="Times New Roman"/>
          <w:sz w:val="24"/>
          <w:szCs w:val="24"/>
        </w:rPr>
      </w:pPr>
    </w:p>
    <w:p w14:paraId="000003E9"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 xml:space="preserve">   AKTS</w:t>
      </w:r>
    </w:p>
    <w:p w14:paraId="000003E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YDİ 101</w:t>
      </w:r>
      <w:r>
        <w:rPr>
          <w:rFonts w:ascii="Times New Roman" w:eastAsia="Times New Roman" w:hAnsi="Times New Roman" w:cs="Times New Roman"/>
          <w:sz w:val="24"/>
          <w:szCs w:val="24"/>
        </w:rPr>
        <w:tab/>
        <w:t xml:space="preserve">        İngilizce 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2</w:t>
      </w:r>
    </w:p>
    <w:p w14:paraId="000003EB"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3E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 başlangıç seviyesinde üretim becerilerini (konuşma ve yazma) ve alıcı becerilerini (okuma ve dinleme) geliştirmek. Lisans ve Ön lisans programlarında 1. sınıflara yönelik Temel İngilizce Dersi</w:t>
      </w:r>
    </w:p>
    <w:p w14:paraId="000003ED" w14:textId="77777777" w:rsidR="007551B5" w:rsidRDefault="007551B5">
      <w:pPr>
        <w:spacing w:line="360" w:lineRule="auto"/>
        <w:jc w:val="both"/>
        <w:rPr>
          <w:rFonts w:ascii="Times New Roman" w:eastAsia="Times New Roman" w:hAnsi="Times New Roman" w:cs="Times New Roman"/>
          <w:sz w:val="24"/>
          <w:szCs w:val="24"/>
        </w:rPr>
      </w:pPr>
    </w:p>
    <w:p w14:paraId="000003EE"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Uygulama</w:t>
      </w:r>
      <w:r>
        <w:rPr>
          <w:rFonts w:ascii="Times New Roman" w:eastAsia="Times New Roman" w:hAnsi="Times New Roman" w:cs="Times New Roman"/>
          <w:b/>
          <w:sz w:val="24"/>
          <w:szCs w:val="24"/>
        </w:rPr>
        <w:tab/>
        <w:t>Kredi            AKTS</w:t>
      </w:r>
    </w:p>
    <w:p w14:paraId="000003EF"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 101</w:t>
      </w:r>
      <w:r>
        <w:rPr>
          <w:rFonts w:ascii="Times New Roman" w:eastAsia="Times New Roman" w:hAnsi="Times New Roman" w:cs="Times New Roman"/>
          <w:sz w:val="24"/>
          <w:szCs w:val="24"/>
        </w:rPr>
        <w:tab/>
        <w:t xml:space="preserve">         Matematik I</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6</w:t>
      </w:r>
    </w:p>
    <w:p w14:paraId="5BED7B07" w14:textId="77777777" w:rsidR="00C01895" w:rsidRDefault="00C01895">
      <w:pPr>
        <w:spacing w:line="360" w:lineRule="auto"/>
        <w:jc w:val="both"/>
        <w:rPr>
          <w:rFonts w:ascii="Times New Roman" w:eastAsia="Times New Roman" w:hAnsi="Times New Roman" w:cs="Times New Roman"/>
          <w:b/>
          <w:sz w:val="24"/>
          <w:szCs w:val="24"/>
        </w:rPr>
      </w:pPr>
    </w:p>
    <w:p w14:paraId="000003F0" w14:textId="21051B1A"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3F1"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Kümeler ve Real sayılar , Fonksiyon ve fonksiyon çeşitleri, </w:t>
      </w:r>
      <w:proofErr w:type="spellStart"/>
      <w:r>
        <w:rPr>
          <w:rFonts w:ascii="Times New Roman" w:eastAsia="Times New Roman" w:hAnsi="Times New Roman" w:cs="Times New Roman"/>
          <w:sz w:val="24"/>
          <w:szCs w:val="24"/>
        </w:rPr>
        <w:t>Transandant</w:t>
      </w:r>
      <w:proofErr w:type="spellEnd"/>
      <w:r>
        <w:rPr>
          <w:rFonts w:ascii="Times New Roman" w:eastAsia="Times New Roman" w:hAnsi="Times New Roman" w:cs="Times New Roman"/>
          <w:sz w:val="24"/>
          <w:szCs w:val="24"/>
        </w:rPr>
        <w:t xml:space="preserve"> Fonksiyonlar (</w:t>
      </w:r>
      <w:proofErr w:type="spellStart"/>
      <w:r>
        <w:rPr>
          <w:rFonts w:ascii="Times New Roman" w:eastAsia="Times New Roman" w:hAnsi="Times New Roman" w:cs="Times New Roman"/>
          <w:sz w:val="24"/>
          <w:szCs w:val="24"/>
        </w:rPr>
        <w:t>Trigonometrik,ters</w:t>
      </w:r>
      <w:proofErr w:type="spellEnd"/>
      <w:r>
        <w:rPr>
          <w:rFonts w:ascii="Times New Roman" w:eastAsia="Times New Roman" w:hAnsi="Times New Roman" w:cs="Times New Roman"/>
          <w:sz w:val="24"/>
          <w:szCs w:val="24"/>
        </w:rPr>
        <w:t xml:space="preserve"> trigonometrik, üstel, logaritma), Hiperbolik, Ters hiperbolik ve temel </w:t>
      </w:r>
      <w:proofErr w:type="spellStart"/>
      <w:r>
        <w:rPr>
          <w:rFonts w:ascii="Times New Roman" w:eastAsia="Times New Roman" w:hAnsi="Times New Roman" w:cs="Times New Roman"/>
          <w:sz w:val="24"/>
          <w:szCs w:val="24"/>
        </w:rPr>
        <w:t>elemanter</w:t>
      </w:r>
      <w:proofErr w:type="spellEnd"/>
      <w:r>
        <w:rPr>
          <w:rFonts w:ascii="Times New Roman" w:eastAsia="Times New Roman" w:hAnsi="Times New Roman" w:cs="Times New Roman"/>
          <w:sz w:val="24"/>
          <w:szCs w:val="24"/>
        </w:rPr>
        <w:t xml:space="preserve"> fonksiyonlar, Fonksiyonlarda limit kavramı ve tek taraflı limitler, Süreklilik kavramı ve süreksizlik çeşitleri, Ara değer ve </w:t>
      </w:r>
      <w:proofErr w:type="spellStart"/>
      <w:r>
        <w:rPr>
          <w:rFonts w:ascii="Times New Roman" w:eastAsia="Times New Roman" w:hAnsi="Times New Roman" w:cs="Times New Roman"/>
          <w:sz w:val="24"/>
          <w:szCs w:val="24"/>
        </w:rPr>
        <w:t>Balzano</w:t>
      </w:r>
      <w:proofErr w:type="spellEnd"/>
      <w:r>
        <w:rPr>
          <w:rFonts w:ascii="Times New Roman" w:eastAsia="Times New Roman" w:hAnsi="Times New Roman" w:cs="Times New Roman"/>
          <w:sz w:val="24"/>
          <w:szCs w:val="24"/>
        </w:rPr>
        <w:t xml:space="preserve"> teoremleri, Türev kavramı ve türev kuralları, Türev kavramı ve türev kuralları, Türevin uygulamaları, Maksimum ve minimum değerler, Türevin geometrik yorumu, Rolle </w:t>
      </w:r>
      <w:proofErr w:type="spellStart"/>
      <w:r>
        <w:rPr>
          <w:rFonts w:ascii="Times New Roman" w:eastAsia="Times New Roman" w:hAnsi="Times New Roman" w:cs="Times New Roman"/>
          <w:sz w:val="24"/>
          <w:szCs w:val="24"/>
        </w:rPr>
        <w:t>teoremi,ortalama</w:t>
      </w:r>
      <w:proofErr w:type="spellEnd"/>
      <w:r>
        <w:rPr>
          <w:rFonts w:ascii="Times New Roman" w:eastAsia="Times New Roman" w:hAnsi="Times New Roman" w:cs="Times New Roman"/>
          <w:sz w:val="24"/>
          <w:szCs w:val="24"/>
        </w:rPr>
        <w:t xml:space="preserve"> değer teoremi ve uygulamaları, Maksimum ve minimum problemleri, Belirsizlikler ve L’ </w:t>
      </w:r>
      <w:proofErr w:type="spellStart"/>
      <w:r>
        <w:rPr>
          <w:rFonts w:ascii="Times New Roman" w:eastAsia="Times New Roman" w:hAnsi="Times New Roman" w:cs="Times New Roman"/>
          <w:sz w:val="24"/>
          <w:szCs w:val="24"/>
        </w:rPr>
        <w:t>Hospital</w:t>
      </w:r>
      <w:proofErr w:type="spellEnd"/>
      <w:r>
        <w:rPr>
          <w:rFonts w:ascii="Times New Roman" w:eastAsia="Times New Roman" w:hAnsi="Times New Roman" w:cs="Times New Roman"/>
          <w:sz w:val="24"/>
          <w:szCs w:val="24"/>
        </w:rPr>
        <w:t xml:space="preserve"> kuralı, Grafik çizimleri.</w:t>
      </w:r>
    </w:p>
    <w:p w14:paraId="000003F2" w14:textId="77777777" w:rsidR="007551B5" w:rsidRDefault="007551B5">
      <w:pPr>
        <w:spacing w:line="360" w:lineRule="auto"/>
        <w:jc w:val="both"/>
        <w:rPr>
          <w:rFonts w:ascii="Times New Roman" w:eastAsia="Times New Roman" w:hAnsi="Times New Roman" w:cs="Times New Roman"/>
          <w:sz w:val="24"/>
          <w:szCs w:val="24"/>
        </w:rPr>
      </w:pPr>
    </w:p>
    <w:p w14:paraId="000003F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 xml:space="preserve">   AKTS</w:t>
      </w:r>
    </w:p>
    <w:p w14:paraId="000003F4"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BYM101</w:t>
      </w:r>
      <w:r>
        <w:rPr>
          <w:rFonts w:ascii="Times New Roman" w:eastAsia="Times New Roman" w:hAnsi="Times New Roman" w:cs="Times New Roman"/>
          <w:sz w:val="24"/>
          <w:szCs w:val="24"/>
        </w:rPr>
        <w:tab/>
        <w:t xml:space="preserve">       Genel Kimya I</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2               </w:t>
      </w:r>
      <w:r>
        <w:rPr>
          <w:rFonts w:ascii="Times New Roman" w:eastAsia="Times New Roman" w:hAnsi="Times New Roman" w:cs="Times New Roman"/>
          <w:sz w:val="24"/>
          <w:szCs w:val="24"/>
        </w:rPr>
        <w:tab/>
        <w:t>5</w:t>
      </w:r>
      <w:r>
        <w:rPr>
          <w:rFonts w:ascii="Times New Roman" w:eastAsia="Times New Roman" w:hAnsi="Times New Roman" w:cs="Times New Roman"/>
          <w:sz w:val="24"/>
          <w:szCs w:val="24"/>
        </w:rPr>
        <w:tab/>
        <w:t xml:space="preserve">       6</w:t>
      </w:r>
    </w:p>
    <w:p w14:paraId="000003F5"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3F6"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Madde ve </w:t>
      </w:r>
      <w:proofErr w:type="spellStart"/>
      <w:proofErr w:type="gramStart"/>
      <w:r>
        <w:rPr>
          <w:rFonts w:ascii="Times New Roman" w:eastAsia="Times New Roman" w:hAnsi="Times New Roman" w:cs="Times New Roman"/>
          <w:sz w:val="24"/>
          <w:szCs w:val="24"/>
        </w:rPr>
        <w:t>özellikleri,belirsizlik</w:t>
      </w:r>
      <w:proofErr w:type="spellEnd"/>
      <w:proofErr w:type="gramEnd"/>
      <w:r>
        <w:rPr>
          <w:rFonts w:ascii="Times New Roman" w:eastAsia="Times New Roman" w:hAnsi="Times New Roman" w:cs="Times New Roman"/>
          <w:sz w:val="24"/>
          <w:szCs w:val="24"/>
        </w:rPr>
        <w:t xml:space="preserve"> ve anlamlı rakamlar, atomlar ve atom teorileri, elektron, periyodik cetvel ve atomik </w:t>
      </w:r>
      <w:proofErr w:type="spellStart"/>
      <w:r>
        <w:rPr>
          <w:rFonts w:ascii="Times New Roman" w:eastAsia="Times New Roman" w:hAnsi="Times New Roman" w:cs="Times New Roman"/>
          <w:sz w:val="24"/>
          <w:szCs w:val="24"/>
        </w:rPr>
        <w:t>özellikler,kimyasal</w:t>
      </w:r>
      <w:proofErr w:type="spellEnd"/>
      <w:r>
        <w:rPr>
          <w:rFonts w:ascii="Times New Roman" w:eastAsia="Times New Roman" w:hAnsi="Times New Roman" w:cs="Times New Roman"/>
          <w:sz w:val="24"/>
          <w:szCs w:val="24"/>
        </w:rPr>
        <w:t xml:space="preserve"> bileşikler, kimyasal </w:t>
      </w:r>
      <w:proofErr w:type="spellStart"/>
      <w:r>
        <w:rPr>
          <w:rFonts w:ascii="Times New Roman" w:eastAsia="Times New Roman" w:hAnsi="Times New Roman" w:cs="Times New Roman"/>
          <w:sz w:val="24"/>
          <w:szCs w:val="24"/>
        </w:rPr>
        <w:t>tepkimeler,sulu</w:t>
      </w:r>
      <w:proofErr w:type="spellEnd"/>
      <w:r>
        <w:rPr>
          <w:rFonts w:ascii="Times New Roman" w:eastAsia="Times New Roman" w:hAnsi="Times New Roman" w:cs="Times New Roman"/>
          <w:sz w:val="24"/>
          <w:szCs w:val="24"/>
        </w:rPr>
        <w:t xml:space="preserve"> çözeltilerde kimyasal tepkimeler, kimyasal bağlar, temel prensipleri, çözeltiler, çözelti </w:t>
      </w:r>
      <w:proofErr w:type="spellStart"/>
      <w:r>
        <w:rPr>
          <w:rFonts w:ascii="Times New Roman" w:eastAsia="Times New Roman" w:hAnsi="Times New Roman" w:cs="Times New Roman"/>
          <w:sz w:val="24"/>
          <w:szCs w:val="24"/>
        </w:rPr>
        <w:t>derişimleri</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kolligatif</w:t>
      </w:r>
      <w:proofErr w:type="spellEnd"/>
      <w:r>
        <w:rPr>
          <w:rFonts w:ascii="Times New Roman" w:eastAsia="Times New Roman" w:hAnsi="Times New Roman" w:cs="Times New Roman"/>
          <w:sz w:val="24"/>
          <w:szCs w:val="24"/>
        </w:rPr>
        <w:t xml:space="preserve"> özellikleri</w:t>
      </w:r>
    </w:p>
    <w:p w14:paraId="000003F7" w14:textId="77777777" w:rsidR="007551B5" w:rsidRDefault="007551B5">
      <w:pPr>
        <w:spacing w:line="360" w:lineRule="auto"/>
        <w:jc w:val="both"/>
        <w:rPr>
          <w:rFonts w:ascii="Times New Roman" w:eastAsia="Times New Roman" w:hAnsi="Times New Roman" w:cs="Times New Roman"/>
          <w:sz w:val="24"/>
          <w:szCs w:val="24"/>
        </w:rPr>
      </w:pPr>
    </w:p>
    <w:p w14:paraId="000003F8"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Kodu</w:t>
      </w:r>
      <w:r>
        <w:rPr>
          <w:rFonts w:ascii="Times New Roman" w:eastAsia="Times New Roman" w:hAnsi="Times New Roman" w:cs="Times New Roman"/>
          <w:b/>
          <w:sz w:val="24"/>
          <w:szCs w:val="24"/>
        </w:rPr>
        <w:tab/>
        <w:t xml:space="preserve">        Dersin </w:t>
      </w:r>
      <w:proofErr w:type="gramStart"/>
      <w:r>
        <w:rPr>
          <w:rFonts w:ascii="Times New Roman" w:eastAsia="Times New Roman" w:hAnsi="Times New Roman" w:cs="Times New Roman"/>
          <w:b/>
          <w:sz w:val="24"/>
          <w:szCs w:val="24"/>
        </w:rPr>
        <w:t>Adı          Teorik</w:t>
      </w:r>
      <w:proofErr w:type="gramEnd"/>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 xml:space="preserve">  AKTS</w:t>
      </w:r>
    </w:p>
    <w:p w14:paraId="000003F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BYM103</w:t>
      </w:r>
      <w:r>
        <w:rPr>
          <w:rFonts w:ascii="Times New Roman" w:eastAsia="Times New Roman" w:hAnsi="Times New Roman" w:cs="Times New Roman"/>
          <w:sz w:val="24"/>
          <w:szCs w:val="24"/>
        </w:rPr>
        <w:tab/>
        <w:t xml:space="preserve">          Fizik I           </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6</w:t>
      </w:r>
    </w:p>
    <w:p w14:paraId="000003F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3FB"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Fizik ve Ölçme, Vektörler, Statik Denge, Tek ve iki Boyutta Hareket, Newton’un hareket yasaları, İş, güç, enerji ve enerjinin korunumu, lineer momentum ve çarpışmalar, katı cisimlerin dönme hareketi; Kütle çekim kanunu, Akışkanların statiği, Akışkanların dinamiği.</w:t>
      </w:r>
    </w:p>
    <w:p w14:paraId="000003FC" w14:textId="77777777" w:rsidR="007551B5" w:rsidRDefault="007551B5">
      <w:pPr>
        <w:spacing w:line="360" w:lineRule="auto"/>
        <w:jc w:val="both"/>
        <w:rPr>
          <w:rFonts w:ascii="Times New Roman" w:eastAsia="Times New Roman" w:hAnsi="Times New Roman" w:cs="Times New Roman"/>
          <w:sz w:val="24"/>
          <w:szCs w:val="24"/>
        </w:rPr>
      </w:pPr>
    </w:p>
    <w:p w14:paraId="000003FD"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3FE"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BYM105</w:t>
      </w:r>
      <w:r>
        <w:rPr>
          <w:rFonts w:ascii="Times New Roman" w:eastAsia="Times New Roman" w:hAnsi="Times New Roman" w:cs="Times New Roman"/>
          <w:sz w:val="24"/>
          <w:szCs w:val="24"/>
        </w:rPr>
        <w:tab/>
        <w:t xml:space="preserve">     Biyomühendisliğe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w:t>
      </w:r>
    </w:p>
    <w:p w14:paraId="000003FF"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Giriş</w:t>
      </w:r>
    </w:p>
    <w:p w14:paraId="0000040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01"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Biyomühendisliğin tanımı, çalışma alanları, yararlandığı bilim dalları, ilgilendiği tüm konuların tartışılması. Şimdiki durumu ve geleceği. Mühendislik ve biyolojik yaklaşımlarının bilim ve teknolojinin problemlerini çözmek üzere nasıl kombine edildiği üzerinde durulması. Biyomühendislikte etik kavramı ve son gelişmeler. </w:t>
      </w:r>
    </w:p>
    <w:p w14:paraId="0000040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0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Uygulama</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00000404"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BYM107</w:t>
      </w:r>
      <w:r>
        <w:rPr>
          <w:rFonts w:ascii="Times New Roman" w:eastAsia="Times New Roman" w:hAnsi="Times New Roman" w:cs="Times New Roman"/>
          <w:sz w:val="24"/>
          <w:szCs w:val="24"/>
        </w:rPr>
        <w:tab/>
        <w:t>Biyomühendislik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w:t>
      </w:r>
    </w:p>
    <w:p w14:paraId="00000405"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için</w:t>
      </w:r>
      <w:proofErr w:type="gramEnd"/>
      <w:r>
        <w:rPr>
          <w:rFonts w:ascii="Times New Roman" w:eastAsia="Times New Roman" w:hAnsi="Times New Roman" w:cs="Times New Roman"/>
          <w:sz w:val="24"/>
          <w:szCs w:val="24"/>
        </w:rPr>
        <w:t xml:space="preserve"> Genel Biyoloji</w:t>
      </w:r>
    </w:p>
    <w:p w14:paraId="00000406"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07" w14:textId="77777777" w:rsidR="007551B5" w:rsidRDefault="00E83B7C">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Biyolojinin tanımı ve kısa tarihçesi; Biyolojinin dalları; Kimyasal bağlar ve </w:t>
      </w:r>
      <w:proofErr w:type="spellStart"/>
      <w:r>
        <w:rPr>
          <w:rFonts w:ascii="Times New Roman" w:eastAsia="Times New Roman" w:hAnsi="Times New Roman" w:cs="Times New Roman"/>
          <w:sz w:val="24"/>
          <w:szCs w:val="24"/>
        </w:rPr>
        <w:t>Biyomoleküller</w:t>
      </w:r>
      <w:proofErr w:type="spellEnd"/>
      <w:r>
        <w:rPr>
          <w:rFonts w:ascii="Times New Roman" w:eastAsia="Times New Roman" w:hAnsi="Times New Roman" w:cs="Times New Roman"/>
          <w:sz w:val="24"/>
          <w:szCs w:val="24"/>
        </w:rPr>
        <w:t xml:space="preserve">; DNA, RNA ve protein sentezleri; Hücre ve </w:t>
      </w:r>
      <w:proofErr w:type="spellStart"/>
      <w:r>
        <w:rPr>
          <w:rFonts w:ascii="Times New Roman" w:eastAsia="Times New Roman" w:hAnsi="Times New Roman" w:cs="Times New Roman"/>
          <w:sz w:val="24"/>
          <w:szCs w:val="24"/>
        </w:rPr>
        <w:t>organellerin</w:t>
      </w:r>
      <w:proofErr w:type="spellEnd"/>
      <w:r>
        <w:rPr>
          <w:rFonts w:ascii="Times New Roman" w:eastAsia="Times New Roman" w:hAnsi="Times New Roman" w:cs="Times New Roman"/>
          <w:sz w:val="24"/>
          <w:szCs w:val="24"/>
        </w:rPr>
        <w:t xml:space="preserve"> yapı ve işlevleri; Hücre bölünme mekanizmaları; Genler ve Kalıtım; Bitki ve hayvanlarda üreme ve gelişme; Bitkisel ve hayvansal dokular; Organlar ve Sistemler; Canlıların sınıflandırılması; Canlıların evrimi ve kanıtları; Canlılar ve çevre</w:t>
      </w:r>
      <w:proofErr w:type="gramEnd"/>
    </w:p>
    <w:p w14:paraId="00000408" w14:textId="77777777" w:rsidR="007551B5" w:rsidRDefault="007551B5">
      <w:pPr>
        <w:spacing w:line="360" w:lineRule="auto"/>
        <w:jc w:val="both"/>
        <w:rPr>
          <w:rFonts w:ascii="Times New Roman" w:eastAsia="Times New Roman" w:hAnsi="Times New Roman" w:cs="Times New Roman"/>
          <w:sz w:val="24"/>
          <w:szCs w:val="24"/>
        </w:rPr>
      </w:pPr>
    </w:p>
    <w:p w14:paraId="2CF8F081" w14:textId="77777777" w:rsidR="00776A22" w:rsidRDefault="00776A22">
      <w:pPr>
        <w:spacing w:line="360" w:lineRule="auto"/>
        <w:jc w:val="both"/>
        <w:rPr>
          <w:rFonts w:ascii="Times New Roman" w:eastAsia="Times New Roman" w:hAnsi="Times New Roman" w:cs="Times New Roman"/>
          <w:b/>
          <w:sz w:val="24"/>
          <w:szCs w:val="24"/>
        </w:rPr>
      </w:pPr>
    </w:p>
    <w:p w14:paraId="00000409" w14:textId="544317E8"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 xml:space="preserve">    AKTS</w:t>
      </w:r>
    </w:p>
    <w:p w14:paraId="0000040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BED103</w:t>
      </w:r>
      <w:r>
        <w:rPr>
          <w:rFonts w:ascii="Times New Roman" w:eastAsia="Times New Roman" w:hAnsi="Times New Roman" w:cs="Times New Roman"/>
          <w:sz w:val="24"/>
          <w:szCs w:val="24"/>
        </w:rPr>
        <w:tab/>
        <w:t xml:space="preserve">  Beden Eğitimi 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1</w:t>
      </w:r>
    </w:p>
    <w:p w14:paraId="0000040B" w14:textId="77777777" w:rsidR="007551B5" w:rsidRDefault="007551B5">
      <w:pPr>
        <w:spacing w:line="360" w:lineRule="auto"/>
        <w:jc w:val="both"/>
        <w:rPr>
          <w:rFonts w:ascii="Times New Roman" w:eastAsia="Times New Roman" w:hAnsi="Times New Roman" w:cs="Times New Roman"/>
          <w:sz w:val="24"/>
          <w:szCs w:val="24"/>
        </w:rPr>
      </w:pPr>
    </w:p>
    <w:p w14:paraId="0000040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0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Beden Eğitiminin Genel ve Özel Amaçları, Beden Eğitimi ve Sporun </w:t>
      </w:r>
      <w:proofErr w:type="spellStart"/>
      <w:proofErr w:type="gramStart"/>
      <w:r>
        <w:rPr>
          <w:rFonts w:ascii="Times New Roman" w:eastAsia="Times New Roman" w:hAnsi="Times New Roman" w:cs="Times New Roman"/>
          <w:sz w:val="24"/>
          <w:szCs w:val="24"/>
        </w:rPr>
        <w:t>Önemi,Sağlıklı</w:t>
      </w:r>
      <w:proofErr w:type="spellEnd"/>
      <w:proofErr w:type="gramEnd"/>
      <w:r>
        <w:rPr>
          <w:rFonts w:ascii="Times New Roman" w:eastAsia="Times New Roman" w:hAnsi="Times New Roman" w:cs="Times New Roman"/>
          <w:sz w:val="24"/>
          <w:szCs w:val="24"/>
        </w:rPr>
        <w:t xml:space="preserve"> Yaşam </w:t>
      </w:r>
      <w:proofErr w:type="spellStart"/>
      <w:r>
        <w:rPr>
          <w:rFonts w:ascii="Times New Roman" w:eastAsia="Times New Roman" w:hAnsi="Times New Roman" w:cs="Times New Roman"/>
          <w:sz w:val="24"/>
          <w:szCs w:val="24"/>
        </w:rPr>
        <w:t>Alışkanlıkları,Spor</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Beslenme,Egzersiz</w:t>
      </w:r>
      <w:proofErr w:type="spellEnd"/>
      <w:r>
        <w:rPr>
          <w:rFonts w:ascii="Times New Roman" w:eastAsia="Times New Roman" w:hAnsi="Times New Roman" w:cs="Times New Roman"/>
          <w:sz w:val="24"/>
          <w:szCs w:val="24"/>
        </w:rPr>
        <w:t xml:space="preserve"> ve Kalp </w:t>
      </w:r>
      <w:proofErr w:type="spellStart"/>
      <w:r>
        <w:rPr>
          <w:rFonts w:ascii="Times New Roman" w:eastAsia="Times New Roman" w:hAnsi="Times New Roman" w:cs="Times New Roman"/>
          <w:sz w:val="24"/>
          <w:szCs w:val="24"/>
        </w:rPr>
        <w:t>Sağlığı,Temel</w:t>
      </w:r>
      <w:proofErr w:type="spellEnd"/>
      <w:r>
        <w:rPr>
          <w:rFonts w:ascii="Times New Roman" w:eastAsia="Times New Roman" w:hAnsi="Times New Roman" w:cs="Times New Roman"/>
          <w:sz w:val="24"/>
          <w:szCs w:val="24"/>
        </w:rPr>
        <w:t xml:space="preserve"> Branşlar.</w:t>
      </w:r>
    </w:p>
    <w:p w14:paraId="0000040E" w14:textId="77777777" w:rsidR="007551B5" w:rsidRDefault="007551B5">
      <w:pPr>
        <w:spacing w:line="360" w:lineRule="auto"/>
        <w:jc w:val="both"/>
        <w:rPr>
          <w:rFonts w:ascii="Times New Roman" w:eastAsia="Times New Roman" w:hAnsi="Times New Roman" w:cs="Times New Roman"/>
          <w:sz w:val="24"/>
          <w:szCs w:val="24"/>
        </w:rPr>
      </w:pPr>
    </w:p>
    <w:p w14:paraId="0000040F"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Teorik   </w:t>
      </w:r>
      <w:r>
        <w:rPr>
          <w:rFonts w:ascii="Times New Roman" w:eastAsia="Times New Roman" w:hAnsi="Times New Roman" w:cs="Times New Roman"/>
          <w:b/>
          <w:sz w:val="24"/>
          <w:szCs w:val="24"/>
        </w:rPr>
        <w:tab/>
        <w:t>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10"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GUS107</w:t>
      </w:r>
      <w:r>
        <w:rPr>
          <w:rFonts w:ascii="Times New Roman" w:eastAsia="Times New Roman" w:hAnsi="Times New Roman" w:cs="Times New Roman"/>
          <w:sz w:val="24"/>
          <w:szCs w:val="24"/>
        </w:rPr>
        <w:tab/>
        <w:t xml:space="preserve">          Resim 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1</w:t>
      </w:r>
    </w:p>
    <w:p w14:paraId="462BDB4A" w14:textId="77777777" w:rsidR="00C01895" w:rsidRDefault="00C01895">
      <w:pPr>
        <w:spacing w:line="360" w:lineRule="auto"/>
        <w:jc w:val="both"/>
        <w:rPr>
          <w:rFonts w:ascii="Times New Roman" w:eastAsia="Times New Roman" w:hAnsi="Times New Roman" w:cs="Times New Roman"/>
          <w:b/>
          <w:sz w:val="24"/>
          <w:szCs w:val="24"/>
        </w:rPr>
      </w:pPr>
    </w:p>
    <w:p w14:paraId="5FACA176" w14:textId="77777777" w:rsidR="00C01895" w:rsidRDefault="00C01895">
      <w:pPr>
        <w:spacing w:line="360" w:lineRule="auto"/>
        <w:jc w:val="both"/>
        <w:rPr>
          <w:rFonts w:ascii="Times New Roman" w:eastAsia="Times New Roman" w:hAnsi="Times New Roman" w:cs="Times New Roman"/>
          <w:b/>
          <w:sz w:val="24"/>
          <w:szCs w:val="24"/>
        </w:rPr>
      </w:pPr>
    </w:p>
    <w:p w14:paraId="00000411" w14:textId="1B8886EB"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1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Sanatın tanımı, Güzel, Estetik kavramlarla olan ilişkisi. Güzeli anlama bilgisi. Sanat tarihi anlatımı Sanatın ilişkili olduğu faktörler. Türk sanat tarihi anlatımı Sanat ve Din ilişkisi Farklı sanat dallarından bahsetme, müziğin tanımı, örnekleri. Roma Sanatını inceleme. Karakalem teknikleri, ölçü alma </w:t>
      </w:r>
      <w:proofErr w:type="gramStart"/>
      <w:r>
        <w:rPr>
          <w:rFonts w:ascii="Times New Roman" w:eastAsia="Times New Roman" w:hAnsi="Times New Roman" w:cs="Times New Roman"/>
          <w:sz w:val="24"/>
          <w:szCs w:val="24"/>
        </w:rPr>
        <w:t>kağıda</w:t>
      </w:r>
      <w:proofErr w:type="gramEnd"/>
      <w:r>
        <w:rPr>
          <w:rFonts w:ascii="Times New Roman" w:eastAsia="Times New Roman" w:hAnsi="Times New Roman" w:cs="Times New Roman"/>
          <w:sz w:val="24"/>
          <w:szCs w:val="24"/>
        </w:rPr>
        <w:t xml:space="preserve"> uygulama. Ebru teknesi ve boyalarını tanıtma, Ebru çalışmaları örnekleri gösterme, Ebru çalışması uygulama. Yağlıboya resim tekniklerini anlatma, örnekler gösterme, yağlıboya, akrilik tuval üzerine uygulama. Öğrencilerin bir sanatçının yaşamını eserlerini incelemesi sunum hazırlamaları.</w:t>
      </w:r>
    </w:p>
    <w:p w14:paraId="00000413" w14:textId="77777777" w:rsidR="007551B5" w:rsidRDefault="007551B5">
      <w:pPr>
        <w:spacing w:line="360" w:lineRule="auto"/>
        <w:jc w:val="both"/>
        <w:rPr>
          <w:rFonts w:ascii="Times New Roman" w:eastAsia="Times New Roman" w:hAnsi="Times New Roman" w:cs="Times New Roman"/>
          <w:sz w:val="24"/>
          <w:szCs w:val="24"/>
        </w:rPr>
      </w:pPr>
    </w:p>
    <w:p w14:paraId="0000041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0000041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GUS105</w:t>
      </w:r>
      <w:r>
        <w:rPr>
          <w:rFonts w:ascii="Times New Roman" w:eastAsia="Times New Roman" w:hAnsi="Times New Roman" w:cs="Times New Roman"/>
          <w:sz w:val="24"/>
          <w:szCs w:val="24"/>
        </w:rPr>
        <w:tab/>
        <w:t xml:space="preserve">           Müzik 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1</w:t>
      </w:r>
    </w:p>
    <w:p w14:paraId="00000416"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17"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Müzik nedir, müziğin doğuşu, günümüze kadar tarihsel gelişimi ve genel müzik teorisi hakkında bilgiler verilir. Türk ve Dünya müziklerinden örnekler sunulur. Türkiye'de müzik, müzik çeşitleri (Türk Halk Müziği, Türk Sanat Müziği, Klasik Türk Müziği vb.) tanıtılır. Ses ve çeşitleri ( insan sesi, </w:t>
      </w:r>
      <w:proofErr w:type="gramStart"/>
      <w:r>
        <w:rPr>
          <w:rFonts w:ascii="Times New Roman" w:eastAsia="Times New Roman" w:hAnsi="Times New Roman" w:cs="Times New Roman"/>
          <w:sz w:val="24"/>
          <w:szCs w:val="24"/>
        </w:rPr>
        <w:t>enstrüman</w:t>
      </w:r>
      <w:proofErr w:type="gramEnd"/>
      <w:r>
        <w:rPr>
          <w:rFonts w:ascii="Times New Roman" w:eastAsia="Times New Roman" w:hAnsi="Times New Roman" w:cs="Times New Roman"/>
          <w:sz w:val="24"/>
          <w:szCs w:val="24"/>
        </w:rPr>
        <w:t xml:space="preserve"> sesi vb. ) tanıtılır. Müziğin fonksiyonları, eğitimdeki etkisi, </w:t>
      </w:r>
      <w:r>
        <w:rPr>
          <w:rFonts w:ascii="Times New Roman" w:eastAsia="Times New Roman" w:hAnsi="Times New Roman" w:cs="Times New Roman"/>
          <w:sz w:val="24"/>
          <w:szCs w:val="24"/>
        </w:rPr>
        <w:lastRenderedPageBreak/>
        <w:t>insan üzerindeki etkileri kavratılır. Müziğin kullanıldığı alanlar, klasik batı müziği, Türk halk müziği, klasik Türk müziği teorileri açıklanır. Güncel- popüler müzik, müzik kültürü verilir. Toplu ses eğitimi çalışmaları yapılır.</w:t>
      </w:r>
    </w:p>
    <w:p w14:paraId="00000419" w14:textId="77777777" w:rsidR="007551B5" w:rsidRDefault="007551B5">
      <w:pPr>
        <w:spacing w:line="360" w:lineRule="auto"/>
        <w:jc w:val="both"/>
        <w:rPr>
          <w:rFonts w:ascii="Times New Roman" w:eastAsia="Times New Roman" w:hAnsi="Times New Roman" w:cs="Times New Roman"/>
          <w:sz w:val="24"/>
          <w:szCs w:val="24"/>
        </w:rPr>
      </w:pPr>
    </w:p>
    <w:p w14:paraId="0000041A" w14:textId="77777777" w:rsidR="007551B5" w:rsidRDefault="00E83B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II.YARIYIL</w:t>
      </w:r>
    </w:p>
    <w:p w14:paraId="0000041B"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1C"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 102</w:t>
      </w:r>
      <w:r>
        <w:rPr>
          <w:rFonts w:ascii="Times New Roman" w:eastAsia="Times New Roman" w:hAnsi="Times New Roman" w:cs="Times New Roman"/>
          <w:sz w:val="24"/>
          <w:szCs w:val="24"/>
        </w:rPr>
        <w:tab/>
        <w:t xml:space="preserve"> Atatürk İlkeleri 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1</w:t>
      </w:r>
    </w:p>
    <w:p w14:paraId="0000041D"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İnkılap Tarihi II</w:t>
      </w:r>
      <w:r>
        <w:rPr>
          <w:rFonts w:ascii="Times New Roman" w:eastAsia="Times New Roman" w:hAnsi="Times New Roman" w:cs="Times New Roman"/>
          <w:sz w:val="24"/>
          <w:szCs w:val="24"/>
        </w:rPr>
        <w:tab/>
      </w:r>
    </w:p>
    <w:p w14:paraId="0000041E"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1F"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Atatürk inkılâpları, Atatürk Dönemi Türk Dış Politikası,  Atatürk İlkeleri, 1938 sonrasında Türkiye ve dünyadaki siyasal gelişmeler</w:t>
      </w:r>
    </w:p>
    <w:p w14:paraId="00000420" w14:textId="3F7C54C6" w:rsidR="007551B5" w:rsidRDefault="007551B5">
      <w:pPr>
        <w:spacing w:line="360" w:lineRule="auto"/>
        <w:jc w:val="both"/>
        <w:rPr>
          <w:rFonts w:ascii="Times New Roman" w:eastAsia="Times New Roman" w:hAnsi="Times New Roman" w:cs="Times New Roman"/>
          <w:sz w:val="24"/>
          <w:szCs w:val="24"/>
        </w:rPr>
      </w:pPr>
    </w:p>
    <w:p w14:paraId="1FCD0E6B" w14:textId="77777777" w:rsidR="009026D6" w:rsidRDefault="009026D6">
      <w:pPr>
        <w:spacing w:line="360" w:lineRule="auto"/>
        <w:jc w:val="both"/>
        <w:rPr>
          <w:rFonts w:ascii="Times New Roman" w:eastAsia="Times New Roman" w:hAnsi="Times New Roman" w:cs="Times New Roman"/>
          <w:sz w:val="24"/>
          <w:szCs w:val="24"/>
        </w:rPr>
      </w:pPr>
    </w:p>
    <w:p w14:paraId="0000042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 xml:space="preserve">   AKTS</w:t>
      </w:r>
    </w:p>
    <w:p w14:paraId="0000042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TDİ 102</w:t>
      </w:r>
      <w:r>
        <w:rPr>
          <w:rFonts w:ascii="Times New Roman" w:eastAsia="Times New Roman" w:hAnsi="Times New Roman" w:cs="Times New Roman"/>
          <w:sz w:val="24"/>
          <w:szCs w:val="24"/>
        </w:rPr>
        <w:tab/>
        <w:t xml:space="preserve">          Türk Dili II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1</w:t>
      </w:r>
    </w:p>
    <w:p w14:paraId="0000042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24"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Anlatım kavramı. Düşünceyi geliştirme yolları. Anlatım biçimleri. Okuma, dinleme, konuşma ve yazmanın genel özellikleri. Sözlü anlatım ve sözlü anlatım türleri. Yazılı anlatım ve yazılı anlatım türleri.</w:t>
      </w:r>
    </w:p>
    <w:p w14:paraId="00000425" w14:textId="77777777" w:rsidR="007551B5" w:rsidRDefault="007551B5">
      <w:pPr>
        <w:spacing w:line="360" w:lineRule="auto"/>
        <w:jc w:val="both"/>
        <w:rPr>
          <w:rFonts w:ascii="Times New Roman" w:eastAsia="Times New Roman" w:hAnsi="Times New Roman" w:cs="Times New Roman"/>
          <w:sz w:val="24"/>
          <w:szCs w:val="24"/>
        </w:rPr>
      </w:pPr>
    </w:p>
    <w:p w14:paraId="00000426"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27"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YDİ 102</w:t>
      </w:r>
      <w:r>
        <w:rPr>
          <w:rFonts w:ascii="Times New Roman" w:eastAsia="Times New Roman" w:hAnsi="Times New Roman" w:cs="Times New Roman"/>
          <w:sz w:val="24"/>
          <w:szCs w:val="24"/>
        </w:rPr>
        <w:tab/>
        <w:t xml:space="preserve">          İngilizce II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2</w:t>
      </w:r>
    </w:p>
    <w:p w14:paraId="00000428"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2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 İngilizce becerilerini dinleme yazma okuma konuşma kazanılmasına yöneliktir Lisans ve Ön lisans programlarında 1. sınıflara yönelik Temel İngilizce Dersi</w:t>
      </w:r>
    </w:p>
    <w:p w14:paraId="0000042A" w14:textId="77777777" w:rsidR="007551B5" w:rsidRDefault="007551B5">
      <w:pPr>
        <w:spacing w:line="360" w:lineRule="auto"/>
        <w:jc w:val="both"/>
        <w:rPr>
          <w:rFonts w:ascii="Times New Roman" w:eastAsia="Times New Roman" w:hAnsi="Times New Roman" w:cs="Times New Roman"/>
          <w:sz w:val="24"/>
          <w:szCs w:val="24"/>
        </w:rPr>
      </w:pPr>
    </w:p>
    <w:p w14:paraId="0000042B"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 xml:space="preserve">  AKTS</w:t>
      </w:r>
    </w:p>
    <w:p w14:paraId="0000042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MAT 102</w:t>
      </w:r>
      <w:r>
        <w:rPr>
          <w:rFonts w:ascii="Times New Roman" w:eastAsia="Times New Roman" w:hAnsi="Times New Roman" w:cs="Times New Roman"/>
          <w:sz w:val="24"/>
          <w:szCs w:val="24"/>
        </w:rPr>
        <w:tab/>
        <w:t xml:space="preserve">        Matematik II</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6</w:t>
      </w:r>
    </w:p>
    <w:p w14:paraId="0000042E" w14:textId="77777777" w:rsidR="007551B5" w:rsidRDefault="007551B5">
      <w:pPr>
        <w:spacing w:line="360" w:lineRule="auto"/>
        <w:jc w:val="both"/>
        <w:rPr>
          <w:rFonts w:ascii="Times New Roman" w:eastAsia="Times New Roman" w:hAnsi="Times New Roman" w:cs="Times New Roman"/>
          <w:b/>
          <w:sz w:val="24"/>
          <w:szCs w:val="24"/>
        </w:rPr>
      </w:pPr>
    </w:p>
    <w:p w14:paraId="0000042F"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31" w14:textId="18AED439"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İntegral kavramı, integral alma yöntemleri ve basit integraller, İntegral kavramı, integral alma yöntemleri, basit integraller ve uygulamaları, Sayısal integraller ve integralde alan hesabı, Kutupsal koordinatlardaki integraller, </w:t>
      </w:r>
      <w:proofErr w:type="spellStart"/>
      <w:r>
        <w:rPr>
          <w:rFonts w:ascii="Times New Roman" w:eastAsia="Times New Roman" w:hAnsi="Times New Roman" w:cs="Times New Roman"/>
          <w:sz w:val="24"/>
          <w:szCs w:val="24"/>
        </w:rPr>
        <w:t>Rasyonal</w:t>
      </w:r>
      <w:proofErr w:type="spellEnd"/>
      <w:r>
        <w:rPr>
          <w:rFonts w:ascii="Times New Roman" w:eastAsia="Times New Roman" w:hAnsi="Times New Roman" w:cs="Times New Roman"/>
          <w:sz w:val="24"/>
          <w:szCs w:val="24"/>
        </w:rPr>
        <w:t xml:space="preserve"> ifadelerin integralleri, Belirli integrallerin uygulamaları (Yüzey alanları, yay uzunlukları ve hacimler), Belirli integrallerin uygulamaları (Yüzey alanları, yay uzunlukları ve hacimler), Çok değerli fonksiyonlar (Limit ve süreklilik), Kısmi türevler ve uygulamaları, Çok değerli fonksiyonlar (Limit ve süreklilik), Kısmi türevler ve uygulamaları, Diferansiyel denklemler ve çözümleri, </w:t>
      </w:r>
      <w:proofErr w:type="spellStart"/>
      <w:r>
        <w:rPr>
          <w:rFonts w:ascii="Times New Roman" w:eastAsia="Times New Roman" w:hAnsi="Times New Roman" w:cs="Times New Roman"/>
          <w:sz w:val="24"/>
          <w:szCs w:val="24"/>
        </w:rPr>
        <w:t>Euler</w:t>
      </w:r>
      <w:proofErr w:type="spellEnd"/>
      <w:r>
        <w:rPr>
          <w:rFonts w:ascii="Times New Roman" w:eastAsia="Times New Roman" w:hAnsi="Times New Roman" w:cs="Times New Roman"/>
          <w:sz w:val="24"/>
          <w:szCs w:val="24"/>
        </w:rPr>
        <w:t xml:space="preserve"> teoremi, Homojen </w:t>
      </w:r>
      <w:proofErr w:type="spellStart"/>
      <w:r>
        <w:rPr>
          <w:rFonts w:ascii="Times New Roman" w:eastAsia="Times New Roman" w:hAnsi="Times New Roman" w:cs="Times New Roman"/>
          <w:sz w:val="24"/>
          <w:szCs w:val="24"/>
        </w:rPr>
        <w:t>dif</w:t>
      </w:r>
      <w:proofErr w:type="spellEnd"/>
      <w:r>
        <w:rPr>
          <w:rFonts w:ascii="Times New Roman" w:eastAsia="Times New Roman" w:hAnsi="Times New Roman" w:cs="Times New Roman"/>
          <w:sz w:val="24"/>
          <w:szCs w:val="24"/>
        </w:rPr>
        <w:t>. denk</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Lineer </w:t>
      </w:r>
      <w:proofErr w:type="spellStart"/>
      <w:r>
        <w:rPr>
          <w:rFonts w:ascii="Times New Roman" w:eastAsia="Times New Roman" w:hAnsi="Times New Roman" w:cs="Times New Roman"/>
          <w:sz w:val="24"/>
          <w:szCs w:val="24"/>
        </w:rPr>
        <w:t>dif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denk</w:t>
      </w:r>
      <w:proofErr w:type="gramEnd"/>
      <w:r>
        <w:rPr>
          <w:rFonts w:ascii="Times New Roman" w:eastAsia="Times New Roman" w:hAnsi="Times New Roman" w:cs="Times New Roman"/>
          <w:sz w:val="24"/>
          <w:szCs w:val="24"/>
        </w:rPr>
        <w:t xml:space="preserve">. Ve çözümleri, Tam diferansiyel denklemler ve çözümleri, </w:t>
      </w:r>
      <w:proofErr w:type="spellStart"/>
      <w:r>
        <w:rPr>
          <w:rFonts w:ascii="Times New Roman" w:eastAsia="Times New Roman" w:hAnsi="Times New Roman" w:cs="Times New Roman"/>
          <w:sz w:val="24"/>
          <w:szCs w:val="24"/>
        </w:rPr>
        <w:t>Bernoulli</w:t>
      </w:r>
      <w:proofErr w:type="spellEnd"/>
      <w:r>
        <w:rPr>
          <w:rFonts w:ascii="Times New Roman" w:eastAsia="Times New Roman" w:hAnsi="Times New Roman" w:cs="Times New Roman"/>
          <w:sz w:val="24"/>
          <w:szCs w:val="24"/>
        </w:rPr>
        <w:t xml:space="preserve"> diferansiyel denklemler ve çözümleri konularını içermektedir.</w:t>
      </w:r>
    </w:p>
    <w:p w14:paraId="06104EC6" w14:textId="77777777" w:rsidR="009026D6" w:rsidRDefault="009026D6">
      <w:pPr>
        <w:spacing w:line="360" w:lineRule="auto"/>
        <w:jc w:val="both"/>
        <w:rPr>
          <w:rFonts w:ascii="Times New Roman" w:eastAsia="Times New Roman" w:hAnsi="Times New Roman" w:cs="Times New Roman"/>
          <w:sz w:val="24"/>
          <w:szCs w:val="24"/>
        </w:rPr>
      </w:pPr>
    </w:p>
    <w:p w14:paraId="00000432"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w:t>
      </w:r>
      <w:proofErr w:type="gramStart"/>
      <w:r>
        <w:rPr>
          <w:rFonts w:ascii="Times New Roman" w:eastAsia="Times New Roman" w:hAnsi="Times New Roman" w:cs="Times New Roman"/>
          <w:b/>
          <w:sz w:val="24"/>
          <w:szCs w:val="24"/>
        </w:rPr>
        <w:t>Teorik        Uygulama</w:t>
      </w:r>
      <w:proofErr w:type="gramEnd"/>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33"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BYM102</w:t>
      </w:r>
      <w:r>
        <w:rPr>
          <w:rFonts w:ascii="Times New Roman" w:eastAsia="Times New Roman" w:hAnsi="Times New Roman" w:cs="Times New Roman"/>
          <w:sz w:val="24"/>
          <w:szCs w:val="24"/>
        </w:rPr>
        <w:tab/>
        <w:t xml:space="preserve">    Genel Kimya II</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5</w:t>
      </w:r>
      <w:r>
        <w:rPr>
          <w:rFonts w:ascii="Times New Roman" w:eastAsia="Times New Roman" w:hAnsi="Times New Roman" w:cs="Times New Roman"/>
          <w:sz w:val="24"/>
          <w:szCs w:val="24"/>
        </w:rPr>
        <w:tab/>
        <w:t xml:space="preserve">               6</w:t>
      </w:r>
    </w:p>
    <w:p w14:paraId="0000043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3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Kimyasal Kinetik, Kimyasal Denge, Asitler-Bazlar, Sulu Ortamda Asit baz dengeleri, Çözünürlük Dengeleri, Termodinamik ve elektrokimya</w:t>
      </w:r>
    </w:p>
    <w:p w14:paraId="00000436" w14:textId="77777777" w:rsidR="007551B5" w:rsidRDefault="007551B5">
      <w:pPr>
        <w:spacing w:line="360" w:lineRule="auto"/>
        <w:jc w:val="both"/>
        <w:rPr>
          <w:rFonts w:ascii="Times New Roman" w:eastAsia="Times New Roman" w:hAnsi="Times New Roman" w:cs="Times New Roman"/>
          <w:sz w:val="24"/>
          <w:szCs w:val="24"/>
        </w:rPr>
      </w:pPr>
    </w:p>
    <w:p w14:paraId="00000437"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38"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BYM104</w:t>
      </w:r>
      <w:r>
        <w:rPr>
          <w:rFonts w:ascii="Times New Roman" w:eastAsia="Times New Roman" w:hAnsi="Times New Roman" w:cs="Times New Roman"/>
          <w:sz w:val="24"/>
          <w:szCs w:val="24"/>
        </w:rPr>
        <w:tab/>
        <w:t xml:space="preserve">          Fizik II</w:t>
      </w:r>
      <w:r>
        <w:rPr>
          <w:rFonts w:ascii="Times New Roman" w:eastAsia="Times New Roman" w:hAnsi="Times New Roman" w:cs="Times New Roman"/>
          <w:sz w:val="24"/>
          <w:szCs w:val="24"/>
        </w:rPr>
        <w:tab/>
        <w:t xml:space="preserve">                   4 </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6</w:t>
      </w:r>
    </w:p>
    <w:p w14:paraId="00000439"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3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Elektrik yükü, yük korunumu ve </w:t>
      </w:r>
      <w:proofErr w:type="spellStart"/>
      <w:r>
        <w:rPr>
          <w:rFonts w:ascii="Times New Roman" w:eastAsia="Times New Roman" w:hAnsi="Times New Roman" w:cs="Times New Roman"/>
          <w:sz w:val="24"/>
          <w:szCs w:val="24"/>
        </w:rPr>
        <w:t>kuantizasyonu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coulomb</w:t>
      </w:r>
      <w:proofErr w:type="spellEnd"/>
      <w:r>
        <w:rPr>
          <w:rFonts w:ascii="Times New Roman" w:eastAsia="Times New Roman" w:hAnsi="Times New Roman" w:cs="Times New Roman"/>
          <w:sz w:val="24"/>
          <w:szCs w:val="24"/>
        </w:rPr>
        <w:t xml:space="preserve"> kanunu; elektrik alan; sürekli yük dağılımının elektrik alanı; yüklü parçacıkların düzgün elektrik alanda hareketi; gauss kanunu; elektrik potansiyel; kondansatör ve </w:t>
      </w:r>
      <w:proofErr w:type="spellStart"/>
      <w:r>
        <w:rPr>
          <w:rFonts w:ascii="Times New Roman" w:eastAsia="Times New Roman" w:hAnsi="Times New Roman" w:cs="Times New Roman"/>
          <w:sz w:val="24"/>
          <w:szCs w:val="24"/>
        </w:rPr>
        <w:t>dielektrikler</w:t>
      </w:r>
      <w:proofErr w:type="spellEnd"/>
      <w:r>
        <w:rPr>
          <w:rFonts w:ascii="Times New Roman" w:eastAsia="Times New Roman" w:hAnsi="Times New Roman" w:cs="Times New Roman"/>
          <w:sz w:val="24"/>
          <w:szCs w:val="24"/>
        </w:rPr>
        <w:t xml:space="preserve">; yüklü kondansatörde depolanan enerji; </w:t>
      </w:r>
      <w:proofErr w:type="spellStart"/>
      <w:r>
        <w:rPr>
          <w:rFonts w:ascii="Times New Roman" w:eastAsia="Times New Roman" w:hAnsi="Times New Roman" w:cs="Times New Roman"/>
          <w:sz w:val="24"/>
          <w:szCs w:val="24"/>
        </w:rPr>
        <w:t>dielektrikli</w:t>
      </w:r>
      <w:proofErr w:type="spellEnd"/>
      <w:r>
        <w:rPr>
          <w:rFonts w:ascii="Times New Roman" w:eastAsia="Times New Roman" w:hAnsi="Times New Roman" w:cs="Times New Roman"/>
          <w:sz w:val="24"/>
          <w:szCs w:val="24"/>
        </w:rPr>
        <w:t xml:space="preserve"> kondansatörler; akım ve direnç; doğru akım devreleri.</w:t>
      </w:r>
    </w:p>
    <w:p w14:paraId="0000043D" w14:textId="77777777" w:rsidR="007551B5" w:rsidRDefault="007551B5">
      <w:pPr>
        <w:spacing w:line="360" w:lineRule="auto"/>
        <w:jc w:val="both"/>
        <w:rPr>
          <w:rFonts w:ascii="Times New Roman" w:eastAsia="Times New Roman" w:hAnsi="Times New Roman" w:cs="Times New Roman"/>
          <w:sz w:val="24"/>
          <w:szCs w:val="24"/>
        </w:rPr>
      </w:pPr>
    </w:p>
    <w:p w14:paraId="3770ADD1" w14:textId="77777777" w:rsidR="00B92859" w:rsidRDefault="00B92859">
      <w:pPr>
        <w:spacing w:line="360" w:lineRule="auto"/>
        <w:jc w:val="both"/>
        <w:rPr>
          <w:rFonts w:ascii="Times New Roman" w:eastAsia="Times New Roman" w:hAnsi="Times New Roman" w:cs="Times New Roman"/>
          <w:b/>
          <w:sz w:val="24"/>
          <w:szCs w:val="24"/>
        </w:rPr>
      </w:pPr>
    </w:p>
    <w:p w14:paraId="0000043E" w14:textId="3D21095B"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3F"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BYM106</w:t>
      </w:r>
      <w:r>
        <w:rPr>
          <w:rFonts w:ascii="Times New Roman" w:eastAsia="Times New Roman" w:hAnsi="Times New Roman" w:cs="Times New Roman"/>
          <w:sz w:val="24"/>
          <w:szCs w:val="24"/>
        </w:rPr>
        <w:tab/>
        <w:t>Biyomühendislik için      4</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6</w:t>
      </w:r>
    </w:p>
    <w:p w14:paraId="00000440"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Organik Kimya</w:t>
      </w:r>
    </w:p>
    <w:p w14:paraId="0000044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4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Kimyasal bağlanma, Alkanlar ve </w:t>
      </w:r>
      <w:proofErr w:type="spellStart"/>
      <w:r>
        <w:rPr>
          <w:rFonts w:ascii="Times New Roman" w:eastAsia="Times New Roman" w:hAnsi="Times New Roman" w:cs="Times New Roman"/>
          <w:sz w:val="24"/>
          <w:szCs w:val="24"/>
        </w:rPr>
        <w:t>siklo</w:t>
      </w:r>
      <w:proofErr w:type="spellEnd"/>
      <w:r>
        <w:rPr>
          <w:rFonts w:ascii="Times New Roman" w:eastAsia="Times New Roman" w:hAnsi="Times New Roman" w:cs="Times New Roman"/>
          <w:sz w:val="24"/>
          <w:szCs w:val="24"/>
        </w:rPr>
        <w:t xml:space="preserve"> aklanlar, alkoller ve alkil </w:t>
      </w:r>
      <w:proofErr w:type="spellStart"/>
      <w:r>
        <w:rPr>
          <w:rFonts w:ascii="Times New Roman" w:eastAsia="Times New Roman" w:hAnsi="Times New Roman" w:cs="Times New Roman"/>
          <w:sz w:val="24"/>
          <w:szCs w:val="24"/>
        </w:rPr>
        <w:t>halıjenürler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alkenler</w:t>
      </w:r>
      <w:proofErr w:type="spellEnd"/>
      <w:r>
        <w:rPr>
          <w:rFonts w:ascii="Times New Roman" w:eastAsia="Times New Roman" w:hAnsi="Times New Roman" w:cs="Times New Roman"/>
          <w:sz w:val="24"/>
          <w:szCs w:val="24"/>
        </w:rPr>
        <w:t xml:space="preserve"> ve aklinler yapıları ve tepkimeleri, aromatik bileşikler, </w:t>
      </w:r>
      <w:proofErr w:type="spellStart"/>
      <w:r>
        <w:rPr>
          <w:rFonts w:ascii="Times New Roman" w:eastAsia="Times New Roman" w:hAnsi="Times New Roman" w:cs="Times New Roman"/>
          <w:sz w:val="24"/>
          <w:szCs w:val="24"/>
        </w:rPr>
        <w:t>stereokimya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nükleofilik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yerdeğiştirme</w:t>
      </w:r>
      <w:proofErr w:type="spellEnd"/>
      <w:r>
        <w:rPr>
          <w:rFonts w:ascii="Times New Roman" w:eastAsia="Times New Roman" w:hAnsi="Times New Roman" w:cs="Times New Roman"/>
          <w:sz w:val="24"/>
          <w:szCs w:val="24"/>
        </w:rPr>
        <w:t xml:space="preserve">, serbest radikaller. Alkoller, </w:t>
      </w:r>
      <w:proofErr w:type="gramStart"/>
      <w:r>
        <w:rPr>
          <w:rFonts w:ascii="Times New Roman" w:eastAsia="Times New Roman" w:hAnsi="Times New Roman" w:cs="Times New Roman"/>
          <w:sz w:val="24"/>
          <w:szCs w:val="24"/>
        </w:rPr>
        <w:t>Eterler , Fenoller</w:t>
      </w:r>
      <w:proofErr w:type="gramEnd"/>
      <w:r>
        <w:rPr>
          <w:rFonts w:ascii="Times New Roman" w:eastAsia="Times New Roman" w:hAnsi="Times New Roman" w:cs="Times New Roman"/>
          <w:sz w:val="24"/>
          <w:szCs w:val="24"/>
        </w:rPr>
        <w:t>, Aldehitler ve Ketonlar, Karboksilik asitler, Karboksilik Asit türevleri, Aminler.</w:t>
      </w:r>
    </w:p>
    <w:p w14:paraId="00000443" w14:textId="77777777" w:rsidR="007551B5" w:rsidRDefault="007551B5">
      <w:pPr>
        <w:spacing w:line="360" w:lineRule="auto"/>
        <w:jc w:val="both"/>
        <w:rPr>
          <w:rFonts w:ascii="Times New Roman" w:eastAsia="Times New Roman" w:hAnsi="Times New Roman" w:cs="Times New Roman"/>
          <w:sz w:val="24"/>
          <w:szCs w:val="24"/>
        </w:rPr>
      </w:pPr>
    </w:p>
    <w:p w14:paraId="0000044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    </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0000044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BYM108</w:t>
      </w:r>
      <w:r>
        <w:rPr>
          <w:rFonts w:ascii="Times New Roman" w:eastAsia="Times New Roman" w:hAnsi="Times New Roman" w:cs="Times New Roman"/>
          <w:sz w:val="24"/>
          <w:szCs w:val="24"/>
        </w:rPr>
        <w:tab/>
        <w:t xml:space="preserve">Moleküler Biyoloji </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4</w:t>
      </w:r>
    </w:p>
    <w:p w14:paraId="43BBB468" w14:textId="77777777" w:rsidR="009026D6" w:rsidRDefault="009026D6">
      <w:pPr>
        <w:spacing w:line="360" w:lineRule="auto"/>
        <w:jc w:val="both"/>
        <w:rPr>
          <w:rFonts w:ascii="Times New Roman" w:eastAsia="Times New Roman" w:hAnsi="Times New Roman" w:cs="Times New Roman"/>
          <w:b/>
          <w:sz w:val="24"/>
          <w:szCs w:val="24"/>
        </w:rPr>
      </w:pPr>
    </w:p>
    <w:p w14:paraId="3D289610" w14:textId="77777777" w:rsidR="009026D6" w:rsidRDefault="009026D6">
      <w:pPr>
        <w:spacing w:line="360" w:lineRule="auto"/>
        <w:jc w:val="both"/>
        <w:rPr>
          <w:rFonts w:ascii="Times New Roman" w:eastAsia="Times New Roman" w:hAnsi="Times New Roman" w:cs="Times New Roman"/>
          <w:b/>
          <w:sz w:val="24"/>
          <w:szCs w:val="24"/>
        </w:rPr>
      </w:pPr>
    </w:p>
    <w:p w14:paraId="00000446" w14:textId="1304E096"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47"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Moleküler Biyolojiye Giriş, Genden proteine: Genetik kod ve protein yapısı, DNA ve RNA’nın yapısı, Genom organizasyonu: Nükleotidlerden Kromatine, DNA </w:t>
      </w:r>
      <w:proofErr w:type="spellStart"/>
      <w:r>
        <w:rPr>
          <w:rFonts w:ascii="Times New Roman" w:eastAsia="Times New Roman" w:hAnsi="Times New Roman" w:cs="Times New Roman"/>
          <w:sz w:val="24"/>
          <w:szCs w:val="24"/>
        </w:rPr>
        <w:t>replikasyonu</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telomer</w:t>
      </w:r>
      <w:proofErr w:type="spellEnd"/>
      <w:r>
        <w:rPr>
          <w:rFonts w:ascii="Times New Roman" w:eastAsia="Times New Roman" w:hAnsi="Times New Roman" w:cs="Times New Roman"/>
          <w:sz w:val="24"/>
          <w:szCs w:val="24"/>
        </w:rPr>
        <w:t xml:space="preserve">, Gen mutasyonları ve hastalıklarla ilişkisi, DNA tamiri ve </w:t>
      </w:r>
      <w:proofErr w:type="spellStart"/>
      <w:r>
        <w:rPr>
          <w:rFonts w:ascii="Times New Roman" w:eastAsia="Times New Roman" w:hAnsi="Times New Roman" w:cs="Times New Roman"/>
          <w:sz w:val="24"/>
          <w:szCs w:val="24"/>
        </w:rPr>
        <w:t>rekombinasyonu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transpozonlar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Prokaryotlarda</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ökaryotlarda</w:t>
      </w:r>
      <w:proofErr w:type="spellEnd"/>
      <w:r>
        <w:rPr>
          <w:rFonts w:ascii="Times New Roman" w:eastAsia="Times New Roman" w:hAnsi="Times New Roman" w:cs="Times New Roman"/>
          <w:sz w:val="24"/>
          <w:szCs w:val="24"/>
        </w:rPr>
        <w:t xml:space="preserve"> transkripsiyon, </w:t>
      </w:r>
      <w:proofErr w:type="spellStart"/>
      <w:r>
        <w:rPr>
          <w:rFonts w:ascii="Times New Roman" w:eastAsia="Times New Roman" w:hAnsi="Times New Roman" w:cs="Times New Roman"/>
          <w:sz w:val="24"/>
          <w:szCs w:val="24"/>
        </w:rPr>
        <w:t>Epigenetik</w:t>
      </w:r>
      <w:proofErr w:type="spellEnd"/>
      <w:r>
        <w:rPr>
          <w:rFonts w:ascii="Times New Roman" w:eastAsia="Times New Roman" w:hAnsi="Times New Roman" w:cs="Times New Roman"/>
          <w:sz w:val="24"/>
          <w:szCs w:val="24"/>
        </w:rPr>
        <w:t>, RNA işleme ve post-</w:t>
      </w:r>
      <w:proofErr w:type="spellStart"/>
      <w:r>
        <w:rPr>
          <w:rFonts w:ascii="Times New Roman" w:eastAsia="Times New Roman" w:hAnsi="Times New Roman" w:cs="Times New Roman"/>
          <w:sz w:val="24"/>
          <w:szCs w:val="24"/>
        </w:rPr>
        <w:t>transkripsiyonel</w:t>
      </w:r>
      <w:proofErr w:type="spellEnd"/>
      <w:r>
        <w:rPr>
          <w:rFonts w:ascii="Times New Roman" w:eastAsia="Times New Roman" w:hAnsi="Times New Roman" w:cs="Times New Roman"/>
          <w:sz w:val="24"/>
          <w:szCs w:val="24"/>
        </w:rPr>
        <w:t xml:space="preserve"> gen regülasyonu, </w:t>
      </w:r>
      <w:proofErr w:type="spellStart"/>
      <w:r>
        <w:rPr>
          <w:rFonts w:ascii="Times New Roman" w:eastAsia="Times New Roman" w:hAnsi="Times New Roman" w:cs="Times New Roman"/>
          <w:sz w:val="24"/>
          <w:szCs w:val="24"/>
        </w:rPr>
        <w:t>Prokaryotlarda</w:t>
      </w:r>
      <w:proofErr w:type="spellEnd"/>
      <w:r>
        <w:rPr>
          <w:rFonts w:ascii="Times New Roman" w:eastAsia="Times New Roman" w:hAnsi="Times New Roman" w:cs="Times New Roman"/>
          <w:sz w:val="24"/>
          <w:szCs w:val="24"/>
        </w:rPr>
        <w:t xml:space="preserve"> gen ekspresyonunun regülasyonu, </w:t>
      </w:r>
      <w:proofErr w:type="spellStart"/>
      <w:r>
        <w:rPr>
          <w:rFonts w:ascii="Times New Roman" w:eastAsia="Times New Roman" w:hAnsi="Times New Roman" w:cs="Times New Roman"/>
          <w:sz w:val="24"/>
          <w:szCs w:val="24"/>
        </w:rPr>
        <w:t>Ökaryotlarda</w:t>
      </w:r>
      <w:proofErr w:type="spellEnd"/>
      <w:r>
        <w:rPr>
          <w:rFonts w:ascii="Times New Roman" w:eastAsia="Times New Roman" w:hAnsi="Times New Roman" w:cs="Times New Roman"/>
          <w:sz w:val="24"/>
          <w:szCs w:val="24"/>
        </w:rPr>
        <w:t xml:space="preserve"> gen ekspresyonunun regülasyonu, Protein sentez mekanizması</w:t>
      </w:r>
    </w:p>
    <w:p w14:paraId="00000448" w14:textId="77777777" w:rsidR="007551B5" w:rsidRDefault="007551B5">
      <w:pPr>
        <w:spacing w:line="360" w:lineRule="auto"/>
        <w:jc w:val="both"/>
        <w:rPr>
          <w:rFonts w:ascii="Times New Roman" w:eastAsia="Times New Roman" w:hAnsi="Times New Roman" w:cs="Times New Roman"/>
          <w:sz w:val="24"/>
          <w:szCs w:val="24"/>
        </w:rPr>
      </w:pPr>
    </w:p>
    <w:p w14:paraId="00000449"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4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BED110</w:t>
      </w:r>
      <w:r>
        <w:rPr>
          <w:rFonts w:ascii="Times New Roman" w:eastAsia="Times New Roman" w:hAnsi="Times New Roman" w:cs="Times New Roman"/>
          <w:sz w:val="24"/>
          <w:szCs w:val="24"/>
        </w:rPr>
        <w:tab/>
        <w:t xml:space="preserve">       Beden Eğitimi II </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1</w:t>
      </w:r>
    </w:p>
    <w:p w14:paraId="0000044B"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4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Beden Eğitiminin Genel ve Özel Amaçları, Beden Eğitimi ve Sporun </w:t>
      </w:r>
      <w:proofErr w:type="spellStart"/>
      <w:r>
        <w:rPr>
          <w:rFonts w:ascii="Times New Roman" w:eastAsia="Times New Roman" w:hAnsi="Times New Roman" w:cs="Times New Roman"/>
          <w:sz w:val="24"/>
          <w:szCs w:val="24"/>
        </w:rPr>
        <w:t>Önemi,Sağlıklı</w:t>
      </w:r>
      <w:proofErr w:type="spellEnd"/>
      <w:r>
        <w:rPr>
          <w:rFonts w:ascii="Times New Roman" w:eastAsia="Times New Roman" w:hAnsi="Times New Roman" w:cs="Times New Roman"/>
          <w:sz w:val="24"/>
          <w:szCs w:val="24"/>
        </w:rPr>
        <w:t xml:space="preserve"> Yaşam </w:t>
      </w:r>
      <w:proofErr w:type="spellStart"/>
      <w:r>
        <w:rPr>
          <w:rFonts w:ascii="Times New Roman" w:eastAsia="Times New Roman" w:hAnsi="Times New Roman" w:cs="Times New Roman"/>
          <w:sz w:val="24"/>
          <w:szCs w:val="24"/>
        </w:rPr>
        <w:t>Alışkanlıkları,Spor</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Beslenme,Egzersiz</w:t>
      </w:r>
      <w:proofErr w:type="spellEnd"/>
      <w:r>
        <w:rPr>
          <w:rFonts w:ascii="Times New Roman" w:eastAsia="Times New Roman" w:hAnsi="Times New Roman" w:cs="Times New Roman"/>
          <w:sz w:val="24"/>
          <w:szCs w:val="24"/>
        </w:rPr>
        <w:t xml:space="preserve"> ve Kalp </w:t>
      </w:r>
      <w:proofErr w:type="spellStart"/>
      <w:r>
        <w:rPr>
          <w:rFonts w:ascii="Times New Roman" w:eastAsia="Times New Roman" w:hAnsi="Times New Roman" w:cs="Times New Roman"/>
          <w:sz w:val="24"/>
          <w:szCs w:val="24"/>
        </w:rPr>
        <w:t>Sağlığı,Temel</w:t>
      </w:r>
      <w:proofErr w:type="spellEnd"/>
      <w:r>
        <w:rPr>
          <w:rFonts w:ascii="Times New Roman" w:eastAsia="Times New Roman" w:hAnsi="Times New Roman" w:cs="Times New Roman"/>
          <w:sz w:val="24"/>
          <w:szCs w:val="24"/>
        </w:rPr>
        <w:t xml:space="preserve"> Branşlar</w:t>
      </w:r>
      <w:proofErr w:type="gramStart"/>
      <w:r>
        <w:rPr>
          <w:rFonts w:ascii="Times New Roman" w:eastAsia="Times New Roman" w:hAnsi="Times New Roman" w:cs="Times New Roman"/>
          <w:sz w:val="24"/>
          <w:szCs w:val="24"/>
        </w:rPr>
        <w:t>..</w:t>
      </w:r>
      <w:proofErr w:type="gramEnd"/>
    </w:p>
    <w:p w14:paraId="64BB77C9" w14:textId="77777777" w:rsidR="00776A22" w:rsidRDefault="00776A22">
      <w:pPr>
        <w:spacing w:line="360" w:lineRule="auto"/>
        <w:jc w:val="both"/>
        <w:rPr>
          <w:rFonts w:ascii="Times New Roman" w:eastAsia="Times New Roman" w:hAnsi="Times New Roman" w:cs="Times New Roman"/>
          <w:b/>
          <w:sz w:val="24"/>
          <w:szCs w:val="24"/>
        </w:rPr>
      </w:pPr>
    </w:p>
    <w:p w14:paraId="0000044F" w14:textId="652F5ACE"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50"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GUS112</w:t>
      </w:r>
      <w:r>
        <w:rPr>
          <w:rFonts w:ascii="Times New Roman" w:eastAsia="Times New Roman" w:hAnsi="Times New Roman" w:cs="Times New Roman"/>
          <w:sz w:val="24"/>
          <w:szCs w:val="24"/>
        </w:rPr>
        <w:tab/>
        <w:t xml:space="preserve">          Müzik II </w:t>
      </w:r>
      <w:r>
        <w:rPr>
          <w:rFonts w:ascii="Times New Roman" w:eastAsia="Times New Roman" w:hAnsi="Times New Roman" w:cs="Times New Roman"/>
          <w:sz w:val="24"/>
          <w:szCs w:val="24"/>
        </w:rPr>
        <w:tab/>
        <w:t xml:space="preserve">         2                </w:t>
      </w:r>
      <w:r>
        <w:rPr>
          <w:rFonts w:ascii="Times New Roman" w:eastAsia="Times New Roman" w:hAnsi="Times New Roman" w:cs="Times New Roman"/>
          <w:sz w:val="24"/>
          <w:szCs w:val="24"/>
        </w:rPr>
        <w:tab/>
        <w:t>0</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1</w:t>
      </w:r>
    </w:p>
    <w:p w14:paraId="0000045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5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Müziğin kültürel, sanatsal ve eğitsel bağlamda çeşitli boyutlarıyla ele alınarak değerlendirilmesi.</w:t>
      </w:r>
    </w:p>
    <w:p w14:paraId="00000453" w14:textId="77777777" w:rsidR="007551B5" w:rsidRDefault="007551B5">
      <w:pPr>
        <w:spacing w:line="360" w:lineRule="auto"/>
        <w:jc w:val="both"/>
        <w:rPr>
          <w:rFonts w:ascii="Times New Roman" w:eastAsia="Times New Roman" w:hAnsi="Times New Roman" w:cs="Times New Roman"/>
          <w:sz w:val="24"/>
          <w:szCs w:val="24"/>
        </w:rPr>
      </w:pPr>
    </w:p>
    <w:p w14:paraId="0000045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0000045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GUS114</w:t>
      </w:r>
      <w:r>
        <w:rPr>
          <w:rFonts w:ascii="Times New Roman" w:eastAsia="Times New Roman" w:hAnsi="Times New Roman" w:cs="Times New Roman"/>
          <w:sz w:val="24"/>
          <w:szCs w:val="24"/>
        </w:rPr>
        <w:tab/>
        <w:t xml:space="preserve">              Resim II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1</w:t>
      </w:r>
    </w:p>
    <w:p w14:paraId="00000456"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58" w14:textId="5911A6CC"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Resim sanatının tanımı, içeriği, önemli sanat akımların ve ressamların görseller eşliğinde incelenmesi. Resim sanatı ile ilgili malzeme bilgisi ve pratik uygulama biçimlerinin tanımı. Karakalem, suluboya, kuru boya, </w:t>
      </w:r>
      <w:proofErr w:type="spellStart"/>
      <w:r>
        <w:rPr>
          <w:rFonts w:ascii="Times New Roman" w:eastAsia="Times New Roman" w:hAnsi="Times New Roman" w:cs="Times New Roman"/>
          <w:sz w:val="24"/>
          <w:szCs w:val="24"/>
        </w:rPr>
        <w:t>guvaj</w:t>
      </w:r>
      <w:proofErr w:type="spellEnd"/>
      <w:r>
        <w:rPr>
          <w:rFonts w:ascii="Times New Roman" w:eastAsia="Times New Roman" w:hAnsi="Times New Roman" w:cs="Times New Roman"/>
          <w:sz w:val="24"/>
          <w:szCs w:val="24"/>
        </w:rPr>
        <w:t xml:space="preserve"> boya, pastel boya gibi resimsel malzemelerin teknik kullanım yöntemleri.</w:t>
      </w:r>
    </w:p>
    <w:p w14:paraId="00000459" w14:textId="77777777" w:rsidR="007551B5" w:rsidRDefault="00E83B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III.YARIYIL</w:t>
      </w:r>
    </w:p>
    <w:p w14:paraId="0000045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5B"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201</w:t>
      </w:r>
      <w:r>
        <w:rPr>
          <w:rFonts w:ascii="Times New Roman" w:eastAsia="Times New Roman" w:hAnsi="Times New Roman" w:cs="Times New Roman"/>
          <w:sz w:val="24"/>
          <w:szCs w:val="24"/>
        </w:rPr>
        <w:tab/>
        <w:t xml:space="preserve">       Biyokimya I</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5</w:t>
      </w:r>
      <w:r>
        <w:rPr>
          <w:rFonts w:ascii="Times New Roman" w:eastAsia="Times New Roman" w:hAnsi="Times New Roman" w:cs="Times New Roman"/>
          <w:sz w:val="24"/>
          <w:szCs w:val="24"/>
        </w:rPr>
        <w:tab/>
        <w:t xml:space="preserve">                6</w:t>
      </w:r>
    </w:p>
    <w:p w14:paraId="0000045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5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Biyokimyaya giriş, biyolojik sistemlerde yapılanmalar, </w:t>
      </w:r>
      <w:proofErr w:type="spellStart"/>
      <w:r>
        <w:rPr>
          <w:rFonts w:ascii="Times New Roman" w:eastAsia="Times New Roman" w:hAnsi="Times New Roman" w:cs="Times New Roman"/>
          <w:sz w:val="24"/>
          <w:szCs w:val="24"/>
        </w:rPr>
        <w:t>Biyomoleküllerin</w:t>
      </w:r>
      <w:proofErr w:type="spellEnd"/>
      <w:r>
        <w:rPr>
          <w:rFonts w:ascii="Times New Roman" w:eastAsia="Times New Roman" w:hAnsi="Times New Roman" w:cs="Times New Roman"/>
          <w:sz w:val="24"/>
          <w:szCs w:val="24"/>
        </w:rPr>
        <w:t xml:space="preserve"> yapı ve fonksiyonları; Aminoasitler, </w:t>
      </w:r>
      <w:proofErr w:type="spellStart"/>
      <w:r>
        <w:rPr>
          <w:rFonts w:ascii="Times New Roman" w:eastAsia="Times New Roman" w:hAnsi="Times New Roman" w:cs="Times New Roman"/>
          <w:sz w:val="24"/>
          <w:szCs w:val="24"/>
        </w:rPr>
        <w:t>peptidler</w:t>
      </w:r>
      <w:proofErr w:type="spellEnd"/>
      <w:r>
        <w:rPr>
          <w:rFonts w:ascii="Times New Roman" w:eastAsia="Times New Roman" w:hAnsi="Times New Roman" w:cs="Times New Roman"/>
          <w:sz w:val="24"/>
          <w:szCs w:val="24"/>
        </w:rPr>
        <w:t xml:space="preserve">, proteinler, enzim, </w:t>
      </w:r>
      <w:proofErr w:type="spellStart"/>
      <w:r>
        <w:rPr>
          <w:rFonts w:ascii="Times New Roman" w:eastAsia="Times New Roman" w:hAnsi="Times New Roman" w:cs="Times New Roman"/>
          <w:sz w:val="24"/>
          <w:szCs w:val="24"/>
        </w:rPr>
        <w:t>koenzimler</w:t>
      </w:r>
      <w:proofErr w:type="spellEnd"/>
      <w:r>
        <w:rPr>
          <w:rFonts w:ascii="Times New Roman" w:eastAsia="Times New Roman" w:hAnsi="Times New Roman" w:cs="Times New Roman"/>
          <w:sz w:val="24"/>
          <w:szCs w:val="24"/>
        </w:rPr>
        <w:t xml:space="preserve">, nükleik asitler, biyokimyasal evrim, protein sentezi(DNA </w:t>
      </w:r>
      <w:proofErr w:type="spellStart"/>
      <w:r>
        <w:rPr>
          <w:rFonts w:ascii="Times New Roman" w:eastAsia="Times New Roman" w:hAnsi="Times New Roman" w:cs="Times New Roman"/>
          <w:sz w:val="24"/>
          <w:szCs w:val="24"/>
        </w:rPr>
        <w:t>replikasyonu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trankripsiyon</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translasyon</w:t>
      </w:r>
      <w:proofErr w:type="spellEnd"/>
      <w:r>
        <w:rPr>
          <w:rFonts w:ascii="Times New Roman" w:eastAsia="Times New Roman" w:hAnsi="Times New Roman" w:cs="Times New Roman"/>
          <w:sz w:val="24"/>
          <w:szCs w:val="24"/>
        </w:rPr>
        <w:t>) protein katlanması ve post-</w:t>
      </w:r>
      <w:proofErr w:type="spellStart"/>
      <w:r>
        <w:rPr>
          <w:rFonts w:ascii="Times New Roman" w:eastAsia="Times New Roman" w:hAnsi="Times New Roman" w:cs="Times New Roman"/>
          <w:sz w:val="24"/>
          <w:szCs w:val="24"/>
        </w:rPr>
        <w:t>translasyonel</w:t>
      </w:r>
      <w:proofErr w:type="spellEnd"/>
      <w:r>
        <w:rPr>
          <w:rFonts w:ascii="Times New Roman" w:eastAsia="Times New Roman" w:hAnsi="Times New Roman" w:cs="Times New Roman"/>
          <w:sz w:val="24"/>
          <w:szCs w:val="24"/>
        </w:rPr>
        <w:t xml:space="preserve"> modifikasyonlar detaylı olarak anlatılmaktadır.</w:t>
      </w:r>
    </w:p>
    <w:p w14:paraId="0000045E" w14:textId="77777777" w:rsidR="007551B5" w:rsidRDefault="007551B5">
      <w:pPr>
        <w:spacing w:line="360" w:lineRule="auto"/>
        <w:jc w:val="both"/>
        <w:rPr>
          <w:rFonts w:ascii="Times New Roman" w:eastAsia="Times New Roman" w:hAnsi="Times New Roman" w:cs="Times New Roman"/>
          <w:sz w:val="24"/>
          <w:szCs w:val="24"/>
        </w:rPr>
      </w:pPr>
    </w:p>
    <w:p w14:paraId="0000045F"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60"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203</w:t>
      </w:r>
      <w:r>
        <w:rPr>
          <w:rFonts w:ascii="Times New Roman" w:eastAsia="Times New Roman" w:hAnsi="Times New Roman" w:cs="Times New Roman"/>
          <w:sz w:val="24"/>
          <w:szCs w:val="24"/>
        </w:rPr>
        <w:tab/>
        <w:t>Diferansiyel Denklemler</w:t>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4</w:t>
      </w:r>
    </w:p>
    <w:p w14:paraId="0000046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6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Birinci mertebe diferansiyel denklemler: Değişkenlerine ayırma, Tam Diferansiyel denklemler, Lineer Diferansiyel denklemler, </w:t>
      </w:r>
      <w:proofErr w:type="spellStart"/>
      <w:r>
        <w:rPr>
          <w:rFonts w:ascii="Times New Roman" w:eastAsia="Times New Roman" w:hAnsi="Times New Roman" w:cs="Times New Roman"/>
          <w:sz w:val="24"/>
          <w:szCs w:val="24"/>
        </w:rPr>
        <w:t>Bernoulli</w:t>
      </w:r>
      <w:proofErr w:type="spellEnd"/>
      <w:r>
        <w:rPr>
          <w:rFonts w:ascii="Times New Roman" w:eastAsia="Times New Roman" w:hAnsi="Times New Roman" w:cs="Times New Roman"/>
          <w:sz w:val="24"/>
          <w:szCs w:val="24"/>
        </w:rPr>
        <w:t xml:space="preserve"> Diferansiyel denklemler, </w:t>
      </w:r>
      <w:proofErr w:type="spellStart"/>
      <w:r>
        <w:rPr>
          <w:rFonts w:ascii="Times New Roman" w:eastAsia="Times New Roman" w:hAnsi="Times New Roman" w:cs="Times New Roman"/>
          <w:sz w:val="24"/>
          <w:szCs w:val="24"/>
        </w:rPr>
        <w:t>Riccati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Diferansiyel denklemler, Özel İntegral Çarpanı ve Değişken Değiştirme, Başlangıç değer ve sınır değer problemleri: Birbirine dik eğri aileleri, Değişim Oranı Problemleri, Lineer Diferansiyel Denklemler: Sabit Katsayılı Lineer Diferansiyel Denklemler, Belirsiz katsayılar </w:t>
      </w:r>
      <w:proofErr w:type="spellStart"/>
      <w:r>
        <w:rPr>
          <w:rFonts w:ascii="Times New Roman" w:eastAsia="Times New Roman" w:hAnsi="Times New Roman" w:cs="Times New Roman"/>
          <w:sz w:val="24"/>
          <w:szCs w:val="24"/>
        </w:rPr>
        <w:t>Methodu</w:t>
      </w:r>
      <w:proofErr w:type="spellEnd"/>
      <w:r>
        <w:rPr>
          <w:rFonts w:ascii="Times New Roman" w:eastAsia="Times New Roman" w:hAnsi="Times New Roman" w:cs="Times New Roman"/>
          <w:sz w:val="24"/>
          <w:szCs w:val="24"/>
        </w:rPr>
        <w:t xml:space="preserve">, Parametrelerin değişimi, Mertebe Düşürme Lineer </w:t>
      </w:r>
      <w:proofErr w:type="spellStart"/>
      <w:r>
        <w:rPr>
          <w:rFonts w:ascii="Times New Roman" w:eastAsia="Times New Roman" w:hAnsi="Times New Roman" w:cs="Times New Roman"/>
          <w:sz w:val="24"/>
          <w:szCs w:val="24"/>
        </w:rPr>
        <w:t>Diferansyel</w:t>
      </w:r>
      <w:proofErr w:type="spellEnd"/>
      <w:r>
        <w:rPr>
          <w:rFonts w:ascii="Times New Roman" w:eastAsia="Times New Roman" w:hAnsi="Times New Roman" w:cs="Times New Roman"/>
          <w:sz w:val="24"/>
          <w:szCs w:val="24"/>
        </w:rPr>
        <w:t xml:space="preserve"> denklemlerin seri çözümleri: Kuvvet Serileri, Analitik nokta civarında Tekil Nokta Civarında, </w:t>
      </w:r>
      <w:proofErr w:type="spellStart"/>
      <w:r>
        <w:rPr>
          <w:rFonts w:ascii="Times New Roman" w:eastAsia="Times New Roman" w:hAnsi="Times New Roman" w:cs="Times New Roman"/>
          <w:sz w:val="24"/>
          <w:szCs w:val="24"/>
        </w:rPr>
        <w:t>Frobenius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Methodu</w:t>
      </w:r>
      <w:proofErr w:type="spellEnd"/>
      <w:r>
        <w:rPr>
          <w:rFonts w:ascii="Times New Roman" w:eastAsia="Times New Roman" w:hAnsi="Times New Roman" w:cs="Times New Roman"/>
          <w:sz w:val="24"/>
          <w:szCs w:val="24"/>
        </w:rPr>
        <w:t xml:space="preserve">; Lineer Diferansiyel Denklem Sistemleri </w:t>
      </w:r>
      <w:proofErr w:type="spellStart"/>
      <w:r>
        <w:rPr>
          <w:rFonts w:ascii="Times New Roman" w:eastAsia="Times New Roman" w:hAnsi="Times New Roman" w:cs="Times New Roman"/>
          <w:sz w:val="24"/>
          <w:szCs w:val="24"/>
        </w:rPr>
        <w:t>Laplace</w:t>
      </w:r>
      <w:proofErr w:type="spellEnd"/>
      <w:r>
        <w:rPr>
          <w:rFonts w:ascii="Times New Roman" w:eastAsia="Times New Roman" w:hAnsi="Times New Roman" w:cs="Times New Roman"/>
          <w:sz w:val="24"/>
          <w:szCs w:val="24"/>
        </w:rPr>
        <w:t xml:space="preserve"> Dönüşümleri: Tanımı ve Özellikleri, Ters Dönüşüm ve Harmanlama</w:t>
      </w:r>
    </w:p>
    <w:p w14:paraId="00000463" w14:textId="77777777" w:rsidR="007551B5" w:rsidRDefault="007551B5">
      <w:pPr>
        <w:spacing w:line="360" w:lineRule="auto"/>
        <w:jc w:val="both"/>
        <w:rPr>
          <w:rFonts w:ascii="Times New Roman" w:eastAsia="Times New Roman" w:hAnsi="Times New Roman" w:cs="Times New Roman"/>
          <w:sz w:val="24"/>
          <w:szCs w:val="24"/>
        </w:rPr>
      </w:pPr>
    </w:p>
    <w:p w14:paraId="0000046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2E18C728" w14:textId="1538C8CA" w:rsidR="00C01895" w:rsidRPr="009026D6"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205</w:t>
      </w:r>
      <w:r>
        <w:rPr>
          <w:rFonts w:ascii="Times New Roman" w:eastAsia="Times New Roman" w:hAnsi="Times New Roman" w:cs="Times New Roman"/>
          <w:sz w:val="24"/>
          <w:szCs w:val="24"/>
        </w:rPr>
        <w:tab/>
        <w:t xml:space="preserve">        Termodinamik</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5</w:t>
      </w:r>
    </w:p>
    <w:p w14:paraId="00000466" w14:textId="31B955AE"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68" w14:textId="3E7B9758"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Temel termodinamik kavramlar, saf maddelerin özellikleri, enerji ve </w:t>
      </w:r>
      <w:proofErr w:type="spellStart"/>
      <w:r>
        <w:rPr>
          <w:rFonts w:ascii="Times New Roman" w:eastAsia="Times New Roman" w:hAnsi="Times New Roman" w:cs="Times New Roman"/>
          <w:sz w:val="24"/>
          <w:szCs w:val="24"/>
        </w:rPr>
        <w:t>entropi</w:t>
      </w:r>
      <w:proofErr w:type="spellEnd"/>
      <w:r>
        <w:rPr>
          <w:rFonts w:ascii="Times New Roman" w:eastAsia="Times New Roman" w:hAnsi="Times New Roman" w:cs="Times New Roman"/>
          <w:sz w:val="24"/>
          <w:szCs w:val="24"/>
        </w:rPr>
        <w:t xml:space="preserve"> kavramları, termodinamiğin birinci ve ikinci kanunları, kapalı ve açık sistemler için enerji, </w:t>
      </w:r>
      <w:proofErr w:type="spellStart"/>
      <w:r>
        <w:rPr>
          <w:rFonts w:ascii="Times New Roman" w:eastAsia="Times New Roman" w:hAnsi="Times New Roman" w:cs="Times New Roman"/>
          <w:sz w:val="24"/>
          <w:szCs w:val="24"/>
        </w:rPr>
        <w:t>entropi</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ekserji</w:t>
      </w:r>
      <w:proofErr w:type="spellEnd"/>
      <w:r>
        <w:rPr>
          <w:rFonts w:ascii="Times New Roman" w:eastAsia="Times New Roman" w:hAnsi="Times New Roman" w:cs="Times New Roman"/>
          <w:sz w:val="24"/>
          <w:szCs w:val="24"/>
        </w:rPr>
        <w:t xml:space="preserve"> analizleri.</w:t>
      </w:r>
    </w:p>
    <w:p w14:paraId="00000469"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6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207</w:t>
      </w:r>
      <w:r>
        <w:rPr>
          <w:rFonts w:ascii="Times New Roman" w:eastAsia="Times New Roman" w:hAnsi="Times New Roman" w:cs="Times New Roman"/>
          <w:sz w:val="24"/>
          <w:szCs w:val="24"/>
        </w:rPr>
        <w:tab/>
        <w:t xml:space="preserve">       Mikrobiyoloji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6</w:t>
      </w:r>
    </w:p>
    <w:p w14:paraId="0000046B"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6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Mikroorganizmalar, </w:t>
      </w:r>
      <w:proofErr w:type="spellStart"/>
      <w:r>
        <w:rPr>
          <w:rFonts w:ascii="Times New Roman" w:eastAsia="Times New Roman" w:hAnsi="Times New Roman" w:cs="Times New Roman"/>
          <w:sz w:val="24"/>
          <w:szCs w:val="24"/>
        </w:rPr>
        <w:t>mikrobiyal</w:t>
      </w:r>
      <w:proofErr w:type="spellEnd"/>
      <w:r>
        <w:rPr>
          <w:rFonts w:ascii="Times New Roman" w:eastAsia="Times New Roman" w:hAnsi="Times New Roman" w:cs="Times New Roman"/>
          <w:sz w:val="24"/>
          <w:szCs w:val="24"/>
        </w:rPr>
        <w:t xml:space="preserve"> yaşam, mikroorganizmaların hücre yapısı, metabolizması, </w:t>
      </w:r>
      <w:proofErr w:type="spellStart"/>
      <w:r>
        <w:rPr>
          <w:rFonts w:ascii="Times New Roman" w:eastAsia="Times New Roman" w:hAnsi="Times New Roman" w:cs="Times New Roman"/>
          <w:sz w:val="24"/>
          <w:szCs w:val="24"/>
        </w:rPr>
        <w:t>mikrobiyal</w:t>
      </w:r>
      <w:proofErr w:type="spellEnd"/>
      <w:r>
        <w:rPr>
          <w:rFonts w:ascii="Times New Roman" w:eastAsia="Times New Roman" w:hAnsi="Times New Roman" w:cs="Times New Roman"/>
          <w:sz w:val="24"/>
          <w:szCs w:val="24"/>
        </w:rPr>
        <w:t xml:space="preserve"> üreme, metabolik </w:t>
      </w:r>
      <w:proofErr w:type="gramStart"/>
      <w:r>
        <w:rPr>
          <w:rFonts w:ascii="Times New Roman" w:eastAsia="Times New Roman" w:hAnsi="Times New Roman" w:cs="Times New Roman"/>
          <w:sz w:val="24"/>
          <w:szCs w:val="24"/>
        </w:rPr>
        <w:t>regülasyon</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ökaryatik</w:t>
      </w:r>
      <w:proofErr w:type="spellEnd"/>
      <w:r>
        <w:rPr>
          <w:rFonts w:ascii="Times New Roman" w:eastAsia="Times New Roman" w:hAnsi="Times New Roman" w:cs="Times New Roman"/>
          <w:sz w:val="24"/>
          <w:szCs w:val="24"/>
        </w:rPr>
        <w:t xml:space="preserve"> hücre biyolojisi, </w:t>
      </w:r>
      <w:proofErr w:type="spellStart"/>
      <w:r>
        <w:rPr>
          <w:rFonts w:ascii="Times New Roman" w:eastAsia="Times New Roman" w:hAnsi="Times New Roman" w:cs="Times New Roman"/>
          <w:sz w:val="24"/>
          <w:szCs w:val="24"/>
        </w:rPr>
        <w:t>protozoa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funguslar</w:t>
      </w:r>
      <w:proofErr w:type="spellEnd"/>
      <w:r>
        <w:rPr>
          <w:rFonts w:ascii="Times New Roman" w:eastAsia="Times New Roman" w:hAnsi="Times New Roman" w:cs="Times New Roman"/>
          <w:sz w:val="24"/>
          <w:szCs w:val="24"/>
        </w:rPr>
        <w:t>, insan - mikroorganizma etkileşimleri, mikroorganizmaların sayım ve kontrol yöntemleri</w:t>
      </w:r>
    </w:p>
    <w:p w14:paraId="0000046D" w14:textId="77777777" w:rsidR="007551B5" w:rsidRDefault="007551B5">
      <w:pPr>
        <w:spacing w:line="360" w:lineRule="auto"/>
        <w:jc w:val="both"/>
        <w:rPr>
          <w:rFonts w:ascii="Times New Roman" w:eastAsia="Times New Roman" w:hAnsi="Times New Roman" w:cs="Times New Roman"/>
          <w:sz w:val="24"/>
          <w:szCs w:val="24"/>
        </w:rPr>
      </w:pPr>
    </w:p>
    <w:p w14:paraId="0000046E"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6F"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209</w:t>
      </w:r>
      <w:r>
        <w:rPr>
          <w:rFonts w:ascii="Times New Roman" w:eastAsia="Times New Roman" w:hAnsi="Times New Roman" w:cs="Times New Roman"/>
          <w:sz w:val="24"/>
          <w:szCs w:val="24"/>
        </w:rPr>
        <w:tab/>
        <w:t xml:space="preserve">    Hücre Biyolojisi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6</w:t>
      </w:r>
    </w:p>
    <w:p w14:paraId="0000047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72" w14:textId="06EF49E4"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Hücreye giriş; Hücre kimyası ve </w:t>
      </w:r>
      <w:proofErr w:type="spellStart"/>
      <w:r>
        <w:rPr>
          <w:rFonts w:ascii="Times New Roman" w:eastAsia="Times New Roman" w:hAnsi="Times New Roman" w:cs="Times New Roman"/>
          <w:sz w:val="24"/>
          <w:szCs w:val="24"/>
        </w:rPr>
        <w:t>biyosentez</w:t>
      </w:r>
      <w:proofErr w:type="spellEnd"/>
      <w:r>
        <w:rPr>
          <w:rFonts w:ascii="Times New Roman" w:eastAsia="Times New Roman" w:hAnsi="Times New Roman" w:cs="Times New Roman"/>
          <w:sz w:val="24"/>
          <w:szCs w:val="24"/>
        </w:rPr>
        <w:t xml:space="preserve">; Hücre zarının yapısı ve işlevi; Hücre bağlantıları, adezyonu ve hücrelerarası </w:t>
      </w:r>
      <w:proofErr w:type="spellStart"/>
      <w:r>
        <w:rPr>
          <w:rFonts w:ascii="Times New Roman" w:eastAsia="Times New Roman" w:hAnsi="Times New Roman" w:cs="Times New Roman"/>
          <w:sz w:val="24"/>
          <w:szCs w:val="24"/>
        </w:rPr>
        <w:t>matriks</w:t>
      </w:r>
      <w:proofErr w:type="spellEnd"/>
      <w:r>
        <w:rPr>
          <w:rFonts w:ascii="Times New Roman" w:eastAsia="Times New Roman" w:hAnsi="Times New Roman" w:cs="Times New Roman"/>
          <w:sz w:val="24"/>
          <w:szCs w:val="24"/>
        </w:rPr>
        <w:t xml:space="preserve"> elemanları; Hücre içi bölmeler; Hücre içi kesecik trafiği; Enerji dönüşümü: mitokondri ve kloroplast; Hücre iletişimi; Hücre iskeleti; </w:t>
      </w:r>
      <w:proofErr w:type="spellStart"/>
      <w:r>
        <w:rPr>
          <w:rFonts w:ascii="Times New Roman" w:eastAsia="Times New Roman" w:hAnsi="Times New Roman" w:cs="Times New Roman"/>
          <w:sz w:val="24"/>
          <w:szCs w:val="24"/>
        </w:rPr>
        <w:t>Nukleus</w:t>
      </w:r>
      <w:proofErr w:type="spellEnd"/>
      <w:r>
        <w:rPr>
          <w:rFonts w:ascii="Times New Roman" w:eastAsia="Times New Roman" w:hAnsi="Times New Roman" w:cs="Times New Roman"/>
          <w:sz w:val="24"/>
          <w:szCs w:val="24"/>
        </w:rPr>
        <w:t xml:space="preserve"> ve kromozomlar; Hücre döngüsü ve programlı hücre ölümü; Hücre bölünmesinin mekaniği</w:t>
      </w:r>
    </w:p>
    <w:p w14:paraId="0000047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00000474"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211</w:t>
      </w:r>
      <w:r>
        <w:rPr>
          <w:rFonts w:ascii="Times New Roman" w:eastAsia="Times New Roman" w:hAnsi="Times New Roman" w:cs="Times New Roman"/>
          <w:sz w:val="24"/>
          <w:szCs w:val="24"/>
        </w:rPr>
        <w:tab/>
        <w:t xml:space="preserve">           Biyofizik</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475"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76" w14:textId="77777777"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Moleküllerarası</w:t>
      </w:r>
      <w:proofErr w:type="spellEnd"/>
      <w:r>
        <w:rPr>
          <w:rFonts w:ascii="Times New Roman" w:eastAsia="Times New Roman" w:hAnsi="Times New Roman" w:cs="Times New Roman"/>
          <w:sz w:val="24"/>
          <w:szCs w:val="24"/>
        </w:rPr>
        <w:t xml:space="preserve"> etkileşim ve güçler ; </w:t>
      </w:r>
      <w:proofErr w:type="spellStart"/>
      <w:r>
        <w:rPr>
          <w:rFonts w:ascii="Times New Roman" w:eastAsia="Times New Roman" w:hAnsi="Times New Roman" w:cs="Times New Roman"/>
          <w:sz w:val="24"/>
          <w:szCs w:val="24"/>
        </w:rPr>
        <w:t>Hidrofobisite</w:t>
      </w:r>
      <w:proofErr w:type="spellEnd"/>
      <w:r>
        <w:rPr>
          <w:rFonts w:ascii="Times New Roman" w:eastAsia="Times New Roman" w:hAnsi="Times New Roman" w:cs="Times New Roman"/>
          <w:sz w:val="24"/>
          <w:szCs w:val="24"/>
        </w:rPr>
        <w:t xml:space="preserve">, DNA ve RNA’nın yapısı, Protein sentezi, Proteinin </w:t>
      </w:r>
      <w:proofErr w:type="spellStart"/>
      <w:r>
        <w:rPr>
          <w:rFonts w:ascii="Times New Roman" w:eastAsia="Times New Roman" w:hAnsi="Times New Roman" w:cs="Times New Roman"/>
          <w:sz w:val="24"/>
          <w:szCs w:val="24"/>
        </w:rPr>
        <w:t>primer</w:t>
      </w:r>
      <w:proofErr w:type="spellEnd"/>
      <w:r>
        <w:rPr>
          <w:rFonts w:ascii="Times New Roman" w:eastAsia="Times New Roman" w:hAnsi="Times New Roman" w:cs="Times New Roman"/>
          <w:sz w:val="24"/>
          <w:szCs w:val="24"/>
        </w:rPr>
        <w:t xml:space="preserve"> yapısı, Proteinin üç boyutlu yapısı ve katlama (</w:t>
      </w:r>
      <w:proofErr w:type="spellStart"/>
      <w:r>
        <w:rPr>
          <w:rFonts w:ascii="Times New Roman" w:eastAsia="Times New Roman" w:hAnsi="Times New Roman" w:cs="Times New Roman"/>
          <w:sz w:val="24"/>
          <w:szCs w:val="24"/>
        </w:rPr>
        <w:t>folding</w:t>
      </w:r>
      <w:proofErr w:type="spellEnd"/>
      <w:r>
        <w:rPr>
          <w:rFonts w:ascii="Times New Roman" w:eastAsia="Times New Roman" w:hAnsi="Times New Roman" w:cs="Times New Roman"/>
          <w:sz w:val="24"/>
          <w:szCs w:val="24"/>
        </w:rPr>
        <w:t xml:space="preserve">), Protein nükleik asit etkileşimleri, Moleküler tanı, </w:t>
      </w:r>
      <w:proofErr w:type="spellStart"/>
      <w:r>
        <w:rPr>
          <w:rFonts w:ascii="Times New Roman" w:eastAsia="Times New Roman" w:hAnsi="Times New Roman" w:cs="Times New Roman"/>
          <w:sz w:val="24"/>
          <w:szCs w:val="24"/>
        </w:rPr>
        <w:t>Substrat</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ligantlarla</w:t>
      </w:r>
      <w:proofErr w:type="spellEnd"/>
      <w:r>
        <w:rPr>
          <w:rFonts w:ascii="Times New Roman" w:eastAsia="Times New Roman" w:hAnsi="Times New Roman" w:cs="Times New Roman"/>
          <w:sz w:val="24"/>
          <w:szCs w:val="24"/>
        </w:rPr>
        <w:t xml:space="preserve"> protein etkileşimleri ; </w:t>
      </w:r>
      <w:proofErr w:type="spellStart"/>
      <w:r>
        <w:rPr>
          <w:rFonts w:ascii="Times New Roman" w:eastAsia="Times New Roman" w:hAnsi="Times New Roman" w:cs="Times New Roman"/>
          <w:sz w:val="24"/>
          <w:szCs w:val="24"/>
        </w:rPr>
        <w:t>Biyokatalizin</w:t>
      </w:r>
      <w:proofErr w:type="spellEnd"/>
      <w:r>
        <w:rPr>
          <w:rFonts w:ascii="Times New Roman" w:eastAsia="Times New Roman" w:hAnsi="Times New Roman" w:cs="Times New Roman"/>
          <w:sz w:val="24"/>
          <w:szCs w:val="24"/>
        </w:rPr>
        <w:t xml:space="preserve"> kökeni; Protein-protein etkileşimleri ; </w:t>
      </w:r>
      <w:proofErr w:type="spellStart"/>
      <w:r>
        <w:rPr>
          <w:rFonts w:ascii="Times New Roman" w:eastAsia="Times New Roman" w:hAnsi="Times New Roman" w:cs="Times New Roman"/>
          <w:sz w:val="24"/>
          <w:szCs w:val="24"/>
        </w:rPr>
        <w:t>Supramoleküllerin</w:t>
      </w:r>
      <w:proofErr w:type="spellEnd"/>
      <w:r>
        <w:rPr>
          <w:rFonts w:ascii="Times New Roman" w:eastAsia="Times New Roman" w:hAnsi="Times New Roman" w:cs="Times New Roman"/>
          <w:sz w:val="24"/>
          <w:szCs w:val="24"/>
        </w:rPr>
        <w:t xml:space="preserve"> yapısal oluşumu ; Biyolojik </w:t>
      </w:r>
      <w:proofErr w:type="spellStart"/>
      <w:r>
        <w:rPr>
          <w:rFonts w:ascii="Times New Roman" w:eastAsia="Times New Roman" w:hAnsi="Times New Roman" w:cs="Times New Roman"/>
          <w:sz w:val="24"/>
          <w:szCs w:val="24"/>
        </w:rPr>
        <w:t>membranların</w:t>
      </w:r>
      <w:proofErr w:type="spellEnd"/>
      <w:r>
        <w:rPr>
          <w:rFonts w:ascii="Times New Roman" w:eastAsia="Times New Roman" w:hAnsi="Times New Roman" w:cs="Times New Roman"/>
          <w:sz w:val="24"/>
          <w:szCs w:val="24"/>
        </w:rPr>
        <w:t xml:space="preserve"> yapısı ve özellikleri ; </w:t>
      </w:r>
      <w:proofErr w:type="spellStart"/>
      <w:r>
        <w:rPr>
          <w:rFonts w:ascii="Times New Roman" w:eastAsia="Times New Roman" w:hAnsi="Times New Roman" w:cs="Times New Roman"/>
          <w:sz w:val="24"/>
          <w:szCs w:val="24"/>
        </w:rPr>
        <w:t>Biyomembran</w:t>
      </w:r>
      <w:proofErr w:type="spellEnd"/>
      <w:r>
        <w:rPr>
          <w:rFonts w:ascii="Times New Roman" w:eastAsia="Times New Roman" w:hAnsi="Times New Roman" w:cs="Times New Roman"/>
          <w:sz w:val="24"/>
          <w:szCs w:val="24"/>
        </w:rPr>
        <w:t xml:space="preserve"> modeli olarak </w:t>
      </w:r>
      <w:proofErr w:type="spellStart"/>
      <w:r>
        <w:rPr>
          <w:rFonts w:ascii="Times New Roman" w:eastAsia="Times New Roman" w:hAnsi="Times New Roman" w:cs="Times New Roman"/>
          <w:sz w:val="24"/>
          <w:szCs w:val="24"/>
        </w:rPr>
        <w:t>fosfolipit</w:t>
      </w:r>
      <w:proofErr w:type="spellEnd"/>
      <w:r>
        <w:rPr>
          <w:rFonts w:ascii="Times New Roman" w:eastAsia="Times New Roman" w:hAnsi="Times New Roman" w:cs="Times New Roman"/>
          <w:sz w:val="24"/>
          <w:szCs w:val="24"/>
        </w:rPr>
        <w:t xml:space="preserve"> taşıyıcıları ; Protein </w:t>
      </w:r>
      <w:proofErr w:type="spellStart"/>
      <w:r>
        <w:rPr>
          <w:rFonts w:ascii="Times New Roman" w:eastAsia="Times New Roman" w:hAnsi="Times New Roman" w:cs="Times New Roman"/>
          <w:sz w:val="24"/>
          <w:szCs w:val="24"/>
        </w:rPr>
        <w:t>membran</w:t>
      </w:r>
      <w:proofErr w:type="spellEnd"/>
      <w:r>
        <w:rPr>
          <w:rFonts w:ascii="Times New Roman" w:eastAsia="Times New Roman" w:hAnsi="Times New Roman" w:cs="Times New Roman"/>
          <w:sz w:val="24"/>
          <w:szCs w:val="24"/>
        </w:rPr>
        <w:t xml:space="preserve"> etkileşimleri, </w:t>
      </w:r>
      <w:proofErr w:type="spellStart"/>
      <w:r>
        <w:rPr>
          <w:rFonts w:ascii="Times New Roman" w:eastAsia="Times New Roman" w:hAnsi="Times New Roman" w:cs="Times New Roman"/>
          <w:sz w:val="24"/>
          <w:szCs w:val="24"/>
        </w:rPr>
        <w:t>Integral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membran</w:t>
      </w:r>
      <w:proofErr w:type="spellEnd"/>
      <w:r>
        <w:rPr>
          <w:rFonts w:ascii="Times New Roman" w:eastAsia="Times New Roman" w:hAnsi="Times New Roman" w:cs="Times New Roman"/>
          <w:sz w:val="24"/>
          <w:szCs w:val="24"/>
        </w:rPr>
        <w:t xml:space="preserve"> proteinleri, yapıları ve işlevleri ; Biyolojik evrende kendiliğinden yığılma prensibi ve bunların </w:t>
      </w:r>
      <w:proofErr w:type="spellStart"/>
      <w:r>
        <w:rPr>
          <w:rFonts w:ascii="Times New Roman" w:eastAsia="Times New Roman" w:hAnsi="Times New Roman" w:cs="Times New Roman"/>
          <w:sz w:val="24"/>
          <w:szCs w:val="24"/>
        </w:rPr>
        <w:t>biyoteknolojik</w:t>
      </w:r>
      <w:proofErr w:type="spellEnd"/>
      <w:r>
        <w:rPr>
          <w:rFonts w:ascii="Times New Roman" w:eastAsia="Times New Roman" w:hAnsi="Times New Roman" w:cs="Times New Roman"/>
          <w:sz w:val="24"/>
          <w:szCs w:val="24"/>
        </w:rPr>
        <w:t xml:space="preserve"> uygulamaları.</w:t>
      </w:r>
    </w:p>
    <w:p w14:paraId="45DDBD7E" w14:textId="77777777" w:rsidR="009026D6" w:rsidRDefault="009026D6">
      <w:pPr>
        <w:spacing w:line="360" w:lineRule="auto"/>
        <w:jc w:val="both"/>
        <w:rPr>
          <w:rFonts w:ascii="Times New Roman" w:eastAsia="Times New Roman" w:hAnsi="Times New Roman" w:cs="Times New Roman"/>
          <w:sz w:val="24"/>
          <w:szCs w:val="24"/>
        </w:rPr>
      </w:pPr>
    </w:p>
    <w:p w14:paraId="00000478"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7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213</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Enzimoloji</w:t>
      </w:r>
      <w:proofErr w:type="spellEnd"/>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47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7C" w14:textId="66BB7625"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Enzimolojiye</w:t>
      </w:r>
      <w:proofErr w:type="spellEnd"/>
      <w:r>
        <w:rPr>
          <w:rFonts w:ascii="Times New Roman" w:eastAsia="Times New Roman" w:hAnsi="Times New Roman" w:cs="Times New Roman"/>
          <w:sz w:val="24"/>
          <w:szCs w:val="24"/>
        </w:rPr>
        <w:t xml:space="preserve"> genel bakış, </w:t>
      </w:r>
      <w:proofErr w:type="spellStart"/>
      <w:r>
        <w:rPr>
          <w:rFonts w:ascii="Times New Roman" w:eastAsia="Times New Roman" w:hAnsi="Times New Roman" w:cs="Times New Roman"/>
          <w:sz w:val="24"/>
          <w:szCs w:val="24"/>
        </w:rPr>
        <w:t>enzimolojinin</w:t>
      </w:r>
      <w:proofErr w:type="spellEnd"/>
      <w:r>
        <w:rPr>
          <w:rFonts w:ascii="Times New Roman" w:eastAsia="Times New Roman" w:hAnsi="Times New Roman" w:cs="Times New Roman"/>
          <w:sz w:val="24"/>
          <w:szCs w:val="24"/>
        </w:rPr>
        <w:t xml:space="preserve"> temel prensipleri, enzimlerin yapısı ve özellikleri, enzimlerin sınıflandırılması, enzim etki mekanizmaları, </w:t>
      </w:r>
      <w:proofErr w:type="spellStart"/>
      <w:r>
        <w:rPr>
          <w:rFonts w:ascii="Times New Roman" w:eastAsia="Times New Roman" w:hAnsi="Times New Roman" w:cs="Times New Roman"/>
          <w:sz w:val="24"/>
          <w:szCs w:val="24"/>
        </w:rPr>
        <w:t>koenzimler</w:t>
      </w:r>
      <w:proofErr w:type="spellEnd"/>
      <w:r>
        <w:rPr>
          <w:rFonts w:ascii="Times New Roman" w:eastAsia="Times New Roman" w:hAnsi="Times New Roman" w:cs="Times New Roman"/>
          <w:sz w:val="24"/>
          <w:szCs w:val="24"/>
        </w:rPr>
        <w:t xml:space="preserve">, enzim aktivitesi, aktivite tayin yöntemleri ve kalite belirlenmesi, enzim aktivitesine etki eden faktörler, enzim kinetiğine giriş, enzim aktivitesinin kontrolü, </w:t>
      </w:r>
      <w:proofErr w:type="spellStart"/>
      <w:r>
        <w:rPr>
          <w:rFonts w:ascii="Times New Roman" w:eastAsia="Times New Roman" w:hAnsi="Times New Roman" w:cs="Times New Roman"/>
          <w:sz w:val="24"/>
          <w:szCs w:val="24"/>
        </w:rPr>
        <w:t>immobilize</w:t>
      </w:r>
      <w:proofErr w:type="spellEnd"/>
      <w:r>
        <w:rPr>
          <w:rFonts w:ascii="Times New Roman" w:eastAsia="Times New Roman" w:hAnsi="Times New Roman" w:cs="Times New Roman"/>
          <w:sz w:val="24"/>
          <w:szCs w:val="24"/>
        </w:rPr>
        <w:t xml:space="preserve"> enzimler, enzim immobilizasyon yöntemleri.</w:t>
      </w:r>
    </w:p>
    <w:p w14:paraId="0000047D" w14:textId="77777777" w:rsidR="007551B5" w:rsidRDefault="007551B5">
      <w:pPr>
        <w:spacing w:line="360" w:lineRule="auto"/>
        <w:jc w:val="both"/>
        <w:rPr>
          <w:rFonts w:ascii="Times New Roman" w:eastAsia="Times New Roman" w:hAnsi="Times New Roman" w:cs="Times New Roman"/>
          <w:sz w:val="24"/>
          <w:szCs w:val="24"/>
        </w:rPr>
      </w:pPr>
    </w:p>
    <w:p w14:paraId="0000047E"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7F"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215</w:t>
      </w:r>
      <w:r>
        <w:rPr>
          <w:rFonts w:ascii="Times New Roman" w:eastAsia="Times New Roman" w:hAnsi="Times New Roman" w:cs="Times New Roman"/>
          <w:sz w:val="24"/>
          <w:szCs w:val="24"/>
        </w:rPr>
        <w:tab/>
        <w:t xml:space="preserve">Biyomühendislikte        </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           </w:t>
      </w:r>
      <w:r>
        <w:rPr>
          <w:rFonts w:ascii="Times New Roman" w:eastAsia="Times New Roman" w:hAnsi="Times New Roman" w:cs="Times New Roman"/>
          <w:sz w:val="24"/>
          <w:szCs w:val="24"/>
        </w:rPr>
        <w:tab/>
        <w:t xml:space="preserve">    3</w:t>
      </w:r>
    </w:p>
    <w:p w14:paraId="00000480"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Teknik Resim</w:t>
      </w:r>
    </w:p>
    <w:p w14:paraId="46BE3F8F" w14:textId="77777777" w:rsidR="009026D6" w:rsidRDefault="009026D6">
      <w:pPr>
        <w:spacing w:line="360" w:lineRule="auto"/>
        <w:jc w:val="both"/>
        <w:rPr>
          <w:rFonts w:ascii="Times New Roman" w:eastAsia="Times New Roman" w:hAnsi="Times New Roman" w:cs="Times New Roman"/>
          <w:b/>
          <w:sz w:val="24"/>
          <w:szCs w:val="24"/>
        </w:rPr>
      </w:pPr>
    </w:p>
    <w:p w14:paraId="00000481" w14:textId="40B04E72"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83" w14:textId="24F26A93"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Teknik </w:t>
      </w:r>
      <w:proofErr w:type="spellStart"/>
      <w:r>
        <w:rPr>
          <w:rFonts w:ascii="Times New Roman" w:eastAsia="Times New Roman" w:hAnsi="Times New Roman" w:cs="Times New Roman"/>
          <w:sz w:val="24"/>
          <w:szCs w:val="24"/>
        </w:rPr>
        <w:t>resime</w:t>
      </w:r>
      <w:proofErr w:type="spellEnd"/>
      <w:r>
        <w:rPr>
          <w:rFonts w:ascii="Times New Roman" w:eastAsia="Times New Roman" w:hAnsi="Times New Roman" w:cs="Times New Roman"/>
          <w:sz w:val="24"/>
          <w:szCs w:val="24"/>
        </w:rPr>
        <w:t xml:space="preserve"> giriş, Resim takım ve gereçleri, Geometrik çizimler, </w:t>
      </w:r>
      <w:proofErr w:type="spellStart"/>
      <w:r>
        <w:rPr>
          <w:rFonts w:ascii="Times New Roman" w:eastAsia="Times New Roman" w:hAnsi="Times New Roman" w:cs="Times New Roman"/>
          <w:sz w:val="24"/>
          <w:szCs w:val="24"/>
        </w:rPr>
        <w:t>Izdüşüm</w:t>
      </w:r>
      <w:proofErr w:type="spellEnd"/>
      <w:r>
        <w:rPr>
          <w:rFonts w:ascii="Times New Roman" w:eastAsia="Times New Roman" w:hAnsi="Times New Roman" w:cs="Times New Roman"/>
          <w:sz w:val="24"/>
          <w:szCs w:val="24"/>
        </w:rPr>
        <w:t xml:space="preserve">, Görünüş çıkarma, Yardımcı görünüşler, Kesit </w:t>
      </w:r>
      <w:proofErr w:type="spellStart"/>
      <w:proofErr w:type="gramStart"/>
      <w:r>
        <w:rPr>
          <w:rFonts w:ascii="Times New Roman" w:eastAsia="Times New Roman" w:hAnsi="Times New Roman" w:cs="Times New Roman"/>
          <w:sz w:val="24"/>
          <w:szCs w:val="24"/>
        </w:rPr>
        <w:t>görünüşle,Perspektif</w:t>
      </w:r>
      <w:proofErr w:type="spellEnd"/>
      <w:proofErr w:type="gramEnd"/>
      <w:r>
        <w:rPr>
          <w:rFonts w:ascii="Times New Roman" w:eastAsia="Times New Roman" w:hAnsi="Times New Roman" w:cs="Times New Roman"/>
          <w:sz w:val="24"/>
          <w:szCs w:val="24"/>
        </w:rPr>
        <w:t xml:space="preserve"> çizimler ve Ölçülendirme, Malzemeler ve malzemelerin gösterilmesi, </w:t>
      </w:r>
      <w:proofErr w:type="spellStart"/>
      <w:r>
        <w:rPr>
          <w:rFonts w:ascii="Times New Roman" w:eastAsia="Times New Roman" w:hAnsi="Times New Roman" w:cs="Times New Roman"/>
          <w:sz w:val="24"/>
          <w:szCs w:val="24"/>
        </w:rPr>
        <w:t>Biyomalzemelere</w:t>
      </w:r>
      <w:proofErr w:type="spellEnd"/>
      <w:r>
        <w:rPr>
          <w:rFonts w:ascii="Times New Roman" w:eastAsia="Times New Roman" w:hAnsi="Times New Roman" w:cs="Times New Roman"/>
          <w:sz w:val="24"/>
          <w:szCs w:val="24"/>
        </w:rPr>
        <w:t xml:space="preserve"> uygulanan yüzey işleme işaretleri, </w:t>
      </w:r>
      <w:proofErr w:type="spellStart"/>
      <w:r>
        <w:rPr>
          <w:rFonts w:ascii="Times New Roman" w:eastAsia="Times New Roman" w:hAnsi="Times New Roman" w:cs="Times New Roman"/>
          <w:sz w:val="24"/>
          <w:szCs w:val="24"/>
        </w:rPr>
        <w:t>Biyomalzemelerde</w:t>
      </w:r>
      <w:proofErr w:type="spellEnd"/>
      <w:r>
        <w:rPr>
          <w:rFonts w:ascii="Times New Roman" w:eastAsia="Times New Roman" w:hAnsi="Times New Roman" w:cs="Times New Roman"/>
          <w:sz w:val="24"/>
          <w:szCs w:val="24"/>
        </w:rPr>
        <w:t xml:space="preserve"> yüzey </w:t>
      </w:r>
      <w:proofErr w:type="spellStart"/>
      <w:r>
        <w:rPr>
          <w:rFonts w:ascii="Times New Roman" w:eastAsia="Times New Roman" w:hAnsi="Times New Roman" w:cs="Times New Roman"/>
          <w:sz w:val="24"/>
          <w:szCs w:val="24"/>
        </w:rPr>
        <w:t>prüzlülüğü</w:t>
      </w:r>
      <w:proofErr w:type="spellEnd"/>
      <w:r>
        <w:rPr>
          <w:rFonts w:ascii="Times New Roman" w:eastAsia="Times New Roman" w:hAnsi="Times New Roman" w:cs="Times New Roman"/>
          <w:sz w:val="24"/>
          <w:szCs w:val="24"/>
        </w:rPr>
        <w:t xml:space="preserve"> ve semboller</w:t>
      </w:r>
    </w:p>
    <w:p w14:paraId="00000484" w14:textId="77777777" w:rsidR="007551B5" w:rsidRDefault="00E83B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IV.YARIYIL</w:t>
      </w:r>
    </w:p>
    <w:p w14:paraId="00000485"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5BCE5C5D" w14:textId="0B992A1E" w:rsidR="00C01895" w:rsidRPr="009026D6"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202</w:t>
      </w:r>
      <w:r>
        <w:rPr>
          <w:rFonts w:ascii="Times New Roman" w:eastAsia="Times New Roman" w:hAnsi="Times New Roman" w:cs="Times New Roman"/>
          <w:sz w:val="24"/>
          <w:szCs w:val="24"/>
        </w:rPr>
        <w:tab/>
        <w:t xml:space="preserve">         Biyokimya II</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5                  6</w:t>
      </w:r>
    </w:p>
    <w:p w14:paraId="00000487" w14:textId="5EED9733"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89" w14:textId="0DF17A39"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Metabolizmaya giriş, protein ve amino asit metabolizması, </w:t>
      </w:r>
      <w:proofErr w:type="spellStart"/>
      <w:r>
        <w:rPr>
          <w:rFonts w:ascii="Times New Roman" w:eastAsia="Times New Roman" w:hAnsi="Times New Roman" w:cs="Times New Roman"/>
          <w:sz w:val="24"/>
          <w:szCs w:val="24"/>
        </w:rPr>
        <w:t>oksidatif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dekarboksilasyon</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sitrat</w:t>
      </w:r>
      <w:proofErr w:type="spellEnd"/>
      <w:r>
        <w:rPr>
          <w:rFonts w:ascii="Times New Roman" w:eastAsia="Times New Roman" w:hAnsi="Times New Roman" w:cs="Times New Roman"/>
          <w:sz w:val="24"/>
          <w:szCs w:val="24"/>
        </w:rPr>
        <w:t xml:space="preserve"> çevrimi, </w:t>
      </w:r>
      <w:proofErr w:type="spellStart"/>
      <w:r>
        <w:rPr>
          <w:rFonts w:ascii="Times New Roman" w:eastAsia="Times New Roman" w:hAnsi="Times New Roman" w:cs="Times New Roman"/>
          <w:sz w:val="24"/>
          <w:szCs w:val="24"/>
        </w:rPr>
        <w:t>karbohidrat</w:t>
      </w:r>
      <w:proofErr w:type="spellEnd"/>
      <w:r>
        <w:rPr>
          <w:rFonts w:ascii="Times New Roman" w:eastAsia="Times New Roman" w:hAnsi="Times New Roman" w:cs="Times New Roman"/>
          <w:sz w:val="24"/>
          <w:szCs w:val="24"/>
        </w:rPr>
        <w:t xml:space="preserve"> metabolizması; </w:t>
      </w:r>
      <w:proofErr w:type="spellStart"/>
      <w:r>
        <w:rPr>
          <w:rFonts w:ascii="Times New Roman" w:eastAsia="Times New Roman" w:hAnsi="Times New Roman" w:cs="Times New Roman"/>
          <w:sz w:val="24"/>
          <w:szCs w:val="24"/>
        </w:rPr>
        <w:t>glikoliz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glikoneojenez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pentoz</w:t>
      </w:r>
      <w:proofErr w:type="spellEnd"/>
      <w:r>
        <w:rPr>
          <w:rFonts w:ascii="Times New Roman" w:eastAsia="Times New Roman" w:hAnsi="Times New Roman" w:cs="Times New Roman"/>
          <w:sz w:val="24"/>
          <w:szCs w:val="24"/>
        </w:rPr>
        <w:t xml:space="preserve"> fosfat çevrimi, </w:t>
      </w:r>
      <w:proofErr w:type="spellStart"/>
      <w:r>
        <w:rPr>
          <w:rFonts w:ascii="Times New Roman" w:eastAsia="Times New Roman" w:hAnsi="Times New Roman" w:cs="Times New Roman"/>
          <w:sz w:val="24"/>
          <w:szCs w:val="24"/>
        </w:rPr>
        <w:t>calvin</w:t>
      </w:r>
      <w:proofErr w:type="spellEnd"/>
      <w:r>
        <w:rPr>
          <w:rFonts w:ascii="Times New Roman" w:eastAsia="Times New Roman" w:hAnsi="Times New Roman" w:cs="Times New Roman"/>
          <w:sz w:val="24"/>
          <w:szCs w:val="24"/>
        </w:rPr>
        <w:t xml:space="preserve"> çevrimi, Glikojen Metabolizması; </w:t>
      </w:r>
      <w:proofErr w:type="spellStart"/>
      <w:r>
        <w:rPr>
          <w:rFonts w:ascii="Times New Roman" w:eastAsia="Times New Roman" w:hAnsi="Times New Roman" w:cs="Times New Roman"/>
          <w:sz w:val="24"/>
          <w:szCs w:val="24"/>
        </w:rPr>
        <w:t>glikojenesis</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glikojenolizis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lipidlerin</w:t>
      </w:r>
      <w:proofErr w:type="spellEnd"/>
      <w:r>
        <w:rPr>
          <w:rFonts w:ascii="Times New Roman" w:eastAsia="Times New Roman" w:hAnsi="Times New Roman" w:cs="Times New Roman"/>
          <w:sz w:val="24"/>
          <w:szCs w:val="24"/>
        </w:rPr>
        <w:t xml:space="preserve"> kimyası ve metabolizması; yağ asidi </w:t>
      </w:r>
      <w:proofErr w:type="spellStart"/>
      <w:r>
        <w:rPr>
          <w:rFonts w:ascii="Times New Roman" w:eastAsia="Times New Roman" w:hAnsi="Times New Roman" w:cs="Times New Roman"/>
          <w:sz w:val="24"/>
          <w:szCs w:val="24"/>
        </w:rPr>
        <w:t>oksidasyonu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biyosentezi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lipidleri</w:t>
      </w:r>
      <w:proofErr w:type="spellEnd"/>
      <w:r>
        <w:rPr>
          <w:rFonts w:ascii="Times New Roman" w:eastAsia="Times New Roman" w:hAnsi="Times New Roman" w:cs="Times New Roman"/>
          <w:sz w:val="24"/>
          <w:szCs w:val="24"/>
        </w:rPr>
        <w:t xml:space="preserve">, kolesterol ve sterol metabolizması, </w:t>
      </w:r>
      <w:proofErr w:type="spellStart"/>
      <w:r>
        <w:rPr>
          <w:rFonts w:ascii="Times New Roman" w:eastAsia="Times New Roman" w:hAnsi="Times New Roman" w:cs="Times New Roman"/>
          <w:sz w:val="24"/>
          <w:szCs w:val="24"/>
        </w:rPr>
        <w:t>oksidatif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fosforilasyon</w:t>
      </w:r>
      <w:proofErr w:type="spellEnd"/>
      <w:r>
        <w:rPr>
          <w:rFonts w:ascii="Times New Roman" w:eastAsia="Times New Roman" w:hAnsi="Times New Roman" w:cs="Times New Roman"/>
          <w:sz w:val="24"/>
          <w:szCs w:val="24"/>
        </w:rPr>
        <w:t xml:space="preserve"> ve solunum zinciri, elektron transportu, biyolojik </w:t>
      </w:r>
      <w:proofErr w:type="spellStart"/>
      <w:r>
        <w:rPr>
          <w:rFonts w:ascii="Times New Roman" w:eastAsia="Times New Roman" w:hAnsi="Times New Roman" w:cs="Times New Roman"/>
          <w:sz w:val="24"/>
          <w:szCs w:val="24"/>
        </w:rPr>
        <w:t>membranlar</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selüler</w:t>
      </w:r>
      <w:proofErr w:type="spellEnd"/>
      <w:r>
        <w:rPr>
          <w:rFonts w:ascii="Times New Roman" w:eastAsia="Times New Roman" w:hAnsi="Times New Roman" w:cs="Times New Roman"/>
          <w:sz w:val="24"/>
          <w:szCs w:val="24"/>
        </w:rPr>
        <w:t xml:space="preserve"> transport, fotosentez.</w:t>
      </w:r>
    </w:p>
    <w:p w14:paraId="0000048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 xml:space="preserve">   AKTS</w:t>
      </w:r>
    </w:p>
    <w:p w14:paraId="0000048B"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204</w:t>
      </w:r>
      <w:r>
        <w:rPr>
          <w:rFonts w:ascii="Times New Roman" w:eastAsia="Times New Roman" w:hAnsi="Times New Roman" w:cs="Times New Roman"/>
          <w:sz w:val="24"/>
          <w:szCs w:val="24"/>
        </w:rPr>
        <w:tab/>
        <w:t xml:space="preserve">  Akışkanlar Mekaniği</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w:t>
      </w:r>
    </w:p>
    <w:p w14:paraId="0000048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8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Birimler, Boyutlar, Boyutsuz Gruplar, Boyut Analiz, Akışkanların özellikleri, Akışkanların sınıflandırılması, Akışkan statiği ve uygulamaları, Akışkan akımı olayları, Akışkan akımı temel eşitlikleri, Mekanik enerji dengesi, Boru ve kanallarda sıkıştırılamayan akış, Sıkıştırılabilen akışkanlar, Akışkanların Ölçme Teknikleri ve İlgili Cihazlar</w:t>
      </w:r>
    </w:p>
    <w:p w14:paraId="58680FB8" w14:textId="77777777" w:rsidR="009026D6" w:rsidRDefault="009026D6">
      <w:pPr>
        <w:spacing w:line="360" w:lineRule="auto"/>
        <w:jc w:val="both"/>
        <w:rPr>
          <w:rFonts w:ascii="Times New Roman" w:eastAsia="Times New Roman" w:hAnsi="Times New Roman" w:cs="Times New Roman"/>
          <w:b/>
          <w:sz w:val="24"/>
          <w:szCs w:val="24"/>
        </w:rPr>
      </w:pPr>
    </w:p>
    <w:p w14:paraId="0000048E" w14:textId="03EA8E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8F"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206</w:t>
      </w:r>
      <w:r>
        <w:rPr>
          <w:rFonts w:ascii="Times New Roman" w:eastAsia="Times New Roman" w:hAnsi="Times New Roman" w:cs="Times New Roman"/>
          <w:sz w:val="24"/>
          <w:szCs w:val="24"/>
        </w:rPr>
        <w:tab/>
        <w:t xml:space="preserve">             Isı Transferi</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6</w:t>
      </w:r>
    </w:p>
    <w:p w14:paraId="0000049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91"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Isı iletim mekanizmaları, Kararlı ve kararsız durumda ısı iletimi, Doğal ve zorlanmış konveksiyonla ısı iletimi, Radyasyonla ısı iletimi.</w:t>
      </w:r>
    </w:p>
    <w:p w14:paraId="00000492" w14:textId="77777777" w:rsidR="007551B5" w:rsidRDefault="007551B5">
      <w:pPr>
        <w:spacing w:line="360" w:lineRule="auto"/>
        <w:jc w:val="both"/>
        <w:rPr>
          <w:rFonts w:ascii="Times New Roman" w:eastAsia="Times New Roman" w:hAnsi="Times New Roman" w:cs="Times New Roman"/>
          <w:sz w:val="24"/>
          <w:szCs w:val="24"/>
        </w:rPr>
      </w:pPr>
    </w:p>
    <w:p w14:paraId="0000049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94"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208</w:t>
      </w:r>
      <w:r>
        <w:rPr>
          <w:rFonts w:ascii="Times New Roman" w:eastAsia="Times New Roman" w:hAnsi="Times New Roman" w:cs="Times New Roman"/>
          <w:sz w:val="24"/>
          <w:szCs w:val="24"/>
        </w:rPr>
        <w:tab/>
        <w:t xml:space="preserve">      Kütle Transferi</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6</w:t>
      </w:r>
    </w:p>
    <w:p w14:paraId="31553A83" w14:textId="77777777" w:rsidR="00776A22" w:rsidRDefault="00776A22">
      <w:pPr>
        <w:spacing w:line="360" w:lineRule="auto"/>
        <w:jc w:val="both"/>
        <w:rPr>
          <w:rFonts w:ascii="Times New Roman" w:eastAsia="Times New Roman" w:hAnsi="Times New Roman" w:cs="Times New Roman"/>
          <w:b/>
          <w:sz w:val="24"/>
          <w:szCs w:val="24"/>
        </w:rPr>
      </w:pPr>
    </w:p>
    <w:p w14:paraId="00000495" w14:textId="02EF4C78"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İÇERİĞİ</w:t>
      </w:r>
    </w:p>
    <w:p w14:paraId="00000497" w14:textId="16BA37A6"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Kütle iletimi mekanizmaları, moleküler difüzyon akı ve </w:t>
      </w:r>
      <w:proofErr w:type="spellStart"/>
      <w:r>
        <w:rPr>
          <w:rFonts w:ascii="Times New Roman" w:eastAsia="Times New Roman" w:hAnsi="Times New Roman" w:cs="Times New Roman"/>
          <w:sz w:val="24"/>
          <w:szCs w:val="24"/>
        </w:rPr>
        <w:t>Fick</w:t>
      </w:r>
      <w:proofErr w:type="spellEnd"/>
      <w:r>
        <w:rPr>
          <w:rFonts w:ascii="Times New Roman" w:eastAsia="Times New Roman" w:hAnsi="Times New Roman" w:cs="Times New Roman"/>
          <w:sz w:val="24"/>
          <w:szCs w:val="24"/>
        </w:rPr>
        <w:t xml:space="preserve"> kanunu. Gaz sıvı ve katılarda difüzyon, Kararlı ve karasız hal difüzyon katsayıları, </w:t>
      </w:r>
      <w:proofErr w:type="spellStart"/>
      <w:r>
        <w:rPr>
          <w:rFonts w:ascii="Times New Roman" w:eastAsia="Times New Roman" w:hAnsi="Times New Roman" w:cs="Times New Roman"/>
          <w:sz w:val="24"/>
          <w:szCs w:val="24"/>
        </w:rPr>
        <w:t>Laminer</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türbülent</w:t>
      </w:r>
      <w:proofErr w:type="spellEnd"/>
      <w:r>
        <w:rPr>
          <w:rFonts w:ascii="Times New Roman" w:eastAsia="Times New Roman" w:hAnsi="Times New Roman" w:cs="Times New Roman"/>
          <w:sz w:val="24"/>
          <w:szCs w:val="24"/>
        </w:rPr>
        <w:t xml:space="preserve"> akımlarda kütle aktarım katsayıları. Fazlar arası kütle aktarımı, Konveksiyonla kütle iletimi. Kütle iletiminin biyomühendislik uygulamaları. </w:t>
      </w:r>
    </w:p>
    <w:p w14:paraId="00000498"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9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210</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Biyomalzemeler</w:t>
      </w:r>
      <w:proofErr w:type="spellEnd"/>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49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9B" w14:textId="77777777"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Biyomalzemelere</w:t>
      </w:r>
      <w:proofErr w:type="spellEnd"/>
      <w:r>
        <w:rPr>
          <w:rFonts w:ascii="Times New Roman" w:eastAsia="Times New Roman" w:hAnsi="Times New Roman" w:cs="Times New Roman"/>
          <w:sz w:val="24"/>
          <w:szCs w:val="24"/>
        </w:rPr>
        <w:t xml:space="preserve"> Giriş, Biyomalzemelerin Karakterizasyonu; Mekanik ve Yüzey Özellikleri; Metalik </w:t>
      </w:r>
      <w:proofErr w:type="spellStart"/>
      <w:r>
        <w:rPr>
          <w:rFonts w:ascii="Times New Roman" w:eastAsia="Times New Roman" w:hAnsi="Times New Roman" w:cs="Times New Roman"/>
          <w:sz w:val="24"/>
          <w:szCs w:val="24"/>
        </w:rPr>
        <w:t>Biyomalzemeler</w:t>
      </w:r>
      <w:proofErr w:type="spellEnd"/>
      <w:r>
        <w:rPr>
          <w:rFonts w:ascii="Times New Roman" w:eastAsia="Times New Roman" w:hAnsi="Times New Roman" w:cs="Times New Roman"/>
          <w:sz w:val="24"/>
          <w:szCs w:val="24"/>
        </w:rPr>
        <w:t xml:space="preserve"> ve Özellikleri; Seramik </w:t>
      </w:r>
      <w:proofErr w:type="spellStart"/>
      <w:r>
        <w:rPr>
          <w:rFonts w:ascii="Times New Roman" w:eastAsia="Times New Roman" w:hAnsi="Times New Roman" w:cs="Times New Roman"/>
          <w:sz w:val="24"/>
          <w:szCs w:val="24"/>
        </w:rPr>
        <w:t>Biyomalzemeler</w:t>
      </w:r>
      <w:proofErr w:type="spellEnd"/>
      <w:r>
        <w:rPr>
          <w:rFonts w:ascii="Times New Roman" w:eastAsia="Times New Roman" w:hAnsi="Times New Roman" w:cs="Times New Roman"/>
          <w:sz w:val="24"/>
          <w:szCs w:val="24"/>
        </w:rPr>
        <w:t xml:space="preserve">(; Kalsiyum Fosfat Seramikleri, </w:t>
      </w:r>
      <w:proofErr w:type="spellStart"/>
      <w:r>
        <w:rPr>
          <w:rFonts w:ascii="Times New Roman" w:eastAsia="Times New Roman" w:hAnsi="Times New Roman" w:cs="Times New Roman"/>
          <w:sz w:val="24"/>
          <w:szCs w:val="24"/>
        </w:rPr>
        <w:t>Biyoseramik</w:t>
      </w:r>
      <w:proofErr w:type="spellEnd"/>
      <w:r>
        <w:rPr>
          <w:rFonts w:ascii="Times New Roman" w:eastAsia="Times New Roman" w:hAnsi="Times New Roman" w:cs="Times New Roman"/>
          <w:sz w:val="24"/>
          <w:szCs w:val="24"/>
        </w:rPr>
        <w:t xml:space="preserve"> ve Biyolojik Camlar); </w:t>
      </w:r>
      <w:proofErr w:type="spellStart"/>
      <w:r>
        <w:rPr>
          <w:rFonts w:ascii="Times New Roman" w:eastAsia="Times New Roman" w:hAnsi="Times New Roman" w:cs="Times New Roman"/>
          <w:sz w:val="24"/>
          <w:szCs w:val="24"/>
        </w:rPr>
        <w:t>Polimerik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Biyomalzemeler</w:t>
      </w:r>
      <w:proofErr w:type="spellEnd"/>
      <w:r>
        <w:rPr>
          <w:rFonts w:ascii="Times New Roman" w:eastAsia="Times New Roman" w:hAnsi="Times New Roman" w:cs="Times New Roman"/>
          <w:sz w:val="24"/>
          <w:szCs w:val="24"/>
        </w:rPr>
        <w:t xml:space="preserve">, Kompozit </w:t>
      </w:r>
      <w:proofErr w:type="spellStart"/>
      <w:r>
        <w:rPr>
          <w:rFonts w:ascii="Times New Roman" w:eastAsia="Times New Roman" w:hAnsi="Times New Roman" w:cs="Times New Roman"/>
          <w:sz w:val="24"/>
          <w:szCs w:val="24"/>
        </w:rPr>
        <w:t>Biyomalzemeler</w:t>
      </w:r>
      <w:proofErr w:type="spellEnd"/>
      <w:r>
        <w:rPr>
          <w:rFonts w:ascii="Times New Roman" w:eastAsia="Times New Roman" w:hAnsi="Times New Roman" w:cs="Times New Roman"/>
          <w:sz w:val="24"/>
          <w:szCs w:val="24"/>
        </w:rPr>
        <w:t xml:space="preserve">; Biyouyumluluk ve Doku Cevabı; Yumuşak Doku </w:t>
      </w:r>
      <w:proofErr w:type="spellStart"/>
      <w:r>
        <w:rPr>
          <w:rFonts w:ascii="Times New Roman" w:eastAsia="Times New Roman" w:hAnsi="Times New Roman" w:cs="Times New Roman"/>
          <w:sz w:val="24"/>
          <w:szCs w:val="24"/>
        </w:rPr>
        <w:t>İmplantları</w:t>
      </w:r>
      <w:proofErr w:type="spellEnd"/>
      <w:r>
        <w:rPr>
          <w:rFonts w:ascii="Times New Roman" w:eastAsia="Times New Roman" w:hAnsi="Times New Roman" w:cs="Times New Roman"/>
          <w:sz w:val="24"/>
          <w:szCs w:val="24"/>
        </w:rPr>
        <w:t xml:space="preserve">; Sert Doku </w:t>
      </w:r>
      <w:proofErr w:type="spellStart"/>
      <w:r>
        <w:rPr>
          <w:rFonts w:ascii="Times New Roman" w:eastAsia="Times New Roman" w:hAnsi="Times New Roman" w:cs="Times New Roman"/>
          <w:sz w:val="24"/>
          <w:szCs w:val="24"/>
        </w:rPr>
        <w:t>İmplantları</w:t>
      </w:r>
      <w:proofErr w:type="spellEnd"/>
      <w:r>
        <w:rPr>
          <w:rFonts w:ascii="Times New Roman" w:eastAsia="Times New Roman" w:hAnsi="Times New Roman" w:cs="Times New Roman"/>
          <w:sz w:val="24"/>
          <w:szCs w:val="24"/>
        </w:rPr>
        <w:t>.</w:t>
      </w:r>
    </w:p>
    <w:p w14:paraId="0000049C" w14:textId="77777777" w:rsidR="007551B5" w:rsidRDefault="007551B5">
      <w:pPr>
        <w:spacing w:line="360" w:lineRule="auto"/>
        <w:jc w:val="both"/>
        <w:rPr>
          <w:rFonts w:ascii="Times New Roman" w:eastAsia="Times New Roman" w:hAnsi="Times New Roman" w:cs="Times New Roman"/>
          <w:sz w:val="24"/>
          <w:szCs w:val="24"/>
        </w:rPr>
      </w:pPr>
    </w:p>
    <w:p w14:paraId="0000049D"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9E"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212</w:t>
      </w:r>
      <w:r>
        <w:rPr>
          <w:rFonts w:ascii="Times New Roman" w:eastAsia="Times New Roman" w:hAnsi="Times New Roman" w:cs="Times New Roman"/>
          <w:sz w:val="24"/>
          <w:szCs w:val="24"/>
        </w:rPr>
        <w:tab/>
        <w:t xml:space="preserve">     Enzim Mühendisliği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49F"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A0"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Enzim Mühendisliğine Giriş, Enzim Biyolojisi ve </w:t>
      </w:r>
      <w:proofErr w:type="gramStart"/>
      <w:r>
        <w:rPr>
          <w:rFonts w:ascii="Times New Roman" w:eastAsia="Times New Roman" w:hAnsi="Times New Roman" w:cs="Times New Roman"/>
          <w:sz w:val="24"/>
          <w:szCs w:val="24"/>
        </w:rPr>
        <w:t>Kimyası , Enzimlerin</w:t>
      </w:r>
      <w:proofErr w:type="gramEnd"/>
      <w:r>
        <w:rPr>
          <w:rFonts w:ascii="Times New Roman" w:eastAsia="Times New Roman" w:hAnsi="Times New Roman" w:cs="Times New Roman"/>
          <w:sz w:val="24"/>
          <w:szCs w:val="24"/>
        </w:rPr>
        <w:t xml:space="preserve"> Sınıflandırılması , Enzim Üretim Yöntemleri, Enzim Kinetiği ,Enzimlerin Çalışma Mekanizması, Enzimlerin Saflaştırılması, Enzim Sentezi ve Aktivitesinin Regülasyonu , Enzim İmmobilizasyon Teknikleri, Enzim Stabilizasyonu , Enzimatik Analiz Yöntemleri, Enzim Mühendisliğinde Reaktör Tasarımı, Enzim Mühendisliğinde </w:t>
      </w:r>
      <w:proofErr w:type="spellStart"/>
      <w:r>
        <w:rPr>
          <w:rFonts w:ascii="Times New Roman" w:eastAsia="Times New Roman" w:hAnsi="Times New Roman" w:cs="Times New Roman"/>
          <w:sz w:val="24"/>
          <w:szCs w:val="24"/>
        </w:rPr>
        <w:t>Rekombinant</w:t>
      </w:r>
      <w:proofErr w:type="spellEnd"/>
      <w:r>
        <w:rPr>
          <w:rFonts w:ascii="Times New Roman" w:eastAsia="Times New Roman" w:hAnsi="Times New Roman" w:cs="Times New Roman"/>
          <w:sz w:val="24"/>
          <w:szCs w:val="24"/>
        </w:rPr>
        <w:t xml:space="preserve"> DNA Teknolojisi, Enzimlerin Endüstriyel Uygulamaları.</w:t>
      </w:r>
    </w:p>
    <w:p w14:paraId="000004A1" w14:textId="77777777" w:rsidR="007551B5" w:rsidRDefault="007551B5">
      <w:pPr>
        <w:spacing w:line="360" w:lineRule="auto"/>
        <w:jc w:val="both"/>
        <w:rPr>
          <w:rFonts w:ascii="Times New Roman" w:eastAsia="Times New Roman" w:hAnsi="Times New Roman" w:cs="Times New Roman"/>
          <w:sz w:val="24"/>
          <w:szCs w:val="24"/>
        </w:rPr>
      </w:pPr>
    </w:p>
    <w:p w14:paraId="000004A2"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A3"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214</w:t>
      </w:r>
      <w:r>
        <w:rPr>
          <w:rFonts w:ascii="Times New Roman" w:eastAsia="Times New Roman" w:hAnsi="Times New Roman" w:cs="Times New Roman"/>
          <w:sz w:val="24"/>
          <w:szCs w:val="24"/>
        </w:rPr>
        <w:tab/>
        <w:t xml:space="preserve">Protein Mühendisliği </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33DD752D" w14:textId="77777777" w:rsidR="00776A22" w:rsidRDefault="00776A22">
      <w:pPr>
        <w:spacing w:line="360" w:lineRule="auto"/>
        <w:jc w:val="both"/>
        <w:rPr>
          <w:rFonts w:ascii="Times New Roman" w:eastAsia="Times New Roman" w:hAnsi="Times New Roman" w:cs="Times New Roman"/>
          <w:b/>
          <w:sz w:val="24"/>
          <w:szCs w:val="24"/>
        </w:rPr>
      </w:pPr>
    </w:p>
    <w:p w14:paraId="5901E647" w14:textId="77777777" w:rsidR="00776A22" w:rsidRDefault="00776A22">
      <w:pPr>
        <w:spacing w:line="360" w:lineRule="auto"/>
        <w:jc w:val="both"/>
        <w:rPr>
          <w:rFonts w:ascii="Times New Roman" w:eastAsia="Times New Roman" w:hAnsi="Times New Roman" w:cs="Times New Roman"/>
          <w:b/>
          <w:sz w:val="24"/>
          <w:szCs w:val="24"/>
        </w:rPr>
      </w:pPr>
    </w:p>
    <w:p w14:paraId="000004A4" w14:textId="51E4FE70"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İÇERİĞİ</w:t>
      </w:r>
    </w:p>
    <w:p w14:paraId="000004A6" w14:textId="2EF0003A"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Protein katlanması, dayanıklılığı ve fonksiyonu, istenilen amaca yönelik olarak protein yapı, fonksiyon ve dayanıklılığı değiştirilmiş </w:t>
      </w:r>
      <w:proofErr w:type="spellStart"/>
      <w:r>
        <w:rPr>
          <w:rFonts w:ascii="Times New Roman" w:eastAsia="Times New Roman" w:hAnsi="Times New Roman" w:cs="Times New Roman"/>
          <w:sz w:val="24"/>
          <w:szCs w:val="24"/>
        </w:rPr>
        <w:t>mutantların</w:t>
      </w:r>
      <w:proofErr w:type="spellEnd"/>
      <w:r>
        <w:rPr>
          <w:rFonts w:ascii="Times New Roman" w:eastAsia="Times New Roman" w:hAnsi="Times New Roman" w:cs="Times New Roman"/>
          <w:sz w:val="24"/>
          <w:szCs w:val="24"/>
        </w:rPr>
        <w:t xml:space="preserve"> geliştirilmesi, protein mühendisliği </w:t>
      </w:r>
      <w:proofErr w:type="spellStart"/>
      <w:r>
        <w:rPr>
          <w:rFonts w:ascii="Times New Roman" w:eastAsia="Times New Roman" w:hAnsi="Times New Roman" w:cs="Times New Roman"/>
          <w:sz w:val="24"/>
          <w:szCs w:val="24"/>
        </w:rPr>
        <w:t>metodları</w:t>
      </w:r>
      <w:proofErr w:type="spellEnd"/>
      <w:r>
        <w:rPr>
          <w:rFonts w:ascii="Times New Roman" w:eastAsia="Times New Roman" w:hAnsi="Times New Roman" w:cs="Times New Roman"/>
          <w:sz w:val="24"/>
          <w:szCs w:val="24"/>
        </w:rPr>
        <w:t>.</w:t>
      </w:r>
    </w:p>
    <w:p w14:paraId="000004A7" w14:textId="77777777" w:rsidR="007551B5" w:rsidRDefault="00E83B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V.YARIYIL</w:t>
      </w:r>
    </w:p>
    <w:p w14:paraId="000004A8"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Uygulama</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000004A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301</w:t>
      </w:r>
      <w:r>
        <w:rPr>
          <w:rFonts w:ascii="Times New Roman" w:eastAsia="Times New Roman" w:hAnsi="Times New Roman" w:cs="Times New Roman"/>
          <w:sz w:val="24"/>
          <w:szCs w:val="24"/>
        </w:rPr>
        <w:tab/>
        <w:t xml:space="preserve">     Biyokimya III</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6</w:t>
      </w:r>
    </w:p>
    <w:p w14:paraId="000004A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AC" w14:textId="48458404"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Homeostasis</w:t>
      </w:r>
      <w:proofErr w:type="spellEnd"/>
      <w:r>
        <w:rPr>
          <w:rFonts w:ascii="Times New Roman" w:eastAsia="Times New Roman" w:hAnsi="Times New Roman" w:cs="Times New Roman"/>
          <w:sz w:val="24"/>
          <w:szCs w:val="24"/>
        </w:rPr>
        <w:t xml:space="preserve">, sinyal </w:t>
      </w:r>
      <w:proofErr w:type="spellStart"/>
      <w:proofErr w:type="gramStart"/>
      <w:r>
        <w:rPr>
          <w:rFonts w:ascii="Times New Roman" w:eastAsia="Times New Roman" w:hAnsi="Times New Roman" w:cs="Times New Roman"/>
          <w:sz w:val="24"/>
          <w:szCs w:val="24"/>
        </w:rPr>
        <w:t>iletimi,hormonlar</w:t>
      </w:r>
      <w:proofErr w:type="gramEnd"/>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-proteinleri ,</w:t>
      </w:r>
      <w:proofErr w:type="spellStart"/>
      <w:r>
        <w:rPr>
          <w:rFonts w:ascii="Times New Roman" w:eastAsia="Times New Roman" w:hAnsi="Times New Roman" w:cs="Times New Roman"/>
          <w:sz w:val="24"/>
          <w:szCs w:val="24"/>
        </w:rPr>
        <w:t>tirozin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kinaz</w:t>
      </w:r>
      <w:proofErr w:type="spellEnd"/>
      <w:r>
        <w:rPr>
          <w:rFonts w:ascii="Times New Roman" w:eastAsia="Times New Roman" w:hAnsi="Times New Roman" w:cs="Times New Roman"/>
          <w:sz w:val="24"/>
          <w:szCs w:val="24"/>
        </w:rPr>
        <w:t xml:space="preserve"> temelli sinyal iletimi, </w:t>
      </w:r>
      <w:proofErr w:type="spellStart"/>
      <w:r>
        <w:rPr>
          <w:rFonts w:ascii="Times New Roman" w:eastAsia="Times New Roman" w:hAnsi="Times New Roman" w:cs="Times New Roman"/>
          <w:sz w:val="24"/>
          <w:szCs w:val="24"/>
        </w:rPr>
        <w:t>fosfoinozitid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kaskadı</w:t>
      </w:r>
      <w:proofErr w:type="spellEnd"/>
      <w:r>
        <w:rPr>
          <w:rFonts w:ascii="Times New Roman" w:eastAsia="Times New Roman" w:hAnsi="Times New Roman" w:cs="Times New Roman"/>
          <w:sz w:val="24"/>
          <w:szCs w:val="24"/>
        </w:rPr>
        <w:t xml:space="preserve">, metabolizmanın </w:t>
      </w:r>
      <w:proofErr w:type="spellStart"/>
      <w:r>
        <w:rPr>
          <w:rFonts w:ascii="Times New Roman" w:eastAsia="Times New Roman" w:hAnsi="Times New Roman" w:cs="Times New Roman"/>
          <w:sz w:val="24"/>
          <w:szCs w:val="24"/>
        </w:rPr>
        <w:t>hormonal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kontrolü,enzim</w:t>
      </w:r>
      <w:proofErr w:type="spellEnd"/>
      <w:r>
        <w:rPr>
          <w:rFonts w:ascii="Times New Roman" w:eastAsia="Times New Roman" w:hAnsi="Times New Roman" w:cs="Times New Roman"/>
          <w:sz w:val="24"/>
          <w:szCs w:val="24"/>
        </w:rPr>
        <w:t xml:space="preserve"> sentezinin genetik </w:t>
      </w:r>
      <w:proofErr w:type="spellStart"/>
      <w:r>
        <w:rPr>
          <w:rFonts w:ascii="Times New Roman" w:eastAsia="Times New Roman" w:hAnsi="Times New Roman" w:cs="Times New Roman"/>
          <w:sz w:val="24"/>
          <w:szCs w:val="24"/>
        </w:rPr>
        <w:t>kontrolü,enzim</w:t>
      </w:r>
      <w:proofErr w:type="spellEnd"/>
      <w:r>
        <w:rPr>
          <w:rFonts w:ascii="Times New Roman" w:eastAsia="Times New Roman" w:hAnsi="Times New Roman" w:cs="Times New Roman"/>
          <w:sz w:val="24"/>
          <w:szCs w:val="24"/>
        </w:rPr>
        <w:t xml:space="preserve"> aktivitesinin regülasyonu, özel organizasyonlar ve </w:t>
      </w:r>
      <w:proofErr w:type="spellStart"/>
      <w:r>
        <w:rPr>
          <w:rFonts w:ascii="Times New Roman" w:eastAsia="Times New Roman" w:hAnsi="Times New Roman" w:cs="Times New Roman"/>
          <w:sz w:val="24"/>
          <w:szCs w:val="24"/>
        </w:rPr>
        <w:t>kompartmanlama</w:t>
      </w:r>
      <w:proofErr w:type="spellEnd"/>
      <w:r>
        <w:rPr>
          <w:rFonts w:ascii="Times New Roman" w:eastAsia="Times New Roman" w:hAnsi="Times New Roman" w:cs="Times New Roman"/>
          <w:sz w:val="24"/>
          <w:szCs w:val="24"/>
        </w:rPr>
        <w:t xml:space="preserve">, metabolizmanın </w:t>
      </w:r>
      <w:proofErr w:type="spellStart"/>
      <w:r>
        <w:rPr>
          <w:rFonts w:ascii="Times New Roman" w:eastAsia="Times New Roman" w:hAnsi="Times New Roman" w:cs="Times New Roman"/>
          <w:sz w:val="24"/>
          <w:szCs w:val="24"/>
        </w:rPr>
        <w:t>enzimatik</w:t>
      </w:r>
      <w:proofErr w:type="spellEnd"/>
      <w:r>
        <w:rPr>
          <w:rFonts w:ascii="Times New Roman" w:eastAsia="Times New Roman" w:hAnsi="Times New Roman" w:cs="Times New Roman"/>
          <w:sz w:val="24"/>
          <w:szCs w:val="24"/>
        </w:rPr>
        <w:t xml:space="preserve"> regülasyonu, metabolik yolların regülasyonu</w:t>
      </w:r>
    </w:p>
    <w:p w14:paraId="000004AD"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AE"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303</w:t>
      </w:r>
      <w:r>
        <w:rPr>
          <w:rFonts w:ascii="Times New Roman" w:eastAsia="Times New Roman" w:hAnsi="Times New Roman" w:cs="Times New Roman"/>
          <w:sz w:val="24"/>
          <w:szCs w:val="24"/>
        </w:rPr>
        <w:tab/>
        <w:t xml:space="preserve">   Genetik Mühendisliği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4</w:t>
      </w:r>
    </w:p>
    <w:p w14:paraId="000004AF"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B0"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Genetik mühendisliği tanımı, tarihçesi ve temel ilkeleri. Genetik materyalin bakteri, virüs ve </w:t>
      </w:r>
      <w:proofErr w:type="spellStart"/>
      <w:r>
        <w:rPr>
          <w:rFonts w:ascii="Times New Roman" w:eastAsia="Times New Roman" w:hAnsi="Times New Roman" w:cs="Times New Roman"/>
          <w:sz w:val="24"/>
          <w:szCs w:val="24"/>
        </w:rPr>
        <w:t>ökaryotik</w:t>
      </w:r>
      <w:proofErr w:type="spellEnd"/>
      <w:r>
        <w:rPr>
          <w:rFonts w:ascii="Times New Roman" w:eastAsia="Times New Roman" w:hAnsi="Times New Roman" w:cs="Times New Roman"/>
          <w:sz w:val="24"/>
          <w:szCs w:val="24"/>
        </w:rPr>
        <w:t xml:space="preserve"> hücrelerden izolasyonu, </w:t>
      </w:r>
      <w:proofErr w:type="spellStart"/>
      <w:r>
        <w:rPr>
          <w:rFonts w:ascii="Times New Roman" w:eastAsia="Times New Roman" w:hAnsi="Times New Roman" w:cs="Times New Roman"/>
          <w:sz w:val="24"/>
          <w:szCs w:val="24"/>
        </w:rPr>
        <w:t>Restriksiyon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endonukleaz</w:t>
      </w:r>
      <w:proofErr w:type="spellEnd"/>
      <w:r>
        <w:rPr>
          <w:rFonts w:ascii="Times New Roman" w:eastAsia="Times New Roman" w:hAnsi="Times New Roman" w:cs="Times New Roman"/>
          <w:sz w:val="24"/>
          <w:szCs w:val="24"/>
        </w:rPr>
        <w:t xml:space="preserve"> enzim kesimi, </w:t>
      </w:r>
      <w:proofErr w:type="spellStart"/>
      <w:r>
        <w:rPr>
          <w:rFonts w:ascii="Times New Roman" w:eastAsia="Times New Roman" w:hAnsi="Times New Roman" w:cs="Times New Roman"/>
          <w:sz w:val="24"/>
          <w:szCs w:val="24"/>
        </w:rPr>
        <w:t>restriksiyon</w:t>
      </w:r>
      <w:proofErr w:type="spellEnd"/>
      <w:r>
        <w:rPr>
          <w:rFonts w:ascii="Times New Roman" w:eastAsia="Times New Roman" w:hAnsi="Times New Roman" w:cs="Times New Roman"/>
          <w:sz w:val="24"/>
          <w:szCs w:val="24"/>
        </w:rPr>
        <w:t xml:space="preserve"> haritalarının yapımı, kesilen </w:t>
      </w:r>
      <w:proofErr w:type="spellStart"/>
      <w:r>
        <w:rPr>
          <w:rFonts w:ascii="Times New Roman" w:eastAsia="Times New Roman" w:hAnsi="Times New Roman" w:cs="Times New Roman"/>
          <w:sz w:val="24"/>
          <w:szCs w:val="24"/>
        </w:rPr>
        <w:t>fragmentlerin</w:t>
      </w:r>
      <w:proofErr w:type="spellEnd"/>
      <w:r>
        <w:rPr>
          <w:rFonts w:ascii="Times New Roman" w:eastAsia="Times New Roman" w:hAnsi="Times New Roman" w:cs="Times New Roman"/>
          <w:sz w:val="24"/>
          <w:szCs w:val="24"/>
        </w:rPr>
        <w:t xml:space="preserve"> bağlanması (DNA </w:t>
      </w:r>
      <w:proofErr w:type="spellStart"/>
      <w:r>
        <w:rPr>
          <w:rFonts w:ascii="Times New Roman" w:eastAsia="Times New Roman" w:hAnsi="Times New Roman" w:cs="Times New Roman"/>
          <w:sz w:val="24"/>
          <w:szCs w:val="24"/>
        </w:rPr>
        <w:t>ligaz</w:t>
      </w:r>
      <w:proofErr w:type="spellEnd"/>
      <w:r>
        <w:rPr>
          <w:rFonts w:ascii="Times New Roman" w:eastAsia="Times New Roman" w:hAnsi="Times New Roman" w:cs="Times New Roman"/>
          <w:sz w:val="24"/>
          <w:szCs w:val="24"/>
        </w:rPr>
        <w:t xml:space="preserve"> enzimleri) ve genetik mühendisliğinde kullanılan diğer enzimlerin özellikleri, Doğal ve yapay transformasyon teknikleri (</w:t>
      </w:r>
      <w:proofErr w:type="spellStart"/>
      <w:r>
        <w:rPr>
          <w:rFonts w:ascii="Times New Roman" w:eastAsia="Times New Roman" w:hAnsi="Times New Roman" w:cs="Times New Roman"/>
          <w:sz w:val="24"/>
          <w:szCs w:val="24"/>
        </w:rPr>
        <w:t>elektroporasyon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protoplast</w:t>
      </w:r>
      <w:proofErr w:type="spellEnd"/>
      <w:r>
        <w:rPr>
          <w:rFonts w:ascii="Times New Roman" w:eastAsia="Times New Roman" w:hAnsi="Times New Roman" w:cs="Times New Roman"/>
          <w:sz w:val="24"/>
          <w:szCs w:val="24"/>
        </w:rPr>
        <w:t xml:space="preserve"> transformasyonu, mikroenjeksiyon, </w:t>
      </w:r>
      <w:proofErr w:type="spellStart"/>
      <w:r>
        <w:rPr>
          <w:rFonts w:ascii="Times New Roman" w:eastAsia="Times New Roman" w:hAnsi="Times New Roman" w:cs="Times New Roman"/>
          <w:sz w:val="24"/>
          <w:szCs w:val="24"/>
        </w:rPr>
        <w:t>mikroprojektil</w:t>
      </w:r>
      <w:proofErr w:type="spellEnd"/>
      <w:r>
        <w:rPr>
          <w:rFonts w:ascii="Times New Roman" w:eastAsia="Times New Roman" w:hAnsi="Times New Roman" w:cs="Times New Roman"/>
          <w:sz w:val="24"/>
          <w:szCs w:val="24"/>
        </w:rPr>
        <w:t xml:space="preserve"> bombardıman),Genetik aktarım sonrası, oluşturulan </w:t>
      </w:r>
      <w:proofErr w:type="spellStart"/>
      <w:r>
        <w:rPr>
          <w:rFonts w:ascii="Times New Roman" w:eastAsia="Times New Roman" w:hAnsi="Times New Roman" w:cs="Times New Roman"/>
          <w:sz w:val="24"/>
          <w:szCs w:val="24"/>
        </w:rPr>
        <w:t>rekombinant</w:t>
      </w:r>
      <w:proofErr w:type="spellEnd"/>
      <w:r>
        <w:rPr>
          <w:rFonts w:ascii="Times New Roman" w:eastAsia="Times New Roman" w:hAnsi="Times New Roman" w:cs="Times New Roman"/>
          <w:sz w:val="24"/>
          <w:szCs w:val="24"/>
        </w:rPr>
        <w:t xml:space="preserve"> hücrelerin tanımlanması ve </w:t>
      </w:r>
      <w:proofErr w:type="spellStart"/>
      <w:r>
        <w:rPr>
          <w:rFonts w:ascii="Times New Roman" w:eastAsia="Times New Roman" w:hAnsi="Times New Roman" w:cs="Times New Roman"/>
          <w:sz w:val="24"/>
          <w:szCs w:val="24"/>
        </w:rPr>
        <w:t>rekombinant</w:t>
      </w:r>
      <w:proofErr w:type="spellEnd"/>
      <w:r>
        <w:rPr>
          <w:rFonts w:ascii="Times New Roman" w:eastAsia="Times New Roman" w:hAnsi="Times New Roman" w:cs="Times New Roman"/>
          <w:sz w:val="24"/>
          <w:szCs w:val="24"/>
        </w:rPr>
        <w:t xml:space="preserve"> klonların geliştirilmesi, Klon vektörlerinin özellikleri ve </w:t>
      </w:r>
      <w:proofErr w:type="spellStart"/>
      <w:r>
        <w:rPr>
          <w:rFonts w:ascii="Times New Roman" w:eastAsia="Times New Roman" w:hAnsi="Times New Roman" w:cs="Times New Roman"/>
          <w:sz w:val="24"/>
          <w:szCs w:val="24"/>
        </w:rPr>
        <w:t>hibrit</w:t>
      </w:r>
      <w:proofErr w:type="spellEnd"/>
      <w:r>
        <w:rPr>
          <w:rFonts w:ascii="Times New Roman" w:eastAsia="Times New Roman" w:hAnsi="Times New Roman" w:cs="Times New Roman"/>
          <w:sz w:val="24"/>
          <w:szCs w:val="24"/>
        </w:rPr>
        <w:t xml:space="preserve"> klon vektörlerinin dizaynı, Gen kütüphanelerinin oluşturulması ve saklanması, DNA sondaları. </w:t>
      </w:r>
      <w:proofErr w:type="spellStart"/>
      <w:r>
        <w:rPr>
          <w:rFonts w:ascii="Times New Roman" w:eastAsia="Times New Roman" w:hAnsi="Times New Roman" w:cs="Times New Roman"/>
          <w:sz w:val="24"/>
          <w:szCs w:val="24"/>
        </w:rPr>
        <w:t>Rekombinant</w:t>
      </w:r>
      <w:proofErr w:type="spellEnd"/>
      <w:r>
        <w:rPr>
          <w:rFonts w:ascii="Times New Roman" w:eastAsia="Times New Roman" w:hAnsi="Times New Roman" w:cs="Times New Roman"/>
          <w:sz w:val="24"/>
          <w:szCs w:val="24"/>
        </w:rPr>
        <w:t xml:space="preserve"> klonların tanımlanmasında fonksiyonel tamamlama testlerinin kullanımı, Kromozom üzerinde gezinti ve </w:t>
      </w:r>
      <w:proofErr w:type="spellStart"/>
      <w:r>
        <w:rPr>
          <w:rFonts w:ascii="Times New Roman" w:eastAsia="Times New Roman" w:hAnsi="Times New Roman" w:cs="Times New Roman"/>
          <w:sz w:val="24"/>
          <w:szCs w:val="24"/>
        </w:rPr>
        <w:t>ektopik</w:t>
      </w:r>
      <w:proofErr w:type="spellEnd"/>
      <w:r>
        <w:rPr>
          <w:rFonts w:ascii="Times New Roman" w:eastAsia="Times New Roman" w:hAnsi="Times New Roman" w:cs="Times New Roman"/>
          <w:sz w:val="24"/>
          <w:szCs w:val="24"/>
        </w:rPr>
        <w:t xml:space="preserve"> bağlama teknikleri ile gen </w:t>
      </w:r>
      <w:proofErr w:type="spellStart"/>
      <w:r>
        <w:rPr>
          <w:rFonts w:ascii="Times New Roman" w:eastAsia="Times New Roman" w:hAnsi="Times New Roman" w:cs="Times New Roman"/>
          <w:sz w:val="24"/>
          <w:szCs w:val="24"/>
        </w:rPr>
        <w:t>lokasyonlarının</w:t>
      </w:r>
      <w:proofErr w:type="spellEnd"/>
      <w:r>
        <w:rPr>
          <w:rFonts w:ascii="Times New Roman" w:eastAsia="Times New Roman" w:hAnsi="Times New Roman" w:cs="Times New Roman"/>
          <w:sz w:val="24"/>
          <w:szCs w:val="24"/>
        </w:rPr>
        <w:t xml:space="preserve"> belirlenmesi, </w:t>
      </w:r>
      <w:proofErr w:type="spellStart"/>
      <w:r>
        <w:rPr>
          <w:rFonts w:ascii="Times New Roman" w:eastAsia="Times New Roman" w:hAnsi="Times New Roman" w:cs="Times New Roman"/>
          <w:sz w:val="24"/>
          <w:szCs w:val="24"/>
        </w:rPr>
        <w:t>Southern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Northern</w:t>
      </w:r>
      <w:proofErr w:type="spellEnd"/>
      <w:r>
        <w:rPr>
          <w:rFonts w:ascii="Times New Roman" w:eastAsia="Times New Roman" w:hAnsi="Times New Roman" w:cs="Times New Roman"/>
          <w:sz w:val="24"/>
          <w:szCs w:val="24"/>
        </w:rPr>
        <w:t xml:space="preserve">, Western ve </w:t>
      </w:r>
      <w:proofErr w:type="spellStart"/>
      <w:r>
        <w:rPr>
          <w:rFonts w:ascii="Times New Roman" w:eastAsia="Times New Roman" w:hAnsi="Times New Roman" w:cs="Times New Roman"/>
          <w:sz w:val="24"/>
          <w:szCs w:val="24"/>
        </w:rPr>
        <w:t>dot-blot</w:t>
      </w:r>
      <w:proofErr w:type="spellEnd"/>
      <w:r>
        <w:rPr>
          <w:rFonts w:ascii="Times New Roman" w:eastAsia="Times New Roman" w:hAnsi="Times New Roman" w:cs="Times New Roman"/>
          <w:sz w:val="24"/>
          <w:szCs w:val="24"/>
        </w:rPr>
        <w:t xml:space="preserve"> analizleri, DNA dizi analizleri (</w:t>
      </w:r>
      <w:proofErr w:type="spellStart"/>
      <w:r>
        <w:rPr>
          <w:rFonts w:ascii="Times New Roman" w:eastAsia="Times New Roman" w:hAnsi="Times New Roman" w:cs="Times New Roman"/>
          <w:sz w:val="24"/>
          <w:szCs w:val="24"/>
        </w:rPr>
        <w:t>Sanger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Maxam-Gilbert</w:t>
      </w:r>
      <w:proofErr w:type="spellEnd"/>
      <w:r>
        <w:rPr>
          <w:rFonts w:ascii="Times New Roman" w:eastAsia="Times New Roman" w:hAnsi="Times New Roman" w:cs="Times New Roman"/>
          <w:sz w:val="24"/>
          <w:szCs w:val="24"/>
        </w:rPr>
        <w:t xml:space="preserve"> yöntemi ve modifikasyonları), </w:t>
      </w:r>
      <w:proofErr w:type="spellStart"/>
      <w:r>
        <w:rPr>
          <w:rFonts w:ascii="Times New Roman" w:eastAsia="Times New Roman" w:hAnsi="Times New Roman" w:cs="Times New Roman"/>
          <w:sz w:val="24"/>
          <w:szCs w:val="24"/>
        </w:rPr>
        <w:t>Polimeraz</w:t>
      </w:r>
      <w:proofErr w:type="spellEnd"/>
      <w:r>
        <w:rPr>
          <w:rFonts w:ascii="Times New Roman" w:eastAsia="Times New Roman" w:hAnsi="Times New Roman" w:cs="Times New Roman"/>
          <w:sz w:val="24"/>
          <w:szCs w:val="24"/>
        </w:rPr>
        <w:t xml:space="preserve"> zincir reaksiyonu ve moleküler tanıda kullanımı, Protein mühendisliğinde kullanılan temel teknikler ve uygulamalar, Genetik mühendisliği tekniklerinin gıda, sağlık, çevre alanında ve bilimsel araştırmalarda kullanımı, Genetik yapısı değiştirilmiş organizmaların mal ve hizmet üretiminde kullanımında yararlar ve riskler. </w:t>
      </w:r>
      <w:r>
        <w:rPr>
          <w:rFonts w:ascii="Times New Roman" w:eastAsia="Times New Roman" w:hAnsi="Times New Roman" w:cs="Times New Roman"/>
          <w:sz w:val="24"/>
          <w:szCs w:val="24"/>
        </w:rPr>
        <w:lastRenderedPageBreak/>
        <w:t xml:space="preserve">Genetik Mühendisliği'nde etik kavramlar. </w:t>
      </w:r>
      <w:proofErr w:type="spellStart"/>
      <w:r>
        <w:rPr>
          <w:rFonts w:ascii="Times New Roman" w:eastAsia="Times New Roman" w:hAnsi="Times New Roman" w:cs="Times New Roman"/>
          <w:sz w:val="24"/>
          <w:szCs w:val="24"/>
        </w:rPr>
        <w:t>Rekombinant</w:t>
      </w:r>
      <w:proofErr w:type="spellEnd"/>
      <w:r>
        <w:rPr>
          <w:rFonts w:ascii="Times New Roman" w:eastAsia="Times New Roman" w:hAnsi="Times New Roman" w:cs="Times New Roman"/>
          <w:sz w:val="24"/>
          <w:szCs w:val="24"/>
        </w:rPr>
        <w:t xml:space="preserve"> DNA tekniklerini kullanarak gen klonlaması uygulamaları.</w:t>
      </w:r>
    </w:p>
    <w:p w14:paraId="000004B1" w14:textId="77777777" w:rsidR="007551B5" w:rsidRDefault="007551B5">
      <w:pPr>
        <w:spacing w:line="360" w:lineRule="auto"/>
        <w:jc w:val="both"/>
        <w:rPr>
          <w:rFonts w:ascii="Times New Roman" w:eastAsia="Times New Roman" w:hAnsi="Times New Roman" w:cs="Times New Roman"/>
          <w:sz w:val="24"/>
          <w:szCs w:val="24"/>
        </w:rPr>
      </w:pPr>
    </w:p>
    <w:p w14:paraId="000004B2"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B3"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305</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Biyotaşınım</w:t>
      </w:r>
      <w:proofErr w:type="spellEnd"/>
      <w:r>
        <w:rPr>
          <w:rFonts w:ascii="Times New Roman" w:eastAsia="Times New Roman" w:hAnsi="Times New Roman" w:cs="Times New Roman"/>
          <w:sz w:val="24"/>
          <w:szCs w:val="24"/>
        </w:rPr>
        <w:tab/>
        <w:t xml:space="preserve">         3                 </w:t>
      </w:r>
      <w:r>
        <w:rPr>
          <w:rFonts w:ascii="Times New Roman" w:eastAsia="Times New Roman" w:hAnsi="Times New Roman" w:cs="Times New Roman"/>
          <w:sz w:val="24"/>
          <w:szCs w:val="24"/>
        </w:rPr>
        <w:tab/>
        <w:t>0</w:t>
      </w:r>
      <w:r>
        <w:rPr>
          <w:rFonts w:ascii="Times New Roman" w:eastAsia="Times New Roman" w:hAnsi="Times New Roman" w:cs="Times New Roman"/>
          <w:sz w:val="24"/>
          <w:szCs w:val="24"/>
        </w:rPr>
        <w:tab/>
        <w:t xml:space="preserve">         3           </w:t>
      </w:r>
      <w:r>
        <w:rPr>
          <w:rFonts w:ascii="Times New Roman" w:eastAsia="Times New Roman" w:hAnsi="Times New Roman" w:cs="Times New Roman"/>
          <w:sz w:val="24"/>
          <w:szCs w:val="24"/>
        </w:rPr>
        <w:tab/>
        <w:t xml:space="preserve">    4</w:t>
      </w:r>
    </w:p>
    <w:p w14:paraId="000004B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B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Biyolojik sistemlerde </w:t>
      </w:r>
      <w:proofErr w:type="spellStart"/>
      <w:r>
        <w:rPr>
          <w:rFonts w:ascii="Times New Roman" w:eastAsia="Times New Roman" w:hAnsi="Times New Roman" w:cs="Times New Roman"/>
          <w:sz w:val="24"/>
          <w:szCs w:val="24"/>
        </w:rPr>
        <w:t>biyo</w:t>
      </w:r>
      <w:proofErr w:type="spellEnd"/>
      <w:r>
        <w:rPr>
          <w:rFonts w:ascii="Times New Roman" w:eastAsia="Times New Roman" w:hAnsi="Times New Roman" w:cs="Times New Roman"/>
          <w:sz w:val="24"/>
          <w:szCs w:val="24"/>
        </w:rPr>
        <w:t xml:space="preserve"> taşınım mekanizmaları: Hücre, doku ve organlarda akışkanlar mekaniği, kütle ve ısı transferi proseslerinin prensip ve uygulamaları. Hücre ve dokulardaki biyokimyasal etkileşimler üzerine kütle </w:t>
      </w:r>
      <w:proofErr w:type="spellStart"/>
      <w:r>
        <w:rPr>
          <w:rFonts w:ascii="Times New Roman" w:eastAsia="Times New Roman" w:hAnsi="Times New Roman" w:cs="Times New Roman"/>
          <w:sz w:val="24"/>
          <w:szCs w:val="24"/>
        </w:rPr>
        <w:t>tranferinin</w:t>
      </w:r>
      <w:proofErr w:type="spellEnd"/>
      <w:r>
        <w:rPr>
          <w:rFonts w:ascii="Times New Roman" w:eastAsia="Times New Roman" w:hAnsi="Times New Roman" w:cs="Times New Roman"/>
          <w:sz w:val="24"/>
          <w:szCs w:val="24"/>
        </w:rPr>
        <w:t xml:space="preserve"> etkileri, kan </w:t>
      </w:r>
      <w:proofErr w:type="spellStart"/>
      <w:r>
        <w:rPr>
          <w:rFonts w:ascii="Times New Roman" w:eastAsia="Times New Roman" w:hAnsi="Times New Roman" w:cs="Times New Roman"/>
          <w:sz w:val="24"/>
          <w:szCs w:val="24"/>
        </w:rPr>
        <w:t>reolojisi</w:t>
      </w:r>
      <w:proofErr w:type="spellEnd"/>
      <w:r>
        <w:rPr>
          <w:rFonts w:ascii="Times New Roman" w:eastAsia="Times New Roman" w:hAnsi="Times New Roman" w:cs="Times New Roman"/>
          <w:sz w:val="24"/>
          <w:szCs w:val="24"/>
        </w:rPr>
        <w:t xml:space="preserve">, kanın damarlardaki fizyolojik akış mekaniği, </w:t>
      </w:r>
      <w:proofErr w:type="spellStart"/>
      <w:r>
        <w:rPr>
          <w:rFonts w:ascii="Times New Roman" w:eastAsia="Times New Roman" w:hAnsi="Times New Roman" w:cs="Times New Roman"/>
          <w:sz w:val="24"/>
          <w:szCs w:val="24"/>
        </w:rPr>
        <w:t>biyoısı</w:t>
      </w:r>
      <w:proofErr w:type="spellEnd"/>
      <w:r>
        <w:rPr>
          <w:rFonts w:ascii="Times New Roman" w:eastAsia="Times New Roman" w:hAnsi="Times New Roman" w:cs="Times New Roman"/>
          <w:sz w:val="24"/>
          <w:szCs w:val="24"/>
        </w:rPr>
        <w:t xml:space="preserve"> transfer mekanizması</w:t>
      </w:r>
    </w:p>
    <w:p w14:paraId="000004B7" w14:textId="4EAD277F" w:rsidR="007551B5" w:rsidRDefault="007551B5">
      <w:pPr>
        <w:spacing w:line="360" w:lineRule="auto"/>
        <w:jc w:val="both"/>
        <w:rPr>
          <w:rFonts w:ascii="Times New Roman" w:eastAsia="Times New Roman" w:hAnsi="Times New Roman" w:cs="Times New Roman"/>
          <w:sz w:val="24"/>
          <w:szCs w:val="24"/>
        </w:rPr>
      </w:pPr>
    </w:p>
    <w:p w14:paraId="63D10FF9" w14:textId="77777777" w:rsidR="005E47E3" w:rsidRDefault="005E47E3">
      <w:pPr>
        <w:spacing w:line="360" w:lineRule="auto"/>
        <w:jc w:val="both"/>
        <w:rPr>
          <w:rFonts w:ascii="Times New Roman" w:eastAsia="Times New Roman" w:hAnsi="Times New Roman" w:cs="Times New Roman"/>
          <w:sz w:val="24"/>
          <w:szCs w:val="24"/>
        </w:rPr>
      </w:pPr>
    </w:p>
    <w:p w14:paraId="000004B8"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B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307</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Biyoistatistik</w:t>
      </w:r>
      <w:proofErr w:type="spellEnd"/>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0                      3                 4</w:t>
      </w:r>
    </w:p>
    <w:p w14:paraId="000004B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BB"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Temel İstatistiksel Kavramlar, Ölçme Düzeyleri, Olasılık, Rasgele Değişken ve Olasılık Dağılımları, Frekans Dağılımları, Genel Grafikler, Tanımlayıcı İstatistikler: Merkezi Eğilim Ölçüleri ve Dağılım Ölçüleri, Normal ve Standart Normal </w:t>
      </w:r>
      <w:proofErr w:type="spellStart"/>
      <w:proofErr w:type="gramStart"/>
      <w:r>
        <w:rPr>
          <w:rFonts w:ascii="Times New Roman" w:eastAsia="Times New Roman" w:hAnsi="Times New Roman" w:cs="Times New Roman"/>
          <w:sz w:val="24"/>
          <w:szCs w:val="24"/>
        </w:rPr>
        <w:t>Dağılım,Kikare</w:t>
      </w:r>
      <w:proofErr w:type="spellEnd"/>
      <w:proofErr w:type="gramEnd"/>
      <w:r>
        <w:rPr>
          <w:rFonts w:ascii="Times New Roman" w:eastAsia="Times New Roman" w:hAnsi="Times New Roman" w:cs="Times New Roman"/>
          <w:sz w:val="24"/>
          <w:szCs w:val="24"/>
        </w:rPr>
        <w:t xml:space="preserve"> –Testleri, Olağanlık Tabloları, Hipotez Testleri.</w:t>
      </w:r>
    </w:p>
    <w:p w14:paraId="000004BC" w14:textId="77777777" w:rsidR="007551B5" w:rsidRDefault="007551B5">
      <w:pPr>
        <w:spacing w:line="360" w:lineRule="auto"/>
        <w:jc w:val="both"/>
        <w:rPr>
          <w:rFonts w:ascii="Times New Roman" w:eastAsia="Times New Roman" w:hAnsi="Times New Roman" w:cs="Times New Roman"/>
          <w:sz w:val="24"/>
          <w:szCs w:val="24"/>
        </w:rPr>
      </w:pPr>
    </w:p>
    <w:p w14:paraId="000004BD"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BE"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309</w:t>
      </w:r>
      <w:r>
        <w:rPr>
          <w:rFonts w:ascii="Times New Roman" w:eastAsia="Times New Roman" w:hAnsi="Times New Roman" w:cs="Times New Roman"/>
          <w:sz w:val="24"/>
          <w:szCs w:val="24"/>
        </w:rPr>
        <w:tab/>
        <w:t>Biyomühendislikte            4</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5</w:t>
      </w:r>
      <w:r>
        <w:rPr>
          <w:rFonts w:ascii="Times New Roman" w:eastAsia="Times New Roman" w:hAnsi="Times New Roman" w:cs="Times New Roman"/>
          <w:sz w:val="24"/>
          <w:szCs w:val="24"/>
        </w:rPr>
        <w:tab/>
        <w:t xml:space="preserve">                6</w:t>
      </w:r>
    </w:p>
    <w:p w14:paraId="000004BF"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 Teknikler</w:t>
      </w:r>
      <w:r>
        <w:rPr>
          <w:rFonts w:ascii="Times New Roman" w:eastAsia="Times New Roman" w:hAnsi="Times New Roman" w:cs="Times New Roman"/>
          <w:sz w:val="24"/>
          <w:szCs w:val="24"/>
        </w:rPr>
        <w:tab/>
      </w:r>
    </w:p>
    <w:p w14:paraId="000004C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4B86A618" w14:textId="38EC1898" w:rsidR="00C0189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Reaktif olarak su, </w:t>
      </w:r>
      <w:proofErr w:type="spellStart"/>
      <w:r>
        <w:rPr>
          <w:rFonts w:ascii="Times New Roman" w:eastAsia="Times New Roman" w:hAnsi="Times New Roman" w:cs="Times New Roman"/>
          <w:sz w:val="24"/>
          <w:szCs w:val="24"/>
        </w:rPr>
        <w:t>laboratuar</w:t>
      </w:r>
      <w:proofErr w:type="spellEnd"/>
      <w:r>
        <w:rPr>
          <w:rFonts w:ascii="Times New Roman" w:eastAsia="Times New Roman" w:hAnsi="Times New Roman" w:cs="Times New Roman"/>
          <w:sz w:val="24"/>
          <w:szCs w:val="24"/>
        </w:rPr>
        <w:t xml:space="preserve"> güvenliği ve </w:t>
      </w:r>
      <w:proofErr w:type="spellStart"/>
      <w:r>
        <w:rPr>
          <w:rFonts w:ascii="Times New Roman" w:eastAsia="Times New Roman" w:hAnsi="Times New Roman" w:cs="Times New Roman"/>
          <w:sz w:val="24"/>
          <w:szCs w:val="24"/>
        </w:rPr>
        <w:t>biyogüvenlik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Laboratuar</w:t>
      </w:r>
      <w:proofErr w:type="spellEnd"/>
      <w:r>
        <w:rPr>
          <w:rFonts w:ascii="Times New Roman" w:eastAsia="Times New Roman" w:hAnsi="Times New Roman" w:cs="Times New Roman"/>
          <w:sz w:val="24"/>
          <w:szCs w:val="24"/>
        </w:rPr>
        <w:t xml:space="preserve"> defteri ve rapor hazırlama, Biyolojik örneklerin hazırlanması, homojenizasyon /parçalama, santrifüj, </w:t>
      </w:r>
      <w:proofErr w:type="spellStart"/>
      <w:r>
        <w:rPr>
          <w:rFonts w:ascii="Times New Roman" w:eastAsia="Times New Roman" w:hAnsi="Times New Roman" w:cs="Times New Roman"/>
          <w:sz w:val="24"/>
          <w:szCs w:val="24"/>
        </w:rPr>
        <w:t>membran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filtrasyon</w:t>
      </w:r>
      <w:proofErr w:type="spellEnd"/>
      <w:r>
        <w:rPr>
          <w:rFonts w:ascii="Times New Roman" w:eastAsia="Times New Roman" w:hAnsi="Times New Roman" w:cs="Times New Roman"/>
          <w:sz w:val="24"/>
          <w:szCs w:val="24"/>
        </w:rPr>
        <w:t xml:space="preserve"> teknikleri, çöktürme teknikleri, </w:t>
      </w:r>
      <w:proofErr w:type="spellStart"/>
      <w:r>
        <w:rPr>
          <w:rFonts w:ascii="Times New Roman" w:eastAsia="Times New Roman" w:hAnsi="Times New Roman" w:cs="Times New Roman"/>
          <w:sz w:val="24"/>
          <w:szCs w:val="24"/>
        </w:rPr>
        <w:t>kromatografik</w:t>
      </w:r>
      <w:proofErr w:type="spellEnd"/>
      <w:r>
        <w:rPr>
          <w:rFonts w:ascii="Times New Roman" w:eastAsia="Times New Roman" w:hAnsi="Times New Roman" w:cs="Times New Roman"/>
          <w:sz w:val="24"/>
          <w:szCs w:val="24"/>
        </w:rPr>
        <w:t xml:space="preserve"> yöntemler, </w:t>
      </w:r>
      <w:proofErr w:type="spellStart"/>
      <w:r>
        <w:rPr>
          <w:rFonts w:ascii="Times New Roman" w:eastAsia="Times New Roman" w:hAnsi="Times New Roman" w:cs="Times New Roman"/>
          <w:sz w:val="24"/>
          <w:szCs w:val="24"/>
        </w:rPr>
        <w:t>elektroforetik</w:t>
      </w:r>
      <w:proofErr w:type="spellEnd"/>
      <w:r>
        <w:rPr>
          <w:rFonts w:ascii="Times New Roman" w:eastAsia="Times New Roman" w:hAnsi="Times New Roman" w:cs="Times New Roman"/>
          <w:sz w:val="24"/>
          <w:szCs w:val="24"/>
        </w:rPr>
        <w:t xml:space="preserve"> yöntemler; protein (SDS-PAGE, IEF, 2D-PAGE) ve DNA </w:t>
      </w:r>
      <w:proofErr w:type="spellStart"/>
      <w:r>
        <w:rPr>
          <w:rFonts w:ascii="Times New Roman" w:eastAsia="Times New Roman" w:hAnsi="Times New Roman" w:cs="Times New Roman"/>
          <w:sz w:val="24"/>
          <w:szCs w:val="24"/>
        </w:rPr>
        <w:t>elektroforezi</w:t>
      </w:r>
      <w:proofErr w:type="spellEnd"/>
      <w:r>
        <w:rPr>
          <w:rFonts w:ascii="Times New Roman" w:eastAsia="Times New Roman" w:hAnsi="Times New Roman" w:cs="Times New Roman"/>
          <w:sz w:val="24"/>
          <w:szCs w:val="24"/>
        </w:rPr>
        <w:t>, İmmünolojik teknikler</w:t>
      </w:r>
    </w:p>
    <w:p w14:paraId="000004C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C4"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311</w:t>
      </w:r>
      <w:r>
        <w:rPr>
          <w:rFonts w:ascii="Times New Roman" w:eastAsia="Times New Roman" w:hAnsi="Times New Roman" w:cs="Times New Roman"/>
          <w:sz w:val="24"/>
          <w:szCs w:val="24"/>
        </w:rPr>
        <w:tab/>
        <w:t xml:space="preserve"> Mesleki İngilizce I</w:t>
      </w:r>
      <w:r>
        <w:rPr>
          <w:rFonts w:ascii="Times New Roman" w:eastAsia="Times New Roman" w:hAnsi="Times New Roman" w:cs="Times New Roman"/>
          <w:sz w:val="24"/>
          <w:szCs w:val="24"/>
        </w:rPr>
        <w:tab/>
        <w:t xml:space="preserve">     3                   </w:t>
      </w:r>
      <w:r>
        <w:rPr>
          <w:rFonts w:ascii="Times New Roman" w:eastAsia="Times New Roman" w:hAnsi="Times New Roman" w:cs="Times New Roman"/>
          <w:sz w:val="24"/>
          <w:szCs w:val="24"/>
        </w:rPr>
        <w:tab/>
        <w:t>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4C5"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C6"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ve Biyomühendislik terimleri, Biyomühendislik terminoloji, alanla ilgili makalelerin hazırlanması.</w:t>
      </w:r>
    </w:p>
    <w:p w14:paraId="485D1708" w14:textId="77777777" w:rsidR="00F728D9" w:rsidRDefault="00F728D9">
      <w:pPr>
        <w:spacing w:line="360" w:lineRule="auto"/>
        <w:jc w:val="both"/>
        <w:rPr>
          <w:rFonts w:ascii="Times New Roman" w:eastAsia="Times New Roman" w:hAnsi="Times New Roman" w:cs="Times New Roman"/>
          <w:sz w:val="24"/>
          <w:szCs w:val="24"/>
        </w:rPr>
      </w:pPr>
    </w:p>
    <w:p w14:paraId="000004C8"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C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313</w:t>
      </w:r>
      <w:r>
        <w:rPr>
          <w:rFonts w:ascii="Times New Roman" w:eastAsia="Times New Roman" w:hAnsi="Times New Roman" w:cs="Times New Roman"/>
          <w:sz w:val="24"/>
          <w:szCs w:val="24"/>
        </w:rPr>
        <w:tab/>
        <w:t xml:space="preserve">        Anatomi</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0                     3</w:t>
      </w:r>
      <w:r>
        <w:rPr>
          <w:rFonts w:ascii="Times New Roman" w:eastAsia="Times New Roman" w:hAnsi="Times New Roman" w:cs="Times New Roman"/>
          <w:sz w:val="24"/>
          <w:szCs w:val="24"/>
        </w:rPr>
        <w:tab/>
        <w:t xml:space="preserve">               3</w:t>
      </w:r>
    </w:p>
    <w:p w14:paraId="000004CA" w14:textId="77777777" w:rsidR="007551B5" w:rsidRDefault="007551B5">
      <w:pPr>
        <w:spacing w:line="360" w:lineRule="auto"/>
        <w:jc w:val="both"/>
        <w:rPr>
          <w:rFonts w:ascii="Times New Roman" w:eastAsia="Times New Roman" w:hAnsi="Times New Roman" w:cs="Times New Roman"/>
          <w:b/>
          <w:sz w:val="24"/>
          <w:szCs w:val="24"/>
        </w:rPr>
      </w:pPr>
    </w:p>
    <w:p w14:paraId="000004CB"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C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Temel anatomik kavramlar. Hücre ve doku, hücre zarı ve fonksiyonları. Vücudu oluşturan temel birimler, vücudun organizasyonu. Hareket sistemi anatomisi: iskelet sistemi hakkında genel bilgiler, Eklemler ve kaslar hakkında genel bilgiler. Dolaşım sistemi anatomisi. Solunum sistemi anatomisi. Sindirim sistemi anatomisi. Sinir sistemi anatomisi. </w:t>
      </w:r>
      <w:proofErr w:type="spellStart"/>
      <w:r>
        <w:rPr>
          <w:rFonts w:ascii="Times New Roman" w:eastAsia="Times New Roman" w:hAnsi="Times New Roman" w:cs="Times New Roman"/>
          <w:sz w:val="24"/>
          <w:szCs w:val="24"/>
        </w:rPr>
        <w:t>Üregenital</w:t>
      </w:r>
      <w:proofErr w:type="spellEnd"/>
      <w:r>
        <w:rPr>
          <w:rFonts w:ascii="Times New Roman" w:eastAsia="Times New Roman" w:hAnsi="Times New Roman" w:cs="Times New Roman"/>
          <w:sz w:val="24"/>
          <w:szCs w:val="24"/>
        </w:rPr>
        <w:t xml:space="preserve"> sistem anatomisi. </w:t>
      </w:r>
      <w:proofErr w:type="spellStart"/>
      <w:r>
        <w:rPr>
          <w:rFonts w:ascii="Times New Roman" w:eastAsia="Times New Roman" w:hAnsi="Times New Roman" w:cs="Times New Roman"/>
          <w:sz w:val="24"/>
          <w:szCs w:val="24"/>
        </w:rPr>
        <w:t>Periferik</w:t>
      </w:r>
      <w:proofErr w:type="spellEnd"/>
      <w:r>
        <w:rPr>
          <w:rFonts w:ascii="Times New Roman" w:eastAsia="Times New Roman" w:hAnsi="Times New Roman" w:cs="Times New Roman"/>
          <w:sz w:val="24"/>
          <w:szCs w:val="24"/>
        </w:rPr>
        <w:t xml:space="preserve"> damar ve sinir sistemleri. Duyu </w:t>
      </w:r>
      <w:proofErr w:type="spellStart"/>
      <w:r>
        <w:rPr>
          <w:rFonts w:ascii="Times New Roman" w:eastAsia="Times New Roman" w:hAnsi="Times New Roman" w:cs="Times New Roman"/>
          <w:sz w:val="24"/>
          <w:szCs w:val="24"/>
        </w:rPr>
        <w:t>organlari</w:t>
      </w:r>
      <w:proofErr w:type="spellEnd"/>
      <w:r>
        <w:rPr>
          <w:rFonts w:ascii="Times New Roman" w:eastAsia="Times New Roman" w:hAnsi="Times New Roman" w:cs="Times New Roman"/>
          <w:sz w:val="24"/>
          <w:szCs w:val="24"/>
        </w:rPr>
        <w:t xml:space="preserve"> anatomisi. Endokrin sistemi-iç salgılı bezler.</w:t>
      </w:r>
    </w:p>
    <w:p w14:paraId="000004CD" w14:textId="77777777" w:rsidR="007551B5" w:rsidRDefault="007551B5">
      <w:pPr>
        <w:spacing w:line="360" w:lineRule="auto"/>
        <w:jc w:val="both"/>
        <w:rPr>
          <w:rFonts w:ascii="Times New Roman" w:eastAsia="Times New Roman" w:hAnsi="Times New Roman" w:cs="Times New Roman"/>
          <w:sz w:val="24"/>
          <w:szCs w:val="24"/>
        </w:rPr>
      </w:pPr>
    </w:p>
    <w:p w14:paraId="000004CE"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CF"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315</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Fermentasyon</w:t>
      </w:r>
      <w:proofErr w:type="spellEnd"/>
      <w:r>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4D0"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Teknolojisi</w:t>
      </w:r>
      <w:r>
        <w:rPr>
          <w:rFonts w:ascii="Times New Roman" w:eastAsia="Times New Roman" w:hAnsi="Times New Roman" w:cs="Times New Roman"/>
          <w:sz w:val="24"/>
          <w:szCs w:val="24"/>
        </w:rPr>
        <w:tab/>
      </w:r>
    </w:p>
    <w:p w14:paraId="000004D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D2" w14:textId="77777777"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Fermentasyon</w:t>
      </w:r>
      <w:proofErr w:type="spellEnd"/>
      <w:r>
        <w:rPr>
          <w:rFonts w:ascii="Times New Roman" w:eastAsia="Times New Roman" w:hAnsi="Times New Roman" w:cs="Times New Roman"/>
          <w:sz w:val="24"/>
          <w:szCs w:val="24"/>
        </w:rPr>
        <w:t xml:space="preserve"> prosesi, </w:t>
      </w:r>
      <w:proofErr w:type="spellStart"/>
      <w:r>
        <w:rPr>
          <w:rFonts w:ascii="Times New Roman" w:eastAsia="Times New Roman" w:hAnsi="Times New Roman" w:cs="Times New Roman"/>
          <w:sz w:val="24"/>
          <w:szCs w:val="24"/>
        </w:rPr>
        <w:t>Fermentasyon</w:t>
      </w:r>
      <w:proofErr w:type="spellEnd"/>
      <w:r>
        <w:rPr>
          <w:rFonts w:ascii="Times New Roman" w:eastAsia="Times New Roman" w:hAnsi="Times New Roman" w:cs="Times New Roman"/>
          <w:sz w:val="24"/>
          <w:szCs w:val="24"/>
        </w:rPr>
        <w:t xml:space="preserve"> endüstrisinde kullanılan mikroorganizmalar, izolasyon, Endüstriyel olarak önemli mikroorganizmaların saklanması ve geliştirilmesi, Endüstriyel </w:t>
      </w:r>
      <w:proofErr w:type="spellStart"/>
      <w:r>
        <w:rPr>
          <w:rFonts w:ascii="Times New Roman" w:eastAsia="Times New Roman" w:hAnsi="Times New Roman" w:cs="Times New Roman"/>
          <w:sz w:val="24"/>
          <w:szCs w:val="24"/>
        </w:rPr>
        <w:t>fermentasyon</w:t>
      </w:r>
      <w:proofErr w:type="spellEnd"/>
      <w:r>
        <w:rPr>
          <w:rFonts w:ascii="Times New Roman" w:eastAsia="Times New Roman" w:hAnsi="Times New Roman" w:cs="Times New Roman"/>
          <w:sz w:val="24"/>
          <w:szCs w:val="24"/>
        </w:rPr>
        <w:t xml:space="preserve"> için ortam, Sterilizasyon, Endüstriyel </w:t>
      </w:r>
      <w:proofErr w:type="spellStart"/>
      <w:r>
        <w:rPr>
          <w:rFonts w:ascii="Times New Roman" w:eastAsia="Times New Roman" w:hAnsi="Times New Roman" w:cs="Times New Roman"/>
          <w:sz w:val="24"/>
          <w:szCs w:val="24"/>
        </w:rPr>
        <w:t>fermentasyon</w:t>
      </w:r>
      <w:proofErr w:type="spellEnd"/>
      <w:r>
        <w:rPr>
          <w:rFonts w:ascii="Times New Roman" w:eastAsia="Times New Roman" w:hAnsi="Times New Roman" w:cs="Times New Roman"/>
          <w:sz w:val="24"/>
          <w:szCs w:val="24"/>
        </w:rPr>
        <w:t xml:space="preserve"> için aşılama geliştirme, Üretim için temel teknikler, aerobik ve anaerobik prosesler, </w:t>
      </w:r>
      <w:proofErr w:type="spellStart"/>
      <w:r>
        <w:rPr>
          <w:rFonts w:ascii="Times New Roman" w:eastAsia="Times New Roman" w:hAnsi="Times New Roman" w:cs="Times New Roman"/>
          <w:sz w:val="24"/>
          <w:szCs w:val="24"/>
        </w:rPr>
        <w:t>Fermentasyon</w:t>
      </w:r>
      <w:proofErr w:type="spellEnd"/>
      <w:r>
        <w:rPr>
          <w:rFonts w:ascii="Times New Roman" w:eastAsia="Times New Roman" w:hAnsi="Times New Roman" w:cs="Times New Roman"/>
          <w:sz w:val="24"/>
          <w:szCs w:val="24"/>
        </w:rPr>
        <w:t xml:space="preserve"> prosesinin geri kazanımı ve saflaştırma, </w:t>
      </w:r>
      <w:proofErr w:type="spellStart"/>
      <w:r>
        <w:rPr>
          <w:rFonts w:ascii="Times New Roman" w:eastAsia="Times New Roman" w:hAnsi="Times New Roman" w:cs="Times New Roman"/>
          <w:sz w:val="24"/>
          <w:szCs w:val="24"/>
        </w:rPr>
        <w:t>Fermentasyon</w:t>
      </w:r>
      <w:proofErr w:type="spellEnd"/>
      <w:r>
        <w:rPr>
          <w:rFonts w:ascii="Times New Roman" w:eastAsia="Times New Roman" w:hAnsi="Times New Roman" w:cs="Times New Roman"/>
          <w:sz w:val="24"/>
          <w:szCs w:val="24"/>
        </w:rPr>
        <w:t xml:space="preserve"> ekonomisi, Biyolojik güvenlik koşulları için bir ön bilgi</w:t>
      </w:r>
    </w:p>
    <w:p w14:paraId="703420C8" w14:textId="77777777" w:rsidR="00C01895" w:rsidRDefault="00C01895">
      <w:pPr>
        <w:spacing w:line="360" w:lineRule="auto"/>
        <w:jc w:val="both"/>
        <w:rPr>
          <w:rFonts w:ascii="Times New Roman" w:eastAsia="Times New Roman" w:hAnsi="Times New Roman" w:cs="Times New Roman"/>
          <w:sz w:val="24"/>
          <w:szCs w:val="24"/>
        </w:rPr>
      </w:pPr>
    </w:p>
    <w:p w14:paraId="2933D828" w14:textId="77777777" w:rsidR="00776A22" w:rsidRDefault="00776A22">
      <w:pPr>
        <w:spacing w:line="360" w:lineRule="auto"/>
        <w:jc w:val="center"/>
        <w:rPr>
          <w:rFonts w:ascii="Times New Roman" w:eastAsia="Times New Roman" w:hAnsi="Times New Roman" w:cs="Times New Roman"/>
          <w:b/>
          <w:sz w:val="24"/>
          <w:szCs w:val="24"/>
        </w:rPr>
      </w:pPr>
    </w:p>
    <w:p w14:paraId="000004D4" w14:textId="54786126" w:rsidR="007551B5" w:rsidRDefault="00E83B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VI.YARIYIL</w:t>
      </w:r>
    </w:p>
    <w:p w14:paraId="000004D5"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D6"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302</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Biyoreaktör</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Tasarımı         2</w:t>
      </w:r>
      <w:proofErr w:type="gramEnd"/>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5</w:t>
      </w:r>
    </w:p>
    <w:p w14:paraId="000004D7"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D9" w14:textId="364963A0"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Kimyasal ve biyokimyasal reaksiyonlar ve sınıflandırılması, enzim kinetiği, </w:t>
      </w:r>
      <w:proofErr w:type="spellStart"/>
      <w:r>
        <w:rPr>
          <w:rFonts w:ascii="Times New Roman" w:eastAsia="Times New Roman" w:hAnsi="Times New Roman" w:cs="Times New Roman"/>
          <w:sz w:val="24"/>
          <w:szCs w:val="24"/>
        </w:rPr>
        <w:t>biyoreaktörlerin</w:t>
      </w:r>
      <w:proofErr w:type="spellEnd"/>
      <w:r>
        <w:rPr>
          <w:rFonts w:ascii="Times New Roman" w:eastAsia="Times New Roman" w:hAnsi="Times New Roman" w:cs="Times New Roman"/>
          <w:sz w:val="24"/>
          <w:szCs w:val="24"/>
        </w:rPr>
        <w:t xml:space="preserve"> özellikleri ve çalışma koşulları, karıştırma aparatları, kullanım alanları, </w:t>
      </w:r>
      <w:proofErr w:type="spellStart"/>
      <w:r>
        <w:rPr>
          <w:rFonts w:ascii="Times New Roman" w:eastAsia="Times New Roman" w:hAnsi="Times New Roman" w:cs="Times New Roman"/>
          <w:sz w:val="24"/>
          <w:szCs w:val="24"/>
        </w:rPr>
        <w:t>biyoteknolojik</w:t>
      </w:r>
      <w:proofErr w:type="spellEnd"/>
      <w:r>
        <w:rPr>
          <w:rFonts w:ascii="Times New Roman" w:eastAsia="Times New Roman" w:hAnsi="Times New Roman" w:cs="Times New Roman"/>
          <w:sz w:val="24"/>
          <w:szCs w:val="24"/>
        </w:rPr>
        <w:t xml:space="preserve"> üretim teknikleri ve örnekler.</w:t>
      </w:r>
    </w:p>
    <w:p w14:paraId="000004D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DB"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304</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Biyopolimerler</w:t>
      </w:r>
      <w:proofErr w:type="spellEnd"/>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4</w:t>
      </w:r>
    </w:p>
    <w:p w14:paraId="5712DACA" w14:textId="77777777" w:rsidR="005E47E3" w:rsidRDefault="005E47E3">
      <w:pPr>
        <w:spacing w:line="360" w:lineRule="auto"/>
        <w:jc w:val="both"/>
        <w:rPr>
          <w:rFonts w:ascii="Times New Roman" w:eastAsia="Times New Roman" w:hAnsi="Times New Roman" w:cs="Times New Roman"/>
          <w:b/>
          <w:sz w:val="24"/>
          <w:szCs w:val="24"/>
        </w:rPr>
      </w:pPr>
    </w:p>
    <w:p w14:paraId="000004DC" w14:textId="665E9F51"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D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Biyomedikal amaçlı kullanılan polimerler; doğal </w:t>
      </w:r>
      <w:proofErr w:type="spellStart"/>
      <w:r>
        <w:rPr>
          <w:rFonts w:ascii="Times New Roman" w:eastAsia="Times New Roman" w:hAnsi="Times New Roman" w:cs="Times New Roman"/>
          <w:sz w:val="24"/>
          <w:szCs w:val="24"/>
        </w:rPr>
        <w:t>biyopolimerler</w:t>
      </w:r>
      <w:proofErr w:type="spellEnd"/>
      <w:r>
        <w:rPr>
          <w:rFonts w:ascii="Times New Roman" w:eastAsia="Times New Roman" w:hAnsi="Times New Roman" w:cs="Times New Roman"/>
          <w:sz w:val="24"/>
          <w:szCs w:val="24"/>
        </w:rPr>
        <w:t xml:space="preserve">; sentetik </w:t>
      </w:r>
      <w:proofErr w:type="spellStart"/>
      <w:r>
        <w:rPr>
          <w:rFonts w:ascii="Times New Roman" w:eastAsia="Times New Roman" w:hAnsi="Times New Roman" w:cs="Times New Roman"/>
          <w:sz w:val="24"/>
          <w:szCs w:val="24"/>
        </w:rPr>
        <w:t>biyopolimerler</w:t>
      </w:r>
      <w:proofErr w:type="spellEnd"/>
      <w:r>
        <w:rPr>
          <w:rFonts w:ascii="Times New Roman" w:eastAsia="Times New Roman" w:hAnsi="Times New Roman" w:cs="Times New Roman"/>
          <w:sz w:val="24"/>
          <w:szCs w:val="24"/>
        </w:rPr>
        <w:t>; kullanım alanları</w:t>
      </w:r>
    </w:p>
    <w:p w14:paraId="000004DE" w14:textId="77777777" w:rsidR="007551B5" w:rsidRDefault="007551B5">
      <w:pPr>
        <w:spacing w:line="360" w:lineRule="auto"/>
        <w:jc w:val="both"/>
        <w:rPr>
          <w:rFonts w:ascii="Times New Roman" w:eastAsia="Times New Roman" w:hAnsi="Times New Roman" w:cs="Times New Roman"/>
          <w:sz w:val="24"/>
          <w:szCs w:val="24"/>
        </w:rPr>
      </w:pPr>
    </w:p>
    <w:p w14:paraId="000004DF"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E0"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306</w:t>
      </w:r>
      <w:r>
        <w:rPr>
          <w:rFonts w:ascii="Times New Roman" w:eastAsia="Times New Roman" w:hAnsi="Times New Roman" w:cs="Times New Roman"/>
          <w:sz w:val="24"/>
          <w:szCs w:val="24"/>
        </w:rPr>
        <w:tab/>
        <w:t xml:space="preserve">       Biyosensörler</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3                 4</w:t>
      </w:r>
    </w:p>
    <w:p w14:paraId="000004E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E2" w14:textId="77777777"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Biyosensörlerin</w:t>
      </w:r>
      <w:proofErr w:type="spellEnd"/>
      <w:r>
        <w:rPr>
          <w:rFonts w:ascii="Times New Roman" w:eastAsia="Times New Roman" w:hAnsi="Times New Roman" w:cs="Times New Roman"/>
          <w:sz w:val="24"/>
          <w:szCs w:val="24"/>
        </w:rPr>
        <w:t xml:space="preserve"> tanımı ve genel prensipleri, </w:t>
      </w:r>
      <w:proofErr w:type="spellStart"/>
      <w:r>
        <w:rPr>
          <w:rFonts w:ascii="Times New Roman" w:eastAsia="Times New Roman" w:hAnsi="Times New Roman" w:cs="Times New Roman"/>
          <w:sz w:val="24"/>
          <w:szCs w:val="24"/>
        </w:rPr>
        <w:t>biyosensörlerin</w:t>
      </w:r>
      <w:proofErr w:type="spellEnd"/>
      <w:r>
        <w:rPr>
          <w:rFonts w:ascii="Times New Roman" w:eastAsia="Times New Roman" w:hAnsi="Times New Roman" w:cs="Times New Roman"/>
          <w:sz w:val="24"/>
          <w:szCs w:val="24"/>
        </w:rPr>
        <w:t xml:space="preserve"> sınıflandırılması, </w:t>
      </w:r>
      <w:proofErr w:type="spellStart"/>
      <w:r>
        <w:rPr>
          <w:rFonts w:ascii="Times New Roman" w:eastAsia="Times New Roman" w:hAnsi="Times New Roman" w:cs="Times New Roman"/>
          <w:sz w:val="24"/>
          <w:szCs w:val="24"/>
        </w:rPr>
        <w:t>biyosensörlerin</w:t>
      </w:r>
      <w:proofErr w:type="spellEnd"/>
      <w:r>
        <w:rPr>
          <w:rFonts w:ascii="Times New Roman" w:eastAsia="Times New Roman" w:hAnsi="Times New Roman" w:cs="Times New Roman"/>
          <w:sz w:val="24"/>
          <w:szCs w:val="24"/>
        </w:rPr>
        <w:t xml:space="preserve"> özellikleri ve karakteristikleri, biyosensör hazırlanması, </w:t>
      </w:r>
      <w:proofErr w:type="spellStart"/>
      <w:r>
        <w:rPr>
          <w:rFonts w:ascii="Times New Roman" w:eastAsia="Times New Roman" w:hAnsi="Times New Roman" w:cs="Times New Roman"/>
          <w:sz w:val="24"/>
          <w:szCs w:val="24"/>
        </w:rPr>
        <w:t>biyoaktif</w:t>
      </w:r>
      <w:proofErr w:type="spellEnd"/>
      <w:r>
        <w:rPr>
          <w:rFonts w:ascii="Times New Roman" w:eastAsia="Times New Roman" w:hAnsi="Times New Roman" w:cs="Times New Roman"/>
          <w:sz w:val="24"/>
          <w:szCs w:val="24"/>
        </w:rPr>
        <w:t xml:space="preserve"> materyal ve sinyal iletici sistemin kombinasyonu, biyosensörlerde performans faktörleri, biyosensör uygulamaları, </w:t>
      </w:r>
      <w:proofErr w:type="spellStart"/>
      <w:r>
        <w:rPr>
          <w:rFonts w:ascii="Times New Roman" w:eastAsia="Times New Roman" w:hAnsi="Times New Roman" w:cs="Times New Roman"/>
          <w:sz w:val="24"/>
          <w:szCs w:val="24"/>
        </w:rPr>
        <w:t>biyosensörlerdeki</w:t>
      </w:r>
      <w:proofErr w:type="spellEnd"/>
      <w:r>
        <w:rPr>
          <w:rFonts w:ascii="Times New Roman" w:eastAsia="Times New Roman" w:hAnsi="Times New Roman" w:cs="Times New Roman"/>
          <w:sz w:val="24"/>
          <w:szCs w:val="24"/>
        </w:rPr>
        <w:t xml:space="preserve"> son gelişmeler</w:t>
      </w:r>
    </w:p>
    <w:p w14:paraId="000004E3" w14:textId="77777777" w:rsidR="007551B5" w:rsidRDefault="007551B5">
      <w:pPr>
        <w:spacing w:line="360" w:lineRule="auto"/>
        <w:jc w:val="both"/>
        <w:rPr>
          <w:rFonts w:ascii="Times New Roman" w:eastAsia="Times New Roman" w:hAnsi="Times New Roman" w:cs="Times New Roman"/>
          <w:sz w:val="24"/>
          <w:szCs w:val="24"/>
        </w:rPr>
      </w:pPr>
    </w:p>
    <w:p w14:paraId="000004E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2556E33C" w14:textId="387FC32C" w:rsidR="00C01895" w:rsidRPr="00F728D9"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308</w:t>
      </w:r>
      <w:r>
        <w:rPr>
          <w:rFonts w:ascii="Times New Roman" w:eastAsia="Times New Roman" w:hAnsi="Times New Roman" w:cs="Times New Roman"/>
          <w:sz w:val="24"/>
          <w:szCs w:val="24"/>
        </w:rPr>
        <w:tab/>
        <w:t xml:space="preserve">  Doku Mühendisliği</w:t>
      </w:r>
      <w:r>
        <w:rPr>
          <w:rFonts w:ascii="Times New Roman" w:eastAsia="Times New Roman" w:hAnsi="Times New Roman" w:cs="Times New Roman"/>
          <w:sz w:val="24"/>
          <w:szCs w:val="24"/>
        </w:rPr>
        <w:tab/>
        <w:t xml:space="preserve">         3             </w:t>
      </w:r>
      <w:r>
        <w:rPr>
          <w:rFonts w:ascii="Times New Roman" w:eastAsia="Times New Roman" w:hAnsi="Times New Roman" w:cs="Times New Roman"/>
          <w:sz w:val="24"/>
          <w:szCs w:val="24"/>
        </w:rPr>
        <w:tab/>
        <w:t>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4</w:t>
      </w:r>
    </w:p>
    <w:p w14:paraId="01A986CC" w14:textId="77777777" w:rsidR="00776A22" w:rsidRDefault="00776A22">
      <w:pPr>
        <w:spacing w:line="360" w:lineRule="auto"/>
        <w:jc w:val="both"/>
        <w:rPr>
          <w:rFonts w:ascii="Times New Roman" w:eastAsia="Times New Roman" w:hAnsi="Times New Roman" w:cs="Times New Roman"/>
          <w:b/>
          <w:sz w:val="24"/>
          <w:szCs w:val="24"/>
        </w:rPr>
      </w:pPr>
    </w:p>
    <w:p w14:paraId="5483A5CA" w14:textId="77777777" w:rsidR="00776A22" w:rsidRDefault="00776A22">
      <w:pPr>
        <w:spacing w:line="360" w:lineRule="auto"/>
        <w:jc w:val="both"/>
        <w:rPr>
          <w:rFonts w:ascii="Times New Roman" w:eastAsia="Times New Roman" w:hAnsi="Times New Roman" w:cs="Times New Roman"/>
          <w:b/>
          <w:sz w:val="24"/>
          <w:szCs w:val="24"/>
        </w:rPr>
      </w:pPr>
    </w:p>
    <w:p w14:paraId="000004E6" w14:textId="5FA4E8CB"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E7" w14:textId="77777777"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Ekstrasellüler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Matriks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Ekstrasellüler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Matriks</w:t>
      </w:r>
      <w:proofErr w:type="spellEnd"/>
      <w:r>
        <w:rPr>
          <w:rFonts w:ascii="Times New Roman" w:eastAsia="Times New Roman" w:hAnsi="Times New Roman" w:cs="Times New Roman"/>
          <w:sz w:val="24"/>
          <w:szCs w:val="24"/>
        </w:rPr>
        <w:t xml:space="preserve"> Analogları, Sentetik Polimerler ve Doğal Polimerler, Hücre, Hücre Kültürü, Kök Hücreler, Hücre Fonksiyonlarının Düzenlenmesi, Hücre Yapılaşması, Hücre/Biyomateryal Etkileşimi, Hücresel Hareketler Ve Metabolizma, Doku Geliştirilmesi/Doku Modellenmesi, Doku Yenilenmesi, </w:t>
      </w:r>
      <w:proofErr w:type="spellStart"/>
      <w:r>
        <w:rPr>
          <w:rFonts w:ascii="Times New Roman" w:eastAsia="Times New Roman" w:hAnsi="Times New Roman" w:cs="Times New Roman"/>
          <w:sz w:val="24"/>
          <w:szCs w:val="24"/>
        </w:rPr>
        <w:t>Anjiyogenez</w:t>
      </w:r>
      <w:proofErr w:type="spellEnd"/>
      <w:r>
        <w:rPr>
          <w:rFonts w:ascii="Times New Roman" w:eastAsia="Times New Roman" w:hAnsi="Times New Roman" w:cs="Times New Roman"/>
          <w:sz w:val="24"/>
          <w:szCs w:val="24"/>
        </w:rPr>
        <w:t xml:space="preserve">, Kontrollü İlaç Salımı, İmmünoloji, </w:t>
      </w:r>
      <w:proofErr w:type="spellStart"/>
      <w:r>
        <w:rPr>
          <w:rFonts w:ascii="Times New Roman" w:eastAsia="Times New Roman" w:hAnsi="Times New Roman" w:cs="Times New Roman"/>
          <w:sz w:val="24"/>
          <w:szCs w:val="24"/>
        </w:rPr>
        <w:t>İnflamasyon</w:t>
      </w:r>
      <w:proofErr w:type="spellEnd"/>
      <w:r>
        <w:rPr>
          <w:rFonts w:ascii="Times New Roman" w:eastAsia="Times New Roman" w:hAnsi="Times New Roman" w:cs="Times New Roman"/>
          <w:sz w:val="24"/>
          <w:szCs w:val="24"/>
        </w:rPr>
        <w:t xml:space="preserve">, Doku Mühendisliği Yaklaşımları, Doku İndüksiyonu, Hücre Transplantasyonu, </w:t>
      </w:r>
      <w:proofErr w:type="spellStart"/>
      <w:r>
        <w:rPr>
          <w:rFonts w:ascii="Times New Roman" w:eastAsia="Times New Roman" w:hAnsi="Times New Roman" w:cs="Times New Roman"/>
          <w:sz w:val="24"/>
          <w:szCs w:val="24"/>
        </w:rPr>
        <w:t>Biyohibrid</w:t>
      </w:r>
      <w:proofErr w:type="spellEnd"/>
      <w:r>
        <w:rPr>
          <w:rFonts w:ascii="Times New Roman" w:eastAsia="Times New Roman" w:hAnsi="Times New Roman" w:cs="Times New Roman"/>
          <w:sz w:val="24"/>
          <w:szCs w:val="24"/>
        </w:rPr>
        <w:t xml:space="preserve"> Organlar; Kan oluşumu, Doku Mühendisliği Ürünleri: Patentler, Kurallar, Son Gelişmeler</w:t>
      </w:r>
    </w:p>
    <w:p w14:paraId="000004E9" w14:textId="77777777" w:rsidR="007551B5" w:rsidRDefault="007551B5">
      <w:pPr>
        <w:spacing w:line="360" w:lineRule="auto"/>
        <w:jc w:val="both"/>
        <w:rPr>
          <w:rFonts w:ascii="Times New Roman" w:eastAsia="Times New Roman" w:hAnsi="Times New Roman" w:cs="Times New Roman"/>
          <w:sz w:val="24"/>
          <w:szCs w:val="24"/>
        </w:rPr>
      </w:pPr>
    </w:p>
    <w:p w14:paraId="000004E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76E872D6" w14:textId="597C06DB" w:rsidR="005E47E3" w:rsidRPr="00776A22"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310</w:t>
      </w:r>
      <w:r>
        <w:rPr>
          <w:rFonts w:ascii="Times New Roman" w:eastAsia="Times New Roman" w:hAnsi="Times New Roman" w:cs="Times New Roman"/>
          <w:sz w:val="24"/>
          <w:szCs w:val="24"/>
        </w:rPr>
        <w:tab/>
        <w:t xml:space="preserve">       İmmünoloji</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4</w:t>
      </w:r>
    </w:p>
    <w:p w14:paraId="000004EC" w14:textId="675304B5"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E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İmmünolojiye Giriş; Bağışıklık; Hücresel ve </w:t>
      </w:r>
      <w:proofErr w:type="spellStart"/>
      <w:r>
        <w:rPr>
          <w:rFonts w:ascii="Times New Roman" w:eastAsia="Times New Roman" w:hAnsi="Times New Roman" w:cs="Times New Roman"/>
          <w:sz w:val="24"/>
          <w:szCs w:val="24"/>
        </w:rPr>
        <w:t>Humoral</w:t>
      </w:r>
      <w:proofErr w:type="spellEnd"/>
      <w:r>
        <w:rPr>
          <w:rFonts w:ascii="Times New Roman" w:eastAsia="Times New Roman" w:hAnsi="Times New Roman" w:cs="Times New Roman"/>
          <w:sz w:val="24"/>
          <w:szCs w:val="24"/>
        </w:rPr>
        <w:t xml:space="preserve"> Bağışıklık; Bağışıklık Sistemini Oluşturan Organlar ve Hücreler; Antijenler; Antikorlar: Yapı ve Fonksiyon; Antijen-Antikor Birleşmesi; Majör </w:t>
      </w:r>
      <w:proofErr w:type="spellStart"/>
      <w:r>
        <w:rPr>
          <w:rFonts w:ascii="Times New Roman" w:eastAsia="Times New Roman" w:hAnsi="Times New Roman" w:cs="Times New Roman"/>
          <w:sz w:val="24"/>
          <w:szCs w:val="24"/>
        </w:rPr>
        <w:t>Histokompatibilite</w:t>
      </w:r>
      <w:proofErr w:type="spellEnd"/>
      <w:r>
        <w:rPr>
          <w:rFonts w:ascii="Times New Roman" w:eastAsia="Times New Roman" w:hAnsi="Times New Roman" w:cs="Times New Roman"/>
          <w:sz w:val="24"/>
          <w:szCs w:val="24"/>
        </w:rPr>
        <w:t xml:space="preserve"> Kompleksi; </w:t>
      </w:r>
      <w:proofErr w:type="spellStart"/>
      <w:r>
        <w:rPr>
          <w:rFonts w:ascii="Times New Roman" w:eastAsia="Times New Roman" w:hAnsi="Times New Roman" w:cs="Times New Roman"/>
          <w:sz w:val="24"/>
          <w:szCs w:val="24"/>
        </w:rPr>
        <w:t>Kompleman</w:t>
      </w:r>
      <w:proofErr w:type="spellEnd"/>
      <w:r>
        <w:rPr>
          <w:rFonts w:ascii="Times New Roman" w:eastAsia="Times New Roman" w:hAnsi="Times New Roman" w:cs="Times New Roman"/>
          <w:sz w:val="24"/>
          <w:szCs w:val="24"/>
        </w:rPr>
        <w:t xml:space="preserve"> Sistemi; Enfeksiyonlara karşı </w:t>
      </w:r>
      <w:proofErr w:type="spellStart"/>
      <w:r>
        <w:rPr>
          <w:rFonts w:ascii="Times New Roman" w:eastAsia="Times New Roman" w:hAnsi="Times New Roman" w:cs="Times New Roman"/>
          <w:sz w:val="24"/>
          <w:szCs w:val="24"/>
        </w:rPr>
        <w:t>İmmün</w:t>
      </w:r>
      <w:proofErr w:type="spellEnd"/>
      <w:r>
        <w:rPr>
          <w:rFonts w:ascii="Times New Roman" w:eastAsia="Times New Roman" w:hAnsi="Times New Roman" w:cs="Times New Roman"/>
          <w:sz w:val="24"/>
          <w:szCs w:val="24"/>
        </w:rPr>
        <w:t xml:space="preserve"> cevap; Aşılar ve Serumlar; Klinik İmmünoloji; </w:t>
      </w:r>
      <w:proofErr w:type="spellStart"/>
      <w:r>
        <w:rPr>
          <w:rFonts w:ascii="Times New Roman" w:eastAsia="Times New Roman" w:hAnsi="Times New Roman" w:cs="Times New Roman"/>
          <w:sz w:val="24"/>
          <w:szCs w:val="24"/>
        </w:rPr>
        <w:t>İmmün</w:t>
      </w:r>
      <w:proofErr w:type="spellEnd"/>
      <w:r>
        <w:rPr>
          <w:rFonts w:ascii="Times New Roman" w:eastAsia="Times New Roman" w:hAnsi="Times New Roman" w:cs="Times New Roman"/>
          <w:sz w:val="24"/>
          <w:szCs w:val="24"/>
        </w:rPr>
        <w:t xml:space="preserve"> Yetmezlik; </w:t>
      </w:r>
      <w:proofErr w:type="spellStart"/>
      <w:r>
        <w:rPr>
          <w:rFonts w:ascii="Times New Roman" w:eastAsia="Times New Roman" w:hAnsi="Times New Roman" w:cs="Times New Roman"/>
          <w:sz w:val="24"/>
          <w:szCs w:val="24"/>
        </w:rPr>
        <w:t>Otoimmünite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İmmünoterapi</w:t>
      </w:r>
      <w:proofErr w:type="spellEnd"/>
    </w:p>
    <w:p w14:paraId="000004EE" w14:textId="77777777" w:rsidR="007551B5" w:rsidRDefault="007551B5">
      <w:pPr>
        <w:spacing w:line="360" w:lineRule="auto"/>
        <w:jc w:val="both"/>
        <w:rPr>
          <w:rFonts w:ascii="Times New Roman" w:eastAsia="Times New Roman" w:hAnsi="Times New Roman" w:cs="Times New Roman"/>
          <w:sz w:val="24"/>
          <w:szCs w:val="24"/>
        </w:rPr>
      </w:pPr>
    </w:p>
    <w:p w14:paraId="000004EF"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000004F0"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312</w:t>
      </w:r>
      <w:r>
        <w:rPr>
          <w:rFonts w:ascii="Times New Roman" w:eastAsia="Times New Roman" w:hAnsi="Times New Roman" w:cs="Times New Roman"/>
          <w:sz w:val="24"/>
          <w:szCs w:val="24"/>
        </w:rPr>
        <w:tab/>
        <w:t xml:space="preserve">           Biyoenerji </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4F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F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Yenilenebilir enerji kaynakları, enerji ve çevre, biyoenerji kaynakları, </w:t>
      </w:r>
      <w:proofErr w:type="spellStart"/>
      <w:r>
        <w:rPr>
          <w:rFonts w:ascii="Times New Roman" w:eastAsia="Times New Roman" w:hAnsi="Times New Roman" w:cs="Times New Roman"/>
          <w:sz w:val="24"/>
          <w:szCs w:val="24"/>
        </w:rPr>
        <w:t>bio</w:t>
      </w:r>
      <w:proofErr w:type="spellEnd"/>
      <w:r>
        <w:rPr>
          <w:rFonts w:ascii="Times New Roman" w:eastAsia="Times New Roman" w:hAnsi="Times New Roman" w:cs="Times New Roman"/>
          <w:sz w:val="24"/>
          <w:szCs w:val="24"/>
        </w:rPr>
        <w:t xml:space="preserve">-enerjinin kullanımı, yenilenebilir enerji kaynakları, hidroelektrik enerjisi, güneş enerjisi, </w:t>
      </w:r>
      <w:proofErr w:type="gramStart"/>
      <w:r>
        <w:rPr>
          <w:rFonts w:ascii="Times New Roman" w:eastAsia="Times New Roman" w:hAnsi="Times New Roman" w:cs="Times New Roman"/>
          <w:sz w:val="24"/>
          <w:szCs w:val="24"/>
        </w:rPr>
        <w:t>rüzgar</w:t>
      </w:r>
      <w:proofErr w:type="gramEnd"/>
      <w:r>
        <w:rPr>
          <w:rFonts w:ascii="Times New Roman" w:eastAsia="Times New Roman" w:hAnsi="Times New Roman" w:cs="Times New Roman"/>
          <w:sz w:val="24"/>
          <w:szCs w:val="24"/>
        </w:rPr>
        <w:t xml:space="preserve"> enerjisi, okyanus dibi akıntıları, </w:t>
      </w:r>
      <w:proofErr w:type="spellStart"/>
      <w:r>
        <w:rPr>
          <w:rFonts w:ascii="Times New Roman" w:eastAsia="Times New Roman" w:hAnsi="Times New Roman" w:cs="Times New Roman"/>
          <w:sz w:val="24"/>
          <w:szCs w:val="24"/>
        </w:rPr>
        <w:t>biyokütle</w:t>
      </w:r>
      <w:proofErr w:type="spellEnd"/>
      <w:r>
        <w:rPr>
          <w:rFonts w:ascii="Times New Roman" w:eastAsia="Times New Roman" w:hAnsi="Times New Roman" w:cs="Times New Roman"/>
          <w:sz w:val="24"/>
          <w:szCs w:val="24"/>
        </w:rPr>
        <w:t xml:space="preserve">, biyogaz, </w:t>
      </w:r>
      <w:proofErr w:type="spellStart"/>
      <w:r>
        <w:rPr>
          <w:rFonts w:ascii="Times New Roman" w:eastAsia="Times New Roman" w:hAnsi="Times New Roman" w:cs="Times New Roman"/>
          <w:sz w:val="24"/>
          <w:szCs w:val="24"/>
        </w:rPr>
        <w:t>mikrobiyal</w:t>
      </w:r>
      <w:proofErr w:type="spellEnd"/>
      <w:r>
        <w:rPr>
          <w:rFonts w:ascii="Times New Roman" w:eastAsia="Times New Roman" w:hAnsi="Times New Roman" w:cs="Times New Roman"/>
          <w:sz w:val="24"/>
          <w:szCs w:val="24"/>
        </w:rPr>
        <w:t xml:space="preserve"> yakıt hücreleri, enerji stratejileri.</w:t>
      </w:r>
    </w:p>
    <w:p w14:paraId="000004F3" w14:textId="77777777" w:rsidR="007551B5" w:rsidRDefault="007551B5">
      <w:pPr>
        <w:spacing w:line="360" w:lineRule="auto"/>
        <w:jc w:val="both"/>
        <w:rPr>
          <w:rFonts w:ascii="Times New Roman" w:eastAsia="Times New Roman" w:hAnsi="Times New Roman" w:cs="Times New Roman"/>
          <w:sz w:val="24"/>
          <w:szCs w:val="24"/>
        </w:rPr>
      </w:pPr>
    </w:p>
    <w:p w14:paraId="000004F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000004F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314</w:t>
      </w:r>
      <w:r>
        <w:rPr>
          <w:rFonts w:ascii="Times New Roman" w:eastAsia="Times New Roman" w:hAnsi="Times New Roman" w:cs="Times New Roman"/>
          <w:sz w:val="24"/>
          <w:szCs w:val="24"/>
        </w:rPr>
        <w:tab/>
        <w:t xml:space="preserve"> Mesleki İngilizce II</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25505D5" w14:textId="77777777" w:rsidR="00C01895" w:rsidRDefault="00C01895">
      <w:pPr>
        <w:spacing w:line="360" w:lineRule="auto"/>
        <w:jc w:val="both"/>
        <w:rPr>
          <w:rFonts w:ascii="Times New Roman" w:eastAsia="Times New Roman" w:hAnsi="Times New Roman" w:cs="Times New Roman"/>
          <w:b/>
          <w:sz w:val="24"/>
          <w:szCs w:val="24"/>
        </w:rPr>
      </w:pPr>
    </w:p>
    <w:p w14:paraId="000004F6" w14:textId="115844D3"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F7" w14:textId="77777777"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Biyomühendislikteki</w:t>
      </w:r>
      <w:proofErr w:type="spellEnd"/>
      <w:r>
        <w:rPr>
          <w:rFonts w:ascii="Times New Roman" w:eastAsia="Times New Roman" w:hAnsi="Times New Roman" w:cs="Times New Roman"/>
          <w:sz w:val="24"/>
          <w:szCs w:val="24"/>
        </w:rPr>
        <w:t xml:space="preserve"> bilimsel terimler, bilimsel bir alanda yazılacak makalenin planlanması ve hazırlanması ve kongre sunumlarına örnekler.</w:t>
      </w:r>
    </w:p>
    <w:p w14:paraId="000004F8" w14:textId="77777777" w:rsidR="007551B5" w:rsidRDefault="007551B5">
      <w:pPr>
        <w:spacing w:line="360" w:lineRule="auto"/>
        <w:jc w:val="both"/>
        <w:rPr>
          <w:rFonts w:ascii="Times New Roman" w:eastAsia="Times New Roman" w:hAnsi="Times New Roman" w:cs="Times New Roman"/>
          <w:sz w:val="24"/>
          <w:szCs w:val="24"/>
        </w:rPr>
      </w:pPr>
    </w:p>
    <w:p w14:paraId="000004F9"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4F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316</w:t>
      </w:r>
      <w:r>
        <w:rPr>
          <w:rFonts w:ascii="Times New Roman" w:eastAsia="Times New Roman" w:hAnsi="Times New Roman" w:cs="Times New Roman"/>
          <w:sz w:val="24"/>
          <w:szCs w:val="24"/>
        </w:rPr>
        <w:tab/>
        <w:t xml:space="preserve">          Histoloji</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4FB" w14:textId="77777777" w:rsidR="007551B5" w:rsidRDefault="007551B5">
      <w:pPr>
        <w:spacing w:line="360" w:lineRule="auto"/>
        <w:jc w:val="both"/>
        <w:rPr>
          <w:rFonts w:ascii="Times New Roman" w:eastAsia="Times New Roman" w:hAnsi="Times New Roman" w:cs="Times New Roman"/>
          <w:sz w:val="24"/>
          <w:szCs w:val="24"/>
        </w:rPr>
      </w:pPr>
    </w:p>
    <w:p w14:paraId="000004F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4F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Histolojiye Giriş ve Genel Kavramlar, Histolojik </w:t>
      </w:r>
      <w:proofErr w:type="spellStart"/>
      <w:r>
        <w:rPr>
          <w:rFonts w:ascii="Times New Roman" w:eastAsia="Times New Roman" w:hAnsi="Times New Roman" w:cs="Times New Roman"/>
          <w:sz w:val="24"/>
          <w:szCs w:val="24"/>
        </w:rPr>
        <w:t>Preparasyon</w:t>
      </w:r>
      <w:proofErr w:type="spellEnd"/>
      <w:r>
        <w:rPr>
          <w:rFonts w:ascii="Times New Roman" w:eastAsia="Times New Roman" w:hAnsi="Times New Roman" w:cs="Times New Roman"/>
          <w:sz w:val="24"/>
          <w:szCs w:val="24"/>
        </w:rPr>
        <w:t xml:space="preserve"> Teknikleri, Hücre ve </w:t>
      </w:r>
      <w:proofErr w:type="spellStart"/>
      <w:r>
        <w:rPr>
          <w:rFonts w:ascii="Times New Roman" w:eastAsia="Times New Roman" w:hAnsi="Times New Roman" w:cs="Times New Roman"/>
          <w:sz w:val="24"/>
          <w:szCs w:val="24"/>
        </w:rPr>
        <w:t>Organel</w:t>
      </w:r>
      <w:proofErr w:type="spellEnd"/>
      <w:r>
        <w:rPr>
          <w:rFonts w:ascii="Times New Roman" w:eastAsia="Times New Roman" w:hAnsi="Times New Roman" w:cs="Times New Roman"/>
          <w:sz w:val="24"/>
          <w:szCs w:val="24"/>
        </w:rPr>
        <w:t xml:space="preserve"> Morfolojisi, </w:t>
      </w:r>
      <w:proofErr w:type="spellStart"/>
      <w:r>
        <w:rPr>
          <w:rFonts w:ascii="Times New Roman" w:eastAsia="Times New Roman" w:hAnsi="Times New Roman" w:cs="Times New Roman"/>
          <w:sz w:val="24"/>
          <w:szCs w:val="24"/>
        </w:rPr>
        <w:t>Epitel</w:t>
      </w:r>
      <w:proofErr w:type="spellEnd"/>
      <w:r>
        <w:rPr>
          <w:rFonts w:ascii="Times New Roman" w:eastAsia="Times New Roman" w:hAnsi="Times New Roman" w:cs="Times New Roman"/>
          <w:sz w:val="24"/>
          <w:szCs w:val="24"/>
        </w:rPr>
        <w:t xml:space="preserve"> Doku (Örtü </w:t>
      </w:r>
      <w:proofErr w:type="spellStart"/>
      <w:r>
        <w:rPr>
          <w:rFonts w:ascii="Times New Roman" w:eastAsia="Times New Roman" w:hAnsi="Times New Roman" w:cs="Times New Roman"/>
          <w:sz w:val="24"/>
          <w:szCs w:val="24"/>
        </w:rPr>
        <w:t>Epiteli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Epitel</w:t>
      </w:r>
      <w:proofErr w:type="spellEnd"/>
      <w:r>
        <w:rPr>
          <w:rFonts w:ascii="Times New Roman" w:eastAsia="Times New Roman" w:hAnsi="Times New Roman" w:cs="Times New Roman"/>
          <w:sz w:val="24"/>
          <w:szCs w:val="24"/>
        </w:rPr>
        <w:t xml:space="preserve"> Doku (Bez </w:t>
      </w:r>
      <w:proofErr w:type="spellStart"/>
      <w:r>
        <w:rPr>
          <w:rFonts w:ascii="Times New Roman" w:eastAsia="Times New Roman" w:hAnsi="Times New Roman" w:cs="Times New Roman"/>
          <w:sz w:val="24"/>
          <w:szCs w:val="24"/>
        </w:rPr>
        <w:t>Epiteli</w:t>
      </w:r>
      <w:proofErr w:type="spellEnd"/>
      <w:r>
        <w:rPr>
          <w:rFonts w:ascii="Times New Roman" w:eastAsia="Times New Roman" w:hAnsi="Times New Roman" w:cs="Times New Roman"/>
          <w:sz w:val="24"/>
          <w:szCs w:val="24"/>
        </w:rPr>
        <w:t>), Bağ ve Destek Dokuları</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Bağ Dokusu, Kan Dokusu, Kıkırdak Dokusu, Kemik Dokusu, Kas Dokusu, Sinir Dokusu, Organ Sistemlerinin Yapı Fonksiyon İlişkisi.</w:t>
      </w:r>
    </w:p>
    <w:p w14:paraId="000004FE" w14:textId="77777777" w:rsidR="007551B5" w:rsidRDefault="007551B5">
      <w:pPr>
        <w:spacing w:line="360" w:lineRule="auto"/>
        <w:jc w:val="both"/>
        <w:rPr>
          <w:rFonts w:ascii="Times New Roman" w:eastAsia="Times New Roman" w:hAnsi="Times New Roman" w:cs="Times New Roman"/>
          <w:sz w:val="24"/>
          <w:szCs w:val="24"/>
        </w:rPr>
      </w:pPr>
    </w:p>
    <w:p w14:paraId="000004FF" w14:textId="77777777" w:rsidR="007551B5" w:rsidRDefault="00E83B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VII.YARIYIL</w:t>
      </w:r>
    </w:p>
    <w:p w14:paraId="0000050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01"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401</w:t>
      </w:r>
      <w:r>
        <w:rPr>
          <w:rFonts w:ascii="Times New Roman" w:eastAsia="Times New Roman" w:hAnsi="Times New Roman" w:cs="Times New Roman"/>
          <w:sz w:val="24"/>
          <w:szCs w:val="24"/>
        </w:rPr>
        <w:tab/>
        <w:t xml:space="preserve">      Biyoteknoloji </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02"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04" w14:textId="186F44DB"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Biyoteknolojinin</w:t>
      </w:r>
      <w:proofErr w:type="spellEnd"/>
      <w:r>
        <w:rPr>
          <w:rFonts w:ascii="Times New Roman" w:eastAsia="Times New Roman" w:hAnsi="Times New Roman" w:cs="Times New Roman"/>
          <w:sz w:val="24"/>
          <w:szCs w:val="24"/>
        </w:rPr>
        <w:t xml:space="preserve"> insan ve hayvan sağlığı açısından moleküler uygulamaları: antikor üretimi, aşı üretimi, </w:t>
      </w:r>
      <w:proofErr w:type="spellStart"/>
      <w:r>
        <w:rPr>
          <w:rFonts w:ascii="Times New Roman" w:eastAsia="Times New Roman" w:hAnsi="Times New Roman" w:cs="Times New Roman"/>
          <w:sz w:val="24"/>
          <w:szCs w:val="24"/>
        </w:rPr>
        <w:t>terapötik</w:t>
      </w:r>
      <w:proofErr w:type="spellEnd"/>
      <w:r>
        <w:rPr>
          <w:rFonts w:ascii="Times New Roman" w:eastAsia="Times New Roman" w:hAnsi="Times New Roman" w:cs="Times New Roman"/>
          <w:sz w:val="24"/>
          <w:szCs w:val="24"/>
        </w:rPr>
        <w:t xml:space="preserve"> protein üretimi, biyosensörler, gen tedavisi. </w:t>
      </w:r>
      <w:proofErr w:type="spellStart"/>
      <w:r>
        <w:rPr>
          <w:rFonts w:ascii="Times New Roman" w:eastAsia="Times New Roman" w:hAnsi="Times New Roman" w:cs="Times New Roman"/>
          <w:sz w:val="24"/>
          <w:szCs w:val="24"/>
        </w:rPr>
        <w:t>Biyoteknolojinin</w:t>
      </w:r>
      <w:proofErr w:type="spellEnd"/>
      <w:r>
        <w:rPr>
          <w:rFonts w:ascii="Times New Roman" w:eastAsia="Times New Roman" w:hAnsi="Times New Roman" w:cs="Times New Roman"/>
          <w:sz w:val="24"/>
          <w:szCs w:val="24"/>
        </w:rPr>
        <w:t xml:space="preserve"> tarımdaki uygulamaları: </w:t>
      </w:r>
      <w:proofErr w:type="spellStart"/>
      <w:r>
        <w:rPr>
          <w:rFonts w:ascii="Times New Roman" w:eastAsia="Times New Roman" w:hAnsi="Times New Roman" w:cs="Times New Roman"/>
          <w:sz w:val="24"/>
          <w:szCs w:val="24"/>
        </w:rPr>
        <w:t>transgenik</w:t>
      </w:r>
      <w:proofErr w:type="spellEnd"/>
      <w:r>
        <w:rPr>
          <w:rFonts w:ascii="Times New Roman" w:eastAsia="Times New Roman" w:hAnsi="Times New Roman" w:cs="Times New Roman"/>
          <w:sz w:val="24"/>
          <w:szCs w:val="24"/>
        </w:rPr>
        <w:t xml:space="preserve"> bitkiler. </w:t>
      </w:r>
      <w:proofErr w:type="spellStart"/>
      <w:r>
        <w:rPr>
          <w:rFonts w:ascii="Times New Roman" w:eastAsia="Times New Roman" w:hAnsi="Times New Roman" w:cs="Times New Roman"/>
          <w:sz w:val="24"/>
          <w:szCs w:val="24"/>
        </w:rPr>
        <w:t>Biyoteknolojinin</w:t>
      </w:r>
      <w:proofErr w:type="spellEnd"/>
      <w:r>
        <w:rPr>
          <w:rFonts w:ascii="Times New Roman" w:eastAsia="Times New Roman" w:hAnsi="Times New Roman" w:cs="Times New Roman"/>
          <w:sz w:val="24"/>
          <w:szCs w:val="24"/>
        </w:rPr>
        <w:t xml:space="preserve"> hayvancılıktaki uygulamaları: </w:t>
      </w:r>
      <w:proofErr w:type="spellStart"/>
      <w:r>
        <w:rPr>
          <w:rFonts w:ascii="Times New Roman" w:eastAsia="Times New Roman" w:hAnsi="Times New Roman" w:cs="Times New Roman"/>
          <w:sz w:val="24"/>
          <w:szCs w:val="24"/>
        </w:rPr>
        <w:t>transgenik</w:t>
      </w:r>
      <w:proofErr w:type="spellEnd"/>
      <w:r>
        <w:rPr>
          <w:rFonts w:ascii="Times New Roman" w:eastAsia="Times New Roman" w:hAnsi="Times New Roman" w:cs="Times New Roman"/>
          <w:sz w:val="24"/>
          <w:szCs w:val="24"/>
        </w:rPr>
        <w:t xml:space="preserve"> hayvanlar, hayvansal ürünlerin kalite artırımı. </w:t>
      </w:r>
      <w:proofErr w:type="spellStart"/>
      <w:r>
        <w:rPr>
          <w:rFonts w:ascii="Times New Roman" w:eastAsia="Times New Roman" w:hAnsi="Times New Roman" w:cs="Times New Roman"/>
          <w:sz w:val="24"/>
          <w:szCs w:val="24"/>
        </w:rPr>
        <w:t>Biyoteknolojinin</w:t>
      </w:r>
      <w:proofErr w:type="spellEnd"/>
      <w:r>
        <w:rPr>
          <w:rFonts w:ascii="Times New Roman" w:eastAsia="Times New Roman" w:hAnsi="Times New Roman" w:cs="Times New Roman"/>
          <w:sz w:val="24"/>
          <w:szCs w:val="24"/>
        </w:rPr>
        <w:t xml:space="preserve"> besin endüstrisindeki uygulamaları: içecek üretimi, süt ürünleri, ekmek mayası üretimi. </w:t>
      </w:r>
      <w:proofErr w:type="spellStart"/>
      <w:r>
        <w:rPr>
          <w:rFonts w:ascii="Times New Roman" w:eastAsia="Times New Roman" w:hAnsi="Times New Roman" w:cs="Times New Roman"/>
          <w:sz w:val="24"/>
          <w:szCs w:val="24"/>
        </w:rPr>
        <w:t>Biyoteknolojinin</w:t>
      </w:r>
      <w:proofErr w:type="spellEnd"/>
      <w:r>
        <w:rPr>
          <w:rFonts w:ascii="Times New Roman" w:eastAsia="Times New Roman" w:hAnsi="Times New Roman" w:cs="Times New Roman"/>
          <w:sz w:val="24"/>
          <w:szCs w:val="24"/>
        </w:rPr>
        <w:t xml:space="preserve"> çevredeki uygulamaları: suların ve toprakların biyolojik arıtımı. Etanol üretimi. Metan üretimi. Biyolojik olarak yıkılabilen </w:t>
      </w:r>
      <w:proofErr w:type="spellStart"/>
      <w:r>
        <w:rPr>
          <w:rFonts w:ascii="Times New Roman" w:eastAsia="Times New Roman" w:hAnsi="Times New Roman" w:cs="Times New Roman"/>
          <w:sz w:val="24"/>
          <w:szCs w:val="24"/>
        </w:rPr>
        <w:t>polisakkaritler</w:t>
      </w:r>
      <w:proofErr w:type="spellEnd"/>
      <w:r>
        <w:rPr>
          <w:rFonts w:ascii="Times New Roman" w:eastAsia="Times New Roman" w:hAnsi="Times New Roman" w:cs="Times New Roman"/>
          <w:sz w:val="24"/>
          <w:szCs w:val="24"/>
        </w:rPr>
        <w:t xml:space="preserve">. Enzim teknolojisi. Deterjan, besin, </w:t>
      </w:r>
      <w:proofErr w:type="gramStart"/>
      <w:r>
        <w:rPr>
          <w:rFonts w:ascii="Times New Roman" w:eastAsia="Times New Roman" w:hAnsi="Times New Roman" w:cs="Times New Roman"/>
          <w:sz w:val="24"/>
          <w:szCs w:val="24"/>
        </w:rPr>
        <w:t>kağıt</w:t>
      </w:r>
      <w:proofErr w:type="gramEnd"/>
      <w:r>
        <w:rPr>
          <w:rFonts w:ascii="Times New Roman" w:eastAsia="Times New Roman" w:hAnsi="Times New Roman" w:cs="Times New Roman"/>
          <w:sz w:val="24"/>
          <w:szCs w:val="24"/>
        </w:rPr>
        <w:t xml:space="preserve"> ve tekstil endüstrisinde enzimler. Dericilikte enzimler. Tıpta enzimler. Enzim </w:t>
      </w:r>
      <w:proofErr w:type="spellStart"/>
      <w:r>
        <w:rPr>
          <w:rFonts w:ascii="Times New Roman" w:eastAsia="Times New Roman" w:hAnsi="Times New Roman" w:cs="Times New Roman"/>
          <w:sz w:val="24"/>
          <w:szCs w:val="24"/>
        </w:rPr>
        <w:t>immobilizasyonu</w:t>
      </w:r>
      <w:proofErr w:type="spellEnd"/>
      <w:r>
        <w:rPr>
          <w:rFonts w:ascii="Times New Roman" w:eastAsia="Times New Roman" w:hAnsi="Times New Roman" w:cs="Times New Roman"/>
          <w:sz w:val="24"/>
          <w:szCs w:val="24"/>
        </w:rPr>
        <w:t>. Biyoteknoloji ve teknolojik yaklaşımlar.</w:t>
      </w:r>
    </w:p>
    <w:p w14:paraId="6EA21239" w14:textId="77777777" w:rsidR="00C01895" w:rsidRDefault="00C01895">
      <w:pPr>
        <w:spacing w:line="360" w:lineRule="auto"/>
        <w:jc w:val="both"/>
        <w:rPr>
          <w:rFonts w:ascii="Times New Roman" w:eastAsia="Times New Roman" w:hAnsi="Times New Roman" w:cs="Times New Roman"/>
          <w:sz w:val="24"/>
          <w:szCs w:val="24"/>
        </w:rPr>
      </w:pPr>
    </w:p>
    <w:p w14:paraId="0F5CAA4C" w14:textId="77777777" w:rsidR="00776A22" w:rsidRDefault="00776A22">
      <w:pPr>
        <w:spacing w:line="360" w:lineRule="auto"/>
        <w:jc w:val="both"/>
        <w:rPr>
          <w:rFonts w:ascii="Times New Roman" w:eastAsia="Times New Roman" w:hAnsi="Times New Roman" w:cs="Times New Roman"/>
          <w:b/>
          <w:sz w:val="24"/>
          <w:szCs w:val="24"/>
        </w:rPr>
      </w:pPr>
    </w:p>
    <w:p w14:paraId="00000505" w14:textId="061FDC8C"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06"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403</w:t>
      </w:r>
      <w:r>
        <w:rPr>
          <w:rFonts w:ascii="Times New Roman" w:eastAsia="Times New Roman" w:hAnsi="Times New Roman" w:cs="Times New Roman"/>
          <w:sz w:val="24"/>
          <w:szCs w:val="24"/>
        </w:rPr>
        <w:tab/>
        <w:t>İş Sağlığı ve Güvenliği I</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2</w:t>
      </w:r>
    </w:p>
    <w:p w14:paraId="00000507"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08"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Dünya’da işçi sağlığı ve iş güvenliği tarihsel gelişimi, güvenlik kültürü, iş sağlığı ve güvenliği ile ilgili temel kavramlar, risk değerlendirmesi, risk analizi ve yöntemleri, temel işçi sağlığı hizmetleri, kişisel koruyucu donanımlar, işyeri risk faktörleri, çalışma yaşamı, kendi mesleki risk faktörleri ve önlemler</w:t>
      </w:r>
    </w:p>
    <w:p w14:paraId="583B531B" w14:textId="77777777" w:rsidR="00776A22" w:rsidRDefault="00776A22">
      <w:pPr>
        <w:spacing w:line="360" w:lineRule="auto"/>
        <w:jc w:val="both"/>
        <w:rPr>
          <w:rFonts w:ascii="Times New Roman" w:eastAsia="Times New Roman" w:hAnsi="Times New Roman" w:cs="Times New Roman"/>
          <w:b/>
          <w:sz w:val="24"/>
          <w:szCs w:val="24"/>
        </w:rPr>
      </w:pPr>
    </w:p>
    <w:p w14:paraId="00000509" w14:textId="70FDEB5D"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460F1167" w14:textId="76F02A9E" w:rsidR="00F728D9" w:rsidRPr="00776A22"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405</w:t>
      </w:r>
      <w:r>
        <w:rPr>
          <w:rFonts w:ascii="Times New Roman" w:eastAsia="Times New Roman" w:hAnsi="Times New Roman" w:cs="Times New Roman"/>
          <w:sz w:val="24"/>
          <w:szCs w:val="24"/>
        </w:rPr>
        <w:tab/>
        <w:t xml:space="preserve">             Staj</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8</w:t>
      </w:r>
    </w:p>
    <w:p w14:paraId="0000050B" w14:textId="7C5AE4F9"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0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Staj boyunca öğrenilenler, büyük ölçüde aşağıdaki maddeleri kapsamalıdır: İşletmeler için:1.Kurumun tarihçesi, endüstrideki yeri ve işlevinin öğrenilmesi, 2. Uygulanan sürecin ve akış çizelgesinin kavranması, 3. Proses akım şeması çizilerek üretim ana hatları ile üzerinde kütle ve enerji denklik hesaplamalarının yapılması, 4. Süreçte yer alan birimlerin işlevi, yapısı, işletme koşulları ve bakımı ile ilgili bilgilerin edinilmesi, 5. Süreç kontrol ve kalite kontrol mekanizmalarının öğrenilmesi,6) ana üretim ünitesine yardımcı diğer tesisler (kazan dairesi, </w:t>
      </w:r>
      <w:proofErr w:type="spellStart"/>
      <w:r>
        <w:rPr>
          <w:rFonts w:ascii="Times New Roman" w:eastAsia="Times New Roman" w:hAnsi="Times New Roman" w:cs="Times New Roman"/>
          <w:sz w:val="24"/>
          <w:szCs w:val="24"/>
        </w:rPr>
        <w:t>atıksu</w:t>
      </w:r>
      <w:proofErr w:type="spellEnd"/>
      <w:r>
        <w:rPr>
          <w:rFonts w:ascii="Times New Roman" w:eastAsia="Times New Roman" w:hAnsi="Times New Roman" w:cs="Times New Roman"/>
          <w:sz w:val="24"/>
          <w:szCs w:val="24"/>
        </w:rPr>
        <w:t xml:space="preserve"> arıtma tesisi, vb.) hakkında bilgi edinilmesi Laboratuvar ve Ar-Ge Merkezleri için: 1) Kurumun veya laboratuvarın genel tanıtımı, 2) mevcut ekipmanlar, 3) yer alan birimlerin işlevi, yapısı, işletme koşulları ve bakımı ile ilgili bilgilerin edinilmesi, 4) yapılan analizler ve bu analizlerle ilgili teori ve ilkelerin anlatılması 5) kuruluş tarafından uygun görülen analiz düzeneklerinin öğrenilmesi, 6) ana üniteye yardımcı diğer tesisler (kazan dairesi, atık su arıtma tesisi, vb.) </w:t>
      </w:r>
      <w:proofErr w:type="spellStart"/>
      <w:r>
        <w:rPr>
          <w:rFonts w:ascii="Times New Roman" w:eastAsia="Times New Roman" w:hAnsi="Times New Roman" w:cs="Times New Roman"/>
          <w:sz w:val="24"/>
          <w:szCs w:val="24"/>
        </w:rPr>
        <w:t>nin</w:t>
      </w:r>
      <w:proofErr w:type="spellEnd"/>
      <w:r>
        <w:rPr>
          <w:rFonts w:ascii="Times New Roman" w:eastAsia="Times New Roman" w:hAnsi="Times New Roman" w:cs="Times New Roman"/>
          <w:sz w:val="24"/>
          <w:szCs w:val="24"/>
        </w:rPr>
        <w:t xml:space="preserve"> incelenmesi.</w:t>
      </w:r>
    </w:p>
    <w:p w14:paraId="0000050D" w14:textId="77777777" w:rsidR="007551B5" w:rsidRDefault="007551B5">
      <w:pPr>
        <w:spacing w:line="360" w:lineRule="auto"/>
        <w:jc w:val="both"/>
        <w:rPr>
          <w:rFonts w:ascii="Times New Roman" w:eastAsia="Times New Roman" w:hAnsi="Times New Roman" w:cs="Times New Roman"/>
          <w:sz w:val="24"/>
          <w:szCs w:val="24"/>
        </w:rPr>
      </w:pPr>
    </w:p>
    <w:p w14:paraId="0000050E"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0F"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407</w:t>
      </w:r>
      <w:r>
        <w:rPr>
          <w:rFonts w:ascii="Times New Roman" w:eastAsia="Times New Roman" w:hAnsi="Times New Roman" w:cs="Times New Roman"/>
          <w:sz w:val="24"/>
          <w:szCs w:val="24"/>
        </w:rPr>
        <w:tab/>
        <w:t xml:space="preserve">             Proje I                   </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8</w:t>
      </w:r>
    </w:p>
    <w:p w14:paraId="0000051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12" w14:textId="769FDA3E"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Proje konusunun </w:t>
      </w:r>
      <w:proofErr w:type="gramStart"/>
      <w:r>
        <w:rPr>
          <w:rFonts w:ascii="Times New Roman" w:eastAsia="Times New Roman" w:hAnsi="Times New Roman" w:cs="Times New Roman"/>
          <w:sz w:val="24"/>
          <w:szCs w:val="24"/>
        </w:rPr>
        <w:t>seçimi , Proje</w:t>
      </w:r>
      <w:proofErr w:type="gramEnd"/>
      <w:r>
        <w:rPr>
          <w:rFonts w:ascii="Times New Roman" w:eastAsia="Times New Roman" w:hAnsi="Times New Roman" w:cs="Times New Roman"/>
          <w:sz w:val="24"/>
          <w:szCs w:val="24"/>
        </w:rPr>
        <w:t xml:space="preserve"> konusu hakkında literatür taraması, Gerekli olduğu durumlarda laboratuvar çalışmalarının yapılması, Verilerin değerlendirilmesi ve projenin yazımı</w:t>
      </w:r>
    </w:p>
    <w:p w14:paraId="0000051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Dersin Kodu        </w:t>
      </w:r>
      <w:r>
        <w:rPr>
          <w:rFonts w:ascii="Times New Roman" w:eastAsia="Times New Roman" w:hAnsi="Times New Roman" w:cs="Times New Roman"/>
          <w:b/>
          <w:sz w:val="24"/>
          <w:szCs w:val="24"/>
        </w:rPr>
        <w:tab/>
        <w:t>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14"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409</w:t>
      </w:r>
      <w:r>
        <w:rPr>
          <w:rFonts w:ascii="Times New Roman" w:eastAsia="Times New Roman" w:hAnsi="Times New Roman" w:cs="Times New Roman"/>
          <w:sz w:val="24"/>
          <w:szCs w:val="24"/>
        </w:rPr>
        <w:tab/>
        <w:t xml:space="preserve"> Biyomühendislikte Etik       2</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2               </w:t>
      </w:r>
      <w:r>
        <w:rPr>
          <w:rFonts w:ascii="Times New Roman" w:eastAsia="Times New Roman" w:hAnsi="Times New Roman" w:cs="Times New Roman"/>
          <w:sz w:val="24"/>
          <w:szCs w:val="24"/>
        </w:rPr>
        <w:tab/>
        <w:t xml:space="preserve">     2</w:t>
      </w:r>
    </w:p>
    <w:p w14:paraId="00000516" w14:textId="77777777" w:rsidR="007551B5" w:rsidRDefault="007551B5">
      <w:pPr>
        <w:spacing w:line="360" w:lineRule="auto"/>
        <w:jc w:val="both"/>
        <w:rPr>
          <w:rFonts w:ascii="Times New Roman" w:eastAsia="Times New Roman" w:hAnsi="Times New Roman" w:cs="Times New Roman"/>
          <w:b/>
          <w:sz w:val="24"/>
          <w:szCs w:val="24"/>
        </w:rPr>
      </w:pPr>
    </w:p>
    <w:p w14:paraId="00000517"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19" w14:textId="4B1B7A74"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Etik, ahlak ve yaşamdaki yeri. Ahlaki sorumluluklar, bilim etiği. Mühendislik etiği. İnsan hakları. Hayvan hakları. Biyolojik silahlar (</w:t>
      </w:r>
      <w:proofErr w:type="spellStart"/>
      <w:r>
        <w:rPr>
          <w:rFonts w:ascii="Times New Roman" w:eastAsia="Times New Roman" w:hAnsi="Times New Roman" w:cs="Times New Roman"/>
          <w:sz w:val="24"/>
          <w:szCs w:val="24"/>
        </w:rPr>
        <w:t>biyoterörizm</w:t>
      </w:r>
      <w:proofErr w:type="spellEnd"/>
      <w:r>
        <w:rPr>
          <w:rFonts w:ascii="Times New Roman" w:eastAsia="Times New Roman" w:hAnsi="Times New Roman" w:cs="Times New Roman"/>
          <w:sz w:val="24"/>
          <w:szCs w:val="24"/>
        </w:rPr>
        <w:t xml:space="preserve">). Genetik olarak </w:t>
      </w:r>
      <w:proofErr w:type="spellStart"/>
      <w:r>
        <w:rPr>
          <w:rFonts w:ascii="Times New Roman" w:eastAsia="Times New Roman" w:hAnsi="Times New Roman" w:cs="Times New Roman"/>
          <w:sz w:val="24"/>
          <w:szCs w:val="24"/>
        </w:rPr>
        <w:t>modifiye</w:t>
      </w:r>
      <w:proofErr w:type="spellEnd"/>
      <w:r>
        <w:rPr>
          <w:rFonts w:ascii="Times New Roman" w:eastAsia="Times New Roman" w:hAnsi="Times New Roman" w:cs="Times New Roman"/>
          <w:sz w:val="24"/>
          <w:szCs w:val="24"/>
        </w:rPr>
        <w:t xml:space="preserve"> organizmalar (GMO) ve insan-hayvan sağlığı, çevre. Laboratuvar güvenliği. Çevre bilinci. Patent ve etik ilişkisi. Bilimsel araştırmalarda etik. Bilim felsefesi. Yasal uygulamalar (yönetmelikler, yaptırımlar).</w:t>
      </w:r>
    </w:p>
    <w:p w14:paraId="0000051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1B"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409</w:t>
      </w:r>
      <w:r>
        <w:rPr>
          <w:rFonts w:ascii="Times New Roman" w:eastAsia="Times New Roman" w:hAnsi="Times New Roman" w:cs="Times New Roman"/>
          <w:sz w:val="24"/>
          <w:szCs w:val="24"/>
        </w:rPr>
        <w:tab/>
        <w:t xml:space="preserve">         </w:t>
      </w:r>
      <w:proofErr w:type="spellStart"/>
      <w:r>
        <w:rPr>
          <w:rFonts w:ascii="Times New Roman" w:eastAsia="Times New Roman" w:hAnsi="Times New Roman" w:cs="Times New Roman"/>
          <w:sz w:val="24"/>
          <w:szCs w:val="24"/>
        </w:rPr>
        <w:t>Nanobilim</w:t>
      </w:r>
      <w:proofErr w:type="spellEnd"/>
      <w:r>
        <w:rPr>
          <w:rFonts w:ascii="Times New Roman" w:eastAsia="Times New Roman" w:hAnsi="Times New Roman" w:cs="Times New Roman"/>
          <w:sz w:val="24"/>
          <w:szCs w:val="24"/>
        </w:rPr>
        <w:t xml:space="preserve"> 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3                  3</w:t>
      </w:r>
    </w:p>
    <w:p w14:paraId="0000051C"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Nanoteknoloji</w:t>
      </w:r>
    </w:p>
    <w:p w14:paraId="0000051D"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1E" w14:textId="77777777"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Nanobilim</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Nanoteknolojiye</w:t>
      </w:r>
      <w:proofErr w:type="spellEnd"/>
      <w:r>
        <w:rPr>
          <w:rFonts w:ascii="Times New Roman" w:eastAsia="Times New Roman" w:hAnsi="Times New Roman" w:cs="Times New Roman"/>
          <w:sz w:val="24"/>
          <w:szCs w:val="24"/>
        </w:rPr>
        <w:t xml:space="preserve"> Giriş, </w:t>
      </w:r>
      <w:proofErr w:type="spellStart"/>
      <w:r>
        <w:rPr>
          <w:rFonts w:ascii="Times New Roman" w:eastAsia="Times New Roman" w:hAnsi="Times New Roman" w:cs="Times New Roman"/>
          <w:sz w:val="24"/>
          <w:szCs w:val="24"/>
        </w:rPr>
        <w:t>Nanobilimde</w:t>
      </w:r>
      <w:proofErr w:type="spellEnd"/>
      <w:r>
        <w:rPr>
          <w:rFonts w:ascii="Times New Roman" w:eastAsia="Times New Roman" w:hAnsi="Times New Roman" w:cs="Times New Roman"/>
          <w:sz w:val="24"/>
          <w:szCs w:val="24"/>
        </w:rPr>
        <w:t xml:space="preserve"> Tarihi Perspektifler, </w:t>
      </w:r>
      <w:proofErr w:type="spellStart"/>
      <w:r>
        <w:rPr>
          <w:rFonts w:ascii="Times New Roman" w:eastAsia="Times New Roman" w:hAnsi="Times New Roman" w:cs="Times New Roman"/>
          <w:sz w:val="24"/>
          <w:szCs w:val="24"/>
        </w:rPr>
        <w:t>Nanoda</w:t>
      </w:r>
      <w:proofErr w:type="spellEnd"/>
      <w:r>
        <w:rPr>
          <w:rFonts w:ascii="Times New Roman" w:eastAsia="Times New Roman" w:hAnsi="Times New Roman" w:cs="Times New Roman"/>
          <w:sz w:val="24"/>
          <w:szCs w:val="24"/>
        </w:rPr>
        <w:t xml:space="preserve"> Toplumsal ve Etik Değerler, </w:t>
      </w:r>
      <w:proofErr w:type="spellStart"/>
      <w:r>
        <w:rPr>
          <w:rFonts w:ascii="Times New Roman" w:eastAsia="Times New Roman" w:hAnsi="Times New Roman" w:cs="Times New Roman"/>
          <w:sz w:val="24"/>
          <w:szCs w:val="24"/>
        </w:rPr>
        <w:t>Nanoteknolojinin</w:t>
      </w:r>
      <w:proofErr w:type="spellEnd"/>
      <w:r>
        <w:rPr>
          <w:rFonts w:ascii="Times New Roman" w:eastAsia="Times New Roman" w:hAnsi="Times New Roman" w:cs="Times New Roman"/>
          <w:sz w:val="24"/>
          <w:szCs w:val="24"/>
        </w:rPr>
        <w:t xml:space="preserve"> Çevreye Etkileri ve Türkiye'deki stratejiler, Genel Toplumsal Algı, </w:t>
      </w:r>
      <w:proofErr w:type="spellStart"/>
      <w:r>
        <w:rPr>
          <w:rFonts w:ascii="Times New Roman" w:eastAsia="Times New Roman" w:hAnsi="Times New Roman" w:cs="Times New Roman"/>
          <w:sz w:val="24"/>
          <w:szCs w:val="24"/>
        </w:rPr>
        <w:t>Nanoteknolojide</w:t>
      </w:r>
      <w:proofErr w:type="spellEnd"/>
      <w:r>
        <w:rPr>
          <w:rFonts w:ascii="Times New Roman" w:eastAsia="Times New Roman" w:hAnsi="Times New Roman" w:cs="Times New Roman"/>
          <w:sz w:val="24"/>
          <w:szCs w:val="24"/>
        </w:rPr>
        <w:t xml:space="preserve"> Bilimsel Konular ve Kuantum Mekaniği, </w:t>
      </w:r>
      <w:proofErr w:type="spellStart"/>
      <w:r>
        <w:rPr>
          <w:rFonts w:ascii="Times New Roman" w:eastAsia="Times New Roman" w:hAnsi="Times New Roman" w:cs="Times New Roman"/>
          <w:sz w:val="24"/>
          <w:szCs w:val="24"/>
        </w:rPr>
        <w:t>Nanoteknolojide</w:t>
      </w:r>
      <w:proofErr w:type="spellEnd"/>
      <w:r>
        <w:rPr>
          <w:rFonts w:ascii="Times New Roman" w:eastAsia="Times New Roman" w:hAnsi="Times New Roman" w:cs="Times New Roman"/>
          <w:sz w:val="24"/>
          <w:szCs w:val="24"/>
        </w:rPr>
        <w:t xml:space="preserve"> Anahtar Konular, </w:t>
      </w:r>
      <w:proofErr w:type="spellStart"/>
      <w:r>
        <w:rPr>
          <w:rFonts w:ascii="Times New Roman" w:eastAsia="Times New Roman" w:hAnsi="Times New Roman" w:cs="Times New Roman"/>
          <w:sz w:val="24"/>
          <w:szCs w:val="24"/>
        </w:rPr>
        <w:t>Nanomalzemelerin</w:t>
      </w:r>
      <w:proofErr w:type="spellEnd"/>
      <w:r>
        <w:rPr>
          <w:rFonts w:ascii="Times New Roman" w:eastAsia="Times New Roman" w:hAnsi="Times New Roman" w:cs="Times New Roman"/>
          <w:sz w:val="24"/>
          <w:szCs w:val="24"/>
        </w:rPr>
        <w:t xml:space="preserve"> Fiziksel, Kimyasal ve Elektronik Özellikleri, </w:t>
      </w:r>
      <w:proofErr w:type="spellStart"/>
      <w:r>
        <w:rPr>
          <w:rFonts w:ascii="Times New Roman" w:eastAsia="Times New Roman" w:hAnsi="Times New Roman" w:cs="Times New Roman"/>
          <w:sz w:val="24"/>
          <w:szCs w:val="24"/>
        </w:rPr>
        <w:t>Nanoteknolojide</w:t>
      </w:r>
      <w:proofErr w:type="spellEnd"/>
      <w:r>
        <w:rPr>
          <w:rFonts w:ascii="Times New Roman" w:eastAsia="Times New Roman" w:hAnsi="Times New Roman" w:cs="Times New Roman"/>
          <w:sz w:val="24"/>
          <w:szCs w:val="24"/>
        </w:rPr>
        <w:t xml:space="preserve"> Karakterizasyon Metodları, </w:t>
      </w:r>
      <w:proofErr w:type="spellStart"/>
      <w:r>
        <w:rPr>
          <w:rFonts w:ascii="Times New Roman" w:eastAsia="Times New Roman" w:hAnsi="Times New Roman" w:cs="Times New Roman"/>
          <w:sz w:val="24"/>
          <w:szCs w:val="24"/>
        </w:rPr>
        <w:t>Nanoteknolojide</w:t>
      </w:r>
      <w:proofErr w:type="spellEnd"/>
      <w:r>
        <w:rPr>
          <w:rFonts w:ascii="Times New Roman" w:eastAsia="Times New Roman" w:hAnsi="Times New Roman" w:cs="Times New Roman"/>
          <w:sz w:val="24"/>
          <w:szCs w:val="24"/>
        </w:rPr>
        <w:t xml:space="preserve"> Yukarıdan Aşağı Üretim Teknikleri, Önem Kazanmış </w:t>
      </w:r>
      <w:proofErr w:type="spellStart"/>
      <w:r>
        <w:rPr>
          <w:rFonts w:ascii="Times New Roman" w:eastAsia="Times New Roman" w:hAnsi="Times New Roman" w:cs="Times New Roman"/>
          <w:sz w:val="24"/>
          <w:szCs w:val="24"/>
        </w:rPr>
        <w:t>Nanomalzemeler</w:t>
      </w:r>
      <w:proofErr w:type="spellEnd"/>
      <w:r>
        <w:rPr>
          <w:rFonts w:ascii="Times New Roman" w:eastAsia="Times New Roman" w:hAnsi="Times New Roman" w:cs="Times New Roman"/>
          <w:sz w:val="24"/>
          <w:szCs w:val="24"/>
        </w:rPr>
        <w:t xml:space="preserve"> ve Uygulamaları</w:t>
      </w:r>
    </w:p>
    <w:p w14:paraId="0000051F" w14:textId="77777777" w:rsidR="007551B5" w:rsidRDefault="007551B5">
      <w:pPr>
        <w:spacing w:line="360" w:lineRule="auto"/>
        <w:jc w:val="both"/>
        <w:rPr>
          <w:rFonts w:ascii="Times New Roman" w:eastAsia="Times New Roman" w:hAnsi="Times New Roman" w:cs="Times New Roman"/>
          <w:sz w:val="24"/>
          <w:szCs w:val="24"/>
        </w:rPr>
      </w:pPr>
    </w:p>
    <w:p w14:paraId="0000052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21"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411</w:t>
      </w:r>
      <w:r>
        <w:rPr>
          <w:rFonts w:ascii="Times New Roman" w:eastAsia="Times New Roman" w:hAnsi="Times New Roman" w:cs="Times New Roman"/>
          <w:sz w:val="24"/>
          <w:szCs w:val="24"/>
        </w:rPr>
        <w:tab/>
        <w:t xml:space="preserve">       Biyogüvenlik </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22"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25" w14:textId="5AA1F86F"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Modern </w:t>
      </w:r>
      <w:proofErr w:type="spellStart"/>
      <w:r>
        <w:rPr>
          <w:rFonts w:ascii="Times New Roman" w:eastAsia="Times New Roman" w:hAnsi="Times New Roman" w:cs="Times New Roman"/>
          <w:sz w:val="24"/>
          <w:szCs w:val="24"/>
        </w:rPr>
        <w:t>biyoteknolojik</w:t>
      </w:r>
      <w:proofErr w:type="spellEnd"/>
      <w:r>
        <w:rPr>
          <w:rFonts w:ascii="Times New Roman" w:eastAsia="Times New Roman" w:hAnsi="Times New Roman" w:cs="Times New Roman"/>
          <w:sz w:val="24"/>
          <w:szCs w:val="24"/>
        </w:rPr>
        <w:t xml:space="preserve"> yaklaşımlar, </w:t>
      </w:r>
      <w:proofErr w:type="spellStart"/>
      <w:r>
        <w:rPr>
          <w:rFonts w:ascii="Times New Roman" w:eastAsia="Times New Roman" w:hAnsi="Times New Roman" w:cs="Times New Roman"/>
          <w:sz w:val="24"/>
          <w:szCs w:val="24"/>
        </w:rPr>
        <w:t>Biyoteknolojinin</w:t>
      </w:r>
      <w:proofErr w:type="spellEnd"/>
      <w:r>
        <w:rPr>
          <w:rFonts w:ascii="Times New Roman" w:eastAsia="Times New Roman" w:hAnsi="Times New Roman" w:cs="Times New Roman"/>
          <w:sz w:val="24"/>
          <w:szCs w:val="24"/>
        </w:rPr>
        <w:t xml:space="preserve"> tarihsel gelişimi ve </w:t>
      </w:r>
      <w:proofErr w:type="spellStart"/>
      <w:r>
        <w:rPr>
          <w:rFonts w:ascii="Times New Roman" w:eastAsia="Times New Roman" w:hAnsi="Times New Roman" w:cs="Times New Roman"/>
          <w:sz w:val="24"/>
          <w:szCs w:val="24"/>
        </w:rPr>
        <w:t>biyogüvenlik</w:t>
      </w:r>
      <w:proofErr w:type="spellEnd"/>
      <w:r>
        <w:rPr>
          <w:rFonts w:ascii="Times New Roman" w:eastAsia="Times New Roman" w:hAnsi="Times New Roman" w:cs="Times New Roman"/>
          <w:sz w:val="24"/>
          <w:szCs w:val="24"/>
        </w:rPr>
        <w:t xml:space="preserve"> kavramı, </w:t>
      </w:r>
      <w:proofErr w:type="spellStart"/>
      <w:r>
        <w:rPr>
          <w:rFonts w:ascii="Times New Roman" w:eastAsia="Times New Roman" w:hAnsi="Times New Roman" w:cs="Times New Roman"/>
          <w:sz w:val="24"/>
          <w:szCs w:val="24"/>
        </w:rPr>
        <w:t>Transgenik</w:t>
      </w:r>
      <w:proofErr w:type="spellEnd"/>
      <w:r>
        <w:rPr>
          <w:rFonts w:ascii="Times New Roman" w:eastAsia="Times New Roman" w:hAnsi="Times New Roman" w:cs="Times New Roman"/>
          <w:sz w:val="24"/>
          <w:szCs w:val="24"/>
        </w:rPr>
        <w:t xml:space="preserve"> uygulamalar, </w:t>
      </w:r>
      <w:proofErr w:type="spellStart"/>
      <w:r>
        <w:rPr>
          <w:rFonts w:ascii="Times New Roman" w:eastAsia="Times New Roman" w:hAnsi="Times New Roman" w:cs="Times New Roman"/>
          <w:sz w:val="24"/>
          <w:szCs w:val="24"/>
        </w:rPr>
        <w:t>Transgenik</w:t>
      </w:r>
      <w:proofErr w:type="spellEnd"/>
      <w:r>
        <w:rPr>
          <w:rFonts w:ascii="Times New Roman" w:eastAsia="Times New Roman" w:hAnsi="Times New Roman" w:cs="Times New Roman"/>
          <w:sz w:val="24"/>
          <w:szCs w:val="24"/>
        </w:rPr>
        <w:t xml:space="preserve"> çalışmalara </w:t>
      </w:r>
      <w:proofErr w:type="spellStart"/>
      <w:r>
        <w:rPr>
          <w:rFonts w:ascii="Times New Roman" w:eastAsia="Times New Roman" w:hAnsi="Times New Roman" w:cs="Times New Roman"/>
          <w:sz w:val="24"/>
          <w:szCs w:val="24"/>
        </w:rPr>
        <w:t>biyogüvenlik</w:t>
      </w:r>
      <w:proofErr w:type="spellEnd"/>
      <w:r>
        <w:rPr>
          <w:rFonts w:ascii="Times New Roman" w:eastAsia="Times New Roman" w:hAnsi="Times New Roman" w:cs="Times New Roman"/>
          <w:sz w:val="24"/>
          <w:szCs w:val="24"/>
        </w:rPr>
        <w:t xml:space="preserve"> noktasından bakış, </w:t>
      </w:r>
      <w:r>
        <w:rPr>
          <w:rFonts w:ascii="Times New Roman" w:eastAsia="Times New Roman" w:hAnsi="Times New Roman" w:cs="Times New Roman"/>
          <w:sz w:val="24"/>
          <w:szCs w:val="24"/>
        </w:rPr>
        <w:lastRenderedPageBreak/>
        <w:t xml:space="preserve">modern </w:t>
      </w:r>
      <w:proofErr w:type="spellStart"/>
      <w:r>
        <w:rPr>
          <w:rFonts w:ascii="Times New Roman" w:eastAsia="Times New Roman" w:hAnsi="Times New Roman" w:cs="Times New Roman"/>
          <w:sz w:val="24"/>
          <w:szCs w:val="24"/>
        </w:rPr>
        <w:t>biyoteknoloji</w:t>
      </w:r>
      <w:proofErr w:type="spellEnd"/>
      <w:r>
        <w:rPr>
          <w:rFonts w:ascii="Times New Roman" w:eastAsia="Times New Roman" w:hAnsi="Times New Roman" w:cs="Times New Roman"/>
          <w:sz w:val="24"/>
          <w:szCs w:val="24"/>
        </w:rPr>
        <w:t xml:space="preserve"> uygulamalarının insan sağlığı ve biyolojik çeşitliliğe etkileri, Biyogüvenlik kontrol sistemleri. </w:t>
      </w:r>
      <w:proofErr w:type="spellStart"/>
      <w:r>
        <w:rPr>
          <w:rFonts w:ascii="Times New Roman" w:eastAsia="Times New Roman" w:hAnsi="Times New Roman" w:cs="Times New Roman"/>
          <w:sz w:val="24"/>
          <w:szCs w:val="24"/>
        </w:rPr>
        <w:t>Biyoterörizm</w:t>
      </w:r>
      <w:proofErr w:type="spellEnd"/>
      <w:r>
        <w:rPr>
          <w:rFonts w:ascii="Times New Roman" w:eastAsia="Times New Roman" w:hAnsi="Times New Roman" w:cs="Times New Roman"/>
          <w:sz w:val="24"/>
          <w:szCs w:val="24"/>
        </w:rPr>
        <w:t>.</w:t>
      </w:r>
    </w:p>
    <w:p w14:paraId="39584A92" w14:textId="77777777" w:rsidR="00F728D9" w:rsidRDefault="00F728D9">
      <w:pPr>
        <w:spacing w:line="360" w:lineRule="auto"/>
        <w:jc w:val="both"/>
        <w:rPr>
          <w:rFonts w:ascii="Times New Roman" w:eastAsia="Times New Roman" w:hAnsi="Times New Roman" w:cs="Times New Roman"/>
          <w:b/>
          <w:sz w:val="24"/>
          <w:szCs w:val="24"/>
        </w:rPr>
      </w:pPr>
    </w:p>
    <w:p w14:paraId="00000526" w14:textId="78358C6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27"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413</w:t>
      </w:r>
      <w:r>
        <w:rPr>
          <w:rFonts w:ascii="Times New Roman" w:eastAsia="Times New Roman" w:hAnsi="Times New Roman" w:cs="Times New Roman"/>
          <w:sz w:val="24"/>
          <w:szCs w:val="24"/>
        </w:rPr>
        <w:tab/>
        <w:t xml:space="preserve">          Viroloji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28"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2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Tanımı, Genel Özellikleri, Sınıflandırılmaları, Fiziksel, Kimyasal yapıları, Üretilmeleri, </w:t>
      </w:r>
      <w:proofErr w:type="spellStart"/>
      <w:r>
        <w:rPr>
          <w:rFonts w:ascii="Times New Roman" w:eastAsia="Times New Roman" w:hAnsi="Times New Roman" w:cs="Times New Roman"/>
          <w:sz w:val="24"/>
          <w:szCs w:val="24"/>
        </w:rPr>
        <w:t>Hemaglütinasyon</w:t>
      </w:r>
      <w:proofErr w:type="spellEnd"/>
      <w:r>
        <w:rPr>
          <w:rFonts w:ascii="Times New Roman" w:eastAsia="Times New Roman" w:hAnsi="Times New Roman" w:cs="Times New Roman"/>
          <w:sz w:val="24"/>
          <w:szCs w:val="24"/>
        </w:rPr>
        <w:t xml:space="preserve">, Mutasyon, Genetiği, </w:t>
      </w:r>
      <w:proofErr w:type="spellStart"/>
      <w:r>
        <w:rPr>
          <w:rFonts w:ascii="Times New Roman" w:eastAsia="Times New Roman" w:hAnsi="Times New Roman" w:cs="Times New Roman"/>
          <w:sz w:val="24"/>
          <w:szCs w:val="24"/>
        </w:rPr>
        <w:t>Antiviral</w:t>
      </w:r>
      <w:proofErr w:type="spellEnd"/>
      <w:r>
        <w:rPr>
          <w:rFonts w:ascii="Times New Roman" w:eastAsia="Times New Roman" w:hAnsi="Times New Roman" w:cs="Times New Roman"/>
          <w:sz w:val="24"/>
          <w:szCs w:val="24"/>
        </w:rPr>
        <w:t xml:space="preserve"> Maddeler, </w:t>
      </w:r>
      <w:proofErr w:type="spellStart"/>
      <w:r>
        <w:rPr>
          <w:rFonts w:ascii="Times New Roman" w:eastAsia="Times New Roman" w:hAnsi="Times New Roman" w:cs="Times New Roman"/>
          <w:sz w:val="24"/>
          <w:szCs w:val="24"/>
        </w:rPr>
        <w:t>İnterferans</w:t>
      </w:r>
      <w:proofErr w:type="spellEnd"/>
      <w:r>
        <w:rPr>
          <w:rFonts w:ascii="Times New Roman" w:eastAsia="Times New Roman" w:hAnsi="Times New Roman" w:cs="Times New Roman"/>
          <w:sz w:val="24"/>
          <w:szCs w:val="24"/>
        </w:rPr>
        <w:t xml:space="preserve"> Olayı ve İnterferon, Bitki, Hayvan ve İnsanlarda Patojen olan Virüslerin Sınıflandırılmaları, Tanı ve Teşhisi, Korunma Yolları, </w:t>
      </w:r>
      <w:proofErr w:type="spellStart"/>
      <w:r>
        <w:rPr>
          <w:rFonts w:ascii="Times New Roman" w:eastAsia="Times New Roman" w:hAnsi="Times New Roman" w:cs="Times New Roman"/>
          <w:sz w:val="24"/>
          <w:szCs w:val="24"/>
        </w:rPr>
        <w:t>Bakteriyofajlar</w:t>
      </w:r>
      <w:proofErr w:type="spellEnd"/>
      <w:r>
        <w:rPr>
          <w:rFonts w:ascii="Times New Roman" w:eastAsia="Times New Roman" w:hAnsi="Times New Roman" w:cs="Times New Roman"/>
          <w:sz w:val="24"/>
          <w:szCs w:val="24"/>
        </w:rPr>
        <w:t xml:space="preserve"> genel özellikleri, Morfoloji, kimyasal ve </w:t>
      </w:r>
      <w:proofErr w:type="spellStart"/>
      <w:r>
        <w:rPr>
          <w:rFonts w:ascii="Times New Roman" w:eastAsia="Times New Roman" w:hAnsi="Times New Roman" w:cs="Times New Roman"/>
          <w:sz w:val="24"/>
          <w:szCs w:val="24"/>
        </w:rPr>
        <w:t>Antijenik</w:t>
      </w:r>
      <w:proofErr w:type="spellEnd"/>
      <w:r>
        <w:rPr>
          <w:rFonts w:ascii="Times New Roman" w:eastAsia="Times New Roman" w:hAnsi="Times New Roman" w:cs="Times New Roman"/>
          <w:sz w:val="24"/>
          <w:szCs w:val="24"/>
        </w:rPr>
        <w:t xml:space="preserve"> Yapı, </w:t>
      </w:r>
      <w:proofErr w:type="spellStart"/>
      <w:r>
        <w:rPr>
          <w:rFonts w:ascii="Times New Roman" w:eastAsia="Times New Roman" w:hAnsi="Times New Roman" w:cs="Times New Roman"/>
          <w:sz w:val="24"/>
          <w:szCs w:val="24"/>
        </w:rPr>
        <w:t>Faj</w:t>
      </w:r>
      <w:proofErr w:type="spellEnd"/>
      <w:r>
        <w:rPr>
          <w:rFonts w:ascii="Times New Roman" w:eastAsia="Times New Roman" w:hAnsi="Times New Roman" w:cs="Times New Roman"/>
          <w:sz w:val="24"/>
          <w:szCs w:val="24"/>
        </w:rPr>
        <w:t xml:space="preserve">-Bakteri Enfeksiyonları, </w:t>
      </w:r>
      <w:proofErr w:type="spellStart"/>
      <w:r>
        <w:rPr>
          <w:rFonts w:ascii="Times New Roman" w:eastAsia="Times New Roman" w:hAnsi="Times New Roman" w:cs="Times New Roman"/>
          <w:sz w:val="24"/>
          <w:szCs w:val="24"/>
        </w:rPr>
        <w:t>Faj</w:t>
      </w:r>
      <w:proofErr w:type="spellEnd"/>
      <w:r>
        <w:rPr>
          <w:rFonts w:ascii="Times New Roman" w:eastAsia="Times New Roman" w:hAnsi="Times New Roman" w:cs="Times New Roman"/>
          <w:sz w:val="24"/>
          <w:szCs w:val="24"/>
        </w:rPr>
        <w:t xml:space="preserve"> Genetiği, </w:t>
      </w:r>
      <w:proofErr w:type="spellStart"/>
      <w:r>
        <w:rPr>
          <w:rFonts w:ascii="Times New Roman" w:eastAsia="Times New Roman" w:hAnsi="Times New Roman" w:cs="Times New Roman"/>
          <w:sz w:val="24"/>
          <w:szCs w:val="24"/>
        </w:rPr>
        <w:t>Lizojenik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Fajların</w:t>
      </w:r>
      <w:proofErr w:type="spellEnd"/>
      <w:r>
        <w:rPr>
          <w:rFonts w:ascii="Times New Roman" w:eastAsia="Times New Roman" w:hAnsi="Times New Roman" w:cs="Times New Roman"/>
          <w:sz w:val="24"/>
          <w:szCs w:val="24"/>
        </w:rPr>
        <w:t xml:space="preserve"> Biyolojik Özellikleri, </w:t>
      </w:r>
      <w:proofErr w:type="spellStart"/>
      <w:r>
        <w:rPr>
          <w:rFonts w:ascii="Times New Roman" w:eastAsia="Times New Roman" w:hAnsi="Times New Roman" w:cs="Times New Roman"/>
          <w:sz w:val="24"/>
          <w:szCs w:val="24"/>
        </w:rPr>
        <w:t>Bakteriyofajların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Protikteki</w:t>
      </w:r>
      <w:proofErr w:type="spellEnd"/>
      <w:r>
        <w:rPr>
          <w:rFonts w:ascii="Times New Roman" w:eastAsia="Times New Roman" w:hAnsi="Times New Roman" w:cs="Times New Roman"/>
          <w:sz w:val="24"/>
          <w:szCs w:val="24"/>
        </w:rPr>
        <w:t xml:space="preserve"> Önemi</w:t>
      </w:r>
    </w:p>
    <w:p w14:paraId="0000052A" w14:textId="77777777" w:rsidR="007551B5" w:rsidRDefault="007551B5">
      <w:pPr>
        <w:spacing w:line="360" w:lineRule="auto"/>
        <w:jc w:val="both"/>
        <w:rPr>
          <w:rFonts w:ascii="Times New Roman" w:eastAsia="Times New Roman" w:hAnsi="Times New Roman" w:cs="Times New Roman"/>
          <w:sz w:val="24"/>
          <w:szCs w:val="24"/>
        </w:rPr>
      </w:pPr>
    </w:p>
    <w:p w14:paraId="0000052B"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2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415</w:t>
      </w:r>
      <w:r>
        <w:rPr>
          <w:rFonts w:ascii="Times New Roman" w:eastAsia="Times New Roman" w:hAnsi="Times New Roman" w:cs="Times New Roman"/>
          <w:sz w:val="24"/>
          <w:szCs w:val="24"/>
        </w:rPr>
        <w:tab/>
        <w:t xml:space="preserve">  Kök Hücre </w:t>
      </w:r>
      <w:proofErr w:type="gramStart"/>
      <w:r>
        <w:rPr>
          <w:rFonts w:ascii="Times New Roman" w:eastAsia="Times New Roman" w:hAnsi="Times New Roman" w:cs="Times New Roman"/>
          <w:sz w:val="24"/>
          <w:szCs w:val="24"/>
        </w:rPr>
        <w:t>Teknolojisi        3</w:t>
      </w:r>
      <w:proofErr w:type="gramEnd"/>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2D"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2E"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Kök hücre ve gelişim biyolojisinin temel kavramları; </w:t>
      </w:r>
      <w:proofErr w:type="spellStart"/>
      <w:r>
        <w:rPr>
          <w:rFonts w:ascii="Times New Roman" w:eastAsia="Times New Roman" w:hAnsi="Times New Roman" w:cs="Times New Roman"/>
          <w:sz w:val="24"/>
          <w:szCs w:val="24"/>
        </w:rPr>
        <w:t>pluripotent</w:t>
      </w:r>
      <w:proofErr w:type="spellEnd"/>
      <w:r>
        <w:rPr>
          <w:rFonts w:ascii="Times New Roman" w:eastAsia="Times New Roman" w:hAnsi="Times New Roman" w:cs="Times New Roman"/>
          <w:sz w:val="24"/>
          <w:szCs w:val="24"/>
        </w:rPr>
        <w:t xml:space="preserve"> özelliğin moleküler temelleri; kök hücre nişi ve kök hücre biyolojisinin regülasyonu; kök hücre yenilenmesinin mekanizmaları; hücre yazgısının </w:t>
      </w:r>
      <w:proofErr w:type="spellStart"/>
      <w:r>
        <w:rPr>
          <w:rFonts w:ascii="Times New Roman" w:eastAsia="Times New Roman" w:hAnsi="Times New Roman" w:cs="Times New Roman"/>
          <w:sz w:val="24"/>
          <w:szCs w:val="24"/>
        </w:rPr>
        <w:t>spesifikasyonu</w:t>
      </w:r>
      <w:proofErr w:type="spellEnd"/>
      <w:r>
        <w:rPr>
          <w:rFonts w:ascii="Times New Roman" w:eastAsia="Times New Roman" w:hAnsi="Times New Roman" w:cs="Times New Roman"/>
          <w:sz w:val="24"/>
          <w:szCs w:val="24"/>
        </w:rPr>
        <w:t xml:space="preserve"> ve farklılaşma; </w:t>
      </w:r>
      <w:proofErr w:type="spellStart"/>
      <w:r>
        <w:rPr>
          <w:rFonts w:ascii="Times New Roman" w:eastAsia="Times New Roman" w:hAnsi="Times New Roman" w:cs="Times New Roman"/>
          <w:sz w:val="24"/>
          <w:szCs w:val="24"/>
        </w:rPr>
        <w:t>organogenezde</w:t>
      </w:r>
      <w:proofErr w:type="spellEnd"/>
      <w:r>
        <w:rPr>
          <w:rFonts w:ascii="Times New Roman" w:eastAsia="Times New Roman" w:hAnsi="Times New Roman" w:cs="Times New Roman"/>
          <w:sz w:val="24"/>
          <w:szCs w:val="24"/>
        </w:rPr>
        <w:t xml:space="preserve"> kök hücrelerin kaynağı ve rolü; doku </w:t>
      </w:r>
      <w:proofErr w:type="spellStart"/>
      <w:r>
        <w:rPr>
          <w:rFonts w:ascii="Times New Roman" w:eastAsia="Times New Roman" w:hAnsi="Times New Roman" w:cs="Times New Roman"/>
          <w:sz w:val="24"/>
          <w:szCs w:val="24"/>
        </w:rPr>
        <w:t>rejenerasyonu</w:t>
      </w:r>
      <w:proofErr w:type="spellEnd"/>
      <w:r>
        <w:rPr>
          <w:rFonts w:ascii="Times New Roman" w:eastAsia="Times New Roman" w:hAnsi="Times New Roman" w:cs="Times New Roman"/>
          <w:sz w:val="24"/>
          <w:szCs w:val="24"/>
        </w:rPr>
        <w:t xml:space="preserve"> ve yetişkin kök </w:t>
      </w:r>
      <w:proofErr w:type="gramStart"/>
      <w:r>
        <w:rPr>
          <w:rFonts w:ascii="Times New Roman" w:eastAsia="Times New Roman" w:hAnsi="Times New Roman" w:cs="Times New Roman"/>
          <w:sz w:val="24"/>
          <w:szCs w:val="24"/>
        </w:rPr>
        <w:t xml:space="preserve">hücreler ; </w:t>
      </w:r>
      <w:proofErr w:type="spellStart"/>
      <w:r>
        <w:rPr>
          <w:rFonts w:ascii="Times New Roman" w:eastAsia="Times New Roman" w:hAnsi="Times New Roman" w:cs="Times New Roman"/>
          <w:sz w:val="24"/>
          <w:szCs w:val="24"/>
        </w:rPr>
        <w:t>embriyonik</w:t>
      </w:r>
      <w:proofErr w:type="spellEnd"/>
      <w:proofErr w:type="gramEnd"/>
      <w:r>
        <w:rPr>
          <w:rFonts w:ascii="Times New Roman" w:eastAsia="Times New Roman" w:hAnsi="Times New Roman" w:cs="Times New Roman"/>
          <w:sz w:val="24"/>
          <w:szCs w:val="24"/>
        </w:rPr>
        <w:t xml:space="preserve"> örüntü oluşumu ve </w:t>
      </w:r>
      <w:proofErr w:type="spellStart"/>
      <w:r>
        <w:rPr>
          <w:rFonts w:ascii="Times New Roman" w:eastAsia="Times New Roman" w:hAnsi="Times New Roman" w:cs="Times New Roman"/>
          <w:sz w:val="24"/>
          <w:szCs w:val="24"/>
        </w:rPr>
        <w:t>morfogenez</w:t>
      </w:r>
      <w:proofErr w:type="spellEnd"/>
      <w:r>
        <w:rPr>
          <w:rFonts w:ascii="Times New Roman" w:eastAsia="Times New Roman" w:hAnsi="Times New Roman" w:cs="Times New Roman"/>
          <w:sz w:val="24"/>
          <w:szCs w:val="24"/>
        </w:rPr>
        <w:t>.</w:t>
      </w:r>
    </w:p>
    <w:p w14:paraId="0000052F" w14:textId="77777777" w:rsidR="007551B5" w:rsidRDefault="007551B5">
      <w:pPr>
        <w:spacing w:line="360" w:lineRule="auto"/>
        <w:jc w:val="both"/>
        <w:rPr>
          <w:rFonts w:ascii="Times New Roman" w:eastAsia="Times New Roman" w:hAnsi="Times New Roman" w:cs="Times New Roman"/>
          <w:sz w:val="24"/>
          <w:szCs w:val="24"/>
        </w:rPr>
      </w:pPr>
    </w:p>
    <w:p w14:paraId="0000053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31"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417</w:t>
      </w:r>
      <w:r>
        <w:rPr>
          <w:rFonts w:ascii="Times New Roman" w:eastAsia="Times New Roman" w:hAnsi="Times New Roman" w:cs="Times New Roman"/>
          <w:sz w:val="24"/>
          <w:szCs w:val="24"/>
        </w:rPr>
        <w:tab/>
        <w:t>Medikal Biyoteknoloji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32"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34" w14:textId="0B31A653"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Medikal </w:t>
      </w:r>
      <w:proofErr w:type="spellStart"/>
      <w:r>
        <w:rPr>
          <w:rFonts w:ascii="Times New Roman" w:eastAsia="Times New Roman" w:hAnsi="Times New Roman" w:cs="Times New Roman"/>
          <w:sz w:val="24"/>
          <w:szCs w:val="24"/>
        </w:rPr>
        <w:t>Biyoteknoloji'ye</w:t>
      </w:r>
      <w:proofErr w:type="spellEnd"/>
      <w:r>
        <w:rPr>
          <w:rFonts w:ascii="Times New Roman" w:eastAsia="Times New Roman" w:hAnsi="Times New Roman" w:cs="Times New Roman"/>
          <w:sz w:val="24"/>
          <w:szCs w:val="24"/>
        </w:rPr>
        <w:t xml:space="preserve"> Giriş, </w:t>
      </w:r>
      <w:proofErr w:type="spellStart"/>
      <w:r>
        <w:rPr>
          <w:rFonts w:ascii="Times New Roman" w:eastAsia="Times New Roman" w:hAnsi="Times New Roman" w:cs="Times New Roman"/>
          <w:sz w:val="24"/>
          <w:szCs w:val="24"/>
        </w:rPr>
        <w:t>Antibadiler</w:t>
      </w:r>
      <w:proofErr w:type="spellEnd"/>
      <w:r>
        <w:rPr>
          <w:rFonts w:ascii="Times New Roman" w:eastAsia="Times New Roman" w:hAnsi="Times New Roman" w:cs="Times New Roman"/>
          <w:sz w:val="24"/>
          <w:szCs w:val="24"/>
        </w:rPr>
        <w:t xml:space="preserve">, Nükleik Asit ve Hücre Esaslı </w:t>
      </w:r>
      <w:proofErr w:type="spellStart"/>
      <w:r>
        <w:rPr>
          <w:rFonts w:ascii="Times New Roman" w:eastAsia="Times New Roman" w:hAnsi="Times New Roman" w:cs="Times New Roman"/>
          <w:sz w:val="24"/>
          <w:szCs w:val="24"/>
        </w:rPr>
        <w:t>Terapötikler</w:t>
      </w:r>
      <w:proofErr w:type="spellEnd"/>
      <w:r>
        <w:rPr>
          <w:rFonts w:ascii="Times New Roman" w:eastAsia="Times New Roman" w:hAnsi="Times New Roman" w:cs="Times New Roman"/>
          <w:sz w:val="24"/>
          <w:szCs w:val="24"/>
        </w:rPr>
        <w:t xml:space="preserve">-(Gen Terapisi, </w:t>
      </w:r>
      <w:proofErr w:type="spellStart"/>
      <w:r>
        <w:rPr>
          <w:rFonts w:ascii="Times New Roman" w:eastAsia="Times New Roman" w:hAnsi="Times New Roman" w:cs="Times New Roman"/>
          <w:sz w:val="24"/>
          <w:szCs w:val="24"/>
        </w:rPr>
        <w:t>Antisens</w:t>
      </w:r>
      <w:proofErr w:type="spellEnd"/>
      <w:r>
        <w:rPr>
          <w:rFonts w:ascii="Times New Roman" w:eastAsia="Times New Roman" w:hAnsi="Times New Roman" w:cs="Times New Roman"/>
          <w:sz w:val="24"/>
          <w:szCs w:val="24"/>
        </w:rPr>
        <w:t xml:space="preserve"> Teknolojisi ve </w:t>
      </w:r>
      <w:proofErr w:type="spellStart"/>
      <w:r>
        <w:rPr>
          <w:rFonts w:ascii="Times New Roman" w:eastAsia="Times New Roman" w:hAnsi="Times New Roman" w:cs="Times New Roman"/>
          <w:sz w:val="24"/>
          <w:szCs w:val="24"/>
        </w:rPr>
        <w:t>Aptamerler</w:t>
      </w:r>
      <w:proofErr w:type="spellEnd"/>
      <w:r>
        <w:rPr>
          <w:rFonts w:ascii="Times New Roman" w:eastAsia="Times New Roman" w:hAnsi="Times New Roman" w:cs="Times New Roman"/>
          <w:sz w:val="24"/>
          <w:szCs w:val="24"/>
        </w:rPr>
        <w:t xml:space="preserve">, Kök Hücreler), Doku Mühendisliği, </w:t>
      </w:r>
      <w:proofErr w:type="spellStart"/>
      <w:r>
        <w:rPr>
          <w:rFonts w:ascii="Times New Roman" w:eastAsia="Times New Roman" w:hAnsi="Times New Roman" w:cs="Times New Roman"/>
          <w:sz w:val="24"/>
          <w:szCs w:val="24"/>
        </w:rPr>
        <w:t>Terapötik</w:t>
      </w:r>
      <w:proofErr w:type="spellEnd"/>
      <w:r>
        <w:rPr>
          <w:rFonts w:ascii="Times New Roman" w:eastAsia="Times New Roman" w:hAnsi="Times New Roman" w:cs="Times New Roman"/>
          <w:sz w:val="24"/>
          <w:szCs w:val="24"/>
        </w:rPr>
        <w:t xml:space="preserve"> Kan Ürünleri, </w:t>
      </w:r>
      <w:proofErr w:type="spellStart"/>
      <w:r>
        <w:rPr>
          <w:rFonts w:ascii="Times New Roman" w:eastAsia="Times New Roman" w:hAnsi="Times New Roman" w:cs="Times New Roman"/>
          <w:sz w:val="24"/>
          <w:szCs w:val="24"/>
        </w:rPr>
        <w:t>Terapötik</w:t>
      </w:r>
      <w:proofErr w:type="spellEnd"/>
      <w:r>
        <w:rPr>
          <w:rFonts w:ascii="Times New Roman" w:eastAsia="Times New Roman" w:hAnsi="Times New Roman" w:cs="Times New Roman"/>
          <w:sz w:val="24"/>
          <w:szCs w:val="24"/>
        </w:rPr>
        <w:t xml:space="preserve"> Enzimler, Aşılar, </w:t>
      </w:r>
      <w:proofErr w:type="spellStart"/>
      <w:r>
        <w:rPr>
          <w:rFonts w:ascii="Times New Roman" w:eastAsia="Times New Roman" w:hAnsi="Times New Roman" w:cs="Times New Roman"/>
          <w:sz w:val="24"/>
          <w:szCs w:val="24"/>
        </w:rPr>
        <w:t>Terapötik</w:t>
      </w:r>
      <w:proofErr w:type="spellEnd"/>
      <w:r>
        <w:rPr>
          <w:rFonts w:ascii="Times New Roman" w:eastAsia="Times New Roman" w:hAnsi="Times New Roman" w:cs="Times New Roman"/>
          <w:sz w:val="24"/>
          <w:szCs w:val="24"/>
        </w:rPr>
        <w:t xml:space="preserve"> Hormonlar, </w:t>
      </w:r>
      <w:proofErr w:type="spellStart"/>
      <w:r>
        <w:rPr>
          <w:rFonts w:ascii="Times New Roman" w:eastAsia="Times New Roman" w:hAnsi="Times New Roman" w:cs="Times New Roman"/>
          <w:sz w:val="24"/>
          <w:szCs w:val="24"/>
        </w:rPr>
        <w:t>Assayler</w:t>
      </w:r>
      <w:proofErr w:type="spellEnd"/>
      <w:r>
        <w:rPr>
          <w:rFonts w:ascii="Times New Roman" w:eastAsia="Times New Roman" w:hAnsi="Times New Roman" w:cs="Times New Roman"/>
          <w:sz w:val="24"/>
          <w:szCs w:val="24"/>
        </w:rPr>
        <w:t xml:space="preserve"> ve sensör sistemleri</w:t>
      </w:r>
    </w:p>
    <w:p w14:paraId="1EDBAE3C" w14:textId="77777777" w:rsidR="00C01895" w:rsidRDefault="00C01895">
      <w:pPr>
        <w:spacing w:line="360" w:lineRule="auto"/>
        <w:jc w:val="both"/>
        <w:rPr>
          <w:rFonts w:ascii="Times New Roman" w:eastAsia="Times New Roman" w:hAnsi="Times New Roman" w:cs="Times New Roman"/>
          <w:sz w:val="24"/>
          <w:szCs w:val="24"/>
        </w:rPr>
      </w:pPr>
    </w:p>
    <w:p w14:paraId="0ED43BC5" w14:textId="77777777" w:rsidR="00776A22" w:rsidRDefault="00776A22">
      <w:pPr>
        <w:spacing w:line="360" w:lineRule="auto"/>
        <w:jc w:val="center"/>
        <w:rPr>
          <w:rFonts w:ascii="Times New Roman" w:eastAsia="Times New Roman" w:hAnsi="Times New Roman" w:cs="Times New Roman"/>
          <w:b/>
          <w:sz w:val="24"/>
          <w:szCs w:val="24"/>
        </w:rPr>
      </w:pPr>
    </w:p>
    <w:p w14:paraId="00000535" w14:textId="6D847D9F" w:rsidR="007551B5" w:rsidRDefault="00E83B7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VIII.YARIYIL</w:t>
      </w:r>
    </w:p>
    <w:p w14:paraId="00000536"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37"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402</w:t>
      </w:r>
      <w:r>
        <w:rPr>
          <w:rFonts w:ascii="Times New Roman" w:eastAsia="Times New Roman" w:hAnsi="Times New Roman" w:cs="Times New Roman"/>
          <w:sz w:val="24"/>
          <w:szCs w:val="24"/>
        </w:rPr>
        <w:tab/>
        <w:t xml:space="preserve">      Biyomedikal                 4</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rPr>
        <w:tab/>
        <w:t xml:space="preserve">                 5</w:t>
      </w:r>
    </w:p>
    <w:p w14:paraId="00000538"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Mühendisliği</w:t>
      </w:r>
    </w:p>
    <w:p w14:paraId="00000539"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3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Biyomedikal Mühendisliğinin Temel Alanları, </w:t>
      </w:r>
      <w:proofErr w:type="spellStart"/>
      <w:r>
        <w:rPr>
          <w:rFonts w:ascii="Times New Roman" w:eastAsia="Times New Roman" w:hAnsi="Times New Roman" w:cs="Times New Roman"/>
          <w:sz w:val="24"/>
          <w:szCs w:val="24"/>
        </w:rPr>
        <w:t>Biyomalzemeler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Biyoalgılayıcılar</w:t>
      </w:r>
      <w:proofErr w:type="spellEnd"/>
      <w:r>
        <w:rPr>
          <w:rFonts w:ascii="Times New Roman" w:eastAsia="Times New Roman" w:hAnsi="Times New Roman" w:cs="Times New Roman"/>
          <w:sz w:val="24"/>
          <w:szCs w:val="24"/>
        </w:rPr>
        <w:t>, Moleküler Biyoloji ve Genetik, İlaç Dağılım Sistemleri, Biyomekanik, Fizyolojik Sinyaller (EKG, EEG, EMG, EOG, ENG), Tıbbi Görüntüleme Sistemleri, Klinik Mühendisliği.</w:t>
      </w:r>
    </w:p>
    <w:p w14:paraId="7821F4C1" w14:textId="77777777" w:rsidR="00F728D9" w:rsidRDefault="00F728D9">
      <w:pPr>
        <w:spacing w:line="360" w:lineRule="auto"/>
        <w:jc w:val="both"/>
        <w:rPr>
          <w:rFonts w:ascii="Times New Roman" w:eastAsia="Times New Roman" w:hAnsi="Times New Roman" w:cs="Times New Roman"/>
          <w:sz w:val="24"/>
          <w:szCs w:val="24"/>
        </w:rPr>
      </w:pPr>
    </w:p>
    <w:p w14:paraId="0000053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3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404</w:t>
      </w:r>
      <w:r>
        <w:rPr>
          <w:rFonts w:ascii="Times New Roman" w:eastAsia="Times New Roman" w:hAnsi="Times New Roman" w:cs="Times New Roman"/>
          <w:sz w:val="24"/>
          <w:szCs w:val="24"/>
        </w:rPr>
        <w:tab/>
        <w:t xml:space="preserve">İş Sağlığı ve Güvenliği II     2               </w:t>
      </w:r>
      <w:r>
        <w:rPr>
          <w:rFonts w:ascii="Times New Roman" w:eastAsia="Times New Roman" w:hAnsi="Times New Roman" w:cs="Times New Roman"/>
          <w:sz w:val="24"/>
          <w:szCs w:val="24"/>
        </w:rPr>
        <w:tab/>
        <w:t>0</w:t>
      </w:r>
      <w:r>
        <w:rPr>
          <w:rFonts w:ascii="Times New Roman" w:eastAsia="Times New Roman" w:hAnsi="Times New Roman" w:cs="Times New Roman"/>
          <w:sz w:val="24"/>
          <w:szCs w:val="24"/>
        </w:rPr>
        <w:tab/>
        <w:t xml:space="preserve">           2 </w:t>
      </w:r>
      <w:r>
        <w:rPr>
          <w:rFonts w:ascii="Times New Roman" w:eastAsia="Times New Roman" w:hAnsi="Times New Roman" w:cs="Times New Roman"/>
          <w:sz w:val="24"/>
          <w:szCs w:val="24"/>
        </w:rPr>
        <w:tab/>
        <w:t xml:space="preserve">      2</w:t>
      </w:r>
    </w:p>
    <w:p w14:paraId="0000053E"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3F"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 güvenliğinin temelleri, iş güvenliği kültürü, ilgili yasa ve mevzuatlar, Yasal hak ve sorumluluklar, Tehlike –Risk kavramı İş kazaları ve kazalardan korunma, Meslek hastalıkları, Ergonomi ve parametreleri, Fiziksel risk etmenleri, Kimyasal risk etmenleri, Biyolojik risk etmenleri, Ekranlı araçlarla çalışma, Yüksekte çalışma, Yangın ve yangından korunma, Kişisel koruyucu donanımlar, İlk yardım ve acil durum, İSG etik.</w:t>
      </w:r>
    </w:p>
    <w:p w14:paraId="00000540" w14:textId="77777777" w:rsidR="007551B5" w:rsidRDefault="007551B5">
      <w:pPr>
        <w:spacing w:line="360" w:lineRule="auto"/>
        <w:jc w:val="both"/>
        <w:rPr>
          <w:rFonts w:ascii="Times New Roman" w:eastAsia="Times New Roman" w:hAnsi="Times New Roman" w:cs="Times New Roman"/>
          <w:sz w:val="24"/>
          <w:szCs w:val="24"/>
        </w:rPr>
      </w:pPr>
    </w:p>
    <w:p w14:paraId="0000054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4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406</w:t>
      </w:r>
      <w:r>
        <w:rPr>
          <w:rFonts w:ascii="Times New Roman" w:eastAsia="Times New Roman" w:hAnsi="Times New Roman" w:cs="Times New Roman"/>
          <w:sz w:val="24"/>
          <w:szCs w:val="24"/>
        </w:rPr>
        <w:tab/>
        <w:t xml:space="preserve">           Proje II                    2</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2</w:t>
      </w:r>
    </w:p>
    <w:p w14:paraId="0000054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45" w14:textId="49B78D8B"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 konusunun </w:t>
      </w:r>
      <w:proofErr w:type="gramStart"/>
      <w:r>
        <w:rPr>
          <w:rFonts w:ascii="Times New Roman" w:eastAsia="Times New Roman" w:hAnsi="Times New Roman" w:cs="Times New Roman"/>
          <w:sz w:val="24"/>
          <w:szCs w:val="24"/>
        </w:rPr>
        <w:t>seçimi , Proje</w:t>
      </w:r>
      <w:proofErr w:type="gramEnd"/>
      <w:r>
        <w:rPr>
          <w:rFonts w:ascii="Times New Roman" w:eastAsia="Times New Roman" w:hAnsi="Times New Roman" w:cs="Times New Roman"/>
          <w:sz w:val="24"/>
          <w:szCs w:val="24"/>
        </w:rPr>
        <w:t xml:space="preserve"> konusu hakkında literatür taraması, Gerekli olduğu durumlarda laboratuvar çalışmalarının yapılması, Verilerin değerlendirilmesi ve projenin yazımı</w:t>
      </w:r>
    </w:p>
    <w:p w14:paraId="00000546" w14:textId="77777777" w:rsidR="007551B5" w:rsidRDefault="007551B5">
      <w:pPr>
        <w:spacing w:line="360" w:lineRule="auto"/>
        <w:jc w:val="both"/>
        <w:rPr>
          <w:rFonts w:ascii="Times New Roman" w:eastAsia="Times New Roman" w:hAnsi="Times New Roman" w:cs="Times New Roman"/>
          <w:sz w:val="24"/>
          <w:szCs w:val="24"/>
        </w:rPr>
      </w:pPr>
    </w:p>
    <w:p w14:paraId="00000547"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48"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408</w:t>
      </w:r>
      <w:r>
        <w:rPr>
          <w:rFonts w:ascii="Times New Roman" w:eastAsia="Times New Roman" w:hAnsi="Times New Roman" w:cs="Times New Roman"/>
          <w:sz w:val="24"/>
          <w:szCs w:val="24"/>
        </w:rPr>
        <w:tab/>
        <w:t xml:space="preserve">       Yapay Organlar</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1660076E" w14:textId="77777777" w:rsidR="00776A22" w:rsidRDefault="00776A22">
      <w:pPr>
        <w:spacing w:line="360" w:lineRule="auto"/>
        <w:jc w:val="both"/>
        <w:rPr>
          <w:rFonts w:ascii="Times New Roman" w:eastAsia="Times New Roman" w:hAnsi="Times New Roman" w:cs="Times New Roman"/>
          <w:b/>
          <w:sz w:val="24"/>
          <w:szCs w:val="24"/>
        </w:rPr>
      </w:pPr>
    </w:p>
    <w:p w14:paraId="00000549" w14:textId="7F05A38B"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4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Yapay organlara </w:t>
      </w:r>
      <w:proofErr w:type="gramStart"/>
      <w:r>
        <w:rPr>
          <w:rFonts w:ascii="Times New Roman" w:eastAsia="Times New Roman" w:hAnsi="Times New Roman" w:cs="Times New Roman"/>
          <w:sz w:val="24"/>
          <w:szCs w:val="24"/>
        </w:rPr>
        <w:t>giriş , Yapay</w:t>
      </w:r>
      <w:proofErr w:type="gramEnd"/>
      <w:r>
        <w:rPr>
          <w:rFonts w:ascii="Times New Roman" w:eastAsia="Times New Roman" w:hAnsi="Times New Roman" w:cs="Times New Roman"/>
          <w:sz w:val="24"/>
          <w:szCs w:val="24"/>
        </w:rPr>
        <w:t xml:space="preserve"> organ geliştirmek için kullanılan hücreler ve </w:t>
      </w:r>
      <w:proofErr w:type="spellStart"/>
      <w:r>
        <w:rPr>
          <w:rFonts w:ascii="Times New Roman" w:eastAsia="Times New Roman" w:hAnsi="Times New Roman" w:cs="Times New Roman"/>
          <w:sz w:val="24"/>
          <w:szCs w:val="24"/>
        </w:rPr>
        <w:t>biyomalzemeler</w:t>
      </w:r>
      <w:proofErr w:type="spellEnd"/>
      <w:r>
        <w:rPr>
          <w:rFonts w:ascii="Times New Roman" w:eastAsia="Times New Roman" w:hAnsi="Times New Roman" w:cs="Times New Roman"/>
          <w:sz w:val="24"/>
          <w:szCs w:val="24"/>
        </w:rPr>
        <w:t xml:space="preserve">, Hemodiyaliz ve yapay böbrek, Yapay kan üretimi , Yapay karaciğerin yapısı ve </w:t>
      </w:r>
      <w:proofErr w:type="spellStart"/>
      <w:r>
        <w:rPr>
          <w:rFonts w:ascii="Times New Roman" w:eastAsia="Times New Roman" w:hAnsi="Times New Roman" w:cs="Times New Roman"/>
          <w:sz w:val="24"/>
          <w:szCs w:val="24"/>
        </w:rPr>
        <w:t>biyoyapay</w:t>
      </w:r>
      <w:proofErr w:type="spellEnd"/>
      <w:r>
        <w:rPr>
          <w:rFonts w:ascii="Times New Roman" w:eastAsia="Times New Roman" w:hAnsi="Times New Roman" w:cs="Times New Roman"/>
          <w:sz w:val="24"/>
          <w:szCs w:val="24"/>
        </w:rPr>
        <w:t xml:space="preserve"> karaciğer, Kalp destek aygıtları , </w:t>
      </w:r>
      <w:proofErr w:type="spellStart"/>
      <w:r>
        <w:rPr>
          <w:rFonts w:ascii="Times New Roman" w:eastAsia="Times New Roman" w:hAnsi="Times New Roman" w:cs="Times New Roman"/>
          <w:sz w:val="24"/>
          <w:szCs w:val="24"/>
        </w:rPr>
        <w:t>Oksijenatörler</w:t>
      </w:r>
      <w:proofErr w:type="spellEnd"/>
      <w:r>
        <w:rPr>
          <w:rFonts w:ascii="Times New Roman" w:eastAsia="Times New Roman" w:hAnsi="Times New Roman" w:cs="Times New Roman"/>
          <w:sz w:val="24"/>
          <w:szCs w:val="24"/>
        </w:rPr>
        <w:t xml:space="preserve"> ve yapay akciğer üretimi. Diğer uygulamalara örnekler</w:t>
      </w:r>
    </w:p>
    <w:p w14:paraId="0000054B" w14:textId="77777777" w:rsidR="007551B5" w:rsidRDefault="007551B5">
      <w:pPr>
        <w:spacing w:line="360" w:lineRule="auto"/>
        <w:jc w:val="both"/>
        <w:rPr>
          <w:rFonts w:ascii="Times New Roman" w:eastAsia="Times New Roman" w:hAnsi="Times New Roman" w:cs="Times New Roman"/>
          <w:sz w:val="24"/>
          <w:szCs w:val="24"/>
        </w:rPr>
      </w:pPr>
    </w:p>
    <w:p w14:paraId="0000054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4D"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410</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Rekombinant</w:t>
      </w:r>
      <w:proofErr w:type="spellEnd"/>
      <w:r>
        <w:rPr>
          <w:rFonts w:ascii="Times New Roman" w:eastAsia="Times New Roman" w:hAnsi="Times New Roman" w:cs="Times New Roman"/>
          <w:sz w:val="24"/>
          <w:szCs w:val="24"/>
        </w:rPr>
        <w:t xml:space="preserve"> DNA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4E" w14:textId="77777777" w:rsidR="007551B5" w:rsidRDefault="00E83B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Teknolojisi</w:t>
      </w:r>
      <w:r>
        <w:rPr>
          <w:rFonts w:ascii="Times New Roman" w:eastAsia="Times New Roman" w:hAnsi="Times New Roman" w:cs="Times New Roman"/>
          <w:sz w:val="24"/>
          <w:szCs w:val="24"/>
        </w:rPr>
        <w:tab/>
      </w:r>
    </w:p>
    <w:p w14:paraId="0000054F"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50"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Genel Bilgiler, </w:t>
      </w:r>
      <w:proofErr w:type="spellStart"/>
      <w:r>
        <w:rPr>
          <w:rFonts w:ascii="Times New Roman" w:eastAsia="Times New Roman" w:hAnsi="Times New Roman" w:cs="Times New Roman"/>
          <w:sz w:val="24"/>
          <w:szCs w:val="24"/>
        </w:rPr>
        <w:t>Rekombinant</w:t>
      </w:r>
      <w:proofErr w:type="spellEnd"/>
      <w:r>
        <w:rPr>
          <w:rFonts w:ascii="Times New Roman" w:eastAsia="Times New Roman" w:hAnsi="Times New Roman" w:cs="Times New Roman"/>
          <w:sz w:val="24"/>
          <w:szCs w:val="24"/>
        </w:rPr>
        <w:t xml:space="preserve"> DNA ve Gen Mühendisliğinin Tanımı, Genel uygulama alanları, </w:t>
      </w:r>
      <w:proofErr w:type="spellStart"/>
      <w:r>
        <w:rPr>
          <w:rFonts w:ascii="Times New Roman" w:eastAsia="Times New Roman" w:hAnsi="Times New Roman" w:cs="Times New Roman"/>
          <w:sz w:val="24"/>
          <w:szCs w:val="24"/>
        </w:rPr>
        <w:t>I.Rekombinant</w:t>
      </w:r>
      <w:proofErr w:type="spellEnd"/>
      <w:r>
        <w:rPr>
          <w:rFonts w:ascii="Times New Roman" w:eastAsia="Times New Roman" w:hAnsi="Times New Roman" w:cs="Times New Roman"/>
          <w:sz w:val="24"/>
          <w:szCs w:val="24"/>
        </w:rPr>
        <w:t xml:space="preserve"> DNA Teknolojisinde Kullanılan Moleküler Biyolojik Yöntemler, Genlerin Klonlanması ve Ekspresyonu, DNA Kesim Enzimleri, Gen aktarımında kullanılan klonlama ve ekspresyon vektörleri, DNA jel </w:t>
      </w:r>
      <w:proofErr w:type="spellStart"/>
      <w:r>
        <w:rPr>
          <w:rFonts w:ascii="Times New Roman" w:eastAsia="Times New Roman" w:hAnsi="Times New Roman" w:cs="Times New Roman"/>
          <w:sz w:val="24"/>
          <w:szCs w:val="24"/>
        </w:rPr>
        <w:t>Elektroforezi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Hibridizasyon</w:t>
      </w:r>
      <w:proofErr w:type="spellEnd"/>
      <w:r>
        <w:rPr>
          <w:rFonts w:ascii="Times New Roman" w:eastAsia="Times New Roman" w:hAnsi="Times New Roman" w:cs="Times New Roman"/>
          <w:sz w:val="24"/>
          <w:szCs w:val="24"/>
        </w:rPr>
        <w:t xml:space="preserve"> Yöntemleri, Gen aktarım Yöntemleri, DNA dizin analizi, </w:t>
      </w:r>
      <w:proofErr w:type="spellStart"/>
      <w:r>
        <w:rPr>
          <w:rFonts w:ascii="Times New Roman" w:eastAsia="Times New Roman" w:hAnsi="Times New Roman" w:cs="Times New Roman"/>
          <w:sz w:val="24"/>
          <w:szCs w:val="24"/>
        </w:rPr>
        <w:t>Polimeraz</w:t>
      </w:r>
      <w:proofErr w:type="spellEnd"/>
      <w:r>
        <w:rPr>
          <w:rFonts w:ascii="Times New Roman" w:eastAsia="Times New Roman" w:hAnsi="Times New Roman" w:cs="Times New Roman"/>
          <w:sz w:val="24"/>
          <w:szCs w:val="24"/>
        </w:rPr>
        <w:t xml:space="preserve"> Zincir Reaksiyonu, </w:t>
      </w:r>
      <w:proofErr w:type="spellStart"/>
      <w:r>
        <w:rPr>
          <w:rFonts w:ascii="Times New Roman" w:eastAsia="Times New Roman" w:hAnsi="Times New Roman" w:cs="Times New Roman"/>
          <w:sz w:val="24"/>
          <w:szCs w:val="24"/>
        </w:rPr>
        <w:t>Genomik</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cDNA</w:t>
      </w:r>
      <w:proofErr w:type="spellEnd"/>
      <w:r>
        <w:rPr>
          <w:rFonts w:ascii="Times New Roman" w:eastAsia="Times New Roman" w:hAnsi="Times New Roman" w:cs="Times New Roman"/>
          <w:sz w:val="24"/>
          <w:szCs w:val="24"/>
        </w:rPr>
        <w:t xml:space="preserve"> Kütüphaneleri ve kullanım alanları, Gen Ekspresyonu ve protein analizleri, </w:t>
      </w:r>
      <w:proofErr w:type="spellStart"/>
      <w:r>
        <w:rPr>
          <w:rFonts w:ascii="Times New Roman" w:eastAsia="Times New Roman" w:hAnsi="Times New Roman" w:cs="Times New Roman"/>
          <w:sz w:val="24"/>
          <w:szCs w:val="24"/>
        </w:rPr>
        <w:t>II.Gen</w:t>
      </w:r>
      <w:proofErr w:type="spellEnd"/>
      <w:r>
        <w:rPr>
          <w:rFonts w:ascii="Times New Roman" w:eastAsia="Times New Roman" w:hAnsi="Times New Roman" w:cs="Times New Roman"/>
          <w:sz w:val="24"/>
          <w:szCs w:val="24"/>
        </w:rPr>
        <w:t xml:space="preserve"> Mühendisliği Uygulamaları, Mikroorganizmalarda </w:t>
      </w:r>
      <w:proofErr w:type="spellStart"/>
      <w:r>
        <w:rPr>
          <w:rFonts w:ascii="Times New Roman" w:eastAsia="Times New Roman" w:hAnsi="Times New Roman" w:cs="Times New Roman"/>
          <w:sz w:val="24"/>
          <w:szCs w:val="24"/>
        </w:rPr>
        <w:t>Rekombinant</w:t>
      </w:r>
      <w:proofErr w:type="spellEnd"/>
      <w:r>
        <w:rPr>
          <w:rFonts w:ascii="Times New Roman" w:eastAsia="Times New Roman" w:hAnsi="Times New Roman" w:cs="Times New Roman"/>
          <w:sz w:val="24"/>
          <w:szCs w:val="24"/>
        </w:rPr>
        <w:t xml:space="preserve"> Protein Üretimi, Aşı ve Hormon Üretimi, </w:t>
      </w:r>
      <w:proofErr w:type="spellStart"/>
      <w:r>
        <w:rPr>
          <w:rFonts w:ascii="Times New Roman" w:eastAsia="Times New Roman" w:hAnsi="Times New Roman" w:cs="Times New Roman"/>
          <w:sz w:val="24"/>
          <w:szCs w:val="24"/>
        </w:rPr>
        <w:t>Transgenik</w:t>
      </w:r>
      <w:proofErr w:type="spellEnd"/>
      <w:r>
        <w:rPr>
          <w:rFonts w:ascii="Times New Roman" w:eastAsia="Times New Roman" w:hAnsi="Times New Roman" w:cs="Times New Roman"/>
          <w:sz w:val="24"/>
          <w:szCs w:val="24"/>
        </w:rPr>
        <w:t xml:space="preserve"> Bitkiler ve Kullanım Alanları, </w:t>
      </w:r>
      <w:proofErr w:type="spellStart"/>
      <w:r>
        <w:rPr>
          <w:rFonts w:ascii="Times New Roman" w:eastAsia="Times New Roman" w:hAnsi="Times New Roman" w:cs="Times New Roman"/>
          <w:sz w:val="24"/>
          <w:szCs w:val="24"/>
        </w:rPr>
        <w:t>Transgenik</w:t>
      </w:r>
      <w:proofErr w:type="spellEnd"/>
      <w:r>
        <w:rPr>
          <w:rFonts w:ascii="Times New Roman" w:eastAsia="Times New Roman" w:hAnsi="Times New Roman" w:cs="Times New Roman"/>
          <w:sz w:val="24"/>
          <w:szCs w:val="24"/>
        </w:rPr>
        <w:t xml:space="preserve"> Hayvanlar ve kullanım alanları, </w:t>
      </w:r>
      <w:proofErr w:type="spellStart"/>
      <w:r>
        <w:rPr>
          <w:rFonts w:ascii="Times New Roman" w:eastAsia="Times New Roman" w:hAnsi="Times New Roman" w:cs="Times New Roman"/>
          <w:sz w:val="24"/>
          <w:szCs w:val="24"/>
        </w:rPr>
        <w:t>Rekombinant</w:t>
      </w:r>
      <w:proofErr w:type="spellEnd"/>
      <w:r>
        <w:rPr>
          <w:rFonts w:ascii="Times New Roman" w:eastAsia="Times New Roman" w:hAnsi="Times New Roman" w:cs="Times New Roman"/>
          <w:sz w:val="24"/>
          <w:szCs w:val="24"/>
        </w:rPr>
        <w:t xml:space="preserve"> DNA Teknolojisi ve Genetik Mühendisliğinin Etkileri</w:t>
      </w:r>
    </w:p>
    <w:p w14:paraId="00000551" w14:textId="77777777" w:rsidR="007551B5" w:rsidRDefault="007551B5">
      <w:pPr>
        <w:spacing w:line="360" w:lineRule="auto"/>
        <w:jc w:val="both"/>
        <w:rPr>
          <w:rFonts w:ascii="Times New Roman" w:eastAsia="Times New Roman" w:hAnsi="Times New Roman" w:cs="Times New Roman"/>
          <w:sz w:val="24"/>
          <w:szCs w:val="24"/>
        </w:rPr>
      </w:pPr>
    </w:p>
    <w:p w14:paraId="00000552"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Uygulama</w:t>
      </w:r>
      <w:r>
        <w:rPr>
          <w:rFonts w:ascii="Times New Roman" w:eastAsia="Times New Roman" w:hAnsi="Times New Roman" w:cs="Times New Roman"/>
          <w:b/>
          <w:sz w:val="24"/>
          <w:szCs w:val="24"/>
        </w:rPr>
        <w:tab/>
        <w:t>Kredi</w:t>
      </w:r>
      <w:r>
        <w:rPr>
          <w:rFonts w:ascii="Times New Roman" w:eastAsia="Times New Roman" w:hAnsi="Times New Roman" w:cs="Times New Roman"/>
          <w:b/>
          <w:sz w:val="24"/>
          <w:szCs w:val="24"/>
        </w:rPr>
        <w:tab/>
        <w:t xml:space="preserve">       AKTS</w:t>
      </w:r>
    </w:p>
    <w:p w14:paraId="00000553"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412</w:t>
      </w:r>
      <w:r>
        <w:rPr>
          <w:rFonts w:ascii="Times New Roman" w:eastAsia="Times New Roman" w:hAnsi="Times New Roman" w:cs="Times New Roman"/>
          <w:sz w:val="24"/>
          <w:szCs w:val="24"/>
        </w:rPr>
        <w:tab/>
        <w:t>İlaç Metabolizması</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5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5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İlaçlar ve formları hakkında genel bilgi, ilaç tedavisindeki dört proses, ilaçların metabolik yolları, ilaç metabolizmasının moleküler mekanizması ve </w:t>
      </w:r>
      <w:proofErr w:type="spellStart"/>
      <w:r>
        <w:rPr>
          <w:rFonts w:ascii="Times New Roman" w:eastAsia="Times New Roman" w:hAnsi="Times New Roman" w:cs="Times New Roman"/>
          <w:sz w:val="24"/>
          <w:szCs w:val="24"/>
        </w:rPr>
        <w:t>enzimolojisi</w:t>
      </w:r>
      <w:proofErr w:type="spellEnd"/>
      <w:r>
        <w:rPr>
          <w:rFonts w:ascii="Times New Roman" w:eastAsia="Times New Roman" w:hAnsi="Times New Roman" w:cs="Times New Roman"/>
          <w:sz w:val="24"/>
          <w:szCs w:val="24"/>
        </w:rPr>
        <w:t xml:space="preserve">, ilaç metabolizmasının indüksiyonu ve inhibisyonu, ilaç metabolizmasına etki eden faktörler, ilaç metabolizmasına </w:t>
      </w:r>
      <w:r>
        <w:rPr>
          <w:rFonts w:ascii="Times New Roman" w:eastAsia="Times New Roman" w:hAnsi="Times New Roman" w:cs="Times New Roman"/>
          <w:sz w:val="24"/>
          <w:szCs w:val="24"/>
        </w:rPr>
        <w:lastRenderedPageBreak/>
        <w:t xml:space="preserve">farmakolojik bakış, ilaç metabolizmasının </w:t>
      </w:r>
      <w:proofErr w:type="spellStart"/>
      <w:r>
        <w:rPr>
          <w:rFonts w:ascii="Times New Roman" w:eastAsia="Times New Roman" w:hAnsi="Times New Roman" w:cs="Times New Roman"/>
          <w:sz w:val="24"/>
          <w:szCs w:val="24"/>
        </w:rPr>
        <w:t>farmakokinetiği</w:t>
      </w:r>
      <w:proofErr w:type="spellEnd"/>
      <w:r>
        <w:rPr>
          <w:rFonts w:ascii="Times New Roman" w:eastAsia="Times New Roman" w:hAnsi="Times New Roman" w:cs="Times New Roman"/>
          <w:sz w:val="24"/>
          <w:szCs w:val="24"/>
        </w:rPr>
        <w:t xml:space="preserve">, farmakodinamik ve </w:t>
      </w:r>
      <w:proofErr w:type="spellStart"/>
      <w:r>
        <w:rPr>
          <w:rFonts w:ascii="Times New Roman" w:eastAsia="Times New Roman" w:hAnsi="Times New Roman" w:cs="Times New Roman"/>
          <w:sz w:val="24"/>
          <w:szCs w:val="24"/>
        </w:rPr>
        <w:t>terapötik</w:t>
      </w:r>
      <w:proofErr w:type="spellEnd"/>
      <w:r>
        <w:rPr>
          <w:rFonts w:ascii="Times New Roman" w:eastAsia="Times New Roman" w:hAnsi="Times New Roman" w:cs="Times New Roman"/>
          <w:sz w:val="24"/>
          <w:szCs w:val="24"/>
        </w:rPr>
        <w:t xml:space="preserve"> proses</w:t>
      </w:r>
    </w:p>
    <w:p w14:paraId="00000556" w14:textId="77777777" w:rsidR="007551B5" w:rsidRDefault="007551B5">
      <w:pPr>
        <w:spacing w:line="360" w:lineRule="auto"/>
        <w:jc w:val="both"/>
        <w:rPr>
          <w:rFonts w:ascii="Times New Roman" w:eastAsia="Times New Roman" w:hAnsi="Times New Roman" w:cs="Times New Roman"/>
          <w:sz w:val="24"/>
          <w:szCs w:val="24"/>
        </w:rPr>
      </w:pPr>
    </w:p>
    <w:p w14:paraId="00000557"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58"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414</w:t>
      </w:r>
      <w:r>
        <w:rPr>
          <w:rFonts w:ascii="Times New Roman" w:eastAsia="Times New Roman" w:hAnsi="Times New Roman" w:cs="Times New Roman"/>
          <w:sz w:val="24"/>
          <w:szCs w:val="24"/>
        </w:rPr>
        <w:tab/>
        <w:t xml:space="preserve">Temel </w:t>
      </w:r>
      <w:proofErr w:type="spellStart"/>
      <w:r>
        <w:rPr>
          <w:rFonts w:ascii="Times New Roman" w:eastAsia="Times New Roman" w:hAnsi="Times New Roman" w:cs="Times New Roman"/>
          <w:sz w:val="24"/>
          <w:szCs w:val="24"/>
        </w:rPr>
        <w:t>İmmunohistokimya</w:t>
      </w:r>
      <w:proofErr w:type="spellEnd"/>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59"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5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Temel histolojik teknikler, Işık ve elektron </w:t>
      </w:r>
      <w:proofErr w:type="spellStart"/>
      <w:r>
        <w:rPr>
          <w:rFonts w:ascii="Times New Roman" w:eastAsia="Times New Roman" w:hAnsi="Times New Roman" w:cs="Times New Roman"/>
          <w:sz w:val="24"/>
          <w:szCs w:val="24"/>
        </w:rPr>
        <w:t>mikroskopide</w:t>
      </w:r>
      <w:proofErr w:type="spellEnd"/>
      <w:r>
        <w:rPr>
          <w:rFonts w:ascii="Times New Roman" w:eastAsia="Times New Roman" w:hAnsi="Times New Roman" w:cs="Times New Roman"/>
          <w:sz w:val="24"/>
          <w:szCs w:val="24"/>
        </w:rPr>
        <w:t xml:space="preserve"> tespit solüsyonları, </w:t>
      </w:r>
      <w:proofErr w:type="spellStart"/>
      <w:r>
        <w:rPr>
          <w:rFonts w:ascii="Times New Roman" w:eastAsia="Times New Roman" w:hAnsi="Times New Roman" w:cs="Times New Roman"/>
          <w:sz w:val="24"/>
          <w:szCs w:val="24"/>
        </w:rPr>
        <w:t>Maserasyon</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dekalsifikasyon</w:t>
      </w:r>
      <w:proofErr w:type="spellEnd"/>
      <w:r>
        <w:rPr>
          <w:rFonts w:ascii="Times New Roman" w:eastAsia="Times New Roman" w:hAnsi="Times New Roman" w:cs="Times New Roman"/>
          <w:sz w:val="24"/>
          <w:szCs w:val="24"/>
        </w:rPr>
        <w:t xml:space="preserve"> teknikleri </w:t>
      </w:r>
      <w:proofErr w:type="spellStart"/>
      <w:r>
        <w:rPr>
          <w:rFonts w:ascii="Times New Roman" w:eastAsia="Times New Roman" w:hAnsi="Times New Roman" w:cs="Times New Roman"/>
          <w:sz w:val="24"/>
          <w:szCs w:val="24"/>
        </w:rPr>
        <w:t>Dehidratasyon</w:t>
      </w:r>
      <w:proofErr w:type="spellEnd"/>
      <w:r>
        <w:rPr>
          <w:rFonts w:ascii="Times New Roman" w:eastAsia="Times New Roman" w:hAnsi="Times New Roman" w:cs="Times New Roman"/>
          <w:sz w:val="24"/>
          <w:szCs w:val="24"/>
        </w:rPr>
        <w:t xml:space="preserve">-Şeffaflaştırma, Işık ve elektron </w:t>
      </w:r>
      <w:proofErr w:type="spellStart"/>
      <w:r>
        <w:rPr>
          <w:rFonts w:ascii="Times New Roman" w:eastAsia="Times New Roman" w:hAnsi="Times New Roman" w:cs="Times New Roman"/>
          <w:sz w:val="24"/>
          <w:szCs w:val="24"/>
        </w:rPr>
        <w:t>mikroskopide</w:t>
      </w:r>
      <w:proofErr w:type="spellEnd"/>
      <w:r>
        <w:rPr>
          <w:rFonts w:ascii="Times New Roman" w:eastAsia="Times New Roman" w:hAnsi="Times New Roman" w:cs="Times New Roman"/>
          <w:sz w:val="24"/>
          <w:szCs w:val="24"/>
        </w:rPr>
        <w:t xml:space="preserve"> gömme yöntemleri, Işık ve elektron </w:t>
      </w:r>
      <w:proofErr w:type="spellStart"/>
      <w:r>
        <w:rPr>
          <w:rFonts w:ascii="Times New Roman" w:eastAsia="Times New Roman" w:hAnsi="Times New Roman" w:cs="Times New Roman"/>
          <w:sz w:val="24"/>
          <w:szCs w:val="24"/>
        </w:rPr>
        <w:t>mikroskopide</w:t>
      </w:r>
      <w:proofErr w:type="spellEnd"/>
      <w:r>
        <w:rPr>
          <w:rFonts w:ascii="Times New Roman" w:eastAsia="Times New Roman" w:hAnsi="Times New Roman" w:cs="Times New Roman"/>
          <w:sz w:val="24"/>
          <w:szCs w:val="24"/>
        </w:rPr>
        <w:t xml:space="preserve"> kesit alma Dondurma kesit yöntemleri, Genel histolojik boyama yöntemleri Bağ dokusu boyama yöntemleri, Sinir, kan, kemik boyama yöntemleri Hücre içeriklerini boyama yöntemleri, Enzim </w:t>
      </w:r>
      <w:proofErr w:type="spellStart"/>
      <w:r>
        <w:rPr>
          <w:rFonts w:ascii="Times New Roman" w:eastAsia="Times New Roman" w:hAnsi="Times New Roman" w:cs="Times New Roman"/>
          <w:sz w:val="24"/>
          <w:szCs w:val="24"/>
        </w:rPr>
        <w:t>histokimyası</w:t>
      </w:r>
      <w:proofErr w:type="spellEnd"/>
      <w:r>
        <w:rPr>
          <w:rFonts w:ascii="Times New Roman" w:eastAsia="Times New Roman" w:hAnsi="Times New Roman" w:cs="Times New Roman"/>
          <w:sz w:val="24"/>
          <w:szCs w:val="24"/>
        </w:rPr>
        <w:t xml:space="preserve">, Antijen ve antikor </w:t>
      </w:r>
      <w:proofErr w:type="spellStart"/>
      <w:r>
        <w:rPr>
          <w:rFonts w:ascii="Times New Roman" w:eastAsia="Times New Roman" w:hAnsi="Times New Roman" w:cs="Times New Roman"/>
          <w:sz w:val="24"/>
          <w:szCs w:val="24"/>
        </w:rPr>
        <w:t>Monoklonal</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poliklonal</w:t>
      </w:r>
      <w:proofErr w:type="spellEnd"/>
      <w:r>
        <w:rPr>
          <w:rFonts w:ascii="Times New Roman" w:eastAsia="Times New Roman" w:hAnsi="Times New Roman" w:cs="Times New Roman"/>
          <w:sz w:val="24"/>
          <w:szCs w:val="24"/>
        </w:rPr>
        <w:t xml:space="preserve"> antikorlar, Işık mikroskobu için </w:t>
      </w:r>
      <w:proofErr w:type="spellStart"/>
      <w:r>
        <w:rPr>
          <w:rFonts w:ascii="Times New Roman" w:eastAsia="Times New Roman" w:hAnsi="Times New Roman" w:cs="Times New Roman"/>
          <w:sz w:val="24"/>
          <w:szCs w:val="24"/>
        </w:rPr>
        <w:t>immünohistokimyasal</w:t>
      </w:r>
      <w:proofErr w:type="spellEnd"/>
      <w:r>
        <w:rPr>
          <w:rFonts w:ascii="Times New Roman" w:eastAsia="Times New Roman" w:hAnsi="Times New Roman" w:cs="Times New Roman"/>
          <w:sz w:val="24"/>
          <w:szCs w:val="24"/>
        </w:rPr>
        <w:t xml:space="preserve"> teknikler, Işık mikroskobu için </w:t>
      </w:r>
      <w:proofErr w:type="spellStart"/>
      <w:r>
        <w:rPr>
          <w:rFonts w:ascii="Times New Roman" w:eastAsia="Times New Roman" w:hAnsi="Times New Roman" w:cs="Times New Roman"/>
          <w:sz w:val="24"/>
          <w:szCs w:val="24"/>
        </w:rPr>
        <w:t>immünohistokimyasal</w:t>
      </w:r>
      <w:proofErr w:type="spellEnd"/>
      <w:r>
        <w:rPr>
          <w:rFonts w:ascii="Times New Roman" w:eastAsia="Times New Roman" w:hAnsi="Times New Roman" w:cs="Times New Roman"/>
          <w:sz w:val="24"/>
          <w:szCs w:val="24"/>
        </w:rPr>
        <w:t xml:space="preserve"> teknik uygulamaları, </w:t>
      </w:r>
      <w:proofErr w:type="spellStart"/>
      <w:r>
        <w:rPr>
          <w:rFonts w:ascii="Times New Roman" w:eastAsia="Times New Roman" w:hAnsi="Times New Roman" w:cs="Times New Roman"/>
          <w:sz w:val="24"/>
          <w:szCs w:val="24"/>
        </w:rPr>
        <w:t>İmmünofloresan</w:t>
      </w:r>
      <w:proofErr w:type="spellEnd"/>
      <w:r>
        <w:rPr>
          <w:rFonts w:ascii="Times New Roman" w:eastAsia="Times New Roman" w:hAnsi="Times New Roman" w:cs="Times New Roman"/>
          <w:sz w:val="24"/>
          <w:szCs w:val="24"/>
        </w:rPr>
        <w:t xml:space="preserve"> teknikler, </w:t>
      </w:r>
      <w:proofErr w:type="spellStart"/>
      <w:r>
        <w:rPr>
          <w:rFonts w:ascii="Times New Roman" w:eastAsia="Times New Roman" w:hAnsi="Times New Roman" w:cs="Times New Roman"/>
          <w:sz w:val="24"/>
          <w:szCs w:val="24"/>
        </w:rPr>
        <w:t>İmmünositokimya</w:t>
      </w:r>
      <w:proofErr w:type="spellEnd"/>
    </w:p>
    <w:p w14:paraId="0DC81B43" w14:textId="77777777" w:rsidR="00F728D9" w:rsidRDefault="00F728D9">
      <w:pPr>
        <w:spacing w:line="360" w:lineRule="auto"/>
        <w:jc w:val="both"/>
        <w:rPr>
          <w:rFonts w:ascii="Times New Roman" w:eastAsia="Times New Roman" w:hAnsi="Times New Roman" w:cs="Times New Roman"/>
          <w:sz w:val="24"/>
          <w:szCs w:val="24"/>
        </w:rPr>
      </w:pPr>
    </w:p>
    <w:p w14:paraId="0000055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5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416</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Biyoinorganik</w:t>
      </w:r>
      <w:proofErr w:type="spellEnd"/>
      <w:r>
        <w:rPr>
          <w:rFonts w:ascii="Times New Roman" w:eastAsia="Times New Roman" w:hAnsi="Times New Roman" w:cs="Times New Roman"/>
          <w:sz w:val="24"/>
          <w:szCs w:val="24"/>
        </w:rPr>
        <w:t xml:space="preserve"> Kimya</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5E"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5F" w14:textId="77777777" w:rsidR="007551B5" w:rsidRDefault="00E83B7C">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Biyoorganik</w:t>
      </w:r>
      <w:proofErr w:type="spellEnd"/>
      <w:r>
        <w:rPr>
          <w:rFonts w:ascii="Times New Roman" w:eastAsia="Times New Roman" w:hAnsi="Times New Roman" w:cs="Times New Roman"/>
          <w:sz w:val="24"/>
          <w:szCs w:val="24"/>
        </w:rPr>
        <w:t xml:space="preserve"> kimyaya giriş, biyokimya ve </w:t>
      </w:r>
      <w:proofErr w:type="spellStart"/>
      <w:r>
        <w:rPr>
          <w:rFonts w:ascii="Times New Roman" w:eastAsia="Times New Roman" w:hAnsi="Times New Roman" w:cs="Times New Roman"/>
          <w:sz w:val="24"/>
          <w:szCs w:val="24"/>
        </w:rPr>
        <w:t>biyoorganik</w:t>
      </w:r>
      <w:proofErr w:type="spellEnd"/>
      <w:r>
        <w:rPr>
          <w:rFonts w:ascii="Times New Roman" w:eastAsia="Times New Roman" w:hAnsi="Times New Roman" w:cs="Times New Roman"/>
          <w:sz w:val="24"/>
          <w:szCs w:val="24"/>
        </w:rPr>
        <w:t xml:space="preserve"> kimya arasındaki ilişki, </w:t>
      </w:r>
      <w:proofErr w:type="spellStart"/>
      <w:r>
        <w:rPr>
          <w:rFonts w:ascii="Times New Roman" w:eastAsia="Times New Roman" w:hAnsi="Times New Roman" w:cs="Times New Roman"/>
          <w:sz w:val="24"/>
          <w:szCs w:val="24"/>
        </w:rPr>
        <w:t>biyoorganik</w:t>
      </w:r>
      <w:proofErr w:type="spellEnd"/>
      <w:r>
        <w:rPr>
          <w:rFonts w:ascii="Times New Roman" w:eastAsia="Times New Roman" w:hAnsi="Times New Roman" w:cs="Times New Roman"/>
          <w:sz w:val="24"/>
          <w:szCs w:val="24"/>
        </w:rPr>
        <w:t xml:space="preserve"> bileşikleri </w:t>
      </w:r>
      <w:proofErr w:type="spellStart"/>
      <w:r>
        <w:rPr>
          <w:rFonts w:ascii="Times New Roman" w:eastAsia="Times New Roman" w:hAnsi="Times New Roman" w:cs="Times New Roman"/>
          <w:sz w:val="24"/>
          <w:szCs w:val="24"/>
        </w:rPr>
        <w:t>sınflama</w:t>
      </w:r>
      <w:proofErr w:type="spellEnd"/>
      <w:r>
        <w:rPr>
          <w:rFonts w:ascii="Times New Roman" w:eastAsia="Times New Roman" w:hAnsi="Times New Roman" w:cs="Times New Roman"/>
          <w:sz w:val="24"/>
          <w:szCs w:val="24"/>
        </w:rPr>
        <w:t xml:space="preserve"> ve adlandırma, önemli fonksiyonel grupların reaksiyonları, </w:t>
      </w:r>
      <w:proofErr w:type="spellStart"/>
      <w:r>
        <w:rPr>
          <w:rFonts w:ascii="Times New Roman" w:eastAsia="Times New Roman" w:hAnsi="Times New Roman" w:cs="Times New Roman"/>
          <w:sz w:val="24"/>
          <w:szCs w:val="24"/>
        </w:rPr>
        <w:t>monomerik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oligomerik</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polimerik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biyomoleküller</w:t>
      </w:r>
      <w:proofErr w:type="spellEnd"/>
      <w:r>
        <w:rPr>
          <w:rFonts w:ascii="Times New Roman" w:eastAsia="Times New Roman" w:hAnsi="Times New Roman" w:cs="Times New Roman"/>
          <w:sz w:val="24"/>
          <w:szCs w:val="24"/>
        </w:rPr>
        <w:t xml:space="preserve">, proteinlerin, </w:t>
      </w:r>
      <w:proofErr w:type="spellStart"/>
      <w:r>
        <w:rPr>
          <w:rFonts w:ascii="Times New Roman" w:eastAsia="Times New Roman" w:hAnsi="Times New Roman" w:cs="Times New Roman"/>
          <w:sz w:val="24"/>
          <w:szCs w:val="24"/>
        </w:rPr>
        <w:t>karbohidratların</w:t>
      </w:r>
      <w:proofErr w:type="spellEnd"/>
      <w:r>
        <w:rPr>
          <w:rFonts w:ascii="Times New Roman" w:eastAsia="Times New Roman" w:hAnsi="Times New Roman" w:cs="Times New Roman"/>
          <w:sz w:val="24"/>
          <w:szCs w:val="24"/>
        </w:rPr>
        <w:t xml:space="preserve">, nükleik asitlerin ve </w:t>
      </w:r>
      <w:proofErr w:type="spellStart"/>
      <w:r>
        <w:rPr>
          <w:rFonts w:ascii="Times New Roman" w:eastAsia="Times New Roman" w:hAnsi="Times New Roman" w:cs="Times New Roman"/>
          <w:sz w:val="24"/>
          <w:szCs w:val="24"/>
        </w:rPr>
        <w:t>lipidlerin</w:t>
      </w:r>
      <w:proofErr w:type="spellEnd"/>
      <w:r>
        <w:rPr>
          <w:rFonts w:ascii="Times New Roman" w:eastAsia="Times New Roman" w:hAnsi="Times New Roman" w:cs="Times New Roman"/>
          <w:sz w:val="24"/>
          <w:szCs w:val="24"/>
        </w:rPr>
        <w:t xml:space="preserve"> kimyası, </w:t>
      </w:r>
      <w:proofErr w:type="spellStart"/>
      <w:r>
        <w:rPr>
          <w:rFonts w:ascii="Times New Roman" w:eastAsia="Times New Roman" w:hAnsi="Times New Roman" w:cs="Times New Roman"/>
          <w:sz w:val="24"/>
          <w:szCs w:val="24"/>
        </w:rPr>
        <w:t>biyomoleküllerin</w:t>
      </w:r>
      <w:proofErr w:type="spellEnd"/>
      <w:r>
        <w:rPr>
          <w:rFonts w:ascii="Times New Roman" w:eastAsia="Times New Roman" w:hAnsi="Times New Roman" w:cs="Times New Roman"/>
          <w:sz w:val="24"/>
          <w:szCs w:val="24"/>
        </w:rPr>
        <w:t xml:space="preserve"> sentez ve hidroliz prosesleri</w:t>
      </w:r>
    </w:p>
    <w:p w14:paraId="00000560" w14:textId="77777777" w:rsidR="007551B5" w:rsidRDefault="007551B5">
      <w:pPr>
        <w:spacing w:line="360" w:lineRule="auto"/>
        <w:jc w:val="both"/>
        <w:rPr>
          <w:rFonts w:ascii="Times New Roman" w:eastAsia="Times New Roman" w:hAnsi="Times New Roman" w:cs="Times New Roman"/>
          <w:sz w:val="24"/>
          <w:szCs w:val="24"/>
        </w:rPr>
      </w:pPr>
    </w:p>
    <w:p w14:paraId="0000056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Kodu</w:t>
      </w:r>
      <w:r>
        <w:rPr>
          <w:rFonts w:ascii="Times New Roman" w:eastAsia="Times New Roman" w:hAnsi="Times New Roman" w:cs="Times New Roman"/>
          <w:b/>
          <w:sz w:val="24"/>
          <w:szCs w:val="24"/>
        </w:rPr>
        <w:tab/>
        <w:t xml:space="preserve">       Dersin Adı</w:t>
      </w:r>
      <w:r>
        <w:rPr>
          <w:rFonts w:ascii="Times New Roman" w:eastAsia="Times New Roman" w:hAnsi="Times New Roman" w:cs="Times New Roman"/>
          <w:b/>
          <w:sz w:val="24"/>
          <w:szCs w:val="24"/>
        </w:rPr>
        <w:tab/>
        <w:t xml:space="preserve">       Teorik</w:t>
      </w:r>
      <w:r>
        <w:rPr>
          <w:rFonts w:ascii="Times New Roman" w:eastAsia="Times New Roman" w:hAnsi="Times New Roman" w:cs="Times New Roman"/>
          <w:b/>
          <w:sz w:val="24"/>
          <w:szCs w:val="24"/>
        </w:rPr>
        <w:tab/>
        <w:t xml:space="preserve">     Uygulama</w:t>
      </w:r>
      <w:r>
        <w:rPr>
          <w:rFonts w:ascii="Times New Roman" w:eastAsia="Times New Roman" w:hAnsi="Times New Roman" w:cs="Times New Roman"/>
          <w:b/>
          <w:sz w:val="24"/>
          <w:szCs w:val="24"/>
        </w:rPr>
        <w:tab/>
        <w:t xml:space="preserve">     Kredi</w:t>
      </w:r>
      <w:r>
        <w:rPr>
          <w:rFonts w:ascii="Times New Roman" w:eastAsia="Times New Roman" w:hAnsi="Times New Roman" w:cs="Times New Roman"/>
          <w:b/>
          <w:sz w:val="24"/>
          <w:szCs w:val="24"/>
        </w:rPr>
        <w:tab/>
        <w:t>AKTS</w:t>
      </w:r>
    </w:p>
    <w:p w14:paraId="0000056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BYM 418</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Transgenik</w:t>
      </w:r>
      <w:proofErr w:type="spellEnd"/>
      <w:r>
        <w:rPr>
          <w:rFonts w:ascii="Times New Roman" w:eastAsia="Times New Roman" w:hAnsi="Times New Roman" w:cs="Times New Roman"/>
          <w:sz w:val="24"/>
          <w:szCs w:val="24"/>
        </w:rPr>
        <w:t xml:space="preserve"> Organizmalar</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 xml:space="preserve">           0</w:t>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rPr>
        <w:tab/>
        <w:t xml:space="preserve">                 3</w:t>
      </w:r>
    </w:p>
    <w:p w14:paraId="00000563" w14:textId="77777777" w:rsidR="007551B5" w:rsidRDefault="007551B5">
      <w:pPr>
        <w:spacing w:line="360" w:lineRule="auto"/>
        <w:jc w:val="both"/>
        <w:rPr>
          <w:rFonts w:ascii="Times New Roman" w:eastAsia="Times New Roman" w:hAnsi="Times New Roman" w:cs="Times New Roman"/>
          <w:b/>
          <w:sz w:val="24"/>
          <w:szCs w:val="24"/>
        </w:rPr>
      </w:pPr>
    </w:p>
    <w:p w14:paraId="0000056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DERSİN İÇERİĞİ</w:t>
      </w:r>
    </w:p>
    <w:p w14:paraId="0000056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Moleküler genetiğin uygulamalarına genel bakış, PCR ve DNA teknolojileri, nükleik asit biyokimyası, </w:t>
      </w:r>
      <w:proofErr w:type="spellStart"/>
      <w:r>
        <w:rPr>
          <w:rFonts w:ascii="Times New Roman" w:eastAsia="Times New Roman" w:hAnsi="Times New Roman" w:cs="Times New Roman"/>
          <w:sz w:val="24"/>
          <w:szCs w:val="24"/>
        </w:rPr>
        <w:t>plazmid</w:t>
      </w:r>
      <w:proofErr w:type="spellEnd"/>
      <w:r>
        <w:rPr>
          <w:rFonts w:ascii="Times New Roman" w:eastAsia="Times New Roman" w:hAnsi="Times New Roman" w:cs="Times New Roman"/>
          <w:sz w:val="24"/>
          <w:szCs w:val="24"/>
        </w:rPr>
        <w:t xml:space="preserve"> biyolojisi, vektörler, DNA kütüphaneleri ve in vitro </w:t>
      </w:r>
      <w:proofErr w:type="spellStart"/>
      <w:r>
        <w:rPr>
          <w:rFonts w:ascii="Times New Roman" w:eastAsia="Times New Roman" w:hAnsi="Times New Roman" w:cs="Times New Roman"/>
          <w:sz w:val="24"/>
          <w:szCs w:val="24"/>
        </w:rPr>
        <w:t>mutajenez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genomiks</w:t>
      </w:r>
      <w:proofErr w:type="spellEnd"/>
      <w:r>
        <w:rPr>
          <w:rFonts w:ascii="Times New Roman" w:eastAsia="Times New Roman" w:hAnsi="Times New Roman" w:cs="Times New Roman"/>
          <w:sz w:val="24"/>
          <w:szCs w:val="24"/>
        </w:rPr>
        <w:t xml:space="preserve"> ve gen haritalama, </w:t>
      </w:r>
      <w:proofErr w:type="spellStart"/>
      <w:r>
        <w:rPr>
          <w:rFonts w:ascii="Times New Roman" w:eastAsia="Times New Roman" w:hAnsi="Times New Roman" w:cs="Times New Roman"/>
          <w:sz w:val="24"/>
          <w:szCs w:val="24"/>
        </w:rPr>
        <w:t>komplementer</w:t>
      </w:r>
      <w:proofErr w:type="spellEnd"/>
      <w:r>
        <w:rPr>
          <w:rFonts w:ascii="Times New Roman" w:eastAsia="Times New Roman" w:hAnsi="Times New Roman" w:cs="Times New Roman"/>
          <w:sz w:val="24"/>
          <w:szCs w:val="24"/>
        </w:rPr>
        <w:t xml:space="preserve"> DNA sentezi, PCR reaksiyonunun biyokimyası, kültür hücrelerinde gen ekspresyonu, </w:t>
      </w:r>
      <w:proofErr w:type="spellStart"/>
      <w:r>
        <w:rPr>
          <w:rFonts w:ascii="Times New Roman" w:eastAsia="Times New Roman" w:hAnsi="Times New Roman" w:cs="Times New Roman"/>
          <w:sz w:val="24"/>
          <w:szCs w:val="24"/>
        </w:rPr>
        <w:t>transgenik</w:t>
      </w:r>
      <w:proofErr w:type="spellEnd"/>
      <w:r>
        <w:rPr>
          <w:rFonts w:ascii="Times New Roman" w:eastAsia="Times New Roman" w:hAnsi="Times New Roman" w:cs="Times New Roman"/>
          <w:sz w:val="24"/>
          <w:szCs w:val="24"/>
        </w:rPr>
        <w:t xml:space="preserve"> bitki ve sinekler, </w:t>
      </w:r>
      <w:proofErr w:type="spellStart"/>
      <w:r>
        <w:rPr>
          <w:rFonts w:ascii="Times New Roman" w:eastAsia="Times New Roman" w:hAnsi="Times New Roman" w:cs="Times New Roman"/>
          <w:sz w:val="24"/>
          <w:szCs w:val="24"/>
        </w:rPr>
        <w:t>transgenik</w:t>
      </w:r>
      <w:proofErr w:type="spellEnd"/>
      <w:r>
        <w:rPr>
          <w:rFonts w:ascii="Times New Roman" w:eastAsia="Times New Roman" w:hAnsi="Times New Roman" w:cs="Times New Roman"/>
          <w:sz w:val="24"/>
          <w:szCs w:val="24"/>
        </w:rPr>
        <w:t xml:space="preserve"> mikroorganizmalar, </w:t>
      </w:r>
      <w:proofErr w:type="spellStart"/>
      <w:r>
        <w:rPr>
          <w:rFonts w:ascii="Times New Roman" w:eastAsia="Times New Roman" w:hAnsi="Times New Roman" w:cs="Times New Roman"/>
          <w:sz w:val="24"/>
          <w:szCs w:val="24"/>
        </w:rPr>
        <w:t>nükleus</w:t>
      </w:r>
      <w:proofErr w:type="spellEnd"/>
      <w:r>
        <w:rPr>
          <w:rFonts w:ascii="Times New Roman" w:eastAsia="Times New Roman" w:hAnsi="Times New Roman" w:cs="Times New Roman"/>
          <w:sz w:val="24"/>
          <w:szCs w:val="24"/>
        </w:rPr>
        <w:t xml:space="preserve"> transferi ve hayvan klonlama</w:t>
      </w:r>
    </w:p>
    <w:p w14:paraId="00000566"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567"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ÖRNEK UYGULAMA   </w:t>
      </w:r>
    </w:p>
    <w:p w14:paraId="00000568"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56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Birim / Program Web Sitesi, Tanıtımlar, 2019 Birim ve Program Faaliyet Raporları, Stratejik Planlar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0000056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Kanıt linkleri: </w:t>
      </w:r>
    </w:p>
    <w:bookmarkStart w:id="83" w:name="_Hlk49172552"/>
    <w:p w14:paraId="0000056B" w14:textId="77777777" w:rsidR="007551B5" w:rsidRDefault="00CD657E">
      <w:pPr>
        <w:spacing w:line="360" w:lineRule="auto"/>
        <w:jc w:val="both"/>
        <w:rPr>
          <w:rFonts w:ascii="Times New Roman" w:eastAsia="Times New Roman" w:hAnsi="Times New Roman" w:cs="Times New Roman"/>
          <w:sz w:val="24"/>
          <w:szCs w:val="24"/>
          <w:shd w:val="clear" w:color="auto" w:fill="FF9900"/>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0000056C" w14:textId="77777777" w:rsidR="007551B5" w:rsidRDefault="003913D8">
      <w:pPr>
        <w:spacing w:line="360" w:lineRule="auto"/>
        <w:jc w:val="both"/>
        <w:rPr>
          <w:rFonts w:ascii="Times New Roman" w:eastAsia="Times New Roman" w:hAnsi="Times New Roman" w:cs="Times New Roman"/>
          <w:sz w:val="24"/>
          <w:szCs w:val="24"/>
        </w:rPr>
      </w:pPr>
      <w:hyperlink r:id="rId57">
        <w:r w:rsidR="00E83B7C">
          <w:rPr>
            <w:rFonts w:ascii="Times New Roman" w:eastAsia="Times New Roman" w:hAnsi="Times New Roman" w:cs="Times New Roman"/>
            <w:color w:val="1155CC"/>
            <w:sz w:val="24"/>
            <w:szCs w:val="24"/>
            <w:u w:val="single"/>
          </w:rPr>
          <w:t>http://biyo.muhendislik.comu.edu.tr/arsiv/duyurular/biyomuhendislik-bolumu-program-ciktilari-ve-ogreni-r16.html</w:t>
        </w:r>
      </w:hyperlink>
      <w:r w:rsidR="00E83B7C">
        <w:rPr>
          <w:rFonts w:ascii="Times New Roman" w:eastAsia="Times New Roman" w:hAnsi="Times New Roman" w:cs="Times New Roman"/>
          <w:sz w:val="24"/>
          <w:szCs w:val="24"/>
        </w:rPr>
        <w:t xml:space="preserve"> </w:t>
      </w:r>
    </w:p>
    <w:p w14:paraId="0000056D" w14:textId="77777777" w:rsidR="007551B5" w:rsidRDefault="003913D8">
      <w:pPr>
        <w:spacing w:line="360" w:lineRule="auto"/>
        <w:jc w:val="both"/>
        <w:rPr>
          <w:rFonts w:ascii="Times New Roman" w:eastAsia="Times New Roman" w:hAnsi="Times New Roman" w:cs="Times New Roman"/>
          <w:sz w:val="24"/>
          <w:szCs w:val="24"/>
        </w:rPr>
      </w:pPr>
      <w:hyperlink r:id="rId58">
        <w:r w:rsidR="00E83B7C">
          <w:rPr>
            <w:rFonts w:ascii="Times New Roman" w:eastAsia="Times New Roman" w:hAnsi="Times New Roman" w:cs="Times New Roman"/>
            <w:color w:val="1155CC"/>
            <w:sz w:val="24"/>
            <w:szCs w:val="24"/>
            <w:u w:val="single"/>
          </w:rPr>
          <w:t>http://biyo.muhendislik.comu.edu.tr/egitim/lisans.html</w:t>
        </w:r>
      </w:hyperlink>
    </w:p>
    <w:p w14:paraId="0000056E" w14:textId="77777777" w:rsidR="007551B5" w:rsidRDefault="00E83B7C" w:rsidP="00581B33">
      <w:pPr>
        <w:pStyle w:val="Stil2"/>
      </w:pPr>
      <w:bookmarkStart w:id="84" w:name="_Toc49160434"/>
      <w:bookmarkEnd w:id="83"/>
      <w:r>
        <w:t>5.5. Eğitim Planı Bileşenleri II</w:t>
      </w:r>
      <w:bookmarkEnd w:id="84"/>
      <w:r>
        <w:t xml:space="preserve">  </w:t>
      </w:r>
    </w:p>
    <w:p w14:paraId="00000570" w14:textId="77777777" w:rsidR="007551B5" w:rsidRDefault="00E83B7C" w:rsidP="00564AAF">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Ölçüt 5.4’de gerekli kanıtlar verilmiştir. Buradan da anlaşılacağı üzere eğitim planında Fen Bilimleri genel disiplini içerisinde yer alan temel bilimler ve bu disipline yakın ve tamamlayıcı nitelikte meslek eğitimine ilişkin dersler yeterli AKTS kadar bulunmaktadır. Ayrıca öğretim planında temel derslerin yanında, öğrencilerin ilgi alanlarına yönelik, mühendislik alanını tamamlayıcı nitelikte bazı seçmeli dersler de bulunmaktadır. </w:t>
      </w:r>
    </w:p>
    <w:p w14:paraId="00000571" w14:textId="77777777" w:rsidR="007551B5" w:rsidRDefault="00E83B7C">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14:paraId="00000572"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573"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ÖRNEK UYGULAMA   </w:t>
      </w:r>
    </w:p>
    <w:p w14:paraId="00000574"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57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576"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Kanıt linkleri: </w:t>
      </w:r>
    </w:p>
    <w:bookmarkStart w:id="85" w:name="_Hlk49173176"/>
    <w:p w14:paraId="00000577" w14:textId="77777777" w:rsidR="007551B5" w:rsidRDefault="00CD657E">
      <w:pPr>
        <w:spacing w:line="360" w:lineRule="auto"/>
        <w:jc w:val="both"/>
        <w:rPr>
          <w:rFonts w:ascii="Times New Roman" w:eastAsia="Times New Roman" w:hAnsi="Times New Roman" w:cs="Times New Roman"/>
          <w:sz w:val="24"/>
          <w:szCs w:val="24"/>
          <w:shd w:val="clear" w:color="auto" w:fill="FF9900"/>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00000578" w14:textId="77777777" w:rsidR="007551B5" w:rsidRDefault="003913D8">
      <w:pPr>
        <w:spacing w:line="360" w:lineRule="auto"/>
        <w:jc w:val="both"/>
        <w:rPr>
          <w:rFonts w:ascii="Times New Roman" w:eastAsia="Times New Roman" w:hAnsi="Times New Roman" w:cs="Times New Roman"/>
          <w:sz w:val="24"/>
          <w:szCs w:val="24"/>
        </w:rPr>
      </w:pPr>
      <w:hyperlink r:id="rId59">
        <w:r w:rsidR="00E83B7C">
          <w:rPr>
            <w:rFonts w:ascii="Times New Roman" w:eastAsia="Times New Roman" w:hAnsi="Times New Roman" w:cs="Times New Roman"/>
            <w:color w:val="1155CC"/>
            <w:sz w:val="24"/>
            <w:szCs w:val="24"/>
            <w:u w:val="single"/>
          </w:rPr>
          <w:t>http://biyo.muhendislik.comu.edu.tr/egitim/lisans.html</w:t>
        </w:r>
      </w:hyperlink>
    </w:p>
    <w:p w14:paraId="00000579" w14:textId="77777777" w:rsidR="007551B5" w:rsidRDefault="003913D8">
      <w:pPr>
        <w:spacing w:line="360" w:lineRule="auto"/>
        <w:jc w:val="both"/>
        <w:rPr>
          <w:rFonts w:ascii="Times New Roman" w:eastAsia="Times New Roman" w:hAnsi="Times New Roman" w:cs="Times New Roman"/>
          <w:sz w:val="24"/>
          <w:szCs w:val="24"/>
        </w:rPr>
      </w:pPr>
      <w:hyperlink r:id="rId60">
        <w:r w:rsidR="00E83B7C">
          <w:rPr>
            <w:rFonts w:ascii="Times New Roman" w:eastAsia="Times New Roman" w:hAnsi="Times New Roman" w:cs="Times New Roman"/>
            <w:color w:val="1155CC"/>
            <w:sz w:val="24"/>
            <w:szCs w:val="24"/>
            <w:u w:val="single"/>
          </w:rPr>
          <w:t>http://biyo.muhendislik.comu.edu.tr/egitim/lisans.html</w:t>
        </w:r>
      </w:hyperlink>
    </w:p>
    <w:p w14:paraId="0000057A" w14:textId="77777777" w:rsidR="007551B5" w:rsidRDefault="00E83B7C" w:rsidP="00581B33">
      <w:pPr>
        <w:pStyle w:val="Stil2"/>
      </w:pPr>
      <w:bookmarkStart w:id="86" w:name="_Toc49160435"/>
      <w:bookmarkEnd w:id="85"/>
      <w:r>
        <w:t>5.6. Program Amaçları Kapsamında Genel Bir Eğitim Planının Varlığı</w:t>
      </w:r>
      <w:bookmarkEnd w:id="86"/>
      <w:r>
        <w:t xml:space="preserve">  </w:t>
      </w:r>
    </w:p>
    <w:p w14:paraId="0000057D" w14:textId="50CA9176" w:rsidR="007551B5" w:rsidRPr="00F728D9" w:rsidRDefault="00E83B7C" w:rsidP="00F728D9">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amaçları doğrultusunda genel eğitime ilişkin dersler eğitim planında yer almaktadır. Bu doğrultuda, mezunların biyomühendislik ve temel mühendislik teknikleri,  araştırma yöntemleri, proje yönetimi, </w:t>
      </w:r>
      <w:proofErr w:type="spellStart"/>
      <w:r>
        <w:rPr>
          <w:rFonts w:ascii="Times New Roman" w:eastAsia="Times New Roman" w:hAnsi="Times New Roman" w:cs="Times New Roman"/>
          <w:sz w:val="24"/>
          <w:szCs w:val="24"/>
        </w:rPr>
        <w:t>inovasyon</w:t>
      </w:r>
      <w:proofErr w:type="spellEnd"/>
      <w:r>
        <w:rPr>
          <w:rFonts w:ascii="Times New Roman" w:eastAsia="Times New Roman" w:hAnsi="Times New Roman" w:cs="Times New Roman"/>
          <w:sz w:val="24"/>
          <w:szCs w:val="24"/>
        </w:rPr>
        <w:t xml:space="preserve"> vb. konularında temel bilgileri edinip, çalışacakları kamu veya özel sektör kuruluşlarında uygulayabilmeleri hedeflenmiştir. Bu derslere ilişkin gerekli değerlendirmeler ve Bölüm Yönetim Kurulunca yapılmaktadır.</w:t>
      </w:r>
    </w:p>
    <w:p w14:paraId="0000057E" w14:textId="4E8A68D6"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57F"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ÖRNEK UYGULAMA   </w:t>
      </w:r>
    </w:p>
    <w:p w14:paraId="00000580"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581"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58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87" w:name="_Hlk49173376"/>
    <w:p w14:paraId="00000583" w14:textId="77777777" w:rsidR="007551B5" w:rsidRDefault="00CD657E">
      <w:pPr>
        <w:spacing w:line="360" w:lineRule="auto"/>
        <w:jc w:val="both"/>
        <w:rPr>
          <w:rFonts w:ascii="Times New Roman" w:eastAsia="Times New Roman" w:hAnsi="Times New Roman" w:cs="Times New Roman"/>
          <w:sz w:val="24"/>
          <w:szCs w:val="24"/>
          <w:shd w:val="clear" w:color="auto" w:fill="FF9900"/>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00000584" w14:textId="77777777" w:rsidR="007551B5" w:rsidRDefault="003913D8">
      <w:pPr>
        <w:spacing w:line="360" w:lineRule="auto"/>
        <w:jc w:val="both"/>
        <w:rPr>
          <w:rFonts w:ascii="Times New Roman" w:eastAsia="Times New Roman" w:hAnsi="Times New Roman" w:cs="Times New Roman"/>
          <w:sz w:val="24"/>
          <w:szCs w:val="24"/>
        </w:rPr>
      </w:pPr>
      <w:hyperlink r:id="rId61">
        <w:r w:rsidR="00E83B7C">
          <w:rPr>
            <w:rFonts w:ascii="Times New Roman" w:eastAsia="Times New Roman" w:hAnsi="Times New Roman" w:cs="Times New Roman"/>
            <w:color w:val="1155CC"/>
            <w:sz w:val="24"/>
            <w:szCs w:val="24"/>
            <w:u w:val="single"/>
          </w:rPr>
          <w:t>http://biyo.muhendislik.comu.edu.tr/egitim/lisans.html</w:t>
        </w:r>
      </w:hyperlink>
    </w:p>
    <w:bookmarkEnd w:id="87"/>
    <w:p w14:paraId="00000585" w14:textId="77777777" w:rsidR="007551B5" w:rsidRDefault="007551B5">
      <w:pPr>
        <w:spacing w:after="0" w:line="360" w:lineRule="auto"/>
        <w:ind w:right="-284" w:firstLine="720"/>
        <w:jc w:val="both"/>
        <w:rPr>
          <w:rFonts w:ascii="Times New Roman" w:eastAsia="Times New Roman" w:hAnsi="Times New Roman" w:cs="Times New Roman"/>
          <w:sz w:val="24"/>
          <w:szCs w:val="24"/>
        </w:rPr>
      </w:pPr>
    </w:p>
    <w:p w14:paraId="00000588" w14:textId="53C61789" w:rsidR="007551B5" w:rsidRDefault="00E83B7C" w:rsidP="00564AAF">
      <w:pPr>
        <w:pStyle w:val="Stil2"/>
      </w:pPr>
      <w:bookmarkStart w:id="88" w:name="_Toc49160436"/>
      <w:r>
        <w:t>5.7. Ana Tasarım Deneyimi</w:t>
      </w:r>
      <w:bookmarkEnd w:id="88"/>
      <w:r>
        <w:t xml:space="preserve">  </w:t>
      </w:r>
    </w:p>
    <w:p w14:paraId="00000589" w14:textId="77777777" w:rsidR="007551B5" w:rsidRDefault="00E83B7C">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Eğitim planında yer alan dersler, dönemlere göre bir düzen içerisinde oluşturulmakta ve bütünsel bir bakış açısıyla tasarlanmaktadır. Derslerin planlanması artan döneme ve yıla göre artan </w:t>
      </w:r>
      <w:proofErr w:type="spellStart"/>
      <w:r>
        <w:rPr>
          <w:rFonts w:ascii="Times New Roman" w:eastAsia="Times New Roman" w:hAnsi="Times New Roman" w:cs="Times New Roman"/>
          <w:sz w:val="24"/>
          <w:szCs w:val="24"/>
        </w:rPr>
        <w:t>spesifiklikle</w:t>
      </w:r>
      <w:proofErr w:type="spellEnd"/>
      <w:r>
        <w:rPr>
          <w:rFonts w:ascii="Times New Roman" w:eastAsia="Times New Roman" w:hAnsi="Times New Roman" w:cs="Times New Roman"/>
          <w:sz w:val="24"/>
          <w:szCs w:val="24"/>
        </w:rPr>
        <w:t xml:space="preserve"> yapılmaktadır. Temel eğitimden nitelikli eğitime; genel konulardan daha spesifik konulara doğru bir düzen belirlenmektedir. Aynı zamanda öğrenciler lisans eğitimi süreleri içerisinde zorunlu staj imkanlarından yararlanabilmekte ve derslerde edindikleri teorik bilgileri uygulamada da sunabilmektedirler.   Ayrıca çeşitli derslerde yaptırılan ödev ve projeler de yine öğrencilere ana tasarım deneyimi kazandırmaktadır. </w:t>
      </w:r>
    </w:p>
    <w:p w14:paraId="0000058B" w14:textId="7D09CB38" w:rsidR="007551B5" w:rsidRDefault="00E83B7C" w:rsidP="00776A2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14:paraId="0000058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ÖRNEK UYGULAMA   </w:t>
      </w:r>
    </w:p>
    <w:p w14:paraId="0000058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58E"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58F"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89" w:name="_Hlk49173455"/>
    <w:p w14:paraId="00000590" w14:textId="77777777" w:rsidR="007551B5" w:rsidRDefault="00CD657E">
      <w:pPr>
        <w:spacing w:line="360" w:lineRule="auto"/>
        <w:jc w:val="both"/>
        <w:rPr>
          <w:rFonts w:ascii="Times New Roman" w:eastAsia="Times New Roman" w:hAnsi="Times New Roman" w:cs="Times New Roman"/>
          <w:sz w:val="24"/>
          <w:szCs w:val="24"/>
          <w:shd w:val="clear" w:color="auto" w:fill="FF9900"/>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00000591" w14:textId="77777777" w:rsidR="007551B5" w:rsidRDefault="003913D8">
      <w:pPr>
        <w:spacing w:line="360" w:lineRule="auto"/>
        <w:jc w:val="both"/>
        <w:rPr>
          <w:rFonts w:ascii="Times New Roman" w:eastAsia="Times New Roman" w:hAnsi="Times New Roman" w:cs="Times New Roman"/>
          <w:sz w:val="24"/>
          <w:szCs w:val="24"/>
        </w:rPr>
      </w:pPr>
      <w:hyperlink r:id="rId62">
        <w:r w:rsidR="00E83B7C">
          <w:rPr>
            <w:rFonts w:ascii="Times New Roman" w:eastAsia="Times New Roman" w:hAnsi="Times New Roman" w:cs="Times New Roman"/>
            <w:color w:val="1155CC"/>
            <w:sz w:val="24"/>
            <w:szCs w:val="24"/>
            <w:u w:val="single"/>
          </w:rPr>
          <w:t>http://biyo.muhendislik.comu.edu.tr/egitim/lisans.html</w:t>
        </w:r>
      </w:hyperlink>
    </w:p>
    <w:bookmarkEnd w:id="89"/>
    <w:p w14:paraId="00000592" w14:textId="77777777" w:rsidR="007551B5" w:rsidRDefault="007551B5">
      <w:pPr>
        <w:spacing w:after="0" w:line="360" w:lineRule="auto"/>
        <w:ind w:right="-284" w:firstLine="720"/>
        <w:jc w:val="both"/>
        <w:rPr>
          <w:rFonts w:ascii="Times New Roman" w:eastAsia="Times New Roman" w:hAnsi="Times New Roman" w:cs="Times New Roman"/>
          <w:sz w:val="24"/>
          <w:szCs w:val="24"/>
        </w:rPr>
      </w:pPr>
    </w:p>
    <w:p w14:paraId="00000593" w14:textId="77777777" w:rsidR="007551B5" w:rsidRDefault="00E83B7C" w:rsidP="00581B33">
      <w:pPr>
        <w:pStyle w:val="Stil1"/>
      </w:pPr>
      <w:bookmarkStart w:id="90" w:name="_Toc49160437"/>
      <w:r>
        <w:t>6. ÖĞRETİM KADROSU</w:t>
      </w:r>
      <w:bookmarkEnd w:id="90"/>
      <w:r>
        <w:t xml:space="preserve"> </w:t>
      </w:r>
    </w:p>
    <w:p w14:paraId="00000596" w14:textId="197B1ADB" w:rsidR="007551B5" w:rsidRDefault="00E83B7C" w:rsidP="00564AAF">
      <w:pPr>
        <w:pStyle w:val="Stil2"/>
      </w:pPr>
      <w:bookmarkStart w:id="91" w:name="_Toc49160438"/>
      <w:r>
        <w:t>6.1. Öğretim Kadrosunun Yeterliliği</w:t>
      </w:r>
      <w:bookmarkEnd w:id="91"/>
      <w:r>
        <w:t xml:space="preserve">  </w:t>
      </w:r>
    </w:p>
    <w:p w14:paraId="00000599" w14:textId="22C1FA7C" w:rsidR="007551B5" w:rsidRDefault="00E83B7C" w:rsidP="00564AAF">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Bölümümüzde 1 profesör, 2 doçent, 3 doktor öğretim üyesi ve 3 araştırma görevlisi bulunmaktadır. Öğretim elemanlarının temel görevi ilgili programlarındaki dersleri yürütmek ve araştırma yapmaktır. Ders veren tüm öğretim elemanlarının özgeçmişleri, AVES sisteminde güncel olarak mevcuttur. Bölümümüz öğretim elemanları; </w:t>
      </w:r>
      <w:proofErr w:type="spellStart"/>
      <w:proofErr w:type="gramStart"/>
      <w:r>
        <w:rPr>
          <w:rFonts w:ascii="Times New Roman" w:eastAsia="Times New Roman" w:hAnsi="Times New Roman" w:cs="Times New Roman"/>
          <w:sz w:val="24"/>
          <w:szCs w:val="24"/>
        </w:rPr>
        <w:t>Prof.Dr.Mustafa</w:t>
      </w:r>
      <w:proofErr w:type="spellEnd"/>
      <w:proofErr w:type="gramEnd"/>
      <w:r>
        <w:rPr>
          <w:rFonts w:ascii="Times New Roman" w:eastAsia="Times New Roman" w:hAnsi="Times New Roman" w:cs="Times New Roman"/>
          <w:sz w:val="24"/>
          <w:szCs w:val="24"/>
        </w:rPr>
        <w:t xml:space="preserve"> Kemal SEZGİNTÜRK, Doç. Dr. Özgür ÖZAY, </w:t>
      </w:r>
      <w:proofErr w:type="spellStart"/>
      <w:r>
        <w:rPr>
          <w:rFonts w:ascii="Times New Roman" w:eastAsia="Times New Roman" w:hAnsi="Times New Roman" w:cs="Times New Roman"/>
          <w:sz w:val="24"/>
          <w:szCs w:val="24"/>
        </w:rPr>
        <w:t>Doç.Dr</w:t>
      </w:r>
      <w:proofErr w:type="spellEnd"/>
      <w:r>
        <w:rPr>
          <w:rFonts w:ascii="Times New Roman" w:eastAsia="Times New Roman" w:hAnsi="Times New Roman" w:cs="Times New Roman"/>
          <w:sz w:val="24"/>
          <w:szCs w:val="24"/>
        </w:rPr>
        <w:t xml:space="preserve">. Zikriye ÖZBEK, Dr. Öğr. Üyesi Yavuz Emre ARSLAN, Dr. Öğr. Üyesi Burcu ÖZCAN, Dr. Öğr. Üyesi Burçak </w:t>
      </w:r>
      <w:proofErr w:type="spellStart"/>
      <w:r>
        <w:rPr>
          <w:rFonts w:ascii="Times New Roman" w:eastAsia="Times New Roman" w:hAnsi="Times New Roman" w:cs="Times New Roman"/>
          <w:sz w:val="24"/>
          <w:szCs w:val="24"/>
        </w:rPr>
        <w:t>DEMİRBAKAN’dır</w:t>
      </w:r>
      <w:proofErr w:type="spellEnd"/>
      <w:r>
        <w:rPr>
          <w:rFonts w:ascii="Times New Roman" w:eastAsia="Times New Roman" w:hAnsi="Times New Roman" w:cs="Times New Roman"/>
          <w:sz w:val="24"/>
          <w:szCs w:val="24"/>
        </w:rPr>
        <w:t xml:space="preserve">. Aşağıdaki tablolarda öğretim kadromuzla ilgili bilgiler sunulmaktadır.  </w:t>
      </w:r>
    </w:p>
    <w:p w14:paraId="0000059A"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59B" w14:textId="3F9FDB48" w:rsidR="007551B5" w:rsidRPr="00564AAF" w:rsidRDefault="00564AAF" w:rsidP="00564AAF">
      <w:pPr>
        <w:pStyle w:val="ResimYazs"/>
        <w:rPr>
          <w:rFonts w:ascii="Times New Roman" w:eastAsia="Times New Roman" w:hAnsi="Times New Roman" w:cs="Times New Roman"/>
          <w:i w:val="0"/>
          <w:iCs w:val="0"/>
          <w:color w:val="auto"/>
          <w:sz w:val="22"/>
          <w:szCs w:val="22"/>
        </w:rPr>
      </w:pPr>
      <w:bookmarkStart w:id="92" w:name="_Toc49160496"/>
      <w:bookmarkStart w:id="93" w:name="_Hlk49173680"/>
      <w:r w:rsidRPr="00564AAF">
        <w:rPr>
          <w:rFonts w:ascii="Times New Roman" w:hAnsi="Times New Roman" w:cs="Times New Roman"/>
          <w:b/>
          <w:bCs/>
          <w:i w:val="0"/>
          <w:iCs w:val="0"/>
          <w:color w:val="auto"/>
          <w:sz w:val="22"/>
          <w:szCs w:val="22"/>
        </w:rPr>
        <w:t xml:space="preserve">Tablo </w:t>
      </w:r>
      <w:r w:rsidRPr="00564AAF">
        <w:rPr>
          <w:rFonts w:ascii="Times New Roman" w:hAnsi="Times New Roman" w:cs="Times New Roman"/>
          <w:b/>
          <w:bCs/>
          <w:i w:val="0"/>
          <w:iCs w:val="0"/>
          <w:color w:val="auto"/>
          <w:sz w:val="22"/>
          <w:szCs w:val="22"/>
        </w:rPr>
        <w:fldChar w:fldCharType="begin"/>
      </w:r>
      <w:r w:rsidRPr="00564AAF">
        <w:rPr>
          <w:rFonts w:ascii="Times New Roman" w:hAnsi="Times New Roman" w:cs="Times New Roman"/>
          <w:b/>
          <w:bCs/>
          <w:i w:val="0"/>
          <w:iCs w:val="0"/>
          <w:color w:val="auto"/>
          <w:sz w:val="22"/>
          <w:szCs w:val="22"/>
        </w:rPr>
        <w:instrText xml:space="preserve"> SEQ Tablo \* ARABIC </w:instrText>
      </w:r>
      <w:r w:rsidRPr="00564AAF">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16</w:t>
      </w:r>
      <w:r w:rsidRPr="00564AAF">
        <w:rPr>
          <w:rFonts w:ascii="Times New Roman" w:hAnsi="Times New Roman" w:cs="Times New Roman"/>
          <w:b/>
          <w:bCs/>
          <w:i w:val="0"/>
          <w:iCs w:val="0"/>
          <w:color w:val="auto"/>
          <w:sz w:val="22"/>
          <w:szCs w:val="22"/>
        </w:rPr>
        <w:fldChar w:fldCharType="end"/>
      </w:r>
      <w:r w:rsidRPr="00564AAF">
        <w:rPr>
          <w:rFonts w:ascii="Times New Roman" w:eastAsia="Times New Roman" w:hAnsi="Times New Roman" w:cs="Times New Roman"/>
          <w:i w:val="0"/>
          <w:iCs w:val="0"/>
          <w:color w:val="auto"/>
          <w:sz w:val="22"/>
          <w:szCs w:val="22"/>
        </w:rPr>
        <w:t xml:space="preserve"> </w:t>
      </w:r>
      <w:r w:rsidR="00E83B7C" w:rsidRPr="00564AAF">
        <w:rPr>
          <w:rFonts w:ascii="Times New Roman" w:eastAsia="Times New Roman" w:hAnsi="Times New Roman" w:cs="Times New Roman"/>
          <w:i w:val="0"/>
          <w:iCs w:val="0"/>
          <w:color w:val="auto"/>
          <w:sz w:val="22"/>
          <w:szCs w:val="22"/>
        </w:rPr>
        <w:t>Bölümdeki Öğretim Elemanlarının Dağılımı</w:t>
      </w:r>
      <w:bookmarkEnd w:id="92"/>
    </w:p>
    <w:tbl>
      <w:tblPr>
        <w:tblStyle w:val="ab"/>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598"/>
        <w:gridCol w:w="570"/>
        <w:gridCol w:w="564"/>
        <w:gridCol w:w="567"/>
        <w:gridCol w:w="613"/>
        <w:gridCol w:w="574"/>
        <w:gridCol w:w="514"/>
        <w:gridCol w:w="590"/>
        <w:gridCol w:w="544"/>
        <w:gridCol w:w="567"/>
        <w:gridCol w:w="567"/>
        <w:gridCol w:w="567"/>
      </w:tblGrid>
      <w:tr w:rsidR="007551B5" w14:paraId="6105F9AB" w14:textId="77777777">
        <w:tc>
          <w:tcPr>
            <w:tcW w:w="1529" w:type="dxa"/>
          </w:tcPr>
          <w:p w14:paraId="0000059C" w14:textId="77777777" w:rsidR="007551B5" w:rsidRDefault="00E83B7C">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Akademik Unvan</w:t>
            </w:r>
          </w:p>
        </w:tc>
        <w:tc>
          <w:tcPr>
            <w:tcW w:w="6835" w:type="dxa"/>
            <w:gridSpan w:val="12"/>
          </w:tcPr>
          <w:p w14:paraId="0000059D"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Yaş Grupları</w:t>
            </w:r>
          </w:p>
        </w:tc>
      </w:tr>
      <w:tr w:rsidR="007551B5" w14:paraId="3D480CC8" w14:textId="77777777">
        <w:tc>
          <w:tcPr>
            <w:tcW w:w="1529" w:type="dxa"/>
          </w:tcPr>
          <w:p w14:paraId="000005A9"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1732" w:type="dxa"/>
            <w:gridSpan w:val="3"/>
          </w:tcPr>
          <w:p w14:paraId="000005AA"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&lt;30</w:t>
            </w:r>
          </w:p>
        </w:tc>
        <w:tc>
          <w:tcPr>
            <w:tcW w:w="1754" w:type="dxa"/>
            <w:gridSpan w:val="3"/>
          </w:tcPr>
          <w:p w14:paraId="000005AD"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30-39</w:t>
            </w:r>
          </w:p>
        </w:tc>
        <w:tc>
          <w:tcPr>
            <w:tcW w:w="1648" w:type="dxa"/>
            <w:gridSpan w:val="3"/>
          </w:tcPr>
          <w:p w14:paraId="000005B0"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40-49</w:t>
            </w:r>
          </w:p>
        </w:tc>
        <w:tc>
          <w:tcPr>
            <w:tcW w:w="1701" w:type="dxa"/>
            <w:gridSpan w:val="3"/>
          </w:tcPr>
          <w:p w14:paraId="000005B3" w14:textId="77777777" w:rsidR="007551B5" w:rsidRDefault="00E83B7C">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50-59</w:t>
            </w:r>
          </w:p>
        </w:tc>
      </w:tr>
      <w:tr w:rsidR="007551B5" w14:paraId="101F3192" w14:textId="77777777">
        <w:tc>
          <w:tcPr>
            <w:tcW w:w="1529" w:type="dxa"/>
          </w:tcPr>
          <w:p w14:paraId="000005B6"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98" w:type="dxa"/>
          </w:tcPr>
          <w:p w14:paraId="000005B7"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570" w:type="dxa"/>
          </w:tcPr>
          <w:p w14:paraId="000005B8"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564" w:type="dxa"/>
          </w:tcPr>
          <w:p w14:paraId="000005B9" w14:textId="77777777" w:rsidR="007551B5" w:rsidRDefault="007551B5">
            <w:pPr>
              <w:spacing w:line="360" w:lineRule="auto"/>
              <w:ind w:right="-284"/>
              <w:jc w:val="both"/>
              <w:rPr>
                <w:rFonts w:ascii="Times New Roman" w:eastAsia="Times New Roman" w:hAnsi="Times New Roman" w:cs="Times New Roman"/>
                <w:b/>
                <w:sz w:val="24"/>
                <w:szCs w:val="24"/>
              </w:rPr>
            </w:pPr>
          </w:p>
        </w:tc>
        <w:tc>
          <w:tcPr>
            <w:tcW w:w="567" w:type="dxa"/>
          </w:tcPr>
          <w:p w14:paraId="000005BA"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613" w:type="dxa"/>
          </w:tcPr>
          <w:p w14:paraId="000005BB"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574" w:type="dxa"/>
          </w:tcPr>
          <w:p w14:paraId="000005BC" w14:textId="77777777" w:rsidR="007551B5" w:rsidRDefault="007551B5">
            <w:pPr>
              <w:spacing w:line="360" w:lineRule="auto"/>
              <w:ind w:right="-284"/>
              <w:jc w:val="both"/>
              <w:rPr>
                <w:rFonts w:ascii="Times New Roman" w:eastAsia="Times New Roman" w:hAnsi="Times New Roman" w:cs="Times New Roman"/>
                <w:b/>
                <w:sz w:val="24"/>
                <w:szCs w:val="24"/>
              </w:rPr>
            </w:pPr>
          </w:p>
        </w:tc>
        <w:tc>
          <w:tcPr>
            <w:tcW w:w="514" w:type="dxa"/>
          </w:tcPr>
          <w:p w14:paraId="000005BD"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590" w:type="dxa"/>
          </w:tcPr>
          <w:p w14:paraId="000005BE"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544" w:type="dxa"/>
          </w:tcPr>
          <w:p w14:paraId="000005BF" w14:textId="77777777" w:rsidR="007551B5" w:rsidRDefault="007551B5">
            <w:pPr>
              <w:spacing w:line="360" w:lineRule="auto"/>
              <w:ind w:right="-284"/>
              <w:jc w:val="both"/>
              <w:rPr>
                <w:rFonts w:ascii="Times New Roman" w:eastAsia="Times New Roman" w:hAnsi="Times New Roman" w:cs="Times New Roman"/>
                <w:b/>
                <w:sz w:val="24"/>
                <w:szCs w:val="24"/>
              </w:rPr>
            </w:pPr>
          </w:p>
        </w:tc>
        <w:tc>
          <w:tcPr>
            <w:tcW w:w="567" w:type="dxa"/>
          </w:tcPr>
          <w:p w14:paraId="000005C0"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567" w:type="dxa"/>
          </w:tcPr>
          <w:p w14:paraId="000005C1" w14:textId="77777777" w:rsidR="007551B5" w:rsidRDefault="00E83B7C">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567" w:type="dxa"/>
          </w:tcPr>
          <w:p w14:paraId="000005C2" w14:textId="77777777" w:rsidR="007551B5" w:rsidRDefault="007551B5">
            <w:pPr>
              <w:spacing w:line="360" w:lineRule="auto"/>
              <w:ind w:right="-284"/>
              <w:jc w:val="both"/>
              <w:rPr>
                <w:rFonts w:ascii="Times New Roman" w:eastAsia="Times New Roman" w:hAnsi="Times New Roman" w:cs="Times New Roman"/>
                <w:sz w:val="24"/>
                <w:szCs w:val="24"/>
              </w:rPr>
            </w:pPr>
          </w:p>
        </w:tc>
      </w:tr>
      <w:tr w:rsidR="007551B5" w14:paraId="17BD6A82" w14:textId="77777777">
        <w:tc>
          <w:tcPr>
            <w:tcW w:w="1529" w:type="dxa"/>
          </w:tcPr>
          <w:p w14:paraId="000005C3"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w:t>
            </w:r>
          </w:p>
        </w:tc>
        <w:tc>
          <w:tcPr>
            <w:tcW w:w="598" w:type="dxa"/>
          </w:tcPr>
          <w:p w14:paraId="000005C4"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0" w:type="dxa"/>
          </w:tcPr>
          <w:p w14:paraId="000005C5"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4" w:type="dxa"/>
          </w:tcPr>
          <w:p w14:paraId="000005C6"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C7"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613" w:type="dxa"/>
          </w:tcPr>
          <w:p w14:paraId="000005C8"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4" w:type="dxa"/>
          </w:tcPr>
          <w:p w14:paraId="000005C9"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14" w:type="dxa"/>
          </w:tcPr>
          <w:p w14:paraId="000005CA"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90" w:type="dxa"/>
          </w:tcPr>
          <w:p w14:paraId="000005CB"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4" w:type="dxa"/>
          </w:tcPr>
          <w:p w14:paraId="000005CC"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CD"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CE"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CF" w14:textId="77777777" w:rsidR="007551B5" w:rsidRDefault="007551B5">
            <w:pPr>
              <w:spacing w:line="360" w:lineRule="auto"/>
              <w:ind w:right="-284"/>
              <w:jc w:val="both"/>
              <w:rPr>
                <w:rFonts w:ascii="Times New Roman" w:eastAsia="Times New Roman" w:hAnsi="Times New Roman" w:cs="Times New Roman"/>
                <w:sz w:val="24"/>
                <w:szCs w:val="24"/>
              </w:rPr>
            </w:pPr>
          </w:p>
        </w:tc>
      </w:tr>
      <w:tr w:rsidR="007551B5" w14:paraId="58ABC71B" w14:textId="77777777">
        <w:tc>
          <w:tcPr>
            <w:tcW w:w="1529" w:type="dxa"/>
          </w:tcPr>
          <w:p w14:paraId="000005D0"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Doç. Dr.</w:t>
            </w:r>
          </w:p>
        </w:tc>
        <w:tc>
          <w:tcPr>
            <w:tcW w:w="598" w:type="dxa"/>
          </w:tcPr>
          <w:p w14:paraId="000005D1"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0" w:type="dxa"/>
          </w:tcPr>
          <w:p w14:paraId="000005D2"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4" w:type="dxa"/>
          </w:tcPr>
          <w:p w14:paraId="000005D3"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D4"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613" w:type="dxa"/>
          </w:tcPr>
          <w:p w14:paraId="000005D5"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4" w:type="dxa"/>
          </w:tcPr>
          <w:p w14:paraId="000005D6"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14" w:type="dxa"/>
          </w:tcPr>
          <w:p w14:paraId="000005D7"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90" w:type="dxa"/>
          </w:tcPr>
          <w:p w14:paraId="000005D8"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4" w:type="dxa"/>
          </w:tcPr>
          <w:p w14:paraId="000005D9"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DA"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DB"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DC" w14:textId="77777777" w:rsidR="007551B5" w:rsidRDefault="007551B5">
            <w:pPr>
              <w:spacing w:line="360" w:lineRule="auto"/>
              <w:ind w:right="-284"/>
              <w:jc w:val="both"/>
              <w:rPr>
                <w:rFonts w:ascii="Times New Roman" w:eastAsia="Times New Roman" w:hAnsi="Times New Roman" w:cs="Times New Roman"/>
                <w:sz w:val="24"/>
                <w:szCs w:val="24"/>
              </w:rPr>
            </w:pPr>
          </w:p>
        </w:tc>
      </w:tr>
      <w:tr w:rsidR="007551B5" w14:paraId="51023465" w14:textId="77777777">
        <w:tc>
          <w:tcPr>
            <w:tcW w:w="1529" w:type="dxa"/>
          </w:tcPr>
          <w:p w14:paraId="000005DD"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w:t>
            </w:r>
          </w:p>
        </w:tc>
        <w:tc>
          <w:tcPr>
            <w:tcW w:w="598" w:type="dxa"/>
          </w:tcPr>
          <w:p w14:paraId="000005DE"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0" w:type="dxa"/>
          </w:tcPr>
          <w:p w14:paraId="000005DF"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4" w:type="dxa"/>
          </w:tcPr>
          <w:p w14:paraId="000005E0"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E1"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3" w:type="dxa"/>
          </w:tcPr>
          <w:p w14:paraId="000005E2"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4" w:type="dxa"/>
          </w:tcPr>
          <w:p w14:paraId="000005E3"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14" w:type="dxa"/>
          </w:tcPr>
          <w:p w14:paraId="000005E4"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90" w:type="dxa"/>
          </w:tcPr>
          <w:p w14:paraId="000005E5"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44" w:type="dxa"/>
          </w:tcPr>
          <w:p w14:paraId="000005E6"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E7"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E8"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E9" w14:textId="77777777" w:rsidR="007551B5" w:rsidRDefault="007551B5">
            <w:pPr>
              <w:spacing w:line="360" w:lineRule="auto"/>
              <w:ind w:right="-284"/>
              <w:jc w:val="both"/>
              <w:rPr>
                <w:rFonts w:ascii="Times New Roman" w:eastAsia="Times New Roman" w:hAnsi="Times New Roman" w:cs="Times New Roman"/>
                <w:sz w:val="24"/>
                <w:szCs w:val="24"/>
              </w:rPr>
            </w:pPr>
          </w:p>
        </w:tc>
      </w:tr>
      <w:tr w:rsidR="007551B5" w14:paraId="5CA0DB82" w14:textId="77777777">
        <w:tc>
          <w:tcPr>
            <w:tcW w:w="1529" w:type="dxa"/>
          </w:tcPr>
          <w:p w14:paraId="000005EA"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Arş. Gör.</w:t>
            </w:r>
          </w:p>
        </w:tc>
        <w:tc>
          <w:tcPr>
            <w:tcW w:w="598" w:type="dxa"/>
          </w:tcPr>
          <w:p w14:paraId="000005EB"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0" w:type="dxa"/>
          </w:tcPr>
          <w:p w14:paraId="000005EC"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4" w:type="dxa"/>
          </w:tcPr>
          <w:p w14:paraId="000005ED"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EE"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613" w:type="dxa"/>
          </w:tcPr>
          <w:p w14:paraId="000005EF"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74" w:type="dxa"/>
          </w:tcPr>
          <w:p w14:paraId="000005F0"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14" w:type="dxa"/>
          </w:tcPr>
          <w:p w14:paraId="000005F1"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90" w:type="dxa"/>
          </w:tcPr>
          <w:p w14:paraId="000005F2"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44" w:type="dxa"/>
          </w:tcPr>
          <w:p w14:paraId="000005F3"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F4"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F5" w14:textId="77777777" w:rsidR="007551B5" w:rsidRDefault="007551B5">
            <w:pPr>
              <w:spacing w:line="360" w:lineRule="auto"/>
              <w:ind w:right="-284"/>
              <w:jc w:val="both"/>
              <w:rPr>
                <w:rFonts w:ascii="Times New Roman" w:eastAsia="Times New Roman" w:hAnsi="Times New Roman" w:cs="Times New Roman"/>
                <w:sz w:val="24"/>
                <w:szCs w:val="24"/>
              </w:rPr>
            </w:pPr>
          </w:p>
        </w:tc>
        <w:tc>
          <w:tcPr>
            <w:tcW w:w="567" w:type="dxa"/>
          </w:tcPr>
          <w:p w14:paraId="000005F6" w14:textId="77777777" w:rsidR="007551B5" w:rsidRDefault="007551B5">
            <w:pPr>
              <w:spacing w:line="360" w:lineRule="auto"/>
              <w:ind w:right="-284"/>
              <w:jc w:val="both"/>
              <w:rPr>
                <w:rFonts w:ascii="Times New Roman" w:eastAsia="Times New Roman" w:hAnsi="Times New Roman" w:cs="Times New Roman"/>
                <w:sz w:val="24"/>
                <w:szCs w:val="24"/>
              </w:rPr>
            </w:pPr>
          </w:p>
        </w:tc>
      </w:tr>
    </w:tbl>
    <w:p w14:paraId="3B107E99" w14:textId="77777777" w:rsidR="00C01895" w:rsidRDefault="00C01895">
      <w:pPr>
        <w:spacing w:line="360" w:lineRule="auto"/>
        <w:ind w:right="-284"/>
        <w:jc w:val="both"/>
        <w:rPr>
          <w:rFonts w:ascii="Times New Roman" w:eastAsia="Times New Roman" w:hAnsi="Times New Roman" w:cs="Times New Roman"/>
          <w:sz w:val="24"/>
          <w:szCs w:val="24"/>
        </w:rPr>
      </w:pPr>
    </w:p>
    <w:p w14:paraId="000005F8" w14:textId="37EC3C92" w:rsidR="007551B5" w:rsidRPr="00564AAF" w:rsidRDefault="00564AAF" w:rsidP="00564AAF">
      <w:pPr>
        <w:pStyle w:val="ResimYazs"/>
        <w:rPr>
          <w:rFonts w:ascii="Times New Roman" w:eastAsia="Times New Roman" w:hAnsi="Times New Roman" w:cs="Times New Roman"/>
          <w:i w:val="0"/>
          <w:iCs w:val="0"/>
          <w:color w:val="auto"/>
          <w:sz w:val="22"/>
          <w:szCs w:val="22"/>
        </w:rPr>
      </w:pPr>
      <w:bookmarkStart w:id="94" w:name="_Toc49160497"/>
      <w:bookmarkStart w:id="95" w:name="_Hlk49173737"/>
      <w:bookmarkEnd w:id="93"/>
      <w:r w:rsidRPr="00564AAF">
        <w:rPr>
          <w:rFonts w:ascii="Times New Roman" w:hAnsi="Times New Roman" w:cs="Times New Roman"/>
          <w:b/>
          <w:bCs/>
          <w:i w:val="0"/>
          <w:iCs w:val="0"/>
          <w:color w:val="auto"/>
          <w:sz w:val="22"/>
          <w:szCs w:val="22"/>
        </w:rPr>
        <w:t xml:space="preserve">Tablo </w:t>
      </w:r>
      <w:r w:rsidRPr="00564AAF">
        <w:rPr>
          <w:rFonts w:ascii="Times New Roman" w:hAnsi="Times New Roman" w:cs="Times New Roman"/>
          <w:b/>
          <w:bCs/>
          <w:i w:val="0"/>
          <w:iCs w:val="0"/>
          <w:color w:val="auto"/>
          <w:sz w:val="22"/>
          <w:szCs w:val="22"/>
        </w:rPr>
        <w:fldChar w:fldCharType="begin"/>
      </w:r>
      <w:r w:rsidRPr="00564AAF">
        <w:rPr>
          <w:rFonts w:ascii="Times New Roman" w:hAnsi="Times New Roman" w:cs="Times New Roman"/>
          <w:b/>
          <w:bCs/>
          <w:i w:val="0"/>
          <w:iCs w:val="0"/>
          <w:color w:val="auto"/>
          <w:sz w:val="22"/>
          <w:szCs w:val="22"/>
        </w:rPr>
        <w:instrText xml:space="preserve"> SEQ Tablo \* ARABIC </w:instrText>
      </w:r>
      <w:r w:rsidRPr="00564AAF">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17</w:t>
      </w:r>
      <w:r w:rsidRPr="00564AAF">
        <w:rPr>
          <w:rFonts w:ascii="Times New Roman" w:hAnsi="Times New Roman" w:cs="Times New Roman"/>
          <w:b/>
          <w:bCs/>
          <w:i w:val="0"/>
          <w:iCs w:val="0"/>
          <w:color w:val="auto"/>
          <w:sz w:val="22"/>
          <w:szCs w:val="22"/>
        </w:rPr>
        <w:fldChar w:fldCharType="end"/>
      </w:r>
      <w:r w:rsidRPr="00564AAF">
        <w:rPr>
          <w:rFonts w:ascii="Times New Roman" w:eastAsia="Times New Roman" w:hAnsi="Times New Roman" w:cs="Times New Roman"/>
          <w:i w:val="0"/>
          <w:iCs w:val="0"/>
          <w:color w:val="auto"/>
          <w:sz w:val="22"/>
          <w:szCs w:val="22"/>
        </w:rPr>
        <w:t xml:space="preserve"> </w:t>
      </w:r>
      <w:r w:rsidR="00E83B7C" w:rsidRPr="00564AAF">
        <w:rPr>
          <w:rFonts w:ascii="Times New Roman" w:eastAsia="Times New Roman" w:hAnsi="Times New Roman" w:cs="Times New Roman"/>
          <w:i w:val="0"/>
          <w:iCs w:val="0"/>
          <w:color w:val="auto"/>
          <w:sz w:val="22"/>
          <w:szCs w:val="22"/>
        </w:rPr>
        <w:t>Bölümde Öğretim Elemanı Başına Düşen Öğrenci Sayısı</w:t>
      </w:r>
      <w:bookmarkEnd w:id="94"/>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72"/>
      </w:tblGrid>
      <w:tr w:rsidR="007551B5" w14:paraId="2211FBBF" w14:textId="77777777">
        <w:tc>
          <w:tcPr>
            <w:tcW w:w="4390" w:type="dxa"/>
          </w:tcPr>
          <w:p w14:paraId="000005F9" w14:textId="77777777" w:rsidR="007551B5" w:rsidRDefault="00E83B7C">
            <w:pPr>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Programda Aktif Kayıtlı Öğrenci Sayısı 92 / Programda Kadrosu Bulunan Öğretim </w:t>
            </w:r>
            <w:r>
              <w:rPr>
                <w:rFonts w:ascii="Times New Roman" w:eastAsia="Times New Roman" w:hAnsi="Times New Roman" w:cs="Times New Roman"/>
                <w:sz w:val="24"/>
                <w:szCs w:val="24"/>
              </w:rPr>
              <w:lastRenderedPageBreak/>
              <w:t>Elemanı Sayısı 6</w:t>
            </w:r>
          </w:p>
        </w:tc>
        <w:tc>
          <w:tcPr>
            <w:tcW w:w="4672" w:type="dxa"/>
          </w:tcPr>
          <w:p w14:paraId="000005FA" w14:textId="77777777" w:rsidR="007551B5" w:rsidRDefault="007551B5">
            <w:pPr>
              <w:ind w:right="-284"/>
              <w:jc w:val="center"/>
              <w:rPr>
                <w:rFonts w:ascii="Times New Roman" w:eastAsia="Times New Roman" w:hAnsi="Times New Roman" w:cs="Times New Roman"/>
                <w:sz w:val="24"/>
                <w:szCs w:val="24"/>
              </w:rPr>
            </w:pPr>
          </w:p>
          <w:p w14:paraId="000005FB" w14:textId="77777777" w:rsidR="007551B5" w:rsidRDefault="00E83B7C">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14:paraId="000005FC" w14:textId="77777777" w:rsidR="007551B5" w:rsidRDefault="007551B5">
            <w:pPr>
              <w:ind w:right="-284"/>
              <w:jc w:val="center"/>
              <w:rPr>
                <w:rFonts w:ascii="Times New Roman" w:eastAsia="Times New Roman" w:hAnsi="Times New Roman" w:cs="Times New Roman"/>
                <w:sz w:val="24"/>
                <w:szCs w:val="24"/>
              </w:rPr>
            </w:pPr>
          </w:p>
        </w:tc>
      </w:tr>
    </w:tbl>
    <w:p w14:paraId="00000600" w14:textId="4D78C701" w:rsidR="007551B5" w:rsidRDefault="007551B5">
      <w:pPr>
        <w:spacing w:after="0" w:line="360" w:lineRule="auto"/>
        <w:ind w:right="-284"/>
        <w:jc w:val="both"/>
        <w:rPr>
          <w:rFonts w:ascii="Times New Roman" w:eastAsia="Times New Roman" w:hAnsi="Times New Roman" w:cs="Times New Roman"/>
          <w:sz w:val="24"/>
          <w:szCs w:val="24"/>
          <w:highlight w:val="yellow"/>
        </w:rPr>
      </w:pPr>
    </w:p>
    <w:bookmarkEnd w:id="95"/>
    <w:p w14:paraId="78494677" w14:textId="77777777" w:rsidR="00776A22" w:rsidRDefault="00776A22" w:rsidP="00564AAF">
      <w:pPr>
        <w:pStyle w:val="ResimYazs"/>
        <w:rPr>
          <w:rFonts w:ascii="Times New Roman" w:eastAsia="Times New Roman" w:hAnsi="Times New Roman" w:cs="Times New Roman"/>
          <w:i w:val="0"/>
          <w:iCs w:val="0"/>
          <w:color w:val="auto"/>
          <w:sz w:val="22"/>
          <w:szCs w:val="22"/>
        </w:rPr>
      </w:pPr>
    </w:p>
    <w:p w14:paraId="4E94BA84" w14:textId="77777777" w:rsidR="00776A22" w:rsidRDefault="00776A22" w:rsidP="00564AAF">
      <w:pPr>
        <w:pStyle w:val="ResimYazs"/>
        <w:rPr>
          <w:rFonts w:ascii="Times New Roman" w:eastAsia="Times New Roman" w:hAnsi="Times New Roman" w:cs="Times New Roman"/>
          <w:i w:val="0"/>
          <w:iCs w:val="0"/>
          <w:color w:val="auto"/>
          <w:sz w:val="22"/>
          <w:szCs w:val="22"/>
        </w:rPr>
      </w:pPr>
    </w:p>
    <w:p w14:paraId="166DC89E" w14:textId="77777777" w:rsidR="00776A22" w:rsidRDefault="00776A22" w:rsidP="00564AAF">
      <w:pPr>
        <w:pStyle w:val="ResimYazs"/>
        <w:rPr>
          <w:rFonts w:ascii="Times New Roman" w:eastAsia="Times New Roman" w:hAnsi="Times New Roman" w:cs="Times New Roman"/>
          <w:i w:val="0"/>
          <w:iCs w:val="0"/>
          <w:color w:val="auto"/>
          <w:sz w:val="22"/>
          <w:szCs w:val="22"/>
        </w:rPr>
      </w:pPr>
    </w:p>
    <w:p w14:paraId="3DE13229" w14:textId="77777777" w:rsidR="00776A22" w:rsidRDefault="00776A22" w:rsidP="00564AAF">
      <w:pPr>
        <w:pStyle w:val="ResimYazs"/>
        <w:rPr>
          <w:rFonts w:ascii="Times New Roman" w:eastAsia="Times New Roman" w:hAnsi="Times New Roman" w:cs="Times New Roman"/>
          <w:i w:val="0"/>
          <w:iCs w:val="0"/>
          <w:color w:val="auto"/>
          <w:sz w:val="22"/>
          <w:szCs w:val="22"/>
        </w:rPr>
      </w:pPr>
    </w:p>
    <w:p w14:paraId="00000602" w14:textId="1EE1C1C9" w:rsidR="007551B5" w:rsidRPr="00564AAF" w:rsidRDefault="00E83B7C" w:rsidP="00564AAF">
      <w:pPr>
        <w:pStyle w:val="ResimYazs"/>
        <w:rPr>
          <w:rFonts w:ascii="Times New Roman" w:eastAsia="Times New Roman" w:hAnsi="Times New Roman" w:cs="Times New Roman"/>
          <w:i w:val="0"/>
          <w:iCs w:val="0"/>
          <w:color w:val="auto"/>
          <w:sz w:val="22"/>
          <w:szCs w:val="22"/>
        </w:rPr>
      </w:pPr>
      <w:r w:rsidRPr="00564AAF">
        <w:rPr>
          <w:rFonts w:ascii="Times New Roman" w:eastAsia="Times New Roman" w:hAnsi="Times New Roman" w:cs="Times New Roman"/>
          <w:i w:val="0"/>
          <w:iCs w:val="0"/>
          <w:color w:val="auto"/>
          <w:sz w:val="22"/>
          <w:szCs w:val="22"/>
        </w:rPr>
        <w:t xml:space="preserve"> </w:t>
      </w:r>
      <w:bookmarkStart w:id="96" w:name="_Toc49160498"/>
      <w:bookmarkStart w:id="97" w:name="_Hlk49173793"/>
      <w:r w:rsidR="00564AAF" w:rsidRPr="00564AAF">
        <w:rPr>
          <w:rFonts w:ascii="Times New Roman" w:hAnsi="Times New Roman" w:cs="Times New Roman"/>
          <w:b/>
          <w:bCs/>
          <w:i w:val="0"/>
          <w:iCs w:val="0"/>
          <w:color w:val="auto"/>
          <w:sz w:val="22"/>
          <w:szCs w:val="22"/>
        </w:rPr>
        <w:t xml:space="preserve">Tablo </w:t>
      </w:r>
      <w:r w:rsidR="00564AAF" w:rsidRPr="00564AAF">
        <w:rPr>
          <w:rFonts w:ascii="Times New Roman" w:hAnsi="Times New Roman" w:cs="Times New Roman"/>
          <w:b/>
          <w:bCs/>
          <w:i w:val="0"/>
          <w:iCs w:val="0"/>
          <w:color w:val="auto"/>
          <w:sz w:val="22"/>
          <w:szCs w:val="22"/>
        </w:rPr>
        <w:fldChar w:fldCharType="begin"/>
      </w:r>
      <w:r w:rsidR="00564AAF" w:rsidRPr="00564AAF">
        <w:rPr>
          <w:rFonts w:ascii="Times New Roman" w:hAnsi="Times New Roman" w:cs="Times New Roman"/>
          <w:b/>
          <w:bCs/>
          <w:i w:val="0"/>
          <w:iCs w:val="0"/>
          <w:color w:val="auto"/>
          <w:sz w:val="22"/>
          <w:szCs w:val="22"/>
        </w:rPr>
        <w:instrText xml:space="preserve"> SEQ Tablo \* ARABIC </w:instrText>
      </w:r>
      <w:r w:rsidR="00564AAF" w:rsidRPr="00564AAF">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18</w:t>
      </w:r>
      <w:r w:rsidR="00564AAF" w:rsidRPr="00564AAF">
        <w:rPr>
          <w:rFonts w:ascii="Times New Roman" w:hAnsi="Times New Roman" w:cs="Times New Roman"/>
          <w:b/>
          <w:bCs/>
          <w:i w:val="0"/>
          <w:iCs w:val="0"/>
          <w:color w:val="auto"/>
          <w:sz w:val="22"/>
          <w:szCs w:val="22"/>
        </w:rPr>
        <w:fldChar w:fldCharType="end"/>
      </w:r>
      <w:r w:rsidR="00564AAF" w:rsidRPr="00564AAF">
        <w:rPr>
          <w:rFonts w:ascii="Times New Roman" w:eastAsia="Times New Roman" w:hAnsi="Times New Roman" w:cs="Times New Roman"/>
          <w:i w:val="0"/>
          <w:iCs w:val="0"/>
          <w:color w:val="auto"/>
          <w:sz w:val="22"/>
          <w:szCs w:val="22"/>
        </w:rPr>
        <w:t xml:space="preserve"> </w:t>
      </w:r>
      <w:r w:rsidRPr="00564AAF">
        <w:rPr>
          <w:rFonts w:ascii="Times New Roman" w:eastAsia="Times New Roman" w:hAnsi="Times New Roman" w:cs="Times New Roman"/>
          <w:i w:val="0"/>
          <w:iCs w:val="0"/>
          <w:color w:val="auto"/>
          <w:sz w:val="22"/>
          <w:szCs w:val="22"/>
        </w:rPr>
        <w:t>Öğretim Kadrosunun Ders Yükü Dağılım</w:t>
      </w:r>
      <w:bookmarkEnd w:id="96"/>
      <w:r w:rsidRPr="00564AAF">
        <w:rPr>
          <w:rFonts w:ascii="Times New Roman" w:eastAsia="Times New Roman" w:hAnsi="Times New Roman" w:cs="Times New Roman"/>
          <w:i w:val="0"/>
          <w:iCs w:val="0"/>
          <w:color w:val="auto"/>
          <w:sz w:val="22"/>
          <w:szCs w:val="22"/>
        </w:rPr>
        <w:t xml:space="preserve"> </w:t>
      </w:r>
    </w:p>
    <w:tbl>
      <w:tblPr>
        <w:tblStyle w:val="ad"/>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551"/>
        <w:gridCol w:w="1983"/>
        <w:gridCol w:w="1334"/>
        <w:gridCol w:w="1504"/>
      </w:tblGrid>
      <w:tr w:rsidR="005C5FED" w14:paraId="26F388FC" w14:textId="77777777" w:rsidTr="005C5FED">
        <w:trPr>
          <w:trHeight w:val="270"/>
        </w:trPr>
        <w:tc>
          <w:tcPr>
            <w:tcW w:w="1696" w:type="dxa"/>
            <w:vMerge w:val="restart"/>
          </w:tcPr>
          <w:p w14:paraId="00000603" w14:textId="77777777" w:rsidR="005C5FED" w:rsidRDefault="005C5FED">
            <w:pPr>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Akademik Unvan</w:t>
            </w:r>
          </w:p>
        </w:tc>
        <w:tc>
          <w:tcPr>
            <w:tcW w:w="2552" w:type="dxa"/>
            <w:vMerge w:val="restart"/>
          </w:tcPr>
          <w:p w14:paraId="00000604" w14:textId="77777777" w:rsidR="005C5FED" w:rsidRDefault="005C5FED">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 </w:t>
            </w:r>
            <w:proofErr w:type="spellStart"/>
            <w:r>
              <w:rPr>
                <w:rFonts w:ascii="Times New Roman" w:eastAsia="Times New Roman" w:hAnsi="Times New Roman" w:cs="Times New Roman"/>
                <w:b/>
                <w:sz w:val="24"/>
                <w:szCs w:val="24"/>
              </w:rPr>
              <w:t>Soyad</w:t>
            </w:r>
            <w:proofErr w:type="spellEnd"/>
          </w:p>
        </w:tc>
        <w:tc>
          <w:tcPr>
            <w:tcW w:w="1984" w:type="dxa"/>
            <w:vMerge w:val="restart"/>
          </w:tcPr>
          <w:p w14:paraId="00000605" w14:textId="77777777" w:rsidR="005C5FED" w:rsidRDefault="005C5FED">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Az</w:t>
            </w:r>
          </w:p>
        </w:tc>
        <w:tc>
          <w:tcPr>
            <w:tcW w:w="2835" w:type="dxa"/>
            <w:gridSpan w:val="2"/>
            <w:tcBorders>
              <w:bottom w:val="single" w:sz="4" w:space="0" w:color="auto"/>
            </w:tcBorders>
          </w:tcPr>
          <w:p w14:paraId="00000606" w14:textId="77777777" w:rsidR="005C5FED" w:rsidRDefault="005C5FED">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Mevcut Ders Yükü</w:t>
            </w:r>
          </w:p>
        </w:tc>
      </w:tr>
      <w:tr w:rsidR="005C5FED" w14:paraId="1C8763CB" w14:textId="541B97BB" w:rsidTr="005C5FED">
        <w:trPr>
          <w:trHeight w:val="280"/>
        </w:trPr>
        <w:tc>
          <w:tcPr>
            <w:tcW w:w="1696" w:type="dxa"/>
            <w:vMerge/>
          </w:tcPr>
          <w:p w14:paraId="72785DBA" w14:textId="77777777" w:rsidR="005C5FED" w:rsidRDefault="005C5FED">
            <w:pPr>
              <w:ind w:right="-284"/>
              <w:jc w:val="center"/>
              <w:rPr>
                <w:rFonts w:ascii="Times New Roman" w:eastAsia="Times New Roman" w:hAnsi="Times New Roman" w:cs="Times New Roman"/>
                <w:b/>
                <w:sz w:val="24"/>
                <w:szCs w:val="24"/>
              </w:rPr>
            </w:pPr>
          </w:p>
        </w:tc>
        <w:tc>
          <w:tcPr>
            <w:tcW w:w="2552" w:type="dxa"/>
            <w:vMerge/>
          </w:tcPr>
          <w:p w14:paraId="0EB0A9AD" w14:textId="77777777" w:rsidR="005C5FED" w:rsidRDefault="005C5FED">
            <w:pPr>
              <w:spacing w:line="360" w:lineRule="auto"/>
              <w:ind w:right="-284"/>
              <w:jc w:val="center"/>
              <w:rPr>
                <w:rFonts w:ascii="Times New Roman" w:eastAsia="Times New Roman" w:hAnsi="Times New Roman" w:cs="Times New Roman"/>
                <w:b/>
                <w:sz w:val="24"/>
                <w:szCs w:val="24"/>
              </w:rPr>
            </w:pPr>
          </w:p>
        </w:tc>
        <w:tc>
          <w:tcPr>
            <w:tcW w:w="1984" w:type="dxa"/>
            <w:vMerge/>
          </w:tcPr>
          <w:p w14:paraId="2A6A0420" w14:textId="77777777" w:rsidR="005C5FED" w:rsidRDefault="005C5FED">
            <w:pPr>
              <w:spacing w:line="360" w:lineRule="auto"/>
              <w:ind w:right="-284"/>
              <w:jc w:val="center"/>
              <w:rPr>
                <w:rFonts w:ascii="Times New Roman" w:eastAsia="Times New Roman" w:hAnsi="Times New Roman" w:cs="Times New Roman"/>
                <w:b/>
                <w:sz w:val="24"/>
                <w:szCs w:val="24"/>
              </w:rPr>
            </w:pPr>
          </w:p>
        </w:tc>
        <w:tc>
          <w:tcPr>
            <w:tcW w:w="1330" w:type="dxa"/>
            <w:tcBorders>
              <w:top w:val="single" w:sz="4" w:space="0" w:color="auto"/>
              <w:right w:val="single" w:sz="4" w:space="0" w:color="auto"/>
            </w:tcBorders>
          </w:tcPr>
          <w:p w14:paraId="41282293" w14:textId="77777777" w:rsidR="005C5FED" w:rsidRDefault="005C5FED" w:rsidP="005C5FED">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2018-2019 </w:t>
            </w:r>
          </w:p>
          <w:p w14:paraId="402D14E5" w14:textId="038C3770" w:rsidR="005C5FED" w:rsidRDefault="005C5FED" w:rsidP="005C5FED">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Bahar</w:t>
            </w:r>
          </w:p>
        </w:tc>
        <w:tc>
          <w:tcPr>
            <w:tcW w:w="1505" w:type="dxa"/>
            <w:tcBorders>
              <w:top w:val="single" w:sz="4" w:space="0" w:color="auto"/>
              <w:right w:val="single" w:sz="4" w:space="0" w:color="auto"/>
            </w:tcBorders>
          </w:tcPr>
          <w:p w14:paraId="7C917338" w14:textId="77777777" w:rsidR="005C5FED" w:rsidRDefault="005C5FED" w:rsidP="005C5FED">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2019-2020</w:t>
            </w:r>
          </w:p>
          <w:p w14:paraId="4198CC62" w14:textId="2BF79A48" w:rsidR="005C5FED" w:rsidRDefault="005C5FED" w:rsidP="005C5FED">
            <w:pPr>
              <w:spacing w:line="36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Güz</w:t>
            </w:r>
          </w:p>
        </w:tc>
      </w:tr>
      <w:tr w:rsidR="007551B5" w14:paraId="67DAE0AB" w14:textId="77777777">
        <w:tc>
          <w:tcPr>
            <w:tcW w:w="1696" w:type="dxa"/>
          </w:tcPr>
          <w:p w14:paraId="00000608" w14:textId="77777777" w:rsidR="007551B5" w:rsidRDefault="00E83B7C">
            <w:pPr>
              <w:spacing w:line="360" w:lineRule="auto"/>
              <w:ind w:right="-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Prof.Dr</w:t>
            </w:r>
            <w:proofErr w:type="spellEnd"/>
            <w:r>
              <w:rPr>
                <w:rFonts w:ascii="Times New Roman" w:eastAsia="Times New Roman" w:hAnsi="Times New Roman" w:cs="Times New Roman"/>
                <w:sz w:val="24"/>
                <w:szCs w:val="24"/>
              </w:rPr>
              <w:t>.</w:t>
            </w:r>
          </w:p>
        </w:tc>
        <w:tc>
          <w:tcPr>
            <w:tcW w:w="2552" w:type="dxa"/>
          </w:tcPr>
          <w:p w14:paraId="00000609" w14:textId="77777777" w:rsidR="007551B5" w:rsidRDefault="00E83B7C">
            <w:pPr>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Mustafa Kemal SEZGİNTÜRK</w:t>
            </w:r>
          </w:p>
        </w:tc>
        <w:tc>
          <w:tcPr>
            <w:tcW w:w="1984" w:type="dxa"/>
          </w:tcPr>
          <w:p w14:paraId="0000060A" w14:textId="77777777" w:rsidR="007551B5" w:rsidRDefault="00E83B7C">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35" w:type="dxa"/>
          </w:tcPr>
          <w:p w14:paraId="0000060B" w14:textId="2A43A9C5"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00" w:type="dxa"/>
          </w:tcPr>
          <w:p w14:paraId="0000060C" w14:textId="5E9B3343"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7551B5" w14:paraId="52E9F801" w14:textId="77777777">
        <w:tc>
          <w:tcPr>
            <w:tcW w:w="1696" w:type="dxa"/>
          </w:tcPr>
          <w:p w14:paraId="0000060D" w14:textId="77777777" w:rsidR="007551B5" w:rsidRDefault="00E83B7C">
            <w:pPr>
              <w:spacing w:line="360" w:lineRule="auto"/>
              <w:ind w:right="-28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Doç.Dr</w:t>
            </w:r>
            <w:proofErr w:type="spellEnd"/>
            <w:r>
              <w:rPr>
                <w:rFonts w:ascii="Times New Roman" w:eastAsia="Times New Roman" w:hAnsi="Times New Roman" w:cs="Times New Roman"/>
                <w:sz w:val="24"/>
                <w:szCs w:val="24"/>
              </w:rPr>
              <w:t>.</w:t>
            </w:r>
          </w:p>
        </w:tc>
        <w:tc>
          <w:tcPr>
            <w:tcW w:w="2552" w:type="dxa"/>
          </w:tcPr>
          <w:p w14:paraId="0000060E"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Özgür ÖZAY</w:t>
            </w:r>
          </w:p>
        </w:tc>
        <w:tc>
          <w:tcPr>
            <w:tcW w:w="1984" w:type="dxa"/>
          </w:tcPr>
          <w:p w14:paraId="0000060F" w14:textId="77777777" w:rsidR="007551B5" w:rsidRDefault="00E83B7C">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5" w:type="dxa"/>
          </w:tcPr>
          <w:p w14:paraId="00000610" w14:textId="46142377"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0" w:type="dxa"/>
          </w:tcPr>
          <w:p w14:paraId="00000611" w14:textId="011848C6"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7551B5" w14:paraId="74DC302D" w14:textId="77777777">
        <w:tc>
          <w:tcPr>
            <w:tcW w:w="1696" w:type="dxa"/>
          </w:tcPr>
          <w:p w14:paraId="00000612"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Doç. Dr.</w:t>
            </w:r>
          </w:p>
        </w:tc>
        <w:tc>
          <w:tcPr>
            <w:tcW w:w="2552" w:type="dxa"/>
          </w:tcPr>
          <w:p w14:paraId="00000613"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Zikriye ÖZBEK</w:t>
            </w:r>
          </w:p>
        </w:tc>
        <w:tc>
          <w:tcPr>
            <w:tcW w:w="1984" w:type="dxa"/>
          </w:tcPr>
          <w:p w14:paraId="00000614" w14:textId="77777777" w:rsidR="007551B5" w:rsidRDefault="00E83B7C">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5" w:type="dxa"/>
          </w:tcPr>
          <w:p w14:paraId="00000615" w14:textId="4FA0D51C"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00" w:type="dxa"/>
          </w:tcPr>
          <w:p w14:paraId="00000616" w14:textId="43BD9B3E"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7551B5" w14:paraId="3E312B2E" w14:textId="77777777">
        <w:tc>
          <w:tcPr>
            <w:tcW w:w="1696" w:type="dxa"/>
          </w:tcPr>
          <w:p w14:paraId="00000617"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w:t>
            </w:r>
          </w:p>
        </w:tc>
        <w:tc>
          <w:tcPr>
            <w:tcW w:w="2552" w:type="dxa"/>
          </w:tcPr>
          <w:p w14:paraId="00000618"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Yavuz Emre ARSLAN</w:t>
            </w:r>
          </w:p>
        </w:tc>
        <w:tc>
          <w:tcPr>
            <w:tcW w:w="1984" w:type="dxa"/>
          </w:tcPr>
          <w:p w14:paraId="00000619" w14:textId="77777777" w:rsidR="007551B5" w:rsidRDefault="00E83B7C">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5" w:type="dxa"/>
          </w:tcPr>
          <w:p w14:paraId="0000061A" w14:textId="0CB73DDB"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00" w:type="dxa"/>
          </w:tcPr>
          <w:p w14:paraId="0000061B" w14:textId="0445D50C"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551B5" w14:paraId="7F524EDC" w14:textId="77777777">
        <w:tc>
          <w:tcPr>
            <w:tcW w:w="1696" w:type="dxa"/>
          </w:tcPr>
          <w:p w14:paraId="0000061C"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w:t>
            </w:r>
          </w:p>
        </w:tc>
        <w:tc>
          <w:tcPr>
            <w:tcW w:w="2552" w:type="dxa"/>
          </w:tcPr>
          <w:p w14:paraId="0000061D"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Burcu ÖZCAN</w:t>
            </w:r>
          </w:p>
        </w:tc>
        <w:tc>
          <w:tcPr>
            <w:tcW w:w="1984" w:type="dxa"/>
          </w:tcPr>
          <w:p w14:paraId="0000061E" w14:textId="77777777" w:rsidR="007551B5" w:rsidRDefault="00E83B7C">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5" w:type="dxa"/>
          </w:tcPr>
          <w:p w14:paraId="0000061F" w14:textId="6B013C2B"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0" w:type="dxa"/>
          </w:tcPr>
          <w:p w14:paraId="00000620" w14:textId="051E5B37"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551B5" w14:paraId="13A8553F" w14:textId="77777777">
        <w:tc>
          <w:tcPr>
            <w:tcW w:w="1696" w:type="dxa"/>
          </w:tcPr>
          <w:p w14:paraId="00000621"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Öğr. Üye</w:t>
            </w:r>
          </w:p>
        </w:tc>
        <w:tc>
          <w:tcPr>
            <w:tcW w:w="2552" w:type="dxa"/>
          </w:tcPr>
          <w:p w14:paraId="00000622" w14:textId="77777777" w:rsidR="007551B5" w:rsidRDefault="00E83B7C">
            <w:pPr>
              <w:spacing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Burçak DEMİRBAKAN</w:t>
            </w:r>
          </w:p>
        </w:tc>
        <w:tc>
          <w:tcPr>
            <w:tcW w:w="1984" w:type="dxa"/>
          </w:tcPr>
          <w:p w14:paraId="00000623" w14:textId="77777777" w:rsidR="007551B5" w:rsidRDefault="00E83B7C">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35" w:type="dxa"/>
          </w:tcPr>
          <w:p w14:paraId="00000624" w14:textId="5EA44FC6"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0" w:type="dxa"/>
          </w:tcPr>
          <w:p w14:paraId="00000625" w14:textId="574833E5" w:rsidR="007551B5" w:rsidRDefault="005C5FED">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4A10F38A" w14:textId="77777777" w:rsidR="00380A18" w:rsidRDefault="00380A18" w:rsidP="00564AAF">
      <w:pPr>
        <w:pStyle w:val="ResimYazs"/>
        <w:rPr>
          <w:rFonts w:ascii="Times New Roman" w:eastAsia="Times New Roman" w:hAnsi="Times New Roman" w:cs="Times New Roman"/>
          <w:bCs/>
          <w:i w:val="0"/>
          <w:iCs w:val="0"/>
          <w:color w:val="auto"/>
          <w:sz w:val="22"/>
          <w:szCs w:val="22"/>
        </w:rPr>
      </w:pPr>
    </w:p>
    <w:bookmarkEnd w:id="97"/>
    <w:p w14:paraId="00000628" w14:textId="402A14F4" w:rsidR="007551B5" w:rsidRPr="00564AAF" w:rsidRDefault="00E83B7C" w:rsidP="00564AAF">
      <w:pPr>
        <w:pStyle w:val="ResimYazs"/>
        <w:rPr>
          <w:rFonts w:ascii="Times New Roman" w:eastAsia="Times New Roman" w:hAnsi="Times New Roman" w:cs="Times New Roman"/>
          <w:bCs/>
          <w:i w:val="0"/>
          <w:iCs w:val="0"/>
          <w:color w:val="auto"/>
          <w:sz w:val="22"/>
          <w:szCs w:val="22"/>
        </w:rPr>
      </w:pPr>
      <w:r w:rsidRPr="00564AAF">
        <w:rPr>
          <w:rFonts w:ascii="Times New Roman" w:eastAsia="Times New Roman" w:hAnsi="Times New Roman" w:cs="Times New Roman"/>
          <w:bCs/>
          <w:i w:val="0"/>
          <w:iCs w:val="0"/>
          <w:color w:val="auto"/>
          <w:sz w:val="22"/>
          <w:szCs w:val="22"/>
        </w:rPr>
        <w:t xml:space="preserve">  </w:t>
      </w:r>
      <w:bookmarkStart w:id="98" w:name="_Toc49160499"/>
      <w:bookmarkStart w:id="99" w:name="_Hlk49173857"/>
      <w:r w:rsidR="00564AAF" w:rsidRPr="00564AAF">
        <w:rPr>
          <w:rFonts w:ascii="Times New Roman" w:hAnsi="Times New Roman" w:cs="Times New Roman"/>
          <w:b/>
          <w:i w:val="0"/>
          <w:iCs w:val="0"/>
          <w:color w:val="auto"/>
          <w:sz w:val="22"/>
          <w:szCs w:val="22"/>
        </w:rPr>
        <w:t xml:space="preserve">Tablo </w:t>
      </w:r>
      <w:r w:rsidR="00564AAF" w:rsidRPr="00564AAF">
        <w:rPr>
          <w:rFonts w:ascii="Times New Roman" w:hAnsi="Times New Roman" w:cs="Times New Roman"/>
          <w:b/>
          <w:i w:val="0"/>
          <w:iCs w:val="0"/>
          <w:color w:val="auto"/>
          <w:sz w:val="22"/>
          <w:szCs w:val="22"/>
        </w:rPr>
        <w:fldChar w:fldCharType="begin"/>
      </w:r>
      <w:r w:rsidR="00564AAF" w:rsidRPr="00564AAF">
        <w:rPr>
          <w:rFonts w:ascii="Times New Roman" w:hAnsi="Times New Roman" w:cs="Times New Roman"/>
          <w:b/>
          <w:i w:val="0"/>
          <w:iCs w:val="0"/>
          <w:color w:val="auto"/>
          <w:sz w:val="22"/>
          <w:szCs w:val="22"/>
        </w:rPr>
        <w:instrText xml:space="preserve"> SEQ Tablo \* ARABIC </w:instrText>
      </w:r>
      <w:r w:rsidR="00564AAF" w:rsidRPr="00564AAF">
        <w:rPr>
          <w:rFonts w:ascii="Times New Roman" w:hAnsi="Times New Roman" w:cs="Times New Roman"/>
          <w:b/>
          <w:i w:val="0"/>
          <w:iCs w:val="0"/>
          <w:color w:val="auto"/>
          <w:sz w:val="22"/>
          <w:szCs w:val="22"/>
        </w:rPr>
        <w:fldChar w:fldCharType="separate"/>
      </w:r>
      <w:r w:rsidR="00426D42">
        <w:rPr>
          <w:rFonts w:ascii="Times New Roman" w:hAnsi="Times New Roman" w:cs="Times New Roman"/>
          <w:b/>
          <w:i w:val="0"/>
          <w:iCs w:val="0"/>
          <w:noProof/>
          <w:color w:val="auto"/>
          <w:sz w:val="22"/>
          <w:szCs w:val="22"/>
        </w:rPr>
        <w:t>19</w:t>
      </w:r>
      <w:r w:rsidR="00564AAF" w:rsidRPr="00564AAF">
        <w:rPr>
          <w:rFonts w:ascii="Times New Roman" w:hAnsi="Times New Roman" w:cs="Times New Roman"/>
          <w:b/>
          <w:i w:val="0"/>
          <w:iCs w:val="0"/>
          <w:color w:val="auto"/>
          <w:sz w:val="22"/>
          <w:szCs w:val="22"/>
        </w:rPr>
        <w:fldChar w:fldCharType="end"/>
      </w:r>
      <w:r w:rsidR="00564AAF" w:rsidRPr="00564AAF">
        <w:rPr>
          <w:rFonts w:ascii="Times New Roman" w:eastAsia="Times New Roman" w:hAnsi="Times New Roman" w:cs="Times New Roman"/>
          <w:bCs/>
          <w:i w:val="0"/>
          <w:iCs w:val="0"/>
          <w:color w:val="auto"/>
          <w:sz w:val="22"/>
          <w:szCs w:val="22"/>
        </w:rPr>
        <w:t xml:space="preserve"> </w:t>
      </w:r>
      <w:r w:rsidRPr="00564AAF">
        <w:rPr>
          <w:rFonts w:ascii="Times New Roman" w:eastAsia="Times New Roman" w:hAnsi="Times New Roman" w:cs="Times New Roman"/>
          <w:bCs/>
          <w:i w:val="0"/>
          <w:iCs w:val="0"/>
          <w:color w:val="auto"/>
          <w:sz w:val="22"/>
          <w:szCs w:val="22"/>
        </w:rPr>
        <w:t xml:space="preserve">Öğretim Kadrosunun Haftalık Yük Özeti </w:t>
      </w:r>
      <w:r w:rsidR="00E81DA4">
        <w:rPr>
          <w:rFonts w:ascii="Times New Roman" w:eastAsia="Times New Roman" w:hAnsi="Times New Roman" w:cs="Times New Roman"/>
          <w:bCs/>
          <w:i w:val="0"/>
          <w:iCs w:val="0"/>
          <w:color w:val="auto"/>
          <w:sz w:val="22"/>
          <w:szCs w:val="22"/>
        </w:rPr>
        <w:t>(saat)</w:t>
      </w:r>
      <w:bookmarkEnd w:id="98"/>
    </w:p>
    <w:tbl>
      <w:tblPr>
        <w:tblStyle w:val="ae"/>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1843"/>
        <w:gridCol w:w="1417"/>
        <w:gridCol w:w="851"/>
        <w:gridCol w:w="992"/>
        <w:gridCol w:w="992"/>
        <w:gridCol w:w="1276"/>
        <w:gridCol w:w="1276"/>
      </w:tblGrid>
      <w:tr w:rsidR="00E81DA4" w14:paraId="3BDB0729" w14:textId="77777777" w:rsidTr="00E81DA4">
        <w:trPr>
          <w:trHeight w:val="410"/>
        </w:trPr>
        <w:tc>
          <w:tcPr>
            <w:tcW w:w="1266" w:type="dxa"/>
            <w:vMerge w:val="restart"/>
            <w:shd w:val="clear" w:color="auto" w:fill="auto"/>
            <w:tcMar>
              <w:top w:w="100" w:type="dxa"/>
              <w:left w:w="100" w:type="dxa"/>
              <w:bottom w:w="100" w:type="dxa"/>
              <w:right w:w="100" w:type="dxa"/>
            </w:tcMar>
          </w:tcPr>
          <w:p w14:paraId="00000629" w14:textId="77777777"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 xml:space="preserve">Akademik </w:t>
            </w:r>
            <w:proofErr w:type="spellStart"/>
            <w:r w:rsidRPr="00E81DA4">
              <w:rPr>
                <w:rFonts w:ascii="Times New Roman" w:eastAsia="Times New Roman" w:hAnsi="Times New Roman" w:cs="Times New Roman"/>
                <w:sz w:val="20"/>
                <w:szCs w:val="20"/>
              </w:rPr>
              <w:t>Ünvan</w:t>
            </w:r>
            <w:proofErr w:type="spellEnd"/>
          </w:p>
        </w:tc>
        <w:tc>
          <w:tcPr>
            <w:tcW w:w="1843" w:type="dxa"/>
            <w:vMerge w:val="restart"/>
            <w:shd w:val="clear" w:color="auto" w:fill="auto"/>
            <w:tcMar>
              <w:top w:w="100" w:type="dxa"/>
              <w:left w:w="100" w:type="dxa"/>
              <w:bottom w:w="100" w:type="dxa"/>
              <w:right w:w="100" w:type="dxa"/>
            </w:tcMar>
          </w:tcPr>
          <w:p w14:paraId="0000062A" w14:textId="77777777"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 xml:space="preserve">Ad </w:t>
            </w:r>
            <w:proofErr w:type="spellStart"/>
            <w:r w:rsidRPr="00E81DA4">
              <w:rPr>
                <w:rFonts w:ascii="Times New Roman" w:eastAsia="Times New Roman" w:hAnsi="Times New Roman" w:cs="Times New Roman"/>
                <w:sz w:val="20"/>
                <w:szCs w:val="20"/>
              </w:rPr>
              <w:t>Soyad</w:t>
            </w:r>
            <w:proofErr w:type="spellEnd"/>
          </w:p>
        </w:tc>
        <w:tc>
          <w:tcPr>
            <w:tcW w:w="1417" w:type="dxa"/>
            <w:vMerge w:val="restart"/>
            <w:shd w:val="clear" w:color="auto" w:fill="auto"/>
            <w:tcMar>
              <w:top w:w="100" w:type="dxa"/>
              <w:left w:w="100" w:type="dxa"/>
              <w:bottom w:w="100" w:type="dxa"/>
              <w:right w:w="100" w:type="dxa"/>
            </w:tcMar>
          </w:tcPr>
          <w:p w14:paraId="0000062B" w14:textId="77777777"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Öğretim</w:t>
            </w:r>
          </w:p>
        </w:tc>
        <w:tc>
          <w:tcPr>
            <w:tcW w:w="4111" w:type="dxa"/>
            <w:gridSpan w:val="4"/>
            <w:tcBorders>
              <w:bottom w:val="single" w:sz="4" w:space="0" w:color="auto"/>
            </w:tcBorders>
            <w:shd w:val="clear" w:color="auto" w:fill="auto"/>
            <w:tcMar>
              <w:top w:w="100" w:type="dxa"/>
              <w:left w:w="100" w:type="dxa"/>
              <w:bottom w:w="100" w:type="dxa"/>
              <w:right w:w="100" w:type="dxa"/>
            </w:tcMar>
          </w:tcPr>
          <w:p w14:paraId="0000062C" w14:textId="77777777" w:rsidR="00E81DA4" w:rsidRPr="00E81DA4" w:rsidRDefault="00E81DA4">
            <w:pPr>
              <w:widowControl w:val="0"/>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Araştırma</w:t>
            </w:r>
          </w:p>
        </w:tc>
        <w:tc>
          <w:tcPr>
            <w:tcW w:w="1276" w:type="dxa"/>
            <w:vMerge w:val="restart"/>
            <w:shd w:val="clear" w:color="auto" w:fill="auto"/>
            <w:tcMar>
              <w:top w:w="100" w:type="dxa"/>
              <w:left w:w="100" w:type="dxa"/>
              <w:bottom w:w="100" w:type="dxa"/>
              <w:right w:w="100" w:type="dxa"/>
            </w:tcMar>
          </w:tcPr>
          <w:p w14:paraId="0000062D" w14:textId="77777777"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Diğer</w:t>
            </w:r>
          </w:p>
        </w:tc>
      </w:tr>
      <w:tr w:rsidR="00E81DA4" w14:paraId="7432D870" w14:textId="77777777" w:rsidTr="00E81DA4">
        <w:trPr>
          <w:trHeight w:val="140"/>
        </w:trPr>
        <w:tc>
          <w:tcPr>
            <w:tcW w:w="1266" w:type="dxa"/>
            <w:vMerge/>
            <w:shd w:val="clear" w:color="auto" w:fill="auto"/>
            <w:tcMar>
              <w:top w:w="100" w:type="dxa"/>
              <w:left w:w="100" w:type="dxa"/>
              <w:bottom w:w="100" w:type="dxa"/>
              <w:right w:w="100" w:type="dxa"/>
            </w:tcMar>
          </w:tcPr>
          <w:p w14:paraId="26E12529" w14:textId="77777777"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843" w:type="dxa"/>
            <w:vMerge/>
            <w:shd w:val="clear" w:color="auto" w:fill="auto"/>
            <w:tcMar>
              <w:top w:w="100" w:type="dxa"/>
              <w:left w:w="100" w:type="dxa"/>
              <w:bottom w:w="100" w:type="dxa"/>
              <w:right w:w="100" w:type="dxa"/>
            </w:tcMar>
          </w:tcPr>
          <w:p w14:paraId="265B5390" w14:textId="77777777"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417" w:type="dxa"/>
            <w:vMerge/>
            <w:shd w:val="clear" w:color="auto" w:fill="auto"/>
            <w:tcMar>
              <w:top w:w="100" w:type="dxa"/>
              <w:left w:w="100" w:type="dxa"/>
              <w:bottom w:w="100" w:type="dxa"/>
              <w:right w:w="100" w:type="dxa"/>
            </w:tcMar>
          </w:tcPr>
          <w:p w14:paraId="18A18199" w14:textId="77777777"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851" w:type="dxa"/>
            <w:tcBorders>
              <w:top w:val="single" w:sz="4" w:space="0" w:color="auto"/>
              <w:right w:val="single" w:sz="4" w:space="0" w:color="auto"/>
            </w:tcBorders>
            <w:shd w:val="clear" w:color="auto" w:fill="auto"/>
            <w:tcMar>
              <w:top w:w="100" w:type="dxa"/>
              <w:left w:w="100" w:type="dxa"/>
              <w:bottom w:w="100" w:type="dxa"/>
              <w:right w:w="100" w:type="dxa"/>
            </w:tcMar>
          </w:tcPr>
          <w:p w14:paraId="06F58C99" w14:textId="0B862E94" w:rsidR="00E81DA4" w:rsidRPr="00E81DA4" w:rsidRDefault="00E81DA4" w:rsidP="00E81DA4">
            <w:pPr>
              <w:widowControl w:val="0"/>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Makale</w:t>
            </w:r>
          </w:p>
        </w:tc>
        <w:tc>
          <w:tcPr>
            <w:tcW w:w="992" w:type="dxa"/>
            <w:tcBorders>
              <w:top w:val="single" w:sz="4" w:space="0" w:color="auto"/>
              <w:left w:val="single" w:sz="4" w:space="0" w:color="auto"/>
              <w:right w:val="single" w:sz="4" w:space="0" w:color="auto"/>
            </w:tcBorders>
            <w:shd w:val="clear" w:color="auto" w:fill="auto"/>
          </w:tcPr>
          <w:p w14:paraId="2E2D1F14" w14:textId="5FAF80EE" w:rsidR="00E81DA4" w:rsidRPr="00E81DA4" w:rsidRDefault="00E81DA4" w:rsidP="00E81DA4">
            <w:pPr>
              <w:widowControl w:val="0"/>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Hakemlik</w:t>
            </w:r>
          </w:p>
        </w:tc>
        <w:tc>
          <w:tcPr>
            <w:tcW w:w="992" w:type="dxa"/>
            <w:tcBorders>
              <w:top w:val="single" w:sz="4" w:space="0" w:color="auto"/>
              <w:left w:val="single" w:sz="4" w:space="0" w:color="auto"/>
              <w:right w:val="single" w:sz="4" w:space="0" w:color="auto"/>
            </w:tcBorders>
            <w:shd w:val="clear" w:color="auto" w:fill="auto"/>
          </w:tcPr>
          <w:p w14:paraId="3A46A226" w14:textId="0CABAC60" w:rsidR="00E81DA4" w:rsidRPr="00E81DA4" w:rsidRDefault="00E81DA4" w:rsidP="00E81DA4">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Editörlük</w:t>
            </w:r>
          </w:p>
        </w:tc>
        <w:tc>
          <w:tcPr>
            <w:tcW w:w="1276" w:type="dxa"/>
            <w:tcBorders>
              <w:top w:val="single" w:sz="4" w:space="0" w:color="auto"/>
              <w:left w:val="single" w:sz="4" w:space="0" w:color="auto"/>
            </w:tcBorders>
            <w:shd w:val="clear" w:color="auto" w:fill="auto"/>
          </w:tcPr>
          <w:p w14:paraId="01A27626" w14:textId="45AC1613" w:rsidR="00E81DA4" w:rsidRPr="00E81DA4" w:rsidRDefault="00E81DA4" w:rsidP="00E81DA4">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Proje</w:t>
            </w:r>
          </w:p>
        </w:tc>
        <w:tc>
          <w:tcPr>
            <w:tcW w:w="1276" w:type="dxa"/>
            <w:vMerge/>
            <w:shd w:val="clear" w:color="auto" w:fill="auto"/>
            <w:tcMar>
              <w:top w:w="100" w:type="dxa"/>
              <w:left w:w="100" w:type="dxa"/>
              <w:bottom w:w="100" w:type="dxa"/>
              <w:right w:w="100" w:type="dxa"/>
            </w:tcMar>
          </w:tcPr>
          <w:p w14:paraId="151F7E09" w14:textId="7419175E"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r>
      <w:tr w:rsidR="00E81DA4" w14:paraId="5CAE8F5A" w14:textId="77777777" w:rsidTr="00E81DA4">
        <w:tc>
          <w:tcPr>
            <w:tcW w:w="1266" w:type="dxa"/>
          </w:tcPr>
          <w:p w14:paraId="0000062E"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Prof. Dr.</w:t>
            </w:r>
          </w:p>
        </w:tc>
        <w:tc>
          <w:tcPr>
            <w:tcW w:w="1843" w:type="dxa"/>
          </w:tcPr>
          <w:p w14:paraId="0000062F" w14:textId="77777777" w:rsidR="00E81DA4" w:rsidRPr="00E81DA4" w:rsidRDefault="00E81DA4">
            <w:pPr>
              <w:spacing w:after="0" w:line="24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Mustafa Kemal SEZGİNTÜRK</w:t>
            </w:r>
          </w:p>
        </w:tc>
        <w:tc>
          <w:tcPr>
            <w:tcW w:w="1417" w:type="dxa"/>
            <w:shd w:val="clear" w:color="auto" w:fill="auto"/>
            <w:tcMar>
              <w:top w:w="100" w:type="dxa"/>
              <w:left w:w="100" w:type="dxa"/>
              <w:bottom w:w="100" w:type="dxa"/>
              <w:right w:w="100" w:type="dxa"/>
            </w:tcMar>
          </w:tcPr>
          <w:p w14:paraId="00000630" w14:textId="267F4850"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7 saat</w:t>
            </w:r>
          </w:p>
        </w:tc>
        <w:tc>
          <w:tcPr>
            <w:tcW w:w="851" w:type="dxa"/>
            <w:tcBorders>
              <w:right w:val="single" w:sz="4" w:space="0" w:color="auto"/>
            </w:tcBorders>
            <w:shd w:val="clear" w:color="auto" w:fill="auto"/>
            <w:tcMar>
              <w:top w:w="100" w:type="dxa"/>
              <w:left w:w="100" w:type="dxa"/>
              <w:bottom w:w="100" w:type="dxa"/>
              <w:right w:w="100" w:type="dxa"/>
            </w:tcMar>
          </w:tcPr>
          <w:p w14:paraId="00000631" w14:textId="5DFA4512"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213880">
              <w:rPr>
                <w:rFonts w:ascii="Times New Roman" w:eastAsia="Times New Roman" w:hAnsi="Times New Roman" w:cs="Times New Roman"/>
                <w:sz w:val="20"/>
                <w:szCs w:val="20"/>
              </w:rPr>
              <w:t xml:space="preserve"> saat</w:t>
            </w:r>
          </w:p>
        </w:tc>
        <w:tc>
          <w:tcPr>
            <w:tcW w:w="992" w:type="dxa"/>
            <w:tcBorders>
              <w:left w:val="single" w:sz="4" w:space="0" w:color="auto"/>
              <w:right w:val="single" w:sz="4" w:space="0" w:color="auto"/>
            </w:tcBorders>
            <w:shd w:val="clear" w:color="auto" w:fill="auto"/>
          </w:tcPr>
          <w:p w14:paraId="38466DA7" w14:textId="709DEA90" w:rsidR="00E81DA4" w:rsidRPr="00E81DA4" w:rsidRDefault="00E81DA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c>
          <w:tcPr>
            <w:tcW w:w="992" w:type="dxa"/>
            <w:tcBorders>
              <w:left w:val="single" w:sz="4" w:space="0" w:color="auto"/>
              <w:right w:val="single" w:sz="4" w:space="0" w:color="auto"/>
            </w:tcBorders>
            <w:shd w:val="clear" w:color="auto" w:fill="auto"/>
          </w:tcPr>
          <w:p w14:paraId="3967FB98" w14:textId="101766CB" w:rsidR="00E81DA4" w:rsidRPr="00E81DA4" w:rsidRDefault="00E81DA4" w:rsidP="00E81DA4">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c>
          <w:tcPr>
            <w:tcW w:w="1276" w:type="dxa"/>
            <w:tcBorders>
              <w:left w:val="single" w:sz="4" w:space="0" w:color="auto"/>
            </w:tcBorders>
            <w:shd w:val="clear" w:color="auto" w:fill="auto"/>
          </w:tcPr>
          <w:p w14:paraId="3146BBEB" w14:textId="3D1B9ADB" w:rsidR="00E81DA4" w:rsidRPr="00E81DA4" w:rsidRDefault="00E81DA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213880">
              <w:rPr>
                <w:rFonts w:ascii="Times New Roman" w:eastAsia="Times New Roman" w:hAnsi="Times New Roman" w:cs="Times New Roman"/>
                <w:sz w:val="20"/>
                <w:szCs w:val="20"/>
              </w:rPr>
              <w:t xml:space="preserve"> saat</w:t>
            </w:r>
          </w:p>
        </w:tc>
        <w:tc>
          <w:tcPr>
            <w:tcW w:w="1276" w:type="dxa"/>
            <w:shd w:val="clear" w:color="auto" w:fill="auto"/>
            <w:tcMar>
              <w:top w:w="100" w:type="dxa"/>
              <w:left w:w="100" w:type="dxa"/>
              <w:bottom w:w="100" w:type="dxa"/>
              <w:right w:w="100" w:type="dxa"/>
            </w:tcMar>
          </w:tcPr>
          <w:p w14:paraId="00000632" w14:textId="0B4D30C8"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r>
      <w:tr w:rsidR="00E81DA4" w14:paraId="2FBE5945" w14:textId="77777777" w:rsidTr="00E81DA4">
        <w:tc>
          <w:tcPr>
            <w:tcW w:w="1266" w:type="dxa"/>
          </w:tcPr>
          <w:p w14:paraId="00000633"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Doç. Dr.</w:t>
            </w:r>
          </w:p>
        </w:tc>
        <w:tc>
          <w:tcPr>
            <w:tcW w:w="1843" w:type="dxa"/>
          </w:tcPr>
          <w:p w14:paraId="00000634"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Özgür ÖZAY</w:t>
            </w:r>
          </w:p>
        </w:tc>
        <w:tc>
          <w:tcPr>
            <w:tcW w:w="1417" w:type="dxa"/>
            <w:shd w:val="clear" w:color="auto" w:fill="auto"/>
            <w:tcMar>
              <w:top w:w="100" w:type="dxa"/>
              <w:left w:w="100" w:type="dxa"/>
              <w:bottom w:w="100" w:type="dxa"/>
              <w:right w:w="100" w:type="dxa"/>
            </w:tcMar>
          </w:tcPr>
          <w:p w14:paraId="00000635" w14:textId="65BFB930"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5 saat</w:t>
            </w:r>
          </w:p>
        </w:tc>
        <w:tc>
          <w:tcPr>
            <w:tcW w:w="851" w:type="dxa"/>
            <w:tcBorders>
              <w:right w:val="single" w:sz="4" w:space="0" w:color="auto"/>
            </w:tcBorders>
            <w:shd w:val="clear" w:color="auto" w:fill="auto"/>
            <w:tcMar>
              <w:top w:w="100" w:type="dxa"/>
              <w:left w:w="100" w:type="dxa"/>
              <w:bottom w:w="100" w:type="dxa"/>
              <w:right w:w="100" w:type="dxa"/>
            </w:tcMar>
          </w:tcPr>
          <w:p w14:paraId="00000636" w14:textId="26573588"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213880">
              <w:rPr>
                <w:rFonts w:ascii="Times New Roman" w:eastAsia="Times New Roman" w:hAnsi="Times New Roman" w:cs="Times New Roman"/>
                <w:sz w:val="20"/>
                <w:szCs w:val="20"/>
              </w:rPr>
              <w:t xml:space="preserve"> saat</w:t>
            </w:r>
          </w:p>
        </w:tc>
        <w:tc>
          <w:tcPr>
            <w:tcW w:w="992" w:type="dxa"/>
            <w:tcBorders>
              <w:left w:val="single" w:sz="4" w:space="0" w:color="auto"/>
              <w:right w:val="single" w:sz="4" w:space="0" w:color="auto"/>
            </w:tcBorders>
            <w:shd w:val="clear" w:color="auto" w:fill="auto"/>
          </w:tcPr>
          <w:p w14:paraId="30C19D04" w14:textId="692B3335"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c>
          <w:tcPr>
            <w:tcW w:w="992" w:type="dxa"/>
            <w:tcBorders>
              <w:left w:val="single" w:sz="4" w:space="0" w:color="auto"/>
              <w:right w:val="single" w:sz="4" w:space="0" w:color="auto"/>
            </w:tcBorders>
            <w:shd w:val="clear" w:color="auto" w:fill="auto"/>
          </w:tcPr>
          <w:p w14:paraId="193E69B5" w14:textId="78393A98"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c>
          <w:tcPr>
            <w:tcW w:w="1276" w:type="dxa"/>
            <w:tcBorders>
              <w:left w:val="single" w:sz="4" w:space="0" w:color="auto"/>
            </w:tcBorders>
            <w:shd w:val="clear" w:color="auto" w:fill="auto"/>
          </w:tcPr>
          <w:p w14:paraId="7B4A83D9" w14:textId="66878A9D"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213880">
              <w:rPr>
                <w:rFonts w:ascii="Times New Roman" w:eastAsia="Times New Roman" w:hAnsi="Times New Roman" w:cs="Times New Roman"/>
                <w:sz w:val="20"/>
                <w:szCs w:val="20"/>
              </w:rPr>
              <w:t xml:space="preserve"> saat</w:t>
            </w:r>
          </w:p>
        </w:tc>
        <w:tc>
          <w:tcPr>
            <w:tcW w:w="1276" w:type="dxa"/>
            <w:shd w:val="clear" w:color="auto" w:fill="auto"/>
            <w:tcMar>
              <w:top w:w="100" w:type="dxa"/>
              <w:left w:w="100" w:type="dxa"/>
              <w:bottom w:w="100" w:type="dxa"/>
              <w:right w:w="100" w:type="dxa"/>
            </w:tcMar>
          </w:tcPr>
          <w:p w14:paraId="00000637" w14:textId="3C253AB8"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w:t>
            </w:r>
          </w:p>
        </w:tc>
      </w:tr>
      <w:tr w:rsidR="00E81DA4" w14:paraId="34738349" w14:textId="77777777" w:rsidTr="00E81DA4">
        <w:tc>
          <w:tcPr>
            <w:tcW w:w="1266" w:type="dxa"/>
          </w:tcPr>
          <w:p w14:paraId="00000638"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Doç. Dr.</w:t>
            </w:r>
          </w:p>
        </w:tc>
        <w:tc>
          <w:tcPr>
            <w:tcW w:w="1843" w:type="dxa"/>
          </w:tcPr>
          <w:p w14:paraId="00000639"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Zikriye ÖZBEK</w:t>
            </w:r>
          </w:p>
        </w:tc>
        <w:tc>
          <w:tcPr>
            <w:tcW w:w="1417" w:type="dxa"/>
            <w:shd w:val="clear" w:color="auto" w:fill="auto"/>
            <w:tcMar>
              <w:top w:w="100" w:type="dxa"/>
              <w:left w:w="100" w:type="dxa"/>
              <w:bottom w:w="100" w:type="dxa"/>
              <w:right w:w="100" w:type="dxa"/>
            </w:tcMar>
          </w:tcPr>
          <w:p w14:paraId="0000063A" w14:textId="602C9F4C"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7 saat</w:t>
            </w:r>
          </w:p>
        </w:tc>
        <w:tc>
          <w:tcPr>
            <w:tcW w:w="851" w:type="dxa"/>
            <w:tcBorders>
              <w:right w:val="single" w:sz="4" w:space="0" w:color="auto"/>
            </w:tcBorders>
            <w:shd w:val="clear" w:color="auto" w:fill="auto"/>
            <w:tcMar>
              <w:top w:w="100" w:type="dxa"/>
              <w:left w:w="100" w:type="dxa"/>
              <w:bottom w:w="100" w:type="dxa"/>
              <w:right w:w="100" w:type="dxa"/>
            </w:tcMar>
          </w:tcPr>
          <w:p w14:paraId="0000063B" w14:textId="4227C680"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c>
          <w:tcPr>
            <w:tcW w:w="992" w:type="dxa"/>
            <w:tcBorders>
              <w:left w:val="single" w:sz="4" w:space="0" w:color="auto"/>
              <w:right w:val="single" w:sz="4" w:space="0" w:color="auto"/>
            </w:tcBorders>
            <w:shd w:val="clear" w:color="auto" w:fill="auto"/>
          </w:tcPr>
          <w:p w14:paraId="339E3544" w14:textId="4AA733A5"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213880">
              <w:rPr>
                <w:rFonts w:ascii="Times New Roman" w:eastAsia="Times New Roman" w:hAnsi="Times New Roman" w:cs="Times New Roman"/>
                <w:sz w:val="20"/>
                <w:szCs w:val="20"/>
              </w:rPr>
              <w:t xml:space="preserve"> saat</w:t>
            </w:r>
          </w:p>
        </w:tc>
        <w:tc>
          <w:tcPr>
            <w:tcW w:w="992" w:type="dxa"/>
            <w:tcBorders>
              <w:left w:val="single" w:sz="4" w:space="0" w:color="auto"/>
              <w:right w:val="single" w:sz="4" w:space="0" w:color="auto"/>
            </w:tcBorders>
            <w:shd w:val="clear" w:color="auto" w:fill="auto"/>
          </w:tcPr>
          <w:p w14:paraId="7F60AAA1" w14:textId="1124D09A"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213880">
              <w:rPr>
                <w:rFonts w:ascii="Times New Roman" w:eastAsia="Times New Roman" w:hAnsi="Times New Roman" w:cs="Times New Roman"/>
                <w:sz w:val="20"/>
                <w:szCs w:val="20"/>
              </w:rPr>
              <w:t xml:space="preserve"> saat</w:t>
            </w:r>
          </w:p>
        </w:tc>
        <w:tc>
          <w:tcPr>
            <w:tcW w:w="1276" w:type="dxa"/>
            <w:tcBorders>
              <w:left w:val="single" w:sz="4" w:space="0" w:color="auto"/>
            </w:tcBorders>
            <w:shd w:val="clear" w:color="auto" w:fill="auto"/>
          </w:tcPr>
          <w:p w14:paraId="387D494F" w14:textId="459F2EE6"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c>
          <w:tcPr>
            <w:tcW w:w="1276" w:type="dxa"/>
            <w:shd w:val="clear" w:color="auto" w:fill="auto"/>
            <w:tcMar>
              <w:top w:w="100" w:type="dxa"/>
              <w:left w:w="100" w:type="dxa"/>
              <w:bottom w:w="100" w:type="dxa"/>
              <w:right w:w="100" w:type="dxa"/>
            </w:tcMar>
          </w:tcPr>
          <w:p w14:paraId="0000063C" w14:textId="357083CE"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w:t>
            </w:r>
          </w:p>
        </w:tc>
      </w:tr>
      <w:tr w:rsidR="00E81DA4" w14:paraId="4E804B7B" w14:textId="77777777" w:rsidTr="00E81DA4">
        <w:tc>
          <w:tcPr>
            <w:tcW w:w="1266" w:type="dxa"/>
          </w:tcPr>
          <w:p w14:paraId="0000063D"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Dr. Öğr. Üye.</w:t>
            </w:r>
          </w:p>
        </w:tc>
        <w:tc>
          <w:tcPr>
            <w:tcW w:w="1843" w:type="dxa"/>
          </w:tcPr>
          <w:p w14:paraId="0000063E"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Yavuz Emre ARSLAN</w:t>
            </w:r>
          </w:p>
        </w:tc>
        <w:tc>
          <w:tcPr>
            <w:tcW w:w="1417" w:type="dxa"/>
            <w:shd w:val="clear" w:color="auto" w:fill="auto"/>
            <w:tcMar>
              <w:top w:w="100" w:type="dxa"/>
              <w:left w:w="100" w:type="dxa"/>
              <w:bottom w:w="100" w:type="dxa"/>
              <w:right w:w="100" w:type="dxa"/>
            </w:tcMar>
          </w:tcPr>
          <w:p w14:paraId="0000063F" w14:textId="37D1D77B"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4 saat</w:t>
            </w:r>
          </w:p>
        </w:tc>
        <w:tc>
          <w:tcPr>
            <w:tcW w:w="851" w:type="dxa"/>
            <w:tcBorders>
              <w:right w:val="single" w:sz="4" w:space="0" w:color="auto"/>
            </w:tcBorders>
            <w:shd w:val="clear" w:color="auto" w:fill="auto"/>
            <w:tcMar>
              <w:top w:w="100" w:type="dxa"/>
              <w:left w:w="100" w:type="dxa"/>
              <w:bottom w:w="100" w:type="dxa"/>
              <w:right w:w="100" w:type="dxa"/>
            </w:tcMar>
          </w:tcPr>
          <w:p w14:paraId="00000640" w14:textId="55BC6580" w:rsidR="00E81DA4" w:rsidRPr="00E81DA4" w:rsidRDefault="00213880"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saat</w:t>
            </w:r>
          </w:p>
        </w:tc>
        <w:tc>
          <w:tcPr>
            <w:tcW w:w="992" w:type="dxa"/>
            <w:tcBorders>
              <w:left w:val="single" w:sz="4" w:space="0" w:color="auto"/>
              <w:right w:val="single" w:sz="4" w:space="0" w:color="auto"/>
            </w:tcBorders>
            <w:shd w:val="clear" w:color="auto" w:fill="auto"/>
          </w:tcPr>
          <w:p w14:paraId="749838DB" w14:textId="2B024C59" w:rsidR="00E81DA4" w:rsidRPr="00E81DA4" w:rsidRDefault="00213880"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saat</w:t>
            </w:r>
          </w:p>
        </w:tc>
        <w:tc>
          <w:tcPr>
            <w:tcW w:w="992" w:type="dxa"/>
            <w:tcBorders>
              <w:left w:val="single" w:sz="4" w:space="0" w:color="auto"/>
              <w:right w:val="single" w:sz="4" w:space="0" w:color="auto"/>
            </w:tcBorders>
            <w:shd w:val="clear" w:color="auto" w:fill="auto"/>
          </w:tcPr>
          <w:p w14:paraId="65FA3521" w14:textId="5C78CAF4" w:rsidR="00E81DA4" w:rsidRPr="00E81DA4" w:rsidRDefault="00213880"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saat</w:t>
            </w:r>
          </w:p>
        </w:tc>
        <w:tc>
          <w:tcPr>
            <w:tcW w:w="1276" w:type="dxa"/>
            <w:tcBorders>
              <w:left w:val="single" w:sz="4" w:space="0" w:color="auto"/>
            </w:tcBorders>
            <w:shd w:val="clear" w:color="auto" w:fill="auto"/>
          </w:tcPr>
          <w:p w14:paraId="63C99316" w14:textId="1BF9EFE0" w:rsidR="00E81DA4" w:rsidRPr="00E81DA4" w:rsidRDefault="00213880"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saat</w:t>
            </w:r>
          </w:p>
        </w:tc>
        <w:tc>
          <w:tcPr>
            <w:tcW w:w="1276" w:type="dxa"/>
            <w:shd w:val="clear" w:color="auto" w:fill="auto"/>
            <w:tcMar>
              <w:top w:w="100" w:type="dxa"/>
              <w:left w:w="100" w:type="dxa"/>
              <w:bottom w:w="100" w:type="dxa"/>
              <w:right w:w="100" w:type="dxa"/>
            </w:tcMar>
          </w:tcPr>
          <w:p w14:paraId="00000641" w14:textId="3A838D1E"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w:t>
            </w:r>
          </w:p>
        </w:tc>
      </w:tr>
      <w:tr w:rsidR="00E81DA4" w14:paraId="2ADC7DDC" w14:textId="77777777" w:rsidTr="00E81DA4">
        <w:tc>
          <w:tcPr>
            <w:tcW w:w="1266" w:type="dxa"/>
          </w:tcPr>
          <w:p w14:paraId="00000642"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Dr. Öğr. Üye.</w:t>
            </w:r>
          </w:p>
        </w:tc>
        <w:tc>
          <w:tcPr>
            <w:tcW w:w="1843" w:type="dxa"/>
          </w:tcPr>
          <w:p w14:paraId="00000643"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Burcu ÖZCAN</w:t>
            </w:r>
          </w:p>
        </w:tc>
        <w:tc>
          <w:tcPr>
            <w:tcW w:w="1417" w:type="dxa"/>
            <w:shd w:val="clear" w:color="auto" w:fill="auto"/>
            <w:tcMar>
              <w:top w:w="100" w:type="dxa"/>
              <w:left w:w="100" w:type="dxa"/>
              <w:bottom w:w="100" w:type="dxa"/>
              <w:right w:w="100" w:type="dxa"/>
            </w:tcMar>
          </w:tcPr>
          <w:p w14:paraId="00000644" w14:textId="511876EE"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4 saat</w:t>
            </w:r>
          </w:p>
        </w:tc>
        <w:tc>
          <w:tcPr>
            <w:tcW w:w="851" w:type="dxa"/>
            <w:tcBorders>
              <w:right w:val="single" w:sz="4" w:space="0" w:color="auto"/>
            </w:tcBorders>
            <w:shd w:val="clear" w:color="auto" w:fill="auto"/>
            <w:tcMar>
              <w:top w:w="100" w:type="dxa"/>
              <w:left w:w="100" w:type="dxa"/>
              <w:bottom w:w="100" w:type="dxa"/>
              <w:right w:w="100" w:type="dxa"/>
            </w:tcMar>
          </w:tcPr>
          <w:p w14:paraId="00000645" w14:textId="6DFF3F06"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c>
          <w:tcPr>
            <w:tcW w:w="992" w:type="dxa"/>
            <w:tcBorders>
              <w:left w:val="single" w:sz="4" w:space="0" w:color="auto"/>
              <w:right w:val="single" w:sz="4" w:space="0" w:color="auto"/>
            </w:tcBorders>
            <w:shd w:val="clear" w:color="auto" w:fill="auto"/>
          </w:tcPr>
          <w:p w14:paraId="0DD49761" w14:textId="526BE79A"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c>
          <w:tcPr>
            <w:tcW w:w="992" w:type="dxa"/>
            <w:tcBorders>
              <w:left w:val="single" w:sz="4" w:space="0" w:color="auto"/>
              <w:right w:val="single" w:sz="4" w:space="0" w:color="auto"/>
            </w:tcBorders>
            <w:shd w:val="clear" w:color="auto" w:fill="auto"/>
          </w:tcPr>
          <w:p w14:paraId="122586A5" w14:textId="7EC4E8B3"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213880">
              <w:rPr>
                <w:rFonts w:ascii="Times New Roman" w:eastAsia="Times New Roman" w:hAnsi="Times New Roman" w:cs="Times New Roman"/>
                <w:sz w:val="20"/>
                <w:szCs w:val="20"/>
              </w:rPr>
              <w:t xml:space="preserve"> saat</w:t>
            </w:r>
          </w:p>
        </w:tc>
        <w:tc>
          <w:tcPr>
            <w:tcW w:w="1276" w:type="dxa"/>
            <w:tcBorders>
              <w:left w:val="single" w:sz="4" w:space="0" w:color="auto"/>
            </w:tcBorders>
            <w:shd w:val="clear" w:color="auto" w:fill="auto"/>
          </w:tcPr>
          <w:p w14:paraId="2B95366E" w14:textId="2BDFCFE7" w:rsidR="00E81DA4" w:rsidRPr="00E81DA4" w:rsidRDefault="00492D44"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213880">
              <w:rPr>
                <w:rFonts w:ascii="Times New Roman" w:eastAsia="Times New Roman" w:hAnsi="Times New Roman" w:cs="Times New Roman"/>
                <w:sz w:val="20"/>
                <w:szCs w:val="20"/>
              </w:rPr>
              <w:t xml:space="preserve"> saat</w:t>
            </w:r>
          </w:p>
        </w:tc>
        <w:tc>
          <w:tcPr>
            <w:tcW w:w="1276" w:type="dxa"/>
            <w:shd w:val="clear" w:color="auto" w:fill="auto"/>
            <w:tcMar>
              <w:top w:w="100" w:type="dxa"/>
              <w:left w:w="100" w:type="dxa"/>
              <w:bottom w:w="100" w:type="dxa"/>
              <w:right w:w="100" w:type="dxa"/>
            </w:tcMar>
          </w:tcPr>
          <w:p w14:paraId="00000646" w14:textId="68A5615E"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w:t>
            </w:r>
          </w:p>
        </w:tc>
      </w:tr>
      <w:tr w:rsidR="00E81DA4" w14:paraId="67D52208" w14:textId="77777777" w:rsidTr="00E81DA4">
        <w:tc>
          <w:tcPr>
            <w:tcW w:w="1266" w:type="dxa"/>
          </w:tcPr>
          <w:p w14:paraId="00000647"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Dr. Öğr. Üye</w:t>
            </w:r>
          </w:p>
        </w:tc>
        <w:tc>
          <w:tcPr>
            <w:tcW w:w="1843" w:type="dxa"/>
          </w:tcPr>
          <w:p w14:paraId="00000648" w14:textId="77777777" w:rsidR="00E81DA4" w:rsidRPr="00E81DA4" w:rsidRDefault="00E81DA4">
            <w:pPr>
              <w:spacing w:after="0" w:line="360" w:lineRule="auto"/>
              <w:ind w:right="-284"/>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Burçak DEMİRBAKAN</w:t>
            </w:r>
          </w:p>
        </w:tc>
        <w:tc>
          <w:tcPr>
            <w:tcW w:w="1417" w:type="dxa"/>
            <w:shd w:val="clear" w:color="auto" w:fill="auto"/>
            <w:tcMar>
              <w:top w:w="100" w:type="dxa"/>
              <w:left w:w="100" w:type="dxa"/>
              <w:bottom w:w="100" w:type="dxa"/>
              <w:right w:w="100" w:type="dxa"/>
            </w:tcMar>
          </w:tcPr>
          <w:p w14:paraId="00000649" w14:textId="0CECB207"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4 saat</w:t>
            </w:r>
          </w:p>
        </w:tc>
        <w:tc>
          <w:tcPr>
            <w:tcW w:w="851" w:type="dxa"/>
            <w:tcBorders>
              <w:right w:val="single" w:sz="4" w:space="0" w:color="auto"/>
            </w:tcBorders>
            <w:shd w:val="clear" w:color="auto" w:fill="auto"/>
            <w:tcMar>
              <w:top w:w="100" w:type="dxa"/>
              <w:left w:w="100" w:type="dxa"/>
              <w:bottom w:w="100" w:type="dxa"/>
              <w:right w:w="100" w:type="dxa"/>
            </w:tcMar>
          </w:tcPr>
          <w:p w14:paraId="0000064A" w14:textId="1F5CCD93" w:rsidR="00E81DA4" w:rsidRPr="00E81DA4" w:rsidRDefault="00213880"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saat</w:t>
            </w:r>
          </w:p>
        </w:tc>
        <w:tc>
          <w:tcPr>
            <w:tcW w:w="992" w:type="dxa"/>
            <w:tcBorders>
              <w:left w:val="single" w:sz="4" w:space="0" w:color="auto"/>
              <w:right w:val="single" w:sz="4" w:space="0" w:color="auto"/>
            </w:tcBorders>
            <w:shd w:val="clear" w:color="auto" w:fill="auto"/>
          </w:tcPr>
          <w:p w14:paraId="19D6000A" w14:textId="551B9D28" w:rsidR="00E81DA4" w:rsidRPr="00E81DA4" w:rsidRDefault="00213880"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saat</w:t>
            </w:r>
          </w:p>
        </w:tc>
        <w:tc>
          <w:tcPr>
            <w:tcW w:w="992" w:type="dxa"/>
            <w:tcBorders>
              <w:left w:val="single" w:sz="4" w:space="0" w:color="auto"/>
              <w:right w:val="single" w:sz="4" w:space="0" w:color="auto"/>
            </w:tcBorders>
            <w:shd w:val="clear" w:color="auto" w:fill="auto"/>
          </w:tcPr>
          <w:p w14:paraId="31E291E0" w14:textId="1DBB26AD" w:rsidR="00E81DA4" w:rsidRPr="00E81DA4" w:rsidRDefault="00213880"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saat</w:t>
            </w:r>
          </w:p>
        </w:tc>
        <w:tc>
          <w:tcPr>
            <w:tcW w:w="1276" w:type="dxa"/>
            <w:tcBorders>
              <w:left w:val="single" w:sz="4" w:space="0" w:color="auto"/>
            </w:tcBorders>
            <w:shd w:val="clear" w:color="auto" w:fill="auto"/>
          </w:tcPr>
          <w:p w14:paraId="0E266433" w14:textId="15C21888" w:rsidR="00E81DA4" w:rsidRPr="00E81DA4" w:rsidRDefault="00213880" w:rsidP="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saat</w:t>
            </w:r>
          </w:p>
        </w:tc>
        <w:tc>
          <w:tcPr>
            <w:tcW w:w="1276" w:type="dxa"/>
            <w:shd w:val="clear" w:color="auto" w:fill="auto"/>
            <w:tcMar>
              <w:top w:w="100" w:type="dxa"/>
              <w:left w:w="100" w:type="dxa"/>
              <w:bottom w:w="100" w:type="dxa"/>
              <w:right w:w="100" w:type="dxa"/>
            </w:tcMar>
          </w:tcPr>
          <w:p w14:paraId="0000064B" w14:textId="36D1152E" w:rsidR="00E81DA4" w:rsidRPr="00E81DA4" w:rsidRDefault="00E81DA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E81DA4">
              <w:rPr>
                <w:rFonts w:ascii="Times New Roman" w:eastAsia="Times New Roman" w:hAnsi="Times New Roman" w:cs="Times New Roman"/>
                <w:sz w:val="20"/>
                <w:szCs w:val="20"/>
              </w:rPr>
              <w:t>-</w:t>
            </w:r>
          </w:p>
        </w:tc>
      </w:tr>
    </w:tbl>
    <w:p w14:paraId="0000064F" w14:textId="77777777" w:rsidR="007551B5" w:rsidRDefault="007551B5">
      <w:pPr>
        <w:spacing w:after="0" w:line="360" w:lineRule="auto"/>
        <w:ind w:right="-284"/>
        <w:jc w:val="both"/>
        <w:rPr>
          <w:rFonts w:ascii="Times New Roman" w:eastAsia="Times New Roman" w:hAnsi="Times New Roman" w:cs="Times New Roman"/>
          <w:sz w:val="24"/>
          <w:szCs w:val="24"/>
          <w:highlight w:val="yellow"/>
        </w:rPr>
      </w:pPr>
    </w:p>
    <w:bookmarkEnd w:id="99"/>
    <w:p w14:paraId="00000650"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651"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ÖRNEK UYGULAMA   </w:t>
      </w:r>
    </w:p>
    <w:p w14:paraId="0000065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653"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67E52CD2" w14:textId="77777777" w:rsidR="00776A22" w:rsidRDefault="00776A22">
      <w:pPr>
        <w:spacing w:line="360" w:lineRule="auto"/>
        <w:jc w:val="both"/>
        <w:rPr>
          <w:rFonts w:ascii="Times New Roman" w:eastAsia="Times New Roman" w:hAnsi="Times New Roman" w:cs="Times New Roman"/>
          <w:sz w:val="24"/>
          <w:szCs w:val="24"/>
        </w:rPr>
      </w:pPr>
    </w:p>
    <w:p w14:paraId="00000654" w14:textId="034E24C4"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100" w:name="_Hlk49173622"/>
    <w:p w14:paraId="00000655" w14:textId="77777777" w:rsidR="007551B5" w:rsidRDefault="00CD657E">
      <w:pPr>
        <w:spacing w:line="360" w:lineRule="auto"/>
        <w:jc w:val="both"/>
        <w:rPr>
          <w:rFonts w:ascii="Times New Roman" w:eastAsia="Times New Roman" w:hAnsi="Times New Roman" w:cs="Times New Roman"/>
          <w:sz w:val="24"/>
          <w:szCs w:val="24"/>
        </w:rPr>
      </w:pPr>
      <w:r>
        <w:fldChar w:fldCharType="begin"/>
      </w:r>
      <w:r>
        <w:instrText xml:space="preserve"> HYPERLINK "http://biyo.muhendislik.comu.edu.tr/personel/akademik-kadro.html" \h </w:instrText>
      </w:r>
      <w:r>
        <w:fldChar w:fldCharType="separate"/>
      </w:r>
      <w:r w:rsidR="00E83B7C">
        <w:rPr>
          <w:rFonts w:ascii="Times New Roman" w:eastAsia="Times New Roman" w:hAnsi="Times New Roman" w:cs="Times New Roman"/>
          <w:color w:val="1155CC"/>
          <w:sz w:val="24"/>
          <w:szCs w:val="24"/>
          <w:u w:val="single"/>
        </w:rPr>
        <w:t>http://biyo.muhendislik.comu.edu.tr/personel/akademik-kadro.html</w:t>
      </w:r>
      <w:r>
        <w:rPr>
          <w:rFonts w:ascii="Times New Roman" w:eastAsia="Times New Roman" w:hAnsi="Times New Roman" w:cs="Times New Roman"/>
          <w:color w:val="1155CC"/>
          <w:sz w:val="24"/>
          <w:szCs w:val="24"/>
          <w:u w:val="single"/>
        </w:rPr>
        <w:fldChar w:fldCharType="end"/>
      </w:r>
    </w:p>
    <w:p w14:paraId="00000656" w14:textId="77777777" w:rsidR="007551B5" w:rsidRDefault="003913D8">
      <w:pPr>
        <w:spacing w:line="360" w:lineRule="auto"/>
        <w:jc w:val="both"/>
        <w:rPr>
          <w:rFonts w:ascii="Times New Roman" w:eastAsia="Times New Roman" w:hAnsi="Times New Roman" w:cs="Times New Roman"/>
          <w:sz w:val="24"/>
          <w:szCs w:val="24"/>
        </w:rPr>
      </w:pPr>
      <w:hyperlink r:id="rId63">
        <w:r w:rsidR="00E83B7C">
          <w:rPr>
            <w:rFonts w:ascii="Times New Roman" w:eastAsia="Times New Roman" w:hAnsi="Times New Roman" w:cs="Times New Roman"/>
            <w:color w:val="1155CC"/>
            <w:sz w:val="24"/>
            <w:szCs w:val="24"/>
            <w:u w:val="single"/>
          </w:rPr>
          <w:t>https://ubys.comu.edu.tr/AIS/OutcomeBasedLearning/Home/Index?id=6888</w:t>
        </w:r>
      </w:hyperlink>
    </w:p>
    <w:p w14:paraId="00000659" w14:textId="1F61599E" w:rsidR="007551B5" w:rsidRPr="00564AAF" w:rsidRDefault="003913D8" w:rsidP="00564AAF">
      <w:pPr>
        <w:spacing w:line="360" w:lineRule="auto"/>
        <w:jc w:val="both"/>
        <w:rPr>
          <w:rFonts w:ascii="Times New Roman" w:eastAsia="Times New Roman" w:hAnsi="Times New Roman" w:cs="Times New Roman"/>
          <w:sz w:val="24"/>
          <w:szCs w:val="24"/>
        </w:rPr>
      </w:pPr>
      <w:hyperlink r:id="rId64">
        <w:r w:rsidR="00E83B7C">
          <w:rPr>
            <w:rFonts w:ascii="Times New Roman" w:eastAsia="Times New Roman" w:hAnsi="Times New Roman" w:cs="Times New Roman"/>
            <w:color w:val="1155CC"/>
            <w:sz w:val="24"/>
            <w:szCs w:val="24"/>
            <w:u w:val="single"/>
          </w:rPr>
          <w:t>http://biyo.muhendislik.comu.edu.tr/egitim/lisans.html</w:t>
        </w:r>
      </w:hyperlink>
      <w:r w:rsidR="00E83B7C">
        <w:rPr>
          <w:rFonts w:ascii="Times New Roman" w:eastAsia="Times New Roman" w:hAnsi="Times New Roman" w:cs="Times New Roman"/>
          <w:sz w:val="24"/>
          <w:szCs w:val="24"/>
        </w:rPr>
        <w:t xml:space="preserve"> </w:t>
      </w:r>
    </w:p>
    <w:p w14:paraId="0000065C" w14:textId="47337F43" w:rsidR="007551B5" w:rsidRDefault="00E83B7C" w:rsidP="00564AAF">
      <w:pPr>
        <w:pStyle w:val="Stil2"/>
      </w:pPr>
      <w:bookmarkStart w:id="101" w:name="_Toc49160439"/>
      <w:bookmarkEnd w:id="100"/>
      <w:r>
        <w:t>6.2 Öğretim Kadrosunun Nitelikleri</w:t>
      </w:r>
      <w:bookmarkEnd w:id="101"/>
      <w:r>
        <w:t xml:space="preserve"> </w:t>
      </w:r>
    </w:p>
    <w:p w14:paraId="0000065E" w14:textId="2AAE6388" w:rsidR="007551B5" w:rsidRDefault="00E83B7C" w:rsidP="00776A22">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Öğretim kadrosu ile ilgili detay bilgiler aşağıdaki tablolarda ve ekteki kanıtlarda ayrıntılı olarak sunulmuştur.</w:t>
      </w:r>
    </w:p>
    <w:p w14:paraId="00000660" w14:textId="362EE0E5" w:rsidR="007551B5" w:rsidRDefault="00564AAF" w:rsidP="00564AAF">
      <w:pPr>
        <w:pStyle w:val="ResimYazs"/>
        <w:rPr>
          <w:rFonts w:ascii="Times New Roman" w:eastAsia="Times New Roman" w:hAnsi="Times New Roman" w:cs="Times New Roman"/>
          <w:i w:val="0"/>
          <w:iCs w:val="0"/>
          <w:color w:val="auto"/>
          <w:sz w:val="22"/>
          <w:szCs w:val="22"/>
        </w:rPr>
      </w:pPr>
      <w:bookmarkStart w:id="102" w:name="_Toc49160500"/>
      <w:bookmarkStart w:id="103" w:name="_Hlk49174077"/>
      <w:r w:rsidRPr="00564AAF">
        <w:rPr>
          <w:rFonts w:ascii="Times New Roman" w:hAnsi="Times New Roman" w:cs="Times New Roman"/>
          <w:b/>
          <w:bCs/>
          <w:i w:val="0"/>
          <w:iCs w:val="0"/>
          <w:color w:val="auto"/>
          <w:sz w:val="22"/>
          <w:szCs w:val="22"/>
        </w:rPr>
        <w:t xml:space="preserve">Tablo </w:t>
      </w:r>
      <w:r w:rsidRPr="00564AAF">
        <w:rPr>
          <w:rFonts w:ascii="Times New Roman" w:hAnsi="Times New Roman" w:cs="Times New Roman"/>
          <w:b/>
          <w:bCs/>
          <w:i w:val="0"/>
          <w:iCs w:val="0"/>
          <w:color w:val="auto"/>
          <w:sz w:val="22"/>
          <w:szCs w:val="22"/>
        </w:rPr>
        <w:fldChar w:fldCharType="begin"/>
      </w:r>
      <w:r w:rsidRPr="00564AAF">
        <w:rPr>
          <w:rFonts w:ascii="Times New Roman" w:hAnsi="Times New Roman" w:cs="Times New Roman"/>
          <w:b/>
          <w:bCs/>
          <w:i w:val="0"/>
          <w:iCs w:val="0"/>
          <w:color w:val="auto"/>
          <w:sz w:val="22"/>
          <w:szCs w:val="22"/>
        </w:rPr>
        <w:instrText xml:space="preserve"> SEQ Tablo \* ARABIC </w:instrText>
      </w:r>
      <w:r w:rsidRPr="00564AAF">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20</w:t>
      </w:r>
      <w:r w:rsidRPr="00564AAF">
        <w:rPr>
          <w:rFonts w:ascii="Times New Roman" w:hAnsi="Times New Roman" w:cs="Times New Roman"/>
          <w:b/>
          <w:bCs/>
          <w:i w:val="0"/>
          <w:iCs w:val="0"/>
          <w:color w:val="auto"/>
          <w:sz w:val="22"/>
          <w:szCs w:val="22"/>
        </w:rPr>
        <w:fldChar w:fldCharType="end"/>
      </w:r>
      <w:r w:rsidRPr="00564AAF">
        <w:rPr>
          <w:rFonts w:ascii="Times New Roman" w:eastAsia="Times New Roman" w:hAnsi="Times New Roman" w:cs="Times New Roman"/>
          <w:i w:val="0"/>
          <w:iCs w:val="0"/>
          <w:color w:val="auto"/>
          <w:sz w:val="22"/>
          <w:szCs w:val="22"/>
        </w:rPr>
        <w:t xml:space="preserve"> </w:t>
      </w:r>
      <w:r w:rsidR="00E83B7C" w:rsidRPr="00564AAF">
        <w:rPr>
          <w:rFonts w:ascii="Times New Roman" w:eastAsia="Times New Roman" w:hAnsi="Times New Roman" w:cs="Times New Roman"/>
          <w:i w:val="0"/>
          <w:iCs w:val="0"/>
          <w:color w:val="auto"/>
          <w:sz w:val="22"/>
          <w:szCs w:val="22"/>
        </w:rPr>
        <w:t>Öğretim Kadrosunun Yayınları</w:t>
      </w:r>
      <w:bookmarkEnd w:id="102"/>
      <w:r w:rsidR="00E83B7C" w:rsidRPr="00564AAF">
        <w:rPr>
          <w:rFonts w:ascii="Times New Roman" w:eastAsia="Times New Roman" w:hAnsi="Times New Roman" w:cs="Times New Roman"/>
          <w:i w:val="0"/>
          <w:iCs w:val="0"/>
          <w:color w:val="auto"/>
          <w:sz w:val="22"/>
          <w:szCs w:val="22"/>
        </w:rPr>
        <w:t xml:space="preserve"> </w:t>
      </w:r>
    </w:p>
    <w:tbl>
      <w:tblPr>
        <w:tblStyle w:val="a2"/>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34"/>
        <w:gridCol w:w="1559"/>
        <w:gridCol w:w="1134"/>
        <w:gridCol w:w="1134"/>
        <w:gridCol w:w="1276"/>
        <w:gridCol w:w="1275"/>
        <w:gridCol w:w="1134"/>
      </w:tblGrid>
      <w:tr w:rsidR="00F06352" w14:paraId="02883813" w14:textId="77777777" w:rsidTr="000F35EA">
        <w:trPr>
          <w:trHeight w:val="1755"/>
        </w:trPr>
        <w:tc>
          <w:tcPr>
            <w:tcW w:w="1555" w:type="dxa"/>
          </w:tcPr>
          <w:p w14:paraId="60C24E9D" w14:textId="77777777" w:rsidR="00F06352" w:rsidRPr="00F06352" w:rsidRDefault="00F06352" w:rsidP="00F06352">
            <w:pPr>
              <w:ind w:right="-284"/>
              <w:jc w:val="center"/>
              <w:rPr>
                <w:rFonts w:ascii="Times New Roman" w:eastAsia="Times New Roman" w:hAnsi="Times New Roman" w:cs="Times New Roman"/>
                <w:b/>
                <w:sz w:val="20"/>
                <w:szCs w:val="20"/>
              </w:rPr>
            </w:pPr>
          </w:p>
          <w:p w14:paraId="194EB5D4" w14:textId="77777777" w:rsidR="00F06352" w:rsidRPr="00F06352" w:rsidRDefault="00F06352" w:rsidP="00F06352">
            <w:pPr>
              <w:ind w:right="-284"/>
              <w:jc w:val="center"/>
              <w:rPr>
                <w:rFonts w:ascii="Times New Roman" w:eastAsia="Times New Roman" w:hAnsi="Times New Roman" w:cs="Times New Roman"/>
                <w:b/>
                <w:sz w:val="20"/>
                <w:szCs w:val="20"/>
              </w:rPr>
            </w:pPr>
          </w:p>
          <w:p w14:paraId="3A524172"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Akademik</w:t>
            </w:r>
          </w:p>
          <w:p w14:paraId="7BA242DB" w14:textId="1E3D8CE0"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Unvan </w:t>
            </w:r>
          </w:p>
          <w:p w14:paraId="1AEBB848"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Ad, </w:t>
            </w:r>
            <w:proofErr w:type="spellStart"/>
            <w:r w:rsidRPr="00F06352">
              <w:rPr>
                <w:rFonts w:ascii="Times New Roman" w:eastAsia="Times New Roman" w:hAnsi="Times New Roman" w:cs="Times New Roman"/>
                <w:b/>
                <w:sz w:val="20"/>
                <w:szCs w:val="20"/>
              </w:rPr>
              <w:t>Soyad</w:t>
            </w:r>
            <w:proofErr w:type="spellEnd"/>
          </w:p>
        </w:tc>
        <w:tc>
          <w:tcPr>
            <w:tcW w:w="1134" w:type="dxa"/>
          </w:tcPr>
          <w:p w14:paraId="60096B36"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Uluslararası +</w:t>
            </w:r>
          </w:p>
          <w:p w14:paraId="6462D447"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Ulusal </w:t>
            </w:r>
          </w:p>
          <w:p w14:paraId="3E768395"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Hakemli Dergi, Kongre, Sempozyum </w:t>
            </w:r>
          </w:p>
          <w:p w14:paraId="63A2B229"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vb. </w:t>
            </w:r>
          </w:p>
          <w:p w14:paraId="7399B039"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Yayınlanan Makale,  </w:t>
            </w:r>
          </w:p>
          <w:p w14:paraId="6A0A7909"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Bildiri Sayısı</w:t>
            </w:r>
          </w:p>
        </w:tc>
        <w:tc>
          <w:tcPr>
            <w:tcW w:w="1559" w:type="dxa"/>
          </w:tcPr>
          <w:p w14:paraId="044B846D"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Uluslararası +</w:t>
            </w:r>
          </w:p>
          <w:p w14:paraId="6023FA86"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Ulusal </w:t>
            </w:r>
          </w:p>
          <w:p w14:paraId="5F4ED7F8"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Hakemli Dergi, Kongre, Sempozyum </w:t>
            </w:r>
          </w:p>
          <w:p w14:paraId="6EC03782"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vb. </w:t>
            </w:r>
          </w:p>
          <w:p w14:paraId="5F1E5E13"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Yayınlanan Makale,  </w:t>
            </w:r>
          </w:p>
          <w:p w14:paraId="211FEECB" w14:textId="77777777" w:rsidR="00F06352" w:rsidRPr="00F06352" w:rsidRDefault="00F06352" w:rsidP="00F06352">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Bildiri</w:t>
            </w:r>
          </w:p>
          <w:p w14:paraId="6FA07DA1" w14:textId="3C4794B0" w:rsidR="00F06352" w:rsidRPr="00F06352" w:rsidRDefault="00F06352" w:rsidP="00F06352">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Sayısı</w:t>
            </w:r>
          </w:p>
          <w:p w14:paraId="499235DA" w14:textId="4B84FDAD" w:rsidR="00F06352" w:rsidRPr="00F06352" w:rsidRDefault="00F06352" w:rsidP="00F06352">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(2019)</w:t>
            </w:r>
          </w:p>
        </w:tc>
        <w:tc>
          <w:tcPr>
            <w:tcW w:w="1134" w:type="dxa"/>
          </w:tcPr>
          <w:p w14:paraId="2ED231B3" w14:textId="344B5896" w:rsidR="00F06352" w:rsidRPr="00F06352" w:rsidRDefault="00F06352" w:rsidP="00F06352">
            <w:pPr>
              <w:spacing w:line="360" w:lineRule="auto"/>
              <w:ind w:right="-284"/>
              <w:jc w:val="center"/>
              <w:rPr>
                <w:rFonts w:ascii="Times New Roman" w:eastAsia="Times New Roman" w:hAnsi="Times New Roman" w:cs="Times New Roman"/>
                <w:b/>
                <w:sz w:val="20"/>
                <w:szCs w:val="20"/>
              </w:rPr>
            </w:pPr>
          </w:p>
          <w:p w14:paraId="50C97B4A" w14:textId="77777777" w:rsidR="00F06352" w:rsidRPr="00F06352" w:rsidRDefault="00F06352" w:rsidP="00F06352">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Toplam</w:t>
            </w:r>
          </w:p>
          <w:p w14:paraId="5C8BA8DD" w14:textId="77777777" w:rsidR="00F06352" w:rsidRPr="00F06352" w:rsidRDefault="00F06352" w:rsidP="00F06352">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Atıf </w:t>
            </w:r>
          </w:p>
          <w:p w14:paraId="74D9FE19" w14:textId="77777777" w:rsidR="00F06352" w:rsidRPr="00F06352" w:rsidRDefault="00F06352" w:rsidP="00F06352">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Sayısı</w:t>
            </w:r>
          </w:p>
        </w:tc>
        <w:tc>
          <w:tcPr>
            <w:tcW w:w="1134" w:type="dxa"/>
          </w:tcPr>
          <w:p w14:paraId="69F600C9" w14:textId="77777777" w:rsidR="00F06352" w:rsidRPr="00F06352" w:rsidRDefault="00F06352" w:rsidP="00F06352">
            <w:pPr>
              <w:ind w:right="-284"/>
              <w:jc w:val="center"/>
              <w:rPr>
                <w:rFonts w:ascii="Times New Roman" w:eastAsia="Times New Roman" w:hAnsi="Times New Roman" w:cs="Times New Roman"/>
                <w:b/>
                <w:sz w:val="20"/>
                <w:szCs w:val="20"/>
              </w:rPr>
            </w:pPr>
          </w:p>
          <w:p w14:paraId="1D891B07"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2019</w:t>
            </w:r>
          </w:p>
          <w:p w14:paraId="2FDEA69F"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Yılı</w:t>
            </w:r>
          </w:p>
          <w:p w14:paraId="0BAAFBC1"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Toplam</w:t>
            </w:r>
          </w:p>
          <w:p w14:paraId="7844B40D"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Atıf </w:t>
            </w:r>
          </w:p>
          <w:p w14:paraId="3988D45C" w14:textId="4804B94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Sayısı</w:t>
            </w:r>
          </w:p>
        </w:tc>
        <w:tc>
          <w:tcPr>
            <w:tcW w:w="1276" w:type="dxa"/>
          </w:tcPr>
          <w:p w14:paraId="51479E92"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Fen</w:t>
            </w:r>
          </w:p>
          <w:p w14:paraId="439B1603"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Bilimleri Alanında </w:t>
            </w:r>
          </w:p>
          <w:p w14:paraId="2FA85C2A"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ISI İndekslerine Giren </w:t>
            </w:r>
          </w:p>
          <w:p w14:paraId="68E48063"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Dergilerde Aldıkları</w:t>
            </w:r>
          </w:p>
          <w:p w14:paraId="211E3A99"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Atıf Sayısı</w:t>
            </w:r>
          </w:p>
        </w:tc>
        <w:tc>
          <w:tcPr>
            <w:tcW w:w="1275" w:type="dxa"/>
          </w:tcPr>
          <w:p w14:paraId="1FBAB0E3"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Fen Bilimleri Alanında</w:t>
            </w:r>
          </w:p>
          <w:p w14:paraId="5820BBDF"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 ISI İndekslerine Giren</w:t>
            </w:r>
          </w:p>
          <w:p w14:paraId="7AD437D2"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Dergilerde Aldıkları Atıf Sayısı</w:t>
            </w:r>
          </w:p>
          <w:p w14:paraId="3A6E5D03"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(2019)</w:t>
            </w:r>
          </w:p>
        </w:tc>
        <w:tc>
          <w:tcPr>
            <w:tcW w:w="1134" w:type="dxa"/>
          </w:tcPr>
          <w:p w14:paraId="36F32152" w14:textId="77777777" w:rsidR="00F06352" w:rsidRPr="00F06352" w:rsidRDefault="00F06352" w:rsidP="00F06352">
            <w:pPr>
              <w:ind w:right="-284"/>
              <w:jc w:val="center"/>
              <w:rPr>
                <w:rFonts w:ascii="Times New Roman" w:eastAsia="Times New Roman" w:hAnsi="Times New Roman" w:cs="Times New Roman"/>
                <w:b/>
                <w:sz w:val="20"/>
                <w:szCs w:val="20"/>
              </w:rPr>
            </w:pPr>
          </w:p>
          <w:p w14:paraId="2852097A"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 xml:space="preserve">Akademik Ders </w:t>
            </w:r>
          </w:p>
          <w:p w14:paraId="6E425A1F" w14:textId="77777777" w:rsidR="00F06352" w:rsidRPr="00F06352" w:rsidRDefault="00F06352" w:rsidP="00F06352">
            <w:pPr>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Kitabı ve Kitap Bölümleri</w:t>
            </w:r>
          </w:p>
        </w:tc>
      </w:tr>
      <w:tr w:rsidR="00F06352" w14:paraId="69B6988C" w14:textId="77777777" w:rsidTr="000F35EA">
        <w:tc>
          <w:tcPr>
            <w:tcW w:w="1555" w:type="dxa"/>
          </w:tcPr>
          <w:p w14:paraId="25DDF7EA"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Prof. Dr. </w:t>
            </w:r>
          </w:p>
          <w:p w14:paraId="3EDBD817" w14:textId="2D3A04FC"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Mustafa</w:t>
            </w:r>
          </w:p>
          <w:p w14:paraId="12FDC420"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Kemal SEZGİNTÜRK</w:t>
            </w:r>
          </w:p>
        </w:tc>
        <w:tc>
          <w:tcPr>
            <w:tcW w:w="1134" w:type="dxa"/>
          </w:tcPr>
          <w:p w14:paraId="2C59BAF8"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239</w:t>
            </w:r>
          </w:p>
        </w:tc>
        <w:tc>
          <w:tcPr>
            <w:tcW w:w="1559" w:type="dxa"/>
          </w:tcPr>
          <w:p w14:paraId="7DF42569" w14:textId="7EFD0FFB" w:rsidR="00F06352" w:rsidRPr="00F06352" w:rsidRDefault="000F35EA"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134" w:type="dxa"/>
          </w:tcPr>
          <w:p w14:paraId="0966908B" w14:textId="0928D15A"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2318</w:t>
            </w:r>
          </w:p>
          <w:p w14:paraId="3EC3CCCF"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134" w:type="dxa"/>
          </w:tcPr>
          <w:p w14:paraId="7894F065"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498 </w:t>
            </w:r>
          </w:p>
          <w:p w14:paraId="04D752AC"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276" w:type="dxa"/>
          </w:tcPr>
          <w:p w14:paraId="538B4D40"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1324</w:t>
            </w:r>
          </w:p>
        </w:tc>
        <w:tc>
          <w:tcPr>
            <w:tcW w:w="1275" w:type="dxa"/>
          </w:tcPr>
          <w:p w14:paraId="221F7601"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49</w:t>
            </w:r>
          </w:p>
        </w:tc>
        <w:tc>
          <w:tcPr>
            <w:tcW w:w="1134" w:type="dxa"/>
          </w:tcPr>
          <w:p w14:paraId="2BFED177"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15</w:t>
            </w:r>
          </w:p>
        </w:tc>
      </w:tr>
      <w:tr w:rsidR="00F06352" w14:paraId="5A62A565" w14:textId="77777777" w:rsidTr="000F35EA">
        <w:tc>
          <w:tcPr>
            <w:tcW w:w="1555" w:type="dxa"/>
          </w:tcPr>
          <w:p w14:paraId="1D07164B"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Doç. Dr. Özgür </w:t>
            </w:r>
          </w:p>
          <w:p w14:paraId="33EEF026"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ÖZAY</w:t>
            </w:r>
          </w:p>
        </w:tc>
        <w:tc>
          <w:tcPr>
            <w:tcW w:w="1134" w:type="dxa"/>
          </w:tcPr>
          <w:p w14:paraId="707F9E6B"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77</w:t>
            </w:r>
          </w:p>
        </w:tc>
        <w:tc>
          <w:tcPr>
            <w:tcW w:w="1559" w:type="dxa"/>
          </w:tcPr>
          <w:p w14:paraId="761E7064" w14:textId="4D5B1854" w:rsidR="00F06352" w:rsidRPr="00F06352" w:rsidRDefault="000F35EA"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34" w:type="dxa"/>
          </w:tcPr>
          <w:p w14:paraId="6AED6D0C" w14:textId="1A4C246F"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2300 </w:t>
            </w:r>
          </w:p>
          <w:p w14:paraId="317D6111"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134" w:type="dxa"/>
          </w:tcPr>
          <w:p w14:paraId="32019ED2"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271</w:t>
            </w:r>
          </w:p>
          <w:p w14:paraId="0336A95F"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276" w:type="dxa"/>
          </w:tcPr>
          <w:p w14:paraId="630C5523"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1948</w:t>
            </w:r>
          </w:p>
        </w:tc>
        <w:tc>
          <w:tcPr>
            <w:tcW w:w="1275" w:type="dxa"/>
          </w:tcPr>
          <w:p w14:paraId="6B2AFF53"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54</w:t>
            </w:r>
          </w:p>
        </w:tc>
        <w:tc>
          <w:tcPr>
            <w:tcW w:w="1134" w:type="dxa"/>
          </w:tcPr>
          <w:p w14:paraId="6B91FB4D"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r>
      <w:tr w:rsidR="00F06352" w14:paraId="64680EE9" w14:textId="77777777" w:rsidTr="000F35EA">
        <w:tc>
          <w:tcPr>
            <w:tcW w:w="1555" w:type="dxa"/>
          </w:tcPr>
          <w:p w14:paraId="156FE73D"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Doç. Dr. Zikriye </w:t>
            </w:r>
          </w:p>
          <w:p w14:paraId="0106D6F2"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ÖZBEK</w:t>
            </w:r>
          </w:p>
        </w:tc>
        <w:tc>
          <w:tcPr>
            <w:tcW w:w="1134" w:type="dxa"/>
          </w:tcPr>
          <w:p w14:paraId="7E70B5D6"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46</w:t>
            </w:r>
          </w:p>
        </w:tc>
        <w:tc>
          <w:tcPr>
            <w:tcW w:w="1559" w:type="dxa"/>
          </w:tcPr>
          <w:p w14:paraId="60F95E5B" w14:textId="3F5B01C8" w:rsidR="00F06352" w:rsidRPr="00F06352" w:rsidRDefault="000F35EA"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Pr>
          <w:p w14:paraId="38264237" w14:textId="77777777" w:rsid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241</w:t>
            </w:r>
          </w:p>
          <w:p w14:paraId="44FCCE3A" w14:textId="0EEBF773" w:rsidR="000F35EA" w:rsidRPr="00F06352" w:rsidRDefault="000F35EA"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sidR="00A21E2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tc>
        <w:tc>
          <w:tcPr>
            <w:tcW w:w="1134" w:type="dxa"/>
          </w:tcPr>
          <w:p w14:paraId="3842636E" w14:textId="77777777" w:rsid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w:t>
            </w:r>
          </w:p>
          <w:p w14:paraId="31805346" w14:textId="1106B216" w:rsidR="00015A64" w:rsidRPr="00F06352" w:rsidRDefault="00015A64"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Pr>
                <w:rFonts w:ascii="Times New Roman" w:eastAsia="Times New Roman" w:hAnsi="Times New Roman" w:cs="Times New Roman"/>
                <w:sz w:val="20"/>
                <w:szCs w:val="20"/>
              </w:rPr>
              <w:t>)</w:t>
            </w:r>
          </w:p>
        </w:tc>
        <w:tc>
          <w:tcPr>
            <w:tcW w:w="1276" w:type="dxa"/>
          </w:tcPr>
          <w:p w14:paraId="230773DB"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205</w:t>
            </w:r>
          </w:p>
        </w:tc>
        <w:tc>
          <w:tcPr>
            <w:tcW w:w="1275" w:type="dxa"/>
          </w:tcPr>
          <w:p w14:paraId="6FF460B6" w14:textId="6DA3C8BA"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c>
          <w:tcPr>
            <w:tcW w:w="1134" w:type="dxa"/>
          </w:tcPr>
          <w:p w14:paraId="0D2F2340"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r>
      <w:tr w:rsidR="00F06352" w14:paraId="5D44E960" w14:textId="77777777" w:rsidTr="000F35EA">
        <w:tc>
          <w:tcPr>
            <w:tcW w:w="1555" w:type="dxa"/>
          </w:tcPr>
          <w:p w14:paraId="0710F77C"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Dr. Öğr. Üye. </w:t>
            </w:r>
          </w:p>
          <w:p w14:paraId="30F306AC"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Yavuz Emre ARSLAN</w:t>
            </w:r>
          </w:p>
        </w:tc>
        <w:tc>
          <w:tcPr>
            <w:tcW w:w="1134" w:type="dxa"/>
          </w:tcPr>
          <w:p w14:paraId="7653B7EB"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52</w:t>
            </w:r>
          </w:p>
        </w:tc>
        <w:tc>
          <w:tcPr>
            <w:tcW w:w="1559" w:type="dxa"/>
          </w:tcPr>
          <w:p w14:paraId="47B10650" w14:textId="3AC12A01" w:rsidR="00F06352" w:rsidRPr="00F06352" w:rsidRDefault="000F35EA"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34" w:type="dxa"/>
          </w:tcPr>
          <w:p w14:paraId="04C39E7F" w14:textId="59A5C630"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216</w:t>
            </w:r>
          </w:p>
          <w:p w14:paraId="5FA425CF"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134" w:type="dxa"/>
          </w:tcPr>
          <w:p w14:paraId="374B4E77"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44</w:t>
            </w:r>
          </w:p>
          <w:p w14:paraId="5F0E0405"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276" w:type="dxa"/>
          </w:tcPr>
          <w:p w14:paraId="37BD1706"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98</w:t>
            </w:r>
          </w:p>
        </w:tc>
        <w:tc>
          <w:tcPr>
            <w:tcW w:w="1275" w:type="dxa"/>
          </w:tcPr>
          <w:p w14:paraId="6C290789"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2</w:t>
            </w:r>
          </w:p>
        </w:tc>
        <w:tc>
          <w:tcPr>
            <w:tcW w:w="1134" w:type="dxa"/>
          </w:tcPr>
          <w:p w14:paraId="7D13021C"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3</w:t>
            </w:r>
          </w:p>
        </w:tc>
      </w:tr>
      <w:tr w:rsidR="00F06352" w14:paraId="0E61092E" w14:textId="77777777" w:rsidTr="000F35EA">
        <w:tc>
          <w:tcPr>
            <w:tcW w:w="1555" w:type="dxa"/>
          </w:tcPr>
          <w:p w14:paraId="37B9F5CC"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lastRenderedPageBreak/>
              <w:t>Dr. Öğr. Üye. Burcu ÖZCAN</w:t>
            </w:r>
          </w:p>
        </w:tc>
        <w:tc>
          <w:tcPr>
            <w:tcW w:w="1134" w:type="dxa"/>
          </w:tcPr>
          <w:p w14:paraId="7417587D"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18</w:t>
            </w:r>
          </w:p>
        </w:tc>
        <w:tc>
          <w:tcPr>
            <w:tcW w:w="1559" w:type="dxa"/>
          </w:tcPr>
          <w:p w14:paraId="1AA6A999" w14:textId="6F3A84EA" w:rsidR="00F06352" w:rsidRPr="00F06352" w:rsidRDefault="000F35EA"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34" w:type="dxa"/>
          </w:tcPr>
          <w:p w14:paraId="21F56043" w14:textId="77777777" w:rsid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67</w:t>
            </w:r>
          </w:p>
          <w:p w14:paraId="3EAABB41" w14:textId="7E0E3169" w:rsidR="000F35EA" w:rsidRPr="00F06352" w:rsidRDefault="000F35EA"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Pr>
                <w:rFonts w:ascii="Times New Roman" w:eastAsia="Times New Roman" w:hAnsi="Times New Roman" w:cs="Times New Roman"/>
                <w:sz w:val="20"/>
                <w:szCs w:val="20"/>
              </w:rPr>
              <w:t xml:space="preserve">) </w:t>
            </w:r>
          </w:p>
        </w:tc>
        <w:tc>
          <w:tcPr>
            <w:tcW w:w="1134" w:type="dxa"/>
          </w:tcPr>
          <w:p w14:paraId="7000B4E8" w14:textId="77777777" w:rsid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5</w:t>
            </w:r>
          </w:p>
          <w:p w14:paraId="36DE9297" w14:textId="42EACD2C" w:rsidR="00015A64" w:rsidRPr="00F06352" w:rsidRDefault="00015A64"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Pr>
                <w:rFonts w:ascii="Times New Roman" w:eastAsia="Times New Roman" w:hAnsi="Times New Roman" w:cs="Times New Roman"/>
                <w:sz w:val="20"/>
                <w:szCs w:val="20"/>
              </w:rPr>
              <w:t>)</w:t>
            </w:r>
          </w:p>
        </w:tc>
        <w:tc>
          <w:tcPr>
            <w:tcW w:w="1276" w:type="dxa"/>
          </w:tcPr>
          <w:p w14:paraId="13AA8CDD"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67</w:t>
            </w:r>
          </w:p>
        </w:tc>
        <w:tc>
          <w:tcPr>
            <w:tcW w:w="1275" w:type="dxa"/>
          </w:tcPr>
          <w:p w14:paraId="10EAC43E"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w:t>
            </w:r>
          </w:p>
        </w:tc>
        <w:tc>
          <w:tcPr>
            <w:tcW w:w="1134" w:type="dxa"/>
          </w:tcPr>
          <w:p w14:paraId="19773CB7"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r>
      <w:tr w:rsidR="00F06352" w14:paraId="09B17600" w14:textId="77777777" w:rsidTr="000F35EA">
        <w:tc>
          <w:tcPr>
            <w:tcW w:w="1555" w:type="dxa"/>
          </w:tcPr>
          <w:p w14:paraId="3BA9F53D"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 xml:space="preserve">Dr. Öğr. Üye. </w:t>
            </w:r>
          </w:p>
          <w:p w14:paraId="0232029A" w14:textId="77777777" w:rsidR="00F06352" w:rsidRPr="00F06352" w:rsidRDefault="00F06352" w:rsidP="00F06352">
            <w:pPr>
              <w:ind w:right="-284"/>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Burçak DEMİRBAKAN</w:t>
            </w:r>
          </w:p>
        </w:tc>
        <w:tc>
          <w:tcPr>
            <w:tcW w:w="1134" w:type="dxa"/>
          </w:tcPr>
          <w:p w14:paraId="539A6E77"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18</w:t>
            </w:r>
          </w:p>
        </w:tc>
        <w:tc>
          <w:tcPr>
            <w:tcW w:w="1559" w:type="dxa"/>
          </w:tcPr>
          <w:p w14:paraId="51D0A4BD" w14:textId="1F7539E3" w:rsidR="00F06352" w:rsidRPr="00F06352" w:rsidRDefault="000F35EA"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34" w:type="dxa"/>
          </w:tcPr>
          <w:p w14:paraId="668C9EA0" w14:textId="06C51559"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65</w:t>
            </w:r>
          </w:p>
          <w:p w14:paraId="3BAE5756"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roofErr w:type="spellStart"/>
            <w:r w:rsidRPr="00F06352">
              <w:rPr>
                <w:rFonts w:ascii="Times New Roman" w:eastAsia="Times New Roman" w:hAnsi="Times New Roman" w:cs="Times New Roman"/>
                <w:sz w:val="20"/>
                <w:szCs w:val="20"/>
              </w:rPr>
              <w:t>google</w:t>
            </w:r>
            <w:proofErr w:type="spellEnd"/>
            <w:r w:rsidRPr="00F06352">
              <w:rPr>
                <w:rFonts w:ascii="Times New Roman" w:eastAsia="Times New Roman" w:hAnsi="Times New Roman" w:cs="Times New Roman"/>
                <w:sz w:val="20"/>
                <w:szCs w:val="20"/>
              </w:rPr>
              <w:t xml:space="preserve"> </w:t>
            </w:r>
            <w:proofErr w:type="spellStart"/>
            <w:r w:rsidRPr="00F06352">
              <w:rPr>
                <w:rFonts w:ascii="Times New Roman" w:eastAsia="Times New Roman" w:hAnsi="Times New Roman" w:cs="Times New Roman"/>
                <w:sz w:val="20"/>
                <w:szCs w:val="20"/>
              </w:rPr>
              <w:t>scholar</w:t>
            </w:r>
            <w:proofErr w:type="spellEnd"/>
            <w:r w:rsidRPr="00F06352">
              <w:rPr>
                <w:rFonts w:ascii="Times New Roman" w:eastAsia="Times New Roman" w:hAnsi="Times New Roman" w:cs="Times New Roman"/>
                <w:sz w:val="20"/>
                <w:szCs w:val="20"/>
              </w:rPr>
              <w:t>)</w:t>
            </w:r>
          </w:p>
        </w:tc>
        <w:tc>
          <w:tcPr>
            <w:tcW w:w="1134" w:type="dxa"/>
          </w:tcPr>
          <w:p w14:paraId="27C27457" w14:textId="77777777" w:rsid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w:t>
            </w:r>
          </w:p>
          <w:p w14:paraId="2A5957B5" w14:textId="11E8793C" w:rsidR="00015A64" w:rsidRPr="00F06352" w:rsidRDefault="00015A64"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google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w:t>
            </w:r>
            <w:proofErr w:type="spellEnd"/>
            <w:r>
              <w:rPr>
                <w:rFonts w:ascii="Times New Roman" w:eastAsia="Times New Roman" w:hAnsi="Times New Roman" w:cs="Times New Roman"/>
                <w:sz w:val="20"/>
                <w:szCs w:val="20"/>
              </w:rPr>
              <w:t>)</w:t>
            </w:r>
          </w:p>
        </w:tc>
        <w:tc>
          <w:tcPr>
            <w:tcW w:w="1276" w:type="dxa"/>
          </w:tcPr>
          <w:p w14:paraId="40868FF3"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65</w:t>
            </w:r>
          </w:p>
        </w:tc>
        <w:tc>
          <w:tcPr>
            <w:tcW w:w="1275" w:type="dxa"/>
          </w:tcPr>
          <w:p w14:paraId="054D24EA"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w:t>
            </w:r>
          </w:p>
        </w:tc>
        <w:tc>
          <w:tcPr>
            <w:tcW w:w="1134" w:type="dxa"/>
          </w:tcPr>
          <w:p w14:paraId="7B8DCAFE"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w:t>
            </w:r>
          </w:p>
        </w:tc>
      </w:tr>
      <w:tr w:rsidR="00F06352" w14:paraId="783F9AAC" w14:textId="77777777" w:rsidTr="000F35EA">
        <w:tc>
          <w:tcPr>
            <w:tcW w:w="1555" w:type="dxa"/>
          </w:tcPr>
          <w:p w14:paraId="78089E10" w14:textId="77777777" w:rsidR="00F06352" w:rsidRPr="00F06352" w:rsidRDefault="00F06352" w:rsidP="00F06352">
            <w:pPr>
              <w:spacing w:line="360" w:lineRule="auto"/>
              <w:ind w:right="-284"/>
              <w:jc w:val="center"/>
              <w:rPr>
                <w:rFonts w:ascii="Times New Roman" w:eastAsia="Times New Roman" w:hAnsi="Times New Roman" w:cs="Times New Roman"/>
                <w:b/>
                <w:sz w:val="20"/>
                <w:szCs w:val="20"/>
              </w:rPr>
            </w:pPr>
            <w:r w:rsidRPr="00F06352">
              <w:rPr>
                <w:rFonts w:ascii="Times New Roman" w:eastAsia="Times New Roman" w:hAnsi="Times New Roman" w:cs="Times New Roman"/>
                <w:b/>
                <w:sz w:val="20"/>
                <w:szCs w:val="20"/>
              </w:rPr>
              <w:t>Genel Toplam</w:t>
            </w:r>
          </w:p>
        </w:tc>
        <w:tc>
          <w:tcPr>
            <w:tcW w:w="1134" w:type="dxa"/>
          </w:tcPr>
          <w:p w14:paraId="7DA4B143"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450</w:t>
            </w:r>
          </w:p>
        </w:tc>
        <w:tc>
          <w:tcPr>
            <w:tcW w:w="1559" w:type="dxa"/>
          </w:tcPr>
          <w:p w14:paraId="37EEFB42" w14:textId="1EAB3349" w:rsidR="00F06352" w:rsidRPr="00F06352" w:rsidRDefault="00A21E2E" w:rsidP="00F06352">
            <w:pPr>
              <w:spacing w:line="360" w:lineRule="auto"/>
              <w:ind w:right="-2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1134" w:type="dxa"/>
          </w:tcPr>
          <w:p w14:paraId="32315572" w14:textId="4C4CC359"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5207</w:t>
            </w:r>
          </w:p>
        </w:tc>
        <w:tc>
          <w:tcPr>
            <w:tcW w:w="1134" w:type="dxa"/>
          </w:tcPr>
          <w:p w14:paraId="29A7C4DE"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822</w:t>
            </w:r>
          </w:p>
        </w:tc>
        <w:tc>
          <w:tcPr>
            <w:tcW w:w="1276" w:type="dxa"/>
          </w:tcPr>
          <w:p w14:paraId="243832F2"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3707</w:t>
            </w:r>
          </w:p>
        </w:tc>
        <w:tc>
          <w:tcPr>
            <w:tcW w:w="1275" w:type="dxa"/>
          </w:tcPr>
          <w:p w14:paraId="1B072D88"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107</w:t>
            </w:r>
          </w:p>
        </w:tc>
        <w:tc>
          <w:tcPr>
            <w:tcW w:w="1134" w:type="dxa"/>
          </w:tcPr>
          <w:p w14:paraId="7D6A760C" w14:textId="77777777" w:rsidR="00F06352" w:rsidRPr="00F06352" w:rsidRDefault="00F06352" w:rsidP="00F06352">
            <w:pPr>
              <w:spacing w:line="360" w:lineRule="auto"/>
              <w:ind w:right="-284"/>
              <w:jc w:val="center"/>
              <w:rPr>
                <w:rFonts w:ascii="Times New Roman" w:eastAsia="Times New Roman" w:hAnsi="Times New Roman" w:cs="Times New Roman"/>
                <w:sz w:val="20"/>
                <w:szCs w:val="20"/>
              </w:rPr>
            </w:pPr>
            <w:r w:rsidRPr="00F06352">
              <w:rPr>
                <w:rFonts w:ascii="Times New Roman" w:eastAsia="Times New Roman" w:hAnsi="Times New Roman" w:cs="Times New Roman"/>
                <w:sz w:val="20"/>
                <w:szCs w:val="20"/>
              </w:rPr>
              <w:t>18</w:t>
            </w:r>
          </w:p>
        </w:tc>
      </w:tr>
      <w:bookmarkEnd w:id="103"/>
    </w:tbl>
    <w:p w14:paraId="77D4C1AD" w14:textId="77777777" w:rsidR="00C01895" w:rsidRDefault="00C01895">
      <w:pPr>
        <w:spacing w:after="0" w:line="360" w:lineRule="auto"/>
        <w:ind w:right="-284"/>
        <w:jc w:val="both"/>
        <w:rPr>
          <w:rFonts w:ascii="Times New Roman" w:eastAsia="Times New Roman" w:hAnsi="Times New Roman" w:cs="Times New Roman"/>
          <w:sz w:val="24"/>
          <w:szCs w:val="24"/>
          <w:highlight w:val="yellow"/>
        </w:rPr>
      </w:pPr>
    </w:p>
    <w:p w14:paraId="0000069A" w14:textId="33E04613" w:rsidR="007551B5" w:rsidRPr="007F0CEA" w:rsidRDefault="007F0CEA" w:rsidP="007F0CEA">
      <w:pPr>
        <w:pStyle w:val="ResimYazs"/>
        <w:rPr>
          <w:rFonts w:ascii="Times New Roman" w:eastAsia="Times New Roman" w:hAnsi="Times New Roman" w:cs="Times New Roman"/>
          <w:i w:val="0"/>
          <w:iCs w:val="0"/>
          <w:color w:val="auto"/>
          <w:sz w:val="22"/>
          <w:szCs w:val="22"/>
        </w:rPr>
      </w:pPr>
      <w:bookmarkStart w:id="104" w:name="_Toc49160501"/>
      <w:bookmarkStart w:id="105" w:name="_Hlk49174130"/>
      <w:r w:rsidRPr="007F0CEA">
        <w:rPr>
          <w:rFonts w:ascii="Times New Roman" w:hAnsi="Times New Roman" w:cs="Times New Roman"/>
          <w:b/>
          <w:bCs/>
          <w:i w:val="0"/>
          <w:iCs w:val="0"/>
          <w:color w:val="auto"/>
          <w:sz w:val="22"/>
          <w:szCs w:val="22"/>
        </w:rPr>
        <w:t xml:space="preserve">Tablo </w:t>
      </w:r>
      <w:r w:rsidRPr="007F0CEA">
        <w:rPr>
          <w:rFonts w:ascii="Times New Roman" w:hAnsi="Times New Roman" w:cs="Times New Roman"/>
          <w:b/>
          <w:bCs/>
          <w:i w:val="0"/>
          <w:iCs w:val="0"/>
          <w:color w:val="auto"/>
          <w:sz w:val="22"/>
          <w:szCs w:val="22"/>
        </w:rPr>
        <w:fldChar w:fldCharType="begin"/>
      </w:r>
      <w:r w:rsidRPr="007F0CEA">
        <w:rPr>
          <w:rFonts w:ascii="Times New Roman" w:hAnsi="Times New Roman" w:cs="Times New Roman"/>
          <w:b/>
          <w:bCs/>
          <w:i w:val="0"/>
          <w:iCs w:val="0"/>
          <w:color w:val="auto"/>
          <w:sz w:val="22"/>
          <w:szCs w:val="22"/>
        </w:rPr>
        <w:instrText xml:space="preserve"> SEQ Tablo \* ARABIC </w:instrText>
      </w:r>
      <w:r w:rsidRPr="007F0CEA">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21</w:t>
      </w:r>
      <w:r w:rsidRPr="007F0CEA">
        <w:rPr>
          <w:rFonts w:ascii="Times New Roman" w:hAnsi="Times New Roman" w:cs="Times New Roman"/>
          <w:b/>
          <w:bCs/>
          <w:i w:val="0"/>
          <w:iCs w:val="0"/>
          <w:color w:val="auto"/>
          <w:sz w:val="22"/>
          <w:szCs w:val="22"/>
        </w:rPr>
        <w:fldChar w:fldCharType="end"/>
      </w:r>
      <w:r w:rsidR="00E83B7C" w:rsidRPr="007F0CEA">
        <w:rPr>
          <w:rFonts w:ascii="Times New Roman" w:eastAsia="Times New Roman" w:hAnsi="Times New Roman" w:cs="Times New Roman"/>
          <w:i w:val="0"/>
          <w:iCs w:val="0"/>
          <w:color w:val="auto"/>
          <w:sz w:val="22"/>
          <w:szCs w:val="22"/>
        </w:rPr>
        <w:t xml:space="preserve"> Öğretim Kadrosunun Projeleri</w:t>
      </w:r>
      <w:bookmarkEnd w:id="104"/>
      <w:r w:rsidR="00E83B7C" w:rsidRPr="007F0CEA">
        <w:rPr>
          <w:rFonts w:ascii="Times New Roman" w:eastAsia="Times New Roman" w:hAnsi="Times New Roman" w:cs="Times New Roman"/>
          <w:i w:val="0"/>
          <w:iCs w:val="0"/>
          <w:color w:val="auto"/>
          <w:sz w:val="22"/>
          <w:szCs w:val="22"/>
        </w:rPr>
        <w:t xml:space="preserve"> </w:t>
      </w:r>
    </w:p>
    <w:tbl>
      <w:tblPr>
        <w:tblStyle w:val="a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559"/>
        <w:gridCol w:w="3686"/>
      </w:tblGrid>
      <w:tr w:rsidR="00E81002" w14:paraId="7277B079" w14:textId="77777777" w:rsidTr="00B92859">
        <w:trPr>
          <w:trHeight w:val="666"/>
        </w:trPr>
        <w:tc>
          <w:tcPr>
            <w:tcW w:w="2689" w:type="dxa"/>
          </w:tcPr>
          <w:p w14:paraId="7D897C9B" w14:textId="77777777" w:rsidR="00E81002" w:rsidRDefault="00E81002" w:rsidP="00015A64">
            <w:pPr>
              <w:spacing w:line="360" w:lineRule="auto"/>
              <w:ind w:right="-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Akademik Unvan- Ad, </w:t>
            </w:r>
            <w:proofErr w:type="spellStart"/>
            <w:r>
              <w:rPr>
                <w:rFonts w:ascii="Times New Roman" w:eastAsia="Times New Roman" w:hAnsi="Times New Roman" w:cs="Times New Roman"/>
                <w:b/>
                <w:sz w:val="20"/>
                <w:szCs w:val="20"/>
              </w:rPr>
              <w:t>Soyad</w:t>
            </w:r>
            <w:proofErr w:type="spellEnd"/>
          </w:p>
        </w:tc>
        <w:tc>
          <w:tcPr>
            <w:tcW w:w="1417" w:type="dxa"/>
          </w:tcPr>
          <w:p w14:paraId="1E7E4D08" w14:textId="77777777" w:rsidR="00E81002" w:rsidRDefault="00E81002" w:rsidP="00015A64">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BAP, TÜBİTAK, </w:t>
            </w:r>
          </w:p>
          <w:p w14:paraId="6E5DF628" w14:textId="77777777" w:rsidR="00E81002" w:rsidRDefault="00E81002" w:rsidP="00015A64">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GMKA, </w:t>
            </w:r>
          </w:p>
          <w:p w14:paraId="25B95CF6" w14:textId="77777777" w:rsidR="00E81002" w:rsidRDefault="00E81002" w:rsidP="00015A64">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 BM </w:t>
            </w:r>
          </w:p>
          <w:p w14:paraId="533009BB" w14:textId="77777777" w:rsidR="00E81002" w:rsidRDefault="00E81002" w:rsidP="00015A64">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vb. Proje Sayısı</w:t>
            </w:r>
          </w:p>
          <w:p w14:paraId="74F225E5" w14:textId="77777777" w:rsidR="00E81002" w:rsidRDefault="00E81002" w:rsidP="00015A64">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w:t>
            </w:r>
          </w:p>
        </w:tc>
        <w:tc>
          <w:tcPr>
            <w:tcW w:w="1559" w:type="dxa"/>
          </w:tcPr>
          <w:p w14:paraId="08A4AFAA" w14:textId="77777777" w:rsidR="00E81002" w:rsidRDefault="00E81002" w:rsidP="00015A64">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BAP, TÜBİTAK, </w:t>
            </w:r>
          </w:p>
          <w:p w14:paraId="30F3CEC5" w14:textId="77777777" w:rsidR="00E81002" w:rsidRDefault="00E81002" w:rsidP="00015A64">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GMKA, </w:t>
            </w:r>
          </w:p>
          <w:p w14:paraId="14503662" w14:textId="77777777" w:rsidR="00E81002" w:rsidRDefault="00E81002" w:rsidP="00015A64">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 BM </w:t>
            </w:r>
          </w:p>
          <w:p w14:paraId="644306C5" w14:textId="77777777" w:rsidR="00E81002" w:rsidRDefault="00E81002" w:rsidP="00015A64">
            <w:pPr>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vb. Proje Sayısı</w:t>
            </w:r>
          </w:p>
          <w:p w14:paraId="7A67A41B" w14:textId="77777777" w:rsidR="00E81002" w:rsidRDefault="00E81002" w:rsidP="00015A64">
            <w:pPr>
              <w:spacing w:line="36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(2019)</w:t>
            </w:r>
          </w:p>
        </w:tc>
        <w:tc>
          <w:tcPr>
            <w:tcW w:w="3686" w:type="dxa"/>
          </w:tcPr>
          <w:p w14:paraId="750F9944" w14:textId="77777777" w:rsidR="00E81002" w:rsidRDefault="00E81002" w:rsidP="00015A64">
            <w:pPr>
              <w:spacing w:line="360" w:lineRule="auto"/>
              <w:ind w:right="-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Proje Kapsamında Görevi</w:t>
            </w:r>
          </w:p>
        </w:tc>
      </w:tr>
      <w:tr w:rsidR="00E81002" w14:paraId="4D395F01" w14:textId="77777777" w:rsidTr="00B92859">
        <w:trPr>
          <w:trHeight w:val="444"/>
        </w:trPr>
        <w:tc>
          <w:tcPr>
            <w:tcW w:w="2689" w:type="dxa"/>
          </w:tcPr>
          <w:p w14:paraId="74BA0C03" w14:textId="77777777" w:rsidR="00E81002" w:rsidRDefault="00E81002" w:rsidP="00015A64">
            <w:pPr>
              <w:ind w:right="-284"/>
              <w:rPr>
                <w:rFonts w:ascii="Times New Roman" w:eastAsia="Times New Roman" w:hAnsi="Times New Roman" w:cs="Times New Roman"/>
                <w:b/>
                <w:sz w:val="24"/>
                <w:szCs w:val="24"/>
              </w:rPr>
            </w:pPr>
            <w:r>
              <w:rPr>
                <w:rFonts w:ascii="Times New Roman" w:eastAsia="Times New Roman" w:hAnsi="Times New Roman" w:cs="Times New Roman"/>
                <w:b/>
                <w:sz w:val="20"/>
                <w:szCs w:val="20"/>
              </w:rPr>
              <w:t>Prof. Dr. Mustafa Kemal SEZGİNTÜRK</w:t>
            </w:r>
          </w:p>
        </w:tc>
        <w:tc>
          <w:tcPr>
            <w:tcW w:w="1417" w:type="dxa"/>
          </w:tcPr>
          <w:p w14:paraId="206BCB40"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59" w:type="dxa"/>
          </w:tcPr>
          <w:p w14:paraId="626108FA"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86" w:type="dxa"/>
          </w:tcPr>
          <w:p w14:paraId="3FA23789"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Yönetici ve/veya araştırmacı</w:t>
            </w:r>
          </w:p>
        </w:tc>
      </w:tr>
      <w:tr w:rsidR="00E81002" w14:paraId="16499E6F" w14:textId="77777777" w:rsidTr="00B92859">
        <w:trPr>
          <w:trHeight w:val="396"/>
        </w:trPr>
        <w:tc>
          <w:tcPr>
            <w:tcW w:w="2689" w:type="dxa"/>
          </w:tcPr>
          <w:p w14:paraId="2CFE9A35" w14:textId="77777777" w:rsidR="00E81002" w:rsidRDefault="00E81002" w:rsidP="00015A64">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Doç. Dr. Özgür ÖZAY</w:t>
            </w:r>
          </w:p>
        </w:tc>
        <w:tc>
          <w:tcPr>
            <w:tcW w:w="1417" w:type="dxa"/>
          </w:tcPr>
          <w:p w14:paraId="3E6EABDC"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59" w:type="dxa"/>
          </w:tcPr>
          <w:p w14:paraId="36C3F123"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86" w:type="dxa"/>
          </w:tcPr>
          <w:p w14:paraId="160699DE"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Yönetici ve/</w:t>
            </w:r>
            <w:proofErr w:type="gramStart"/>
            <w:r>
              <w:rPr>
                <w:rFonts w:ascii="Times New Roman" w:eastAsia="Times New Roman" w:hAnsi="Times New Roman" w:cs="Times New Roman"/>
                <w:sz w:val="24"/>
                <w:szCs w:val="24"/>
              </w:rPr>
              <w:t>veya  araştırmacı</w:t>
            </w:r>
            <w:proofErr w:type="gramEnd"/>
          </w:p>
        </w:tc>
      </w:tr>
      <w:tr w:rsidR="00E81002" w14:paraId="631D7B04" w14:textId="77777777" w:rsidTr="00B92859">
        <w:trPr>
          <w:trHeight w:val="405"/>
        </w:trPr>
        <w:tc>
          <w:tcPr>
            <w:tcW w:w="2689" w:type="dxa"/>
          </w:tcPr>
          <w:p w14:paraId="214FD86D" w14:textId="77777777" w:rsidR="00E81002" w:rsidRDefault="00E81002" w:rsidP="00015A64">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Doç. Dr. Zikriye ÖZBEK</w:t>
            </w:r>
          </w:p>
        </w:tc>
        <w:tc>
          <w:tcPr>
            <w:tcW w:w="1417" w:type="dxa"/>
          </w:tcPr>
          <w:p w14:paraId="0F2E87BF"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Pr>
          <w:p w14:paraId="071A5C11"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686" w:type="dxa"/>
          </w:tcPr>
          <w:p w14:paraId="194ABC10"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Yönetici ve/veya araştırmacı</w:t>
            </w:r>
          </w:p>
        </w:tc>
      </w:tr>
      <w:tr w:rsidR="00E81002" w14:paraId="4A5F476C" w14:textId="77777777" w:rsidTr="00B92859">
        <w:trPr>
          <w:trHeight w:val="444"/>
        </w:trPr>
        <w:tc>
          <w:tcPr>
            <w:tcW w:w="2689" w:type="dxa"/>
          </w:tcPr>
          <w:p w14:paraId="7D05340C" w14:textId="77777777" w:rsidR="00E81002" w:rsidRDefault="00E81002" w:rsidP="00015A64">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Dr. Öğr. Üye. Yavuz Emre ARSLAN</w:t>
            </w:r>
          </w:p>
        </w:tc>
        <w:tc>
          <w:tcPr>
            <w:tcW w:w="1417" w:type="dxa"/>
          </w:tcPr>
          <w:p w14:paraId="4BAAAA44"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6D52E0EC"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86" w:type="dxa"/>
          </w:tcPr>
          <w:p w14:paraId="1F8B9EFE"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Yönetici ve/veya araştırmacı</w:t>
            </w:r>
          </w:p>
        </w:tc>
      </w:tr>
      <w:tr w:rsidR="00E81002" w14:paraId="38CE1AB5" w14:textId="77777777" w:rsidTr="00B92859">
        <w:trPr>
          <w:trHeight w:val="396"/>
        </w:trPr>
        <w:tc>
          <w:tcPr>
            <w:tcW w:w="2689" w:type="dxa"/>
          </w:tcPr>
          <w:p w14:paraId="4443C935" w14:textId="77777777" w:rsidR="00E81002" w:rsidRDefault="00E81002" w:rsidP="00015A64">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Dr. Öğr. Üye. Burcu ÖZCAN</w:t>
            </w:r>
          </w:p>
        </w:tc>
        <w:tc>
          <w:tcPr>
            <w:tcW w:w="1417" w:type="dxa"/>
          </w:tcPr>
          <w:p w14:paraId="778AE153"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Pr>
          <w:p w14:paraId="25F31CA6"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6" w:type="dxa"/>
          </w:tcPr>
          <w:p w14:paraId="7A9ECA91"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Araştırmacı</w:t>
            </w:r>
          </w:p>
        </w:tc>
      </w:tr>
      <w:tr w:rsidR="00E81002" w14:paraId="6CFC07C1" w14:textId="77777777" w:rsidTr="00B92859">
        <w:trPr>
          <w:trHeight w:val="444"/>
        </w:trPr>
        <w:tc>
          <w:tcPr>
            <w:tcW w:w="2689" w:type="dxa"/>
          </w:tcPr>
          <w:p w14:paraId="55E3594F" w14:textId="77777777" w:rsidR="00E81002" w:rsidRDefault="00E81002" w:rsidP="00015A64">
            <w:pPr>
              <w:ind w:right="-284"/>
              <w:rPr>
                <w:rFonts w:ascii="Times New Roman" w:eastAsia="Times New Roman" w:hAnsi="Times New Roman" w:cs="Times New Roman"/>
                <w:b/>
                <w:sz w:val="20"/>
                <w:szCs w:val="20"/>
              </w:rPr>
            </w:pPr>
            <w:r>
              <w:rPr>
                <w:rFonts w:ascii="Times New Roman" w:eastAsia="Times New Roman" w:hAnsi="Times New Roman" w:cs="Times New Roman"/>
                <w:b/>
                <w:sz w:val="20"/>
                <w:szCs w:val="20"/>
              </w:rPr>
              <w:t>Dr. Öğr. Üye. Burçak DEMİRBAKAN</w:t>
            </w:r>
          </w:p>
        </w:tc>
        <w:tc>
          <w:tcPr>
            <w:tcW w:w="1417" w:type="dxa"/>
          </w:tcPr>
          <w:p w14:paraId="0DE61773"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tcPr>
          <w:p w14:paraId="4F1E51E5"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6" w:type="dxa"/>
          </w:tcPr>
          <w:p w14:paraId="5938A418"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Araştırmacı</w:t>
            </w:r>
          </w:p>
        </w:tc>
      </w:tr>
      <w:tr w:rsidR="00E81002" w14:paraId="28ADDA4D" w14:textId="77777777" w:rsidTr="00B92859">
        <w:trPr>
          <w:trHeight w:val="405"/>
        </w:trPr>
        <w:tc>
          <w:tcPr>
            <w:tcW w:w="2689" w:type="dxa"/>
          </w:tcPr>
          <w:p w14:paraId="1BC26B8E" w14:textId="77777777" w:rsidR="00E81002" w:rsidRDefault="00E81002" w:rsidP="00015A64">
            <w:pPr>
              <w:spacing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0"/>
                <w:szCs w:val="20"/>
              </w:rPr>
              <w:t>Genel Toplam</w:t>
            </w:r>
          </w:p>
        </w:tc>
        <w:tc>
          <w:tcPr>
            <w:tcW w:w="1417" w:type="dxa"/>
          </w:tcPr>
          <w:p w14:paraId="0CA4E48E"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559" w:type="dxa"/>
          </w:tcPr>
          <w:p w14:paraId="2CE0D761" w14:textId="77777777" w:rsidR="00E81002" w:rsidRDefault="00E81002" w:rsidP="00015A64">
            <w:pPr>
              <w:spacing w:line="360" w:lineRule="auto"/>
              <w:ind w:righ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686" w:type="dxa"/>
          </w:tcPr>
          <w:p w14:paraId="48B37C21" w14:textId="77777777" w:rsidR="00E81002" w:rsidRDefault="00E81002" w:rsidP="00015A64">
            <w:pPr>
              <w:spacing w:line="360" w:lineRule="auto"/>
              <w:ind w:right="-284"/>
              <w:jc w:val="both"/>
              <w:rPr>
                <w:rFonts w:ascii="Times New Roman" w:eastAsia="Times New Roman" w:hAnsi="Times New Roman" w:cs="Times New Roman"/>
                <w:sz w:val="24"/>
                <w:szCs w:val="24"/>
              </w:rPr>
            </w:pPr>
          </w:p>
        </w:tc>
      </w:tr>
    </w:tbl>
    <w:p w14:paraId="5EF0C525" w14:textId="77777777" w:rsidR="00F728D9" w:rsidRDefault="00F728D9" w:rsidP="007F0CEA">
      <w:pPr>
        <w:pStyle w:val="ResimYazs"/>
        <w:rPr>
          <w:rFonts w:ascii="Times New Roman" w:hAnsi="Times New Roman" w:cs="Times New Roman"/>
          <w:b/>
          <w:bCs/>
          <w:i w:val="0"/>
          <w:iCs w:val="0"/>
          <w:color w:val="auto"/>
          <w:sz w:val="22"/>
          <w:szCs w:val="22"/>
        </w:rPr>
      </w:pPr>
    </w:p>
    <w:p w14:paraId="000006B7" w14:textId="548F527B" w:rsidR="007551B5" w:rsidRPr="007F0CEA" w:rsidRDefault="007F0CEA" w:rsidP="007F0CEA">
      <w:pPr>
        <w:pStyle w:val="ResimYazs"/>
        <w:rPr>
          <w:rFonts w:ascii="Times New Roman" w:eastAsia="Times New Roman" w:hAnsi="Times New Roman" w:cs="Times New Roman"/>
          <w:i w:val="0"/>
          <w:iCs w:val="0"/>
          <w:color w:val="auto"/>
          <w:sz w:val="22"/>
          <w:szCs w:val="22"/>
        </w:rPr>
      </w:pPr>
      <w:bookmarkStart w:id="106" w:name="_Toc49160502"/>
      <w:bookmarkStart w:id="107" w:name="_Hlk49174180"/>
      <w:bookmarkEnd w:id="105"/>
      <w:r w:rsidRPr="007F0CEA">
        <w:rPr>
          <w:rFonts w:ascii="Times New Roman" w:hAnsi="Times New Roman" w:cs="Times New Roman"/>
          <w:b/>
          <w:bCs/>
          <w:i w:val="0"/>
          <w:iCs w:val="0"/>
          <w:color w:val="auto"/>
          <w:sz w:val="22"/>
          <w:szCs w:val="22"/>
        </w:rPr>
        <w:t xml:space="preserve">Tablo </w:t>
      </w:r>
      <w:r w:rsidRPr="007F0CEA">
        <w:rPr>
          <w:rFonts w:ascii="Times New Roman" w:hAnsi="Times New Roman" w:cs="Times New Roman"/>
          <w:b/>
          <w:bCs/>
          <w:i w:val="0"/>
          <w:iCs w:val="0"/>
          <w:color w:val="auto"/>
          <w:sz w:val="22"/>
          <w:szCs w:val="22"/>
        </w:rPr>
        <w:fldChar w:fldCharType="begin"/>
      </w:r>
      <w:r w:rsidRPr="007F0CEA">
        <w:rPr>
          <w:rFonts w:ascii="Times New Roman" w:hAnsi="Times New Roman" w:cs="Times New Roman"/>
          <w:b/>
          <w:bCs/>
          <w:i w:val="0"/>
          <w:iCs w:val="0"/>
          <w:color w:val="auto"/>
          <w:sz w:val="22"/>
          <w:szCs w:val="22"/>
        </w:rPr>
        <w:instrText xml:space="preserve"> SEQ Tablo \* ARABIC </w:instrText>
      </w:r>
      <w:r w:rsidRPr="007F0CEA">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22</w:t>
      </w:r>
      <w:r w:rsidRPr="007F0CEA">
        <w:rPr>
          <w:rFonts w:ascii="Times New Roman" w:hAnsi="Times New Roman" w:cs="Times New Roman"/>
          <w:b/>
          <w:bCs/>
          <w:i w:val="0"/>
          <w:iCs w:val="0"/>
          <w:color w:val="auto"/>
          <w:sz w:val="22"/>
          <w:szCs w:val="22"/>
        </w:rPr>
        <w:fldChar w:fldCharType="end"/>
      </w:r>
      <w:r w:rsidRPr="007F0CEA">
        <w:rPr>
          <w:rFonts w:ascii="Times New Roman" w:eastAsia="Times New Roman" w:hAnsi="Times New Roman" w:cs="Times New Roman"/>
          <w:i w:val="0"/>
          <w:iCs w:val="0"/>
          <w:color w:val="auto"/>
          <w:sz w:val="22"/>
          <w:szCs w:val="22"/>
        </w:rPr>
        <w:t xml:space="preserve"> </w:t>
      </w:r>
      <w:r w:rsidR="00E83B7C" w:rsidRPr="007F0CEA">
        <w:rPr>
          <w:rFonts w:ascii="Times New Roman" w:eastAsia="Times New Roman" w:hAnsi="Times New Roman" w:cs="Times New Roman"/>
          <w:i w:val="0"/>
          <w:iCs w:val="0"/>
          <w:color w:val="auto"/>
          <w:sz w:val="22"/>
          <w:szCs w:val="22"/>
        </w:rPr>
        <w:t>Öğretim Kadrosunun Detay Analizi</w:t>
      </w:r>
      <w:bookmarkEnd w:id="106"/>
      <w:r w:rsidR="00E83B7C" w:rsidRPr="007F0CEA">
        <w:rPr>
          <w:rFonts w:ascii="Times New Roman" w:eastAsia="Times New Roman" w:hAnsi="Times New Roman" w:cs="Times New Roman"/>
          <w:i w:val="0"/>
          <w:iCs w:val="0"/>
          <w:color w:val="auto"/>
          <w:sz w:val="22"/>
          <w:szCs w:val="22"/>
        </w:rPr>
        <w:t xml:space="preserve"> </w:t>
      </w:r>
    </w:p>
    <w:tbl>
      <w:tblPr>
        <w:tblStyle w:val="af1"/>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66"/>
        <w:gridCol w:w="1085"/>
        <w:gridCol w:w="1284"/>
        <w:gridCol w:w="498"/>
        <w:gridCol w:w="1164"/>
        <w:gridCol w:w="1047"/>
        <w:gridCol w:w="1382"/>
        <w:gridCol w:w="1844"/>
        <w:gridCol w:w="732"/>
      </w:tblGrid>
      <w:tr w:rsidR="007551B5" w14:paraId="11226CEC" w14:textId="77777777" w:rsidTr="007F0CEA">
        <w:tc>
          <w:tcPr>
            <w:tcW w:w="0" w:type="auto"/>
            <w:gridSpan w:val="3"/>
            <w:vAlign w:val="center"/>
          </w:tcPr>
          <w:p w14:paraId="000006B8" w14:textId="77777777" w:rsidR="007551B5" w:rsidRDefault="007551B5" w:rsidP="007F0CEA">
            <w:pPr>
              <w:ind w:right="-284"/>
              <w:rPr>
                <w:rFonts w:ascii="Times New Roman" w:eastAsia="Times New Roman" w:hAnsi="Times New Roman" w:cs="Times New Roman"/>
                <w:b/>
                <w:sz w:val="18"/>
                <w:szCs w:val="18"/>
              </w:rPr>
            </w:pPr>
          </w:p>
          <w:p w14:paraId="000006B9"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Kadrosu</w:t>
            </w:r>
          </w:p>
          <w:p w14:paraId="000006BA" w14:textId="77777777" w:rsidR="007551B5" w:rsidRDefault="007551B5" w:rsidP="007F0CEA">
            <w:pPr>
              <w:ind w:right="-284"/>
              <w:rPr>
                <w:rFonts w:ascii="Times New Roman" w:eastAsia="Times New Roman" w:hAnsi="Times New Roman" w:cs="Times New Roman"/>
                <w:b/>
                <w:sz w:val="18"/>
                <w:szCs w:val="18"/>
              </w:rPr>
            </w:pPr>
          </w:p>
        </w:tc>
        <w:tc>
          <w:tcPr>
            <w:tcW w:w="0" w:type="auto"/>
            <w:gridSpan w:val="3"/>
            <w:vAlign w:val="center"/>
          </w:tcPr>
          <w:p w14:paraId="000006BD" w14:textId="77777777" w:rsidR="007551B5" w:rsidRDefault="007551B5" w:rsidP="007F0CEA">
            <w:pPr>
              <w:ind w:right="-284"/>
              <w:rPr>
                <w:rFonts w:ascii="Times New Roman" w:eastAsia="Times New Roman" w:hAnsi="Times New Roman" w:cs="Times New Roman"/>
                <w:b/>
                <w:sz w:val="18"/>
                <w:szCs w:val="18"/>
              </w:rPr>
            </w:pPr>
          </w:p>
          <w:p w14:paraId="000006BE"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Deneyim Yılı</w:t>
            </w:r>
          </w:p>
        </w:tc>
        <w:tc>
          <w:tcPr>
            <w:tcW w:w="0" w:type="auto"/>
            <w:gridSpan w:val="3"/>
            <w:vAlign w:val="center"/>
          </w:tcPr>
          <w:p w14:paraId="000006C1" w14:textId="77777777" w:rsidR="007551B5" w:rsidRDefault="007551B5" w:rsidP="007F0CEA">
            <w:pPr>
              <w:ind w:right="-284"/>
              <w:rPr>
                <w:rFonts w:ascii="Times New Roman" w:eastAsia="Times New Roman" w:hAnsi="Times New Roman" w:cs="Times New Roman"/>
                <w:b/>
                <w:sz w:val="18"/>
                <w:szCs w:val="18"/>
              </w:rPr>
            </w:pPr>
          </w:p>
          <w:p w14:paraId="000006C2"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Etkinlik Düzeyi ((Yüksek, Orta, Düşük, Yok)</w:t>
            </w:r>
          </w:p>
        </w:tc>
      </w:tr>
      <w:tr w:rsidR="007551B5" w14:paraId="70B96663" w14:textId="77777777" w:rsidTr="007F0CEA">
        <w:tc>
          <w:tcPr>
            <w:tcW w:w="0" w:type="auto"/>
            <w:vAlign w:val="center"/>
          </w:tcPr>
          <w:p w14:paraId="000006C5" w14:textId="77777777" w:rsidR="007551B5" w:rsidRDefault="007551B5" w:rsidP="007F0CEA">
            <w:pPr>
              <w:ind w:right="-284"/>
              <w:rPr>
                <w:rFonts w:ascii="Times New Roman" w:eastAsia="Times New Roman" w:hAnsi="Times New Roman" w:cs="Times New Roman"/>
                <w:b/>
                <w:sz w:val="18"/>
                <w:szCs w:val="18"/>
              </w:rPr>
            </w:pPr>
          </w:p>
          <w:p w14:paraId="000006C6"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Akademik Unvan</w:t>
            </w:r>
          </w:p>
          <w:p w14:paraId="000006C7" w14:textId="77777777" w:rsidR="007551B5" w:rsidRDefault="007551B5" w:rsidP="007F0CEA">
            <w:pPr>
              <w:ind w:right="-284"/>
              <w:rPr>
                <w:rFonts w:ascii="Times New Roman" w:eastAsia="Times New Roman" w:hAnsi="Times New Roman" w:cs="Times New Roman"/>
                <w:b/>
                <w:sz w:val="18"/>
                <w:szCs w:val="18"/>
              </w:rPr>
            </w:pPr>
          </w:p>
        </w:tc>
        <w:tc>
          <w:tcPr>
            <w:tcW w:w="0" w:type="auto"/>
            <w:vAlign w:val="center"/>
          </w:tcPr>
          <w:p w14:paraId="000006C8"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Son Mezun Olduğu</w:t>
            </w:r>
          </w:p>
          <w:p w14:paraId="000006C9"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Kurum ve</w:t>
            </w:r>
          </w:p>
          <w:p w14:paraId="000006CA"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Yılı</w:t>
            </w:r>
          </w:p>
        </w:tc>
        <w:tc>
          <w:tcPr>
            <w:tcW w:w="0" w:type="auto"/>
            <w:vAlign w:val="center"/>
          </w:tcPr>
          <w:p w14:paraId="000006CB"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Halen</w:t>
            </w:r>
          </w:p>
          <w:p w14:paraId="000006CC" w14:textId="77777777" w:rsidR="007551B5" w:rsidRDefault="00E83B7C" w:rsidP="007F0CEA">
            <w:pPr>
              <w:ind w:left="15"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Görüyorsa Hangi</w:t>
            </w:r>
          </w:p>
          <w:p w14:paraId="000006CD"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Aşamada Olduğu</w:t>
            </w:r>
          </w:p>
        </w:tc>
        <w:tc>
          <w:tcPr>
            <w:tcW w:w="0" w:type="auto"/>
            <w:vAlign w:val="center"/>
          </w:tcPr>
          <w:p w14:paraId="000006CF"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Kamu,</w:t>
            </w:r>
          </w:p>
          <w:p w14:paraId="000006D0"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Özel</w:t>
            </w:r>
          </w:p>
          <w:p w14:paraId="000006D1"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Sektör,</w:t>
            </w:r>
          </w:p>
          <w:p w14:paraId="000006D2"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Sanayi,</w:t>
            </w:r>
          </w:p>
        </w:tc>
        <w:tc>
          <w:tcPr>
            <w:tcW w:w="0" w:type="auto"/>
            <w:vAlign w:val="center"/>
          </w:tcPr>
          <w:p w14:paraId="000006D5" w14:textId="53098572"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Kaç</w:t>
            </w:r>
            <w:r w:rsidR="007F0CEA">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Yıldır</w:t>
            </w:r>
            <w:r w:rsidR="007F0CEA">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Bu Kurumda</w:t>
            </w:r>
          </w:p>
        </w:tc>
        <w:tc>
          <w:tcPr>
            <w:tcW w:w="0" w:type="auto"/>
            <w:vAlign w:val="center"/>
          </w:tcPr>
          <w:p w14:paraId="000006D7"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Üyeliği Süresi</w:t>
            </w:r>
          </w:p>
        </w:tc>
        <w:tc>
          <w:tcPr>
            <w:tcW w:w="0" w:type="auto"/>
            <w:vAlign w:val="center"/>
          </w:tcPr>
          <w:p w14:paraId="000006D8" w14:textId="77777777" w:rsidR="007551B5" w:rsidRDefault="007551B5" w:rsidP="007F0CEA">
            <w:pPr>
              <w:ind w:right="-284"/>
              <w:rPr>
                <w:rFonts w:ascii="Times New Roman" w:eastAsia="Times New Roman" w:hAnsi="Times New Roman" w:cs="Times New Roman"/>
                <w:b/>
                <w:sz w:val="18"/>
                <w:szCs w:val="18"/>
              </w:rPr>
            </w:pPr>
          </w:p>
          <w:p w14:paraId="000006D9"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Meslek Kuruluşlarında</w:t>
            </w:r>
          </w:p>
        </w:tc>
        <w:tc>
          <w:tcPr>
            <w:tcW w:w="0" w:type="auto"/>
            <w:vAlign w:val="center"/>
          </w:tcPr>
          <w:p w14:paraId="000006DA"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Kamu, Sanayi</w:t>
            </w:r>
          </w:p>
          <w:p w14:paraId="000006DB" w14:textId="77777777" w:rsidR="007551B5" w:rsidRDefault="00E83B7C" w:rsidP="007F0CEA">
            <w:pPr>
              <w:ind w:right="-284"/>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ve</w:t>
            </w:r>
            <w:proofErr w:type="gramEnd"/>
            <w:r>
              <w:rPr>
                <w:rFonts w:ascii="Times New Roman" w:eastAsia="Times New Roman" w:hAnsi="Times New Roman" w:cs="Times New Roman"/>
                <w:b/>
                <w:sz w:val="18"/>
                <w:szCs w:val="18"/>
              </w:rPr>
              <w:t xml:space="preserve"> Özel</w:t>
            </w:r>
          </w:p>
          <w:p w14:paraId="000006DC"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Sektöre</w:t>
            </w:r>
          </w:p>
          <w:p w14:paraId="000006DD"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Verilen              Bilimsel Danışmanlıkta</w:t>
            </w:r>
          </w:p>
        </w:tc>
        <w:tc>
          <w:tcPr>
            <w:tcW w:w="0" w:type="auto"/>
            <w:vAlign w:val="center"/>
          </w:tcPr>
          <w:p w14:paraId="000006DE" w14:textId="77777777" w:rsidR="007551B5" w:rsidRDefault="007551B5" w:rsidP="007F0CEA">
            <w:pPr>
              <w:spacing w:line="360" w:lineRule="auto"/>
              <w:ind w:right="-284"/>
              <w:rPr>
                <w:rFonts w:ascii="Times New Roman" w:eastAsia="Times New Roman" w:hAnsi="Times New Roman" w:cs="Times New Roman"/>
                <w:b/>
                <w:sz w:val="18"/>
                <w:szCs w:val="18"/>
              </w:rPr>
            </w:pPr>
          </w:p>
          <w:p w14:paraId="000006DF" w14:textId="5F16AF0C"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Araştırma</w:t>
            </w:r>
          </w:p>
        </w:tc>
      </w:tr>
      <w:tr w:rsidR="007551B5" w14:paraId="1399CDD7" w14:textId="77777777" w:rsidTr="007F0CEA">
        <w:tc>
          <w:tcPr>
            <w:tcW w:w="0" w:type="auto"/>
            <w:vAlign w:val="center"/>
          </w:tcPr>
          <w:p w14:paraId="000006E0" w14:textId="77777777" w:rsidR="007551B5" w:rsidRDefault="00E83B7C" w:rsidP="007F0CEA">
            <w:pPr>
              <w:spacing w:line="360" w:lineRule="auto"/>
              <w:ind w:right="-284"/>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Prof.Dr</w:t>
            </w:r>
            <w:proofErr w:type="spellEnd"/>
          </w:p>
        </w:tc>
        <w:tc>
          <w:tcPr>
            <w:tcW w:w="0" w:type="auto"/>
            <w:vAlign w:val="center"/>
          </w:tcPr>
          <w:p w14:paraId="000006E1" w14:textId="024E14EC"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Ege</w:t>
            </w:r>
          </w:p>
          <w:p w14:paraId="000006E2"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6E3" w14:textId="0885445B"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Doktora</w:t>
            </w:r>
          </w:p>
          <w:p w14:paraId="000006E4"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2007</w:t>
            </w:r>
          </w:p>
        </w:tc>
        <w:tc>
          <w:tcPr>
            <w:tcW w:w="0" w:type="auto"/>
            <w:vAlign w:val="center"/>
          </w:tcPr>
          <w:p w14:paraId="000006E5" w14:textId="77777777" w:rsidR="007551B5" w:rsidRDefault="00E83B7C" w:rsidP="007F0CEA">
            <w:pPr>
              <w:ind w:right="-284"/>
              <w:rPr>
                <w:rFonts w:ascii="Times New Roman" w:eastAsia="Times New Roman" w:hAnsi="Times New Roman" w:cs="Times New Roman"/>
                <w:sz w:val="24"/>
                <w:szCs w:val="24"/>
              </w:rPr>
            </w:pPr>
            <w:r>
              <w:rPr>
                <w:rFonts w:ascii="Times New Roman" w:eastAsia="Times New Roman" w:hAnsi="Times New Roman" w:cs="Times New Roman"/>
                <w:sz w:val="28"/>
                <w:szCs w:val="28"/>
              </w:rPr>
              <w:t>-</w:t>
            </w:r>
          </w:p>
        </w:tc>
        <w:tc>
          <w:tcPr>
            <w:tcW w:w="0" w:type="auto"/>
            <w:vAlign w:val="center"/>
          </w:tcPr>
          <w:p w14:paraId="000006E6"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vAlign w:val="center"/>
          </w:tcPr>
          <w:p w14:paraId="000006E7"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vAlign w:val="center"/>
          </w:tcPr>
          <w:p w14:paraId="000006E8"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vAlign w:val="center"/>
          </w:tcPr>
          <w:p w14:paraId="000006E9"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6EA"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6EB" w14:textId="37E1B12D" w:rsidR="007551B5" w:rsidRDefault="00763555"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Yüksek</w:t>
            </w:r>
          </w:p>
        </w:tc>
      </w:tr>
      <w:tr w:rsidR="007551B5" w14:paraId="0E7A7DE9" w14:textId="77777777" w:rsidTr="007F0CEA">
        <w:tc>
          <w:tcPr>
            <w:tcW w:w="0" w:type="auto"/>
            <w:vAlign w:val="center"/>
          </w:tcPr>
          <w:p w14:paraId="000006EC"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Doç. Dr.</w:t>
            </w:r>
          </w:p>
        </w:tc>
        <w:tc>
          <w:tcPr>
            <w:tcW w:w="0" w:type="auto"/>
            <w:vAlign w:val="center"/>
          </w:tcPr>
          <w:p w14:paraId="000006ED" w14:textId="7B9C0763"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Çanakkale</w:t>
            </w:r>
          </w:p>
          <w:p w14:paraId="000006EE"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On Sekiz</w:t>
            </w:r>
          </w:p>
          <w:p w14:paraId="000006EF"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6F0"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Doktora</w:t>
            </w:r>
          </w:p>
          <w:p w14:paraId="000006F1"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2012</w:t>
            </w:r>
          </w:p>
        </w:tc>
        <w:tc>
          <w:tcPr>
            <w:tcW w:w="0" w:type="auto"/>
            <w:vAlign w:val="center"/>
          </w:tcPr>
          <w:p w14:paraId="000006F2" w14:textId="77777777" w:rsidR="007551B5" w:rsidRDefault="00E83B7C" w:rsidP="007F0CEA">
            <w:pPr>
              <w:ind w:right="-284"/>
              <w:rPr>
                <w:rFonts w:ascii="Times New Roman" w:eastAsia="Times New Roman" w:hAnsi="Times New Roman" w:cs="Times New Roman"/>
                <w:sz w:val="24"/>
                <w:szCs w:val="24"/>
              </w:rPr>
            </w:pPr>
            <w:r>
              <w:rPr>
                <w:rFonts w:ascii="Times New Roman" w:eastAsia="Times New Roman" w:hAnsi="Times New Roman" w:cs="Times New Roman"/>
                <w:sz w:val="28"/>
                <w:szCs w:val="28"/>
              </w:rPr>
              <w:t>-</w:t>
            </w:r>
          </w:p>
        </w:tc>
        <w:tc>
          <w:tcPr>
            <w:tcW w:w="0" w:type="auto"/>
            <w:vAlign w:val="center"/>
          </w:tcPr>
          <w:p w14:paraId="000006F3"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vAlign w:val="center"/>
          </w:tcPr>
          <w:p w14:paraId="000006F4"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vAlign w:val="center"/>
          </w:tcPr>
          <w:p w14:paraId="000006F5"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0" w:type="auto"/>
            <w:vAlign w:val="center"/>
          </w:tcPr>
          <w:p w14:paraId="000006F6"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6F7"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6F8" w14:textId="785CB832" w:rsidR="007551B5" w:rsidRDefault="00763555"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Yüksek</w:t>
            </w:r>
          </w:p>
        </w:tc>
      </w:tr>
      <w:tr w:rsidR="007551B5" w14:paraId="0C3D0E18" w14:textId="77777777" w:rsidTr="007F0CEA">
        <w:tc>
          <w:tcPr>
            <w:tcW w:w="0" w:type="auto"/>
            <w:vAlign w:val="center"/>
          </w:tcPr>
          <w:p w14:paraId="000006F9"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Doç. Dr.</w:t>
            </w:r>
          </w:p>
        </w:tc>
        <w:tc>
          <w:tcPr>
            <w:tcW w:w="0" w:type="auto"/>
            <w:vAlign w:val="center"/>
          </w:tcPr>
          <w:p w14:paraId="000006FA" w14:textId="2BD457DE"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Balıkesir</w:t>
            </w:r>
          </w:p>
          <w:p w14:paraId="000006FB" w14:textId="0C3BB465"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6FC" w14:textId="69844AE0"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Doktora</w:t>
            </w:r>
          </w:p>
          <w:p w14:paraId="000006FD"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2012</w:t>
            </w:r>
          </w:p>
        </w:tc>
        <w:tc>
          <w:tcPr>
            <w:tcW w:w="0" w:type="auto"/>
            <w:vAlign w:val="center"/>
          </w:tcPr>
          <w:p w14:paraId="000006FE" w14:textId="77777777" w:rsidR="007551B5" w:rsidRDefault="00E83B7C" w:rsidP="007F0CEA">
            <w:pPr>
              <w:ind w:right="-284"/>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w:t>
            </w:r>
          </w:p>
        </w:tc>
        <w:tc>
          <w:tcPr>
            <w:tcW w:w="0" w:type="auto"/>
            <w:vAlign w:val="center"/>
          </w:tcPr>
          <w:p w14:paraId="000006FF"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vAlign w:val="center"/>
          </w:tcPr>
          <w:p w14:paraId="00000700"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vAlign w:val="center"/>
          </w:tcPr>
          <w:p w14:paraId="00000701"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vAlign w:val="center"/>
          </w:tcPr>
          <w:p w14:paraId="00000702"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03"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04" w14:textId="65F5CF3C" w:rsidR="007551B5" w:rsidRDefault="00F91CBB"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1D5255E9" w14:textId="77777777" w:rsidTr="007F0CEA">
        <w:tc>
          <w:tcPr>
            <w:tcW w:w="0" w:type="auto"/>
            <w:vAlign w:val="center"/>
          </w:tcPr>
          <w:p w14:paraId="00000705"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Dr. </w:t>
            </w:r>
            <w:proofErr w:type="spellStart"/>
            <w:r>
              <w:rPr>
                <w:rFonts w:ascii="Times New Roman" w:eastAsia="Times New Roman" w:hAnsi="Times New Roman" w:cs="Times New Roman"/>
                <w:b/>
                <w:sz w:val="18"/>
                <w:szCs w:val="18"/>
              </w:rPr>
              <w:t>Öğr.Üye</w:t>
            </w:r>
            <w:proofErr w:type="spellEnd"/>
          </w:p>
        </w:tc>
        <w:tc>
          <w:tcPr>
            <w:tcW w:w="0" w:type="auto"/>
            <w:vAlign w:val="center"/>
          </w:tcPr>
          <w:p w14:paraId="00000706" w14:textId="13395875"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Ankara</w:t>
            </w:r>
          </w:p>
          <w:p w14:paraId="00000707" w14:textId="1A033542"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708" w14:textId="081ED3A9"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Doktora</w:t>
            </w:r>
          </w:p>
          <w:p w14:paraId="00000709"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2013</w:t>
            </w:r>
          </w:p>
        </w:tc>
        <w:tc>
          <w:tcPr>
            <w:tcW w:w="0" w:type="auto"/>
            <w:vAlign w:val="center"/>
          </w:tcPr>
          <w:p w14:paraId="0000070A" w14:textId="77777777" w:rsidR="007551B5" w:rsidRDefault="00E83B7C" w:rsidP="007F0CEA">
            <w:pPr>
              <w:ind w:right="-284"/>
              <w:rPr>
                <w:rFonts w:ascii="Times New Roman" w:eastAsia="Times New Roman" w:hAnsi="Times New Roman" w:cs="Times New Roman"/>
                <w:sz w:val="24"/>
                <w:szCs w:val="24"/>
              </w:rPr>
            </w:pPr>
            <w:r>
              <w:rPr>
                <w:rFonts w:ascii="Times New Roman" w:eastAsia="Times New Roman" w:hAnsi="Times New Roman" w:cs="Times New Roman"/>
                <w:sz w:val="28"/>
                <w:szCs w:val="28"/>
              </w:rPr>
              <w:t>-</w:t>
            </w:r>
          </w:p>
        </w:tc>
        <w:tc>
          <w:tcPr>
            <w:tcW w:w="0" w:type="auto"/>
            <w:vAlign w:val="center"/>
          </w:tcPr>
          <w:p w14:paraId="0000070B"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vAlign w:val="center"/>
          </w:tcPr>
          <w:p w14:paraId="0000070C"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vAlign w:val="center"/>
          </w:tcPr>
          <w:p w14:paraId="0000070D"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vAlign w:val="center"/>
          </w:tcPr>
          <w:p w14:paraId="0000070E"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0F"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10" w14:textId="7C54DB3E" w:rsidR="007551B5" w:rsidRDefault="00F91CBB"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7AB67F0B" w14:textId="77777777" w:rsidTr="007F0CEA">
        <w:tc>
          <w:tcPr>
            <w:tcW w:w="0" w:type="auto"/>
            <w:vAlign w:val="center"/>
          </w:tcPr>
          <w:p w14:paraId="00000711" w14:textId="77777777" w:rsidR="007551B5" w:rsidRDefault="00E83B7C" w:rsidP="007F0CEA">
            <w:pPr>
              <w:spacing w:line="360" w:lineRule="auto"/>
              <w:ind w:right="-284"/>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Dr.Öğr</w:t>
            </w:r>
            <w:proofErr w:type="spellEnd"/>
            <w:r>
              <w:rPr>
                <w:rFonts w:ascii="Times New Roman" w:eastAsia="Times New Roman" w:hAnsi="Times New Roman" w:cs="Times New Roman"/>
                <w:b/>
                <w:sz w:val="18"/>
                <w:szCs w:val="18"/>
              </w:rPr>
              <w:t>. Üye.</w:t>
            </w:r>
          </w:p>
        </w:tc>
        <w:tc>
          <w:tcPr>
            <w:tcW w:w="0" w:type="auto"/>
            <w:vAlign w:val="center"/>
          </w:tcPr>
          <w:p w14:paraId="00000712" w14:textId="21AAB41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Tekirdağ</w:t>
            </w:r>
          </w:p>
          <w:p w14:paraId="00000713" w14:textId="2CCBAAF3"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Namık</w:t>
            </w:r>
          </w:p>
          <w:p w14:paraId="00000714"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Kemal Üniversitesi</w:t>
            </w:r>
          </w:p>
          <w:p w14:paraId="00000715" w14:textId="1C6A08E4"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Doktora</w:t>
            </w:r>
          </w:p>
          <w:p w14:paraId="00000716"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2018</w:t>
            </w:r>
          </w:p>
        </w:tc>
        <w:tc>
          <w:tcPr>
            <w:tcW w:w="0" w:type="auto"/>
            <w:vAlign w:val="center"/>
          </w:tcPr>
          <w:p w14:paraId="00000717" w14:textId="77777777" w:rsidR="007551B5" w:rsidRDefault="007551B5" w:rsidP="007F0CEA">
            <w:pPr>
              <w:ind w:right="-284"/>
              <w:rPr>
                <w:rFonts w:ascii="Times New Roman" w:eastAsia="Times New Roman" w:hAnsi="Times New Roman" w:cs="Times New Roman"/>
                <w:b/>
                <w:sz w:val="18"/>
                <w:szCs w:val="18"/>
              </w:rPr>
            </w:pPr>
          </w:p>
          <w:p w14:paraId="00000718" w14:textId="77777777" w:rsidR="007551B5" w:rsidRDefault="007551B5" w:rsidP="007F0CEA">
            <w:pPr>
              <w:ind w:right="-284"/>
              <w:rPr>
                <w:rFonts w:ascii="Times New Roman" w:eastAsia="Times New Roman" w:hAnsi="Times New Roman" w:cs="Times New Roman"/>
                <w:b/>
                <w:sz w:val="18"/>
                <w:szCs w:val="18"/>
              </w:rPr>
            </w:pPr>
          </w:p>
          <w:p w14:paraId="00000719" w14:textId="77777777" w:rsidR="007551B5" w:rsidRDefault="00E83B7C" w:rsidP="007F0CEA">
            <w:pPr>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000071A" w14:textId="77777777" w:rsidR="007551B5" w:rsidRDefault="007551B5" w:rsidP="007F0CEA">
            <w:pPr>
              <w:ind w:right="-284"/>
              <w:rPr>
                <w:rFonts w:ascii="Times New Roman" w:eastAsia="Times New Roman" w:hAnsi="Times New Roman" w:cs="Times New Roman"/>
                <w:b/>
                <w:sz w:val="18"/>
                <w:szCs w:val="18"/>
              </w:rPr>
            </w:pPr>
          </w:p>
        </w:tc>
        <w:tc>
          <w:tcPr>
            <w:tcW w:w="0" w:type="auto"/>
            <w:vAlign w:val="center"/>
          </w:tcPr>
          <w:p w14:paraId="0000071B" w14:textId="77777777" w:rsidR="007551B5" w:rsidRDefault="007551B5" w:rsidP="007F0CEA">
            <w:pPr>
              <w:spacing w:line="360" w:lineRule="auto"/>
              <w:ind w:right="-284"/>
              <w:rPr>
                <w:rFonts w:ascii="Times New Roman" w:eastAsia="Times New Roman" w:hAnsi="Times New Roman" w:cs="Times New Roman"/>
                <w:sz w:val="24"/>
                <w:szCs w:val="24"/>
              </w:rPr>
            </w:pPr>
          </w:p>
          <w:p w14:paraId="0000071C" w14:textId="2AE3D9C9"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tcPr>
          <w:p w14:paraId="0000071D" w14:textId="77777777" w:rsidR="007551B5" w:rsidRDefault="007551B5" w:rsidP="007F0CEA">
            <w:pPr>
              <w:spacing w:line="360" w:lineRule="auto"/>
              <w:ind w:right="-284"/>
              <w:rPr>
                <w:rFonts w:ascii="Times New Roman" w:eastAsia="Times New Roman" w:hAnsi="Times New Roman" w:cs="Times New Roman"/>
                <w:sz w:val="24"/>
                <w:szCs w:val="24"/>
              </w:rPr>
            </w:pPr>
          </w:p>
          <w:p w14:paraId="0000071E" w14:textId="0226CE63"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tcPr>
          <w:p w14:paraId="0000071F" w14:textId="77777777" w:rsidR="007551B5" w:rsidRDefault="007551B5" w:rsidP="007F0CEA">
            <w:pPr>
              <w:spacing w:line="360" w:lineRule="auto"/>
              <w:ind w:right="-284"/>
              <w:rPr>
                <w:rFonts w:ascii="Times New Roman" w:eastAsia="Times New Roman" w:hAnsi="Times New Roman" w:cs="Times New Roman"/>
                <w:sz w:val="24"/>
                <w:szCs w:val="24"/>
              </w:rPr>
            </w:pPr>
          </w:p>
          <w:p w14:paraId="00000720" w14:textId="25C861B1"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tcPr>
          <w:p w14:paraId="00000721"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22"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23" w14:textId="305A5701" w:rsidR="007551B5" w:rsidRDefault="00F91CBB"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4634BA10" w14:textId="77777777" w:rsidTr="007F0CEA">
        <w:tc>
          <w:tcPr>
            <w:tcW w:w="0" w:type="auto"/>
            <w:vAlign w:val="center"/>
          </w:tcPr>
          <w:p w14:paraId="00000724"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Dr. </w:t>
            </w:r>
            <w:proofErr w:type="spellStart"/>
            <w:r>
              <w:rPr>
                <w:rFonts w:ascii="Times New Roman" w:eastAsia="Times New Roman" w:hAnsi="Times New Roman" w:cs="Times New Roman"/>
                <w:b/>
                <w:sz w:val="18"/>
                <w:szCs w:val="18"/>
              </w:rPr>
              <w:t>Öğr.Üye</w:t>
            </w:r>
            <w:proofErr w:type="spellEnd"/>
          </w:p>
        </w:tc>
        <w:tc>
          <w:tcPr>
            <w:tcW w:w="0" w:type="auto"/>
            <w:vAlign w:val="center"/>
          </w:tcPr>
          <w:p w14:paraId="00000725" w14:textId="13587FD9"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Tekirdağ</w:t>
            </w:r>
          </w:p>
          <w:p w14:paraId="00000726" w14:textId="452D6952"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Namık</w:t>
            </w:r>
          </w:p>
          <w:p w14:paraId="00000727"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Kemal Üniversitesi</w:t>
            </w:r>
          </w:p>
          <w:p w14:paraId="00000728" w14:textId="7A2E3F2F"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Doktora</w:t>
            </w:r>
          </w:p>
          <w:p w14:paraId="00000729" w14:textId="5B3AEA74"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b/>
                <w:sz w:val="18"/>
                <w:szCs w:val="18"/>
              </w:rPr>
              <w:t>2018</w:t>
            </w:r>
          </w:p>
        </w:tc>
        <w:tc>
          <w:tcPr>
            <w:tcW w:w="0" w:type="auto"/>
            <w:vAlign w:val="center"/>
          </w:tcPr>
          <w:p w14:paraId="0000072A" w14:textId="77777777" w:rsidR="007551B5" w:rsidRDefault="007551B5" w:rsidP="007F0CEA">
            <w:pPr>
              <w:spacing w:line="360" w:lineRule="auto"/>
              <w:ind w:right="-284"/>
              <w:rPr>
                <w:rFonts w:ascii="Times New Roman" w:eastAsia="Times New Roman" w:hAnsi="Times New Roman" w:cs="Times New Roman"/>
                <w:sz w:val="24"/>
                <w:szCs w:val="24"/>
              </w:rPr>
            </w:pPr>
          </w:p>
          <w:p w14:paraId="0000072B"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0000072C" w14:textId="77777777" w:rsidR="007551B5" w:rsidRDefault="007551B5" w:rsidP="007F0CEA">
            <w:pPr>
              <w:spacing w:line="360" w:lineRule="auto"/>
              <w:ind w:right="-284"/>
              <w:rPr>
                <w:rFonts w:ascii="Times New Roman" w:eastAsia="Times New Roman" w:hAnsi="Times New Roman" w:cs="Times New Roman"/>
                <w:sz w:val="24"/>
                <w:szCs w:val="24"/>
              </w:rPr>
            </w:pPr>
          </w:p>
          <w:p w14:paraId="0000072D" w14:textId="7E41520F"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14:paraId="0000072E" w14:textId="77777777" w:rsidR="007551B5" w:rsidRDefault="007551B5" w:rsidP="007F0CEA">
            <w:pPr>
              <w:spacing w:line="360" w:lineRule="auto"/>
              <w:ind w:right="-284"/>
              <w:rPr>
                <w:rFonts w:ascii="Times New Roman" w:eastAsia="Times New Roman" w:hAnsi="Times New Roman" w:cs="Times New Roman"/>
                <w:sz w:val="24"/>
                <w:szCs w:val="24"/>
              </w:rPr>
            </w:pPr>
          </w:p>
          <w:p w14:paraId="0000072F" w14:textId="2AF5F533"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14:paraId="00000730" w14:textId="77777777" w:rsidR="007551B5" w:rsidRDefault="007551B5" w:rsidP="007F0CEA">
            <w:pPr>
              <w:spacing w:line="360" w:lineRule="auto"/>
              <w:ind w:right="-284"/>
              <w:rPr>
                <w:rFonts w:ascii="Times New Roman" w:eastAsia="Times New Roman" w:hAnsi="Times New Roman" w:cs="Times New Roman"/>
                <w:sz w:val="24"/>
                <w:szCs w:val="24"/>
              </w:rPr>
            </w:pPr>
          </w:p>
          <w:p w14:paraId="00000731" w14:textId="38CC60CC"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14:paraId="00000732"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33"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34" w14:textId="72FA522B" w:rsidR="007551B5" w:rsidRDefault="00F91CBB"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6FD2D565" w14:textId="77777777" w:rsidTr="007F0CEA">
        <w:tc>
          <w:tcPr>
            <w:tcW w:w="0" w:type="auto"/>
            <w:vAlign w:val="center"/>
          </w:tcPr>
          <w:p w14:paraId="00000735"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Arş. Gör.</w:t>
            </w:r>
          </w:p>
        </w:tc>
        <w:tc>
          <w:tcPr>
            <w:tcW w:w="0" w:type="auto"/>
            <w:vAlign w:val="center"/>
          </w:tcPr>
          <w:p w14:paraId="00000736" w14:textId="13AA3F9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Ege</w:t>
            </w:r>
          </w:p>
          <w:p w14:paraId="00000737"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738"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Lisans</w:t>
            </w:r>
          </w:p>
          <w:p w14:paraId="00000739"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2017</w:t>
            </w:r>
          </w:p>
        </w:tc>
        <w:tc>
          <w:tcPr>
            <w:tcW w:w="0" w:type="auto"/>
            <w:vAlign w:val="center"/>
          </w:tcPr>
          <w:p w14:paraId="0000073A" w14:textId="0556304B"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Yüksek</w:t>
            </w:r>
          </w:p>
          <w:p w14:paraId="0000073B"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Lisans</w:t>
            </w:r>
          </w:p>
        </w:tc>
        <w:tc>
          <w:tcPr>
            <w:tcW w:w="0" w:type="auto"/>
            <w:vAlign w:val="center"/>
          </w:tcPr>
          <w:p w14:paraId="0000073C" w14:textId="568755B5"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tcPr>
          <w:p w14:paraId="0000073D"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vAlign w:val="center"/>
          </w:tcPr>
          <w:p w14:paraId="0000073E"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0000073F"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40"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41" w14:textId="3AA5F877" w:rsidR="007551B5" w:rsidRDefault="00F91CBB"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06517EE1" w14:textId="77777777" w:rsidTr="007F0CEA">
        <w:tc>
          <w:tcPr>
            <w:tcW w:w="0" w:type="auto"/>
            <w:vAlign w:val="center"/>
          </w:tcPr>
          <w:p w14:paraId="00000742"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Arş. Gör.</w:t>
            </w:r>
          </w:p>
        </w:tc>
        <w:tc>
          <w:tcPr>
            <w:tcW w:w="0" w:type="auto"/>
            <w:vAlign w:val="center"/>
          </w:tcPr>
          <w:p w14:paraId="00000743"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Çanakkale</w:t>
            </w:r>
          </w:p>
          <w:p w14:paraId="00000744" w14:textId="2D204534"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On Sekiz</w:t>
            </w:r>
          </w:p>
          <w:p w14:paraId="00000745"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Mart</w:t>
            </w:r>
          </w:p>
          <w:p w14:paraId="00000746" w14:textId="4A0B9968"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747" w14:textId="3A09097E"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Yüksek Lisans</w:t>
            </w:r>
          </w:p>
          <w:p w14:paraId="00000748"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2019</w:t>
            </w:r>
          </w:p>
        </w:tc>
        <w:tc>
          <w:tcPr>
            <w:tcW w:w="0" w:type="auto"/>
            <w:vAlign w:val="center"/>
          </w:tcPr>
          <w:p w14:paraId="00000749"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Doktora</w:t>
            </w:r>
          </w:p>
        </w:tc>
        <w:tc>
          <w:tcPr>
            <w:tcW w:w="0" w:type="auto"/>
            <w:vAlign w:val="center"/>
          </w:tcPr>
          <w:p w14:paraId="0000074A"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14:paraId="0000074B"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14:paraId="0000074C"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0000074D"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4E"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4F" w14:textId="36CE19E1" w:rsidR="007551B5" w:rsidRDefault="00F91CBB"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tr w:rsidR="007551B5" w14:paraId="7F7D2286" w14:textId="77777777" w:rsidTr="007F0CEA">
        <w:tc>
          <w:tcPr>
            <w:tcW w:w="0" w:type="auto"/>
            <w:vAlign w:val="center"/>
          </w:tcPr>
          <w:p w14:paraId="00000750"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Arş. Gör.</w:t>
            </w:r>
          </w:p>
        </w:tc>
        <w:tc>
          <w:tcPr>
            <w:tcW w:w="0" w:type="auto"/>
            <w:vAlign w:val="center"/>
          </w:tcPr>
          <w:p w14:paraId="00000751" w14:textId="07BDF108"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Ege</w:t>
            </w:r>
          </w:p>
          <w:p w14:paraId="00000752"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Üniversitesi</w:t>
            </w:r>
          </w:p>
          <w:p w14:paraId="00000753"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Lisans</w:t>
            </w:r>
          </w:p>
          <w:p w14:paraId="00000754" w14:textId="77777777" w:rsidR="007551B5" w:rsidRDefault="00E83B7C" w:rsidP="007F0CEA">
            <w:pPr>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2017</w:t>
            </w:r>
          </w:p>
        </w:tc>
        <w:tc>
          <w:tcPr>
            <w:tcW w:w="0" w:type="auto"/>
            <w:vAlign w:val="center"/>
          </w:tcPr>
          <w:p w14:paraId="00000755" w14:textId="1CD4739C"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Yüksek</w:t>
            </w:r>
          </w:p>
          <w:p w14:paraId="00000756" w14:textId="77777777" w:rsidR="007551B5" w:rsidRDefault="00E83B7C" w:rsidP="007F0CEA">
            <w:pPr>
              <w:spacing w:line="360" w:lineRule="auto"/>
              <w:ind w:right="-284"/>
              <w:rPr>
                <w:rFonts w:ascii="Times New Roman" w:eastAsia="Times New Roman" w:hAnsi="Times New Roman" w:cs="Times New Roman"/>
                <w:b/>
                <w:sz w:val="18"/>
                <w:szCs w:val="18"/>
              </w:rPr>
            </w:pPr>
            <w:r>
              <w:rPr>
                <w:rFonts w:ascii="Times New Roman" w:eastAsia="Times New Roman" w:hAnsi="Times New Roman" w:cs="Times New Roman"/>
                <w:b/>
                <w:sz w:val="18"/>
                <w:szCs w:val="18"/>
              </w:rPr>
              <w:t>Lisans</w:t>
            </w:r>
          </w:p>
        </w:tc>
        <w:tc>
          <w:tcPr>
            <w:tcW w:w="0" w:type="auto"/>
            <w:vAlign w:val="center"/>
          </w:tcPr>
          <w:p w14:paraId="00000757"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14:paraId="00000758"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vAlign w:val="center"/>
          </w:tcPr>
          <w:p w14:paraId="00000759"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vAlign w:val="center"/>
          </w:tcPr>
          <w:p w14:paraId="0000075A"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5B" w14:textId="77777777" w:rsidR="007551B5" w:rsidRDefault="00E83B7C"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c>
          <w:tcPr>
            <w:tcW w:w="0" w:type="auto"/>
            <w:vAlign w:val="center"/>
          </w:tcPr>
          <w:p w14:paraId="0000075C" w14:textId="58FE3A7F" w:rsidR="007551B5" w:rsidRDefault="00F91CBB" w:rsidP="007F0CEA">
            <w:pPr>
              <w:spacing w:line="360" w:lineRule="auto"/>
              <w:ind w:right="-284"/>
              <w:rPr>
                <w:rFonts w:ascii="Times New Roman" w:eastAsia="Times New Roman" w:hAnsi="Times New Roman" w:cs="Times New Roman"/>
                <w:sz w:val="24"/>
                <w:szCs w:val="24"/>
              </w:rPr>
            </w:pPr>
            <w:r>
              <w:rPr>
                <w:rFonts w:ascii="Times New Roman" w:eastAsia="Times New Roman" w:hAnsi="Times New Roman" w:cs="Times New Roman"/>
                <w:sz w:val="24"/>
                <w:szCs w:val="24"/>
              </w:rPr>
              <w:t>Orta</w:t>
            </w:r>
          </w:p>
        </w:tc>
      </w:tr>
      <w:bookmarkEnd w:id="107"/>
    </w:tbl>
    <w:p w14:paraId="0000075E" w14:textId="77777777" w:rsidR="007551B5" w:rsidRDefault="007551B5">
      <w:pPr>
        <w:spacing w:after="0" w:line="360" w:lineRule="auto"/>
        <w:ind w:right="-284"/>
        <w:jc w:val="both"/>
        <w:rPr>
          <w:rFonts w:ascii="Times New Roman" w:eastAsia="Times New Roman" w:hAnsi="Times New Roman" w:cs="Times New Roman"/>
          <w:sz w:val="24"/>
          <w:szCs w:val="24"/>
          <w:highlight w:val="yellow"/>
        </w:rPr>
      </w:pPr>
    </w:p>
    <w:p w14:paraId="0000075F"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6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761"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76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63"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108" w:name="_Hlk49173990"/>
    <w:p w14:paraId="00000764" w14:textId="77777777" w:rsidR="007551B5" w:rsidRDefault="00CD657E">
      <w:pPr>
        <w:spacing w:line="360" w:lineRule="auto"/>
        <w:jc w:val="both"/>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73347A58" w14:textId="6485930D" w:rsidR="00F728D9" w:rsidRPr="004F174B" w:rsidRDefault="003913D8" w:rsidP="004F174B">
      <w:pPr>
        <w:spacing w:line="360" w:lineRule="auto"/>
        <w:jc w:val="both"/>
        <w:rPr>
          <w:rFonts w:ascii="Times New Roman" w:eastAsia="Times New Roman" w:hAnsi="Times New Roman" w:cs="Times New Roman"/>
          <w:sz w:val="24"/>
          <w:szCs w:val="24"/>
          <w:highlight w:val="yellow"/>
        </w:rPr>
      </w:pPr>
      <w:hyperlink r:id="rId65">
        <w:r w:rsidR="00E83B7C">
          <w:rPr>
            <w:rFonts w:ascii="Times New Roman" w:eastAsia="Times New Roman" w:hAnsi="Times New Roman" w:cs="Times New Roman"/>
            <w:color w:val="1155CC"/>
            <w:sz w:val="24"/>
            <w:szCs w:val="24"/>
            <w:u w:val="single"/>
          </w:rPr>
          <w:t>http://biyo.muhendislik.comu.edu.tr/egitim/lisans.html</w:t>
        </w:r>
      </w:hyperlink>
      <w:r w:rsidR="00E83B7C">
        <w:rPr>
          <w:rFonts w:ascii="Times New Roman" w:eastAsia="Times New Roman" w:hAnsi="Times New Roman" w:cs="Times New Roman"/>
          <w:sz w:val="24"/>
          <w:szCs w:val="24"/>
          <w:highlight w:val="yellow"/>
        </w:rPr>
        <w:t xml:space="preserve">  </w:t>
      </w:r>
      <w:hyperlink r:id="rId66">
        <w:r w:rsidR="00E83B7C">
          <w:rPr>
            <w:rFonts w:ascii="Times New Roman" w:eastAsia="Times New Roman" w:hAnsi="Times New Roman" w:cs="Times New Roman"/>
            <w:color w:val="1155CC"/>
            <w:sz w:val="24"/>
            <w:szCs w:val="24"/>
            <w:u w:val="single"/>
          </w:rPr>
          <w:t>http://biyo.muhendislik.comu.edu.tr/personel/akademik-kadro.html</w:t>
        </w:r>
      </w:hyperlink>
    </w:p>
    <w:p w14:paraId="0000076A" w14:textId="55C7F5FB" w:rsidR="007551B5" w:rsidRDefault="00E83B7C" w:rsidP="007F0CEA">
      <w:pPr>
        <w:pStyle w:val="Stil2"/>
      </w:pPr>
      <w:bookmarkStart w:id="109" w:name="_Toc49160440"/>
      <w:bookmarkEnd w:id="108"/>
      <w:r>
        <w:t>6.3. Atama ve Yükseltme</w:t>
      </w:r>
      <w:bookmarkEnd w:id="109"/>
      <w:r>
        <w:t xml:space="preserve"> </w:t>
      </w:r>
    </w:p>
    <w:p w14:paraId="0000076B" w14:textId="0BCE20DC" w:rsidR="007551B5" w:rsidRDefault="00E83B7C" w:rsidP="007F0CEA">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Çanakkale Onsekiz Mart Üniversitesi’nde öğretim üyesi atama ve yükseltme, “Öğretim Üyeliği Kadrolarına Atama ve Uygulama </w:t>
      </w:r>
      <w:proofErr w:type="spellStart"/>
      <w:r>
        <w:rPr>
          <w:rFonts w:ascii="Times New Roman" w:eastAsia="Times New Roman" w:hAnsi="Times New Roman" w:cs="Times New Roman"/>
          <w:sz w:val="24"/>
          <w:szCs w:val="24"/>
        </w:rPr>
        <w:t>Esasları”na</w:t>
      </w:r>
      <w:proofErr w:type="spellEnd"/>
      <w:r>
        <w:rPr>
          <w:rFonts w:ascii="Times New Roman" w:eastAsia="Times New Roman" w:hAnsi="Times New Roman" w:cs="Times New Roman"/>
          <w:sz w:val="24"/>
          <w:szCs w:val="24"/>
        </w:rPr>
        <w:t xml:space="preserve"> göre yapılır. Söz konusu esaslar, </w:t>
      </w:r>
      <w:r>
        <w:rPr>
          <w:rFonts w:ascii="Times New Roman" w:eastAsia="Times New Roman" w:hAnsi="Times New Roman" w:cs="Times New Roman"/>
          <w:sz w:val="24"/>
          <w:szCs w:val="24"/>
        </w:rPr>
        <w:lastRenderedPageBreak/>
        <w:t xml:space="preserve">Üniversite’nin http://www.comu.edu.tr/atama-kriterleri internet sayfasında “Çanakkale Onsekiz Mart Üniversitesi Öğretim Elemanı Kadrolarına Başvuru, Görev Süresi Uzatımı ve Performans Değerlendirme Kriterleri” başlığı altında yayımlanmış olup 2020 itibarıyla yeni kriterler yürürlüğe girmiştir. Bu çerçevede genel olarak öğretim üyelerinin, çalıştıkları alanda evrensel düzeyde araştırma yapmaları, bu araştırmalarını ulusal ve uluslararası düzeyde bilgi paylaşım ortamlarına aktarmaları ve bu sayede bilim dünyasına katkıda bulunmaları; yerel, ulusal ve uluslararası bilimsel toplantılar düzenleyerek, hem kendi çalışmalarını sergilemeleri hem de diğer bilim dallarındaki araştırmacıların da çalışmalarını sergilemelerini sağlamak ve bilimsel tartışma ortamının oluşmasına katkı sunmaları gibi kriterlere bakılmaktadır. Uygulanmaktadır. </w:t>
      </w:r>
    </w:p>
    <w:p w14:paraId="0000076C"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6D"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Profesör kadrolarına başvurmak için; Profesörlüğe yükseltilme ve atama işlemleri, 2547 sayılı Kanun’un 26. maddesinde tanımlanan koşullara göre yapılır. Bunlara ek olarak Üniversitenin belirlediği ilgili temel alan koşulları aranır. </w:t>
      </w:r>
    </w:p>
    <w:p w14:paraId="0000076E"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6F"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Doçent kadrolarına başvurmak için; Doçentliğe yükseltilme ve atama işlemleri, 2547 sayılı Kanun’un 24. maddesinde tanımlanan koşullara göre yapılır. Bunlara ek olarak Üniversitenin belirlediği ilgili temel alan koşulları aranır. </w:t>
      </w:r>
    </w:p>
    <w:p w14:paraId="00000770"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71"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Doktor Öğretim Üyesi kadrolarına başvurmak için; Doktor Öğretim Üyeliğine yükseltilme ve atama işlemleri 2547 sayılı Kanun’un 23. maddesinde ayrıntılı biçimde tanımlanmıştır. Bunlara ek olarak ilgili temel alan koşulları aranır. </w:t>
      </w:r>
    </w:p>
    <w:p w14:paraId="00000772"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73"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DOKTOR ÖĞRETİM ÜYESİ KADROSUNA İLK DEFA ATANMA İÇİN: </w:t>
      </w:r>
    </w:p>
    <w:p w14:paraId="00000774"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Doktora ya da sanatta yeterlik tezi kapsamında uluslararası indeksler tarafından taranan hakemli bir dergide en az 1 adet makale yapmış olmak, ayrıca doktora veya sanatta yeterlik sonrası lisansüstü tezlerden üretilmemiş olmak kaydıyla hakemli dergilerde bilimsel makale niteliğine sahip en az 1 adet yayın yapmış olmak, </w:t>
      </w:r>
    </w:p>
    <w:p w14:paraId="00000775"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Akademik etkinlik değerlendirmesinden en az 400 puan almış olmak ve bu puanın en az %50’sini akademik etkinlik değerlendirmesinin 1-12. arası maddelerinden almak, Yeniden atanma için: Tamamlanan atanma dönemi içerisinde gerçekleştirilmiş olan etkinlikler dikkate alınarak;  </w:t>
      </w:r>
    </w:p>
    <w:p w14:paraId="00000776"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Akademik etkinlik değerlendirmesinden 2 yıllık görev süresi uzatımı için toplam en az 150 puan, 3 yıllık görev süresi uzatımı için toplam en az 225 puan veya 4 yıl için 300 puan almak, bu </w:t>
      </w:r>
      <w:r>
        <w:rPr>
          <w:rFonts w:ascii="Times New Roman" w:eastAsia="Times New Roman" w:hAnsi="Times New Roman" w:cs="Times New Roman"/>
          <w:sz w:val="24"/>
          <w:szCs w:val="24"/>
        </w:rPr>
        <w:lastRenderedPageBreak/>
        <w:t xml:space="preserve">puanın en az %65’ini akademik etkinlik değerlendirmesinin 1-12. arası maddelerinden, en az %15’ini de 20-23. arası maddelerinden almış olmak. </w:t>
      </w:r>
    </w:p>
    <w:p w14:paraId="00000777"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78"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Uluslararası indeksler tarafından taranan hakemli bir dergide en az 1 adet makale yapmış olmak. </w:t>
      </w:r>
    </w:p>
    <w:p w14:paraId="00000779"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7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DOÇENT KADROSUNA ATANMA İÇİN: 1) Yükseköğretim Kurulu tarafından belirlenen merkezî bir yabancı dil sınavından en az </w:t>
      </w:r>
      <w:proofErr w:type="spellStart"/>
      <w:r>
        <w:rPr>
          <w:rFonts w:ascii="Times New Roman" w:eastAsia="Times New Roman" w:hAnsi="Times New Roman" w:cs="Times New Roman"/>
          <w:sz w:val="24"/>
          <w:szCs w:val="24"/>
        </w:rPr>
        <w:t>altmışbeş</w:t>
      </w:r>
      <w:proofErr w:type="spellEnd"/>
      <w:r>
        <w:rPr>
          <w:rFonts w:ascii="Times New Roman" w:eastAsia="Times New Roman" w:hAnsi="Times New Roman" w:cs="Times New Roman"/>
          <w:sz w:val="24"/>
          <w:szCs w:val="24"/>
        </w:rPr>
        <w:t xml:space="preserve"> (65) puan veya uluslararası geçerliliği Yükseköğretim Kurulu tarafından kabul edilen bir yabancı dil sınavından buna denk bir puan almış olmak, doçentlik bilim alanının belli bir yabancı dille ilgili olması halinde ise (örneğin: İngiliz Dili Eğitimi, İngiliz Dili Edebiyatı, Fransız Dili Edebiyatı gibi) bu sınavı başka bir yabancı dilde vermek ve en az </w:t>
      </w:r>
      <w:proofErr w:type="spellStart"/>
      <w:r>
        <w:rPr>
          <w:rFonts w:ascii="Times New Roman" w:eastAsia="Times New Roman" w:hAnsi="Times New Roman" w:cs="Times New Roman"/>
          <w:sz w:val="24"/>
          <w:szCs w:val="24"/>
        </w:rPr>
        <w:t>altmışbeş</w:t>
      </w:r>
      <w:proofErr w:type="spellEnd"/>
      <w:r>
        <w:rPr>
          <w:rFonts w:ascii="Times New Roman" w:eastAsia="Times New Roman" w:hAnsi="Times New Roman" w:cs="Times New Roman"/>
          <w:sz w:val="24"/>
          <w:szCs w:val="24"/>
        </w:rPr>
        <w:t xml:space="preserve"> (65) puan veya uluslararası geçerliliği Yükseköğretim Kurulu tarafından kabul edilen bir yabancı dil sınavından buna denk bir puan almış olmak (YÖK tarafından kabul edilen güncel yabancı dil sınavı eşdeğerlik tablosu geçerli kabul edilecektir). </w:t>
      </w:r>
    </w:p>
    <w:p w14:paraId="0000077B"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7C"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Doktora sonrasında akademik etkinlik değerlendirmesinin 1-12. maddelerinden 500 puan almış olmak ve bu puanın en az %50’sini akademik etkinlik değerlendirmesinin 1-5. maddelerinden almak (Güzel Sanatlar temel alanı için 1-7. maddeler arası), </w:t>
      </w:r>
    </w:p>
    <w:p w14:paraId="0000077D"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7E"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Bir bilimsel projede* görev almış ya da görev alıyor olmak, </w:t>
      </w:r>
    </w:p>
    <w:p w14:paraId="0000077F"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80"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Toplam en az 1000 puan almış olmak, </w:t>
      </w:r>
    </w:p>
    <w:p w14:paraId="00000781"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82"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PROFESÖR KADROSUNA ATANMA İÇİN: 1) Profesörlük başlıca eseri olarak doçent unvanını aldıktan sonra ilgili bilim alanında uygulamaya yönelik çalışmalar veya uluslararası düzeyde araştırmaya dayalı özgün bir eser yayınlamak, başlıca eserin makale olması halinde eserin SCI, </w:t>
      </w:r>
      <w:proofErr w:type="spellStart"/>
      <w:r>
        <w:rPr>
          <w:rFonts w:ascii="Times New Roman" w:eastAsia="Times New Roman" w:hAnsi="Times New Roman" w:cs="Times New Roman"/>
          <w:sz w:val="24"/>
          <w:szCs w:val="24"/>
        </w:rPr>
        <w:t>SCIExpanded</w:t>
      </w:r>
      <w:proofErr w:type="spellEnd"/>
      <w:r>
        <w:rPr>
          <w:rFonts w:ascii="Times New Roman" w:eastAsia="Times New Roman" w:hAnsi="Times New Roman" w:cs="Times New Roman"/>
          <w:sz w:val="24"/>
          <w:szCs w:val="24"/>
        </w:rPr>
        <w:t xml:space="preserve">, SSCI, ESCI veya AHCI kapsamında yer alan dergilerde yayımlanması, </w:t>
      </w:r>
    </w:p>
    <w:p w14:paraId="00000783"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84"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Doçentlik sonrası için akademik etkinlik değerlendirmesinin 1-12. arası maddelerinden en az 700 puan almış olmak ve bu puanın en az %50’sini akademik etkinlik değerlendirmesinin 1-5. maddelerinden almış olmak (Güzel Sanatlar temel alanı için 1-7. maddeler arası), </w:t>
      </w:r>
    </w:p>
    <w:p w14:paraId="00000785"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86"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Bir bilimsel projede* görev almış ya da görev alıyor olmak, </w:t>
      </w:r>
    </w:p>
    <w:p w14:paraId="00000787"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0000788"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Doçentlik sonrası kendi bilim alanında en az 2 bilimsel toplantıya/gösteriye katılmak ve sunum yapmış olmak. </w:t>
      </w:r>
    </w:p>
    <w:p w14:paraId="00000789"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8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Toplam en az 1500 puan almış </w:t>
      </w:r>
      <w:proofErr w:type="gramStart"/>
      <w:r>
        <w:rPr>
          <w:rFonts w:ascii="Times New Roman" w:eastAsia="Times New Roman" w:hAnsi="Times New Roman" w:cs="Times New Roman"/>
          <w:sz w:val="24"/>
          <w:szCs w:val="24"/>
        </w:rPr>
        <w:t>olmak,</w:t>
      </w:r>
      <w:proofErr w:type="gramEnd"/>
      <w:r>
        <w:rPr>
          <w:rFonts w:ascii="Times New Roman" w:eastAsia="Times New Roman" w:hAnsi="Times New Roman" w:cs="Times New Roman"/>
          <w:sz w:val="24"/>
          <w:szCs w:val="24"/>
        </w:rPr>
        <w:t xml:space="preserve"> veya yukarıdaki kriterler yerine Doçent unvanını aldığı tarihten itibaren profesör kadrosuna başvurduğu tarihe kadar geçen sürede; yürürlükte olan Üniversitelerarası Kurulun geliştirdiği doçentlik kriterlerini bir kez daha sağlamış olmak. </w:t>
      </w:r>
    </w:p>
    <w:p w14:paraId="3C79B804" w14:textId="77777777" w:rsidR="00467429" w:rsidRDefault="00467429">
      <w:pPr>
        <w:spacing w:line="360" w:lineRule="auto"/>
        <w:jc w:val="center"/>
        <w:rPr>
          <w:rFonts w:ascii="Times New Roman" w:eastAsia="Times New Roman" w:hAnsi="Times New Roman" w:cs="Times New Roman"/>
          <w:b/>
          <w:sz w:val="24"/>
          <w:szCs w:val="24"/>
        </w:rPr>
      </w:pPr>
    </w:p>
    <w:p w14:paraId="0000078B" w14:textId="3C0C3C7F"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8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78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78E"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8F"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110" w:name="_Hlk49174267"/>
    <w:p w14:paraId="00000790" w14:textId="77777777" w:rsidR="007551B5" w:rsidRDefault="00CD657E">
      <w:pPr>
        <w:spacing w:line="360" w:lineRule="auto"/>
        <w:jc w:val="both"/>
        <w:rPr>
          <w:rFonts w:ascii="Times New Roman" w:eastAsia="Times New Roman" w:hAnsi="Times New Roman" w:cs="Times New Roman"/>
          <w:sz w:val="24"/>
          <w:szCs w:val="24"/>
        </w:rPr>
      </w:pPr>
      <w:r>
        <w:fldChar w:fldCharType="begin"/>
      </w:r>
      <w:r>
        <w:instrText xml:space="preserve"> HYPERLINK "https://ubys.comu.edu.tr/AIS/OutcomeBasedLearning/Home/Index?id=6888" \h </w:instrText>
      </w:r>
      <w:r>
        <w:fldChar w:fldCharType="separate"/>
      </w:r>
      <w:r w:rsidR="00E83B7C">
        <w:rPr>
          <w:rFonts w:ascii="Times New Roman" w:eastAsia="Times New Roman" w:hAnsi="Times New Roman" w:cs="Times New Roman"/>
          <w:color w:val="1155CC"/>
          <w:sz w:val="24"/>
          <w:szCs w:val="24"/>
          <w:u w:val="single"/>
        </w:rPr>
        <w:t>https://ubys.comu.edu.tr/AIS/OutcomeBasedLearning/Home/Index?id=6888</w:t>
      </w:r>
      <w:r>
        <w:rPr>
          <w:rFonts w:ascii="Times New Roman" w:eastAsia="Times New Roman" w:hAnsi="Times New Roman" w:cs="Times New Roman"/>
          <w:color w:val="1155CC"/>
          <w:sz w:val="24"/>
          <w:szCs w:val="24"/>
          <w:u w:val="single"/>
        </w:rPr>
        <w:fldChar w:fldCharType="end"/>
      </w:r>
    </w:p>
    <w:p w14:paraId="00000791" w14:textId="77777777" w:rsidR="007551B5" w:rsidRDefault="003913D8">
      <w:pPr>
        <w:spacing w:line="360" w:lineRule="auto"/>
        <w:jc w:val="both"/>
        <w:rPr>
          <w:rFonts w:ascii="Times New Roman" w:eastAsia="Times New Roman" w:hAnsi="Times New Roman" w:cs="Times New Roman"/>
          <w:sz w:val="24"/>
          <w:szCs w:val="24"/>
        </w:rPr>
      </w:pPr>
      <w:hyperlink r:id="rId67">
        <w:r w:rsidR="00E83B7C">
          <w:rPr>
            <w:rFonts w:ascii="Times New Roman" w:eastAsia="Times New Roman" w:hAnsi="Times New Roman" w:cs="Times New Roman"/>
            <w:color w:val="1155CC"/>
            <w:sz w:val="24"/>
            <w:szCs w:val="24"/>
            <w:u w:val="single"/>
          </w:rPr>
          <w:t>https://ubys.comu.edu.tr/AIS/OutcomeBasedLearning/Home/Index?id=6888</w:t>
        </w:r>
      </w:hyperlink>
    </w:p>
    <w:p w14:paraId="00000792" w14:textId="77777777" w:rsidR="007551B5" w:rsidRDefault="003913D8">
      <w:pPr>
        <w:spacing w:after="0" w:line="360" w:lineRule="auto"/>
        <w:ind w:right="-284"/>
        <w:jc w:val="both"/>
      </w:pPr>
      <w:hyperlink r:id="rId68">
        <w:r w:rsidR="00E83B7C">
          <w:rPr>
            <w:rFonts w:ascii="Times New Roman" w:eastAsia="Times New Roman" w:hAnsi="Times New Roman" w:cs="Times New Roman"/>
            <w:color w:val="1155CC"/>
            <w:sz w:val="24"/>
            <w:szCs w:val="24"/>
            <w:u w:val="single"/>
          </w:rPr>
          <w:t>http://biyo.muhendislik.comu.edu.tr/egitim/lisans.html</w:t>
        </w:r>
      </w:hyperlink>
    </w:p>
    <w:p w14:paraId="00000793" w14:textId="77777777" w:rsidR="007551B5" w:rsidRDefault="003913D8">
      <w:pPr>
        <w:spacing w:after="0" w:line="360" w:lineRule="auto"/>
        <w:ind w:right="-284"/>
        <w:jc w:val="both"/>
        <w:rPr>
          <w:rFonts w:ascii="Times New Roman" w:eastAsia="Times New Roman" w:hAnsi="Times New Roman" w:cs="Times New Roman"/>
          <w:sz w:val="24"/>
          <w:szCs w:val="24"/>
          <w:highlight w:val="yellow"/>
        </w:rPr>
      </w:pPr>
      <w:hyperlink r:id="rId69">
        <w:r w:rsidR="00E83B7C">
          <w:rPr>
            <w:rFonts w:ascii="Times New Roman" w:eastAsia="Times New Roman" w:hAnsi="Times New Roman" w:cs="Times New Roman"/>
            <w:color w:val="1155CC"/>
            <w:sz w:val="24"/>
            <w:szCs w:val="24"/>
            <w:u w:val="single"/>
          </w:rPr>
          <w:t>http://biyo.muhendislik.comu.edu.tr/personel/akademik-kadro.html</w:t>
        </w:r>
      </w:hyperlink>
      <w:bookmarkEnd w:id="110"/>
    </w:p>
    <w:p w14:paraId="00000794" w14:textId="77777777" w:rsidR="007551B5" w:rsidRDefault="007551B5">
      <w:pPr>
        <w:spacing w:after="0" w:line="360" w:lineRule="auto"/>
        <w:ind w:right="-284"/>
        <w:jc w:val="both"/>
        <w:rPr>
          <w:rFonts w:ascii="Times New Roman" w:eastAsia="Times New Roman" w:hAnsi="Times New Roman" w:cs="Times New Roman"/>
          <w:sz w:val="24"/>
          <w:szCs w:val="24"/>
          <w:highlight w:val="yellow"/>
        </w:rPr>
      </w:pPr>
    </w:p>
    <w:p w14:paraId="00000795" w14:textId="77777777" w:rsidR="007551B5" w:rsidRDefault="00E83B7C" w:rsidP="00581B33">
      <w:pPr>
        <w:pStyle w:val="Stil1"/>
      </w:pPr>
      <w:bookmarkStart w:id="111" w:name="_Toc49160441"/>
      <w:r>
        <w:t>7. ALT YAPI</w:t>
      </w:r>
      <w:bookmarkEnd w:id="111"/>
      <w:r>
        <w:t xml:space="preserve"> </w:t>
      </w:r>
    </w:p>
    <w:p w14:paraId="0AB6EAAE" w14:textId="77777777" w:rsidR="007F0CEA" w:rsidRDefault="00E83B7C" w:rsidP="007F0CEA">
      <w:pPr>
        <w:pStyle w:val="Stil2"/>
      </w:pPr>
      <w:bookmarkStart w:id="112" w:name="_Toc49160442"/>
      <w:r>
        <w:t>7.1. Eğitim Öğretim İçin Kullanılan Tüm Alanlar</w:t>
      </w:r>
      <w:bookmarkEnd w:id="112"/>
      <w:r>
        <w:t xml:space="preserve">  </w:t>
      </w:r>
    </w:p>
    <w:p w14:paraId="00000799" w14:textId="2986FC3A" w:rsidR="007551B5" w:rsidRPr="00402536" w:rsidRDefault="00E83B7C" w:rsidP="00402536">
      <w:pPr>
        <w:spacing w:line="360" w:lineRule="auto"/>
        <w:ind w:firstLine="708"/>
        <w:jc w:val="both"/>
        <w:rPr>
          <w:rFonts w:ascii="Times New Roman" w:hAnsi="Times New Roman" w:cs="Times New Roman"/>
          <w:sz w:val="24"/>
          <w:szCs w:val="24"/>
        </w:rPr>
      </w:pPr>
      <w:r w:rsidRPr="00402536">
        <w:rPr>
          <w:rFonts w:ascii="Times New Roman" w:hAnsi="Times New Roman" w:cs="Times New Roman"/>
          <w:sz w:val="24"/>
          <w:szCs w:val="24"/>
        </w:rPr>
        <w:t xml:space="preserve">Bölümümüze tahsis edilmiş 2 adet derslik bulunmaktadır ve bu sınıfların </w:t>
      </w:r>
      <w:proofErr w:type="spellStart"/>
      <w:r w:rsidRPr="00402536">
        <w:rPr>
          <w:rFonts w:ascii="Times New Roman" w:hAnsi="Times New Roman" w:cs="Times New Roman"/>
          <w:sz w:val="24"/>
          <w:szCs w:val="24"/>
        </w:rPr>
        <w:t>herbirinde</w:t>
      </w:r>
      <w:proofErr w:type="spellEnd"/>
      <w:r w:rsidRPr="00402536">
        <w:rPr>
          <w:rFonts w:ascii="Times New Roman" w:hAnsi="Times New Roman" w:cs="Times New Roman"/>
          <w:sz w:val="24"/>
          <w:szCs w:val="24"/>
        </w:rPr>
        <w:t xml:space="preserve"> projeksiyon cihazı bulunmaktadır. Bölümümüzde 8 adet idari ve akademik personel ofisi ve 4 adet araştırma laboratuvarı da mevcuttur. Bölümümüzde bir adet toplantı salonu mevcut olup, ihtiyaca cevap verecek donanıma sahiptir. Fakültemiz konferans, seminer, panel, sunum gibi bilimsel faaliyetlerin gerçekleştirildiği, mefruşat ve ses sisteminin yeterli düzeyde dizayn edildiği modern bir konferans salonuna sahiptir. Bölümümüz ihtiyaç durumunda konferans salonunda faydalanmaktadır. Ayrıca Terzioğlu </w:t>
      </w:r>
      <w:proofErr w:type="spellStart"/>
      <w:r w:rsidRPr="00402536">
        <w:rPr>
          <w:rFonts w:ascii="Times New Roman" w:hAnsi="Times New Roman" w:cs="Times New Roman"/>
          <w:sz w:val="24"/>
          <w:szCs w:val="24"/>
        </w:rPr>
        <w:t>Yerleşkesi’nde</w:t>
      </w:r>
      <w:proofErr w:type="spellEnd"/>
      <w:r w:rsidRPr="00402536">
        <w:rPr>
          <w:rFonts w:ascii="Times New Roman" w:hAnsi="Times New Roman" w:cs="Times New Roman"/>
          <w:sz w:val="24"/>
          <w:szCs w:val="24"/>
        </w:rPr>
        <w:t xml:space="preserve"> öğrencilerimizin yararlanabileceği bir de kütüphane yer almaktadır.</w:t>
      </w:r>
    </w:p>
    <w:p w14:paraId="0000079A"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9B"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ÖRNEK UYGULAMA   </w:t>
      </w:r>
    </w:p>
    <w:p w14:paraId="0000079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78F7DAC3" w14:textId="12939E36" w:rsidR="00015A64"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9E"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113" w:name="_Hlk49175062"/>
    <w:p w14:paraId="0000079F" w14:textId="77777777" w:rsidR="007551B5" w:rsidRDefault="00CD657E">
      <w:pPr>
        <w:spacing w:after="0" w:line="360" w:lineRule="auto"/>
        <w:ind w:right="-284"/>
        <w:jc w:val="both"/>
        <w:rPr>
          <w:rFonts w:ascii="Times New Roman" w:eastAsia="Times New Roman" w:hAnsi="Times New Roman" w:cs="Times New Roman"/>
          <w:sz w:val="24"/>
          <w:szCs w:val="24"/>
        </w:rPr>
      </w:pPr>
      <w:r>
        <w:fldChar w:fldCharType="begin"/>
      </w:r>
      <w:r>
        <w:instrText xml:space="preserve"> HYPERLINK "http://biyo.muhendislik.comu.edu.tr/" \h </w:instrText>
      </w:r>
      <w:r>
        <w:fldChar w:fldCharType="separate"/>
      </w:r>
      <w:r w:rsidR="00E83B7C">
        <w:rPr>
          <w:rFonts w:ascii="Times New Roman" w:eastAsia="Times New Roman" w:hAnsi="Times New Roman" w:cs="Times New Roman"/>
          <w:color w:val="1155CC"/>
          <w:sz w:val="24"/>
          <w:szCs w:val="24"/>
          <w:u w:val="single"/>
        </w:rPr>
        <w:t>http://biyo.muhendislik.comu.edu.tr/</w:t>
      </w:r>
      <w:r>
        <w:rPr>
          <w:rFonts w:ascii="Times New Roman" w:eastAsia="Times New Roman" w:hAnsi="Times New Roman" w:cs="Times New Roman"/>
          <w:color w:val="1155CC"/>
          <w:sz w:val="24"/>
          <w:szCs w:val="24"/>
          <w:u w:val="single"/>
        </w:rPr>
        <w:fldChar w:fldCharType="end"/>
      </w:r>
      <w:r w:rsidR="00E83B7C">
        <w:rPr>
          <w:rFonts w:ascii="Times New Roman" w:eastAsia="Times New Roman" w:hAnsi="Times New Roman" w:cs="Times New Roman"/>
          <w:sz w:val="24"/>
          <w:szCs w:val="24"/>
        </w:rPr>
        <w:t xml:space="preserve">  </w:t>
      </w:r>
    </w:p>
    <w:p w14:paraId="000007A0"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70">
        <w:r w:rsidR="00E83B7C">
          <w:rPr>
            <w:rFonts w:ascii="Times New Roman" w:eastAsia="Times New Roman" w:hAnsi="Times New Roman" w:cs="Times New Roman"/>
            <w:color w:val="1155CC"/>
            <w:sz w:val="24"/>
            <w:szCs w:val="24"/>
            <w:u w:val="single"/>
          </w:rPr>
          <w:t>http://biyo.muhendislik.comu.edu.tr/egitim/lisans.html</w:t>
        </w:r>
      </w:hyperlink>
    </w:p>
    <w:bookmarkEnd w:id="113"/>
    <w:p w14:paraId="000007A1"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7A2" w14:textId="77777777" w:rsidR="007551B5" w:rsidRDefault="00E83B7C" w:rsidP="00581B33">
      <w:pPr>
        <w:pStyle w:val="Stil2"/>
      </w:pPr>
      <w:bookmarkStart w:id="114" w:name="_Toc49160443"/>
      <w:r>
        <w:t>7.2. Diğer Alanlar ve Alt Yapı</w:t>
      </w:r>
      <w:bookmarkEnd w:id="114"/>
      <w:r>
        <w:t xml:space="preserve">  </w:t>
      </w:r>
    </w:p>
    <w:p w14:paraId="000007A4" w14:textId="77777777" w:rsidR="007551B5" w:rsidRDefault="00E83B7C" w:rsidP="007F0CEA">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Mühendislik Fakültemizde bölümümüzün de kullanabileceği konferans, seminer, panel, sunum gibi bilimsel faaliyetlerin gerçekleştirildiği bir konferans salonuna sahiptir. Kampüs alanı içerisinde öğrencilerimizin ve çalışanlarımızın öğle ve akşam yemeklerini yiyebilecekleri bir adet yemekhane mevcuttur. Ayrıca öğrencilerimiz Terzioğlu </w:t>
      </w:r>
      <w:proofErr w:type="spellStart"/>
      <w:r>
        <w:rPr>
          <w:rFonts w:ascii="Times New Roman" w:eastAsia="Times New Roman" w:hAnsi="Times New Roman" w:cs="Times New Roman"/>
          <w:sz w:val="24"/>
          <w:szCs w:val="24"/>
        </w:rPr>
        <w:t>Yerleşkesi’nde</w:t>
      </w:r>
      <w:proofErr w:type="spellEnd"/>
      <w:r>
        <w:rPr>
          <w:rFonts w:ascii="Times New Roman" w:eastAsia="Times New Roman" w:hAnsi="Times New Roman" w:cs="Times New Roman"/>
          <w:sz w:val="24"/>
          <w:szCs w:val="24"/>
        </w:rPr>
        <w:t xml:space="preserve"> yer alan kütüphane imkanlarından da yararlanabilmektedirler. Öğrencilerimize sağlık, kültür ve spor ile ilgili hizmetler esas olarak Sağlık, Kültür ve Spor (SKS) Daire Başkanlığı tarafından verilmektedir. Öğrencilerimiz, sağlıkla ilgili sorunlarında Çanakkale Onsekiz Mart Üniversitesi Eğitim ve Araştırma Hastanesi’ne başvurabilmektedir. Ayrıca sosyal, kültürel faaliyetlerin gerçekleştirilebildiği; seminer, konferans, panel gibi etkinliklerin düzenlenebildiği Troia Kültür Merkezi </w:t>
      </w:r>
      <w:proofErr w:type="spellStart"/>
      <w:r>
        <w:rPr>
          <w:rFonts w:ascii="Times New Roman" w:eastAsia="Times New Roman" w:hAnsi="Times New Roman" w:cs="Times New Roman"/>
          <w:sz w:val="24"/>
          <w:szCs w:val="24"/>
        </w:rPr>
        <w:t>Terzoğlu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Yerleşkesi’nde</w:t>
      </w:r>
      <w:proofErr w:type="spellEnd"/>
      <w:r>
        <w:rPr>
          <w:rFonts w:ascii="Times New Roman" w:eastAsia="Times New Roman" w:hAnsi="Times New Roman" w:cs="Times New Roman"/>
          <w:sz w:val="24"/>
          <w:szCs w:val="24"/>
        </w:rPr>
        <w:t xml:space="preserve"> yer almaktadır. Üniversitemiz bünyesinde her yıl bahar şenlikleri yapılmaktadır. Bahar şenlikleri boyunca çok sayıda konser, yarışma ve sosyal faaliyet gerçekleşmektedir. Öğrencilerimizin bölümleri hakkında daha fazla bilgili olabilmeleri, tanıtabilmeleri, farklı üniversitelerdeki Biyomühendislik öğrencileriyle ve bölüm mezunlarıyla iletişim halinde olabilmeleri amacıyla kurulmuş olan ‘</w:t>
      </w:r>
      <w:proofErr w:type="spellStart"/>
      <w:r>
        <w:rPr>
          <w:rFonts w:ascii="Times New Roman" w:eastAsia="Times New Roman" w:hAnsi="Times New Roman" w:cs="Times New Roman"/>
          <w:sz w:val="24"/>
          <w:szCs w:val="24"/>
        </w:rPr>
        <w:t>Biyo</w:t>
      </w:r>
      <w:proofErr w:type="spellEnd"/>
      <w:r>
        <w:rPr>
          <w:rFonts w:ascii="Times New Roman" w:eastAsia="Times New Roman" w:hAnsi="Times New Roman" w:cs="Times New Roman"/>
          <w:sz w:val="24"/>
          <w:szCs w:val="24"/>
        </w:rPr>
        <w:t xml:space="preserve">-Bilim Öğrenci Topluluğu’muz da bulunmaktadır. </w:t>
      </w:r>
    </w:p>
    <w:p w14:paraId="000007A5"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A6"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7A7"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7A8"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A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bookmarkStart w:id="115" w:name="_Hlk49175267"/>
    <w:p w14:paraId="000007AA" w14:textId="77777777" w:rsidR="007551B5" w:rsidRDefault="00CD657E">
      <w:pPr>
        <w:spacing w:after="0" w:line="360" w:lineRule="auto"/>
        <w:ind w:right="-284"/>
        <w:jc w:val="both"/>
        <w:rPr>
          <w:rFonts w:ascii="Times New Roman" w:eastAsia="Times New Roman" w:hAnsi="Times New Roman" w:cs="Times New Roman"/>
          <w:sz w:val="24"/>
          <w:szCs w:val="24"/>
        </w:rPr>
      </w:pPr>
      <w:r>
        <w:lastRenderedPageBreak/>
        <w:fldChar w:fldCharType="begin"/>
      </w:r>
      <w:r>
        <w:instrText xml:space="preserve"> HYPERLINK "http://biyo.muhendislik.comu.edu.tr/" \h </w:instrText>
      </w:r>
      <w:r>
        <w:fldChar w:fldCharType="separate"/>
      </w:r>
      <w:r w:rsidR="00E83B7C">
        <w:rPr>
          <w:rFonts w:ascii="Times New Roman" w:eastAsia="Times New Roman" w:hAnsi="Times New Roman" w:cs="Times New Roman"/>
          <w:color w:val="1155CC"/>
          <w:sz w:val="24"/>
          <w:szCs w:val="24"/>
          <w:u w:val="single"/>
        </w:rPr>
        <w:t>http://biyo.muhendislik.comu.edu.tr/</w:t>
      </w:r>
      <w:r>
        <w:rPr>
          <w:rFonts w:ascii="Times New Roman" w:eastAsia="Times New Roman" w:hAnsi="Times New Roman" w:cs="Times New Roman"/>
          <w:color w:val="1155CC"/>
          <w:sz w:val="24"/>
          <w:szCs w:val="24"/>
          <w:u w:val="single"/>
        </w:rPr>
        <w:fldChar w:fldCharType="end"/>
      </w:r>
      <w:r w:rsidR="00E83B7C">
        <w:rPr>
          <w:rFonts w:ascii="Times New Roman" w:eastAsia="Times New Roman" w:hAnsi="Times New Roman" w:cs="Times New Roman"/>
          <w:sz w:val="24"/>
          <w:szCs w:val="24"/>
        </w:rPr>
        <w:t xml:space="preserve">  </w:t>
      </w:r>
    </w:p>
    <w:p w14:paraId="58D2090D" w14:textId="44294480" w:rsidR="00015A64" w:rsidRDefault="003913D8">
      <w:pPr>
        <w:spacing w:after="0" w:line="360" w:lineRule="auto"/>
        <w:ind w:right="-284"/>
        <w:jc w:val="both"/>
        <w:rPr>
          <w:rFonts w:ascii="Times New Roman" w:eastAsia="Times New Roman" w:hAnsi="Times New Roman" w:cs="Times New Roman"/>
          <w:sz w:val="24"/>
          <w:szCs w:val="24"/>
        </w:rPr>
      </w:pPr>
      <w:hyperlink r:id="rId71">
        <w:r w:rsidR="00E83B7C">
          <w:rPr>
            <w:rFonts w:ascii="Times New Roman" w:eastAsia="Times New Roman" w:hAnsi="Times New Roman" w:cs="Times New Roman"/>
            <w:color w:val="1155CC"/>
            <w:sz w:val="24"/>
            <w:szCs w:val="24"/>
            <w:u w:val="single"/>
          </w:rPr>
          <w:t>http://biyo.muhendislik.comu.edu.tr/egitim/lisans.html</w:t>
        </w:r>
      </w:hyperlink>
    </w:p>
    <w:bookmarkEnd w:id="115"/>
    <w:p w14:paraId="29359202" w14:textId="77777777" w:rsidR="00015A64" w:rsidRDefault="00015A64">
      <w:pPr>
        <w:spacing w:after="0" w:line="360" w:lineRule="auto"/>
        <w:ind w:right="-284"/>
        <w:jc w:val="both"/>
        <w:rPr>
          <w:rFonts w:ascii="Times New Roman" w:eastAsia="Times New Roman" w:hAnsi="Times New Roman" w:cs="Times New Roman"/>
          <w:sz w:val="24"/>
          <w:szCs w:val="24"/>
        </w:rPr>
      </w:pPr>
    </w:p>
    <w:p w14:paraId="000007AF" w14:textId="6A7BF8E6" w:rsidR="007551B5" w:rsidRDefault="00E83B7C" w:rsidP="007F0CEA">
      <w:pPr>
        <w:pStyle w:val="Stil2"/>
      </w:pPr>
      <w:bookmarkStart w:id="116" w:name="_Toc49160444"/>
      <w:r>
        <w:t>7.3. Teknik Alt Yapı</w:t>
      </w:r>
      <w:bookmarkEnd w:id="116"/>
      <w:r>
        <w:t xml:space="preserve">  </w:t>
      </w:r>
    </w:p>
    <w:p w14:paraId="000007B1" w14:textId="214F4E90" w:rsidR="007551B5" w:rsidRDefault="00E83B7C" w:rsidP="007F0CEA">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Amaç ve hedeflerini gerçekleştirme doğrultusunda bölümümüz gerekli teknik alt yapıyı sağlamaya ve eksikleri gidermeye çalışmaktadır. Bu amaçla bölümümüzde 4 adet araştırma laboratuvarı bulunmaktadır. Öğrenci laboratuvarımız da kurulmuştur ancak giderilmeye çalışılan birtakım eksiklikler halen mevcuttur. </w:t>
      </w:r>
    </w:p>
    <w:p w14:paraId="7A85B8AF" w14:textId="7B8A3BCE" w:rsidR="00FC57B0" w:rsidRPr="00FC57B0" w:rsidRDefault="00FC57B0" w:rsidP="007F0CEA">
      <w:pPr>
        <w:spacing w:after="0" w:line="360" w:lineRule="auto"/>
        <w:ind w:right="-284" w:firstLine="708"/>
        <w:jc w:val="both"/>
        <w:rPr>
          <w:rFonts w:ascii="Times New Roman" w:eastAsia="Times New Roman" w:hAnsi="Times New Roman" w:cs="Times New Roman"/>
          <w:b/>
          <w:bCs/>
          <w:sz w:val="24"/>
          <w:szCs w:val="24"/>
        </w:rPr>
      </w:pPr>
      <w:r w:rsidRPr="00FC57B0">
        <w:rPr>
          <w:rFonts w:ascii="Times New Roman" w:eastAsia="Times New Roman" w:hAnsi="Times New Roman" w:cs="Times New Roman"/>
          <w:b/>
          <w:bCs/>
          <w:sz w:val="24"/>
          <w:szCs w:val="24"/>
        </w:rPr>
        <w:t>Araştırma laboratuvarlarımız;</w:t>
      </w:r>
    </w:p>
    <w:p w14:paraId="01253CA9" w14:textId="56A45BC3" w:rsidR="00FC57B0" w:rsidRDefault="00FC57B0"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-Moleküler Biyomühendislik ve Genetik Araştırma Laboratuvarı</w:t>
      </w:r>
    </w:p>
    <w:p w14:paraId="7A61202D" w14:textId="6B30C30E" w:rsidR="00FC57B0" w:rsidRDefault="00FC57B0"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-Mikrobiyoloji ve Biyoteknoloji Araştırma Laboratuvarı</w:t>
      </w:r>
    </w:p>
    <w:p w14:paraId="48B7E0A1" w14:textId="6CF24FE3" w:rsidR="00FC57B0" w:rsidRDefault="00FC57B0"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Rejeneratif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Biyomalzemeler</w:t>
      </w:r>
      <w:proofErr w:type="spellEnd"/>
      <w:r>
        <w:rPr>
          <w:rFonts w:ascii="Times New Roman" w:eastAsia="Times New Roman" w:hAnsi="Times New Roman" w:cs="Times New Roman"/>
          <w:sz w:val="24"/>
          <w:szCs w:val="24"/>
        </w:rPr>
        <w:t xml:space="preserve"> Laboratuvarı</w:t>
      </w:r>
    </w:p>
    <w:p w14:paraId="26EFA78F" w14:textId="25B33CEB" w:rsidR="00FC57B0" w:rsidRDefault="005E47E3"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-Akıllı Malzemeler Laboratuvarı</w:t>
      </w:r>
    </w:p>
    <w:p w14:paraId="6834B80B" w14:textId="7800F8F9" w:rsidR="0046769D" w:rsidRDefault="0046769D"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Araştırma laboratuvarlarımızd</w:t>
      </w:r>
      <w:r w:rsidR="0031753C">
        <w:rPr>
          <w:rFonts w:ascii="Times New Roman" w:eastAsia="Times New Roman" w:hAnsi="Times New Roman" w:cs="Times New Roman"/>
          <w:sz w:val="24"/>
          <w:szCs w:val="24"/>
        </w:rPr>
        <w:t>a temel olarak;</w:t>
      </w:r>
    </w:p>
    <w:p w14:paraId="397F2C54" w14:textId="7A058853" w:rsidR="0031753C" w:rsidRDefault="0031753C"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-Biyosensörler</w:t>
      </w:r>
    </w:p>
    <w:p w14:paraId="414BD249" w14:textId="41AB8D25" w:rsidR="00015A64" w:rsidRDefault="00015A64"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Lateral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Assay</w:t>
      </w:r>
      <w:proofErr w:type="spellEnd"/>
    </w:p>
    <w:p w14:paraId="3DD036CF" w14:textId="4AC926CF" w:rsidR="0031753C" w:rsidRDefault="0031753C"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Hidrojel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mikrojel</w:t>
      </w:r>
      <w:proofErr w:type="spellEnd"/>
      <w:r>
        <w:rPr>
          <w:rFonts w:ascii="Times New Roman" w:eastAsia="Times New Roman" w:hAnsi="Times New Roman" w:cs="Times New Roman"/>
          <w:sz w:val="24"/>
          <w:szCs w:val="24"/>
        </w:rPr>
        <w:t>, denetimli ilaç salım sistemleri</w:t>
      </w:r>
    </w:p>
    <w:p w14:paraId="01AAC4D4" w14:textId="77777777" w:rsidR="00015A64" w:rsidRDefault="0031753C"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00015A64">
        <w:rPr>
          <w:rFonts w:ascii="Times New Roman" w:eastAsia="Times New Roman" w:hAnsi="Times New Roman" w:cs="Times New Roman"/>
          <w:sz w:val="24"/>
          <w:szCs w:val="24"/>
        </w:rPr>
        <w:t>B</w:t>
      </w:r>
      <w:r w:rsidR="00015A64" w:rsidRPr="00015A64">
        <w:rPr>
          <w:rFonts w:ascii="Times New Roman" w:eastAsia="Times New Roman" w:hAnsi="Times New Roman" w:cs="Times New Roman"/>
          <w:sz w:val="24"/>
          <w:szCs w:val="24"/>
        </w:rPr>
        <w:t>iyomalzemeler</w:t>
      </w:r>
      <w:proofErr w:type="spellEnd"/>
      <w:r w:rsidR="00015A64" w:rsidRPr="00015A64">
        <w:rPr>
          <w:rFonts w:ascii="Times New Roman" w:eastAsia="Times New Roman" w:hAnsi="Times New Roman" w:cs="Times New Roman"/>
          <w:sz w:val="24"/>
          <w:szCs w:val="24"/>
        </w:rPr>
        <w:t xml:space="preserve"> </w:t>
      </w:r>
    </w:p>
    <w:p w14:paraId="21E2B79B" w14:textId="2835E6C9" w:rsidR="0031753C" w:rsidRPr="007F0CEA" w:rsidRDefault="00015A64" w:rsidP="00FC57B0">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015A64">
        <w:rPr>
          <w:rFonts w:ascii="Times New Roman" w:eastAsia="Times New Roman" w:hAnsi="Times New Roman" w:cs="Times New Roman"/>
          <w:sz w:val="24"/>
          <w:szCs w:val="24"/>
        </w:rPr>
        <w:t>oku mühendisliği</w:t>
      </w:r>
    </w:p>
    <w:p w14:paraId="000007B2" w14:textId="6C644A59"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31753C">
        <w:rPr>
          <w:rFonts w:ascii="Times New Roman" w:eastAsia="Times New Roman" w:hAnsi="Times New Roman" w:cs="Times New Roman"/>
          <w:sz w:val="24"/>
          <w:szCs w:val="24"/>
        </w:rPr>
        <w:t>gibi</w:t>
      </w:r>
      <w:proofErr w:type="gramEnd"/>
      <w:r w:rsidR="0031753C">
        <w:rPr>
          <w:rFonts w:ascii="Times New Roman" w:eastAsia="Times New Roman" w:hAnsi="Times New Roman" w:cs="Times New Roman"/>
          <w:sz w:val="24"/>
          <w:szCs w:val="24"/>
        </w:rPr>
        <w:t xml:space="preserve"> alanlarda çalışmalar ve araştırmalar yapılmaktadır. </w:t>
      </w:r>
    </w:p>
    <w:p w14:paraId="0347F0D6" w14:textId="36E365D1" w:rsidR="0031753C" w:rsidRDefault="0031753C" w:rsidP="00015A64">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7B3"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B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7B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7B6"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B7"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p w14:paraId="000007B8"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72">
        <w:r w:rsidR="00E83B7C">
          <w:rPr>
            <w:rFonts w:ascii="Times New Roman" w:eastAsia="Times New Roman" w:hAnsi="Times New Roman" w:cs="Times New Roman"/>
            <w:color w:val="1155CC"/>
            <w:sz w:val="24"/>
            <w:szCs w:val="24"/>
            <w:u w:val="single"/>
          </w:rPr>
          <w:t>http://biyo.muhendislik.comu.edu.tr/</w:t>
        </w:r>
      </w:hyperlink>
      <w:r w:rsidR="00E83B7C">
        <w:rPr>
          <w:rFonts w:ascii="Times New Roman" w:eastAsia="Times New Roman" w:hAnsi="Times New Roman" w:cs="Times New Roman"/>
          <w:sz w:val="24"/>
          <w:szCs w:val="24"/>
        </w:rPr>
        <w:t xml:space="preserve">  </w:t>
      </w:r>
    </w:p>
    <w:p w14:paraId="000007B9"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73">
        <w:r w:rsidR="00E83B7C">
          <w:rPr>
            <w:rFonts w:ascii="Times New Roman" w:eastAsia="Times New Roman" w:hAnsi="Times New Roman" w:cs="Times New Roman"/>
            <w:color w:val="1155CC"/>
            <w:sz w:val="24"/>
            <w:szCs w:val="24"/>
            <w:u w:val="single"/>
          </w:rPr>
          <w:t>http://biyo.muhendislik.comu.edu.tr/egitim/lisans.html</w:t>
        </w:r>
      </w:hyperlink>
    </w:p>
    <w:p w14:paraId="000007BA" w14:textId="77777777" w:rsidR="007551B5" w:rsidRDefault="007551B5">
      <w:pPr>
        <w:spacing w:after="0" w:line="360" w:lineRule="auto"/>
        <w:ind w:right="-284"/>
        <w:jc w:val="both"/>
        <w:rPr>
          <w:rFonts w:ascii="Times New Roman" w:eastAsia="Times New Roman" w:hAnsi="Times New Roman" w:cs="Times New Roman"/>
          <w:sz w:val="24"/>
          <w:szCs w:val="24"/>
        </w:rPr>
      </w:pPr>
    </w:p>
    <w:p w14:paraId="651C636C" w14:textId="77777777" w:rsidR="007F0CEA" w:rsidRDefault="00E83B7C" w:rsidP="007F0CEA">
      <w:pPr>
        <w:pStyle w:val="Stil2"/>
      </w:pPr>
      <w:bookmarkStart w:id="117" w:name="_Toc49160445"/>
      <w:r>
        <w:t>7.4. Kütüphane</w:t>
      </w:r>
      <w:bookmarkEnd w:id="117"/>
      <w:r>
        <w:t xml:space="preserve">  </w:t>
      </w:r>
    </w:p>
    <w:p w14:paraId="000007BD" w14:textId="669B9909" w:rsidR="007551B5" w:rsidRPr="00402536" w:rsidRDefault="00E83B7C" w:rsidP="00402536">
      <w:pPr>
        <w:spacing w:line="360" w:lineRule="auto"/>
        <w:ind w:firstLine="708"/>
        <w:jc w:val="both"/>
        <w:rPr>
          <w:rFonts w:ascii="Times New Roman" w:hAnsi="Times New Roman" w:cs="Times New Roman"/>
          <w:sz w:val="24"/>
          <w:szCs w:val="24"/>
        </w:rPr>
      </w:pPr>
      <w:r w:rsidRPr="00402536">
        <w:rPr>
          <w:rFonts w:ascii="Times New Roman" w:hAnsi="Times New Roman" w:cs="Times New Roman"/>
          <w:sz w:val="24"/>
          <w:szCs w:val="24"/>
        </w:rPr>
        <w:lastRenderedPageBreak/>
        <w:t xml:space="preserve">ÇOMÜ Kütüphanesi 1993 yılında faaliyete başlamış olup, 2014 yılında kullanıma açılan ek binası </w:t>
      </w:r>
      <w:r w:rsidR="00402536" w:rsidRPr="00402536">
        <w:rPr>
          <w:rFonts w:ascii="Times New Roman" w:hAnsi="Times New Roman" w:cs="Times New Roman"/>
          <w:sz w:val="24"/>
          <w:szCs w:val="24"/>
        </w:rPr>
        <w:t>ile</w:t>
      </w:r>
      <w:r w:rsidRPr="00402536">
        <w:rPr>
          <w:rFonts w:ascii="Times New Roman" w:hAnsi="Times New Roman" w:cs="Times New Roman"/>
          <w:sz w:val="24"/>
          <w:szCs w:val="24"/>
        </w:rPr>
        <w:t xml:space="preserve"> 8300 m2 kapalı alan içerisinde, 1000 kişilik oturma kapasitesine ve 17 km raf uzunluğuna sahip, zengin basılı ve elektronik koleksiyonu ile kullanıcılarına hizmet vermektedir.</w:t>
      </w:r>
    </w:p>
    <w:p w14:paraId="000007BE" w14:textId="77777777" w:rsidR="007551B5" w:rsidRDefault="00E83B7C" w:rsidP="007F0CEA">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ÇOMÜ Merkez Kütüphanesi 7 gün 24 saat hizmet veren bir kütüphanedir. Öğrenci ve öğretim elemanlarımız gece veya gündüz tüm çalışmalarınızı burada sürdürebilir. </w:t>
      </w:r>
      <w:proofErr w:type="spellStart"/>
      <w:r>
        <w:rPr>
          <w:rFonts w:ascii="Times New Roman" w:eastAsia="Times New Roman" w:hAnsi="Times New Roman" w:cs="Times New Roman"/>
          <w:sz w:val="24"/>
          <w:szCs w:val="24"/>
        </w:rPr>
        <w:t>Çomü</w:t>
      </w:r>
      <w:proofErr w:type="spellEnd"/>
      <w:r>
        <w:rPr>
          <w:rFonts w:ascii="Times New Roman" w:eastAsia="Times New Roman" w:hAnsi="Times New Roman" w:cs="Times New Roman"/>
          <w:sz w:val="24"/>
          <w:szCs w:val="24"/>
        </w:rPr>
        <w:t xml:space="preserve"> Kütüphane resmi tatil günleri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xml:space="preserve"> olmak üzere hizmet vermektedir. Kütüphane aracılığıyla e-kitap, e-dergi, e-</w:t>
      </w:r>
      <w:proofErr w:type="gramStart"/>
      <w:r>
        <w:rPr>
          <w:rFonts w:ascii="Times New Roman" w:eastAsia="Times New Roman" w:hAnsi="Times New Roman" w:cs="Times New Roman"/>
          <w:sz w:val="24"/>
          <w:szCs w:val="24"/>
        </w:rPr>
        <w:t>tez,</w:t>
      </w:r>
      <w:proofErr w:type="gramEnd"/>
      <w:r>
        <w:rPr>
          <w:rFonts w:ascii="Times New Roman" w:eastAsia="Times New Roman" w:hAnsi="Times New Roman" w:cs="Times New Roman"/>
          <w:sz w:val="24"/>
          <w:szCs w:val="24"/>
        </w:rPr>
        <w:t xml:space="preserve"> ve e-gazete </w:t>
      </w:r>
      <w:proofErr w:type="spellStart"/>
      <w:r>
        <w:rPr>
          <w:rFonts w:ascii="Times New Roman" w:eastAsia="Times New Roman" w:hAnsi="Times New Roman" w:cs="Times New Roman"/>
          <w:sz w:val="24"/>
          <w:szCs w:val="24"/>
        </w:rPr>
        <w:t>veritabanlarından</w:t>
      </w:r>
      <w:proofErr w:type="spellEnd"/>
      <w:r>
        <w:rPr>
          <w:rFonts w:ascii="Times New Roman" w:eastAsia="Times New Roman" w:hAnsi="Times New Roman" w:cs="Times New Roman"/>
          <w:sz w:val="24"/>
          <w:szCs w:val="24"/>
        </w:rPr>
        <w:t xml:space="preserve"> da faydalanılabilir.</w:t>
      </w:r>
    </w:p>
    <w:p w14:paraId="19F533EE" w14:textId="77777777" w:rsidR="00F728D9" w:rsidRDefault="00F728D9" w:rsidP="005E47E3">
      <w:pPr>
        <w:spacing w:line="360" w:lineRule="auto"/>
        <w:rPr>
          <w:rFonts w:ascii="Times New Roman" w:eastAsia="Times New Roman" w:hAnsi="Times New Roman" w:cs="Times New Roman"/>
          <w:b/>
          <w:sz w:val="24"/>
          <w:szCs w:val="24"/>
        </w:rPr>
      </w:pPr>
    </w:p>
    <w:p w14:paraId="000007BF" w14:textId="2F2AD9E0"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C0"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7C1"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7C2"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C3"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p w14:paraId="000007C4"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74">
        <w:r w:rsidR="00E83B7C">
          <w:rPr>
            <w:rFonts w:ascii="Times New Roman" w:eastAsia="Times New Roman" w:hAnsi="Times New Roman" w:cs="Times New Roman"/>
            <w:color w:val="1155CC"/>
            <w:sz w:val="24"/>
            <w:szCs w:val="24"/>
            <w:u w:val="single"/>
          </w:rPr>
          <w:t>http://biyo.muhendislik.comu.edu.tr/</w:t>
        </w:r>
      </w:hyperlink>
      <w:r w:rsidR="00E83B7C">
        <w:rPr>
          <w:rFonts w:ascii="Times New Roman" w:eastAsia="Times New Roman" w:hAnsi="Times New Roman" w:cs="Times New Roman"/>
          <w:sz w:val="24"/>
          <w:szCs w:val="24"/>
        </w:rPr>
        <w:t xml:space="preserve">  </w:t>
      </w:r>
    </w:p>
    <w:p w14:paraId="09BCB6ED" w14:textId="1065667A" w:rsidR="00F91CBB" w:rsidRDefault="003913D8">
      <w:pPr>
        <w:spacing w:after="0" w:line="360" w:lineRule="auto"/>
        <w:ind w:right="-284"/>
        <w:jc w:val="both"/>
        <w:rPr>
          <w:rFonts w:ascii="Times New Roman" w:eastAsia="Times New Roman" w:hAnsi="Times New Roman" w:cs="Times New Roman"/>
          <w:color w:val="1155CC"/>
          <w:sz w:val="24"/>
          <w:szCs w:val="24"/>
          <w:u w:val="single"/>
        </w:rPr>
      </w:pPr>
      <w:hyperlink r:id="rId75">
        <w:r w:rsidR="00E83B7C">
          <w:rPr>
            <w:rFonts w:ascii="Times New Roman" w:eastAsia="Times New Roman" w:hAnsi="Times New Roman" w:cs="Times New Roman"/>
            <w:color w:val="1155CC"/>
            <w:sz w:val="24"/>
            <w:szCs w:val="24"/>
            <w:u w:val="single"/>
          </w:rPr>
          <w:t>http://biyo.muhendislik.comu.edu.tr/egitim/lisans.html</w:t>
        </w:r>
      </w:hyperlink>
    </w:p>
    <w:p w14:paraId="1D190048" w14:textId="72EB698C" w:rsidR="00B50196" w:rsidRDefault="003913D8">
      <w:pPr>
        <w:spacing w:after="0" w:line="360" w:lineRule="auto"/>
        <w:ind w:right="-284"/>
        <w:jc w:val="both"/>
        <w:rPr>
          <w:rFonts w:ascii="Times New Roman" w:eastAsia="Times New Roman" w:hAnsi="Times New Roman" w:cs="Times New Roman"/>
          <w:sz w:val="24"/>
          <w:szCs w:val="24"/>
        </w:rPr>
      </w:pPr>
      <w:hyperlink r:id="rId76" w:history="1">
        <w:r w:rsidR="00B50196">
          <w:rPr>
            <w:rStyle w:val="Kpr"/>
          </w:rPr>
          <w:t>https://cdn.comu.edu.tr/cms/lib/files/127-comurehber.pdf</w:t>
        </w:r>
      </w:hyperlink>
    </w:p>
    <w:p w14:paraId="62ECD602" w14:textId="77777777" w:rsidR="00F91CBB" w:rsidRDefault="00F91CBB">
      <w:pPr>
        <w:spacing w:after="0" w:line="360" w:lineRule="auto"/>
        <w:ind w:right="-284"/>
        <w:jc w:val="both"/>
        <w:rPr>
          <w:rFonts w:ascii="Times New Roman" w:eastAsia="Times New Roman" w:hAnsi="Times New Roman" w:cs="Times New Roman"/>
          <w:sz w:val="24"/>
          <w:szCs w:val="24"/>
        </w:rPr>
      </w:pPr>
    </w:p>
    <w:p w14:paraId="000007C7" w14:textId="77777777" w:rsidR="007551B5" w:rsidRDefault="00E83B7C" w:rsidP="00581B33">
      <w:pPr>
        <w:pStyle w:val="Stil2"/>
      </w:pPr>
      <w:bookmarkStart w:id="118" w:name="_Toc49160446"/>
      <w:r>
        <w:t>7.5. Özel Önlemler</w:t>
      </w:r>
      <w:bookmarkEnd w:id="118"/>
      <w:r>
        <w:t xml:space="preserve">  </w:t>
      </w:r>
    </w:p>
    <w:p w14:paraId="000007C9" w14:textId="29B65929" w:rsidR="007551B5" w:rsidRPr="007F0CEA"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Bölümümüzde 4 adet araştırma laboratuvarı ve gelişmesi gereken bir öğrenci laboratuvarımız bulunmaktadır. Labora</w:t>
      </w:r>
      <w:r w:rsidR="00F728D9">
        <w:rPr>
          <w:rFonts w:ascii="Times New Roman" w:eastAsia="Times New Roman" w:hAnsi="Times New Roman" w:cs="Times New Roman"/>
          <w:sz w:val="24"/>
          <w:szCs w:val="24"/>
        </w:rPr>
        <w:t>t</w:t>
      </w:r>
      <w:r>
        <w:rPr>
          <w:rFonts w:ascii="Times New Roman" w:eastAsia="Times New Roman" w:hAnsi="Times New Roman" w:cs="Times New Roman"/>
          <w:sz w:val="24"/>
          <w:szCs w:val="24"/>
        </w:rPr>
        <w:t>uvarlarımızda</w:t>
      </w:r>
      <w:r w:rsidR="00F728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ilk yardım ve güvenlik önlemlerinin alınması gerekmektedir. </w:t>
      </w:r>
    </w:p>
    <w:p w14:paraId="000007C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CB"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CC"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7C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7CE"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CF"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Kanıt linkleri: </w:t>
      </w:r>
    </w:p>
    <w:p w14:paraId="000007D0"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77">
        <w:r w:rsidR="00E83B7C">
          <w:rPr>
            <w:rFonts w:ascii="Times New Roman" w:eastAsia="Times New Roman" w:hAnsi="Times New Roman" w:cs="Times New Roman"/>
            <w:color w:val="1155CC"/>
            <w:sz w:val="24"/>
            <w:szCs w:val="24"/>
            <w:u w:val="single"/>
          </w:rPr>
          <w:t>http://biyo.muhendislik.comu.edu.tr/</w:t>
        </w:r>
      </w:hyperlink>
      <w:r w:rsidR="00E83B7C">
        <w:rPr>
          <w:rFonts w:ascii="Times New Roman" w:eastAsia="Times New Roman" w:hAnsi="Times New Roman" w:cs="Times New Roman"/>
          <w:sz w:val="24"/>
          <w:szCs w:val="24"/>
        </w:rPr>
        <w:t xml:space="preserve">  </w:t>
      </w:r>
    </w:p>
    <w:p w14:paraId="4728D39F" w14:textId="787241EE" w:rsidR="005E47E3" w:rsidRDefault="003913D8">
      <w:pPr>
        <w:spacing w:after="0" w:line="360" w:lineRule="auto"/>
        <w:ind w:right="-284"/>
        <w:jc w:val="both"/>
        <w:rPr>
          <w:rFonts w:ascii="Times New Roman" w:eastAsia="Times New Roman" w:hAnsi="Times New Roman" w:cs="Times New Roman"/>
          <w:sz w:val="24"/>
          <w:szCs w:val="24"/>
        </w:rPr>
      </w:pPr>
      <w:hyperlink r:id="rId78">
        <w:r w:rsidR="00E83B7C">
          <w:rPr>
            <w:rFonts w:ascii="Times New Roman" w:eastAsia="Times New Roman" w:hAnsi="Times New Roman" w:cs="Times New Roman"/>
            <w:color w:val="1155CC"/>
            <w:sz w:val="24"/>
            <w:szCs w:val="24"/>
            <w:u w:val="single"/>
          </w:rPr>
          <w:t>http://biyo.muhendislik.comu.edu.tr/egitim/lisans.html</w:t>
        </w:r>
      </w:hyperlink>
    </w:p>
    <w:p w14:paraId="158CA72D" w14:textId="77777777" w:rsidR="003B4AD9" w:rsidRDefault="003B4AD9" w:rsidP="00581B33">
      <w:pPr>
        <w:pStyle w:val="Stil1"/>
      </w:pPr>
      <w:bookmarkStart w:id="119" w:name="_Toc49160447"/>
    </w:p>
    <w:p w14:paraId="3320B545" w14:textId="77777777" w:rsidR="003B4AD9" w:rsidRDefault="003B4AD9" w:rsidP="00581B33">
      <w:pPr>
        <w:pStyle w:val="Stil1"/>
      </w:pPr>
    </w:p>
    <w:p w14:paraId="367040F5" w14:textId="77777777" w:rsidR="003B4AD9" w:rsidRDefault="003B4AD9" w:rsidP="00581B33">
      <w:pPr>
        <w:pStyle w:val="Stil1"/>
      </w:pPr>
    </w:p>
    <w:p w14:paraId="000007D3" w14:textId="08D6E087" w:rsidR="007551B5" w:rsidRDefault="00E83B7C" w:rsidP="00581B33">
      <w:pPr>
        <w:pStyle w:val="Stil1"/>
      </w:pPr>
      <w:r>
        <w:t>8. KURUM DESTEĞİ VE PARASAL KAYNAKLAR</w:t>
      </w:r>
      <w:bookmarkEnd w:id="119"/>
      <w:r>
        <w:t xml:space="preserve"> </w:t>
      </w:r>
    </w:p>
    <w:p w14:paraId="000007D4" w14:textId="77777777" w:rsidR="007551B5" w:rsidRDefault="00E83B7C" w:rsidP="00581B33">
      <w:pPr>
        <w:pStyle w:val="Stil2"/>
      </w:pPr>
      <w:bookmarkStart w:id="120" w:name="_Toc49160448"/>
      <w:r>
        <w:t>8.1. Bütçe Süreci ve Kurumsal Destek</w:t>
      </w:r>
      <w:bookmarkEnd w:id="120"/>
      <w:r>
        <w:t xml:space="preserve">  </w:t>
      </w:r>
    </w:p>
    <w:p w14:paraId="000007D7" w14:textId="77777777" w:rsidR="007551B5" w:rsidRDefault="00E83B7C" w:rsidP="007F0CEA">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Çanakkale Onsekiz Mart Üniversitesi'nin bütçesi, ilgili yasal düzenlemelere uygun olarak her yıl TBMM Plan ve Bütçe Komisyonu'nda üniversiteler için yapılan bütçe görüşmelerinin ardından belirlenmektedir. Bu bütçenin üniversitemiz birimleri arasında dağıtılması üniversitemizin Strateji Geliştirme Daire Başkanlığı'nca gerekli ihtiyaç ve taleplere göre dağıtılmaktadır. </w:t>
      </w:r>
    </w:p>
    <w:p w14:paraId="000007D8" w14:textId="77777777" w:rsidR="007551B5" w:rsidRDefault="00E83B7C" w:rsidP="007F0CEA">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İnsan kaynaklarının yönetimi stratejileri kurumumuz personel daire başkanlığı ve strateji daire başkanlığı bünyesinde birimlerin oluşturdukları norm kadro sayılarına ve atama kriterlerine göre planlanmakta olup takibi rektörlüğümüz ve genel sekreterliğimizce yapılmaktadır. </w:t>
      </w:r>
    </w:p>
    <w:p w14:paraId="0951F35A" w14:textId="04F57AE7" w:rsidR="007155F0"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7DA"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DB"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7D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7D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DE"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p w14:paraId="000007DF"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79">
        <w:r w:rsidR="00E83B7C">
          <w:rPr>
            <w:rFonts w:ascii="Times New Roman" w:eastAsia="Times New Roman" w:hAnsi="Times New Roman" w:cs="Times New Roman"/>
            <w:color w:val="1155CC"/>
            <w:sz w:val="24"/>
            <w:szCs w:val="24"/>
            <w:u w:val="single"/>
          </w:rPr>
          <w:t>http://biyo.muhendislik.comu.edu.tr/</w:t>
        </w:r>
      </w:hyperlink>
      <w:r w:rsidR="00E83B7C">
        <w:rPr>
          <w:rFonts w:ascii="Times New Roman" w:eastAsia="Times New Roman" w:hAnsi="Times New Roman" w:cs="Times New Roman"/>
          <w:sz w:val="24"/>
          <w:szCs w:val="24"/>
        </w:rPr>
        <w:t xml:space="preserve">  </w:t>
      </w:r>
    </w:p>
    <w:p w14:paraId="000007E0"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80">
        <w:r w:rsidR="00E83B7C">
          <w:rPr>
            <w:rFonts w:ascii="Times New Roman" w:eastAsia="Times New Roman" w:hAnsi="Times New Roman" w:cs="Times New Roman"/>
            <w:color w:val="1155CC"/>
            <w:sz w:val="24"/>
            <w:szCs w:val="24"/>
            <w:u w:val="single"/>
          </w:rPr>
          <w:t>http://biyo.muhendislik.comu.edu.tr/egitim/lisans.html</w:t>
        </w:r>
      </w:hyperlink>
    </w:p>
    <w:p w14:paraId="000007E1" w14:textId="77777777" w:rsidR="007551B5" w:rsidRDefault="007551B5">
      <w:pPr>
        <w:spacing w:after="0" w:line="360" w:lineRule="auto"/>
        <w:ind w:right="-284"/>
        <w:jc w:val="both"/>
        <w:rPr>
          <w:rFonts w:ascii="Times New Roman" w:eastAsia="Times New Roman" w:hAnsi="Times New Roman" w:cs="Times New Roman"/>
          <w:sz w:val="24"/>
          <w:szCs w:val="24"/>
          <w:highlight w:val="yellow"/>
        </w:rPr>
      </w:pPr>
    </w:p>
    <w:p w14:paraId="000007E2" w14:textId="77777777" w:rsidR="007551B5" w:rsidRDefault="00E83B7C" w:rsidP="00581B33">
      <w:pPr>
        <w:pStyle w:val="Stil2"/>
      </w:pPr>
      <w:bookmarkStart w:id="121" w:name="_Toc49160449"/>
      <w:r>
        <w:t>8.2. Bütçenin Öğretim Kadrosu Açısından Yeterliliği</w:t>
      </w:r>
      <w:bookmarkEnd w:id="121"/>
      <w:r>
        <w:t xml:space="preserve">   </w:t>
      </w:r>
    </w:p>
    <w:p w14:paraId="000007E3" w14:textId="77777777" w:rsidR="007551B5" w:rsidRDefault="00E83B7C" w:rsidP="007F0CEA">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Kaynaklar, nitelikli bir öğretim kadrosunu çekecek, tutacak ve mesleki gelişimini sürdürmesini sağlayacak yeterlilikte olmalıdır.  </w:t>
      </w:r>
    </w:p>
    <w:p w14:paraId="000007E4" w14:textId="77777777" w:rsidR="007551B5" w:rsidRDefault="00E83B7C" w:rsidP="007F0CEA">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İlgili yasal düzenlemelere uygun olarak her yıl belirlenen üniversitemiz bütçesinin birimler arasında dağıtılması üniversitemizin Strateji Geliştirme Daire Başkanlığı'nca gerekli ihtiyaç ve taleplere göre dağıtılmaktadır. İnsan kaynaklarının yönetimi stratejileri kurumumuz personel daire başkanlığı ve strateji daire başkanlığı bünyesinde birimlerin oluşturdukları norm kadro sayılarına ve atama kriterlerine göre planlanmaktadır, rektörlüğümüz ve genel sekreterliğimizce takibi gerçekleşmektedir. </w:t>
      </w:r>
    </w:p>
    <w:p w14:paraId="2E6C9130" w14:textId="5538A2FD" w:rsidR="00FD2895" w:rsidRPr="00467429" w:rsidRDefault="00E83B7C" w:rsidP="00467429">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olarak bütçemiz kısıtlıdır. Öğretim üyelerinin maaşları 657 sayılı devlet memuru kanunu ve 2547 sayılı kanunun akademik personel maaş ücretleri hesaplama usullerine bakılarak hesaplanmaktadır. Öğretim elemanlarının ek ders ücretleri 2547 </w:t>
      </w:r>
      <w:proofErr w:type="spellStart"/>
      <w:r>
        <w:rPr>
          <w:rFonts w:ascii="Times New Roman" w:eastAsia="Times New Roman" w:hAnsi="Times New Roman" w:cs="Times New Roman"/>
          <w:sz w:val="24"/>
          <w:szCs w:val="24"/>
        </w:rPr>
        <w:t>nolu</w:t>
      </w:r>
      <w:proofErr w:type="spellEnd"/>
      <w:r>
        <w:rPr>
          <w:rFonts w:ascii="Times New Roman" w:eastAsia="Times New Roman" w:hAnsi="Times New Roman" w:cs="Times New Roman"/>
          <w:sz w:val="24"/>
          <w:szCs w:val="24"/>
        </w:rPr>
        <w:t xml:space="preserve"> kanunun Ek Ders Usulü ve </w:t>
      </w:r>
      <w:proofErr w:type="spellStart"/>
      <w:r>
        <w:rPr>
          <w:rFonts w:ascii="Times New Roman" w:eastAsia="Times New Roman" w:hAnsi="Times New Roman" w:cs="Times New Roman"/>
          <w:sz w:val="24"/>
          <w:szCs w:val="24"/>
        </w:rPr>
        <w:t>Esasları’na</w:t>
      </w:r>
      <w:proofErr w:type="spellEnd"/>
      <w:r>
        <w:rPr>
          <w:rFonts w:ascii="Times New Roman" w:eastAsia="Times New Roman" w:hAnsi="Times New Roman" w:cs="Times New Roman"/>
          <w:sz w:val="24"/>
          <w:szCs w:val="24"/>
        </w:rPr>
        <w:t xml:space="preserve"> göre düzenlenmektedir. Öğretim elemanlarının her yıl ulusal ve uluslararası bilimsel toplantıları katılabilmeleri için destek verilmektedir. 14 Kasım 2014’te yürürlüğe giren Yükseköğretim Personel Kanunu’nda Değişiklik Yapılmasına Dair Kanunla birlikte Öğretim Üye ve Yardımcılarının maaşlarında olumlu bir iyileştirmeye gidilmiş olması ülkemizde nitelikli öğretim kadrosunu çekme ve devamlılığını sağlama noktasında önemli bir teşvik sağlamıştır. Öğretim elemanlarımız yaptıkları TÜBİTAK ve BAP projeleri ile de ek gelir ve teçhizat edinme imkanına sahiptir. Ayrıca 14 Aralık 2015 tarihinde Bakanlar Kurulu kararı ile yürürlüğe giren Akademik Teşvik Ödeneği Yönetmeliği’ne dayanarak öğretim üyelerimiz proje, araştırma, yayın, tasarım, sergi, patent, atıflar, tebliğ ve almış olduğu akademik ödüller gibi akademik faaliyetleri için akademik teşvik ödeneği almaktadırlar</w:t>
      </w:r>
      <w:r w:rsidR="00467429">
        <w:rPr>
          <w:rFonts w:ascii="Times New Roman" w:eastAsia="Times New Roman" w:hAnsi="Times New Roman" w:cs="Times New Roman"/>
          <w:sz w:val="24"/>
          <w:szCs w:val="24"/>
        </w:rPr>
        <w:t>.</w:t>
      </w:r>
    </w:p>
    <w:p w14:paraId="000007E7"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E8"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7E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7E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EB"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p w14:paraId="000007EC"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81">
        <w:r w:rsidR="00E83B7C">
          <w:rPr>
            <w:rFonts w:ascii="Times New Roman" w:eastAsia="Times New Roman" w:hAnsi="Times New Roman" w:cs="Times New Roman"/>
            <w:color w:val="1155CC"/>
            <w:sz w:val="24"/>
            <w:szCs w:val="24"/>
            <w:u w:val="single"/>
          </w:rPr>
          <w:t>http://biyo.muhendislik.comu.edu.tr/</w:t>
        </w:r>
      </w:hyperlink>
      <w:r w:rsidR="00E83B7C">
        <w:rPr>
          <w:rFonts w:ascii="Times New Roman" w:eastAsia="Times New Roman" w:hAnsi="Times New Roman" w:cs="Times New Roman"/>
          <w:sz w:val="24"/>
          <w:szCs w:val="24"/>
        </w:rPr>
        <w:t xml:space="preserve">  </w:t>
      </w:r>
    </w:p>
    <w:p w14:paraId="000007ED"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82">
        <w:r w:rsidR="00E83B7C">
          <w:rPr>
            <w:rFonts w:ascii="Times New Roman" w:eastAsia="Times New Roman" w:hAnsi="Times New Roman" w:cs="Times New Roman"/>
            <w:color w:val="1155CC"/>
            <w:sz w:val="24"/>
            <w:szCs w:val="24"/>
            <w:u w:val="single"/>
          </w:rPr>
          <w:t>https://ubys.comu.edu.tr/AIS/OutcomeBasedLearning/Home/Index?id=6888</w:t>
        </w:r>
      </w:hyperlink>
    </w:p>
    <w:p w14:paraId="000007EE"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83">
        <w:r w:rsidR="00E83B7C">
          <w:rPr>
            <w:rFonts w:ascii="Times New Roman" w:eastAsia="Times New Roman" w:hAnsi="Times New Roman" w:cs="Times New Roman"/>
            <w:color w:val="1155CC"/>
            <w:sz w:val="24"/>
            <w:szCs w:val="24"/>
            <w:u w:val="single"/>
          </w:rPr>
          <w:t>http://biyo.muhendislik.comu.edu.tr/egitim/lisans.html</w:t>
        </w:r>
      </w:hyperlink>
    </w:p>
    <w:p w14:paraId="000007EF"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84">
        <w:r w:rsidR="00E83B7C">
          <w:rPr>
            <w:rFonts w:ascii="Times New Roman" w:eastAsia="Times New Roman" w:hAnsi="Times New Roman" w:cs="Times New Roman"/>
            <w:color w:val="1155CC"/>
            <w:sz w:val="24"/>
            <w:szCs w:val="24"/>
            <w:u w:val="single"/>
          </w:rPr>
          <w:t>http://biyo.muhendislik.comu.edu.tr/personel/idari-personel.html</w:t>
        </w:r>
      </w:hyperlink>
    </w:p>
    <w:p w14:paraId="000007F0" w14:textId="77777777" w:rsidR="007551B5" w:rsidRDefault="00E83B7C">
      <w:pPr>
        <w:spacing w:after="0" w:line="360" w:lineRule="auto"/>
        <w:ind w:right="-284"/>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14:paraId="000007F1" w14:textId="77777777" w:rsidR="007551B5" w:rsidRDefault="00E83B7C" w:rsidP="00581B33">
      <w:pPr>
        <w:pStyle w:val="Stil2"/>
      </w:pPr>
      <w:bookmarkStart w:id="122" w:name="_Toc49160450"/>
      <w:r>
        <w:t xml:space="preserve">8.3. Altyapı </w:t>
      </w:r>
      <w:proofErr w:type="spellStart"/>
      <w:r>
        <w:t>Techizat</w:t>
      </w:r>
      <w:proofErr w:type="spellEnd"/>
      <w:r>
        <w:t xml:space="preserve"> Desteği</w:t>
      </w:r>
      <w:bookmarkEnd w:id="122"/>
    </w:p>
    <w:p w14:paraId="000007F3" w14:textId="3C91383F" w:rsidR="007551B5" w:rsidRPr="007F0CEA"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7F0CEA">
        <w:rPr>
          <w:rFonts w:ascii="Times New Roman" w:eastAsia="Times New Roman" w:hAnsi="Times New Roman" w:cs="Times New Roman"/>
          <w:b/>
          <w:sz w:val="24"/>
          <w:szCs w:val="24"/>
        </w:rPr>
        <w:tab/>
      </w:r>
      <w:r>
        <w:rPr>
          <w:rFonts w:ascii="Times New Roman" w:eastAsia="Times New Roman" w:hAnsi="Times New Roman" w:cs="Times New Roman"/>
          <w:sz w:val="24"/>
          <w:szCs w:val="24"/>
        </w:rPr>
        <w:t>Alt yapı ile ilgili tüm istekler bölümümüz tarafından fakültemizden talep edilir ve bu istekler bütçe imkanları dahilinde giderilmeye çalışılır. İstekler fakültenin bütçesini aştığı durumlarda, rektörlük tarafından karşılanır. Ayrıca bölüm öğretim elemanlarımız Bilimsel Araştırma Projeleri (BAP) birimine başvurarak projeleri dahilinde laboratuvar teçhizatları alınabilmektedir.</w:t>
      </w:r>
    </w:p>
    <w:p w14:paraId="000007F4" w14:textId="1DCBC68C" w:rsidR="007551B5" w:rsidRDefault="00E83B7C" w:rsidP="007F0CEA">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adına 2 adet derslik mevcuttur. Sınıfların </w:t>
      </w:r>
      <w:proofErr w:type="spellStart"/>
      <w:r>
        <w:rPr>
          <w:rFonts w:ascii="Times New Roman" w:eastAsia="Times New Roman" w:hAnsi="Times New Roman" w:cs="Times New Roman"/>
          <w:sz w:val="24"/>
          <w:szCs w:val="24"/>
        </w:rPr>
        <w:t>herbirinde</w:t>
      </w:r>
      <w:proofErr w:type="spellEnd"/>
      <w:r>
        <w:rPr>
          <w:rFonts w:ascii="Times New Roman" w:eastAsia="Times New Roman" w:hAnsi="Times New Roman" w:cs="Times New Roman"/>
          <w:sz w:val="24"/>
          <w:szCs w:val="24"/>
        </w:rPr>
        <w:t xml:space="preserve"> projeksiyon cihazı bulunmaktadır. Bölümümüzde sunumların gerçekleştirildiği 1 adet toplantı salonu vardır. Ayrıca fakültemizde konferans, seminer, panel gibi bilimsel faaliyetlerin gerçekleştirildiği 1 adet konferans salonu bulunmaktadır. İhtiyaç durumunda bölümümüz de salondan yararlanabilmektedir. Bölümümüz Terzioğlu </w:t>
      </w:r>
      <w:proofErr w:type="spellStart"/>
      <w:r>
        <w:rPr>
          <w:rFonts w:ascii="Times New Roman" w:eastAsia="Times New Roman" w:hAnsi="Times New Roman" w:cs="Times New Roman"/>
          <w:sz w:val="24"/>
          <w:szCs w:val="24"/>
        </w:rPr>
        <w:t>Yerleşkesi’nde</w:t>
      </w:r>
      <w:proofErr w:type="spellEnd"/>
      <w:r>
        <w:rPr>
          <w:rFonts w:ascii="Times New Roman" w:eastAsia="Times New Roman" w:hAnsi="Times New Roman" w:cs="Times New Roman"/>
          <w:sz w:val="24"/>
          <w:szCs w:val="24"/>
        </w:rPr>
        <w:t xml:space="preserve"> yer almaktadır ve ÇOMÜ Kütüphanesi imkanlarından kolaylıkla yararlanabilmektedir. Bölümümüzde 4 adet araştırma laboratuvarı bulunmaktadır. Öğrenci laboratuvarımız geliştirilmeye ihtiyaç duymaktadır. </w:t>
      </w:r>
    </w:p>
    <w:p w14:paraId="0A33346E" w14:textId="77777777" w:rsidR="005E47E3" w:rsidRPr="00FC57B0" w:rsidRDefault="005E47E3" w:rsidP="005E47E3">
      <w:pPr>
        <w:spacing w:after="0" w:line="360" w:lineRule="auto"/>
        <w:ind w:right="-284" w:firstLine="708"/>
        <w:jc w:val="both"/>
        <w:rPr>
          <w:rFonts w:ascii="Times New Roman" w:eastAsia="Times New Roman" w:hAnsi="Times New Roman" w:cs="Times New Roman"/>
          <w:b/>
          <w:bCs/>
          <w:sz w:val="24"/>
          <w:szCs w:val="24"/>
        </w:rPr>
      </w:pPr>
      <w:r w:rsidRPr="00FC57B0">
        <w:rPr>
          <w:rFonts w:ascii="Times New Roman" w:eastAsia="Times New Roman" w:hAnsi="Times New Roman" w:cs="Times New Roman"/>
          <w:b/>
          <w:bCs/>
          <w:sz w:val="24"/>
          <w:szCs w:val="24"/>
        </w:rPr>
        <w:t>Araştırma laboratuvarlarımız;</w:t>
      </w:r>
    </w:p>
    <w:p w14:paraId="696F14C8" w14:textId="77777777" w:rsidR="005E47E3" w:rsidRDefault="005E47E3" w:rsidP="005E47E3">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-Moleküler Biyomühendislik ve Genetik Araştırma Laboratuvarı</w:t>
      </w:r>
    </w:p>
    <w:p w14:paraId="657D3F08" w14:textId="77777777" w:rsidR="005E47E3" w:rsidRDefault="005E47E3" w:rsidP="005E47E3">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-Mikrobiyoloji ve Biyoteknoloji Araştırma Laboratuvarı</w:t>
      </w:r>
    </w:p>
    <w:p w14:paraId="10E7F1D9" w14:textId="77777777" w:rsidR="005E47E3" w:rsidRDefault="005E47E3" w:rsidP="005E47E3">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Rejeneratif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Biyomalzemeler</w:t>
      </w:r>
      <w:proofErr w:type="spellEnd"/>
      <w:r>
        <w:rPr>
          <w:rFonts w:ascii="Times New Roman" w:eastAsia="Times New Roman" w:hAnsi="Times New Roman" w:cs="Times New Roman"/>
          <w:sz w:val="24"/>
          <w:szCs w:val="24"/>
        </w:rPr>
        <w:t xml:space="preserve"> Laboratuvarı</w:t>
      </w:r>
    </w:p>
    <w:p w14:paraId="2D35C070" w14:textId="164C0B78" w:rsidR="005E47E3" w:rsidRDefault="005E47E3" w:rsidP="005E47E3">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-Akıllı Malzemeler Laboratuvarı</w:t>
      </w:r>
    </w:p>
    <w:p w14:paraId="5D4DA25B" w14:textId="77777777" w:rsidR="0031753C" w:rsidRDefault="0031753C" w:rsidP="0031753C">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laboratuvarlarımızda temel olarak;</w:t>
      </w:r>
    </w:p>
    <w:p w14:paraId="065A73F9" w14:textId="4CC5D0A0" w:rsidR="0031753C" w:rsidRDefault="0031753C" w:rsidP="0031753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-Biyosensörler</w:t>
      </w:r>
    </w:p>
    <w:p w14:paraId="5BE171D3" w14:textId="567496D2" w:rsidR="00015A64" w:rsidRDefault="00015A64" w:rsidP="0031753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Lateral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Assay</w:t>
      </w:r>
      <w:proofErr w:type="spellEnd"/>
    </w:p>
    <w:p w14:paraId="571FD50C" w14:textId="77777777" w:rsidR="0031753C" w:rsidRDefault="0031753C" w:rsidP="0031753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Hidrojel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mikrojel</w:t>
      </w:r>
      <w:proofErr w:type="spellEnd"/>
      <w:r>
        <w:rPr>
          <w:rFonts w:ascii="Times New Roman" w:eastAsia="Times New Roman" w:hAnsi="Times New Roman" w:cs="Times New Roman"/>
          <w:sz w:val="24"/>
          <w:szCs w:val="24"/>
        </w:rPr>
        <w:t>, denetimli ilaç salım sistemleri</w:t>
      </w:r>
    </w:p>
    <w:p w14:paraId="7B3D1309" w14:textId="1A1762F2" w:rsidR="0031753C" w:rsidRDefault="0031753C" w:rsidP="0031753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00015A64">
        <w:rPr>
          <w:rFonts w:ascii="Times New Roman" w:eastAsia="Times New Roman" w:hAnsi="Times New Roman" w:cs="Times New Roman"/>
          <w:sz w:val="24"/>
          <w:szCs w:val="24"/>
        </w:rPr>
        <w:t>Biyomalzemeler</w:t>
      </w:r>
      <w:proofErr w:type="spellEnd"/>
    </w:p>
    <w:p w14:paraId="0E3B9883" w14:textId="48BB149E" w:rsidR="00015A64" w:rsidRPr="007F0CEA" w:rsidRDefault="00015A64" w:rsidP="0031753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 Mühendisliği</w:t>
      </w:r>
    </w:p>
    <w:p w14:paraId="71102CC3" w14:textId="77777777" w:rsidR="0031753C" w:rsidRDefault="0031753C" w:rsidP="0031753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gibi</w:t>
      </w:r>
      <w:proofErr w:type="gramEnd"/>
      <w:r>
        <w:rPr>
          <w:rFonts w:ascii="Times New Roman" w:eastAsia="Times New Roman" w:hAnsi="Times New Roman" w:cs="Times New Roman"/>
          <w:sz w:val="24"/>
          <w:szCs w:val="24"/>
        </w:rPr>
        <w:t xml:space="preserve"> alanlarda çalışmalar ve araştırmalar yapılmaktadır. </w:t>
      </w:r>
    </w:p>
    <w:p w14:paraId="7E60A958" w14:textId="0593514A" w:rsidR="0031753C" w:rsidRPr="007F0CEA" w:rsidRDefault="0031753C" w:rsidP="005E47E3">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7F5" w14:textId="77777777" w:rsidR="007551B5" w:rsidRDefault="00E83B7C">
      <w:pPr>
        <w:spacing w:after="0" w:line="360" w:lineRule="auto"/>
        <w:ind w:right="-284"/>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14:paraId="000007F6"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7F7"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7F8"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7F9"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7F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p w14:paraId="000007FB"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85">
        <w:r w:rsidR="00E83B7C">
          <w:rPr>
            <w:rFonts w:ascii="Times New Roman" w:eastAsia="Times New Roman" w:hAnsi="Times New Roman" w:cs="Times New Roman"/>
            <w:color w:val="1155CC"/>
            <w:sz w:val="24"/>
            <w:szCs w:val="24"/>
            <w:u w:val="single"/>
          </w:rPr>
          <w:t>http://biyo.muhendislik.comu.edu.tr/</w:t>
        </w:r>
      </w:hyperlink>
      <w:r w:rsidR="00E83B7C">
        <w:rPr>
          <w:rFonts w:ascii="Times New Roman" w:eastAsia="Times New Roman" w:hAnsi="Times New Roman" w:cs="Times New Roman"/>
          <w:sz w:val="24"/>
          <w:szCs w:val="24"/>
        </w:rPr>
        <w:t xml:space="preserve">  </w:t>
      </w:r>
    </w:p>
    <w:p w14:paraId="000007FC"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86">
        <w:r w:rsidR="00E83B7C">
          <w:rPr>
            <w:rFonts w:ascii="Times New Roman" w:eastAsia="Times New Roman" w:hAnsi="Times New Roman" w:cs="Times New Roman"/>
            <w:color w:val="1155CC"/>
            <w:sz w:val="24"/>
            <w:szCs w:val="24"/>
            <w:u w:val="single"/>
          </w:rPr>
          <w:t>https://ubys.comu.edu.tr/AIS/OutcomeBasedLearning/Home/Index?id=6888</w:t>
        </w:r>
      </w:hyperlink>
    </w:p>
    <w:p w14:paraId="000007FD"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87">
        <w:r w:rsidR="00E83B7C">
          <w:rPr>
            <w:rFonts w:ascii="Times New Roman" w:eastAsia="Times New Roman" w:hAnsi="Times New Roman" w:cs="Times New Roman"/>
            <w:color w:val="1155CC"/>
            <w:sz w:val="24"/>
            <w:szCs w:val="24"/>
            <w:u w:val="single"/>
          </w:rPr>
          <w:t>http://biyo.muhendislik.comu.edu.tr/egitim/lisans.html</w:t>
        </w:r>
      </w:hyperlink>
    </w:p>
    <w:p w14:paraId="49BEAE4E" w14:textId="77777777" w:rsidR="00F91CBB" w:rsidRDefault="00F91CBB">
      <w:pPr>
        <w:spacing w:after="0" w:line="360" w:lineRule="auto"/>
        <w:ind w:right="-284"/>
        <w:jc w:val="both"/>
        <w:rPr>
          <w:rFonts w:ascii="Times New Roman" w:eastAsia="Times New Roman" w:hAnsi="Times New Roman" w:cs="Times New Roman"/>
          <w:sz w:val="24"/>
          <w:szCs w:val="24"/>
          <w:highlight w:val="yellow"/>
        </w:rPr>
      </w:pPr>
    </w:p>
    <w:p w14:paraId="000007FF" w14:textId="77777777" w:rsidR="007551B5" w:rsidRDefault="00E83B7C" w:rsidP="00581B33">
      <w:pPr>
        <w:pStyle w:val="Stil2"/>
      </w:pPr>
      <w:bookmarkStart w:id="123" w:name="_Toc49160451"/>
      <w:r>
        <w:t>8.4. Teknik ve İdari Hizmet Kadrosu Desteği</w:t>
      </w:r>
      <w:bookmarkEnd w:id="123"/>
      <w:r>
        <w:t xml:space="preserve"> </w:t>
      </w:r>
    </w:p>
    <w:p w14:paraId="617925A2" w14:textId="7ABB5753" w:rsidR="00B92859" w:rsidRPr="00F2225F" w:rsidRDefault="00E83B7C" w:rsidP="00F2225F">
      <w:pPr>
        <w:spacing w:after="0" w:line="360" w:lineRule="auto"/>
        <w:ind w:right="-284"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 idari işlerinin yürütülmesinde görevli bir bölüm sekreterimiz bulunmaktadır. Fakültemizde </w:t>
      </w:r>
      <w:r w:rsidR="005E47E3">
        <w:rPr>
          <w:rFonts w:ascii="Times New Roman" w:eastAsia="Times New Roman" w:hAnsi="Times New Roman" w:cs="Times New Roman"/>
          <w:sz w:val="24"/>
          <w:szCs w:val="24"/>
        </w:rPr>
        <w:t>16</w:t>
      </w:r>
      <w:r>
        <w:rPr>
          <w:rFonts w:ascii="Times New Roman" w:eastAsia="Times New Roman" w:hAnsi="Times New Roman" w:cs="Times New Roman"/>
          <w:sz w:val="24"/>
          <w:szCs w:val="24"/>
        </w:rPr>
        <w:t xml:space="preserve"> idari personel</w:t>
      </w:r>
      <w:r w:rsidR="005E47E3">
        <w:rPr>
          <w:rFonts w:ascii="Times New Roman" w:eastAsia="Times New Roman" w:hAnsi="Times New Roman" w:cs="Times New Roman"/>
          <w:sz w:val="24"/>
          <w:szCs w:val="24"/>
        </w:rPr>
        <w:t xml:space="preserve"> ve 5 temizlik personeli</w:t>
      </w:r>
      <w:r>
        <w:rPr>
          <w:rFonts w:ascii="Times New Roman" w:eastAsia="Times New Roman" w:hAnsi="Times New Roman" w:cs="Times New Roman"/>
          <w:sz w:val="24"/>
          <w:szCs w:val="24"/>
        </w:rPr>
        <w:t xml:space="preserve"> görev yapmaktadır. </w:t>
      </w:r>
    </w:p>
    <w:p w14:paraId="00000803" w14:textId="6D5498DC"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SONUÇ </w:t>
      </w:r>
    </w:p>
    <w:p w14:paraId="00000804"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805"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806"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807" w14:textId="69144449"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p w14:paraId="498C8CF8" w14:textId="37D088D0" w:rsidR="00F2225F" w:rsidRDefault="003913D8">
      <w:pPr>
        <w:spacing w:line="360" w:lineRule="auto"/>
        <w:jc w:val="both"/>
        <w:rPr>
          <w:rFonts w:ascii="Times New Roman" w:eastAsia="Times New Roman" w:hAnsi="Times New Roman" w:cs="Times New Roman"/>
          <w:sz w:val="24"/>
          <w:szCs w:val="24"/>
        </w:rPr>
      </w:pPr>
      <w:hyperlink r:id="rId88" w:history="1">
        <w:r w:rsidR="00F2225F">
          <w:rPr>
            <w:rStyle w:val="Kpr"/>
          </w:rPr>
          <w:t>http://muhendislik.comu.edu.tr/personel/idari-personel.html</w:t>
        </w:r>
      </w:hyperlink>
    </w:p>
    <w:p w14:paraId="0000080C" w14:textId="0011F63B" w:rsidR="007551B5" w:rsidRDefault="00E83B7C" w:rsidP="00581B33">
      <w:pPr>
        <w:pStyle w:val="Stil1"/>
      </w:pPr>
      <w:bookmarkStart w:id="124" w:name="_Toc49160452"/>
      <w:r>
        <w:t>9. KURUM DESTEĞİ VE PARASAL KAYNAKLAR</w:t>
      </w:r>
      <w:bookmarkEnd w:id="124"/>
      <w:r>
        <w:t xml:space="preserve"> </w:t>
      </w:r>
    </w:p>
    <w:p w14:paraId="0000080F" w14:textId="77777777" w:rsidR="007551B5" w:rsidRDefault="00E83B7C" w:rsidP="007F0CEA">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Üniversitemiz yönetim ve organizasyonunda 2547 sayılı Yüksek Öğretim Kanunu hükümlerini uygulamaktadır. Üniversitenin yönetim organları Rektör, Üniversite Senatosu </w:t>
      </w:r>
      <w:proofErr w:type="gramStart"/>
      <w:r>
        <w:rPr>
          <w:rFonts w:ascii="Times New Roman" w:eastAsia="Times New Roman" w:hAnsi="Times New Roman" w:cs="Times New Roman"/>
          <w:sz w:val="24"/>
          <w:szCs w:val="24"/>
        </w:rPr>
        <w:t>ve  Üniversite</w:t>
      </w:r>
      <w:proofErr w:type="gramEnd"/>
      <w:r>
        <w:rPr>
          <w:rFonts w:ascii="Times New Roman" w:eastAsia="Times New Roman" w:hAnsi="Times New Roman" w:cs="Times New Roman"/>
          <w:sz w:val="24"/>
          <w:szCs w:val="24"/>
        </w:rPr>
        <w:t xml:space="preserve"> Yönetim Kuruludur. Bu Yönetmelik; üniversiteler, fakülteler, enstitüler, yüksekokullar ile bunları oluşturan bölümler, anabilim veya anasanat dalları ve bilim veya sanat dallarının kuruluş, yönetim ve görev esaslarını kapsar. Fakülte düzeyinde yönetim organları aşağıdaki gibidir: </w:t>
      </w:r>
    </w:p>
    <w:p w14:paraId="00000810" w14:textId="77777777" w:rsidR="007551B5" w:rsidRDefault="00E83B7C">
      <w:pPr>
        <w:spacing w:after="0" w:line="360" w:lineRule="auto"/>
        <w:ind w:right="-284"/>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p w14:paraId="00000811" w14:textId="77777777"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Rektör</w:t>
      </w:r>
    </w:p>
    <w:p w14:paraId="00000812" w14:textId="7A8B7368"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MADDE 4. a) (</w:t>
      </w:r>
      <w:proofErr w:type="gramStart"/>
      <w:r>
        <w:rPr>
          <w:rFonts w:ascii="Times New Roman" w:eastAsia="Times New Roman" w:hAnsi="Times New Roman" w:cs="Times New Roman"/>
          <w:sz w:val="24"/>
          <w:szCs w:val="24"/>
        </w:rPr>
        <w:t>Değişik:RG</w:t>
      </w:r>
      <w:proofErr w:type="gramEnd"/>
      <w:r>
        <w:rPr>
          <w:rFonts w:ascii="Times New Roman" w:eastAsia="Times New Roman" w:hAnsi="Times New Roman" w:cs="Times New Roman"/>
          <w:sz w:val="24"/>
          <w:szCs w:val="24"/>
        </w:rPr>
        <w:t>-30/6/1994-21976) Seçimi ve Atanması: Görevdeki rektörün çağrısı ile toplanacak öğretim üyeleri tarafından altı rektör adayı seçilerek belirlenir. Belirlenen rektör adaylarından Yükseköğretim Kurulunun seçeceği üç aday atanmak üzere Cumhurbaşkanı’na sunulur. Cumhurbaşkanı bu üç adaydan birini rektör olarak atar. Üniversite veya yüksek teknoloji enstitüsü tüzel kişiliğini temsil eden rektörlerin görev süresi dört yıldır. Süresi sona erenler iki dönemden fazla rektörlük yapmamış olmak kaydıyla yeniden rektör olarak seçilip atanabilirler.</w:t>
      </w:r>
    </w:p>
    <w:p w14:paraId="00000813"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Rektör adayı seçimleri gizli oyla yapılır. Oy veren öğretim üyeleri oy pusulasına yalnız bir isim yazabilir. Birinci toplantıda öğretim üyelerinin en az yarısının hazır olması aranır. Çoğunluk sağlanamadığı taktirde toplantı </w:t>
      </w:r>
      <w:proofErr w:type="spellStart"/>
      <w:r>
        <w:rPr>
          <w:rFonts w:ascii="Times New Roman" w:eastAsia="Times New Roman" w:hAnsi="Times New Roman" w:cs="Times New Roman"/>
          <w:sz w:val="24"/>
          <w:szCs w:val="24"/>
        </w:rPr>
        <w:t>kırksekiz</w:t>
      </w:r>
      <w:proofErr w:type="spellEnd"/>
      <w:r>
        <w:rPr>
          <w:rFonts w:ascii="Times New Roman" w:eastAsia="Times New Roman" w:hAnsi="Times New Roman" w:cs="Times New Roman"/>
          <w:sz w:val="24"/>
          <w:szCs w:val="24"/>
        </w:rPr>
        <w:t xml:space="preserve"> saat ertelenir ve nisap aranmaksızın seçim yapılır. Geçerli oylara göre en çok oy alan altı kişi aday olarak seçilmiş sayılır. Adayların eşit oy almaları halinde öncelik sırası </w:t>
      </w:r>
      <w:proofErr w:type="spellStart"/>
      <w:r>
        <w:rPr>
          <w:rFonts w:ascii="Times New Roman" w:eastAsia="Times New Roman" w:hAnsi="Times New Roman" w:cs="Times New Roman"/>
          <w:sz w:val="24"/>
          <w:szCs w:val="24"/>
        </w:rPr>
        <w:t>kur’a</w:t>
      </w:r>
      <w:proofErr w:type="spellEnd"/>
      <w:r>
        <w:rPr>
          <w:rFonts w:ascii="Times New Roman" w:eastAsia="Times New Roman" w:hAnsi="Times New Roman" w:cs="Times New Roman"/>
          <w:sz w:val="24"/>
          <w:szCs w:val="24"/>
        </w:rPr>
        <w:t xml:space="preserve"> çekilmek suretiyle belirlenir. Seçim sonucu bir tutanakla tespit edilerek, tutanak ve aday olarak belirlenen altı kişinin özgeçmişleri rektör tarafından Yükseköğretim Kurulu Başkanlığına gönderilir.</w:t>
      </w:r>
    </w:p>
    <w:p w14:paraId="00000814"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Yapılan seçimde aday sayısı altıdan eksik olduğu taktirde rektör adayı belirleme işlemi tamamlanmamış sayılır. Bu durum Yükseköğretim Kuruluna bildirilir ve her seferinde en geç bir ay içinde yeni aday seçimi için görevdeki rektör, öğretim üyelerini tekrar toplantıya çağırır. Yeni rektör atanıncaya kadar rektör veya vekilinin görevi devam eder.</w:t>
      </w:r>
    </w:p>
    <w:p w14:paraId="00000815"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Rektörlerin yaş haddi altmış yedidir. Ancak rektör atanmış olanlarda görev süresi bitinceye kadar yaş haddi aranmaz.</w:t>
      </w:r>
    </w:p>
    <w:p w14:paraId="00000816"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Vakıflarca kurulan üniversitelerde rektör, Yükseköğretim Kurulunun olumlu görüşü alınarak, mütevelli heyet tarafından atanır.</w:t>
      </w:r>
    </w:p>
    <w:p w14:paraId="00000817"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 çalışmalarında kendisine yardım etmek üzere, Üniversitenin aylıklı profesörleri arasından ikiden az olmamak kaydıyla, en çok üç kişiyi rektör yardımcısı olarak seçer. Ancak merkezi açık öğretim yapmakla görevli üniversitelerde, gerekli hallerde rektör tarafından beş rektör yardımcısı seçilebilir.</w:t>
      </w:r>
    </w:p>
    <w:p w14:paraId="00000818"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 yardımcıları, rektör tarafından beş yıl için atanır. Rektör gerekli gördüğü hallerde yardımcılarını değiştirebilir. Rektörün görevi sona erdiğinde yardımcılarının da görev süresi sona erer.</w:t>
      </w:r>
    </w:p>
    <w:p w14:paraId="00000819"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Rektör iznini Yükseköğretim Kurulu Başkanından alır. Rektör üniversite merkezinin bulunduğu şehirden başka şehirlerde bulunan, üniversiteye bağlı birimlerdeki çalışmalar ile Üniversitelerarası Kurul ve Rektörler Komitesi toplantılarına katılmak üzere yapacağı seyahatler dışında kalan, görev ve seyahatlerini Yükseköğretim Kurulu Başkanına bildirir. Bu şekilde görevden ayrılmaların </w:t>
      </w:r>
      <w:proofErr w:type="spellStart"/>
      <w:r>
        <w:rPr>
          <w:rFonts w:ascii="Times New Roman" w:eastAsia="Times New Roman" w:hAnsi="Times New Roman" w:cs="Times New Roman"/>
          <w:sz w:val="24"/>
          <w:szCs w:val="24"/>
        </w:rPr>
        <w:t>onbeş</w:t>
      </w:r>
      <w:proofErr w:type="spellEnd"/>
      <w:r>
        <w:rPr>
          <w:rFonts w:ascii="Times New Roman" w:eastAsia="Times New Roman" w:hAnsi="Times New Roman" w:cs="Times New Roman"/>
          <w:sz w:val="24"/>
          <w:szCs w:val="24"/>
        </w:rPr>
        <w:t xml:space="preserve"> günü geçmesi halinde Başkan Yükseköğretim Kuruluna bilgi verir.</w:t>
      </w:r>
    </w:p>
    <w:p w14:paraId="0000081A"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 görev başında olmadığı zaman yardımcılarından birini vekil bırakır. Göreve vekalet altı aydan fazla sürerse yeni bir rektör atanır.</w:t>
      </w:r>
    </w:p>
    <w:p w14:paraId="0000081B"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Görev, yetki ve sorumlulukları:</w:t>
      </w:r>
    </w:p>
    <w:p w14:paraId="0000081C"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Üniversite kurullarına başkanlık etmek; yükseköğretim üst kuruluşlarının kararlarını uygulamak, üniversite kurullarının önerilerini inceleyerek karara bağlamak ve üniversiteye bağlı kuruluşlar arasında düzenli çalışmayı sağlamak,</w:t>
      </w:r>
    </w:p>
    <w:p w14:paraId="0000081D"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Her eğitim-öğretim yılı sonunda ve gerektiğinde üniversitenin eğitim-öğretim bilimsel araştırma ve yayın faaliyetleri hakkında Üniversitelerarası Kurula bilgi vermek,</w:t>
      </w:r>
    </w:p>
    <w:p w14:paraId="0000081E"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Üniversitenin yatırım programlarını, bütçesini ve kadro ihtiyaçlarını, bağlı birimlerinin ve üniversite yönetim kurulu ile senatosunun görüş ve önerilerini aldıktan sonra hazırlamak ve Yükseköğretim Kuruluna sunmak,</w:t>
      </w:r>
    </w:p>
    <w:p w14:paraId="0000081F"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Gerekli gördüğü hallerde üniversiteyi oluşturan kuruluş ve birimlerde görevli öğretim elemanlarının ve diğer personelin görev yerlerini değiştirmek veya bunlara yeni görevler vermek,</w:t>
      </w:r>
    </w:p>
    <w:p w14:paraId="00000820"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Üniversitenin birimleri ve her düzeydeki personeli üzerinde genel gözetim ve denetim görevini sürdürmek,</w:t>
      </w:r>
    </w:p>
    <w:p w14:paraId="00000821"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Kanun ve yönetmeliklerle kendisine verilen diğer görevleri yapmaktır.</w:t>
      </w:r>
    </w:p>
    <w:p w14:paraId="00000822"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 üniversitenin ve bağlı birimlerinin öğretim kapasitesinin rasyonel bir şekilde kullanılmasında ve geliştirilmesinde, öğrencilere gerekli sosyal hizmetlerin sağlanmasında, gerektiği zaman güvenlik önlemlerinin alınmasında, eğitim-öğretim, bilimsel araştırma ve yayın faaliyetlerinin devlet kalkınma planı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14:paraId="00000823" w14:textId="77777777"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Senato</w:t>
      </w:r>
    </w:p>
    <w:p w14:paraId="00000824"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MADDE 5. a) Kuruluş ve işleyişi: Senato rektörün başkanlığında, rektör yardımcıları, dekanlar ve her fakülteden, fakülte kurullarınca üç yıl için seçilecek birer öğretim üyesi ile rektörlüğe bağlı enstitü ve yüksekokul müdürlerinden oluşur.</w:t>
      </w:r>
    </w:p>
    <w:p w14:paraId="00000825"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Senato, her öğretim yılı başında ve sonunda olmak üzere yılda en az iki defa toplanır.</w:t>
      </w:r>
    </w:p>
    <w:p w14:paraId="00000826"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 gerekli gördüğü hallerde senatoyu toplantıya çağırır.</w:t>
      </w:r>
    </w:p>
    <w:p w14:paraId="00000827"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Görevleri: Senato, üniversitenin akademik organı olup aşağıdaki görevleri yapar:</w:t>
      </w:r>
    </w:p>
    <w:p w14:paraId="00000828"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Üniversitenin eğitim-öğretim, bilimsel araştırma ve yayın faaliyetlerinin esasları hakkında karar almak,</w:t>
      </w:r>
    </w:p>
    <w:p w14:paraId="00000829"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Üniversitenin bütününü ilgilendiren kanun ve yönetmelik taslaklarını hazırlamak veya görüş bildirmek,</w:t>
      </w:r>
    </w:p>
    <w:p w14:paraId="0000082A"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Rektörün onayından sonra Resmi </w:t>
      </w:r>
      <w:proofErr w:type="spellStart"/>
      <w:r>
        <w:rPr>
          <w:rFonts w:ascii="Times New Roman" w:eastAsia="Times New Roman" w:hAnsi="Times New Roman" w:cs="Times New Roman"/>
          <w:sz w:val="24"/>
          <w:szCs w:val="24"/>
        </w:rPr>
        <w:t>Gazete’de</w:t>
      </w:r>
      <w:proofErr w:type="spellEnd"/>
      <w:r>
        <w:rPr>
          <w:rFonts w:ascii="Times New Roman" w:eastAsia="Times New Roman" w:hAnsi="Times New Roman" w:cs="Times New Roman"/>
          <w:sz w:val="24"/>
          <w:szCs w:val="24"/>
        </w:rPr>
        <w:t xml:space="preserve"> yayımlanarak yürürlüğe girecek olan üniversite veya üniversitenin birimleri ile ilgili yönetmelikleri hazırlamak,</w:t>
      </w:r>
    </w:p>
    <w:p w14:paraId="0000082B"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Üniversitenin yıllık eğitim-öğretim programını ve takvimini inceleyerek karara bağlamak.</w:t>
      </w:r>
    </w:p>
    <w:p w14:paraId="0000082C"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Bir sınava bağlı olmayan fahri akademik unvanları vermek ve fakülte kurullarının bu konudaki önerilerini karara bağlamak,</w:t>
      </w:r>
    </w:p>
    <w:p w14:paraId="0000082D"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Fakülte kurulları ile rektörlüğe bağlı enstitü ve yüksekokul kurullarının kararlarına yapılacak itirazları inceleyerek karara bağlamak,</w:t>
      </w:r>
    </w:p>
    <w:p w14:paraId="0000082E"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Üniversite yönetim kuruluna üye seçmek,</w:t>
      </w:r>
    </w:p>
    <w:p w14:paraId="0000082F"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Kanun ve yönetmeliklerle kendisine verilen diğer görevleri yapmaktır.</w:t>
      </w:r>
    </w:p>
    <w:p w14:paraId="7A75E4BB" w14:textId="77777777" w:rsidR="00F77493" w:rsidRDefault="00F77493">
      <w:pPr>
        <w:spacing w:after="0" w:line="360" w:lineRule="auto"/>
        <w:jc w:val="both"/>
        <w:rPr>
          <w:rFonts w:ascii="Times New Roman" w:eastAsia="Times New Roman" w:hAnsi="Times New Roman" w:cs="Times New Roman"/>
          <w:b/>
          <w:sz w:val="24"/>
          <w:szCs w:val="24"/>
        </w:rPr>
      </w:pPr>
    </w:p>
    <w:p w14:paraId="00000830" w14:textId="0E08962D"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Üniversite Yönetim Kurulu</w:t>
      </w:r>
    </w:p>
    <w:p w14:paraId="00000831"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MADDE 6. a) Kuruluş ve işleyişi: Üniversite yönetim kurulu, rektörün başkanlığında dekanlardan, üniversiteye bağlı değişik öğretim birim ve alanlarını temsil edecek şekilde senatoca dört yıl için seçilecek üç profesörden oluşur.</w:t>
      </w:r>
    </w:p>
    <w:p w14:paraId="00000832"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 gerektiğinde yönetim kurulunu toplantıya çağırır.</w:t>
      </w:r>
    </w:p>
    <w:p w14:paraId="00000833"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 yardımcıları oy hakkı olmaksızın yönetim kurulu toplantılarına katılabilirler.</w:t>
      </w:r>
    </w:p>
    <w:p w14:paraId="00000834"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Görevleri: Üniversite yönetim kurulu idari faaliyetlerde rektöre yardımcı bir organ olup aşağıdaki görevleri yapar:</w:t>
      </w:r>
    </w:p>
    <w:p w14:paraId="00000835"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Yükseköğretim üst kuruluşları ile senato kararlarının uygulanmasında belirlenen plan ve programlar doğrultusunda rektöre yardım etmek,</w:t>
      </w:r>
    </w:p>
    <w:p w14:paraId="00000836"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Faaliyet plan ve programlarının uygulanmasını sağlamak, üniversiteye bağlı birimlerin önerilerini dikkate alarak yatırım programını, bütçe tasarısı taslağını incelemek ve kendi önerileri ile birlikte rektörlüğe sunmak,</w:t>
      </w:r>
    </w:p>
    <w:p w14:paraId="00000837"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Üniversite yönetimi ile ilgili olarak rektörün getireceği konularda karar almak,</w:t>
      </w:r>
    </w:p>
    <w:p w14:paraId="00000838"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Fakülte, enstitü ve yüksekokul yönetim kurullarının kararlarına yapılacak itirazları inceleyerek kesin karara bağlamak,</w:t>
      </w:r>
    </w:p>
    <w:p w14:paraId="00000839"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Kanun ve yönetmeliklerle verilen diğer görevleri yapmaktır.</w:t>
      </w:r>
    </w:p>
    <w:p w14:paraId="6E017E4F" w14:textId="77777777" w:rsidR="00F728D9" w:rsidRDefault="00F728D9">
      <w:pPr>
        <w:spacing w:after="0" w:line="360" w:lineRule="auto"/>
        <w:jc w:val="both"/>
        <w:rPr>
          <w:rFonts w:ascii="Times New Roman" w:eastAsia="Times New Roman" w:hAnsi="Times New Roman" w:cs="Times New Roman"/>
          <w:b/>
          <w:sz w:val="24"/>
          <w:szCs w:val="24"/>
        </w:rPr>
      </w:pPr>
    </w:p>
    <w:p w14:paraId="0000083A" w14:textId="25E219B8"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Fakülteler</w:t>
      </w:r>
    </w:p>
    <w:p w14:paraId="0000083B"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MADDE 7. Fakülte; yüksek düzeyde eğitim-öğretim, bilimsel araştırma ve yayın yapan ve kendisine enstitü, yüksekokul ve benzeri kuruluşlar bağlanabilen bir yükseköğretim kurumudur ve kanunla kurulur.</w:t>
      </w:r>
    </w:p>
    <w:p w14:paraId="0000083C"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genellikle her biri en az ayrı bir eğitim programı yürüten bölümlerden oluşur. Bir eğitim programı uygulayan fakültelerde bir bölüm bulunur.</w:t>
      </w:r>
    </w:p>
    <w:p w14:paraId="3C397BC4" w14:textId="77777777" w:rsidR="0031753C" w:rsidRDefault="0031753C">
      <w:pPr>
        <w:spacing w:after="0" w:line="360" w:lineRule="auto"/>
        <w:jc w:val="both"/>
        <w:rPr>
          <w:rFonts w:ascii="Times New Roman" w:eastAsia="Times New Roman" w:hAnsi="Times New Roman" w:cs="Times New Roman"/>
          <w:b/>
          <w:sz w:val="24"/>
          <w:szCs w:val="24"/>
        </w:rPr>
      </w:pPr>
    </w:p>
    <w:p w14:paraId="0000083D" w14:textId="42F7EC85"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Dekan</w:t>
      </w:r>
    </w:p>
    <w:p w14:paraId="0000083E"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MADDE 8. a) Atanması: (</w:t>
      </w:r>
      <w:proofErr w:type="gramStart"/>
      <w:r>
        <w:rPr>
          <w:rFonts w:ascii="Times New Roman" w:eastAsia="Times New Roman" w:hAnsi="Times New Roman" w:cs="Times New Roman"/>
          <w:sz w:val="24"/>
          <w:szCs w:val="24"/>
        </w:rPr>
        <w:t>Değişik:RG</w:t>
      </w:r>
      <w:proofErr w:type="gramEnd"/>
      <w:r>
        <w:rPr>
          <w:rFonts w:ascii="Times New Roman" w:eastAsia="Times New Roman" w:hAnsi="Times New Roman" w:cs="Times New Roman"/>
          <w:sz w:val="24"/>
          <w:szCs w:val="24"/>
        </w:rPr>
        <w:t xml:space="preserve">-4/1/1994-21808) Fakültenin ve birimlerinin temsilcisi olan dekan, rektörün önereceği, üniversite içinden veya dışından üç profesör arasından </w:t>
      </w:r>
      <w:r>
        <w:rPr>
          <w:rFonts w:ascii="Times New Roman" w:eastAsia="Times New Roman" w:hAnsi="Times New Roman" w:cs="Times New Roman"/>
          <w:sz w:val="24"/>
          <w:szCs w:val="24"/>
        </w:rPr>
        <w:lastRenderedPageBreak/>
        <w:t>Yükseköğretim Kurulunca üç yıl süre ile seçilir ve normal usul ile atanır. Süresi biten dekan yeniden atanabilir.</w:t>
      </w:r>
    </w:p>
    <w:p w14:paraId="0000083F"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Dekan kendisine çalışmalarında yardımcı olmak üzere fakültenin aylıklı öğretim üyeleri arasından en çok iki kişiyi dekan yardımcısı olarak seçer.</w:t>
      </w:r>
    </w:p>
    <w:p w14:paraId="00000840"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Dekan yardımcıları dekan tarafından en çok üç yıl için atanır. Dekan gerekli gördüğü hallerde yardımcılarını değiştirebilir. Dekanın görevi sona erdiğinde yardımcılarının görevi de sona erer.</w:t>
      </w:r>
    </w:p>
    <w:p w14:paraId="00000841"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Dekana, görevi başında olmadığı zaman yardımcılarından biri vekalet eder. Göreve vekalet altı aydan fazla sürerse, yeni bir dekan atanır.</w:t>
      </w:r>
    </w:p>
    <w:p w14:paraId="00000842"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Görev, yetki ve sorumlulukları:</w:t>
      </w:r>
    </w:p>
    <w:p w14:paraId="00000843"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Fakülte kurullarına başkanlık etmek, fakülte kurullarının kararlarını uygulamak ve fakülte birimleri arasında düzenli çalışmayı sağlamak,</w:t>
      </w:r>
    </w:p>
    <w:p w14:paraId="00000844"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Her öğretim yılı sonunda ve istendiğinde fakültenin genel durumu ve işleyişi hakkında rektöre rapor vermek,</w:t>
      </w:r>
    </w:p>
    <w:p w14:paraId="00000845"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Fakültenin ödenek ve kadro ihtiyaçlarını gerekçesi ile birlikte rektörlüğe bildirmek, fakülte bütçesi ile ilgili öneriyi fakülte yönetim kurulunun da görüşünü aldıktan sonra rektörlüğe sunmak,</w:t>
      </w:r>
    </w:p>
    <w:p w14:paraId="00000846"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Fakültenin birimleri ve her düzeydeki personeli üzerinde genel gözetim ve denetim görevini sürdürmek,</w:t>
      </w:r>
    </w:p>
    <w:p w14:paraId="00000847"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Kanun ve yönetmeliklerle kendisine verilen diğer görevleri yapmaktır.</w:t>
      </w:r>
    </w:p>
    <w:p w14:paraId="00000848"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Dekan; 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14:paraId="00000849" w14:textId="77777777"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Fakülte Kurulu</w:t>
      </w:r>
    </w:p>
    <w:p w14:paraId="0000084A"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MADDE 9. a) Kuruluş ve işleyişi: 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w:t>
      </w:r>
    </w:p>
    <w:p w14:paraId="0000084B"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kurulu olağan toplantılarını her yarıyıl başında ve sonunda yapar.</w:t>
      </w:r>
    </w:p>
    <w:p w14:paraId="0000084C"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Dekan, gerekli gördüğü hallerde fakülte kurulunu toplantıya çağırır.</w:t>
      </w:r>
    </w:p>
    <w:p w14:paraId="0000084D"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Görevleri: Fakülte kurulu, akademik bir organ olup aşağıdaki görevleri yapar:</w:t>
      </w:r>
    </w:p>
    <w:p w14:paraId="0000084E"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Fakültenin eğitim-öğretim, bilimsel araştırma ve yayın faaliyetlerini ve bu faaliyetlerle ilgili esasları, plan, program ve eğitim-öğretim takvimini kararlaştırmak,</w:t>
      </w:r>
    </w:p>
    <w:p w14:paraId="0000084F"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Fakülte yönetim kuruluna üye seçmek,</w:t>
      </w:r>
    </w:p>
    <w:p w14:paraId="00000850"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Kanun ve yönetmeliklerle verilen diğer görevleri yapmaktır.</w:t>
      </w:r>
    </w:p>
    <w:p w14:paraId="5B3468DF" w14:textId="77777777" w:rsidR="00F77493" w:rsidRDefault="00F77493">
      <w:pPr>
        <w:spacing w:after="0" w:line="360" w:lineRule="auto"/>
        <w:jc w:val="both"/>
        <w:rPr>
          <w:rFonts w:ascii="Times New Roman" w:eastAsia="Times New Roman" w:hAnsi="Times New Roman" w:cs="Times New Roman"/>
          <w:b/>
          <w:sz w:val="24"/>
          <w:szCs w:val="24"/>
        </w:rPr>
      </w:pPr>
    </w:p>
    <w:p w14:paraId="418B5021" w14:textId="77777777" w:rsidR="00F77493" w:rsidRDefault="00F77493">
      <w:pPr>
        <w:spacing w:after="0" w:line="360" w:lineRule="auto"/>
        <w:jc w:val="both"/>
        <w:rPr>
          <w:rFonts w:ascii="Times New Roman" w:eastAsia="Times New Roman" w:hAnsi="Times New Roman" w:cs="Times New Roman"/>
          <w:b/>
          <w:sz w:val="24"/>
          <w:szCs w:val="24"/>
        </w:rPr>
      </w:pPr>
    </w:p>
    <w:p w14:paraId="00000851" w14:textId="04A82475"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Fakülte Yönetim Kurulu</w:t>
      </w:r>
    </w:p>
    <w:p w14:paraId="00000852"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MADDE 10. a) Kuruluş ve işleyişi: Fakülte yönetim kurulu, dekanın başkanlığında fakülte kurulunun üç yıl için seçeceği üç profesör, iki doçent ve bir yardımcı doçentten oluşur.</w:t>
      </w:r>
    </w:p>
    <w:p w14:paraId="00000853"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yönetim kurulu dekanın çağrısı üzerine toplanır. Yönetim kurulu gerekli gördüğü hallerde geçici çalışma grupları, eğitim-öğretim koordinatörlükleri kurabilir ve bunların görevlerini düzenler.</w:t>
      </w:r>
    </w:p>
    <w:p w14:paraId="00000854"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Görevleri: Fakülte yönetim kurulu, idari faaliyetlerde dekana yardımcı bir organ olup aşağıdaki görevleri yapar:</w:t>
      </w:r>
    </w:p>
    <w:p w14:paraId="00000855"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Fakülte kurulunun kararları ile tespit ettiği esasların uygulanmasında dekana yardım etmek,</w:t>
      </w:r>
    </w:p>
    <w:p w14:paraId="00000856"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Fakültenin eğitim-öğretim, plan ve programları ile akademik takvimin uygulanmasını sağlamak,</w:t>
      </w:r>
    </w:p>
    <w:p w14:paraId="00000857"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Fakültenin yatırım, program ve bütçe tasarısını hazırlamak,</w:t>
      </w:r>
    </w:p>
    <w:p w14:paraId="00000858"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Dekanın, fakülte yönetimi ile ilgili olarak getireceği bütün işlerde karar almak,</w:t>
      </w:r>
    </w:p>
    <w:p w14:paraId="00000859"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Öğrencilerin kabulü, ders intibakları ve çıkarılmaları ile eğitim-öğretim ve sınavlara ait işlemleri hakkında karar vermek,</w:t>
      </w:r>
    </w:p>
    <w:p w14:paraId="0000085A"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Kanun ve yönetmeliklerle verilen diğer görevleri yapmaktır.</w:t>
      </w:r>
    </w:p>
    <w:p w14:paraId="0000085B" w14:textId="77777777" w:rsidR="007551B5" w:rsidRDefault="007551B5">
      <w:pPr>
        <w:spacing w:after="0" w:line="360" w:lineRule="auto"/>
        <w:jc w:val="both"/>
        <w:rPr>
          <w:rFonts w:ascii="Times New Roman" w:eastAsia="Times New Roman" w:hAnsi="Times New Roman" w:cs="Times New Roman"/>
          <w:sz w:val="24"/>
          <w:szCs w:val="24"/>
        </w:rPr>
      </w:pPr>
    </w:p>
    <w:p w14:paraId="0000085C" w14:textId="283B345E"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Bölümümüzde görev dağılımı yapılmış ve sorumluluklar paylaştırılmıştır. </w:t>
      </w:r>
    </w:p>
    <w:p w14:paraId="1BF1F546" w14:textId="77777777" w:rsidR="00F728D9" w:rsidRDefault="00F728D9">
      <w:pPr>
        <w:spacing w:after="0" w:line="360" w:lineRule="auto"/>
        <w:jc w:val="both"/>
        <w:rPr>
          <w:rFonts w:ascii="Times New Roman" w:eastAsia="Times New Roman" w:hAnsi="Times New Roman" w:cs="Times New Roman"/>
          <w:b/>
          <w:sz w:val="24"/>
          <w:szCs w:val="24"/>
        </w:rPr>
      </w:pPr>
    </w:p>
    <w:p w14:paraId="0000085D" w14:textId="4A578E11"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Bölüm Başkanı Görev ve Sorumlulukları </w:t>
      </w:r>
    </w:p>
    <w:p w14:paraId="0000085E"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1- 2547 Sayılı Kanunun Bölüm Başkanına verdiği tüm yetki ve sorumlulukları yerine getirmek </w:t>
      </w:r>
    </w:p>
    <w:p w14:paraId="0000085F"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Ders ve Sınav Programları ile </w:t>
      </w:r>
      <w:proofErr w:type="spellStart"/>
      <w:r>
        <w:rPr>
          <w:rFonts w:ascii="Times New Roman" w:eastAsia="Times New Roman" w:hAnsi="Times New Roman" w:cs="Times New Roman"/>
          <w:sz w:val="24"/>
          <w:szCs w:val="24"/>
        </w:rPr>
        <w:t>Gözetmelik</w:t>
      </w:r>
      <w:proofErr w:type="spellEnd"/>
      <w:r>
        <w:rPr>
          <w:rFonts w:ascii="Times New Roman" w:eastAsia="Times New Roman" w:hAnsi="Times New Roman" w:cs="Times New Roman"/>
          <w:sz w:val="24"/>
          <w:szCs w:val="24"/>
        </w:rPr>
        <w:t xml:space="preserve"> programlarının; düzenlenmesi, işleyişini sağlamak, </w:t>
      </w:r>
    </w:p>
    <w:p w14:paraId="00000860"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Bölümde görevli öğretim elemanlarının görevlerini yapmalarını izlemek ve denetlemek, </w:t>
      </w:r>
    </w:p>
    <w:p w14:paraId="00000861"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Her öğretim yılı sonunda, bölümün geçmiş yıllardaki eğitim-öğretim ve araştırma faaliyeti ile gelecek yıldaki çalışma planını açıklayan raporu hazırlamak ve dekana sunmak, </w:t>
      </w:r>
    </w:p>
    <w:p w14:paraId="00000862"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Fakülte Kuruluna üyelik yapmak ve bölümü temsil etmek, </w:t>
      </w:r>
    </w:p>
    <w:p w14:paraId="00000863"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Bölümün imkanlarının etkili şekilde kullanılmasını sağlamak.</w:t>
      </w:r>
    </w:p>
    <w:p w14:paraId="00000864" w14:textId="77777777"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Bölüm Başkan Yardımcılığı Görev ve Sorumluluklar </w:t>
      </w:r>
    </w:p>
    <w:p w14:paraId="00000865"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Bölüm Başkanına çalışmalarında yardımcı olmak. </w:t>
      </w:r>
    </w:p>
    <w:p w14:paraId="00000866"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İlgili mevzuatla kendisine verilen diğer görevleri yapmak.</w:t>
      </w:r>
    </w:p>
    <w:p w14:paraId="00000867" w14:textId="77777777"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Anabilim Dalı Başkanı Görev ve Sorumluluklar </w:t>
      </w:r>
    </w:p>
    <w:p w14:paraId="00000868"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Anabilim dalının oluşturulması, planlanması ve geliştirilmesini sağlamak. </w:t>
      </w:r>
    </w:p>
    <w:p w14:paraId="00000869"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Anabilim dalının laboratuvar ve personel olarak donanımını sağlamak. </w:t>
      </w:r>
    </w:p>
    <w:p w14:paraId="0000086A"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Anabilim dalında verilen eğitimin düzenli bir şekilde yürütülmesini sağlamak. </w:t>
      </w:r>
    </w:p>
    <w:p w14:paraId="0000086B"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Araştırma imkanlarının artırılması. </w:t>
      </w:r>
    </w:p>
    <w:p w14:paraId="0000086C"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İlgili mevzuatla kendisine verilen diğer görevleri yapmak.</w:t>
      </w:r>
    </w:p>
    <w:p w14:paraId="0000086D" w14:textId="77777777" w:rsidR="007551B5" w:rsidRDefault="00E83B7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Öğretim Üyesi Görev ve Sorumluluklar </w:t>
      </w:r>
    </w:p>
    <w:p w14:paraId="0000086E"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1- 2547 sayılı kanundaki amaç ve ilkelere uygun biçimde </w:t>
      </w:r>
      <w:proofErr w:type="spellStart"/>
      <w:r>
        <w:rPr>
          <w:rFonts w:ascii="Times New Roman" w:eastAsia="Times New Roman" w:hAnsi="Times New Roman" w:cs="Times New Roman"/>
          <w:sz w:val="24"/>
          <w:szCs w:val="24"/>
        </w:rPr>
        <w:t>önlisans</w:t>
      </w:r>
      <w:proofErr w:type="spellEnd"/>
      <w:r>
        <w:rPr>
          <w:rFonts w:ascii="Times New Roman" w:eastAsia="Times New Roman" w:hAnsi="Times New Roman" w:cs="Times New Roman"/>
          <w:sz w:val="24"/>
          <w:szCs w:val="24"/>
        </w:rPr>
        <w:t xml:space="preserve">, lisans ve lisansüstü düzeylerde eğitim-öğretim ve uygulamalı çalışmalar yapmak ve yaptırmak, proje hazırlıklarını ve seminerleri yönetmek, </w:t>
      </w:r>
    </w:p>
    <w:p w14:paraId="0000086F"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Bilimsel araştırmalar ve yayımlar yapmak, </w:t>
      </w:r>
    </w:p>
    <w:p w14:paraId="00000870"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İlgili birim başkanlığınca düzenlenecek programa göre, belirli günlerde öğrencileri Kabul ederek, onlara gerekli konularda yardım etmek, ilgili kanundaki amaç ve ana ilkeler doğrultusunda yol göstermek ve rehberlik etmek, </w:t>
      </w:r>
    </w:p>
    <w:p w14:paraId="00000871"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Yetkili organlarca verilecek görevleri yerine getirmek, </w:t>
      </w:r>
    </w:p>
    <w:p w14:paraId="00000872" w14:textId="77777777" w:rsidR="007551B5" w:rsidRDefault="00E83B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İlgili kanun ve yönetmeliklerle verilen diğer görevleri yapmaktır</w:t>
      </w:r>
    </w:p>
    <w:p w14:paraId="00000873"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Öğretim Görevlisi Görev ve Sorumluluklar </w:t>
      </w:r>
    </w:p>
    <w:p w14:paraId="00000874"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Bilimsel araştırmalar ve yayın yapmak, </w:t>
      </w:r>
    </w:p>
    <w:p w14:paraId="00000875"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Bölümce yapılan araştırmalara ve projelere katkıda bulunmak, </w:t>
      </w:r>
    </w:p>
    <w:p w14:paraId="00000876"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Bölümü ilgilendiren idari konularda verilecek görevleri yapmak, </w:t>
      </w:r>
    </w:p>
    <w:p w14:paraId="00000877"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Derslerle ilgili gerekliliklerin yerine getirilmesinde öğretim üyelerine yardımcı olmak, </w:t>
      </w:r>
    </w:p>
    <w:p w14:paraId="00000878"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İlgili kanun ve yönetmeliklerle verilen diğer görevleri yapmaktır.</w:t>
      </w:r>
    </w:p>
    <w:p w14:paraId="00000879"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Öğretim Yardımcıları Görev ve Sorumluluklar</w:t>
      </w:r>
    </w:p>
    <w:p w14:paraId="0000087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Derslerle ilgili uygulama, laboratuvar vb. çalışmalarda, </w:t>
      </w:r>
    </w:p>
    <w:p w14:paraId="0000087B"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Ödev, proje vb. değerlendirmelerde, </w:t>
      </w:r>
    </w:p>
    <w:p w14:paraId="0000087C"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Sınav gözetmenliğinde, araştırma ve deneylerde, </w:t>
      </w:r>
    </w:p>
    <w:p w14:paraId="0000087D"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Öğrenci danışmanlığı ve kayıt işlerinde öğretim üyelerine yardımcı olmaktır.</w:t>
      </w:r>
    </w:p>
    <w:p w14:paraId="0000087E"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Bölüm Sekreteri Görev ve Sorumluluklar </w:t>
      </w:r>
    </w:p>
    <w:p w14:paraId="0000087F"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Bölümle ilgili yazışmaların düzenli bir şekilde yürütülmesini sağlamak, </w:t>
      </w:r>
    </w:p>
    <w:p w14:paraId="00000880"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Bölüme gelen ve giden evrakları kaydederek sisteme uygun olarak saklamak,</w:t>
      </w:r>
    </w:p>
    <w:p w14:paraId="00000881"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Bölümle ilgili kurul çağrılarını ve kararlarını yazarak, karar sonuçlarının gereğini yapmak, </w:t>
      </w:r>
    </w:p>
    <w:p w14:paraId="00000882"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Kurullara uygun yazılmış öğrenci dilekçelerini gelen evrak kaydına alıp işleme koymak ve sonuçlandırmak, </w:t>
      </w:r>
    </w:p>
    <w:p w14:paraId="00000883"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Bölüme gelen duyuruların panolara asılmasını sağlamak, </w:t>
      </w:r>
    </w:p>
    <w:p w14:paraId="00000884"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Fakülte kurul, Fakülte Yönetim Kurulu ve Disiplin Kurulu Kararlarının bölümle ilgili maddelerinin yerine getirilmesini sağlamak, bu konuda bölüm başkanını bilgilendirmek, </w:t>
      </w:r>
    </w:p>
    <w:p w14:paraId="00000885"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Bölümün öğretim elemanlarını ve öğrencilerini idari işler konusunda yönlendirmek ve her türlü idari işlerinin (izin, rapor, görevlendirme, göreve başlama, ders telafi formları vb.) yazışmalarını yapmak, </w:t>
      </w:r>
    </w:p>
    <w:p w14:paraId="00000886"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Fen Bilimleri Enstitüsü ile ilgili gerekli yazışmaları yapmak, </w:t>
      </w:r>
    </w:p>
    <w:p w14:paraId="00000887"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Bölüm panolarının tertip ve düzenini sağlamak, gereksiz ve zamanı geçmiş duyuruları kontrol ederek panodan kaldırmak, </w:t>
      </w:r>
    </w:p>
    <w:p w14:paraId="00000888"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Öğretim elemanlarının ek ders formlarının zamanında üst yazı ile Dekanlığa iletilmesini sağlamak, </w:t>
      </w:r>
    </w:p>
    <w:p w14:paraId="00000889"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Mesai saatlerine uyarak sekreterliğin açık tutulmasını sağlamak, </w:t>
      </w:r>
    </w:p>
    <w:p w14:paraId="0000088A"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Eğitim ve öğretimle ilgili öğrenci sınıf listeleri, haftalık ders programları, ders görevlendirmeleri, sınav programlarının yazılmasında görevlilere yardımcı olmak, zamanında ilan edilmesi ve öğretim elemanlarına dağıtılmasını sağlamak, </w:t>
      </w:r>
    </w:p>
    <w:p w14:paraId="0000088B"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Yıllık ve diğer idari izinlerin, işleri aksatmayacak ve bölümün kapalı kalmamasını sağlayacak şekilde istenmesine dikkat etmek, </w:t>
      </w:r>
    </w:p>
    <w:p w14:paraId="0000088C"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Kırtasiye ve demirbaş eşya ihtiyaçlarının zamanında istenip temin edilmesini sağlamak </w:t>
      </w:r>
    </w:p>
    <w:p w14:paraId="0000088D"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Posta işlemlerinin yazı işleri ile birlikte yürütülmesini ve bölüme ait posta ve diğer evrakların ilgililere dağıtılmasını sağlamak, </w:t>
      </w:r>
    </w:p>
    <w:p w14:paraId="0000088E"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Kılık kıyafet kurallarını uymak, </w:t>
      </w:r>
    </w:p>
    <w:p w14:paraId="0000088F"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Sekreterlik ve bölüm başkanlığı odasının sürekli temiz ve düzenli tutulmasını sağlamak, gereksiz, günü geçmiş evrakları kaldırmak, </w:t>
      </w:r>
    </w:p>
    <w:p w14:paraId="00000890"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Fakültenin etik kurallarına uyarak mallarını ve kaynaklarını verimli ve ekonomik kullanmak, savurganlıktan kaçınmak, gizliliğe riayet etmek, </w:t>
      </w:r>
    </w:p>
    <w:p w14:paraId="000008A8" w14:textId="0254CDB3" w:rsidR="007551B5" w:rsidRDefault="00E83B7C">
      <w:pPr>
        <w:spacing w:after="0" w:line="360" w:lineRule="auto"/>
        <w:ind w:right="-284"/>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19) Bölüm Başkanı ve Fakülte Sekreterinin vereceği diğer işleri yapmak.</w:t>
      </w:r>
    </w:p>
    <w:p w14:paraId="28106F5C" w14:textId="77777777" w:rsidR="00F91CBB" w:rsidRPr="00F91CBB" w:rsidRDefault="00F91CBB" w:rsidP="00F91CBB"/>
    <w:p w14:paraId="344CBC8F" w14:textId="77777777" w:rsidR="005E47E3" w:rsidRDefault="005E47E3">
      <w:pPr>
        <w:rPr>
          <w:rFonts w:ascii="Times New Roman" w:hAnsi="Times New Roman" w:cs="Times New Roman"/>
          <w:b/>
          <w:bCs/>
        </w:rPr>
      </w:pPr>
      <w:r>
        <w:rPr>
          <w:rFonts w:ascii="Times New Roman" w:hAnsi="Times New Roman" w:cs="Times New Roman"/>
          <w:b/>
          <w:bCs/>
          <w:i/>
          <w:iCs/>
        </w:rPr>
        <w:br w:type="page"/>
      </w:r>
    </w:p>
    <w:p w14:paraId="4D0B0A4E" w14:textId="2EEA1521" w:rsidR="007F0CEA" w:rsidRPr="007F0CEA" w:rsidRDefault="007F0CEA" w:rsidP="007F0CEA">
      <w:pPr>
        <w:pStyle w:val="ResimYazs"/>
        <w:rPr>
          <w:rFonts w:ascii="Times New Roman" w:eastAsia="Times New Roman" w:hAnsi="Times New Roman" w:cs="Times New Roman"/>
          <w:i w:val="0"/>
          <w:iCs w:val="0"/>
          <w:color w:val="auto"/>
          <w:sz w:val="22"/>
          <w:szCs w:val="22"/>
        </w:rPr>
      </w:pPr>
      <w:bookmarkStart w:id="125" w:name="_Toc49160503"/>
      <w:r w:rsidRPr="007F0CEA">
        <w:rPr>
          <w:rFonts w:ascii="Times New Roman" w:hAnsi="Times New Roman" w:cs="Times New Roman"/>
          <w:b/>
          <w:bCs/>
          <w:i w:val="0"/>
          <w:iCs w:val="0"/>
          <w:color w:val="auto"/>
          <w:sz w:val="22"/>
          <w:szCs w:val="22"/>
        </w:rPr>
        <w:lastRenderedPageBreak/>
        <w:t xml:space="preserve">Tablo </w:t>
      </w:r>
      <w:r w:rsidRPr="007F0CEA">
        <w:rPr>
          <w:rFonts w:ascii="Times New Roman" w:hAnsi="Times New Roman" w:cs="Times New Roman"/>
          <w:b/>
          <w:bCs/>
          <w:i w:val="0"/>
          <w:iCs w:val="0"/>
          <w:color w:val="auto"/>
          <w:sz w:val="22"/>
          <w:szCs w:val="22"/>
        </w:rPr>
        <w:fldChar w:fldCharType="begin"/>
      </w:r>
      <w:r w:rsidRPr="007F0CEA">
        <w:rPr>
          <w:rFonts w:ascii="Times New Roman" w:hAnsi="Times New Roman" w:cs="Times New Roman"/>
          <w:b/>
          <w:bCs/>
          <w:i w:val="0"/>
          <w:iCs w:val="0"/>
          <w:color w:val="auto"/>
          <w:sz w:val="22"/>
          <w:szCs w:val="22"/>
        </w:rPr>
        <w:instrText xml:space="preserve"> SEQ Tablo \* ARABIC </w:instrText>
      </w:r>
      <w:r w:rsidRPr="007F0CEA">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23</w:t>
      </w:r>
      <w:r w:rsidRPr="007F0CEA">
        <w:rPr>
          <w:rFonts w:ascii="Times New Roman" w:hAnsi="Times New Roman" w:cs="Times New Roman"/>
          <w:b/>
          <w:bCs/>
          <w:i w:val="0"/>
          <w:iCs w:val="0"/>
          <w:color w:val="auto"/>
          <w:sz w:val="22"/>
          <w:szCs w:val="22"/>
        </w:rPr>
        <w:fldChar w:fldCharType="end"/>
      </w:r>
      <w:r w:rsidRPr="007F0CEA">
        <w:rPr>
          <w:rFonts w:ascii="Times New Roman" w:eastAsia="Times New Roman" w:hAnsi="Times New Roman" w:cs="Times New Roman"/>
          <w:i w:val="0"/>
          <w:iCs w:val="0"/>
          <w:color w:val="auto"/>
          <w:sz w:val="22"/>
          <w:szCs w:val="22"/>
        </w:rPr>
        <w:t xml:space="preserve"> İdari Faaliyetlere Ait Organizasyon Şeması</w:t>
      </w:r>
      <w:bookmarkEnd w:id="125"/>
      <w:r w:rsidRPr="007F0CEA">
        <w:rPr>
          <w:rFonts w:ascii="Times New Roman" w:eastAsia="Times New Roman" w:hAnsi="Times New Roman" w:cs="Times New Roman"/>
          <w:i w:val="0"/>
          <w:iCs w:val="0"/>
          <w:color w:val="auto"/>
          <w:sz w:val="22"/>
          <w:szCs w:val="22"/>
        </w:rPr>
        <w:t xml:space="preserve"> </w:t>
      </w:r>
    </w:p>
    <w:p w14:paraId="000008AC"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D9B5AE3" wp14:editId="7BFAABCD">
            <wp:extent cx="5760410" cy="66294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9"/>
                    <a:srcRect/>
                    <a:stretch>
                      <a:fillRect/>
                    </a:stretch>
                  </pic:blipFill>
                  <pic:spPr>
                    <a:xfrm>
                      <a:off x="0" y="0"/>
                      <a:ext cx="5760410" cy="6629400"/>
                    </a:xfrm>
                    <a:prstGeom prst="rect">
                      <a:avLst/>
                    </a:prstGeom>
                    <a:ln/>
                  </pic:spPr>
                </pic:pic>
              </a:graphicData>
            </a:graphic>
          </wp:inline>
        </w:drawing>
      </w:r>
    </w:p>
    <w:p w14:paraId="000008B1" w14:textId="77777777" w:rsidR="007551B5" w:rsidRDefault="007551B5">
      <w:pPr>
        <w:spacing w:line="360" w:lineRule="auto"/>
        <w:rPr>
          <w:rFonts w:ascii="Times New Roman" w:eastAsia="Times New Roman" w:hAnsi="Times New Roman" w:cs="Times New Roman"/>
          <w:sz w:val="24"/>
          <w:szCs w:val="24"/>
        </w:rPr>
      </w:pPr>
    </w:p>
    <w:p w14:paraId="584A075B" w14:textId="77777777" w:rsidR="00467429" w:rsidRDefault="00467429" w:rsidP="007F0CEA">
      <w:pPr>
        <w:pStyle w:val="ResimYazs"/>
        <w:rPr>
          <w:rFonts w:ascii="Times New Roman" w:hAnsi="Times New Roman" w:cs="Times New Roman"/>
          <w:b/>
          <w:bCs/>
          <w:i w:val="0"/>
          <w:iCs w:val="0"/>
          <w:color w:val="auto"/>
          <w:sz w:val="22"/>
          <w:szCs w:val="22"/>
        </w:rPr>
      </w:pPr>
    </w:p>
    <w:p w14:paraId="75BF8D44" w14:textId="77777777" w:rsidR="00467429" w:rsidRDefault="00467429" w:rsidP="007F0CEA">
      <w:pPr>
        <w:pStyle w:val="ResimYazs"/>
        <w:rPr>
          <w:rFonts w:ascii="Times New Roman" w:hAnsi="Times New Roman" w:cs="Times New Roman"/>
          <w:b/>
          <w:bCs/>
          <w:i w:val="0"/>
          <w:iCs w:val="0"/>
          <w:color w:val="auto"/>
          <w:sz w:val="22"/>
          <w:szCs w:val="22"/>
        </w:rPr>
      </w:pPr>
    </w:p>
    <w:p w14:paraId="04158D85" w14:textId="77777777" w:rsidR="005E47E3" w:rsidRDefault="005E47E3">
      <w:pPr>
        <w:rPr>
          <w:rFonts w:ascii="Times New Roman" w:hAnsi="Times New Roman" w:cs="Times New Roman"/>
          <w:b/>
          <w:bCs/>
        </w:rPr>
      </w:pPr>
      <w:r>
        <w:rPr>
          <w:rFonts w:ascii="Times New Roman" w:hAnsi="Times New Roman" w:cs="Times New Roman"/>
          <w:b/>
          <w:bCs/>
          <w:i/>
          <w:iCs/>
        </w:rPr>
        <w:br w:type="page"/>
      </w:r>
    </w:p>
    <w:p w14:paraId="000008B3" w14:textId="00C2B941" w:rsidR="007551B5" w:rsidRPr="007F0CEA" w:rsidRDefault="007F0CEA" w:rsidP="007F0CEA">
      <w:pPr>
        <w:pStyle w:val="ResimYazs"/>
        <w:rPr>
          <w:rFonts w:ascii="Times New Roman" w:eastAsia="Times New Roman" w:hAnsi="Times New Roman" w:cs="Times New Roman"/>
          <w:i w:val="0"/>
          <w:iCs w:val="0"/>
          <w:color w:val="auto"/>
          <w:sz w:val="22"/>
          <w:szCs w:val="22"/>
        </w:rPr>
      </w:pPr>
      <w:bookmarkStart w:id="126" w:name="_Toc49160504"/>
      <w:r w:rsidRPr="007F0CEA">
        <w:rPr>
          <w:rFonts w:ascii="Times New Roman" w:hAnsi="Times New Roman" w:cs="Times New Roman"/>
          <w:b/>
          <w:bCs/>
          <w:i w:val="0"/>
          <w:iCs w:val="0"/>
          <w:color w:val="auto"/>
          <w:sz w:val="22"/>
          <w:szCs w:val="22"/>
        </w:rPr>
        <w:lastRenderedPageBreak/>
        <w:t xml:space="preserve">Tablo </w:t>
      </w:r>
      <w:r w:rsidRPr="007F0CEA">
        <w:rPr>
          <w:rFonts w:ascii="Times New Roman" w:hAnsi="Times New Roman" w:cs="Times New Roman"/>
          <w:b/>
          <w:bCs/>
          <w:i w:val="0"/>
          <w:iCs w:val="0"/>
          <w:color w:val="auto"/>
          <w:sz w:val="22"/>
          <w:szCs w:val="22"/>
        </w:rPr>
        <w:fldChar w:fldCharType="begin"/>
      </w:r>
      <w:r w:rsidRPr="007F0CEA">
        <w:rPr>
          <w:rFonts w:ascii="Times New Roman" w:hAnsi="Times New Roman" w:cs="Times New Roman"/>
          <w:b/>
          <w:bCs/>
          <w:i w:val="0"/>
          <w:iCs w:val="0"/>
          <w:color w:val="auto"/>
          <w:sz w:val="22"/>
          <w:szCs w:val="22"/>
        </w:rPr>
        <w:instrText xml:space="preserve"> SEQ Tablo \* ARABIC </w:instrText>
      </w:r>
      <w:r w:rsidRPr="007F0CEA">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24</w:t>
      </w:r>
      <w:r w:rsidRPr="007F0CEA">
        <w:rPr>
          <w:rFonts w:ascii="Times New Roman" w:hAnsi="Times New Roman" w:cs="Times New Roman"/>
          <w:b/>
          <w:bCs/>
          <w:i w:val="0"/>
          <w:iCs w:val="0"/>
          <w:color w:val="auto"/>
          <w:sz w:val="22"/>
          <w:szCs w:val="22"/>
        </w:rPr>
        <w:fldChar w:fldCharType="end"/>
      </w:r>
      <w:r w:rsidRPr="007F0CEA">
        <w:rPr>
          <w:rFonts w:ascii="Times New Roman" w:eastAsia="Times New Roman" w:hAnsi="Times New Roman" w:cs="Times New Roman"/>
          <w:i w:val="0"/>
          <w:iCs w:val="0"/>
          <w:color w:val="auto"/>
          <w:sz w:val="22"/>
          <w:szCs w:val="22"/>
        </w:rPr>
        <w:t xml:space="preserve"> </w:t>
      </w:r>
      <w:r w:rsidR="00E83B7C" w:rsidRPr="007F0CEA">
        <w:rPr>
          <w:rFonts w:ascii="Times New Roman" w:eastAsia="Times New Roman" w:hAnsi="Times New Roman" w:cs="Times New Roman"/>
          <w:i w:val="0"/>
          <w:iCs w:val="0"/>
          <w:color w:val="auto"/>
          <w:sz w:val="22"/>
          <w:szCs w:val="22"/>
        </w:rPr>
        <w:t>Akademik Faaliyetlere Ait Organizasyon Şeması</w:t>
      </w:r>
      <w:bookmarkEnd w:id="126"/>
    </w:p>
    <w:p w14:paraId="000008B4" w14:textId="77777777" w:rsidR="007551B5" w:rsidRDefault="00E83B7C">
      <w:pPr>
        <w:spacing w:after="0" w:line="360" w:lineRule="auto"/>
        <w:ind w:righ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5A9DC2B2" wp14:editId="7142FDCE">
            <wp:extent cx="5760410" cy="685800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0"/>
                    <a:srcRect/>
                    <a:stretch>
                      <a:fillRect/>
                    </a:stretch>
                  </pic:blipFill>
                  <pic:spPr>
                    <a:xfrm>
                      <a:off x="0" y="0"/>
                      <a:ext cx="5760410" cy="6858000"/>
                    </a:xfrm>
                    <a:prstGeom prst="rect">
                      <a:avLst/>
                    </a:prstGeom>
                    <a:ln/>
                  </pic:spPr>
                </pic:pic>
              </a:graphicData>
            </a:graphic>
          </wp:inline>
        </w:drawing>
      </w:r>
    </w:p>
    <w:p w14:paraId="000008B5" w14:textId="77777777" w:rsidR="007551B5" w:rsidRDefault="007551B5">
      <w:pPr>
        <w:spacing w:after="0" w:line="360" w:lineRule="auto"/>
        <w:ind w:right="-284"/>
        <w:jc w:val="both"/>
        <w:rPr>
          <w:rFonts w:ascii="Times New Roman" w:eastAsia="Times New Roman" w:hAnsi="Times New Roman" w:cs="Times New Roman"/>
          <w:b/>
          <w:sz w:val="24"/>
          <w:szCs w:val="24"/>
        </w:rPr>
      </w:pPr>
    </w:p>
    <w:p w14:paraId="000008B6" w14:textId="77777777" w:rsidR="007551B5" w:rsidRDefault="00E83B7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Bunlara ek olarak kanıtlarda iş akış şemaları detaylı biçimde aktarılmıştır.  </w:t>
      </w:r>
    </w:p>
    <w:p w14:paraId="000008B7" w14:textId="198CD286" w:rsidR="007551B5" w:rsidRDefault="007551B5">
      <w:pPr>
        <w:spacing w:after="0" w:line="360" w:lineRule="auto"/>
        <w:ind w:right="-284"/>
        <w:jc w:val="both"/>
        <w:rPr>
          <w:rFonts w:ascii="Times New Roman" w:eastAsia="Times New Roman" w:hAnsi="Times New Roman" w:cs="Times New Roman"/>
          <w:b/>
          <w:sz w:val="24"/>
          <w:szCs w:val="24"/>
        </w:rPr>
      </w:pPr>
    </w:p>
    <w:p w14:paraId="4A7517B3" w14:textId="091B10A3" w:rsidR="00F91CBB" w:rsidRDefault="00F91CBB">
      <w:pPr>
        <w:spacing w:after="0" w:line="360" w:lineRule="auto"/>
        <w:ind w:right="-284"/>
        <w:jc w:val="both"/>
        <w:rPr>
          <w:rFonts w:ascii="Times New Roman" w:eastAsia="Times New Roman" w:hAnsi="Times New Roman" w:cs="Times New Roman"/>
          <w:b/>
          <w:sz w:val="24"/>
          <w:szCs w:val="24"/>
        </w:rPr>
      </w:pPr>
    </w:p>
    <w:p w14:paraId="6E59F230" w14:textId="0BAD0564" w:rsidR="00F91CBB" w:rsidRDefault="00F91CBB">
      <w:pPr>
        <w:spacing w:after="0" w:line="360" w:lineRule="auto"/>
        <w:ind w:right="-284"/>
        <w:jc w:val="both"/>
        <w:rPr>
          <w:rFonts w:ascii="Times New Roman" w:eastAsia="Times New Roman" w:hAnsi="Times New Roman" w:cs="Times New Roman"/>
          <w:b/>
          <w:sz w:val="24"/>
          <w:szCs w:val="24"/>
        </w:rPr>
      </w:pPr>
    </w:p>
    <w:p w14:paraId="07B47AD0" w14:textId="77777777" w:rsidR="00F91CBB" w:rsidRDefault="00F91CBB">
      <w:pPr>
        <w:spacing w:after="0" w:line="360" w:lineRule="auto"/>
        <w:ind w:right="-284"/>
        <w:jc w:val="both"/>
        <w:rPr>
          <w:rFonts w:ascii="Times New Roman" w:eastAsia="Times New Roman" w:hAnsi="Times New Roman" w:cs="Times New Roman"/>
          <w:b/>
          <w:sz w:val="24"/>
          <w:szCs w:val="24"/>
        </w:rPr>
      </w:pPr>
    </w:p>
    <w:p w14:paraId="000008B8" w14:textId="77777777"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SONUÇ </w:t>
      </w:r>
    </w:p>
    <w:p w14:paraId="000008B9"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8BA"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8BB"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w:t>
      </w:r>
    </w:p>
    <w:p w14:paraId="000008B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p w14:paraId="000008BD"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91">
        <w:r w:rsidR="00E83B7C">
          <w:rPr>
            <w:rFonts w:ascii="Times New Roman" w:eastAsia="Times New Roman" w:hAnsi="Times New Roman" w:cs="Times New Roman"/>
            <w:color w:val="1155CC"/>
            <w:sz w:val="24"/>
            <w:szCs w:val="24"/>
            <w:u w:val="single"/>
          </w:rPr>
          <w:t>https://www.mevzuat.gov.tr/mevzuat?MevzuatNo=10127&amp;MevzuatTur=7&amp;MevzuatTertip=5</w:t>
        </w:r>
      </w:hyperlink>
    </w:p>
    <w:p w14:paraId="000008BE"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92">
        <w:r w:rsidR="00E83B7C">
          <w:rPr>
            <w:rFonts w:ascii="Times New Roman" w:eastAsia="Times New Roman" w:hAnsi="Times New Roman" w:cs="Times New Roman"/>
            <w:color w:val="1155CC"/>
            <w:sz w:val="24"/>
            <w:szCs w:val="24"/>
            <w:u w:val="single"/>
          </w:rPr>
          <w:t>http://muhendislik.comu.edu.tr/kalite/teskilat-semasi.html</w:t>
        </w:r>
      </w:hyperlink>
    </w:p>
    <w:p w14:paraId="000008BF"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93">
        <w:r w:rsidR="00E83B7C">
          <w:rPr>
            <w:rFonts w:ascii="Times New Roman" w:eastAsia="Times New Roman" w:hAnsi="Times New Roman" w:cs="Times New Roman"/>
            <w:color w:val="1155CC"/>
            <w:sz w:val="24"/>
            <w:szCs w:val="24"/>
            <w:u w:val="single"/>
          </w:rPr>
          <w:t>https://cdn.comu.edu.tr/cms/muhendislik/files/116-5-gorev-tanimlari.pdf</w:t>
        </w:r>
      </w:hyperlink>
    </w:p>
    <w:p w14:paraId="000008C0"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94">
        <w:r w:rsidR="00E83B7C">
          <w:rPr>
            <w:rFonts w:ascii="Times New Roman" w:eastAsia="Times New Roman" w:hAnsi="Times New Roman" w:cs="Times New Roman"/>
            <w:color w:val="1155CC"/>
            <w:sz w:val="24"/>
            <w:szCs w:val="24"/>
            <w:u w:val="single"/>
          </w:rPr>
          <w:t>http://muhendislik.comu.edu.tr/viewer</w:t>
        </w:r>
      </w:hyperlink>
    </w:p>
    <w:p w14:paraId="000008C1" w14:textId="77777777" w:rsidR="007551B5" w:rsidRDefault="003913D8">
      <w:pPr>
        <w:spacing w:after="0" w:line="360" w:lineRule="auto"/>
        <w:ind w:right="-284"/>
        <w:jc w:val="both"/>
        <w:rPr>
          <w:rFonts w:ascii="Times New Roman" w:eastAsia="Times New Roman" w:hAnsi="Times New Roman" w:cs="Times New Roman"/>
          <w:sz w:val="24"/>
          <w:szCs w:val="24"/>
        </w:rPr>
      </w:pPr>
      <w:hyperlink r:id="rId95">
        <w:r w:rsidR="00E83B7C">
          <w:rPr>
            <w:rFonts w:ascii="Times New Roman" w:eastAsia="Times New Roman" w:hAnsi="Times New Roman" w:cs="Times New Roman"/>
            <w:color w:val="1155CC"/>
            <w:sz w:val="24"/>
            <w:szCs w:val="24"/>
            <w:u w:val="single"/>
          </w:rPr>
          <w:t>http://biyo.muhendislik.comu.edu.tr/egitim/lisans.html</w:t>
        </w:r>
      </w:hyperlink>
    </w:p>
    <w:p w14:paraId="000008C2"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8C5" w14:textId="5D752A61" w:rsidR="007551B5" w:rsidRDefault="00E83B7C" w:rsidP="007F0CEA">
      <w:pPr>
        <w:pStyle w:val="Stil1"/>
      </w:pPr>
      <w:r>
        <w:t xml:space="preserve"> </w:t>
      </w:r>
      <w:bookmarkStart w:id="127" w:name="_Toc49160453"/>
      <w:r>
        <w:t>10. PROGRAMA ÖZGÜ ÖZEL ÖLÇÜTLER</w:t>
      </w:r>
      <w:bookmarkEnd w:id="127"/>
      <w:r>
        <w:t xml:space="preserve">  </w:t>
      </w:r>
    </w:p>
    <w:p w14:paraId="000008C6" w14:textId="401A20F8" w:rsidR="007551B5" w:rsidRDefault="00E83B7C" w:rsidP="007F0CEA">
      <w:pPr>
        <w:spacing w:after="0" w:line="360" w:lineRule="auto"/>
        <w:ind w:right="-28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Çanakkale Onsekiz Mart Üniversitesi Mühendislik Fakültesi Biyomühendislik Bölümü’nden tüm öğrencilerimiz program çıktılarında yer alan yetkinlikleri kazanmış olarak mezun olmaktadırlar. Ayrıca program çıktıları matrisi ve Türkiye Yükseköğretim Yeterlilikler Çerçevesi (TYYÇ) ve Program Çıktısı (PÇ) ilişki matrisi aşağıda sunulmuştur. Bunlar dışında ayrıca özel ölçüt belirlenmemiştir ancak özel ölçütler belirlemeye yönelik çalışmalar devam etmektedir.  </w:t>
      </w:r>
    </w:p>
    <w:p w14:paraId="64199A37" w14:textId="77777777" w:rsidR="007F0CEA" w:rsidRDefault="007F0CEA">
      <w:pPr>
        <w:spacing w:after="0" w:line="360" w:lineRule="auto"/>
        <w:ind w:right="-284"/>
        <w:jc w:val="both"/>
        <w:rPr>
          <w:rFonts w:ascii="Times New Roman" w:eastAsia="Times New Roman" w:hAnsi="Times New Roman" w:cs="Times New Roman"/>
          <w:sz w:val="24"/>
          <w:szCs w:val="24"/>
        </w:rPr>
      </w:pPr>
    </w:p>
    <w:p w14:paraId="78FFE3F7" w14:textId="77777777" w:rsidR="007F0CEA" w:rsidRDefault="007F0CEA">
      <w:pPr>
        <w:spacing w:after="0" w:line="360" w:lineRule="auto"/>
        <w:ind w:right="-284"/>
        <w:jc w:val="both"/>
        <w:rPr>
          <w:rFonts w:ascii="Times New Roman" w:eastAsia="Times New Roman" w:hAnsi="Times New Roman" w:cs="Times New Roman"/>
          <w:sz w:val="24"/>
          <w:szCs w:val="24"/>
        </w:rPr>
      </w:pPr>
    </w:p>
    <w:p w14:paraId="307C1E17" w14:textId="77777777" w:rsidR="007F0CEA" w:rsidRDefault="007F0CEA">
      <w:pPr>
        <w:spacing w:after="0" w:line="360" w:lineRule="auto"/>
        <w:ind w:right="-284"/>
        <w:jc w:val="both"/>
        <w:rPr>
          <w:rFonts w:ascii="Times New Roman" w:eastAsia="Times New Roman" w:hAnsi="Times New Roman" w:cs="Times New Roman"/>
          <w:sz w:val="24"/>
          <w:szCs w:val="24"/>
        </w:rPr>
      </w:pPr>
    </w:p>
    <w:p w14:paraId="6C3E4F3F" w14:textId="77777777" w:rsidR="007F0CEA" w:rsidRDefault="007F0CEA">
      <w:pPr>
        <w:spacing w:after="0" w:line="360" w:lineRule="auto"/>
        <w:ind w:right="-284"/>
        <w:jc w:val="both"/>
        <w:rPr>
          <w:rFonts w:ascii="Times New Roman" w:eastAsia="Times New Roman" w:hAnsi="Times New Roman" w:cs="Times New Roman"/>
          <w:sz w:val="24"/>
          <w:szCs w:val="24"/>
        </w:rPr>
      </w:pPr>
    </w:p>
    <w:p w14:paraId="3184E2D6" w14:textId="77777777" w:rsidR="007F0CEA" w:rsidRDefault="007F0CEA">
      <w:pPr>
        <w:spacing w:after="0" w:line="360" w:lineRule="auto"/>
        <w:ind w:right="-284"/>
        <w:jc w:val="both"/>
        <w:rPr>
          <w:rFonts w:ascii="Times New Roman" w:eastAsia="Times New Roman" w:hAnsi="Times New Roman" w:cs="Times New Roman"/>
          <w:sz w:val="24"/>
          <w:szCs w:val="24"/>
        </w:rPr>
      </w:pPr>
    </w:p>
    <w:p w14:paraId="3CE834EF" w14:textId="77777777" w:rsidR="007F0CEA" w:rsidRDefault="007F0CEA">
      <w:pPr>
        <w:spacing w:after="0" w:line="360" w:lineRule="auto"/>
        <w:ind w:right="-284"/>
        <w:jc w:val="both"/>
        <w:rPr>
          <w:rFonts w:ascii="Times New Roman" w:eastAsia="Times New Roman" w:hAnsi="Times New Roman" w:cs="Times New Roman"/>
          <w:sz w:val="24"/>
          <w:szCs w:val="24"/>
        </w:rPr>
      </w:pPr>
    </w:p>
    <w:p w14:paraId="41DEC044" w14:textId="77777777" w:rsidR="007F0CEA" w:rsidRDefault="007F0CEA">
      <w:pPr>
        <w:spacing w:after="0" w:line="360" w:lineRule="auto"/>
        <w:ind w:right="-284"/>
        <w:jc w:val="both"/>
        <w:rPr>
          <w:rFonts w:ascii="Times New Roman" w:eastAsia="Times New Roman" w:hAnsi="Times New Roman" w:cs="Times New Roman"/>
          <w:sz w:val="24"/>
          <w:szCs w:val="24"/>
        </w:rPr>
      </w:pPr>
    </w:p>
    <w:p w14:paraId="49C0A6BF" w14:textId="77777777" w:rsidR="007F0CEA" w:rsidRDefault="007F0CEA">
      <w:pPr>
        <w:spacing w:after="0" w:line="360" w:lineRule="auto"/>
        <w:ind w:right="-284"/>
        <w:jc w:val="both"/>
        <w:rPr>
          <w:rFonts w:ascii="Times New Roman" w:eastAsia="Times New Roman" w:hAnsi="Times New Roman" w:cs="Times New Roman"/>
          <w:sz w:val="24"/>
          <w:szCs w:val="24"/>
        </w:rPr>
      </w:pPr>
    </w:p>
    <w:p w14:paraId="1CD03A8C" w14:textId="77777777" w:rsidR="007F0CEA" w:rsidRDefault="007F0CEA">
      <w:pPr>
        <w:spacing w:after="0" w:line="360" w:lineRule="auto"/>
        <w:ind w:right="-284"/>
        <w:jc w:val="both"/>
        <w:rPr>
          <w:rFonts w:ascii="Times New Roman" w:eastAsia="Times New Roman" w:hAnsi="Times New Roman" w:cs="Times New Roman"/>
          <w:sz w:val="24"/>
          <w:szCs w:val="24"/>
        </w:rPr>
      </w:pPr>
    </w:p>
    <w:p w14:paraId="1A114B88" w14:textId="77777777" w:rsidR="007F0CEA" w:rsidRDefault="007F0CEA">
      <w:pPr>
        <w:spacing w:after="0" w:line="360" w:lineRule="auto"/>
        <w:ind w:right="-284"/>
        <w:jc w:val="both"/>
        <w:rPr>
          <w:rFonts w:ascii="Times New Roman" w:eastAsia="Times New Roman" w:hAnsi="Times New Roman" w:cs="Times New Roman"/>
          <w:sz w:val="24"/>
          <w:szCs w:val="24"/>
        </w:rPr>
      </w:pPr>
    </w:p>
    <w:p w14:paraId="13AA2DE9" w14:textId="77777777" w:rsidR="007F0CEA" w:rsidRDefault="007F0CEA">
      <w:pPr>
        <w:spacing w:after="0" w:line="360" w:lineRule="auto"/>
        <w:ind w:right="-284"/>
        <w:jc w:val="both"/>
        <w:rPr>
          <w:rFonts w:ascii="Times New Roman" w:eastAsia="Times New Roman" w:hAnsi="Times New Roman" w:cs="Times New Roman"/>
          <w:sz w:val="24"/>
          <w:szCs w:val="24"/>
        </w:rPr>
      </w:pPr>
    </w:p>
    <w:p w14:paraId="33E76F17" w14:textId="77777777" w:rsidR="007F0CEA" w:rsidRDefault="007F0CEA">
      <w:pPr>
        <w:spacing w:after="0" w:line="360" w:lineRule="auto"/>
        <w:ind w:right="-284"/>
        <w:jc w:val="both"/>
        <w:rPr>
          <w:rFonts w:ascii="Times New Roman" w:eastAsia="Times New Roman" w:hAnsi="Times New Roman" w:cs="Times New Roman"/>
          <w:sz w:val="24"/>
          <w:szCs w:val="24"/>
        </w:rPr>
      </w:pPr>
    </w:p>
    <w:p w14:paraId="4C5D268A" w14:textId="77777777" w:rsidR="007F0CEA" w:rsidRDefault="007F0CEA">
      <w:pPr>
        <w:spacing w:after="0" w:line="360" w:lineRule="auto"/>
        <w:ind w:right="-284"/>
        <w:jc w:val="both"/>
        <w:rPr>
          <w:rFonts w:ascii="Times New Roman" w:eastAsia="Times New Roman" w:hAnsi="Times New Roman" w:cs="Times New Roman"/>
          <w:sz w:val="24"/>
          <w:szCs w:val="24"/>
        </w:rPr>
      </w:pPr>
    </w:p>
    <w:p w14:paraId="000008D2" w14:textId="418B6921" w:rsidR="007551B5" w:rsidRPr="007F0CEA" w:rsidRDefault="007F0CEA" w:rsidP="007F0CEA">
      <w:pPr>
        <w:pStyle w:val="ResimYazs"/>
        <w:rPr>
          <w:rFonts w:ascii="Times New Roman" w:eastAsia="Times New Roman" w:hAnsi="Times New Roman" w:cs="Times New Roman"/>
          <w:i w:val="0"/>
          <w:iCs w:val="0"/>
          <w:color w:val="auto"/>
          <w:sz w:val="22"/>
          <w:szCs w:val="22"/>
        </w:rPr>
      </w:pPr>
      <w:bookmarkStart w:id="128" w:name="_Toc49160505"/>
      <w:r w:rsidRPr="007F0CEA">
        <w:rPr>
          <w:rFonts w:ascii="Times New Roman" w:hAnsi="Times New Roman" w:cs="Times New Roman"/>
          <w:b/>
          <w:bCs/>
          <w:i w:val="0"/>
          <w:iCs w:val="0"/>
          <w:color w:val="auto"/>
          <w:sz w:val="22"/>
          <w:szCs w:val="22"/>
        </w:rPr>
        <w:lastRenderedPageBreak/>
        <w:t xml:space="preserve">Tablo </w:t>
      </w:r>
      <w:r w:rsidRPr="007F0CEA">
        <w:rPr>
          <w:rFonts w:ascii="Times New Roman" w:hAnsi="Times New Roman" w:cs="Times New Roman"/>
          <w:b/>
          <w:bCs/>
          <w:i w:val="0"/>
          <w:iCs w:val="0"/>
          <w:color w:val="auto"/>
          <w:sz w:val="22"/>
          <w:szCs w:val="22"/>
        </w:rPr>
        <w:fldChar w:fldCharType="begin"/>
      </w:r>
      <w:r w:rsidRPr="007F0CEA">
        <w:rPr>
          <w:rFonts w:ascii="Times New Roman" w:hAnsi="Times New Roman" w:cs="Times New Roman"/>
          <w:b/>
          <w:bCs/>
          <w:i w:val="0"/>
          <w:iCs w:val="0"/>
          <w:color w:val="auto"/>
          <w:sz w:val="22"/>
          <w:szCs w:val="22"/>
        </w:rPr>
        <w:instrText xml:space="preserve"> SEQ Tablo \* ARABIC </w:instrText>
      </w:r>
      <w:r w:rsidRPr="007F0CEA">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25</w:t>
      </w:r>
      <w:r w:rsidRPr="007F0CEA">
        <w:rPr>
          <w:rFonts w:ascii="Times New Roman" w:hAnsi="Times New Roman" w:cs="Times New Roman"/>
          <w:b/>
          <w:bCs/>
          <w:i w:val="0"/>
          <w:iCs w:val="0"/>
          <w:color w:val="auto"/>
          <w:sz w:val="22"/>
          <w:szCs w:val="22"/>
        </w:rPr>
        <w:fldChar w:fldCharType="end"/>
      </w:r>
      <w:r w:rsidRPr="007F0CEA">
        <w:rPr>
          <w:rFonts w:ascii="Times New Roman" w:hAnsi="Times New Roman" w:cs="Times New Roman"/>
          <w:i w:val="0"/>
          <w:iCs w:val="0"/>
          <w:color w:val="auto"/>
          <w:sz w:val="22"/>
          <w:szCs w:val="22"/>
        </w:rPr>
        <w:t xml:space="preserve"> </w:t>
      </w:r>
      <w:r w:rsidR="00E83B7C" w:rsidRPr="007F0CEA">
        <w:rPr>
          <w:rFonts w:ascii="Times New Roman" w:eastAsia="Times New Roman" w:hAnsi="Times New Roman" w:cs="Times New Roman"/>
          <w:i w:val="0"/>
          <w:iCs w:val="0"/>
          <w:color w:val="auto"/>
          <w:sz w:val="22"/>
          <w:szCs w:val="22"/>
        </w:rPr>
        <w:t>Program Çıktıları Matrisi</w:t>
      </w:r>
      <w:bookmarkEnd w:id="128"/>
    </w:p>
    <w:p w14:paraId="000008D3"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20FAB31" wp14:editId="1E274B3F">
            <wp:extent cx="5760410" cy="71120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6"/>
                    <a:srcRect/>
                    <a:stretch>
                      <a:fillRect/>
                    </a:stretch>
                  </pic:blipFill>
                  <pic:spPr>
                    <a:xfrm>
                      <a:off x="0" y="0"/>
                      <a:ext cx="5760410" cy="7112000"/>
                    </a:xfrm>
                    <a:prstGeom prst="rect">
                      <a:avLst/>
                    </a:prstGeom>
                    <a:ln/>
                  </pic:spPr>
                </pic:pic>
              </a:graphicData>
            </a:graphic>
          </wp:inline>
        </w:drawing>
      </w:r>
    </w:p>
    <w:p w14:paraId="000008D4"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47E7E8F" wp14:editId="63CA2983">
            <wp:extent cx="5760410" cy="7569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7"/>
                    <a:srcRect/>
                    <a:stretch>
                      <a:fillRect/>
                    </a:stretch>
                  </pic:blipFill>
                  <pic:spPr>
                    <a:xfrm>
                      <a:off x="0" y="0"/>
                      <a:ext cx="5760410" cy="7569200"/>
                    </a:xfrm>
                    <a:prstGeom prst="rect">
                      <a:avLst/>
                    </a:prstGeom>
                    <a:ln/>
                  </pic:spPr>
                </pic:pic>
              </a:graphicData>
            </a:graphic>
          </wp:inline>
        </w:drawing>
      </w:r>
    </w:p>
    <w:p w14:paraId="000008D5"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DA76034" wp14:editId="79228E05">
            <wp:extent cx="5760410" cy="46863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8"/>
                    <a:srcRect/>
                    <a:stretch>
                      <a:fillRect/>
                    </a:stretch>
                  </pic:blipFill>
                  <pic:spPr>
                    <a:xfrm>
                      <a:off x="0" y="0"/>
                      <a:ext cx="5760410" cy="4686300"/>
                    </a:xfrm>
                    <a:prstGeom prst="rect">
                      <a:avLst/>
                    </a:prstGeom>
                    <a:ln/>
                  </pic:spPr>
                </pic:pic>
              </a:graphicData>
            </a:graphic>
          </wp:inline>
        </w:drawing>
      </w:r>
    </w:p>
    <w:p w14:paraId="000008D6"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8D7" w14:textId="520EE695" w:rsidR="007551B5" w:rsidRPr="000154AD" w:rsidRDefault="000154AD" w:rsidP="000154AD">
      <w:pPr>
        <w:pStyle w:val="ResimYazs"/>
        <w:rPr>
          <w:rFonts w:ascii="Times New Roman" w:eastAsia="Times New Roman" w:hAnsi="Times New Roman" w:cs="Times New Roman"/>
          <w:i w:val="0"/>
          <w:iCs w:val="0"/>
          <w:color w:val="auto"/>
          <w:sz w:val="22"/>
          <w:szCs w:val="22"/>
        </w:rPr>
      </w:pPr>
      <w:bookmarkStart w:id="129" w:name="_Toc49160506"/>
      <w:r w:rsidRPr="000154AD">
        <w:rPr>
          <w:rFonts w:ascii="Times New Roman" w:hAnsi="Times New Roman" w:cs="Times New Roman"/>
          <w:b/>
          <w:bCs/>
          <w:i w:val="0"/>
          <w:iCs w:val="0"/>
          <w:color w:val="auto"/>
          <w:sz w:val="22"/>
          <w:szCs w:val="22"/>
        </w:rPr>
        <w:t xml:space="preserve">Tablo </w:t>
      </w:r>
      <w:r w:rsidRPr="000154AD">
        <w:rPr>
          <w:rFonts w:ascii="Times New Roman" w:hAnsi="Times New Roman" w:cs="Times New Roman"/>
          <w:b/>
          <w:bCs/>
          <w:i w:val="0"/>
          <w:iCs w:val="0"/>
          <w:color w:val="auto"/>
          <w:sz w:val="22"/>
          <w:szCs w:val="22"/>
        </w:rPr>
        <w:fldChar w:fldCharType="begin"/>
      </w:r>
      <w:r w:rsidRPr="000154AD">
        <w:rPr>
          <w:rFonts w:ascii="Times New Roman" w:hAnsi="Times New Roman" w:cs="Times New Roman"/>
          <w:b/>
          <w:bCs/>
          <w:i w:val="0"/>
          <w:iCs w:val="0"/>
          <w:color w:val="auto"/>
          <w:sz w:val="22"/>
          <w:szCs w:val="22"/>
        </w:rPr>
        <w:instrText xml:space="preserve"> SEQ Tablo \* ARABIC </w:instrText>
      </w:r>
      <w:r w:rsidRPr="000154AD">
        <w:rPr>
          <w:rFonts w:ascii="Times New Roman" w:hAnsi="Times New Roman" w:cs="Times New Roman"/>
          <w:b/>
          <w:bCs/>
          <w:i w:val="0"/>
          <w:iCs w:val="0"/>
          <w:color w:val="auto"/>
          <w:sz w:val="22"/>
          <w:szCs w:val="22"/>
        </w:rPr>
        <w:fldChar w:fldCharType="separate"/>
      </w:r>
      <w:r w:rsidR="00426D42">
        <w:rPr>
          <w:rFonts w:ascii="Times New Roman" w:hAnsi="Times New Roman" w:cs="Times New Roman"/>
          <w:b/>
          <w:bCs/>
          <w:i w:val="0"/>
          <w:iCs w:val="0"/>
          <w:noProof/>
          <w:color w:val="auto"/>
          <w:sz w:val="22"/>
          <w:szCs w:val="22"/>
        </w:rPr>
        <w:t>26</w:t>
      </w:r>
      <w:r w:rsidRPr="000154AD">
        <w:rPr>
          <w:rFonts w:ascii="Times New Roman" w:hAnsi="Times New Roman" w:cs="Times New Roman"/>
          <w:b/>
          <w:bCs/>
          <w:i w:val="0"/>
          <w:iCs w:val="0"/>
          <w:color w:val="auto"/>
          <w:sz w:val="22"/>
          <w:szCs w:val="22"/>
        </w:rPr>
        <w:fldChar w:fldCharType="end"/>
      </w:r>
      <w:r w:rsidRPr="000154AD">
        <w:rPr>
          <w:rFonts w:ascii="Times New Roman" w:hAnsi="Times New Roman" w:cs="Times New Roman"/>
          <w:i w:val="0"/>
          <w:iCs w:val="0"/>
          <w:color w:val="auto"/>
          <w:sz w:val="22"/>
          <w:szCs w:val="22"/>
        </w:rPr>
        <w:t xml:space="preserve"> </w:t>
      </w:r>
      <w:r w:rsidR="00E83B7C" w:rsidRPr="000154AD">
        <w:rPr>
          <w:rFonts w:ascii="Times New Roman" w:eastAsia="Times New Roman" w:hAnsi="Times New Roman" w:cs="Times New Roman"/>
          <w:i w:val="0"/>
          <w:iCs w:val="0"/>
          <w:color w:val="auto"/>
          <w:sz w:val="22"/>
          <w:szCs w:val="22"/>
        </w:rPr>
        <w:t>Türkiye Yükseköğretim Yeterlilikler Çerçevesi (TYYÇ) ve Program Çıktısı (PÇ) İlişki Matrisi</w:t>
      </w:r>
      <w:bookmarkEnd w:id="129"/>
    </w:p>
    <w:p w14:paraId="000008D8" w14:textId="77777777" w:rsidR="007551B5" w:rsidRDefault="00E83B7C">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AF3B92" wp14:editId="068D1D4B">
            <wp:extent cx="5760410" cy="26797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9"/>
                    <a:srcRect/>
                    <a:stretch>
                      <a:fillRect/>
                    </a:stretch>
                  </pic:blipFill>
                  <pic:spPr>
                    <a:xfrm>
                      <a:off x="0" y="0"/>
                      <a:ext cx="5760410" cy="2679700"/>
                    </a:xfrm>
                    <a:prstGeom prst="rect">
                      <a:avLst/>
                    </a:prstGeom>
                    <a:ln/>
                  </pic:spPr>
                </pic:pic>
              </a:graphicData>
            </a:graphic>
          </wp:inline>
        </w:drawing>
      </w:r>
    </w:p>
    <w:p w14:paraId="45AEE319" w14:textId="77777777" w:rsidR="000154AD" w:rsidRDefault="000154AD">
      <w:pPr>
        <w:spacing w:line="360" w:lineRule="auto"/>
        <w:jc w:val="center"/>
        <w:rPr>
          <w:rFonts w:ascii="Times New Roman" w:eastAsia="Times New Roman" w:hAnsi="Times New Roman" w:cs="Times New Roman"/>
          <w:b/>
          <w:sz w:val="24"/>
          <w:szCs w:val="24"/>
        </w:rPr>
      </w:pPr>
    </w:p>
    <w:p w14:paraId="15C038A7" w14:textId="77777777" w:rsidR="000154AD" w:rsidRDefault="000154AD">
      <w:pPr>
        <w:spacing w:line="360" w:lineRule="auto"/>
        <w:jc w:val="center"/>
        <w:rPr>
          <w:rFonts w:ascii="Times New Roman" w:eastAsia="Times New Roman" w:hAnsi="Times New Roman" w:cs="Times New Roman"/>
          <w:b/>
          <w:sz w:val="24"/>
          <w:szCs w:val="24"/>
        </w:rPr>
      </w:pPr>
    </w:p>
    <w:p w14:paraId="000008D9" w14:textId="614B0308" w:rsidR="007551B5" w:rsidRDefault="00E83B7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SONUÇ </w:t>
      </w:r>
    </w:p>
    <w:p w14:paraId="000008DA" w14:textId="77777777" w:rsidR="007551B5" w:rsidRDefault="00E83B7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ÖRNEK UYGULAMA   </w:t>
      </w:r>
    </w:p>
    <w:p w14:paraId="000008DB"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KANIT </w:t>
      </w:r>
      <w:r>
        <w:rPr>
          <w:rFonts w:ascii="Times New Roman" w:eastAsia="Times New Roman" w:hAnsi="Times New Roman" w:cs="Times New Roman"/>
          <w:sz w:val="24"/>
          <w:szCs w:val="24"/>
        </w:rPr>
        <w:t xml:space="preserve"> </w:t>
      </w:r>
    </w:p>
    <w:p w14:paraId="000008DC"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 Program Web Sitesi, Tanıtımlar, 2019 Birim ve Program Faaliyet Raporları, Stratejik Planlar, Eğitim-Öğretim Bilgi Sistemi, Öğrenci Bilgi Sistemi. </w:t>
      </w:r>
    </w:p>
    <w:p w14:paraId="000008DD" w14:textId="77777777" w:rsidR="007551B5" w:rsidRDefault="00E83B7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linkleri: </w:t>
      </w:r>
    </w:p>
    <w:p w14:paraId="000008DE" w14:textId="77777777" w:rsidR="007551B5" w:rsidRDefault="003913D8">
      <w:pPr>
        <w:spacing w:line="360" w:lineRule="auto"/>
        <w:jc w:val="both"/>
        <w:rPr>
          <w:rFonts w:ascii="Times New Roman" w:eastAsia="Times New Roman" w:hAnsi="Times New Roman" w:cs="Times New Roman"/>
          <w:sz w:val="24"/>
          <w:szCs w:val="24"/>
          <w:highlight w:val="yellow"/>
        </w:rPr>
      </w:pPr>
      <w:hyperlink r:id="rId100">
        <w:r w:rsidR="00E83B7C">
          <w:rPr>
            <w:rFonts w:ascii="Times New Roman" w:eastAsia="Times New Roman" w:hAnsi="Times New Roman" w:cs="Times New Roman"/>
            <w:color w:val="1155CC"/>
            <w:sz w:val="24"/>
            <w:szCs w:val="24"/>
            <w:u w:val="single"/>
          </w:rPr>
          <w:t>https://ubys.comu.edu.tr/AIS/OutcomeBasedLearning/Home/Index?id=6888</w:t>
        </w:r>
      </w:hyperlink>
      <w:r w:rsidR="00E83B7C">
        <w:rPr>
          <w:rFonts w:ascii="Times New Roman" w:eastAsia="Times New Roman" w:hAnsi="Times New Roman" w:cs="Times New Roman"/>
          <w:sz w:val="24"/>
          <w:szCs w:val="24"/>
        </w:rPr>
        <w:t xml:space="preserve"> </w:t>
      </w:r>
    </w:p>
    <w:p w14:paraId="000008DF" w14:textId="77777777" w:rsidR="007551B5" w:rsidRDefault="003913D8">
      <w:pPr>
        <w:spacing w:line="360" w:lineRule="auto"/>
        <w:jc w:val="both"/>
        <w:rPr>
          <w:rFonts w:ascii="Times New Roman" w:eastAsia="Times New Roman" w:hAnsi="Times New Roman" w:cs="Times New Roman"/>
          <w:sz w:val="24"/>
          <w:szCs w:val="24"/>
        </w:rPr>
      </w:pPr>
      <w:hyperlink r:id="rId101">
        <w:r w:rsidR="00E83B7C">
          <w:rPr>
            <w:rFonts w:ascii="Times New Roman" w:eastAsia="Times New Roman" w:hAnsi="Times New Roman" w:cs="Times New Roman"/>
            <w:color w:val="1155CC"/>
            <w:sz w:val="24"/>
            <w:szCs w:val="24"/>
            <w:u w:val="single"/>
          </w:rPr>
          <w:t>https://ubys.comu.edu.tr/</w:t>
        </w:r>
      </w:hyperlink>
    </w:p>
    <w:p w14:paraId="000008E0" w14:textId="77777777" w:rsidR="007551B5" w:rsidRDefault="003913D8">
      <w:pPr>
        <w:spacing w:line="360" w:lineRule="auto"/>
        <w:jc w:val="both"/>
        <w:rPr>
          <w:rFonts w:ascii="Times New Roman" w:eastAsia="Times New Roman" w:hAnsi="Times New Roman" w:cs="Times New Roman"/>
          <w:sz w:val="24"/>
          <w:szCs w:val="24"/>
        </w:rPr>
      </w:pPr>
      <w:hyperlink r:id="rId102">
        <w:r w:rsidR="00E83B7C">
          <w:rPr>
            <w:rFonts w:ascii="Times New Roman" w:eastAsia="Times New Roman" w:hAnsi="Times New Roman" w:cs="Times New Roman"/>
            <w:color w:val="1155CC"/>
            <w:sz w:val="24"/>
            <w:szCs w:val="24"/>
            <w:u w:val="single"/>
          </w:rPr>
          <w:t>http://biyo.muhendislik.comu.edu.tr/egitim/lisans.html</w:t>
        </w:r>
      </w:hyperlink>
    </w:p>
    <w:p w14:paraId="000008E1" w14:textId="77777777" w:rsidR="007551B5" w:rsidRDefault="007551B5">
      <w:pPr>
        <w:spacing w:after="0" w:line="360" w:lineRule="auto"/>
        <w:ind w:right="-284"/>
        <w:jc w:val="both"/>
        <w:rPr>
          <w:rFonts w:ascii="Times New Roman" w:eastAsia="Times New Roman" w:hAnsi="Times New Roman" w:cs="Times New Roman"/>
          <w:sz w:val="24"/>
          <w:szCs w:val="24"/>
          <w:highlight w:val="yellow"/>
        </w:rPr>
      </w:pPr>
    </w:p>
    <w:p w14:paraId="000008E2" w14:textId="77777777" w:rsidR="007551B5" w:rsidRDefault="00E83B7C" w:rsidP="00581B33">
      <w:pPr>
        <w:pStyle w:val="Stil1"/>
      </w:pPr>
      <w:r>
        <w:t xml:space="preserve"> </w:t>
      </w:r>
      <w:bookmarkStart w:id="130" w:name="_Toc49160454"/>
      <w:r>
        <w:t>11. SONUÇ</w:t>
      </w:r>
      <w:bookmarkEnd w:id="130"/>
      <w:r>
        <w:t xml:space="preserve"> </w:t>
      </w:r>
    </w:p>
    <w:p w14:paraId="39C65B4E" w14:textId="77777777" w:rsidR="00F91CBB" w:rsidRPr="00F91CBB" w:rsidRDefault="00F91CBB" w:rsidP="00F91CBB">
      <w:pPr>
        <w:spacing w:after="0" w:line="360" w:lineRule="auto"/>
        <w:ind w:right="-284" w:firstLine="720"/>
        <w:jc w:val="both"/>
        <w:rPr>
          <w:rFonts w:ascii="Times New Roman" w:eastAsia="Times New Roman" w:hAnsi="Times New Roman" w:cs="Times New Roman"/>
          <w:sz w:val="24"/>
          <w:szCs w:val="24"/>
        </w:rPr>
      </w:pPr>
      <w:r w:rsidRPr="00F91CBB">
        <w:rPr>
          <w:rFonts w:ascii="Times New Roman" w:eastAsia="Times New Roman" w:hAnsi="Times New Roman" w:cs="Times New Roman"/>
          <w:sz w:val="24"/>
          <w:szCs w:val="24"/>
        </w:rPr>
        <w:t>Bölümümüz olarak üniversitemizin Kalite Güvencesi çalışmaları kapsamında gerekli görülen tüm çalışmalar yerine getirilmeye çalışılmaktadır. Yıllık olarak Bologna Eğitim-Öğretim Bilgi Paketi çalışmaları, yıllık faaliyet raporları hazırlanmakta ve takip edilmektedir. Ayrıca beş yılda bir stratejik plan hazırlanmaktadır. Bunun yanı sıra 2018 ve 2019 yıllarında KİDR (Kurum İçi Değerlendirme Raporu) raporları hazırlanmıştır. Ders içerikleri, program çıktıları güncel olarak bu raporda da sunulmaktadır. Raporda sunulan tüm veriler ve bilgiler eklenen kanıtlar ile desteklenmiştir.</w:t>
      </w:r>
    </w:p>
    <w:p w14:paraId="000008E4" w14:textId="64FFA2AF" w:rsidR="007551B5" w:rsidRDefault="00F91CBB" w:rsidP="00F91CBB">
      <w:pPr>
        <w:spacing w:after="0" w:line="360" w:lineRule="auto"/>
        <w:ind w:right="-284" w:firstLine="720"/>
        <w:jc w:val="both"/>
        <w:rPr>
          <w:rFonts w:ascii="Times New Roman" w:eastAsia="Times New Roman" w:hAnsi="Times New Roman" w:cs="Times New Roman"/>
          <w:sz w:val="24"/>
          <w:szCs w:val="24"/>
          <w:highlight w:val="yellow"/>
        </w:rPr>
      </w:pPr>
      <w:r w:rsidRPr="00F91CBB">
        <w:rPr>
          <w:rFonts w:ascii="Times New Roman" w:eastAsia="Times New Roman" w:hAnsi="Times New Roman" w:cs="Times New Roman"/>
          <w:sz w:val="24"/>
          <w:szCs w:val="24"/>
        </w:rPr>
        <w:t>Ancak bölümümüz olarak hali hazırda çözüme kavuşması gereken bazı sıkıntılar mevcuttur. Laboratuvar temelli bir bölüm olmamızdan dolayı öğrencilerimizin tam teçhizatlı bir laboratuvarda uygulama derslerini görebilmeleri gerekmektedir. Öğrencilerin alanlarına yönelik tecrübe edinebilecekleri, uygulama yapabilecekleri laboratuvarımızın ve alt yapının sağlanması gerekmektedir. Bu amaçla da gelişmeler takip edilmekte, bu sorun çözülmeye çalışılmaktadır.</w:t>
      </w:r>
      <w:r w:rsidR="00E83B7C">
        <w:rPr>
          <w:rFonts w:ascii="Times New Roman" w:eastAsia="Times New Roman" w:hAnsi="Times New Roman" w:cs="Times New Roman"/>
          <w:sz w:val="24"/>
          <w:szCs w:val="24"/>
          <w:highlight w:val="yellow"/>
        </w:rPr>
        <w:t xml:space="preserve"> </w:t>
      </w:r>
    </w:p>
    <w:p w14:paraId="1AD01FB2" w14:textId="3DD62F86" w:rsidR="005E47E3" w:rsidRDefault="005E47E3">
      <w:pPr>
        <w:spacing w:after="0" w:line="360" w:lineRule="auto"/>
        <w:ind w:right="-284"/>
        <w:jc w:val="both"/>
        <w:rPr>
          <w:rFonts w:ascii="Times New Roman" w:eastAsia="Times New Roman" w:hAnsi="Times New Roman" w:cs="Times New Roman"/>
          <w:sz w:val="24"/>
          <w:szCs w:val="24"/>
        </w:rPr>
      </w:pPr>
    </w:p>
    <w:p w14:paraId="000008E5" w14:textId="5CE9F2D5" w:rsidR="007551B5" w:rsidRDefault="00C33C43" w:rsidP="005E47E3">
      <w:pPr>
        <w:spacing w:after="0" w:line="360" w:lineRule="auto"/>
        <w:ind w:right="-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Prof. Dr. Mustafa Kemal SEZGİNTÜRK</w:t>
      </w:r>
    </w:p>
    <w:p w14:paraId="1615B657" w14:textId="586E4906" w:rsidR="005E47E3" w:rsidRDefault="005E47E3" w:rsidP="005E47E3">
      <w:pPr>
        <w:spacing w:after="0" w:line="360" w:lineRule="auto"/>
        <w:ind w:right="-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Bölüm Başkanı</w:t>
      </w:r>
    </w:p>
    <w:p w14:paraId="000008E6" w14:textId="77777777" w:rsidR="007551B5" w:rsidRDefault="007551B5">
      <w:pPr>
        <w:spacing w:after="0" w:line="360" w:lineRule="auto"/>
        <w:ind w:right="-284"/>
        <w:jc w:val="both"/>
        <w:rPr>
          <w:rFonts w:ascii="Times New Roman" w:eastAsia="Times New Roman" w:hAnsi="Times New Roman" w:cs="Times New Roman"/>
          <w:sz w:val="24"/>
          <w:szCs w:val="24"/>
        </w:rPr>
      </w:pPr>
    </w:p>
    <w:p w14:paraId="000008EC" w14:textId="49DF4340" w:rsidR="007551B5" w:rsidRDefault="00E83B7C" w:rsidP="00F91CBB">
      <w:pPr>
        <w:spacing w:after="0" w:line="360" w:lineRule="auto"/>
        <w:ind w:righ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8ED" w14:textId="77777777" w:rsidR="007551B5" w:rsidRDefault="007551B5">
      <w:pPr>
        <w:spacing w:after="0" w:line="360" w:lineRule="auto"/>
        <w:ind w:right="-284" w:firstLine="720"/>
        <w:jc w:val="both"/>
        <w:rPr>
          <w:rFonts w:ascii="Times New Roman" w:eastAsia="Times New Roman" w:hAnsi="Times New Roman" w:cs="Times New Roman"/>
          <w:sz w:val="24"/>
          <w:szCs w:val="24"/>
        </w:rPr>
      </w:pPr>
    </w:p>
    <w:p w14:paraId="61803143" w14:textId="77777777" w:rsidR="00317836" w:rsidRDefault="00317836" w:rsidP="005E47E3">
      <w:pPr>
        <w:spacing w:after="0" w:line="360" w:lineRule="auto"/>
        <w:ind w:right="-284"/>
        <w:jc w:val="both"/>
        <w:rPr>
          <w:rFonts w:ascii="Times New Roman" w:eastAsia="Times New Roman" w:hAnsi="Times New Roman" w:cs="Times New Roman"/>
          <w:b/>
          <w:sz w:val="24"/>
          <w:szCs w:val="24"/>
        </w:rPr>
      </w:pPr>
    </w:p>
    <w:sectPr w:rsidR="00317836" w:rsidSect="002869C1">
      <w:headerReference w:type="default" r:id="rId103"/>
      <w:pgSz w:w="11906" w:h="16838"/>
      <w:pgMar w:top="1417" w:right="141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75443E" w14:textId="77777777" w:rsidR="003913D8" w:rsidRDefault="003913D8">
      <w:pPr>
        <w:spacing w:after="0" w:line="240" w:lineRule="auto"/>
      </w:pPr>
      <w:r>
        <w:separator/>
      </w:r>
    </w:p>
  </w:endnote>
  <w:endnote w:type="continuationSeparator" w:id="0">
    <w:p w14:paraId="14B35142" w14:textId="77777777" w:rsidR="003913D8" w:rsidRDefault="00391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CIDFont+F1">
    <w:altName w:val="Calibri"/>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CEB7B" w14:textId="77777777" w:rsidR="003913D8" w:rsidRDefault="003913D8">
      <w:pPr>
        <w:spacing w:after="0" w:line="240" w:lineRule="auto"/>
      </w:pPr>
      <w:r>
        <w:separator/>
      </w:r>
    </w:p>
  </w:footnote>
  <w:footnote w:type="continuationSeparator" w:id="0">
    <w:p w14:paraId="3C7F321D" w14:textId="77777777" w:rsidR="003913D8" w:rsidRDefault="003913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451322"/>
      <w:docPartObj>
        <w:docPartGallery w:val="Page Numbers (Top of Page)"/>
        <w:docPartUnique/>
      </w:docPartObj>
    </w:sdtPr>
    <w:sdtEndPr>
      <w:rPr>
        <w:rFonts w:ascii="Times New Roman" w:hAnsi="Times New Roman" w:cs="Times New Roman"/>
      </w:rPr>
    </w:sdtEndPr>
    <w:sdtContent>
      <w:p w14:paraId="2183CA46" w14:textId="3AAD2E09" w:rsidR="00CD657E" w:rsidRPr="002869C1" w:rsidRDefault="00CD657E">
        <w:pPr>
          <w:pStyle w:val="stbilgi"/>
          <w:jc w:val="right"/>
          <w:rPr>
            <w:rFonts w:ascii="Times New Roman" w:hAnsi="Times New Roman" w:cs="Times New Roman"/>
          </w:rPr>
        </w:pPr>
        <w:r w:rsidRPr="002869C1">
          <w:rPr>
            <w:rFonts w:ascii="Times New Roman" w:hAnsi="Times New Roman" w:cs="Times New Roman"/>
          </w:rPr>
          <w:fldChar w:fldCharType="begin"/>
        </w:r>
        <w:r w:rsidRPr="002869C1">
          <w:rPr>
            <w:rFonts w:ascii="Times New Roman" w:hAnsi="Times New Roman" w:cs="Times New Roman"/>
          </w:rPr>
          <w:instrText>PAGE   \* MERGEFORMAT</w:instrText>
        </w:r>
        <w:r w:rsidRPr="002869C1">
          <w:rPr>
            <w:rFonts w:ascii="Times New Roman" w:hAnsi="Times New Roman" w:cs="Times New Roman"/>
          </w:rPr>
          <w:fldChar w:fldCharType="separate"/>
        </w:r>
        <w:r w:rsidR="00F95373">
          <w:rPr>
            <w:rFonts w:ascii="Times New Roman" w:hAnsi="Times New Roman" w:cs="Times New Roman"/>
            <w:noProof/>
          </w:rPr>
          <w:t>101</w:t>
        </w:r>
        <w:r w:rsidRPr="002869C1">
          <w:rPr>
            <w:rFonts w:ascii="Times New Roman" w:hAnsi="Times New Roman" w:cs="Times New Roman"/>
          </w:rPr>
          <w:fldChar w:fldCharType="end"/>
        </w:r>
      </w:p>
    </w:sdtContent>
  </w:sdt>
  <w:p w14:paraId="000008F5" w14:textId="77777777" w:rsidR="00CD657E" w:rsidRDefault="00CD65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568CC"/>
    <w:multiLevelType w:val="hybridMultilevel"/>
    <w:tmpl w:val="50A0A12A"/>
    <w:lvl w:ilvl="0" w:tplc="CC72F090">
      <w:start w:val="4"/>
      <w:numFmt w:val="bullet"/>
      <w:lvlText w:val=""/>
      <w:lvlJc w:val="left"/>
      <w:pPr>
        <w:ind w:left="1080" w:hanging="360"/>
      </w:pPr>
      <w:rPr>
        <w:rFonts w:ascii="Wingdings" w:eastAsia="Times New Roman" w:hAnsi="Wingdings"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27412144"/>
    <w:multiLevelType w:val="multilevel"/>
    <w:tmpl w:val="BC4EA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D0C5750"/>
    <w:multiLevelType w:val="multilevel"/>
    <w:tmpl w:val="DE6C8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14F61CC"/>
    <w:multiLevelType w:val="multilevel"/>
    <w:tmpl w:val="159C427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
    <w:nsid w:val="35275CE3"/>
    <w:multiLevelType w:val="multilevel"/>
    <w:tmpl w:val="74A8D7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37740E03"/>
    <w:multiLevelType w:val="hybridMultilevel"/>
    <w:tmpl w:val="FB9C164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4858098B"/>
    <w:multiLevelType w:val="multilevel"/>
    <w:tmpl w:val="95042340"/>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7">
    <w:nsid w:val="48F401B1"/>
    <w:multiLevelType w:val="multilevel"/>
    <w:tmpl w:val="44EC5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E7828FC"/>
    <w:multiLevelType w:val="multilevel"/>
    <w:tmpl w:val="1792A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A686FB7"/>
    <w:multiLevelType w:val="hybridMultilevel"/>
    <w:tmpl w:val="1A26A4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8"/>
  </w:num>
  <w:num w:numId="5">
    <w:abstractNumId w:val="3"/>
  </w:num>
  <w:num w:numId="6">
    <w:abstractNumId w:val="6"/>
  </w:num>
  <w:num w:numId="7">
    <w:abstractNumId w:val="7"/>
  </w:num>
  <w:num w:numId="8">
    <w:abstractNumId w:val="5"/>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1B5"/>
    <w:rsid w:val="00002FDB"/>
    <w:rsid w:val="000154AD"/>
    <w:rsid w:val="00015A64"/>
    <w:rsid w:val="00020A60"/>
    <w:rsid w:val="00097803"/>
    <w:rsid w:val="000C761B"/>
    <w:rsid w:val="000F35EA"/>
    <w:rsid w:val="000F7A59"/>
    <w:rsid w:val="0012008B"/>
    <w:rsid w:val="00164B00"/>
    <w:rsid w:val="001A1C8A"/>
    <w:rsid w:val="001B7884"/>
    <w:rsid w:val="001D6005"/>
    <w:rsid w:val="001F0C6B"/>
    <w:rsid w:val="002010C8"/>
    <w:rsid w:val="00213880"/>
    <w:rsid w:val="002679C5"/>
    <w:rsid w:val="00284C69"/>
    <w:rsid w:val="002869C1"/>
    <w:rsid w:val="002926DB"/>
    <w:rsid w:val="0031753C"/>
    <w:rsid w:val="00317836"/>
    <w:rsid w:val="00380A18"/>
    <w:rsid w:val="00390948"/>
    <w:rsid w:val="003913D8"/>
    <w:rsid w:val="003B4AD9"/>
    <w:rsid w:val="003C5A58"/>
    <w:rsid w:val="003F4DDA"/>
    <w:rsid w:val="00402536"/>
    <w:rsid w:val="00426D42"/>
    <w:rsid w:val="00467429"/>
    <w:rsid w:val="0046769D"/>
    <w:rsid w:val="00472475"/>
    <w:rsid w:val="00492D44"/>
    <w:rsid w:val="004A2B3D"/>
    <w:rsid w:val="004A71B3"/>
    <w:rsid w:val="004B0729"/>
    <w:rsid w:val="004C2383"/>
    <w:rsid w:val="004F174B"/>
    <w:rsid w:val="0052707F"/>
    <w:rsid w:val="00564AAF"/>
    <w:rsid w:val="00581B33"/>
    <w:rsid w:val="005B7DBF"/>
    <w:rsid w:val="005C5844"/>
    <w:rsid w:val="005C5FED"/>
    <w:rsid w:val="005E191A"/>
    <w:rsid w:val="005E47E3"/>
    <w:rsid w:val="005F11C8"/>
    <w:rsid w:val="00637D52"/>
    <w:rsid w:val="00657931"/>
    <w:rsid w:val="0067119F"/>
    <w:rsid w:val="007155F0"/>
    <w:rsid w:val="00720718"/>
    <w:rsid w:val="00750995"/>
    <w:rsid w:val="007551B5"/>
    <w:rsid w:val="00763555"/>
    <w:rsid w:val="007664BC"/>
    <w:rsid w:val="007668A0"/>
    <w:rsid w:val="00776A22"/>
    <w:rsid w:val="007F0CEA"/>
    <w:rsid w:val="007F33CC"/>
    <w:rsid w:val="007F5538"/>
    <w:rsid w:val="0082295B"/>
    <w:rsid w:val="008436EF"/>
    <w:rsid w:val="00867390"/>
    <w:rsid w:val="00894191"/>
    <w:rsid w:val="008B3266"/>
    <w:rsid w:val="008F32C0"/>
    <w:rsid w:val="009014F8"/>
    <w:rsid w:val="009026D6"/>
    <w:rsid w:val="00953DF0"/>
    <w:rsid w:val="00994029"/>
    <w:rsid w:val="009B3E6F"/>
    <w:rsid w:val="009C55DF"/>
    <w:rsid w:val="009D3791"/>
    <w:rsid w:val="009E6553"/>
    <w:rsid w:val="00A01044"/>
    <w:rsid w:val="00A11B03"/>
    <w:rsid w:val="00A1404B"/>
    <w:rsid w:val="00A21E2E"/>
    <w:rsid w:val="00AE376B"/>
    <w:rsid w:val="00B50196"/>
    <w:rsid w:val="00B92859"/>
    <w:rsid w:val="00BB550E"/>
    <w:rsid w:val="00C01895"/>
    <w:rsid w:val="00C03C53"/>
    <w:rsid w:val="00C33C43"/>
    <w:rsid w:val="00C67A51"/>
    <w:rsid w:val="00CB14EE"/>
    <w:rsid w:val="00CC2752"/>
    <w:rsid w:val="00CD657E"/>
    <w:rsid w:val="00D22C91"/>
    <w:rsid w:val="00D36344"/>
    <w:rsid w:val="00D91BEA"/>
    <w:rsid w:val="00D939BC"/>
    <w:rsid w:val="00DE15E7"/>
    <w:rsid w:val="00E3023D"/>
    <w:rsid w:val="00E81002"/>
    <w:rsid w:val="00E81DA4"/>
    <w:rsid w:val="00E835B8"/>
    <w:rsid w:val="00E83B7C"/>
    <w:rsid w:val="00ED0C00"/>
    <w:rsid w:val="00EE6264"/>
    <w:rsid w:val="00F06352"/>
    <w:rsid w:val="00F2225F"/>
    <w:rsid w:val="00F5279B"/>
    <w:rsid w:val="00F728D9"/>
    <w:rsid w:val="00F77493"/>
    <w:rsid w:val="00F91554"/>
    <w:rsid w:val="00F91CBB"/>
    <w:rsid w:val="00F95373"/>
    <w:rsid w:val="00FC57B0"/>
    <w:rsid w:val="00FD28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3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FED"/>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styleId="TabloKlavuzu">
    <w:name w:val="Table Grid"/>
    <w:basedOn w:val="NormalTablo"/>
    <w:uiPriority w:val="39"/>
    <w:rsid w:val="00792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uiPriority w:val="22"/>
    <w:qFormat/>
    <w:rsid w:val="009C0E49"/>
    <w:rPr>
      <w:b/>
      <w:bCs/>
    </w:rPr>
  </w:style>
  <w:style w:type="paragraph" w:styleId="ListeParagraf">
    <w:name w:val="List Paragraph"/>
    <w:basedOn w:val="Normal"/>
    <w:uiPriority w:val="34"/>
    <w:qFormat/>
    <w:rsid w:val="00AD4E1C"/>
    <w:pPr>
      <w:ind w:left="720"/>
      <w:contextualSpacing/>
    </w:pPr>
  </w:style>
  <w:style w:type="character" w:styleId="Kpr">
    <w:name w:val="Hyperlink"/>
    <w:basedOn w:val="VarsaylanParagrafYazTipi"/>
    <w:uiPriority w:val="99"/>
    <w:unhideWhenUsed/>
    <w:rsid w:val="00DE63C8"/>
    <w:rPr>
      <w:color w:val="0563C1" w:themeColor="hyperlink"/>
      <w:u w:val="single"/>
    </w:rPr>
  </w:style>
  <w:style w:type="character" w:customStyle="1" w:styleId="UnresolvedMention">
    <w:name w:val="Unresolved Mention"/>
    <w:basedOn w:val="VarsaylanParagrafYazTipi"/>
    <w:uiPriority w:val="99"/>
    <w:semiHidden/>
    <w:unhideWhenUsed/>
    <w:rsid w:val="00DE63C8"/>
    <w:rPr>
      <w:color w:val="605E5C"/>
      <w:shd w:val="clear" w:color="auto" w:fill="E1DFDD"/>
    </w:rPr>
  </w:style>
  <w:style w:type="paragraph" w:styleId="AltKonuBa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67119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119F"/>
    <w:rPr>
      <w:rFonts w:ascii="Segoe UI" w:hAnsi="Segoe UI" w:cs="Segoe UI"/>
      <w:sz w:val="18"/>
      <w:szCs w:val="18"/>
    </w:rPr>
  </w:style>
  <w:style w:type="paragraph" w:customStyle="1" w:styleId="Stil1">
    <w:name w:val="Stil1"/>
    <w:basedOn w:val="Normal"/>
    <w:qFormat/>
    <w:rsid w:val="0067119F"/>
    <w:pPr>
      <w:ind w:right="-284"/>
      <w:jc w:val="both"/>
    </w:pPr>
    <w:rPr>
      <w:rFonts w:ascii="Times New Roman" w:eastAsia="Times New Roman" w:hAnsi="Times New Roman" w:cs="Times New Roman"/>
      <w:b/>
      <w:color w:val="222222"/>
      <w:sz w:val="24"/>
      <w:szCs w:val="24"/>
    </w:rPr>
  </w:style>
  <w:style w:type="paragraph" w:customStyle="1" w:styleId="Stil2">
    <w:name w:val="Stil2"/>
    <w:basedOn w:val="Normal"/>
    <w:qFormat/>
    <w:rsid w:val="0067119F"/>
    <w:pPr>
      <w:spacing w:line="360" w:lineRule="auto"/>
      <w:ind w:right="-284" w:firstLine="708"/>
      <w:jc w:val="both"/>
    </w:pPr>
    <w:rPr>
      <w:rFonts w:ascii="Times New Roman" w:eastAsia="Times New Roman" w:hAnsi="Times New Roman" w:cs="Times New Roman"/>
      <w:b/>
      <w:sz w:val="24"/>
      <w:szCs w:val="24"/>
    </w:rPr>
  </w:style>
  <w:style w:type="table" w:customStyle="1" w:styleId="Stil3">
    <w:name w:val="Stil3"/>
    <w:basedOn w:val="NormalTablo"/>
    <w:uiPriority w:val="99"/>
    <w:rsid w:val="0067119F"/>
    <w:pPr>
      <w:spacing w:after="0" w:line="240" w:lineRule="auto"/>
    </w:pPr>
    <w:rPr>
      <w:rFonts w:ascii="Times New Roman" w:hAnsi="Times New Roman"/>
    </w:rPr>
    <w:tblPr>
      <w:tblInd w:w="0" w:type="dxa"/>
      <w:tblCellMar>
        <w:top w:w="0" w:type="dxa"/>
        <w:left w:w="108" w:type="dxa"/>
        <w:bottom w:w="0" w:type="dxa"/>
        <w:right w:w="108" w:type="dxa"/>
      </w:tblCellMar>
    </w:tblPr>
  </w:style>
  <w:style w:type="character" w:styleId="Vurgu">
    <w:name w:val="Emphasis"/>
    <w:basedOn w:val="VarsaylanParagrafYazTipi"/>
    <w:uiPriority w:val="20"/>
    <w:qFormat/>
    <w:rsid w:val="0067119F"/>
    <w:rPr>
      <w:i/>
      <w:iCs/>
    </w:rPr>
  </w:style>
  <w:style w:type="table" w:customStyle="1" w:styleId="Stil4">
    <w:name w:val="Stil4"/>
    <w:basedOn w:val="NormalTablo"/>
    <w:uiPriority w:val="99"/>
    <w:rsid w:val="0067119F"/>
    <w:pPr>
      <w:spacing w:after="0" w:line="240" w:lineRule="auto"/>
    </w:pPr>
    <w:rPr>
      <w:rFonts w:ascii="Times New Roman" w:hAnsi="Times New Roman"/>
    </w:rPr>
    <w:tblPr>
      <w:tblInd w:w="0" w:type="dxa"/>
      <w:tblCellMar>
        <w:top w:w="0" w:type="dxa"/>
        <w:left w:w="108" w:type="dxa"/>
        <w:bottom w:w="0" w:type="dxa"/>
        <w:right w:w="108" w:type="dxa"/>
      </w:tblCellMar>
    </w:tblPr>
  </w:style>
  <w:style w:type="table" w:customStyle="1" w:styleId="Stil5">
    <w:name w:val="Stil5"/>
    <w:basedOn w:val="NormalTablo"/>
    <w:uiPriority w:val="99"/>
    <w:rsid w:val="004A71B3"/>
    <w:pPr>
      <w:spacing w:after="0" w:line="240" w:lineRule="auto"/>
    </w:pPr>
    <w:rPr>
      <w:rFonts w:ascii="Times New Roman" w:hAnsi="Times New Roman"/>
    </w:rPr>
    <w:tblPr>
      <w:tblInd w:w="0" w:type="dxa"/>
      <w:tblCellMar>
        <w:top w:w="0" w:type="dxa"/>
        <w:left w:w="108" w:type="dxa"/>
        <w:bottom w:w="0" w:type="dxa"/>
        <w:right w:w="108" w:type="dxa"/>
      </w:tblCellMar>
    </w:tblPr>
  </w:style>
  <w:style w:type="paragraph" w:styleId="AralkYok">
    <w:name w:val="No Spacing"/>
    <w:uiPriority w:val="1"/>
    <w:qFormat/>
    <w:rsid w:val="004A71B3"/>
    <w:pPr>
      <w:spacing w:after="0" w:line="240" w:lineRule="auto"/>
    </w:pPr>
  </w:style>
  <w:style w:type="paragraph" w:styleId="stbilgi">
    <w:name w:val="header"/>
    <w:basedOn w:val="Normal"/>
    <w:link w:val="stbilgiChar"/>
    <w:uiPriority w:val="99"/>
    <w:unhideWhenUsed/>
    <w:rsid w:val="002869C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69C1"/>
  </w:style>
  <w:style w:type="paragraph" w:styleId="Altbilgi">
    <w:name w:val="footer"/>
    <w:basedOn w:val="Normal"/>
    <w:link w:val="AltbilgiChar"/>
    <w:uiPriority w:val="99"/>
    <w:unhideWhenUsed/>
    <w:rsid w:val="002869C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69C1"/>
  </w:style>
  <w:style w:type="paragraph" w:styleId="T1">
    <w:name w:val="toc 1"/>
    <w:basedOn w:val="Normal"/>
    <w:next w:val="Normal"/>
    <w:autoRedefine/>
    <w:uiPriority w:val="39"/>
    <w:unhideWhenUsed/>
    <w:rsid w:val="002869C1"/>
    <w:pPr>
      <w:spacing w:after="100"/>
    </w:pPr>
  </w:style>
  <w:style w:type="paragraph" w:styleId="T2">
    <w:name w:val="toc 2"/>
    <w:basedOn w:val="Normal"/>
    <w:next w:val="Normal"/>
    <w:autoRedefine/>
    <w:uiPriority w:val="39"/>
    <w:unhideWhenUsed/>
    <w:rsid w:val="002869C1"/>
    <w:pPr>
      <w:spacing w:after="100"/>
      <w:ind w:left="220"/>
    </w:pPr>
  </w:style>
  <w:style w:type="table" w:customStyle="1" w:styleId="Tablo">
    <w:name w:val="Tablo"/>
    <w:basedOn w:val="NormalTablo"/>
    <w:uiPriority w:val="99"/>
    <w:rsid w:val="000C761B"/>
    <w:pPr>
      <w:spacing w:after="0" w:line="240" w:lineRule="auto"/>
    </w:pPr>
    <w:rPr>
      <w:rFonts w:ascii="Times New Roman" w:hAnsi="Times New Roman"/>
      <w:sz w:val="24"/>
    </w:rPr>
    <w:tblPr>
      <w:tblInd w:w="0" w:type="dxa"/>
      <w:tblCellMar>
        <w:top w:w="0" w:type="dxa"/>
        <w:left w:w="108" w:type="dxa"/>
        <w:bottom w:w="0" w:type="dxa"/>
        <w:right w:w="108" w:type="dxa"/>
      </w:tblCellMar>
    </w:tblPr>
  </w:style>
  <w:style w:type="paragraph" w:styleId="ResimYazs">
    <w:name w:val="caption"/>
    <w:basedOn w:val="Normal"/>
    <w:next w:val="Normal"/>
    <w:uiPriority w:val="35"/>
    <w:unhideWhenUsed/>
    <w:qFormat/>
    <w:rsid w:val="00A11B03"/>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40253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FED"/>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styleId="TabloKlavuzu">
    <w:name w:val="Table Grid"/>
    <w:basedOn w:val="NormalTablo"/>
    <w:uiPriority w:val="39"/>
    <w:rsid w:val="00792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uiPriority w:val="22"/>
    <w:qFormat/>
    <w:rsid w:val="009C0E49"/>
    <w:rPr>
      <w:b/>
      <w:bCs/>
    </w:rPr>
  </w:style>
  <w:style w:type="paragraph" w:styleId="ListeParagraf">
    <w:name w:val="List Paragraph"/>
    <w:basedOn w:val="Normal"/>
    <w:uiPriority w:val="34"/>
    <w:qFormat/>
    <w:rsid w:val="00AD4E1C"/>
    <w:pPr>
      <w:ind w:left="720"/>
      <w:contextualSpacing/>
    </w:pPr>
  </w:style>
  <w:style w:type="character" w:styleId="Kpr">
    <w:name w:val="Hyperlink"/>
    <w:basedOn w:val="VarsaylanParagrafYazTipi"/>
    <w:uiPriority w:val="99"/>
    <w:unhideWhenUsed/>
    <w:rsid w:val="00DE63C8"/>
    <w:rPr>
      <w:color w:val="0563C1" w:themeColor="hyperlink"/>
      <w:u w:val="single"/>
    </w:rPr>
  </w:style>
  <w:style w:type="character" w:customStyle="1" w:styleId="UnresolvedMention">
    <w:name w:val="Unresolved Mention"/>
    <w:basedOn w:val="VarsaylanParagrafYazTipi"/>
    <w:uiPriority w:val="99"/>
    <w:semiHidden/>
    <w:unhideWhenUsed/>
    <w:rsid w:val="00DE63C8"/>
    <w:rPr>
      <w:color w:val="605E5C"/>
      <w:shd w:val="clear" w:color="auto" w:fill="E1DFDD"/>
    </w:rPr>
  </w:style>
  <w:style w:type="paragraph" w:styleId="AltKonuBa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67119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7119F"/>
    <w:rPr>
      <w:rFonts w:ascii="Segoe UI" w:hAnsi="Segoe UI" w:cs="Segoe UI"/>
      <w:sz w:val="18"/>
      <w:szCs w:val="18"/>
    </w:rPr>
  </w:style>
  <w:style w:type="paragraph" w:customStyle="1" w:styleId="Stil1">
    <w:name w:val="Stil1"/>
    <w:basedOn w:val="Normal"/>
    <w:qFormat/>
    <w:rsid w:val="0067119F"/>
    <w:pPr>
      <w:ind w:right="-284"/>
      <w:jc w:val="both"/>
    </w:pPr>
    <w:rPr>
      <w:rFonts w:ascii="Times New Roman" w:eastAsia="Times New Roman" w:hAnsi="Times New Roman" w:cs="Times New Roman"/>
      <w:b/>
      <w:color w:val="222222"/>
      <w:sz w:val="24"/>
      <w:szCs w:val="24"/>
    </w:rPr>
  </w:style>
  <w:style w:type="paragraph" w:customStyle="1" w:styleId="Stil2">
    <w:name w:val="Stil2"/>
    <w:basedOn w:val="Normal"/>
    <w:qFormat/>
    <w:rsid w:val="0067119F"/>
    <w:pPr>
      <w:spacing w:line="360" w:lineRule="auto"/>
      <w:ind w:right="-284" w:firstLine="708"/>
      <w:jc w:val="both"/>
    </w:pPr>
    <w:rPr>
      <w:rFonts w:ascii="Times New Roman" w:eastAsia="Times New Roman" w:hAnsi="Times New Roman" w:cs="Times New Roman"/>
      <w:b/>
      <w:sz w:val="24"/>
      <w:szCs w:val="24"/>
    </w:rPr>
  </w:style>
  <w:style w:type="table" w:customStyle="1" w:styleId="Stil3">
    <w:name w:val="Stil3"/>
    <w:basedOn w:val="NormalTablo"/>
    <w:uiPriority w:val="99"/>
    <w:rsid w:val="0067119F"/>
    <w:pPr>
      <w:spacing w:after="0" w:line="240" w:lineRule="auto"/>
    </w:pPr>
    <w:rPr>
      <w:rFonts w:ascii="Times New Roman" w:hAnsi="Times New Roman"/>
    </w:rPr>
    <w:tblPr>
      <w:tblInd w:w="0" w:type="dxa"/>
      <w:tblCellMar>
        <w:top w:w="0" w:type="dxa"/>
        <w:left w:w="108" w:type="dxa"/>
        <w:bottom w:w="0" w:type="dxa"/>
        <w:right w:w="108" w:type="dxa"/>
      </w:tblCellMar>
    </w:tblPr>
  </w:style>
  <w:style w:type="character" w:styleId="Vurgu">
    <w:name w:val="Emphasis"/>
    <w:basedOn w:val="VarsaylanParagrafYazTipi"/>
    <w:uiPriority w:val="20"/>
    <w:qFormat/>
    <w:rsid w:val="0067119F"/>
    <w:rPr>
      <w:i/>
      <w:iCs/>
    </w:rPr>
  </w:style>
  <w:style w:type="table" w:customStyle="1" w:styleId="Stil4">
    <w:name w:val="Stil4"/>
    <w:basedOn w:val="NormalTablo"/>
    <w:uiPriority w:val="99"/>
    <w:rsid w:val="0067119F"/>
    <w:pPr>
      <w:spacing w:after="0" w:line="240" w:lineRule="auto"/>
    </w:pPr>
    <w:rPr>
      <w:rFonts w:ascii="Times New Roman" w:hAnsi="Times New Roman"/>
    </w:rPr>
    <w:tblPr>
      <w:tblInd w:w="0" w:type="dxa"/>
      <w:tblCellMar>
        <w:top w:w="0" w:type="dxa"/>
        <w:left w:w="108" w:type="dxa"/>
        <w:bottom w:w="0" w:type="dxa"/>
        <w:right w:w="108" w:type="dxa"/>
      </w:tblCellMar>
    </w:tblPr>
  </w:style>
  <w:style w:type="table" w:customStyle="1" w:styleId="Stil5">
    <w:name w:val="Stil5"/>
    <w:basedOn w:val="NormalTablo"/>
    <w:uiPriority w:val="99"/>
    <w:rsid w:val="004A71B3"/>
    <w:pPr>
      <w:spacing w:after="0" w:line="240" w:lineRule="auto"/>
    </w:pPr>
    <w:rPr>
      <w:rFonts w:ascii="Times New Roman" w:hAnsi="Times New Roman"/>
    </w:rPr>
    <w:tblPr>
      <w:tblInd w:w="0" w:type="dxa"/>
      <w:tblCellMar>
        <w:top w:w="0" w:type="dxa"/>
        <w:left w:w="108" w:type="dxa"/>
        <w:bottom w:w="0" w:type="dxa"/>
        <w:right w:w="108" w:type="dxa"/>
      </w:tblCellMar>
    </w:tblPr>
  </w:style>
  <w:style w:type="paragraph" w:styleId="AralkYok">
    <w:name w:val="No Spacing"/>
    <w:uiPriority w:val="1"/>
    <w:qFormat/>
    <w:rsid w:val="004A71B3"/>
    <w:pPr>
      <w:spacing w:after="0" w:line="240" w:lineRule="auto"/>
    </w:pPr>
  </w:style>
  <w:style w:type="paragraph" w:styleId="stbilgi">
    <w:name w:val="header"/>
    <w:basedOn w:val="Normal"/>
    <w:link w:val="stbilgiChar"/>
    <w:uiPriority w:val="99"/>
    <w:unhideWhenUsed/>
    <w:rsid w:val="002869C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69C1"/>
  </w:style>
  <w:style w:type="paragraph" w:styleId="Altbilgi">
    <w:name w:val="footer"/>
    <w:basedOn w:val="Normal"/>
    <w:link w:val="AltbilgiChar"/>
    <w:uiPriority w:val="99"/>
    <w:unhideWhenUsed/>
    <w:rsid w:val="002869C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69C1"/>
  </w:style>
  <w:style w:type="paragraph" w:styleId="T1">
    <w:name w:val="toc 1"/>
    <w:basedOn w:val="Normal"/>
    <w:next w:val="Normal"/>
    <w:autoRedefine/>
    <w:uiPriority w:val="39"/>
    <w:unhideWhenUsed/>
    <w:rsid w:val="002869C1"/>
    <w:pPr>
      <w:spacing w:after="100"/>
    </w:pPr>
  </w:style>
  <w:style w:type="paragraph" w:styleId="T2">
    <w:name w:val="toc 2"/>
    <w:basedOn w:val="Normal"/>
    <w:next w:val="Normal"/>
    <w:autoRedefine/>
    <w:uiPriority w:val="39"/>
    <w:unhideWhenUsed/>
    <w:rsid w:val="002869C1"/>
    <w:pPr>
      <w:spacing w:after="100"/>
      <w:ind w:left="220"/>
    </w:pPr>
  </w:style>
  <w:style w:type="table" w:customStyle="1" w:styleId="Tablo">
    <w:name w:val="Tablo"/>
    <w:basedOn w:val="NormalTablo"/>
    <w:uiPriority w:val="99"/>
    <w:rsid w:val="000C761B"/>
    <w:pPr>
      <w:spacing w:after="0" w:line="240" w:lineRule="auto"/>
    </w:pPr>
    <w:rPr>
      <w:rFonts w:ascii="Times New Roman" w:hAnsi="Times New Roman"/>
      <w:sz w:val="24"/>
    </w:rPr>
    <w:tblPr>
      <w:tblInd w:w="0" w:type="dxa"/>
      <w:tblCellMar>
        <w:top w:w="0" w:type="dxa"/>
        <w:left w:w="108" w:type="dxa"/>
        <w:bottom w:w="0" w:type="dxa"/>
        <w:right w:w="108" w:type="dxa"/>
      </w:tblCellMar>
    </w:tblPr>
  </w:style>
  <w:style w:type="paragraph" w:styleId="ResimYazs">
    <w:name w:val="caption"/>
    <w:basedOn w:val="Normal"/>
    <w:next w:val="Normal"/>
    <w:uiPriority w:val="35"/>
    <w:unhideWhenUsed/>
    <w:qFormat/>
    <w:rsid w:val="00A11B03"/>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40253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grenciisleri.comu.edu.tr/mevzuat.html" TargetMode="External"/><Relationship Id="rId21" Type="http://schemas.openxmlformats.org/officeDocument/2006/relationships/hyperlink" Target="http://biyo.muhendislik.comu.edu.tr/arsiv/duyurular" TargetMode="External"/><Relationship Id="rId42" Type="http://schemas.openxmlformats.org/officeDocument/2006/relationships/hyperlink" Target="http://biyo.muhendislik.comu.edu.tr/egitim/lisans.html" TargetMode="External"/><Relationship Id="rId47" Type="http://schemas.openxmlformats.org/officeDocument/2006/relationships/hyperlink" Target="https://www.resmigazete.gov.tr/eskiler/2014/05/20140507-5.html" TargetMode="External"/><Relationship Id="rId63" Type="http://schemas.openxmlformats.org/officeDocument/2006/relationships/hyperlink" Target="https://ubys.comu.edu.tr/AIS/OutcomeBasedLearning/Home/Index?id=6888" TargetMode="External"/><Relationship Id="rId68" Type="http://schemas.openxmlformats.org/officeDocument/2006/relationships/hyperlink" Target="http://biyo.muhendislik.comu.edu.tr/egitim/lisans.html" TargetMode="External"/><Relationship Id="rId84" Type="http://schemas.openxmlformats.org/officeDocument/2006/relationships/hyperlink" Target="http://biyo.muhendislik.comu.edu.tr/personel/idari-personel.html" TargetMode="External"/><Relationship Id="rId89" Type="http://schemas.openxmlformats.org/officeDocument/2006/relationships/image" Target="media/image4.png"/><Relationship Id="rId7" Type="http://schemas.openxmlformats.org/officeDocument/2006/relationships/webSettings" Target="webSettings.xml"/><Relationship Id="rId71" Type="http://schemas.openxmlformats.org/officeDocument/2006/relationships/hyperlink" Target="http://biyo.muhendislik.comu.edu.tr/egitim/lisans.html" TargetMode="External"/><Relationship Id="rId92" Type="http://schemas.openxmlformats.org/officeDocument/2006/relationships/hyperlink" Target="http://muhendislik.comu.edu.tr/kalite/teskilat-semasi.html" TargetMode="External"/><Relationship Id="rId2" Type="http://schemas.openxmlformats.org/officeDocument/2006/relationships/customXml" Target="../customXml/item2.xml"/><Relationship Id="rId16" Type="http://schemas.openxmlformats.org/officeDocument/2006/relationships/hyperlink" Target="http://biyo.muhendislik.comu.edu.tr/egitim/lisans.html" TargetMode="External"/><Relationship Id="rId29" Type="http://schemas.openxmlformats.org/officeDocument/2006/relationships/hyperlink" Target="https://ubys.comu.edu.tr/AIS/OutcomeBasedLearning/Home/Index?id=6888" TargetMode="External"/><Relationship Id="rId11" Type="http://schemas.openxmlformats.org/officeDocument/2006/relationships/hyperlink" Target="https://ubys.comu.edu.tr/AIS/OutcomeBasedLearning/Home/Index?id=6888" TargetMode="External"/><Relationship Id="rId24" Type="http://schemas.openxmlformats.org/officeDocument/2006/relationships/hyperlink" Target="http://biyo.muhendislik.comu.edu.tr/arsiv/duyurular" TargetMode="External"/><Relationship Id="rId32" Type="http://schemas.openxmlformats.org/officeDocument/2006/relationships/hyperlink" Target="https://ubys.comu.edu.tr/AIS/OutcomeBasedLearning/Home/Index?id=6888" TargetMode="External"/><Relationship Id="rId37" Type="http://schemas.openxmlformats.org/officeDocument/2006/relationships/hyperlink" Target="https://ubys.comu.edu.tr/AIS/OutcomeBasedLearning/Home/Index?id=6888" TargetMode="External"/><Relationship Id="rId40" Type="http://schemas.openxmlformats.org/officeDocument/2006/relationships/hyperlink" Target="http://biyo.muhendislik.comu.edu.tr/egitim/lisans.html" TargetMode="External"/><Relationship Id="rId45" Type="http://schemas.openxmlformats.org/officeDocument/2006/relationships/hyperlink" Target="http://biyo.muhendislik.comu.edu.tr/egitim/lisans.html" TargetMode="External"/><Relationship Id="rId53" Type="http://schemas.openxmlformats.org/officeDocument/2006/relationships/image" Target="media/image3.png"/><Relationship Id="rId58" Type="http://schemas.openxmlformats.org/officeDocument/2006/relationships/hyperlink" Target="http://biyo.muhendislik.comu.edu.tr/egitim/lisans.html" TargetMode="External"/><Relationship Id="rId66" Type="http://schemas.openxmlformats.org/officeDocument/2006/relationships/hyperlink" Target="http://biyo.muhendislik.comu.edu.tr/personel/akademik-kadro.html" TargetMode="External"/><Relationship Id="rId74" Type="http://schemas.openxmlformats.org/officeDocument/2006/relationships/hyperlink" Target="http://biyo.muhendislik.comu.edu.tr/" TargetMode="External"/><Relationship Id="rId79" Type="http://schemas.openxmlformats.org/officeDocument/2006/relationships/hyperlink" Target="http://biyo.muhendislik.comu.edu.tr/" TargetMode="External"/><Relationship Id="rId87" Type="http://schemas.openxmlformats.org/officeDocument/2006/relationships/hyperlink" Target="http://biyo.muhendislik.comu.edu.tr/egitim/lisans.html" TargetMode="External"/><Relationship Id="rId102" Type="http://schemas.openxmlformats.org/officeDocument/2006/relationships/hyperlink" Target="http://biyo.muhendislik.comu.edu.tr/egitim/lisans.html" TargetMode="External"/><Relationship Id="rId5" Type="http://schemas.microsoft.com/office/2007/relationships/stylesWithEffects" Target="stylesWithEffects.xml"/><Relationship Id="rId61" Type="http://schemas.openxmlformats.org/officeDocument/2006/relationships/hyperlink" Target="http://biyo.muhendislik.comu.edu.tr/egitim/lisans.html" TargetMode="External"/><Relationship Id="rId82" Type="http://schemas.openxmlformats.org/officeDocument/2006/relationships/hyperlink" Target="https://ubys.comu.edu.tr/AIS/OutcomeBasedLearning/Home/Index?id=6888" TargetMode="External"/><Relationship Id="rId90" Type="http://schemas.openxmlformats.org/officeDocument/2006/relationships/image" Target="media/image5.jpg"/><Relationship Id="rId95" Type="http://schemas.openxmlformats.org/officeDocument/2006/relationships/hyperlink" Target="http://biyo.muhendislik.comu.edu.tr/egitim/lisans.html" TargetMode="External"/><Relationship Id="rId19" Type="http://schemas.openxmlformats.org/officeDocument/2006/relationships/hyperlink" Target="http://biyo.muhendislik.comu.edu.tr/egitim/lisans.html" TargetMode="External"/><Relationship Id="rId14" Type="http://schemas.openxmlformats.org/officeDocument/2006/relationships/hyperlink" Target="http://ogrenciisleri.comu.edu.tr/istatistikler/comu-son-10-yila-ait-taban-puanlar.html" TargetMode="External"/><Relationship Id="rId22" Type="http://schemas.openxmlformats.org/officeDocument/2006/relationships/hyperlink" Target="http://biyo.muhendislik.comu.edu.tr/arsiv/haberler" TargetMode="External"/><Relationship Id="rId27" Type="http://schemas.openxmlformats.org/officeDocument/2006/relationships/hyperlink" Target="http://biyo.muhendislik.comu.edu.tr/arsiv/duyurular" TargetMode="External"/><Relationship Id="rId30" Type="http://schemas.openxmlformats.org/officeDocument/2006/relationships/hyperlink" Target="http://biyo.muhendislik.comu.edu.tr/arsiv/duyurular" TargetMode="External"/><Relationship Id="rId35" Type="http://schemas.openxmlformats.org/officeDocument/2006/relationships/hyperlink" Target="http://biyo.muhendislik.comu.edu.tr/egitim/lisans.html" TargetMode="External"/><Relationship Id="rId43" Type="http://schemas.openxmlformats.org/officeDocument/2006/relationships/hyperlink" Target="http://biyo.muhendislik.comu.edu.tr/egitim/lisans.html" TargetMode="External"/><Relationship Id="rId48" Type="http://schemas.openxmlformats.org/officeDocument/2006/relationships/hyperlink" Target="http://biyo.muhendislik.comu.edu.tr/egitim/lisans.html" TargetMode="External"/><Relationship Id="rId56" Type="http://schemas.openxmlformats.org/officeDocument/2006/relationships/hyperlink" Target="http://biyo.muhendislik.comu.edu.tr/egitim/lisans.html" TargetMode="External"/><Relationship Id="rId64" Type="http://schemas.openxmlformats.org/officeDocument/2006/relationships/hyperlink" Target="http://biyo.muhendislik.comu.edu.tr/egitim/lisans.html" TargetMode="External"/><Relationship Id="rId69" Type="http://schemas.openxmlformats.org/officeDocument/2006/relationships/hyperlink" Target="http://biyo.muhendislik.comu.edu.tr/personel/akademik-kadro.html" TargetMode="External"/><Relationship Id="rId77" Type="http://schemas.openxmlformats.org/officeDocument/2006/relationships/hyperlink" Target="http://biyo.muhendislik.comu.edu.tr/" TargetMode="External"/><Relationship Id="rId100" Type="http://schemas.openxmlformats.org/officeDocument/2006/relationships/hyperlink" Target="https://ubys.comu.edu.tr/AIS/OutcomeBasedLearning/Home/Index?id=6888" TargetMode="External"/><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biyo.muhendislik.comu.edu.tr/egitim/lisans.html" TargetMode="External"/><Relationship Id="rId72" Type="http://schemas.openxmlformats.org/officeDocument/2006/relationships/hyperlink" Target="http://biyo.muhendislik.comu.edu.tr/" TargetMode="External"/><Relationship Id="rId80" Type="http://schemas.openxmlformats.org/officeDocument/2006/relationships/hyperlink" Target="http://biyo.muhendislik.comu.edu.tr/egitim/lisans.html" TargetMode="External"/><Relationship Id="rId85" Type="http://schemas.openxmlformats.org/officeDocument/2006/relationships/hyperlink" Target="http://biyo.muhendislik.comu.edu.tr/" TargetMode="External"/><Relationship Id="rId93" Type="http://schemas.openxmlformats.org/officeDocument/2006/relationships/hyperlink" Target="https://cdn.comu.edu.tr/cms/muhendislik/files/116-5-gorev-tanimlari.pdf" TargetMode="External"/><Relationship Id="rId98"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hyperlink" Target="http://biyo.muhendislik.comu.edu.tr/egitim/lisans.html" TargetMode="External"/><Relationship Id="rId17" Type="http://schemas.openxmlformats.org/officeDocument/2006/relationships/hyperlink" Target="http://erasmus.comu.edu.tr/anlasma-listesi-aktif.html" TargetMode="External"/><Relationship Id="rId25" Type="http://schemas.openxmlformats.org/officeDocument/2006/relationships/hyperlink" Target="http://biyo.muhendislik.comu.edu.tr/arsiv/haberler" TargetMode="External"/><Relationship Id="rId33" Type="http://schemas.openxmlformats.org/officeDocument/2006/relationships/hyperlink" Target="http://biyo.muhendislik.comu.edu.tr/hakkimizda/misyon-vizyon.html" TargetMode="External"/><Relationship Id="rId38" Type="http://schemas.openxmlformats.org/officeDocument/2006/relationships/hyperlink" Target="http://biyo.muhendislik.comu.edu.tr/arsiv/haberler" TargetMode="External"/><Relationship Id="rId46" Type="http://schemas.openxmlformats.org/officeDocument/2006/relationships/image" Target="media/image1.png"/><Relationship Id="rId59" Type="http://schemas.openxmlformats.org/officeDocument/2006/relationships/hyperlink" Target="http://biyo.muhendislik.comu.edu.tr/egitim/lisans.html" TargetMode="External"/><Relationship Id="rId67" Type="http://schemas.openxmlformats.org/officeDocument/2006/relationships/hyperlink" Target="https://ubys.comu.edu.tr/AIS/OutcomeBasedLearning/Home/Index?id=6888" TargetMode="External"/><Relationship Id="rId103" Type="http://schemas.openxmlformats.org/officeDocument/2006/relationships/header" Target="header1.xml"/><Relationship Id="rId20" Type="http://schemas.openxmlformats.org/officeDocument/2006/relationships/hyperlink" Target="http://ogrenciisleri.comu.edu.tr/" TargetMode="External"/><Relationship Id="rId41" Type="http://schemas.openxmlformats.org/officeDocument/2006/relationships/hyperlink" Target="http://biyo.muhendislik.comu.edu.tr/arsiv/duyurular" TargetMode="External"/><Relationship Id="rId54" Type="http://schemas.openxmlformats.org/officeDocument/2006/relationships/hyperlink" Target="http://biyo.muhendislik.comu.edu.tr/egitim/lisans.html" TargetMode="External"/><Relationship Id="rId62" Type="http://schemas.openxmlformats.org/officeDocument/2006/relationships/hyperlink" Target="http://biyo.muhendislik.comu.edu.tr/egitim/lisans.html" TargetMode="External"/><Relationship Id="rId70" Type="http://schemas.openxmlformats.org/officeDocument/2006/relationships/hyperlink" Target="http://biyo.muhendislik.comu.edu.tr/egitim/lisans.html" TargetMode="External"/><Relationship Id="rId75" Type="http://schemas.openxmlformats.org/officeDocument/2006/relationships/hyperlink" Target="http://biyo.muhendislik.comu.edu.tr/egitim/lisans.html" TargetMode="External"/><Relationship Id="rId83" Type="http://schemas.openxmlformats.org/officeDocument/2006/relationships/hyperlink" Target="http://biyo.muhendislik.comu.edu.tr/egitim/lisans.html" TargetMode="External"/><Relationship Id="rId88" Type="http://schemas.openxmlformats.org/officeDocument/2006/relationships/hyperlink" Target="http://muhendislik.comu.edu.tr/personel/idari-personel.html" TargetMode="External"/><Relationship Id="rId91" Type="http://schemas.openxmlformats.org/officeDocument/2006/relationships/hyperlink" Target="https://www.mevzuat.gov.tr/mevzuat?MevzuatNo=10127&amp;MevzuatTur=7&amp;MevzuatTertip=5" TargetMode="External"/><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ogrenciisleri.comu.edu.tr/" TargetMode="External"/><Relationship Id="rId23" Type="http://schemas.openxmlformats.org/officeDocument/2006/relationships/hyperlink" Target="http://biyo.muhendislik.comu.edu.tr/etkinliktakvimi" TargetMode="External"/><Relationship Id="rId28" Type="http://schemas.openxmlformats.org/officeDocument/2006/relationships/hyperlink" Target="http://biyo.muhendislik.comu.edu.tr/arsiv/haberler" TargetMode="External"/><Relationship Id="rId36" Type="http://schemas.openxmlformats.org/officeDocument/2006/relationships/hyperlink" Target="http://biyo.muhendislik.comu.edu.tr/arsiv/duyurular" TargetMode="External"/><Relationship Id="rId49" Type="http://schemas.openxmlformats.org/officeDocument/2006/relationships/hyperlink" Target="https://www.resmigazete.gov.tr/eskiler/2014/05/20140507-5.html" TargetMode="External"/><Relationship Id="rId57" Type="http://schemas.openxmlformats.org/officeDocument/2006/relationships/hyperlink" Target="http://biyo.muhendislik.comu.edu.tr/arsiv/duyurular/biyomuhendislik-bolumu-program-ciktilari-ve-ogreni-r16.html" TargetMode="External"/><Relationship Id="rId10" Type="http://schemas.openxmlformats.org/officeDocument/2006/relationships/hyperlink" Target="http://biyo.muhendislik.comu.edu.tr/hakkimizda/genel-bilgi.html" TargetMode="External"/><Relationship Id="rId31" Type="http://schemas.openxmlformats.org/officeDocument/2006/relationships/hyperlink" Target="http://biyo.muhendislik.comu.edu.tr/arsiv/haberler" TargetMode="External"/><Relationship Id="rId44" Type="http://schemas.openxmlformats.org/officeDocument/2006/relationships/hyperlink" Target="https://www.resmigazete.gov.tr/eskiler/2014/05/20140507-5.htm" TargetMode="External"/><Relationship Id="rId52" Type="http://schemas.openxmlformats.org/officeDocument/2006/relationships/image" Target="media/image2.png"/><Relationship Id="rId60" Type="http://schemas.openxmlformats.org/officeDocument/2006/relationships/hyperlink" Target="http://biyo.muhendislik.comu.edu.tr/egitim/lisans.html" TargetMode="External"/><Relationship Id="rId65" Type="http://schemas.openxmlformats.org/officeDocument/2006/relationships/hyperlink" Target="http://biyo.muhendislik.comu.edu.tr/egitim/lisans.html" TargetMode="External"/><Relationship Id="rId73" Type="http://schemas.openxmlformats.org/officeDocument/2006/relationships/hyperlink" Target="http://biyo.muhendislik.comu.edu.tr/egitim/lisans.html" TargetMode="External"/><Relationship Id="rId78" Type="http://schemas.openxmlformats.org/officeDocument/2006/relationships/hyperlink" Target="http://biyo.muhendislik.comu.edu.tr/egitim/lisans.html" TargetMode="External"/><Relationship Id="rId81" Type="http://schemas.openxmlformats.org/officeDocument/2006/relationships/hyperlink" Target="http://biyo.muhendislik.comu.edu.tr/" TargetMode="External"/><Relationship Id="rId86" Type="http://schemas.openxmlformats.org/officeDocument/2006/relationships/hyperlink" Target="https://ubys.comu.edu.tr/AIS/OutcomeBasedLearning/Home/Index?id=6888" TargetMode="External"/><Relationship Id="rId94" Type="http://schemas.openxmlformats.org/officeDocument/2006/relationships/hyperlink" Target="http://muhendislik.comu.edu.tr/viewer" TargetMode="External"/><Relationship Id="rId99" Type="http://schemas.openxmlformats.org/officeDocument/2006/relationships/image" Target="media/image9.png"/><Relationship Id="rId101" Type="http://schemas.openxmlformats.org/officeDocument/2006/relationships/hyperlink" Target="https://ubys.comu.edu.tr/"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ogrenciisleri.comu.edu.tr/" TargetMode="External"/><Relationship Id="rId18" Type="http://schemas.openxmlformats.org/officeDocument/2006/relationships/hyperlink" Target="https://ubys.comu.edu.tr/AIS/OutcomeBasedLearning/Home/Index?id=6888" TargetMode="External"/><Relationship Id="rId39" Type="http://schemas.openxmlformats.org/officeDocument/2006/relationships/hyperlink" Target="http://biyo.muhendislik.comu.edu.tr/arsiv/haberler" TargetMode="External"/><Relationship Id="rId34" Type="http://schemas.openxmlformats.org/officeDocument/2006/relationships/hyperlink" Target="http://biyo.muhendislik.comu.edu.tr/arsiv/duyurular" TargetMode="External"/><Relationship Id="rId50" Type="http://schemas.openxmlformats.org/officeDocument/2006/relationships/hyperlink" Target="http://biyo.muhendislik.comu.edu.tr/arsiv/duyurular/biyomuhendislik-bolumu-program-ciktilari-ve-ogreni-r16.html" TargetMode="External"/><Relationship Id="rId55" Type="http://schemas.openxmlformats.org/officeDocument/2006/relationships/hyperlink" Target="http://biyo.muhendislik.comu.edu.tr/egitim/lisans.html" TargetMode="External"/><Relationship Id="rId76" Type="http://schemas.openxmlformats.org/officeDocument/2006/relationships/hyperlink" Target="https://cdn.comu.edu.tr/cms/lib/files/127-comurehber.pdf" TargetMode="External"/><Relationship Id="rId97" Type="http://schemas.openxmlformats.org/officeDocument/2006/relationships/image" Target="media/image7.png"/><Relationship Id="rId10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kif4SfzbGDH2iUxfmX9T/PkMxQ==">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625FF2-45F1-48FE-B3E9-F1E1D4E4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3444</TotalTime>
  <Pages>101</Pages>
  <Words>27015</Words>
  <Characters>153991</Characters>
  <Application>Microsoft Office Word</Application>
  <DocSecurity>0</DocSecurity>
  <Lines>1283</Lines>
  <Paragraphs>361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burcu özcan</dc:creator>
  <cp:lastModifiedBy>HoMe</cp:lastModifiedBy>
  <cp:revision>33</cp:revision>
  <cp:lastPrinted>2020-09-09T08:34:00Z</cp:lastPrinted>
  <dcterms:created xsi:type="dcterms:W3CDTF">2020-08-15T20:38:00Z</dcterms:created>
  <dcterms:modified xsi:type="dcterms:W3CDTF">2020-12-01T09:23:00Z</dcterms:modified>
</cp:coreProperties>
</file>