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Stajerin İşyeri Yetkilisi Memnuniyet Anketi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Aşağıdaki sorularda sağ taraftaki kutuları kullanınız (1: En az, 5: En çok)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"/>
        <w:gridCol w:w="7980"/>
        <w:gridCol w:w="399.00000000000006"/>
        <w:gridCol w:w="399.00000000000006"/>
        <w:gridCol w:w="399.00000000000006"/>
        <w:gridCol w:w="399.00000000000006"/>
        <w:gridCol w:w="399.00000000000006"/>
        <w:tblGridChange w:id="0">
          <w:tblGrid>
            <w:gridCol w:w="465"/>
            <w:gridCol w:w="7980"/>
            <w:gridCol w:w="399.00000000000006"/>
            <w:gridCol w:w="399.00000000000006"/>
            <w:gridCol w:w="399.00000000000006"/>
            <w:gridCol w:w="399.00000000000006"/>
            <w:gridCol w:w="399.00000000000006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SORULAR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2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113" w:right="11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Stajerin: 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Verilen işe ilgisini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Çalışma, öğrenme ve merak duygusunu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Takım çalışmasına yetkinliğini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Bilimsel bakış açısını 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Rapor yazmadaki başarısını 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İşi takip etme ve sonuçlandırmadaki başarısını 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İş arkadaşlarıyla uyumu, sosyo-kültürel ilişkilerini 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Staja devam etme durumunu 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Staj defteri yazmadaki başarısını 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Okuldaki eğitim ile iş dünyasındaki uygulamalar arasındaki bağ kurma yeteneğini 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Yeniden bir öğrencimize staj yaptırma isteğinizi 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Bu anketi doldurduktan sonra lütfen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yellow"/>
            <w:u w:val="single"/>
            <w:rtl w:val="0"/>
          </w:rPr>
          <w:t xml:space="preserve">vildan+mudek@comu.edu.tr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adresine yollayınız.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vildan+mudek@comu.edu.tr" TargetMode="External"/></Relationships>
</file>