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D5" w:rsidRDefault="00746BD5" w:rsidP="00746BD5">
      <w:pPr>
        <w:pStyle w:val="ListeParagraf"/>
        <w:numPr>
          <w:ilvl w:val="0"/>
          <w:numId w:val="17"/>
        </w:numPr>
        <w:spacing w:after="0" w:line="240" w:lineRule="auto"/>
        <w:jc w:val="both"/>
      </w:pPr>
      <w:bookmarkStart w:id="0" w:name="_GoBack"/>
      <w:bookmarkEnd w:id="0"/>
      <w:r>
        <w:t xml:space="preserve">A conventional wastewater treatment plant was designed for an average flow </w:t>
      </w:r>
      <w:proofErr w:type="gramStart"/>
      <w:r>
        <w:t xml:space="preserve">of </w:t>
      </w:r>
      <w:r w:rsidR="00902DB1">
        <w:t>35</w:t>
      </w:r>
      <w:r>
        <w:t>000 m</w:t>
      </w:r>
      <w:r>
        <w:rPr>
          <w:vertAlign w:val="superscript"/>
        </w:rPr>
        <w:t>3</w:t>
      </w:r>
      <w:r>
        <w:t>/d</w:t>
      </w:r>
      <w:proofErr w:type="gramEnd"/>
      <w:r>
        <w:t>. The process train includes preliminary treatment</w:t>
      </w:r>
      <w:r w:rsidR="00902DB1">
        <w:t xml:space="preserve"> (bar rack and aerated grit chamber)</w:t>
      </w:r>
      <w:r>
        <w:t>, primary sedimentation, conventional ac</w:t>
      </w:r>
      <w:r w:rsidR="00902DB1">
        <w:t>tivated sludge and</w:t>
      </w:r>
      <w:r w:rsidR="00794FDC">
        <w:t xml:space="preserve"> a</w:t>
      </w:r>
      <w:r w:rsidR="00902DB1">
        <w:t xml:space="preserve"> final clarifier</w:t>
      </w:r>
      <w:r>
        <w:t>. Develop the construction cost of the plant and annual operation and maintenance costs. Add in the construction costs: 28 % for piping, electrical, and site preparation and 30% for engineering and construction supervision and contingencies. The sludge treatment costs are not included in this project. Hint: Use equations given in Appendix C in your textbook.</w:t>
      </w:r>
    </w:p>
    <w:p w:rsidR="00794FDC" w:rsidRDefault="00794FDC" w:rsidP="00794FDC">
      <w:pPr>
        <w:pStyle w:val="ListeParagraf"/>
        <w:numPr>
          <w:ilvl w:val="0"/>
          <w:numId w:val="17"/>
        </w:numPr>
        <w:spacing w:after="0" w:line="240" w:lineRule="auto"/>
        <w:jc w:val="both"/>
      </w:pPr>
      <w:r>
        <w:t xml:space="preserve">A service area has a total population of 30000 residents. The total length of the sewerage system is 20 m per resident. The typical length distribution of average sewer sizes are 20 cm, 70 %;  30 cm, 20 %; 40 cm, 5 %; and 50 cm, 5 %. Calculate the equivalent pipe diameter. If infiltration/inflow is 1450 L per d per cm per km, express the infiltration/inflow in </w:t>
      </w:r>
      <w:proofErr w:type="spellStart"/>
      <w:r>
        <w:t>Lpcd</w:t>
      </w:r>
      <w:proofErr w:type="spellEnd"/>
      <w:r>
        <w:t>.</w:t>
      </w:r>
    </w:p>
    <w:p w:rsidR="00746BD5" w:rsidRDefault="00746BD5" w:rsidP="00746BD5">
      <w:pPr>
        <w:pStyle w:val="ListeParagraf"/>
        <w:numPr>
          <w:ilvl w:val="0"/>
          <w:numId w:val="17"/>
        </w:numPr>
        <w:spacing w:after="0" w:line="240" w:lineRule="auto"/>
        <w:jc w:val="both"/>
      </w:pPr>
      <w:r>
        <w:t xml:space="preserve">Draw a flowchart for </w:t>
      </w:r>
      <w:r w:rsidR="00902DB1">
        <w:t>a typical activated sludge wastewater treatment</w:t>
      </w:r>
      <w:r w:rsidR="00BA33A7">
        <w:t xml:space="preserve"> system</w:t>
      </w:r>
      <w:r>
        <w:t xml:space="preserve"> including all units for sludge treatment</w:t>
      </w:r>
      <w:r w:rsidR="00902DB1">
        <w:t xml:space="preserve"> (</w:t>
      </w:r>
      <w:r w:rsidR="00902DB1" w:rsidRPr="00BA33A7">
        <w:rPr>
          <w:b/>
        </w:rPr>
        <w:t>use AUTO-CAD</w:t>
      </w:r>
      <w:r w:rsidR="00902DB1">
        <w:t>)</w:t>
      </w:r>
      <w:r>
        <w:t xml:space="preserve">. </w:t>
      </w:r>
    </w:p>
    <w:p w:rsidR="00902DB1" w:rsidRDefault="00902DB1" w:rsidP="00746BD5">
      <w:pPr>
        <w:pStyle w:val="ListeParagraf"/>
        <w:numPr>
          <w:ilvl w:val="0"/>
          <w:numId w:val="17"/>
        </w:numPr>
        <w:spacing w:after="0" w:line="240" w:lineRule="auto"/>
        <w:jc w:val="both"/>
      </w:pPr>
      <w:r>
        <w:t>A wastewater treatment was designed for a flow of 11400 m</w:t>
      </w:r>
      <w:r>
        <w:rPr>
          <w:vertAlign w:val="superscript"/>
        </w:rPr>
        <w:t>3</w:t>
      </w:r>
      <w:r>
        <w:t xml:space="preserve">/d. The construction of cost of the facility is $8 million. The annual operation and maintenance cost is $300 000. Calculate the unit treatment cost </w:t>
      </w:r>
      <w:proofErr w:type="gramStart"/>
      <w:r>
        <w:t xml:space="preserve">in  </w:t>
      </w:r>
      <w:r w:rsidR="00794FDC">
        <w:t>$</w:t>
      </w:r>
      <w:proofErr w:type="gramEnd"/>
      <w:r w:rsidR="00794FDC">
        <w:t>/m</w:t>
      </w:r>
      <w:r w:rsidR="00794FDC">
        <w:rPr>
          <w:vertAlign w:val="superscript"/>
        </w:rPr>
        <w:t>3</w:t>
      </w:r>
      <w:r w:rsidR="00794FDC">
        <w:t>.</w:t>
      </w:r>
    </w:p>
    <w:p w:rsidR="00AB28C7" w:rsidRPr="00746BD5" w:rsidRDefault="00AB28C7" w:rsidP="00746BD5"/>
    <w:sectPr w:rsidR="00AB28C7" w:rsidRPr="00746BD5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78" w:rsidRDefault="005E3A78" w:rsidP="00565A9C">
      <w:pPr>
        <w:spacing w:after="0" w:line="240" w:lineRule="auto"/>
      </w:pPr>
      <w:r>
        <w:separator/>
      </w:r>
    </w:p>
  </w:endnote>
  <w:endnote w:type="continuationSeparator" w:id="0">
    <w:p w:rsidR="005E3A78" w:rsidRDefault="005E3A78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78" w:rsidRDefault="005E3A78" w:rsidP="00565A9C">
      <w:pPr>
        <w:spacing w:after="0" w:line="240" w:lineRule="auto"/>
      </w:pPr>
      <w:r>
        <w:separator/>
      </w:r>
    </w:p>
  </w:footnote>
  <w:footnote w:type="continuationSeparator" w:id="0">
    <w:p w:rsidR="005E3A78" w:rsidRDefault="005E3A78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1B3133BC" wp14:editId="499A6A38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69579D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69579D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746BD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746BD5">
            <w:rPr>
              <w:rFonts w:asciiTheme="majorHAnsi" w:hAnsiTheme="majorHAnsi" w:cstheme="majorHAnsi"/>
              <w:b/>
              <w:sz w:val="20"/>
              <w:szCs w:val="20"/>
            </w:rPr>
            <w:t>5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43E9C5A7" wp14:editId="7A50734D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69579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69579D">
            <w:rPr>
              <w:rFonts w:ascii="Calibri Light" w:hAnsi="Calibri Light" w:cs="Calibri Light"/>
              <w:b/>
              <w:sz w:val="18"/>
              <w:szCs w:val="18"/>
            </w:rPr>
            <w:t>25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69579D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69579D" w:rsidP="0069579D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07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69579D" w:rsidP="00794FD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PO4,</w:t>
          </w:r>
          <w:r w:rsidR="00F16978">
            <w:rPr>
              <w:rFonts w:asciiTheme="majorHAnsi" w:hAnsiTheme="majorHAnsi" w:cstheme="majorHAnsi"/>
              <w:b/>
              <w:sz w:val="18"/>
              <w:szCs w:val="18"/>
            </w:rPr>
            <w:t xml:space="preserve"> </w:t>
          </w:r>
          <w:r w:rsidR="00430623"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  <w:r>
            <w:rPr>
              <w:rFonts w:asciiTheme="majorHAnsi" w:hAnsiTheme="majorHAnsi" w:cstheme="majorHAnsi"/>
              <w:b/>
              <w:sz w:val="18"/>
              <w:szCs w:val="18"/>
            </w:rPr>
            <w:t>, PO9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81F74"/>
    <w:multiLevelType w:val="hybridMultilevel"/>
    <w:tmpl w:val="31F4CB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9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4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3490D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74AB"/>
    <w:rsid w:val="00313A8F"/>
    <w:rsid w:val="00316603"/>
    <w:rsid w:val="003201D5"/>
    <w:rsid w:val="00322608"/>
    <w:rsid w:val="00323E82"/>
    <w:rsid w:val="003326C7"/>
    <w:rsid w:val="00333327"/>
    <w:rsid w:val="00336BEA"/>
    <w:rsid w:val="00360B80"/>
    <w:rsid w:val="0036328F"/>
    <w:rsid w:val="00375933"/>
    <w:rsid w:val="003826F9"/>
    <w:rsid w:val="0039633B"/>
    <w:rsid w:val="003A27F2"/>
    <w:rsid w:val="003D2BEA"/>
    <w:rsid w:val="003E30C8"/>
    <w:rsid w:val="003E5834"/>
    <w:rsid w:val="003E689D"/>
    <w:rsid w:val="003F5DF1"/>
    <w:rsid w:val="00416E60"/>
    <w:rsid w:val="00417C4A"/>
    <w:rsid w:val="00420EA6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3A78"/>
    <w:rsid w:val="005E5BDB"/>
    <w:rsid w:val="00600EB6"/>
    <w:rsid w:val="00605518"/>
    <w:rsid w:val="00607415"/>
    <w:rsid w:val="00610F43"/>
    <w:rsid w:val="00633633"/>
    <w:rsid w:val="006419DE"/>
    <w:rsid w:val="00643E41"/>
    <w:rsid w:val="00647FDE"/>
    <w:rsid w:val="006508D7"/>
    <w:rsid w:val="00656E71"/>
    <w:rsid w:val="006724B7"/>
    <w:rsid w:val="00691687"/>
    <w:rsid w:val="0069579D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46BD5"/>
    <w:rsid w:val="0075467E"/>
    <w:rsid w:val="00766969"/>
    <w:rsid w:val="0078620A"/>
    <w:rsid w:val="00791627"/>
    <w:rsid w:val="00794FDC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02DB1"/>
    <w:rsid w:val="00911EE7"/>
    <w:rsid w:val="0091265E"/>
    <w:rsid w:val="009170FB"/>
    <w:rsid w:val="00925051"/>
    <w:rsid w:val="00961807"/>
    <w:rsid w:val="009727FC"/>
    <w:rsid w:val="009B03C3"/>
    <w:rsid w:val="009B7563"/>
    <w:rsid w:val="009D21CB"/>
    <w:rsid w:val="009E705D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B28C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33A7"/>
    <w:rsid w:val="00BB2C77"/>
    <w:rsid w:val="00BF1B07"/>
    <w:rsid w:val="00C06B8D"/>
    <w:rsid w:val="00C102C4"/>
    <w:rsid w:val="00C1184F"/>
    <w:rsid w:val="00C16503"/>
    <w:rsid w:val="00C27C7C"/>
    <w:rsid w:val="00C80CF2"/>
    <w:rsid w:val="00C82D1F"/>
    <w:rsid w:val="00C91D4F"/>
    <w:rsid w:val="00CB5963"/>
    <w:rsid w:val="00CB775E"/>
    <w:rsid w:val="00CC2B34"/>
    <w:rsid w:val="00CE7BF7"/>
    <w:rsid w:val="00D11ACF"/>
    <w:rsid w:val="00D16444"/>
    <w:rsid w:val="00D40630"/>
    <w:rsid w:val="00D576C2"/>
    <w:rsid w:val="00D77181"/>
    <w:rsid w:val="00DD3014"/>
    <w:rsid w:val="00DE7892"/>
    <w:rsid w:val="00DF1BAB"/>
    <w:rsid w:val="00DF2983"/>
    <w:rsid w:val="00E0392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7946"/>
    <w:rsid w:val="00EB3981"/>
    <w:rsid w:val="00EB5E4D"/>
    <w:rsid w:val="00EB7F54"/>
    <w:rsid w:val="00EC123B"/>
    <w:rsid w:val="00F05082"/>
    <w:rsid w:val="00F11FA6"/>
    <w:rsid w:val="00F16978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5FDA-E876-49A3-8992-2F483550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2019-10-28T05:55:00Z</dcterms:created>
  <dcterms:modified xsi:type="dcterms:W3CDTF">2019-10-28T05:55:00Z</dcterms:modified>
</cp:coreProperties>
</file>