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E8C" w:rsidRDefault="00591E8C" w:rsidP="00591E8C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Zorunlu Yabancı Dil (İngilizce</w:t>
      </w:r>
      <w:r>
        <w:rPr>
          <w:rFonts w:ascii="Times New Roman" w:hAnsi="Times New Roman" w:cs="Times New Roman"/>
          <w:lang w:val="tr-TR"/>
        </w:rPr>
        <w:t>-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YDİ-1001</w:t>
      </w:r>
      <w:r>
        <w:rPr>
          <w:rFonts w:ascii="Times New Roman" w:hAnsi="Times New Roman" w:cs="Times New Roman"/>
          <w:b/>
          <w:bCs/>
          <w:lang w:val="tr-TR"/>
        </w:rPr>
        <w:t xml:space="preserve">) Dersi Çevrimiçi (Online) Ders Platformuna Giriş </w:t>
      </w:r>
    </w:p>
    <w:p w:rsidR="00591E8C" w:rsidRDefault="00591E8C" w:rsidP="00591E8C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Sevgili Öğrenciler</w:t>
      </w:r>
    </w:p>
    <w:p w:rsidR="00591E8C" w:rsidRDefault="00591E8C" w:rsidP="00591E8C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Zorunlu yabancı dil ders uzaktan eğitim sistemi olan Microsoft Teams üzerinden işlenecektir. Sınavlar ise yüz yüze yapılacaktır.</w:t>
      </w:r>
    </w:p>
    <w:p w:rsidR="00591E8C" w:rsidRDefault="00591E8C" w:rsidP="00591E8C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Aşağıdaki linkte yer alan video ve yazılı anlatım adımlarını takip ederek öncelikle bir Microsoft Teams hesabı oluşturmanız ve uygulamayı bilgisayar veya mobil cihazınıza kurmanız gerekmektedir.</w:t>
      </w:r>
    </w:p>
    <w:p w:rsidR="00591E8C" w:rsidRDefault="00591E8C" w:rsidP="00591E8C">
      <w:pPr>
        <w:rPr>
          <w:rStyle w:val="Kpr"/>
        </w:rPr>
      </w:pPr>
      <w:hyperlink r:id="rId4" w:history="1">
        <w:r>
          <w:rPr>
            <w:rStyle w:val="Kpr"/>
            <w:rFonts w:ascii="Times New Roman" w:hAnsi="Times New Roman" w:cs="Times New Roman"/>
            <w:lang w:val="tr-TR"/>
          </w:rPr>
          <w:t>https://www.comu.edu.tr/duyuru-19966.html</w:t>
        </w:r>
      </w:hyperlink>
    </w:p>
    <w:p w:rsidR="00591E8C" w:rsidRDefault="00591E8C" w:rsidP="00591E8C">
      <w:pPr>
        <w:rPr>
          <w:noProof/>
        </w:rPr>
      </w:pPr>
      <w:r>
        <w:rPr>
          <w:rFonts w:ascii="Times New Roman" w:hAnsi="Times New Roman" w:cs="Times New Roman"/>
          <w:noProof/>
          <w:lang w:val="tr-TR"/>
        </w:rPr>
        <w:t>Aşağıdaki karekodu taratarak bağlantıya ulaşabilirsiniz</w:t>
      </w:r>
    </w:p>
    <w:p w:rsidR="00591E8C" w:rsidRDefault="00591E8C" w:rsidP="00591E8C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  <w14:ligatures w14:val="standardContextual"/>
        </w:rPr>
        <w:drawing>
          <wp:inline distT="0" distB="0" distL="0" distR="0">
            <wp:extent cx="3247697" cy="3247697"/>
            <wp:effectExtent l="0" t="0" r="0" b="0"/>
            <wp:docPr id="1699055137" name="Resim 2" descr="kalıp, desen, düzen, kare, piksel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55137" name="Resim 2" descr="kalıp, desen, düzen, kare, piksel, tasarı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22" cy="324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tr-TR"/>
        </w:rPr>
        <w:t>ıj u</w:t>
      </w:r>
    </w:p>
    <w:p w:rsidR="00591E8C" w:rsidRPr="00DE1EFE" w:rsidRDefault="00591E8C" w:rsidP="00591E8C">
      <w:pPr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</w:pPr>
      <w:r>
        <w:rPr>
          <w:rFonts w:ascii="Times New Roman" w:hAnsi="Times New Roman" w:cs="Times New Roman"/>
          <w:lang w:val="tr-TR"/>
        </w:rPr>
        <w:t xml:space="preserve">Ardından 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ekipler/ekip oluştur veya bir ekibe katıl/ekibe kodla katıl adımlarını takip 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ederek aşağıdaki 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ekip kodu ile ders yapacağımız 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>çevrimiçi (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>online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>)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sınıfa (ekip) kaydolunuz. </w:t>
      </w:r>
      <w:r w:rsidRPr="00DE1EFE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 xml:space="preserve">Lütfen bölümünüze uygun doğru sınıfa kaydolduğunuzdan emin olunuz. </w:t>
      </w:r>
    </w:p>
    <w:p w:rsidR="00591E8C" w:rsidRDefault="00591E8C" w:rsidP="00591E8C">
      <w:pPr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tbl>
      <w:tblPr>
        <w:tblStyle w:val="TabloKlavuzu"/>
        <w:tblW w:w="9209" w:type="dxa"/>
        <w:tblInd w:w="0" w:type="dxa"/>
        <w:tblLook w:val="04A0" w:firstRow="1" w:lastRow="0" w:firstColumn="1" w:lastColumn="0" w:noHBand="0" w:noVBand="1"/>
      </w:tblPr>
      <w:tblGrid>
        <w:gridCol w:w="1482"/>
        <w:gridCol w:w="1830"/>
        <w:gridCol w:w="4621"/>
        <w:gridCol w:w="1276"/>
      </w:tblGrid>
      <w:tr w:rsidR="00591E8C" w:rsidTr="00591E8C">
        <w:trPr>
          <w:trHeight w:val="33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8C" w:rsidRDefault="00DE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Grup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DE1E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Fakülte/MYO/YO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8C" w:rsidRDefault="00DE1E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Bölüm/Program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Ekip Kodu</w:t>
            </w:r>
          </w:p>
        </w:tc>
      </w:tr>
      <w:tr w:rsidR="00591E8C" w:rsidTr="00591E8C">
        <w:trPr>
          <w:trHeight w:val="33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Grup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DE1E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LMYO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Bitki Koruma, Biyokimya, Bankacılık, Muhasebe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DE1E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****</w:t>
            </w:r>
          </w:p>
        </w:tc>
      </w:tr>
      <w:tr w:rsidR="00591E8C" w:rsidTr="00591E8C">
        <w:trPr>
          <w:trHeight w:val="99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591E8C" w:rsidTr="00591E8C">
        <w:trPr>
          <w:trHeight w:val="33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8C" w:rsidRDefault="00591E8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E8C" w:rsidRDefault="00591E8C">
            <w:pPr>
              <w:spacing w:line="240" w:lineRule="auto"/>
              <w:rPr>
                <w:sz w:val="20"/>
                <w:szCs w:val="20"/>
                <w:lang w:val="tr-TR" w:eastAsia="tr-TR"/>
              </w:rPr>
            </w:pPr>
          </w:p>
        </w:tc>
      </w:tr>
    </w:tbl>
    <w:p w:rsidR="00591E8C" w:rsidRDefault="00591E8C" w:rsidP="00591E8C">
      <w:pPr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591E8C" w:rsidRDefault="00591E8C" w:rsidP="00591E8C">
      <w:pPr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CF004F" w:rsidRDefault="00CF004F"/>
    <w:sectPr w:rsidR="00CF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8C"/>
    <w:rsid w:val="00591E8C"/>
    <w:rsid w:val="00CF004F"/>
    <w:rsid w:val="00DE1EFE"/>
    <w:rsid w:val="00E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0315"/>
  <w15:chartTrackingRefBased/>
  <w15:docId w15:val="{EC2F13A9-82B7-46FC-BA4A-4258D7CD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8C"/>
    <w:pPr>
      <w:spacing w:line="256" w:lineRule="auto"/>
    </w:pPr>
    <w:rPr>
      <w:kern w:val="0"/>
      <w:lang w:val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91E8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91E8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omu.edu.tr/duyuru-19966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HINIZ</dc:creator>
  <cp:keywords/>
  <dc:description/>
  <cp:lastModifiedBy>GOKHAN HINIZ</cp:lastModifiedBy>
  <cp:revision>2</cp:revision>
  <dcterms:created xsi:type="dcterms:W3CDTF">2023-09-29T06:19:00Z</dcterms:created>
  <dcterms:modified xsi:type="dcterms:W3CDTF">2023-09-29T06:26:00Z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2bcb1cac-5027-43bf-876d-7788225c6ae6</vt:lpwstr>
  </property>
</Properties>
</file>