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655" w:rsidRPr="005270D7" w:rsidRDefault="00D53EBE" w:rsidP="00054193">
      <w:pPr>
        <w:jc w:val="center"/>
        <w:rPr>
          <w:rFonts w:ascii="Times New Roman" w:hAnsi="Times New Roman" w:cs="Times New Roman"/>
          <w:b/>
        </w:rPr>
      </w:pPr>
      <w:r w:rsidRPr="005270D7">
        <w:rPr>
          <w:rFonts w:ascii="Times New Roman" w:hAnsi="Times New Roman" w:cs="Times New Roman"/>
          <w:b/>
        </w:rPr>
        <w:t>İNŞAAT MÜHENDİSLİĞİ ANABİLİM DALI</w:t>
      </w:r>
    </w:p>
    <w:p w:rsidR="00054193" w:rsidRDefault="00D53EBE" w:rsidP="00054193">
      <w:pPr>
        <w:jc w:val="center"/>
        <w:rPr>
          <w:rFonts w:ascii="Times New Roman" w:hAnsi="Times New Roman" w:cs="Times New Roman"/>
          <w:b/>
        </w:rPr>
      </w:pPr>
      <w:r w:rsidRPr="005270D7">
        <w:rPr>
          <w:rFonts w:ascii="Times New Roman" w:hAnsi="Times New Roman" w:cs="Times New Roman"/>
          <w:b/>
        </w:rPr>
        <w:t>YÜKSEK LİSANS PROGRAMI</w:t>
      </w:r>
    </w:p>
    <w:p w:rsidR="00054193" w:rsidRPr="005270D7" w:rsidRDefault="00054193" w:rsidP="00054193">
      <w:pPr>
        <w:rPr>
          <w:rFonts w:ascii="Times New Roman" w:hAnsi="Times New Roman" w:cs="Times New Roman"/>
          <w:b/>
        </w:rPr>
      </w:pPr>
      <w:r w:rsidRPr="005270D7">
        <w:rPr>
          <w:rFonts w:ascii="Times New Roman" w:hAnsi="Times New Roman" w:cs="Times New Roman"/>
          <w:b/>
        </w:rPr>
        <w:t>ZORUNLU DERSLER</w:t>
      </w:r>
    </w:p>
    <w:tbl>
      <w:tblPr>
        <w:tblpPr w:leftFromText="141" w:rightFromText="141" w:vertAnchor="page" w:horzAnchor="margin" w:tblpY="2776"/>
        <w:tblW w:w="9100" w:type="dxa"/>
        <w:tblCellMar>
          <w:left w:w="70" w:type="dxa"/>
          <w:right w:w="70" w:type="dxa"/>
        </w:tblCellMar>
        <w:tblLook w:val="04A0" w:firstRow="1" w:lastRow="0" w:firstColumn="1" w:lastColumn="0" w:noHBand="0" w:noVBand="1"/>
      </w:tblPr>
      <w:tblGrid>
        <w:gridCol w:w="952"/>
        <w:gridCol w:w="3166"/>
        <w:gridCol w:w="3008"/>
        <w:gridCol w:w="463"/>
        <w:gridCol w:w="413"/>
        <w:gridCol w:w="413"/>
        <w:gridCol w:w="685"/>
      </w:tblGrid>
      <w:tr w:rsidR="00054193" w:rsidRPr="00D53EBE" w:rsidTr="00054193">
        <w:trPr>
          <w:trHeight w:val="54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193" w:rsidRPr="00D53EBE" w:rsidRDefault="00054193" w:rsidP="00054193">
            <w:pPr>
              <w:spacing w:after="0" w:line="240" w:lineRule="auto"/>
              <w:jc w:val="center"/>
              <w:rPr>
                <w:rFonts w:ascii="Times New Roman" w:eastAsia="Times New Roman" w:hAnsi="Times New Roman" w:cs="Times New Roman"/>
                <w:b/>
                <w:color w:val="000000"/>
                <w:sz w:val="20"/>
                <w:szCs w:val="20"/>
                <w:lang w:eastAsia="tr-TR"/>
              </w:rPr>
            </w:pPr>
            <w:r w:rsidRPr="00D53EBE">
              <w:rPr>
                <w:rFonts w:ascii="Times New Roman" w:eastAsia="Times New Roman" w:hAnsi="Times New Roman" w:cs="Times New Roman"/>
                <w:b/>
                <w:color w:val="000000"/>
                <w:sz w:val="20"/>
                <w:szCs w:val="20"/>
                <w:lang w:eastAsia="tr-TR"/>
              </w:rPr>
              <w:t>KOD</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rsidR="00054193" w:rsidRPr="00D53EBE" w:rsidRDefault="00054193" w:rsidP="00054193">
            <w:pPr>
              <w:spacing w:after="0" w:line="240" w:lineRule="auto"/>
              <w:jc w:val="center"/>
              <w:rPr>
                <w:rFonts w:ascii="Times New Roman" w:eastAsia="Times New Roman" w:hAnsi="Times New Roman" w:cs="Times New Roman"/>
                <w:b/>
                <w:color w:val="000000"/>
                <w:sz w:val="20"/>
                <w:szCs w:val="20"/>
                <w:lang w:eastAsia="tr-TR"/>
              </w:rPr>
            </w:pPr>
            <w:r w:rsidRPr="00D53EBE">
              <w:rPr>
                <w:rFonts w:ascii="Times New Roman" w:eastAsia="Times New Roman" w:hAnsi="Times New Roman" w:cs="Times New Roman"/>
                <w:b/>
                <w:color w:val="000000"/>
                <w:sz w:val="20"/>
                <w:szCs w:val="20"/>
                <w:lang w:eastAsia="tr-TR"/>
              </w:rPr>
              <w:t>DERSİN ADI</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54193" w:rsidRPr="00D53EBE" w:rsidRDefault="00054193" w:rsidP="00054193">
            <w:pPr>
              <w:spacing w:after="0" w:line="240" w:lineRule="auto"/>
              <w:jc w:val="center"/>
              <w:rPr>
                <w:rFonts w:ascii="Times New Roman" w:eastAsia="Times New Roman" w:hAnsi="Times New Roman" w:cs="Times New Roman"/>
                <w:b/>
                <w:color w:val="000000"/>
                <w:sz w:val="20"/>
                <w:szCs w:val="20"/>
                <w:lang w:eastAsia="tr-TR"/>
              </w:rPr>
            </w:pPr>
            <w:r w:rsidRPr="00D53EBE">
              <w:rPr>
                <w:rFonts w:ascii="Times New Roman" w:eastAsia="Times New Roman" w:hAnsi="Times New Roman" w:cs="Times New Roman"/>
                <w:b/>
                <w:color w:val="000000"/>
                <w:sz w:val="20"/>
                <w:szCs w:val="20"/>
                <w:lang w:eastAsia="tr-TR"/>
              </w:rPr>
              <w:t>DERSİ VEREN ÖĞRETİM ÜYESİ</w:t>
            </w:r>
          </w:p>
        </w:tc>
        <w:tc>
          <w:tcPr>
            <w:tcW w:w="474" w:type="dxa"/>
            <w:tcBorders>
              <w:top w:val="single" w:sz="4" w:space="0" w:color="auto"/>
              <w:left w:val="nil"/>
              <w:bottom w:val="single" w:sz="4" w:space="0" w:color="auto"/>
              <w:right w:val="single" w:sz="4" w:space="0" w:color="auto"/>
            </w:tcBorders>
            <w:shd w:val="clear" w:color="auto" w:fill="auto"/>
            <w:vAlign w:val="center"/>
            <w:hideMark/>
          </w:tcPr>
          <w:p w:rsidR="00054193" w:rsidRPr="00D53EBE" w:rsidRDefault="00054193" w:rsidP="00054193">
            <w:pPr>
              <w:spacing w:after="0" w:line="240" w:lineRule="auto"/>
              <w:jc w:val="center"/>
              <w:rPr>
                <w:rFonts w:ascii="Times New Roman" w:eastAsia="Times New Roman" w:hAnsi="Times New Roman" w:cs="Times New Roman"/>
                <w:b/>
                <w:color w:val="000000"/>
                <w:sz w:val="20"/>
                <w:szCs w:val="20"/>
                <w:lang w:eastAsia="tr-TR"/>
              </w:rPr>
            </w:pPr>
            <w:r w:rsidRPr="00D53EBE">
              <w:rPr>
                <w:rFonts w:ascii="Times New Roman" w:eastAsia="Times New Roman" w:hAnsi="Times New Roman" w:cs="Times New Roman"/>
                <w:b/>
                <w:color w:val="000000"/>
                <w:sz w:val="20"/>
                <w:szCs w:val="20"/>
                <w:lang w:eastAsia="tr-TR"/>
              </w:rPr>
              <w:t>T</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54193" w:rsidRPr="00D53EBE" w:rsidRDefault="00054193" w:rsidP="00054193">
            <w:pPr>
              <w:spacing w:after="0" w:line="240" w:lineRule="auto"/>
              <w:jc w:val="center"/>
              <w:rPr>
                <w:rFonts w:ascii="Times New Roman" w:eastAsia="Times New Roman" w:hAnsi="Times New Roman" w:cs="Times New Roman"/>
                <w:b/>
                <w:color w:val="000000"/>
                <w:sz w:val="20"/>
                <w:szCs w:val="20"/>
                <w:lang w:eastAsia="tr-TR"/>
              </w:rPr>
            </w:pPr>
            <w:r w:rsidRPr="00D53EBE">
              <w:rPr>
                <w:rFonts w:ascii="Times New Roman" w:eastAsia="Times New Roman" w:hAnsi="Times New Roman" w:cs="Times New Roman"/>
                <w:b/>
                <w:color w:val="000000"/>
                <w:sz w:val="20"/>
                <w:szCs w:val="20"/>
                <w:lang w:eastAsia="tr-TR"/>
              </w:rPr>
              <w:t>U</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54193" w:rsidRPr="00D53EBE" w:rsidRDefault="00054193" w:rsidP="00054193">
            <w:pPr>
              <w:spacing w:after="0" w:line="240" w:lineRule="auto"/>
              <w:jc w:val="center"/>
              <w:rPr>
                <w:rFonts w:ascii="Times New Roman" w:eastAsia="Times New Roman" w:hAnsi="Times New Roman" w:cs="Times New Roman"/>
                <w:b/>
                <w:color w:val="000000"/>
                <w:sz w:val="20"/>
                <w:szCs w:val="20"/>
                <w:lang w:eastAsia="tr-TR"/>
              </w:rPr>
            </w:pPr>
            <w:r w:rsidRPr="00D53EBE">
              <w:rPr>
                <w:rFonts w:ascii="Times New Roman" w:eastAsia="Times New Roman" w:hAnsi="Times New Roman" w:cs="Times New Roman"/>
                <w:b/>
                <w:color w:val="000000"/>
                <w:sz w:val="20"/>
                <w:szCs w:val="20"/>
                <w:lang w:eastAsia="tr-TR"/>
              </w:rPr>
              <w:t>K</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54193" w:rsidRPr="00D53EBE" w:rsidRDefault="00A9745D" w:rsidP="00054193">
            <w:pPr>
              <w:spacing w:after="0" w:line="240" w:lineRule="auto"/>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AKTS</w:t>
            </w:r>
          </w:p>
        </w:tc>
      </w:tr>
      <w:tr w:rsidR="00054193" w:rsidRPr="00D53EBE" w:rsidTr="00054193">
        <w:trPr>
          <w:trHeight w:val="600"/>
        </w:trPr>
        <w:tc>
          <w:tcPr>
            <w:tcW w:w="960" w:type="dxa"/>
            <w:tcBorders>
              <w:top w:val="nil"/>
              <w:left w:val="single" w:sz="4" w:space="0" w:color="auto"/>
              <w:bottom w:val="single" w:sz="4" w:space="0" w:color="auto"/>
              <w:right w:val="single" w:sz="4" w:space="0" w:color="auto"/>
            </w:tcBorders>
            <w:shd w:val="clear" w:color="auto" w:fill="auto"/>
            <w:vAlign w:val="center"/>
          </w:tcPr>
          <w:p w:rsidR="00054193" w:rsidRPr="000E5163" w:rsidRDefault="00054193" w:rsidP="00054193">
            <w:pPr>
              <w:spacing w:after="0" w:line="240" w:lineRule="auto"/>
              <w:rPr>
                <w:rFonts w:ascii="Times New Roman" w:eastAsia="Times New Roman" w:hAnsi="Times New Roman" w:cs="Times New Roman"/>
                <w:color w:val="000000"/>
                <w:sz w:val="20"/>
                <w:szCs w:val="20"/>
                <w:lang w:eastAsia="tr-TR"/>
              </w:rPr>
            </w:pPr>
            <w:r w:rsidRPr="000E5163">
              <w:rPr>
                <w:rFonts w:ascii="Times New Roman" w:eastAsia="Times New Roman" w:hAnsi="Times New Roman" w:cs="Times New Roman"/>
                <w:color w:val="000000"/>
                <w:sz w:val="20"/>
                <w:szCs w:val="20"/>
                <w:lang w:eastAsia="tr-TR"/>
              </w:rPr>
              <w:t>İM-5009</w:t>
            </w:r>
          </w:p>
        </w:tc>
        <w:tc>
          <w:tcPr>
            <w:tcW w:w="3288" w:type="dxa"/>
            <w:tcBorders>
              <w:top w:val="nil"/>
              <w:left w:val="nil"/>
              <w:bottom w:val="single" w:sz="4" w:space="0" w:color="auto"/>
              <w:right w:val="single" w:sz="4" w:space="0" w:color="auto"/>
            </w:tcBorders>
            <w:shd w:val="clear" w:color="auto" w:fill="auto"/>
            <w:vAlign w:val="center"/>
          </w:tcPr>
          <w:p w:rsidR="00054193" w:rsidRPr="000E5163" w:rsidRDefault="00054193" w:rsidP="00054193">
            <w:pPr>
              <w:spacing w:after="0" w:line="240" w:lineRule="auto"/>
              <w:rPr>
                <w:rFonts w:ascii="Times New Roman" w:eastAsia="Times New Roman" w:hAnsi="Times New Roman" w:cs="Times New Roman"/>
                <w:color w:val="000000"/>
                <w:sz w:val="20"/>
                <w:szCs w:val="20"/>
                <w:lang w:eastAsia="tr-TR"/>
              </w:rPr>
            </w:pPr>
            <w:r w:rsidRPr="000E5163">
              <w:rPr>
                <w:rFonts w:ascii="Times New Roman" w:eastAsia="Times New Roman" w:hAnsi="Times New Roman" w:cs="Times New Roman"/>
                <w:color w:val="000000"/>
                <w:sz w:val="20"/>
                <w:szCs w:val="20"/>
                <w:lang w:eastAsia="tr-TR"/>
              </w:rPr>
              <w:t>Uygulamalı Matematik</w:t>
            </w:r>
          </w:p>
        </w:tc>
        <w:tc>
          <w:tcPr>
            <w:tcW w:w="3118" w:type="dxa"/>
            <w:tcBorders>
              <w:top w:val="nil"/>
              <w:left w:val="nil"/>
              <w:bottom w:val="single" w:sz="4" w:space="0" w:color="auto"/>
              <w:right w:val="single" w:sz="4" w:space="0" w:color="auto"/>
            </w:tcBorders>
            <w:shd w:val="clear" w:color="auto" w:fill="auto"/>
            <w:vAlign w:val="center"/>
          </w:tcPr>
          <w:p w:rsidR="00054193" w:rsidRPr="000E5163" w:rsidRDefault="00054193" w:rsidP="00054193">
            <w:pPr>
              <w:spacing w:after="0" w:line="240" w:lineRule="auto"/>
              <w:rPr>
                <w:rFonts w:ascii="Times New Roman" w:eastAsia="Times New Roman" w:hAnsi="Times New Roman" w:cs="Times New Roman"/>
                <w:color w:val="000000"/>
                <w:sz w:val="20"/>
                <w:szCs w:val="20"/>
                <w:lang w:eastAsia="tr-TR"/>
              </w:rPr>
            </w:pPr>
            <w:r w:rsidRPr="000E5163">
              <w:rPr>
                <w:rFonts w:ascii="Times New Roman" w:eastAsia="Times New Roman" w:hAnsi="Times New Roman" w:cs="Times New Roman"/>
                <w:color w:val="000000"/>
                <w:sz w:val="20"/>
                <w:szCs w:val="20"/>
                <w:lang w:eastAsia="tr-TR"/>
              </w:rPr>
              <w:t>İlgili Öğretim Üyesi</w:t>
            </w:r>
          </w:p>
        </w:tc>
        <w:tc>
          <w:tcPr>
            <w:tcW w:w="474" w:type="dxa"/>
            <w:tcBorders>
              <w:top w:val="nil"/>
              <w:left w:val="nil"/>
              <w:bottom w:val="single" w:sz="4" w:space="0" w:color="auto"/>
              <w:right w:val="single" w:sz="4" w:space="0" w:color="auto"/>
            </w:tcBorders>
            <w:shd w:val="clear" w:color="auto" w:fill="auto"/>
            <w:vAlign w:val="center"/>
          </w:tcPr>
          <w:p w:rsidR="00054193" w:rsidRPr="000E5163" w:rsidRDefault="00054193" w:rsidP="00A9745D">
            <w:pPr>
              <w:spacing w:after="0" w:line="240" w:lineRule="auto"/>
              <w:jc w:val="center"/>
              <w:rPr>
                <w:rFonts w:ascii="Times New Roman" w:eastAsia="Times New Roman" w:hAnsi="Times New Roman" w:cs="Times New Roman"/>
                <w:color w:val="000000"/>
                <w:sz w:val="20"/>
                <w:szCs w:val="20"/>
                <w:lang w:eastAsia="tr-TR"/>
              </w:rPr>
            </w:pPr>
            <w:r w:rsidRPr="000E5163">
              <w:rPr>
                <w:rFonts w:ascii="Times New Roman" w:eastAsia="Times New Roman" w:hAnsi="Times New Roman" w:cs="Times New Roman"/>
                <w:color w:val="000000"/>
                <w:sz w:val="20"/>
                <w:szCs w:val="20"/>
                <w:lang w:eastAsia="tr-TR"/>
              </w:rPr>
              <w:t>3</w:t>
            </w:r>
          </w:p>
        </w:tc>
        <w:tc>
          <w:tcPr>
            <w:tcW w:w="420" w:type="dxa"/>
            <w:tcBorders>
              <w:top w:val="nil"/>
              <w:left w:val="nil"/>
              <w:bottom w:val="single" w:sz="4" w:space="0" w:color="auto"/>
              <w:right w:val="single" w:sz="4" w:space="0" w:color="auto"/>
            </w:tcBorders>
            <w:shd w:val="clear" w:color="auto" w:fill="auto"/>
            <w:vAlign w:val="center"/>
          </w:tcPr>
          <w:p w:rsidR="00054193" w:rsidRPr="000E5163" w:rsidRDefault="00054193" w:rsidP="00A9745D">
            <w:pPr>
              <w:spacing w:after="0" w:line="240" w:lineRule="auto"/>
              <w:jc w:val="center"/>
              <w:rPr>
                <w:rFonts w:ascii="Times New Roman" w:eastAsia="Times New Roman" w:hAnsi="Times New Roman" w:cs="Times New Roman"/>
                <w:color w:val="000000"/>
                <w:sz w:val="20"/>
                <w:szCs w:val="20"/>
                <w:lang w:eastAsia="tr-TR"/>
              </w:rPr>
            </w:pPr>
            <w:r w:rsidRPr="000E5163">
              <w:rPr>
                <w:rFonts w:ascii="Times New Roman" w:eastAsia="Times New Roman" w:hAnsi="Times New Roman" w:cs="Times New Roman"/>
                <w:color w:val="000000"/>
                <w:sz w:val="20"/>
                <w:szCs w:val="20"/>
                <w:lang w:eastAsia="tr-TR"/>
              </w:rPr>
              <w:t>0</w:t>
            </w:r>
          </w:p>
        </w:tc>
        <w:tc>
          <w:tcPr>
            <w:tcW w:w="420" w:type="dxa"/>
            <w:tcBorders>
              <w:top w:val="nil"/>
              <w:left w:val="nil"/>
              <w:bottom w:val="single" w:sz="4" w:space="0" w:color="auto"/>
              <w:right w:val="single" w:sz="4" w:space="0" w:color="auto"/>
            </w:tcBorders>
            <w:shd w:val="clear" w:color="auto" w:fill="auto"/>
            <w:vAlign w:val="center"/>
          </w:tcPr>
          <w:p w:rsidR="00054193" w:rsidRPr="000E5163" w:rsidRDefault="00054193" w:rsidP="00A9745D">
            <w:pPr>
              <w:spacing w:after="0" w:line="240" w:lineRule="auto"/>
              <w:jc w:val="center"/>
              <w:rPr>
                <w:rFonts w:ascii="Times New Roman" w:eastAsia="Times New Roman" w:hAnsi="Times New Roman" w:cs="Times New Roman"/>
                <w:color w:val="000000"/>
                <w:sz w:val="20"/>
                <w:szCs w:val="20"/>
                <w:lang w:eastAsia="tr-TR"/>
              </w:rPr>
            </w:pPr>
            <w:r w:rsidRPr="000E5163">
              <w:rPr>
                <w:rFonts w:ascii="Times New Roman" w:eastAsia="Times New Roman" w:hAnsi="Times New Roman" w:cs="Times New Roman"/>
                <w:color w:val="000000"/>
                <w:sz w:val="20"/>
                <w:szCs w:val="20"/>
                <w:lang w:eastAsia="tr-TR"/>
              </w:rPr>
              <w:t>3</w:t>
            </w:r>
          </w:p>
        </w:tc>
        <w:tc>
          <w:tcPr>
            <w:tcW w:w="420" w:type="dxa"/>
            <w:tcBorders>
              <w:top w:val="nil"/>
              <w:left w:val="nil"/>
              <w:bottom w:val="single" w:sz="4" w:space="0" w:color="auto"/>
              <w:right w:val="single" w:sz="4" w:space="0" w:color="auto"/>
            </w:tcBorders>
            <w:shd w:val="clear" w:color="auto" w:fill="auto"/>
            <w:vAlign w:val="center"/>
          </w:tcPr>
          <w:p w:rsidR="00054193" w:rsidRPr="000E5163" w:rsidRDefault="00054193" w:rsidP="00A9745D">
            <w:pPr>
              <w:spacing w:after="0" w:line="240" w:lineRule="auto"/>
              <w:jc w:val="center"/>
              <w:rPr>
                <w:rFonts w:ascii="Times New Roman" w:eastAsia="Times New Roman" w:hAnsi="Times New Roman" w:cs="Times New Roman"/>
                <w:color w:val="000000"/>
                <w:sz w:val="20"/>
                <w:szCs w:val="20"/>
                <w:lang w:eastAsia="tr-TR"/>
              </w:rPr>
            </w:pPr>
            <w:r w:rsidRPr="000E5163">
              <w:rPr>
                <w:rFonts w:ascii="Times New Roman" w:eastAsia="Times New Roman" w:hAnsi="Times New Roman" w:cs="Times New Roman"/>
                <w:color w:val="000000"/>
                <w:sz w:val="20"/>
                <w:szCs w:val="20"/>
                <w:lang w:eastAsia="tr-TR"/>
              </w:rPr>
              <w:t>7,5</w:t>
            </w:r>
          </w:p>
        </w:tc>
      </w:tr>
      <w:tr w:rsidR="00054193" w:rsidRPr="00D53EBE" w:rsidTr="0005419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4193" w:rsidRPr="00D53EBE" w:rsidRDefault="00D53165" w:rsidP="000541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İM-5034</w:t>
            </w:r>
          </w:p>
        </w:tc>
        <w:tc>
          <w:tcPr>
            <w:tcW w:w="3288" w:type="dxa"/>
            <w:tcBorders>
              <w:top w:val="nil"/>
              <w:left w:val="nil"/>
              <w:bottom w:val="single" w:sz="4" w:space="0" w:color="auto"/>
              <w:right w:val="single" w:sz="4" w:space="0" w:color="auto"/>
            </w:tcBorders>
            <w:shd w:val="clear" w:color="auto" w:fill="auto"/>
            <w:vAlign w:val="center"/>
            <w:hideMark/>
          </w:tcPr>
          <w:p w:rsidR="00054193" w:rsidRPr="00D53EBE" w:rsidRDefault="00054193" w:rsidP="000541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Cs/>
                <w:color w:val="000000"/>
                <w:sz w:val="20"/>
                <w:szCs w:val="20"/>
                <w:lang w:eastAsia="tr-TR"/>
              </w:rPr>
              <w:t>Araştırma Yöntemleri ve Bilimsel Etik</w:t>
            </w:r>
          </w:p>
        </w:tc>
        <w:tc>
          <w:tcPr>
            <w:tcW w:w="3118" w:type="dxa"/>
            <w:tcBorders>
              <w:top w:val="nil"/>
              <w:left w:val="nil"/>
              <w:bottom w:val="single" w:sz="4" w:space="0" w:color="auto"/>
              <w:right w:val="single" w:sz="4" w:space="0" w:color="auto"/>
            </w:tcBorders>
            <w:shd w:val="clear" w:color="auto" w:fill="auto"/>
            <w:vAlign w:val="center"/>
            <w:hideMark/>
          </w:tcPr>
          <w:p w:rsidR="00054193" w:rsidRPr="00D53EBE" w:rsidRDefault="00054193" w:rsidP="00054193">
            <w:pPr>
              <w:spacing w:after="0" w:line="240" w:lineRule="auto"/>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İlgili Öğretim Üyesi</w:t>
            </w:r>
          </w:p>
        </w:tc>
        <w:tc>
          <w:tcPr>
            <w:tcW w:w="474" w:type="dxa"/>
            <w:tcBorders>
              <w:top w:val="nil"/>
              <w:left w:val="nil"/>
              <w:bottom w:val="single" w:sz="4" w:space="0" w:color="auto"/>
              <w:right w:val="single" w:sz="4" w:space="0" w:color="auto"/>
            </w:tcBorders>
            <w:shd w:val="clear" w:color="auto" w:fill="auto"/>
            <w:vAlign w:val="center"/>
            <w:hideMark/>
          </w:tcPr>
          <w:p w:rsidR="00054193" w:rsidRPr="00D53EBE" w:rsidRDefault="00054193" w:rsidP="00A9745D">
            <w:pPr>
              <w:spacing w:after="0" w:line="240" w:lineRule="auto"/>
              <w:jc w:val="center"/>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3</w:t>
            </w:r>
          </w:p>
        </w:tc>
        <w:tc>
          <w:tcPr>
            <w:tcW w:w="420" w:type="dxa"/>
            <w:tcBorders>
              <w:top w:val="nil"/>
              <w:left w:val="nil"/>
              <w:bottom w:val="single" w:sz="4" w:space="0" w:color="auto"/>
              <w:right w:val="single" w:sz="4" w:space="0" w:color="auto"/>
            </w:tcBorders>
            <w:shd w:val="clear" w:color="auto" w:fill="auto"/>
            <w:vAlign w:val="center"/>
            <w:hideMark/>
          </w:tcPr>
          <w:p w:rsidR="00054193" w:rsidRPr="00D53EBE" w:rsidRDefault="00054193" w:rsidP="00A9745D">
            <w:pPr>
              <w:spacing w:after="0" w:line="240" w:lineRule="auto"/>
              <w:jc w:val="center"/>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0</w:t>
            </w:r>
          </w:p>
        </w:tc>
        <w:tc>
          <w:tcPr>
            <w:tcW w:w="420" w:type="dxa"/>
            <w:tcBorders>
              <w:top w:val="nil"/>
              <w:left w:val="nil"/>
              <w:bottom w:val="single" w:sz="4" w:space="0" w:color="auto"/>
              <w:right w:val="single" w:sz="4" w:space="0" w:color="auto"/>
            </w:tcBorders>
            <w:shd w:val="clear" w:color="auto" w:fill="auto"/>
            <w:vAlign w:val="center"/>
            <w:hideMark/>
          </w:tcPr>
          <w:p w:rsidR="00054193" w:rsidRPr="00D53EBE" w:rsidRDefault="00054193" w:rsidP="00A9745D">
            <w:pPr>
              <w:spacing w:after="0" w:line="240" w:lineRule="auto"/>
              <w:jc w:val="center"/>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3</w:t>
            </w:r>
          </w:p>
        </w:tc>
        <w:tc>
          <w:tcPr>
            <w:tcW w:w="420" w:type="dxa"/>
            <w:tcBorders>
              <w:top w:val="nil"/>
              <w:left w:val="nil"/>
              <w:bottom w:val="single" w:sz="4" w:space="0" w:color="auto"/>
              <w:right w:val="single" w:sz="4" w:space="0" w:color="auto"/>
            </w:tcBorders>
            <w:shd w:val="clear" w:color="auto" w:fill="auto"/>
            <w:vAlign w:val="center"/>
            <w:hideMark/>
          </w:tcPr>
          <w:p w:rsidR="00054193" w:rsidRPr="00D53EBE" w:rsidRDefault="00054193" w:rsidP="00A9745D">
            <w:pPr>
              <w:spacing w:after="0" w:line="240" w:lineRule="auto"/>
              <w:jc w:val="center"/>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7,5</w:t>
            </w:r>
          </w:p>
        </w:tc>
      </w:tr>
      <w:tr w:rsidR="006B0C56" w:rsidRPr="00D53EBE" w:rsidTr="006B0C56">
        <w:trPr>
          <w:trHeight w:val="600"/>
        </w:trPr>
        <w:tc>
          <w:tcPr>
            <w:tcW w:w="960" w:type="dxa"/>
            <w:tcBorders>
              <w:top w:val="nil"/>
              <w:left w:val="single" w:sz="4" w:space="0" w:color="auto"/>
              <w:bottom w:val="single" w:sz="4" w:space="0" w:color="auto"/>
              <w:right w:val="single" w:sz="4" w:space="0" w:color="auto"/>
            </w:tcBorders>
            <w:shd w:val="clear" w:color="auto" w:fill="auto"/>
            <w:vAlign w:val="center"/>
          </w:tcPr>
          <w:p w:rsidR="006B0C56" w:rsidRPr="00D53EBE" w:rsidRDefault="006B0C56" w:rsidP="006B0C56">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LEE-SE5000</w:t>
            </w:r>
          </w:p>
        </w:tc>
        <w:tc>
          <w:tcPr>
            <w:tcW w:w="3288" w:type="dxa"/>
            <w:tcBorders>
              <w:top w:val="nil"/>
              <w:left w:val="nil"/>
              <w:bottom w:val="single" w:sz="4" w:space="0" w:color="auto"/>
              <w:right w:val="single" w:sz="4" w:space="0" w:color="auto"/>
            </w:tcBorders>
            <w:shd w:val="clear" w:color="auto" w:fill="auto"/>
            <w:vAlign w:val="center"/>
          </w:tcPr>
          <w:p w:rsidR="006B0C56" w:rsidRPr="00D53EBE" w:rsidRDefault="006B0C56" w:rsidP="006B0C56">
            <w:pPr>
              <w:spacing w:after="0" w:line="240" w:lineRule="auto"/>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Seminer</w:t>
            </w:r>
          </w:p>
        </w:tc>
        <w:tc>
          <w:tcPr>
            <w:tcW w:w="3118" w:type="dxa"/>
            <w:tcBorders>
              <w:top w:val="nil"/>
              <w:left w:val="nil"/>
              <w:bottom w:val="single" w:sz="4" w:space="0" w:color="auto"/>
              <w:right w:val="single" w:sz="4" w:space="0" w:color="auto"/>
            </w:tcBorders>
            <w:shd w:val="clear" w:color="auto" w:fill="auto"/>
            <w:vAlign w:val="center"/>
          </w:tcPr>
          <w:p w:rsidR="006B0C56" w:rsidRPr="00D53EBE" w:rsidRDefault="006B0C56" w:rsidP="006B0C56">
            <w:pPr>
              <w:spacing w:after="0" w:line="240" w:lineRule="auto"/>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İlgili Öğretim Üyesi</w:t>
            </w:r>
          </w:p>
        </w:tc>
        <w:tc>
          <w:tcPr>
            <w:tcW w:w="474" w:type="dxa"/>
            <w:tcBorders>
              <w:top w:val="nil"/>
              <w:left w:val="nil"/>
              <w:bottom w:val="single" w:sz="4" w:space="0" w:color="auto"/>
              <w:right w:val="single" w:sz="4" w:space="0" w:color="auto"/>
            </w:tcBorders>
            <w:shd w:val="clear" w:color="auto" w:fill="auto"/>
            <w:vAlign w:val="center"/>
          </w:tcPr>
          <w:p w:rsidR="006B0C56" w:rsidRPr="00D53EBE" w:rsidRDefault="006B0C56" w:rsidP="00A9745D">
            <w:pPr>
              <w:spacing w:after="0" w:line="240" w:lineRule="auto"/>
              <w:jc w:val="center"/>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0</w:t>
            </w:r>
          </w:p>
        </w:tc>
        <w:tc>
          <w:tcPr>
            <w:tcW w:w="420" w:type="dxa"/>
            <w:tcBorders>
              <w:top w:val="nil"/>
              <w:left w:val="nil"/>
              <w:bottom w:val="single" w:sz="4" w:space="0" w:color="auto"/>
              <w:right w:val="single" w:sz="4" w:space="0" w:color="auto"/>
            </w:tcBorders>
            <w:shd w:val="clear" w:color="auto" w:fill="auto"/>
            <w:vAlign w:val="center"/>
          </w:tcPr>
          <w:p w:rsidR="006B0C56" w:rsidRPr="00D53EBE" w:rsidRDefault="006B0C56" w:rsidP="00A9745D">
            <w:pPr>
              <w:spacing w:after="0" w:line="240" w:lineRule="auto"/>
              <w:jc w:val="center"/>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2</w:t>
            </w:r>
          </w:p>
        </w:tc>
        <w:tc>
          <w:tcPr>
            <w:tcW w:w="420" w:type="dxa"/>
            <w:tcBorders>
              <w:top w:val="nil"/>
              <w:left w:val="nil"/>
              <w:bottom w:val="single" w:sz="4" w:space="0" w:color="auto"/>
              <w:right w:val="single" w:sz="4" w:space="0" w:color="auto"/>
            </w:tcBorders>
            <w:shd w:val="clear" w:color="auto" w:fill="auto"/>
            <w:vAlign w:val="center"/>
          </w:tcPr>
          <w:p w:rsidR="006B0C56" w:rsidRPr="00D53EBE" w:rsidRDefault="006B0C56" w:rsidP="00A9745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420" w:type="dxa"/>
            <w:tcBorders>
              <w:top w:val="nil"/>
              <w:left w:val="nil"/>
              <w:bottom w:val="single" w:sz="4" w:space="0" w:color="auto"/>
              <w:right w:val="single" w:sz="4" w:space="0" w:color="auto"/>
            </w:tcBorders>
            <w:shd w:val="clear" w:color="auto" w:fill="auto"/>
            <w:vAlign w:val="center"/>
          </w:tcPr>
          <w:p w:rsidR="006B0C56" w:rsidRPr="00D53EBE" w:rsidRDefault="006B0C56" w:rsidP="00A9745D">
            <w:pPr>
              <w:spacing w:after="0" w:line="240" w:lineRule="auto"/>
              <w:jc w:val="center"/>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7,5</w:t>
            </w:r>
          </w:p>
        </w:tc>
      </w:tr>
      <w:tr w:rsidR="006B0C56" w:rsidRPr="00D53EBE" w:rsidTr="00054193">
        <w:trPr>
          <w:trHeight w:val="600"/>
        </w:trPr>
        <w:tc>
          <w:tcPr>
            <w:tcW w:w="960" w:type="dxa"/>
            <w:tcBorders>
              <w:top w:val="nil"/>
              <w:left w:val="single" w:sz="4" w:space="0" w:color="auto"/>
              <w:bottom w:val="single" w:sz="4" w:space="0" w:color="auto"/>
              <w:right w:val="single" w:sz="4" w:space="0" w:color="auto"/>
            </w:tcBorders>
            <w:shd w:val="clear" w:color="auto" w:fill="auto"/>
            <w:vAlign w:val="center"/>
          </w:tcPr>
          <w:p w:rsidR="006B0C56" w:rsidRPr="00D53EBE" w:rsidRDefault="006B0C56" w:rsidP="006B0C56">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LEE-UZ5000</w:t>
            </w:r>
          </w:p>
        </w:tc>
        <w:tc>
          <w:tcPr>
            <w:tcW w:w="3288" w:type="dxa"/>
            <w:tcBorders>
              <w:top w:val="nil"/>
              <w:left w:val="nil"/>
              <w:bottom w:val="single" w:sz="4" w:space="0" w:color="auto"/>
              <w:right w:val="single" w:sz="4" w:space="0" w:color="auto"/>
            </w:tcBorders>
            <w:shd w:val="clear" w:color="auto" w:fill="auto"/>
            <w:vAlign w:val="center"/>
          </w:tcPr>
          <w:p w:rsidR="006B0C56" w:rsidRPr="00D53EBE" w:rsidRDefault="006B0C56" w:rsidP="006B0C56">
            <w:pPr>
              <w:spacing w:after="0" w:line="240" w:lineRule="auto"/>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Uzmanlık Alan Dersi</w:t>
            </w:r>
          </w:p>
        </w:tc>
        <w:tc>
          <w:tcPr>
            <w:tcW w:w="3118" w:type="dxa"/>
            <w:tcBorders>
              <w:top w:val="nil"/>
              <w:left w:val="nil"/>
              <w:bottom w:val="single" w:sz="4" w:space="0" w:color="auto"/>
              <w:right w:val="single" w:sz="4" w:space="0" w:color="auto"/>
            </w:tcBorders>
            <w:shd w:val="clear" w:color="auto" w:fill="auto"/>
            <w:vAlign w:val="center"/>
          </w:tcPr>
          <w:p w:rsidR="006B0C56" w:rsidRPr="00D53EBE" w:rsidRDefault="006B0C56" w:rsidP="006B0C56">
            <w:pPr>
              <w:spacing w:after="0" w:line="240" w:lineRule="auto"/>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İlgili Öğretim Üyesi</w:t>
            </w:r>
          </w:p>
        </w:tc>
        <w:tc>
          <w:tcPr>
            <w:tcW w:w="474" w:type="dxa"/>
            <w:tcBorders>
              <w:top w:val="nil"/>
              <w:left w:val="nil"/>
              <w:bottom w:val="single" w:sz="4" w:space="0" w:color="auto"/>
              <w:right w:val="single" w:sz="4" w:space="0" w:color="auto"/>
            </w:tcBorders>
            <w:shd w:val="clear" w:color="auto" w:fill="auto"/>
            <w:vAlign w:val="center"/>
          </w:tcPr>
          <w:p w:rsidR="006B0C56" w:rsidRPr="00D53EBE" w:rsidRDefault="006B0C56" w:rsidP="00A9745D">
            <w:pPr>
              <w:spacing w:after="0" w:line="240" w:lineRule="auto"/>
              <w:jc w:val="center"/>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8</w:t>
            </w:r>
          </w:p>
        </w:tc>
        <w:tc>
          <w:tcPr>
            <w:tcW w:w="420" w:type="dxa"/>
            <w:tcBorders>
              <w:top w:val="nil"/>
              <w:left w:val="nil"/>
              <w:bottom w:val="single" w:sz="4" w:space="0" w:color="auto"/>
              <w:right w:val="single" w:sz="4" w:space="0" w:color="auto"/>
            </w:tcBorders>
            <w:shd w:val="clear" w:color="auto" w:fill="auto"/>
            <w:vAlign w:val="center"/>
          </w:tcPr>
          <w:p w:rsidR="006B0C56" w:rsidRPr="00D53EBE" w:rsidRDefault="006B0C56" w:rsidP="00A9745D">
            <w:pPr>
              <w:spacing w:after="0" w:line="240" w:lineRule="auto"/>
              <w:jc w:val="center"/>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0</w:t>
            </w:r>
          </w:p>
        </w:tc>
        <w:tc>
          <w:tcPr>
            <w:tcW w:w="420" w:type="dxa"/>
            <w:tcBorders>
              <w:top w:val="nil"/>
              <w:left w:val="nil"/>
              <w:bottom w:val="single" w:sz="4" w:space="0" w:color="auto"/>
              <w:right w:val="single" w:sz="4" w:space="0" w:color="auto"/>
            </w:tcBorders>
            <w:shd w:val="clear" w:color="auto" w:fill="auto"/>
            <w:vAlign w:val="center"/>
          </w:tcPr>
          <w:p w:rsidR="006B0C56" w:rsidRPr="00D53EBE" w:rsidRDefault="006B0C56" w:rsidP="00A9745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420" w:type="dxa"/>
            <w:tcBorders>
              <w:top w:val="nil"/>
              <w:left w:val="nil"/>
              <w:bottom w:val="single" w:sz="4" w:space="0" w:color="auto"/>
              <w:right w:val="single" w:sz="4" w:space="0" w:color="auto"/>
            </w:tcBorders>
            <w:shd w:val="clear" w:color="auto" w:fill="auto"/>
            <w:vAlign w:val="center"/>
          </w:tcPr>
          <w:p w:rsidR="006B0C56" w:rsidRPr="00D53EBE" w:rsidRDefault="006B0C56" w:rsidP="00A9745D">
            <w:pPr>
              <w:spacing w:after="0" w:line="240" w:lineRule="auto"/>
              <w:jc w:val="center"/>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30</w:t>
            </w:r>
          </w:p>
        </w:tc>
      </w:tr>
    </w:tbl>
    <w:p w:rsidR="00D53EBE" w:rsidRDefault="00D53EBE" w:rsidP="00D53EBE">
      <w:pPr>
        <w:jc w:val="center"/>
        <w:rPr>
          <w:rFonts w:ascii="Times New Roman" w:hAnsi="Times New Roman" w:cs="Times New Roman"/>
          <w:b/>
        </w:rPr>
      </w:pPr>
    </w:p>
    <w:p w:rsidR="006B0C56" w:rsidRPr="005270D7" w:rsidRDefault="006B0C56" w:rsidP="00D53EBE">
      <w:pPr>
        <w:jc w:val="center"/>
        <w:rPr>
          <w:rFonts w:ascii="Times New Roman" w:hAnsi="Times New Roman" w:cs="Times New Roman"/>
          <w:b/>
        </w:rPr>
      </w:pPr>
    </w:p>
    <w:p w:rsidR="00D53EBE" w:rsidRPr="005270D7" w:rsidRDefault="00D53EBE" w:rsidP="00D53EBE">
      <w:pPr>
        <w:rPr>
          <w:rFonts w:ascii="Times New Roman" w:hAnsi="Times New Roman" w:cs="Times New Roman"/>
          <w:b/>
        </w:rPr>
      </w:pPr>
      <w:r w:rsidRPr="005270D7">
        <w:rPr>
          <w:rFonts w:ascii="Times New Roman" w:hAnsi="Times New Roman" w:cs="Times New Roman"/>
          <w:b/>
        </w:rPr>
        <w:t>SEÇMELİ DERSLER</w:t>
      </w:r>
    </w:p>
    <w:p w:rsidR="00D53EBE" w:rsidRPr="005270D7" w:rsidRDefault="00D53EBE" w:rsidP="00D53EBE">
      <w:pPr>
        <w:jc w:val="center"/>
        <w:rPr>
          <w:rFonts w:ascii="Times New Roman" w:hAnsi="Times New Roman" w:cs="Times New Roman"/>
          <w:b/>
        </w:rPr>
      </w:pPr>
      <w:r w:rsidRPr="005270D7">
        <w:rPr>
          <w:rFonts w:ascii="Times New Roman" w:hAnsi="Times New Roman" w:cs="Times New Roman"/>
          <w:b/>
        </w:rPr>
        <w:t>GÜZ YARIYILI</w:t>
      </w:r>
    </w:p>
    <w:p w:rsidR="00D53EBE" w:rsidRPr="005270D7" w:rsidRDefault="00D53EBE" w:rsidP="00D53EBE">
      <w:pPr>
        <w:rPr>
          <w:rFonts w:ascii="Times New Roman" w:hAnsi="Times New Roman" w:cs="Times New Roman"/>
          <w:b/>
        </w:rPr>
      </w:pPr>
    </w:p>
    <w:tbl>
      <w:tblPr>
        <w:tblW w:w="9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
        <w:gridCol w:w="3168"/>
        <w:gridCol w:w="3023"/>
        <w:gridCol w:w="410"/>
        <w:gridCol w:w="411"/>
        <w:gridCol w:w="412"/>
        <w:gridCol w:w="740"/>
      </w:tblGrid>
      <w:tr w:rsidR="00D53EBE" w:rsidRPr="00D53EBE" w:rsidTr="00D53165">
        <w:trPr>
          <w:trHeight w:val="570"/>
        </w:trPr>
        <w:tc>
          <w:tcPr>
            <w:tcW w:w="936"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KOD</w:t>
            </w:r>
          </w:p>
        </w:tc>
        <w:tc>
          <w:tcPr>
            <w:tcW w:w="3168"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DERSİN ADI</w:t>
            </w:r>
          </w:p>
        </w:tc>
        <w:tc>
          <w:tcPr>
            <w:tcW w:w="3023"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DERSİ VEREN ÖĞRETİM ÜYESİ</w:t>
            </w:r>
          </w:p>
        </w:tc>
        <w:tc>
          <w:tcPr>
            <w:tcW w:w="410"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T</w:t>
            </w:r>
          </w:p>
        </w:tc>
        <w:tc>
          <w:tcPr>
            <w:tcW w:w="411"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U</w:t>
            </w:r>
          </w:p>
        </w:tc>
        <w:tc>
          <w:tcPr>
            <w:tcW w:w="412"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K</w:t>
            </w:r>
          </w:p>
        </w:tc>
        <w:tc>
          <w:tcPr>
            <w:tcW w:w="740" w:type="dxa"/>
            <w:shd w:val="clear" w:color="auto" w:fill="auto"/>
            <w:vAlign w:val="center"/>
            <w:hideMark/>
          </w:tcPr>
          <w:p w:rsidR="00D53EBE" w:rsidRPr="00D53EBE" w:rsidRDefault="0090316D" w:rsidP="00D53EBE">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AKTS</w:t>
            </w:r>
          </w:p>
        </w:tc>
      </w:tr>
      <w:tr w:rsidR="00D53EBE" w:rsidRPr="00D53EBE" w:rsidTr="00D53165">
        <w:trPr>
          <w:trHeight w:val="600"/>
        </w:trPr>
        <w:tc>
          <w:tcPr>
            <w:tcW w:w="936"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İM-5001</w:t>
            </w:r>
          </w:p>
        </w:tc>
        <w:tc>
          <w:tcPr>
            <w:tcW w:w="3168" w:type="dxa"/>
            <w:shd w:val="clear" w:color="auto" w:fill="auto"/>
            <w:vAlign w:val="center"/>
            <w:hideMark/>
          </w:tcPr>
          <w:p w:rsidR="00D53EBE" w:rsidRPr="00D53EBE" w:rsidRDefault="00D53EBE" w:rsidP="0090316D">
            <w:pPr>
              <w:spacing w:after="0" w:line="240" w:lineRule="auto"/>
              <w:jc w:val="both"/>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Yapısal Çözümlemede Matris Yöntemler</w:t>
            </w:r>
          </w:p>
        </w:tc>
        <w:tc>
          <w:tcPr>
            <w:tcW w:w="3023"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D53165">
        <w:trPr>
          <w:trHeight w:val="600"/>
        </w:trPr>
        <w:tc>
          <w:tcPr>
            <w:tcW w:w="936"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İM-5003</w:t>
            </w:r>
          </w:p>
        </w:tc>
        <w:tc>
          <w:tcPr>
            <w:tcW w:w="3168"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Beton ve Betonarmede Bünyesel ve Nümerik Modelleme</w:t>
            </w:r>
          </w:p>
        </w:tc>
        <w:tc>
          <w:tcPr>
            <w:tcW w:w="3023"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D53165">
        <w:trPr>
          <w:trHeight w:val="600"/>
        </w:trPr>
        <w:tc>
          <w:tcPr>
            <w:tcW w:w="936"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İM-5005</w:t>
            </w:r>
          </w:p>
        </w:tc>
        <w:tc>
          <w:tcPr>
            <w:tcW w:w="3168"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Yığma Yapı ve Elemanlarında Bünyesel ve Nümerik Modelleme</w:t>
            </w:r>
          </w:p>
        </w:tc>
        <w:tc>
          <w:tcPr>
            <w:tcW w:w="3023"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D53165">
        <w:trPr>
          <w:trHeight w:val="600"/>
        </w:trPr>
        <w:tc>
          <w:tcPr>
            <w:tcW w:w="936"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İM-5007</w:t>
            </w:r>
          </w:p>
        </w:tc>
        <w:tc>
          <w:tcPr>
            <w:tcW w:w="3168"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Yapısal Hasar Değerlendirmesi ve Güçlendirme</w:t>
            </w:r>
          </w:p>
        </w:tc>
        <w:tc>
          <w:tcPr>
            <w:tcW w:w="3023"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D53165">
        <w:trPr>
          <w:trHeight w:val="600"/>
        </w:trPr>
        <w:tc>
          <w:tcPr>
            <w:tcW w:w="936"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İM-5011</w:t>
            </w:r>
          </w:p>
        </w:tc>
        <w:tc>
          <w:tcPr>
            <w:tcW w:w="3168"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İleri Yapı Dinamiği</w:t>
            </w:r>
          </w:p>
        </w:tc>
        <w:tc>
          <w:tcPr>
            <w:tcW w:w="3023"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D53165">
        <w:trPr>
          <w:trHeight w:val="600"/>
        </w:trPr>
        <w:tc>
          <w:tcPr>
            <w:tcW w:w="936"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İM-5013</w:t>
            </w:r>
          </w:p>
        </w:tc>
        <w:tc>
          <w:tcPr>
            <w:tcW w:w="3168"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Derin Temeller</w:t>
            </w:r>
          </w:p>
        </w:tc>
        <w:tc>
          <w:tcPr>
            <w:tcW w:w="3023"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D53165">
        <w:trPr>
          <w:trHeight w:val="600"/>
        </w:trPr>
        <w:tc>
          <w:tcPr>
            <w:tcW w:w="936"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İM-5015</w:t>
            </w:r>
          </w:p>
        </w:tc>
        <w:tc>
          <w:tcPr>
            <w:tcW w:w="3168"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İleri Zemin Mekaniği</w:t>
            </w:r>
          </w:p>
        </w:tc>
        <w:tc>
          <w:tcPr>
            <w:tcW w:w="3023"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D53165">
        <w:trPr>
          <w:trHeight w:val="600"/>
        </w:trPr>
        <w:tc>
          <w:tcPr>
            <w:tcW w:w="936"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İM-5017</w:t>
            </w:r>
          </w:p>
        </w:tc>
        <w:tc>
          <w:tcPr>
            <w:tcW w:w="3168"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Esnek Yol Üstyapısı</w:t>
            </w:r>
          </w:p>
        </w:tc>
        <w:tc>
          <w:tcPr>
            <w:tcW w:w="3023"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D53165">
        <w:trPr>
          <w:trHeight w:val="600"/>
        </w:trPr>
        <w:tc>
          <w:tcPr>
            <w:tcW w:w="936"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İM-5019</w:t>
            </w:r>
          </w:p>
        </w:tc>
        <w:tc>
          <w:tcPr>
            <w:tcW w:w="3168"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Bitümlü Malzemeler</w:t>
            </w:r>
          </w:p>
        </w:tc>
        <w:tc>
          <w:tcPr>
            <w:tcW w:w="3023"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A95426" w:rsidRPr="00D53EBE" w:rsidTr="00D53165">
        <w:trPr>
          <w:trHeight w:val="600"/>
        </w:trPr>
        <w:tc>
          <w:tcPr>
            <w:tcW w:w="936" w:type="dxa"/>
            <w:shd w:val="clear" w:color="auto" w:fill="auto"/>
            <w:vAlign w:val="center"/>
          </w:tcPr>
          <w:p w:rsidR="00A95426" w:rsidRPr="00D53EBE" w:rsidRDefault="00A95426" w:rsidP="00D53EBE">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İM-5025</w:t>
            </w:r>
          </w:p>
        </w:tc>
        <w:tc>
          <w:tcPr>
            <w:tcW w:w="3168" w:type="dxa"/>
            <w:shd w:val="clear" w:color="auto" w:fill="auto"/>
            <w:vAlign w:val="center"/>
          </w:tcPr>
          <w:p w:rsidR="00A95426" w:rsidRPr="00D53EBE" w:rsidRDefault="00A95426" w:rsidP="00D53EBE">
            <w:pPr>
              <w:spacing w:after="0" w:line="240" w:lineRule="auto"/>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İleri Akışkanlar Mekaniği</w:t>
            </w:r>
          </w:p>
        </w:tc>
        <w:tc>
          <w:tcPr>
            <w:tcW w:w="3023" w:type="dxa"/>
            <w:shd w:val="clear" w:color="auto" w:fill="auto"/>
            <w:vAlign w:val="center"/>
          </w:tcPr>
          <w:p w:rsidR="00A95426" w:rsidRPr="00D53EBE" w:rsidRDefault="00A95426" w:rsidP="00F91CF0">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A95426" w:rsidRPr="00D53EBE" w:rsidRDefault="00A95426"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A95426" w:rsidRPr="00D53EBE" w:rsidRDefault="00A95426"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A95426" w:rsidRPr="00D53EBE" w:rsidRDefault="00A95426"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A95426" w:rsidRPr="00D53EBE" w:rsidRDefault="00A95426"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A95426" w:rsidRPr="00D53EBE" w:rsidTr="00D53165">
        <w:trPr>
          <w:trHeight w:val="600"/>
        </w:trPr>
        <w:tc>
          <w:tcPr>
            <w:tcW w:w="936" w:type="dxa"/>
            <w:shd w:val="clear" w:color="auto" w:fill="auto"/>
            <w:vAlign w:val="center"/>
          </w:tcPr>
          <w:p w:rsidR="00A95426" w:rsidRDefault="00A95426" w:rsidP="00D53EBE">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İM-5027</w:t>
            </w:r>
          </w:p>
        </w:tc>
        <w:tc>
          <w:tcPr>
            <w:tcW w:w="3168" w:type="dxa"/>
            <w:shd w:val="clear" w:color="auto" w:fill="auto"/>
            <w:vAlign w:val="center"/>
          </w:tcPr>
          <w:p w:rsidR="00A95426" w:rsidRDefault="00A95426" w:rsidP="00D53EBE">
            <w:pPr>
              <w:spacing w:after="0" w:line="240" w:lineRule="auto"/>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Baraj Planlama ve Tasarımı</w:t>
            </w:r>
          </w:p>
        </w:tc>
        <w:tc>
          <w:tcPr>
            <w:tcW w:w="3023" w:type="dxa"/>
            <w:shd w:val="clear" w:color="auto" w:fill="auto"/>
            <w:vAlign w:val="center"/>
          </w:tcPr>
          <w:p w:rsidR="00A95426" w:rsidRPr="00D53EBE" w:rsidRDefault="00A95426" w:rsidP="00F91CF0">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A95426" w:rsidRPr="00D53EBE" w:rsidRDefault="00A95426"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A95426" w:rsidRPr="00D53EBE" w:rsidRDefault="00A95426"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A95426" w:rsidRPr="00D53EBE" w:rsidRDefault="00A95426"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A95426" w:rsidRPr="00D53EBE" w:rsidRDefault="00A95426"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165" w:rsidRPr="00D53EBE" w:rsidTr="00D53165">
        <w:trPr>
          <w:trHeight w:val="600"/>
        </w:trPr>
        <w:tc>
          <w:tcPr>
            <w:tcW w:w="936" w:type="dxa"/>
            <w:shd w:val="clear" w:color="auto" w:fill="auto"/>
            <w:vAlign w:val="center"/>
          </w:tcPr>
          <w:p w:rsidR="00D53165" w:rsidRDefault="00D53165" w:rsidP="00D53165">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lastRenderedPageBreak/>
              <w:t>İM-5029</w:t>
            </w:r>
          </w:p>
        </w:tc>
        <w:tc>
          <w:tcPr>
            <w:tcW w:w="3168" w:type="dxa"/>
            <w:shd w:val="clear" w:color="auto" w:fill="auto"/>
            <w:vAlign w:val="center"/>
          </w:tcPr>
          <w:p w:rsidR="00D53165" w:rsidRDefault="00D53165" w:rsidP="00D53165">
            <w:pPr>
              <w:spacing w:after="0" w:line="240" w:lineRule="auto"/>
              <w:rPr>
                <w:rFonts w:ascii="Times New Roman" w:eastAsia="Times New Roman" w:hAnsi="Times New Roman" w:cs="Times New Roman"/>
                <w:bCs/>
                <w:color w:val="000000"/>
                <w:lang w:eastAsia="tr-TR"/>
              </w:rPr>
            </w:pPr>
            <w:r w:rsidRPr="00D53165">
              <w:rPr>
                <w:rFonts w:ascii="Times New Roman" w:eastAsia="Times New Roman" w:hAnsi="Times New Roman" w:cs="Times New Roman"/>
                <w:bCs/>
                <w:color w:val="000000"/>
                <w:lang w:eastAsia="tr-TR"/>
              </w:rPr>
              <w:t>Kimyasal Katkılar</w:t>
            </w:r>
          </w:p>
        </w:tc>
        <w:tc>
          <w:tcPr>
            <w:tcW w:w="3023" w:type="dxa"/>
            <w:shd w:val="clear" w:color="auto" w:fill="auto"/>
          </w:tcPr>
          <w:p w:rsidR="00D53165" w:rsidRDefault="00D53165" w:rsidP="00D53165">
            <w:r w:rsidRPr="000C088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165" w:rsidRPr="00D53EBE" w:rsidTr="00D53165">
        <w:trPr>
          <w:trHeight w:val="600"/>
        </w:trPr>
        <w:tc>
          <w:tcPr>
            <w:tcW w:w="936" w:type="dxa"/>
            <w:shd w:val="clear" w:color="auto" w:fill="auto"/>
            <w:vAlign w:val="center"/>
          </w:tcPr>
          <w:p w:rsidR="00D53165" w:rsidRDefault="00D53165" w:rsidP="00D53165">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İM-5031</w:t>
            </w:r>
          </w:p>
        </w:tc>
        <w:tc>
          <w:tcPr>
            <w:tcW w:w="3168" w:type="dxa"/>
            <w:shd w:val="clear" w:color="auto" w:fill="auto"/>
            <w:vAlign w:val="center"/>
          </w:tcPr>
          <w:p w:rsidR="00D53165" w:rsidRDefault="00D53165" w:rsidP="00D53165">
            <w:pPr>
              <w:spacing w:after="0" w:line="240" w:lineRule="auto"/>
              <w:rPr>
                <w:rFonts w:ascii="Times New Roman" w:eastAsia="Times New Roman" w:hAnsi="Times New Roman" w:cs="Times New Roman"/>
                <w:bCs/>
                <w:color w:val="000000"/>
                <w:lang w:eastAsia="tr-TR"/>
              </w:rPr>
            </w:pPr>
            <w:r w:rsidRPr="00D53165">
              <w:rPr>
                <w:rFonts w:ascii="Times New Roman" w:eastAsia="Times New Roman" w:hAnsi="Times New Roman" w:cs="Times New Roman"/>
                <w:bCs/>
                <w:color w:val="000000"/>
                <w:lang w:eastAsia="tr-TR"/>
              </w:rPr>
              <w:t>Mühendislikte İleri Sayısal Yöntemler ve Programlama</w:t>
            </w:r>
          </w:p>
        </w:tc>
        <w:tc>
          <w:tcPr>
            <w:tcW w:w="3023" w:type="dxa"/>
            <w:shd w:val="clear" w:color="auto" w:fill="auto"/>
          </w:tcPr>
          <w:p w:rsidR="00D53165" w:rsidRDefault="00D53165" w:rsidP="00D53165">
            <w:r w:rsidRPr="000C088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165" w:rsidRPr="00D53EBE" w:rsidTr="00D53165">
        <w:trPr>
          <w:trHeight w:val="600"/>
        </w:trPr>
        <w:tc>
          <w:tcPr>
            <w:tcW w:w="936" w:type="dxa"/>
            <w:shd w:val="clear" w:color="auto" w:fill="auto"/>
            <w:vAlign w:val="center"/>
          </w:tcPr>
          <w:p w:rsidR="00D53165" w:rsidRDefault="00D53165" w:rsidP="00D53165">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İM-5033</w:t>
            </w:r>
          </w:p>
        </w:tc>
        <w:tc>
          <w:tcPr>
            <w:tcW w:w="3168" w:type="dxa"/>
            <w:shd w:val="clear" w:color="auto" w:fill="auto"/>
            <w:vAlign w:val="center"/>
          </w:tcPr>
          <w:p w:rsidR="00D53165" w:rsidRDefault="00D53165" w:rsidP="00D53165">
            <w:pPr>
              <w:spacing w:after="0" w:line="240" w:lineRule="auto"/>
              <w:rPr>
                <w:rFonts w:ascii="Times New Roman" w:eastAsia="Times New Roman" w:hAnsi="Times New Roman" w:cs="Times New Roman"/>
                <w:bCs/>
                <w:color w:val="000000"/>
                <w:lang w:eastAsia="tr-TR"/>
              </w:rPr>
            </w:pPr>
            <w:r w:rsidRPr="00D53165">
              <w:rPr>
                <w:rFonts w:ascii="Times New Roman" w:eastAsia="Times New Roman" w:hAnsi="Times New Roman" w:cs="Times New Roman"/>
                <w:bCs/>
                <w:color w:val="000000"/>
                <w:lang w:eastAsia="tr-TR"/>
              </w:rPr>
              <w:t>Endüstriyel Atıkların Betonda Kullanımı</w:t>
            </w:r>
          </w:p>
        </w:tc>
        <w:tc>
          <w:tcPr>
            <w:tcW w:w="3023" w:type="dxa"/>
            <w:shd w:val="clear" w:color="auto" w:fill="auto"/>
          </w:tcPr>
          <w:p w:rsidR="00D53165" w:rsidRDefault="00D53165" w:rsidP="00D53165">
            <w:r w:rsidRPr="000C088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0E5163" w:rsidRPr="00D53EBE" w:rsidTr="00D53165">
        <w:trPr>
          <w:trHeight w:val="600"/>
        </w:trPr>
        <w:tc>
          <w:tcPr>
            <w:tcW w:w="936" w:type="dxa"/>
            <w:shd w:val="clear" w:color="auto" w:fill="auto"/>
            <w:vAlign w:val="center"/>
          </w:tcPr>
          <w:p w:rsidR="000E5163" w:rsidRDefault="000E5163" w:rsidP="000E516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İM-5035</w:t>
            </w:r>
          </w:p>
        </w:tc>
        <w:tc>
          <w:tcPr>
            <w:tcW w:w="3168" w:type="dxa"/>
            <w:shd w:val="clear" w:color="auto" w:fill="auto"/>
            <w:vAlign w:val="center"/>
          </w:tcPr>
          <w:p w:rsidR="000E5163" w:rsidRPr="00D53165" w:rsidRDefault="000E5163" w:rsidP="000E5163">
            <w:pPr>
              <w:spacing w:after="0" w:line="240" w:lineRule="auto"/>
              <w:rPr>
                <w:rFonts w:ascii="Times New Roman" w:eastAsia="Times New Roman" w:hAnsi="Times New Roman" w:cs="Times New Roman"/>
                <w:bCs/>
                <w:color w:val="000000"/>
                <w:lang w:eastAsia="tr-TR"/>
              </w:rPr>
            </w:pPr>
            <w:r w:rsidRPr="000E5163">
              <w:rPr>
                <w:rFonts w:ascii="Times New Roman" w:eastAsia="Times New Roman" w:hAnsi="Times New Roman" w:cs="Times New Roman"/>
                <w:bCs/>
                <w:color w:val="000000"/>
                <w:lang w:eastAsia="tr-TR"/>
              </w:rPr>
              <w:t>Ulaştırma Sistemlerinde Simülasyon ve Modelleme</w:t>
            </w:r>
          </w:p>
        </w:tc>
        <w:tc>
          <w:tcPr>
            <w:tcW w:w="3023" w:type="dxa"/>
            <w:shd w:val="clear" w:color="auto" w:fill="auto"/>
          </w:tcPr>
          <w:p w:rsidR="000E5163" w:rsidRDefault="000E5163" w:rsidP="000E5163">
            <w:r w:rsidRPr="000C088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0E5163" w:rsidRPr="00D53EBE" w:rsidRDefault="000E5163" w:rsidP="000E5163">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0E5163" w:rsidRPr="00D53EBE" w:rsidRDefault="000E5163" w:rsidP="000E5163">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0E5163" w:rsidRPr="00D53EBE" w:rsidRDefault="000E5163" w:rsidP="000E5163">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0E5163" w:rsidRPr="00D53EBE" w:rsidRDefault="000E5163" w:rsidP="000E5163">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bl>
    <w:p w:rsidR="00D53EBE" w:rsidRPr="005270D7" w:rsidRDefault="00D53EBE" w:rsidP="00D53EBE">
      <w:pPr>
        <w:rPr>
          <w:rFonts w:ascii="Times New Roman" w:hAnsi="Times New Roman" w:cs="Times New Roman"/>
          <w:b/>
        </w:rPr>
      </w:pPr>
    </w:p>
    <w:p w:rsidR="00D53EBE" w:rsidRPr="005270D7" w:rsidRDefault="00D53EBE" w:rsidP="00D53EBE">
      <w:pPr>
        <w:jc w:val="center"/>
        <w:rPr>
          <w:rFonts w:ascii="Times New Roman" w:hAnsi="Times New Roman" w:cs="Times New Roman"/>
          <w:b/>
        </w:rPr>
      </w:pPr>
      <w:r w:rsidRPr="005270D7">
        <w:rPr>
          <w:rFonts w:ascii="Times New Roman" w:hAnsi="Times New Roman" w:cs="Times New Roman"/>
          <w:b/>
        </w:rPr>
        <w:t>BAHAR YARIYILI</w:t>
      </w:r>
    </w:p>
    <w:p w:rsidR="00D53EBE" w:rsidRPr="005270D7" w:rsidRDefault="00D53EBE" w:rsidP="00D53EBE">
      <w:pPr>
        <w:jc w:val="center"/>
        <w:rPr>
          <w:rFonts w:ascii="Times New Roman" w:hAnsi="Times New Roman" w:cs="Times New Roman"/>
          <w:b/>
        </w:rPr>
      </w:pPr>
    </w:p>
    <w:tbl>
      <w:tblPr>
        <w:tblW w:w="9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7"/>
        <w:gridCol w:w="3545"/>
        <w:gridCol w:w="2645"/>
        <w:gridCol w:w="410"/>
        <w:gridCol w:w="411"/>
        <w:gridCol w:w="412"/>
        <w:gridCol w:w="740"/>
      </w:tblGrid>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KOD</w:t>
            </w:r>
          </w:p>
        </w:tc>
        <w:tc>
          <w:tcPr>
            <w:tcW w:w="3545"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DERSİN ADI</w:t>
            </w:r>
          </w:p>
        </w:tc>
        <w:tc>
          <w:tcPr>
            <w:tcW w:w="2645"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DERSİ VEREN ÖĞRETİM ÜYESİ</w:t>
            </w:r>
          </w:p>
        </w:tc>
        <w:tc>
          <w:tcPr>
            <w:tcW w:w="410"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T</w:t>
            </w:r>
          </w:p>
        </w:tc>
        <w:tc>
          <w:tcPr>
            <w:tcW w:w="411"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U</w:t>
            </w:r>
          </w:p>
        </w:tc>
        <w:tc>
          <w:tcPr>
            <w:tcW w:w="412"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K</w:t>
            </w:r>
          </w:p>
        </w:tc>
        <w:tc>
          <w:tcPr>
            <w:tcW w:w="740" w:type="dxa"/>
            <w:shd w:val="clear" w:color="auto" w:fill="auto"/>
            <w:vAlign w:val="center"/>
            <w:hideMark/>
          </w:tcPr>
          <w:p w:rsidR="00D53EBE" w:rsidRPr="00D53EBE" w:rsidRDefault="0090316D" w:rsidP="00D53EBE">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AKTS</w:t>
            </w:r>
          </w:p>
        </w:tc>
      </w:tr>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İM-5002</w:t>
            </w:r>
          </w:p>
        </w:tc>
        <w:tc>
          <w:tcPr>
            <w:tcW w:w="35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Sonlu Elemanlar Yöntemi</w:t>
            </w:r>
          </w:p>
        </w:tc>
        <w:tc>
          <w:tcPr>
            <w:tcW w:w="26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İM-5004</w:t>
            </w:r>
          </w:p>
        </w:tc>
        <w:tc>
          <w:tcPr>
            <w:tcW w:w="35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İnşaat Mühendisliğinde Sonlu Elemanlar Yöntemi</w:t>
            </w:r>
          </w:p>
        </w:tc>
        <w:tc>
          <w:tcPr>
            <w:tcW w:w="26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İM-5006</w:t>
            </w:r>
          </w:p>
        </w:tc>
        <w:tc>
          <w:tcPr>
            <w:tcW w:w="35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Deprem Mühendisliği</w:t>
            </w:r>
          </w:p>
        </w:tc>
        <w:tc>
          <w:tcPr>
            <w:tcW w:w="26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İM-5008</w:t>
            </w:r>
          </w:p>
        </w:tc>
        <w:tc>
          <w:tcPr>
            <w:tcW w:w="35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Betonarme Yapılarda Tasarım Yöntemleri</w:t>
            </w:r>
          </w:p>
        </w:tc>
        <w:tc>
          <w:tcPr>
            <w:tcW w:w="26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İM-5010</w:t>
            </w:r>
          </w:p>
        </w:tc>
        <w:tc>
          <w:tcPr>
            <w:tcW w:w="35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Elastik Stabilite</w:t>
            </w:r>
          </w:p>
        </w:tc>
        <w:tc>
          <w:tcPr>
            <w:tcW w:w="26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İM-5012</w:t>
            </w:r>
          </w:p>
        </w:tc>
        <w:tc>
          <w:tcPr>
            <w:tcW w:w="35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İleri Yapı Analizi</w:t>
            </w:r>
          </w:p>
        </w:tc>
        <w:tc>
          <w:tcPr>
            <w:tcW w:w="26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İM-5014</w:t>
            </w:r>
          </w:p>
        </w:tc>
        <w:tc>
          <w:tcPr>
            <w:tcW w:w="35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Zemin İyileştirmede Güncel Yöntemler</w:t>
            </w:r>
          </w:p>
        </w:tc>
        <w:tc>
          <w:tcPr>
            <w:tcW w:w="26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İM-5016</w:t>
            </w:r>
          </w:p>
        </w:tc>
        <w:tc>
          <w:tcPr>
            <w:tcW w:w="35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 xml:space="preserve">Zemin-Yapı Etkileşimine Giriş </w:t>
            </w:r>
          </w:p>
        </w:tc>
        <w:tc>
          <w:tcPr>
            <w:tcW w:w="26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İM-5018</w:t>
            </w:r>
          </w:p>
        </w:tc>
        <w:tc>
          <w:tcPr>
            <w:tcW w:w="35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Rijit Yol Üstyapısı</w:t>
            </w:r>
          </w:p>
        </w:tc>
        <w:tc>
          <w:tcPr>
            <w:tcW w:w="26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İM-5020</w:t>
            </w:r>
          </w:p>
        </w:tc>
        <w:tc>
          <w:tcPr>
            <w:tcW w:w="35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İzli Sistemler</w:t>
            </w:r>
          </w:p>
        </w:tc>
        <w:tc>
          <w:tcPr>
            <w:tcW w:w="26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282E67" w:rsidRPr="00D53EBE" w:rsidTr="0090316D">
        <w:trPr>
          <w:trHeight w:val="600"/>
        </w:trPr>
        <w:tc>
          <w:tcPr>
            <w:tcW w:w="937" w:type="dxa"/>
            <w:shd w:val="clear" w:color="auto" w:fill="auto"/>
            <w:vAlign w:val="center"/>
          </w:tcPr>
          <w:p w:rsidR="00282E67" w:rsidRPr="00D53EBE" w:rsidRDefault="00282E67" w:rsidP="00D53EBE">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İM-5024</w:t>
            </w:r>
          </w:p>
        </w:tc>
        <w:tc>
          <w:tcPr>
            <w:tcW w:w="3545" w:type="dxa"/>
            <w:shd w:val="clear" w:color="auto" w:fill="auto"/>
            <w:vAlign w:val="center"/>
          </w:tcPr>
          <w:p w:rsidR="00282E67" w:rsidRPr="00D53EBE" w:rsidRDefault="00282E67" w:rsidP="00D53EBE">
            <w:pPr>
              <w:spacing w:after="0" w:line="240" w:lineRule="auto"/>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Akarsu Hidroliği</w:t>
            </w:r>
          </w:p>
        </w:tc>
        <w:tc>
          <w:tcPr>
            <w:tcW w:w="2645" w:type="dxa"/>
            <w:shd w:val="clear" w:color="auto" w:fill="auto"/>
            <w:vAlign w:val="center"/>
          </w:tcPr>
          <w:p w:rsidR="00282E67" w:rsidRPr="00D53EBE" w:rsidRDefault="00282E67" w:rsidP="00F91CF0">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282E67" w:rsidRPr="00D53EBE" w:rsidRDefault="00282E67"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282E67" w:rsidRPr="00D53EBE" w:rsidRDefault="00282E67"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282E67" w:rsidRPr="00D53EBE" w:rsidRDefault="00282E67"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282E67" w:rsidRPr="00D53EBE" w:rsidRDefault="00282E67"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282E67" w:rsidRPr="00D53EBE" w:rsidTr="0090316D">
        <w:trPr>
          <w:trHeight w:val="600"/>
        </w:trPr>
        <w:tc>
          <w:tcPr>
            <w:tcW w:w="937" w:type="dxa"/>
            <w:shd w:val="clear" w:color="auto" w:fill="auto"/>
            <w:vAlign w:val="center"/>
          </w:tcPr>
          <w:p w:rsidR="00282E67" w:rsidRPr="00D53EBE" w:rsidRDefault="00282E67" w:rsidP="00D53EBE">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İM-5026</w:t>
            </w:r>
          </w:p>
        </w:tc>
        <w:tc>
          <w:tcPr>
            <w:tcW w:w="3545" w:type="dxa"/>
            <w:shd w:val="clear" w:color="auto" w:fill="auto"/>
            <w:vAlign w:val="center"/>
          </w:tcPr>
          <w:p w:rsidR="00282E67" w:rsidRPr="00D53EBE" w:rsidRDefault="00282E67" w:rsidP="00D53EBE">
            <w:pPr>
              <w:spacing w:after="0" w:line="240" w:lineRule="auto"/>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İleri Hidroloji</w:t>
            </w:r>
          </w:p>
        </w:tc>
        <w:tc>
          <w:tcPr>
            <w:tcW w:w="2645" w:type="dxa"/>
            <w:shd w:val="clear" w:color="auto" w:fill="auto"/>
            <w:vAlign w:val="center"/>
          </w:tcPr>
          <w:p w:rsidR="00282E67" w:rsidRPr="00D53EBE" w:rsidRDefault="00282E67" w:rsidP="00F91CF0">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282E67" w:rsidRPr="00D53EBE" w:rsidRDefault="00282E67"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282E67" w:rsidRPr="00D53EBE" w:rsidRDefault="00282E67"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282E67" w:rsidRPr="00D53EBE" w:rsidRDefault="00282E67"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282E67" w:rsidRPr="00D53EBE" w:rsidRDefault="00282E67"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90316D" w:rsidRPr="00D53EBE" w:rsidTr="0090316D">
        <w:trPr>
          <w:trHeight w:val="600"/>
        </w:trPr>
        <w:tc>
          <w:tcPr>
            <w:tcW w:w="937" w:type="dxa"/>
            <w:shd w:val="clear" w:color="auto" w:fill="auto"/>
            <w:vAlign w:val="center"/>
          </w:tcPr>
          <w:p w:rsidR="0090316D" w:rsidRPr="00D53EBE" w:rsidRDefault="0090316D" w:rsidP="0090316D">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İM-5028</w:t>
            </w:r>
          </w:p>
        </w:tc>
        <w:tc>
          <w:tcPr>
            <w:tcW w:w="3545" w:type="dxa"/>
            <w:shd w:val="clear" w:color="auto" w:fill="auto"/>
            <w:vAlign w:val="center"/>
          </w:tcPr>
          <w:p w:rsidR="0090316D" w:rsidRPr="00D53EBE" w:rsidRDefault="0090316D" w:rsidP="0090316D">
            <w:pPr>
              <w:spacing w:after="0" w:line="240" w:lineRule="auto"/>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Yapısal Güvenilirlik</w:t>
            </w:r>
          </w:p>
        </w:tc>
        <w:tc>
          <w:tcPr>
            <w:tcW w:w="2645" w:type="dxa"/>
            <w:shd w:val="clear" w:color="auto" w:fill="auto"/>
            <w:vAlign w:val="center"/>
          </w:tcPr>
          <w:p w:rsidR="0090316D" w:rsidRPr="00D53EBE" w:rsidRDefault="0090316D" w:rsidP="0090316D">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90316D" w:rsidRPr="00D53EBE" w:rsidRDefault="0090316D"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90316D" w:rsidRPr="00D53EBE" w:rsidRDefault="0090316D"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90316D" w:rsidRPr="00D53EBE" w:rsidRDefault="0090316D"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90316D" w:rsidRPr="00D53EBE" w:rsidRDefault="0090316D"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165" w:rsidRPr="00D53EBE" w:rsidTr="0090316D">
        <w:trPr>
          <w:trHeight w:val="600"/>
        </w:trPr>
        <w:tc>
          <w:tcPr>
            <w:tcW w:w="937" w:type="dxa"/>
            <w:shd w:val="clear" w:color="auto" w:fill="auto"/>
            <w:vAlign w:val="center"/>
          </w:tcPr>
          <w:p w:rsidR="00D53165" w:rsidRDefault="00D53165" w:rsidP="00D53165">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İM-5030</w:t>
            </w:r>
          </w:p>
        </w:tc>
        <w:tc>
          <w:tcPr>
            <w:tcW w:w="3545" w:type="dxa"/>
            <w:shd w:val="clear" w:color="auto" w:fill="auto"/>
            <w:vAlign w:val="center"/>
          </w:tcPr>
          <w:p w:rsidR="00D53165" w:rsidRDefault="00D53165" w:rsidP="00D53165">
            <w:pPr>
              <w:spacing w:after="0" w:line="240" w:lineRule="auto"/>
              <w:rPr>
                <w:rFonts w:ascii="Times New Roman" w:eastAsia="Times New Roman" w:hAnsi="Times New Roman" w:cs="Times New Roman"/>
                <w:bCs/>
                <w:color w:val="000000"/>
                <w:lang w:eastAsia="tr-TR"/>
              </w:rPr>
            </w:pPr>
            <w:r w:rsidRPr="00D53165">
              <w:rPr>
                <w:rFonts w:ascii="Times New Roman" w:eastAsia="Times New Roman" w:hAnsi="Times New Roman" w:cs="Times New Roman"/>
                <w:bCs/>
                <w:color w:val="000000"/>
                <w:lang w:eastAsia="tr-TR"/>
              </w:rPr>
              <w:t>Özel Betonlar</w:t>
            </w:r>
          </w:p>
        </w:tc>
        <w:tc>
          <w:tcPr>
            <w:tcW w:w="2645" w:type="dxa"/>
            <w:shd w:val="clear" w:color="auto" w:fill="auto"/>
            <w:vAlign w:val="center"/>
          </w:tcPr>
          <w:p w:rsidR="00D53165" w:rsidRPr="00D53EBE" w:rsidRDefault="00D53165" w:rsidP="00D53165">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165" w:rsidRPr="00D53EBE" w:rsidTr="00D53165">
        <w:trPr>
          <w:trHeight w:val="600"/>
        </w:trPr>
        <w:tc>
          <w:tcPr>
            <w:tcW w:w="937" w:type="dxa"/>
            <w:shd w:val="clear" w:color="auto" w:fill="auto"/>
            <w:vAlign w:val="center"/>
          </w:tcPr>
          <w:p w:rsidR="00D53165" w:rsidRDefault="00D53165" w:rsidP="00D53165">
            <w:r w:rsidRPr="00247C81">
              <w:rPr>
                <w:rFonts w:ascii="Times New Roman" w:eastAsia="Times New Roman" w:hAnsi="Times New Roman" w:cs="Times New Roman"/>
                <w:color w:val="000000"/>
                <w:lang w:eastAsia="tr-TR"/>
              </w:rPr>
              <w:t>İM-503</w:t>
            </w:r>
            <w:r>
              <w:rPr>
                <w:rFonts w:ascii="Times New Roman" w:eastAsia="Times New Roman" w:hAnsi="Times New Roman" w:cs="Times New Roman"/>
                <w:color w:val="000000"/>
                <w:lang w:eastAsia="tr-TR"/>
              </w:rPr>
              <w:t>2</w:t>
            </w:r>
          </w:p>
        </w:tc>
        <w:tc>
          <w:tcPr>
            <w:tcW w:w="3545" w:type="dxa"/>
            <w:shd w:val="clear" w:color="auto" w:fill="auto"/>
            <w:vAlign w:val="center"/>
          </w:tcPr>
          <w:p w:rsidR="00D53165" w:rsidRDefault="00D53165" w:rsidP="00D53165">
            <w:pPr>
              <w:spacing w:after="0" w:line="240" w:lineRule="auto"/>
              <w:rPr>
                <w:rFonts w:ascii="Times New Roman" w:eastAsia="Times New Roman" w:hAnsi="Times New Roman" w:cs="Times New Roman"/>
                <w:bCs/>
                <w:color w:val="000000"/>
                <w:lang w:eastAsia="tr-TR"/>
              </w:rPr>
            </w:pPr>
            <w:r w:rsidRPr="00D53165">
              <w:rPr>
                <w:rFonts w:ascii="Times New Roman" w:eastAsia="Times New Roman" w:hAnsi="Times New Roman" w:cs="Times New Roman"/>
                <w:bCs/>
                <w:color w:val="000000"/>
                <w:lang w:eastAsia="tr-TR"/>
              </w:rPr>
              <w:t>Hesaplamalı Akışkanlar Dinamiği ve Programlama</w:t>
            </w:r>
          </w:p>
        </w:tc>
        <w:tc>
          <w:tcPr>
            <w:tcW w:w="2645" w:type="dxa"/>
            <w:shd w:val="clear" w:color="auto" w:fill="auto"/>
            <w:vAlign w:val="center"/>
          </w:tcPr>
          <w:p w:rsidR="00D53165" w:rsidRPr="00D53EBE" w:rsidRDefault="00D53165" w:rsidP="00D53165">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165" w:rsidRPr="00D53EBE" w:rsidTr="0090316D">
        <w:trPr>
          <w:trHeight w:val="600"/>
        </w:trPr>
        <w:tc>
          <w:tcPr>
            <w:tcW w:w="937" w:type="dxa"/>
            <w:shd w:val="clear" w:color="auto" w:fill="auto"/>
            <w:vAlign w:val="center"/>
          </w:tcPr>
          <w:p w:rsidR="00D53165" w:rsidRDefault="00D53165" w:rsidP="00D53165">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lastRenderedPageBreak/>
              <w:t>İM-5036</w:t>
            </w:r>
          </w:p>
        </w:tc>
        <w:tc>
          <w:tcPr>
            <w:tcW w:w="3545" w:type="dxa"/>
            <w:shd w:val="clear" w:color="auto" w:fill="auto"/>
            <w:vAlign w:val="center"/>
          </w:tcPr>
          <w:p w:rsidR="00D53165" w:rsidRDefault="00D53165" w:rsidP="00D53165">
            <w:pPr>
              <w:spacing w:after="0" w:line="240" w:lineRule="auto"/>
              <w:rPr>
                <w:rFonts w:ascii="Times New Roman" w:eastAsia="Times New Roman" w:hAnsi="Times New Roman" w:cs="Times New Roman"/>
                <w:bCs/>
                <w:color w:val="000000"/>
                <w:lang w:eastAsia="tr-TR"/>
              </w:rPr>
            </w:pPr>
            <w:r w:rsidRPr="00D53165">
              <w:rPr>
                <w:rFonts w:ascii="Times New Roman" w:eastAsia="Times New Roman" w:hAnsi="Times New Roman" w:cs="Times New Roman"/>
                <w:bCs/>
                <w:color w:val="000000"/>
                <w:lang w:eastAsia="tr-TR"/>
              </w:rPr>
              <w:t>Yapılar Üzerinde Tahribatsız Test Yöntemleri ve Ölçme Teknikleri Uygulamaları</w:t>
            </w:r>
          </w:p>
        </w:tc>
        <w:tc>
          <w:tcPr>
            <w:tcW w:w="2645" w:type="dxa"/>
            <w:shd w:val="clear" w:color="auto" w:fill="auto"/>
            <w:vAlign w:val="center"/>
          </w:tcPr>
          <w:p w:rsidR="00D53165" w:rsidRPr="00D53EBE" w:rsidRDefault="00D53165" w:rsidP="00D53165">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0E5163" w:rsidRPr="00D53EBE" w:rsidTr="0090316D">
        <w:trPr>
          <w:trHeight w:val="600"/>
        </w:trPr>
        <w:tc>
          <w:tcPr>
            <w:tcW w:w="937" w:type="dxa"/>
            <w:shd w:val="clear" w:color="auto" w:fill="auto"/>
            <w:vAlign w:val="center"/>
          </w:tcPr>
          <w:p w:rsidR="000E5163" w:rsidRDefault="000E5163" w:rsidP="000E516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İM-5038</w:t>
            </w:r>
          </w:p>
        </w:tc>
        <w:tc>
          <w:tcPr>
            <w:tcW w:w="3545" w:type="dxa"/>
            <w:shd w:val="clear" w:color="auto" w:fill="auto"/>
            <w:vAlign w:val="center"/>
          </w:tcPr>
          <w:p w:rsidR="000E5163" w:rsidRDefault="000E5163" w:rsidP="000E5163">
            <w:pPr>
              <w:rPr>
                <w:rFonts w:ascii="Times New Roman" w:eastAsia="Times New Roman" w:hAnsi="Times New Roman" w:cs="Times New Roman"/>
                <w:bCs/>
                <w:color w:val="000000"/>
                <w:lang w:eastAsia="tr-TR"/>
              </w:rPr>
            </w:pPr>
            <w:r>
              <w:rPr>
                <w:rFonts w:ascii="Helvetica" w:hAnsi="Helvetica"/>
                <w:color w:val="333333"/>
                <w:sz w:val="18"/>
                <w:szCs w:val="18"/>
              </w:rPr>
              <w:br/>
            </w:r>
            <w:r w:rsidRPr="000E5163">
              <w:rPr>
                <w:rFonts w:ascii="Times New Roman" w:eastAsia="Times New Roman" w:hAnsi="Times New Roman" w:cs="Times New Roman"/>
                <w:bCs/>
                <w:color w:val="000000"/>
                <w:lang w:eastAsia="tr-TR"/>
              </w:rPr>
              <w:t>Ulaştırma Verilerinin Analizi ve Modelleme Teknikleri</w:t>
            </w:r>
          </w:p>
        </w:tc>
        <w:tc>
          <w:tcPr>
            <w:tcW w:w="2645" w:type="dxa"/>
            <w:shd w:val="clear" w:color="auto" w:fill="auto"/>
            <w:vAlign w:val="center"/>
          </w:tcPr>
          <w:p w:rsidR="000E5163" w:rsidRPr="00D53EBE" w:rsidRDefault="000E5163" w:rsidP="000E5163">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0E5163" w:rsidRPr="00D53EBE" w:rsidRDefault="000E5163" w:rsidP="000E5163">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0E5163" w:rsidRPr="00D53EBE" w:rsidRDefault="000E5163" w:rsidP="000E5163">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0E5163" w:rsidRPr="00D53EBE" w:rsidRDefault="000E5163" w:rsidP="000E5163">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0E5163" w:rsidRPr="00D53EBE" w:rsidRDefault="000E5163" w:rsidP="000E5163">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bl>
    <w:p w:rsidR="00D53EBE" w:rsidRPr="005270D7" w:rsidRDefault="00D53EBE" w:rsidP="00D53EBE">
      <w:pPr>
        <w:rPr>
          <w:rFonts w:ascii="Times New Roman" w:hAnsi="Times New Roman" w:cs="Times New Roman"/>
          <w:b/>
        </w:rPr>
      </w:pPr>
    </w:p>
    <w:p w:rsidR="00D53EBE" w:rsidRDefault="00D53EBE" w:rsidP="00D53EBE">
      <w:pPr>
        <w:rPr>
          <w:rFonts w:ascii="Times New Roman" w:hAnsi="Times New Roman" w:cs="Times New Roman"/>
          <w:b/>
          <w:sz w:val="24"/>
          <w:szCs w:val="24"/>
        </w:rPr>
      </w:pPr>
    </w:p>
    <w:p w:rsidR="00D53EBE" w:rsidRPr="005270D7" w:rsidRDefault="00D53EBE" w:rsidP="00D53EBE">
      <w:pPr>
        <w:spacing w:line="360" w:lineRule="auto"/>
        <w:jc w:val="center"/>
        <w:rPr>
          <w:rFonts w:ascii="Times New Roman" w:hAnsi="Times New Roman" w:cs="Times New Roman"/>
          <w:b/>
          <w:bCs/>
          <w:color w:val="000000"/>
        </w:rPr>
      </w:pPr>
      <w:r w:rsidRPr="005270D7">
        <w:rPr>
          <w:rFonts w:ascii="Times New Roman" w:hAnsi="Times New Roman" w:cs="Times New Roman"/>
          <w:b/>
          <w:bCs/>
          <w:color w:val="000000"/>
        </w:rPr>
        <w:t>DERS İÇERİKLERİ</w:t>
      </w:r>
    </w:p>
    <w:p w:rsidR="00D53EBE" w:rsidRDefault="00D53EBE" w:rsidP="00D53EBE">
      <w:pPr>
        <w:spacing w:line="360" w:lineRule="auto"/>
        <w:jc w:val="both"/>
        <w:rPr>
          <w:rFonts w:ascii="Times New Roman" w:hAnsi="Times New Roman" w:cs="Times New Roman"/>
          <w:bCs/>
          <w:color w:val="000000"/>
        </w:rPr>
      </w:pPr>
      <w:r w:rsidRPr="007F4967">
        <w:rPr>
          <w:rFonts w:ascii="Times New Roman" w:hAnsi="Times New Roman" w:cs="Times New Roman"/>
          <w:b/>
          <w:bCs/>
          <w:color w:val="000000"/>
          <w:u w:val="single"/>
        </w:rPr>
        <w:t>İM</w:t>
      </w:r>
      <w:r w:rsidR="005270D7" w:rsidRPr="007F4967">
        <w:rPr>
          <w:rFonts w:ascii="Times New Roman" w:hAnsi="Times New Roman" w:cs="Times New Roman"/>
          <w:b/>
          <w:bCs/>
          <w:color w:val="000000"/>
          <w:u w:val="single"/>
        </w:rPr>
        <w:t>-</w:t>
      </w:r>
      <w:r w:rsidRPr="007F4967">
        <w:rPr>
          <w:rFonts w:ascii="Times New Roman" w:hAnsi="Times New Roman" w:cs="Times New Roman"/>
          <w:b/>
          <w:bCs/>
          <w:color w:val="000000"/>
          <w:u w:val="single"/>
        </w:rPr>
        <w:t>5001 Yapısal Çözümlemede Matris Yöntemler</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w:t>
      </w:r>
      <w:r w:rsidRPr="005270D7">
        <w:rPr>
          <w:rFonts w:ascii="Times New Roman" w:hAnsi="Times New Roman" w:cs="Times New Roman"/>
          <w:bCs/>
          <w:color w:val="000000"/>
        </w:rPr>
        <w:t>Temel matris işlemleri. Çubuk sistemlerin matrislerle hesabında genel esaslar. Matris yer değiştirme yöntemi ve matris kuvvet yöntemi. Eleman rijitlik matrisi. Rijitlik matrisinin doğrudan oluşturulması. Tesir çizgileri. Şekil fonksiyonları ve eleman matrisleri için formülasyon. Eksenel kuvvet elemanı. Eğilme ve çerçeve elemanları-Bernouilli ve Timoshenko çubuk kuramı.</w:t>
      </w:r>
    </w:p>
    <w:p w:rsidR="007F4967" w:rsidRPr="009805D9" w:rsidRDefault="007F4967" w:rsidP="00D53EBE">
      <w:pPr>
        <w:spacing w:line="360" w:lineRule="auto"/>
        <w:jc w:val="both"/>
        <w:rPr>
          <w:rFonts w:ascii="Times New Roman" w:hAnsi="Times New Roman" w:cs="Times New Roman"/>
          <w:bCs/>
          <w:color w:val="000000"/>
        </w:rPr>
      </w:pPr>
      <w:r w:rsidRPr="009805D9">
        <w:rPr>
          <w:rFonts w:ascii="Times New Roman" w:eastAsia="Times New Roman" w:hAnsi="Times New Roman" w:cs="Times New Roman"/>
          <w:b/>
          <w:bCs/>
          <w:u w:val="single"/>
          <w:lang w:val="en-US" w:eastAsia="tr-TR"/>
        </w:rPr>
        <w:t>İM-5001 Matrix Method in Structural Analysis</w:t>
      </w:r>
      <w:r w:rsidRPr="009805D9">
        <w:rPr>
          <w:rFonts w:ascii="Times New Roman" w:eastAsia="Times New Roman" w:hAnsi="Times New Roman" w:cs="Times New Roman"/>
          <w:bCs/>
          <w:lang w:val="en-US" w:eastAsia="tr-TR"/>
        </w:rPr>
        <w:t xml:space="preserve"> : </w:t>
      </w:r>
      <w:r w:rsidRPr="009805D9">
        <w:rPr>
          <w:rFonts w:ascii="Times New Roman" w:eastAsia="Times New Roman" w:hAnsi="Times New Roman" w:cs="Times New Roman"/>
        </w:rPr>
        <w:t>Basic matrix operations. Fundamentals of matrix method. Matrix deflection and matrix force methods. Element stiffness matrix. Direct stiffness method. Influence lines. Shape functions and formulation of element matrices. Bar element. Frame element-formulation based on Bernouilli and Timoshenko beam theory.</w:t>
      </w:r>
    </w:p>
    <w:p w:rsidR="00D53EBE" w:rsidRPr="005270D7" w:rsidRDefault="00D53EBE" w:rsidP="00D53EBE">
      <w:pPr>
        <w:spacing w:line="360" w:lineRule="auto"/>
        <w:jc w:val="both"/>
        <w:rPr>
          <w:rFonts w:ascii="Times New Roman" w:hAnsi="Times New Roman" w:cs="Times New Roman"/>
          <w:bCs/>
          <w:color w:val="000000"/>
        </w:rPr>
      </w:pPr>
      <w:r w:rsidRPr="009F73EF">
        <w:rPr>
          <w:rFonts w:ascii="Times New Roman" w:hAnsi="Times New Roman" w:cs="Times New Roman"/>
          <w:b/>
          <w:bCs/>
          <w:color w:val="000000"/>
          <w:u w:val="single"/>
        </w:rPr>
        <w:t>İM</w:t>
      </w:r>
      <w:r w:rsidR="005270D7" w:rsidRPr="009F73EF">
        <w:rPr>
          <w:rFonts w:ascii="Times New Roman" w:hAnsi="Times New Roman" w:cs="Times New Roman"/>
          <w:b/>
          <w:bCs/>
          <w:color w:val="000000"/>
          <w:u w:val="single"/>
        </w:rPr>
        <w:t>-</w:t>
      </w:r>
      <w:r w:rsidRPr="009F73EF">
        <w:rPr>
          <w:rFonts w:ascii="Times New Roman" w:hAnsi="Times New Roman" w:cs="Times New Roman"/>
          <w:b/>
          <w:bCs/>
          <w:color w:val="000000"/>
          <w:u w:val="single"/>
        </w:rPr>
        <w:t xml:space="preserve"> 5002 Sonlu Elemanlar Yöntemi</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w:t>
      </w:r>
      <w:r w:rsidRPr="005270D7">
        <w:rPr>
          <w:rFonts w:ascii="Times New Roman" w:hAnsi="Times New Roman" w:cs="Times New Roman"/>
          <w:bCs/>
          <w:color w:val="000000"/>
        </w:rPr>
        <w:t>Giriş, genel kavramlar. The Ritz ve Rayleigh-Ritz yöntemi. Varyasyon ve ağırlıklı artıklar yöntemi.  Sonlu elemanlar yönteminin Rayleigh-Ritz ve Galerkin yöntemlerine uygulanması. Yapı analizine genel yaklaşım. Minimum potansiyel enerji ve virtüel deplasman yöntemi. Bünye bağıntıları ve alan denklemleri. Hareket denklemleri. Şekil fonksiyonları (bir, iki ve üç boyutlu). Sistemlerin bünyelerine uygun elemanlara bölünmesi. Sınır şartlarının konulması. Deplasman parametrelerinin ve deplasman fonksiyonlarının seçimi. Eleman rijitlik matrisi ve yük matrisinin hesabı. Kritik yüklerin hesabı.</w:t>
      </w:r>
    </w:p>
    <w:p w:rsidR="00710C99" w:rsidRPr="0025579F" w:rsidRDefault="009F73EF" w:rsidP="0025579F">
      <w:pPr>
        <w:shd w:val="clear" w:color="auto" w:fill="FFFFFF"/>
        <w:spacing w:line="360" w:lineRule="auto"/>
        <w:jc w:val="both"/>
        <w:rPr>
          <w:rFonts w:ascii="Times New Roman" w:hAnsi="Times New Roman" w:cs="Times New Roman"/>
          <w:b/>
          <w:bCs/>
          <w:color w:val="000000"/>
          <w:u w:val="single"/>
        </w:rPr>
      </w:pPr>
      <w:r w:rsidRPr="0025579F">
        <w:rPr>
          <w:rFonts w:ascii="Times New Roman" w:hAnsi="Times New Roman" w:cs="Times New Roman"/>
          <w:b/>
          <w:bCs/>
          <w:color w:val="000000"/>
          <w:u w:val="single"/>
        </w:rPr>
        <w:t xml:space="preserve">İM-5002 </w:t>
      </w:r>
      <w:r w:rsidR="0025579F" w:rsidRPr="0025579F">
        <w:rPr>
          <w:rFonts w:ascii="Times New Roman" w:hAnsi="Times New Roman" w:cs="Times New Roman"/>
          <w:b/>
          <w:color w:val="000000"/>
          <w:u w:val="single"/>
        </w:rPr>
        <w:t>Finite Element Methods</w:t>
      </w:r>
      <w:r w:rsidRPr="0025579F">
        <w:rPr>
          <w:rFonts w:ascii="Times New Roman" w:hAnsi="Times New Roman" w:cs="Times New Roman"/>
          <w:b/>
          <w:bCs/>
          <w:color w:val="000000"/>
          <w:u w:val="single"/>
        </w:rPr>
        <w:t xml:space="preserve">: </w:t>
      </w:r>
      <w:r w:rsidR="0025579F" w:rsidRPr="0025579F">
        <w:rPr>
          <w:rFonts w:ascii="Times New Roman" w:hAnsi="Times New Roman" w:cs="Times New Roman"/>
        </w:rPr>
        <w:t>Introduction, general concepts. The Ritz ve Rayleigh-Ritz method. Application of finite element method to Rayleigh-Ritz and Galerkin methods. General approach to structure analysis. Minimum potential energy and virtual displacement method. Constitutive relations and field equations. Equation of motion. Shape functions (one, two and three dimensional). Proper discretization. Determination of displacement parameters and displacement functions. Determination of element and load stiffness matrices. Calculation of critical loads. </w:t>
      </w:r>
    </w:p>
    <w:p w:rsidR="00D53EBE" w:rsidRDefault="00D53EBE" w:rsidP="00D53EBE">
      <w:pPr>
        <w:spacing w:line="360" w:lineRule="auto"/>
        <w:jc w:val="both"/>
        <w:rPr>
          <w:rFonts w:ascii="Times New Roman" w:hAnsi="Times New Roman" w:cs="Times New Roman"/>
          <w:bCs/>
          <w:color w:val="000000"/>
        </w:rPr>
      </w:pPr>
      <w:r w:rsidRPr="007F4967">
        <w:rPr>
          <w:rFonts w:ascii="Times New Roman" w:hAnsi="Times New Roman" w:cs="Times New Roman"/>
          <w:b/>
          <w:bCs/>
          <w:color w:val="000000"/>
          <w:u w:val="single"/>
        </w:rPr>
        <w:t>İM</w:t>
      </w:r>
      <w:r w:rsidR="005270D7" w:rsidRPr="007F4967">
        <w:rPr>
          <w:rFonts w:ascii="Times New Roman" w:hAnsi="Times New Roman" w:cs="Times New Roman"/>
          <w:b/>
          <w:bCs/>
          <w:color w:val="000000"/>
          <w:u w:val="single"/>
        </w:rPr>
        <w:t>-</w:t>
      </w:r>
      <w:r w:rsidRPr="007F4967">
        <w:rPr>
          <w:rFonts w:ascii="Times New Roman" w:hAnsi="Times New Roman" w:cs="Times New Roman"/>
          <w:b/>
          <w:bCs/>
          <w:color w:val="000000"/>
          <w:u w:val="single"/>
        </w:rPr>
        <w:t>5003 Beton ve Betonarmede Bünyesel ve Nümerik Modelleme</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 xml:space="preserve">: </w:t>
      </w:r>
      <w:r w:rsidRPr="005270D7">
        <w:rPr>
          <w:rFonts w:ascii="Times New Roman" w:hAnsi="Times New Roman" w:cs="Times New Roman"/>
          <w:bCs/>
          <w:color w:val="000000"/>
        </w:rPr>
        <w:t xml:space="preserve">Tensör gösterimi. Gerilme ve birim şekil değiştirme tensörleri. Doğrusal elastik gerilme-birim şekil değiştirme ilişkisi. Doğrusal olmayan elastik gerilme-birim şekil değiştirme ilişkisi. Hidrostatik basınç etkisinde akma kriterleri. Plastik malzeme modeli için akma/kırılma kriterleri. Beton için geliştirilen modeller: Sheikh-Üzümeri Modeli, Saatçioğlu - Ravzi Modeli, Hognestad Modeli, Kent-Park ve Geliştirilmiş Kent-Park Modeli, </w:t>
      </w:r>
      <w:r w:rsidRPr="005270D7">
        <w:rPr>
          <w:rFonts w:ascii="Times New Roman" w:hAnsi="Times New Roman" w:cs="Times New Roman"/>
          <w:bCs/>
          <w:color w:val="000000"/>
        </w:rPr>
        <w:lastRenderedPageBreak/>
        <w:t xml:space="preserve">Sargin Modeli, Smith ve Young modeli. Agrega kenetlenme mekanizması. Çatlak modelleri. Çatlak yüzeyleri ve çatlak açıklıkları. İzotropik hasar modelleri. Bünyesel modellemelerin bilgisayar uygulamaları. </w:t>
      </w:r>
    </w:p>
    <w:p w:rsidR="007F4967" w:rsidRPr="007F4967" w:rsidRDefault="007F4967" w:rsidP="007F4967">
      <w:pPr>
        <w:spacing w:line="360" w:lineRule="auto"/>
        <w:jc w:val="both"/>
        <w:rPr>
          <w:rFonts w:ascii="Times New Roman" w:hAnsi="Times New Roman" w:cs="Times New Roman"/>
          <w:bCs/>
          <w:color w:val="000000"/>
        </w:rPr>
      </w:pPr>
      <w:r w:rsidRPr="007F4967">
        <w:rPr>
          <w:rFonts w:ascii="Times New Roman" w:hAnsi="Times New Roman" w:cs="Times New Roman"/>
          <w:b/>
          <w:bCs/>
          <w:color w:val="000000"/>
          <w:u w:val="single"/>
        </w:rPr>
        <w:t>İM-5003 Constitutive and Numerical Modeling of Concrete and Reinforced Concrete</w:t>
      </w:r>
      <w:r w:rsidRPr="007F4967">
        <w:rPr>
          <w:rFonts w:ascii="Times New Roman" w:hAnsi="Times New Roman" w:cs="Times New Roman"/>
          <w:b/>
          <w:bCs/>
          <w:color w:val="000000"/>
        </w:rPr>
        <w:t xml:space="preserve">: </w:t>
      </w:r>
      <w:r w:rsidRPr="007F4967">
        <w:rPr>
          <w:rFonts w:ascii="Times New Roman" w:hAnsi="Times New Roman" w:cs="Times New Roman"/>
          <w:bCs/>
          <w:color w:val="000000"/>
        </w:rPr>
        <w:t xml:space="preserve">Tensor display. Stress-strain tensor. Linear stress-strain relationship. Nonlinear stress-strain relationship. Yield criteria under hydrostatic pressure. Yield/failure criteria of plastic material model. Material models for concrete: Sheikh-Üzümeri Model, Saatçioğlu - Ravzi Model, Hognestad Model, Kent-Park ve Geliştirilmiş Kent-Park Model, Sargin Model, Smith ve Young model. Aggregate interlock mechanism. Crack models. Crack surfaces and crack opening. Isotropic damage model. </w:t>
      </w:r>
      <w:hyperlink r:id="rId5" w:history="1">
        <w:r w:rsidRPr="007F4967">
          <w:rPr>
            <w:rFonts w:ascii="Times New Roman" w:hAnsi="Times New Roman" w:cs="Times New Roman"/>
            <w:bCs/>
            <w:color w:val="000000"/>
          </w:rPr>
          <w:t xml:space="preserve">Constitutive modeling in structural analysis. </w:t>
        </w:r>
      </w:hyperlink>
    </w:p>
    <w:p w:rsidR="00D53EBE" w:rsidRDefault="00D53EBE" w:rsidP="00D53EBE">
      <w:pPr>
        <w:spacing w:line="360" w:lineRule="auto"/>
        <w:jc w:val="both"/>
        <w:rPr>
          <w:rFonts w:ascii="Times New Roman" w:hAnsi="Times New Roman" w:cs="Times New Roman"/>
          <w:bCs/>
          <w:color w:val="000000"/>
        </w:rPr>
      </w:pPr>
      <w:r w:rsidRPr="0025579F">
        <w:rPr>
          <w:rFonts w:ascii="Times New Roman" w:hAnsi="Times New Roman" w:cs="Times New Roman"/>
          <w:b/>
          <w:bCs/>
          <w:color w:val="000000"/>
          <w:u w:val="single"/>
        </w:rPr>
        <w:t>İM</w:t>
      </w:r>
      <w:r w:rsidR="005270D7" w:rsidRPr="0025579F">
        <w:rPr>
          <w:rFonts w:ascii="Times New Roman" w:hAnsi="Times New Roman" w:cs="Times New Roman"/>
          <w:b/>
          <w:bCs/>
          <w:color w:val="000000"/>
          <w:u w:val="single"/>
        </w:rPr>
        <w:t>-</w:t>
      </w:r>
      <w:r w:rsidRPr="0025579F">
        <w:rPr>
          <w:rFonts w:ascii="Times New Roman" w:hAnsi="Times New Roman" w:cs="Times New Roman"/>
          <w:b/>
          <w:bCs/>
          <w:color w:val="000000"/>
          <w:u w:val="single"/>
        </w:rPr>
        <w:t>5004 İnşaat Mühendisliğinde Sonlu Elemanlar Yöntemi</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 xml:space="preserve">: </w:t>
      </w:r>
      <w:r w:rsidRPr="005270D7">
        <w:rPr>
          <w:rFonts w:ascii="Times New Roman" w:hAnsi="Times New Roman" w:cs="Times New Roman"/>
          <w:bCs/>
          <w:color w:val="000000"/>
        </w:rPr>
        <w:t>Modellemeye giriş. Taşıyıcı sistemlerin matematiksel modellemesi. Levha sistemlerine sonlu eleman yönteminin uygulanması. Plak sistemlere sonlu eleman yönteminin uygulanması. Kabuk sonlu elemanlar. İki ve üç boyutlu problemlerin formülasyonu. Düzlem gerilme. Düzlem birim şekil değiştirme. Mühendislik problemlerinin sonlu elemanlar yöntemi ile analizi.</w:t>
      </w:r>
    </w:p>
    <w:p w:rsidR="00710C99" w:rsidRPr="00710C99" w:rsidRDefault="00710C99" w:rsidP="00710C99">
      <w:pPr>
        <w:shd w:val="clear" w:color="auto" w:fill="FFFFFF"/>
        <w:spacing w:line="360" w:lineRule="auto"/>
        <w:jc w:val="both"/>
        <w:rPr>
          <w:rFonts w:ascii="Times New Roman" w:hAnsi="Times New Roman" w:cs="Times New Roman"/>
          <w:bCs/>
          <w:color w:val="000000"/>
        </w:rPr>
      </w:pPr>
      <w:r w:rsidRPr="00710C99">
        <w:rPr>
          <w:rFonts w:ascii="Times New Roman" w:hAnsi="Times New Roman" w:cs="Times New Roman"/>
          <w:b/>
          <w:u w:val="single"/>
        </w:rPr>
        <w:t>İM-5004 Finite Elements Methods for Civil Engineering Applications</w:t>
      </w:r>
      <w:r w:rsidRPr="00710C99">
        <w:rPr>
          <w:rFonts w:ascii="Times New Roman" w:hAnsi="Times New Roman" w:cs="Times New Roman"/>
        </w:rPr>
        <w:t xml:space="preserve">: </w:t>
      </w:r>
      <w:r w:rsidRPr="00710C99">
        <w:rPr>
          <w:rFonts w:ascii="Times New Roman" w:hAnsi="Times New Roman" w:cs="Times New Roman"/>
          <w:bCs/>
          <w:color w:val="000000"/>
        </w:rPr>
        <w:t>Introduction to modeling. Mathematical modeling of structural systems. Application of finite element method to plate systems. Shell finite elements. Formulation of 2 and 3 dimensional problems. Plane stress. Plane strain. Structural analysis with finite element methods of engineering problems.</w:t>
      </w:r>
    </w:p>
    <w:p w:rsidR="00D53EBE" w:rsidRDefault="00D53EBE" w:rsidP="00D53EBE">
      <w:pPr>
        <w:spacing w:line="360" w:lineRule="auto"/>
        <w:jc w:val="both"/>
        <w:rPr>
          <w:rFonts w:ascii="Times New Roman" w:hAnsi="Times New Roman" w:cs="Times New Roman"/>
          <w:bCs/>
          <w:color w:val="000000"/>
        </w:rPr>
      </w:pPr>
      <w:r w:rsidRPr="0025579F">
        <w:rPr>
          <w:rFonts w:ascii="Times New Roman" w:hAnsi="Times New Roman" w:cs="Times New Roman"/>
          <w:b/>
          <w:bCs/>
          <w:color w:val="000000"/>
          <w:u w:val="single"/>
        </w:rPr>
        <w:t>İM</w:t>
      </w:r>
      <w:r w:rsidR="005270D7" w:rsidRPr="0025579F">
        <w:rPr>
          <w:rFonts w:ascii="Times New Roman" w:hAnsi="Times New Roman" w:cs="Times New Roman"/>
          <w:b/>
          <w:bCs/>
          <w:color w:val="000000"/>
          <w:u w:val="single"/>
        </w:rPr>
        <w:t>-</w:t>
      </w:r>
      <w:r w:rsidRPr="0025579F">
        <w:rPr>
          <w:rFonts w:ascii="Times New Roman" w:hAnsi="Times New Roman" w:cs="Times New Roman"/>
          <w:b/>
          <w:bCs/>
          <w:color w:val="000000"/>
          <w:u w:val="single"/>
        </w:rPr>
        <w:t>5005 Yığma Yapı ve Elemanlarında Bünyesel ve Nümerik Modelleme</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 xml:space="preserve">: </w:t>
      </w:r>
      <w:r w:rsidRPr="005270D7">
        <w:rPr>
          <w:rFonts w:ascii="Times New Roman" w:hAnsi="Times New Roman" w:cs="Times New Roman"/>
          <w:bCs/>
          <w:color w:val="000000"/>
        </w:rPr>
        <w:t>Tensör gösterimi. Gerilme ve birim şekil değiştirme tensörleri. Doğrusal elastik gerilme-birim şekil değiştirme ilişkisi. Doğrusal olmayan elastik gerilme-birim şekil değiştirme ilişkisi. Plastik malzeme modeli için akma/kırılma kriterleri. İzotropik ve ortotropik hasar modelleri. Modelleme teknikleri: Yığma duvarların mikro ve makro modellenmesi.</w:t>
      </w:r>
    </w:p>
    <w:p w:rsidR="007F4967" w:rsidRPr="007F4967" w:rsidRDefault="007F4967" w:rsidP="00D53EBE">
      <w:pPr>
        <w:spacing w:line="360" w:lineRule="auto"/>
        <w:jc w:val="both"/>
        <w:rPr>
          <w:rFonts w:ascii="Times New Roman" w:hAnsi="Times New Roman" w:cs="Times New Roman"/>
          <w:bCs/>
          <w:color w:val="000000"/>
        </w:rPr>
      </w:pPr>
      <w:r w:rsidRPr="007F4967">
        <w:rPr>
          <w:rFonts w:ascii="Times New Roman" w:hAnsi="Times New Roman" w:cs="Times New Roman"/>
          <w:b/>
          <w:color w:val="000000"/>
          <w:u w:val="single"/>
        </w:rPr>
        <w:t>İM-5005 Constitutive and Numerical Modeling of Masonry</w:t>
      </w:r>
      <w:r w:rsidRPr="007F4967">
        <w:rPr>
          <w:rFonts w:ascii="Times New Roman" w:hAnsi="Times New Roman" w:cs="Times New Roman"/>
          <w:color w:val="000000"/>
        </w:rPr>
        <w:t xml:space="preserve"> : Tensor display. Stress-strain tensor. Linear stress-strain relationship. Nonlinear stress-strain relationship. Yield/failure criteria of plastic material model. </w:t>
      </w:r>
      <w:r w:rsidRPr="007F4967">
        <w:rPr>
          <w:rFonts w:ascii="Times New Roman" w:hAnsi="Times New Roman" w:cs="Times New Roman"/>
        </w:rPr>
        <w:t>Isotropic and orthotropic damage models. Micro-modeling of masonry walls. Macro-modeling of masonry walls.</w:t>
      </w:r>
    </w:p>
    <w:p w:rsidR="00D53EBE" w:rsidRDefault="00D53EBE" w:rsidP="00D53EBE">
      <w:pPr>
        <w:spacing w:line="360" w:lineRule="auto"/>
        <w:jc w:val="both"/>
        <w:rPr>
          <w:rFonts w:ascii="Times New Roman" w:hAnsi="Times New Roman" w:cs="Times New Roman"/>
          <w:bCs/>
          <w:color w:val="000000"/>
        </w:rPr>
      </w:pPr>
      <w:r w:rsidRPr="0025579F">
        <w:rPr>
          <w:rFonts w:ascii="Times New Roman" w:hAnsi="Times New Roman" w:cs="Times New Roman"/>
          <w:b/>
          <w:bCs/>
          <w:color w:val="000000"/>
          <w:u w:val="single"/>
        </w:rPr>
        <w:t>İM</w:t>
      </w:r>
      <w:r w:rsidR="005270D7" w:rsidRPr="0025579F">
        <w:rPr>
          <w:rFonts w:ascii="Times New Roman" w:hAnsi="Times New Roman" w:cs="Times New Roman"/>
          <w:b/>
          <w:bCs/>
          <w:color w:val="000000"/>
          <w:u w:val="single"/>
        </w:rPr>
        <w:t>-</w:t>
      </w:r>
      <w:r w:rsidRPr="0025579F">
        <w:rPr>
          <w:rFonts w:ascii="Times New Roman" w:hAnsi="Times New Roman" w:cs="Times New Roman"/>
          <w:b/>
          <w:bCs/>
          <w:color w:val="000000"/>
          <w:u w:val="single"/>
        </w:rPr>
        <w:t>5006 Deprem Mühendisliği</w:t>
      </w:r>
      <w:r w:rsidRPr="007F4967">
        <w:rPr>
          <w:rFonts w:ascii="Times New Roman" w:hAnsi="Times New Roman" w:cs="Times New Roman"/>
          <w:b/>
          <w:bCs/>
          <w:color w:val="000000"/>
        </w:rPr>
        <w:t xml:space="preserve"> </w:t>
      </w:r>
      <w:r w:rsidR="005270D7" w:rsidRPr="007F4967">
        <w:rPr>
          <w:rFonts w:ascii="Times New Roman" w:hAnsi="Times New Roman" w:cs="Times New Roman"/>
          <w:b/>
          <w:bCs/>
          <w:color w:val="000000"/>
        </w:rPr>
        <w:t xml:space="preserve">: </w:t>
      </w:r>
      <w:r w:rsidRPr="007F4967">
        <w:rPr>
          <w:rFonts w:ascii="Times New Roman" w:hAnsi="Times New Roman" w:cs="Times New Roman"/>
          <w:bCs/>
          <w:color w:val="000000"/>
        </w:rPr>
        <w:t>Depremlerin oluş biçimleri. Plaka tektoniği. Fay çeşitleri. Depremlerin özellikleri. Tasarım spektrumları. Deprem yönetmeliklerinde deprem kuvvetleri ve boyutlandırma ölçütleri. Deprem etkisinde yapı elemanlarının davranışı. Elastik deprem yükünün belirlenmesi. Sismik tehlike analizi. Tasarım şartnamelerinin deprem yüklerini dikkate alış biçimlerinin kıyaslanması.</w:t>
      </w:r>
    </w:p>
    <w:p w:rsidR="0025579F" w:rsidRPr="0025579F" w:rsidRDefault="0025579F" w:rsidP="0025579F">
      <w:pPr>
        <w:spacing w:line="360" w:lineRule="auto"/>
        <w:jc w:val="both"/>
        <w:rPr>
          <w:rFonts w:ascii="Times New Roman" w:hAnsi="Times New Roman" w:cs="Times New Roman"/>
          <w:bCs/>
          <w:color w:val="000000"/>
        </w:rPr>
      </w:pPr>
      <w:r w:rsidRPr="0025579F">
        <w:rPr>
          <w:rFonts w:ascii="Times New Roman" w:hAnsi="Times New Roman" w:cs="Times New Roman"/>
          <w:b/>
          <w:u w:val="single"/>
        </w:rPr>
        <w:lastRenderedPageBreak/>
        <w:t>İM-</w:t>
      </w:r>
      <w:r>
        <w:rPr>
          <w:rFonts w:ascii="Times New Roman" w:hAnsi="Times New Roman" w:cs="Times New Roman"/>
          <w:b/>
          <w:u w:val="single"/>
        </w:rPr>
        <w:t xml:space="preserve">5006 </w:t>
      </w:r>
      <w:r w:rsidRPr="0025579F">
        <w:rPr>
          <w:rFonts w:ascii="Times New Roman" w:hAnsi="Times New Roman" w:cs="Times New Roman"/>
          <w:b/>
          <w:u w:val="single"/>
        </w:rPr>
        <w:t>Earthquake Engineering:</w:t>
      </w:r>
      <w:r w:rsidRPr="0025579F">
        <w:rPr>
          <w:rFonts w:ascii="Times New Roman" w:hAnsi="Times New Roman" w:cs="Times New Roman"/>
        </w:rPr>
        <w:t xml:space="preserve"> Forms of earthquakes. Plate tectonics. Types of faults. Characteristics of earthquakes. Design spectra. Earthquake forces in earthquake regulations. The behavior of tructural elements under earthquake. Determination of elastic earthquake load. Seismic hazard analysis.</w:t>
      </w:r>
      <w:r>
        <w:rPr>
          <w:rFonts w:ascii="Times New Roman" w:hAnsi="Times New Roman" w:cs="Times New Roman"/>
        </w:rPr>
        <w:t xml:space="preserve"> </w:t>
      </w:r>
      <w:r w:rsidRPr="0025579F">
        <w:rPr>
          <w:rFonts w:ascii="Times New Roman" w:hAnsi="Times New Roman" w:cs="Times New Roman"/>
        </w:rPr>
        <w:t>Comparison of the design specifications of earthquake loads.</w:t>
      </w:r>
    </w:p>
    <w:p w:rsidR="00D53EBE" w:rsidRDefault="00D53EBE" w:rsidP="00D53EBE">
      <w:pPr>
        <w:spacing w:line="360" w:lineRule="auto"/>
        <w:jc w:val="both"/>
        <w:rPr>
          <w:rFonts w:ascii="Times New Roman" w:hAnsi="Times New Roman" w:cs="Times New Roman"/>
          <w:bCs/>
          <w:color w:val="000000"/>
        </w:rPr>
      </w:pPr>
      <w:r w:rsidRPr="0025579F">
        <w:rPr>
          <w:rFonts w:ascii="Times New Roman" w:hAnsi="Times New Roman" w:cs="Times New Roman"/>
          <w:b/>
          <w:bCs/>
          <w:color w:val="000000"/>
          <w:u w:val="single"/>
        </w:rPr>
        <w:t>İM</w:t>
      </w:r>
      <w:r w:rsidR="005270D7" w:rsidRPr="0025579F">
        <w:rPr>
          <w:rFonts w:ascii="Times New Roman" w:hAnsi="Times New Roman" w:cs="Times New Roman"/>
          <w:b/>
          <w:bCs/>
          <w:color w:val="000000"/>
          <w:u w:val="single"/>
        </w:rPr>
        <w:t>-</w:t>
      </w:r>
      <w:r w:rsidRPr="0025579F">
        <w:rPr>
          <w:rFonts w:ascii="Times New Roman" w:hAnsi="Times New Roman" w:cs="Times New Roman"/>
          <w:b/>
          <w:bCs/>
          <w:color w:val="000000"/>
          <w:u w:val="single"/>
        </w:rPr>
        <w:t>5007 Yapısal Hasar Değe</w:t>
      </w:r>
      <w:r w:rsidR="005270D7" w:rsidRPr="0025579F">
        <w:rPr>
          <w:rFonts w:ascii="Times New Roman" w:hAnsi="Times New Roman" w:cs="Times New Roman"/>
          <w:b/>
          <w:bCs/>
          <w:color w:val="000000"/>
          <w:u w:val="single"/>
        </w:rPr>
        <w:t>rlendirmesi ve Güçlendirme</w:t>
      </w:r>
      <w:r w:rsidR="005270D7" w:rsidRPr="007F4967">
        <w:rPr>
          <w:rFonts w:ascii="Times New Roman" w:hAnsi="Times New Roman" w:cs="Times New Roman"/>
          <w:b/>
          <w:bCs/>
          <w:color w:val="000000"/>
        </w:rPr>
        <w:t xml:space="preserve"> : </w:t>
      </w:r>
      <w:r w:rsidRPr="007F4967">
        <w:rPr>
          <w:rFonts w:ascii="Times New Roman" w:hAnsi="Times New Roman" w:cs="Times New Roman"/>
          <w:bCs/>
          <w:color w:val="000000"/>
        </w:rPr>
        <w:t>Betonarme ve Yığma yapıların davranışları. Yapılarda deprem etkisi. Yapı ve yapı elemanları hakkında temel bilgiler ile hasar biçimlerinin tanımlanması. Yapıların tasarım ve incelenmesinde kullanılan deprem yönetmelik ve standartları. Deprem sonucu oluşan hasar türleri. Taşıyıcı yapısal elemanlarda hasarlar. Taşıyıcı olmayan yapısal elemanlarda hasarlar. Deprem sonrası yapılarda hasar ve güvenlik değerlendirmesi ile yapı kullanım durumlarının belirlenmesi. Genel güçlendirme ilkeleri. Betonarme elemanların güçlendirilmesi. Yığma elemanların güçlendirilmesi. Eleman ve sistem güçlendirilmesine ilişkin uygulamalar.</w:t>
      </w:r>
    </w:p>
    <w:p w:rsidR="007F4967" w:rsidRPr="007F4967" w:rsidRDefault="007F4967" w:rsidP="00D53EBE">
      <w:pPr>
        <w:spacing w:line="360" w:lineRule="auto"/>
        <w:jc w:val="both"/>
        <w:rPr>
          <w:rFonts w:ascii="Times New Roman" w:hAnsi="Times New Roman" w:cs="Times New Roman"/>
          <w:bCs/>
          <w:color w:val="000000"/>
        </w:rPr>
      </w:pPr>
      <w:r w:rsidRPr="007F4967">
        <w:rPr>
          <w:rFonts w:ascii="Times New Roman" w:hAnsi="Times New Roman" w:cs="Times New Roman"/>
          <w:b/>
          <w:u w:val="single"/>
        </w:rPr>
        <w:t xml:space="preserve">İM-5007 </w:t>
      </w:r>
      <w:hyperlink r:id="rId6" w:history="1">
        <w:r w:rsidRPr="007F4967">
          <w:rPr>
            <w:rFonts w:ascii="Times New Roman" w:hAnsi="Times New Roman" w:cs="Times New Roman"/>
            <w:b/>
            <w:color w:val="000000"/>
            <w:u w:val="single"/>
          </w:rPr>
          <w:t>Structural Damage Assessment</w:t>
        </w:r>
      </w:hyperlink>
      <w:r w:rsidRPr="007F4967">
        <w:rPr>
          <w:rFonts w:ascii="Times New Roman" w:hAnsi="Times New Roman" w:cs="Times New Roman"/>
          <w:b/>
          <w:color w:val="000000"/>
          <w:u w:val="single"/>
        </w:rPr>
        <w:t xml:space="preserve"> and Strengthening</w:t>
      </w:r>
      <w:r w:rsidRPr="007F4967">
        <w:rPr>
          <w:rFonts w:ascii="Times New Roman" w:hAnsi="Times New Roman" w:cs="Times New Roman"/>
          <w:color w:val="000000"/>
        </w:rPr>
        <w:t xml:space="preserve"> :</w:t>
      </w:r>
      <w:r w:rsidRPr="007F4967">
        <w:rPr>
          <w:rFonts w:ascii="Times New Roman" w:hAnsi="Times New Roman" w:cs="Times New Roman"/>
        </w:rPr>
        <w:t xml:space="preserve"> Behavior of reinforced concrete and masonry structures. Effects of earthquakes in structures. Basic information about structural elements and identification of damage forms. Earthquake standards used in the design and analysis of structures. </w:t>
      </w:r>
      <w:r w:rsidRPr="007F4967">
        <w:rPr>
          <w:rFonts w:ascii="Times New Roman" w:hAnsi="Times New Roman" w:cs="Times New Roman"/>
        </w:rPr>
        <w:br/>
        <w:t xml:space="preserve">Types of damage caused by an earthquake. Damages in structural elements. Damages in non-structural elements. Damage and safety assessment after earthquake and determination of building use cases. </w:t>
      </w:r>
      <w:r w:rsidRPr="007F4967">
        <w:rPr>
          <w:rFonts w:ascii="Times New Roman" w:hAnsi="Times New Roman" w:cs="Times New Roman"/>
        </w:rPr>
        <w:br/>
        <w:t>General strengthening principles. Strengthening of reinforced concrete elements. Strengthening of masonry elements. Implementation of strengthening elements and systems</w:t>
      </w:r>
    </w:p>
    <w:p w:rsidR="00D53EBE" w:rsidRPr="007F4967" w:rsidRDefault="00D53EBE" w:rsidP="00D53EBE">
      <w:pPr>
        <w:spacing w:line="360" w:lineRule="auto"/>
        <w:jc w:val="both"/>
        <w:rPr>
          <w:rFonts w:ascii="Times New Roman" w:hAnsi="Times New Roman" w:cs="Times New Roman"/>
          <w:bCs/>
          <w:color w:val="000000"/>
        </w:rPr>
      </w:pPr>
      <w:r w:rsidRPr="0025579F">
        <w:rPr>
          <w:rFonts w:ascii="Times New Roman" w:hAnsi="Times New Roman" w:cs="Times New Roman"/>
          <w:b/>
          <w:bCs/>
          <w:color w:val="000000"/>
          <w:u w:val="single"/>
        </w:rPr>
        <w:t>İM</w:t>
      </w:r>
      <w:r w:rsidR="005270D7" w:rsidRPr="0025579F">
        <w:rPr>
          <w:rFonts w:ascii="Times New Roman" w:hAnsi="Times New Roman" w:cs="Times New Roman"/>
          <w:b/>
          <w:bCs/>
          <w:color w:val="000000"/>
          <w:u w:val="single"/>
        </w:rPr>
        <w:t>-</w:t>
      </w:r>
      <w:r w:rsidRPr="0025579F">
        <w:rPr>
          <w:rFonts w:ascii="Times New Roman" w:hAnsi="Times New Roman" w:cs="Times New Roman"/>
          <w:b/>
          <w:bCs/>
          <w:color w:val="000000"/>
          <w:u w:val="single"/>
        </w:rPr>
        <w:t>5008 Betonarme Yapılarda Tasarım Yöntemleri</w:t>
      </w:r>
      <w:r w:rsidRPr="007F4967">
        <w:rPr>
          <w:rFonts w:ascii="Times New Roman" w:hAnsi="Times New Roman" w:cs="Times New Roman"/>
          <w:b/>
          <w:bCs/>
          <w:color w:val="000000"/>
        </w:rPr>
        <w:t xml:space="preserve"> </w:t>
      </w:r>
      <w:r w:rsidR="005270D7" w:rsidRPr="007F4967">
        <w:rPr>
          <w:rFonts w:ascii="Times New Roman" w:hAnsi="Times New Roman" w:cs="Times New Roman"/>
          <w:b/>
          <w:bCs/>
          <w:color w:val="000000"/>
        </w:rPr>
        <w:t xml:space="preserve">: </w:t>
      </w:r>
      <w:r w:rsidRPr="007F4967">
        <w:rPr>
          <w:rFonts w:ascii="Times New Roman" w:hAnsi="Times New Roman" w:cs="Times New Roman"/>
          <w:bCs/>
          <w:color w:val="000000"/>
        </w:rPr>
        <w:t>TS500 tasarım kabulleri. Eurocode tasarım kabulleri. Yapısal güvenlik. Kullanım ve taşıma gücü durumu. Taşıyıcı sistem kesit tesirlerinin belirlenmesi. Eğilme momentinin yeniden dağılımı Betonarme çerçevede statik itme. Eğilme momenti altındaki kesit. Zımbalama. Narin kolonlar. Donatı düzenleme.</w:t>
      </w:r>
    </w:p>
    <w:p w:rsidR="0025579F" w:rsidRPr="0025579F" w:rsidRDefault="0025579F" w:rsidP="0025579F">
      <w:pPr>
        <w:pStyle w:val="HTMLncedenBiimlendirilmi"/>
        <w:shd w:val="clear" w:color="auto" w:fill="FFFFFF"/>
        <w:spacing w:line="360" w:lineRule="auto"/>
        <w:jc w:val="both"/>
        <w:rPr>
          <w:rFonts w:ascii="Times New Roman" w:hAnsi="Times New Roman" w:cs="Times New Roman"/>
          <w:sz w:val="22"/>
          <w:szCs w:val="22"/>
          <w:lang w:eastAsia="en-US"/>
        </w:rPr>
      </w:pPr>
      <w:r>
        <w:rPr>
          <w:rFonts w:ascii="Times New Roman" w:hAnsi="Times New Roman" w:cs="Times New Roman"/>
          <w:b/>
          <w:sz w:val="22"/>
          <w:szCs w:val="22"/>
          <w:u w:val="single"/>
        </w:rPr>
        <w:t>İM-</w:t>
      </w:r>
      <w:r w:rsidRPr="0025579F">
        <w:rPr>
          <w:rFonts w:ascii="Times New Roman" w:hAnsi="Times New Roman" w:cs="Times New Roman"/>
          <w:b/>
          <w:sz w:val="22"/>
          <w:szCs w:val="22"/>
          <w:u w:val="single"/>
        </w:rPr>
        <w:t>5008 Design Methods in Reinforced Concrete Structures</w:t>
      </w:r>
      <w:r w:rsidRPr="0025579F">
        <w:rPr>
          <w:rFonts w:ascii="Times New Roman" w:hAnsi="Times New Roman" w:cs="Times New Roman"/>
          <w:sz w:val="22"/>
          <w:szCs w:val="22"/>
        </w:rPr>
        <w:t xml:space="preserve">: </w:t>
      </w:r>
      <w:r w:rsidRPr="0025579F">
        <w:rPr>
          <w:rFonts w:ascii="Times New Roman" w:hAnsi="Times New Roman" w:cs="Times New Roman"/>
          <w:sz w:val="22"/>
          <w:szCs w:val="22"/>
          <w:lang w:eastAsia="en-US"/>
        </w:rPr>
        <w:t xml:space="preserve">Design methods in TS500. </w:t>
      </w:r>
      <w:r w:rsidRPr="0025579F">
        <w:rPr>
          <w:rFonts w:ascii="Times New Roman" w:hAnsi="Times New Roman" w:cs="Times New Roman"/>
          <w:sz w:val="22"/>
          <w:szCs w:val="22"/>
        </w:rPr>
        <w:t xml:space="preserve">Design methods in Eurocode. Structural safety, loads, service state, ultimate state. Evaluation of forces and moments at cross sections of structural system. Redistribution of bending moments. Pushover in a reinforced concrete frame. Sections under bending. Punching. Slender columns. </w:t>
      </w:r>
    </w:p>
    <w:p w:rsidR="005270D7" w:rsidRPr="0025579F" w:rsidRDefault="0025579F" w:rsidP="0025579F">
      <w:pPr>
        <w:spacing w:line="360" w:lineRule="auto"/>
        <w:jc w:val="both"/>
        <w:rPr>
          <w:rFonts w:ascii="Times New Roman" w:hAnsi="Times New Roman" w:cs="Times New Roman"/>
          <w:b/>
          <w:bCs/>
          <w:color w:val="000000"/>
        </w:rPr>
      </w:pPr>
      <w:r w:rsidRPr="0025579F">
        <w:rPr>
          <w:rFonts w:ascii="Times New Roman" w:hAnsi="Times New Roman" w:cs="Times New Roman"/>
        </w:rPr>
        <w:t>Detailing of reinforcement.</w:t>
      </w:r>
    </w:p>
    <w:p w:rsidR="00D53EBE" w:rsidRPr="007F4967" w:rsidRDefault="005270D7" w:rsidP="00D53EBE">
      <w:pPr>
        <w:spacing w:line="360" w:lineRule="auto"/>
        <w:jc w:val="both"/>
        <w:rPr>
          <w:rFonts w:ascii="Times New Roman" w:hAnsi="Times New Roman" w:cs="Times New Roman"/>
          <w:bCs/>
          <w:color w:val="000000"/>
        </w:rPr>
      </w:pPr>
      <w:r w:rsidRPr="006D4A4B">
        <w:rPr>
          <w:rFonts w:ascii="Times New Roman" w:hAnsi="Times New Roman" w:cs="Times New Roman"/>
          <w:b/>
          <w:bCs/>
          <w:color w:val="000000"/>
          <w:u w:val="single"/>
        </w:rPr>
        <w:t>İ</w:t>
      </w:r>
      <w:r w:rsidR="00D53EBE" w:rsidRPr="006D4A4B">
        <w:rPr>
          <w:rFonts w:ascii="Times New Roman" w:hAnsi="Times New Roman" w:cs="Times New Roman"/>
          <w:b/>
          <w:bCs/>
          <w:color w:val="000000"/>
          <w:u w:val="single"/>
        </w:rPr>
        <w:t>M</w:t>
      </w:r>
      <w:r w:rsidRPr="006D4A4B">
        <w:rPr>
          <w:rFonts w:ascii="Times New Roman" w:hAnsi="Times New Roman" w:cs="Times New Roman"/>
          <w:b/>
          <w:bCs/>
          <w:color w:val="000000"/>
          <w:u w:val="single"/>
        </w:rPr>
        <w:t>-</w:t>
      </w:r>
      <w:r w:rsidR="00D53EBE" w:rsidRPr="006D4A4B">
        <w:rPr>
          <w:rFonts w:ascii="Times New Roman" w:hAnsi="Times New Roman" w:cs="Times New Roman"/>
          <w:b/>
          <w:bCs/>
          <w:color w:val="000000"/>
          <w:u w:val="single"/>
        </w:rPr>
        <w:t>5009 Uygulamalı Matematik</w:t>
      </w:r>
      <w:r w:rsidR="00D53EBE" w:rsidRPr="007F4967">
        <w:rPr>
          <w:rFonts w:ascii="Times New Roman" w:hAnsi="Times New Roman" w:cs="Times New Roman"/>
          <w:b/>
          <w:bCs/>
          <w:color w:val="000000"/>
        </w:rPr>
        <w:t xml:space="preserve"> </w:t>
      </w:r>
      <w:r w:rsidRPr="007F4967">
        <w:rPr>
          <w:rFonts w:ascii="Times New Roman" w:hAnsi="Times New Roman" w:cs="Times New Roman"/>
          <w:b/>
          <w:bCs/>
          <w:color w:val="000000"/>
        </w:rPr>
        <w:t xml:space="preserve">: </w:t>
      </w:r>
      <w:r w:rsidR="00BF6427" w:rsidRPr="00BF6427">
        <w:rPr>
          <w:rFonts w:ascii="Times New Roman" w:eastAsia="Times New Roman" w:hAnsi="Times New Roman" w:cs="Times New Roman"/>
          <w:lang w:eastAsia="tr-TR"/>
        </w:rPr>
        <w:t>Diferansiyel denklemlerin sınıflandırılması, Birinci mertebeden diferansiyel denklemlerin çözümü, Yüksek mertebeden diferansiyel denklemlerin çözümü,Değişken katsayılı diferansiyel denklemlerin çözümü, Diferansiyel denklem sistemleri ve çözüm yöntemleri,Laplace ve Fourier dönüşümleri, Kısmi diferansiyel denklemlere giriş.</w:t>
      </w:r>
    </w:p>
    <w:p w:rsidR="005270D7" w:rsidRPr="00BF6427" w:rsidRDefault="005270D7" w:rsidP="00D53EBE">
      <w:pPr>
        <w:spacing w:line="360" w:lineRule="auto"/>
        <w:jc w:val="both"/>
        <w:rPr>
          <w:rFonts w:ascii="Times New Roman" w:eastAsia="Times New Roman" w:hAnsi="Times New Roman" w:cs="Times New Roman"/>
          <w:lang w:eastAsia="tr-TR"/>
        </w:rPr>
      </w:pPr>
      <w:r w:rsidRPr="006D4A4B">
        <w:rPr>
          <w:rFonts w:ascii="Times New Roman" w:hAnsi="Times New Roman" w:cs="Times New Roman"/>
          <w:b/>
          <w:bCs/>
          <w:color w:val="000000"/>
          <w:u w:val="single"/>
        </w:rPr>
        <w:t xml:space="preserve">İM-5009 </w:t>
      </w:r>
      <w:r w:rsidRPr="006D4A4B">
        <w:rPr>
          <w:rFonts w:ascii="Times New Roman" w:eastAsia="Times New Roman" w:hAnsi="Times New Roman" w:cs="Times New Roman"/>
          <w:b/>
          <w:bCs/>
          <w:u w:val="single"/>
          <w:lang w:val="en-US" w:eastAsia="tr-TR"/>
        </w:rPr>
        <w:t>Applied Mathematics</w:t>
      </w:r>
      <w:r w:rsidRPr="007F4967">
        <w:rPr>
          <w:rFonts w:ascii="Times New Roman" w:eastAsia="Times New Roman" w:hAnsi="Times New Roman" w:cs="Times New Roman"/>
          <w:bCs/>
          <w:lang w:val="en-US" w:eastAsia="tr-TR"/>
        </w:rPr>
        <w:t xml:space="preserve"> :</w:t>
      </w:r>
      <w:r w:rsidR="007F4967" w:rsidRPr="007F4967">
        <w:rPr>
          <w:rFonts w:ascii="Times New Roman" w:eastAsia="Times New Roman" w:hAnsi="Times New Roman" w:cs="Times New Roman"/>
          <w:bCs/>
          <w:lang w:val="en-US" w:eastAsia="tr-TR"/>
        </w:rPr>
        <w:t xml:space="preserve"> </w:t>
      </w:r>
      <w:r w:rsidR="00BF6427" w:rsidRPr="00BF6427">
        <w:rPr>
          <w:rFonts w:ascii="Times New Roman" w:eastAsia="Times New Roman" w:hAnsi="Times New Roman" w:cs="Times New Roman"/>
          <w:lang w:eastAsia="tr-TR"/>
        </w:rPr>
        <w:t xml:space="preserve">Classifying Differential Equations, Solutions of First Order equations, Solution of High order differential equation, Solution of High-order differential equations </w:t>
      </w:r>
      <w:r w:rsidR="00BF6427" w:rsidRPr="00BF6427">
        <w:rPr>
          <w:rFonts w:ascii="Times New Roman" w:eastAsia="Times New Roman" w:hAnsi="Times New Roman" w:cs="Times New Roman"/>
          <w:lang w:eastAsia="tr-TR"/>
        </w:rPr>
        <w:lastRenderedPageBreak/>
        <w:t>with variable Coefficients,</w:t>
      </w:r>
      <w:r w:rsidR="00052720">
        <w:rPr>
          <w:rFonts w:ascii="Times New Roman" w:eastAsia="Times New Roman" w:hAnsi="Times New Roman" w:cs="Times New Roman"/>
          <w:lang w:eastAsia="tr-TR"/>
        </w:rPr>
        <w:t xml:space="preserve"> </w:t>
      </w:r>
      <w:r w:rsidR="00BF6427" w:rsidRPr="00BF6427">
        <w:rPr>
          <w:rFonts w:ascii="Times New Roman" w:eastAsia="Times New Roman" w:hAnsi="Times New Roman" w:cs="Times New Roman"/>
          <w:lang w:eastAsia="tr-TR"/>
        </w:rPr>
        <w:t>Systems of Linear Differential Equations, Laplace and Fourier Transform, Fourier series, Partial differential equation</w:t>
      </w:r>
      <w:r w:rsidR="00BF6427">
        <w:rPr>
          <w:rFonts w:ascii="Times New Roman" w:eastAsia="Times New Roman" w:hAnsi="Times New Roman" w:cs="Times New Roman"/>
          <w:lang w:eastAsia="tr-TR"/>
        </w:rPr>
        <w:t>.</w:t>
      </w:r>
    </w:p>
    <w:p w:rsidR="00BF6427" w:rsidRDefault="00D53EBE" w:rsidP="00D53EBE">
      <w:pPr>
        <w:spacing w:line="360" w:lineRule="auto"/>
        <w:jc w:val="both"/>
        <w:rPr>
          <w:rFonts w:ascii="Helvetica" w:hAnsi="Helvetica"/>
          <w:color w:val="333333"/>
          <w:sz w:val="16"/>
          <w:szCs w:val="16"/>
          <w:shd w:val="clear" w:color="auto" w:fill="FFFFFF"/>
        </w:rPr>
      </w:pPr>
      <w:r w:rsidRPr="0025579F">
        <w:rPr>
          <w:rFonts w:ascii="Times New Roman" w:hAnsi="Times New Roman" w:cs="Times New Roman"/>
          <w:b/>
          <w:u w:val="single"/>
        </w:rPr>
        <w:t>İM</w:t>
      </w:r>
      <w:r w:rsidR="005270D7" w:rsidRPr="0025579F">
        <w:rPr>
          <w:rFonts w:ascii="Times New Roman" w:hAnsi="Times New Roman" w:cs="Times New Roman"/>
          <w:b/>
          <w:u w:val="single"/>
        </w:rPr>
        <w:t>-</w:t>
      </w:r>
      <w:r w:rsidRPr="0025579F">
        <w:rPr>
          <w:rFonts w:ascii="Times New Roman" w:hAnsi="Times New Roman" w:cs="Times New Roman"/>
          <w:b/>
          <w:u w:val="single"/>
        </w:rPr>
        <w:t>5010 Elastik Stabilite</w:t>
      </w:r>
      <w:r w:rsidRPr="007F4967">
        <w:rPr>
          <w:rFonts w:ascii="Times New Roman" w:hAnsi="Times New Roman" w:cs="Times New Roman"/>
          <w:b/>
        </w:rPr>
        <w:t xml:space="preserve"> </w:t>
      </w:r>
      <w:r w:rsidR="005270D7" w:rsidRPr="007F4967">
        <w:rPr>
          <w:rFonts w:ascii="Times New Roman" w:hAnsi="Times New Roman" w:cs="Times New Roman"/>
          <w:b/>
        </w:rPr>
        <w:t xml:space="preserve">: </w:t>
      </w:r>
      <w:r w:rsidR="00BF6427" w:rsidRPr="00BF6427">
        <w:rPr>
          <w:rFonts w:ascii="Times New Roman" w:eastAsia="Times New Roman" w:hAnsi="Times New Roman" w:cs="Times New Roman"/>
          <w:lang w:eastAsia="tr-TR"/>
        </w:rPr>
        <w:t>Elastik çubukların ve plakların burkulma yükü hesabı</w:t>
      </w:r>
    </w:p>
    <w:p w:rsidR="00BF6427" w:rsidRDefault="0025579F" w:rsidP="00D53EBE">
      <w:pPr>
        <w:spacing w:line="360" w:lineRule="auto"/>
        <w:jc w:val="both"/>
        <w:rPr>
          <w:rFonts w:ascii="Helvetica" w:hAnsi="Helvetica"/>
          <w:color w:val="333333"/>
          <w:sz w:val="16"/>
          <w:szCs w:val="16"/>
          <w:shd w:val="clear" w:color="auto" w:fill="FFFFFF"/>
        </w:rPr>
      </w:pPr>
      <w:r w:rsidRPr="0025579F">
        <w:rPr>
          <w:rFonts w:ascii="Times New Roman" w:eastAsia="Times New Roman" w:hAnsi="Times New Roman" w:cs="Times New Roman"/>
          <w:b/>
          <w:bCs/>
          <w:u w:val="single"/>
          <w:lang w:val="en-US" w:eastAsia="tr-TR"/>
        </w:rPr>
        <w:t>İM-5010 Theory of Elastic Stability</w:t>
      </w:r>
      <w:r w:rsidRPr="0025579F">
        <w:rPr>
          <w:rFonts w:ascii="Times New Roman" w:eastAsia="Times New Roman" w:hAnsi="Times New Roman" w:cs="Times New Roman"/>
          <w:bCs/>
          <w:lang w:val="en-US" w:eastAsia="tr-TR"/>
        </w:rPr>
        <w:t xml:space="preserve">: </w:t>
      </w:r>
      <w:r w:rsidR="00BF6427" w:rsidRPr="00BF6427">
        <w:rPr>
          <w:rFonts w:ascii="Times New Roman" w:eastAsia="Times New Roman" w:hAnsi="Times New Roman" w:cs="Times New Roman"/>
          <w:lang w:eastAsia="tr-TR"/>
        </w:rPr>
        <w:t>Calculation of buckling loads of elastic bars and plates</w:t>
      </w:r>
    </w:p>
    <w:p w:rsidR="00D53EBE" w:rsidRDefault="005270D7" w:rsidP="00D53EBE">
      <w:pPr>
        <w:spacing w:line="360" w:lineRule="auto"/>
        <w:jc w:val="both"/>
        <w:rPr>
          <w:rFonts w:ascii="Times New Roman" w:hAnsi="Times New Roman" w:cs="Times New Roman"/>
          <w:bCs/>
          <w:color w:val="000000"/>
        </w:rPr>
      </w:pPr>
      <w:r w:rsidRPr="006D4A4B">
        <w:rPr>
          <w:rFonts w:ascii="Times New Roman" w:hAnsi="Times New Roman" w:cs="Times New Roman"/>
          <w:b/>
          <w:bCs/>
          <w:color w:val="000000"/>
          <w:u w:val="single"/>
        </w:rPr>
        <w:t>İM-5011 İleri Yapı Dinamiği</w:t>
      </w:r>
      <w:r w:rsidRPr="007F4967">
        <w:rPr>
          <w:rFonts w:ascii="Times New Roman" w:hAnsi="Times New Roman" w:cs="Times New Roman"/>
          <w:b/>
          <w:bCs/>
          <w:color w:val="000000"/>
        </w:rPr>
        <w:t xml:space="preserve">: </w:t>
      </w:r>
      <w:r w:rsidR="00052720" w:rsidRPr="00052720">
        <w:rPr>
          <w:rFonts w:ascii="Times New Roman" w:eastAsia="Times New Roman" w:hAnsi="Times New Roman" w:cs="Times New Roman"/>
          <w:lang w:eastAsia="tr-TR"/>
        </w:rPr>
        <w:t>Ayrık sistemler:Tek serbestlik dereceli sistemler, Çok serbestlik dereceli sitemler,Tek serbestlik derceli sistemlerin genelleştirilmiş koordinatlarda yazımı,Sürekli sitem hesap modeli,Çok katlı yapıların deprem analizi ve tasarımı, Aktif ve pasif kontrole giriş.</w:t>
      </w:r>
    </w:p>
    <w:p w:rsidR="007F4967" w:rsidRPr="007F4967" w:rsidRDefault="007F4967" w:rsidP="00D53EBE">
      <w:pPr>
        <w:spacing w:line="360" w:lineRule="auto"/>
        <w:jc w:val="both"/>
        <w:rPr>
          <w:rFonts w:ascii="Times New Roman" w:hAnsi="Times New Roman" w:cs="Times New Roman"/>
          <w:bCs/>
          <w:color w:val="000000"/>
        </w:rPr>
      </w:pPr>
      <w:r w:rsidRPr="007F4967">
        <w:rPr>
          <w:rFonts w:ascii="Times New Roman" w:eastAsia="Times New Roman" w:hAnsi="Times New Roman" w:cs="Times New Roman"/>
          <w:b/>
          <w:bCs/>
          <w:u w:val="single"/>
          <w:lang w:val="en-US" w:eastAsia="tr-TR"/>
        </w:rPr>
        <w:t>İM-5011 Advanced Structural Dynamics</w:t>
      </w:r>
      <w:r w:rsidRPr="007F4967">
        <w:rPr>
          <w:rFonts w:ascii="Times New Roman" w:eastAsia="Times New Roman" w:hAnsi="Times New Roman" w:cs="Times New Roman"/>
          <w:bCs/>
          <w:lang w:val="en-US" w:eastAsia="tr-TR"/>
        </w:rPr>
        <w:t xml:space="preserve"> : </w:t>
      </w:r>
      <w:r w:rsidR="00052720" w:rsidRPr="00052720">
        <w:rPr>
          <w:rFonts w:ascii="Times New Roman" w:eastAsia="Times New Roman" w:hAnsi="Times New Roman" w:cs="Times New Roman"/>
          <w:lang w:eastAsia="tr-TR"/>
        </w:rPr>
        <w:t>Lumped mass model:Single-Degree of Freedom systems,Multi- degree of Freedom systems, Generalized Single-Degree-of Freedom Systems,Vibration of continuum model systems,Earthquake analysis and design of Multistory Buildings, Introduction to the act</w:t>
      </w:r>
      <w:r w:rsidR="00052720" w:rsidRPr="00052720">
        <w:rPr>
          <w:rFonts w:ascii="Times New Roman" w:eastAsia="Times New Roman" w:hAnsi="Times New Roman" w:cs="Times New Roman"/>
          <w:lang w:eastAsia="tr-TR"/>
        </w:rPr>
        <w:t>ive and passive control.</w:t>
      </w:r>
    </w:p>
    <w:p w:rsidR="00D53EBE" w:rsidRDefault="00D53EBE" w:rsidP="00D53EBE">
      <w:pPr>
        <w:spacing w:line="360" w:lineRule="auto"/>
        <w:jc w:val="both"/>
        <w:rPr>
          <w:rFonts w:ascii="Times New Roman" w:hAnsi="Times New Roman" w:cs="Times New Roman"/>
        </w:rPr>
      </w:pPr>
      <w:r w:rsidRPr="00F21339">
        <w:rPr>
          <w:rFonts w:ascii="Times New Roman" w:hAnsi="Times New Roman" w:cs="Times New Roman"/>
          <w:b/>
          <w:u w:val="single"/>
        </w:rPr>
        <w:t>İM</w:t>
      </w:r>
      <w:r w:rsidR="005270D7" w:rsidRPr="00F21339">
        <w:rPr>
          <w:rFonts w:ascii="Times New Roman" w:hAnsi="Times New Roman" w:cs="Times New Roman"/>
          <w:b/>
          <w:u w:val="single"/>
        </w:rPr>
        <w:t>-</w:t>
      </w:r>
      <w:r w:rsidRPr="00F21339">
        <w:rPr>
          <w:rFonts w:ascii="Times New Roman" w:hAnsi="Times New Roman" w:cs="Times New Roman"/>
          <w:b/>
          <w:u w:val="single"/>
        </w:rPr>
        <w:t>5012 İleri Yapı Analizi</w:t>
      </w:r>
      <w:r w:rsidRPr="007F4967">
        <w:rPr>
          <w:rFonts w:ascii="Times New Roman" w:hAnsi="Times New Roman" w:cs="Times New Roman"/>
          <w:b/>
        </w:rPr>
        <w:t xml:space="preserve"> </w:t>
      </w:r>
      <w:r w:rsidR="005270D7" w:rsidRPr="007F4967">
        <w:rPr>
          <w:rFonts w:ascii="Times New Roman" w:hAnsi="Times New Roman" w:cs="Times New Roman"/>
          <w:b/>
        </w:rPr>
        <w:t xml:space="preserve">: </w:t>
      </w:r>
      <w:r w:rsidR="009402C6" w:rsidRPr="009402C6">
        <w:rPr>
          <w:rFonts w:ascii="Times New Roman" w:hAnsi="Times New Roman" w:cs="Times New Roman"/>
          <w:iCs/>
        </w:rPr>
        <w:t>Farklı taşıyıcı sistemlerin analiz yöntemleri</w:t>
      </w:r>
    </w:p>
    <w:p w:rsidR="009402C6" w:rsidRDefault="00F21339" w:rsidP="00D53EBE">
      <w:pPr>
        <w:spacing w:line="360" w:lineRule="auto"/>
        <w:jc w:val="both"/>
        <w:rPr>
          <w:rFonts w:ascii="Helvetica" w:hAnsi="Helvetica"/>
          <w:color w:val="333333"/>
          <w:sz w:val="16"/>
          <w:szCs w:val="16"/>
          <w:shd w:val="clear" w:color="auto" w:fill="FFFFFF"/>
        </w:rPr>
      </w:pPr>
      <w:r w:rsidRPr="00F21339">
        <w:rPr>
          <w:rFonts w:ascii="Times New Roman" w:eastAsia="Times New Roman" w:hAnsi="Times New Roman" w:cs="Times New Roman"/>
          <w:b/>
          <w:bCs/>
          <w:u w:val="single"/>
          <w:lang w:val="en-US" w:eastAsia="tr-TR"/>
        </w:rPr>
        <w:t>İM- 5012 Advanced Structural Analysis</w:t>
      </w:r>
      <w:r w:rsidRPr="00F21339">
        <w:rPr>
          <w:rFonts w:ascii="Times New Roman" w:eastAsia="Times New Roman" w:hAnsi="Times New Roman" w:cs="Times New Roman"/>
          <w:bCs/>
          <w:lang w:val="en-US" w:eastAsia="tr-TR"/>
        </w:rPr>
        <w:t xml:space="preserve"> : </w:t>
      </w:r>
      <w:r w:rsidR="009402C6" w:rsidRPr="009402C6">
        <w:rPr>
          <w:rFonts w:ascii="Times New Roman" w:hAnsi="Times New Roman" w:cs="Times New Roman"/>
          <w:iCs/>
        </w:rPr>
        <w:t>Analysis methods of different bearing systems</w:t>
      </w:r>
    </w:p>
    <w:p w:rsidR="00D53EBE" w:rsidRDefault="00D53EBE" w:rsidP="00D53EBE">
      <w:pPr>
        <w:spacing w:line="360" w:lineRule="auto"/>
        <w:jc w:val="both"/>
        <w:rPr>
          <w:rFonts w:ascii="Times New Roman" w:hAnsi="Times New Roman" w:cs="Times New Roman"/>
          <w:bCs/>
          <w:color w:val="000000"/>
        </w:rPr>
      </w:pPr>
      <w:r w:rsidRPr="00F21339">
        <w:rPr>
          <w:rFonts w:ascii="Times New Roman" w:hAnsi="Times New Roman" w:cs="Times New Roman"/>
          <w:b/>
          <w:bCs/>
          <w:color w:val="000000"/>
          <w:u w:val="single"/>
        </w:rPr>
        <w:t>İM</w:t>
      </w:r>
      <w:r w:rsidR="005270D7" w:rsidRPr="00F21339">
        <w:rPr>
          <w:rFonts w:ascii="Times New Roman" w:hAnsi="Times New Roman" w:cs="Times New Roman"/>
          <w:b/>
          <w:bCs/>
          <w:color w:val="000000"/>
          <w:u w:val="single"/>
        </w:rPr>
        <w:t>-</w:t>
      </w:r>
      <w:r w:rsidRPr="00F21339">
        <w:rPr>
          <w:rFonts w:ascii="Times New Roman" w:hAnsi="Times New Roman" w:cs="Times New Roman"/>
          <w:b/>
          <w:bCs/>
          <w:color w:val="000000"/>
          <w:u w:val="single"/>
        </w:rPr>
        <w:t>5013 Derin Temeller</w:t>
      </w:r>
      <w:r w:rsidRPr="007F4967">
        <w:rPr>
          <w:rFonts w:ascii="Times New Roman" w:hAnsi="Times New Roman" w:cs="Times New Roman"/>
          <w:b/>
          <w:bCs/>
          <w:color w:val="000000"/>
        </w:rPr>
        <w:t xml:space="preserve"> </w:t>
      </w:r>
      <w:r w:rsidR="005270D7" w:rsidRPr="007F4967">
        <w:rPr>
          <w:rFonts w:ascii="Times New Roman" w:hAnsi="Times New Roman" w:cs="Times New Roman"/>
          <w:b/>
          <w:bCs/>
          <w:color w:val="000000"/>
        </w:rPr>
        <w:t xml:space="preserve">: </w:t>
      </w:r>
      <w:r w:rsidRPr="007F4967">
        <w:rPr>
          <w:rFonts w:ascii="Times New Roman" w:hAnsi="Times New Roman" w:cs="Times New Roman"/>
          <w:bCs/>
          <w:color w:val="000000"/>
        </w:rPr>
        <w:t>Çakma ve fore kazıkların LFRD tasrarım yöntemlerine göre analizi ve tasarımı üzerine bir bakış açısı geliştirilir.</w:t>
      </w:r>
    </w:p>
    <w:p w:rsidR="006D4A4B" w:rsidRPr="006D4A4B" w:rsidRDefault="006D4A4B" w:rsidP="00D53EBE">
      <w:pPr>
        <w:spacing w:line="360" w:lineRule="auto"/>
        <w:jc w:val="both"/>
        <w:rPr>
          <w:rFonts w:ascii="Times New Roman" w:hAnsi="Times New Roman" w:cs="Times New Roman"/>
          <w:bCs/>
          <w:color w:val="000000"/>
        </w:rPr>
      </w:pPr>
      <w:r w:rsidRPr="006D4A4B">
        <w:rPr>
          <w:rFonts w:ascii="Times New Roman" w:eastAsia="Times New Roman" w:hAnsi="Times New Roman" w:cs="Times New Roman"/>
          <w:b/>
          <w:bCs/>
          <w:u w:val="single"/>
          <w:lang w:val="en-US" w:eastAsia="tr-TR"/>
        </w:rPr>
        <w:t>İM-5013 Deep Foundations</w:t>
      </w:r>
      <w:r w:rsidRPr="006D4A4B">
        <w:rPr>
          <w:rFonts w:ascii="Times New Roman" w:eastAsia="Times New Roman" w:hAnsi="Times New Roman" w:cs="Times New Roman"/>
          <w:bCs/>
          <w:lang w:val="en-US" w:eastAsia="tr-TR"/>
        </w:rPr>
        <w:t xml:space="preserve">: </w:t>
      </w:r>
      <w:r w:rsidRPr="006D4A4B">
        <w:rPr>
          <w:rFonts w:ascii="Times New Roman" w:hAnsi="Times New Roman" w:cs="Times New Roman"/>
          <w:iCs/>
          <w:lang w:val="en-US"/>
        </w:rPr>
        <w:t>This lecture helps students to develop a basic point of view on the analyze and design of deep foundations, including driven piles and drilled shafts according to LRFD design methodologies.</w:t>
      </w:r>
    </w:p>
    <w:p w:rsidR="00D53EBE" w:rsidRDefault="00D53EBE" w:rsidP="00D53EBE">
      <w:pPr>
        <w:spacing w:line="360" w:lineRule="auto"/>
        <w:jc w:val="both"/>
        <w:rPr>
          <w:rFonts w:ascii="Times New Roman" w:hAnsi="Times New Roman" w:cs="Times New Roman"/>
          <w:bCs/>
          <w:color w:val="000000"/>
        </w:rPr>
      </w:pPr>
      <w:r w:rsidRPr="00F21339">
        <w:rPr>
          <w:rFonts w:ascii="Times New Roman" w:hAnsi="Times New Roman" w:cs="Times New Roman"/>
          <w:b/>
          <w:bCs/>
          <w:color w:val="000000"/>
          <w:u w:val="single"/>
        </w:rPr>
        <w:t>İM</w:t>
      </w:r>
      <w:r w:rsidR="005270D7" w:rsidRPr="00F21339">
        <w:rPr>
          <w:rFonts w:ascii="Times New Roman" w:hAnsi="Times New Roman" w:cs="Times New Roman"/>
          <w:b/>
          <w:bCs/>
          <w:color w:val="000000"/>
          <w:u w:val="single"/>
        </w:rPr>
        <w:t>-</w:t>
      </w:r>
      <w:r w:rsidRPr="00F21339">
        <w:rPr>
          <w:rFonts w:ascii="Times New Roman" w:hAnsi="Times New Roman" w:cs="Times New Roman"/>
          <w:b/>
          <w:bCs/>
          <w:color w:val="000000"/>
          <w:u w:val="single"/>
        </w:rPr>
        <w:t>5014 Zemin İyileştirmede Güncel Yöntemler</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 xml:space="preserve">: </w:t>
      </w:r>
      <w:r w:rsidRPr="005270D7">
        <w:rPr>
          <w:rFonts w:ascii="Times New Roman" w:hAnsi="Times New Roman" w:cs="Times New Roman"/>
          <w:bCs/>
          <w:color w:val="000000"/>
        </w:rPr>
        <w:t>Kohezyonsuz/Kohezyonlu zeminlerde ve dolgularda karışımsız/karışımlı zemin iyileştirme yöntemlerine güncel bir bakış açısı geliştirilir.</w:t>
      </w:r>
    </w:p>
    <w:p w:rsidR="00F21339" w:rsidRPr="00F21339" w:rsidRDefault="00F21339" w:rsidP="00F21339">
      <w:pPr>
        <w:spacing w:line="360" w:lineRule="auto"/>
        <w:jc w:val="both"/>
        <w:rPr>
          <w:rFonts w:ascii="Times New Roman" w:eastAsia="Times New Roman" w:hAnsi="Times New Roman" w:cs="Times New Roman"/>
          <w:bCs/>
          <w:lang w:val="en-US" w:eastAsia="tr-TR"/>
        </w:rPr>
      </w:pPr>
      <w:r w:rsidRPr="00F21339">
        <w:rPr>
          <w:rFonts w:ascii="Times New Roman" w:eastAsia="Times New Roman" w:hAnsi="Times New Roman" w:cs="Times New Roman"/>
          <w:b/>
          <w:bCs/>
          <w:u w:val="single"/>
          <w:lang w:val="en-US" w:eastAsia="tr-TR"/>
        </w:rPr>
        <w:t xml:space="preserve">İM-5014 Recent Methods for Soil Improvement : </w:t>
      </w:r>
      <w:r w:rsidRPr="00F21339">
        <w:rPr>
          <w:rFonts w:ascii="Times New Roman" w:eastAsia="Times New Roman" w:hAnsi="Times New Roman" w:cs="Times New Roman"/>
          <w:bCs/>
          <w:lang w:val="en-US" w:eastAsia="tr-TR"/>
        </w:rPr>
        <w:t>This lecture helps students to develop an advanced point of view on the ground improvement methods with/without admixtures in cohesive/non-cohesive</w:t>
      </w:r>
      <w:r>
        <w:rPr>
          <w:rFonts w:ascii="Times New Roman" w:eastAsia="Times New Roman" w:hAnsi="Times New Roman" w:cs="Times New Roman"/>
          <w:bCs/>
          <w:lang w:val="en-US" w:eastAsia="tr-TR"/>
        </w:rPr>
        <w:t xml:space="preserve"> </w:t>
      </w:r>
      <w:r w:rsidRPr="00F21339">
        <w:rPr>
          <w:rFonts w:ascii="Times New Roman" w:eastAsia="Times New Roman" w:hAnsi="Times New Roman" w:cs="Times New Roman"/>
          <w:bCs/>
          <w:lang w:val="en-US" w:eastAsia="tr-TR"/>
        </w:rPr>
        <w:t>soils or fill materials.</w:t>
      </w:r>
    </w:p>
    <w:p w:rsidR="00D53EBE" w:rsidRDefault="00D53EBE" w:rsidP="00D53EBE">
      <w:pPr>
        <w:spacing w:line="360" w:lineRule="auto"/>
        <w:jc w:val="both"/>
        <w:rPr>
          <w:rFonts w:ascii="Times New Roman" w:hAnsi="Times New Roman" w:cs="Times New Roman"/>
          <w:bCs/>
          <w:color w:val="000000"/>
        </w:rPr>
      </w:pPr>
      <w:r w:rsidRPr="00F21339">
        <w:rPr>
          <w:rFonts w:ascii="Times New Roman" w:hAnsi="Times New Roman" w:cs="Times New Roman"/>
          <w:b/>
          <w:bCs/>
          <w:color w:val="000000"/>
          <w:u w:val="single"/>
        </w:rPr>
        <w:t>İM</w:t>
      </w:r>
      <w:r w:rsidR="005270D7" w:rsidRPr="00F21339">
        <w:rPr>
          <w:rFonts w:ascii="Times New Roman" w:hAnsi="Times New Roman" w:cs="Times New Roman"/>
          <w:b/>
          <w:bCs/>
          <w:color w:val="000000"/>
          <w:u w:val="single"/>
        </w:rPr>
        <w:t>-</w:t>
      </w:r>
      <w:r w:rsidRPr="00F21339">
        <w:rPr>
          <w:rFonts w:ascii="Times New Roman" w:hAnsi="Times New Roman" w:cs="Times New Roman"/>
          <w:b/>
          <w:bCs/>
          <w:color w:val="000000"/>
          <w:u w:val="single"/>
        </w:rPr>
        <w:t>5015 İleri Zemin Mekaniği</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 xml:space="preserve">: </w:t>
      </w:r>
      <w:r w:rsidRPr="005270D7">
        <w:rPr>
          <w:rFonts w:ascii="Times New Roman" w:hAnsi="Times New Roman" w:cs="Times New Roman"/>
          <w:bCs/>
          <w:color w:val="000000"/>
        </w:rPr>
        <w:t>Zeminlerin gerilme altında davranışı, kompaksiyonu, permeabilitesi ve konsolidasyonu gibi konularda detaylı bir bakış açısı geliştirilir.</w:t>
      </w:r>
    </w:p>
    <w:p w:rsidR="006D4A4B" w:rsidRPr="006D4A4B" w:rsidRDefault="006D4A4B" w:rsidP="00D53EBE">
      <w:pPr>
        <w:spacing w:line="360" w:lineRule="auto"/>
        <w:jc w:val="both"/>
        <w:rPr>
          <w:rFonts w:ascii="Times New Roman" w:hAnsi="Times New Roman" w:cs="Times New Roman"/>
          <w:bCs/>
          <w:color w:val="000000"/>
        </w:rPr>
      </w:pPr>
      <w:r w:rsidRPr="006D4A4B">
        <w:rPr>
          <w:rFonts w:ascii="Times New Roman" w:hAnsi="Times New Roman" w:cs="Times New Roman"/>
          <w:b/>
          <w:bCs/>
          <w:color w:val="000000"/>
          <w:u w:val="single"/>
        </w:rPr>
        <w:t xml:space="preserve">İM-5015 </w:t>
      </w:r>
      <w:r w:rsidRPr="006D4A4B">
        <w:rPr>
          <w:rFonts w:ascii="Times New Roman" w:eastAsia="Times New Roman" w:hAnsi="Times New Roman" w:cs="Times New Roman"/>
          <w:b/>
          <w:bCs/>
          <w:u w:val="single"/>
          <w:lang w:val="en-US" w:eastAsia="tr-TR"/>
        </w:rPr>
        <w:t>Advanced Soil Mechanics</w:t>
      </w:r>
      <w:r w:rsidRPr="006D4A4B">
        <w:rPr>
          <w:rFonts w:ascii="Times New Roman" w:eastAsia="Times New Roman" w:hAnsi="Times New Roman" w:cs="Times New Roman"/>
          <w:bCs/>
          <w:lang w:val="en-US" w:eastAsia="tr-TR"/>
        </w:rPr>
        <w:t xml:space="preserve"> : </w:t>
      </w:r>
      <w:r w:rsidRPr="006D4A4B">
        <w:rPr>
          <w:rFonts w:ascii="Times New Roman" w:hAnsi="Times New Roman" w:cs="Times New Roman"/>
          <w:iCs/>
          <w:lang w:val="en-US"/>
        </w:rPr>
        <w:t>This lecture helps students to develop a detailed point of view on soils mechanical behavior under stress, compaction, permeability and consolidation.</w:t>
      </w:r>
    </w:p>
    <w:p w:rsidR="00D53EBE" w:rsidRDefault="00D53EBE" w:rsidP="00D53EBE">
      <w:pPr>
        <w:spacing w:line="360" w:lineRule="auto"/>
        <w:jc w:val="both"/>
        <w:rPr>
          <w:rFonts w:ascii="Times New Roman" w:hAnsi="Times New Roman" w:cs="Times New Roman"/>
          <w:bCs/>
          <w:color w:val="000000"/>
        </w:rPr>
      </w:pPr>
      <w:r w:rsidRPr="00F21339">
        <w:rPr>
          <w:rFonts w:ascii="Times New Roman" w:hAnsi="Times New Roman" w:cs="Times New Roman"/>
          <w:b/>
          <w:bCs/>
          <w:color w:val="000000"/>
          <w:u w:val="single"/>
        </w:rPr>
        <w:t>İM</w:t>
      </w:r>
      <w:r w:rsidR="005270D7" w:rsidRPr="00F21339">
        <w:rPr>
          <w:rFonts w:ascii="Times New Roman" w:hAnsi="Times New Roman" w:cs="Times New Roman"/>
          <w:b/>
          <w:bCs/>
          <w:color w:val="000000"/>
          <w:u w:val="single"/>
        </w:rPr>
        <w:t>-</w:t>
      </w:r>
      <w:r w:rsidRPr="00F21339">
        <w:rPr>
          <w:rFonts w:ascii="Times New Roman" w:hAnsi="Times New Roman" w:cs="Times New Roman"/>
          <w:b/>
          <w:bCs/>
          <w:color w:val="000000"/>
          <w:u w:val="single"/>
        </w:rPr>
        <w:t>5016 Zemin-Yapı Etkileşimine Giriş</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 xml:space="preserve">: </w:t>
      </w:r>
      <w:r w:rsidRPr="005270D7">
        <w:rPr>
          <w:rFonts w:ascii="Times New Roman" w:hAnsi="Times New Roman" w:cs="Times New Roman"/>
          <w:bCs/>
          <w:color w:val="000000"/>
        </w:rPr>
        <w:t>Zemin-yapı etkileşiminin analitik ve sayısal modellemesi konusunda temel bir bakış açısı geliştirilir.</w:t>
      </w:r>
    </w:p>
    <w:p w:rsidR="00F21339" w:rsidRPr="00F21339" w:rsidRDefault="00F21339" w:rsidP="00D53EBE">
      <w:pPr>
        <w:spacing w:line="360" w:lineRule="auto"/>
        <w:jc w:val="both"/>
        <w:rPr>
          <w:rFonts w:ascii="Times New Roman" w:hAnsi="Times New Roman" w:cs="Times New Roman"/>
          <w:bCs/>
          <w:color w:val="000000"/>
        </w:rPr>
      </w:pPr>
      <w:r w:rsidRPr="00F21339">
        <w:rPr>
          <w:rFonts w:ascii="Times New Roman" w:eastAsia="Times New Roman" w:hAnsi="Times New Roman" w:cs="Times New Roman"/>
          <w:b/>
          <w:bCs/>
          <w:u w:val="single"/>
          <w:lang w:val="en-US" w:eastAsia="tr-TR"/>
        </w:rPr>
        <w:t>İM-5016 Introduction to Soil-Structure Interaction</w:t>
      </w:r>
      <w:r w:rsidRPr="00F21339">
        <w:rPr>
          <w:rFonts w:ascii="Times New Roman" w:eastAsia="Times New Roman" w:hAnsi="Times New Roman" w:cs="Times New Roman"/>
          <w:bCs/>
          <w:lang w:val="en-US" w:eastAsia="tr-TR"/>
        </w:rPr>
        <w:t xml:space="preserve">: </w:t>
      </w:r>
      <w:r w:rsidRPr="00F21339">
        <w:rPr>
          <w:rFonts w:ascii="Times New Roman" w:hAnsi="Times New Roman" w:cs="Times New Roman"/>
          <w:iCs/>
          <w:lang w:val="en-US"/>
        </w:rPr>
        <w:t>This lecture helps students to develop a basic point of view on analytical and numerical modelling of soil-structure interaction.</w:t>
      </w:r>
    </w:p>
    <w:p w:rsidR="00D53EBE" w:rsidRDefault="00D53EBE" w:rsidP="00D53EBE">
      <w:pPr>
        <w:spacing w:line="360" w:lineRule="auto"/>
        <w:jc w:val="both"/>
        <w:rPr>
          <w:rFonts w:ascii="Times New Roman" w:hAnsi="Times New Roman" w:cs="Times New Roman"/>
          <w:bCs/>
          <w:color w:val="000000"/>
        </w:rPr>
      </w:pPr>
      <w:r w:rsidRPr="00F21339">
        <w:rPr>
          <w:rFonts w:ascii="Times New Roman" w:hAnsi="Times New Roman" w:cs="Times New Roman"/>
          <w:b/>
          <w:bCs/>
          <w:color w:val="000000"/>
          <w:u w:val="single"/>
        </w:rPr>
        <w:lastRenderedPageBreak/>
        <w:t>İM</w:t>
      </w:r>
      <w:r w:rsidR="005270D7" w:rsidRPr="00F21339">
        <w:rPr>
          <w:rFonts w:ascii="Times New Roman" w:hAnsi="Times New Roman" w:cs="Times New Roman"/>
          <w:b/>
          <w:bCs/>
          <w:color w:val="000000"/>
          <w:u w:val="single"/>
        </w:rPr>
        <w:t>-</w:t>
      </w:r>
      <w:r w:rsidRPr="00F21339">
        <w:rPr>
          <w:rFonts w:ascii="Times New Roman" w:hAnsi="Times New Roman" w:cs="Times New Roman"/>
          <w:b/>
          <w:bCs/>
          <w:color w:val="000000"/>
          <w:u w:val="single"/>
        </w:rPr>
        <w:t>5017 Esnek Yol Üstyapısı</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 xml:space="preserve">: </w:t>
      </w:r>
      <w:r w:rsidRPr="005270D7">
        <w:rPr>
          <w:rFonts w:ascii="Times New Roman" w:hAnsi="Times New Roman" w:cs="Times New Roman"/>
          <w:bCs/>
          <w:color w:val="000000"/>
        </w:rPr>
        <w:t>Karayolu üstyapı malzemelerinin tanıtımı, kalite kontrol deneyleri, üstyapı tabakaları ve beton asfalt kaplamalar hakkında genel bilgi, esnek üstyapı tasarım ve projelendirilmesi, yeni teknikler, bozulma türleri ve bunların onarım yöntemleri.</w:t>
      </w:r>
    </w:p>
    <w:p w:rsidR="006D4A4B" w:rsidRPr="005270D7" w:rsidRDefault="006D4A4B" w:rsidP="00D53EBE">
      <w:pPr>
        <w:spacing w:line="360" w:lineRule="auto"/>
        <w:jc w:val="both"/>
        <w:rPr>
          <w:rFonts w:ascii="Times New Roman" w:hAnsi="Times New Roman" w:cs="Times New Roman"/>
          <w:bCs/>
          <w:color w:val="000000"/>
        </w:rPr>
      </w:pPr>
      <w:r w:rsidRPr="006D4A4B">
        <w:rPr>
          <w:rFonts w:ascii="Times New Roman" w:eastAsia="Times New Roman" w:hAnsi="Times New Roman" w:cs="Times New Roman"/>
          <w:b/>
          <w:bCs/>
          <w:u w:val="single"/>
          <w:lang w:val="en-US" w:eastAsia="tr-TR"/>
        </w:rPr>
        <w:t>İM-5017 Flexible Highway Superstructure</w:t>
      </w:r>
      <w:r w:rsidRPr="006D4A4B">
        <w:rPr>
          <w:rFonts w:ascii="Times New Roman" w:eastAsia="Times New Roman" w:hAnsi="Times New Roman" w:cs="Times New Roman"/>
          <w:bCs/>
          <w:lang w:val="en-US" w:eastAsia="tr-TR"/>
        </w:rPr>
        <w:t xml:space="preserve">:  </w:t>
      </w:r>
      <w:r w:rsidRPr="006D4A4B">
        <w:rPr>
          <w:rFonts w:ascii="Times New Roman" w:hAnsi="Times New Roman" w:cs="Times New Roman"/>
          <w:iCs/>
          <w:lang w:val="en-US"/>
        </w:rPr>
        <w:t>Flexible superstructure is widely preferred in Turkey. Accordingly materials, quality control tests and design procedures used in this type of pavements will be reviewed in this lecture</w:t>
      </w:r>
      <w:r w:rsidRPr="00584D9B">
        <w:rPr>
          <w:rFonts w:ascii="Arial" w:hAnsi="Arial" w:cs="Arial"/>
          <w:iCs/>
          <w:lang w:val="en-US"/>
        </w:rPr>
        <w:t>.</w:t>
      </w:r>
    </w:p>
    <w:p w:rsidR="00D53EBE" w:rsidRDefault="00D53EBE" w:rsidP="00D53EBE">
      <w:pPr>
        <w:spacing w:line="360" w:lineRule="auto"/>
        <w:jc w:val="both"/>
        <w:rPr>
          <w:rFonts w:ascii="Times New Roman" w:hAnsi="Times New Roman" w:cs="Times New Roman"/>
          <w:bCs/>
          <w:color w:val="000000"/>
        </w:rPr>
      </w:pPr>
      <w:r w:rsidRPr="0025579F">
        <w:rPr>
          <w:rFonts w:ascii="Times New Roman" w:hAnsi="Times New Roman" w:cs="Times New Roman"/>
          <w:b/>
          <w:bCs/>
          <w:color w:val="000000"/>
          <w:u w:val="single"/>
        </w:rPr>
        <w:t>İM</w:t>
      </w:r>
      <w:r w:rsidR="005270D7" w:rsidRPr="0025579F">
        <w:rPr>
          <w:rFonts w:ascii="Times New Roman" w:hAnsi="Times New Roman" w:cs="Times New Roman"/>
          <w:b/>
          <w:bCs/>
          <w:color w:val="000000"/>
          <w:u w:val="single"/>
        </w:rPr>
        <w:t>-</w:t>
      </w:r>
      <w:r w:rsidRPr="0025579F">
        <w:rPr>
          <w:rFonts w:ascii="Times New Roman" w:hAnsi="Times New Roman" w:cs="Times New Roman"/>
          <w:b/>
          <w:bCs/>
          <w:color w:val="000000"/>
          <w:u w:val="single"/>
        </w:rPr>
        <w:t>5018 Rijit Yol Üstyapısı</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 xml:space="preserve">: </w:t>
      </w:r>
      <w:r w:rsidRPr="005270D7">
        <w:rPr>
          <w:rFonts w:ascii="Times New Roman" w:hAnsi="Times New Roman" w:cs="Times New Roman"/>
          <w:bCs/>
          <w:color w:val="000000"/>
        </w:rPr>
        <w:t>Beton yolların yüzey özellikleri. Çimento, agrega ve yol betonunun özellikleri. Kalite kontrol deneyleri. Yol betonu bileşimlerinin hesap esasları. Beton yollarda oluşan gerilmeler. Rijit üstyapıların projelendirilmesi. Rijit üstyapı elemanları. Enkesit tipleri. Enine ve boyuna derzler. Derz dolgu malzemeleri. Beton yol yapımı. Beton yollarda bozulmalar. Bakım ve onarım. Beton yol yapım tekniğinde gelişme ve yenilikler.</w:t>
      </w:r>
    </w:p>
    <w:p w:rsidR="00F21339" w:rsidRPr="00F21339" w:rsidRDefault="00F21339" w:rsidP="00D53EBE">
      <w:pPr>
        <w:spacing w:line="360" w:lineRule="auto"/>
        <w:jc w:val="both"/>
        <w:rPr>
          <w:rFonts w:ascii="Times New Roman" w:hAnsi="Times New Roman" w:cs="Times New Roman"/>
          <w:bCs/>
          <w:color w:val="000000"/>
        </w:rPr>
      </w:pPr>
      <w:r w:rsidRPr="00F21339">
        <w:rPr>
          <w:rFonts w:ascii="Times New Roman" w:hAnsi="Times New Roman" w:cs="Times New Roman"/>
          <w:b/>
          <w:bCs/>
          <w:color w:val="000000"/>
          <w:u w:val="single"/>
        </w:rPr>
        <w:t xml:space="preserve">İM-5018 </w:t>
      </w:r>
      <w:r w:rsidRPr="00F21339">
        <w:rPr>
          <w:rFonts w:ascii="Times New Roman" w:eastAsia="Times New Roman" w:hAnsi="Times New Roman" w:cs="Times New Roman"/>
          <w:b/>
          <w:bCs/>
          <w:u w:val="single"/>
          <w:lang w:val="en-US" w:eastAsia="tr-TR"/>
        </w:rPr>
        <w:t>Rigid Highway Superstructure</w:t>
      </w:r>
      <w:r w:rsidRPr="00F21339">
        <w:rPr>
          <w:rFonts w:ascii="Times New Roman" w:eastAsia="Times New Roman" w:hAnsi="Times New Roman" w:cs="Times New Roman"/>
          <w:bCs/>
          <w:lang w:val="en-US" w:eastAsia="tr-TR"/>
        </w:rPr>
        <w:t xml:space="preserve">: </w:t>
      </w:r>
      <w:r w:rsidRPr="00F21339">
        <w:rPr>
          <w:rFonts w:ascii="Times New Roman" w:hAnsi="Times New Roman" w:cs="Times New Roman"/>
          <w:iCs/>
          <w:lang w:val="en-US"/>
        </w:rPr>
        <w:t>Behavior of rigid superstructure in different load, climate and environment factors will be reviewed in this lecture.</w:t>
      </w:r>
    </w:p>
    <w:p w:rsidR="00D53EBE" w:rsidRDefault="006D4A4B" w:rsidP="00D53EBE">
      <w:pPr>
        <w:spacing w:line="360" w:lineRule="auto"/>
        <w:jc w:val="both"/>
        <w:rPr>
          <w:rFonts w:ascii="Times New Roman" w:hAnsi="Times New Roman" w:cs="Times New Roman"/>
          <w:bCs/>
          <w:color w:val="000000"/>
        </w:rPr>
      </w:pPr>
      <w:r w:rsidRPr="006D4A4B">
        <w:rPr>
          <w:rFonts w:ascii="Times New Roman" w:hAnsi="Times New Roman" w:cs="Times New Roman"/>
          <w:b/>
          <w:bCs/>
          <w:color w:val="000000"/>
          <w:u w:val="single"/>
        </w:rPr>
        <w:t>İ</w:t>
      </w:r>
      <w:r w:rsidR="00D53EBE" w:rsidRPr="006D4A4B">
        <w:rPr>
          <w:rFonts w:ascii="Times New Roman" w:hAnsi="Times New Roman" w:cs="Times New Roman"/>
          <w:b/>
          <w:bCs/>
          <w:color w:val="000000"/>
          <w:u w:val="single"/>
        </w:rPr>
        <w:t>M</w:t>
      </w:r>
      <w:r w:rsidR="005270D7" w:rsidRPr="006D4A4B">
        <w:rPr>
          <w:rFonts w:ascii="Times New Roman" w:hAnsi="Times New Roman" w:cs="Times New Roman"/>
          <w:b/>
          <w:bCs/>
          <w:color w:val="000000"/>
          <w:u w:val="single"/>
        </w:rPr>
        <w:t>-</w:t>
      </w:r>
      <w:r w:rsidR="00D53EBE" w:rsidRPr="006D4A4B">
        <w:rPr>
          <w:rFonts w:ascii="Times New Roman" w:hAnsi="Times New Roman" w:cs="Times New Roman"/>
          <w:b/>
          <w:bCs/>
          <w:color w:val="000000"/>
          <w:u w:val="single"/>
        </w:rPr>
        <w:t>5019 Bitümlü Malzemeler</w:t>
      </w:r>
      <w:r w:rsidR="00D53EBE"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 xml:space="preserve">: </w:t>
      </w:r>
      <w:r w:rsidR="00D53EBE" w:rsidRPr="005270D7">
        <w:rPr>
          <w:rFonts w:ascii="Times New Roman" w:hAnsi="Times New Roman" w:cs="Times New Roman"/>
          <w:bCs/>
          <w:color w:val="000000"/>
        </w:rPr>
        <w:t>Bitüm malzemesinin üretimi, sınıflandırılması, kimyasal bileşimi, yapısı ve reolojisi; bitümlerin özellikleri ve kalite kontrol deneyleri; bitümün adezyon ve kohezyon özellikleri; uygulamadaki performansı; bitüm şartnameleri; Fransız ve Amerikan bitüm şartnameleri; bitüm-agrega etkileşimi.</w:t>
      </w:r>
    </w:p>
    <w:p w:rsidR="006D4A4B" w:rsidRPr="005270D7" w:rsidRDefault="006D4A4B" w:rsidP="00D53EBE">
      <w:pPr>
        <w:spacing w:line="360" w:lineRule="auto"/>
        <w:jc w:val="both"/>
        <w:rPr>
          <w:rFonts w:ascii="Times New Roman" w:hAnsi="Times New Roman" w:cs="Times New Roman"/>
          <w:bCs/>
          <w:color w:val="000000"/>
        </w:rPr>
      </w:pPr>
      <w:r w:rsidRPr="006D4A4B">
        <w:rPr>
          <w:rFonts w:ascii="Times New Roman" w:eastAsia="Times New Roman" w:hAnsi="Times New Roman" w:cs="Times New Roman"/>
          <w:b/>
          <w:bCs/>
          <w:u w:val="single"/>
          <w:lang w:val="en-US" w:eastAsia="tr-TR"/>
        </w:rPr>
        <w:t>İM-5019 Bituminous Materials</w:t>
      </w:r>
      <w:r w:rsidRPr="006D4A4B">
        <w:rPr>
          <w:rFonts w:ascii="Times New Roman" w:eastAsia="Times New Roman" w:hAnsi="Times New Roman" w:cs="Times New Roman"/>
          <w:bCs/>
          <w:lang w:val="en-US" w:eastAsia="tr-TR"/>
        </w:rPr>
        <w:t>:</w:t>
      </w:r>
      <w:r w:rsidRPr="006D4A4B">
        <w:rPr>
          <w:rFonts w:ascii="Times New Roman" w:hAnsi="Times New Roman" w:cs="Times New Roman"/>
          <w:iCs/>
          <w:lang w:val="en-US"/>
        </w:rPr>
        <w:t xml:space="preserve"> Bituminous binders, properties in highway construction, quality control tests, selection methods of proper binders</w:t>
      </w:r>
      <w:r w:rsidRPr="00584D9B">
        <w:rPr>
          <w:rFonts w:ascii="Arial" w:hAnsi="Arial" w:cs="Arial"/>
          <w:iCs/>
          <w:lang w:val="en-US"/>
        </w:rPr>
        <w:t>.</w:t>
      </w:r>
    </w:p>
    <w:p w:rsidR="00D53EBE" w:rsidRDefault="00D53EBE" w:rsidP="00D53EBE">
      <w:pPr>
        <w:spacing w:line="360" w:lineRule="auto"/>
        <w:jc w:val="both"/>
        <w:rPr>
          <w:rFonts w:ascii="Times New Roman" w:hAnsi="Times New Roman" w:cs="Times New Roman"/>
          <w:bCs/>
          <w:color w:val="000000"/>
        </w:rPr>
      </w:pPr>
      <w:r w:rsidRPr="00F21339">
        <w:rPr>
          <w:rFonts w:ascii="Times New Roman" w:hAnsi="Times New Roman" w:cs="Times New Roman"/>
          <w:b/>
          <w:bCs/>
          <w:color w:val="000000"/>
          <w:u w:val="single"/>
        </w:rPr>
        <w:t>İM</w:t>
      </w:r>
      <w:r w:rsidR="005270D7" w:rsidRPr="00F21339">
        <w:rPr>
          <w:rFonts w:ascii="Times New Roman" w:hAnsi="Times New Roman" w:cs="Times New Roman"/>
          <w:b/>
          <w:bCs/>
          <w:color w:val="000000"/>
          <w:u w:val="single"/>
        </w:rPr>
        <w:t>-</w:t>
      </w:r>
      <w:r w:rsidRPr="00F21339">
        <w:rPr>
          <w:rFonts w:ascii="Times New Roman" w:hAnsi="Times New Roman" w:cs="Times New Roman"/>
          <w:b/>
          <w:bCs/>
          <w:color w:val="000000"/>
          <w:u w:val="single"/>
        </w:rPr>
        <w:t>5020 İzli Sistemler</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 xml:space="preserve">: </w:t>
      </w:r>
      <w:r w:rsidRPr="005270D7">
        <w:rPr>
          <w:rFonts w:ascii="Times New Roman" w:hAnsi="Times New Roman" w:cs="Times New Roman"/>
          <w:bCs/>
          <w:color w:val="000000"/>
        </w:rPr>
        <w:t>Tanım ve izli ulaştırma sistemlerin temel özellikleri / Tarihsel gelişmelerine göre sınıflandırma / Uzun ve kısa mesafeli izli sistemlerin hareket ilkeleri ve yapısal özellikler / Diğer izli sistemlerin hareket ilkeleri ve yapısal özellikler: Lastik tekerlekli, kabin, askılı ve manyetik askılı sistemler / Raylı sistemlerde düşey stabilite / Demiryolu yapısının dinamik analizi / Raylı sistemlerde yanal stabilite.</w:t>
      </w:r>
    </w:p>
    <w:p w:rsidR="00F21339" w:rsidRPr="0092589F" w:rsidRDefault="00F21339" w:rsidP="00D53EBE">
      <w:pPr>
        <w:spacing w:line="360" w:lineRule="auto"/>
        <w:jc w:val="both"/>
        <w:rPr>
          <w:rFonts w:ascii="Times New Roman" w:hAnsi="Times New Roman" w:cs="Times New Roman"/>
          <w:b/>
          <w:bCs/>
          <w:color w:val="000000" w:themeColor="text1"/>
        </w:rPr>
      </w:pPr>
      <w:r w:rsidRPr="00F21339">
        <w:rPr>
          <w:rFonts w:ascii="Times New Roman" w:hAnsi="Times New Roman" w:cs="Times New Roman"/>
          <w:b/>
          <w:bCs/>
          <w:color w:val="000000"/>
          <w:u w:val="single"/>
        </w:rPr>
        <w:t xml:space="preserve">İM-5020 </w:t>
      </w:r>
      <w:r w:rsidRPr="00F21339">
        <w:rPr>
          <w:rFonts w:ascii="Times New Roman" w:eastAsia="Times New Roman" w:hAnsi="Times New Roman" w:cs="Times New Roman"/>
          <w:b/>
          <w:bCs/>
          <w:u w:val="single"/>
          <w:lang w:val="en-US" w:eastAsia="tr-TR"/>
        </w:rPr>
        <w:t>Guided Transport Systems</w:t>
      </w:r>
      <w:r w:rsidRPr="00F21339">
        <w:rPr>
          <w:rFonts w:ascii="Times New Roman" w:eastAsia="Times New Roman" w:hAnsi="Times New Roman" w:cs="Times New Roman"/>
          <w:b/>
          <w:bCs/>
          <w:lang w:val="en-US" w:eastAsia="tr-TR"/>
        </w:rPr>
        <w:t xml:space="preserve"> : </w:t>
      </w:r>
      <w:r w:rsidRPr="00F21339">
        <w:rPr>
          <w:rFonts w:ascii="Times New Roman" w:hAnsi="Times New Roman" w:cs="Times New Roman"/>
          <w:iCs/>
          <w:lang w:val="en-US"/>
        </w:rPr>
        <w:t xml:space="preserve">Analyzing inter relationships of design and operational </w:t>
      </w:r>
      <w:r w:rsidRPr="0092589F">
        <w:rPr>
          <w:rFonts w:ascii="Times New Roman" w:hAnsi="Times New Roman" w:cs="Times New Roman"/>
          <w:iCs/>
          <w:color w:val="000000" w:themeColor="text1"/>
          <w:lang w:val="en-US"/>
        </w:rPr>
        <w:t>elements of guided transport systems such as railways, mono rails and magnetic levitation systems.</w:t>
      </w:r>
    </w:p>
    <w:p w:rsidR="0005787E" w:rsidRPr="0092589F" w:rsidRDefault="0005787E" w:rsidP="005270D7">
      <w:pPr>
        <w:spacing w:line="360" w:lineRule="auto"/>
        <w:jc w:val="both"/>
        <w:rPr>
          <w:rFonts w:ascii="Times New Roman" w:hAnsi="Times New Roman" w:cs="Times New Roman"/>
          <w:color w:val="000000" w:themeColor="text1"/>
          <w:shd w:val="clear" w:color="auto" w:fill="FFFFFF"/>
        </w:rPr>
      </w:pPr>
      <w:r w:rsidRPr="0092589F">
        <w:rPr>
          <w:rFonts w:ascii="Times New Roman" w:hAnsi="Times New Roman" w:cs="Times New Roman"/>
          <w:b/>
          <w:color w:val="000000" w:themeColor="text1"/>
          <w:u w:val="single"/>
          <w:lang w:val="en-GB"/>
        </w:rPr>
        <w:t xml:space="preserve">İM-5024 Akarsu Hidroliği: </w:t>
      </w:r>
      <w:r w:rsidRPr="0092589F">
        <w:rPr>
          <w:rFonts w:ascii="Times New Roman" w:hAnsi="Times New Roman" w:cs="Times New Roman"/>
          <w:color w:val="000000" w:themeColor="text1"/>
          <w:shd w:val="clear" w:color="auto" w:fill="FFFFFF"/>
        </w:rPr>
        <w:t>Açık Kanal Akımlarının Hidroliği, Üniform Olmayan Açık Kanal Akımlarının Hidroliği, Ani Değişen Akımlar, Tedrici Değişken Üniform Olmayan Akımlar-Su Yüzü Profilleri, Akarsu Morfolojisi-Katı Madde Özellikleri, Askı Maddesi, Sürüntü Maddesi ve Toplam Katı Madde Debisinin Belirlenmesi, Katı Madde Taşınımında Denge ve Dengenin Bozulması, Yerel Oyulma ve Oyulmaya Karşı Koruma, Akarsu Düzenlenmesi.</w:t>
      </w:r>
    </w:p>
    <w:p w:rsidR="0005787E" w:rsidRPr="0092589F" w:rsidRDefault="0005787E" w:rsidP="005270D7">
      <w:pPr>
        <w:spacing w:line="360" w:lineRule="auto"/>
        <w:jc w:val="both"/>
        <w:rPr>
          <w:rFonts w:ascii="Times New Roman" w:hAnsi="Times New Roman" w:cs="Times New Roman"/>
          <w:color w:val="000000" w:themeColor="text1"/>
          <w:shd w:val="clear" w:color="auto" w:fill="FFFFFF"/>
        </w:rPr>
      </w:pPr>
      <w:r w:rsidRPr="0092589F">
        <w:rPr>
          <w:rFonts w:ascii="Times New Roman" w:hAnsi="Times New Roman" w:cs="Times New Roman"/>
          <w:b/>
          <w:color w:val="000000" w:themeColor="text1"/>
          <w:u w:val="single"/>
          <w:lang w:val="en-GB"/>
        </w:rPr>
        <w:t xml:space="preserve">İM-5024  River Hydraulics: </w:t>
      </w:r>
      <w:r w:rsidRPr="0092589F">
        <w:rPr>
          <w:rFonts w:ascii="Times New Roman" w:hAnsi="Times New Roman" w:cs="Times New Roman"/>
          <w:color w:val="000000" w:themeColor="text1"/>
          <w:shd w:val="clear" w:color="auto" w:fill="FFFFFF"/>
        </w:rPr>
        <w:t xml:space="preserve">Hydraulics of open channel flows,Hydraulics of non-uniform open channel flows,Rapidly Varied flow , Gradually varied flow, water surface profiles, River morphology, </w:t>
      </w:r>
      <w:r w:rsidRPr="0092589F">
        <w:rPr>
          <w:rFonts w:ascii="Times New Roman" w:hAnsi="Times New Roman" w:cs="Times New Roman"/>
          <w:color w:val="000000" w:themeColor="text1"/>
          <w:shd w:val="clear" w:color="auto" w:fill="FFFFFF"/>
        </w:rPr>
        <w:lastRenderedPageBreak/>
        <w:t>properties of sediment, Determine the discharge of suspended sediment transport, bed load transport and total sediment transport, Equilibrium of Sediment Transport, Local Scour and Protection, River Regulation.</w:t>
      </w:r>
    </w:p>
    <w:p w:rsidR="0005787E" w:rsidRPr="0092589F" w:rsidRDefault="0005787E" w:rsidP="005270D7">
      <w:pPr>
        <w:spacing w:line="360" w:lineRule="auto"/>
        <w:jc w:val="both"/>
        <w:rPr>
          <w:rFonts w:ascii="Times New Roman" w:hAnsi="Times New Roman" w:cs="Times New Roman"/>
          <w:color w:val="000000" w:themeColor="text1"/>
          <w:shd w:val="clear" w:color="auto" w:fill="FFFFFF"/>
        </w:rPr>
      </w:pPr>
      <w:r w:rsidRPr="0092589F">
        <w:rPr>
          <w:rFonts w:ascii="Times New Roman" w:hAnsi="Times New Roman" w:cs="Times New Roman"/>
          <w:b/>
          <w:color w:val="000000" w:themeColor="text1"/>
          <w:u w:val="single"/>
          <w:shd w:val="clear" w:color="auto" w:fill="FFFFFF"/>
        </w:rPr>
        <w:t xml:space="preserve">İM-5025 İleri Akışkanlar Mekaniği: </w:t>
      </w:r>
      <w:r w:rsidRPr="0092589F">
        <w:rPr>
          <w:rFonts w:ascii="Times New Roman" w:hAnsi="Times New Roman" w:cs="Times New Roman"/>
          <w:color w:val="000000" w:themeColor="text1"/>
          <w:shd w:val="clear" w:color="auto" w:fill="FFFFFF"/>
        </w:rPr>
        <w:t>Akışkanların Özellikleri, Akışkanların Statiği, Akışkanların Kinematiği, Akışkanların Dinamiği Temel Denklemleri, Süreklilik ve Hareket Denklemleri, Navier Stokes Denklemlerinin Çeşitli Akımlar İçin Analitik ve Yaklaşık Çözümleri, Türbülanslı Akım ve Reynolds Denklemleri, Potansiyel Akım Teorisi, Sınır Tabakası Kavramı, Akım İzleme ve Ölçme-Değerlendirme Teknikleri</w:t>
      </w:r>
    </w:p>
    <w:p w:rsidR="00D35B50" w:rsidRPr="00B510BD" w:rsidRDefault="0005787E" w:rsidP="00D35B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hd w:val="clear" w:color="auto" w:fill="FFFFFF"/>
        </w:rPr>
      </w:pPr>
      <w:r w:rsidRPr="0092589F">
        <w:rPr>
          <w:rFonts w:ascii="Times New Roman" w:hAnsi="Times New Roman" w:cs="Times New Roman"/>
          <w:b/>
          <w:color w:val="000000" w:themeColor="text1"/>
          <w:u w:val="single"/>
          <w:shd w:val="clear" w:color="auto" w:fill="FFFFFF"/>
        </w:rPr>
        <w:t xml:space="preserve">İM-5025 Advanced Fluid Mechanics: </w:t>
      </w:r>
      <w:r w:rsidRPr="00B510BD">
        <w:rPr>
          <w:rFonts w:ascii="Times New Roman" w:hAnsi="Times New Roman" w:cs="Times New Roman"/>
          <w:color w:val="000000" w:themeColor="text1"/>
          <w:shd w:val="clear" w:color="auto" w:fill="FFFFFF"/>
        </w:rPr>
        <w:t>Properties of Fluids, Statics of Fluids, Kinematics of Fluids, Fundamental Equations of Fluid Dynamics, Equations of Continuity and Motion, Analytical and Approximate Solutions of Navier-Stokes Equations for Various Flows, Turbulent Flow and Reynolds Equations, Potential Flow Theory, Boundary Layer Conception, Flow Monitoring and Measurement techniques</w:t>
      </w:r>
    </w:p>
    <w:p w:rsidR="00DE038D" w:rsidRPr="0092589F" w:rsidRDefault="00DE038D" w:rsidP="0005787E">
      <w:pPr>
        <w:spacing w:line="360" w:lineRule="auto"/>
        <w:jc w:val="both"/>
        <w:rPr>
          <w:rFonts w:ascii="Times New Roman" w:hAnsi="Times New Roman" w:cs="Times New Roman"/>
          <w:color w:val="000000" w:themeColor="text1"/>
          <w:shd w:val="clear" w:color="auto" w:fill="FFFFFF"/>
        </w:rPr>
      </w:pPr>
      <w:r w:rsidRPr="0092589F">
        <w:rPr>
          <w:rFonts w:ascii="Times New Roman" w:hAnsi="Times New Roman" w:cs="Times New Roman"/>
          <w:b/>
          <w:color w:val="000000" w:themeColor="text1"/>
          <w:u w:val="single"/>
          <w:shd w:val="clear" w:color="auto" w:fill="FFFFFF"/>
        </w:rPr>
        <w:t xml:space="preserve">İM-5026 İleri Hidroloji: </w:t>
      </w:r>
      <w:r w:rsidRPr="0092589F">
        <w:rPr>
          <w:rFonts w:ascii="Times New Roman" w:hAnsi="Times New Roman" w:cs="Times New Roman"/>
          <w:color w:val="000000" w:themeColor="text1"/>
          <w:shd w:val="clear" w:color="auto" w:fill="FFFFFF"/>
        </w:rPr>
        <w:t>Yağış-Buharlaşma-Terleme-Sızma, Yüzeysel Akış,Yağış-Akış İlişkisi, Hidrolojik Ölçümler, Hidrograf Analizi, Birim hidrograf, Sentetik birim hidrograf metodları, Havza hidrolojisi, Taşkın Hidrolojisi, Taşkın öteleme, Yeraltı suyu hidrolojisi, Kuyu hidroliği, Su yapılarının hidrolojik tasarımı, proje debisinin belirlenmesi, Hidrolojide istatistiksel yöntemler</w:t>
      </w:r>
    </w:p>
    <w:p w:rsidR="00D12F00" w:rsidRPr="0092589F" w:rsidRDefault="00DE038D" w:rsidP="0005787E">
      <w:pPr>
        <w:spacing w:line="360" w:lineRule="auto"/>
        <w:jc w:val="both"/>
        <w:rPr>
          <w:rFonts w:ascii="Times New Roman" w:hAnsi="Times New Roman" w:cs="Times New Roman"/>
          <w:color w:val="000000" w:themeColor="text1"/>
          <w:shd w:val="clear" w:color="auto" w:fill="FFFFFF"/>
        </w:rPr>
      </w:pPr>
      <w:r w:rsidRPr="0092589F">
        <w:rPr>
          <w:rFonts w:ascii="Times New Roman" w:hAnsi="Times New Roman" w:cs="Times New Roman"/>
          <w:b/>
          <w:color w:val="000000" w:themeColor="text1"/>
          <w:u w:val="single"/>
          <w:shd w:val="clear" w:color="auto" w:fill="FFFFFF"/>
        </w:rPr>
        <w:t>İM-5026 Advanced Hydrology:</w:t>
      </w:r>
      <w:r w:rsidRPr="0092589F">
        <w:rPr>
          <w:rFonts w:ascii="Times New Roman" w:hAnsi="Times New Roman" w:cs="Times New Roman"/>
          <w:color w:val="000000" w:themeColor="text1"/>
          <w:shd w:val="clear" w:color="auto" w:fill="FFFFFF"/>
        </w:rPr>
        <w:t xml:space="preserve"> Precipitation- Evaporation- Transpiration-Infiltration, Surface Flow, Precipitation-Flow Relation, Hydrological measurements, Analysis of hydrographs, Unit hydrographs, Synthetic unit hydrographs, Basin Hydrology, Flood Hydrology, Flood Routing, Groundwater hydrology, Wells hydrology, Hydrological design of water structures, Statistical methods in hydrology</w:t>
      </w:r>
    </w:p>
    <w:p w:rsidR="0092589F" w:rsidRPr="0092589F" w:rsidRDefault="0092589F" w:rsidP="0005787E">
      <w:pPr>
        <w:spacing w:line="360" w:lineRule="auto"/>
        <w:jc w:val="both"/>
        <w:rPr>
          <w:rFonts w:ascii="Times New Roman" w:hAnsi="Times New Roman" w:cs="Times New Roman"/>
          <w:color w:val="000000" w:themeColor="text1"/>
          <w:shd w:val="clear" w:color="auto" w:fill="FFFFFF"/>
        </w:rPr>
      </w:pPr>
      <w:r w:rsidRPr="0092589F">
        <w:rPr>
          <w:rFonts w:ascii="Times New Roman" w:hAnsi="Times New Roman" w:cs="Times New Roman"/>
          <w:b/>
          <w:color w:val="000000" w:themeColor="text1"/>
          <w:u w:val="single"/>
          <w:shd w:val="clear" w:color="auto" w:fill="FFFFFF"/>
        </w:rPr>
        <w:t>İM-5027 Baraj Planlama ve Tasarımı:</w:t>
      </w:r>
      <w:r w:rsidRPr="0092589F">
        <w:rPr>
          <w:rFonts w:ascii="Times New Roman" w:hAnsi="Times New Roman" w:cs="Times New Roman"/>
          <w:color w:val="000000" w:themeColor="text1"/>
          <w:shd w:val="clear" w:color="auto" w:fill="FFFFFF"/>
        </w:rPr>
        <w:t xml:space="preserve"> Baraj elemanları, tipleri, Baraj planlama esasları, Barajların çevreye etkileri, Barajlarda taşkın hidrolojisi, Barajlarda sedimantasyon,Baraj hazneleri- Baraj Haznesinin İşletmesi, Baraj jeolojisi ve temelleri, Stabilite analizi, Dolgu Barajlar, Beton Barajlar, Kemer Barajlar, Dolu savaklar ve enerji kırıcılar, Su alma yapıları ve dip savaklar</w:t>
      </w:r>
    </w:p>
    <w:p w:rsidR="00361A56" w:rsidRDefault="00361A56" w:rsidP="0005787E">
      <w:pPr>
        <w:spacing w:line="360" w:lineRule="auto"/>
        <w:jc w:val="both"/>
        <w:rPr>
          <w:rFonts w:ascii="Times New Roman" w:hAnsi="Times New Roman" w:cs="Times New Roman"/>
          <w:color w:val="000000" w:themeColor="text1"/>
          <w:shd w:val="clear" w:color="auto" w:fill="FFFFFF"/>
        </w:rPr>
      </w:pPr>
      <w:r w:rsidRPr="0092589F">
        <w:rPr>
          <w:rFonts w:ascii="Times New Roman" w:hAnsi="Times New Roman" w:cs="Times New Roman"/>
          <w:b/>
          <w:color w:val="000000" w:themeColor="text1"/>
          <w:u w:val="single"/>
          <w:shd w:val="clear" w:color="auto" w:fill="FFFFFF"/>
        </w:rPr>
        <w:t>İM-5027 Planning and Design of Dams:</w:t>
      </w:r>
      <w:r w:rsidRPr="0092589F">
        <w:rPr>
          <w:rFonts w:ascii="Times New Roman" w:hAnsi="Times New Roman" w:cs="Times New Roman"/>
          <w:b/>
          <w:color w:val="000000" w:themeColor="text1"/>
          <w:u w:val="single"/>
          <w:lang w:val="en-GB"/>
        </w:rPr>
        <w:t xml:space="preserve"> </w:t>
      </w:r>
      <w:r w:rsidRPr="0092589F">
        <w:rPr>
          <w:rFonts w:ascii="Times New Roman" w:hAnsi="Times New Roman" w:cs="Times New Roman"/>
          <w:color w:val="000000" w:themeColor="text1"/>
          <w:shd w:val="clear" w:color="auto" w:fill="FFFFFF"/>
        </w:rPr>
        <w:t>Dam elements and types, Principles of planning of dams, Environmental impacts of dams, Flood hydrology for dams, Sedimentation in reservoirs, Design of reservoirs, Dam geology and foundations, analysis of stability., Fill dams, Concrete dams, Arch dams, Spillways and energy dissipators, Intake structures and outlet works</w:t>
      </w:r>
    </w:p>
    <w:p w:rsidR="00FF4A07" w:rsidRPr="0092589F" w:rsidRDefault="00FF4A07" w:rsidP="00FF4A07">
      <w:pPr>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b/>
          <w:color w:val="000000" w:themeColor="text1"/>
          <w:u w:val="single"/>
          <w:shd w:val="clear" w:color="auto" w:fill="FFFFFF"/>
        </w:rPr>
        <w:t>İM-5028</w:t>
      </w:r>
      <w:r w:rsidRPr="0092589F">
        <w:rPr>
          <w:rFonts w:ascii="Times New Roman" w:hAnsi="Times New Roman" w:cs="Times New Roman"/>
          <w:b/>
          <w:color w:val="000000" w:themeColor="text1"/>
          <w:u w:val="single"/>
          <w:shd w:val="clear" w:color="auto" w:fill="FFFFFF"/>
        </w:rPr>
        <w:t xml:space="preserve"> </w:t>
      </w:r>
      <w:r>
        <w:rPr>
          <w:rFonts w:ascii="Times New Roman" w:hAnsi="Times New Roman" w:cs="Times New Roman"/>
          <w:b/>
          <w:color w:val="000000" w:themeColor="text1"/>
          <w:u w:val="single"/>
          <w:shd w:val="clear" w:color="auto" w:fill="FFFFFF"/>
        </w:rPr>
        <w:t>Yapısal Güvenilirlik</w:t>
      </w:r>
      <w:r w:rsidRPr="0092589F">
        <w:rPr>
          <w:rFonts w:ascii="Times New Roman" w:hAnsi="Times New Roman" w:cs="Times New Roman"/>
          <w:b/>
          <w:color w:val="000000" w:themeColor="text1"/>
          <w:u w:val="single"/>
          <w:shd w:val="clear" w:color="auto" w:fill="FFFFFF"/>
        </w:rPr>
        <w:t>:</w:t>
      </w:r>
      <w:r w:rsidR="00113871">
        <w:rPr>
          <w:rFonts w:ascii="Times New Roman" w:hAnsi="Times New Roman" w:cs="Times New Roman"/>
          <w:color w:val="000000" w:themeColor="text1"/>
          <w:shd w:val="clear" w:color="auto" w:fill="FFFFFF"/>
        </w:rPr>
        <w:t xml:space="preserve"> </w:t>
      </w:r>
      <w:r w:rsidR="00A20874" w:rsidRPr="00A20874">
        <w:rPr>
          <w:rFonts w:ascii="Times New Roman" w:hAnsi="Times New Roman" w:cs="Times New Roman"/>
          <w:color w:val="000000" w:themeColor="text1"/>
          <w:shd w:val="clear" w:color="auto" w:fill="FFFFFF"/>
        </w:rPr>
        <w:t>Yapı mühendisliğinde olasılığın rolü, temel olasılık kavramları, rasgele değişkenler, rasgele olaylarla ilgili analitik modeller, kesikli ve sürekli olasılık dağılımları, rasgele değişkenlerin fonksiyonları, tahmin teorisi, hipotezlerin sınanması, doğrusal regresyon ve korelasyon, güvenilirlik teorisi, güvenilirlik analizleri ve yapısal göçme olasılıklarının belirlenmesi.</w:t>
      </w:r>
    </w:p>
    <w:p w:rsidR="00FF4A07" w:rsidRDefault="00113871" w:rsidP="00FF4A07">
      <w:pPr>
        <w:spacing w:line="360" w:lineRule="auto"/>
        <w:jc w:val="both"/>
        <w:rPr>
          <w:rFonts w:ascii="Times New Roman" w:hAnsi="Times New Roman" w:cs="Times New Roman"/>
          <w:b/>
          <w:color w:val="000000" w:themeColor="text1"/>
          <w:u w:val="single"/>
          <w:lang w:val="en-GB"/>
        </w:rPr>
      </w:pPr>
      <w:r>
        <w:rPr>
          <w:rFonts w:ascii="Times New Roman" w:hAnsi="Times New Roman" w:cs="Times New Roman"/>
          <w:b/>
          <w:color w:val="000000" w:themeColor="text1"/>
          <w:u w:val="single"/>
          <w:shd w:val="clear" w:color="auto" w:fill="FFFFFF"/>
        </w:rPr>
        <w:lastRenderedPageBreak/>
        <w:t>İM-5028 Structural Reliability</w:t>
      </w:r>
      <w:r w:rsidR="00FF4A07" w:rsidRPr="0092589F">
        <w:rPr>
          <w:rFonts w:ascii="Times New Roman" w:hAnsi="Times New Roman" w:cs="Times New Roman"/>
          <w:b/>
          <w:color w:val="000000" w:themeColor="text1"/>
          <w:u w:val="single"/>
          <w:shd w:val="clear" w:color="auto" w:fill="FFFFFF"/>
        </w:rPr>
        <w:t>:</w:t>
      </w:r>
      <w:r w:rsidR="00FF4A07" w:rsidRPr="0092589F">
        <w:rPr>
          <w:rFonts w:ascii="Times New Roman" w:hAnsi="Times New Roman" w:cs="Times New Roman"/>
          <w:b/>
          <w:color w:val="000000" w:themeColor="text1"/>
          <w:u w:val="single"/>
          <w:lang w:val="en-GB"/>
        </w:rPr>
        <w:t xml:space="preserve"> </w:t>
      </w:r>
      <w:r w:rsidR="00A20874" w:rsidRPr="00A20874">
        <w:rPr>
          <w:rFonts w:ascii="Times New Roman" w:hAnsi="Times New Roman" w:cs="Times New Roman"/>
          <w:color w:val="000000" w:themeColor="text1"/>
          <w:shd w:val="clear" w:color="auto" w:fill="FFFFFF"/>
        </w:rPr>
        <w:t>Probability in structural engineering, basic probability concepts, random variables, analytical models of random phenomena, discrete and continuous probability distributions, functions of random variables, estimation theorem, tests of hypotheses, linear regression and correlation analyses, reliability theorem, reliability analysis and determination of structural failure probability.</w:t>
      </w:r>
    </w:p>
    <w:p w:rsidR="00EC1840" w:rsidRDefault="00EC1840" w:rsidP="00EC1840">
      <w:pPr>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b/>
          <w:color w:val="000000" w:themeColor="text1"/>
          <w:u w:val="single"/>
          <w:shd w:val="clear" w:color="auto" w:fill="FFFFFF"/>
        </w:rPr>
        <w:t>İM-5029</w:t>
      </w:r>
      <w:r w:rsidRPr="0092589F">
        <w:rPr>
          <w:rFonts w:ascii="Times New Roman" w:hAnsi="Times New Roman" w:cs="Times New Roman"/>
          <w:b/>
          <w:color w:val="000000" w:themeColor="text1"/>
          <w:u w:val="single"/>
          <w:shd w:val="clear" w:color="auto" w:fill="FFFFFF"/>
        </w:rPr>
        <w:t xml:space="preserve"> </w:t>
      </w:r>
      <w:r>
        <w:rPr>
          <w:rFonts w:ascii="Times New Roman" w:hAnsi="Times New Roman" w:cs="Times New Roman"/>
          <w:b/>
          <w:color w:val="000000" w:themeColor="text1"/>
          <w:u w:val="single"/>
          <w:shd w:val="clear" w:color="auto" w:fill="FFFFFF"/>
        </w:rPr>
        <w:t>Kimyasal Katkılar</w:t>
      </w:r>
      <w:r w:rsidRPr="0092589F">
        <w:rPr>
          <w:rFonts w:ascii="Times New Roman" w:hAnsi="Times New Roman" w:cs="Times New Roman"/>
          <w:b/>
          <w:color w:val="000000" w:themeColor="text1"/>
          <w:u w:val="single"/>
          <w:shd w:val="clear" w:color="auto" w:fill="FFFFFF"/>
        </w:rPr>
        <w:t>:</w:t>
      </w:r>
      <w:r>
        <w:rPr>
          <w:rFonts w:ascii="Times New Roman" w:hAnsi="Times New Roman" w:cs="Times New Roman"/>
          <w:color w:val="000000" w:themeColor="text1"/>
          <w:shd w:val="clear" w:color="auto" w:fill="FFFFFF"/>
        </w:rPr>
        <w:t xml:space="preserve"> </w:t>
      </w:r>
      <w:r w:rsidR="00A20874" w:rsidRPr="00A20874">
        <w:rPr>
          <w:rFonts w:ascii="Times New Roman" w:hAnsi="Times New Roman" w:cs="Times New Roman"/>
          <w:color w:val="000000" w:themeColor="text1"/>
          <w:shd w:val="clear" w:color="auto" w:fill="FFFFFF"/>
        </w:rPr>
        <w:t>Kimyasal katkıların tarihçesi, sınıflandırması ve katkılar ile ilgili genel bilgiler, kimyasal katkıların fiziksel ve kimyasal özelliklerinin belirlenmesinde kullanılan deneyler, kimyasal katkıların çimentolu sistemlerdeki performansı ile ilgili deneyler, su azaltıcı / yüksek oranda su azaltıcı / akışkanlaştırıcı / süper akışkanlaştırıcı katkılar, hava sürükleyici katkılar, priz geciktirici / priz hızlandırıcı katkılar, su geçirimsizlik katkılar, alkali silica reaksiyon önleyici katkılar, korozyon önleyici (İnhibitör) katkılar, su tutucu ve viskozite arttırıcı katkılar, aderans arttırıcı katkılar, büzülme engelleyici katkılar.</w:t>
      </w:r>
    </w:p>
    <w:p w:rsidR="00EC1840" w:rsidRPr="0092589F" w:rsidRDefault="00EC1840" w:rsidP="00EC1840">
      <w:pPr>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b/>
          <w:color w:val="000000" w:themeColor="text1"/>
          <w:u w:val="single"/>
          <w:shd w:val="clear" w:color="auto" w:fill="FFFFFF"/>
        </w:rPr>
        <w:t>İM-5029</w:t>
      </w:r>
      <w:r w:rsidRPr="0092589F">
        <w:rPr>
          <w:rFonts w:ascii="Times New Roman" w:hAnsi="Times New Roman" w:cs="Times New Roman"/>
          <w:b/>
          <w:color w:val="000000" w:themeColor="text1"/>
          <w:u w:val="single"/>
          <w:shd w:val="clear" w:color="auto" w:fill="FFFFFF"/>
        </w:rPr>
        <w:t xml:space="preserve"> </w:t>
      </w:r>
      <w:r w:rsidR="00947602">
        <w:rPr>
          <w:rFonts w:ascii="Times New Roman" w:hAnsi="Times New Roman" w:cs="Times New Roman"/>
          <w:b/>
          <w:color w:val="000000" w:themeColor="text1"/>
          <w:u w:val="single"/>
          <w:shd w:val="clear" w:color="auto" w:fill="FFFFFF"/>
        </w:rPr>
        <w:t>Chemical Admixtures</w:t>
      </w:r>
      <w:r w:rsidRPr="0092589F">
        <w:rPr>
          <w:rFonts w:ascii="Times New Roman" w:hAnsi="Times New Roman" w:cs="Times New Roman"/>
          <w:b/>
          <w:color w:val="000000" w:themeColor="text1"/>
          <w:u w:val="single"/>
          <w:shd w:val="clear" w:color="auto" w:fill="FFFFFF"/>
        </w:rPr>
        <w:t>:</w:t>
      </w:r>
      <w:r>
        <w:rPr>
          <w:rFonts w:ascii="Times New Roman" w:hAnsi="Times New Roman" w:cs="Times New Roman"/>
          <w:color w:val="000000" w:themeColor="text1"/>
          <w:shd w:val="clear" w:color="auto" w:fill="FFFFFF"/>
        </w:rPr>
        <w:t xml:space="preserve"> </w:t>
      </w:r>
      <w:r w:rsidR="00A20874" w:rsidRPr="00A20874">
        <w:rPr>
          <w:rFonts w:ascii="Times New Roman" w:hAnsi="Times New Roman" w:cs="Times New Roman"/>
          <w:color w:val="000000" w:themeColor="text1"/>
          <w:shd w:val="clear" w:color="auto" w:fill="FFFFFF"/>
        </w:rPr>
        <w:t>History, classification and general information about admixtures, experiments used to determine the physical and chemical properties of chemical admixtures, experiments on the performance of chemical admixtures in cementitious systems, water reducer / high range water reducer / plasticizer / super plasticizer admixtures, air-entraining admixtures, setting retarder / setting accelerator admixtures, waterproofing admixtures, alkali silica reaction inhibitors admixtures, corrosion inhibitor admixtures, water-retaining and viscosity-increasing admixtures, adhesion increasing admixtures, shrinkage reducing admixtures.</w:t>
      </w:r>
    </w:p>
    <w:p w:rsidR="00EC1840" w:rsidRDefault="00EC1840" w:rsidP="00EC1840">
      <w:pPr>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b/>
          <w:color w:val="000000" w:themeColor="text1"/>
          <w:u w:val="single"/>
          <w:shd w:val="clear" w:color="auto" w:fill="FFFFFF"/>
        </w:rPr>
        <w:t>İM-5030</w:t>
      </w:r>
      <w:r w:rsidRPr="0092589F">
        <w:rPr>
          <w:rFonts w:ascii="Times New Roman" w:hAnsi="Times New Roman" w:cs="Times New Roman"/>
          <w:b/>
          <w:color w:val="000000" w:themeColor="text1"/>
          <w:u w:val="single"/>
          <w:shd w:val="clear" w:color="auto" w:fill="FFFFFF"/>
        </w:rPr>
        <w:t xml:space="preserve"> </w:t>
      </w:r>
      <w:r>
        <w:rPr>
          <w:rFonts w:ascii="Times New Roman" w:hAnsi="Times New Roman" w:cs="Times New Roman"/>
          <w:b/>
          <w:color w:val="000000" w:themeColor="text1"/>
          <w:u w:val="single"/>
          <w:shd w:val="clear" w:color="auto" w:fill="FFFFFF"/>
        </w:rPr>
        <w:t>Özel Betonlar</w:t>
      </w:r>
      <w:r w:rsidRPr="0092589F">
        <w:rPr>
          <w:rFonts w:ascii="Times New Roman" w:hAnsi="Times New Roman" w:cs="Times New Roman"/>
          <w:b/>
          <w:color w:val="000000" w:themeColor="text1"/>
          <w:u w:val="single"/>
          <w:shd w:val="clear" w:color="auto" w:fill="FFFFFF"/>
        </w:rPr>
        <w:t>:</w:t>
      </w:r>
      <w:r>
        <w:rPr>
          <w:rFonts w:ascii="Times New Roman" w:hAnsi="Times New Roman" w:cs="Times New Roman"/>
          <w:color w:val="000000" w:themeColor="text1"/>
          <w:shd w:val="clear" w:color="auto" w:fill="FFFFFF"/>
        </w:rPr>
        <w:t xml:space="preserve"> </w:t>
      </w:r>
      <w:r w:rsidR="00A20874" w:rsidRPr="00A20874">
        <w:rPr>
          <w:rFonts w:ascii="Times New Roman" w:hAnsi="Times New Roman" w:cs="Times New Roman"/>
          <w:color w:val="000000" w:themeColor="text1"/>
          <w:shd w:val="clear" w:color="auto" w:fill="FFFFFF"/>
        </w:rPr>
        <w:t>Özel betonlar il</w:t>
      </w:r>
      <w:r w:rsidR="007266FF">
        <w:rPr>
          <w:rFonts w:ascii="Times New Roman" w:hAnsi="Times New Roman" w:cs="Times New Roman"/>
          <w:color w:val="000000" w:themeColor="text1"/>
          <w:shd w:val="clear" w:color="auto" w:fill="FFFFFF"/>
        </w:rPr>
        <w:t>e ilgili genel bilgiler, lifli b</w:t>
      </w:r>
      <w:r w:rsidR="00A20874" w:rsidRPr="00A20874">
        <w:rPr>
          <w:rFonts w:ascii="Times New Roman" w:hAnsi="Times New Roman" w:cs="Times New Roman"/>
          <w:color w:val="000000" w:themeColor="text1"/>
          <w:shd w:val="clear" w:color="auto" w:fill="FFFFFF"/>
        </w:rPr>
        <w:t>etonlar, kendiliğinden yerleşen betonlar, ağır betonlar, hafif betonlar, silindirle sıkıştırılmış betonlar, geri dönüştürülmüş betonlar, kendini onaran betonlar, püskürtme beton, reaktif pudra betonu, su altı betonu, sifcon ve simcon kompozitler, geopolimer beton.</w:t>
      </w:r>
    </w:p>
    <w:p w:rsidR="00EC1840" w:rsidRPr="0092589F" w:rsidRDefault="00EC1840" w:rsidP="00EC1840">
      <w:pPr>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b/>
          <w:color w:val="000000" w:themeColor="text1"/>
          <w:u w:val="single"/>
          <w:shd w:val="clear" w:color="auto" w:fill="FFFFFF"/>
        </w:rPr>
        <w:t>İM-5030</w:t>
      </w:r>
      <w:r w:rsidRPr="0092589F">
        <w:rPr>
          <w:rFonts w:ascii="Times New Roman" w:hAnsi="Times New Roman" w:cs="Times New Roman"/>
          <w:b/>
          <w:color w:val="000000" w:themeColor="text1"/>
          <w:u w:val="single"/>
          <w:shd w:val="clear" w:color="auto" w:fill="FFFFFF"/>
        </w:rPr>
        <w:t xml:space="preserve"> </w:t>
      </w:r>
      <w:r w:rsidR="00947602">
        <w:rPr>
          <w:rFonts w:ascii="Times New Roman" w:hAnsi="Times New Roman" w:cs="Times New Roman"/>
          <w:b/>
          <w:color w:val="000000" w:themeColor="text1"/>
          <w:u w:val="single"/>
          <w:shd w:val="clear" w:color="auto" w:fill="FFFFFF"/>
        </w:rPr>
        <w:t>Special Concretes</w:t>
      </w:r>
      <w:r w:rsidRPr="0092589F">
        <w:rPr>
          <w:rFonts w:ascii="Times New Roman" w:hAnsi="Times New Roman" w:cs="Times New Roman"/>
          <w:b/>
          <w:color w:val="000000" w:themeColor="text1"/>
          <w:u w:val="single"/>
          <w:shd w:val="clear" w:color="auto" w:fill="FFFFFF"/>
        </w:rPr>
        <w:t>:</w:t>
      </w:r>
      <w:r>
        <w:rPr>
          <w:rFonts w:ascii="Times New Roman" w:hAnsi="Times New Roman" w:cs="Times New Roman"/>
          <w:color w:val="000000" w:themeColor="text1"/>
          <w:shd w:val="clear" w:color="auto" w:fill="FFFFFF"/>
        </w:rPr>
        <w:t xml:space="preserve"> </w:t>
      </w:r>
      <w:r w:rsidR="00A20874" w:rsidRPr="00A20874">
        <w:rPr>
          <w:rFonts w:ascii="Times New Roman" w:hAnsi="Times New Roman" w:cs="Times New Roman"/>
          <w:color w:val="000000" w:themeColor="text1"/>
          <w:shd w:val="clear" w:color="auto" w:fill="FFFFFF"/>
        </w:rPr>
        <w:t>General information about special concretes, fiber concretes, self compacting concrete, heavy concretes, lightweight concretes, roller compacted concretes, recycled concretes, self healing concrete, shotcrete, reactive powder concrete, underwater concrete, sıfcon and sımcon composites, jeopolimer concrete.</w:t>
      </w:r>
    </w:p>
    <w:p w:rsidR="00EC1840" w:rsidRDefault="00EC1840" w:rsidP="00EC1840">
      <w:pPr>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b/>
          <w:color w:val="000000" w:themeColor="text1"/>
          <w:u w:val="single"/>
          <w:shd w:val="clear" w:color="auto" w:fill="FFFFFF"/>
        </w:rPr>
        <w:t>İM-5031</w:t>
      </w:r>
      <w:r w:rsidRPr="0092589F">
        <w:rPr>
          <w:rFonts w:ascii="Times New Roman" w:hAnsi="Times New Roman" w:cs="Times New Roman"/>
          <w:b/>
          <w:color w:val="000000" w:themeColor="text1"/>
          <w:u w:val="single"/>
          <w:shd w:val="clear" w:color="auto" w:fill="FFFFFF"/>
        </w:rPr>
        <w:t xml:space="preserve"> </w:t>
      </w:r>
      <w:r w:rsidRPr="00EC1840">
        <w:rPr>
          <w:rFonts w:ascii="Times New Roman" w:hAnsi="Times New Roman" w:cs="Times New Roman"/>
          <w:b/>
          <w:color w:val="000000" w:themeColor="text1"/>
          <w:u w:val="single"/>
          <w:shd w:val="clear" w:color="auto" w:fill="FFFFFF"/>
        </w:rPr>
        <w:t>Mühendislikte İleri Sayısal Yöntemler ve Programlama</w:t>
      </w:r>
      <w:r w:rsidRPr="0092589F">
        <w:rPr>
          <w:rFonts w:ascii="Times New Roman" w:hAnsi="Times New Roman" w:cs="Times New Roman"/>
          <w:b/>
          <w:color w:val="000000" w:themeColor="text1"/>
          <w:u w:val="single"/>
          <w:shd w:val="clear" w:color="auto" w:fill="FFFFFF"/>
        </w:rPr>
        <w:t>:</w:t>
      </w:r>
      <w:r>
        <w:rPr>
          <w:rFonts w:ascii="Times New Roman" w:hAnsi="Times New Roman" w:cs="Times New Roman"/>
          <w:color w:val="000000" w:themeColor="text1"/>
          <w:shd w:val="clear" w:color="auto" w:fill="FFFFFF"/>
        </w:rPr>
        <w:t xml:space="preserve"> </w:t>
      </w:r>
      <w:r w:rsidR="00A20874" w:rsidRPr="00A20874">
        <w:rPr>
          <w:rFonts w:ascii="Times New Roman" w:hAnsi="Times New Roman" w:cs="Times New Roman"/>
          <w:color w:val="000000" w:themeColor="text1"/>
          <w:shd w:val="clear" w:color="auto" w:fill="FFFFFF"/>
        </w:rPr>
        <w:t>Scilab ile programlamaya giriş, Denklem Köklerinin Grafik Yöntem, Bisection, Newton Raphson, Secant Yöntemleri ile bulunması, Lineer Denklem Takımlarının farklı yöntemler ile çözümü, eğri uydurma, interpolasyon, sayısal türev ve integrasyon, adi diferansiyel denklemler, sonlu farklar yöntemi, Parabolik Eşitliklerin çözüm yöntemleri</w:t>
      </w:r>
    </w:p>
    <w:p w:rsidR="00EC1840" w:rsidRPr="0092589F" w:rsidRDefault="00EC1840" w:rsidP="00EC1840">
      <w:pPr>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b/>
          <w:color w:val="000000" w:themeColor="text1"/>
          <w:u w:val="single"/>
          <w:shd w:val="clear" w:color="auto" w:fill="FFFFFF"/>
        </w:rPr>
        <w:t>İM-5031</w:t>
      </w:r>
      <w:r w:rsidRPr="0092589F">
        <w:rPr>
          <w:rFonts w:ascii="Times New Roman" w:hAnsi="Times New Roman" w:cs="Times New Roman"/>
          <w:b/>
          <w:color w:val="000000" w:themeColor="text1"/>
          <w:u w:val="single"/>
          <w:shd w:val="clear" w:color="auto" w:fill="FFFFFF"/>
        </w:rPr>
        <w:t xml:space="preserve"> </w:t>
      </w:r>
      <w:r w:rsidR="00947602">
        <w:rPr>
          <w:rFonts w:ascii="Times New Roman" w:hAnsi="Times New Roman" w:cs="Times New Roman"/>
          <w:b/>
          <w:color w:val="000000" w:themeColor="text1"/>
          <w:u w:val="single"/>
          <w:shd w:val="clear" w:color="auto" w:fill="FFFFFF"/>
        </w:rPr>
        <w:t>Advanced Numerical Methods and Programming in Engineering</w:t>
      </w:r>
      <w:r w:rsidRPr="0092589F">
        <w:rPr>
          <w:rFonts w:ascii="Times New Roman" w:hAnsi="Times New Roman" w:cs="Times New Roman"/>
          <w:b/>
          <w:color w:val="000000" w:themeColor="text1"/>
          <w:u w:val="single"/>
          <w:shd w:val="clear" w:color="auto" w:fill="FFFFFF"/>
        </w:rPr>
        <w:t>:</w:t>
      </w:r>
      <w:r>
        <w:rPr>
          <w:rFonts w:ascii="Times New Roman" w:hAnsi="Times New Roman" w:cs="Times New Roman"/>
          <w:color w:val="000000" w:themeColor="text1"/>
          <w:shd w:val="clear" w:color="auto" w:fill="FFFFFF"/>
        </w:rPr>
        <w:t xml:space="preserve"> </w:t>
      </w:r>
      <w:r w:rsidR="00A20874" w:rsidRPr="00A20874">
        <w:rPr>
          <w:rFonts w:ascii="Times New Roman" w:hAnsi="Times New Roman" w:cs="Times New Roman"/>
          <w:color w:val="000000" w:themeColor="text1"/>
          <w:shd w:val="clear" w:color="auto" w:fill="FFFFFF"/>
        </w:rPr>
        <w:t xml:space="preserve">Introduction to programming with Scilab, finding the roots of equations using the Graphical Method, Bisection, </w:t>
      </w:r>
      <w:r w:rsidR="00A20874" w:rsidRPr="00A20874">
        <w:rPr>
          <w:rFonts w:ascii="Times New Roman" w:hAnsi="Times New Roman" w:cs="Times New Roman"/>
          <w:color w:val="000000" w:themeColor="text1"/>
          <w:shd w:val="clear" w:color="auto" w:fill="FFFFFF"/>
        </w:rPr>
        <w:lastRenderedPageBreak/>
        <w:t>Newton Raphson, Secant Methods, solution of Sets of Linear Equations with different methods, curve fitting, interpolation, numerical derivative and integration, ordinary differential equations, finite difference method, solution methods of Parabolic Equations.</w:t>
      </w:r>
    </w:p>
    <w:p w:rsidR="00EC1840" w:rsidRPr="00EC1840" w:rsidRDefault="00EC1840" w:rsidP="00EC1840">
      <w:pPr>
        <w:spacing w:line="360" w:lineRule="auto"/>
        <w:jc w:val="both"/>
        <w:rPr>
          <w:rFonts w:ascii="Times New Roman" w:hAnsi="Times New Roman" w:cs="Times New Roman"/>
          <w:b/>
          <w:color w:val="000000" w:themeColor="text1"/>
          <w:u w:val="single"/>
          <w:shd w:val="clear" w:color="auto" w:fill="FFFFFF"/>
        </w:rPr>
      </w:pPr>
      <w:r>
        <w:rPr>
          <w:rFonts w:ascii="Times New Roman" w:hAnsi="Times New Roman" w:cs="Times New Roman"/>
          <w:b/>
          <w:color w:val="000000" w:themeColor="text1"/>
          <w:u w:val="single"/>
          <w:shd w:val="clear" w:color="auto" w:fill="FFFFFF"/>
        </w:rPr>
        <w:t>İM-5032</w:t>
      </w:r>
      <w:r w:rsidRPr="0092589F">
        <w:rPr>
          <w:rFonts w:ascii="Times New Roman" w:hAnsi="Times New Roman" w:cs="Times New Roman"/>
          <w:b/>
          <w:color w:val="000000" w:themeColor="text1"/>
          <w:u w:val="single"/>
          <w:shd w:val="clear" w:color="auto" w:fill="FFFFFF"/>
        </w:rPr>
        <w:t xml:space="preserve"> </w:t>
      </w:r>
      <w:r w:rsidRPr="00EC1840">
        <w:rPr>
          <w:rFonts w:ascii="Times New Roman" w:hAnsi="Times New Roman" w:cs="Times New Roman"/>
          <w:b/>
          <w:color w:val="000000" w:themeColor="text1"/>
          <w:u w:val="single"/>
          <w:shd w:val="clear" w:color="auto" w:fill="FFFFFF"/>
        </w:rPr>
        <w:t>Hesaplamalı Akışkanlar Dinamiği ve Programlama</w:t>
      </w:r>
      <w:r w:rsidRPr="0092589F">
        <w:rPr>
          <w:rFonts w:ascii="Times New Roman" w:hAnsi="Times New Roman" w:cs="Times New Roman"/>
          <w:b/>
          <w:color w:val="000000" w:themeColor="text1"/>
          <w:u w:val="single"/>
          <w:shd w:val="clear" w:color="auto" w:fill="FFFFFF"/>
        </w:rPr>
        <w:t>:</w:t>
      </w:r>
      <w:r w:rsidRPr="00EC1840">
        <w:rPr>
          <w:rFonts w:ascii="Times New Roman" w:hAnsi="Times New Roman" w:cs="Times New Roman"/>
          <w:b/>
          <w:color w:val="000000" w:themeColor="text1"/>
          <w:u w:val="single"/>
          <w:shd w:val="clear" w:color="auto" w:fill="FFFFFF"/>
        </w:rPr>
        <w:t xml:space="preserve"> </w:t>
      </w:r>
      <w:r w:rsidR="00A20874" w:rsidRPr="00A20874">
        <w:rPr>
          <w:rFonts w:ascii="Times New Roman" w:hAnsi="Times New Roman" w:cs="Times New Roman"/>
          <w:color w:val="000000" w:themeColor="text1"/>
          <w:shd w:val="clear" w:color="auto" w:fill="FFFFFF"/>
        </w:rPr>
        <w:t>Hesaplamalı Akışkanlar Dinamiği problemlerinin çözümünde açık kaynak kodlu yazılımların önemi, Akışkanlar Dinamiği problemlerinin çözümü için uygun çözücüler, Akışkanlar Dinamiği problemlerinin nümerik çözümü, OpenFOAM ile Hesaplamalı Akışkanlar Dinamiği problemlerinin çözümü</w:t>
      </w:r>
    </w:p>
    <w:p w:rsidR="00EC1840" w:rsidRPr="00EC1840" w:rsidRDefault="00EC1840" w:rsidP="00EC1840">
      <w:pPr>
        <w:spacing w:line="360" w:lineRule="auto"/>
        <w:jc w:val="both"/>
        <w:rPr>
          <w:rFonts w:ascii="Times New Roman" w:hAnsi="Times New Roman" w:cs="Times New Roman"/>
          <w:b/>
          <w:color w:val="000000" w:themeColor="text1"/>
          <w:u w:val="single"/>
          <w:shd w:val="clear" w:color="auto" w:fill="FFFFFF"/>
        </w:rPr>
      </w:pPr>
      <w:r>
        <w:rPr>
          <w:rFonts w:ascii="Times New Roman" w:hAnsi="Times New Roman" w:cs="Times New Roman"/>
          <w:b/>
          <w:color w:val="000000" w:themeColor="text1"/>
          <w:u w:val="single"/>
          <w:shd w:val="clear" w:color="auto" w:fill="FFFFFF"/>
        </w:rPr>
        <w:t>İM-5032</w:t>
      </w:r>
      <w:r w:rsidRPr="0092589F">
        <w:rPr>
          <w:rFonts w:ascii="Times New Roman" w:hAnsi="Times New Roman" w:cs="Times New Roman"/>
          <w:b/>
          <w:color w:val="000000" w:themeColor="text1"/>
          <w:u w:val="single"/>
          <w:shd w:val="clear" w:color="auto" w:fill="FFFFFF"/>
        </w:rPr>
        <w:t xml:space="preserve"> </w:t>
      </w:r>
      <w:r w:rsidR="00947602">
        <w:rPr>
          <w:rFonts w:ascii="Times New Roman" w:hAnsi="Times New Roman" w:cs="Times New Roman"/>
          <w:b/>
          <w:color w:val="000000" w:themeColor="text1"/>
          <w:u w:val="single"/>
          <w:shd w:val="clear" w:color="auto" w:fill="FFFFFF"/>
        </w:rPr>
        <w:t>Computational Fluid Dynamics and Programming</w:t>
      </w:r>
      <w:r w:rsidRPr="0092589F">
        <w:rPr>
          <w:rFonts w:ascii="Times New Roman" w:hAnsi="Times New Roman" w:cs="Times New Roman"/>
          <w:b/>
          <w:color w:val="000000" w:themeColor="text1"/>
          <w:u w:val="single"/>
          <w:shd w:val="clear" w:color="auto" w:fill="FFFFFF"/>
        </w:rPr>
        <w:t>:</w:t>
      </w:r>
      <w:r w:rsidRPr="00EC1840">
        <w:rPr>
          <w:rFonts w:ascii="Times New Roman" w:hAnsi="Times New Roman" w:cs="Times New Roman"/>
          <w:b/>
          <w:color w:val="000000" w:themeColor="text1"/>
          <w:u w:val="single"/>
          <w:shd w:val="clear" w:color="auto" w:fill="FFFFFF"/>
        </w:rPr>
        <w:t xml:space="preserve"> </w:t>
      </w:r>
      <w:r w:rsidR="00A20874" w:rsidRPr="00A20874">
        <w:rPr>
          <w:rFonts w:ascii="Times New Roman" w:hAnsi="Times New Roman" w:cs="Times New Roman"/>
          <w:color w:val="000000" w:themeColor="text1"/>
          <w:shd w:val="clear" w:color="auto" w:fill="FFFFFF"/>
        </w:rPr>
        <w:t>The importance of open source software in solving Computational Fluid Dynamics problems, suitable solvers for solving Fluid Dynamics problems, Numerical solution of Fluid Dynamics problems, Solution of Computational Fluid Dynamics problems with OpenFOAM</w:t>
      </w:r>
    </w:p>
    <w:p w:rsidR="00EC1840" w:rsidRPr="00EC1840" w:rsidRDefault="00EC1840" w:rsidP="00EC1840">
      <w:pPr>
        <w:spacing w:line="360" w:lineRule="auto"/>
        <w:jc w:val="both"/>
        <w:rPr>
          <w:rFonts w:ascii="Times New Roman" w:hAnsi="Times New Roman" w:cs="Times New Roman"/>
          <w:b/>
          <w:color w:val="000000" w:themeColor="text1"/>
          <w:u w:val="single"/>
          <w:shd w:val="clear" w:color="auto" w:fill="FFFFFF"/>
        </w:rPr>
      </w:pPr>
      <w:r>
        <w:rPr>
          <w:rFonts w:ascii="Times New Roman" w:hAnsi="Times New Roman" w:cs="Times New Roman"/>
          <w:b/>
          <w:color w:val="000000" w:themeColor="text1"/>
          <w:u w:val="single"/>
          <w:shd w:val="clear" w:color="auto" w:fill="FFFFFF"/>
        </w:rPr>
        <w:t>İM-5033</w:t>
      </w:r>
      <w:r w:rsidRPr="0092589F">
        <w:rPr>
          <w:rFonts w:ascii="Times New Roman" w:hAnsi="Times New Roman" w:cs="Times New Roman"/>
          <w:b/>
          <w:color w:val="000000" w:themeColor="text1"/>
          <w:u w:val="single"/>
          <w:shd w:val="clear" w:color="auto" w:fill="FFFFFF"/>
        </w:rPr>
        <w:t xml:space="preserve"> </w:t>
      </w:r>
      <w:r w:rsidRPr="00EC1840">
        <w:rPr>
          <w:rFonts w:ascii="Times New Roman" w:hAnsi="Times New Roman" w:cs="Times New Roman"/>
          <w:b/>
          <w:color w:val="000000" w:themeColor="text1"/>
          <w:u w:val="single"/>
          <w:shd w:val="clear" w:color="auto" w:fill="FFFFFF"/>
        </w:rPr>
        <w:t>Endüstriyel Atıkların Betonda Kullanımı</w:t>
      </w:r>
      <w:r w:rsidRPr="0092589F">
        <w:rPr>
          <w:rFonts w:ascii="Times New Roman" w:hAnsi="Times New Roman" w:cs="Times New Roman"/>
          <w:b/>
          <w:color w:val="000000" w:themeColor="text1"/>
          <w:u w:val="single"/>
          <w:shd w:val="clear" w:color="auto" w:fill="FFFFFF"/>
        </w:rPr>
        <w:t>:</w:t>
      </w:r>
      <w:r w:rsidRPr="00EC1840">
        <w:rPr>
          <w:rFonts w:ascii="Times New Roman" w:hAnsi="Times New Roman" w:cs="Times New Roman"/>
          <w:b/>
          <w:color w:val="000000" w:themeColor="text1"/>
          <w:u w:val="single"/>
          <w:shd w:val="clear" w:color="auto" w:fill="FFFFFF"/>
        </w:rPr>
        <w:t xml:space="preserve"> </w:t>
      </w:r>
    </w:p>
    <w:p w:rsidR="00EC1840" w:rsidRPr="00EC1840" w:rsidRDefault="00EC1840" w:rsidP="00EC1840">
      <w:pPr>
        <w:spacing w:line="360" w:lineRule="auto"/>
        <w:jc w:val="both"/>
        <w:rPr>
          <w:rFonts w:ascii="Times New Roman" w:hAnsi="Times New Roman" w:cs="Times New Roman"/>
          <w:b/>
          <w:color w:val="000000" w:themeColor="text1"/>
          <w:u w:val="single"/>
          <w:shd w:val="clear" w:color="auto" w:fill="FFFFFF"/>
        </w:rPr>
      </w:pPr>
      <w:r>
        <w:rPr>
          <w:rFonts w:ascii="Times New Roman" w:hAnsi="Times New Roman" w:cs="Times New Roman"/>
          <w:b/>
          <w:color w:val="000000" w:themeColor="text1"/>
          <w:u w:val="single"/>
          <w:shd w:val="clear" w:color="auto" w:fill="FFFFFF"/>
        </w:rPr>
        <w:t>İM-5033</w:t>
      </w:r>
      <w:r w:rsidRPr="0092589F">
        <w:rPr>
          <w:rFonts w:ascii="Times New Roman" w:hAnsi="Times New Roman" w:cs="Times New Roman"/>
          <w:b/>
          <w:color w:val="000000" w:themeColor="text1"/>
          <w:u w:val="single"/>
          <w:shd w:val="clear" w:color="auto" w:fill="FFFFFF"/>
        </w:rPr>
        <w:t xml:space="preserve"> </w:t>
      </w:r>
      <w:r w:rsidR="00947602">
        <w:rPr>
          <w:rFonts w:ascii="Times New Roman" w:hAnsi="Times New Roman" w:cs="Times New Roman"/>
          <w:b/>
          <w:color w:val="000000" w:themeColor="text1"/>
          <w:u w:val="single"/>
          <w:shd w:val="clear" w:color="auto" w:fill="FFFFFF"/>
        </w:rPr>
        <w:t>Usage of Industrial Wastes in Concrete</w:t>
      </w:r>
      <w:r w:rsidRPr="0092589F">
        <w:rPr>
          <w:rFonts w:ascii="Times New Roman" w:hAnsi="Times New Roman" w:cs="Times New Roman"/>
          <w:b/>
          <w:color w:val="000000" w:themeColor="text1"/>
          <w:u w:val="single"/>
          <w:shd w:val="clear" w:color="auto" w:fill="FFFFFF"/>
        </w:rPr>
        <w:t>:</w:t>
      </w:r>
      <w:r w:rsidRPr="00EC1840">
        <w:rPr>
          <w:rFonts w:ascii="Times New Roman" w:hAnsi="Times New Roman" w:cs="Times New Roman"/>
          <w:b/>
          <w:color w:val="000000" w:themeColor="text1"/>
          <w:u w:val="single"/>
          <w:shd w:val="clear" w:color="auto" w:fill="FFFFFF"/>
        </w:rPr>
        <w:t xml:space="preserve"> </w:t>
      </w:r>
    </w:p>
    <w:p w:rsidR="00EC1840" w:rsidRPr="0092589F" w:rsidRDefault="00EC1840" w:rsidP="00EC1840">
      <w:pPr>
        <w:spacing w:line="360" w:lineRule="auto"/>
        <w:jc w:val="both"/>
        <w:rPr>
          <w:rFonts w:ascii="Times New Roman" w:hAnsi="Times New Roman" w:cs="Times New Roman"/>
          <w:color w:val="000000" w:themeColor="text1"/>
        </w:rPr>
      </w:pPr>
      <w:r>
        <w:rPr>
          <w:rFonts w:ascii="Times New Roman" w:hAnsi="Times New Roman" w:cs="Times New Roman"/>
          <w:b/>
          <w:bCs/>
          <w:color w:val="000000" w:themeColor="text1"/>
          <w:u w:val="single"/>
        </w:rPr>
        <w:t>İM-50</w:t>
      </w:r>
      <w:r w:rsidRPr="0092589F">
        <w:rPr>
          <w:rFonts w:ascii="Times New Roman" w:hAnsi="Times New Roman" w:cs="Times New Roman"/>
          <w:b/>
          <w:bCs/>
          <w:color w:val="000000" w:themeColor="text1"/>
          <w:u w:val="single"/>
        </w:rPr>
        <w:t>3</w:t>
      </w:r>
      <w:r>
        <w:rPr>
          <w:rFonts w:ascii="Times New Roman" w:hAnsi="Times New Roman" w:cs="Times New Roman"/>
          <w:b/>
          <w:bCs/>
          <w:color w:val="000000" w:themeColor="text1"/>
          <w:u w:val="single"/>
        </w:rPr>
        <w:t>4</w:t>
      </w:r>
      <w:r w:rsidRPr="0092589F">
        <w:rPr>
          <w:rFonts w:ascii="Times New Roman" w:hAnsi="Times New Roman" w:cs="Times New Roman"/>
          <w:b/>
          <w:bCs/>
          <w:color w:val="000000" w:themeColor="text1"/>
          <w:u w:val="single"/>
        </w:rPr>
        <w:t xml:space="preserve"> Araştırma Yöntemleri ve Bilimsel Etik</w:t>
      </w:r>
      <w:r w:rsidRPr="0092589F">
        <w:rPr>
          <w:rFonts w:ascii="Times New Roman" w:hAnsi="Times New Roman" w:cs="Times New Roman"/>
          <w:b/>
          <w:bCs/>
          <w:color w:val="000000" w:themeColor="text1"/>
        </w:rPr>
        <w:t xml:space="preserve">: </w:t>
      </w:r>
      <w:r w:rsidRPr="0092589F">
        <w:rPr>
          <w:rFonts w:ascii="Times New Roman" w:hAnsi="Times New Roman" w:cs="Times New Roman"/>
          <w:color w:val="000000" w:themeColor="text1"/>
          <w:shd w:val="clear" w:color="auto" w:fill="FFFFFF"/>
        </w:rPr>
        <w:t>Bilimsel araştırma süreci, YÖK Bilimsel Araştırma ve Yayın Etiği Yönergesi, Kaynak tarama, Bilimsel yayın hazırlamada temel kurallar ve örnekler, Makale/ Bildiri /Tez yazım kuralları, Araştırma raporu hazırlama/Raporlama, Proje teklifi hazırlama, Proje yönetimi, Etik kurallar, etik dışı davranışlar ve önlenmesi, İntihal programları, Sunum/poster hazırlamada dikkat edilecek hususlar</w:t>
      </w:r>
    </w:p>
    <w:p w:rsidR="00FF4A07" w:rsidRDefault="00EC1840" w:rsidP="007266FF">
      <w:pPr>
        <w:pStyle w:val="HTMLncedenBiimlendirilmi"/>
        <w:shd w:val="clear" w:color="auto" w:fill="F8F9FA"/>
        <w:spacing w:after="240" w:line="360" w:lineRule="auto"/>
        <w:jc w:val="both"/>
        <w:rPr>
          <w:rFonts w:ascii="Times New Roman" w:eastAsiaTheme="minorHAnsi" w:hAnsi="Times New Roman" w:cs="Times New Roman"/>
          <w:color w:val="000000" w:themeColor="text1"/>
          <w:sz w:val="22"/>
          <w:szCs w:val="22"/>
          <w:shd w:val="clear" w:color="auto" w:fill="FFFFFF"/>
          <w:lang w:eastAsia="en-US"/>
        </w:rPr>
      </w:pPr>
      <w:r>
        <w:rPr>
          <w:rFonts w:ascii="Times New Roman" w:hAnsi="Times New Roman" w:cs="Times New Roman"/>
          <w:b/>
          <w:color w:val="000000" w:themeColor="text1"/>
          <w:sz w:val="22"/>
          <w:szCs w:val="22"/>
          <w:u w:val="single"/>
          <w:lang w:val="en-GB"/>
        </w:rPr>
        <w:t>İM-50</w:t>
      </w:r>
      <w:r w:rsidRPr="0092589F">
        <w:rPr>
          <w:rFonts w:ascii="Times New Roman" w:hAnsi="Times New Roman" w:cs="Times New Roman"/>
          <w:b/>
          <w:color w:val="000000" w:themeColor="text1"/>
          <w:sz w:val="22"/>
          <w:szCs w:val="22"/>
          <w:u w:val="single"/>
          <w:lang w:val="en-GB"/>
        </w:rPr>
        <w:t>3</w:t>
      </w:r>
      <w:r>
        <w:rPr>
          <w:rFonts w:ascii="Times New Roman" w:hAnsi="Times New Roman" w:cs="Times New Roman"/>
          <w:b/>
          <w:color w:val="000000" w:themeColor="text1"/>
          <w:sz w:val="22"/>
          <w:szCs w:val="22"/>
          <w:u w:val="single"/>
          <w:lang w:val="en-GB"/>
        </w:rPr>
        <w:t>4</w:t>
      </w:r>
      <w:r w:rsidRPr="0092589F">
        <w:rPr>
          <w:rFonts w:ascii="Times New Roman" w:hAnsi="Times New Roman" w:cs="Times New Roman"/>
          <w:b/>
          <w:color w:val="000000" w:themeColor="text1"/>
          <w:sz w:val="22"/>
          <w:szCs w:val="22"/>
          <w:u w:val="single"/>
          <w:lang w:val="en-GB"/>
        </w:rPr>
        <w:t xml:space="preserve"> </w:t>
      </w:r>
      <w:r w:rsidRPr="0092589F">
        <w:rPr>
          <w:rFonts w:ascii="Times New Roman" w:hAnsi="Times New Roman" w:cs="Times New Roman"/>
          <w:b/>
          <w:color w:val="000000" w:themeColor="text1"/>
          <w:sz w:val="22"/>
          <w:szCs w:val="22"/>
          <w:u w:val="single"/>
          <w:shd w:val="clear" w:color="auto" w:fill="FFFFFF"/>
        </w:rPr>
        <w:t xml:space="preserve">Research Methods and Scientific Ethics: </w:t>
      </w:r>
      <w:r w:rsidRPr="00A72720">
        <w:rPr>
          <w:rFonts w:ascii="Times New Roman" w:eastAsiaTheme="minorHAnsi" w:hAnsi="Times New Roman" w:cs="Times New Roman"/>
          <w:color w:val="000000" w:themeColor="text1"/>
          <w:sz w:val="22"/>
          <w:szCs w:val="22"/>
          <w:shd w:val="clear" w:color="auto" w:fill="FFFFFF"/>
          <w:lang w:eastAsia="en-US"/>
        </w:rPr>
        <w:t>Scientific research process, YÖK Scientific Research and Publication Ethics Directive, Source scanning, Basic rules and examples in preparing scientific publications, Article / Paper / Thesis writing rules, Research report preparation / Reporting, Project proposal preparation, Project management, Ethical rules, unethical behavior and prevention, Plagiarism programs, Points to consider in preparing presentations/posters</w:t>
      </w:r>
    </w:p>
    <w:p w:rsidR="007266FF" w:rsidRDefault="007266FF" w:rsidP="007266FF">
      <w:pPr>
        <w:pStyle w:val="HTMLncedenBiimlendirilmi"/>
        <w:shd w:val="clear" w:color="auto" w:fill="F8F9FA"/>
        <w:spacing w:after="240" w:line="360" w:lineRule="auto"/>
        <w:jc w:val="both"/>
        <w:rPr>
          <w:rFonts w:ascii="Times New Roman" w:eastAsiaTheme="minorHAnsi" w:hAnsi="Times New Roman" w:cs="Times New Roman"/>
          <w:b/>
          <w:bCs/>
          <w:color w:val="000000" w:themeColor="text1"/>
          <w:sz w:val="22"/>
          <w:szCs w:val="22"/>
          <w:u w:val="single"/>
          <w:lang w:eastAsia="en-US"/>
        </w:rPr>
      </w:pPr>
      <w:r w:rsidRPr="007266FF">
        <w:rPr>
          <w:rFonts w:ascii="Times New Roman" w:eastAsiaTheme="minorHAnsi" w:hAnsi="Times New Roman" w:cs="Times New Roman"/>
          <w:b/>
          <w:bCs/>
          <w:color w:val="000000" w:themeColor="text1"/>
          <w:sz w:val="22"/>
          <w:szCs w:val="22"/>
          <w:u w:val="single"/>
          <w:lang w:eastAsia="en-US"/>
        </w:rPr>
        <w:t>İM-503</w:t>
      </w:r>
      <w:r>
        <w:rPr>
          <w:rFonts w:ascii="Times New Roman" w:eastAsiaTheme="minorHAnsi" w:hAnsi="Times New Roman" w:cs="Times New Roman"/>
          <w:b/>
          <w:bCs/>
          <w:color w:val="000000" w:themeColor="text1"/>
          <w:sz w:val="22"/>
          <w:szCs w:val="22"/>
          <w:u w:val="single"/>
          <w:lang w:eastAsia="en-US"/>
        </w:rPr>
        <w:t>5</w:t>
      </w:r>
      <w:r w:rsidRPr="007266FF">
        <w:rPr>
          <w:rFonts w:ascii="Times New Roman" w:eastAsiaTheme="minorHAnsi" w:hAnsi="Times New Roman" w:cs="Times New Roman"/>
          <w:b/>
          <w:bCs/>
          <w:color w:val="000000" w:themeColor="text1"/>
          <w:sz w:val="22"/>
          <w:szCs w:val="22"/>
          <w:u w:val="single"/>
          <w:lang w:eastAsia="en-US"/>
        </w:rPr>
        <w:t xml:space="preserve"> Ulaştırma Sistemlerinde Simülasyon ve Modelleme</w:t>
      </w:r>
      <w:r>
        <w:rPr>
          <w:rFonts w:ascii="Times New Roman" w:eastAsiaTheme="minorHAnsi" w:hAnsi="Times New Roman" w:cs="Times New Roman"/>
          <w:b/>
          <w:bCs/>
          <w:color w:val="000000" w:themeColor="text1"/>
          <w:sz w:val="22"/>
          <w:szCs w:val="22"/>
          <w:u w:val="single"/>
          <w:lang w:eastAsia="en-US"/>
        </w:rPr>
        <w:t xml:space="preserve">: </w:t>
      </w:r>
    </w:p>
    <w:p w:rsidR="007266FF" w:rsidRPr="007266FF" w:rsidRDefault="007266FF" w:rsidP="007266FF">
      <w:pPr>
        <w:pStyle w:val="HTMLncedenBiimlendirilmi"/>
        <w:shd w:val="clear" w:color="auto" w:fill="F8F9FA"/>
        <w:spacing w:after="240" w:line="360" w:lineRule="auto"/>
        <w:jc w:val="both"/>
        <w:rPr>
          <w:rFonts w:ascii="Times New Roman" w:eastAsiaTheme="minorHAnsi" w:hAnsi="Times New Roman" w:cs="Times New Roman"/>
          <w:b/>
          <w:bCs/>
          <w:color w:val="000000" w:themeColor="text1"/>
          <w:sz w:val="22"/>
          <w:szCs w:val="22"/>
          <w:u w:val="single"/>
          <w:lang w:eastAsia="en-US"/>
        </w:rPr>
      </w:pPr>
      <w:r w:rsidRPr="007266FF">
        <w:rPr>
          <w:rFonts w:ascii="Times New Roman" w:eastAsiaTheme="minorHAnsi" w:hAnsi="Times New Roman" w:cs="Times New Roman"/>
          <w:b/>
          <w:bCs/>
          <w:color w:val="000000" w:themeColor="text1"/>
          <w:sz w:val="22"/>
          <w:szCs w:val="22"/>
          <w:u w:val="single"/>
          <w:lang w:eastAsia="en-US"/>
        </w:rPr>
        <w:t>İM-503</w:t>
      </w:r>
      <w:r>
        <w:rPr>
          <w:rFonts w:ascii="Times New Roman" w:eastAsiaTheme="minorHAnsi" w:hAnsi="Times New Roman" w:cs="Times New Roman"/>
          <w:b/>
          <w:bCs/>
          <w:color w:val="000000" w:themeColor="text1"/>
          <w:sz w:val="22"/>
          <w:szCs w:val="22"/>
          <w:u w:val="single"/>
          <w:lang w:eastAsia="en-US"/>
        </w:rPr>
        <w:t>5</w:t>
      </w:r>
      <w:r w:rsidRPr="007266FF">
        <w:rPr>
          <w:rFonts w:ascii="Times New Roman" w:eastAsiaTheme="minorHAnsi" w:hAnsi="Times New Roman" w:cs="Times New Roman"/>
          <w:b/>
          <w:bCs/>
          <w:color w:val="000000" w:themeColor="text1"/>
          <w:sz w:val="22"/>
          <w:szCs w:val="22"/>
          <w:u w:val="single"/>
          <w:lang w:eastAsia="en-US"/>
        </w:rPr>
        <w:t xml:space="preserve"> </w:t>
      </w:r>
      <w:r w:rsidR="00651F9B">
        <w:rPr>
          <w:rFonts w:ascii="Times New Roman" w:eastAsiaTheme="minorHAnsi" w:hAnsi="Times New Roman" w:cs="Times New Roman"/>
          <w:b/>
          <w:bCs/>
          <w:color w:val="000000" w:themeColor="text1"/>
          <w:sz w:val="22"/>
          <w:szCs w:val="22"/>
          <w:u w:val="single"/>
          <w:lang w:eastAsia="en-US"/>
        </w:rPr>
        <w:t>Simulation and Modeling in Transportation Systems</w:t>
      </w:r>
      <w:r>
        <w:rPr>
          <w:rFonts w:ascii="Times New Roman" w:eastAsiaTheme="minorHAnsi" w:hAnsi="Times New Roman" w:cs="Times New Roman"/>
          <w:b/>
          <w:bCs/>
          <w:color w:val="000000" w:themeColor="text1"/>
          <w:sz w:val="22"/>
          <w:szCs w:val="22"/>
          <w:u w:val="single"/>
          <w:lang w:eastAsia="en-US"/>
        </w:rPr>
        <w:t xml:space="preserve">: </w:t>
      </w:r>
    </w:p>
    <w:p w:rsidR="00947602" w:rsidRPr="00EC1840" w:rsidRDefault="00EC1840" w:rsidP="00EC1840">
      <w:pPr>
        <w:spacing w:line="360" w:lineRule="auto"/>
        <w:jc w:val="both"/>
        <w:rPr>
          <w:rFonts w:ascii="Times New Roman" w:hAnsi="Times New Roman" w:cs="Times New Roman"/>
          <w:b/>
          <w:color w:val="000000" w:themeColor="text1"/>
          <w:u w:val="single"/>
          <w:shd w:val="clear" w:color="auto" w:fill="FFFFFF"/>
        </w:rPr>
      </w:pPr>
      <w:r>
        <w:rPr>
          <w:rFonts w:ascii="Times New Roman" w:hAnsi="Times New Roman" w:cs="Times New Roman"/>
          <w:b/>
          <w:color w:val="000000" w:themeColor="text1"/>
          <w:u w:val="single"/>
          <w:shd w:val="clear" w:color="auto" w:fill="FFFFFF"/>
        </w:rPr>
        <w:t>İM-</w:t>
      </w:r>
      <w:r w:rsidRPr="00EC1840">
        <w:rPr>
          <w:rFonts w:ascii="Times New Roman" w:eastAsia="Times New Roman" w:hAnsi="Times New Roman" w:cs="Times New Roman"/>
          <w:b/>
          <w:color w:val="000000" w:themeColor="text1"/>
          <w:u w:val="single"/>
          <w:shd w:val="clear" w:color="auto" w:fill="FFFFFF"/>
          <w:lang w:eastAsia="tr-TR"/>
        </w:rPr>
        <w:t>5036 Yapılar Üzerinde Tahribatsız Test Yöntemleri ve Ölçme Teknikleri Uygulamaları</w:t>
      </w:r>
      <w:r w:rsidRPr="0092589F">
        <w:rPr>
          <w:rFonts w:ascii="Times New Roman" w:hAnsi="Times New Roman" w:cs="Times New Roman"/>
          <w:b/>
          <w:color w:val="000000" w:themeColor="text1"/>
          <w:u w:val="single"/>
          <w:shd w:val="clear" w:color="auto" w:fill="FFFFFF"/>
        </w:rPr>
        <w:t>:</w:t>
      </w:r>
      <w:r w:rsidRPr="00EC1840">
        <w:rPr>
          <w:rFonts w:ascii="Times New Roman" w:hAnsi="Times New Roman" w:cs="Times New Roman"/>
          <w:b/>
          <w:color w:val="000000" w:themeColor="text1"/>
          <w:u w:val="single"/>
          <w:shd w:val="clear" w:color="auto" w:fill="FFFFFF"/>
        </w:rPr>
        <w:t xml:space="preserve"> </w:t>
      </w:r>
    </w:p>
    <w:p w:rsidR="00EC1840" w:rsidRPr="00EC1840" w:rsidRDefault="00EC1840" w:rsidP="00EC1840">
      <w:pPr>
        <w:spacing w:line="360" w:lineRule="auto"/>
        <w:jc w:val="both"/>
        <w:rPr>
          <w:rFonts w:ascii="Times New Roman" w:hAnsi="Times New Roman" w:cs="Times New Roman"/>
          <w:b/>
          <w:color w:val="000000" w:themeColor="text1"/>
          <w:u w:val="single"/>
          <w:shd w:val="clear" w:color="auto" w:fill="FFFFFF"/>
        </w:rPr>
      </w:pPr>
      <w:r>
        <w:rPr>
          <w:rFonts w:ascii="Times New Roman" w:hAnsi="Times New Roman" w:cs="Times New Roman"/>
          <w:b/>
          <w:color w:val="000000" w:themeColor="text1"/>
          <w:u w:val="single"/>
          <w:shd w:val="clear" w:color="auto" w:fill="FFFFFF"/>
        </w:rPr>
        <w:t>İM-</w:t>
      </w:r>
      <w:r w:rsidRPr="00EC1840">
        <w:rPr>
          <w:rFonts w:ascii="Times New Roman" w:eastAsia="Times New Roman" w:hAnsi="Times New Roman" w:cs="Times New Roman"/>
          <w:b/>
          <w:color w:val="000000" w:themeColor="text1"/>
          <w:u w:val="single"/>
          <w:shd w:val="clear" w:color="auto" w:fill="FFFFFF"/>
          <w:lang w:eastAsia="tr-TR"/>
        </w:rPr>
        <w:t xml:space="preserve">5036 </w:t>
      </w:r>
      <w:r w:rsidR="00947602">
        <w:rPr>
          <w:rFonts w:ascii="Times New Roman" w:eastAsia="Times New Roman" w:hAnsi="Times New Roman" w:cs="Times New Roman"/>
          <w:b/>
          <w:color w:val="000000" w:themeColor="text1"/>
          <w:u w:val="single"/>
          <w:shd w:val="clear" w:color="auto" w:fill="FFFFFF"/>
          <w:lang w:eastAsia="tr-TR"/>
        </w:rPr>
        <w:t>Non-Destructive Testing Methods and Measurement Techniques Applications on Structures</w:t>
      </w:r>
      <w:r w:rsidRPr="0092589F">
        <w:rPr>
          <w:rFonts w:ascii="Times New Roman" w:hAnsi="Times New Roman" w:cs="Times New Roman"/>
          <w:b/>
          <w:color w:val="000000" w:themeColor="text1"/>
          <w:u w:val="single"/>
          <w:shd w:val="clear" w:color="auto" w:fill="FFFFFF"/>
        </w:rPr>
        <w:t>:</w:t>
      </w:r>
      <w:r w:rsidRPr="00EC1840">
        <w:rPr>
          <w:rFonts w:ascii="Times New Roman" w:hAnsi="Times New Roman" w:cs="Times New Roman"/>
          <w:b/>
          <w:color w:val="000000" w:themeColor="text1"/>
          <w:u w:val="single"/>
          <w:shd w:val="clear" w:color="auto" w:fill="FFFFFF"/>
        </w:rPr>
        <w:t xml:space="preserve"> </w:t>
      </w:r>
    </w:p>
    <w:p w:rsidR="007266FF" w:rsidRDefault="007266FF" w:rsidP="007266FF">
      <w:pPr>
        <w:pStyle w:val="HTMLncedenBiimlendirilmi"/>
        <w:shd w:val="clear" w:color="auto" w:fill="F8F9FA"/>
        <w:spacing w:after="240" w:line="360" w:lineRule="auto"/>
        <w:jc w:val="both"/>
        <w:rPr>
          <w:rFonts w:ascii="Times New Roman" w:eastAsiaTheme="minorHAnsi" w:hAnsi="Times New Roman" w:cs="Times New Roman"/>
          <w:b/>
          <w:bCs/>
          <w:color w:val="000000" w:themeColor="text1"/>
          <w:sz w:val="22"/>
          <w:szCs w:val="22"/>
          <w:u w:val="single"/>
          <w:lang w:eastAsia="en-US"/>
        </w:rPr>
      </w:pPr>
      <w:r w:rsidRPr="007266FF">
        <w:rPr>
          <w:rFonts w:ascii="Times New Roman" w:eastAsiaTheme="minorHAnsi" w:hAnsi="Times New Roman" w:cs="Times New Roman"/>
          <w:b/>
          <w:bCs/>
          <w:color w:val="000000" w:themeColor="text1"/>
          <w:sz w:val="22"/>
          <w:szCs w:val="22"/>
          <w:u w:val="single"/>
          <w:lang w:eastAsia="en-US"/>
        </w:rPr>
        <w:t>İM-503</w:t>
      </w:r>
      <w:r>
        <w:rPr>
          <w:rFonts w:ascii="Times New Roman" w:eastAsiaTheme="minorHAnsi" w:hAnsi="Times New Roman" w:cs="Times New Roman"/>
          <w:b/>
          <w:bCs/>
          <w:color w:val="000000" w:themeColor="text1"/>
          <w:sz w:val="22"/>
          <w:szCs w:val="22"/>
          <w:u w:val="single"/>
          <w:lang w:eastAsia="en-US"/>
        </w:rPr>
        <w:t>8</w:t>
      </w:r>
      <w:r w:rsidRPr="007266FF">
        <w:rPr>
          <w:rFonts w:ascii="Times New Roman" w:eastAsiaTheme="minorHAnsi" w:hAnsi="Times New Roman" w:cs="Times New Roman"/>
          <w:b/>
          <w:bCs/>
          <w:color w:val="000000" w:themeColor="text1"/>
          <w:sz w:val="22"/>
          <w:szCs w:val="22"/>
          <w:u w:val="single"/>
          <w:lang w:eastAsia="en-US"/>
        </w:rPr>
        <w:t xml:space="preserve"> Ulaştırma Verilerinin Analizi ve Modelleme Teknikleri</w:t>
      </w:r>
      <w:r>
        <w:rPr>
          <w:rFonts w:ascii="Times New Roman" w:eastAsiaTheme="minorHAnsi" w:hAnsi="Times New Roman" w:cs="Times New Roman"/>
          <w:b/>
          <w:bCs/>
          <w:color w:val="000000" w:themeColor="text1"/>
          <w:sz w:val="22"/>
          <w:szCs w:val="22"/>
          <w:u w:val="single"/>
          <w:lang w:eastAsia="en-US"/>
        </w:rPr>
        <w:t>:</w:t>
      </w:r>
    </w:p>
    <w:p w:rsidR="00EC1840" w:rsidRPr="0092589F" w:rsidRDefault="007266FF" w:rsidP="0005787E">
      <w:pPr>
        <w:spacing w:line="360" w:lineRule="auto"/>
        <w:jc w:val="both"/>
        <w:rPr>
          <w:rFonts w:ascii="Times New Roman" w:hAnsi="Times New Roman" w:cs="Times New Roman"/>
          <w:b/>
          <w:color w:val="000000" w:themeColor="text1"/>
          <w:u w:val="single"/>
          <w:lang w:val="en-GB"/>
        </w:rPr>
      </w:pPr>
      <w:r w:rsidRPr="007266FF">
        <w:rPr>
          <w:rFonts w:ascii="Times New Roman" w:hAnsi="Times New Roman" w:cs="Times New Roman"/>
          <w:b/>
          <w:bCs/>
          <w:color w:val="000000" w:themeColor="text1"/>
          <w:u w:val="single"/>
        </w:rPr>
        <w:t>İM-503</w:t>
      </w:r>
      <w:r>
        <w:rPr>
          <w:rFonts w:ascii="Times New Roman" w:hAnsi="Times New Roman" w:cs="Times New Roman"/>
          <w:b/>
          <w:bCs/>
          <w:color w:val="000000" w:themeColor="text1"/>
          <w:u w:val="single"/>
        </w:rPr>
        <w:t>8</w:t>
      </w:r>
      <w:r w:rsidR="00651F9B">
        <w:rPr>
          <w:rFonts w:ascii="Times New Roman" w:hAnsi="Times New Roman" w:cs="Times New Roman"/>
          <w:b/>
          <w:bCs/>
          <w:color w:val="000000" w:themeColor="text1"/>
          <w:u w:val="single"/>
        </w:rPr>
        <w:t xml:space="preserve"> Transportation Data Analysis and Modeling Techniques:</w:t>
      </w:r>
      <w:bookmarkStart w:id="0" w:name="_GoBack"/>
      <w:bookmarkEnd w:id="0"/>
    </w:p>
    <w:sectPr w:rsidR="00EC1840" w:rsidRPr="00925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BE"/>
    <w:rsid w:val="000109C3"/>
    <w:rsid w:val="00045824"/>
    <w:rsid w:val="00052720"/>
    <w:rsid w:val="00054193"/>
    <w:rsid w:val="0005787E"/>
    <w:rsid w:val="000E5163"/>
    <w:rsid w:val="0011239B"/>
    <w:rsid w:val="00113871"/>
    <w:rsid w:val="0025579F"/>
    <w:rsid w:val="00282E67"/>
    <w:rsid w:val="00343A75"/>
    <w:rsid w:val="00346E31"/>
    <w:rsid w:val="00361A56"/>
    <w:rsid w:val="005270D7"/>
    <w:rsid w:val="00573CBF"/>
    <w:rsid w:val="00651F9B"/>
    <w:rsid w:val="006B0C56"/>
    <w:rsid w:val="006D4A4B"/>
    <w:rsid w:val="00710C99"/>
    <w:rsid w:val="007266FF"/>
    <w:rsid w:val="007D17BB"/>
    <w:rsid w:val="007F4967"/>
    <w:rsid w:val="0090316D"/>
    <w:rsid w:val="0092589F"/>
    <w:rsid w:val="009402C6"/>
    <w:rsid w:val="00947602"/>
    <w:rsid w:val="00960FFD"/>
    <w:rsid w:val="009805D9"/>
    <w:rsid w:val="009A3655"/>
    <w:rsid w:val="009E29D3"/>
    <w:rsid w:val="009F73EF"/>
    <w:rsid w:val="00A020E7"/>
    <w:rsid w:val="00A20874"/>
    <w:rsid w:val="00A72720"/>
    <w:rsid w:val="00A95426"/>
    <w:rsid w:val="00A9745D"/>
    <w:rsid w:val="00AC2D7A"/>
    <w:rsid w:val="00B40496"/>
    <w:rsid w:val="00B510BD"/>
    <w:rsid w:val="00BF6427"/>
    <w:rsid w:val="00D12F00"/>
    <w:rsid w:val="00D132A5"/>
    <w:rsid w:val="00D35B50"/>
    <w:rsid w:val="00D53165"/>
    <w:rsid w:val="00D53EBE"/>
    <w:rsid w:val="00DE038D"/>
    <w:rsid w:val="00E44C31"/>
    <w:rsid w:val="00EC1840"/>
    <w:rsid w:val="00F21339"/>
    <w:rsid w:val="00FF4A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A4680C-326E-42D8-9528-2E7B3D24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unhideWhenUsed/>
    <w:qFormat/>
    <w:rsid w:val="007F4967"/>
    <w:pPr>
      <w:keepNext/>
      <w:keepLines/>
      <w:widowControl w:val="0"/>
      <w:suppressAutoHyphens/>
      <w:spacing w:before="200" w:after="0" w:line="240" w:lineRule="auto"/>
      <w:outlineLvl w:val="2"/>
    </w:pPr>
    <w:rPr>
      <w:rFonts w:asciiTheme="majorHAnsi" w:eastAsiaTheme="majorEastAsia" w:hAnsiTheme="majorHAnsi" w:cs="Mangal"/>
      <w:b/>
      <w:bCs/>
      <w:color w:val="5B9BD5" w:themeColor="accent1"/>
      <w:kern w:val="1"/>
      <w:sz w:val="24"/>
      <w:szCs w:val="21"/>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F4967"/>
    <w:rPr>
      <w:rFonts w:asciiTheme="majorHAnsi" w:eastAsiaTheme="majorEastAsia" w:hAnsiTheme="majorHAnsi" w:cs="Mangal"/>
      <w:b/>
      <w:bCs/>
      <w:color w:val="5B9BD5" w:themeColor="accent1"/>
      <w:kern w:val="1"/>
      <w:sz w:val="24"/>
      <w:szCs w:val="21"/>
      <w:lang w:eastAsia="hi-IN" w:bidi="hi-IN"/>
    </w:rPr>
  </w:style>
  <w:style w:type="paragraph" w:customStyle="1" w:styleId="Tabloerii">
    <w:name w:val="Tablo İçeriği"/>
    <w:basedOn w:val="Normal"/>
    <w:rsid w:val="00F21339"/>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HTMLncedenBiimlendirilmi">
    <w:name w:val="HTML Preformatted"/>
    <w:basedOn w:val="Normal"/>
    <w:link w:val="HTMLncedenBiimlendirilmiChar"/>
    <w:uiPriority w:val="99"/>
    <w:unhideWhenUsed/>
    <w:rsid w:val="0025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25579F"/>
    <w:rPr>
      <w:rFonts w:ascii="Courier New" w:eastAsia="Times New Roman" w:hAnsi="Courier New" w:cs="Courier New"/>
      <w:sz w:val="20"/>
      <w:szCs w:val="20"/>
      <w:lang w:eastAsia="tr-TR"/>
    </w:rPr>
  </w:style>
  <w:style w:type="character" w:customStyle="1" w:styleId="y2iqfc">
    <w:name w:val="y2iqfc"/>
    <w:basedOn w:val="VarsaylanParagrafYazTipi"/>
    <w:rsid w:val="00057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5840">
      <w:bodyDiv w:val="1"/>
      <w:marLeft w:val="0"/>
      <w:marRight w:val="0"/>
      <w:marTop w:val="0"/>
      <w:marBottom w:val="0"/>
      <w:divBdr>
        <w:top w:val="none" w:sz="0" w:space="0" w:color="auto"/>
        <w:left w:val="none" w:sz="0" w:space="0" w:color="auto"/>
        <w:bottom w:val="none" w:sz="0" w:space="0" w:color="auto"/>
        <w:right w:val="none" w:sz="0" w:space="0" w:color="auto"/>
      </w:divBdr>
    </w:div>
    <w:div w:id="53625392">
      <w:bodyDiv w:val="1"/>
      <w:marLeft w:val="0"/>
      <w:marRight w:val="0"/>
      <w:marTop w:val="0"/>
      <w:marBottom w:val="0"/>
      <w:divBdr>
        <w:top w:val="none" w:sz="0" w:space="0" w:color="auto"/>
        <w:left w:val="none" w:sz="0" w:space="0" w:color="auto"/>
        <w:bottom w:val="none" w:sz="0" w:space="0" w:color="auto"/>
        <w:right w:val="none" w:sz="0" w:space="0" w:color="auto"/>
      </w:divBdr>
    </w:div>
    <w:div w:id="495152735">
      <w:bodyDiv w:val="1"/>
      <w:marLeft w:val="0"/>
      <w:marRight w:val="0"/>
      <w:marTop w:val="0"/>
      <w:marBottom w:val="0"/>
      <w:divBdr>
        <w:top w:val="none" w:sz="0" w:space="0" w:color="auto"/>
        <w:left w:val="none" w:sz="0" w:space="0" w:color="auto"/>
        <w:bottom w:val="none" w:sz="0" w:space="0" w:color="auto"/>
        <w:right w:val="none" w:sz="0" w:space="0" w:color="auto"/>
      </w:divBdr>
    </w:div>
    <w:div w:id="634263282">
      <w:bodyDiv w:val="1"/>
      <w:marLeft w:val="0"/>
      <w:marRight w:val="0"/>
      <w:marTop w:val="0"/>
      <w:marBottom w:val="0"/>
      <w:divBdr>
        <w:top w:val="none" w:sz="0" w:space="0" w:color="auto"/>
        <w:left w:val="none" w:sz="0" w:space="0" w:color="auto"/>
        <w:bottom w:val="none" w:sz="0" w:space="0" w:color="auto"/>
        <w:right w:val="none" w:sz="0" w:space="0" w:color="auto"/>
      </w:divBdr>
    </w:div>
    <w:div w:id="1024479738">
      <w:bodyDiv w:val="1"/>
      <w:marLeft w:val="0"/>
      <w:marRight w:val="0"/>
      <w:marTop w:val="0"/>
      <w:marBottom w:val="0"/>
      <w:divBdr>
        <w:top w:val="none" w:sz="0" w:space="0" w:color="auto"/>
        <w:left w:val="none" w:sz="0" w:space="0" w:color="auto"/>
        <w:bottom w:val="none" w:sz="0" w:space="0" w:color="auto"/>
        <w:right w:val="none" w:sz="0" w:space="0" w:color="auto"/>
      </w:divBdr>
    </w:div>
    <w:div w:id="1209150131">
      <w:bodyDiv w:val="1"/>
      <w:marLeft w:val="0"/>
      <w:marRight w:val="0"/>
      <w:marTop w:val="0"/>
      <w:marBottom w:val="0"/>
      <w:divBdr>
        <w:top w:val="none" w:sz="0" w:space="0" w:color="auto"/>
        <w:left w:val="none" w:sz="0" w:space="0" w:color="auto"/>
        <w:bottom w:val="none" w:sz="0" w:space="0" w:color="auto"/>
        <w:right w:val="none" w:sz="0" w:space="0" w:color="auto"/>
      </w:divBdr>
    </w:div>
    <w:div w:id="128499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bs.comu.edu.tr/Ders_Bilgileri.aspx?sdgNo=14504&amp;dno=342094&amp;bno=2046&amp;bot=2513" TargetMode="External"/><Relationship Id="rId5" Type="http://schemas.openxmlformats.org/officeDocument/2006/relationships/hyperlink" Target="https://ascelibrary.org/doi/full/10.1061/(ASCE)0733-9399(1987)113:4(5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8587B-2529-4406-8A48-4A567A6C3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10</Pages>
  <Words>3701</Words>
  <Characters>21096</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Mytolocia</Company>
  <LinksUpToDate>false</LinksUpToDate>
  <CharactersWithSpaces>24748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ceylan ismail</dc:creator>
  <cp:keywords/>
  <dc:description/>
  <cp:lastModifiedBy>TOSHİBA</cp:lastModifiedBy>
  <cp:revision>37</cp:revision>
  <dcterms:created xsi:type="dcterms:W3CDTF">2018-03-16T06:54:00Z</dcterms:created>
  <dcterms:modified xsi:type="dcterms:W3CDTF">2025-06-27T10:59:00Z</dcterms:modified>
</cp:coreProperties>
</file>