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34AF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  <w:r w:rsidRPr="00BC3788">
        <w:rPr>
          <w:lang w:eastAsia="tr-TR"/>
        </w:rPr>
        <w:t xml:space="preserve">Üniversitemizin 29/04/2021 tarih ve 09/03 sayılı Senato kararına istinaden, </w:t>
      </w:r>
      <w:r w:rsidR="009A77D6" w:rsidRPr="009A77D6">
        <w:rPr>
          <w:lang w:eastAsia="tr-TR"/>
        </w:rPr>
        <w:t xml:space="preserve">12 Mayıs 2021 saat 13.00 den sonra arefe günü ile 13,14,15 Mayıs 2021 tarihlerinde Ramazan Bayramı (resmi tatil) olması nedeniyle bu tarihlere denk gelen </w:t>
      </w:r>
      <w:r w:rsidRPr="00BC3788">
        <w:rPr>
          <w:lang w:eastAsia="tr-TR"/>
        </w:rPr>
        <w:t>derslerin telafi programı aşağıdaki şekilde belirlenmiştir.</w:t>
      </w:r>
    </w:p>
    <w:p w14:paraId="25890E58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</w:p>
    <w:p w14:paraId="15F81313" w14:textId="21211C51" w:rsidR="00FD14E9" w:rsidRDefault="00FD14E9" w:rsidP="009A77D6">
      <w:pPr>
        <w:shd w:val="clear" w:color="auto" w:fill="FFFFFF"/>
        <w:suppressAutoHyphens w:val="0"/>
        <w:rPr>
          <w:lang w:eastAsia="tr-TR"/>
        </w:rPr>
      </w:pPr>
      <w:r w:rsidRPr="00BC3788">
        <w:rPr>
          <w:lang w:eastAsia="tr-TR"/>
        </w:rPr>
        <w:t>Gereğini bilgilerinize arz ederim.</w:t>
      </w:r>
    </w:p>
    <w:p w14:paraId="0E481B7B" w14:textId="7F52FF2B" w:rsidR="00D319C9" w:rsidRDefault="00D319C9" w:rsidP="009A77D6">
      <w:pPr>
        <w:shd w:val="clear" w:color="auto" w:fill="FFFFFF"/>
        <w:suppressAutoHyphens w:val="0"/>
        <w:rPr>
          <w:lang w:eastAsia="tr-TR"/>
        </w:rPr>
      </w:pPr>
    </w:p>
    <w:p w14:paraId="2E140B62" w14:textId="77777777" w:rsidR="00D319C9" w:rsidRDefault="00D319C9" w:rsidP="009A77D6">
      <w:pPr>
        <w:shd w:val="clear" w:color="auto" w:fill="FFFFFF"/>
        <w:suppressAutoHyphens w:val="0"/>
        <w:rPr>
          <w:lang w:eastAsia="tr-TR"/>
        </w:rPr>
      </w:pPr>
    </w:p>
    <w:p w14:paraId="69006FDB" w14:textId="07869215" w:rsidR="00BC3788" w:rsidRPr="00BC3788" w:rsidRDefault="00D319C9" w:rsidP="00D319C9">
      <w:pPr>
        <w:shd w:val="clear" w:color="auto" w:fill="FFFFFF"/>
        <w:suppressAutoHyphens w:val="0"/>
        <w:jc w:val="center"/>
        <w:rPr>
          <w:lang w:eastAsia="tr-TR"/>
        </w:rPr>
      </w:pPr>
      <w:r>
        <w:rPr>
          <w:b/>
          <w:sz w:val="18"/>
          <w:szCs w:val="18"/>
          <w:lang w:val="en-US" w:eastAsia="ja-JP"/>
        </w:rPr>
        <w:t>JEOLOJİ MÜHENDİSLİĞİ BÖLÜMÜ 2020-2021 BAHAR YARIYILI TELAFİ PROGRAMI</w:t>
      </w:r>
    </w:p>
    <w:p w14:paraId="50D007FD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</w:p>
    <w:p w14:paraId="4B3A7337" w14:textId="70310F1A" w:rsidR="009A77D6" w:rsidRPr="0077322B" w:rsidRDefault="00FD14E9" w:rsidP="0077322B">
      <w:pPr>
        <w:pStyle w:val="ListeParagraf"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 CE"/>
          <w:sz w:val="22"/>
          <w:szCs w:val="22"/>
        </w:rPr>
      </w:pPr>
      <w:r>
        <w:rPr>
          <w:rFonts w:eastAsia="Times New Roman CE"/>
          <w:sz w:val="22"/>
          <w:szCs w:val="22"/>
        </w:rPr>
        <w:t>Sınıf</w:t>
      </w: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3260"/>
      </w:tblGrid>
      <w:tr w:rsidR="00624BA6" w:rsidRPr="00415F75" w14:paraId="68403963" w14:textId="77777777" w:rsidTr="00410142">
        <w:trPr>
          <w:trHeight w:val="2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4E540" w14:textId="77777777" w:rsidR="00624BA6" w:rsidRPr="00415F75" w:rsidRDefault="00624BA6" w:rsidP="00410142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 xml:space="preserve">Dersin Kodu ve Adı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B8B2A" w14:textId="77777777" w:rsidR="00624BA6" w:rsidRPr="00415F75" w:rsidRDefault="00624BA6" w:rsidP="00410142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 xml:space="preserve">Dersin Programdaki Yeri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068599" w14:textId="77777777" w:rsidR="00624BA6" w:rsidRPr="00415F75" w:rsidRDefault="00624BA6" w:rsidP="00410142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Telafi Programı</w:t>
            </w:r>
          </w:p>
        </w:tc>
      </w:tr>
      <w:tr w:rsidR="00624BA6" w:rsidRPr="00415F75" w14:paraId="51BA446F" w14:textId="77777777" w:rsidTr="00410142">
        <w:trPr>
          <w:trHeight w:val="2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E68015" w14:textId="34486AE1" w:rsidR="00624BA6" w:rsidRPr="00415F75" w:rsidRDefault="00624BA6" w:rsidP="0062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ATA-1002 </w:t>
            </w:r>
            <w:r w:rsidRPr="00D7192C">
              <w:rPr>
                <w:sz w:val="20"/>
                <w:szCs w:val="20"/>
              </w:rPr>
              <w:t>Atatürk İlkeleri ve İnkılap Tarihi 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CC556E" w14:textId="593909B0" w:rsidR="00624BA6" w:rsidRPr="00415F75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13/05/2021-12:50-14:30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658D2" w14:textId="7C357781" w:rsidR="00624BA6" w:rsidRPr="00415F75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10/05/2021-17:25-18:15</w:t>
            </w:r>
          </w:p>
        </w:tc>
      </w:tr>
      <w:tr w:rsidR="00624BA6" w:rsidRPr="00415F75" w14:paraId="42210A77" w14:textId="77777777" w:rsidTr="00410142">
        <w:trPr>
          <w:trHeight w:val="2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E02F7C" w14:textId="5E47ABDC" w:rsidR="00624BA6" w:rsidRPr="00415F75" w:rsidRDefault="00624BA6" w:rsidP="0062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JEM-1010 Genel Kimya 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8AAE18" w14:textId="7E990F2E" w:rsidR="00624BA6" w:rsidRPr="00415F75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14/05/2021-09:10-12:40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A6E9" w14:textId="50E84601" w:rsidR="00624BA6" w:rsidRPr="00415F75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16/05/2021-08:45-10:35</w:t>
            </w:r>
          </w:p>
        </w:tc>
      </w:tr>
      <w:tr w:rsidR="00624BA6" w:rsidRPr="00415F75" w14:paraId="540A4573" w14:textId="77777777" w:rsidTr="00410142">
        <w:trPr>
          <w:trHeight w:val="2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9B5E8F" w14:textId="0D81B932" w:rsidR="00624BA6" w:rsidRDefault="00624BA6" w:rsidP="0062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TDİ-1002 Türk Dili 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8759EF" w14:textId="44AA66F1" w:rsidR="00624BA6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13/05/2021-10:05-11:45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F254" w14:textId="583BF2BB" w:rsidR="00624BA6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16/05/2021-10:45-11:35</w:t>
            </w:r>
          </w:p>
        </w:tc>
      </w:tr>
      <w:tr w:rsidR="00624BA6" w:rsidRPr="00415F75" w14:paraId="2EB7F81E" w14:textId="77777777" w:rsidTr="00410142">
        <w:trPr>
          <w:trHeight w:val="2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172AD0" w14:textId="14CDDA53" w:rsidR="00624BA6" w:rsidRDefault="00624BA6" w:rsidP="0062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JEM-1002 Mineraloji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D245D3" w14:textId="383D6ECE" w:rsidR="00624BA6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12/05/2021-10:05-13:35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DAECE" w14:textId="27D0A7B5" w:rsidR="00624BA6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16/05/2021-12:15-12:35</w:t>
            </w:r>
          </w:p>
        </w:tc>
      </w:tr>
      <w:tr w:rsidR="00624BA6" w:rsidRPr="00415F75" w14:paraId="6CCFC56D" w14:textId="77777777" w:rsidTr="00410142">
        <w:trPr>
          <w:trHeight w:val="2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B66439" w14:textId="6E8C4984" w:rsidR="00624BA6" w:rsidRPr="00415F75" w:rsidRDefault="00624BA6" w:rsidP="0062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JEM-1004 Matematik 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2FC9EF" w14:textId="16ED4B49" w:rsidR="00624BA6" w:rsidRPr="00415F75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12/05/2021-14:40-16:20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28687" w14:textId="286DEC96" w:rsidR="00624BA6" w:rsidRPr="00415F75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16/05/2021-13:45-14:35</w:t>
            </w:r>
          </w:p>
        </w:tc>
      </w:tr>
      <w:tr w:rsidR="00624BA6" w:rsidRPr="00415F75" w14:paraId="6BFAD19F" w14:textId="77777777" w:rsidTr="00692365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D5E560" w14:textId="778681D1" w:rsidR="00624BA6" w:rsidRDefault="00624BA6" w:rsidP="0062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BED-1002 Beden Eğitimi 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CD7A9B" w14:textId="7E2F3784" w:rsidR="00624BA6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13/05/2021-15:35-17:15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40FB" w14:textId="7471C83F" w:rsidR="00624BA6" w:rsidRDefault="00624BA6" w:rsidP="00624B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16/05/2021-15:45-16:35</w:t>
            </w:r>
          </w:p>
        </w:tc>
      </w:tr>
    </w:tbl>
    <w:p w14:paraId="1C8F2897" w14:textId="77777777" w:rsidR="00624BA6" w:rsidRDefault="00624BA6" w:rsidP="009A77D6">
      <w:pPr>
        <w:shd w:val="clear" w:color="auto" w:fill="FFFFFF"/>
        <w:suppressAutoHyphens w:val="0"/>
        <w:ind w:firstLine="708"/>
        <w:jc w:val="both"/>
        <w:rPr>
          <w:rFonts w:eastAsia="Times New Roman CE"/>
          <w:sz w:val="22"/>
          <w:szCs w:val="22"/>
        </w:rPr>
      </w:pPr>
    </w:p>
    <w:p w14:paraId="0F0AC963" w14:textId="22CD50A2" w:rsidR="0077322B" w:rsidRPr="0077322B" w:rsidRDefault="00FD14E9" w:rsidP="0077322B">
      <w:pPr>
        <w:pStyle w:val="ListeParagraf"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 CE"/>
          <w:sz w:val="22"/>
          <w:szCs w:val="22"/>
        </w:rPr>
      </w:pPr>
      <w:r w:rsidRPr="00FD14E9">
        <w:rPr>
          <w:rFonts w:eastAsia="Times New Roman CE"/>
          <w:sz w:val="22"/>
          <w:szCs w:val="22"/>
        </w:rPr>
        <w:t>Sınıf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2693"/>
        <w:gridCol w:w="3260"/>
      </w:tblGrid>
      <w:tr w:rsidR="003C78AE" w:rsidRPr="00415F75" w14:paraId="59DB1904" w14:textId="77777777" w:rsidTr="00410142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E6DC37" w14:textId="77777777" w:rsidR="003C78AE" w:rsidRPr="00415F75" w:rsidRDefault="003C78AE" w:rsidP="00410142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 xml:space="preserve">Dersin Kodu ve Adı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B1834" w14:textId="77777777" w:rsidR="003C78AE" w:rsidRPr="00415F75" w:rsidRDefault="003C78AE" w:rsidP="00410142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 xml:space="preserve">Dersin Programdaki Yeri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FC3DC9" w14:textId="77777777" w:rsidR="003C78AE" w:rsidRPr="00415F75" w:rsidRDefault="003C78AE" w:rsidP="00410142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Telafi Programı</w:t>
            </w:r>
          </w:p>
        </w:tc>
      </w:tr>
      <w:tr w:rsidR="003C78AE" w:rsidRPr="00415F75" w14:paraId="623731C4" w14:textId="77777777" w:rsidTr="00410142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5B95DB" w14:textId="0D29A754" w:rsidR="003C78AE" w:rsidRPr="00415F75" w:rsidRDefault="003B66EE" w:rsidP="00410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JEM-2006 </w:t>
            </w:r>
            <w:r w:rsidR="0077322B">
              <w:rPr>
                <w:sz w:val="20"/>
                <w:szCs w:val="20"/>
              </w:rPr>
              <w:t>Yapısal Jeoloji II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90BF82" w14:textId="43544ECA" w:rsidR="003C78AE" w:rsidRPr="00415F75" w:rsidRDefault="0077322B" w:rsidP="007D53C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13/05/2021-09:10-12:40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FCCF8" w14:textId="43141DD9" w:rsidR="003C78AE" w:rsidRPr="00415F75" w:rsidRDefault="0077322B" w:rsidP="004101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16/05/2021-09:15-11:05</w:t>
            </w:r>
          </w:p>
        </w:tc>
      </w:tr>
      <w:tr w:rsidR="0077322B" w:rsidRPr="00415F75" w14:paraId="004E135C" w14:textId="77777777" w:rsidTr="00410142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9AF35B" w14:textId="2AD67DA5" w:rsidR="0077322B" w:rsidRDefault="0077322B" w:rsidP="00773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JEM-2014 </w:t>
            </w:r>
            <w:r w:rsidRPr="00D7192C">
              <w:rPr>
                <w:sz w:val="20"/>
                <w:szCs w:val="20"/>
              </w:rPr>
              <w:t>Karbonatlı Kayaçlar Jeolojisi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76BDE6" w14:textId="123D83A7" w:rsidR="0077322B" w:rsidRDefault="0077322B" w:rsidP="007D53C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13/05/2021-12:50-15:25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02A93" w14:textId="4AF57A98" w:rsidR="0077322B" w:rsidRDefault="0077322B" w:rsidP="0077322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16/05/2021-12:45-14:05</w:t>
            </w:r>
          </w:p>
        </w:tc>
      </w:tr>
      <w:tr w:rsidR="0077322B" w:rsidRPr="00415F75" w14:paraId="076313D9" w14:textId="77777777" w:rsidTr="00410142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7D06CA" w14:textId="1C41E1DC" w:rsidR="0077322B" w:rsidRPr="00415F75" w:rsidRDefault="0077322B" w:rsidP="00773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JEM-2002 </w:t>
            </w:r>
            <w:r w:rsidRPr="00D7192C">
              <w:rPr>
                <w:sz w:val="20"/>
                <w:szCs w:val="20"/>
              </w:rPr>
              <w:t>Sedimanter Kayaçlar Petrografisi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7A6460" w14:textId="5CF05530" w:rsidR="0077322B" w:rsidRPr="00415F75" w:rsidRDefault="0077322B" w:rsidP="007D53C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12/05/2021-13:45-17:15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8D6B" w14:textId="7586F03B" w:rsidR="0077322B" w:rsidRPr="00415F75" w:rsidRDefault="0077322B" w:rsidP="0077322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16/05/2021-15:15-17:05</w:t>
            </w:r>
          </w:p>
        </w:tc>
      </w:tr>
    </w:tbl>
    <w:p w14:paraId="787CB98A" w14:textId="77777777" w:rsidR="003C78AE" w:rsidRDefault="003C78AE" w:rsidP="009A77D6">
      <w:pPr>
        <w:shd w:val="clear" w:color="auto" w:fill="FFFFFF"/>
        <w:suppressAutoHyphens w:val="0"/>
        <w:ind w:firstLine="708"/>
        <w:jc w:val="both"/>
        <w:rPr>
          <w:rFonts w:eastAsia="Times New Roman CE"/>
          <w:sz w:val="22"/>
          <w:szCs w:val="22"/>
        </w:rPr>
      </w:pPr>
    </w:p>
    <w:p w14:paraId="6C0AD70B" w14:textId="77777777" w:rsidR="00FD14E9" w:rsidRPr="00FD14E9" w:rsidRDefault="00FD14E9" w:rsidP="00FD14E9">
      <w:pPr>
        <w:pStyle w:val="ListeParagraf"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 CE"/>
          <w:sz w:val="22"/>
          <w:szCs w:val="22"/>
        </w:rPr>
      </w:pPr>
      <w:r w:rsidRPr="00FD14E9">
        <w:rPr>
          <w:rFonts w:eastAsia="Times New Roman CE"/>
          <w:sz w:val="22"/>
          <w:szCs w:val="22"/>
        </w:rPr>
        <w:t>Sınıf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2693"/>
        <w:gridCol w:w="3260"/>
      </w:tblGrid>
      <w:tr w:rsidR="00FD14E9" w:rsidRPr="00415F75" w14:paraId="1062611F" w14:textId="77777777" w:rsidTr="00C7087A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E8B249" w14:textId="57D2C64B" w:rsidR="00FD14E9" w:rsidRPr="00415F75" w:rsidRDefault="00FD14E9" w:rsidP="00CB6E4C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Kodu ve Adı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C8CEF" w14:textId="4C0E17AB" w:rsidR="00FD14E9" w:rsidRPr="00415F75" w:rsidRDefault="00FD14E9" w:rsidP="00CB6E4C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Programdaki Yeri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794BF" w14:textId="77777777" w:rsidR="00FD14E9" w:rsidRPr="00415F75" w:rsidRDefault="00FD14E9" w:rsidP="00CB6E4C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Telafi Programı</w:t>
            </w:r>
          </w:p>
        </w:tc>
      </w:tr>
      <w:tr w:rsidR="0077322B" w:rsidRPr="00415F75" w14:paraId="28F63B35" w14:textId="77777777" w:rsidTr="00C7087A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348DF2" w14:textId="04942518" w:rsidR="0077322B" w:rsidRPr="00415F75" w:rsidRDefault="003B66EE" w:rsidP="00CB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JEM-3010 </w:t>
            </w:r>
            <w:r w:rsidR="0077322B">
              <w:rPr>
                <w:sz w:val="20"/>
                <w:szCs w:val="20"/>
              </w:rPr>
              <w:t>Morfotektonik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3652C8" w14:textId="2BFFA7AA" w:rsidR="0077322B" w:rsidRPr="00367E69" w:rsidRDefault="0077322B" w:rsidP="00CB6E4C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13/05/2021-10:05-11:45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2A2A4" w14:textId="0A1501C5" w:rsidR="0077322B" w:rsidRPr="00367E69" w:rsidRDefault="0077322B" w:rsidP="00CB6E4C">
            <w:pPr>
              <w:rPr>
                <w:sz w:val="20"/>
                <w:szCs w:val="20"/>
              </w:rPr>
            </w:pPr>
            <w:r w:rsidRPr="00367E69">
              <w:rPr>
                <w:sz w:val="20"/>
                <w:szCs w:val="20"/>
              </w:rPr>
              <w:t>16/05/2021-</w:t>
            </w:r>
            <w:r>
              <w:rPr>
                <w:sz w:val="20"/>
                <w:szCs w:val="20"/>
              </w:rPr>
              <w:t>09</w:t>
            </w:r>
            <w:r w:rsidRPr="00367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367E69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0</w:t>
            </w:r>
            <w:r w:rsidRPr="00367E69">
              <w:rPr>
                <w:sz w:val="20"/>
                <w:szCs w:val="20"/>
              </w:rPr>
              <w:t>:05</w:t>
            </w:r>
          </w:p>
        </w:tc>
      </w:tr>
      <w:tr w:rsidR="0077322B" w:rsidRPr="00415F75" w14:paraId="317F7ADB" w14:textId="77777777" w:rsidTr="00C7087A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965AD" w14:textId="6B462B3C" w:rsidR="0077322B" w:rsidRDefault="0077322B" w:rsidP="00CB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JEM-3002 Saha Jeolojisi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1E4E07" w14:textId="79A82C69" w:rsidR="0077322B" w:rsidRPr="00367E69" w:rsidRDefault="0077322B" w:rsidP="00CB6E4C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14/05/2021-10:05-16:20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3484" w14:textId="1A404E3B" w:rsidR="0077322B" w:rsidRPr="00367E69" w:rsidRDefault="0077322B" w:rsidP="00CB6E4C">
            <w:pPr>
              <w:rPr>
                <w:sz w:val="20"/>
                <w:szCs w:val="20"/>
              </w:rPr>
            </w:pPr>
            <w:r w:rsidRPr="00367E69">
              <w:rPr>
                <w:sz w:val="20"/>
                <w:szCs w:val="20"/>
              </w:rPr>
              <w:t>16/05/2021-1</w:t>
            </w:r>
            <w:r>
              <w:rPr>
                <w:sz w:val="20"/>
                <w:szCs w:val="20"/>
              </w:rPr>
              <w:t>0</w:t>
            </w:r>
            <w:r w:rsidRPr="00367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367E69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3</w:t>
            </w:r>
            <w:r w:rsidRPr="00367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367E69">
              <w:rPr>
                <w:sz w:val="20"/>
                <w:szCs w:val="20"/>
              </w:rPr>
              <w:t>5</w:t>
            </w:r>
          </w:p>
        </w:tc>
      </w:tr>
      <w:tr w:rsidR="0077322B" w:rsidRPr="00415F75" w14:paraId="51C35B89" w14:textId="77777777" w:rsidTr="00C7087A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A798F" w14:textId="53AECE97" w:rsidR="0077322B" w:rsidRDefault="0077322B" w:rsidP="00CB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JEM-3004 </w:t>
            </w:r>
            <w:r w:rsidRPr="00367E69">
              <w:rPr>
                <w:sz w:val="20"/>
                <w:szCs w:val="20"/>
              </w:rPr>
              <w:t>Zemin Mekaniği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C635E6" w14:textId="74385E07" w:rsidR="0077322B" w:rsidRPr="00367E69" w:rsidRDefault="0077322B" w:rsidP="00CB6E4C">
            <w:pPr>
              <w:rPr>
                <w:sz w:val="20"/>
                <w:szCs w:val="20"/>
              </w:rPr>
            </w:pPr>
            <w:r w:rsidRPr="00367E69">
              <w:rPr>
                <w:sz w:val="20"/>
                <w:szCs w:val="20"/>
              </w:rPr>
              <w:t>12/05/2021-10:05-13:35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6EF3" w14:textId="54A2D4AB" w:rsidR="0077322B" w:rsidRPr="00367E69" w:rsidRDefault="0077322B" w:rsidP="00CB6E4C">
            <w:pPr>
              <w:rPr>
                <w:sz w:val="20"/>
                <w:szCs w:val="20"/>
              </w:rPr>
            </w:pPr>
            <w:r w:rsidRPr="00367E69">
              <w:rPr>
                <w:sz w:val="20"/>
                <w:szCs w:val="20"/>
              </w:rPr>
              <w:t>16/05/2021-1</w:t>
            </w:r>
            <w:r>
              <w:rPr>
                <w:sz w:val="20"/>
                <w:szCs w:val="20"/>
              </w:rPr>
              <w:t>3</w:t>
            </w:r>
            <w:r w:rsidRPr="00367E69">
              <w:rPr>
                <w:sz w:val="20"/>
                <w:szCs w:val="20"/>
              </w:rPr>
              <w:t>:45-14:05</w:t>
            </w:r>
          </w:p>
        </w:tc>
      </w:tr>
      <w:tr w:rsidR="0077322B" w:rsidRPr="00415F75" w14:paraId="1A9788FC" w14:textId="77777777" w:rsidTr="00C7087A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4A1AA0" w14:textId="3166FC27" w:rsidR="0077322B" w:rsidRPr="00415F75" w:rsidRDefault="0077322B" w:rsidP="00CB6E4C">
            <w:pPr>
              <w:rPr>
                <w:sz w:val="20"/>
                <w:szCs w:val="20"/>
              </w:rPr>
            </w:pPr>
            <w:r w:rsidRPr="00367E69">
              <w:rPr>
                <w:sz w:val="20"/>
                <w:szCs w:val="20"/>
              </w:rPr>
              <w:t>JEM-3014 Paleoekoloji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EC32B4" w14:textId="317C3751" w:rsidR="0077322B" w:rsidRPr="00367E69" w:rsidRDefault="0077322B" w:rsidP="00CB6E4C">
            <w:pPr>
              <w:rPr>
                <w:sz w:val="20"/>
                <w:szCs w:val="20"/>
              </w:rPr>
            </w:pPr>
            <w:r w:rsidRPr="00367E69">
              <w:rPr>
                <w:sz w:val="20"/>
                <w:szCs w:val="20"/>
              </w:rPr>
              <w:t>12/05/2021-1</w:t>
            </w:r>
            <w:r>
              <w:rPr>
                <w:sz w:val="20"/>
                <w:szCs w:val="20"/>
              </w:rPr>
              <w:t>5</w:t>
            </w:r>
            <w:r w:rsidRPr="00367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367E69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7</w:t>
            </w:r>
            <w:r w:rsidRPr="00367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367E69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27A3" w14:textId="74822C39" w:rsidR="0077322B" w:rsidRPr="00367E69" w:rsidRDefault="0077322B" w:rsidP="00CB6E4C">
            <w:pPr>
              <w:rPr>
                <w:sz w:val="20"/>
                <w:szCs w:val="20"/>
              </w:rPr>
            </w:pPr>
            <w:r w:rsidRPr="00367E69">
              <w:rPr>
                <w:sz w:val="20"/>
                <w:szCs w:val="20"/>
              </w:rPr>
              <w:t>16/05/2021-1</w:t>
            </w:r>
            <w:r>
              <w:rPr>
                <w:sz w:val="20"/>
                <w:szCs w:val="20"/>
              </w:rPr>
              <w:t>5</w:t>
            </w:r>
            <w:r w:rsidRPr="00367E69">
              <w:rPr>
                <w:sz w:val="20"/>
                <w:szCs w:val="20"/>
              </w:rPr>
              <w:t>:45-1</w:t>
            </w:r>
            <w:r>
              <w:rPr>
                <w:sz w:val="20"/>
                <w:szCs w:val="20"/>
              </w:rPr>
              <w:t>6</w:t>
            </w:r>
            <w:r w:rsidRPr="00367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367E69">
              <w:rPr>
                <w:sz w:val="20"/>
                <w:szCs w:val="20"/>
              </w:rPr>
              <w:t>5</w:t>
            </w:r>
          </w:p>
        </w:tc>
      </w:tr>
    </w:tbl>
    <w:p w14:paraId="426EED2F" w14:textId="77777777" w:rsidR="00FD14E9" w:rsidRDefault="00FD14E9" w:rsidP="009A77D6">
      <w:pPr>
        <w:shd w:val="clear" w:color="auto" w:fill="FFFFFF"/>
        <w:suppressAutoHyphens w:val="0"/>
        <w:ind w:firstLine="708"/>
        <w:jc w:val="both"/>
        <w:rPr>
          <w:rFonts w:eastAsia="Times New Roman CE"/>
          <w:sz w:val="22"/>
          <w:szCs w:val="22"/>
        </w:rPr>
      </w:pPr>
    </w:p>
    <w:p w14:paraId="348E0269" w14:textId="77777777" w:rsidR="00FD14E9" w:rsidRPr="00FD14E9" w:rsidRDefault="00FD14E9" w:rsidP="00FD14E9">
      <w:pPr>
        <w:shd w:val="clear" w:color="auto" w:fill="FFFFFF"/>
        <w:suppressAutoHyphens w:val="0"/>
        <w:ind w:left="708"/>
        <w:jc w:val="both"/>
        <w:rPr>
          <w:rFonts w:eastAsia="Times New Roman CE"/>
          <w:sz w:val="22"/>
          <w:szCs w:val="22"/>
        </w:rPr>
      </w:pPr>
      <w:r>
        <w:rPr>
          <w:rFonts w:eastAsia="Times New Roman CE"/>
          <w:sz w:val="22"/>
          <w:szCs w:val="22"/>
        </w:rPr>
        <w:t>4.</w:t>
      </w:r>
      <w:r w:rsidRPr="00FD14E9">
        <w:rPr>
          <w:rFonts w:eastAsia="Times New Roman CE"/>
          <w:sz w:val="22"/>
          <w:szCs w:val="22"/>
        </w:rPr>
        <w:t>Sınıf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2693"/>
        <w:gridCol w:w="3260"/>
      </w:tblGrid>
      <w:tr w:rsidR="00FD14E9" w:rsidRPr="00415F75" w14:paraId="595C3AE0" w14:textId="77777777" w:rsidTr="00C7087A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F43EC" w14:textId="5C409553" w:rsidR="00FD14E9" w:rsidRPr="00415F75" w:rsidRDefault="00FD14E9" w:rsidP="00CB6E4C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Kodu ve Adı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DD7D0A" w14:textId="34AD78B4" w:rsidR="00FD14E9" w:rsidRPr="00415F75" w:rsidRDefault="00FD14E9" w:rsidP="00CB6E4C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Programdaki Yeri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2CD56" w14:textId="77777777" w:rsidR="00FD14E9" w:rsidRPr="00415F75" w:rsidRDefault="00FD14E9" w:rsidP="00CB6E4C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Telafi Programı</w:t>
            </w:r>
          </w:p>
        </w:tc>
      </w:tr>
      <w:tr w:rsidR="00E11E19" w:rsidRPr="00415F75" w14:paraId="18BC9E7D" w14:textId="77777777" w:rsidTr="00C7087A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3497EE" w14:textId="4D8B738A" w:rsidR="00E11E19" w:rsidRDefault="00E11E19" w:rsidP="00CB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JEM-4004 Bitirme Ödevi II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B5788D" w14:textId="14812603" w:rsidR="00E11E19" w:rsidRDefault="00E11E19" w:rsidP="00CB6E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13/05/2021-15:35-17:15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E930F" w14:textId="192872EB" w:rsidR="00E11E19" w:rsidRDefault="00E11E19" w:rsidP="00CB6E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16/05/2021- </w:t>
            </w:r>
            <w:r w:rsidR="00A07654">
              <w:rPr>
                <w:rFonts w:eastAsia="Calibri"/>
                <w:sz w:val="20"/>
                <w:szCs w:val="20"/>
              </w:rPr>
              <w:t>08</w:t>
            </w:r>
            <w:r>
              <w:rPr>
                <w:rFonts w:eastAsia="Calibri"/>
                <w:sz w:val="20"/>
                <w:szCs w:val="20"/>
              </w:rPr>
              <w:t>:45-</w:t>
            </w:r>
            <w:r w:rsidR="00A07654">
              <w:rPr>
                <w:rFonts w:eastAsia="Calibri"/>
                <w:sz w:val="20"/>
                <w:szCs w:val="20"/>
              </w:rPr>
              <w:t>09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="00A07654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A07654" w:rsidRPr="00415F75" w14:paraId="2A2AD23F" w14:textId="77777777" w:rsidTr="00C7087A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876BEA" w14:textId="104C35B7" w:rsidR="00A07654" w:rsidRDefault="00A07654" w:rsidP="00CB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JEM-4012 </w:t>
            </w:r>
            <w:r w:rsidRPr="00367E69">
              <w:rPr>
                <w:sz w:val="20"/>
                <w:szCs w:val="20"/>
              </w:rPr>
              <w:t>Yerkürede Yaşam Tarihçesi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43BB75" w14:textId="7DFC6C46" w:rsidR="00A07654" w:rsidRDefault="00A07654" w:rsidP="00CB6E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12/05/2021-13:45-15:25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7455" w14:textId="06CB6EE3" w:rsidR="00A07654" w:rsidRDefault="00A07654" w:rsidP="00CB6E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16/05/2021-14:45-15:35</w:t>
            </w:r>
          </w:p>
        </w:tc>
      </w:tr>
    </w:tbl>
    <w:p w14:paraId="5346C196" w14:textId="77777777" w:rsidR="00FD14E9" w:rsidRDefault="00FD14E9" w:rsidP="00CB6E4C">
      <w:pPr>
        <w:shd w:val="clear" w:color="auto" w:fill="FFFFFF"/>
        <w:suppressAutoHyphens w:val="0"/>
        <w:ind w:firstLine="708"/>
        <w:rPr>
          <w:rFonts w:eastAsia="Times New Roman CE"/>
          <w:sz w:val="22"/>
          <w:szCs w:val="22"/>
        </w:rPr>
      </w:pPr>
    </w:p>
    <w:sectPr w:rsidR="00FD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CE">
    <w:altName w:val="Times New Roman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665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9A2AB7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E0E66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F279ED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D6"/>
    <w:rsid w:val="000776C5"/>
    <w:rsid w:val="00274C90"/>
    <w:rsid w:val="00367E69"/>
    <w:rsid w:val="003B66EE"/>
    <w:rsid w:val="003C78AE"/>
    <w:rsid w:val="005D2909"/>
    <w:rsid w:val="00624BA6"/>
    <w:rsid w:val="00692365"/>
    <w:rsid w:val="006D35C2"/>
    <w:rsid w:val="00760069"/>
    <w:rsid w:val="0077322B"/>
    <w:rsid w:val="007D53CC"/>
    <w:rsid w:val="008674D4"/>
    <w:rsid w:val="009377C2"/>
    <w:rsid w:val="00972916"/>
    <w:rsid w:val="009A77D6"/>
    <w:rsid w:val="00A07654"/>
    <w:rsid w:val="00BC3788"/>
    <w:rsid w:val="00C76604"/>
    <w:rsid w:val="00CB6E4C"/>
    <w:rsid w:val="00D319C9"/>
    <w:rsid w:val="00D7192C"/>
    <w:rsid w:val="00D83C91"/>
    <w:rsid w:val="00E11E19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A4DD"/>
  <w15:docId w15:val="{F63BF9A6-F107-4099-8569-BEE79B6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Harika Marmara</cp:lastModifiedBy>
  <cp:revision>19</cp:revision>
  <dcterms:created xsi:type="dcterms:W3CDTF">2021-05-05T12:01:00Z</dcterms:created>
  <dcterms:modified xsi:type="dcterms:W3CDTF">2021-05-07T08:20:00Z</dcterms:modified>
</cp:coreProperties>
</file>