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8E0" w:rsidRPr="00E961EE" w:rsidRDefault="001D38E0" w:rsidP="001D38E0">
      <w:pPr>
        <w:ind w:right="-13"/>
        <w:jc w:val="center"/>
        <w:rPr>
          <w:sz w:val="24"/>
          <w:szCs w:val="24"/>
        </w:rPr>
      </w:pPr>
      <w:r w:rsidRPr="00E961EE">
        <w:rPr>
          <w:rFonts w:eastAsia="Arial"/>
          <w:b/>
          <w:bCs/>
          <w:sz w:val="24"/>
          <w:szCs w:val="24"/>
        </w:rPr>
        <w:t>ÇANAKKALE ONSEKİZ MART ÜNİVERSİTESİ</w:t>
      </w:r>
    </w:p>
    <w:p w:rsidR="001D38E0" w:rsidRPr="00E961EE" w:rsidRDefault="001D38E0" w:rsidP="001D38E0">
      <w:pPr>
        <w:ind w:right="-13"/>
        <w:jc w:val="center"/>
        <w:rPr>
          <w:sz w:val="24"/>
          <w:szCs w:val="24"/>
        </w:rPr>
      </w:pPr>
      <w:r w:rsidRPr="00E961EE">
        <w:rPr>
          <w:rFonts w:eastAsia="Arial"/>
          <w:b/>
          <w:bCs/>
          <w:sz w:val="24"/>
          <w:szCs w:val="24"/>
        </w:rPr>
        <w:t>MADEN MÜHENDİSLİĞİ BÖLÜMÜ</w:t>
      </w:r>
    </w:p>
    <w:p w:rsidR="001D38E0" w:rsidRDefault="001D38E0" w:rsidP="001D38E0">
      <w:pPr>
        <w:jc w:val="center"/>
        <w:rPr>
          <w:rFonts w:eastAsia="Arial"/>
          <w:b/>
          <w:bCs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>İME(İŞLETMEDE MESLEKİ EĞİTİM)</w:t>
      </w:r>
      <w:r w:rsidRPr="00E961EE">
        <w:rPr>
          <w:rFonts w:eastAsia="Arial"/>
          <w:b/>
          <w:bCs/>
          <w:sz w:val="24"/>
          <w:szCs w:val="24"/>
        </w:rPr>
        <w:t xml:space="preserve"> TOPLANTI</w:t>
      </w:r>
      <w:r>
        <w:rPr>
          <w:rFonts w:eastAsia="Arial"/>
          <w:b/>
          <w:bCs/>
          <w:sz w:val="24"/>
          <w:szCs w:val="24"/>
        </w:rPr>
        <w:t>SI</w:t>
      </w:r>
    </w:p>
    <w:p w:rsidR="001D38E0" w:rsidRDefault="001D38E0" w:rsidP="001D38E0">
      <w:pPr>
        <w:jc w:val="center"/>
        <w:rPr>
          <w:rFonts w:eastAsia="Arial"/>
          <w:b/>
          <w:bCs/>
          <w:sz w:val="24"/>
          <w:szCs w:val="24"/>
        </w:rPr>
      </w:pPr>
    </w:p>
    <w:p w:rsidR="001D38E0" w:rsidRPr="00E961EE" w:rsidRDefault="001D38E0" w:rsidP="001D38E0">
      <w:pPr>
        <w:jc w:val="center"/>
        <w:rPr>
          <w:noProof/>
          <w:sz w:val="24"/>
          <w:szCs w:val="24"/>
        </w:rPr>
      </w:pPr>
    </w:p>
    <w:p w:rsidR="001D38E0" w:rsidRDefault="001D38E0" w:rsidP="001D38E0">
      <w:pPr>
        <w:spacing w:line="360" w:lineRule="auto"/>
        <w:jc w:val="both"/>
      </w:pPr>
      <w:r>
        <w:t xml:space="preserve">Maden Mühendisliği Bölümü İME toplantısı, Bölüm 316 </w:t>
      </w:r>
      <w:proofErr w:type="spellStart"/>
      <w:r>
        <w:t>nolu</w:t>
      </w:r>
      <w:proofErr w:type="spellEnd"/>
      <w:r>
        <w:t xml:space="preserve"> sınıfta 08.06.2022 tarihinde yapılmıştır. İşletmede mesleki eğitimden iki öğrencimiz faydalanmıştır. Bu toplantı seminer şeklinde gerçekleştirilmiştir. Bu toplantıdaki amaç, ilk uygulamamız olduğu için hem öğrencileri değerlendirmek </w:t>
      </w:r>
      <w:proofErr w:type="spellStart"/>
      <w:r>
        <w:t>hemdebu</w:t>
      </w:r>
      <w:proofErr w:type="spellEnd"/>
      <w:r>
        <w:t xml:space="preserve"> uygulamanın başarısını ölçmektir. Ayrıca, bu kapsamda öğrenci ve işyeri anketleri hazırlanmış, örnek anketler fotoğraflar ile birlikte </w:t>
      </w:r>
      <w:proofErr w:type="spellStart"/>
      <w:r>
        <w:t>aşağıdasunulmuştur</w:t>
      </w:r>
      <w:proofErr w:type="spellEnd"/>
      <w:r>
        <w:t>.</w:t>
      </w:r>
    </w:p>
    <w:p w:rsidR="001D38E0" w:rsidRDefault="001D38E0" w:rsidP="001D38E0">
      <w:pPr>
        <w:spacing w:line="360" w:lineRule="auto"/>
        <w:jc w:val="both"/>
      </w:pPr>
    </w:p>
    <w:p w:rsidR="001D38E0" w:rsidRDefault="001D38E0" w:rsidP="001D38E0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61355" cy="3571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8E0" w:rsidRDefault="001D38E0" w:rsidP="001D38E0">
      <w:pPr>
        <w:spacing w:line="360" w:lineRule="auto"/>
        <w:jc w:val="both"/>
      </w:pPr>
    </w:p>
    <w:p w:rsidR="001D38E0" w:rsidRDefault="001D38E0" w:rsidP="001D38E0">
      <w:pPr>
        <w:spacing w:line="360" w:lineRule="auto"/>
        <w:jc w:val="both"/>
      </w:pPr>
      <w:r w:rsidRPr="00887E94">
        <w:rPr>
          <w:noProof/>
        </w:rPr>
        <w:drawing>
          <wp:inline distT="0" distB="0" distL="0" distR="0">
            <wp:extent cx="5760720" cy="1893570"/>
            <wp:effectExtent l="0" t="0" r="0" b="0"/>
            <wp:docPr id="3" name="Resim 2" descr="C:\Users\Dell\Desktop\fotokalite\20220706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otokalite\20220706_133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E0" w:rsidRDefault="001D38E0" w:rsidP="001D38E0">
      <w:pPr>
        <w:spacing w:line="360" w:lineRule="auto"/>
        <w:jc w:val="both"/>
      </w:pPr>
    </w:p>
    <w:p w:rsidR="001D38E0" w:rsidRDefault="001D38E0" w:rsidP="001D38E0">
      <w:pPr>
        <w:spacing w:line="360" w:lineRule="auto"/>
        <w:jc w:val="both"/>
      </w:pPr>
    </w:p>
    <w:p w:rsidR="001D38E0" w:rsidRDefault="001D38E0" w:rsidP="001D38E0">
      <w:pPr>
        <w:spacing w:line="360" w:lineRule="auto"/>
        <w:jc w:val="both"/>
      </w:pPr>
    </w:p>
    <w:p w:rsidR="00D52D35" w:rsidRDefault="00D52D35"/>
    <w:sectPr w:rsidR="00D52D35" w:rsidSect="00D52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D38E0"/>
    <w:rsid w:val="001D38E0"/>
    <w:rsid w:val="00D52D35"/>
    <w:rsid w:val="00ED3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8E0"/>
    <w:pPr>
      <w:spacing w:after="0" w:line="240" w:lineRule="auto"/>
    </w:pPr>
    <w:rPr>
      <w:rFonts w:ascii="Times New Roman" w:eastAsiaTheme="minorEastAsia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38E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3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2022-07-20T12:24:00Z</dcterms:created>
  <dcterms:modified xsi:type="dcterms:W3CDTF">2022-07-20T12:41:00Z</dcterms:modified>
</cp:coreProperties>
</file>