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A17" w:rsidRDefault="00286A17" w:rsidP="002A6663">
      <w:pPr>
        <w:jc w:val="both"/>
        <w:rPr>
          <w:rFonts w:ascii="Times New Roman" w:hAnsi="Times New Roman" w:cs="Times New Roman"/>
          <w:b/>
          <w:lang w:eastAsia="en-US"/>
        </w:rPr>
      </w:pPr>
    </w:p>
    <w:p w:rsidR="00286A17" w:rsidRPr="00286A17" w:rsidRDefault="00286A17" w:rsidP="00286A17">
      <w:pPr>
        <w:spacing w:after="160" w:line="259" w:lineRule="auto"/>
        <w:jc w:val="both"/>
        <w:rPr>
          <w:rFonts w:ascii="Times New Roman" w:eastAsiaTheme="minorHAnsi" w:hAnsi="Times New Roman" w:cs="Times New Roman"/>
          <w:b/>
          <w:sz w:val="24"/>
          <w:szCs w:val="24"/>
          <w:lang w:val="en-US" w:eastAsia="en-US"/>
        </w:rPr>
      </w:pPr>
      <w:r w:rsidRPr="00286A17">
        <w:rPr>
          <w:rFonts w:ascii="Times New Roman" w:eastAsiaTheme="minorHAnsi" w:hAnsi="Times New Roman" w:cs="Times New Roman"/>
          <w:b/>
          <w:sz w:val="24"/>
          <w:szCs w:val="24"/>
          <w:lang w:val="en-US" w:eastAsia="en-US"/>
        </w:rPr>
        <w:t xml:space="preserve">Maden Mühendisliği Bölümü </w:t>
      </w:r>
      <w:r w:rsidR="0076326F">
        <w:rPr>
          <w:rFonts w:ascii="Times New Roman" w:eastAsiaTheme="minorHAnsi" w:hAnsi="Times New Roman" w:cs="Times New Roman"/>
          <w:b/>
          <w:sz w:val="24"/>
          <w:szCs w:val="24"/>
          <w:lang w:val="en-US" w:eastAsia="en-US"/>
        </w:rPr>
        <w:t>2021</w:t>
      </w:r>
      <w:r w:rsidRPr="00286A17">
        <w:rPr>
          <w:rFonts w:ascii="Times New Roman" w:eastAsiaTheme="minorHAnsi" w:hAnsi="Times New Roman" w:cs="Times New Roman"/>
          <w:b/>
          <w:sz w:val="24"/>
          <w:szCs w:val="24"/>
          <w:lang w:val="en-US" w:eastAsia="en-US"/>
        </w:rPr>
        <w:t xml:space="preserve"> Yılı Akademik Performans Değerlendirme Raporu</w:t>
      </w:r>
    </w:p>
    <w:p w:rsidR="00286A17" w:rsidRDefault="00286A17" w:rsidP="002A6663">
      <w:pPr>
        <w:jc w:val="both"/>
        <w:rPr>
          <w:rFonts w:ascii="Times New Roman" w:hAnsi="Times New Roman" w:cs="Times New Roman"/>
          <w:b/>
          <w:lang w:eastAsia="en-US"/>
        </w:rPr>
      </w:pPr>
    </w:p>
    <w:p w:rsidR="00286A17" w:rsidRDefault="00286A17" w:rsidP="002A6663">
      <w:pPr>
        <w:jc w:val="both"/>
        <w:rPr>
          <w:rFonts w:ascii="Times New Roman" w:hAnsi="Times New Roman" w:cs="Times New Roman"/>
          <w:b/>
          <w:lang w:eastAsia="en-US"/>
        </w:rPr>
      </w:pPr>
    </w:p>
    <w:p w:rsidR="002A6663" w:rsidRPr="007B515D" w:rsidRDefault="002A6663" w:rsidP="002A6663">
      <w:pPr>
        <w:jc w:val="both"/>
        <w:rPr>
          <w:rFonts w:ascii="Times New Roman" w:hAnsi="Times New Roman" w:cs="Times New Roman"/>
          <w:lang w:eastAsia="en-US"/>
        </w:rPr>
      </w:pPr>
      <w:r w:rsidRPr="007B515D">
        <w:rPr>
          <w:rFonts w:ascii="Times New Roman" w:hAnsi="Times New Roman" w:cs="Times New Roman"/>
          <w:b/>
          <w:lang w:eastAsia="en-US"/>
        </w:rPr>
        <w:t>STRATEJİK AMAÇ 1:</w:t>
      </w:r>
      <w:r w:rsidRPr="007B515D">
        <w:rPr>
          <w:rFonts w:ascii="Times New Roman" w:hAnsi="Times New Roman" w:cs="Times New Roman"/>
          <w:lang w:eastAsia="en-US"/>
        </w:rPr>
        <w:t xml:space="preserve"> Bilimsel, girişimci ve yenilikçi bir üniversite olmak</w:t>
      </w:r>
    </w:p>
    <w:p w:rsidR="002A6663" w:rsidRPr="007B515D" w:rsidRDefault="002A6663" w:rsidP="002A6663">
      <w:pPr>
        <w:jc w:val="both"/>
        <w:rPr>
          <w:rFonts w:ascii="Times New Roman" w:hAnsi="Times New Roman" w:cs="Times New Roman"/>
          <w:lang w:eastAsia="en-US"/>
        </w:rPr>
      </w:pPr>
      <w:r w:rsidRPr="007B515D">
        <w:rPr>
          <w:rFonts w:ascii="Times New Roman" w:hAnsi="Times New Roman" w:cs="Times New Roman"/>
          <w:b/>
          <w:lang w:eastAsia="en-US"/>
        </w:rPr>
        <w:t>Stratejik Hedef 1:</w:t>
      </w:r>
      <w:r w:rsidRPr="007B515D">
        <w:rPr>
          <w:rFonts w:ascii="Times New Roman" w:hAnsi="Times New Roman" w:cs="Times New Roman"/>
          <w:bCs/>
          <w:color w:val="000000"/>
          <w:lang w:eastAsia="en-US"/>
        </w:rPr>
        <w:t>Bilimsel, girişimci ve aynı zamanda yenilikçi çalışmaların geliştirilmesi</w:t>
      </w:r>
    </w:p>
    <w:p w:rsidR="000B0E38" w:rsidRPr="007B515D" w:rsidRDefault="002A6663" w:rsidP="000B0E38">
      <w:pPr>
        <w:jc w:val="both"/>
        <w:rPr>
          <w:rFonts w:ascii="Times New Roman" w:eastAsiaTheme="minorHAnsi" w:hAnsi="Times New Roman" w:cs="Times New Roman"/>
          <w:lang w:val="en-US" w:eastAsia="en-US"/>
        </w:rPr>
      </w:pPr>
      <w:r w:rsidRPr="007B515D">
        <w:rPr>
          <w:rFonts w:ascii="Times New Roman" w:hAnsi="Times New Roman" w:cs="Times New Roman"/>
          <w:b/>
          <w:bCs/>
          <w:color w:val="000000"/>
          <w:lang w:eastAsia="en-US"/>
        </w:rPr>
        <w:t xml:space="preserve">Strateji 1.1. </w:t>
      </w:r>
      <w:r w:rsidR="000B0E38" w:rsidRPr="007B515D">
        <w:rPr>
          <w:rFonts w:ascii="Times New Roman" w:eastAsiaTheme="minorHAnsi" w:hAnsi="Times New Roman" w:cs="Times New Roman"/>
          <w:lang w:val="en-US" w:eastAsia="en-US"/>
        </w:rPr>
        <w:t>Bölgeye ve sektöre katkı sağlayacak bilimsel çalışmalarda koordinasyon görevi yapmak</w:t>
      </w:r>
    </w:p>
    <w:p w:rsidR="000B0E38" w:rsidRPr="000B0E38" w:rsidRDefault="000B0E38" w:rsidP="000B0E38">
      <w:pPr>
        <w:jc w:val="both"/>
        <w:rPr>
          <w:rFonts w:ascii="Times New Roman" w:eastAsiaTheme="minorHAnsi" w:hAnsi="Times New Roman" w:cs="Times New Roman"/>
          <w:sz w:val="24"/>
          <w:szCs w:val="24"/>
          <w:lang w:val="en-US"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9"/>
        <w:gridCol w:w="702"/>
        <w:gridCol w:w="616"/>
        <w:gridCol w:w="695"/>
        <w:gridCol w:w="616"/>
        <w:gridCol w:w="664"/>
        <w:gridCol w:w="616"/>
        <w:gridCol w:w="665"/>
        <w:gridCol w:w="616"/>
        <w:gridCol w:w="701"/>
        <w:gridCol w:w="709"/>
      </w:tblGrid>
      <w:tr w:rsidR="00286A17" w:rsidRPr="000C2102" w:rsidTr="00286A17">
        <w:trPr>
          <w:trHeight w:val="250"/>
        </w:trPr>
        <w:tc>
          <w:tcPr>
            <w:tcW w:w="2609"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lang w:eastAsia="en-US"/>
              </w:rPr>
              <w:t>Performans Göstergeleri:</w:t>
            </w:r>
          </w:p>
        </w:tc>
        <w:tc>
          <w:tcPr>
            <w:tcW w:w="702" w:type="dxa"/>
            <w:shd w:val="clear" w:color="auto" w:fill="auto"/>
          </w:tcPr>
          <w:p w:rsidR="002A6663" w:rsidRPr="000C2102" w:rsidRDefault="005D6977" w:rsidP="005D6977">
            <w:pPr>
              <w:rPr>
                <w:rFonts w:ascii="Times New Roman" w:hAnsi="Times New Roman" w:cs="Times New Roman"/>
                <w:bCs/>
                <w:color w:val="000000"/>
                <w:lang w:eastAsia="en-US"/>
              </w:rPr>
            </w:pPr>
            <w:r>
              <w:rPr>
                <w:rFonts w:ascii="Times New Roman" w:hAnsi="Times New Roman" w:cs="Times New Roman"/>
                <w:lang w:eastAsia="en-US"/>
              </w:rPr>
              <w:t>2021</w:t>
            </w:r>
            <w:r w:rsidR="002A6663" w:rsidRPr="000C2102">
              <w:rPr>
                <w:rFonts w:ascii="Times New Roman" w:hAnsi="Times New Roman" w:cs="Times New Roman"/>
                <w:lang w:eastAsia="en-US"/>
              </w:rPr>
              <w:t xml:space="preserve"> H </w:t>
            </w:r>
          </w:p>
        </w:tc>
        <w:tc>
          <w:tcPr>
            <w:tcW w:w="616" w:type="dxa"/>
            <w:shd w:val="clear" w:color="auto" w:fill="auto"/>
          </w:tcPr>
          <w:p w:rsidR="002A6663" w:rsidRPr="000C2102" w:rsidRDefault="002A6663" w:rsidP="005D6977">
            <w:pPr>
              <w:rPr>
                <w:rFonts w:ascii="Times New Roman" w:hAnsi="Times New Roman" w:cs="Times New Roman"/>
                <w:bCs/>
                <w:color w:val="000000"/>
                <w:lang w:eastAsia="en-US"/>
              </w:rPr>
            </w:pPr>
            <w:r w:rsidRPr="000C2102">
              <w:rPr>
                <w:rFonts w:ascii="Times New Roman" w:hAnsi="Times New Roman" w:cs="Times New Roman"/>
                <w:lang w:eastAsia="en-US"/>
              </w:rPr>
              <w:t>20</w:t>
            </w:r>
            <w:r w:rsidR="005D6977">
              <w:rPr>
                <w:rFonts w:ascii="Times New Roman" w:hAnsi="Times New Roman" w:cs="Times New Roman"/>
                <w:lang w:eastAsia="en-US"/>
              </w:rPr>
              <w:t>21</w:t>
            </w:r>
            <w:r w:rsidRPr="000C2102">
              <w:rPr>
                <w:rFonts w:ascii="Times New Roman" w:hAnsi="Times New Roman" w:cs="Times New Roman"/>
                <w:lang w:eastAsia="en-US"/>
              </w:rPr>
              <w:t xml:space="preserve"> B</w:t>
            </w:r>
          </w:p>
        </w:tc>
        <w:tc>
          <w:tcPr>
            <w:tcW w:w="695" w:type="dxa"/>
            <w:shd w:val="clear" w:color="auto" w:fill="auto"/>
          </w:tcPr>
          <w:p w:rsidR="002A6663" w:rsidRPr="000C2102" w:rsidRDefault="002A6663" w:rsidP="005D6977">
            <w:pPr>
              <w:rPr>
                <w:rFonts w:ascii="Times New Roman" w:hAnsi="Times New Roman" w:cs="Times New Roman"/>
                <w:bCs/>
                <w:color w:val="000000"/>
                <w:lang w:eastAsia="en-US"/>
              </w:rPr>
            </w:pPr>
            <w:r w:rsidRPr="000C2102">
              <w:rPr>
                <w:rFonts w:ascii="Times New Roman" w:hAnsi="Times New Roman" w:cs="Times New Roman"/>
                <w:lang w:eastAsia="en-US"/>
              </w:rPr>
              <w:t>20</w:t>
            </w:r>
            <w:r w:rsidR="005D6977">
              <w:rPr>
                <w:rFonts w:ascii="Times New Roman" w:hAnsi="Times New Roman" w:cs="Times New Roman"/>
                <w:lang w:eastAsia="en-US"/>
              </w:rPr>
              <w:t>22</w:t>
            </w:r>
            <w:r w:rsidRPr="000C2102">
              <w:rPr>
                <w:rFonts w:ascii="Times New Roman" w:hAnsi="Times New Roman" w:cs="Times New Roman"/>
                <w:lang w:eastAsia="en-US"/>
              </w:rPr>
              <w:t xml:space="preserve"> H</w:t>
            </w:r>
          </w:p>
        </w:tc>
        <w:tc>
          <w:tcPr>
            <w:tcW w:w="616" w:type="dxa"/>
            <w:shd w:val="clear" w:color="auto" w:fill="auto"/>
          </w:tcPr>
          <w:p w:rsidR="002A6663" w:rsidRPr="000C2102" w:rsidRDefault="002A6663" w:rsidP="005D6977">
            <w:pPr>
              <w:rPr>
                <w:rFonts w:ascii="Times New Roman" w:hAnsi="Times New Roman" w:cs="Times New Roman"/>
                <w:bCs/>
                <w:color w:val="000000"/>
                <w:lang w:eastAsia="en-US"/>
              </w:rPr>
            </w:pPr>
            <w:r w:rsidRPr="000C2102">
              <w:rPr>
                <w:rFonts w:ascii="Times New Roman" w:hAnsi="Times New Roman" w:cs="Times New Roman"/>
                <w:lang w:eastAsia="en-US"/>
              </w:rPr>
              <w:t>20</w:t>
            </w:r>
            <w:r w:rsidR="005D6977">
              <w:rPr>
                <w:rFonts w:ascii="Times New Roman" w:hAnsi="Times New Roman" w:cs="Times New Roman"/>
                <w:lang w:eastAsia="en-US"/>
              </w:rPr>
              <w:t>22</w:t>
            </w:r>
            <w:r w:rsidRPr="000C2102">
              <w:rPr>
                <w:rFonts w:ascii="Times New Roman" w:hAnsi="Times New Roman" w:cs="Times New Roman"/>
                <w:lang w:eastAsia="en-US"/>
              </w:rPr>
              <w:t xml:space="preserve"> B</w:t>
            </w:r>
          </w:p>
        </w:tc>
        <w:tc>
          <w:tcPr>
            <w:tcW w:w="664" w:type="dxa"/>
            <w:shd w:val="clear" w:color="auto" w:fill="auto"/>
          </w:tcPr>
          <w:p w:rsidR="002A6663" w:rsidRPr="000C2102" w:rsidRDefault="002A6663" w:rsidP="005D6977">
            <w:pPr>
              <w:rPr>
                <w:rFonts w:ascii="Times New Roman" w:hAnsi="Times New Roman" w:cs="Times New Roman"/>
                <w:bCs/>
                <w:color w:val="000000"/>
                <w:lang w:eastAsia="en-US"/>
              </w:rPr>
            </w:pPr>
            <w:r w:rsidRPr="000C2102">
              <w:rPr>
                <w:rFonts w:ascii="Times New Roman" w:hAnsi="Times New Roman" w:cs="Times New Roman"/>
                <w:lang w:eastAsia="en-US"/>
              </w:rPr>
              <w:t>202</w:t>
            </w:r>
            <w:r w:rsidR="005D6977">
              <w:rPr>
                <w:rFonts w:ascii="Times New Roman" w:hAnsi="Times New Roman" w:cs="Times New Roman"/>
                <w:lang w:eastAsia="en-US"/>
              </w:rPr>
              <w:t>3</w:t>
            </w:r>
            <w:r w:rsidRPr="000C2102">
              <w:rPr>
                <w:rFonts w:ascii="Times New Roman" w:hAnsi="Times New Roman" w:cs="Times New Roman"/>
                <w:lang w:eastAsia="en-US"/>
              </w:rPr>
              <w:t xml:space="preserve"> H</w:t>
            </w:r>
          </w:p>
        </w:tc>
        <w:tc>
          <w:tcPr>
            <w:tcW w:w="616" w:type="dxa"/>
            <w:shd w:val="clear" w:color="auto" w:fill="auto"/>
          </w:tcPr>
          <w:p w:rsidR="002A6663" w:rsidRPr="000C2102" w:rsidRDefault="002A6663" w:rsidP="005D6977">
            <w:pPr>
              <w:rPr>
                <w:rFonts w:ascii="Times New Roman" w:hAnsi="Times New Roman" w:cs="Times New Roman"/>
                <w:bCs/>
                <w:color w:val="000000"/>
                <w:lang w:eastAsia="en-US"/>
              </w:rPr>
            </w:pPr>
            <w:r w:rsidRPr="000C2102">
              <w:rPr>
                <w:rFonts w:ascii="Times New Roman" w:hAnsi="Times New Roman" w:cs="Times New Roman"/>
                <w:lang w:eastAsia="en-US"/>
              </w:rPr>
              <w:t>202</w:t>
            </w:r>
            <w:r w:rsidR="005D6977">
              <w:rPr>
                <w:rFonts w:ascii="Times New Roman" w:hAnsi="Times New Roman" w:cs="Times New Roman"/>
                <w:lang w:eastAsia="en-US"/>
              </w:rPr>
              <w:t>3</w:t>
            </w:r>
            <w:r w:rsidRPr="000C2102">
              <w:rPr>
                <w:rFonts w:ascii="Times New Roman" w:hAnsi="Times New Roman" w:cs="Times New Roman"/>
                <w:lang w:eastAsia="en-US"/>
              </w:rPr>
              <w:t xml:space="preserve"> B</w:t>
            </w:r>
          </w:p>
        </w:tc>
        <w:tc>
          <w:tcPr>
            <w:tcW w:w="665" w:type="dxa"/>
            <w:shd w:val="clear" w:color="auto" w:fill="auto"/>
          </w:tcPr>
          <w:p w:rsidR="002A6663" w:rsidRPr="000C2102" w:rsidRDefault="002A6663" w:rsidP="005D6977">
            <w:pPr>
              <w:rPr>
                <w:rFonts w:ascii="Times New Roman" w:hAnsi="Times New Roman" w:cs="Times New Roman"/>
                <w:bCs/>
                <w:color w:val="000000"/>
                <w:lang w:eastAsia="en-US"/>
              </w:rPr>
            </w:pPr>
            <w:r w:rsidRPr="000C2102">
              <w:rPr>
                <w:rFonts w:ascii="Times New Roman" w:hAnsi="Times New Roman" w:cs="Times New Roman"/>
                <w:lang w:eastAsia="en-US"/>
              </w:rPr>
              <w:t>202</w:t>
            </w:r>
            <w:r w:rsidR="005D6977">
              <w:rPr>
                <w:rFonts w:ascii="Times New Roman" w:hAnsi="Times New Roman" w:cs="Times New Roman"/>
                <w:lang w:eastAsia="en-US"/>
              </w:rPr>
              <w:t>4</w:t>
            </w:r>
            <w:r w:rsidRPr="000C2102">
              <w:rPr>
                <w:rFonts w:ascii="Times New Roman" w:hAnsi="Times New Roman" w:cs="Times New Roman"/>
                <w:lang w:eastAsia="en-US"/>
              </w:rPr>
              <w:t xml:space="preserve"> H</w:t>
            </w:r>
          </w:p>
        </w:tc>
        <w:tc>
          <w:tcPr>
            <w:tcW w:w="616" w:type="dxa"/>
            <w:shd w:val="clear" w:color="auto" w:fill="auto"/>
          </w:tcPr>
          <w:p w:rsidR="002A6663" w:rsidRPr="000C2102" w:rsidRDefault="002A6663" w:rsidP="005D6977">
            <w:pPr>
              <w:rPr>
                <w:rFonts w:ascii="Times New Roman" w:hAnsi="Times New Roman" w:cs="Times New Roman"/>
                <w:bCs/>
                <w:color w:val="000000"/>
                <w:lang w:eastAsia="en-US"/>
              </w:rPr>
            </w:pPr>
            <w:r w:rsidRPr="000C2102">
              <w:rPr>
                <w:rFonts w:ascii="Times New Roman" w:hAnsi="Times New Roman" w:cs="Times New Roman"/>
                <w:lang w:eastAsia="en-US"/>
              </w:rPr>
              <w:t>202</w:t>
            </w:r>
            <w:r w:rsidR="005D6977">
              <w:rPr>
                <w:rFonts w:ascii="Times New Roman" w:hAnsi="Times New Roman" w:cs="Times New Roman"/>
                <w:lang w:eastAsia="en-US"/>
              </w:rPr>
              <w:t>4</w:t>
            </w:r>
            <w:r w:rsidRPr="000C2102">
              <w:rPr>
                <w:rFonts w:ascii="Times New Roman" w:hAnsi="Times New Roman" w:cs="Times New Roman"/>
                <w:lang w:eastAsia="en-US"/>
              </w:rPr>
              <w:t xml:space="preserve"> B</w:t>
            </w:r>
          </w:p>
        </w:tc>
        <w:tc>
          <w:tcPr>
            <w:tcW w:w="701" w:type="dxa"/>
            <w:shd w:val="clear" w:color="auto" w:fill="auto"/>
          </w:tcPr>
          <w:p w:rsidR="002A6663" w:rsidRPr="000C2102" w:rsidRDefault="002A6663" w:rsidP="005D6977">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202</w:t>
            </w:r>
            <w:r w:rsidR="005D6977">
              <w:rPr>
                <w:rFonts w:ascii="Times New Roman" w:hAnsi="Times New Roman" w:cs="Times New Roman"/>
                <w:bCs/>
                <w:color w:val="000000"/>
                <w:lang w:eastAsia="en-US"/>
              </w:rPr>
              <w:t>5</w:t>
            </w:r>
            <w:r w:rsidRPr="000C2102">
              <w:rPr>
                <w:rFonts w:ascii="Times New Roman" w:hAnsi="Times New Roman" w:cs="Times New Roman"/>
                <w:lang w:eastAsia="en-US"/>
              </w:rPr>
              <w:t xml:space="preserve"> H</w:t>
            </w:r>
          </w:p>
        </w:tc>
        <w:tc>
          <w:tcPr>
            <w:tcW w:w="709" w:type="dxa"/>
            <w:shd w:val="clear" w:color="auto" w:fill="auto"/>
          </w:tcPr>
          <w:p w:rsidR="002A6663" w:rsidRPr="000C2102" w:rsidRDefault="002A6663" w:rsidP="005D6977">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20</w:t>
            </w:r>
            <w:r w:rsidR="005D6977">
              <w:rPr>
                <w:rFonts w:ascii="Times New Roman" w:hAnsi="Times New Roman" w:cs="Times New Roman"/>
                <w:bCs/>
                <w:color w:val="000000"/>
                <w:lang w:eastAsia="en-US"/>
              </w:rPr>
              <w:t>25</w:t>
            </w:r>
            <w:r w:rsidRPr="000C2102">
              <w:rPr>
                <w:rFonts w:ascii="Times New Roman" w:hAnsi="Times New Roman" w:cs="Times New Roman"/>
                <w:bCs/>
                <w:color w:val="000000"/>
                <w:lang w:eastAsia="en-US"/>
              </w:rPr>
              <w:t xml:space="preserve"> B</w:t>
            </w:r>
          </w:p>
        </w:tc>
      </w:tr>
      <w:tr w:rsidR="00286A17" w:rsidRPr="000C2102" w:rsidTr="00286A17">
        <w:trPr>
          <w:trHeight w:val="252"/>
        </w:trPr>
        <w:tc>
          <w:tcPr>
            <w:tcW w:w="2609" w:type="dxa"/>
            <w:shd w:val="clear" w:color="auto" w:fill="auto"/>
          </w:tcPr>
          <w:p w:rsidR="002A6663" w:rsidRPr="000C2102" w:rsidRDefault="002A6663" w:rsidP="00B8279E">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Ulusal ve uluslararası kongre, sempozyum, çalıştay</w:t>
            </w:r>
            <w:r w:rsidR="000B0E38">
              <w:rPr>
                <w:rFonts w:ascii="Times New Roman" w:hAnsi="Times New Roman" w:cs="Times New Roman"/>
                <w:bCs/>
                <w:color w:val="000000"/>
                <w:lang w:eastAsia="en-US"/>
              </w:rPr>
              <w:t xml:space="preserve"> katılım</w:t>
            </w:r>
            <w:r w:rsidRPr="000C2102">
              <w:rPr>
                <w:rFonts w:ascii="Times New Roman" w:hAnsi="Times New Roman" w:cs="Times New Roman"/>
                <w:bCs/>
                <w:color w:val="000000"/>
                <w:lang w:eastAsia="en-US"/>
              </w:rPr>
              <w:t xml:space="preserve"> sayısı</w:t>
            </w:r>
          </w:p>
        </w:tc>
        <w:tc>
          <w:tcPr>
            <w:tcW w:w="702" w:type="dxa"/>
            <w:shd w:val="clear" w:color="auto" w:fill="auto"/>
          </w:tcPr>
          <w:p w:rsidR="002A6663" w:rsidRPr="000C2102" w:rsidRDefault="005D6977" w:rsidP="00B63E29">
            <w:pPr>
              <w:rPr>
                <w:rFonts w:ascii="Times New Roman" w:hAnsi="Times New Roman" w:cs="Times New Roman"/>
                <w:bCs/>
                <w:color w:val="000000"/>
                <w:lang w:eastAsia="en-US"/>
              </w:rPr>
            </w:pPr>
            <w:r>
              <w:rPr>
                <w:rFonts w:ascii="Times New Roman" w:hAnsi="Times New Roman" w:cs="Times New Roman"/>
                <w:bCs/>
                <w:color w:val="000000"/>
                <w:lang w:eastAsia="en-US"/>
              </w:rPr>
              <w:t>2</w:t>
            </w:r>
          </w:p>
        </w:tc>
        <w:tc>
          <w:tcPr>
            <w:tcW w:w="616" w:type="dxa"/>
            <w:shd w:val="clear" w:color="auto" w:fill="auto"/>
          </w:tcPr>
          <w:p w:rsidR="002A6663" w:rsidRPr="000C2102" w:rsidRDefault="00033E21" w:rsidP="00B63E29">
            <w:pPr>
              <w:rPr>
                <w:rFonts w:ascii="Times New Roman" w:hAnsi="Times New Roman" w:cs="Times New Roman"/>
                <w:bCs/>
                <w:color w:val="000000"/>
                <w:lang w:eastAsia="en-US"/>
              </w:rPr>
            </w:pPr>
            <w:r>
              <w:rPr>
                <w:rFonts w:ascii="Times New Roman" w:hAnsi="Times New Roman" w:cs="Times New Roman"/>
                <w:bCs/>
                <w:color w:val="000000"/>
                <w:lang w:eastAsia="en-US"/>
              </w:rPr>
              <w:t>4</w:t>
            </w:r>
          </w:p>
        </w:tc>
        <w:tc>
          <w:tcPr>
            <w:tcW w:w="695" w:type="dxa"/>
            <w:shd w:val="clear" w:color="auto" w:fill="auto"/>
          </w:tcPr>
          <w:p w:rsidR="002A6663" w:rsidRPr="000C2102" w:rsidRDefault="005D6977" w:rsidP="00B63E29">
            <w:pPr>
              <w:rPr>
                <w:rFonts w:ascii="Times New Roman" w:hAnsi="Times New Roman" w:cs="Times New Roman"/>
                <w:bCs/>
                <w:color w:val="000000"/>
                <w:lang w:eastAsia="en-US"/>
              </w:rPr>
            </w:pPr>
            <w:r>
              <w:rPr>
                <w:rFonts w:ascii="Times New Roman" w:hAnsi="Times New Roman" w:cs="Times New Roman"/>
                <w:bCs/>
                <w:color w:val="000000"/>
                <w:lang w:eastAsia="en-US"/>
              </w:rPr>
              <w:t>2</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64" w:type="dxa"/>
            <w:shd w:val="clear" w:color="auto" w:fill="auto"/>
          </w:tcPr>
          <w:p w:rsidR="002A6663" w:rsidRPr="000C2102" w:rsidRDefault="005D6977" w:rsidP="00B63E29">
            <w:pPr>
              <w:rPr>
                <w:rFonts w:ascii="Times New Roman" w:hAnsi="Times New Roman" w:cs="Times New Roman"/>
                <w:bCs/>
                <w:color w:val="000000"/>
                <w:lang w:eastAsia="en-US"/>
              </w:rPr>
            </w:pPr>
            <w:r>
              <w:rPr>
                <w:rFonts w:ascii="Times New Roman" w:hAnsi="Times New Roman" w:cs="Times New Roman"/>
                <w:bCs/>
                <w:color w:val="000000"/>
                <w:lang w:eastAsia="en-US"/>
              </w:rPr>
              <w:t>3</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65" w:type="dxa"/>
            <w:shd w:val="clear" w:color="auto" w:fill="auto"/>
          </w:tcPr>
          <w:p w:rsidR="002A6663" w:rsidRPr="000C2102" w:rsidRDefault="005D6977" w:rsidP="00B63E29">
            <w:pPr>
              <w:rPr>
                <w:rFonts w:ascii="Times New Roman" w:hAnsi="Times New Roman" w:cs="Times New Roman"/>
                <w:bCs/>
                <w:color w:val="000000"/>
                <w:lang w:eastAsia="en-US"/>
              </w:rPr>
            </w:pPr>
            <w:r>
              <w:rPr>
                <w:rFonts w:ascii="Times New Roman" w:hAnsi="Times New Roman" w:cs="Times New Roman"/>
                <w:bCs/>
                <w:color w:val="000000"/>
                <w:lang w:eastAsia="en-US"/>
              </w:rPr>
              <w:t>4</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701" w:type="dxa"/>
            <w:shd w:val="clear" w:color="auto" w:fill="auto"/>
          </w:tcPr>
          <w:p w:rsidR="002A6663" w:rsidRPr="000C2102" w:rsidRDefault="005D6977" w:rsidP="00B63E29">
            <w:pPr>
              <w:rPr>
                <w:rFonts w:ascii="Times New Roman" w:hAnsi="Times New Roman" w:cs="Times New Roman"/>
                <w:bCs/>
                <w:color w:val="000000"/>
                <w:lang w:eastAsia="en-US"/>
              </w:rPr>
            </w:pPr>
            <w:r>
              <w:rPr>
                <w:rFonts w:ascii="Times New Roman" w:hAnsi="Times New Roman" w:cs="Times New Roman"/>
                <w:bCs/>
                <w:color w:val="000000"/>
                <w:lang w:eastAsia="en-US"/>
              </w:rPr>
              <w:t>5</w:t>
            </w:r>
          </w:p>
        </w:tc>
        <w:tc>
          <w:tcPr>
            <w:tcW w:w="709" w:type="dxa"/>
            <w:shd w:val="clear" w:color="auto" w:fill="auto"/>
          </w:tcPr>
          <w:p w:rsidR="002A6663" w:rsidRPr="000C2102" w:rsidRDefault="002A6663" w:rsidP="00B63E29">
            <w:pPr>
              <w:rPr>
                <w:rFonts w:ascii="Times New Roman" w:hAnsi="Times New Roman" w:cs="Times New Roman"/>
                <w:bCs/>
                <w:color w:val="000000"/>
                <w:lang w:eastAsia="en-US"/>
              </w:rPr>
            </w:pPr>
          </w:p>
        </w:tc>
      </w:tr>
      <w:tr w:rsidR="00286A17" w:rsidRPr="000C2102" w:rsidTr="00286A17">
        <w:trPr>
          <w:trHeight w:val="252"/>
        </w:trPr>
        <w:tc>
          <w:tcPr>
            <w:tcW w:w="2609" w:type="dxa"/>
            <w:shd w:val="clear" w:color="auto" w:fill="auto"/>
          </w:tcPr>
          <w:p w:rsidR="002A6663"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Yurtiçi destekli proje sayısı</w:t>
            </w:r>
          </w:p>
          <w:p w:rsidR="000B0E38" w:rsidRPr="000C2102" w:rsidRDefault="000B0E38"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Yurtdışı destekli proje sayısı</w:t>
            </w:r>
          </w:p>
        </w:tc>
        <w:tc>
          <w:tcPr>
            <w:tcW w:w="702"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w:t>
            </w:r>
          </w:p>
        </w:tc>
        <w:tc>
          <w:tcPr>
            <w:tcW w:w="616" w:type="dxa"/>
            <w:shd w:val="clear" w:color="auto" w:fill="auto"/>
          </w:tcPr>
          <w:p w:rsidR="002A6663" w:rsidRPr="000C2102" w:rsidRDefault="00033E21" w:rsidP="00B63E29">
            <w:pPr>
              <w:rPr>
                <w:rFonts w:ascii="Times New Roman" w:hAnsi="Times New Roman" w:cs="Times New Roman"/>
                <w:bCs/>
                <w:color w:val="000000"/>
                <w:lang w:eastAsia="en-US"/>
              </w:rPr>
            </w:pPr>
            <w:r>
              <w:rPr>
                <w:rFonts w:ascii="Times New Roman" w:hAnsi="Times New Roman" w:cs="Times New Roman"/>
                <w:bCs/>
                <w:color w:val="000000"/>
                <w:lang w:eastAsia="en-US"/>
              </w:rPr>
              <w:t>1</w:t>
            </w:r>
          </w:p>
        </w:tc>
        <w:tc>
          <w:tcPr>
            <w:tcW w:w="695"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64"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65" w:type="dxa"/>
            <w:shd w:val="clear" w:color="auto" w:fill="auto"/>
          </w:tcPr>
          <w:p w:rsidR="002A6663" w:rsidRPr="000C2102" w:rsidRDefault="005D6977" w:rsidP="00B63E29">
            <w:pPr>
              <w:rPr>
                <w:rFonts w:ascii="Times New Roman" w:hAnsi="Times New Roman" w:cs="Times New Roman"/>
                <w:bCs/>
                <w:color w:val="000000"/>
                <w:lang w:eastAsia="en-US"/>
              </w:rPr>
            </w:pPr>
            <w:r>
              <w:rPr>
                <w:rFonts w:ascii="Times New Roman" w:hAnsi="Times New Roman" w:cs="Times New Roman"/>
                <w:bCs/>
                <w:color w:val="000000"/>
                <w:lang w:eastAsia="en-US"/>
              </w:rPr>
              <w:t>2</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701"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w:t>
            </w:r>
          </w:p>
        </w:tc>
        <w:tc>
          <w:tcPr>
            <w:tcW w:w="709" w:type="dxa"/>
            <w:shd w:val="clear" w:color="auto" w:fill="auto"/>
          </w:tcPr>
          <w:p w:rsidR="002A6663" w:rsidRPr="000C2102" w:rsidRDefault="002A6663" w:rsidP="00B63E29">
            <w:pPr>
              <w:rPr>
                <w:rFonts w:ascii="Times New Roman" w:hAnsi="Times New Roman" w:cs="Times New Roman"/>
                <w:bCs/>
                <w:color w:val="000000"/>
                <w:lang w:eastAsia="en-US"/>
              </w:rPr>
            </w:pPr>
          </w:p>
        </w:tc>
      </w:tr>
      <w:tr w:rsidR="00286A17" w:rsidRPr="000C2102" w:rsidTr="00286A17">
        <w:trPr>
          <w:trHeight w:val="252"/>
        </w:trPr>
        <w:tc>
          <w:tcPr>
            <w:tcW w:w="2609" w:type="dxa"/>
            <w:shd w:val="clear" w:color="auto" w:fill="auto"/>
          </w:tcPr>
          <w:p w:rsidR="002A6663" w:rsidRPr="000C2102" w:rsidRDefault="000B0E38" w:rsidP="00B63E29">
            <w:pPr>
              <w:rPr>
                <w:rFonts w:ascii="Times New Roman" w:hAnsi="Times New Roman" w:cs="Times New Roman"/>
                <w:bCs/>
                <w:color w:val="000000"/>
                <w:lang w:eastAsia="en-US"/>
              </w:rPr>
            </w:pPr>
            <w:r w:rsidRPr="006800DE">
              <w:rPr>
                <w:rFonts w:ascii="Times New Roman" w:hAnsi="Times New Roman" w:cs="Times New Roman"/>
              </w:rPr>
              <w:t>SCI &amp; SCI-Expanded makale sayısı</w:t>
            </w:r>
          </w:p>
        </w:tc>
        <w:tc>
          <w:tcPr>
            <w:tcW w:w="702" w:type="dxa"/>
            <w:shd w:val="clear" w:color="auto" w:fill="auto"/>
          </w:tcPr>
          <w:p w:rsidR="002A6663" w:rsidRPr="000C2102" w:rsidRDefault="005D6977" w:rsidP="00B63E29">
            <w:pPr>
              <w:rPr>
                <w:rFonts w:ascii="Times New Roman" w:hAnsi="Times New Roman" w:cs="Times New Roman"/>
                <w:bCs/>
                <w:color w:val="000000"/>
                <w:lang w:eastAsia="en-US"/>
              </w:rPr>
            </w:pPr>
            <w:r>
              <w:rPr>
                <w:rFonts w:ascii="Times New Roman" w:hAnsi="Times New Roman" w:cs="Times New Roman"/>
                <w:bCs/>
                <w:color w:val="000000"/>
                <w:lang w:eastAsia="en-US"/>
              </w:rPr>
              <w:t>2</w:t>
            </w:r>
          </w:p>
        </w:tc>
        <w:tc>
          <w:tcPr>
            <w:tcW w:w="616" w:type="dxa"/>
            <w:shd w:val="clear" w:color="auto" w:fill="auto"/>
          </w:tcPr>
          <w:p w:rsidR="002A6663" w:rsidRPr="000C2102" w:rsidRDefault="00033E21" w:rsidP="00B63E29">
            <w:pPr>
              <w:rPr>
                <w:rFonts w:ascii="Times New Roman" w:hAnsi="Times New Roman" w:cs="Times New Roman"/>
                <w:bCs/>
                <w:color w:val="000000"/>
                <w:lang w:eastAsia="en-US"/>
              </w:rPr>
            </w:pPr>
            <w:r>
              <w:rPr>
                <w:rFonts w:ascii="Times New Roman" w:hAnsi="Times New Roman" w:cs="Times New Roman"/>
                <w:bCs/>
                <w:color w:val="000000"/>
                <w:lang w:eastAsia="en-US"/>
              </w:rPr>
              <w:t>2</w:t>
            </w:r>
          </w:p>
        </w:tc>
        <w:tc>
          <w:tcPr>
            <w:tcW w:w="695" w:type="dxa"/>
            <w:shd w:val="clear" w:color="auto" w:fill="auto"/>
          </w:tcPr>
          <w:p w:rsidR="002A6663" w:rsidRPr="000C2102" w:rsidRDefault="005D6977" w:rsidP="00B63E29">
            <w:pPr>
              <w:rPr>
                <w:rFonts w:ascii="Times New Roman" w:hAnsi="Times New Roman" w:cs="Times New Roman"/>
                <w:bCs/>
                <w:color w:val="000000"/>
                <w:lang w:eastAsia="en-US"/>
              </w:rPr>
            </w:pPr>
            <w:r>
              <w:rPr>
                <w:rFonts w:ascii="Times New Roman" w:hAnsi="Times New Roman" w:cs="Times New Roman"/>
                <w:bCs/>
                <w:color w:val="000000"/>
                <w:lang w:eastAsia="en-US"/>
              </w:rPr>
              <w:t>2</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64" w:type="dxa"/>
            <w:shd w:val="clear" w:color="auto" w:fill="auto"/>
          </w:tcPr>
          <w:p w:rsidR="002A6663" w:rsidRPr="000C2102" w:rsidRDefault="005D6977" w:rsidP="00B63E29">
            <w:pPr>
              <w:rPr>
                <w:rFonts w:ascii="Times New Roman" w:hAnsi="Times New Roman" w:cs="Times New Roman"/>
                <w:bCs/>
                <w:color w:val="000000"/>
                <w:lang w:eastAsia="en-US"/>
              </w:rPr>
            </w:pPr>
            <w:r>
              <w:rPr>
                <w:rFonts w:ascii="Times New Roman" w:hAnsi="Times New Roman" w:cs="Times New Roman"/>
                <w:bCs/>
                <w:color w:val="000000"/>
                <w:lang w:eastAsia="en-US"/>
              </w:rPr>
              <w:t>2</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65" w:type="dxa"/>
            <w:shd w:val="clear" w:color="auto" w:fill="auto"/>
          </w:tcPr>
          <w:p w:rsidR="002A6663" w:rsidRPr="000C2102" w:rsidRDefault="005D6977" w:rsidP="00B63E29">
            <w:pPr>
              <w:rPr>
                <w:rFonts w:ascii="Times New Roman" w:hAnsi="Times New Roman" w:cs="Times New Roman"/>
                <w:bCs/>
                <w:color w:val="000000"/>
                <w:lang w:eastAsia="en-US"/>
              </w:rPr>
            </w:pPr>
            <w:r>
              <w:rPr>
                <w:rFonts w:ascii="Times New Roman" w:hAnsi="Times New Roman" w:cs="Times New Roman"/>
                <w:bCs/>
                <w:color w:val="000000"/>
                <w:lang w:eastAsia="en-US"/>
              </w:rPr>
              <w:t>2</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701" w:type="dxa"/>
            <w:shd w:val="clear" w:color="auto" w:fill="auto"/>
          </w:tcPr>
          <w:p w:rsidR="002A6663" w:rsidRPr="000C2102" w:rsidRDefault="005D6977" w:rsidP="00B63E29">
            <w:pPr>
              <w:rPr>
                <w:rFonts w:ascii="Times New Roman" w:hAnsi="Times New Roman" w:cs="Times New Roman"/>
                <w:bCs/>
                <w:color w:val="000000"/>
                <w:lang w:eastAsia="en-US"/>
              </w:rPr>
            </w:pPr>
            <w:r>
              <w:rPr>
                <w:rFonts w:ascii="Times New Roman" w:hAnsi="Times New Roman" w:cs="Times New Roman"/>
                <w:bCs/>
                <w:color w:val="000000"/>
                <w:lang w:eastAsia="en-US"/>
              </w:rPr>
              <w:t>2</w:t>
            </w:r>
          </w:p>
        </w:tc>
        <w:tc>
          <w:tcPr>
            <w:tcW w:w="709" w:type="dxa"/>
            <w:shd w:val="clear" w:color="auto" w:fill="auto"/>
          </w:tcPr>
          <w:p w:rsidR="002A6663" w:rsidRPr="000C2102" w:rsidRDefault="002A6663" w:rsidP="00B63E29">
            <w:pPr>
              <w:rPr>
                <w:rFonts w:ascii="Times New Roman" w:hAnsi="Times New Roman" w:cs="Times New Roman"/>
                <w:bCs/>
                <w:color w:val="000000"/>
                <w:lang w:eastAsia="en-US"/>
              </w:rPr>
            </w:pPr>
          </w:p>
        </w:tc>
      </w:tr>
      <w:tr w:rsidR="00286A17" w:rsidRPr="000C2102" w:rsidTr="00286A17">
        <w:trPr>
          <w:trHeight w:val="252"/>
        </w:trPr>
        <w:tc>
          <w:tcPr>
            <w:tcW w:w="2609" w:type="dxa"/>
            <w:shd w:val="clear" w:color="auto" w:fill="auto"/>
          </w:tcPr>
          <w:p w:rsidR="002A6663" w:rsidRPr="000C2102" w:rsidRDefault="000B0E38" w:rsidP="00B63E29">
            <w:pPr>
              <w:rPr>
                <w:rFonts w:ascii="Times New Roman" w:hAnsi="Times New Roman" w:cs="Times New Roman"/>
                <w:bCs/>
                <w:color w:val="000000"/>
                <w:lang w:eastAsia="en-US"/>
              </w:rPr>
            </w:pPr>
            <w:r w:rsidRPr="006800DE">
              <w:rPr>
                <w:rFonts w:ascii="Times New Roman" w:hAnsi="Times New Roman" w:cs="Times New Roman"/>
              </w:rPr>
              <w:t>Diğer Indeks Yayınları</w:t>
            </w:r>
          </w:p>
        </w:tc>
        <w:tc>
          <w:tcPr>
            <w:tcW w:w="702"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95" w:type="dxa"/>
            <w:shd w:val="clear" w:color="auto" w:fill="auto"/>
          </w:tcPr>
          <w:p w:rsidR="002A6663" w:rsidRPr="000C2102" w:rsidRDefault="005D6977" w:rsidP="00B63E29">
            <w:pPr>
              <w:rPr>
                <w:rFonts w:ascii="Times New Roman" w:hAnsi="Times New Roman" w:cs="Times New Roman"/>
                <w:bCs/>
                <w:color w:val="000000"/>
                <w:lang w:eastAsia="en-US"/>
              </w:rPr>
            </w:pPr>
            <w:r>
              <w:rPr>
                <w:rFonts w:ascii="Times New Roman" w:hAnsi="Times New Roman" w:cs="Times New Roman"/>
                <w:bCs/>
                <w:color w:val="000000"/>
                <w:lang w:eastAsia="en-US"/>
              </w:rPr>
              <w:t>2</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64"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65" w:type="dxa"/>
            <w:shd w:val="clear" w:color="auto" w:fill="auto"/>
          </w:tcPr>
          <w:p w:rsidR="002A6663" w:rsidRPr="000C2102" w:rsidRDefault="005D6977" w:rsidP="00B63E29">
            <w:pPr>
              <w:rPr>
                <w:rFonts w:ascii="Times New Roman" w:hAnsi="Times New Roman" w:cs="Times New Roman"/>
                <w:bCs/>
                <w:color w:val="000000"/>
                <w:lang w:eastAsia="en-US"/>
              </w:rPr>
            </w:pPr>
            <w:r>
              <w:rPr>
                <w:rFonts w:ascii="Times New Roman" w:hAnsi="Times New Roman" w:cs="Times New Roman"/>
                <w:bCs/>
                <w:color w:val="000000"/>
                <w:lang w:eastAsia="en-US"/>
              </w:rPr>
              <w:t>3</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701" w:type="dxa"/>
            <w:shd w:val="clear" w:color="auto" w:fill="auto"/>
          </w:tcPr>
          <w:p w:rsidR="002A6663" w:rsidRPr="000C2102" w:rsidRDefault="005D6977" w:rsidP="00B63E29">
            <w:pPr>
              <w:rPr>
                <w:rFonts w:ascii="Times New Roman" w:hAnsi="Times New Roman" w:cs="Times New Roman"/>
                <w:bCs/>
                <w:color w:val="000000"/>
                <w:lang w:eastAsia="en-US"/>
              </w:rPr>
            </w:pPr>
            <w:r>
              <w:rPr>
                <w:rFonts w:ascii="Times New Roman" w:hAnsi="Times New Roman" w:cs="Times New Roman"/>
                <w:bCs/>
                <w:color w:val="000000"/>
                <w:lang w:eastAsia="en-US"/>
              </w:rPr>
              <w:t>4</w:t>
            </w:r>
          </w:p>
        </w:tc>
        <w:tc>
          <w:tcPr>
            <w:tcW w:w="709" w:type="dxa"/>
            <w:shd w:val="clear" w:color="auto" w:fill="auto"/>
          </w:tcPr>
          <w:p w:rsidR="002A6663" w:rsidRPr="000C2102" w:rsidRDefault="002A6663" w:rsidP="00B63E29">
            <w:pPr>
              <w:rPr>
                <w:rFonts w:ascii="Times New Roman" w:hAnsi="Times New Roman" w:cs="Times New Roman"/>
                <w:bCs/>
                <w:color w:val="000000"/>
                <w:lang w:eastAsia="en-US"/>
              </w:rPr>
            </w:pPr>
          </w:p>
        </w:tc>
      </w:tr>
      <w:tr w:rsidR="00286A17" w:rsidRPr="000C2102" w:rsidTr="00286A17">
        <w:trPr>
          <w:trHeight w:val="252"/>
        </w:trPr>
        <w:tc>
          <w:tcPr>
            <w:tcW w:w="2609"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lang w:eastAsia="en-US"/>
              </w:rPr>
              <w:t>Girişimcilik ve inovasyon üzerine verilen eğitim sayısı</w:t>
            </w:r>
          </w:p>
        </w:tc>
        <w:tc>
          <w:tcPr>
            <w:tcW w:w="702"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w:t>
            </w:r>
          </w:p>
        </w:tc>
        <w:tc>
          <w:tcPr>
            <w:tcW w:w="616" w:type="dxa"/>
            <w:shd w:val="clear" w:color="auto" w:fill="auto"/>
          </w:tcPr>
          <w:p w:rsidR="002A6663" w:rsidRPr="000C2102" w:rsidRDefault="005F326F" w:rsidP="00B63E29">
            <w:pPr>
              <w:rPr>
                <w:rFonts w:ascii="Times New Roman" w:hAnsi="Times New Roman" w:cs="Times New Roman"/>
                <w:bCs/>
                <w:color w:val="000000"/>
                <w:lang w:eastAsia="en-US"/>
              </w:rPr>
            </w:pPr>
            <w:r>
              <w:rPr>
                <w:rFonts w:ascii="Times New Roman" w:hAnsi="Times New Roman" w:cs="Times New Roman"/>
                <w:bCs/>
                <w:color w:val="000000"/>
                <w:lang w:eastAsia="en-US"/>
              </w:rPr>
              <w:t>1</w:t>
            </w:r>
          </w:p>
        </w:tc>
        <w:tc>
          <w:tcPr>
            <w:tcW w:w="695" w:type="dxa"/>
            <w:shd w:val="clear" w:color="auto" w:fill="auto"/>
          </w:tcPr>
          <w:p w:rsidR="002A6663" w:rsidRPr="000C2102" w:rsidRDefault="005F326F"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64"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65"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701"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709" w:type="dxa"/>
            <w:shd w:val="clear" w:color="auto" w:fill="auto"/>
          </w:tcPr>
          <w:p w:rsidR="002A6663" w:rsidRPr="000C2102" w:rsidRDefault="002A6663" w:rsidP="00B63E29">
            <w:pPr>
              <w:rPr>
                <w:rFonts w:ascii="Times New Roman" w:hAnsi="Times New Roman" w:cs="Times New Roman"/>
                <w:bCs/>
                <w:color w:val="000000"/>
                <w:lang w:eastAsia="en-US"/>
              </w:rPr>
            </w:pPr>
          </w:p>
        </w:tc>
      </w:tr>
      <w:tr w:rsidR="00286A17" w:rsidRPr="000C2102" w:rsidTr="00286A17">
        <w:trPr>
          <w:trHeight w:val="252"/>
        </w:trPr>
        <w:tc>
          <w:tcPr>
            <w:tcW w:w="2609"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lang w:eastAsia="en-US"/>
              </w:rPr>
              <w:t>Değerlendirme: Anket</w:t>
            </w:r>
          </w:p>
        </w:tc>
        <w:tc>
          <w:tcPr>
            <w:tcW w:w="1318" w:type="dxa"/>
            <w:gridSpan w:val="2"/>
            <w:shd w:val="clear" w:color="auto" w:fill="auto"/>
          </w:tcPr>
          <w:p w:rsidR="002A6663" w:rsidRPr="000C2102" w:rsidRDefault="002A6663" w:rsidP="00B63E29">
            <w:pPr>
              <w:rPr>
                <w:rFonts w:ascii="Times New Roman" w:hAnsi="Times New Roman" w:cs="Times New Roman"/>
                <w:bCs/>
                <w:color w:val="000000"/>
                <w:lang w:eastAsia="en-US"/>
              </w:rPr>
            </w:pPr>
          </w:p>
        </w:tc>
        <w:tc>
          <w:tcPr>
            <w:tcW w:w="1311" w:type="dxa"/>
            <w:gridSpan w:val="2"/>
            <w:shd w:val="clear" w:color="auto" w:fill="auto"/>
          </w:tcPr>
          <w:p w:rsidR="002A6663" w:rsidRPr="000C2102" w:rsidRDefault="002A6663" w:rsidP="00B63E29">
            <w:pPr>
              <w:rPr>
                <w:rFonts w:ascii="Times New Roman" w:hAnsi="Times New Roman" w:cs="Times New Roman"/>
                <w:bCs/>
                <w:color w:val="000000"/>
                <w:lang w:eastAsia="en-US"/>
              </w:rPr>
            </w:pPr>
          </w:p>
        </w:tc>
        <w:tc>
          <w:tcPr>
            <w:tcW w:w="1280" w:type="dxa"/>
            <w:gridSpan w:val="2"/>
            <w:shd w:val="clear" w:color="auto" w:fill="auto"/>
          </w:tcPr>
          <w:p w:rsidR="002A6663" w:rsidRPr="000C2102" w:rsidRDefault="002A6663" w:rsidP="00B63E29">
            <w:pPr>
              <w:rPr>
                <w:rFonts w:ascii="Times New Roman" w:hAnsi="Times New Roman" w:cs="Times New Roman"/>
                <w:bCs/>
                <w:color w:val="000000"/>
                <w:lang w:eastAsia="en-US"/>
              </w:rPr>
            </w:pPr>
          </w:p>
        </w:tc>
        <w:tc>
          <w:tcPr>
            <w:tcW w:w="1281" w:type="dxa"/>
            <w:gridSpan w:val="2"/>
            <w:shd w:val="clear" w:color="auto" w:fill="auto"/>
          </w:tcPr>
          <w:p w:rsidR="002A6663" w:rsidRPr="000C2102" w:rsidRDefault="002A6663" w:rsidP="00B63E29">
            <w:pPr>
              <w:rPr>
                <w:rFonts w:ascii="Times New Roman" w:hAnsi="Times New Roman" w:cs="Times New Roman"/>
                <w:bCs/>
                <w:color w:val="000000"/>
                <w:lang w:eastAsia="en-US"/>
              </w:rPr>
            </w:pPr>
          </w:p>
        </w:tc>
        <w:tc>
          <w:tcPr>
            <w:tcW w:w="1410" w:type="dxa"/>
            <w:gridSpan w:val="2"/>
            <w:shd w:val="clear" w:color="auto" w:fill="auto"/>
          </w:tcPr>
          <w:p w:rsidR="002A6663" w:rsidRPr="000C2102" w:rsidRDefault="002A6663" w:rsidP="00B63E29">
            <w:pPr>
              <w:rPr>
                <w:rFonts w:ascii="Times New Roman" w:hAnsi="Times New Roman" w:cs="Times New Roman"/>
                <w:bCs/>
                <w:color w:val="000000"/>
                <w:lang w:eastAsia="en-US"/>
              </w:rPr>
            </w:pPr>
          </w:p>
        </w:tc>
      </w:tr>
    </w:tbl>
    <w:p w:rsidR="00286A17" w:rsidRDefault="00286A17" w:rsidP="002A6663">
      <w:pPr>
        <w:jc w:val="both"/>
        <w:rPr>
          <w:rFonts w:ascii="Times New Roman" w:hAnsi="Times New Roman" w:cs="Times New Roman"/>
          <w:b/>
          <w:lang w:eastAsia="en-US"/>
        </w:rPr>
      </w:pPr>
    </w:p>
    <w:p w:rsidR="00286A17" w:rsidRPr="00444A15" w:rsidRDefault="00444A15" w:rsidP="00286A17">
      <w:pPr>
        <w:spacing w:after="160" w:line="360" w:lineRule="auto"/>
        <w:jc w:val="both"/>
        <w:rPr>
          <w:rFonts w:ascii="Times New Roman" w:eastAsiaTheme="minorHAnsi" w:hAnsi="Times New Roman" w:cs="Times New Roman"/>
          <w:sz w:val="24"/>
          <w:szCs w:val="24"/>
          <w:lang w:val="en-US" w:eastAsia="en-US"/>
        </w:rPr>
      </w:pPr>
      <w:r w:rsidRPr="00AB5113">
        <w:rPr>
          <w:rFonts w:ascii="Times New Roman" w:hAnsi="Times New Roman" w:cs="Times New Roman"/>
          <w:sz w:val="24"/>
          <w:szCs w:val="24"/>
        </w:rPr>
        <w:t>Bölümümüz stratejik hedefleri kapsamında “bilimsel girişimci ve aynı zamanda yenilikçi çalışmaların geliştirilmesine yönelik 202</w:t>
      </w:r>
      <w:r w:rsidR="003F0A43">
        <w:rPr>
          <w:rFonts w:ascii="Times New Roman" w:hAnsi="Times New Roman" w:cs="Times New Roman"/>
          <w:sz w:val="24"/>
          <w:szCs w:val="24"/>
        </w:rPr>
        <w:t>1</w:t>
      </w:r>
      <w:r w:rsidRPr="00AB5113">
        <w:rPr>
          <w:rFonts w:ascii="Times New Roman" w:hAnsi="Times New Roman" w:cs="Times New Roman"/>
          <w:sz w:val="24"/>
          <w:szCs w:val="24"/>
        </w:rPr>
        <w:t xml:space="preserve"> yılı içerisinde hedeflenen ulusal, uluslara</w:t>
      </w:r>
      <w:r>
        <w:rPr>
          <w:rFonts w:ascii="Times New Roman" w:hAnsi="Times New Roman" w:cs="Times New Roman"/>
          <w:sz w:val="24"/>
          <w:szCs w:val="24"/>
        </w:rPr>
        <w:t>ra</w:t>
      </w:r>
      <w:r w:rsidRPr="00AB5113">
        <w:rPr>
          <w:rFonts w:ascii="Times New Roman" w:hAnsi="Times New Roman" w:cs="Times New Roman"/>
          <w:sz w:val="24"/>
          <w:szCs w:val="24"/>
        </w:rPr>
        <w:t xml:space="preserve">sı sempozyum kongre ve çalıştay faaliyetlerine katılımı </w:t>
      </w:r>
      <w:r w:rsidR="003F0A43">
        <w:rPr>
          <w:rFonts w:ascii="Times New Roman" w:hAnsi="Times New Roman" w:cs="Times New Roman"/>
          <w:sz w:val="24"/>
          <w:szCs w:val="24"/>
        </w:rPr>
        <w:t xml:space="preserve">2 adet </w:t>
      </w:r>
      <w:r w:rsidRPr="00AB5113">
        <w:rPr>
          <w:rFonts w:ascii="Times New Roman" w:hAnsi="Times New Roman" w:cs="Times New Roman"/>
          <w:sz w:val="24"/>
          <w:szCs w:val="24"/>
        </w:rPr>
        <w:t>hedeflen</w:t>
      </w:r>
      <w:r>
        <w:rPr>
          <w:rFonts w:ascii="Times New Roman" w:hAnsi="Times New Roman" w:cs="Times New Roman"/>
          <w:sz w:val="24"/>
          <w:szCs w:val="24"/>
        </w:rPr>
        <w:t>miş olmakla birlikte</w:t>
      </w:r>
      <w:r w:rsidRPr="00AB5113">
        <w:rPr>
          <w:rFonts w:ascii="Times New Roman" w:hAnsi="Times New Roman" w:cs="Times New Roman"/>
          <w:sz w:val="24"/>
          <w:szCs w:val="24"/>
        </w:rPr>
        <w:t xml:space="preserve"> bu hedef bölümümüz öğretim üyeleri tarafından </w:t>
      </w:r>
      <w:r w:rsidR="003F0A43">
        <w:rPr>
          <w:rFonts w:ascii="Times New Roman" w:hAnsi="Times New Roman" w:cs="Times New Roman"/>
          <w:sz w:val="24"/>
          <w:szCs w:val="24"/>
        </w:rPr>
        <w:t>4</w:t>
      </w:r>
      <w:r>
        <w:rPr>
          <w:rFonts w:ascii="Times New Roman" w:hAnsi="Times New Roman" w:cs="Times New Roman"/>
          <w:sz w:val="24"/>
          <w:szCs w:val="24"/>
        </w:rPr>
        <w:t xml:space="preserve"> katılım ile gerçekleştirilmiştir.</w:t>
      </w:r>
      <w:r w:rsidR="00381DA2">
        <w:rPr>
          <w:rFonts w:ascii="Times New Roman" w:hAnsi="Times New Roman" w:cs="Times New Roman"/>
          <w:sz w:val="24"/>
          <w:szCs w:val="24"/>
        </w:rPr>
        <w:t xml:space="preserve"> </w:t>
      </w:r>
      <w:r w:rsidR="004A189B">
        <w:rPr>
          <w:rFonts w:ascii="Times New Roman" w:hAnsi="Times New Roman" w:cs="Times New Roman"/>
          <w:sz w:val="24"/>
          <w:szCs w:val="24"/>
        </w:rPr>
        <w:t>S</w:t>
      </w:r>
      <w:r w:rsidRPr="00AB5113">
        <w:rPr>
          <w:rFonts w:ascii="Times New Roman" w:hAnsi="Times New Roman" w:cs="Times New Roman"/>
          <w:sz w:val="24"/>
          <w:szCs w:val="24"/>
        </w:rPr>
        <w:t>tratejik hedef kapsamında yurt içi ve yurt dışı destekli proje sayısı 202</w:t>
      </w:r>
      <w:r w:rsidR="003F0A43">
        <w:rPr>
          <w:rFonts w:ascii="Times New Roman" w:hAnsi="Times New Roman" w:cs="Times New Roman"/>
          <w:sz w:val="24"/>
          <w:szCs w:val="24"/>
        </w:rPr>
        <w:t>1</w:t>
      </w:r>
      <w:r w:rsidRPr="00AB5113">
        <w:rPr>
          <w:rFonts w:ascii="Times New Roman" w:hAnsi="Times New Roman" w:cs="Times New Roman"/>
          <w:sz w:val="24"/>
          <w:szCs w:val="24"/>
        </w:rPr>
        <w:t xml:space="preserve"> yılı içerisinde </w:t>
      </w:r>
      <w:r w:rsidR="004A189B">
        <w:rPr>
          <w:rFonts w:ascii="Times New Roman" w:hAnsi="Times New Roman" w:cs="Times New Roman"/>
          <w:sz w:val="24"/>
          <w:szCs w:val="24"/>
        </w:rPr>
        <w:t>hedeflenen değerlere ulaşıl</w:t>
      </w:r>
      <w:r w:rsidR="003F0A43">
        <w:rPr>
          <w:rFonts w:ascii="Times New Roman" w:hAnsi="Times New Roman" w:cs="Times New Roman"/>
          <w:sz w:val="24"/>
          <w:szCs w:val="24"/>
        </w:rPr>
        <w:t>ma</w:t>
      </w:r>
      <w:r w:rsidR="004A189B">
        <w:rPr>
          <w:rFonts w:ascii="Times New Roman" w:hAnsi="Times New Roman" w:cs="Times New Roman"/>
          <w:sz w:val="24"/>
          <w:szCs w:val="24"/>
        </w:rPr>
        <w:t>mıştır.</w:t>
      </w:r>
      <w:r w:rsidR="00381DA2">
        <w:rPr>
          <w:rFonts w:ascii="Times New Roman" w:hAnsi="Times New Roman" w:cs="Times New Roman"/>
          <w:sz w:val="24"/>
          <w:szCs w:val="24"/>
        </w:rPr>
        <w:t xml:space="preserve"> </w:t>
      </w:r>
      <w:r w:rsidR="003F0A43">
        <w:rPr>
          <w:rFonts w:ascii="Times New Roman" w:eastAsiaTheme="minorHAnsi" w:hAnsi="Times New Roman" w:cs="Times New Roman"/>
          <w:sz w:val="24"/>
          <w:szCs w:val="24"/>
          <w:lang w:val="en-US" w:eastAsia="en-US"/>
        </w:rPr>
        <w:t xml:space="preserve">Devam eden projelerin Covid 19 nedeniyle tamamlanamamasından kaynaklanmıştır. </w:t>
      </w:r>
      <w:r w:rsidR="00286A17" w:rsidRPr="00286A17">
        <w:rPr>
          <w:rFonts w:ascii="Times New Roman" w:eastAsiaTheme="minorHAnsi" w:hAnsi="Times New Roman" w:cs="Times New Roman"/>
          <w:sz w:val="24"/>
          <w:szCs w:val="24"/>
          <w:lang w:val="en-US" w:eastAsia="en-US"/>
        </w:rPr>
        <w:t>Bölümümüz yayın ve çıktı hedefleri olarak 202</w:t>
      </w:r>
      <w:r w:rsidR="003F0A43">
        <w:rPr>
          <w:rFonts w:ascii="Times New Roman" w:eastAsiaTheme="minorHAnsi" w:hAnsi="Times New Roman" w:cs="Times New Roman"/>
          <w:sz w:val="24"/>
          <w:szCs w:val="24"/>
          <w:lang w:val="en-US" w:eastAsia="en-US"/>
        </w:rPr>
        <w:t>1</w:t>
      </w:r>
      <w:r w:rsidR="00286A17" w:rsidRPr="00286A17">
        <w:rPr>
          <w:rFonts w:ascii="Times New Roman" w:eastAsiaTheme="minorHAnsi" w:hAnsi="Times New Roman" w:cs="Times New Roman"/>
          <w:sz w:val="24"/>
          <w:szCs w:val="24"/>
          <w:lang w:val="en-US" w:eastAsia="en-US"/>
        </w:rPr>
        <w:t xml:space="preserve"> yılı </w:t>
      </w:r>
      <w:r w:rsidR="00B8279E" w:rsidRPr="00444A15">
        <w:rPr>
          <w:rFonts w:ascii="Times New Roman" w:eastAsiaTheme="minorHAnsi" w:hAnsi="Times New Roman" w:cs="Times New Roman"/>
          <w:sz w:val="24"/>
          <w:szCs w:val="24"/>
          <w:lang w:val="en-US" w:eastAsia="en-US"/>
        </w:rPr>
        <w:t>içerisinde</w:t>
      </w:r>
      <w:r w:rsidR="00286A17" w:rsidRPr="00286A17">
        <w:rPr>
          <w:rFonts w:ascii="Times New Roman" w:eastAsiaTheme="minorHAnsi" w:hAnsi="Times New Roman" w:cs="Times New Roman"/>
          <w:sz w:val="24"/>
          <w:szCs w:val="24"/>
          <w:lang w:val="en-US" w:eastAsia="en-US"/>
        </w:rPr>
        <w:t xml:space="preserve"> içerisinde </w:t>
      </w:r>
      <w:r w:rsidR="004A189B">
        <w:rPr>
          <w:rFonts w:ascii="Times New Roman" w:eastAsiaTheme="minorHAnsi" w:hAnsi="Times New Roman" w:cs="Times New Roman"/>
          <w:sz w:val="24"/>
          <w:szCs w:val="24"/>
          <w:lang w:val="en-US" w:eastAsia="en-US"/>
        </w:rPr>
        <w:t xml:space="preserve">istenen sonuçlara </w:t>
      </w:r>
      <w:r w:rsidR="003F0A43">
        <w:rPr>
          <w:rFonts w:ascii="Times New Roman" w:eastAsiaTheme="minorHAnsi" w:hAnsi="Times New Roman" w:cs="Times New Roman"/>
          <w:sz w:val="24"/>
          <w:szCs w:val="24"/>
          <w:lang w:val="en-US" w:eastAsia="en-US"/>
        </w:rPr>
        <w:t>u</w:t>
      </w:r>
      <w:r w:rsidR="004A189B">
        <w:rPr>
          <w:rFonts w:ascii="Times New Roman" w:eastAsiaTheme="minorHAnsi" w:hAnsi="Times New Roman" w:cs="Times New Roman"/>
          <w:sz w:val="24"/>
          <w:szCs w:val="24"/>
          <w:lang w:val="en-US" w:eastAsia="en-US"/>
        </w:rPr>
        <w:t>laşılmıştır.</w:t>
      </w:r>
      <w:r w:rsidR="00286A17" w:rsidRPr="00286A17">
        <w:rPr>
          <w:rFonts w:ascii="Times New Roman" w:eastAsiaTheme="minorHAnsi" w:hAnsi="Times New Roman" w:cs="Times New Roman"/>
          <w:sz w:val="24"/>
          <w:szCs w:val="24"/>
          <w:lang w:val="en-US" w:eastAsia="en-US"/>
        </w:rPr>
        <w:t xml:space="preserve"> Yine bölümümüz stratejik hedefleri arasında yer alan girişimcilik ve inovasyon üzerine verilmesi hedeflenen eğitim sayısı 202</w:t>
      </w:r>
      <w:r w:rsidR="003F0A43">
        <w:rPr>
          <w:rFonts w:ascii="Times New Roman" w:eastAsiaTheme="minorHAnsi" w:hAnsi="Times New Roman" w:cs="Times New Roman"/>
          <w:sz w:val="24"/>
          <w:szCs w:val="24"/>
          <w:lang w:val="en-US" w:eastAsia="en-US"/>
        </w:rPr>
        <w:t>1</w:t>
      </w:r>
      <w:r w:rsidR="00286A17" w:rsidRPr="00286A17">
        <w:rPr>
          <w:rFonts w:ascii="Times New Roman" w:eastAsiaTheme="minorHAnsi" w:hAnsi="Times New Roman" w:cs="Times New Roman"/>
          <w:sz w:val="24"/>
          <w:szCs w:val="24"/>
          <w:lang w:val="en-US" w:eastAsia="en-US"/>
        </w:rPr>
        <w:t xml:space="preserve"> yılı için planlan</w:t>
      </w:r>
      <w:r w:rsidR="003F0A43">
        <w:rPr>
          <w:rFonts w:ascii="Times New Roman" w:eastAsiaTheme="minorHAnsi" w:hAnsi="Times New Roman" w:cs="Times New Roman"/>
          <w:sz w:val="24"/>
          <w:szCs w:val="24"/>
          <w:lang w:val="en-US" w:eastAsia="en-US"/>
        </w:rPr>
        <w:t>ma</w:t>
      </w:r>
      <w:r w:rsidR="00286A17" w:rsidRPr="00286A17">
        <w:rPr>
          <w:rFonts w:ascii="Times New Roman" w:eastAsiaTheme="minorHAnsi" w:hAnsi="Times New Roman" w:cs="Times New Roman"/>
          <w:sz w:val="24"/>
          <w:szCs w:val="24"/>
          <w:lang w:val="en-US" w:eastAsia="en-US"/>
        </w:rPr>
        <w:t xml:space="preserve">mış </w:t>
      </w:r>
      <w:r w:rsidR="003F0A43">
        <w:rPr>
          <w:rFonts w:ascii="Times New Roman" w:eastAsiaTheme="minorHAnsi" w:hAnsi="Times New Roman" w:cs="Times New Roman"/>
          <w:sz w:val="24"/>
          <w:szCs w:val="24"/>
          <w:lang w:val="en-US" w:eastAsia="en-US"/>
        </w:rPr>
        <w:t>olmasına ragmen</w:t>
      </w:r>
      <w:r w:rsidR="007E55F9">
        <w:rPr>
          <w:rFonts w:ascii="Times New Roman" w:eastAsiaTheme="minorHAnsi" w:hAnsi="Times New Roman" w:cs="Times New Roman"/>
          <w:sz w:val="24"/>
          <w:szCs w:val="24"/>
          <w:lang w:val="en-US" w:eastAsia="en-US"/>
        </w:rPr>
        <w:t>,</w:t>
      </w:r>
      <w:r w:rsidR="00381DA2">
        <w:rPr>
          <w:rFonts w:ascii="Times New Roman" w:eastAsiaTheme="minorHAnsi" w:hAnsi="Times New Roman" w:cs="Times New Roman"/>
          <w:sz w:val="24"/>
          <w:szCs w:val="24"/>
          <w:lang w:val="en-US" w:eastAsia="en-US"/>
        </w:rPr>
        <w:t xml:space="preserve"> </w:t>
      </w:r>
      <w:r w:rsidR="007E55F9">
        <w:rPr>
          <w:rFonts w:ascii="Times New Roman" w:eastAsiaTheme="minorHAnsi" w:hAnsi="Times New Roman" w:cs="Times New Roman"/>
          <w:sz w:val="24"/>
          <w:szCs w:val="24"/>
          <w:lang w:val="en-US" w:eastAsia="en-US"/>
        </w:rPr>
        <w:t xml:space="preserve">Maden Mühendisliği </w:t>
      </w:r>
      <w:r w:rsidR="003F0A43">
        <w:rPr>
          <w:rFonts w:ascii="Times New Roman" w:eastAsiaTheme="minorHAnsi" w:hAnsi="Times New Roman" w:cs="Times New Roman"/>
          <w:sz w:val="24"/>
          <w:szCs w:val="24"/>
          <w:lang w:val="en-US" w:eastAsia="en-US"/>
        </w:rPr>
        <w:t xml:space="preserve">Bölüm </w:t>
      </w:r>
      <w:r w:rsidR="007E55F9">
        <w:rPr>
          <w:rFonts w:ascii="Times New Roman" w:eastAsiaTheme="minorHAnsi" w:hAnsi="Times New Roman" w:cs="Times New Roman"/>
          <w:sz w:val="24"/>
          <w:szCs w:val="24"/>
          <w:lang w:val="en-US" w:eastAsia="en-US"/>
        </w:rPr>
        <w:t xml:space="preserve">ders </w:t>
      </w:r>
      <w:r w:rsidR="003F0A43">
        <w:rPr>
          <w:rFonts w:ascii="Times New Roman" w:eastAsiaTheme="minorHAnsi" w:hAnsi="Times New Roman" w:cs="Times New Roman"/>
          <w:sz w:val="24"/>
          <w:szCs w:val="24"/>
          <w:lang w:val="en-US" w:eastAsia="en-US"/>
        </w:rPr>
        <w:t>müfredatına eklene</w:t>
      </w:r>
      <w:r w:rsidR="007E55F9">
        <w:rPr>
          <w:rFonts w:ascii="Times New Roman" w:eastAsiaTheme="minorHAnsi" w:hAnsi="Times New Roman" w:cs="Times New Roman"/>
          <w:sz w:val="24"/>
          <w:szCs w:val="24"/>
          <w:lang w:val="en-US" w:eastAsia="en-US"/>
        </w:rPr>
        <w:t xml:space="preserve">rek </w:t>
      </w:r>
      <w:r w:rsidR="003F0A43">
        <w:rPr>
          <w:rFonts w:ascii="Times New Roman" w:eastAsiaTheme="minorHAnsi" w:hAnsi="Times New Roman" w:cs="Times New Roman"/>
          <w:sz w:val="24"/>
          <w:szCs w:val="24"/>
          <w:lang w:val="en-US" w:eastAsia="en-US"/>
        </w:rPr>
        <w:t>bu eksiklik giderilmiştir.</w:t>
      </w:r>
      <w:r w:rsidR="00286A17" w:rsidRPr="00286A17">
        <w:rPr>
          <w:rFonts w:ascii="Times New Roman" w:eastAsiaTheme="minorHAnsi" w:hAnsi="Times New Roman" w:cs="Times New Roman"/>
          <w:sz w:val="24"/>
          <w:szCs w:val="24"/>
          <w:lang w:val="en-US" w:eastAsia="en-US"/>
        </w:rPr>
        <w:t xml:space="preserve"> Bölümümüz stratejik planında yer alan akademik performans göstergelerinde 202</w:t>
      </w:r>
      <w:r w:rsidR="006F5B66">
        <w:rPr>
          <w:rFonts w:ascii="Times New Roman" w:eastAsiaTheme="minorHAnsi" w:hAnsi="Times New Roman" w:cs="Times New Roman"/>
          <w:sz w:val="24"/>
          <w:szCs w:val="24"/>
          <w:lang w:val="en-US" w:eastAsia="en-US"/>
        </w:rPr>
        <w:t>1</w:t>
      </w:r>
      <w:r w:rsidR="00286A17" w:rsidRPr="00286A17">
        <w:rPr>
          <w:rFonts w:ascii="Times New Roman" w:eastAsiaTheme="minorHAnsi" w:hAnsi="Times New Roman" w:cs="Times New Roman"/>
          <w:sz w:val="24"/>
          <w:szCs w:val="24"/>
          <w:lang w:val="en-US" w:eastAsia="en-US"/>
        </w:rPr>
        <w:t xml:space="preserve"> yılı içerisinde gerek yayın gerekse proje faaliyetleri bakımından hedeflenen sayılara</w:t>
      </w:r>
      <w:r w:rsidR="004A189B">
        <w:rPr>
          <w:rFonts w:ascii="Times New Roman" w:eastAsiaTheme="minorHAnsi" w:hAnsi="Times New Roman" w:cs="Times New Roman"/>
          <w:sz w:val="24"/>
          <w:szCs w:val="24"/>
          <w:lang w:val="en-US" w:eastAsia="en-US"/>
        </w:rPr>
        <w:t>, eksikliklerimiz olsa</w:t>
      </w:r>
      <w:r w:rsidR="00381DA2">
        <w:rPr>
          <w:rFonts w:ascii="Times New Roman" w:eastAsiaTheme="minorHAnsi" w:hAnsi="Times New Roman" w:cs="Times New Roman"/>
          <w:sz w:val="24"/>
          <w:szCs w:val="24"/>
          <w:lang w:val="en-US" w:eastAsia="en-US"/>
        </w:rPr>
        <w:t xml:space="preserve"> </w:t>
      </w:r>
      <w:r w:rsidR="004A189B">
        <w:rPr>
          <w:rFonts w:ascii="Times New Roman" w:eastAsiaTheme="minorHAnsi" w:hAnsi="Times New Roman" w:cs="Times New Roman"/>
          <w:sz w:val="24"/>
          <w:szCs w:val="24"/>
          <w:lang w:val="en-US" w:eastAsia="en-US"/>
        </w:rPr>
        <w:t>da</w:t>
      </w:r>
      <w:r w:rsidR="00286A17" w:rsidRPr="00286A17">
        <w:rPr>
          <w:rFonts w:ascii="Times New Roman" w:eastAsiaTheme="minorHAnsi" w:hAnsi="Times New Roman" w:cs="Times New Roman"/>
          <w:sz w:val="24"/>
          <w:szCs w:val="24"/>
          <w:lang w:val="en-US" w:eastAsia="en-US"/>
        </w:rPr>
        <w:t xml:space="preserve"> ulaşmay</w:t>
      </w:r>
      <w:r w:rsidR="004A189B">
        <w:rPr>
          <w:rFonts w:ascii="Times New Roman" w:eastAsiaTheme="minorHAnsi" w:hAnsi="Times New Roman" w:cs="Times New Roman"/>
          <w:sz w:val="24"/>
          <w:szCs w:val="24"/>
          <w:lang w:val="en-US" w:eastAsia="en-US"/>
        </w:rPr>
        <w:t>ı</w:t>
      </w:r>
      <w:r w:rsidR="00286A17" w:rsidRPr="00286A17">
        <w:rPr>
          <w:rFonts w:ascii="Times New Roman" w:eastAsiaTheme="minorHAnsi" w:hAnsi="Times New Roman" w:cs="Times New Roman"/>
          <w:sz w:val="24"/>
          <w:szCs w:val="24"/>
          <w:lang w:val="en-US" w:eastAsia="en-US"/>
        </w:rPr>
        <w:t xml:space="preserve"> başarmıştır. </w:t>
      </w:r>
      <w:r w:rsidR="00261717">
        <w:rPr>
          <w:rFonts w:ascii="Times New Roman" w:eastAsiaTheme="minorHAnsi" w:hAnsi="Times New Roman" w:cs="Times New Roman"/>
          <w:sz w:val="24"/>
          <w:szCs w:val="24"/>
          <w:lang w:val="en-US" w:eastAsia="en-US"/>
        </w:rPr>
        <w:t>Eksiklikler giderilmeye çalışılmaktadır.</w:t>
      </w:r>
    </w:p>
    <w:p w:rsidR="000B0E38" w:rsidRDefault="000B0E38" w:rsidP="00286A17">
      <w:pPr>
        <w:spacing w:after="160" w:line="360" w:lineRule="auto"/>
        <w:jc w:val="both"/>
        <w:rPr>
          <w:rFonts w:ascii="Times New Roman" w:eastAsiaTheme="minorHAnsi" w:hAnsi="Times New Roman" w:cs="Times New Roman"/>
          <w:color w:val="FF0000"/>
          <w:sz w:val="24"/>
          <w:szCs w:val="24"/>
          <w:lang w:val="en-US" w:eastAsia="en-US"/>
        </w:rPr>
      </w:pPr>
    </w:p>
    <w:p w:rsidR="00B40FBC" w:rsidRDefault="00B40FBC" w:rsidP="00286A17">
      <w:pPr>
        <w:spacing w:after="160" w:line="360" w:lineRule="auto"/>
        <w:jc w:val="both"/>
        <w:rPr>
          <w:rFonts w:ascii="Times New Roman" w:eastAsiaTheme="minorHAnsi" w:hAnsi="Times New Roman" w:cs="Times New Roman"/>
          <w:color w:val="FF0000"/>
          <w:sz w:val="24"/>
          <w:szCs w:val="24"/>
          <w:lang w:val="en-US" w:eastAsia="en-US"/>
        </w:rPr>
      </w:pPr>
    </w:p>
    <w:p w:rsidR="00274FA4" w:rsidRDefault="00274FA4" w:rsidP="00286A17">
      <w:pPr>
        <w:spacing w:after="160" w:line="360" w:lineRule="auto"/>
        <w:jc w:val="both"/>
        <w:rPr>
          <w:rFonts w:ascii="Times New Roman" w:eastAsiaTheme="minorHAnsi" w:hAnsi="Times New Roman" w:cs="Times New Roman"/>
          <w:color w:val="FF0000"/>
          <w:sz w:val="24"/>
          <w:szCs w:val="24"/>
          <w:lang w:val="en-US" w:eastAsia="en-US"/>
        </w:rPr>
      </w:pPr>
    </w:p>
    <w:p w:rsidR="000B0E38" w:rsidRDefault="000B0E38" w:rsidP="00286A17">
      <w:pPr>
        <w:spacing w:after="160" w:line="360" w:lineRule="auto"/>
        <w:jc w:val="both"/>
        <w:rPr>
          <w:rFonts w:ascii="Times New Roman" w:eastAsiaTheme="minorHAnsi" w:hAnsi="Times New Roman" w:cs="Times New Roman"/>
          <w:color w:val="FF0000"/>
          <w:sz w:val="24"/>
          <w:szCs w:val="24"/>
          <w:lang w:val="en-US" w:eastAsia="en-US"/>
        </w:rPr>
      </w:pPr>
    </w:p>
    <w:p w:rsidR="000B0E38" w:rsidRPr="00286A17" w:rsidRDefault="000B0E38" w:rsidP="00286A17">
      <w:pPr>
        <w:spacing w:after="160" w:line="360" w:lineRule="auto"/>
        <w:jc w:val="both"/>
        <w:rPr>
          <w:rFonts w:ascii="Times New Roman" w:eastAsiaTheme="minorHAnsi" w:hAnsi="Times New Roman" w:cs="Times New Roman"/>
          <w:sz w:val="24"/>
          <w:szCs w:val="24"/>
          <w:lang w:val="en-US" w:eastAsia="en-US"/>
        </w:rPr>
      </w:pPr>
    </w:p>
    <w:p w:rsidR="00286A17" w:rsidRDefault="00286A17" w:rsidP="002A6663">
      <w:pPr>
        <w:jc w:val="both"/>
        <w:rPr>
          <w:rFonts w:ascii="Times New Roman" w:hAnsi="Times New Roman" w:cs="Times New Roman"/>
          <w:b/>
          <w:lang w:eastAsia="en-US"/>
        </w:rPr>
      </w:pPr>
    </w:p>
    <w:p w:rsidR="00286A17" w:rsidRDefault="00286A17" w:rsidP="002A6663">
      <w:pPr>
        <w:jc w:val="both"/>
        <w:rPr>
          <w:rFonts w:ascii="Times New Roman" w:hAnsi="Times New Roman" w:cs="Times New Roman"/>
          <w:b/>
          <w:lang w:eastAsia="en-US"/>
        </w:rPr>
      </w:pPr>
    </w:p>
    <w:p w:rsidR="002A6663" w:rsidRPr="000C2102" w:rsidRDefault="002A6663" w:rsidP="002A6663">
      <w:pPr>
        <w:jc w:val="both"/>
        <w:rPr>
          <w:rFonts w:ascii="Times New Roman" w:hAnsi="Times New Roman" w:cs="Times New Roman"/>
          <w:b/>
          <w:lang w:eastAsia="en-US"/>
        </w:rPr>
      </w:pPr>
      <w:r w:rsidRPr="000C2102">
        <w:rPr>
          <w:rFonts w:ascii="Times New Roman" w:hAnsi="Times New Roman" w:cs="Times New Roman"/>
          <w:b/>
          <w:lang w:eastAsia="en-US"/>
        </w:rPr>
        <w:t>STRATEJİK AMAÇ 2:</w:t>
      </w:r>
      <w:r w:rsidRPr="000C2102">
        <w:rPr>
          <w:rFonts w:ascii="Times New Roman" w:hAnsi="Times New Roman" w:cs="Times New Roman"/>
          <w:lang w:eastAsia="en-US"/>
        </w:rPr>
        <w:t xml:space="preserve"> Kaliteli eğitim ve öğretim faaliyetleri sunmak</w:t>
      </w:r>
    </w:p>
    <w:p w:rsidR="002A6663" w:rsidRPr="000C2102" w:rsidRDefault="002A6663" w:rsidP="002A6663">
      <w:pPr>
        <w:jc w:val="both"/>
        <w:rPr>
          <w:rFonts w:ascii="Times New Roman" w:hAnsi="Times New Roman" w:cs="Times New Roman"/>
          <w:lang w:eastAsia="en-US"/>
        </w:rPr>
      </w:pPr>
      <w:r w:rsidRPr="000C2102">
        <w:rPr>
          <w:rFonts w:ascii="Times New Roman" w:hAnsi="Times New Roman" w:cs="Times New Roman"/>
          <w:b/>
          <w:lang w:eastAsia="en-US"/>
        </w:rPr>
        <w:t>Stratejik Hedef 1:</w:t>
      </w:r>
      <w:r w:rsidRPr="000C2102">
        <w:rPr>
          <w:rFonts w:ascii="Times New Roman" w:hAnsi="Times New Roman" w:cs="Times New Roman"/>
          <w:lang w:eastAsia="en-US"/>
        </w:rPr>
        <w:t xml:space="preserve"> Eğitim-öğretim faaliyetlerinin geliştirilmesi</w:t>
      </w:r>
    </w:p>
    <w:p w:rsidR="002A6663" w:rsidRPr="000C2102" w:rsidRDefault="002A6663" w:rsidP="002A6663">
      <w:pPr>
        <w:rPr>
          <w:rFonts w:ascii="Times New Roman" w:hAnsi="Times New Roman" w:cs="Times New Roman"/>
          <w:bCs/>
          <w:color w:val="000000"/>
          <w:lang w:eastAsia="en-US"/>
        </w:rPr>
      </w:pPr>
      <w:r w:rsidRPr="000C2102">
        <w:rPr>
          <w:rFonts w:ascii="Times New Roman" w:hAnsi="Times New Roman" w:cs="Times New Roman"/>
          <w:b/>
          <w:bCs/>
          <w:color w:val="000000"/>
          <w:lang w:eastAsia="en-US"/>
        </w:rPr>
        <w:t xml:space="preserve">Strateji 1.1. </w:t>
      </w:r>
      <w:r w:rsidRPr="000C2102">
        <w:rPr>
          <w:rFonts w:ascii="Times New Roman" w:hAnsi="Times New Roman" w:cs="Times New Roman"/>
          <w:bCs/>
          <w:color w:val="000000"/>
          <w:lang w:eastAsia="en-US"/>
        </w:rPr>
        <w:t>Ulusal ve uluslararası eğitim programlarıyla koordinasyon sağlamak</w:t>
      </w:r>
    </w:p>
    <w:p w:rsidR="002A6663" w:rsidRPr="000C2102" w:rsidRDefault="002A6663" w:rsidP="002A6663">
      <w:pPr>
        <w:rPr>
          <w:rFonts w:ascii="Times New Roman" w:hAnsi="Times New Roman" w:cs="Times New Roman"/>
          <w:color w:val="000000"/>
          <w:lang w:eastAsia="en-US"/>
        </w:rPr>
      </w:pPr>
      <w:r w:rsidRPr="000C2102">
        <w:rPr>
          <w:rFonts w:ascii="Times New Roman" w:hAnsi="Times New Roman" w:cs="Times New Roman"/>
          <w:b/>
          <w:bCs/>
          <w:color w:val="000000"/>
          <w:lang w:eastAsia="en-US"/>
        </w:rPr>
        <w:t xml:space="preserve">Strateji 1.2. </w:t>
      </w:r>
      <w:r w:rsidRPr="000C2102">
        <w:rPr>
          <w:rFonts w:ascii="Times New Roman" w:hAnsi="Times New Roman" w:cs="Times New Roman"/>
          <w:color w:val="000000"/>
          <w:lang w:eastAsia="en-US"/>
        </w:rPr>
        <w:t>Eğitim-öğretim planına farklı alanlardan ders ve uygulamalar koymak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6"/>
        <w:gridCol w:w="617"/>
        <w:gridCol w:w="680"/>
        <w:gridCol w:w="699"/>
        <w:gridCol w:w="616"/>
        <w:gridCol w:w="616"/>
        <w:gridCol w:w="679"/>
        <w:gridCol w:w="703"/>
        <w:gridCol w:w="616"/>
        <w:gridCol w:w="691"/>
        <w:gridCol w:w="616"/>
      </w:tblGrid>
      <w:tr w:rsidR="005D6977" w:rsidRPr="000C2102" w:rsidTr="005D6977">
        <w:trPr>
          <w:trHeight w:val="252"/>
        </w:trPr>
        <w:tc>
          <w:tcPr>
            <w:tcW w:w="2676" w:type="dxa"/>
            <w:shd w:val="clear" w:color="auto" w:fill="auto"/>
          </w:tcPr>
          <w:p w:rsidR="005D6977" w:rsidRPr="000C2102" w:rsidRDefault="005D6977" w:rsidP="005D6977">
            <w:pPr>
              <w:rPr>
                <w:rFonts w:ascii="Times New Roman" w:hAnsi="Times New Roman" w:cs="Times New Roman"/>
                <w:bCs/>
                <w:color w:val="000000"/>
                <w:lang w:eastAsia="en-US"/>
              </w:rPr>
            </w:pPr>
            <w:r w:rsidRPr="000C2102">
              <w:rPr>
                <w:rFonts w:ascii="Times New Roman" w:hAnsi="Times New Roman" w:cs="Times New Roman"/>
                <w:lang w:eastAsia="en-US"/>
              </w:rPr>
              <w:t>Performans Göstergeleri:</w:t>
            </w:r>
          </w:p>
        </w:tc>
        <w:tc>
          <w:tcPr>
            <w:tcW w:w="617" w:type="dxa"/>
            <w:shd w:val="clear" w:color="auto" w:fill="auto"/>
          </w:tcPr>
          <w:p w:rsidR="005D6977" w:rsidRPr="000C2102" w:rsidRDefault="005D6977" w:rsidP="005D6977">
            <w:pPr>
              <w:rPr>
                <w:rFonts w:ascii="Times New Roman" w:hAnsi="Times New Roman" w:cs="Times New Roman"/>
                <w:bCs/>
                <w:color w:val="000000"/>
                <w:lang w:eastAsia="en-US"/>
              </w:rPr>
            </w:pPr>
            <w:r>
              <w:rPr>
                <w:rFonts w:ascii="Times New Roman" w:hAnsi="Times New Roman" w:cs="Times New Roman"/>
                <w:lang w:eastAsia="en-US"/>
              </w:rPr>
              <w:t>2021</w:t>
            </w:r>
            <w:r w:rsidRPr="000C2102">
              <w:rPr>
                <w:rFonts w:ascii="Times New Roman" w:hAnsi="Times New Roman" w:cs="Times New Roman"/>
                <w:lang w:eastAsia="en-US"/>
              </w:rPr>
              <w:t xml:space="preserve"> H </w:t>
            </w:r>
          </w:p>
        </w:tc>
        <w:tc>
          <w:tcPr>
            <w:tcW w:w="680" w:type="dxa"/>
            <w:shd w:val="clear" w:color="auto" w:fill="auto"/>
          </w:tcPr>
          <w:p w:rsidR="005D6977" w:rsidRPr="000C2102" w:rsidRDefault="005D6977" w:rsidP="005D6977">
            <w:pPr>
              <w:rPr>
                <w:rFonts w:ascii="Times New Roman" w:hAnsi="Times New Roman" w:cs="Times New Roman"/>
                <w:bCs/>
                <w:color w:val="000000"/>
                <w:lang w:eastAsia="en-US"/>
              </w:rPr>
            </w:pPr>
            <w:r w:rsidRPr="000C2102">
              <w:rPr>
                <w:rFonts w:ascii="Times New Roman" w:hAnsi="Times New Roman" w:cs="Times New Roman"/>
                <w:lang w:eastAsia="en-US"/>
              </w:rPr>
              <w:t>20</w:t>
            </w:r>
            <w:r>
              <w:rPr>
                <w:rFonts w:ascii="Times New Roman" w:hAnsi="Times New Roman" w:cs="Times New Roman"/>
                <w:lang w:eastAsia="en-US"/>
              </w:rPr>
              <w:t>21</w:t>
            </w:r>
            <w:r w:rsidRPr="000C2102">
              <w:rPr>
                <w:rFonts w:ascii="Times New Roman" w:hAnsi="Times New Roman" w:cs="Times New Roman"/>
                <w:lang w:eastAsia="en-US"/>
              </w:rPr>
              <w:t xml:space="preserve"> B</w:t>
            </w:r>
          </w:p>
        </w:tc>
        <w:tc>
          <w:tcPr>
            <w:tcW w:w="699" w:type="dxa"/>
            <w:shd w:val="clear" w:color="auto" w:fill="auto"/>
          </w:tcPr>
          <w:p w:rsidR="005D6977" w:rsidRPr="000C2102" w:rsidRDefault="005D6977" w:rsidP="005D6977">
            <w:pPr>
              <w:rPr>
                <w:rFonts w:ascii="Times New Roman" w:hAnsi="Times New Roman" w:cs="Times New Roman"/>
                <w:bCs/>
                <w:color w:val="000000"/>
                <w:lang w:eastAsia="en-US"/>
              </w:rPr>
            </w:pPr>
            <w:r w:rsidRPr="000C2102">
              <w:rPr>
                <w:rFonts w:ascii="Times New Roman" w:hAnsi="Times New Roman" w:cs="Times New Roman"/>
                <w:lang w:eastAsia="en-US"/>
              </w:rPr>
              <w:t>20</w:t>
            </w:r>
            <w:r>
              <w:rPr>
                <w:rFonts w:ascii="Times New Roman" w:hAnsi="Times New Roman" w:cs="Times New Roman"/>
                <w:lang w:eastAsia="en-US"/>
              </w:rPr>
              <w:t>22</w:t>
            </w:r>
            <w:r w:rsidRPr="000C2102">
              <w:rPr>
                <w:rFonts w:ascii="Times New Roman" w:hAnsi="Times New Roman" w:cs="Times New Roman"/>
                <w:lang w:eastAsia="en-US"/>
              </w:rPr>
              <w:t xml:space="preserve"> H</w:t>
            </w:r>
          </w:p>
        </w:tc>
        <w:tc>
          <w:tcPr>
            <w:tcW w:w="616" w:type="dxa"/>
            <w:shd w:val="clear" w:color="auto" w:fill="auto"/>
          </w:tcPr>
          <w:p w:rsidR="005D6977" w:rsidRPr="000C2102" w:rsidRDefault="005D6977" w:rsidP="005D6977">
            <w:pPr>
              <w:rPr>
                <w:rFonts w:ascii="Times New Roman" w:hAnsi="Times New Roman" w:cs="Times New Roman"/>
                <w:bCs/>
                <w:color w:val="000000"/>
                <w:lang w:eastAsia="en-US"/>
              </w:rPr>
            </w:pPr>
            <w:r w:rsidRPr="000C2102">
              <w:rPr>
                <w:rFonts w:ascii="Times New Roman" w:hAnsi="Times New Roman" w:cs="Times New Roman"/>
                <w:lang w:eastAsia="en-US"/>
              </w:rPr>
              <w:t>20</w:t>
            </w:r>
            <w:r>
              <w:rPr>
                <w:rFonts w:ascii="Times New Roman" w:hAnsi="Times New Roman" w:cs="Times New Roman"/>
                <w:lang w:eastAsia="en-US"/>
              </w:rPr>
              <w:t>22</w:t>
            </w:r>
            <w:r w:rsidRPr="000C2102">
              <w:rPr>
                <w:rFonts w:ascii="Times New Roman" w:hAnsi="Times New Roman" w:cs="Times New Roman"/>
                <w:lang w:eastAsia="en-US"/>
              </w:rPr>
              <w:t xml:space="preserve"> B</w:t>
            </w:r>
          </w:p>
        </w:tc>
        <w:tc>
          <w:tcPr>
            <w:tcW w:w="616" w:type="dxa"/>
            <w:shd w:val="clear" w:color="auto" w:fill="auto"/>
          </w:tcPr>
          <w:p w:rsidR="005D6977" w:rsidRPr="000C2102" w:rsidRDefault="005D6977" w:rsidP="005D6977">
            <w:pPr>
              <w:rPr>
                <w:rFonts w:ascii="Times New Roman" w:hAnsi="Times New Roman" w:cs="Times New Roman"/>
                <w:bCs/>
                <w:color w:val="000000"/>
                <w:lang w:eastAsia="en-US"/>
              </w:rPr>
            </w:pPr>
            <w:r w:rsidRPr="000C2102">
              <w:rPr>
                <w:rFonts w:ascii="Times New Roman" w:hAnsi="Times New Roman" w:cs="Times New Roman"/>
                <w:lang w:eastAsia="en-US"/>
              </w:rPr>
              <w:t>202</w:t>
            </w:r>
            <w:r>
              <w:rPr>
                <w:rFonts w:ascii="Times New Roman" w:hAnsi="Times New Roman" w:cs="Times New Roman"/>
                <w:lang w:eastAsia="en-US"/>
              </w:rPr>
              <w:t>3</w:t>
            </w:r>
            <w:r w:rsidRPr="000C2102">
              <w:rPr>
                <w:rFonts w:ascii="Times New Roman" w:hAnsi="Times New Roman" w:cs="Times New Roman"/>
                <w:lang w:eastAsia="en-US"/>
              </w:rPr>
              <w:t xml:space="preserve"> H</w:t>
            </w:r>
          </w:p>
        </w:tc>
        <w:tc>
          <w:tcPr>
            <w:tcW w:w="679" w:type="dxa"/>
            <w:shd w:val="clear" w:color="auto" w:fill="auto"/>
          </w:tcPr>
          <w:p w:rsidR="005D6977" w:rsidRPr="000C2102" w:rsidRDefault="005D6977" w:rsidP="005D6977">
            <w:pPr>
              <w:rPr>
                <w:rFonts w:ascii="Times New Roman" w:hAnsi="Times New Roman" w:cs="Times New Roman"/>
                <w:bCs/>
                <w:color w:val="000000"/>
                <w:lang w:eastAsia="en-US"/>
              </w:rPr>
            </w:pPr>
            <w:r w:rsidRPr="000C2102">
              <w:rPr>
                <w:rFonts w:ascii="Times New Roman" w:hAnsi="Times New Roman" w:cs="Times New Roman"/>
                <w:lang w:eastAsia="en-US"/>
              </w:rPr>
              <w:t>202</w:t>
            </w:r>
            <w:r>
              <w:rPr>
                <w:rFonts w:ascii="Times New Roman" w:hAnsi="Times New Roman" w:cs="Times New Roman"/>
                <w:lang w:eastAsia="en-US"/>
              </w:rPr>
              <w:t>3</w:t>
            </w:r>
            <w:r w:rsidRPr="000C2102">
              <w:rPr>
                <w:rFonts w:ascii="Times New Roman" w:hAnsi="Times New Roman" w:cs="Times New Roman"/>
                <w:lang w:eastAsia="en-US"/>
              </w:rPr>
              <w:t xml:space="preserve"> B</w:t>
            </w:r>
          </w:p>
        </w:tc>
        <w:tc>
          <w:tcPr>
            <w:tcW w:w="703" w:type="dxa"/>
            <w:shd w:val="clear" w:color="auto" w:fill="auto"/>
          </w:tcPr>
          <w:p w:rsidR="005D6977" w:rsidRPr="000C2102" w:rsidRDefault="005D6977" w:rsidP="005D6977">
            <w:pPr>
              <w:rPr>
                <w:rFonts w:ascii="Times New Roman" w:hAnsi="Times New Roman" w:cs="Times New Roman"/>
                <w:bCs/>
                <w:color w:val="000000"/>
                <w:lang w:eastAsia="en-US"/>
              </w:rPr>
            </w:pPr>
            <w:r w:rsidRPr="000C2102">
              <w:rPr>
                <w:rFonts w:ascii="Times New Roman" w:hAnsi="Times New Roman" w:cs="Times New Roman"/>
                <w:lang w:eastAsia="en-US"/>
              </w:rPr>
              <w:t>202</w:t>
            </w:r>
            <w:r>
              <w:rPr>
                <w:rFonts w:ascii="Times New Roman" w:hAnsi="Times New Roman" w:cs="Times New Roman"/>
                <w:lang w:eastAsia="en-US"/>
              </w:rPr>
              <w:t>4</w:t>
            </w:r>
            <w:r w:rsidRPr="000C2102">
              <w:rPr>
                <w:rFonts w:ascii="Times New Roman" w:hAnsi="Times New Roman" w:cs="Times New Roman"/>
                <w:lang w:eastAsia="en-US"/>
              </w:rPr>
              <w:t xml:space="preserve"> H</w:t>
            </w:r>
          </w:p>
        </w:tc>
        <w:tc>
          <w:tcPr>
            <w:tcW w:w="616" w:type="dxa"/>
            <w:shd w:val="clear" w:color="auto" w:fill="auto"/>
          </w:tcPr>
          <w:p w:rsidR="005D6977" w:rsidRPr="000C2102" w:rsidRDefault="005D6977" w:rsidP="005D6977">
            <w:pPr>
              <w:rPr>
                <w:rFonts w:ascii="Times New Roman" w:hAnsi="Times New Roman" w:cs="Times New Roman"/>
                <w:bCs/>
                <w:color w:val="000000"/>
                <w:lang w:eastAsia="en-US"/>
              </w:rPr>
            </w:pPr>
            <w:r w:rsidRPr="000C2102">
              <w:rPr>
                <w:rFonts w:ascii="Times New Roman" w:hAnsi="Times New Roman" w:cs="Times New Roman"/>
                <w:lang w:eastAsia="en-US"/>
              </w:rPr>
              <w:t>202</w:t>
            </w:r>
            <w:r>
              <w:rPr>
                <w:rFonts w:ascii="Times New Roman" w:hAnsi="Times New Roman" w:cs="Times New Roman"/>
                <w:lang w:eastAsia="en-US"/>
              </w:rPr>
              <w:t>4</w:t>
            </w:r>
            <w:r w:rsidRPr="000C2102">
              <w:rPr>
                <w:rFonts w:ascii="Times New Roman" w:hAnsi="Times New Roman" w:cs="Times New Roman"/>
                <w:lang w:eastAsia="en-US"/>
              </w:rPr>
              <w:t xml:space="preserve"> B</w:t>
            </w:r>
          </w:p>
        </w:tc>
        <w:tc>
          <w:tcPr>
            <w:tcW w:w="691" w:type="dxa"/>
            <w:shd w:val="clear" w:color="auto" w:fill="auto"/>
          </w:tcPr>
          <w:p w:rsidR="005D6977" w:rsidRPr="000C2102" w:rsidRDefault="005D6977" w:rsidP="005D6977">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202</w:t>
            </w:r>
            <w:r>
              <w:rPr>
                <w:rFonts w:ascii="Times New Roman" w:hAnsi="Times New Roman" w:cs="Times New Roman"/>
                <w:bCs/>
                <w:color w:val="000000"/>
                <w:lang w:eastAsia="en-US"/>
              </w:rPr>
              <w:t>5</w:t>
            </w:r>
            <w:r w:rsidRPr="000C2102">
              <w:rPr>
                <w:rFonts w:ascii="Times New Roman" w:hAnsi="Times New Roman" w:cs="Times New Roman"/>
                <w:lang w:eastAsia="en-US"/>
              </w:rPr>
              <w:t xml:space="preserve"> H</w:t>
            </w:r>
          </w:p>
        </w:tc>
        <w:tc>
          <w:tcPr>
            <w:tcW w:w="616" w:type="dxa"/>
            <w:shd w:val="clear" w:color="auto" w:fill="auto"/>
          </w:tcPr>
          <w:p w:rsidR="005D6977" w:rsidRPr="000C2102" w:rsidRDefault="005D6977" w:rsidP="005D6977">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20</w:t>
            </w:r>
            <w:r>
              <w:rPr>
                <w:rFonts w:ascii="Times New Roman" w:hAnsi="Times New Roman" w:cs="Times New Roman"/>
                <w:bCs/>
                <w:color w:val="000000"/>
                <w:lang w:eastAsia="en-US"/>
              </w:rPr>
              <w:t>25</w:t>
            </w:r>
            <w:r w:rsidRPr="000C2102">
              <w:rPr>
                <w:rFonts w:ascii="Times New Roman" w:hAnsi="Times New Roman" w:cs="Times New Roman"/>
                <w:bCs/>
                <w:color w:val="000000"/>
                <w:lang w:eastAsia="en-US"/>
              </w:rPr>
              <w:t xml:space="preserve"> B</w:t>
            </w:r>
          </w:p>
        </w:tc>
      </w:tr>
      <w:tr w:rsidR="00286A17" w:rsidRPr="000C2102" w:rsidTr="005D6977">
        <w:trPr>
          <w:trHeight w:val="252"/>
        </w:trPr>
        <w:tc>
          <w:tcPr>
            <w:tcW w:w="267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lang w:eastAsia="en-US"/>
              </w:rPr>
              <w:t>Erasmus, Mevlana, Farabi’den faydalanan öğrenci sayısı</w:t>
            </w:r>
          </w:p>
        </w:tc>
        <w:tc>
          <w:tcPr>
            <w:tcW w:w="617"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w:t>
            </w:r>
          </w:p>
        </w:tc>
        <w:tc>
          <w:tcPr>
            <w:tcW w:w="680" w:type="dxa"/>
            <w:shd w:val="clear" w:color="auto" w:fill="auto"/>
          </w:tcPr>
          <w:p w:rsidR="002A6663" w:rsidRPr="000C2102" w:rsidRDefault="007B515D"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699"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w:t>
            </w:r>
          </w:p>
        </w:tc>
        <w:tc>
          <w:tcPr>
            <w:tcW w:w="616" w:type="dxa"/>
            <w:shd w:val="clear" w:color="auto" w:fill="auto"/>
          </w:tcPr>
          <w:p w:rsidR="002A6663" w:rsidRPr="000C2102" w:rsidRDefault="007B515D"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w:t>
            </w:r>
          </w:p>
        </w:tc>
        <w:tc>
          <w:tcPr>
            <w:tcW w:w="679"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703"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91"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r>
      <w:tr w:rsidR="00286A17" w:rsidRPr="000C2102" w:rsidTr="005D6977">
        <w:trPr>
          <w:trHeight w:val="252"/>
        </w:trPr>
        <w:tc>
          <w:tcPr>
            <w:tcW w:w="267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lang w:eastAsia="en-US"/>
              </w:rPr>
              <w:t>Oryantasyon eğitim sayısı</w:t>
            </w:r>
          </w:p>
        </w:tc>
        <w:tc>
          <w:tcPr>
            <w:tcW w:w="617"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w:t>
            </w:r>
          </w:p>
        </w:tc>
        <w:tc>
          <w:tcPr>
            <w:tcW w:w="680" w:type="dxa"/>
            <w:shd w:val="clear" w:color="auto" w:fill="auto"/>
          </w:tcPr>
          <w:p w:rsidR="002A6663" w:rsidRPr="000C2102" w:rsidRDefault="007B515D"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699"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w:t>
            </w:r>
          </w:p>
        </w:tc>
        <w:tc>
          <w:tcPr>
            <w:tcW w:w="616" w:type="dxa"/>
            <w:shd w:val="clear" w:color="auto" w:fill="auto"/>
          </w:tcPr>
          <w:p w:rsidR="002A6663" w:rsidRPr="000C2102" w:rsidRDefault="007B515D"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79"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703"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91"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r>
      <w:tr w:rsidR="00286A17" w:rsidRPr="000C2102" w:rsidTr="005D6977">
        <w:trPr>
          <w:trHeight w:val="252"/>
        </w:trPr>
        <w:tc>
          <w:tcPr>
            <w:tcW w:w="267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lang w:eastAsia="en-US"/>
              </w:rPr>
              <w:t>İş yaşamına hazırlık kurs sayısı</w:t>
            </w:r>
          </w:p>
        </w:tc>
        <w:tc>
          <w:tcPr>
            <w:tcW w:w="617"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80" w:type="dxa"/>
            <w:shd w:val="clear" w:color="auto" w:fill="auto"/>
          </w:tcPr>
          <w:p w:rsidR="002A6663" w:rsidRPr="000C2102" w:rsidRDefault="005F326F"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699"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16" w:type="dxa"/>
            <w:shd w:val="clear" w:color="auto" w:fill="auto"/>
          </w:tcPr>
          <w:p w:rsidR="002A6663" w:rsidRPr="000C2102" w:rsidRDefault="002A6663" w:rsidP="000D5C9B">
            <w:pPr>
              <w:rPr>
                <w:rFonts w:ascii="Times New Roman" w:hAnsi="Times New Roman" w:cs="Times New Roman"/>
                <w:bCs/>
                <w:color w:val="000000"/>
                <w:lang w:eastAsia="en-US"/>
              </w:rPr>
            </w:pP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79"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703"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91"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r>
      <w:tr w:rsidR="00286A17" w:rsidRPr="000C2102" w:rsidTr="005D6977">
        <w:trPr>
          <w:trHeight w:val="252"/>
        </w:trPr>
        <w:tc>
          <w:tcPr>
            <w:tcW w:w="267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lang w:eastAsia="en-US"/>
              </w:rPr>
              <w:t>7+1 ve kurum stajına giden öğrenci sayısı</w:t>
            </w:r>
          </w:p>
        </w:tc>
        <w:tc>
          <w:tcPr>
            <w:tcW w:w="617"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w:t>
            </w:r>
          </w:p>
        </w:tc>
        <w:tc>
          <w:tcPr>
            <w:tcW w:w="680" w:type="dxa"/>
            <w:shd w:val="clear" w:color="auto" w:fill="auto"/>
          </w:tcPr>
          <w:p w:rsidR="002A6663" w:rsidRPr="000C2102" w:rsidRDefault="000D5C9B"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699" w:type="dxa"/>
            <w:shd w:val="clear" w:color="auto" w:fill="auto"/>
          </w:tcPr>
          <w:p w:rsidR="002A6663" w:rsidRPr="000C2102" w:rsidRDefault="000D5C9B" w:rsidP="00B63E29">
            <w:pPr>
              <w:rPr>
                <w:rFonts w:ascii="Times New Roman" w:hAnsi="Times New Roman" w:cs="Times New Roman"/>
                <w:bCs/>
                <w:color w:val="000000"/>
                <w:lang w:eastAsia="en-US"/>
              </w:rPr>
            </w:pPr>
            <w:r>
              <w:rPr>
                <w:rFonts w:ascii="Times New Roman" w:hAnsi="Times New Roman" w:cs="Times New Roman"/>
                <w:bCs/>
                <w:color w:val="000000"/>
                <w:lang w:eastAsia="en-US"/>
              </w:rPr>
              <w:t>3</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16" w:type="dxa"/>
            <w:shd w:val="clear" w:color="auto" w:fill="auto"/>
          </w:tcPr>
          <w:p w:rsidR="002A6663" w:rsidRPr="000C2102" w:rsidRDefault="000D5C9B" w:rsidP="00B63E29">
            <w:pPr>
              <w:rPr>
                <w:rFonts w:ascii="Times New Roman" w:hAnsi="Times New Roman" w:cs="Times New Roman"/>
                <w:bCs/>
                <w:color w:val="000000"/>
                <w:lang w:eastAsia="en-US"/>
              </w:rPr>
            </w:pPr>
            <w:r>
              <w:rPr>
                <w:rFonts w:ascii="Times New Roman" w:hAnsi="Times New Roman" w:cs="Times New Roman"/>
                <w:bCs/>
                <w:color w:val="000000"/>
                <w:lang w:eastAsia="en-US"/>
              </w:rPr>
              <w:t>3</w:t>
            </w:r>
          </w:p>
        </w:tc>
        <w:tc>
          <w:tcPr>
            <w:tcW w:w="679"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703" w:type="dxa"/>
            <w:shd w:val="clear" w:color="auto" w:fill="auto"/>
          </w:tcPr>
          <w:p w:rsidR="002A6663" w:rsidRPr="000C2102" w:rsidRDefault="000D5C9B" w:rsidP="00B63E29">
            <w:pPr>
              <w:rPr>
                <w:rFonts w:ascii="Times New Roman" w:hAnsi="Times New Roman" w:cs="Times New Roman"/>
                <w:bCs/>
                <w:color w:val="000000"/>
                <w:lang w:eastAsia="en-US"/>
              </w:rPr>
            </w:pPr>
            <w:r>
              <w:rPr>
                <w:rFonts w:ascii="Times New Roman" w:hAnsi="Times New Roman" w:cs="Times New Roman"/>
                <w:bCs/>
                <w:color w:val="000000"/>
                <w:lang w:eastAsia="en-US"/>
              </w:rPr>
              <w:t>3</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91"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5</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r>
      <w:tr w:rsidR="00286A17" w:rsidRPr="000C2102" w:rsidTr="005D6977">
        <w:trPr>
          <w:trHeight w:val="252"/>
        </w:trPr>
        <w:tc>
          <w:tcPr>
            <w:tcW w:w="267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lang w:eastAsia="en-US"/>
              </w:rPr>
              <w:t>Değerlendirme: Anket</w:t>
            </w:r>
          </w:p>
        </w:tc>
        <w:tc>
          <w:tcPr>
            <w:tcW w:w="1297" w:type="dxa"/>
            <w:gridSpan w:val="2"/>
            <w:shd w:val="clear" w:color="auto" w:fill="auto"/>
          </w:tcPr>
          <w:p w:rsidR="002A6663" w:rsidRPr="000C2102" w:rsidRDefault="002A6663" w:rsidP="00B63E29">
            <w:pPr>
              <w:rPr>
                <w:rFonts w:ascii="Times New Roman" w:hAnsi="Times New Roman" w:cs="Times New Roman"/>
                <w:bCs/>
                <w:color w:val="000000"/>
                <w:lang w:eastAsia="en-US"/>
              </w:rPr>
            </w:pPr>
          </w:p>
        </w:tc>
        <w:tc>
          <w:tcPr>
            <w:tcW w:w="1315" w:type="dxa"/>
            <w:gridSpan w:val="2"/>
            <w:shd w:val="clear" w:color="auto" w:fill="auto"/>
          </w:tcPr>
          <w:p w:rsidR="002A6663" w:rsidRPr="000C2102" w:rsidRDefault="002A6663" w:rsidP="00B63E29">
            <w:pPr>
              <w:rPr>
                <w:rFonts w:ascii="Times New Roman" w:hAnsi="Times New Roman" w:cs="Times New Roman"/>
                <w:bCs/>
                <w:color w:val="000000"/>
                <w:lang w:eastAsia="en-US"/>
              </w:rPr>
            </w:pPr>
          </w:p>
        </w:tc>
        <w:tc>
          <w:tcPr>
            <w:tcW w:w="1295" w:type="dxa"/>
            <w:gridSpan w:val="2"/>
            <w:shd w:val="clear" w:color="auto" w:fill="auto"/>
          </w:tcPr>
          <w:p w:rsidR="002A6663" w:rsidRPr="000C2102" w:rsidRDefault="002A6663" w:rsidP="00B63E29">
            <w:pPr>
              <w:rPr>
                <w:rFonts w:ascii="Times New Roman" w:hAnsi="Times New Roman" w:cs="Times New Roman"/>
                <w:bCs/>
                <w:color w:val="000000"/>
                <w:lang w:eastAsia="en-US"/>
              </w:rPr>
            </w:pPr>
          </w:p>
        </w:tc>
        <w:tc>
          <w:tcPr>
            <w:tcW w:w="1319" w:type="dxa"/>
            <w:gridSpan w:val="2"/>
            <w:shd w:val="clear" w:color="auto" w:fill="auto"/>
          </w:tcPr>
          <w:p w:rsidR="002A6663" w:rsidRPr="000C2102" w:rsidRDefault="002A6663" w:rsidP="00B63E29">
            <w:pPr>
              <w:rPr>
                <w:rFonts w:ascii="Times New Roman" w:hAnsi="Times New Roman" w:cs="Times New Roman"/>
                <w:bCs/>
                <w:color w:val="000000"/>
                <w:lang w:eastAsia="en-US"/>
              </w:rPr>
            </w:pPr>
          </w:p>
        </w:tc>
        <w:tc>
          <w:tcPr>
            <w:tcW w:w="1307" w:type="dxa"/>
            <w:gridSpan w:val="2"/>
            <w:shd w:val="clear" w:color="auto" w:fill="auto"/>
          </w:tcPr>
          <w:p w:rsidR="002A6663" w:rsidRPr="000C2102" w:rsidRDefault="002A6663" w:rsidP="00B63E29">
            <w:pPr>
              <w:rPr>
                <w:rFonts w:ascii="Times New Roman" w:hAnsi="Times New Roman" w:cs="Times New Roman"/>
                <w:bCs/>
                <w:color w:val="000000"/>
                <w:lang w:eastAsia="en-US"/>
              </w:rPr>
            </w:pPr>
          </w:p>
        </w:tc>
      </w:tr>
    </w:tbl>
    <w:p w:rsidR="000B0E38" w:rsidRDefault="000B0E38" w:rsidP="002A6663">
      <w:pPr>
        <w:jc w:val="both"/>
        <w:rPr>
          <w:rFonts w:ascii="Times New Roman" w:hAnsi="Times New Roman" w:cs="Times New Roman"/>
          <w:b/>
          <w:lang w:eastAsia="en-US"/>
        </w:rPr>
      </w:pPr>
    </w:p>
    <w:p w:rsidR="000B0E38" w:rsidRPr="000B0E38" w:rsidRDefault="000B0E38" w:rsidP="000B0E38">
      <w:pPr>
        <w:spacing w:after="160" w:line="360" w:lineRule="auto"/>
        <w:jc w:val="both"/>
        <w:rPr>
          <w:rFonts w:ascii="Times New Roman" w:eastAsiaTheme="minorHAnsi" w:hAnsi="Times New Roman" w:cs="Times New Roman"/>
          <w:sz w:val="24"/>
          <w:szCs w:val="24"/>
          <w:lang w:val="en-US" w:eastAsia="en-US"/>
        </w:rPr>
      </w:pPr>
      <w:r w:rsidRPr="000B0E38">
        <w:rPr>
          <w:rFonts w:ascii="Times New Roman" w:eastAsiaTheme="minorHAnsi" w:hAnsi="Times New Roman" w:cs="Times New Roman"/>
          <w:sz w:val="24"/>
          <w:szCs w:val="24"/>
          <w:lang w:val="en-US" w:eastAsia="en-US"/>
        </w:rPr>
        <w:t>Bölümümüz eğitim öğretim faaliyetlerinin geliştirilmesine yönelik stratejik hedefleri ise 202</w:t>
      </w:r>
      <w:r w:rsidR="00EE057E">
        <w:rPr>
          <w:rFonts w:ascii="Times New Roman" w:eastAsiaTheme="minorHAnsi" w:hAnsi="Times New Roman" w:cs="Times New Roman"/>
          <w:sz w:val="24"/>
          <w:szCs w:val="24"/>
          <w:lang w:val="en-US" w:eastAsia="en-US"/>
        </w:rPr>
        <w:t>1</w:t>
      </w:r>
      <w:r w:rsidRPr="000B0E38">
        <w:rPr>
          <w:rFonts w:ascii="Times New Roman" w:eastAsiaTheme="minorHAnsi" w:hAnsi="Times New Roman" w:cs="Times New Roman"/>
          <w:sz w:val="24"/>
          <w:szCs w:val="24"/>
          <w:lang w:val="en-US" w:eastAsia="en-US"/>
        </w:rPr>
        <w:t xml:space="preserve"> yılı için ulusal ve uluslararası değişim programlarından yararlanan öğrenci sayısı </w:t>
      </w:r>
      <w:r w:rsidR="007B515D">
        <w:rPr>
          <w:rFonts w:ascii="Times New Roman" w:eastAsiaTheme="minorHAnsi" w:hAnsi="Times New Roman" w:cs="Times New Roman"/>
          <w:sz w:val="24"/>
          <w:szCs w:val="24"/>
          <w:lang w:val="en-US" w:eastAsia="en-US"/>
        </w:rPr>
        <w:t>başvuru</w:t>
      </w:r>
      <w:r w:rsidR="00381DA2">
        <w:rPr>
          <w:rFonts w:ascii="Times New Roman" w:eastAsiaTheme="minorHAnsi" w:hAnsi="Times New Roman" w:cs="Times New Roman"/>
          <w:sz w:val="24"/>
          <w:szCs w:val="24"/>
          <w:lang w:val="en-US" w:eastAsia="en-US"/>
        </w:rPr>
        <w:t>su</w:t>
      </w:r>
      <w:r w:rsidR="007B515D">
        <w:rPr>
          <w:rFonts w:ascii="Times New Roman" w:eastAsiaTheme="minorHAnsi" w:hAnsi="Times New Roman" w:cs="Times New Roman"/>
          <w:sz w:val="24"/>
          <w:szCs w:val="24"/>
          <w:lang w:val="en-US" w:eastAsia="en-US"/>
        </w:rPr>
        <w:t xml:space="preserve"> olmadığı için yoktur.</w:t>
      </w:r>
      <w:r w:rsidR="00381DA2">
        <w:rPr>
          <w:rFonts w:ascii="Times New Roman" w:eastAsiaTheme="minorHAnsi" w:hAnsi="Times New Roman" w:cs="Times New Roman"/>
          <w:sz w:val="24"/>
          <w:szCs w:val="24"/>
          <w:lang w:val="en-US" w:eastAsia="en-US"/>
        </w:rPr>
        <w:t xml:space="preserve"> </w:t>
      </w:r>
      <w:r w:rsidR="007B515D">
        <w:rPr>
          <w:rFonts w:ascii="Times New Roman" w:eastAsiaTheme="minorHAnsi" w:hAnsi="Times New Roman" w:cs="Times New Roman"/>
          <w:sz w:val="24"/>
          <w:szCs w:val="24"/>
          <w:lang w:val="en-US" w:eastAsia="en-US"/>
        </w:rPr>
        <w:t>O</w:t>
      </w:r>
      <w:r w:rsidRPr="000B0E38">
        <w:rPr>
          <w:rFonts w:ascii="Times New Roman" w:eastAsiaTheme="minorHAnsi" w:hAnsi="Times New Roman" w:cs="Times New Roman"/>
          <w:sz w:val="24"/>
          <w:szCs w:val="24"/>
          <w:lang w:val="en-US" w:eastAsia="en-US"/>
        </w:rPr>
        <w:t>ryantasyon eğitim</w:t>
      </w:r>
      <w:r w:rsidR="007E55F9">
        <w:rPr>
          <w:rFonts w:ascii="Times New Roman" w:eastAsiaTheme="minorHAnsi" w:hAnsi="Times New Roman" w:cs="Times New Roman"/>
          <w:sz w:val="24"/>
          <w:szCs w:val="24"/>
          <w:lang w:val="en-US" w:eastAsia="en-US"/>
        </w:rPr>
        <w:t>i</w:t>
      </w:r>
      <w:r w:rsidR="00381DA2">
        <w:rPr>
          <w:rFonts w:ascii="Times New Roman" w:eastAsiaTheme="minorHAnsi" w:hAnsi="Times New Roman" w:cs="Times New Roman"/>
          <w:sz w:val="24"/>
          <w:szCs w:val="24"/>
          <w:lang w:val="en-US" w:eastAsia="en-US"/>
        </w:rPr>
        <w:t xml:space="preserve"> </w:t>
      </w:r>
      <w:r w:rsidR="00A7320D">
        <w:rPr>
          <w:rFonts w:ascii="Times New Roman" w:eastAsiaTheme="minorHAnsi" w:hAnsi="Times New Roman" w:cs="Times New Roman"/>
          <w:sz w:val="24"/>
          <w:szCs w:val="24"/>
          <w:lang w:val="en-US" w:eastAsia="en-US"/>
        </w:rPr>
        <w:t xml:space="preserve">ve iş yaşamına hazırlık kursları </w:t>
      </w:r>
      <w:r w:rsidR="00EE057E">
        <w:rPr>
          <w:rFonts w:ascii="Times New Roman" w:eastAsiaTheme="minorHAnsi" w:hAnsi="Times New Roman" w:cs="Times New Roman"/>
          <w:sz w:val="24"/>
          <w:szCs w:val="24"/>
          <w:lang w:val="en-US" w:eastAsia="en-US"/>
        </w:rPr>
        <w:t>Covid 19 ve öğrenci yetersizliği nedeniyle yapılamamıştır.</w:t>
      </w:r>
    </w:p>
    <w:p w:rsidR="000B0E38" w:rsidRDefault="000B0E38" w:rsidP="002A6663">
      <w:pPr>
        <w:jc w:val="both"/>
        <w:rPr>
          <w:rFonts w:ascii="Times New Roman" w:hAnsi="Times New Roman" w:cs="Times New Roman"/>
          <w:b/>
          <w:lang w:eastAsia="en-US"/>
        </w:rPr>
      </w:pPr>
    </w:p>
    <w:p w:rsidR="002A6663" w:rsidRPr="000C2102" w:rsidRDefault="002A6663" w:rsidP="002A6663">
      <w:pPr>
        <w:jc w:val="both"/>
        <w:rPr>
          <w:rFonts w:ascii="Times New Roman" w:hAnsi="Times New Roman" w:cs="Times New Roman"/>
          <w:lang w:eastAsia="en-US"/>
        </w:rPr>
      </w:pPr>
      <w:r w:rsidRPr="000C2102">
        <w:rPr>
          <w:rFonts w:ascii="Times New Roman" w:hAnsi="Times New Roman" w:cs="Times New Roman"/>
          <w:b/>
          <w:lang w:eastAsia="en-US"/>
        </w:rPr>
        <w:t>STRATEJİK AMAÇ 3:</w:t>
      </w:r>
      <w:r w:rsidRPr="000C2102">
        <w:rPr>
          <w:rFonts w:ascii="Times New Roman" w:hAnsi="Times New Roman" w:cs="Times New Roman"/>
          <w:lang w:eastAsia="en-US"/>
        </w:rPr>
        <w:t xml:space="preserve"> Paydaşlarla olan ilişkilerin geliştirilmesi</w:t>
      </w:r>
    </w:p>
    <w:p w:rsidR="002A6663" w:rsidRPr="000C2102" w:rsidRDefault="002A6663" w:rsidP="002A6663">
      <w:pPr>
        <w:jc w:val="both"/>
        <w:rPr>
          <w:rFonts w:ascii="Times New Roman" w:hAnsi="Times New Roman" w:cs="Times New Roman"/>
          <w:lang w:eastAsia="en-US"/>
        </w:rPr>
      </w:pPr>
      <w:r w:rsidRPr="000C2102">
        <w:rPr>
          <w:rFonts w:ascii="Times New Roman" w:hAnsi="Times New Roman" w:cs="Times New Roman"/>
          <w:b/>
          <w:lang w:eastAsia="en-US"/>
        </w:rPr>
        <w:t>Stratejik Hedef 1:</w:t>
      </w:r>
      <w:r w:rsidRPr="000C2102">
        <w:rPr>
          <w:rFonts w:ascii="Times New Roman" w:hAnsi="Times New Roman" w:cs="Times New Roman"/>
          <w:lang w:eastAsia="en-US"/>
        </w:rPr>
        <w:t xml:space="preserve"> İç ve dış paydaşlarla olan ilişkileri etkin kılmak</w:t>
      </w:r>
    </w:p>
    <w:p w:rsidR="002A6663" w:rsidRPr="000C2102" w:rsidRDefault="002A6663" w:rsidP="002A6663">
      <w:pPr>
        <w:rPr>
          <w:rFonts w:ascii="Times New Roman" w:hAnsi="Times New Roman" w:cs="Times New Roman"/>
          <w:bCs/>
          <w:color w:val="000000"/>
          <w:lang w:eastAsia="en-US"/>
        </w:rPr>
      </w:pPr>
      <w:r w:rsidRPr="000C2102">
        <w:rPr>
          <w:rFonts w:ascii="Times New Roman" w:hAnsi="Times New Roman" w:cs="Times New Roman"/>
          <w:b/>
          <w:bCs/>
          <w:color w:val="000000"/>
          <w:lang w:eastAsia="en-US"/>
        </w:rPr>
        <w:t xml:space="preserve">Strateji 1.1. </w:t>
      </w:r>
      <w:r w:rsidRPr="000C2102">
        <w:rPr>
          <w:rFonts w:ascii="Times New Roman" w:hAnsi="Times New Roman" w:cs="Times New Roman"/>
          <w:bCs/>
          <w:color w:val="000000"/>
          <w:lang w:eastAsia="en-US"/>
        </w:rPr>
        <w:t>Öğrenciler ve mezunlarla ortak faaliyetler yapılması</w:t>
      </w:r>
    </w:p>
    <w:p w:rsidR="002A6663" w:rsidRPr="000C2102" w:rsidRDefault="002A6663" w:rsidP="002A6663">
      <w:pPr>
        <w:jc w:val="both"/>
        <w:rPr>
          <w:rFonts w:ascii="Times New Roman" w:hAnsi="Times New Roman" w:cs="Times New Roman"/>
          <w:b/>
          <w:bCs/>
          <w:color w:val="000000"/>
          <w:lang w:eastAsia="en-US"/>
        </w:rPr>
      </w:pPr>
      <w:r w:rsidRPr="000C2102">
        <w:rPr>
          <w:rFonts w:ascii="Times New Roman" w:hAnsi="Times New Roman" w:cs="Times New Roman"/>
          <w:b/>
          <w:bCs/>
          <w:color w:val="000000"/>
          <w:lang w:eastAsia="en-US"/>
        </w:rPr>
        <w:t xml:space="preserve">Strateji 1.2. </w:t>
      </w:r>
      <w:r w:rsidRPr="000C2102">
        <w:rPr>
          <w:rFonts w:ascii="Times New Roman" w:hAnsi="Times New Roman" w:cs="Times New Roman"/>
          <w:bCs/>
          <w:color w:val="000000"/>
          <w:lang w:eastAsia="en-US"/>
        </w:rPr>
        <w:t>Kamu ve özel sektörleortak faaliyetler yapılması</w:t>
      </w:r>
    </w:p>
    <w:p w:rsidR="002A6663" w:rsidRDefault="002A6663" w:rsidP="002A6663">
      <w:pPr>
        <w:jc w:val="both"/>
        <w:rPr>
          <w:rFonts w:ascii="Times New Roman" w:hAnsi="Times New Roman" w:cs="Times New Roman"/>
          <w:bCs/>
          <w:color w:val="000000"/>
          <w:lang w:eastAsia="en-US"/>
        </w:rPr>
      </w:pPr>
      <w:r w:rsidRPr="000C2102">
        <w:rPr>
          <w:rFonts w:ascii="Times New Roman" w:hAnsi="Times New Roman" w:cs="Times New Roman"/>
          <w:b/>
          <w:bCs/>
          <w:color w:val="000000"/>
          <w:lang w:eastAsia="en-US"/>
        </w:rPr>
        <w:t xml:space="preserve">Strateji 1.3. </w:t>
      </w:r>
      <w:r w:rsidRPr="000C2102">
        <w:rPr>
          <w:rFonts w:ascii="Times New Roman" w:hAnsi="Times New Roman" w:cs="Times New Roman"/>
          <w:bCs/>
          <w:color w:val="000000"/>
          <w:lang w:eastAsia="en-US"/>
        </w:rPr>
        <w:t>Bölgenin jeoiktisadi ihtiyaçları doğrultusunda faaliyetler yapmak</w:t>
      </w:r>
    </w:p>
    <w:p w:rsidR="007B515D" w:rsidRPr="000C2102" w:rsidRDefault="007B515D" w:rsidP="002A6663">
      <w:pPr>
        <w:jc w:val="both"/>
        <w:rPr>
          <w:rFonts w:ascii="Times New Roman" w:hAnsi="Times New Roman" w:cs="Times New Roman"/>
          <w:bCs/>
          <w:color w:val="000000"/>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5"/>
        <w:gridCol w:w="616"/>
        <w:gridCol w:w="678"/>
        <w:gridCol w:w="702"/>
        <w:gridCol w:w="616"/>
        <w:gridCol w:w="616"/>
        <w:gridCol w:w="676"/>
        <w:gridCol w:w="707"/>
        <w:gridCol w:w="706"/>
        <w:gridCol w:w="616"/>
        <w:gridCol w:w="691"/>
      </w:tblGrid>
      <w:tr w:rsidR="000D5C9B" w:rsidRPr="000C2102" w:rsidTr="00286A17">
        <w:trPr>
          <w:trHeight w:val="510"/>
        </w:trPr>
        <w:tc>
          <w:tcPr>
            <w:tcW w:w="2585" w:type="dxa"/>
            <w:shd w:val="clear" w:color="auto" w:fill="auto"/>
          </w:tcPr>
          <w:p w:rsidR="000D5C9B" w:rsidRPr="000C2102" w:rsidRDefault="000D5C9B" w:rsidP="000D5C9B">
            <w:pPr>
              <w:rPr>
                <w:rFonts w:ascii="Times New Roman" w:hAnsi="Times New Roman" w:cs="Times New Roman"/>
                <w:bCs/>
                <w:color w:val="000000"/>
                <w:lang w:eastAsia="en-US"/>
              </w:rPr>
            </w:pPr>
            <w:r w:rsidRPr="000C2102">
              <w:rPr>
                <w:rFonts w:ascii="Times New Roman" w:hAnsi="Times New Roman" w:cs="Times New Roman"/>
                <w:lang w:eastAsia="en-US"/>
              </w:rPr>
              <w:t>Performans Göstergeleri:</w:t>
            </w:r>
          </w:p>
        </w:tc>
        <w:tc>
          <w:tcPr>
            <w:tcW w:w="616" w:type="dxa"/>
            <w:shd w:val="clear" w:color="auto" w:fill="auto"/>
          </w:tcPr>
          <w:p w:rsidR="000D5C9B" w:rsidRPr="000C2102" w:rsidRDefault="000D5C9B" w:rsidP="000D5C9B">
            <w:pPr>
              <w:rPr>
                <w:rFonts w:ascii="Times New Roman" w:hAnsi="Times New Roman" w:cs="Times New Roman"/>
                <w:bCs/>
                <w:color w:val="000000"/>
                <w:lang w:eastAsia="en-US"/>
              </w:rPr>
            </w:pPr>
            <w:r>
              <w:rPr>
                <w:rFonts w:ascii="Times New Roman" w:hAnsi="Times New Roman" w:cs="Times New Roman"/>
                <w:lang w:eastAsia="en-US"/>
              </w:rPr>
              <w:t>2021</w:t>
            </w:r>
            <w:r w:rsidRPr="000C2102">
              <w:rPr>
                <w:rFonts w:ascii="Times New Roman" w:hAnsi="Times New Roman" w:cs="Times New Roman"/>
                <w:lang w:eastAsia="en-US"/>
              </w:rPr>
              <w:t xml:space="preserve"> H </w:t>
            </w:r>
          </w:p>
        </w:tc>
        <w:tc>
          <w:tcPr>
            <w:tcW w:w="678" w:type="dxa"/>
            <w:shd w:val="clear" w:color="auto" w:fill="auto"/>
          </w:tcPr>
          <w:p w:rsidR="000D5C9B" w:rsidRPr="000C2102" w:rsidRDefault="000D5C9B" w:rsidP="000D5C9B">
            <w:pPr>
              <w:rPr>
                <w:rFonts w:ascii="Times New Roman" w:hAnsi="Times New Roman" w:cs="Times New Roman"/>
                <w:bCs/>
                <w:color w:val="000000"/>
                <w:lang w:eastAsia="en-US"/>
              </w:rPr>
            </w:pPr>
            <w:r w:rsidRPr="000C2102">
              <w:rPr>
                <w:rFonts w:ascii="Times New Roman" w:hAnsi="Times New Roman" w:cs="Times New Roman"/>
                <w:lang w:eastAsia="en-US"/>
              </w:rPr>
              <w:t>20</w:t>
            </w:r>
            <w:r>
              <w:rPr>
                <w:rFonts w:ascii="Times New Roman" w:hAnsi="Times New Roman" w:cs="Times New Roman"/>
                <w:lang w:eastAsia="en-US"/>
              </w:rPr>
              <w:t>21</w:t>
            </w:r>
            <w:r w:rsidRPr="000C2102">
              <w:rPr>
                <w:rFonts w:ascii="Times New Roman" w:hAnsi="Times New Roman" w:cs="Times New Roman"/>
                <w:lang w:eastAsia="en-US"/>
              </w:rPr>
              <w:t xml:space="preserve"> B</w:t>
            </w:r>
          </w:p>
        </w:tc>
        <w:tc>
          <w:tcPr>
            <w:tcW w:w="702" w:type="dxa"/>
            <w:shd w:val="clear" w:color="auto" w:fill="auto"/>
          </w:tcPr>
          <w:p w:rsidR="000D5C9B" w:rsidRPr="000C2102" w:rsidRDefault="000D5C9B" w:rsidP="000D5C9B">
            <w:pPr>
              <w:rPr>
                <w:rFonts w:ascii="Times New Roman" w:hAnsi="Times New Roman" w:cs="Times New Roman"/>
                <w:bCs/>
                <w:color w:val="000000"/>
                <w:lang w:eastAsia="en-US"/>
              </w:rPr>
            </w:pPr>
            <w:r w:rsidRPr="000C2102">
              <w:rPr>
                <w:rFonts w:ascii="Times New Roman" w:hAnsi="Times New Roman" w:cs="Times New Roman"/>
                <w:lang w:eastAsia="en-US"/>
              </w:rPr>
              <w:t>20</w:t>
            </w:r>
            <w:r>
              <w:rPr>
                <w:rFonts w:ascii="Times New Roman" w:hAnsi="Times New Roman" w:cs="Times New Roman"/>
                <w:lang w:eastAsia="en-US"/>
              </w:rPr>
              <w:t>22</w:t>
            </w:r>
            <w:r w:rsidRPr="000C2102">
              <w:rPr>
                <w:rFonts w:ascii="Times New Roman" w:hAnsi="Times New Roman" w:cs="Times New Roman"/>
                <w:lang w:eastAsia="en-US"/>
              </w:rPr>
              <w:t xml:space="preserve"> H</w:t>
            </w:r>
          </w:p>
        </w:tc>
        <w:tc>
          <w:tcPr>
            <w:tcW w:w="616" w:type="dxa"/>
            <w:shd w:val="clear" w:color="auto" w:fill="auto"/>
          </w:tcPr>
          <w:p w:rsidR="000D5C9B" w:rsidRPr="000C2102" w:rsidRDefault="000D5C9B" w:rsidP="000D5C9B">
            <w:pPr>
              <w:rPr>
                <w:rFonts w:ascii="Times New Roman" w:hAnsi="Times New Roman" w:cs="Times New Roman"/>
                <w:bCs/>
                <w:color w:val="000000"/>
                <w:lang w:eastAsia="en-US"/>
              </w:rPr>
            </w:pPr>
            <w:r w:rsidRPr="000C2102">
              <w:rPr>
                <w:rFonts w:ascii="Times New Roman" w:hAnsi="Times New Roman" w:cs="Times New Roman"/>
                <w:lang w:eastAsia="en-US"/>
              </w:rPr>
              <w:t>20</w:t>
            </w:r>
            <w:r>
              <w:rPr>
                <w:rFonts w:ascii="Times New Roman" w:hAnsi="Times New Roman" w:cs="Times New Roman"/>
                <w:lang w:eastAsia="en-US"/>
              </w:rPr>
              <w:t>22</w:t>
            </w:r>
            <w:r w:rsidRPr="000C2102">
              <w:rPr>
                <w:rFonts w:ascii="Times New Roman" w:hAnsi="Times New Roman" w:cs="Times New Roman"/>
                <w:lang w:eastAsia="en-US"/>
              </w:rPr>
              <w:t xml:space="preserve"> B</w:t>
            </w:r>
          </w:p>
        </w:tc>
        <w:tc>
          <w:tcPr>
            <w:tcW w:w="616" w:type="dxa"/>
            <w:shd w:val="clear" w:color="auto" w:fill="auto"/>
          </w:tcPr>
          <w:p w:rsidR="000D5C9B" w:rsidRPr="000C2102" w:rsidRDefault="000D5C9B" w:rsidP="000D5C9B">
            <w:pPr>
              <w:rPr>
                <w:rFonts w:ascii="Times New Roman" w:hAnsi="Times New Roman" w:cs="Times New Roman"/>
                <w:bCs/>
                <w:color w:val="000000"/>
                <w:lang w:eastAsia="en-US"/>
              </w:rPr>
            </w:pPr>
            <w:r w:rsidRPr="000C2102">
              <w:rPr>
                <w:rFonts w:ascii="Times New Roman" w:hAnsi="Times New Roman" w:cs="Times New Roman"/>
                <w:lang w:eastAsia="en-US"/>
              </w:rPr>
              <w:t>202</w:t>
            </w:r>
            <w:r>
              <w:rPr>
                <w:rFonts w:ascii="Times New Roman" w:hAnsi="Times New Roman" w:cs="Times New Roman"/>
                <w:lang w:eastAsia="en-US"/>
              </w:rPr>
              <w:t>3</w:t>
            </w:r>
            <w:r w:rsidRPr="000C2102">
              <w:rPr>
                <w:rFonts w:ascii="Times New Roman" w:hAnsi="Times New Roman" w:cs="Times New Roman"/>
                <w:lang w:eastAsia="en-US"/>
              </w:rPr>
              <w:t xml:space="preserve"> H</w:t>
            </w:r>
          </w:p>
        </w:tc>
        <w:tc>
          <w:tcPr>
            <w:tcW w:w="676" w:type="dxa"/>
            <w:shd w:val="clear" w:color="auto" w:fill="auto"/>
          </w:tcPr>
          <w:p w:rsidR="000D5C9B" w:rsidRPr="000C2102" w:rsidRDefault="000D5C9B" w:rsidP="000D5C9B">
            <w:pPr>
              <w:rPr>
                <w:rFonts w:ascii="Times New Roman" w:hAnsi="Times New Roman" w:cs="Times New Roman"/>
                <w:bCs/>
                <w:color w:val="000000"/>
                <w:lang w:eastAsia="en-US"/>
              </w:rPr>
            </w:pPr>
            <w:r w:rsidRPr="000C2102">
              <w:rPr>
                <w:rFonts w:ascii="Times New Roman" w:hAnsi="Times New Roman" w:cs="Times New Roman"/>
                <w:lang w:eastAsia="en-US"/>
              </w:rPr>
              <w:t>202</w:t>
            </w:r>
            <w:r>
              <w:rPr>
                <w:rFonts w:ascii="Times New Roman" w:hAnsi="Times New Roman" w:cs="Times New Roman"/>
                <w:lang w:eastAsia="en-US"/>
              </w:rPr>
              <w:t>3</w:t>
            </w:r>
            <w:r w:rsidRPr="000C2102">
              <w:rPr>
                <w:rFonts w:ascii="Times New Roman" w:hAnsi="Times New Roman" w:cs="Times New Roman"/>
                <w:lang w:eastAsia="en-US"/>
              </w:rPr>
              <w:t xml:space="preserve"> B</w:t>
            </w:r>
          </w:p>
        </w:tc>
        <w:tc>
          <w:tcPr>
            <w:tcW w:w="707" w:type="dxa"/>
            <w:shd w:val="clear" w:color="auto" w:fill="auto"/>
          </w:tcPr>
          <w:p w:rsidR="000D5C9B" w:rsidRPr="000C2102" w:rsidRDefault="000D5C9B" w:rsidP="000D5C9B">
            <w:pPr>
              <w:rPr>
                <w:rFonts w:ascii="Times New Roman" w:hAnsi="Times New Roman" w:cs="Times New Roman"/>
                <w:bCs/>
                <w:color w:val="000000"/>
                <w:lang w:eastAsia="en-US"/>
              </w:rPr>
            </w:pPr>
            <w:r w:rsidRPr="000C2102">
              <w:rPr>
                <w:rFonts w:ascii="Times New Roman" w:hAnsi="Times New Roman" w:cs="Times New Roman"/>
                <w:lang w:eastAsia="en-US"/>
              </w:rPr>
              <w:t>202</w:t>
            </w:r>
            <w:r>
              <w:rPr>
                <w:rFonts w:ascii="Times New Roman" w:hAnsi="Times New Roman" w:cs="Times New Roman"/>
                <w:lang w:eastAsia="en-US"/>
              </w:rPr>
              <w:t>4</w:t>
            </w:r>
            <w:r w:rsidRPr="000C2102">
              <w:rPr>
                <w:rFonts w:ascii="Times New Roman" w:hAnsi="Times New Roman" w:cs="Times New Roman"/>
                <w:lang w:eastAsia="en-US"/>
              </w:rPr>
              <w:t xml:space="preserve"> H</w:t>
            </w:r>
          </w:p>
        </w:tc>
        <w:tc>
          <w:tcPr>
            <w:tcW w:w="706" w:type="dxa"/>
            <w:shd w:val="clear" w:color="auto" w:fill="auto"/>
          </w:tcPr>
          <w:p w:rsidR="000D5C9B" w:rsidRPr="000C2102" w:rsidRDefault="000D5C9B" w:rsidP="000D5C9B">
            <w:pPr>
              <w:rPr>
                <w:rFonts w:ascii="Times New Roman" w:hAnsi="Times New Roman" w:cs="Times New Roman"/>
                <w:bCs/>
                <w:color w:val="000000"/>
                <w:lang w:eastAsia="en-US"/>
              </w:rPr>
            </w:pPr>
            <w:r w:rsidRPr="000C2102">
              <w:rPr>
                <w:rFonts w:ascii="Times New Roman" w:hAnsi="Times New Roman" w:cs="Times New Roman"/>
                <w:lang w:eastAsia="en-US"/>
              </w:rPr>
              <w:t>202</w:t>
            </w:r>
            <w:r>
              <w:rPr>
                <w:rFonts w:ascii="Times New Roman" w:hAnsi="Times New Roman" w:cs="Times New Roman"/>
                <w:lang w:eastAsia="en-US"/>
              </w:rPr>
              <w:t>4</w:t>
            </w:r>
            <w:r w:rsidRPr="000C2102">
              <w:rPr>
                <w:rFonts w:ascii="Times New Roman" w:hAnsi="Times New Roman" w:cs="Times New Roman"/>
                <w:lang w:eastAsia="en-US"/>
              </w:rPr>
              <w:t xml:space="preserve"> B</w:t>
            </w:r>
          </w:p>
        </w:tc>
        <w:tc>
          <w:tcPr>
            <w:tcW w:w="616" w:type="dxa"/>
            <w:shd w:val="clear" w:color="auto" w:fill="auto"/>
          </w:tcPr>
          <w:p w:rsidR="000D5C9B" w:rsidRPr="000C2102" w:rsidRDefault="000D5C9B" w:rsidP="000D5C9B">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202</w:t>
            </w:r>
            <w:r>
              <w:rPr>
                <w:rFonts w:ascii="Times New Roman" w:hAnsi="Times New Roman" w:cs="Times New Roman"/>
                <w:bCs/>
                <w:color w:val="000000"/>
                <w:lang w:eastAsia="en-US"/>
              </w:rPr>
              <w:t>5</w:t>
            </w:r>
            <w:r w:rsidRPr="000C2102">
              <w:rPr>
                <w:rFonts w:ascii="Times New Roman" w:hAnsi="Times New Roman" w:cs="Times New Roman"/>
                <w:lang w:eastAsia="en-US"/>
              </w:rPr>
              <w:t xml:space="preserve"> H</w:t>
            </w:r>
          </w:p>
        </w:tc>
        <w:tc>
          <w:tcPr>
            <w:tcW w:w="691" w:type="dxa"/>
            <w:shd w:val="clear" w:color="auto" w:fill="auto"/>
          </w:tcPr>
          <w:p w:rsidR="000D5C9B" w:rsidRPr="000C2102" w:rsidRDefault="000D5C9B" w:rsidP="000D5C9B">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20</w:t>
            </w:r>
            <w:r>
              <w:rPr>
                <w:rFonts w:ascii="Times New Roman" w:hAnsi="Times New Roman" w:cs="Times New Roman"/>
                <w:bCs/>
                <w:color w:val="000000"/>
                <w:lang w:eastAsia="en-US"/>
              </w:rPr>
              <w:t>25</w:t>
            </w:r>
            <w:r w:rsidRPr="000C2102">
              <w:rPr>
                <w:rFonts w:ascii="Times New Roman" w:hAnsi="Times New Roman" w:cs="Times New Roman"/>
                <w:bCs/>
                <w:color w:val="000000"/>
                <w:lang w:eastAsia="en-US"/>
              </w:rPr>
              <w:t xml:space="preserve"> B</w:t>
            </w:r>
          </w:p>
        </w:tc>
      </w:tr>
      <w:tr w:rsidR="00286A17" w:rsidRPr="000C2102" w:rsidTr="00286A17">
        <w:trPr>
          <w:trHeight w:val="556"/>
        </w:trPr>
        <w:tc>
          <w:tcPr>
            <w:tcW w:w="2585" w:type="dxa"/>
            <w:shd w:val="clear" w:color="auto" w:fill="auto"/>
          </w:tcPr>
          <w:p w:rsidR="002A6663" w:rsidRPr="000C2102" w:rsidRDefault="002A6663" w:rsidP="007B515D">
            <w:pPr>
              <w:rPr>
                <w:rFonts w:ascii="Times New Roman" w:hAnsi="Times New Roman" w:cs="Times New Roman"/>
                <w:bCs/>
                <w:color w:val="000000"/>
                <w:lang w:eastAsia="en-US"/>
              </w:rPr>
            </w:pPr>
            <w:r w:rsidRPr="000C2102">
              <w:rPr>
                <w:rFonts w:ascii="Times New Roman" w:hAnsi="Times New Roman" w:cs="Times New Roman"/>
                <w:lang w:eastAsia="en-US"/>
              </w:rPr>
              <w:t xml:space="preserve">Kariyer </w:t>
            </w:r>
            <w:r w:rsidR="007B515D">
              <w:rPr>
                <w:rFonts w:ascii="Times New Roman" w:hAnsi="Times New Roman" w:cs="Times New Roman"/>
                <w:lang w:eastAsia="en-US"/>
              </w:rPr>
              <w:t>g</w:t>
            </w:r>
            <w:r w:rsidRPr="000C2102">
              <w:rPr>
                <w:rFonts w:ascii="Times New Roman" w:hAnsi="Times New Roman" w:cs="Times New Roman"/>
                <w:lang w:eastAsia="en-US"/>
              </w:rPr>
              <w:t>ünleri etkinlik sayısı</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w:t>
            </w:r>
          </w:p>
        </w:tc>
        <w:tc>
          <w:tcPr>
            <w:tcW w:w="678" w:type="dxa"/>
            <w:shd w:val="clear" w:color="auto" w:fill="auto"/>
          </w:tcPr>
          <w:p w:rsidR="002A6663" w:rsidRPr="000C2102" w:rsidRDefault="0065091C" w:rsidP="00B63E29">
            <w:pPr>
              <w:rPr>
                <w:rFonts w:ascii="Times New Roman" w:hAnsi="Times New Roman" w:cs="Times New Roman"/>
                <w:bCs/>
                <w:color w:val="000000"/>
                <w:lang w:eastAsia="en-US"/>
              </w:rPr>
            </w:pPr>
            <w:r>
              <w:rPr>
                <w:rFonts w:ascii="Times New Roman" w:hAnsi="Times New Roman" w:cs="Times New Roman"/>
                <w:bCs/>
                <w:color w:val="000000"/>
                <w:lang w:eastAsia="en-US"/>
              </w:rPr>
              <w:t>1</w:t>
            </w:r>
          </w:p>
        </w:tc>
        <w:tc>
          <w:tcPr>
            <w:tcW w:w="702"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7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707"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70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91" w:type="dxa"/>
            <w:shd w:val="clear" w:color="auto" w:fill="auto"/>
          </w:tcPr>
          <w:p w:rsidR="002A6663" w:rsidRPr="000C2102" w:rsidRDefault="002A6663" w:rsidP="00B63E29">
            <w:pPr>
              <w:rPr>
                <w:rFonts w:ascii="Times New Roman" w:hAnsi="Times New Roman" w:cs="Times New Roman"/>
                <w:bCs/>
                <w:color w:val="000000"/>
                <w:lang w:eastAsia="en-US"/>
              </w:rPr>
            </w:pPr>
          </w:p>
        </w:tc>
      </w:tr>
      <w:tr w:rsidR="00286A17" w:rsidRPr="000C2102" w:rsidTr="00286A17">
        <w:trPr>
          <w:trHeight w:val="710"/>
        </w:trPr>
        <w:tc>
          <w:tcPr>
            <w:tcW w:w="2585" w:type="dxa"/>
            <w:shd w:val="clear" w:color="auto" w:fill="auto"/>
          </w:tcPr>
          <w:p w:rsidR="002A6663" w:rsidRPr="000C2102" w:rsidRDefault="002A6663" w:rsidP="00B63E29">
            <w:pPr>
              <w:rPr>
                <w:rFonts w:ascii="Times New Roman" w:hAnsi="Times New Roman" w:cs="Times New Roman"/>
                <w:lang w:eastAsia="en-US"/>
              </w:rPr>
            </w:pPr>
            <w:r w:rsidRPr="000C2102">
              <w:rPr>
                <w:rFonts w:ascii="Times New Roman" w:hAnsi="Times New Roman" w:cs="Times New Roman"/>
                <w:lang w:eastAsia="en-US"/>
              </w:rPr>
              <w:t>Halka yönelik madencilik üzerine verilen konferans sayısı</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w:t>
            </w:r>
          </w:p>
        </w:tc>
        <w:tc>
          <w:tcPr>
            <w:tcW w:w="678" w:type="dxa"/>
            <w:shd w:val="clear" w:color="auto" w:fill="auto"/>
          </w:tcPr>
          <w:p w:rsidR="002A6663" w:rsidRPr="000C2102" w:rsidRDefault="00821776"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702"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w:t>
            </w:r>
          </w:p>
        </w:tc>
        <w:tc>
          <w:tcPr>
            <w:tcW w:w="616" w:type="dxa"/>
            <w:shd w:val="clear" w:color="auto" w:fill="auto"/>
          </w:tcPr>
          <w:p w:rsidR="002A6663" w:rsidRPr="000C2102" w:rsidRDefault="007B515D"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7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707"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70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91" w:type="dxa"/>
            <w:shd w:val="clear" w:color="auto" w:fill="auto"/>
          </w:tcPr>
          <w:p w:rsidR="002A6663" w:rsidRPr="000C2102" w:rsidRDefault="002A6663" w:rsidP="00B63E29">
            <w:pPr>
              <w:rPr>
                <w:rFonts w:ascii="Times New Roman" w:hAnsi="Times New Roman" w:cs="Times New Roman"/>
                <w:bCs/>
                <w:color w:val="000000"/>
                <w:lang w:eastAsia="en-US"/>
              </w:rPr>
            </w:pPr>
          </w:p>
        </w:tc>
      </w:tr>
      <w:tr w:rsidR="00286A17" w:rsidRPr="000C2102" w:rsidTr="00286A17">
        <w:trPr>
          <w:trHeight w:val="556"/>
        </w:trPr>
        <w:tc>
          <w:tcPr>
            <w:tcW w:w="2585"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Sektörle tanışma günleri/ziyaret sayısı</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78" w:type="dxa"/>
            <w:shd w:val="clear" w:color="auto" w:fill="auto"/>
          </w:tcPr>
          <w:p w:rsidR="002A6663" w:rsidRPr="000C2102" w:rsidRDefault="007B515D" w:rsidP="00B63E29">
            <w:pPr>
              <w:rPr>
                <w:rFonts w:ascii="Times New Roman" w:hAnsi="Times New Roman" w:cs="Times New Roman"/>
                <w:bCs/>
                <w:color w:val="000000"/>
                <w:lang w:eastAsia="en-US"/>
              </w:rPr>
            </w:pPr>
            <w:r>
              <w:rPr>
                <w:rFonts w:ascii="Times New Roman" w:hAnsi="Times New Roman" w:cs="Times New Roman"/>
                <w:bCs/>
                <w:color w:val="000000"/>
                <w:lang w:eastAsia="en-US"/>
              </w:rPr>
              <w:t>1</w:t>
            </w:r>
          </w:p>
        </w:tc>
        <w:tc>
          <w:tcPr>
            <w:tcW w:w="702"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7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707"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70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91" w:type="dxa"/>
            <w:shd w:val="clear" w:color="auto" w:fill="auto"/>
          </w:tcPr>
          <w:p w:rsidR="002A6663" w:rsidRPr="000C2102" w:rsidRDefault="002A6663" w:rsidP="00B63E29">
            <w:pPr>
              <w:rPr>
                <w:rFonts w:ascii="Times New Roman" w:hAnsi="Times New Roman" w:cs="Times New Roman"/>
                <w:bCs/>
                <w:color w:val="000000"/>
                <w:lang w:eastAsia="en-US"/>
              </w:rPr>
            </w:pPr>
          </w:p>
        </w:tc>
      </w:tr>
      <w:tr w:rsidR="00286A17" w:rsidRPr="000C2102" w:rsidTr="00286A17">
        <w:trPr>
          <w:trHeight w:val="416"/>
        </w:trPr>
        <w:tc>
          <w:tcPr>
            <w:tcW w:w="2585"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Mezunlar günleri sayısı</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78" w:type="dxa"/>
            <w:shd w:val="clear" w:color="auto" w:fill="auto"/>
          </w:tcPr>
          <w:p w:rsidR="002A6663" w:rsidRPr="000C2102" w:rsidRDefault="00821776" w:rsidP="00821776">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702"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7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707"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70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1</w:t>
            </w:r>
          </w:p>
        </w:tc>
        <w:tc>
          <w:tcPr>
            <w:tcW w:w="691" w:type="dxa"/>
            <w:shd w:val="clear" w:color="auto" w:fill="auto"/>
          </w:tcPr>
          <w:p w:rsidR="002A6663" w:rsidRPr="000C2102" w:rsidRDefault="002A6663" w:rsidP="00B63E29">
            <w:pPr>
              <w:rPr>
                <w:rFonts w:ascii="Times New Roman" w:hAnsi="Times New Roman" w:cs="Times New Roman"/>
                <w:bCs/>
                <w:color w:val="000000"/>
                <w:lang w:eastAsia="en-US"/>
              </w:rPr>
            </w:pPr>
          </w:p>
        </w:tc>
      </w:tr>
      <w:tr w:rsidR="00286A17" w:rsidRPr="000C2102" w:rsidTr="00286A17">
        <w:trPr>
          <w:trHeight w:val="395"/>
        </w:trPr>
        <w:tc>
          <w:tcPr>
            <w:tcW w:w="2585"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Sektörel teknik gezi sayısı</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w:t>
            </w:r>
          </w:p>
        </w:tc>
        <w:tc>
          <w:tcPr>
            <w:tcW w:w="678" w:type="dxa"/>
            <w:shd w:val="clear" w:color="auto" w:fill="auto"/>
          </w:tcPr>
          <w:p w:rsidR="002A6663" w:rsidRPr="000C2102" w:rsidRDefault="00821776" w:rsidP="00821776">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702"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w:t>
            </w: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w:t>
            </w:r>
          </w:p>
        </w:tc>
        <w:tc>
          <w:tcPr>
            <w:tcW w:w="67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707"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w:t>
            </w:r>
          </w:p>
        </w:tc>
        <w:tc>
          <w:tcPr>
            <w:tcW w:w="706" w:type="dxa"/>
            <w:shd w:val="clear" w:color="auto" w:fill="auto"/>
          </w:tcPr>
          <w:p w:rsidR="002A6663" w:rsidRPr="000C2102" w:rsidRDefault="002A6663" w:rsidP="00B63E29">
            <w:pPr>
              <w:rPr>
                <w:rFonts w:ascii="Times New Roman" w:hAnsi="Times New Roman" w:cs="Times New Roman"/>
                <w:bCs/>
                <w:color w:val="000000"/>
                <w:lang w:eastAsia="en-US"/>
              </w:rPr>
            </w:pPr>
          </w:p>
        </w:tc>
        <w:tc>
          <w:tcPr>
            <w:tcW w:w="616"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2</w:t>
            </w:r>
          </w:p>
        </w:tc>
        <w:tc>
          <w:tcPr>
            <w:tcW w:w="691" w:type="dxa"/>
            <w:shd w:val="clear" w:color="auto" w:fill="auto"/>
          </w:tcPr>
          <w:p w:rsidR="002A6663" w:rsidRPr="000C2102" w:rsidRDefault="002A6663" w:rsidP="00B63E29">
            <w:pPr>
              <w:rPr>
                <w:rFonts w:ascii="Times New Roman" w:hAnsi="Times New Roman" w:cs="Times New Roman"/>
                <w:bCs/>
                <w:color w:val="000000"/>
                <w:lang w:eastAsia="en-US"/>
              </w:rPr>
            </w:pPr>
          </w:p>
        </w:tc>
      </w:tr>
      <w:tr w:rsidR="00286A17" w:rsidRPr="000C2102" w:rsidTr="00286A17">
        <w:trPr>
          <w:trHeight w:val="415"/>
        </w:trPr>
        <w:tc>
          <w:tcPr>
            <w:tcW w:w="2585" w:type="dxa"/>
            <w:shd w:val="clear" w:color="auto" w:fill="auto"/>
          </w:tcPr>
          <w:p w:rsidR="002A6663" w:rsidRPr="000C2102" w:rsidRDefault="002A6663" w:rsidP="00B63E29">
            <w:pPr>
              <w:rPr>
                <w:rFonts w:ascii="Times New Roman" w:hAnsi="Times New Roman" w:cs="Times New Roman"/>
                <w:bCs/>
                <w:color w:val="000000"/>
                <w:lang w:eastAsia="en-US"/>
              </w:rPr>
            </w:pPr>
            <w:r w:rsidRPr="000C2102">
              <w:rPr>
                <w:rFonts w:ascii="Times New Roman" w:hAnsi="Times New Roman" w:cs="Times New Roman"/>
                <w:bCs/>
                <w:lang w:eastAsia="en-US"/>
              </w:rPr>
              <w:t>Değerlendirme: Anket</w:t>
            </w:r>
          </w:p>
        </w:tc>
        <w:tc>
          <w:tcPr>
            <w:tcW w:w="1294" w:type="dxa"/>
            <w:gridSpan w:val="2"/>
            <w:shd w:val="clear" w:color="auto" w:fill="auto"/>
          </w:tcPr>
          <w:p w:rsidR="002A6663" w:rsidRPr="000C2102" w:rsidRDefault="002A6663" w:rsidP="00B63E29">
            <w:pPr>
              <w:rPr>
                <w:rFonts w:ascii="Times New Roman" w:hAnsi="Times New Roman" w:cs="Times New Roman"/>
                <w:bCs/>
                <w:color w:val="000000"/>
                <w:lang w:eastAsia="en-US"/>
              </w:rPr>
            </w:pPr>
          </w:p>
        </w:tc>
        <w:tc>
          <w:tcPr>
            <w:tcW w:w="1318" w:type="dxa"/>
            <w:gridSpan w:val="2"/>
            <w:shd w:val="clear" w:color="auto" w:fill="auto"/>
          </w:tcPr>
          <w:p w:rsidR="002A6663" w:rsidRPr="000C2102" w:rsidRDefault="002A6663" w:rsidP="00B63E29">
            <w:pPr>
              <w:rPr>
                <w:rFonts w:ascii="Times New Roman" w:hAnsi="Times New Roman" w:cs="Times New Roman"/>
                <w:bCs/>
                <w:color w:val="000000"/>
                <w:lang w:eastAsia="en-US"/>
              </w:rPr>
            </w:pPr>
          </w:p>
        </w:tc>
        <w:tc>
          <w:tcPr>
            <w:tcW w:w="1292" w:type="dxa"/>
            <w:gridSpan w:val="2"/>
            <w:shd w:val="clear" w:color="auto" w:fill="auto"/>
          </w:tcPr>
          <w:p w:rsidR="002A6663" w:rsidRPr="000C2102" w:rsidRDefault="002A6663" w:rsidP="00B63E29">
            <w:pPr>
              <w:rPr>
                <w:rFonts w:ascii="Times New Roman" w:hAnsi="Times New Roman" w:cs="Times New Roman"/>
                <w:bCs/>
                <w:color w:val="000000"/>
                <w:lang w:eastAsia="en-US"/>
              </w:rPr>
            </w:pPr>
          </w:p>
        </w:tc>
        <w:tc>
          <w:tcPr>
            <w:tcW w:w="1413" w:type="dxa"/>
            <w:gridSpan w:val="2"/>
            <w:shd w:val="clear" w:color="auto" w:fill="auto"/>
          </w:tcPr>
          <w:p w:rsidR="002A6663" w:rsidRPr="000C2102" w:rsidRDefault="002A6663" w:rsidP="00B63E29">
            <w:pPr>
              <w:rPr>
                <w:rFonts w:ascii="Times New Roman" w:hAnsi="Times New Roman" w:cs="Times New Roman"/>
                <w:bCs/>
                <w:color w:val="000000"/>
                <w:lang w:eastAsia="en-US"/>
              </w:rPr>
            </w:pPr>
          </w:p>
        </w:tc>
        <w:tc>
          <w:tcPr>
            <w:tcW w:w="1307" w:type="dxa"/>
            <w:gridSpan w:val="2"/>
            <w:shd w:val="clear" w:color="auto" w:fill="auto"/>
          </w:tcPr>
          <w:p w:rsidR="002A6663" w:rsidRPr="000C2102" w:rsidRDefault="002A6663" w:rsidP="00B63E29">
            <w:pPr>
              <w:rPr>
                <w:rFonts w:ascii="Times New Roman" w:hAnsi="Times New Roman" w:cs="Times New Roman"/>
                <w:bCs/>
                <w:color w:val="000000"/>
                <w:lang w:eastAsia="en-US"/>
              </w:rPr>
            </w:pPr>
          </w:p>
        </w:tc>
      </w:tr>
    </w:tbl>
    <w:p w:rsidR="002A6663" w:rsidRPr="000C2102" w:rsidRDefault="002A6663" w:rsidP="002A6663">
      <w:pPr>
        <w:rPr>
          <w:rFonts w:ascii="Times New Roman" w:hAnsi="Times New Roman" w:cs="Times New Roman"/>
          <w:bCs/>
          <w:color w:val="000000"/>
          <w:lang w:eastAsia="en-US"/>
        </w:rPr>
      </w:pPr>
      <w:r w:rsidRPr="000C2102">
        <w:rPr>
          <w:rFonts w:ascii="Times New Roman" w:hAnsi="Times New Roman" w:cs="Times New Roman"/>
          <w:bCs/>
          <w:color w:val="000000"/>
          <w:lang w:eastAsia="en-US"/>
        </w:rPr>
        <w:t>H: Hedeflenen; B: Başarılan</w:t>
      </w:r>
    </w:p>
    <w:p w:rsidR="002A6663" w:rsidRDefault="002A6663" w:rsidP="002A6663">
      <w:pPr>
        <w:spacing w:line="262" w:lineRule="exact"/>
        <w:rPr>
          <w:rFonts w:ascii="Times New Roman" w:eastAsia="Times New Roman" w:hAnsi="Times New Roman" w:cs="Times New Roman"/>
        </w:rPr>
      </w:pPr>
    </w:p>
    <w:p w:rsidR="007B515D" w:rsidRDefault="007B515D" w:rsidP="002A6663">
      <w:pPr>
        <w:spacing w:line="262" w:lineRule="exact"/>
        <w:rPr>
          <w:rFonts w:ascii="Times New Roman" w:eastAsia="Times New Roman" w:hAnsi="Times New Roman" w:cs="Times New Roman"/>
        </w:rPr>
      </w:pPr>
    </w:p>
    <w:p w:rsidR="007B515D" w:rsidRPr="007B515D" w:rsidRDefault="007B515D" w:rsidP="007B515D">
      <w:pPr>
        <w:spacing w:after="160" w:line="360" w:lineRule="auto"/>
        <w:jc w:val="both"/>
        <w:rPr>
          <w:rFonts w:ascii="Times New Roman" w:eastAsiaTheme="minorHAnsi" w:hAnsi="Times New Roman" w:cs="Times New Roman"/>
          <w:sz w:val="24"/>
          <w:szCs w:val="24"/>
          <w:lang w:val="en-US" w:eastAsia="en-US"/>
        </w:rPr>
      </w:pPr>
      <w:r w:rsidRPr="007B515D">
        <w:rPr>
          <w:rFonts w:ascii="Times New Roman" w:eastAsiaTheme="minorHAnsi" w:hAnsi="Times New Roman" w:cs="Times New Roman"/>
          <w:sz w:val="24"/>
          <w:szCs w:val="24"/>
          <w:lang w:val="en-US" w:eastAsia="en-US"/>
        </w:rPr>
        <w:t>Bölümümüzün bir diğer stratejik hedefi olan paydaşlarla olan ilişkiler kapsamında 202</w:t>
      </w:r>
      <w:r w:rsidR="0065091C">
        <w:rPr>
          <w:rFonts w:ascii="Times New Roman" w:eastAsiaTheme="minorHAnsi" w:hAnsi="Times New Roman" w:cs="Times New Roman"/>
          <w:sz w:val="24"/>
          <w:szCs w:val="24"/>
          <w:lang w:val="en-US" w:eastAsia="en-US"/>
        </w:rPr>
        <w:t>1</w:t>
      </w:r>
      <w:r w:rsidRPr="007B515D">
        <w:rPr>
          <w:rFonts w:ascii="Times New Roman" w:eastAsiaTheme="minorHAnsi" w:hAnsi="Times New Roman" w:cs="Times New Roman"/>
          <w:sz w:val="24"/>
          <w:szCs w:val="24"/>
          <w:lang w:val="en-US" w:eastAsia="en-US"/>
        </w:rPr>
        <w:t xml:space="preserve"> yılı içerisinde kariyer günleri etkinlik (</w:t>
      </w:r>
      <w:r w:rsidR="00444A15">
        <w:rPr>
          <w:rFonts w:ascii="Times New Roman" w:eastAsiaTheme="minorHAnsi" w:hAnsi="Times New Roman" w:cs="Times New Roman"/>
          <w:sz w:val="24"/>
          <w:szCs w:val="24"/>
          <w:lang w:val="en-US" w:eastAsia="en-US"/>
        </w:rPr>
        <w:t>1</w:t>
      </w:r>
      <w:r w:rsidRPr="007B515D">
        <w:rPr>
          <w:rFonts w:ascii="Times New Roman" w:eastAsiaTheme="minorHAnsi" w:hAnsi="Times New Roman" w:cs="Times New Roman"/>
          <w:sz w:val="24"/>
          <w:szCs w:val="24"/>
          <w:lang w:val="en-US" w:eastAsia="en-US"/>
        </w:rPr>
        <w:t xml:space="preserve"> adet), </w:t>
      </w:r>
      <w:r w:rsidR="0065091C">
        <w:rPr>
          <w:rFonts w:ascii="Times New Roman" w:eastAsiaTheme="minorHAnsi" w:hAnsi="Times New Roman" w:cs="Times New Roman"/>
          <w:sz w:val="24"/>
          <w:szCs w:val="24"/>
          <w:lang w:val="en-US" w:eastAsia="en-US"/>
        </w:rPr>
        <w:t xml:space="preserve">Covid 19 nedeniyle </w:t>
      </w:r>
      <w:r w:rsidRPr="007B515D">
        <w:rPr>
          <w:rFonts w:ascii="Times New Roman" w:eastAsiaTheme="minorHAnsi" w:hAnsi="Times New Roman" w:cs="Times New Roman"/>
          <w:sz w:val="24"/>
          <w:szCs w:val="24"/>
          <w:lang w:val="en-US" w:eastAsia="en-US"/>
        </w:rPr>
        <w:t xml:space="preserve">teknik gezi </w:t>
      </w:r>
      <w:r w:rsidR="0065091C">
        <w:rPr>
          <w:rFonts w:ascii="Times New Roman" w:eastAsiaTheme="minorHAnsi" w:hAnsi="Times New Roman" w:cs="Times New Roman"/>
          <w:sz w:val="24"/>
          <w:szCs w:val="24"/>
          <w:lang w:val="en-US" w:eastAsia="en-US"/>
        </w:rPr>
        <w:t xml:space="preserve">ve mezun günleri yapılamamıştır. Sektörle </w:t>
      </w:r>
      <w:r w:rsidRPr="007B515D">
        <w:rPr>
          <w:rFonts w:ascii="Times New Roman" w:eastAsiaTheme="minorHAnsi" w:hAnsi="Times New Roman" w:cs="Times New Roman"/>
          <w:sz w:val="24"/>
          <w:szCs w:val="24"/>
          <w:lang w:val="en-US" w:eastAsia="en-US"/>
        </w:rPr>
        <w:t>tanışma ve ziyaret günleri sayısı (</w:t>
      </w:r>
      <w:r w:rsidR="00BB268F">
        <w:rPr>
          <w:rFonts w:ascii="Times New Roman" w:eastAsiaTheme="minorHAnsi" w:hAnsi="Times New Roman" w:cs="Times New Roman"/>
          <w:sz w:val="24"/>
          <w:szCs w:val="24"/>
          <w:lang w:val="en-US" w:eastAsia="en-US"/>
        </w:rPr>
        <w:t>1</w:t>
      </w:r>
      <w:r w:rsidRPr="007B515D">
        <w:rPr>
          <w:rFonts w:ascii="Times New Roman" w:eastAsiaTheme="minorHAnsi" w:hAnsi="Times New Roman" w:cs="Times New Roman"/>
          <w:sz w:val="24"/>
          <w:szCs w:val="24"/>
          <w:lang w:val="en-US" w:eastAsia="en-US"/>
        </w:rPr>
        <w:t xml:space="preserve"> adet) olarak </w:t>
      </w:r>
      <w:r w:rsidR="0065091C">
        <w:rPr>
          <w:rFonts w:ascii="Times New Roman" w:eastAsiaTheme="minorHAnsi" w:hAnsi="Times New Roman" w:cs="Times New Roman"/>
          <w:sz w:val="24"/>
          <w:szCs w:val="24"/>
          <w:lang w:val="en-US" w:eastAsia="en-US"/>
        </w:rPr>
        <w:t>gerçekleş</w:t>
      </w:r>
      <w:r w:rsidRPr="007B515D">
        <w:rPr>
          <w:rFonts w:ascii="Times New Roman" w:eastAsiaTheme="minorHAnsi" w:hAnsi="Times New Roman" w:cs="Times New Roman"/>
          <w:sz w:val="24"/>
          <w:szCs w:val="24"/>
          <w:lang w:val="en-US" w:eastAsia="en-US"/>
        </w:rPr>
        <w:t xml:space="preserve">miştir. Bu </w:t>
      </w:r>
      <w:r w:rsidR="00BB268F">
        <w:rPr>
          <w:rFonts w:ascii="Times New Roman" w:eastAsiaTheme="minorHAnsi" w:hAnsi="Times New Roman" w:cs="Times New Roman"/>
          <w:sz w:val="24"/>
          <w:szCs w:val="24"/>
          <w:lang w:val="en-US" w:eastAsia="en-US"/>
        </w:rPr>
        <w:t xml:space="preserve">planlanan </w:t>
      </w:r>
      <w:r w:rsidRPr="007B515D">
        <w:rPr>
          <w:rFonts w:ascii="Times New Roman" w:eastAsiaTheme="minorHAnsi" w:hAnsi="Times New Roman" w:cs="Times New Roman"/>
          <w:sz w:val="24"/>
          <w:szCs w:val="24"/>
          <w:lang w:val="en-US" w:eastAsia="en-US"/>
        </w:rPr>
        <w:t>hedefler</w:t>
      </w:r>
      <w:r w:rsidR="00BB268F">
        <w:rPr>
          <w:rFonts w:ascii="Times New Roman" w:eastAsiaTheme="minorHAnsi" w:hAnsi="Times New Roman" w:cs="Times New Roman"/>
          <w:sz w:val="24"/>
          <w:szCs w:val="24"/>
          <w:lang w:val="en-US" w:eastAsia="en-US"/>
        </w:rPr>
        <w:t>,</w:t>
      </w:r>
      <w:r w:rsidRPr="007B515D">
        <w:rPr>
          <w:rFonts w:ascii="Times New Roman" w:eastAsiaTheme="minorHAnsi" w:hAnsi="Times New Roman" w:cs="Times New Roman"/>
          <w:sz w:val="24"/>
          <w:szCs w:val="24"/>
          <w:lang w:val="en-US" w:eastAsia="en-US"/>
        </w:rPr>
        <w:t xml:space="preserve"> pandemi koşulları nedeniyle </w:t>
      </w:r>
      <w:r w:rsidR="00BB268F">
        <w:rPr>
          <w:rFonts w:ascii="Times New Roman" w:eastAsiaTheme="minorHAnsi" w:hAnsi="Times New Roman" w:cs="Times New Roman"/>
          <w:sz w:val="24"/>
          <w:szCs w:val="24"/>
          <w:lang w:val="en-US" w:eastAsia="en-US"/>
        </w:rPr>
        <w:t xml:space="preserve">istenilen düzeyde </w:t>
      </w:r>
      <w:r w:rsidRPr="007B515D">
        <w:rPr>
          <w:rFonts w:ascii="Times New Roman" w:eastAsiaTheme="minorHAnsi" w:hAnsi="Times New Roman" w:cs="Times New Roman"/>
          <w:sz w:val="24"/>
          <w:szCs w:val="24"/>
          <w:lang w:val="en-US" w:eastAsia="en-US"/>
        </w:rPr>
        <w:t>gerçekleştirilememiş</w:t>
      </w:r>
      <w:r w:rsidR="00BB268F">
        <w:rPr>
          <w:rFonts w:ascii="Times New Roman" w:eastAsiaTheme="minorHAnsi" w:hAnsi="Times New Roman" w:cs="Times New Roman"/>
          <w:sz w:val="24"/>
          <w:szCs w:val="24"/>
          <w:lang w:val="en-US" w:eastAsia="en-US"/>
        </w:rPr>
        <w:t>tir.</w:t>
      </w:r>
    </w:p>
    <w:p w:rsidR="007B515D" w:rsidRPr="007B515D" w:rsidRDefault="007B515D" w:rsidP="007B515D">
      <w:pPr>
        <w:spacing w:after="160" w:line="360" w:lineRule="auto"/>
        <w:jc w:val="both"/>
        <w:rPr>
          <w:rFonts w:ascii="Times New Roman" w:eastAsiaTheme="minorHAnsi" w:hAnsi="Times New Roman" w:cs="Times New Roman"/>
          <w:sz w:val="24"/>
          <w:szCs w:val="24"/>
          <w:lang w:val="en-US" w:eastAsia="en-US"/>
        </w:rPr>
      </w:pPr>
      <w:r w:rsidRPr="007B515D">
        <w:rPr>
          <w:rFonts w:ascii="Times New Roman" w:eastAsiaTheme="minorHAnsi" w:hAnsi="Times New Roman" w:cs="Times New Roman"/>
          <w:sz w:val="24"/>
          <w:szCs w:val="24"/>
          <w:lang w:val="en-US" w:eastAsia="en-US"/>
        </w:rPr>
        <w:lastRenderedPageBreak/>
        <w:t>Bölümümüzün</w:t>
      </w:r>
      <w:r w:rsidR="00D9641B">
        <w:rPr>
          <w:rFonts w:ascii="Times New Roman" w:eastAsiaTheme="minorHAnsi" w:hAnsi="Times New Roman" w:cs="Times New Roman"/>
          <w:sz w:val="24"/>
          <w:szCs w:val="24"/>
          <w:lang w:val="en-US" w:eastAsia="en-US"/>
        </w:rPr>
        <w:t>,</w:t>
      </w:r>
      <w:r w:rsidRPr="007B515D">
        <w:rPr>
          <w:rFonts w:ascii="Times New Roman" w:eastAsiaTheme="minorHAnsi" w:hAnsi="Times New Roman" w:cs="Times New Roman"/>
          <w:sz w:val="24"/>
          <w:szCs w:val="24"/>
          <w:lang w:val="en-US" w:eastAsia="en-US"/>
        </w:rPr>
        <w:t xml:space="preserve"> 202</w:t>
      </w:r>
      <w:r w:rsidR="00A7320D">
        <w:rPr>
          <w:rFonts w:ascii="Times New Roman" w:eastAsiaTheme="minorHAnsi" w:hAnsi="Times New Roman" w:cs="Times New Roman"/>
          <w:sz w:val="24"/>
          <w:szCs w:val="24"/>
          <w:lang w:val="en-US" w:eastAsia="en-US"/>
        </w:rPr>
        <w:t>1</w:t>
      </w:r>
      <w:r w:rsidRPr="007B515D">
        <w:rPr>
          <w:rFonts w:ascii="Times New Roman" w:eastAsiaTheme="minorHAnsi" w:hAnsi="Times New Roman" w:cs="Times New Roman"/>
          <w:sz w:val="24"/>
          <w:szCs w:val="24"/>
          <w:lang w:val="en-US" w:eastAsia="en-US"/>
        </w:rPr>
        <w:t xml:space="preserve"> yılı içerisinde planlanan stratejik amaç ve hedeflerinin yukarıda açıklandığı üzere </w:t>
      </w:r>
      <w:r w:rsidR="00A7320D">
        <w:rPr>
          <w:rFonts w:ascii="Times New Roman" w:eastAsiaTheme="minorHAnsi" w:hAnsi="Times New Roman" w:cs="Times New Roman"/>
          <w:sz w:val="24"/>
          <w:szCs w:val="24"/>
          <w:lang w:val="en-US" w:eastAsia="en-US"/>
        </w:rPr>
        <w:t>istenilen</w:t>
      </w:r>
      <w:r w:rsidR="00381DA2">
        <w:rPr>
          <w:rFonts w:ascii="Times New Roman" w:eastAsiaTheme="minorHAnsi" w:hAnsi="Times New Roman" w:cs="Times New Roman"/>
          <w:sz w:val="24"/>
          <w:szCs w:val="24"/>
          <w:lang w:val="en-US" w:eastAsia="en-US"/>
        </w:rPr>
        <w:t xml:space="preserve"> </w:t>
      </w:r>
      <w:r w:rsidRPr="007B515D">
        <w:rPr>
          <w:rFonts w:ascii="Times New Roman" w:eastAsiaTheme="minorHAnsi" w:hAnsi="Times New Roman" w:cs="Times New Roman"/>
          <w:sz w:val="24"/>
          <w:szCs w:val="24"/>
          <w:lang w:val="en-US" w:eastAsia="en-US"/>
        </w:rPr>
        <w:t xml:space="preserve">ölçüde </w:t>
      </w:r>
      <w:r w:rsidR="00A7320D">
        <w:rPr>
          <w:rFonts w:ascii="Times New Roman" w:eastAsiaTheme="minorHAnsi" w:hAnsi="Times New Roman" w:cs="Times New Roman"/>
          <w:sz w:val="24"/>
          <w:szCs w:val="24"/>
          <w:lang w:val="en-US" w:eastAsia="en-US"/>
        </w:rPr>
        <w:t>başarılamamıştır.</w:t>
      </w:r>
      <w:r w:rsidRPr="007B515D">
        <w:rPr>
          <w:rFonts w:ascii="Times New Roman" w:eastAsiaTheme="minorHAnsi" w:hAnsi="Times New Roman" w:cs="Times New Roman"/>
          <w:sz w:val="24"/>
          <w:szCs w:val="24"/>
          <w:lang w:val="en-US" w:eastAsia="en-US"/>
        </w:rPr>
        <w:t xml:space="preserve"> Planlanan ancak gerçekleştirilemeyen hedeflerin çoğu </w:t>
      </w:r>
      <w:r w:rsidR="00D9641B">
        <w:rPr>
          <w:rFonts w:ascii="Times New Roman" w:eastAsiaTheme="minorHAnsi" w:hAnsi="Times New Roman" w:cs="Times New Roman"/>
          <w:sz w:val="24"/>
          <w:szCs w:val="24"/>
          <w:lang w:val="en-US" w:eastAsia="en-US"/>
        </w:rPr>
        <w:t>bölüm öğretim üyesi</w:t>
      </w:r>
      <w:r w:rsidR="00A7320D">
        <w:rPr>
          <w:rFonts w:ascii="Times New Roman" w:eastAsiaTheme="minorHAnsi" w:hAnsi="Times New Roman" w:cs="Times New Roman"/>
          <w:sz w:val="24"/>
          <w:szCs w:val="24"/>
          <w:lang w:val="en-US" w:eastAsia="en-US"/>
        </w:rPr>
        <w:t xml:space="preserve"> ve öğrenci eksikliği, </w:t>
      </w:r>
      <w:r w:rsidR="00D9641B">
        <w:rPr>
          <w:rFonts w:ascii="Times New Roman" w:eastAsiaTheme="minorHAnsi" w:hAnsi="Times New Roman" w:cs="Times New Roman"/>
          <w:sz w:val="24"/>
          <w:szCs w:val="24"/>
          <w:lang w:val="en-US" w:eastAsia="en-US"/>
        </w:rPr>
        <w:t xml:space="preserve">altyapı eksiklikleri nedeniyle ve ayrıca </w:t>
      </w:r>
      <w:r w:rsidRPr="007B515D">
        <w:rPr>
          <w:rFonts w:ascii="Times New Roman" w:eastAsiaTheme="minorHAnsi" w:hAnsi="Times New Roman" w:cs="Times New Roman"/>
          <w:sz w:val="24"/>
          <w:szCs w:val="24"/>
          <w:lang w:val="en-US" w:eastAsia="en-US"/>
        </w:rPr>
        <w:t>dünyada ve ülkemizde etkili olan pandemi koşulları nedeniyle gerçekleştirilememiştir. Bu kapsamda bölüm kurulumuz ve bölüm kalite güvence komisyonumuz tarafından değerlendirme ve iyileştirmeler gerçekçi kısıtlar altında yapılmış ve önümüzdeki dönem için gerekli önlemler alın</w:t>
      </w:r>
      <w:r w:rsidR="00D9641B">
        <w:rPr>
          <w:rFonts w:ascii="Times New Roman" w:eastAsiaTheme="minorHAnsi" w:hAnsi="Times New Roman" w:cs="Times New Roman"/>
          <w:sz w:val="24"/>
          <w:szCs w:val="24"/>
          <w:lang w:val="en-US" w:eastAsia="en-US"/>
        </w:rPr>
        <w:t>maya çalışılmaktadır.</w:t>
      </w:r>
    </w:p>
    <w:p w:rsidR="007B515D" w:rsidRDefault="007B515D" w:rsidP="002A6663">
      <w:pPr>
        <w:spacing w:line="262" w:lineRule="exact"/>
        <w:rPr>
          <w:rFonts w:ascii="Times New Roman" w:eastAsia="Times New Roman" w:hAnsi="Times New Roman" w:cs="Times New Roman"/>
        </w:rPr>
      </w:pPr>
    </w:p>
    <w:p w:rsidR="007B515D" w:rsidRDefault="007B515D" w:rsidP="002A6663">
      <w:pPr>
        <w:spacing w:line="262" w:lineRule="exact"/>
        <w:rPr>
          <w:rFonts w:ascii="Times New Roman" w:eastAsia="Times New Roman" w:hAnsi="Times New Roman" w:cs="Times New Roman"/>
        </w:rPr>
      </w:pPr>
    </w:p>
    <w:p w:rsidR="007B515D" w:rsidRDefault="007B515D" w:rsidP="002A6663">
      <w:pPr>
        <w:spacing w:line="262" w:lineRule="exact"/>
        <w:rPr>
          <w:rFonts w:ascii="Times New Roman" w:eastAsia="Times New Roman" w:hAnsi="Times New Roman" w:cs="Times New Roman"/>
        </w:rPr>
      </w:pPr>
    </w:p>
    <w:p w:rsidR="007B515D" w:rsidRPr="000C2102" w:rsidRDefault="007B515D" w:rsidP="002A6663">
      <w:pPr>
        <w:spacing w:line="262" w:lineRule="exact"/>
        <w:rPr>
          <w:rFonts w:ascii="Times New Roman" w:eastAsia="Times New Roman" w:hAnsi="Times New Roman" w:cs="Times New Roman"/>
        </w:rPr>
        <w:sectPr w:rsidR="007B515D" w:rsidRPr="000C2102" w:rsidSect="000C2102">
          <w:footerReference w:type="default" r:id="rId7"/>
          <w:type w:val="continuous"/>
          <w:pgSz w:w="11900" w:h="16838"/>
          <w:pgMar w:top="1410" w:right="1406" w:bottom="1440" w:left="1416" w:header="0" w:footer="0" w:gutter="0"/>
          <w:cols w:space="0" w:equalWidth="0">
            <w:col w:w="9084"/>
          </w:cols>
          <w:docGrid w:linePitch="360"/>
        </w:sectPr>
      </w:pPr>
    </w:p>
    <w:p w:rsidR="00565F50" w:rsidRPr="000C2102" w:rsidRDefault="00565F50">
      <w:pPr>
        <w:rPr>
          <w:rFonts w:ascii="Times New Roman" w:hAnsi="Times New Roman" w:cs="Times New Roman"/>
        </w:rPr>
      </w:pPr>
    </w:p>
    <w:p w:rsidR="00B63E29" w:rsidRDefault="00286A17" w:rsidP="00C72252">
      <w:pPr>
        <w:rPr>
          <w:rFonts w:ascii="Times New Roman" w:eastAsiaTheme="minorHAnsi" w:hAnsi="Times New Roman" w:cs="Times New Roman"/>
          <w:b/>
          <w:sz w:val="24"/>
          <w:szCs w:val="24"/>
          <w:lang w:eastAsia="en-US"/>
        </w:rPr>
      </w:pPr>
      <w:r w:rsidRPr="000C2102">
        <w:rPr>
          <w:rFonts w:ascii="Times New Roman" w:eastAsiaTheme="minorHAnsi" w:hAnsi="Times New Roman" w:cs="Times New Roman"/>
          <w:b/>
          <w:sz w:val="24"/>
          <w:szCs w:val="24"/>
          <w:lang w:eastAsia="en-US"/>
        </w:rPr>
        <w:t>Maden mühendisliği bölümü stratejik plan değerlendirme anketi</w:t>
      </w:r>
    </w:p>
    <w:p w:rsidR="006E291F" w:rsidRPr="000C2102" w:rsidRDefault="006E291F" w:rsidP="00C72252">
      <w:pPr>
        <w:rPr>
          <w:rFonts w:ascii="Times New Roman" w:hAnsi="Times New Roman" w:cs="Times New Roman"/>
        </w:rPr>
      </w:pPr>
    </w:p>
    <w:tbl>
      <w:tblPr>
        <w:tblW w:w="9214"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088"/>
        <w:gridCol w:w="283"/>
        <w:gridCol w:w="284"/>
        <w:gridCol w:w="283"/>
        <w:gridCol w:w="284"/>
        <w:gridCol w:w="992"/>
      </w:tblGrid>
      <w:tr w:rsidR="006E291F" w:rsidRPr="006E291F" w:rsidTr="006E291F">
        <w:trPr>
          <w:trHeight w:val="405"/>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b/>
                <w:bCs/>
                <w:lang w:val="en-US"/>
              </w:rPr>
              <w:t>Maden Mühendisliği Bölümü Stratejik Eylem Plan Değerlendirme Anketi</w:t>
            </w:r>
            <w:r w:rsidRPr="006E291F">
              <w:rPr>
                <w:rFonts w:ascii="Times New Roman" w:eastAsia="Times New Roman" w:hAnsi="Times New Roman" w:cs="Times New Roman"/>
              </w:rPr>
              <w:t> </w:t>
            </w:r>
          </w:p>
        </w:tc>
        <w:tc>
          <w:tcPr>
            <w:tcW w:w="113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b/>
                <w:bCs/>
                <w:lang w:val="en-US"/>
              </w:rPr>
              <w:t xml:space="preserve">  Ortalama</w:t>
            </w:r>
          </w:p>
        </w:tc>
      </w:tr>
      <w:tr w:rsidR="006E291F" w:rsidRPr="006E291F" w:rsidTr="006E291F">
        <w:trPr>
          <w:trHeight w:val="42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Bilimsel birçok etkinlik düzenlenmektedir</w:t>
            </w:r>
            <w:r w:rsidRPr="006E291F">
              <w:rPr>
                <w:rFonts w:ascii="Times New Roman" w:eastAsia="Times New Roman" w:hAnsi="Times New Roman" w:cs="Times New Roman"/>
              </w:rPr>
              <w:t> </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2</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2</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2</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B95290" w:rsidP="006E291F">
            <w:pPr>
              <w:textAlignment w:val="baseline"/>
              <w:rPr>
                <w:rFonts w:ascii="Times New Roman" w:eastAsia="Times New Roman" w:hAnsi="Times New Roman" w:cs="Times New Roman"/>
              </w:rPr>
            </w:pPr>
            <w:r>
              <w:rPr>
                <w:rFonts w:ascii="Times New Roman" w:eastAsia="Times New Roman" w:hAnsi="Times New Roman" w:cs="Times New Roman"/>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B95290">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w:t>
            </w:r>
            <w:r>
              <w:rPr>
                <w:rFonts w:ascii="Times New Roman" w:eastAsia="Times New Roman" w:hAnsi="Times New Roman" w:cs="Times New Roman"/>
              </w:rPr>
              <w:t>2.</w:t>
            </w:r>
            <w:r w:rsidR="00B95290">
              <w:rPr>
                <w:rFonts w:ascii="Times New Roman" w:eastAsia="Times New Roman" w:hAnsi="Times New Roman" w:cs="Times New Roman"/>
              </w:rPr>
              <w:t>0</w:t>
            </w:r>
          </w:p>
        </w:tc>
      </w:tr>
      <w:tr w:rsidR="006E291F" w:rsidRPr="006E291F" w:rsidTr="006E291F">
        <w:trPr>
          <w:trHeight w:val="405"/>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Girişimcilik ve inovasyon üzerine toplantılar yapılmakta ve eğitimler verilmektedir</w:t>
            </w:r>
            <w:r w:rsidRPr="006E291F">
              <w:rPr>
                <w:rFonts w:ascii="Times New Roman" w:eastAsia="Times New Roman" w:hAnsi="Times New Roman" w:cs="Times New Roman"/>
              </w:rPr>
              <w:t> </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3</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2</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2</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w:t>
            </w:r>
            <w:r>
              <w:rPr>
                <w:rFonts w:ascii="Times New Roman" w:eastAsia="Times New Roman" w:hAnsi="Times New Roman" w:cs="Times New Roman"/>
              </w:rPr>
              <w:t>2,5</w:t>
            </w:r>
          </w:p>
        </w:tc>
      </w:tr>
      <w:tr w:rsidR="006E291F" w:rsidRPr="006E291F" w:rsidTr="006E291F">
        <w:trPr>
          <w:trHeight w:val="42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Oryantasyon eğitimlerinin faydalı olduğunu düşünmekteyim</w:t>
            </w:r>
            <w:r w:rsidRPr="006E291F">
              <w:rPr>
                <w:rFonts w:ascii="Times New Roman" w:eastAsia="Times New Roman" w:hAnsi="Times New Roman" w:cs="Times New Roman"/>
              </w:rPr>
              <w:t> </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3</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4</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5</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w:t>
            </w:r>
            <w:r>
              <w:rPr>
                <w:rFonts w:ascii="Times New Roman" w:eastAsia="Times New Roman" w:hAnsi="Times New Roman" w:cs="Times New Roman"/>
              </w:rPr>
              <w:t>4</w:t>
            </w:r>
          </w:p>
        </w:tc>
      </w:tr>
      <w:tr w:rsidR="006E291F" w:rsidRPr="006E291F" w:rsidTr="006E291F">
        <w:trPr>
          <w:trHeight w:val="42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Erasmus, Mevlana, Farabi gibi değişim programlarından öğrenciler yararlanmaktadır.</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1</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1</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1</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w:t>
            </w:r>
            <w:r>
              <w:rPr>
                <w:rFonts w:ascii="Times New Roman" w:eastAsia="Times New Roman" w:hAnsi="Times New Roman" w:cs="Times New Roman"/>
              </w:rPr>
              <w:t>1</w:t>
            </w:r>
          </w:p>
        </w:tc>
      </w:tr>
      <w:tr w:rsidR="006E291F" w:rsidRPr="006E291F" w:rsidTr="006E291F">
        <w:trPr>
          <w:trHeight w:val="405"/>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Özel sektörle tanışma günleri ve iş yaşamına hazırlık kurslarından yararlanma durumunuzu değerlendiriniz</w:t>
            </w:r>
            <w:r w:rsidRPr="006E291F">
              <w:rPr>
                <w:rFonts w:ascii="Times New Roman" w:eastAsia="Times New Roman" w:hAnsi="Times New Roman" w:cs="Times New Roman"/>
              </w:rPr>
              <w:t> </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3</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B95290">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w:t>
            </w:r>
            <w:r w:rsidR="00B95290">
              <w:rPr>
                <w:rFonts w:ascii="Times New Roman" w:eastAsia="Times New Roman" w:hAnsi="Times New Roman" w:cs="Times New Roman"/>
              </w:rPr>
              <w:t>3</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B95290" w:rsidP="006E291F">
            <w:pPr>
              <w:textAlignment w:val="baseline"/>
              <w:rPr>
                <w:rFonts w:ascii="Times New Roman" w:eastAsia="Times New Roman" w:hAnsi="Times New Roman" w:cs="Times New Roman"/>
              </w:rPr>
            </w:pPr>
            <w:r>
              <w:rPr>
                <w:rFonts w:ascii="Times New Roman" w:eastAsia="Times New Roman" w:hAnsi="Times New Roman" w:cs="Times New Roman"/>
              </w:rPr>
              <w:t>3</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B95290" w:rsidP="006E291F">
            <w:pPr>
              <w:textAlignment w:val="baseline"/>
              <w:rPr>
                <w:rFonts w:ascii="Times New Roman" w:eastAsia="Times New Roman" w:hAnsi="Times New Roman" w:cs="Times New Roman"/>
              </w:rPr>
            </w:pPr>
            <w:r>
              <w:rPr>
                <w:rFonts w:ascii="Times New Roman" w:eastAsia="Times New Roman" w:hAnsi="Times New Roman" w:cs="Times New Roman"/>
              </w:rP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B95290">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w:t>
            </w:r>
            <w:r w:rsidR="00B95290">
              <w:rPr>
                <w:rFonts w:ascii="Times New Roman" w:eastAsia="Times New Roman" w:hAnsi="Times New Roman" w:cs="Times New Roman"/>
              </w:rPr>
              <w:t>3</w:t>
            </w:r>
          </w:p>
        </w:tc>
      </w:tr>
      <w:tr w:rsidR="006E291F" w:rsidRPr="006E291F" w:rsidTr="006E291F">
        <w:trPr>
          <w:trHeight w:val="42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Bölümden mezun olan meslektaşlarımızla tanışma fırsatı buldum</w:t>
            </w:r>
            <w:r w:rsidRPr="006E291F">
              <w:rPr>
                <w:rFonts w:ascii="Times New Roman" w:eastAsia="Times New Roman" w:hAnsi="Times New Roman" w:cs="Times New Roman"/>
              </w:rPr>
              <w:t> </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4</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5</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4</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w:t>
            </w:r>
            <w:r>
              <w:rPr>
                <w:rFonts w:ascii="Times New Roman" w:eastAsia="Times New Roman" w:hAnsi="Times New Roman" w:cs="Times New Roman"/>
              </w:rPr>
              <w:t>4,5</w:t>
            </w:r>
          </w:p>
        </w:tc>
      </w:tr>
      <w:tr w:rsidR="006E291F" w:rsidRPr="006E291F" w:rsidTr="006E291F">
        <w:trPr>
          <w:trHeight w:val="42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Ders dışı düzenlenen gezilere katılma fırsatım oldu</w:t>
            </w:r>
            <w:r w:rsidRPr="006E291F">
              <w:rPr>
                <w:rFonts w:ascii="Times New Roman" w:eastAsia="Times New Roman" w:hAnsi="Times New Roman" w:cs="Times New Roman"/>
              </w:rPr>
              <w:t> </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4</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5</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4</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w:t>
            </w:r>
            <w:r>
              <w:rPr>
                <w:rFonts w:ascii="Times New Roman" w:eastAsia="Times New Roman" w:hAnsi="Times New Roman" w:cs="Times New Roman"/>
              </w:rPr>
              <w:t>4,25</w:t>
            </w:r>
          </w:p>
        </w:tc>
      </w:tr>
      <w:tr w:rsidR="006E291F" w:rsidRPr="006E291F" w:rsidTr="006E291F">
        <w:trPr>
          <w:trHeight w:val="405"/>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Bölümün eğitim-öğretim kalitesinin arttığını düşünmekteyim</w:t>
            </w:r>
            <w:r w:rsidRPr="006E291F">
              <w:rPr>
                <w:rFonts w:ascii="Times New Roman" w:eastAsia="Times New Roman" w:hAnsi="Times New Roman" w:cs="Times New Roman"/>
              </w:rPr>
              <w:t> </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381DA2" w:rsidP="006E291F">
            <w:pPr>
              <w:textAlignment w:val="baseline"/>
              <w:rPr>
                <w:rFonts w:ascii="Times New Roman" w:eastAsia="Times New Roman" w:hAnsi="Times New Roman" w:cs="Times New Roman"/>
              </w:rPr>
            </w:pPr>
            <w:r>
              <w:rPr>
                <w:rFonts w:ascii="Times New Roman" w:eastAsia="Times New Roman" w:hAnsi="Times New Roman" w:cs="Times New Roman"/>
                <w:lang w:val="en-US"/>
              </w:rPr>
              <w:t xml:space="preserve"> </w:t>
            </w:r>
            <w:r w:rsidR="006E291F" w:rsidRPr="006E291F">
              <w:rPr>
                <w:rFonts w:ascii="Times New Roman" w:eastAsia="Times New Roman" w:hAnsi="Times New Roman" w:cs="Times New Roman"/>
                <w:lang w:val="en-US"/>
              </w:rPr>
              <w:t>4 </w:t>
            </w:r>
            <w:r w:rsidR="006E291F" w:rsidRPr="006E291F">
              <w:rPr>
                <w:rFonts w:ascii="Times New Roman" w:eastAsia="Times New Roman" w:hAnsi="Times New Roman" w:cs="Times New Roman"/>
              </w:rPr>
              <w:t> </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4</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4</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w:t>
            </w:r>
            <w:r>
              <w:rPr>
                <w:rFonts w:ascii="Times New Roman" w:eastAsia="Times New Roman" w:hAnsi="Times New Roman" w:cs="Times New Roman"/>
              </w:rPr>
              <w:t>4</w:t>
            </w:r>
          </w:p>
        </w:tc>
      </w:tr>
      <w:tr w:rsidR="006E291F" w:rsidRPr="006E291F" w:rsidTr="006E291F">
        <w:trPr>
          <w:trHeight w:val="42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Bölümün yürüttüğü projelerin bölgeye olan katkılarını değerlendiriniz</w:t>
            </w:r>
            <w:r w:rsidRPr="006E291F">
              <w:rPr>
                <w:rFonts w:ascii="Times New Roman" w:eastAsia="Times New Roman" w:hAnsi="Times New Roman" w:cs="Times New Roman"/>
              </w:rPr>
              <w:t> </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3</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4</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3</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w:t>
            </w:r>
            <w:r>
              <w:rPr>
                <w:rFonts w:ascii="Times New Roman" w:eastAsia="Times New Roman" w:hAnsi="Times New Roman" w:cs="Times New Roman"/>
              </w:rPr>
              <w:t>3,75</w:t>
            </w:r>
          </w:p>
        </w:tc>
      </w:tr>
      <w:tr w:rsidR="006E291F" w:rsidRPr="006E291F" w:rsidTr="006E291F">
        <w:trPr>
          <w:trHeight w:val="42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Öğrenciler bölümün eğitim-öğretim planlarının düzenlenmesi süreçlerine katkı vermektedir</w:t>
            </w:r>
            <w:r w:rsidRPr="006E291F">
              <w:rPr>
                <w:rFonts w:ascii="Times New Roman" w:eastAsia="Times New Roman" w:hAnsi="Times New Roman" w:cs="Times New Roman"/>
              </w:rPr>
              <w:t> </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2</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3</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3</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w:t>
            </w:r>
            <w:r>
              <w:rPr>
                <w:rFonts w:ascii="Times New Roman" w:eastAsia="Times New Roman" w:hAnsi="Times New Roman" w:cs="Times New Roman"/>
              </w:rPr>
              <w:t>2,75</w:t>
            </w:r>
          </w:p>
        </w:tc>
      </w:tr>
      <w:tr w:rsidR="006E291F" w:rsidRPr="006E291F" w:rsidTr="006E291F">
        <w:trPr>
          <w:trHeight w:val="405"/>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Mezunların mesleki başarılarını biliyorum</w:t>
            </w:r>
            <w:r w:rsidRPr="006E291F">
              <w:rPr>
                <w:rFonts w:ascii="Times New Roman" w:eastAsia="Times New Roman" w:hAnsi="Times New Roman" w:cs="Times New Roman"/>
              </w:rPr>
              <w:t> </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3</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5</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5</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w:t>
            </w:r>
            <w:r>
              <w:rPr>
                <w:rFonts w:ascii="Times New Roman" w:eastAsia="Times New Roman" w:hAnsi="Times New Roman" w:cs="Times New Roman"/>
              </w:rPr>
              <w:t>4</w:t>
            </w:r>
          </w:p>
        </w:tc>
      </w:tr>
      <w:tr w:rsidR="006E291F" w:rsidRPr="006E291F" w:rsidTr="006E291F">
        <w:trPr>
          <w:trHeight w:val="42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Kamu, özel sektör ve üniversite işbirliği projelerine öğrencilerin katılımını değerlendiriniz</w:t>
            </w:r>
            <w:r w:rsidRPr="006E291F">
              <w:rPr>
                <w:rFonts w:ascii="Times New Roman" w:eastAsia="Times New Roman" w:hAnsi="Times New Roman" w:cs="Times New Roman"/>
              </w:rPr>
              <w:t> </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1</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2</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1</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w:t>
            </w:r>
            <w:r>
              <w:rPr>
                <w:rFonts w:ascii="Times New Roman" w:eastAsia="Times New Roman" w:hAnsi="Times New Roman" w:cs="Times New Roman"/>
              </w:rPr>
              <w:t>1,75</w:t>
            </w:r>
          </w:p>
        </w:tc>
      </w:tr>
      <w:tr w:rsidR="006E291F" w:rsidRPr="006E291F" w:rsidTr="006E291F">
        <w:trPr>
          <w:trHeight w:val="42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Maden Mühendisliği Bölümünün bir bileşeni olmaktan memnuniyetinizi değerlendiriniz</w:t>
            </w:r>
            <w:r w:rsidRPr="006E291F">
              <w:rPr>
                <w:rFonts w:ascii="Times New Roman" w:eastAsia="Times New Roman" w:hAnsi="Times New Roman" w:cs="Times New Roman"/>
              </w:rPr>
              <w:t> </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4</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5</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4</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 </w:t>
            </w:r>
            <w:r w:rsidRPr="006E291F">
              <w:rPr>
                <w:rFonts w:ascii="Times New Roman" w:eastAsia="Times New Roman" w:hAnsi="Times New Roman" w:cs="Times New Roman"/>
              </w:rPr>
              <w:t> </w:t>
            </w:r>
            <w:r>
              <w:rPr>
                <w:rFonts w:ascii="Times New Roman" w:eastAsia="Times New Roman" w:hAnsi="Times New Roman" w:cs="Times New Roman"/>
              </w:rPr>
              <w:t>4,5</w:t>
            </w:r>
          </w:p>
        </w:tc>
      </w:tr>
      <w:tr w:rsidR="006E291F" w:rsidRPr="006E291F" w:rsidTr="006E291F">
        <w:trPr>
          <w:trHeight w:val="42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lang w:val="en-US"/>
              </w:rPr>
            </w:pPr>
            <w:r w:rsidRPr="006E291F">
              <w:rPr>
                <w:rFonts w:ascii="Times New Roman" w:eastAsia="Times New Roman" w:hAnsi="Times New Roman" w:cs="Times New Roman"/>
              </w:rPr>
              <w:t>Program danışma kurulu ile toplantılar yapılıp karşılıklı bilgi alışverişinde bulunulmaktadır</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B95290" w:rsidP="006E291F">
            <w:pPr>
              <w:textAlignment w:val="baseline"/>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B95290" w:rsidP="006E291F">
            <w:pPr>
              <w:textAlignment w:val="baseline"/>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B95290" w:rsidP="006E291F">
            <w:pPr>
              <w:textAlignment w:val="baseline"/>
              <w:rPr>
                <w:rFonts w:ascii="Times New Roman" w:eastAsia="Times New Roman" w:hAnsi="Times New Roman" w:cs="Times New Roman"/>
              </w:rPr>
            </w:pPr>
            <w:r>
              <w:rPr>
                <w:rFonts w:ascii="Times New Roman" w:eastAsia="Times New Roman" w:hAnsi="Times New Roman" w:cs="Times New Roman"/>
              </w:rPr>
              <w:t>4</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B95290" w:rsidP="00B95290">
            <w:pPr>
              <w:textAlignment w:val="baseline"/>
              <w:rPr>
                <w:rFonts w:ascii="Times New Roman" w:eastAsia="Times New Roman" w:hAnsi="Times New Roman" w:cs="Times New Roman"/>
              </w:rPr>
            </w:pPr>
            <w:r>
              <w:rPr>
                <w:rFonts w:ascii="Times New Roman" w:eastAsia="Times New Roman" w:hAnsi="Times New Roman" w:cs="Times New Roman"/>
              </w:rP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B95290" w:rsidP="006E291F">
            <w:pPr>
              <w:textAlignment w:val="baseline"/>
              <w:rPr>
                <w:rFonts w:ascii="Times New Roman" w:eastAsia="Times New Roman" w:hAnsi="Times New Roman" w:cs="Times New Roman"/>
                <w:lang w:val="en-US"/>
              </w:rPr>
            </w:pPr>
            <w:r>
              <w:rPr>
                <w:rFonts w:ascii="Times New Roman" w:eastAsia="Times New Roman" w:hAnsi="Times New Roman" w:cs="Times New Roman"/>
                <w:lang w:val="en-US"/>
              </w:rPr>
              <w:t>4</w:t>
            </w:r>
            <w:bookmarkStart w:id="0" w:name="_GoBack"/>
            <w:bookmarkEnd w:id="0"/>
          </w:p>
        </w:tc>
      </w:tr>
      <w:tr w:rsidR="006E291F" w:rsidRPr="006E291F" w:rsidTr="006E291F">
        <w:trPr>
          <w:trHeight w:val="42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Uluslararası indekslerce taranan dergilerde yayınlar yapılmaktadır.</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lang w:val="en-US"/>
              </w:rPr>
            </w:pPr>
            <w:r w:rsidRPr="006E291F">
              <w:rPr>
                <w:rFonts w:ascii="Times New Roman" w:eastAsia="Times New Roman" w:hAnsi="Times New Roman" w:cs="Times New Roman"/>
                <w:lang w:val="en-US"/>
              </w:rPr>
              <w:t>3</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lang w:val="en-US"/>
              </w:rPr>
            </w:pPr>
            <w:r w:rsidRPr="006E291F">
              <w:rPr>
                <w:rFonts w:ascii="Times New Roman" w:eastAsia="Times New Roman" w:hAnsi="Times New Roman" w:cs="Times New Roman"/>
                <w:lang w:val="en-US"/>
              </w:rPr>
              <w:t>5</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3</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lang w:val="en-US"/>
              </w:rPr>
            </w:pPr>
            <w:r>
              <w:rPr>
                <w:rFonts w:ascii="Times New Roman" w:eastAsia="Times New Roman" w:hAnsi="Times New Roman" w:cs="Times New Roman"/>
                <w:lang w:val="en-US"/>
              </w:rPr>
              <w:t>4</w:t>
            </w:r>
          </w:p>
        </w:tc>
      </w:tr>
      <w:tr w:rsidR="006E291F" w:rsidRPr="006E291F" w:rsidTr="006E291F">
        <w:trPr>
          <w:trHeight w:val="42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Bölüm öğretim elemanları ulusal ve uluslararası sempozyum ve konferanslara katılmaktadır</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lang w:val="en-US"/>
              </w:rPr>
            </w:pPr>
            <w:r w:rsidRPr="006E291F">
              <w:rPr>
                <w:rFonts w:ascii="Times New Roman" w:eastAsia="Times New Roman" w:hAnsi="Times New Roman" w:cs="Times New Roman"/>
                <w:lang w:val="en-US"/>
              </w:rPr>
              <w:t>2</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lang w:val="en-US"/>
              </w:rPr>
            </w:pPr>
            <w:r w:rsidRPr="006E291F">
              <w:rPr>
                <w:rFonts w:ascii="Times New Roman" w:eastAsia="Times New Roman" w:hAnsi="Times New Roman" w:cs="Times New Roman"/>
                <w:lang w:val="en-US"/>
              </w:rPr>
              <w:t>4</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2</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rPr>
              <w:t>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291F" w:rsidRPr="006E291F" w:rsidRDefault="006E291F" w:rsidP="006E291F">
            <w:pPr>
              <w:textAlignment w:val="baseline"/>
              <w:rPr>
                <w:rFonts w:ascii="Times New Roman" w:eastAsia="Times New Roman" w:hAnsi="Times New Roman" w:cs="Times New Roman"/>
                <w:lang w:val="en-US"/>
              </w:rPr>
            </w:pPr>
            <w:r>
              <w:rPr>
                <w:rFonts w:ascii="Times New Roman" w:eastAsia="Times New Roman" w:hAnsi="Times New Roman" w:cs="Times New Roman"/>
                <w:lang w:val="en-US"/>
              </w:rPr>
              <w:t>3,25</w:t>
            </w:r>
          </w:p>
        </w:tc>
      </w:tr>
      <w:tr w:rsidR="006E291F" w:rsidRPr="006E291F" w:rsidTr="006E291F">
        <w:trPr>
          <w:trHeight w:val="405"/>
        </w:trPr>
        <w:tc>
          <w:tcPr>
            <w:tcW w:w="9214" w:type="dxa"/>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291F" w:rsidRPr="006E291F" w:rsidRDefault="006E291F" w:rsidP="006E291F">
            <w:pPr>
              <w:textAlignment w:val="baseline"/>
              <w:rPr>
                <w:rFonts w:ascii="Times New Roman" w:eastAsia="Times New Roman" w:hAnsi="Times New Roman" w:cs="Times New Roman"/>
              </w:rPr>
            </w:pPr>
            <w:r w:rsidRPr="006E291F">
              <w:rPr>
                <w:rFonts w:ascii="Times New Roman" w:eastAsia="Times New Roman" w:hAnsi="Times New Roman" w:cs="Times New Roman"/>
                <w:lang w:val="en-US"/>
              </w:rPr>
              <w:t>1: Çok Zayıf, 2: Zayıf, 3: Orta, 4: İyi, 5: Çok iyi</w:t>
            </w:r>
            <w:r w:rsidRPr="006E291F">
              <w:rPr>
                <w:rFonts w:ascii="Times New Roman" w:eastAsia="Times New Roman" w:hAnsi="Times New Roman" w:cs="Times New Roman"/>
              </w:rPr>
              <w:t> </w:t>
            </w:r>
          </w:p>
        </w:tc>
      </w:tr>
    </w:tbl>
    <w:p w:rsidR="00B63E29" w:rsidRPr="000C2102" w:rsidRDefault="00B63E29">
      <w:pPr>
        <w:rPr>
          <w:rFonts w:ascii="Times New Roman" w:hAnsi="Times New Roman" w:cs="Times New Roman"/>
        </w:rPr>
      </w:pPr>
    </w:p>
    <w:p w:rsidR="00B63E29" w:rsidRPr="000C2102" w:rsidRDefault="00B63E29">
      <w:pPr>
        <w:rPr>
          <w:rFonts w:ascii="Times New Roman" w:hAnsi="Times New Roman" w:cs="Times New Roman"/>
        </w:rPr>
      </w:pPr>
    </w:p>
    <w:p w:rsidR="00B63E29" w:rsidRPr="000C2102" w:rsidRDefault="00B63E29">
      <w:pPr>
        <w:rPr>
          <w:rFonts w:ascii="Times New Roman" w:hAnsi="Times New Roman" w:cs="Times New Roman"/>
        </w:rPr>
        <w:sectPr w:rsidR="00B63E29" w:rsidRPr="000C2102" w:rsidSect="000C2102">
          <w:type w:val="continuous"/>
          <w:pgSz w:w="11906" w:h="16838"/>
          <w:pgMar w:top="1417" w:right="1417" w:bottom="1417" w:left="1417" w:header="708" w:footer="708" w:gutter="0"/>
          <w:cols w:space="708"/>
          <w:docGrid w:linePitch="360"/>
        </w:sectPr>
      </w:pPr>
    </w:p>
    <w:p w:rsidR="00261717" w:rsidRPr="00261717" w:rsidRDefault="00261717" w:rsidP="00261717">
      <w:pPr>
        <w:spacing w:after="160" w:line="36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lastRenderedPageBreak/>
        <w:t>P</w:t>
      </w:r>
      <w:r w:rsidRPr="00261717">
        <w:rPr>
          <w:rFonts w:ascii="Times New Roman" w:eastAsiaTheme="minorHAnsi" w:hAnsi="Times New Roman" w:cs="Times New Roman"/>
          <w:sz w:val="24"/>
          <w:szCs w:val="24"/>
          <w:lang w:val="en-US" w:eastAsia="en-US"/>
        </w:rPr>
        <w:t xml:space="preserve">rof. Dr. </w:t>
      </w:r>
      <w:r>
        <w:rPr>
          <w:rFonts w:ascii="Times New Roman" w:eastAsiaTheme="minorHAnsi" w:hAnsi="Times New Roman" w:cs="Times New Roman"/>
          <w:sz w:val="24"/>
          <w:szCs w:val="24"/>
          <w:lang w:val="en-US" w:eastAsia="en-US"/>
        </w:rPr>
        <w:t>Mustafa ÇINAR</w:t>
      </w:r>
    </w:p>
    <w:p w:rsidR="00261717" w:rsidRPr="00261717" w:rsidRDefault="00261717" w:rsidP="00261717">
      <w:pPr>
        <w:spacing w:after="160" w:line="360" w:lineRule="auto"/>
        <w:jc w:val="both"/>
        <w:rPr>
          <w:rFonts w:ascii="Times New Roman" w:eastAsiaTheme="minorHAnsi" w:hAnsi="Times New Roman" w:cs="Times New Roman"/>
          <w:sz w:val="24"/>
          <w:szCs w:val="24"/>
          <w:lang w:val="en-US" w:eastAsia="en-US"/>
        </w:rPr>
      </w:pPr>
      <w:r w:rsidRPr="00261717">
        <w:rPr>
          <w:rFonts w:ascii="Times New Roman" w:eastAsiaTheme="minorHAnsi" w:hAnsi="Times New Roman" w:cs="Times New Roman"/>
          <w:sz w:val="24"/>
          <w:szCs w:val="24"/>
          <w:lang w:val="en-US" w:eastAsia="en-US"/>
        </w:rPr>
        <w:t>Bölüm Başkanı</w:t>
      </w:r>
    </w:p>
    <w:p w:rsidR="00CF276E" w:rsidRPr="000C2102" w:rsidRDefault="00CF276E" w:rsidP="000C2102">
      <w:pPr>
        <w:spacing w:line="360" w:lineRule="auto"/>
        <w:rPr>
          <w:rFonts w:ascii="Times New Roman" w:hAnsi="Times New Roman" w:cs="Times New Roman"/>
          <w:sz w:val="24"/>
          <w:szCs w:val="24"/>
        </w:rPr>
      </w:pPr>
    </w:p>
    <w:sectPr w:rsidR="00CF276E" w:rsidRPr="000C2102" w:rsidSect="000C2102">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550" w:rsidRDefault="002D5550" w:rsidP="002A6663">
      <w:r>
        <w:separator/>
      </w:r>
    </w:p>
  </w:endnote>
  <w:endnote w:type="continuationSeparator" w:id="1">
    <w:p w:rsidR="002D5550" w:rsidRDefault="002D5550" w:rsidP="002A66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314263"/>
      <w:docPartObj>
        <w:docPartGallery w:val="Page Numbers (Bottom of Page)"/>
        <w:docPartUnique/>
      </w:docPartObj>
    </w:sdtPr>
    <w:sdtContent>
      <w:p w:rsidR="00B63E29" w:rsidRDefault="00D24AEF">
        <w:pPr>
          <w:pStyle w:val="Altbilgi"/>
          <w:jc w:val="center"/>
        </w:pPr>
        <w:r>
          <w:fldChar w:fldCharType="begin"/>
        </w:r>
        <w:r w:rsidR="00B63E29">
          <w:instrText>PAGE   \* MERGEFORMAT</w:instrText>
        </w:r>
        <w:r>
          <w:fldChar w:fldCharType="separate"/>
        </w:r>
        <w:r w:rsidR="00381DA2">
          <w:rPr>
            <w:noProof/>
          </w:rPr>
          <w:t>3</w:t>
        </w:r>
        <w:r>
          <w:fldChar w:fldCharType="end"/>
        </w:r>
      </w:p>
    </w:sdtContent>
  </w:sdt>
  <w:p w:rsidR="00B63E29" w:rsidRDefault="00B63E2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550" w:rsidRDefault="002D5550" w:rsidP="002A6663">
      <w:r>
        <w:separator/>
      </w:r>
    </w:p>
  </w:footnote>
  <w:footnote w:type="continuationSeparator" w:id="1">
    <w:p w:rsidR="002D5550" w:rsidRDefault="002D5550" w:rsidP="002A66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6B6807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MDY1NTIysjQxNzc1tzRT0lEKTi0uzszPAykwNK0FAN3sRqUtAAAA"/>
  </w:docVars>
  <w:rsids>
    <w:rsidRoot w:val="002A6663"/>
    <w:rsid w:val="0001160E"/>
    <w:rsid w:val="00033E21"/>
    <w:rsid w:val="00036C74"/>
    <w:rsid w:val="0004604B"/>
    <w:rsid w:val="00050748"/>
    <w:rsid w:val="0007104D"/>
    <w:rsid w:val="000752A6"/>
    <w:rsid w:val="000B0E38"/>
    <w:rsid w:val="000C2102"/>
    <w:rsid w:val="000D5C9B"/>
    <w:rsid w:val="00131185"/>
    <w:rsid w:val="00133211"/>
    <w:rsid w:val="00144FE4"/>
    <w:rsid w:val="00165225"/>
    <w:rsid w:val="00167ED4"/>
    <w:rsid w:val="0019398B"/>
    <w:rsid w:val="001A05E9"/>
    <w:rsid w:val="001F5712"/>
    <w:rsid w:val="002227D0"/>
    <w:rsid w:val="002438D1"/>
    <w:rsid w:val="00261611"/>
    <w:rsid w:val="00261717"/>
    <w:rsid w:val="00274FA4"/>
    <w:rsid w:val="002844E3"/>
    <w:rsid w:val="002866B0"/>
    <w:rsid w:val="00286A17"/>
    <w:rsid w:val="002A6663"/>
    <w:rsid w:val="002B406D"/>
    <w:rsid w:val="002B6275"/>
    <w:rsid w:val="002C0F27"/>
    <w:rsid w:val="002C23D4"/>
    <w:rsid w:val="002D1E4E"/>
    <w:rsid w:val="002D5550"/>
    <w:rsid w:val="002F5B1B"/>
    <w:rsid w:val="002F79B2"/>
    <w:rsid w:val="00317465"/>
    <w:rsid w:val="00381DA2"/>
    <w:rsid w:val="003F0A43"/>
    <w:rsid w:val="003F0B2A"/>
    <w:rsid w:val="004206A6"/>
    <w:rsid w:val="00444A15"/>
    <w:rsid w:val="00450FD2"/>
    <w:rsid w:val="00475D57"/>
    <w:rsid w:val="004A189B"/>
    <w:rsid w:val="00521AE9"/>
    <w:rsid w:val="00565F50"/>
    <w:rsid w:val="005B2C91"/>
    <w:rsid w:val="005D6977"/>
    <w:rsid w:val="005F326F"/>
    <w:rsid w:val="005F456C"/>
    <w:rsid w:val="0065091C"/>
    <w:rsid w:val="006C5FED"/>
    <w:rsid w:val="006E291F"/>
    <w:rsid w:val="006F5B66"/>
    <w:rsid w:val="00705B87"/>
    <w:rsid w:val="00731CB6"/>
    <w:rsid w:val="0076326F"/>
    <w:rsid w:val="007A5024"/>
    <w:rsid w:val="007B515D"/>
    <w:rsid w:val="007E55F9"/>
    <w:rsid w:val="00821776"/>
    <w:rsid w:val="00837357"/>
    <w:rsid w:val="00870D6B"/>
    <w:rsid w:val="00903007"/>
    <w:rsid w:val="00906993"/>
    <w:rsid w:val="009D0716"/>
    <w:rsid w:val="00A12F2B"/>
    <w:rsid w:val="00A203BB"/>
    <w:rsid w:val="00A7320D"/>
    <w:rsid w:val="00A774F8"/>
    <w:rsid w:val="00AE5434"/>
    <w:rsid w:val="00B40FBC"/>
    <w:rsid w:val="00B42C2E"/>
    <w:rsid w:val="00B55119"/>
    <w:rsid w:val="00B63E29"/>
    <w:rsid w:val="00B8279E"/>
    <w:rsid w:val="00B95290"/>
    <w:rsid w:val="00BA7242"/>
    <w:rsid w:val="00BB268F"/>
    <w:rsid w:val="00BE2DDE"/>
    <w:rsid w:val="00BE556B"/>
    <w:rsid w:val="00C10748"/>
    <w:rsid w:val="00C45D96"/>
    <w:rsid w:val="00C72252"/>
    <w:rsid w:val="00CB1BA2"/>
    <w:rsid w:val="00CC19AB"/>
    <w:rsid w:val="00CF276E"/>
    <w:rsid w:val="00D20DD6"/>
    <w:rsid w:val="00D24AEF"/>
    <w:rsid w:val="00D373CC"/>
    <w:rsid w:val="00D659C7"/>
    <w:rsid w:val="00D9641B"/>
    <w:rsid w:val="00DC02EF"/>
    <w:rsid w:val="00DC58BF"/>
    <w:rsid w:val="00DE19C2"/>
    <w:rsid w:val="00DF2118"/>
    <w:rsid w:val="00E47D11"/>
    <w:rsid w:val="00E63C84"/>
    <w:rsid w:val="00E87243"/>
    <w:rsid w:val="00EE057E"/>
    <w:rsid w:val="00EF4C54"/>
    <w:rsid w:val="00F02A5A"/>
    <w:rsid w:val="00F22780"/>
    <w:rsid w:val="00F469C9"/>
    <w:rsid w:val="00F76673"/>
    <w:rsid w:val="00FB3CBF"/>
    <w:rsid w:val="00FC1B18"/>
    <w:rsid w:val="00FD6F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663"/>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A6663"/>
    <w:pPr>
      <w:tabs>
        <w:tab w:val="center" w:pos="4536"/>
        <w:tab w:val="right" w:pos="9072"/>
      </w:tabs>
    </w:pPr>
  </w:style>
  <w:style w:type="character" w:customStyle="1" w:styleId="stbilgiChar">
    <w:name w:val="Üstbilgi Char"/>
    <w:basedOn w:val="VarsaylanParagrafYazTipi"/>
    <w:link w:val="stbilgi"/>
    <w:uiPriority w:val="99"/>
    <w:rsid w:val="002A6663"/>
    <w:rPr>
      <w:rFonts w:ascii="Calibri" w:eastAsia="Calibri" w:hAnsi="Calibri" w:cs="Arial"/>
      <w:sz w:val="20"/>
      <w:szCs w:val="20"/>
      <w:lang w:eastAsia="tr-TR"/>
    </w:rPr>
  </w:style>
  <w:style w:type="paragraph" w:styleId="Altbilgi">
    <w:name w:val="footer"/>
    <w:basedOn w:val="Normal"/>
    <w:link w:val="AltbilgiChar"/>
    <w:uiPriority w:val="99"/>
    <w:unhideWhenUsed/>
    <w:rsid w:val="002A6663"/>
    <w:pPr>
      <w:tabs>
        <w:tab w:val="center" w:pos="4536"/>
        <w:tab w:val="right" w:pos="9072"/>
      </w:tabs>
    </w:pPr>
  </w:style>
  <w:style w:type="character" w:customStyle="1" w:styleId="AltbilgiChar">
    <w:name w:val="Altbilgi Char"/>
    <w:basedOn w:val="VarsaylanParagrafYazTipi"/>
    <w:link w:val="Altbilgi"/>
    <w:uiPriority w:val="99"/>
    <w:rsid w:val="002A6663"/>
    <w:rPr>
      <w:rFonts w:ascii="Calibri" w:eastAsia="Calibri" w:hAnsi="Calibri" w:cs="Arial"/>
      <w:sz w:val="20"/>
      <w:szCs w:val="20"/>
      <w:lang w:eastAsia="tr-TR"/>
    </w:rPr>
  </w:style>
  <w:style w:type="table" w:styleId="TabloKlavuzu">
    <w:name w:val="Table Grid"/>
    <w:basedOn w:val="NormalTablo"/>
    <w:uiPriority w:val="39"/>
    <w:rsid w:val="00B63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722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957</Words>
  <Characters>5455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W7</cp:lastModifiedBy>
  <cp:revision>11</cp:revision>
  <dcterms:created xsi:type="dcterms:W3CDTF">2022-11-04T08:17:00Z</dcterms:created>
  <dcterms:modified xsi:type="dcterms:W3CDTF">2022-11-07T11:27:00Z</dcterms:modified>
</cp:coreProperties>
</file>