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571" w:rsidRDefault="00403571">
      <w:pPr>
        <w:rPr>
          <w:sz w:val="20"/>
        </w:rPr>
      </w:pPr>
    </w:p>
    <w:p w:rsidR="00403571" w:rsidRDefault="00403571">
      <w:pPr>
        <w:rPr>
          <w:sz w:val="20"/>
        </w:rPr>
      </w:pPr>
    </w:p>
    <w:p w:rsidR="00403571" w:rsidRDefault="00403571">
      <w:pPr>
        <w:rPr>
          <w:sz w:val="20"/>
        </w:rPr>
      </w:pPr>
    </w:p>
    <w:p w:rsidR="00403571" w:rsidRDefault="00E338CF">
      <w:pPr>
        <w:pStyle w:val="KonuBal"/>
      </w:pPr>
      <w:r>
        <w:t>TOPLANTI</w:t>
      </w:r>
      <w:r>
        <w:rPr>
          <w:spacing w:val="-18"/>
        </w:rPr>
        <w:t xml:space="preserve"> </w:t>
      </w:r>
      <w:r>
        <w:rPr>
          <w:spacing w:val="-2"/>
        </w:rPr>
        <w:t>TUTANAĞI</w:t>
      </w:r>
    </w:p>
    <w:p w:rsidR="00403571" w:rsidRDefault="001F5B9C">
      <w:pPr>
        <w:pStyle w:val="GvdeMetni"/>
        <w:spacing w:before="255"/>
        <w:ind w:left="1516" w:right="1335"/>
        <w:jc w:val="center"/>
        <w:rPr>
          <w:spacing w:val="-2"/>
        </w:rPr>
      </w:pPr>
      <w:r>
        <w:t xml:space="preserve">MADEN MÜHENDİSLİĞİ </w:t>
      </w:r>
      <w:r w:rsidR="00E338CF">
        <w:t>KALİTE</w:t>
      </w:r>
      <w:r w:rsidR="00E338CF">
        <w:rPr>
          <w:spacing w:val="-11"/>
        </w:rPr>
        <w:t xml:space="preserve"> </w:t>
      </w:r>
      <w:r w:rsidR="00E338CF">
        <w:t>KOMİSYONU</w:t>
      </w:r>
      <w:r w:rsidR="00E338CF">
        <w:rPr>
          <w:spacing w:val="-14"/>
        </w:rPr>
        <w:t xml:space="preserve"> </w:t>
      </w:r>
      <w:r w:rsidR="00E338CF">
        <w:rPr>
          <w:spacing w:val="-2"/>
        </w:rPr>
        <w:t>TOPLANTISI</w:t>
      </w:r>
    </w:p>
    <w:p w:rsidR="004B12F8" w:rsidRDefault="004B12F8">
      <w:pPr>
        <w:pStyle w:val="GvdeMetni"/>
        <w:spacing w:before="255"/>
        <w:ind w:left="1516" w:right="1335"/>
        <w:jc w:val="center"/>
        <w:rPr>
          <w:spacing w:val="-2"/>
        </w:rPr>
      </w:pPr>
    </w:p>
    <w:p w:rsidR="004B12F8" w:rsidRDefault="004B12F8" w:rsidP="004B12F8">
      <w:pPr>
        <w:pStyle w:val="GvdeMetni"/>
        <w:spacing w:before="255"/>
        <w:ind w:right="1335"/>
        <w:jc w:val="both"/>
        <w:rPr>
          <w:spacing w:val="-2"/>
        </w:rPr>
      </w:pPr>
      <w:r w:rsidRPr="004B12F8">
        <w:rPr>
          <w:noProof/>
          <w:spacing w:val="-2"/>
          <w:lang w:eastAsia="tr-TR"/>
        </w:rPr>
        <w:drawing>
          <wp:inline distT="0" distB="0" distL="0" distR="0">
            <wp:extent cx="6000750" cy="2175455"/>
            <wp:effectExtent l="0" t="0" r="0" b="0"/>
            <wp:docPr id="7" name="Resim 7" descr="C:\Users\Dell\Desktop\fotokalite\IMG-20220706-WA0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esktop\fotokalite\IMG-20220706-WA00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012" cy="2185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571" w:rsidRDefault="00403571">
      <w:pPr>
        <w:spacing w:before="10"/>
        <w:rPr>
          <w:b/>
          <w:sz w:val="20"/>
        </w:rPr>
      </w:pPr>
    </w:p>
    <w:tbl>
      <w:tblPr>
        <w:tblStyle w:val="TableNormal"/>
        <w:tblW w:w="0" w:type="auto"/>
        <w:tblInd w:w="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0"/>
        <w:gridCol w:w="1260"/>
        <w:gridCol w:w="2300"/>
        <w:gridCol w:w="3380"/>
      </w:tblGrid>
      <w:tr w:rsidR="00403571">
        <w:trPr>
          <w:trHeight w:val="250"/>
        </w:trPr>
        <w:tc>
          <w:tcPr>
            <w:tcW w:w="1960" w:type="dxa"/>
          </w:tcPr>
          <w:p w:rsidR="00403571" w:rsidRDefault="00E338CF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Toplantı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260" w:type="dxa"/>
          </w:tcPr>
          <w:p w:rsidR="00403571" w:rsidRDefault="00E338CF" w:rsidP="00F228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228EE">
              <w:rPr>
                <w:sz w:val="24"/>
              </w:rPr>
              <w:t>3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300" w:type="dxa"/>
          </w:tcPr>
          <w:p w:rsidR="00403571" w:rsidRDefault="00E338CF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Toplantı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Konusu</w:t>
            </w:r>
          </w:p>
        </w:tc>
        <w:tc>
          <w:tcPr>
            <w:tcW w:w="3380" w:type="dxa"/>
          </w:tcPr>
          <w:p w:rsidR="00403571" w:rsidRDefault="001F5B9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Alt </w:t>
            </w:r>
            <w:r w:rsidR="00E338CF">
              <w:rPr>
                <w:sz w:val="24"/>
              </w:rPr>
              <w:t>Kalite Komisyonu</w:t>
            </w:r>
            <w:r w:rsidR="00E338CF">
              <w:rPr>
                <w:spacing w:val="-5"/>
                <w:sz w:val="24"/>
              </w:rPr>
              <w:t xml:space="preserve"> </w:t>
            </w:r>
            <w:r w:rsidR="00E338CF">
              <w:rPr>
                <w:spacing w:val="-2"/>
                <w:sz w:val="24"/>
              </w:rPr>
              <w:t>Toplantısı</w:t>
            </w:r>
          </w:p>
        </w:tc>
      </w:tr>
      <w:tr w:rsidR="00403571">
        <w:trPr>
          <w:trHeight w:val="269"/>
        </w:trPr>
        <w:tc>
          <w:tcPr>
            <w:tcW w:w="1960" w:type="dxa"/>
          </w:tcPr>
          <w:p w:rsidR="00403571" w:rsidRDefault="00E338CF">
            <w:pPr>
              <w:pStyle w:val="TableParagraph"/>
              <w:spacing w:before="2" w:line="247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Toplantı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Tarihi</w:t>
            </w:r>
          </w:p>
        </w:tc>
        <w:tc>
          <w:tcPr>
            <w:tcW w:w="1260" w:type="dxa"/>
          </w:tcPr>
          <w:p w:rsidR="00403571" w:rsidRDefault="00F228EE" w:rsidP="00F228EE">
            <w:pPr>
              <w:pStyle w:val="TableParagraph"/>
              <w:spacing w:before="2" w:line="24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26</w:t>
            </w:r>
            <w:r w:rsidR="00E338CF"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>10</w:t>
            </w:r>
            <w:r w:rsidR="00E338CF">
              <w:rPr>
                <w:spacing w:val="-2"/>
                <w:sz w:val="24"/>
              </w:rPr>
              <w:t>.2</w:t>
            </w:r>
            <w:r w:rsidR="001F5B9C">
              <w:rPr>
                <w:spacing w:val="-2"/>
                <w:sz w:val="24"/>
              </w:rPr>
              <w:t>02</w:t>
            </w:r>
            <w:r>
              <w:rPr>
                <w:spacing w:val="-2"/>
                <w:sz w:val="24"/>
              </w:rPr>
              <w:t>3</w:t>
            </w:r>
          </w:p>
        </w:tc>
        <w:tc>
          <w:tcPr>
            <w:tcW w:w="2300" w:type="dxa"/>
          </w:tcPr>
          <w:p w:rsidR="00403571" w:rsidRDefault="00E338CF">
            <w:pPr>
              <w:pStyle w:val="TableParagraph"/>
              <w:spacing w:before="2" w:line="247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Toplantı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Başkanı</w:t>
            </w:r>
          </w:p>
        </w:tc>
        <w:tc>
          <w:tcPr>
            <w:tcW w:w="3380" w:type="dxa"/>
          </w:tcPr>
          <w:p w:rsidR="00403571" w:rsidRDefault="001F5B9C" w:rsidP="001F5B9C">
            <w:pPr>
              <w:pStyle w:val="TableParagraph"/>
              <w:spacing w:before="2" w:line="247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Prof. </w:t>
            </w:r>
            <w:r w:rsidR="00E338CF">
              <w:rPr>
                <w:sz w:val="24"/>
              </w:rPr>
              <w:t>Dr.</w:t>
            </w:r>
            <w:r w:rsidR="00E338CF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Mustafa ÇINAR</w:t>
            </w:r>
          </w:p>
        </w:tc>
      </w:tr>
      <w:tr w:rsidR="00403571">
        <w:trPr>
          <w:trHeight w:val="250"/>
        </w:trPr>
        <w:tc>
          <w:tcPr>
            <w:tcW w:w="1960" w:type="dxa"/>
          </w:tcPr>
          <w:p w:rsidR="00403571" w:rsidRDefault="00E338CF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Başlama </w:t>
            </w:r>
            <w:r>
              <w:rPr>
                <w:b/>
                <w:spacing w:val="-2"/>
                <w:sz w:val="24"/>
              </w:rPr>
              <w:t>Saati</w:t>
            </w:r>
          </w:p>
        </w:tc>
        <w:tc>
          <w:tcPr>
            <w:tcW w:w="1260" w:type="dxa"/>
          </w:tcPr>
          <w:p w:rsidR="00403571" w:rsidRDefault="00E338CF" w:rsidP="00F228E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F228EE"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.00</w:t>
            </w:r>
          </w:p>
        </w:tc>
        <w:tc>
          <w:tcPr>
            <w:tcW w:w="2300" w:type="dxa"/>
          </w:tcPr>
          <w:p w:rsidR="00403571" w:rsidRDefault="00E338CF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Toplantı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Raportörü</w:t>
            </w:r>
          </w:p>
        </w:tc>
        <w:tc>
          <w:tcPr>
            <w:tcW w:w="3380" w:type="dxa"/>
          </w:tcPr>
          <w:p w:rsidR="00403571" w:rsidRDefault="001F5B9C" w:rsidP="001F5B9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 w:rsidR="00E338CF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Murat ÜNAL</w:t>
            </w:r>
          </w:p>
        </w:tc>
      </w:tr>
      <w:tr w:rsidR="00403571">
        <w:trPr>
          <w:trHeight w:val="270"/>
        </w:trPr>
        <w:tc>
          <w:tcPr>
            <w:tcW w:w="1960" w:type="dxa"/>
          </w:tcPr>
          <w:p w:rsidR="00403571" w:rsidRDefault="00E338CF">
            <w:pPr>
              <w:pStyle w:val="TableParagraph"/>
              <w:spacing w:before="4" w:line="24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Bitiş </w:t>
            </w:r>
            <w:r>
              <w:rPr>
                <w:b/>
                <w:spacing w:val="-2"/>
                <w:sz w:val="24"/>
              </w:rPr>
              <w:t>Saati</w:t>
            </w:r>
          </w:p>
        </w:tc>
        <w:tc>
          <w:tcPr>
            <w:tcW w:w="1260" w:type="dxa"/>
          </w:tcPr>
          <w:p w:rsidR="00403571" w:rsidRDefault="00E338CF" w:rsidP="00F228EE">
            <w:pPr>
              <w:pStyle w:val="TableParagraph"/>
              <w:spacing w:before="4"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F228EE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.00</w:t>
            </w:r>
          </w:p>
        </w:tc>
        <w:tc>
          <w:tcPr>
            <w:tcW w:w="2300" w:type="dxa"/>
          </w:tcPr>
          <w:p w:rsidR="00403571" w:rsidRDefault="00E338CF">
            <w:pPr>
              <w:pStyle w:val="TableParagraph"/>
              <w:spacing w:before="4" w:line="24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Toplantı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Yeri</w:t>
            </w:r>
          </w:p>
        </w:tc>
        <w:tc>
          <w:tcPr>
            <w:tcW w:w="3380" w:type="dxa"/>
          </w:tcPr>
          <w:p w:rsidR="00403571" w:rsidRDefault="001F5B9C">
            <w:pPr>
              <w:pStyle w:val="TableParagraph"/>
              <w:spacing w:before="4" w:line="24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Ek bina toplantı salonu</w:t>
            </w:r>
          </w:p>
        </w:tc>
      </w:tr>
    </w:tbl>
    <w:p w:rsidR="00403571" w:rsidRDefault="00403571">
      <w:pPr>
        <w:spacing w:before="7"/>
        <w:rPr>
          <w:b/>
          <w:sz w:val="23"/>
        </w:rPr>
      </w:pPr>
    </w:p>
    <w:p w:rsidR="004B12F8" w:rsidRDefault="004B12F8">
      <w:pPr>
        <w:pStyle w:val="GvdeMetni"/>
        <w:spacing w:before="90"/>
        <w:ind w:left="1516" w:right="1331"/>
        <w:jc w:val="center"/>
      </w:pPr>
    </w:p>
    <w:p w:rsidR="00403571" w:rsidRDefault="00E338CF">
      <w:pPr>
        <w:pStyle w:val="GvdeMetni"/>
        <w:spacing w:before="90"/>
        <w:ind w:left="1516" w:right="1331"/>
        <w:jc w:val="center"/>
      </w:pPr>
      <w:r>
        <w:t xml:space="preserve">GÖRÜŞÜLECEK KONU </w:t>
      </w:r>
      <w:r>
        <w:rPr>
          <w:spacing w:val="-2"/>
        </w:rPr>
        <w:t>BAŞLIKLARI</w:t>
      </w:r>
    </w:p>
    <w:p w:rsidR="00403571" w:rsidRDefault="00403571">
      <w:pPr>
        <w:rPr>
          <w:b/>
          <w:sz w:val="20"/>
        </w:rPr>
      </w:pPr>
    </w:p>
    <w:p w:rsidR="00403571" w:rsidRDefault="00403571">
      <w:pPr>
        <w:spacing w:before="8" w:after="1"/>
        <w:rPr>
          <w:b/>
          <w:sz w:val="10"/>
        </w:rPr>
      </w:pPr>
    </w:p>
    <w:tbl>
      <w:tblPr>
        <w:tblStyle w:val="TableNormal"/>
        <w:tblW w:w="0" w:type="auto"/>
        <w:tblInd w:w="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400"/>
      </w:tblGrid>
      <w:tr w:rsidR="00403571">
        <w:trPr>
          <w:trHeight w:val="429"/>
        </w:trPr>
        <w:tc>
          <w:tcPr>
            <w:tcW w:w="540" w:type="dxa"/>
          </w:tcPr>
          <w:p w:rsidR="00403571" w:rsidRDefault="00E338CF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01</w:t>
            </w:r>
          </w:p>
        </w:tc>
        <w:tc>
          <w:tcPr>
            <w:tcW w:w="8400" w:type="dxa"/>
          </w:tcPr>
          <w:p w:rsidR="00403571" w:rsidRDefault="0017548B" w:rsidP="0046422D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t>Kalite Güvencesi Alt Komisyon</w:t>
            </w:r>
            <w:r w:rsidR="0046422D">
              <w:t xml:space="preserve">unun </w:t>
            </w:r>
            <w:r>
              <w:t>Belirlenmesi</w:t>
            </w:r>
          </w:p>
        </w:tc>
      </w:tr>
      <w:tr w:rsidR="00403571">
        <w:trPr>
          <w:trHeight w:val="410"/>
        </w:trPr>
        <w:tc>
          <w:tcPr>
            <w:tcW w:w="540" w:type="dxa"/>
          </w:tcPr>
          <w:p w:rsidR="00403571" w:rsidRDefault="00E338CF">
            <w:pPr>
              <w:pStyle w:val="TableParagraph"/>
              <w:spacing w:line="240" w:lineRule="auto"/>
              <w:ind w:left="10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02</w:t>
            </w:r>
          </w:p>
        </w:tc>
        <w:tc>
          <w:tcPr>
            <w:tcW w:w="8400" w:type="dxa"/>
          </w:tcPr>
          <w:p w:rsidR="00403571" w:rsidRDefault="0017548B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stratejik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amaç,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hedef 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göstergelerinin </w:t>
            </w:r>
            <w:r>
              <w:rPr>
                <w:spacing w:val="-2"/>
                <w:sz w:val="24"/>
              </w:rPr>
              <w:t>değerlendirilmesi</w:t>
            </w:r>
          </w:p>
        </w:tc>
      </w:tr>
      <w:tr w:rsidR="00403571">
        <w:trPr>
          <w:trHeight w:val="409"/>
        </w:trPr>
        <w:tc>
          <w:tcPr>
            <w:tcW w:w="540" w:type="dxa"/>
          </w:tcPr>
          <w:p w:rsidR="00403571" w:rsidRDefault="00E338CF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03</w:t>
            </w:r>
          </w:p>
        </w:tc>
        <w:tc>
          <w:tcPr>
            <w:tcW w:w="8400" w:type="dxa"/>
          </w:tcPr>
          <w:p w:rsidR="00403571" w:rsidRDefault="0017548B" w:rsidP="0017548B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t>Komisyon çalışmaları hakkında bilgilendirilmelerin yapılması</w:t>
            </w:r>
          </w:p>
        </w:tc>
      </w:tr>
      <w:tr w:rsidR="0017548B">
        <w:trPr>
          <w:trHeight w:val="409"/>
        </w:trPr>
        <w:tc>
          <w:tcPr>
            <w:tcW w:w="540" w:type="dxa"/>
          </w:tcPr>
          <w:p w:rsidR="0017548B" w:rsidRDefault="0017548B">
            <w:pPr>
              <w:pStyle w:val="TableParagraph"/>
              <w:spacing w:line="271" w:lineRule="exact"/>
              <w:ind w:left="104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04</w:t>
            </w:r>
          </w:p>
        </w:tc>
        <w:tc>
          <w:tcPr>
            <w:tcW w:w="8400" w:type="dxa"/>
          </w:tcPr>
          <w:p w:rsidR="0017548B" w:rsidRDefault="0095208B" w:rsidP="0095208B">
            <w:pPr>
              <w:pStyle w:val="TableParagraph"/>
              <w:spacing w:line="271" w:lineRule="exact"/>
              <w:ind w:left="104"/>
            </w:pPr>
            <w:r>
              <w:t>İç ve Dış Paydaşların yeniden belirlenmesi</w:t>
            </w:r>
          </w:p>
        </w:tc>
      </w:tr>
      <w:tr w:rsidR="0095208B">
        <w:trPr>
          <w:trHeight w:val="409"/>
        </w:trPr>
        <w:tc>
          <w:tcPr>
            <w:tcW w:w="540" w:type="dxa"/>
          </w:tcPr>
          <w:p w:rsidR="0095208B" w:rsidRDefault="0095208B">
            <w:pPr>
              <w:pStyle w:val="TableParagraph"/>
              <w:spacing w:line="271" w:lineRule="exact"/>
              <w:ind w:left="104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05</w:t>
            </w:r>
          </w:p>
        </w:tc>
        <w:tc>
          <w:tcPr>
            <w:tcW w:w="8400" w:type="dxa"/>
          </w:tcPr>
          <w:p w:rsidR="0095208B" w:rsidRDefault="0095208B" w:rsidP="0017548B">
            <w:pPr>
              <w:pStyle w:val="TableParagraph"/>
              <w:spacing w:line="271" w:lineRule="exact"/>
              <w:ind w:left="104"/>
            </w:pPr>
            <w:r>
              <w:t>Genel Değerlendirme, Dilek ve Temenniler</w:t>
            </w:r>
          </w:p>
        </w:tc>
      </w:tr>
    </w:tbl>
    <w:p w:rsidR="00403571" w:rsidRDefault="00403571">
      <w:pPr>
        <w:rPr>
          <w:b/>
          <w:sz w:val="20"/>
        </w:rPr>
      </w:pPr>
    </w:p>
    <w:p w:rsidR="00403571" w:rsidRDefault="001F5B9C">
      <w:pPr>
        <w:spacing w:before="8"/>
        <w:rPr>
          <w:b/>
          <w:sz w:val="20"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923925</wp:posOffset>
                </wp:positionH>
                <wp:positionV relativeFrom="paragraph">
                  <wp:posOffset>170180</wp:posOffset>
                </wp:positionV>
                <wp:extent cx="5651500" cy="3238500"/>
                <wp:effectExtent l="0" t="0" r="25400" b="1905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00" cy="3238500"/>
                          <a:chOff x="1450" y="272"/>
                          <a:chExt cx="8900" cy="3207"/>
                        </a:xfrm>
                      </wpg:grpSpPr>
                      <wps:wsp>
                        <wps:cNvPr id="3" name="docshape2"/>
                        <wps:cNvSpPr txBox="1">
                          <a:spLocks noChangeArrowheads="1"/>
                        </wps:cNvSpPr>
                        <wps:spPr bwMode="auto">
                          <a:xfrm>
                            <a:off x="1450" y="572"/>
                            <a:ext cx="8900" cy="29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03571" w:rsidRDefault="0046422D" w:rsidP="001106D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99"/>
                                </w:tabs>
                                <w:ind w:right="107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Bölüm </w:t>
                              </w:r>
                              <w:r w:rsidR="00E338CF">
                                <w:rPr>
                                  <w:sz w:val="24"/>
                                </w:rPr>
                                <w:t xml:space="preserve">Kalite </w:t>
                              </w:r>
                              <w:r>
                                <w:rPr>
                                  <w:sz w:val="24"/>
                                </w:rPr>
                                <w:t xml:space="preserve">Alt </w:t>
                              </w:r>
                              <w:r w:rsidR="00E338CF">
                                <w:rPr>
                                  <w:sz w:val="24"/>
                                </w:rPr>
                                <w:t>Komisyon</w:t>
                              </w:r>
                              <w:r>
                                <w:rPr>
                                  <w:sz w:val="24"/>
                                </w:rPr>
                                <w:t xml:space="preserve"> üyelerinde bir değişiklik olmamıştır.</w:t>
                              </w:r>
                              <w:r w:rsidR="00E338CF"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  <w:p w:rsidR="00403571" w:rsidRDefault="0046422D" w:rsidP="001106D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39"/>
                                </w:tabs>
                                <w:ind w:right="228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Bölüm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5"/>
                                  <w:sz w:val="24"/>
                                </w:rPr>
                                <w:t>misyon</w:t>
                              </w:r>
                              <w:proofErr w:type="gramEnd"/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pacing w:val="-5"/>
                                  <w:sz w:val="24"/>
                                </w:rPr>
                                <w:t>visyon</w:t>
                              </w:r>
                              <w:proofErr w:type="spellEnd"/>
                              <w:r>
                                <w:rPr>
                                  <w:spacing w:val="-5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sz w:val="24"/>
                                </w:rPr>
                                <w:t xml:space="preserve"> stratejik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amaç,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hedef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performans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göstergelerinin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t>aynı kalarak devam etmesine karar verilmiştir.</w:t>
                              </w:r>
                            </w:p>
                            <w:p w:rsidR="00403571" w:rsidRDefault="0046422D" w:rsidP="001106D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39"/>
                                </w:tabs>
                                <w:ind w:right="492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Öğrenci staj ve memnuniyet anketlerinin </w:t>
                              </w:r>
                              <w:r w:rsidR="00CD600C">
                                <w:rPr>
                                  <w:sz w:val="24"/>
                                </w:rPr>
                                <w:t xml:space="preserve">Mühendislik Fakültesi anketlerine uyumlu hale getirilmesine </w:t>
                              </w:r>
                              <w:r>
                                <w:rPr>
                                  <w:sz w:val="24"/>
                                </w:rPr>
                                <w:t>karar verilmiştir.</w:t>
                              </w:r>
                            </w:p>
                            <w:p w:rsidR="00BF1ABC" w:rsidRDefault="00BF1ABC" w:rsidP="001106D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39"/>
                                </w:tabs>
                                <w:ind w:right="492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Kalite komisyon toplantısının 202</w:t>
                              </w:r>
                              <w:r w:rsidR="00CD600C">
                                <w:rPr>
                                  <w:sz w:val="24"/>
                                </w:rPr>
                                <w:t>4</w:t>
                              </w:r>
                              <w:r w:rsidR="001106DB">
                                <w:rPr>
                                  <w:sz w:val="24"/>
                                </w:rPr>
                                <w:t xml:space="preserve"> yılı içerisinde uygun bir tarihte</w:t>
                              </w:r>
                              <w:r>
                                <w:rPr>
                                  <w:sz w:val="24"/>
                                </w:rPr>
                                <w:t xml:space="preserve"> tekrar yapılmasına karar verilmiştir.</w:t>
                              </w:r>
                            </w:p>
                            <w:p w:rsidR="0046422D" w:rsidRDefault="0046422D" w:rsidP="001106D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39"/>
                                </w:tabs>
                                <w:ind w:right="492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95208B">
                                <w:rPr>
                                  <w:sz w:val="24"/>
                                </w:rPr>
                                <w:t>İç Paydaşların bazı üyelerinin aynı kalmasına sadece ö</w:t>
                              </w:r>
                              <w:r>
                                <w:rPr>
                                  <w:sz w:val="24"/>
                                </w:rPr>
                                <w:t xml:space="preserve">ğrenci temsilcisinin </w:t>
                              </w:r>
                              <w:r w:rsidR="00CD600C">
                                <w:rPr>
                                  <w:sz w:val="24"/>
                                </w:rPr>
                                <w:t xml:space="preserve">Gizem </w:t>
                              </w:r>
                              <w:proofErr w:type="spellStart"/>
                              <w:r w:rsidR="00CD600C">
                                <w:rPr>
                                  <w:sz w:val="24"/>
                                </w:rPr>
                                <w:t>Yeneroğlu</w:t>
                              </w:r>
                              <w:proofErr w:type="spellEnd"/>
                              <w:r w:rsidR="00CD600C">
                                <w:rPr>
                                  <w:sz w:val="24"/>
                                </w:rPr>
                                <w:t xml:space="preserve">, </w:t>
                              </w:r>
                              <w:r w:rsidR="0095208B">
                                <w:rPr>
                                  <w:sz w:val="24"/>
                                </w:rPr>
                                <w:t xml:space="preserve">katılımcı öğrenci olarak </w:t>
                              </w:r>
                              <w:r w:rsidR="00CD600C">
                                <w:rPr>
                                  <w:sz w:val="24"/>
                                </w:rPr>
                                <w:t>Hamid Muhammed</w:t>
                              </w:r>
                              <w:r w:rsidR="0095208B">
                                <w:rPr>
                                  <w:sz w:val="24"/>
                                </w:rPr>
                                <w:t xml:space="preserve"> olmasına karar verilmiştir. Ayrıca, İç Paydaş toplantısının </w:t>
                              </w:r>
                              <w:r w:rsidR="00CD600C">
                                <w:rPr>
                                  <w:sz w:val="24"/>
                                </w:rPr>
                                <w:t>23</w:t>
                              </w:r>
                              <w:r w:rsidR="0095208B">
                                <w:rPr>
                                  <w:sz w:val="24"/>
                                </w:rPr>
                                <w:t>.</w:t>
                              </w:r>
                              <w:r w:rsidR="00CD600C">
                                <w:rPr>
                                  <w:sz w:val="24"/>
                                </w:rPr>
                                <w:t>11</w:t>
                              </w:r>
                              <w:r w:rsidR="0095208B">
                                <w:rPr>
                                  <w:sz w:val="24"/>
                                </w:rPr>
                                <w:t>.202</w:t>
                              </w:r>
                              <w:r w:rsidR="00CD600C">
                                <w:rPr>
                                  <w:sz w:val="24"/>
                                </w:rPr>
                                <w:t>3</w:t>
                              </w:r>
                              <w:r w:rsidR="0095208B">
                                <w:rPr>
                                  <w:sz w:val="24"/>
                                </w:rPr>
                                <w:t xml:space="preserve"> tarihinde yapılmasına karar verilmiştir.</w:t>
                              </w:r>
                            </w:p>
                            <w:p w:rsidR="0095208B" w:rsidRDefault="0095208B" w:rsidP="001106D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39"/>
                                </w:tabs>
                                <w:ind w:right="492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Dış Paydaşlar Komisyon üyelerine ek olarak aşağıdaki şekilde düzenlenmiştir.</w:t>
                              </w:r>
                            </w:p>
                            <w:p w:rsidR="0095208B" w:rsidRDefault="0095208B" w:rsidP="001106DB">
                              <w:pPr>
                                <w:pStyle w:val="ListeParagraf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39"/>
                                </w:tabs>
                                <w:ind w:right="492"/>
                                <w:jc w:val="both"/>
                              </w:pPr>
                              <w:r>
                                <w:t xml:space="preserve">Sivil toplum örgütleri: Mehmet </w:t>
                              </w:r>
                              <w:proofErr w:type="spellStart"/>
                              <w:r>
                                <w:t>Tüley</w:t>
                              </w:r>
                              <w:proofErr w:type="spellEnd"/>
                              <w:r w:rsidR="009736C9">
                                <w:t xml:space="preserve"> (ÇAMAD/ ÇAMAD Başkanı)</w:t>
                              </w:r>
                            </w:p>
                            <w:p w:rsidR="009736C9" w:rsidRDefault="009736C9" w:rsidP="001106DB">
                              <w:pPr>
                                <w:pStyle w:val="ListeParagraf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39"/>
                                </w:tabs>
                                <w:ind w:right="492"/>
                                <w:jc w:val="both"/>
                              </w:pPr>
                              <w:r>
                                <w:t xml:space="preserve">Kamu işletmeleri: </w:t>
                              </w:r>
                              <w:proofErr w:type="spellStart"/>
                              <w:r>
                                <w:t>Sertan</w:t>
                              </w:r>
                              <w:proofErr w:type="spellEnd"/>
                              <w:r>
                                <w:t xml:space="preserve"> </w:t>
                              </w:r>
                              <w:r w:rsidR="001106DB">
                                <w:t>Hırka</w:t>
                              </w:r>
                              <w:r>
                                <w:t xml:space="preserve"> (TKİ Çan linyitleri/ Maden</w:t>
                              </w:r>
                              <w:r w:rsidR="001106DB">
                                <w:t xml:space="preserve"> Yüksek</w:t>
                              </w:r>
                              <w:r>
                                <w:t xml:space="preserve"> Mühendisi)</w:t>
                              </w:r>
                            </w:p>
                            <w:p w:rsidR="009736C9" w:rsidRDefault="009736C9" w:rsidP="001106DB">
                              <w:pPr>
                                <w:pStyle w:val="ListeParagraf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39"/>
                                </w:tabs>
                                <w:ind w:right="492"/>
                                <w:jc w:val="both"/>
                              </w:pPr>
                              <w:r>
                                <w:t xml:space="preserve">Özel işletmeler: </w:t>
                              </w:r>
                              <w:r w:rsidR="00CD600C">
                                <w:t>Remzi Atik</w:t>
                              </w:r>
                              <w:r>
                                <w:t xml:space="preserve"> (Kale </w:t>
                              </w:r>
                              <w:r w:rsidR="00CD600C">
                                <w:t>maden</w:t>
                              </w:r>
                              <w:r>
                                <w:t>/ Maden Mühendisi)</w:t>
                              </w:r>
                            </w:p>
                            <w:p w:rsidR="009736C9" w:rsidRDefault="009736C9" w:rsidP="001106DB">
                              <w:pPr>
                                <w:pStyle w:val="ListeParagraf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39"/>
                                </w:tabs>
                                <w:ind w:right="492"/>
                                <w:jc w:val="both"/>
                              </w:pPr>
                              <w:r>
                                <w:t xml:space="preserve">Mezun: </w:t>
                              </w:r>
                              <w:r w:rsidR="00CD600C">
                                <w:t>Deniz Ay</w:t>
                              </w:r>
                              <w:r w:rsidR="001106DB">
                                <w:t xml:space="preserve"> (</w:t>
                              </w:r>
                              <w:r>
                                <w:t>Maden Mühendisi)</w:t>
                              </w:r>
                            </w:p>
                            <w:p w:rsidR="009736C9" w:rsidRDefault="009736C9" w:rsidP="001106DB">
                              <w:pPr>
                                <w:pStyle w:val="ListeParagraf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39"/>
                                </w:tabs>
                                <w:ind w:right="492"/>
                                <w:jc w:val="both"/>
                              </w:pPr>
                              <w:r>
                                <w:t xml:space="preserve">YL </w:t>
                              </w:r>
                              <w:proofErr w:type="gramStart"/>
                              <w:r>
                                <w:t xml:space="preserve">Öğrencisi : </w:t>
                              </w:r>
                              <w:r w:rsidR="00CD600C">
                                <w:t>Betül</w:t>
                              </w:r>
                              <w:proofErr w:type="gramEnd"/>
                              <w:r w:rsidR="00CD600C">
                                <w:t xml:space="preserve"> Ordu Üret </w:t>
                              </w:r>
                              <w:r>
                                <w:t>(</w:t>
                              </w:r>
                              <w:r w:rsidR="00CD600C">
                                <w:t>Çanakkale madencilik/</w:t>
                              </w:r>
                              <w:r>
                                <w:t xml:space="preserve"> Maden Mühendisi)</w:t>
                              </w:r>
                            </w:p>
                            <w:p w:rsidR="009736C9" w:rsidRDefault="009736C9" w:rsidP="001106DB">
                              <w:pPr>
                                <w:tabs>
                                  <w:tab w:val="left" w:pos="339"/>
                                </w:tabs>
                                <w:ind w:left="99" w:right="492"/>
                                <w:jc w:val="both"/>
                              </w:pPr>
                              <w:r>
                                <w:t xml:space="preserve">Ayrıca, dış paydaş toplantısının </w:t>
                              </w:r>
                              <w:r w:rsidR="00CD600C">
                                <w:t>24.11</w:t>
                              </w:r>
                              <w:r>
                                <w:t>.202</w:t>
                              </w:r>
                              <w:r w:rsidR="00CD600C">
                                <w:t>3</w:t>
                              </w:r>
                              <w:r>
                                <w:t xml:space="preserve"> tarihinde yapılmasına karar verilmiştir.</w:t>
                              </w:r>
                            </w:p>
                            <w:p w:rsidR="00BF1ABC" w:rsidRDefault="00BF1ABC" w:rsidP="0095208B">
                              <w:pPr>
                                <w:tabs>
                                  <w:tab w:val="left" w:pos="339"/>
                                </w:tabs>
                                <w:ind w:left="99" w:right="492"/>
                              </w:pPr>
                            </w:p>
                            <w:p w:rsidR="00BF1ABC" w:rsidRDefault="00BF1ABC" w:rsidP="00BF1ABC">
                              <w:pPr>
                                <w:tabs>
                                  <w:tab w:val="left" w:pos="339"/>
                                </w:tabs>
                                <w:ind w:right="492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1450" y="272"/>
                            <a:ext cx="8900" cy="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03571" w:rsidRDefault="00E338CF">
                              <w:pPr>
                                <w:spacing w:before="8" w:line="272" w:lineRule="exact"/>
                                <w:ind w:left="3232" w:right="322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ALINAN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KARARLAR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o:spid="_x0000_s1026" style="position:absolute;margin-left:72.75pt;margin-top:13.4pt;width:445pt;height:255pt;z-index:-251657216;mso-wrap-distance-left:0;mso-wrap-distance-right:0;mso-position-horizontal-relative:page" coordorigin="1450,272" coordsize="8900,3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" o:spid="_x0000_s1027" type="#_x0000_t202" style="position:absolute;left:1450;top:572;width:8900;height:2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" filled="f" strokeweight="1pt">
                  <v:textbox inset="0,0,0,0">
                    <w:txbxContent>
                      <w:p w:rsidR="00403571" w:rsidRDefault="0046422D" w:rsidP="001106D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99"/>
                          </w:tabs>
                          <w:ind w:right="107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Bölüm </w:t>
                        </w:r>
                        <w:r w:rsidR="00E338CF">
                          <w:rPr>
                            <w:sz w:val="24"/>
                          </w:rPr>
                          <w:t xml:space="preserve">Kalite </w:t>
                        </w:r>
                        <w:r>
                          <w:rPr>
                            <w:sz w:val="24"/>
                          </w:rPr>
                          <w:t xml:space="preserve">Alt </w:t>
                        </w:r>
                        <w:r w:rsidR="00E338CF">
                          <w:rPr>
                            <w:sz w:val="24"/>
                          </w:rPr>
                          <w:t>Komisyon</w:t>
                        </w:r>
                        <w:r>
                          <w:rPr>
                            <w:sz w:val="24"/>
                          </w:rPr>
                          <w:t xml:space="preserve"> üyelerinde bir değişiklik olmamıştır.</w:t>
                        </w:r>
                        <w:r w:rsidR="00E338CF">
                          <w:rPr>
                            <w:sz w:val="24"/>
                          </w:rPr>
                          <w:t xml:space="preserve"> </w:t>
                        </w:r>
                      </w:p>
                      <w:p w:rsidR="00403571" w:rsidRDefault="0046422D" w:rsidP="001106D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39"/>
                          </w:tabs>
                          <w:ind w:right="228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Bölüm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5"/>
                            <w:sz w:val="24"/>
                          </w:rPr>
                          <w:t>misyon</w:t>
                        </w:r>
                        <w:proofErr w:type="gramEnd"/>
                        <w:r>
                          <w:rPr>
                            <w:spacing w:val="-5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pacing w:val="-5"/>
                            <w:sz w:val="24"/>
                          </w:rPr>
                          <w:t>visyon</w:t>
                        </w:r>
                        <w:proofErr w:type="spellEnd"/>
                        <w:r>
                          <w:rPr>
                            <w:spacing w:val="-5"/>
                            <w:sz w:val="24"/>
                          </w:rPr>
                          <w:t>,</w:t>
                        </w:r>
                        <w:r>
                          <w:rPr>
                            <w:sz w:val="24"/>
                          </w:rPr>
                          <w:t xml:space="preserve"> stratejik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amaç,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hedef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performans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göstergelerinin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t>aynı kalarak devam etmesine karar verilmiştir.</w:t>
                        </w:r>
                      </w:p>
                      <w:p w:rsidR="00403571" w:rsidRDefault="0046422D" w:rsidP="001106D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39"/>
                          </w:tabs>
                          <w:ind w:right="492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Öğrenci staj ve memnuniyet anketlerinin </w:t>
                        </w:r>
                        <w:r w:rsidR="00CD600C">
                          <w:rPr>
                            <w:sz w:val="24"/>
                          </w:rPr>
                          <w:t xml:space="preserve">Mühendislik Fakültesi anketlerine uyumlu hale getirilmesine </w:t>
                        </w:r>
                        <w:r>
                          <w:rPr>
                            <w:sz w:val="24"/>
                          </w:rPr>
                          <w:t>karar verilmiştir.</w:t>
                        </w:r>
                      </w:p>
                      <w:p w:rsidR="00BF1ABC" w:rsidRDefault="00BF1ABC" w:rsidP="001106D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39"/>
                          </w:tabs>
                          <w:ind w:right="492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Kalite komisyon toplantısının 202</w:t>
                        </w:r>
                        <w:r w:rsidR="00CD600C">
                          <w:rPr>
                            <w:sz w:val="24"/>
                          </w:rPr>
                          <w:t>4</w:t>
                        </w:r>
                        <w:r w:rsidR="001106DB">
                          <w:rPr>
                            <w:sz w:val="24"/>
                          </w:rPr>
                          <w:t xml:space="preserve"> yılı içerisinde uygun bir tarihte</w:t>
                        </w:r>
                        <w:r>
                          <w:rPr>
                            <w:sz w:val="24"/>
                          </w:rPr>
                          <w:t xml:space="preserve"> tekrar yapılmasına karar verilmiştir.</w:t>
                        </w:r>
                      </w:p>
                      <w:p w:rsidR="0046422D" w:rsidRDefault="0046422D" w:rsidP="001106D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39"/>
                          </w:tabs>
                          <w:ind w:right="492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95208B">
                          <w:rPr>
                            <w:sz w:val="24"/>
                          </w:rPr>
                          <w:t>İç Paydaşların bazı üyelerinin aynı kalmasına sadece ö</w:t>
                        </w:r>
                        <w:r>
                          <w:rPr>
                            <w:sz w:val="24"/>
                          </w:rPr>
                          <w:t xml:space="preserve">ğrenci temsilcisinin </w:t>
                        </w:r>
                        <w:r w:rsidR="00CD600C">
                          <w:rPr>
                            <w:sz w:val="24"/>
                          </w:rPr>
                          <w:t xml:space="preserve">Gizem </w:t>
                        </w:r>
                        <w:proofErr w:type="spellStart"/>
                        <w:r w:rsidR="00CD600C">
                          <w:rPr>
                            <w:sz w:val="24"/>
                          </w:rPr>
                          <w:t>Yeneroğlu</w:t>
                        </w:r>
                        <w:proofErr w:type="spellEnd"/>
                        <w:r w:rsidR="00CD600C">
                          <w:rPr>
                            <w:sz w:val="24"/>
                          </w:rPr>
                          <w:t xml:space="preserve">, </w:t>
                        </w:r>
                        <w:r w:rsidR="0095208B">
                          <w:rPr>
                            <w:sz w:val="24"/>
                          </w:rPr>
                          <w:t xml:space="preserve">katılımcı öğrenci olarak </w:t>
                        </w:r>
                        <w:r w:rsidR="00CD600C">
                          <w:rPr>
                            <w:sz w:val="24"/>
                          </w:rPr>
                          <w:t>Hamid Muhammed</w:t>
                        </w:r>
                        <w:r w:rsidR="0095208B">
                          <w:rPr>
                            <w:sz w:val="24"/>
                          </w:rPr>
                          <w:t xml:space="preserve"> olmasına karar verilmiştir. Ayrıca, İç Paydaş toplantısının </w:t>
                        </w:r>
                        <w:r w:rsidR="00CD600C">
                          <w:rPr>
                            <w:sz w:val="24"/>
                          </w:rPr>
                          <w:t>23</w:t>
                        </w:r>
                        <w:r w:rsidR="0095208B">
                          <w:rPr>
                            <w:sz w:val="24"/>
                          </w:rPr>
                          <w:t>.</w:t>
                        </w:r>
                        <w:r w:rsidR="00CD600C">
                          <w:rPr>
                            <w:sz w:val="24"/>
                          </w:rPr>
                          <w:t>11</w:t>
                        </w:r>
                        <w:r w:rsidR="0095208B">
                          <w:rPr>
                            <w:sz w:val="24"/>
                          </w:rPr>
                          <w:t>.202</w:t>
                        </w:r>
                        <w:r w:rsidR="00CD600C">
                          <w:rPr>
                            <w:sz w:val="24"/>
                          </w:rPr>
                          <w:t>3</w:t>
                        </w:r>
                        <w:r w:rsidR="0095208B">
                          <w:rPr>
                            <w:sz w:val="24"/>
                          </w:rPr>
                          <w:t xml:space="preserve"> tarihinde yapılmasına karar verilmiştir.</w:t>
                        </w:r>
                      </w:p>
                      <w:p w:rsidR="0095208B" w:rsidRDefault="0095208B" w:rsidP="001106D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39"/>
                          </w:tabs>
                          <w:ind w:right="492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Dış Paydaşlar Komisyon üyelerine ek olarak aşağıdaki şekilde düzenlenmiştir.</w:t>
                        </w:r>
                      </w:p>
                      <w:p w:rsidR="0095208B" w:rsidRDefault="0095208B" w:rsidP="001106DB">
                        <w:pPr>
                          <w:pStyle w:val="ListeParagraf"/>
                          <w:numPr>
                            <w:ilvl w:val="0"/>
                            <w:numId w:val="2"/>
                          </w:numPr>
                          <w:tabs>
                            <w:tab w:val="left" w:pos="339"/>
                          </w:tabs>
                          <w:ind w:right="492"/>
                          <w:jc w:val="both"/>
                        </w:pPr>
                        <w:r>
                          <w:t xml:space="preserve">Sivil toplum örgütleri: Mehmet </w:t>
                        </w:r>
                        <w:proofErr w:type="spellStart"/>
                        <w:r>
                          <w:t>Tüley</w:t>
                        </w:r>
                        <w:proofErr w:type="spellEnd"/>
                        <w:r w:rsidR="009736C9">
                          <w:t xml:space="preserve"> (ÇAMAD/ ÇAMAD Başkanı)</w:t>
                        </w:r>
                      </w:p>
                      <w:p w:rsidR="009736C9" w:rsidRDefault="009736C9" w:rsidP="001106DB">
                        <w:pPr>
                          <w:pStyle w:val="ListeParagraf"/>
                          <w:numPr>
                            <w:ilvl w:val="0"/>
                            <w:numId w:val="2"/>
                          </w:numPr>
                          <w:tabs>
                            <w:tab w:val="left" w:pos="339"/>
                          </w:tabs>
                          <w:ind w:right="492"/>
                          <w:jc w:val="both"/>
                        </w:pPr>
                        <w:r>
                          <w:t xml:space="preserve">Kamu işletmeleri: </w:t>
                        </w:r>
                        <w:proofErr w:type="spellStart"/>
                        <w:r>
                          <w:t>Sertan</w:t>
                        </w:r>
                        <w:proofErr w:type="spellEnd"/>
                        <w:r>
                          <w:t xml:space="preserve"> </w:t>
                        </w:r>
                        <w:r w:rsidR="001106DB">
                          <w:t>Hırka</w:t>
                        </w:r>
                        <w:r>
                          <w:t xml:space="preserve"> (TKİ Çan linyitleri/ Maden</w:t>
                        </w:r>
                        <w:r w:rsidR="001106DB">
                          <w:t xml:space="preserve"> Yüksek</w:t>
                        </w:r>
                        <w:r>
                          <w:t xml:space="preserve"> Mühendisi)</w:t>
                        </w:r>
                      </w:p>
                      <w:p w:rsidR="009736C9" w:rsidRDefault="009736C9" w:rsidP="001106DB">
                        <w:pPr>
                          <w:pStyle w:val="ListeParagraf"/>
                          <w:numPr>
                            <w:ilvl w:val="0"/>
                            <w:numId w:val="2"/>
                          </w:numPr>
                          <w:tabs>
                            <w:tab w:val="left" w:pos="339"/>
                          </w:tabs>
                          <w:ind w:right="492"/>
                          <w:jc w:val="both"/>
                        </w:pPr>
                        <w:r>
                          <w:t xml:space="preserve">Özel işletmeler: </w:t>
                        </w:r>
                        <w:r w:rsidR="00CD600C">
                          <w:t>Remzi Atik</w:t>
                        </w:r>
                        <w:r>
                          <w:t xml:space="preserve"> (Kale </w:t>
                        </w:r>
                        <w:r w:rsidR="00CD600C">
                          <w:t>maden</w:t>
                        </w:r>
                        <w:r>
                          <w:t>/ Maden Mühendisi)</w:t>
                        </w:r>
                      </w:p>
                      <w:p w:rsidR="009736C9" w:rsidRDefault="009736C9" w:rsidP="001106DB">
                        <w:pPr>
                          <w:pStyle w:val="ListeParagraf"/>
                          <w:numPr>
                            <w:ilvl w:val="0"/>
                            <w:numId w:val="2"/>
                          </w:numPr>
                          <w:tabs>
                            <w:tab w:val="left" w:pos="339"/>
                          </w:tabs>
                          <w:ind w:right="492"/>
                          <w:jc w:val="both"/>
                        </w:pPr>
                        <w:r>
                          <w:t xml:space="preserve">Mezun: </w:t>
                        </w:r>
                        <w:r w:rsidR="00CD600C">
                          <w:t>Deniz Ay</w:t>
                        </w:r>
                        <w:r w:rsidR="001106DB">
                          <w:t xml:space="preserve"> (</w:t>
                        </w:r>
                        <w:r>
                          <w:t>Maden Mühendisi)</w:t>
                        </w:r>
                      </w:p>
                      <w:p w:rsidR="009736C9" w:rsidRDefault="009736C9" w:rsidP="001106DB">
                        <w:pPr>
                          <w:pStyle w:val="ListeParagraf"/>
                          <w:numPr>
                            <w:ilvl w:val="0"/>
                            <w:numId w:val="2"/>
                          </w:numPr>
                          <w:tabs>
                            <w:tab w:val="left" w:pos="339"/>
                          </w:tabs>
                          <w:ind w:right="492"/>
                          <w:jc w:val="both"/>
                        </w:pPr>
                        <w:r>
                          <w:t xml:space="preserve">YL </w:t>
                        </w:r>
                        <w:proofErr w:type="gramStart"/>
                        <w:r>
                          <w:t xml:space="preserve">Öğrencisi : </w:t>
                        </w:r>
                        <w:r w:rsidR="00CD600C">
                          <w:t>Betül</w:t>
                        </w:r>
                        <w:proofErr w:type="gramEnd"/>
                        <w:r w:rsidR="00CD600C">
                          <w:t xml:space="preserve"> Ordu Üret </w:t>
                        </w:r>
                        <w:r>
                          <w:t>(</w:t>
                        </w:r>
                        <w:r w:rsidR="00CD600C">
                          <w:t>Çanakkale madencilik/</w:t>
                        </w:r>
                        <w:r>
                          <w:t xml:space="preserve"> Maden Mühendisi)</w:t>
                        </w:r>
                      </w:p>
                      <w:p w:rsidR="009736C9" w:rsidRDefault="009736C9" w:rsidP="001106DB">
                        <w:pPr>
                          <w:tabs>
                            <w:tab w:val="left" w:pos="339"/>
                          </w:tabs>
                          <w:ind w:left="99" w:right="492"/>
                          <w:jc w:val="both"/>
                        </w:pPr>
                        <w:r>
                          <w:t xml:space="preserve">Ayrıca, dış paydaş toplantısının </w:t>
                        </w:r>
                        <w:r w:rsidR="00CD600C">
                          <w:t>24.11</w:t>
                        </w:r>
                        <w:r>
                          <w:t>.202</w:t>
                        </w:r>
                        <w:r w:rsidR="00CD600C">
                          <w:t>3</w:t>
                        </w:r>
                        <w:r>
                          <w:t xml:space="preserve"> tarihinde yapılmasına karar verilmiştir.</w:t>
                        </w:r>
                      </w:p>
                      <w:p w:rsidR="00BF1ABC" w:rsidRDefault="00BF1ABC" w:rsidP="0095208B">
                        <w:pPr>
                          <w:tabs>
                            <w:tab w:val="left" w:pos="339"/>
                          </w:tabs>
                          <w:ind w:left="99" w:right="492"/>
                        </w:pPr>
                      </w:p>
                      <w:p w:rsidR="00BF1ABC" w:rsidRDefault="00BF1ABC" w:rsidP="00BF1ABC">
                        <w:pPr>
                          <w:tabs>
                            <w:tab w:val="left" w:pos="339"/>
                          </w:tabs>
                          <w:ind w:right="492"/>
                        </w:pPr>
                      </w:p>
                    </w:txbxContent>
                  </v:textbox>
                </v:shape>
                <v:shape id="docshape3" o:spid="_x0000_s1028" type="#_x0000_t202" style="position:absolute;left:1450;top:272;width:890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" filled="f" strokeweight="1pt">
                  <v:textbox inset="0,0,0,0">
                    <w:txbxContent>
                      <w:p w:rsidR="00403571" w:rsidRDefault="00E338CF">
                        <w:pPr>
                          <w:spacing w:before="8" w:line="272" w:lineRule="exact"/>
                          <w:ind w:left="3232" w:right="322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ALINAN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KARARLAR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03571" w:rsidRDefault="00403571">
      <w:pPr>
        <w:rPr>
          <w:b/>
          <w:sz w:val="26"/>
        </w:rPr>
      </w:pPr>
    </w:p>
    <w:p w:rsidR="00563AB9" w:rsidRDefault="004B12F8">
      <w:pPr>
        <w:rPr>
          <w:b/>
          <w:sz w:val="26"/>
        </w:rPr>
      </w:pPr>
      <w:r w:rsidRPr="004B12F8">
        <w:rPr>
          <w:b/>
          <w:noProof/>
          <w:sz w:val="26"/>
          <w:lang w:eastAsia="tr-TR"/>
        </w:rPr>
        <w:drawing>
          <wp:inline distT="0" distB="0" distL="0" distR="0">
            <wp:extent cx="5962650" cy="2030730"/>
            <wp:effectExtent l="0" t="0" r="0" b="7620"/>
            <wp:docPr id="5" name="Resim 5" descr="C:\Users\Dell\Desktop\fotokalite\20220706_133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fotokalite\20220706_1337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169" cy="203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AB9" w:rsidRDefault="00563AB9">
      <w:pPr>
        <w:rPr>
          <w:b/>
          <w:sz w:val="26"/>
        </w:rPr>
      </w:pPr>
    </w:p>
    <w:p w:rsidR="00563AB9" w:rsidRDefault="00563AB9">
      <w:pPr>
        <w:rPr>
          <w:b/>
          <w:sz w:val="26"/>
        </w:rPr>
      </w:pPr>
      <w:bookmarkStart w:id="0" w:name="_GoBack"/>
      <w:bookmarkEnd w:id="0"/>
    </w:p>
    <w:sectPr w:rsidR="00563AB9">
      <w:type w:val="continuous"/>
      <w:pgSz w:w="11920" w:h="16840"/>
      <w:pgMar w:top="780" w:right="14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D0229"/>
    <w:multiLevelType w:val="hybridMultilevel"/>
    <w:tmpl w:val="08608898"/>
    <w:lvl w:ilvl="0" w:tplc="041F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" w15:restartNumberingAfterBreak="0">
    <w:nsid w:val="3C720F7E"/>
    <w:multiLevelType w:val="hybridMultilevel"/>
    <w:tmpl w:val="FCFA8F98"/>
    <w:lvl w:ilvl="0" w:tplc="5BD803A4">
      <w:start w:val="1"/>
      <w:numFmt w:val="decimal"/>
      <w:lvlText w:val="%1."/>
      <w:lvlJc w:val="left"/>
      <w:pPr>
        <w:ind w:left="99" w:hanging="3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tr-TR" w:eastAsia="en-US" w:bidi="ar-SA"/>
      </w:rPr>
    </w:lvl>
    <w:lvl w:ilvl="1" w:tplc="F9D8980C">
      <w:numFmt w:val="bullet"/>
      <w:lvlText w:val="•"/>
      <w:lvlJc w:val="left"/>
      <w:pPr>
        <w:ind w:left="978" w:hanging="300"/>
      </w:pPr>
      <w:rPr>
        <w:rFonts w:hint="default"/>
        <w:lang w:val="tr-TR" w:eastAsia="en-US" w:bidi="ar-SA"/>
      </w:rPr>
    </w:lvl>
    <w:lvl w:ilvl="2" w:tplc="ABC07ECC">
      <w:numFmt w:val="bullet"/>
      <w:lvlText w:val="•"/>
      <w:lvlJc w:val="left"/>
      <w:pPr>
        <w:ind w:left="1856" w:hanging="300"/>
      </w:pPr>
      <w:rPr>
        <w:rFonts w:hint="default"/>
        <w:lang w:val="tr-TR" w:eastAsia="en-US" w:bidi="ar-SA"/>
      </w:rPr>
    </w:lvl>
    <w:lvl w:ilvl="3" w:tplc="FDEE54EA">
      <w:numFmt w:val="bullet"/>
      <w:lvlText w:val="•"/>
      <w:lvlJc w:val="left"/>
      <w:pPr>
        <w:ind w:left="2734" w:hanging="300"/>
      </w:pPr>
      <w:rPr>
        <w:rFonts w:hint="default"/>
        <w:lang w:val="tr-TR" w:eastAsia="en-US" w:bidi="ar-SA"/>
      </w:rPr>
    </w:lvl>
    <w:lvl w:ilvl="4" w:tplc="2A9E7318">
      <w:numFmt w:val="bullet"/>
      <w:lvlText w:val="•"/>
      <w:lvlJc w:val="left"/>
      <w:pPr>
        <w:ind w:left="3612" w:hanging="300"/>
      </w:pPr>
      <w:rPr>
        <w:rFonts w:hint="default"/>
        <w:lang w:val="tr-TR" w:eastAsia="en-US" w:bidi="ar-SA"/>
      </w:rPr>
    </w:lvl>
    <w:lvl w:ilvl="5" w:tplc="C1E4FD58">
      <w:numFmt w:val="bullet"/>
      <w:lvlText w:val="•"/>
      <w:lvlJc w:val="left"/>
      <w:pPr>
        <w:ind w:left="4490" w:hanging="300"/>
      </w:pPr>
      <w:rPr>
        <w:rFonts w:hint="default"/>
        <w:lang w:val="tr-TR" w:eastAsia="en-US" w:bidi="ar-SA"/>
      </w:rPr>
    </w:lvl>
    <w:lvl w:ilvl="6" w:tplc="A7D4DE62">
      <w:numFmt w:val="bullet"/>
      <w:lvlText w:val="•"/>
      <w:lvlJc w:val="left"/>
      <w:pPr>
        <w:ind w:left="5368" w:hanging="300"/>
      </w:pPr>
      <w:rPr>
        <w:rFonts w:hint="default"/>
        <w:lang w:val="tr-TR" w:eastAsia="en-US" w:bidi="ar-SA"/>
      </w:rPr>
    </w:lvl>
    <w:lvl w:ilvl="7" w:tplc="16E83A98">
      <w:numFmt w:val="bullet"/>
      <w:lvlText w:val="•"/>
      <w:lvlJc w:val="left"/>
      <w:pPr>
        <w:ind w:left="6246" w:hanging="300"/>
      </w:pPr>
      <w:rPr>
        <w:rFonts w:hint="default"/>
        <w:lang w:val="tr-TR" w:eastAsia="en-US" w:bidi="ar-SA"/>
      </w:rPr>
    </w:lvl>
    <w:lvl w:ilvl="8" w:tplc="594E6C66">
      <w:numFmt w:val="bullet"/>
      <w:lvlText w:val="•"/>
      <w:lvlJc w:val="left"/>
      <w:pPr>
        <w:ind w:left="7124" w:hanging="300"/>
      </w:pPr>
      <w:rPr>
        <w:rFonts w:hint="default"/>
        <w:lang w:val="tr-TR" w:eastAsia="en-US" w:bidi="ar-SA"/>
      </w:rPr>
    </w:lvl>
  </w:abstractNum>
  <w:abstractNum w:abstractNumId="2" w15:restartNumberingAfterBreak="0">
    <w:nsid w:val="69B46B41"/>
    <w:multiLevelType w:val="hybridMultilevel"/>
    <w:tmpl w:val="F8208E32"/>
    <w:lvl w:ilvl="0" w:tplc="041F000F">
      <w:start w:val="1"/>
      <w:numFmt w:val="decimal"/>
      <w:lvlText w:val="%1."/>
      <w:lvlJc w:val="left"/>
      <w:pPr>
        <w:ind w:left="819" w:hanging="360"/>
      </w:pPr>
    </w:lvl>
    <w:lvl w:ilvl="1" w:tplc="041F0019" w:tentative="1">
      <w:start w:val="1"/>
      <w:numFmt w:val="lowerLetter"/>
      <w:lvlText w:val="%2."/>
      <w:lvlJc w:val="left"/>
      <w:pPr>
        <w:ind w:left="1539" w:hanging="360"/>
      </w:pPr>
    </w:lvl>
    <w:lvl w:ilvl="2" w:tplc="041F001B" w:tentative="1">
      <w:start w:val="1"/>
      <w:numFmt w:val="lowerRoman"/>
      <w:lvlText w:val="%3."/>
      <w:lvlJc w:val="right"/>
      <w:pPr>
        <w:ind w:left="2259" w:hanging="180"/>
      </w:pPr>
    </w:lvl>
    <w:lvl w:ilvl="3" w:tplc="041F000F" w:tentative="1">
      <w:start w:val="1"/>
      <w:numFmt w:val="decimal"/>
      <w:lvlText w:val="%4."/>
      <w:lvlJc w:val="left"/>
      <w:pPr>
        <w:ind w:left="2979" w:hanging="360"/>
      </w:pPr>
    </w:lvl>
    <w:lvl w:ilvl="4" w:tplc="041F0019" w:tentative="1">
      <w:start w:val="1"/>
      <w:numFmt w:val="lowerLetter"/>
      <w:lvlText w:val="%5."/>
      <w:lvlJc w:val="left"/>
      <w:pPr>
        <w:ind w:left="3699" w:hanging="360"/>
      </w:pPr>
    </w:lvl>
    <w:lvl w:ilvl="5" w:tplc="041F001B" w:tentative="1">
      <w:start w:val="1"/>
      <w:numFmt w:val="lowerRoman"/>
      <w:lvlText w:val="%6."/>
      <w:lvlJc w:val="right"/>
      <w:pPr>
        <w:ind w:left="4419" w:hanging="180"/>
      </w:pPr>
    </w:lvl>
    <w:lvl w:ilvl="6" w:tplc="041F000F" w:tentative="1">
      <w:start w:val="1"/>
      <w:numFmt w:val="decimal"/>
      <w:lvlText w:val="%7."/>
      <w:lvlJc w:val="left"/>
      <w:pPr>
        <w:ind w:left="5139" w:hanging="360"/>
      </w:pPr>
    </w:lvl>
    <w:lvl w:ilvl="7" w:tplc="041F0019" w:tentative="1">
      <w:start w:val="1"/>
      <w:numFmt w:val="lowerLetter"/>
      <w:lvlText w:val="%8."/>
      <w:lvlJc w:val="left"/>
      <w:pPr>
        <w:ind w:left="5859" w:hanging="360"/>
      </w:pPr>
    </w:lvl>
    <w:lvl w:ilvl="8" w:tplc="041F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71"/>
    <w:rsid w:val="000E38CC"/>
    <w:rsid w:val="001106DB"/>
    <w:rsid w:val="0017548B"/>
    <w:rsid w:val="001F5B9C"/>
    <w:rsid w:val="00354F3A"/>
    <w:rsid w:val="00403571"/>
    <w:rsid w:val="0046422D"/>
    <w:rsid w:val="004B12F8"/>
    <w:rsid w:val="005573D3"/>
    <w:rsid w:val="00563AB9"/>
    <w:rsid w:val="0095208B"/>
    <w:rsid w:val="0095705F"/>
    <w:rsid w:val="009736C9"/>
    <w:rsid w:val="00B93530"/>
    <w:rsid w:val="00BF1ABC"/>
    <w:rsid w:val="00CD600C"/>
    <w:rsid w:val="00E338CF"/>
    <w:rsid w:val="00F2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D12FD"/>
  <w15:docId w15:val="{71DDF67F-53E5-4109-9779-C1A8169D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KonuBal">
    <w:name w:val="Title"/>
    <w:basedOn w:val="Normal"/>
    <w:uiPriority w:val="1"/>
    <w:qFormat/>
    <w:pPr>
      <w:spacing w:before="231"/>
      <w:ind w:left="1514" w:right="1335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0" w:lineRule="exact"/>
      <w:ind w:left="9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1. TOPLANTI.docx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TOPLANTI.docx</dc:title>
  <dc:creator>Dell</dc:creator>
  <cp:lastModifiedBy>Dell</cp:lastModifiedBy>
  <cp:revision>3</cp:revision>
  <dcterms:created xsi:type="dcterms:W3CDTF">2023-12-22T08:42:00Z</dcterms:created>
  <dcterms:modified xsi:type="dcterms:W3CDTF">2023-12-22T09:07:00Z</dcterms:modified>
</cp:coreProperties>
</file>