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3045" w14:textId="77777777" w:rsidR="00970A24" w:rsidRPr="005D02D0" w:rsidRDefault="005D02D0" w:rsidP="005D02D0">
      <w:pPr>
        <w:jc w:val="center"/>
        <w:rPr>
          <w:rFonts w:ascii="Comic Sans MS" w:hAnsi="Comic Sans MS" w:cs="Times New Roman"/>
          <w:sz w:val="28"/>
          <w:szCs w:val="28"/>
        </w:rPr>
      </w:pPr>
      <w:r w:rsidRPr="005D02D0">
        <w:rPr>
          <w:rFonts w:ascii="Comic Sans MS" w:hAnsi="Comic Sans MS" w:cs="Times New Roman"/>
          <w:sz w:val="28"/>
          <w:szCs w:val="28"/>
        </w:rPr>
        <w:t>Akademik Danışmanlık Değerlendirme 2023</w:t>
      </w:r>
    </w:p>
    <w:p w14:paraId="69078E3F" w14:textId="77777777" w:rsidR="005D02D0" w:rsidRDefault="005D02D0" w:rsidP="005D02D0">
      <w:pPr>
        <w:jc w:val="both"/>
      </w:pPr>
    </w:p>
    <w:p w14:paraId="61E8F627" w14:textId="77777777" w:rsidR="005D02D0" w:rsidRPr="00F84816" w:rsidRDefault="005D02D0" w:rsidP="005D02D0">
      <w:pPr>
        <w:jc w:val="both"/>
        <w:rPr>
          <w:b/>
        </w:rPr>
      </w:pPr>
      <w:r w:rsidRPr="00F84816">
        <w:rPr>
          <w:b/>
        </w:rPr>
        <w:t>Genel Değerlendirme:</w:t>
      </w:r>
    </w:p>
    <w:p w14:paraId="41382C41" w14:textId="77777777" w:rsidR="005D02D0" w:rsidRDefault="005D02D0" w:rsidP="005D02D0">
      <w:pPr>
        <w:jc w:val="both"/>
      </w:pPr>
      <w:r>
        <w:t xml:space="preserve">Bu araştırma, Çanakkale </w:t>
      </w:r>
      <w:proofErr w:type="spellStart"/>
      <w:r>
        <w:t>Onsekiz</w:t>
      </w:r>
      <w:proofErr w:type="spellEnd"/>
      <w:r>
        <w:t xml:space="preserve"> Mart Üniversitesi Mühendislik Fakültesi Maden Mühendisliği Bölümü öğrencilerinin akademik danışman değerlendirmelerinin belirlenmesi amacıyla gerçekleştirilmiştir. Araştırma kapsamında 10 öğrencinin yüz yüze ve elektronik ortamda çevrim içi olarak yanıtladığı anket danışman bilgilendirmeleri, görüşmeleri ve öğrenci değerlendirmelerine ilişkin sorulardan oluşmaktadır. Elde edilen sonuçlar ışığında Bölümümüz öğrencilerinin genel akademik danışman memnuniyet oranının %</w:t>
      </w:r>
      <w:r w:rsidR="00767BA0">
        <w:t>90</w:t>
      </w:r>
      <w:r>
        <w:t xml:space="preserve"> olduğu görülmüştür.</w:t>
      </w:r>
    </w:p>
    <w:p w14:paraId="23069DA5" w14:textId="77777777" w:rsidR="005D02D0" w:rsidRDefault="005D02D0" w:rsidP="005D02D0">
      <w:pPr>
        <w:jc w:val="both"/>
      </w:pPr>
    </w:p>
    <w:p w14:paraId="4FDA8939" w14:textId="77777777" w:rsidR="005D02D0" w:rsidRPr="00F84816" w:rsidRDefault="00F84816" w:rsidP="005D02D0">
      <w:pPr>
        <w:jc w:val="both"/>
        <w:rPr>
          <w:b/>
        </w:rPr>
      </w:pPr>
      <w:r w:rsidRPr="00F84816">
        <w:rPr>
          <w:b/>
        </w:rPr>
        <w:t>Ankete 10 Kişi katılmıştır.</w:t>
      </w:r>
    </w:p>
    <w:p w14:paraId="0DCF3816" w14:textId="77777777" w:rsidR="005D02D0" w:rsidRDefault="005D02D0" w:rsidP="005D02D0">
      <w:pPr>
        <w:jc w:val="both"/>
      </w:pPr>
      <w:r>
        <w:t>Danışmanınız dönem başında bilgilendirme toplantısı yaptı mı?</w:t>
      </w:r>
    </w:p>
    <w:p w14:paraId="61A75871" w14:textId="77777777" w:rsidR="00C171A1" w:rsidRDefault="00C171A1" w:rsidP="00C171A1">
      <w:pPr>
        <w:jc w:val="center"/>
      </w:pPr>
      <w:r>
        <w:rPr>
          <w:noProof/>
          <w:lang w:eastAsia="tr-TR"/>
        </w:rPr>
        <w:drawing>
          <wp:inline distT="0" distB="0" distL="0" distR="0" wp14:anchorId="723B337F" wp14:editId="6433940F">
            <wp:extent cx="3962400" cy="2495019"/>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3865" cy="2502238"/>
                    </a:xfrm>
                    <a:prstGeom prst="rect">
                      <a:avLst/>
                    </a:prstGeom>
                    <a:noFill/>
                  </pic:spPr>
                </pic:pic>
              </a:graphicData>
            </a:graphic>
          </wp:inline>
        </w:drawing>
      </w:r>
    </w:p>
    <w:p w14:paraId="6BF8C695" w14:textId="77777777" w:rsidR="00C171A1" w:rsidRDefault="00C171A1" w:rsidP="00C171A1">
      <w:pPr>
        <w:jc w:val="both"/>
      </w:pPr>
      <w:r>
        <w:t>Danışmanınız, danışma gün ve saatlerini içeren ders programını paylaştı mı?</w:t>
      </w:r>
    </w:p>
    <w:p w14:paraId="41E732AC" w14:textId="77777777" w:rsidR="00C171A1" w:rsidRDefault="00C171A1" w:rsidP="00C171A1">
      <w:pPr>
        <w:jc w:val="center"/>
      </w:pPr>
      <w:r>
        <w:rPr>
          <w:noProof/>
          <w:lang w:eastAsia="tr-TR"/>
        </w:rPr>
        <w:drawing>
          <wp:inline distT="0" distB="0" distL="0" distR="0" wp14:anchorId="29C3E648" wp14:editId="5B662209">
            <wp:extent cx="3943350" cy="2486713"/>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7078" cy="2495370"/>
                    </a:xfrm>
                    <a:prstGeom prst="rect">
                      <a:avLst/>
                    </a:prstGeom>
                    <a:noFill/>
                  </pic:spPr>
                </pic:pic>
              </a:graphicData>
            </a:graphic>
          </wp:inline>
        </w:drawing>
      </w:r>
    </w:p>
    <w:p w14:paraId="5D8FC3BA" w14:textId="77777777" w:rsidR="00C171A1" w:rsidRDefault="00C171A1" w:rsidP="00C171A1">
      <w:pPr>
        <w:jc w:val="center"/>
      </w:pPr>
    </w:p>
    <w:p w14:paraId="6F54AF34" w14:textId="77777777" w:rsidR="00C171A1" w:rsidRDefault="00C171A1" w:rsidP="00C171A1">
      <w:pPr>
        <w:jc w:val="both"/>
      </w:pPr>
    </w:p>
    <w:p w14:paraId="1ED248AA" w14:textId="77777777" w:rsidR="00C171A1" w:rsidRDefault="00C171A1" w:rsidP="00C171A1">
      <w:pPr>
        <w:jc w:val="both"/>
      </w:pPr>
      <w:r>
        <w:t>Danışmanınız ile dönem içerisinde bireysel görüşme yaptınız mı?</w:t>
      </w:r>
    </w:p>
    <w:p w14:paraId="043A7575" w14:textId="77777777" w:rsidR="00C171A1" w:rsidRDefault="00C171A1" w:rsidP="00C171A1">
      <w:pPr>
        <w:jc w:val="center"/>
      </w:pPr>
      <w:r>
        <w:rPr>
          <w:noProof/>
          <w:lang w:eastAsia="tr-TR"/>
        </w:rPr>
        <w:drawing>
          <wp:inline distT="0" distB="0" distL="0" distR="0" wp14:anchorId="783490DA" wp14:editId="13A5F661">
            <wp:extent cx="4060825" cy="244099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8835" cy="2451821"/>
                    </a:xfrm>
                    <a:prstGeom prst="rect">
                      <a:avLst/>
                    </a:prstGeom>
                    <a:noFill/>
                  </pic:spPr>
                </pic:pic>
              </a:graphicData>
            </a:graphic>
          </wp:inline>
        </w:drawing>
      </w:r>
    </w:p>
    <w:p w14:paraId="51B8B8DC" w14:textId="77777777" w:rsidR="00C171A1" w:rsidRDefault="00F84816" w:rsidP="00F84816">
      <w:pPr>
        <w:jc w:val="both"/>
      </w:pPr>
      <w:r>
        <w:t>Danışmanlık hizmetini çoğunlukla hangi yöntemle aldınız?</w:t>
      </w:r>
    </w:p>
    <w:p w14:paraId="3698A1F8" w14:textId="77777777" w:rsidR="00C171A1" w:rsidRDefault="00F84816" w:rsidP="00C171A1">
      <w:pPr>
        <w:jc w:val="center"/>
      </w:pPr>
      <w:r>
        <w:rPr>
          <w:noProof/>
          <w:lang w:eastAsia="tr-TR"/>
        </w:rPr>
        <w:drawing>
          <wp:inline distT="0" distB="0" distL="0" distR="0" wp14:anchorId="60E9B264" wp14:editId="006D874A">
            <wp:extent cx="4584700" cy="2755900"/>
            <wp:effectExtent l="0" t="0" r="635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88A7CF7" w14:textId="77777777" w:rsidR="00F84816" w:rsidRDefault="00F84816" w:rsidP="00C171A1">
      <w:pPr>
        <w:jc w:val="center"/>
      </w:pPr>
    </w:p>
    <w:p w14:paraId="13E8C95A" w14:textId="77777777" w:rsidR="00F84816" w:rsidRDefault="00F84816" w:rsidP="00F84816">
      <w:pPr>
        <w:jc w:val="both"/>
      </w:pPr>
      <w:r>
        <w:t>Akademik Danışman Değerlendirme</w:t>
      </w:r>
    </w:p>
    <w:tbl>
      <w:tblPr>
        <w:tblStyle w:val="TabloKlavuzu"/>
        <w:tblpPr w:leftFromText="141" w:rightFromText="141" w:vertAnchor="text" w:horzAnchor="margin" w:tblpXSpec="center" w:tblpY="277"/>
        <w:tblW w:w="9073" w:type="dxa"/>
        <w:tblLayout w:type="fixed"/>
        <w:tblLook w:val="04A0" w:firstRow="1" w:lastRow="0" w:firstColumn="1" w:lastColumn="0" w:noHBand="0" w:noVBand="1"/>
      </w:tblPr>
      <w:tblGrid>
        <w:gridCol w:w="5675"/>
        <w:gridCol w:w="567"/>
        <w:gridCol w:w="563"/>
        <w:gridCol w:w="567"/>
        <w:gridCol w:w="567"/>
        <w:gridCol w:w="567"/>
        <w:gridCol w:w="567"/>
      </w:tblGrid>
      <w:tr w:rsidR="00767BA0" w:rsidRPr="0019728E" w14:paraId="0D895A5C" w14:textId="77777777" w:rsidTr="00767BA0">
        <w:trPr>
          <w:cantSplit/>
          <w:trHeight w:val="537"/>
        </w:trPr>
        <w:tc>
          <w:tcPr>
            <w:tcW w:w="5675" w:type="dxa"/>
            <w:vAlign w:val="center"/>
          </w:tcPr>
          <w:p w14:paraId="64814F52" w14:textId="77777777" w:rsidR="00767BA0" w:rsidRPr="00767BA0" w:rsidRDefault="00767BA0" w:rsidP="0019728E">
            <w:pPr>
              <w:spacing w:line="276" w:lineRule="auto"/>
              <w:contextualSpacing/>
              <w:rPr>
                <w:rFonts w:ascii="Times New Roman" w:hAnsi="Times New Roman" w:cs="Times New Roman"/>
                <w:b/>
                <w:sz w:val="20"/>
                <w:szCs w:val="20"/>
              </w:rPr>
            </w:pPr>
            <w:r w:rsidRPr="0019728E">
              <w:rPr>
                <w:rFonts w:ascii="Times New Roman" w:hAnsi="Times New Roman" w:cs="Times New Roman"/>
                <w:b/>
                <w:sz w:val="20"/>
                <w:szCs w:val="20"/>
              </w:rPr>
              <w:t>Aşağıdaki sorularda sağ taraftaki kutuları kullanınız (1: En az, 5: En çok)</w:t>
            </w:r>
          </w:p>
        </w:tc>
        <w:tc>
          <w:tcPr>
            <w:tcW w:w="567" w:type="dxa"/>
            <w:vAlign w:val="center"/>
          </w:tcPr>
          <w:p w14:paraId="4FCCDD85" w14:textId="77777777" w:rsidR="00767BA0" w:rsidRPr="0019728E" w:rsidRDefault="00767BA0" w:rsidP="0019728E">
            <w:pPr>
              <w:spacing w:after="200" w:line="276" w:lineRule="auto"/>
              <w:contextualSpacing/>
              <w:jc w:val="center"/>
              <w:rPr>
                <w:rFonts w:ascii="Times New Roman" w:hAnsi="Times New Roman" w:cs="Times New Roman"/>
                <w:b/>
              </w:rPr>
            </w:pPr>
            <w:r w:rsidRPr="0019728E">
              <w:rPr>
                <w:rFonts w:ascii="Times New Roman" w:hAnsi="Times New Roman" w:cs="Times New Roman"/>
                <w:b/>
              </w:rPr>
              <w:t>1</w:t>
            </w:r>
          </w:p>
        </w:tc>
        <w:tc>
          <w:tcPr>
            <w:tcW w:w="563" w:type="dxa"/>
            <w:vAlign w:val="center"/>
          </w:tcPr>
          <w:p w14:paraId="015B2444" w14:textId="77777777" w:rsidR="00767BA0" w:rsidRPr="0019728E" w:rsidRDefault="00767BA0" w:rsidP="0019728E">
            <w:pPr>
              <w:spacing w:after="200" w:line="276" w:lineRule="auto"/>
              <w:contextualSpacing/>
              <w:jc w:val="center"/>
              <w:rPr>
                <w:rFonts w:ascii="Times New Roman" w:hAnsi="Times New Roman" w:cs="Times New Roman"/>
                <w:b/>
              </w:rPr>
            </w:pPr>
            <w:r w:rsidRPr="0019728E">
              <w:rPr>
                <w:rFonts w:ascii="Times New Roman" w:hAnsi="Times New Roman" w:cs="Times New Roman"/>
                <w:b/>
              </w:rPr>
              <w:t>2</w:t>
            </w:r>
          </w:p>
        </w:tc>
        <w:tc>
          <w:tcPr>
            <w:tcW w:w="567" w:type="dxa"/>
            <w:vAlign w:val="center"/>
          </w:tcPr>
          <w:p w14:paraId="208AFC3A" w14:textId="77777777" w:rsidR="00767BA0" w:rsidRPr="0019728E" w:rsidRDefault="00767BA0" w:rsidP="0019728E">
            <w:pPr>
              <w:spacing w:after="200" w:line="276" w:lineRule="auto"/>
              <w:contextualSpacing/>
              <w:jc w:val="center"/>
              <w:rPr>
                <w:rFonts w:ascii="Times New Roman" w:hAnsi="Times New Roman" w:cs="Times New Roman"/>
                <w:b/>
              </w:rPr>
            </w:pPr>
            <w:r w:rsidRPr="0019728E">
              <w:rPr>
                <w:rFonts w:ascii="Times New Roman" w:hAnsi="Times New Roman" w:cs="Times New Roman"/>
                <w:b/>
              </w:rPr>
              <w:t>3</w:t>
            </w:r>
          </w:p>
        </w:tc>
        <w:tc>
          <w:tcPr>
            <w:tcW w:w="567" w:type="dxa"/>
            <w:vAlign w:val="center"/>
          </w:tcPr>
          <w:p w14:paraId="0EFB0767" w14:textId="77777777" w:rsidR="00767BA0" w:rsidRPr="0019728E" w:rsidRDefault="00767BA0" w:rsidP="0019728E">
            <w:pPr>
              <w:spacing w:after="200" w:line="276" w:lineRule="auto"/>
              <w:contextualSpacing/>
              <w:jc w:val="center"/>
              <w:rPr>
                <w:rFonts w:ascii="Times New Roman" w:hAnsi="Times New Roman" w:cs="Times New Roman"/>
                <w:b/>
              </w:rPr>
            </w:pPr>
            <w:r w:rsidRPr="0019728E">
              <w:rPr>
                <w:rFonts w:ascii="Times New Roman" w:hAnsi="Times New Roman" w:cs="Times New Roman"/>
                <w:b/>
              </w:rPr>
              <w:t>4</w:t>
            </w:r>
          </w:p>
        </w:tc>
        <w:tc>
          <w:tcPr>
            <w:tcW w:w="567" w:type="dxa"/>
            <w:vAlign w:val="center"/>
          </w:tcPr>
          <w:p w14:paraId="4F57C096" w14:textId="77777777" w:rsidR="00767BA0" w:rsidRPr="0019728E" w:rsidRDefault="00767BA0" w:rsidP="0019728E">
            <w:pPr>
              <w:spacing w:after="200" w:line="276" w:lineRule="auto"/>
              <w:contextualSpacing/>
              <w:jc w:val="center"/>
              <w:rPr>
                <w:rFonts w:ascii="Times New Roman" w:hAnsi="Times New Roman" w:cs="Times New Roman"/>
                <w:b/>
              </w:rPr>
            </w:pPr>
            <w:r w:rsidRPr="0019728E">
              <w:rPr>
                <w:rFonts w:ascii="Times New Roman" w:hAnsi="Times New Roman" w:cs="Times New Roman"/>
                <w:b/>
              </w:rPr>
              <w:t>5</w:t>
            </w:r>
          </w:p>
        </w:tc>
        <w:tc>
          <w:tcPr>
            <w:tcW w:w="567" w:type="dxa"/>
          </w:tcPr>
          <w:p w14:paraId="74842B98" w14:textId="77777777" w:rsidR="00767BA0" w:rsidRPr="0019728E" w:rsidRDefault="00767BA0" w:rsidP="0019728E">
            <w:pPr>
              <w:spacing w:after="200" w:line="276" w:lineRule="auto"/>
              <w:contextualSpacing/>
              <w:jc w:val="center"/>
              <w:rPr>
                <w:rFonts w:ascii="Times New Roman" w:hAnsi="Times New Roman" w:cs="Times New Roman"/>
                <w:b/>
              </w:rPr>
            </w:pPr>
            <w:r>
              <w:rPr>
                <w:rFonts w:ascii="Times New Roman" w:hAnsi="Times New Roman" w:cs="Times New Roman"/>
                <w:b/>
              </w:rPr>
              <w:t>%</w:t>
            </w:r>
          </w:p>
        </w:tc>
      </w:tr>
      <w:tr w:rsidR="00767BA0" w:rsidRPr="0019728E" w14:paraId="41648CA2" w14:textId="77777777" w:rsidTr="00767BA0">
        <w:trPr>
          <w:cantSplit/>
          <w:trHeight w:val="537"/>
        </w:trPr>
        <w:tc>
          <w:tcPr>
            <w:tcW w:w="5675" w:type="dxa"/>
            <w:vAlign w:val="center"/>
          </w:tcPr>
          <w:p w14:paraId="695C43E0" w14:textId="77777777" w:rsidR="00767BA0" w:rsidRPr="0019728E" w:rsidRDefault="00767BA0" w:rsidP="0019728E">
            <w:pPr>
              <w:spacing w:line="276" w:lineRule="auto"/>
              <w:contextualSpacing/>
              <w:rPr>
                <w:rFonts w:ascii="Times New Roman" w:hAnsi="Times New Roman" w:cs="Times New Roman"/>
              </w:rPr>
            </w:pPr>
            <w:r w:rsidRPr="0019728E">
              <w:rPr>
                <w:rFonts w:ascii="Times New Roman" w:hAnsi="Times New Roman" w:cs="Times New Roman"/>
              </w:rPr>
              <w:t>Kayıt yenileme süreçlerinde destekler.</w:t>
            </w:r>
          </w:p>
        </w:tc>
        <w:tc>
          <w:tcPr>
            <w:tcW w:w="567" w:type="dxa"/>
            <w:vAlign w:val="center"/>
          </w:tcPr>
          <w:p w14:paraId="13A4DB05"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3" w:type="dxa"/>
            <w:vAlign w:val="center"/>
          </w:tcPr>
          <w:p w14:paraId="3672FED9"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7" w:type="dxa"/>
            <w:vAlign w:val="center"/>
          </w:tcPr>
          <w:p w14:paraId="74A78EDD"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2</w:t>
            </w:r>
          </w:p>
        </w:tc>
        <w:tc>
          <w:tcPr>
            <w:tcW w:w="567" w:type="dxa"/>
            <w:vAlign w:val="center"/>
          </w:tcPr>
          <w:p w14:paraId="5B20B1CA"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4</w:t>
            </w:r>
          </w:p>
        </w:tc>
        <w:tc>
          <w:tcPr>
            <w:tcW w:w="567" w:type="dxa"/>
            <w:vAlign w:val="center"/>
          </w:tcPr>
          <w:p w14:paraId="105175D1"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4</w:t>
            </w:r>
          </w:p>
        </w:tc>
        <w:tc>
          <w:tcPr>
            <w:tcW w:w="567" w:type="dxa"/>
          </w:tcPr>
          <w:p w14:paraId="202187D4" w14:textId="77777777" w:rsidR="00767BA0"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80</w:t>
            </w:r>
          </w:p>
        </w:tc>
      </w:tr>
      <w:tr w:rsidR="00767BA0" w:rsidRPr="0019728E" w14:paraId="717BD96D" w14:textId="77777777" w:rsidTr="00767BA0">
        <w:trPr>
          <w:cantSplit/>
          <w:trHeight w:val="537"/>
        </w:trPr>
        <w:tc>
          <w:tcPr>
            <w:tcW w:w="5675" w:type="dxa"/>
            <w:vAlign w:val="center"/>
          </w:tcPr>
          <w:p w14:paraId="4973FAAB" w14:textId="77777777" w:rsidR="00767BA0" w:rsidRPr="0019728E" w:rsidRDefault="00767BA0" w:rsidP="0019728E">
            <w:pPr>
              <w:spacing w:line="276" w:lineRule="auto"/>
              <w:contextualSpacing/>
              <w:rPr>
                <w:rFonts w:ascii="Times New Roman" w:hAnsi="Times New Roman" w:cs="Times New Roman"/>
              </w:rPr>
            </w:pPr>
            <w:r w:rsidRPr="0019728E">
              <w:rPr>
                <w:rFonts w:ascii="Times New Roman" w:hAnsi="Times New Roman" w:cs="Times New Roman"/>
              </w:rPr>
              <w:t>Eğitim-öğretim süreçlerinin işleyişine ilişkin bilgilendirme yapar</w:t>
            </w:r>
          </w:p>
        </w:tc>
        <w:tc>
          <w:tcPr>
            <w:tcW w:w="567" w:type="dxa"/>
            <w:vAlign w:val="center"/>
          </w:tcPr>
          <w:p w14:paraId="01644778"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3" w:type="dxa"/>
            <w:vAlign w:val="center"/>
          </w:tcPr>
          <w:p w14:paraId="7F1675CC"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7" w:type="dxa"/>
            <w:vAlign w:val="center"/>
          </w:tcPr>
          <w:p w14:paraId="1BB1FD96"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1</w:t>
            </w:r>
          </w:p>
        </w:tc>
        <w:tc>
          <w:tcPr>
            <w:tcW w:w="567" w:type="dxa"/>
            <w:vAlign w:val="center"/>
          </w:tcPr>
          <w:p w14:paraId="165A26DB"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6</w:t>
            </w:r>
          </w:p>
        </w:tc>
        <w:tc>
          <w:tcPr>
            <w:tcW w:w="567" w:type="dxa"/>
            <w:vAlign w:val="center"/>
          </w:tcPr>
          <w:p w14:paraId="1B915E5A"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3</w:t>
            </w:r>
          </w:p>
        </w:tc>
        <w:tc>
          <w:tcPr>
            <w:tcW w:w="567" w:type="dxa"/>
          </w:tcPr>
          <w:p w14:paraId="32DD5E6A" w14:textId="77777777" w:rsidR="00767BA0"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90</w:t>
            </w:r>
          </w:p>
        </w:tc>
      </w:tr>
      <w:tr w:rsidR="00767BA0" w:rsidRPr="0019728E" w14:paraId="73C6249B" w14:textId="77777777" w:rsidTr="00767BA0">
        <w:trPr>
          <w:cantSplit/>
          <w:trHeight w:val="537"/>
        </w:trPr>
        <w:tc>
          <w:tcPr>
            <w:tcW w:w="5675" w:type="dxa"/>
            <w:vAlign w:val="center"/>
          </w:tcPr>
          <w:p w14:paraId="37513165" w14:textId="77777777" w:rsidR="00767BA0" w:rsidRPr="0019728E" w:rsidRDefault="00767BA0" w:rsidP="0019728E">
            <w:pPr>
              <w:spacing w:line="276" w:lineRule="auto"/>
              <w:contextualSpacing/>
              <w:rPr>
                <w:rFonts w:ascii="Times New Roman" w:hAnsi="Times New Roman" w:cs="Times New Roman"/>
              </w:rPr>
            </w:pPr>
            <w:r w:rsidRPr="0019728E">
              <w:rPr>
                <w:rFonts w:ascii="Times New Roman" w:hAnsi="Times New Roman" w:cs="Times New Roman"/>
              </w:rPr>
              <w:t>Ders seçimiyle ilgili yeterli bilgi ve destek sağlar.</w:t>
            </w:r>
          </w:p>
        </w:tc>
        <w:tc>
          <w:tcPr>
            <w:tcW w:w="567" w:type="dxa"/>
            <w:vAlign w:val="center"/>
          </w:tcPr>
          <w:p w14:paraId="40E0C0D7"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3" w:type="dxa"/>
            <w:vAlign w:val="center"/>
          </w:tcPr>
          <w:p w14:paraId="0952C715"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7" w:type="dxa"/>
            <w:vAlign w:val="center"/>
          </w:tcPr>
          <w:p w14:paraId="47AC3557"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7" w:type="dxa"/>
            <w:vAlign w:val="center"/>
          </w:tcPr>
          <w:p w14:paraId="348713BD"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6</w:t>
            </w:r>
          </w:p>
        </w:tc>
        <w:tc>
          <w:tcPr>
            <w:tcW w:w="567" w:type="dxa"/>
            <w:vAlign w:val="center"/>
          </w:tcPr>
          <w:p w14:paraId="3D0CF7ED"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4</w:t>
            </w:r>
          </w:p>
        </w:tc>
        <w:tc>
          <w:tcPr>
            <w:tcW w:w="567" w:type="dxa"/>
          </w:tcPr>
          <w:p w14:paraId="359016C4" w14:textId="77777777" w:rsidR="00767BA0"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100</w:t>
            </w:r>
          </w:p>
        </w:tc>
      </w:tr>
      <w:tr w:rsidR="00767BA0" w:rsidRPr="0019728E" w14:paraId="0AB2D814" w14:textId="77777777" w:rsidTr="00767BA0">
        <w:trPr>
          <w:cantSplit/>
          <w:trHeight w:val="537"/>
        </w:trPr>
        <w:tc>
          <w:tcPr>
            <w:tcW w:w="5675" w:type="dxa"/>
            <w:vAlign w:val="center"/>
          </w:tcPr>
          <w:p w14:paraId="1377527C" w14:textId="77777777" w:rsidR="00767BA0" w:rsidRPr="0019728E" w:rsidRDefault="00767BA0" w:rsidP="0019728E">
            <w:pPr>
              <w:spacing w:line="276" w:lineRule="auto"/>
              <w:contextualSpacing/>
              <w:rPr>
                <w:rFonts w:ascii="Times New Roman" w:hAnsi="Times New Roman" w:cs="Times New Roman"/>
              </w:rPr>
            </w:pPr>
            <w:r w:rsidRPr="0019728E">
              <w:rPr>
                <w:rFonts w:ascii="Times New Roman" w:hAnsi="Times New Roman" w:cs="Times New Roman"/>
              </w:rPr>
              <w:t>Kariyer planlaması ve hedef belirleme konusunda yardımcı olur.</w:t>
            </w:r>
          </w:p>
        </w:tc>
        <w:tc>
          <w:tcPr>
            <w:tcW w:w="567" w:type="dxa"/>
            <w:vAlign w:val="center"/>
          </w:tcPr>
          <w:p w14:paraId="63A42268"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3" w:type="dxa"/>
            <w:vAlign w:val="center"/>
          </w:tcPr>
          <w:p w14:paraId="2AC8D4F0"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7" w:type="dxa"/>
            <w:vAlign w:val="center"/>
          </w:tcPr>
          <w:p w14:paraId="759DB6E7"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2</w:t>
            </w:r>
          </w:p>
        </w:tc>
        <w:tc>
          <w:tcPr>
            <w:tcW w:w="567" w:type="dxa"/>
            <w:vAlign w:val="center"/>
          </w:tcPr>
          <w:p w14:paraId="3E7EB334"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5</w:t>
            </w:r>
          </w:p>
        </w:tc>
        <w:tc>
          <w:tcPr>
            <w:tcW w:w="567" w:type="dxa"/>
            <w:vAlign w:val="center"/>
          </w:tcPr>
          <w:p w14:paraId="1DADB253"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3</w:t>
            </w:r>
          </w:p>
        </w:tc>
        <w:tc>
          <w:tcPr>
            <w:tcW w:w="567" w:type="dxa"/>
          </w:tcPr>
          <w:p w14:paraId="2B9EEB3A" w14:textId="77777777" w:rsidR="00767BA0"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80</w:t>
            </w:r>
          </w:p>
        </w:tc>
      </w:tr>
      <w:tr w:rsidR="00767BA0" w:rsidRPr="0019728E" w14:paraId="03DC2448" w14:textId="77777777" w:rsidTr="00767BA0">
        <w:trPr>
          <w:cantSplit/>
          <w:trHeight w:val="537"/>
        </w:trPr>
        <w:tc>
          <w:tcPr>
            <w:tcW w:w="5675" w:type="dxa"/>
            <w:vAlign w:val="center"/>
          </w:tcPr>
          <w:p w14:paraId="0A184019" w14:textId="77777777" w:rsidR="00767BA0" w:rsidRPr="0019728E" w:rsidRDefault="00767BA0" w:rsidP="0019728E">
            <w:pPr>
              <w:spacing w:line="276" w:lineRule="auto"/>
              <w:contextualSpacing/>
              <w:rPr>
                <w:rFonts w:ascii="Times New Roman" w:hAnsi="Times New Roman" w:cs="Times New Roman"/>
              </w:rPr>
            </w:pPr>
            <w:r w:rsidRPr="0019728E">
              <w:rPr>
                <w:rFonts w:ascii="Times New Roman" w:hAnsi="Times New Roman" w:cs="Times New Roman"/>
              </w:rPr>
              <w:lastRenderedPageBreak/>
              <w:t>Akademik ve mesleki gelişim konusunda yardımcı olur.</w:t>
            </w:r>
          </w:p>
        </w:tc>
        <w:tc>
          <w:tcPr>
            <w:tcW w:w="567" w:type="dxa"/>
            <w:vAlign w:val="center"/>
          </w:tcPr>
          <w:p w14:paraId="5F5FC7D6"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3" w:type="dxa"/>
            <w:vAlign w:val="center"/>
          </w:tcPr>
          <w:p w14:paraId="788244E4"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7" w:type="dxa"/>
            <w:vAlign w:val="center"/>
          </w:tcPr>
          <w:p w14:paraId="3899CB1A"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7" w:type="dxa"/>
            <w:vAlign w:val="center"/>
          </w:tcPr>
          <w:p w14:paraId="7F116A0D"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4</w:t>
            </w:r>
          </w:p>
        </w:tc>
        <w:tc>
          <w:tcPr>
            <w:tcW w:w="567" w:type="dxa"/>
            <w:vAlign w:val="center"/>
          </w:tcPr>
          <w:p w14:paraId="5A1E6B1C"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6</w:t>
            </w:r>
          </w:p>
        </w:tc>
        <w:tc>
          <w:tcPr>
            <w:tcW w:w="567" w:type="dxa"/>
          </w:tcPr>
          <w:p w14:paraId="5BFFEAB6" w14:textId="77777777" w:rsidR="00767BA0"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100</w:t>
            </w:r>
          </w:p>
        </w:tc>
      </w:tr>
      <w:tr w:rsidR="00767BA0" w:rsidRPr="0019728E" w14:paraId="048FAB3E" w14:textId="77777777" w:rsidTr="00767BA0">
        <w:trPr>
          <w:cantSplit/>
          <w:trHeight w:val="537"/>
        </w:trPr>
        <w:tc>
          <w:tcPr>
            <w:tcW w:w="5675" w:type="dxa"/>
            <w:vAlign w:val="center"/>
          </w:tcPr>
          <w:p w14:paraId="2F68A1AB" w14:textId="77777777" w:rsidR="00767BA0" w:rsidRPr="0019728E" w:rsidRDefault="00767BA0" w:rsidP="0019728E">
            <w:pPr>
              <w:spacing w:line="276" w:lineRule="auto"/>
              <w:contextualSpacing/>
              <w:rPr>
                <w:rFonts w:ascii="Times New Roman" w:hAnsi="Times New Roman" w:cs="Times New Roman"/>
              </w:rPr>
            </w:pPr>
            <w:r w:rsidRPr="0019728E">
              <w:rPr>
                <w:rFonts w:ascii="Times New Roman" w:hAnsi="Times New Roman" w:cs="Times New Roman"/>
              </w:rPr>
              <w:t>Sorunlara çözüm odaklı yaklaşır.</w:t>
            </w:r>
          </w:p>
        </w:tc>
        <w:tc>
          <w:tcPr>
            <w:tcW w:w="567" w:type="dxa"/>
            <w:vAlign w:val="center"/>
          </w:tcPr>
          <w:p w14:paraId="5C0EE9D9"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3" w:type="dxa"/>
            <w:vAlign w:val="center"/>
          </w:tcPr>
          <w:p w14:paraId="432E03AC"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7" w:type="dxa"/>
            <w:vAlign w:val="center"/>
          </w:tcPr>
          <w:p w14:paraId="574FAF28"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1</w:t>
            </w:r>
          </w:p>
        </w:tc>
        <w:tc>
          <w:tcPr>
            <w:tcW w:w="567" w:type="dxa"/>
            <w:vAlign w:val="center"/>
          </w:tcPr>
          <w:p w14:paraId="26FF6AEC"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4</w:t>
            </w:r>
          </w:p>
        </w:tc>
        <w:tc>
          <w:tcPr>
            <w:tcW w:w="567" w:type="dxa"/>
            <w:vAlign w:val="center"/>
          </w:tcPr>
          <w:p w14:paraId="2FB5ADF6"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5</w:t>
            </w:r>
          </w:p>
        </w:tc>
        <w:tc>
          <w:tcPr>
            <w:tcW w:w="567" w:type="dxa"/>
          </w:tcPr>
          <w:p w14:paraId="67DF821E" w14:textId="77777777" w:rsidR="00767BA0"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90</w:t>
            </w:r>
          </w:p>
        </w:tc>
      </w:tr>
      <w:tr w:rsidR="00767BA0" w:rsidRPr="0019728E" w14:paraId="7F975CD7" w14:textId="77777777" w:rsidTr="00767BA0">
        <w:trPr>
          <w:cantSplit/>
          <w:trHeight w:val="537"/>
        </w:trPr>
        <w:tc>
          <w:tcPr>
            <w:tcW w:w="5675" w:type="dxa"/>
          </w:tcPr>
          <w:p w14:paraId="16A9240C" w14:textId="77777777" w:rsidR="00767BA0" w:rsidRPr="0019728E" w:rsidRDefault="00767BA0" w:rsidP="0019728E">
            <w:pPr>
              <w:rPr>
                <w:rFonts w:ascii="Times New Roman" w:hAnsi="Times New Roman" w:cs="Times New Roman"/>
              </w:rPr>
            </w:pPr>
            <w:r w:rsidRPr="0019728E">
              <w:rPr>
                <w:rFonts w:ascii="Times New Roman" w:hAnsi="Times New Roman" w:cs="Times New Roman"/>
              </w:rPr>
              <w:t>Gerektiğinde sorunların çözümü için ilgili birimlere yönlendirme sağlar.</w:t>
            </w:r>
          </w:p>
        </w:tc>
        <w:tc>
          <w:tcPr>
            <w:tcW w:w="567" w:type="dxa"/>
            <w:vAlign w:val="center"/>
          </w:tcPr>
          <w:p w14:paraId="71D88E83"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3" w:type="dxa"/>
            <w:vAlign w:val="center"/>
          </w:tcPr>
          <w:p w14:paraId="1BE03399"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7" w:type="dxa"/>
            <w:vAlign w:val="center"/>
          </w:tcPr>
          <w:p w14:paraId="03283FBD"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7" w:type="dxa"/>
            <w:vAlign w:val="center"/>
          </w:tcPr>
          <w:p w14:paraId="3A21F041"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3</w:t>
            </w:r>
          </w:p>
        </w:tc>
        <w:tc>
          <w:tcPr>
            <w:tcW w:w="567" w:type="dxa"/>
            <w:vAlign w:val="center"/>
          </w:tcPr>
          <w:p w14:paraId="430AC91A"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7</w:t>
            </w:r>
          </w:p>
        </w:tc>
        <w:tc>
          <w:tcPr>
            <w:tcW w:w="567" w:type="dxa"/>
          </w:tcPr>
          <w:p w14:paraId="0FD1D2F9" w14:textId="77777777" w:rsidR="00767BA0"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100</w:t>
            </w:r>
          </w:p>
        </w:tc>
      </w:tr>
      <w:tr w:rsidR="00767BA0" w:rsidRPr="0019728E" w14:paraId="12C2D44E" w14:textId="77777777" w:rsidTr="00767BA0">
        <w:trPr>
          <w:cantSplit/>
          <w:trHeight w:val="537"/>
        </w:trPr>
        <w:tc>
          <w:tcPr>
            <w:tcW w:w="5675" w:type="dxa"/>
            <w:vAlign w:val="center"/>
          </w:tcPr>
          <w:p w14:paraId="6CD1A1C2" w14:textId="77777777" w:rsidR="00767BA0" w:rsidRPr="0019728E" w:rsidRDefault="00767BA0" w:rsidP="0019728E">
            <w:pPr>
              <w:spacing w:line="276" w:lineRule="auto"/>
              <w:contextualSpacing/>
              <w:rPr>
                <w:rFonts w:ascii="Times New Roman" w:hAnsi="Times New Roman" w:cs="Times New Roman"/>
              </w:rPr>
            </w:pPr>
            <w:r w:rsidRPr="0019728E">
              <w:rPr>
                <w:rFonts w:ascii="Times New Roman" w:hAnsi="Times New Roman" w:cs="Times New Roman"/>
              </w:rPr>
              <w:t>Açık ve olumlu bir iletişim yaklaşımı sergiler.</w:t>
            </w:r>
          </w:p>
        </w:tc>
        <w:tc>
          <w:tcPr>
            <w:tcW w:w="567" w:type="dxa"/>
            <w:vAlign w:val="center"/>
          </w:tcPr>
          <w:p w14:paraId="413780D8"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3" w:type="dxa"/>
            <w:vAlign w:val="center"/>
          </w:tcPr>
          <w:p w14:paraId="0956B191" w14:textId="77777777" w:rsidR="00767BA0" w:rsidRPr="0019728E" w:rsidRDefault="00767BA0" w:rsidP="0019728E">
            <w:pPr>
              <w:spacing w:after="200" w:line="276" w:lineRule="auto"/>
              <w:contextualSpacing/>
              <w:jc w:val="center"/>
              <w:rPr>
                <w:rFonts w:ascii="Times New Roman" w:hAnsi="Times New Roman" w:cs="Times New Roman"/>
              </w:rPr>
            </w:pPr>
          </w:p>
        </w:tc>
        <w:tc>
          <w:tcPr>
            <w:tcW w:w="567" w:type="dxa"/>
            <w:vAlign w:val="center"/>
          </w:tcPr>
          <w:p w14:paraId="5DE6CC02"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2</w:t>
            </w:r>
          </w:p>
        </w:tc>
        <w:tc>
          <w:tcPr>
            <w:tcW w:w="567" w:type="dxa"/>
            <w:vAlign w:val="center"/>
          </w:tcPr>
          <w:p w14:paraId="7A2D5BBD"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4</w:t>
            </w:r>
          </w:p>
        </w:tc>
        <w:tc>
          <w:tcPr>
            <w:tcW w:w="567" w:type="dxa"/>
            <w:vAlign w:val="center"/>
          </w:tcPr>
          <w:p w14:paraId="39255AE5" w14:textId="77777777" w:rsidR="00767BA0" w:rsidRPr="0019728E"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4</w:t>
            </w:r>
          </w:p>
        </w:tc>
        <w:tc>
          <w:tcPr>
            <w:tcW w:w="567" w:type="dxa"/>
          </w:tcPr>
          <w:p w14:paraId="691CD922" w14:textId="77777777" w:rsidR="00767BA0" w:rsidRDefault="00767BA0" w:rsidP="0019728E">
            <w:pPr>
              <w:spacing w:after="200" w:line="276" w:lineRule="auto"/>
              <w:contextualSpacing/>
              <w:jc w:val="center"/>
              <w:rPr>
                <w:rFonts w:ascii="Times New Roman" w:hAnsi="Times New Roman" w:cs="Times New Roman"/>
              </w:rPr>
            </w:pPr>
            <w:r>
              <w:rPr>
                <w:rFonts w:ascii="Times New Roman" w:hAnsi="Times New Roman" w:cs="Times New Roman"/>
              </w:rPr>
              <w:t>80</w:t>
            </w:r>
          </w:p>
        </w:tc>
      </w:tr>
    </w:tbl>
    <w:p w14:paraId="57577DD7" w14:textId="77777777" w:rsidR="00F84816" w:rsidRDefault="00F84816" w:rsidP="0019728E">
      <w:pPr>
        <w:jc w:val="both"/>
      </w:pPr>
    </w:p>
    <w:p w14:paraId="52838236" w14:textId="77777777" w:rsidR="00767BA0" w:rsidRPr="00744464" w:rsidRDefault="00767BA0" w:rsidP="0019728E">
      <w:pPr>
        <w:jc w:val="both"/>
        <w:rPr>
          <w:rFonts w:ascii="Times New Roman" w:hAnsi="Times New Roman" w:cs="Times New Roman"/>
          <w:sz w:val="24"/>
          <w:szCs w:val="24"/>
        </w:rPr>
      </w:pPr>
      <w:r w:rsidRPr="00744464">
        <w:rPr>
          <w:rFonts w:ascii="Times New Roman" w:hAnsi="Times New Roman" w:cs="Times New Roman"/>
          <w:sz w:val="24"/>
          <w:szCs w:val="24"/>
        </w:rPr>
        <w:t>Danışman değerlendirme anket soruları değerlendirilirken 4 ve 5 olumlu (Memnuniyet %</w:t>
      </w:r>
      <w:r w:rsidR="00F76698" w:rsidRPr="00744464">
        <w:rPr>
          <w:rFonts w:ascii="Times New Roman" w:hAnsi="Times New Roman" w:cs="Times New Roman"/>
          <w:sz w:val="24"/>
          <w:szCs w:val="24"/>
        </w:rPr>
        <w:t xml:space="preserve"> 100) kabul edilmiştir.</w:t>
      </w:r>
      <w:r w:rsidRPr="00744464">
        <w:rPr>
          <w:rFonts w:ascii="Times New Roman" w:hAnsi="Times New Roman" w:cs="Times New Roman"/>
          <w:sz w:val="24"/>
          <w:szCs w:val="24"/>
        </w:rPr>
        <w:t xml:space="preserve"> </w:t>
      </w:r>
    </w:p>
    <w:p w14:paraId="1A273B0B" w14:textId="77777777" w:rsidR="00744464" w:rsidRPr="00744464" w:rsidRDefault="00744464" w:rsidP="0019728E">
      <w:pPr>
        <w:jc w:val="both"/>
        <w:rPr>
          <w:rFonts w:ascii="Times New Roman" w:hAnsi="Times New Roman" w:cs="Times New Roman"/>
          <w:sz w:val="24"/>
          <w:szCs w:val="24"/>
        </w:rPr>
      </w:pPr>
    </w:p>
    <w:p w14:paraId="6E10DE46" w14:textId="77777777" w:rsidR="00744464" w:rsidRDefault="00744464" w:rsidP="0019728E">
      <w:pPr>
        <w:jc w:val="both"/>
        <w:rPr>
          <w:rFonts w:ascii="Times New Roman" w:hAnsi="Times New Roman" w:cs="Times New Roman"/>
          <w:b/>
          <w:sz w:val="24"/>
          <w:szCs w:val="24"/>
        </w:rPr>
      </w:pPr>
      <w:r w:rsidRPr="00744464">
        <w:rPr>
          <w:rFonts w:ascii="Times New Roman" w:hAnsi="Times New Roman" w:cs="Times New Roman"/>
          <w:b/>
          <w:sz w:val="24"/>
          <w:szCs w:val="24"/>
        </w:rPr>
        <w:t>Öğrencilere uygulanan örnek anket aşağıda verilmiştir.</w:t>
      </w:r>
    </w:p>
    <w:p w14:paraId="182C15FF" w14:textId="77777777" w:rsidR="00744464" w:rsidRDefault="00744464" w:rsidP="0019728E">
      <w:pPr>
        <w:jc w:val="both"/>
        <w:rPr>
          <w:rFonts w:ascii="Times New Roman" w:hAnsi="Times New Roman" w:cs="Times New Roman"/>
          <w:b/>
          <w:sz w:val="24"/>
          <w:szCs w:val="24"/>
        </w:rPr>
      </w:pPr>
    </w:p>
    <w:p w14:paraId="6E54A722" w14:textId="77777777" w:rsidR="00744464" w:rsidRDefault="00744464" w:rsidP="0019728E">
      <w:pPr>
        <w:jc w:val="both"/>
        <w:rPr>
          <w:rFonts w:ascii="Times New Roman" w:hAnsi="Times New Roman" w:cs="Times New Roman"/>
          <w:b/>
          <w:sz w:val="24"/>
          <w:szCs w:val="24"/>
        </w:rPr>
      </w:pPr>
    </w:p>
    <w:p w14:paraId="409CB8D7" w14:textId="77777777" w:rsidR="00744464" w:rsidRDefault="00744464" w:rsidP="0019728E">
      <w:pPr>
        <w:jc w:val="both"/>
        <w:rPr>
          <w:rFonts w:ascii="Times New Roman" w:hAnsi="Times New Roman" w:cs="Times New Roman"/>
          <w:b/>
          <w:sz w:val="24"/>
          <w:szCs w:val="24"/>
        </w:rPr>
      </w:pPr>
    </w:p>
    <w:p w14:paraId="576BE2C0" w14:textId="77777777" w:rsidR="00744464" w:rsidRDefault="00744464" w:rsidP="0019728E">
      <w:pPr>
        <w:jc w:val="both"/>
        <w:rPr>
          <w:rFonts w:ascii="Times New Roman" w:hAnsi="Times New Roman" w:cs="Times New Roman"/>
          <w:b/>
          <w:sz w:val="24"/>
          <w:szCs w:val="24"/>
        </w:rPr>
      </w:pPr>
    </w:p>
    <w:p w14:paraId="60E6C700" w14:textId="77777777" w:rsidR="00744464" w:rsidRDefault="00744464" w:rsidP="0019728E">
      <w:pPr>
        <w:jc w:val="both"/>
        <w:rPr>
          <w:rFonts w:ascii="Times New Roman" w:hAnsi="Times New Roman" w:cs="Times New Roman"/>
          <w:b/>
          <w:sz w:val="24"/>
          <w:szCs w:val="24"/>
        </w:rPr>
      </w:pPr>
    </w:p>
    <w:p w14:paraId="106D3062" w14:textId="77777777" w:rsidR="00744464" w:rsidRDefault="00744464" w:rsidP="0019728E">
      <w:pPr>
        <w:jc w:val="both"/>
        <w:rPr>
          <w:rFonts w:ascii="Times New Roman" w:hAnsi="Times New Roman" w:cs="Times New Roman"/>
          <w:b/>
          <w:sz w:val="24"/>
          <w:szCs w:val="24"/>
        </w:rPr>
      </w:pPr>
    </w:p>
    <w:p w14:paraId="47E5C9DC" w14:textId="77777777" w:rsidR="00744464" w:rsidRDefault="00744464" w:rsidP="0019728E">
      <w:pPr>
        <w:jc w:val="both"/>
        <w:rPr>
          <w:rFonts w:ascii="Times New Roman" w:hAnsi="Times New Roman" w:cs="Times New Roman"/>
          <w:b/>
          <w:sz w:val="24"/>
          <w:szCs w:val="24"/>
        </w:rPr>
      </w:pPr>
    </w:p>
    <w:p w14:paraId="557DE7D8" w14:textId="77777777" w:rsidR="00744464" w:rsidRDefault="00744464" w:rsidP="0019728E">
      <w:pPr>
        <w:jc w:val="both"/>
        <w:rPr>
          <w:rFonts w:ascii="Times New Roman" w:hAnsi="Times New Roman" w:cs="Times New Roman"/>
          <w:b/>
          <w:sz w:val="24"/>
          <w:szCs w:val="24"/>
        </w:rPr>
      </w:pPr>
    </w:p>
    <w:p w14:paraId="5A342B06" w14:textId="77777777" w:rsidR="00744464" w:rsidRDefault="00744464" w:rsidP="0019728E">
      <w:pPr>
        <w:jc w:val="both"/>
        <w:rPr>
          <w:rFonts w:ascii="Times New Roman" w:hAnsi="Times New Roman" w:cs="Times New Roman"/>
          <w:b/>
          <w:sz w:val="24"/>
          <w:szCs w:val="24"/>
        </w:rPr>
      </w:pPr>
    </w:p>
    <w:p w14:paraId="1E63720E" w14:textId="77777777" w:rsidR="00744464" w:rsidRDefault="00744464" w:rsidP="0019728E">
      <w:pPr>
        <w:jc w:val="both"/>
        <w:rPr>
          <w:rFonts w:ascii="Times New Roman" w:hAnsi="Times New Roman" w:cs="Times New Roman"/>
          <w:b/>
          <w:sz w:val="24"/>
          <w:szCs w:val="24"/>
        </w:rPr>
      </w:pPr>
    </w:p>
    <w:p w14:paraId="681B33A3" w14:textId="77777777" w:rsidR="00744464" w:rsidRDefault="00744464" w:rsidP="0019728E">
      <w:pPr>
        <w:jc w:val="both"/>
        <w:rPr>
          <w:rFonts w:ascii="Times New Roman" w:hAnsi="Times New Roman" w:cs="Times New Roman"/>
          <w:b/>
          <w:sz w:val="24"/>
          <w:szCs w:val="24"/>
        </w:rPr>
      </w:pPr>
    </w:p>
    <w:p w14:paraId="7698E906" w14:textId="77777777" w:rsidR="00744464" w:rsidRDefault="00744464" w:rsidP="0019728E">
      <w:pPr>
        <w:jc w:val="both"/>
        <w:rPr>
          <w:rFonts w:ascii="Times New Roman" w:hAnsi="Times New Roman" w:cs="Times New Roman"/>
          <w:b/>
          <w:sz w:val="24"/>
          <w:szCs w:val="24"/>
        </w:rPr>
      </w:pPr>
    </w:p>
    <w:p w14:paraId="63309233" w14:textId="77777777" w:rsidR="00744464" w:rsidRDefault="00744464" w:rsidP="0019728E">
      <w:pPr>
        <w:jc w:val="both"/>
        <w:rPr>
          <w:rFonts w:ascii="Times New Roman" w:hAnsi="Times New Roman" w:cs="Times New Roman"/>
          <w:b/>
          <w:sz w:val="24"/>
          <w:szCs w:val="24"/>
        </w:rPr>
      </w:pPr>
    </w:p>
    <w:p w14:paraId="596594A7" w14:textId="77777777" w:rsidR="00744464" w:rsidRDefault="00744464" w:rsidP="0019728E">
      <w:pPr>
        <w:jc w:val="both"/>
        <w:rPr>
          <w:rFonts w:ascii="Times New Roman" w:hAnsi="Times New Roman" w:cs="Times New Roman"/>
          <w:b/>
          <w:sz w:val="24"/>
          <w:szCs w:val="24"/>
        </w:rPr>
      </w:pPr>
    </w:p>
    <w:p w14:paraId="2904BA9D" w14:textId="77777777" w:rsidR="00744464" w:rsidRDefault="00744464" w:rsidP="0019728E">
      <w:pPr>
        <w:jc w:val="both"/>
        <w:rPr>
          <w:rFonts w:ascii="Times New Roman" w:hAnsi="Times New Roman" w:cs="Times New Roman"/>
          <w:b/>
          <w:sz w:val="24"/>
          <w:szCs w:val="24"/>
        </w:rPr>
      </w:pPr>
    </w:p>
    <w:p w14:paraId="3577DAC0" w14:textId="77777777" w:rsidR="00744464" w:rsidRDefault="00744464" w:rsidP="0019728E">
      <w:pPr>
        <w:jc w:val="both"/>
        <w:rPr>
          <w:rFonts w:ascii="Times New Roman" w:hAnsi="Times New Roman" w:cs="Times New Roman"/>
          <w:b/>
          <w:sz w:val="24"/>
          <w:szCs w:val="24"/>
        </w:rPr>
      </w:pPr>
    </w:p>
    <w:p w14:paraId="520FB6B0" w14:textId="77777777" w:rsidR="00744464" w:rsidRDefault="00744464" w:rsidP="0019728E">
      <w:pPr>
        <w:jc w:val="both"/>
        <w:rPr>
          <w:rFonts w:ascii="Times New Roman" w:hAnsi="Times New Roman" w:cs="Times New Roman"/>
          <w:b/>
          <w:sz w:val="24"/>
          <w:szCs w:val="24"/>
        </w:rPr>
      </w:pPr>
    </w:p>
    <w:p w14:paraId="3FE06DF5" w14:textId="77777777" w:rsidR="00744464" w:rsidRDefault="00744464" w:rsidP="0019728E">
      <w:pPr>
        <w:jc w:val="both"/>
        <w:rPr>
          <w:rFonts w:ascii="Times New Roman" w:hAnsi="Times New Roman" w:cs="Times New Roman"/>
          <w:b/>
          <w:sz w:val="24"/>
          <w:szCs w:val="24"/>
        </w:rPr>
      </w:pPr>
    </w:p>
    <w:p w14:paraId="1FE718B0" w14:textId="77777777" w:rsidR="00744464" w:rsidRDefault="00744464" w:rsidP="0019728E">
      <w:pPr>
        <w:jc w:val="both"/>
        <w:rPr>
          <w:rFonts w:ascii="Times New Roman" w:hAnsi="Times New Roman" w:cs="Times New Roman"/>
          <w:b/>
          <w:sz w:val="24"/>
          <w:szCs w:val="24"/>
        </w:rPr>
      </w:pPr>
    </w:p>
    <w:p w14:paraId="7FAAD2C1" w14:textId="77777777" w:rsidR="00744464" w:rsidRDefault="00744464" w:rsidP="0019728E">
      <w:pPr>
        <w:jc w:val="both"/>
        <w:rPr>
          <w:rFonts w:ascii="Times New Roman" w:hAnsi="Times New Roman" w:cs="Times New Roman"/>
          <w:b/>
          <w:sz w:val="24"/>
          <w:szCs w:val="24"/>
        </w:rPr>
      </w:pPr>
    </w:p>
    <w:p w14:paraId="57642681" w14:textId="77777777" w:rsidR="00744464" w:rsidRPr="00744464" w:rsidRDefault="00744464" w:rsidP="0019728E">
      <w:pPr>
        <w:jc w:val="both"/>
        <w:rPr>
          <w:rFonts w:ascii="Times New Roman" w:hAnsi="Times New Roman" w:cs="Times New Roman"/>
          <w:b/>
          <w:sz w:val="24"/>
          <w:szCs w:val="24"/>
        </w:rPr>
      </w:pPr>
    </w:p>
    <w:p w14:paraId="38260E63" w14:textId="77777777" w:rsidR="00744464" w:rsidRPr="00ED0EEE" w:rsidRDefault="00744464" w:rsidP="00744464">
      <w:pPr>
        <w:spacing w:after="0" w:line="360" w:lineRule="auto"/>
        <w:jc w:val="center"/>
        <w:rPr>
          <w:rFonts w:ascii="Comic Sans MS" w:hAnsi="Comic Sans MS" w:cs="Times New Roman"/>
          <w:b/>
          <w:sz w:val="28"/>
          <w:szCs w:val="28"/>
        </w:rPr>
      </w:pPr>
      <w:r w:rsidRPr="00ED0EEE">
        <w:rPr>
          <w:rFonts w:ascii="Comic Sans MS" w:hAnsi="Comic Sans MS" w:cs="Times New Roman"/>
          <w:b/>
          <w:sz w:val="28"/>
          <w:szCs w:val="28"/>
        </w:rPr>
        <w:lastRenderedPageBreak/>
        <w:t>Akademik Danışmanlık Anketi</w:t>
      </w:r>
    </w:p>
    <w:tbl>
      <w:tblPr>
        <w:tblStyle w:val="TabloKlavuzu"/>
        <w:tblpPr w:leftFromText="141" w:rightFromText="141" w:vertAnchor="text" w:horzAnchor="margin" w:tblpXSpec="center" w:tblpY="277"/>
        <w:tblW w:w="10998" w:type="dxa"/>
        <w:tblLayout w:type="fixed"/>
        <w:tblLook w:val="04A0" w:firstRow="1" w:lastRow="0" w:firstColumn="1" w:lastColumn="0" w:noHBand="0" w:noVBand="1"/>
      </w:tblPr>
      <w:tblGrid>
        <w:gridCol w:w="468"/>
        <w:gridCol w:w="7437"/>
        <w:gridCol w:w="708"/>
        <w:gridCol w:w="284"/>
        <w:gridCol w:w="283"/>
        <w:gridCol w:w="567"/>
        <w:gridCol w:w="567"/>
        <w:gridCol w:w="684"/>
      </w:tblGrid>
      <w:tr w:rsidR="00744464" w:rsidRPr="00744464" w14:paraId="2E6E7866" w14:textId="77777777" w:rsidTr="002D4CA2">
        <w:trPr>
          <w:cantSplit/>
          <w:trHeight w:val="633"/>
        </w:trPr>
        <w:tc>
          <w:tcPr>
            <w:tcW w:w="10998" w:type="dxa"/>
            <w:gridSpan w:val="8"/>
            <w:vAlign w:val="center"/>
          </w:tcPr>
          <w:p w14:paraId="2702B88B" w14:textId="77777777" w:rsidR="00744464" w:rsidRPr="00744464" w:rsidRDefault="00744464" w:rsidP="00744464">
            <w:pPr>
              <w:spacing w:line="276" w:lineRule="auto"/>
              <w:ind w:left="113" w:right="113"/>
              <w:contextualSpacing/>
              <w:rPr>
                <w:rFonts w:ascii="Times New Roman" w:hAnsi="Times New Roman" w:cs="Times New Roman"/>
              </w:rPr>
            </w:pPr>
            <w:r w:rsidRPr="00744464">
              <w:rPr>
                <w:rFonts w:ascii="Times New Roman" w:hAnsi="Times New Roman" w:cs="Times New Roman"/>
                <w:b/>
              </w:rPr>
              <w:t>SORULAR</w:t>
            </w:r>
          </w:p>
        </w:tc>
      </w:tr>
      <w:tr w:rsidR="00744464" w:rsidRPr="00744464" w14:paraId="0E7CDE1A" w14:textId="77777777" w:rsidTr="002D4CA2">
        <w:trPr>
          <w:cantSplit/>
          <w:trHeight w:val="199"/>
        </w:trPr>
        <w:tc>
          <w:tcPr>
            <w:tcW w:w="7905" w:type="dxa"/>
            <w:gridSpan w:val="2"/>
            <w:vAlign w:val="center"/>
          </w:tcPr>
          <w:p w14:paraId="5F0DBAF8" w14:textId="77777777" w:rsidR="00744464" w:rsidRPr="00744464" w:rsidRDefault="00744464" w:rsidP="00744464">
            <w:pPr>
              <w:spacing w:after="200" w:line="276" w:lineRule="auto"/>
              <w:contextualSpacing/>
              <w:rPr>
                <w:rFonts w:ascii="Times New Roman" w:hAnsi="Times New Roman" w:cs="Times New Roman"/>
              </w:rPr>
            </w:pPr>
          </w:p>
        </w:tc>
        <w:tc>
          <w:tcPr>
            <w:tcW w:w="992" w:type="dxa"/>
            <w:gridSpan w:val="2"/>
            <w:vAlign w:val="center"/>
          </w:tcPr>
          <w:p w14:paraId="2CCA94BC" w14:textId="77777777" w:rsidR="00744464" w:rsidRPr="00744464" w:rsidRDefault="00744464" w:rsidP="00744464">
            <w:pPr>
              <w:spacing w:line="276" w:lineRule="auto"/>
              <w:contextualSpacing/>
              <w:jc w:val="center"/>
              <w:rPr>
                <w:rFonts w:ascii="Times New Roman" w:hAnsi="Times New Roman" w:cs="Times New Roman"/>
                <w:b/>
              </w:rPr>
            </w:pPr>
            <w:r w:rsidRPr="00744464">
              <w:rPr>
                <w:rFonts w:ascii="Times New Roman" w:hAnsi="Times New Roman" w:cs="Times New Roman"/>
                <w:b/>
              </w:rPr>
              <w:t>Evet</w:t>
            </w:r>
          </w:p>
        </w:tc>
        <w:tc>
          <w:tcPr>
            <w:tcW w:w="850" w:type="dxa"/>
            <w:gridSpan w:val="2"/>
            <w:vAlign w:val="center"/>
          </w:tcPr>
          <w:p w14:paraId="72B8C590" w14:textId="77777777" w:rsidR="00744464" w:rsidRPr="00744464" w:rsidRDefault="00744464" w:rsidP="00744464">
            <w:pPr>
              <w:spacing w:line="276" w:lineRule="auto"/>
              <w:contextualSpacing/>
              <w:jc w:val="center"/>
              <w:rPr>
                <w:rFonts w:ascii="Times New Roman" w:hAnsi="Times New Roman" w:cs="Times New Roman"/>
                <w:b/>
              </w:rPr>
            </w:pPr>
            <w:r w:rsidRPr="00744464">
              <w:rPr>
                <w:rFonts w:ascii="Times New Roman" w:hAnsi="Times New Roman" w:cs="Times New Roman"/>
                <w:b/>
              </w:rPr>
              <w:t>Hayır</w:t>
            </w:r>
          </w:p>
        </w:tc>
        <w:tc>
          <w:tcPr>
            <w:tcW w:w="1251" w:type="dxa"/>
            <w:gridSpan w:val="2"/>
            <w:vAlign w:val="center"/>
          </w:tcPr>
          <w:p w14:paraId="35801A47" w14:textId="77777777" w:rsidR="00744464" w:rsidRPr="00744464" w:rsidRDefault="00744464" w:rsidP="00744464">
            <w:pPr>
              <w:spacing w:line="276" w:lineRule="auto"/>
              <w:contextualSpacing/>
              <w:jc w:val="center"/>
              <w:rPr>
                <w:rFonts w:ascii="Times New Roman" w:hAnsi="Times New Roman" w:cs="Times New Roman"/>
                <w:b/>
              </w:rPr>
            </w:pPr>
            <w:r w:rsidRPr="00744464">
              <w:rPr>
                <w:rFonts w:ascii="Times New Roman" w:hAnsi="Times New Roman" w:cs="Times New Roman"/>
                <w:b/>
              </w:rPr>
              <w:t>Fikrim Yok</w:t>
            </w:r>
          </w:p>
        </w:tc>
      </w:tr>
      <w:tr w:rsidR="00744464" w:rsidRPr="00744464" w14:paraId="2EEC6AED" w14:textId="77777777" w:rsidTr="002D4CA2">
        <w:trPr>
          <w:cantSplit/>
          <w:trHeight w:val="570"/>
        </w:trPr>
        <w:tc>
          <w:tcPr>
            <w:tcW w:w="468" w:type="dxa"/>
            <w:vAlign w:val="center"/>
          </w:tcPr>
          <w:p w14:paraId="676149C9"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1</w:t>
            </w:r>
          </w:p>
        </w:tc>
        <w:tc>
          <w:tcPr>
            <w:tcW w:w="7437" w:type="dxa"/>
            <w:vAlign w:val="center"/>
          </w:tcPr>
          <w:p w14:paraId="1A5882A8" w14:textId="77777777" w:rsidR="00744464" w:rsidRPr="00744464" w:rsidRDefault="00744464" w:rsidP="00744464">
            <w:pPr>
              <w:spacing w:after="200" w:line="276" w:lineRule="auto"/>
              <w:contextualSpacing/>
              <w:rPr>
                <w:rFonts w:ascii="Times New Roman" w:hAnsi="Times New Roman" w:cs="Times New Roman"/>
              </w:rPr>
            </w:pPr>
            <w:r w:rsidRPr="00744464">
              <w:rPr>
                <w:rFonts w:ascii="Times New Roman" w:hAnsi="Times New Roman" w:cs="Times New Roman"/>
              </w:rPr>
              <w:t>Danışmanınız dönem başında bilgilendirme toplantısı yaptı mı?</w:t>
            </w:r>
          </w:p>
        </w:tc>
        <w:tc>
          <w:tcPr>
            <w:tcW w:w="992" w:type="dxa"/>
            <w:gridSpan w:val="2"/>
            <w:textDirection w:val="btLr"/>
            <w:vAlign w:val="center"/>
          </w:tcPr>
          <w:p w14:paraId="50992A51"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850" w:type="dxa"/>
            <w:gridSpan w:val="2"/>
            <w:textDirection w:val="btLr"/>
            <w:vAlign w:val="center"/>
          </w:tcPr>
          <w:p w14:paraId="1EF9439D"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1251" w:type="dxa"/>
            <w:gridSpan w:val="2"/>
            <w:textDirection w:val="btLr"/>
            <w:vAlign w:val="center"/>
          </w:tcPr>
          <w:p w14:paraId="5BA39DDF"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75DCFE76" w14:textId="77777777" w:rsidTr="002D4CA2">
        <w:trPr>
          <w:cantSplit/>
          <w:trHeight w:val="570"/>
        </w:trPr>
        <w:tc>
          <w:tcPr>
            <w:tcW w:w="468" w:type="dxa"/>
            <w:vAlign w:val="center"/>
          </w:tcPr>
          <w:p w14:paraId="3ECEC3B0"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2</w:t>
            </w:r>
          </w:p>
        </w:tc>
        <w:tc>
          <w:tcPr>
            <w:tcW w:w="7437" w:type="dxa"/>
            <w:vAlign w:val="center"/>
          </w:tcPr>
          <w:p w14:paraId="1D361C9E" w14:textId="77777777" w:rsidR="00744464" w:rsidRPr="00744464" w:rsidRDefault="00744464" w:rsidP="00744464">
            <w:pPr>
              <w:spacing w:after="200" w:line="276" w:lineRule="auto"/>
              <w:contextualSpacing/>
              <w:rPr>
                <w:rFonts w:ascii="Times New Roman" w:hAnsi="Times New Roman" w:cs="Times New Roman"/>
              </w:rPr>
            </w:pPr>
            <w:r w:rsidRPr="00744464">
              <w:rPr>
                <w:rFonts w:ascii="Times New Roman" w:hAnsi="Times New Roman" w:cs="Times New Roman"/>
              </w:rPr>
              <w:t>Danışmanınız, danışma gün ve saatlerini içeren ders programını paylaştı mı?</w:t>
            </w:r>
          </w:p>
        </w:tc>
        <w:tc>
          <w:tcPr>
            <w:tcW w:w="992" w:type="dxa"/>
            <w:gridSpan w:val="2"/>
            <w:textDirection w:val="btLr"/>
            <w:vAlign w:val="center"/>
          </w:tcPr>
          <w:p w14:paraId="3FF49F88"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850" w:type="dxa"/>
            <w:gridSpan w:val="2"/>
            <w:textDirection w:val="btLr"/>
            <w:vAlign w:val="center"/>
          </w:tcPr>
          <w:p w14:paraId="2698FED9"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1251" w:type="dxa"/>
            <w:gridSpan w:val="2"/>
            <w:textDirection w:val="btLr"/>
            <w:vAlign w:val="center"/>
          </w:tcPr>
          <w:p w14:paraId="56758786"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1296006E" w14:textId="77777777" w:rsidTr="002D4CA2">
        <w:trPr>
          <w:cantSplit/>
          <w:trHeight w:val="570"/>
        </w:trPr>
        <w:tc>
          <w:tcPr>
            <w:tcW w:w="468" w:type="dxa"/>
            <w:vAlign w:val="center"/>
          </w:tcPr>
          <w:p w14:paraId="3A1AEC74"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3</w:t>
            </w:r>
          </w:p>
        </w:tc>
        <w:tc>
          <w:tcPr>
            <w:tcW w:w="7437" w:type="dxa"/>
            <w:vAlign w:val="center"/>
          </w:tcPr>
          <w:p w14:paraId="35EDF416" w14:textId="77777777" w:rsidR="00744464" w:rsidRPr="00744464" w:rsidRDefault="00744464" w:rsidP="00744464">
            <w:pPr>
              <w:spacing w:after="200" w:line="276" w:lineRule="auto"/>
              <w:contextualSpacing/>
              <w:rPr>
                <w:rFonts w:ascii="Times New Roman" w:hAnsi="Times New Roman" w:cs="Times New Roman"/>
              </w:rPr>
            </w:pPr>
            <w:r w:rsidRPr="00744464">
              <w:rPr>
                <w:rFonts w:ascii="Times New Roman" w:hAnsi="Times New Roman" w:cs="Times New Roman"/>
              </w:rPr>
              <w:t>Danışmanınız ile dönem içerisinde bireysel görüşme yaptınız mı?</w:t>
            </w:r>
          </w:p>
        </w:tc>
        <w:tc>
          <w:tcPr>
            <w:tcW w:w="992" w:type="dxa"/>
            <w:gridSpan w:val="2"/>
            <w:textDirection w:val="btLr"/>
            <w:vAlign w:val="center"/>
          </w:tcPr>
          <w:p w14:paraId="04B9B096"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850" w:type="dxa"/>
            <w:gridSpan w:val="2"/>
            <w:textDirection w:val="btLr"/>
            <w:vAlign w:val="center"/>
          </w:tcPr>
          <w:p w14:paraId="62B80DA2"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1251" w:type="dxa"/>
            <w:gridSpan w:val="2"/>
            <w:textDirection w:val="btLr"/>
            <w:vAlign w:val="center"/>
          </w:tcPr>
          <w:p w14:paraId="49EFE0F5"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22BC27BA" w14:textId="77777777" w:rsidTr="002D4CA2">
        <w:trPr>
          <w:cantSplit/>
          <w:trHeight w:val="64"/>
        </w:trPr>
        <w:tc>
          <w:tcPr>
            <w:tcW w:w="10998" w:type="dxa"/>
            <w:gridSpan w:val="8"/>
            <w:vAlign w:val="center"/>
          </w:tcPr>
          <w:p w14:paraId="1F9B453E" w14:textId="77777777" w:rsidR="00744464" w:rsidRPr="00744464" w:rsidRDefault="00744464" w:rsidP="00744464">
            <w:pPr>
              <w:spacing w:line="276" w:lineRule="auto"/>
              <w:ind w:left="113" w:right="113"/>
              <w:contextualSpacing/>
              <w:jc w:val="center"/>
              <w:rPr>
                <w:rFonts w:ascii="Times New Roman" w:hAnsi="Times New Roman" w:cs="Times New Roman"/>
              </w:rPr>
            </w:pPr>
          </w:p>
        </w:tc>
      </w:tr>
      <w:tr w:rsidR="00744464" w:rsidRPr="00744464" w14:paraId="7E335107" w14:textId="77777777" w:rsidTr="002D4CA2">
        <w:trPr>
          <w:cantSplit/>
          <w:trHeight w:val="299"/>
        </w:trPr>
        <w:tc>
          <w:tcPr>
            <w:tcW w:w="7905" w:type="dxa"/>
            <w:gridSpan w:val="2"/>
            <w:vAlign w:val="center"/>
          </w:tcPr>
          <w:p w14:paraId="274CD9FF" w14:textId="77777777" w:rsidR="00744464" w:rsidRPr="00744464" w:rsidRDefault="00744464" w:rsidP="00744464">
            <w:pPr>
              <w:rPr>
                <w:rFonts w:ascii="Times New Roman" w:hAnsi="Times New Roman" w:cs="Times New Roman"/>
              </w:rPr>
            </w:pPr>
            <w:r w:rsidRPr="00744464">
              <w:rPr>
                <w:rFonts w:ascii="Times New Roman" w:hAnsi="Times New Roman" w:cs="Times New Roman"/>
              </w:rPr>
              <w:t>Aşağıdaki sorularda sağ taraftaki kutuları kullanınız (1: En az, 5: En çok)</w:t>
            </w:r>
          </w:p>
        </w:tc>
        <w:tc>
          <w:tcPr>
            <w:tcW w:w="708" w:type="dxa"/>
            <w:vAlign w:val="center"/>
          </w:tcPr>
          <w:p w14:paraId="4A53D3CB" w14:textId="77777777" w:rsidR="00744464" w:rsidRPr="00744464" w:rsidRDefault="00744464" w:rsidP="00744464">
            <w:pPr>
              <w:spacing w:line="276" w:lineRule="auto"/>
              <w:contextualSpacing/>
              <w:jc w:val="center"/>
              <w:rPr>
                <w:rFonts w:ascii="Times New Roman" w:hAnsi="Times New Roman" w:cs="Times New Roman"/>
                <w:b/>
              </w:rPr>
            </w:pPr>
            <w:r w:rsidRPr="00744464">
              <w:rPr>
                <w:rFonts w:ascii="Times New Roman" w:hAnsi="Times New Roman" w:cs="Times New Roman"/>
                <w:b/>
              </w:rPr>
              <w:t>1</w:t>
            </w:r>
          </w:p>
        </w:tc>
        <w:tc>
          <w:tcPr>
            <w:tcW w:w="567" w:type="dxa"/>
            <w:gridSpan w:val="2"/>
            <w:vAlign w:val="center"/>
          </w:tcPr>
          <w:p w14:paraId="0CF0E984" w14:textId="77777777" w:rsidR="00744464" w:rsidRPr="00744464" w:rsidRDefault="00744464" w:rsidP="00744464">
            <w:pPr>
              <w:spacing w:line="276" w:lineRule="auto"/>
              <w:contextualSpacing/>
              <w:jc w:val="center"/>
              <w:rPr>
                <w:rFonts w:ascii="Times New Roman" w:hAnsi="Times New Roman" w:cs="Times New Roman"/>
                <w:b/>
              </w:rPr>
            </w:pPr>
            <w:r w:rsidRPr="00744464">
              <w:rPr>
                <w:rFonts w:ascii="Times New Roman" w:hAnsi="Times New Roman" w:cs="Times New Roman"/>
                <w:b/>
              </w:rPr>
              <w:t>2</w:t>
            </w:r>
          </w:p>
        </w:tc>
        <w:tc>
          <w:tcPr>
            <w:tcW w:w="567" w:type="dxa"/>
            <w:vAlign w:val="center"/>
          </w:tcPr>
          <w:p w14:paraId="113B2D78" w14:textId="77777777" w:rsidR="00744464" w:rsidRPr="00744464" w:rsidRDefault="00744464" w:rsidP="00744464">
            <w:pPr>
              <w:spacing w:line="276" w:lineRule="auto"/>
              <w:contextualSpacing/>
              <w:jc w:val="center"/>
              <w:rPr>
                <w:rFonts w:ascii="Times New Roman" w:hAnsi="Times New Roman" w:cs="Times New Roman"/>
                <w:b/>
              </w:rPr>
            </w:pPr>
            <w:r w:rsidRPr="00744464">
              <w:rPr>
                <w:rFonts w:ascii="Times New Roman" w:hAnsi="Times New Roman" w:cs="Times New Roman"/>
                <w:b/>
              </w:rPr>
              <w:t>3</w:t>
            </w:r>
          </w:p>
        </w:tc>
        <w:tc>
          <w:tcPr>
            <w:tcW w:w="567" w:type="dxa"/>
            <w:vAlign w:val="center"/>
          </w:tcPr>
          <w:p w14:paraId="264C1722" w14:textId="77777777" w:rsidR="00744464" w:rsidRPr="00744464" w:rsidRDefault="00744464" w:rsidP="00744464">
            <w:pPr>
              <w:spacing w:line="276" w:lineRule="auto"/>
              <w:contextualSpacing/>
              <w:jc w:val="center"/>
              <w:rPr>
                <w:rFonts w:ascii="Times New Roman" w:hAnsi="Times New Roman" w:cs="Times New Roman"/>
                <w:b/>
              </w:rPr>
            </w:pPr>
            <w:r w:rsidRPr="00744464">
              <w:rPr>
                <w:rFonts w:ascii="Times New Roman" w:hAnsi="Times New Roman" w:cs="Times New Roman"/>
                <w:b/>
              </w:rPr>
              <w:t>4</w:t>
            </w:r>
          </w:p>
        </w:tc>
        <w:tc>
          <w:tcPr>
            <w:tcW w:w="684" w:type="dxa"/>
            <w:vAlign w:val="center"/>
          </w:tcPr>
          <w:p w14:paraId="50203237" w14:textId="77777777" w:rsidR="00744464" w:rsidRPr="00744464" w:rsidRDefault="00744464" w:rsidP="00744464">
            <w:pPr>
              <w:spacing w:line="276" w:lineRule="auto"/>
              <w:contextualSpacing/>
              <w:jc w:val="center"/>
              <w:rPr>
                <w:rFonts w:ascii="Times New Roman" w:hAnsi="Times New Roman" w:cs="Times New Roman"/>
                <w:b/>
              </w:rPr>
            </w:pPr>
            <w:r w:rsidRPr="00744464">
              <w:rPr>
                <w:rFonts w:ascii="Times New Roman" w:hAnsi="Times New Roman" w:cs="Times New Roman"/>
                <w:b/>
              </w:rPr>
              <w:t>5</w:t>
            </w:r>
          </w:p>
        </w:tc>
      </w:tr>
      <w:tr w:rsidR="00744464" w:rsidRPr="00744464" w14:paraId="2891529C" w14:textId="77777777" w:rsidTr="002D4CA2">
        <w:trPr>
          <w:cantSplit/>
          <w:trHeight w:val="537"/>
        </w:trPr>
        <w:tc>
          <w:tcPr>
            <w:tcW w:w="468" w:type="dxa"/>
            <w:vAlign w:val="center"/>
          </w:tcPr>
          <w:p w14:paraId="11B86CB6"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4</w:t>
            </w:r>
          </w:p>
        </w:tc>
        <w:tc>
          <w:tcPr>
            <w:tcW w:w="7437" w:type="dxa"/>
            <w:vAlign w:val="center"/>
          </w:tcPr>
          <w:p w14:paraId="6B2F3CA2"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Kayıt yenileme süreçlerinde destekler.</w:t>
            </w:r>
          </w:p>
        </w:tc>
        <w:tc>
          <w:tcPr>
            <w:tcW w:w="708" w:type="dxa"/>
            <w:textDirection w:val="btLr"/>
            <w:vAlign w:val="center"/>
          </w:tcPr>
          <w:p w14:paraId="0E360DBD"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gridSpan w:val="2"/>
            <w:textDirection w:val="btLr"/>
            <w:vAlign w:val="center"/>
          </w:tcPr>
          <w:p w14:paraId="4AB9BAF1"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52457AA1"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4E7E4C7A"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684" w:type="dxa"/>
            <w:textDirection w:val="btLr"/>
            <w:vAlign w:val="center"/>
          </w:tcPr>
          <w:p w14:paraId="5E48C3ED"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209D7F9A" w14:textId="77777777" w:rsidTr="002D4CA2">
        <w:trPr>
          <w:cantSplit/>
          <w:trHeight w:val="537"/>
        </w:trPr>
        <w:tc>
          <w:tcPr>
            <w:tcW w:w="468" w:type="dxa"/>
            <w:vAlign w:val="center"/>
          </w:tcPr>
          <w:p w14:paraId="6A1AF9A5"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5</w:t>
            </w:r>
          </w:p>
        </w:tc>
        <w:tc>
          <w:tcPr>
            <w:tcW w:w="7437" w:type="dxa"/>
            <w:vAlign w:val="center"/>
          </w:tcPr>
          <w:p w14:paraId="27E81A04"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Eğitim-öğretim süreçlerinin işleyişine ilişkin bilgilendirme yapar</w:t>
            </w:r>
          </w:p>
        </w:tc>
        <w:tc>
          <w:tcPr>
            <w:tcW w:w="708" w:type="dxa"/>
            <w:textDirection w:val="btLr"/>
            <w:vAlign w:val="center"/>
          </w:tcPr>
          <w:p w14:paraId="0E3AD496"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gridSpan w:val="2"/>
            <w:textDirection w:val="btLr"/>
            <w:vAlign w:val="center"/>
          </w:tcPr>
          <w:p w14:paraId="01FA3CC3"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77F9B624"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41CD70DA"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684" w:type="dxa"/>
            <w:textDirection w:val="btLr"/>
            <w:vAlign w:val="center"/>
          </w:tcPr>
          <w:p w14:paraId="016F29A6"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6389EECD" w14:textId="77777777" w:rsidTr="002D4CA2">
        <w:trPr>
          <w:cantSplit/>
          <w:trHeight w:val="537"/>
        </w:trPr>
        <w:tc>
          <w:tcPr>
            <w:tcW w:w="468" w:type="dxa"/>
            <w:vAlign w:val="center"/>
          </w:tcPr>
          <w:p w14:paraId="5534F68F"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6</w:t>
            </w:r>
          </w:p>
        </w:tc>
        <w:tc>
          <w:tcPr>
            <w:tcW w:w="7437" w:type="dxa"/>
            <w:vAlign w:val="center"/>
          </w:tcPr>
          <w:p w14:paraId="6BE3B974"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Ders seçimiyle ilgili yeterli bilgi ve destek sağlar.</w:t>
            </w:r>
          </w:p>
        </w:tc>
        <w:tc>
          <w:tcPr>
            <w:tcW w:w="708" w:type="dxa"/>
            <w:textDirection w:val="btLr"/>
            <w:vAlign w:val="center"/>
          </w:tcPr>
          <w:p w14:paraId="1A4E9612"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gridSpan w:val="2"/>
            <w:textDirection w:val="btLr"/>
            <w:vAlign w:val="center"/>
          </w:tcPr>
          <w:p w14:paraId="53DFFEFD"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53461091"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41F670A7"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684" w:type="dxa"/>
            <w:textDirection w:val="btLr"/>
            <w:vAlign w:val="center"/>
          </w:tcPr>
          <w:p w14:paraId="264C98AD"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5F3C3B18" w14:textId="77777777" w:rsidTr="002D4CA2">
        <w:trPr>
          <w:cantSplit/>
          <w:trHeight w:val="537"/>
        </w:trPr>
        <w:tc>
          <w:tcPr>
            <w:tcW w:w="468" w:type="dxa"/>
            <w:vAlign w:val="center"/>
          </w:tcPr>
          <w:p w14:paraId="3D9B1307"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7</w:t>
            </w:r>
          </w:p>
        </w:tc>
        <w:tc>
          <w:tcPr>
            <w:tcW w:w="7437" w:type="dxa"/>
            <w:vAlign w:val="center"/>
          </w:tcPr>
          <w:p w14:paraId="0135C43F"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Kariyer planlaması ve hedef belirleme konusunda yardımcı olur.</w:t>
            </w:r>
          </w:p>
        </w:tc>
        <w:tc>
          <w:tcPr>
            <w:tcW w:w="708" w:type="dxa"/>
            <w:textDirection w:val="btLr"/>
            <w:vAlign w:val="center"/>
          </w:tcPr>
          <w:p w14:paraId="06B64A0E"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gridSpan w:val="2"/>
            <w:textDirection w:val="btLr"/>
            <w:vAlign w:val="center"/>
          </w:tcPr>
          <w:p w14:paraId="1A43B229"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3216A148"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293602D7"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684" w:type="dxa"/>
            <w:textDirection w:val="btLr"/>
            <w:vAlign w:val="center"/>
          </w:tcPr>
          <w:p w14:paraId="1817AC5D"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25CB0F61" w14:textId="77777777" w:rsidTr="002D4CA2">
        <w:trPr>
          <w:cantSplit/>
          <w:trHeight w:val="537"/>
        </w:trPr>
        <w:tc>
          <w:tcPr>
            <w:tcW w:w="468" w:type="dxa"/>
            <w:vAlign w:val="center"/>
          </w:tcPr>
          <w:p w14:paraId="24B3FEF8"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8</w:t>
            </w:r>
          </w:p>
        </w:tc>
        <w:tc>
          <w:tcPr>
            <w:tcW w:w="7437" w:type="dxa"/>
            <w:vAlign w:val="center"/>
          </w:tcPr>
          <w:p w14:paraId="284939D3"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Akademik ve mesleki gelişim konusunda yardımcı olur.</w:t>
            </w:r>
          </w:p>
        </w:tc>
        <w:tc>
          <w:tcPr>
            <w:tcW w:w="708" w:type="dxa"/>
            <w:textDirection w:val="btLr"/>
            <w:vAlign w:val="center"/>
          </w:tcPr>
          <w:p w14:paraId="1C3C234E"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gridSpan w:val="2"/>
            <w:textDirection w:val="btLr"/>
            <w:vAlign w:val="center"/>
          </w:tcPr>
          <w:p w14:paraId="4A231E09"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404409AC"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0D33F37D"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684" w:type="dxa"/>
            <w:textDirection w:val="btLr"/>
            <w:vAlign w:val="center"/>
          </w:tcPr>
          <w:p w14:paraId="1D10BA62"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78CAD90A" w14:textId="77777777" w:rsidTr="002D4CA2">
        <w:trPr>
          <w:cantSplit/>
          <w:trHeight w:val="537"/>
        </w:trPr>
        <w:tc>
          <w:tcPr>
            <w:tcW w:w="468" w:type="dxa"/>
            <w:vAlign w:val="center"/>
          </w:tcPr>
          <w:p w14:paraId="7A19C48A"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9</w:t>
            </w:r>
          </w:p>
        </w:tc>
        <w:tc>
          <w:tcPr>
            <w:tcW w:w="7437" w:type="dxa"/>
            <w:vAlign w:val="center"/>
          </w:tcPr>
          <w:p w14:paraId="4995ED33"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Sorunlara çözüm odaklı yaklaşır.</w:t>
            </w:r>
          </w:p>
        </w:tc>
        <w:tc>
          <w:tcPr>
            <w:tcW w:w="708" w:type="dxa"/>
            <w:textDirection w:val="btLr"/>
            <w:vAlign w:val="center"/>
          </w:tcPr>
          <w:p w14:paraId="17B99C2A"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gridSpan w:val="2"/>
            <w:textDirection w:val="btLr"/>
            <w:vAlign w:val="center"/>
          </w:tcPr>
          <w:p w14:paraId="46A8BA8B"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520944AE"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489CAD6A"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684" w:type="dxa"/>
            <w:textDirection w:val="btLr"/>
            <w:vAlign w:val="center"/>
          </w:tcPr>
          <w:p w14:paraId="3DB58C0E"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7BA5CE55" w14:textId="77777777" w:rsidTr="002D4CA2">
        <w:trPr>
          <w:cantSplit/>
          <w:trHeight w:val="537"/>
        </w:trPr>
        <w:tc>
          <w:tcPr>
            <w:tcW w:w="468" w:type="dxa"/>
            <w:vAlign w:val="center"/>
          </w:tcPr>
          <w:p w14:paraId="18F53A50"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10</w:t>
            </w:r>
          </w:p>
        </w:tc>
        <w:tc>
          <w:tcPr>
            <w:tcW w:w="7437" w:type="dxa"/>
          </w:tcPr>
          <w:p w14:paraId="12CAD546" w14:textId="77777777" w:rsidR="00744464" w:rsidRPr="00744464" w:rsidRDefault="00744464" w:rsidP="00744464">
            <w:pPr>
              <w:rPr>
                <w:rFonts w:ascii="Times New Roman" w:hAnsi="Times New Roman" w:cs="Times New Roman"/>
              </w:rPr>
            </w:pPr>
            <w:r w:rsidRPr="00744464">
              <w:rPr>
                <w:rFonts w:ascii="Times New Roman" w:hAnsi="Times New Roman" w:cs="Times New Roman"/>
              </w:rPr>
              <w:t>Gerektiğinde sorunların çözümü için ilgili birimlere yönlendirme sağlar.</w:t>
            </w:r>
          </w:p>
        </w:tc>
        <w:tc>
          <w:tcPr>
            <w:tcW w:w="708" w:type="dxa"/>
            <w:textDirection w:val="btLr"/>
            <w:vAlign w:val="center"/>
          </w:tcPr>
          <w:p w14:paraId="0A64997A"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gridSpan w:val="2"/>
            <w:textDirection w:val="btLr"/>
            <w:vAlign w:val="center"/>
          </w:tcPr>
          <w:p w14:paraId="506095E4"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24632AFD"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0B74F99D"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684" w:type="dxa"/>
            <w:textDirection w:val="btLr"/>
            <w:vAlign w:val="center"/>
          </w:tcPr>
          <w:p w14:paraId="2198BD60"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0304C2A4" w14:textId="77777777" w:rsidTr="002D4CA2">
        <w:trPr>
          <w:cantSplit/>
          <w:trHeight w:val="537"/>
        </w:trPr>
        <w:tc>
          <w:tcPr>
            <w:tcW w:w="468" w:type="dxa"/>
            <w:vAlign w:val="center"/>
          </w:tcPr>
          <w:p w14:paraId="22E99781"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11</w:t>
            </w:r>
          </w:p>
        </w:tc>
        <w:tc>
          <w:tcPr>
            <w:tcW w:w="7437" w:type="dxa"/>
            <w:vAlign w:val="center"/>
          </w:tcPr>
          <w:p w14:paraId="7665F6D1"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Açık ve olumlu bir iletişim yaklaşımı sergiler.</w:t>
            </w:r>
          </w:p>
        </w:tc>
        <w:tc>
          <w:tcPr>
            <w:tcW w:w="708" w:type="dxa"/>
            <w:textDirection w:val="btLr"/>
            <w:vAlign w:val="center"/>
          </w:tcPr>
          <w:p w14:paraId="40BAB0A7"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gridSpan w:val="2"/>
            <w:textDirection w:val="btLr"/>
            <w:vAlign w:val="center"/>
          </w:tcPr>
          <w:p w14:paraId="5517D2E7"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0E02D8C3"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567" w:type="dxa"/>
            <w:textDirection w:val="btLr"/>
            <w:vAlign w:val="center"/>
          </w:tcPr>
          <w:p w14:paraId="1E427973"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c>
          <w:tcPr>
            <w:tcW w:w="684" w:type="dxa"/>
            <w:textDirection w:val="btLr"/>
            <w:vAlign w:val="center"/>
          </w:tcPr>
          <w:p w14:paraId="7739E4A0"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22B4E9C2" w14:textId="77777777" w:rsidTr="002D4CA2">
        <w:trPr>
          <w:cantSplit/>
          <w:trHeight w:val="244"/>
        </w:trPr>
        <w:tc>
          <w:tcPr>
            <w:tcW w:w="10998" w:type="dxa"/>
            <w:gridSpan w:val="8"/>
            <w:vAlign w:val="center"/>
          </w:tcPr>
          <w:p w14:paraId="68ABD26F" w14:textId="77777777" w:rsidR="00744464" w:rsidRPr="00744464" w:rsidRDefault="00744464" w:rsidP="00744464">
            <w:pPr>
              <w:spacing w:line="276" w:lineRule="auto"/>
              <w:ind w:left="113" w:right="113"/>
              <w:contextualSpacing/>
              <w:jc w:val="center"/>
              <w:rPr>
                <w:rFonts w:ascii="Times New Roman" w:hAnsi="Times New Roman" w:cs="Times New Roman"/>
              </w:rPr>
            </w:pPr>
          </w:p>
        </w:tc>
      </w:tr>
      <w:tr w:rsidR="00744464" w:rsidRPr="00744464" w14:paraId="3CD8C782" w14:textId="77777777" w:rsidTr="002D4CA2">
        <w:trPr>
          <w:cantSplit/>
          <w:trHeight w:val="375"/>
        </w:trPr>
        <w:tc>
          <w:tcPr>
            <w:tcW w:w="468" w:type="dxa"/>
            <w:vAlign w:val="center"/>
          </w:tcPr>
          <w:p w14:paraId="11788482" w14:textId="77777777" w:rsidR="00744464" w:rsidRPr="00744464" w:rsidRDefault="00744464" w:rsidP="00744464">
            <w:pPr>
              <w:spacing w:after="200" w:line="276" w:lineRule="auto"/>
              <w:contextualSpacing/>
              <w:jc w:val="center"/>
              <w:rPr>
                <w:rFonts w:ascii="Times New Roman" w:hAnsi="Times New Roman" w:cs="Times New Roman"/>
                <w:b/>
              </w:rPr>
            </w:pPr>
            <w:r w:rsidRPr="00744464">
              <w:rPr>
                <w:rFonts w:ascii="Times New Roman" w:hAnsi="Times New Roman" w:cs="Times New Roman"/>
                <w:b/>
              </w:rPr>
              <w:t>12</w:t>
            </w:r>
          </w:p>
        </w:tc>
        <w:tc>
          <w:tcPr>
            <w:tcW w:w="9279" w:type="dxa"/>
            <w:gridSpan w:val="5"/>
            <w:vAlign w:val="center"/>
          </w:tcPr>
          <w:p w14:paraId="57801836" w14:textId="77777777" w:rsidR="00744464" w:rsidRPr="00744464" w:rsidRDefault="00744464" w:rsidP="00744464">
            <w:pPr>
              <w:spacing w:after="200" w:line="276" w:lineRule="auto"/>
              <w:contextualSpacing/>
              <w:rPr>
                <w:rFonts w:ascii="Times New Roman" w:hAnsi="Times New Roman" w:cs="Times New Roman"/>
              </w:rPr>
            </w:pPr>
            <w:r w:rsidRPr="00744464">
              <w:rPr>
                <w:rFonts w:ascii="Times New Roman" w:hAnsi="Times New Roman" w:cs="Times New Roman"/>
              </w:rPr>
              <w:t>Danışmanlık hizmetini çoğunlukla hangi yöntemle aldınız?</w:t>
            </w:r>
          </w:p>
        </w:tc>
        <w:tc>
          <w:tcPr>
            <w:tcW w:w="1251" w:type="dxa"/>
            <w:gridSpan w:val="2"/>
            <w:vAlign w:val="center"/>
          </w:tcPr>
          <w:p w14:paraId="682DB72A" w14:textId="77777777" w:rsidR="00744464" w:rsidRPr="00744464" w:rsidRDefault="00744464" w:rsidP="00744464">
            <w:pPr>
              <w:spacing w:after="200" w:line="276" w:lineRule="auto"/>
              <w:contextualSpacing/>
              <w:rPr>
                <w:rFonts w:ascii="Times New Roman" w:hAnsi="Times New Roman" w:cs="Times New Roman"/>
                <w:b/>
                <w:sz w:val="18"/>
                <w:szCs w:val="18"/>
              </w:rPr>
            </w:pPr>
            <w:r w:rsidRPr="00744464">
              <w:rPr>
                <w:rFonts w:ascii="Times New Roman" w:hAnsi="Times New Roman" w:cs="Times New Roman"/>
                <w:b/>
                <w:sz w:val="18"/>
                <w:szCs w:val="18"/>
              </w:rPr>
              <w:t>İşaretleyiniz</w:t>
            </w:r>
          </w:p>
        </w:tc>
      </w:tr>
      <w:tr w:rsidR="00744464" w:rsidRPr="00744464" w14:paraId="7BB39632" w14:textId="77777777" w:rsidTr="002D4CA2">
        <w:trPr>
          <w:cantSplit/>
          <w:trHeight w:val="439"/>
        </w:trPr>
        <w:tc>
          <w:tcPr>
            <w:tcW w:w="468" w:type="dxa"/>
            <w:vMerge w:val="restart"/>
            <w:vAlign w:val="center"/>
          </w:tcPr>
          <w:p w14:paraId="636AACBA" w14:textId="77777777" w:rsidR="00744464" w:rsidRPr="00744464" w:rsidRDefault="00744464" w:rsidP="00744464">
            <w:pPr>
              <w:spacing w:after="200" w:line="276" w:lineRule="auto"/>
              <w:contextualSpacing/>
              <w:jc w:val="center"/>
              <w:rPr>
                <w:rFonts w:ascii="Times New Roman" w:hAnsi="Times New Roman" w:cs="Times New Roman"/>
                <w:b/>
              </w:rPr>
            </w:pPr>
          </w:p>
        </w:tc>
        <w:tc>
          <w:tcPr>
            <w:tcW w:w="9279" w:type="dxa"/>
            <w:gridSpan w:val="5"/>
            <w:vAlign w:val="center"/>
          </w:tcPr>
          <w:p w14:paraId="0E7147FF" w14:textId="77777777" w:rsidR="00744464" w:rsidRPr="00744464" w:rsidRDefault="00744464" w:rsidP="00744464">
            <w:pPr>
              <w:spacing w:after="200" w:line="276" w:lineRule="auto"/>
              <w:contextualSpacing/>
              <w:rPr>
                <w:rFonts w:ascii="Times New Roman" w:hAnsi="Times New Roman" w:cs="Times New Roman"/>
              </w:rPr>
            </w:pPr>
            <w:r w:rsidRPr="00744464">
              <w:rPr>
                <w:rFonts w:ascii="Times New Roman" w:hAnsi="Times New Roman" w:cs="Times New Roman"/>
              </w:rPr>
              <w:t>Sınıf</w:t>
            </w:r>
          </w:p>
        </w:tc>
        <w:tc>
          <w:tcPr>
            <w:tcW w:w="1251" w:type="dxa"/>
            <w:gridSpan w:val="2"/>
            <w:textDirection w:val="btLr"/>
            <w:vAlign w:val="center"/>
          </w:tcPr>
          <w:p w14:paraId="2AE3AEBF"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37EDB5CE" w14:textId="77777777" w:rsidTr="002D4CA2">
        <w:trPr>
          <w:cantSplit/>
          <w:trHeight w:val="417"/>
        </w:trPr>
        <w:tc>
          <w:tcPr>
            <w:tcW w:w="468" w:type="dxa"/>
            <w:vMerge/>
            <w:vAlign w:val="center"/>
          </w:tcPr>
          <w:p w14:paraId="339600F0" w14:textId="77777777" w:rsidR="00744464" w:rsidRPr="00744464" w:rsidRDefault="00744464" w:rsidP="00744464">
            <w:pPr>
              <w:spacing w:after="200" w:line="276" w:lineRule="auto"/>
              <w:contextualSpacing/>
              <w:jc w:val="center"/>
              <w:rPr>
                <w:rFonts w:ascii="Times New Roman" w:hAnsi="Times New Roman" w:cs="Times New Roman"/>
                <w:b/>
              </w:rPr>
            </w:pPr>
          </w:p>
        </w:tc>
        <w:tc>
          <w:tcPr>
            <w:tcW w:w="9279" w:type="dxa"/>
            <w:gridSpan w:val="5"/>
            <w:vAlign w:val="center"/>
          </w:tcPr>
          <w:p w14:paraId="1CAECBEF"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Telefon Uygulamaları</w:t>
            </w:r>
          </w:p>
        </w:tc>
        <w:tc>
          <w:tcPr>
            <w:tcW w:w="1251" w:type="dxa"/>
            <w:gridSpan w:val="2"/>
            <w:textDirection w:val="btLr"/>
            <w:vAlign w:val="center"/>
          </w:tcPr>
          <w:p w14:paraId="78D25401"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012767B5" w14:textId="77777777" w:rsidTr="002D4CA2">
        <w:trPr>
          <w:cantSplit/>
          <w:trHeight w:val="409"/>
        </w:trPr>
        <w:tc>
          <w:tcPr>
            <w:tcW w:w="468" w:type="dxa"/>
            <w:vMerge/>
            <w:vAlign w:val="center"/>
          </w:tcPr>
          <w:p w14:paraId="35647B06" w14:textId="77777777" w:rsidR="00744464" w:rsidRPr="00744464" w:rsidRDefault="00744464" w:rsidP="00744464">
            <w:pPr>
              <w:spacing w:after="200" w:line="276" w:lineRule="auto"/>
              <w:contextualSpacing/>
              <w:jc w:val="center"/>
              <w:rPr>
                <w:rFonts w:ascii="Times New Roman" w:hAnsi="Times New Roman" w:cs="Times New Roman"/>
                <w:b/>
              </w:rPr>
            </w:pPr>
          </w:p>
        </w:tc>
        <w:tc>
          <w:tcPr>
            <w:tcW w:w="9279" w:type="dxa"/>
            <w:gridSpan w:val="5"/>
            <w:vAlign w:val="center"/>
          </w:tcPr>
          <w:p w14:paraId="6AD07130"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Online (</w:t>
            </w:r>
            <w:proofErr w:type="spellStart"/>
            <w:r w:rsidRPr="00744464">
              <w:rPr>
                <w:rFonts w:ascii="Times New Roman" w:hAnsi="Times New Roman" w:cs="Times New Roman"/>
              </w:rPr>
              <w:t>Teams</w:t>
            </w:r>
            <w:proofErr w:type="spellEnd"/>
            <w:r w:rsidRPr="00744464">
              <w:rPr>
                <w:rFonts w:ascii="Times New Roman" w:hAnsi="Times New Roman" w:cs="Times New Roman"/>
              </w:rPr>
              <w:t>/</w:t>
            </w:r>
            <w:proofErr w:type="spellStart"/>
            <w:r w:rsidRPr="00744464">
              <w:rPr>
                <w:rFonts w:ascii="Times New Roman" w:hAnsi="Times New Roman" w:cs="Times New Roman"/>
              </w:rPr>
              <w:t>Zoom</w:t>
            </w:r>
            <w:proofErr w:type="spellEnd"/>
            <w:r w:rsidRPr="00744464">
              <w:rPr>
                <w:rFonts w:ascii="Times New Roman" w:hAnsi="Times New Roman" w:cs="Times New Roman"/>
              </w:rPr>
              <w:t>)</w:t>
            </w:r>
          </w:p>
        </w:tc>
        <w:tc>
          <w:tcPr>
            <w:tcW w:w="1251" w:type="dxa"/>
            <w:gridSpan w:val="2"/>
            <w:textDirection w:val="btLr"/>
            <w:vAlign w:val="center"/>
          </w:tcPr>
          <w:p w14:paraId="599340BD"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17AD57CC" w14:textId="77777777" w:rsidTr="002D4CA2">
        <w:trPr>
          <w:cantSplit/>
          <w:trHeight w:val="415"/>
        </w:trPr>
        <w:tc>
          <w:tcPr>
            <w:tcW w:w="468" w:type="dxa"/>
            <w:vMerge/>
            <w:vAlign w:val="center"/>
          </w:tcPr>
          <w:p w14:paraId="5FC24472" w14:textId="77777777" w:rsidR="00744464" w:rsidRPr="00744464" w:rsidRDefault="00744464" w:rsidP="00744464">
            <w:pPr>
              <w:spacing w:after="200" w:line="276" w:lineRule="auto"/>
              <w:contextualSpacing/>
              <w:jc w:val="center"/>
              <w:rPr>
                <w:rFonts w:ascii="Times New Roman" w:hAnsi="Times New Roman" w:cs="Times New Roman"/>
                <w:b/>
              </w:rPr>
            </w:pPr>
          </w:p>
        </w:tc>
        <w:tc>
          <w:tcPr>
            <w:tcW w:w="9279" w:type="dxa"/>
            <w:gridSpan w:val="5"/>
            <w:vAlign w:val="center"/>
          </w:tcPr>
          <w:p w14:paraId="3AC8C460"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UBYS İletişim Kanalları</w:t>
            </w:r>
          </w:p>
        </w:tc>
        <w:tc>
          <w:tcPr>
            <w:tcW w:w="1251" w:type="dxa"/>
            <w:gridSpan w:val="2"/>
            <w:textDirection w:val="btLr"/>
            <w:vAlign w:val="center"/>
          </w:tcPr>
          <w:p w14:paraId="43225896"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51CC4A4A" w14:textId="77777777" w:rsidTr="002D4CA2">
        <w:trPr>
          <w:cantSplit/>
          <w:trHeight w:val="437"/>
        </w:trPr>
        <w:tc>
          <w:tcPr>
            <w:tcW w:w="468" w:type="dxa"/>
            <w:vMerge/>
            <w:vAlign w:val="center"/>
          </w:tcPr>
          <w:p w14:paraId="700DF6C3" w14:textId="77777777" w:rsidR="00744464" w:rsidRPr="00744464" w:rsidRDefault="00744464" w:rsidP="00744464">
            <w:pPr>
              <w:spacing w:after="200" w:line="276" w:lineRule="auto"/>
              <w:contextualSpacing/>
              <w:jc w:val="center"/>
              <w:rPr>
                <w:rFonts w:ascii="Times New Roman" w:hAnsi="Times New Roman" w:cs="Times New Roman"/>
                <w:b/>
              </w:rPr>
            </w:pPr>
          </w:p>
        </w:tc>
        <w:tc>
          <w:tcPr>
            <w:tcW w:w="9279" w:type="dxa"/>
            <w:gridSpan w:val="5"/>
            <w:vAlign w:val="center"/>
          </w:tcPr>
          <w:p w14:paraId="62C085E2"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Kurumsal E-posta</w:t>
            </w:r>
          </w:p>
        </w:tc>
        <w:tc>
          <w:tcPr>
            <w:tcW w:w="1251" w:type="dxa"/>
            <w:gridSpan w:val="2"/>
            <w:textDirection w:val="btLr"/>
            <w:vAlign w:val="center"/>
          </w:tcPr>
          <w:p w14:paraId="0EDD1070"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r w:rsidR="00744464" w:rsidRPr="00744464" w14:paraId="7F4E5AC2" w14:textId="77777777" w:rsidTr="002D4CA2">
        <w:trPr>
          <w:cantSplit/>
          <w:trHeight w:val="399"/>
        </w:trPr>
        <w:tc>
          <w:tcPr>
            <w:tcW w:w="468" w:type="dxa"/>
            <w:vMerge/>
            <w:vAlign w:val="center"/>
          </w:tcPr>
          <w:p w14:paraId="254ADC2A" w14:textId="77777777" w:rsidR="00744464" w:rsidRPr="00744464" w:rsidRDefault="00744464" w:rsidP="00744464">
            <w:pPr>
              <w:spacing w:after="200" w:line="276" w:lineRule="auto"/>
              <w:contextualSpacing/>
              <w:jc w:val="center"/>
              <w:rPr>
                <w:rFonts w:ascii="Times New Roman" w:hAnsi="Times New Roman" w:cs="Times New Roman"/>
                <w:b/>
              </w:rPr>
            </w:pPr>
          </w:p>
        </w:tc>
        <w:tc>
          <w:tcPr>
            <w:tcW w:w="9279" w:type="dxa"/>
            <w:gridSpan w:val="5"/>
            <w:vAlign w:val="center"/>
          </w:tcPr>
          <w:p w14:paraId="43ED0495" w14:textId="77777777" w:rsidR="00744464" w:rsidRPr="00744464" w:rsidRDefault="00744464" w:rsidP="00744464">
            <w:pPr>
              <w:spacing w:line="276" w:lineRule="auto"/>
              <w:contextualSpacing/>
              <w:rPr>
                <w:rFonts w:ascii="Times New Roman" w:hAnsi="Times New Roman" w:cs="Times New Roman"/>
              </w:rPr>
            </w:pPr>
            <w:r w:rsidRPr="00744464">
              <w:rPr>
                <w:rFonts w:ascii="Times New Roman" w:hAnsi="Times New Roman" w:cs="Times New Roman"/>
              </w:rPr>
              <w:t>Yüz yüze</w:t>
            </w:r>
          </w:p>
        </w:tc>
        <w:tc>
          <w:tcPr>
            <w:tcW w:w="1251" w:type="dxa"/>
            <w:gridSpan w:val="2"/>
            <w:textDirection w:val="btLr"/>
            <w:vAlign w:val="center"/>
          </w:tcPr>
          <w:p w14:paraId="76D5B359" w14:textId="77777777" w:rsidR="00744464" w:rsidRPr="00744464" w:rsidRDefault="00744464" w:rsidP="00744464">
            <w:pPr>
              <w:spacing w:after="200" w:line="276" w:lineRule="auto"/>
              <w:ind w:left="113" w:right="113"/>
              <w:contextualSpacing/>
              <w:jc w:val="center"/>
              <w:rPr>
                <w:rFonts w:ascii="Times New Roman" w:hAnsi="Times New Roman" w:cs="Times New Roman"/>
              </w:rPr>
            </w:pPr>
          </w:p>
        </w:tc>
      </w:tr>
    </w:tbl>
    <w:p w14:paraId="7BFCC75F" w14:textId="77777777" w:rsidR="00744464" w:rsidRPr="00744464" w:rsidRDefault="00744464" w:rsidP="00744464">
      <w:pPr>
        <w:spacing w:after="0" w:line="360" w:lineRule="auto"/>
        <w:jc w:val="both"/>
        <w:rPr>
          <w:rFonts w:ascii="Times New Roman" w:hAnsi="Times New Roman" w:cs="Times New Roman"/>
          <w:b/>
          <w:sz w:val="24"/>
          <w:szCs w:val="24"/>
          <w:lang w:val="en-US"/>
        </w:rPr>
      </w:pPr>
    </w:p>
    <w:p w14:paraId="2B79944E" w14:textId="77777777" w:rsidR="00744464" w:rsidRDefault="00744464" w:rsidP="0019728E">
      <w:pPr>
        <w:jc w:val="both"/>
      </w:pPr>
    </w:p>
    <w:sectPr w:rsidR="00744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D0"/>
    <w:rsid w:val="0019728E"/>
    <w:rsid w:val="005D02D0"/>
    <w:rsid w:val="00744464"/>
    <w:rsid w:val="00767BA0"/>
    <w:rsid w:val="00970A24"/>
    <w:rsid w:val="00C171A1"/>
    <w:rsid w:val="00ED0EEE"/>
    <w:rsid w:val="00F47CCB"/>
    <w:rsid w:val="00F76698"/>
    <w:rsid w:val="00F84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2333"/>
  <w15:chartTrackingRefBased/>
  <w15:docId w15:val="{1C1B0B96-EFA6-4954-A79A-168D7214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7CC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414</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Mehmet Ali Yucel</cp:lastModifiedBy>
  <cp:revision>4</cp:revision>
  <dcterms:created xsi:type="dcterms:W3CDTF">2024-03-18T12:48:00Z</dcterms:created>
  <dcterms:modified xsi:type="dcterms:W3CDTF">2024-03-24T18:59:00Z</dcterms:modified>
</cp:coreProperties>
</file>