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ÇANAKKALE ONSEKİZ MART ÜNİVERSİTESİ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LİSANSÜSTÜ EĞİTİM ENSTİTÜSÜ</w:t>
      </w:r>
    </w:p>
    <w:p w:rsidR="00000000" w:rsidDel="00000000" w:rsidP="00000000" w:rsidRDefault="00000000" w:rsidRPr="00000000" w14:paraId="00000003">
      <w:pPr>
        <w:spacing w:after="12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MALZEME BİLİMİ VE MÜHENDİSLİĞİ ANABİLİM DALI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432ff"/>
          <w:sz w:val="20"/>
          <w:szCs w:val="20"/>
          <w:rtl w:val="0"/>
        </w:rPr>
        <w:t xml:space="preserve">TEZLİ YL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2022-2023 EĞİTİM ÖĞRETİM YILI GÜZ YARIYILI DERS PROGRAMI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NORMAL ÖĞRETİM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52.0" w:type="dxa"/>
        <w:jc w:val="left"/>
        <w:tblLayout w:type="fixed"/>
        <w:tblLook w:val="0400"/>
      </w:tblPr>
      <w:tblGrid>
        <w:gridCol w:w="1334"/>
        <w:gridCol w:w="1879"/>
        <w:gridCol w:w="2442"/>
        <w:gridCol w:w="2552"/>
        <w:gridCol w:w="2410"/>
        <w:gridCol w:w="2268"/>
        <w:gridCol w:w="2267"/>
        <w:tblGridChange w:id="0">
          <w:tblGrid>
            <w:gridCol w:w="1334"/>
            <w:gridCol w:w="1879"/>
            <w:gridCol w:w="2442"/>
            <w:gridCol w:w="2552"/>
            <w:gridCol w:w="2410"/>
            <w:gridCol w:w="2268"/>
            <w:gridCol w:w="2267"/>
          </w:tblGrid>
        </w:tblGridChange>
      </w:tblGrid>
      <w:tr>
        <w:trPr>
          <w:cantSplit w:val="0"/>
          <w:trHeight w:val="161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SAAT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DERS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PAZARTESİ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SALI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ÇARŞAMBA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PERŞEMBE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CUMA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08:10 08:55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Ders Adı-Kodu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ind w:left="62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Öğr. Üyesi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Yer/Derslik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Eğt-Öğr. Yöntemi (Online-Yüzyüze)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09:00 09:45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Ders Adı-Kodu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MLZ 5020 Kompozit Malzemelerin Mekaniği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Doç. Dr. Volkan Eskizeybek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(online)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MLZ 5032 Malzemelerin Üretim, Mikroyapı ve Özellikleri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Dr. Öğr. Üyesi Serkan Abalı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(online)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MLZ 5039 Proje Yazımı ve Akademik Sunum Teknikleri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Prof. Dr. Hülya Demirören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(online)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ind w:left="62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MLZ-5018 Fotonik Malzemeler ve Cihazlar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ind w:left="62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Doç Dr Necati Kaya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ind w:left="62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(online)</w:t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Öğr.Üyesi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Yer/Derslik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Eğt-Öğr. Yöntemi (Online-Yüzyüze)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9:50-10:35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Ders Adı-Kodu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MLZ 5020 Kompozit Malzemelerin Mekaniğ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Doç. Dr. Volkan Eskizeybek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(online)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MLZ 5032 Malzemelerin Üretim, Mikroyapı ve Özellikleri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Dr. Öğr. Üyesi Serkan Abalı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(online)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MLZ 5039 Proje Yazımı ve Akademik Sunum Teknikleri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Prof. Dr. Hülya Demirören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(online)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ind w:left="62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MLZ-5018 Fotonik Malzemeler ve Cihazlar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ind w:left="62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Doç Dr Necati Kaya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ind w:left="62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(online)</w:t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Öğr.Üyesi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Yer/Derslik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Eğt-Öğr. Yöntemi (Online-Yüzyüze)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10:40 11:25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Ders Adı-Kodu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MLZ 5020 Kompozit Malzemelerin Mekaniği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Doç. Dr. Volkan Eskizeybek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(online)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MLZ 5032 Malzemelerin Üretim, Mikroyapı ve Özellikleri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Dr. Öğr. Üyesi Serkan Abalı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(online)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MLZ 5039 Proje Yazımı ve Akademik Sunum Teknikleri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Prof. Dr. Hülya Demirören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(online)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ind w:left="62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MLZ-5018 Fotonik Malzemeler ve Cihazlar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ind w:left="62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Doç Dr Necati Kaya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ind w:left="62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(online)</w:t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Öğr.Üyesi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Yer/Derslik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Eğt-Öğr. Yöntemi (Online-Yüzyüze)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11:30 12:15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Ders Adı-Kodu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MLZ 5022 Fonksiyonel Kompozitler Doç. Dr. Volkan Eskizeybek</w:t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(online)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MLZ 5008 Seramik İşleme Dr. Öğr. Üyesi Serkan Abalı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(online)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MLZ 5002 Yüzey Koruma Teknikleri</w:t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Prof. Dr. Hülya Demirören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(online)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ind w:left="62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MLZ-5016 İleri Optik Malzeme Mühendisliği 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ind w:left="62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Doç Dr Necati Kaya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ind w:left="62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(online)</w:t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Öğr.Üyesi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Yer/Derslik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Eğt-Öğr. Yöntemi (Online-Yüzyüze)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12:20 13:05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Ders Adı-Kodu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MLZ 5012 Yarı-iletken Malzemeler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Dr. Öğr. Üyesi Emin Yakar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(online)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MLZ 5022 Fonksiyonel Kompozitler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Doç. Dr. Volkan Eskizeybek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(online)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MLZ 5008 Seramik İşleme Dr. Öğr. Üyesi Serkan Abalı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(online)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ffffff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MLZ 5002 Yüzey Koruma Teknikleri</w:t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Prof. Dr. Hülya Demirören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(online)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CB">
            <w:pPr>
              <w:ind w:left="62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MLZ-5016 İleri Optik Malzeme Mühendisliği </w:t>
            </w:r>
          </w:p>
          <w:p w:rsidR="00000000" w:rsidDel="00000000" w:rsidP="00000000" w:rsidRDefault="00000000" w:rsidRPr="00000000" w14:paraId="000000CC">
            <w:pPr>
              <w:ind w:left="62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Doç Dr Necati Kaya</w:t>
            </w:r>
          </w:p>
          <w:p w:rsidR="00000000" w:rsidDel="00000000" w:rsidP="00000000" w:rsidRDefault="00000000" w:rsidRPr="00000000" w14:paraId="000000CD">
            <w:pPr>
              <w:ind w:left="62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(online)</w:t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Öğr.Üyesi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ffffff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Yer/Derslik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ffffff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Eğt-Öğr. Yöntemi (Online-Yüzyüze)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ffffff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13:10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13:55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Ders Adı-Kodu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MLZ 5012 Yarı-iletken Malzemeler</w:t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Dr. Öğr. Üyesi Emin Yakar</w:t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(online)</w:t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MLZ 5022 Fonksiyonel Kompozitler Doç. Dr. Volkan Eskizeybek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(online)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MLZ 5008 Seramik İşleme Dr. Öğr. Üyesi Serkan Abalı</w:t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(online)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ffffff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MLZ 5002 Yüzey Koruma Teknikleri</w:t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Prof. Dr. Hülya Demirören</w:t>
            </w:r>
          </w:p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(online)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F2">
            <w:pPr>
              <w:ind w:left="62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MLZ-5016 İleri Optik Malzeme Mühendisliği </w:t>
            </w:r>
          </w:p>
          <w:p w:rsidR="00000000" w:rsidDel="00000000" w:rsidP="00000000" w:rsidRDefault="00000000" w:rsidRPr="00000000" w14:paraId="000000F3">
            <w:pPr>
              <w:ind w:left="62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Doç Dr Necati Kaya</w:t>
            </w:r>
          </w:p>
          <w:p w:rsidR="00000000" w:rsidDel="00000000" w:rsidP="00000000" w:rsidRDefault="00000000" w:rsidRPr="00000000" w14:paraId="000000F4">
            <w:pPr>
              <w:ind w:left="62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(online)</w:t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Öğr.Üyesi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ffffff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Yer/Derslik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ffffff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Eğt-Öğr. Yöntemi (Online-Yüzyüze)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ffffff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14:00 14:45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Ders Adı-Kodu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MLZ 5012 Yarı-iletken Malzemeler</w:t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Dr. Öğr. Üyesi Emin Yakar</w:t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(online)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0F">
            <w:pPr>
              <w:spacing w:after="0" w:line="240" w:lineRule="auto"/>
              <w:ind w:left="62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10">
            <w:pPr>
              <w:spacing w:after="0" w:line="240" w:lineRule="auto"/>
              <w:ind w:left="62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Öğr.Üyesi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Yer/Derslik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Eğt-Öğr. Yöntemi (Online-Yüzyüze)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14:50 15:35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Ders Adı-Kodu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MLZ 5028 Malzeme Bilimi ve Üretim Teknolojileri</w:t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Dr. Öğr. Üyesi Emin Yakar</w:t>
            </w:r>
          </w:p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(online)</w:t>
            </w:r>
          </w:p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2E">
            <w:pPr>
              <w:spacing w:after="0" w:line="240" w:lineRule="auto"/>
              <w:ind w:left="62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2F">
            <w:pPr>
              <w:spacing w:after="0" w:line="240" w:lineRule="auto"/>
              <w:ind w:left="62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Öğr.Üyesi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Yer/Derslik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Eğt-Öğr. Yöntemi (Online-Yüzyüze)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15:40 16:25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Ders Adı-Kodu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MLZ 5028 Malzeme Bilimi ve Üretim Teknolojileri</w:t>
            </w:r>
          </w:p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Dr. Öğr. Üyesi Emin Yakar</w:t>
            </w:r>
          </w:p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(online)</w:t>
            </w:r>
          </w:p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4D">
            <w:pPr>
              <w:spacing w:after="0" w:line="240" w:lineRule="auto"/>
              <w:ind w:left="62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4E">
            <w:pPr>
              <w:spacing w:after="0" w:line="240" w:lineRule="auto"/>
              <w:ind w:left="62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Öğr.Üyesi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Yer/Derslik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Eğt-Öğr. Yöntemi (Online-Yüzyüze)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16:30 17:15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Ders Adı-Kodu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MLZ 5028 Malzeme Bilimi ve Üretim Teknolojileri</w:t>
            </w:r>
          </w:p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Dr. Öğr. Üyesi Emin Yakar</w:t>
            </w:r>
          </w:p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(online)</w:t>
            </w:r>
          </w:p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ffffff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ffffff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Öğr.Üyesi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ffffff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ffffff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Yer/Derslik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ffffff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ffffff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d9d9d9" w:val="clear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Eğt-Öğr. Yöntemi (Online-Yüzyüze)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ffffff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ffffff" w:val="clear"/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57.0" w:type="dxa"/>
              <w:bottom w:w="0.0" w:type="dxa"/>
              <w:right w:w="57.0" w:type="dxa"/>
            </w:tcMar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5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line="240" w:lineRule="auto"/>
        <w:rPr>
          <w:rFonts w:ascii="Times New Roman" w:cs="Times New Roman" w:eastAsia="Times New Roman" w:hAnsi="Times New Roman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line="240" w:lineRule="auto"/>
        <w:ind w:left="9781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1"/>
          <w:szCs w:val="21"/>
          <w:rtl w:val="0"/>
        </w:rPr>
        <w:t xml:space="preserve">Prof. Dr. Hülya Demirören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after="0" w:line="240" w:lineRule="auto"/>
        <w:ind w:left="9781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MALZEME BİLİMİ VE MÜHENDİSLİĞİ </w:t>
      </w:r>
    </w:p>
    <w:p w:rsidR="00000000" w:rsidDel="00000000" w:rsidP="00000000" w:rsidRDefault="00000000" w:rsidRPr="00000000" w14:paraId="00000189">
      <w:pPr>
        <w:spacing w:after="0" w:line="240" w:lineRule="auto"/>
        <w:ind w:left="9781" w:firstLine="0"/>
        <w:jc w:val="center"/>
        <w:rPr>
          <w:rFonts w:ascii="Times New Roman" w:cs="Times New Roman" w:eastAsia="Times New Roman" w:hAnsi="Times New Roman"/>
          <w:i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ANABİLİM DALI BAŞKANI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568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Balk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alk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alk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alk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Balk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Balk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nuBal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oKlavuzu">
    <w:name w:val="Table Grid"/>
    <w:basedOn w:val="NormalTablo"/>
    <w:uiPriority w:val="39"/>
    <w:rsid w:val="00B355D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ltyaz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57.0" w:type="dxa"/>
        <w:right w:w="57.0" w:type="dxa"/>
      </w:tblCellMar>
    </w:tblPr>
  </w:style>
  <w:style w:type="table" w:styleId="a0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57.0" w:type="dxa"/>
        <w:right w:w="57.0" w:type="dxa"/>
      </w:tblCellMar>
    </w:tblPr>
  </w:style>
  <w:style w:type="paragraph" w:styleId="ListeParagraf">
    <w:name w:val="List Paragraph"/>
    <w:basedOn w:val="Normal"/>
    <w:uiPriority w:val="34"/>
    <w:qFormat w:val="1"/>
    <w:rsid w:val="00D019A9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901E2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TableGrid" w:customStyle="1">
    <w:name w:val="TableGrid"/>
    <w:rsid w:val="00C374E8"/>
    <w:pPr>
      <w:spacing w:after="0" w:line="240" w:lineRule="auto"/>
    </w:pPr>
    <w:rPr>
      <w:rFonts w:asciiTheme="minorHAnsi" w:cstheme="minorBidi" w:eastAsiaTheme="minorEastAsia" w:hAnsiTheme="minorHAnsi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72.0" w:type="dxa"/>
        <w:left w:w="38.0" w:type="dxa"/>
        <w:bottom w:w="0.0" w:type="dxa"/>
        <w:right w:w="6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WKAA2XpF6c87wJxPsde/7V4mww==">AMUW2mVcI9DMmPZje+FbCbF3ShRoze6qHBBDQh7vVFu2+YHOR7F3CrSpUrESV4X7XyET8/utnkNBMx5xPk+Fm/XjI9jIj7h760bpYnLc/FOweVUEgHIU/rg=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2023-02-22T07:27:00Z</dcterms:created>
  <dc:creator>A</dc:creator>
</cp:coreProperties>
</file>