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A8818" w14:textId="31DFE538" w:rsidR="00B65A3B" w:rsidRPr="00B65A3B" w:rsidRDefault="00B65A3B" w:rsidP="00175BB0">
      <w:pPr>
        <w:spacing w:after="0" w:line="240" w:lineRule="auto"/>
        <w:jc w:val="center"/>
        <w:rPr>
          <w:rFonts w:ascii="Arial" w:hAnsi="Arial" w:cs="Arial"/>
          <w:b/>
          <w:sz w:val="24"/>
          <w:szCs w:val="24"/>
        </w:rPr>
      </w:pPr>
      <w:r w:rsidRPr="00B65A3B">
        <w:rPr>
          <w:rFonts w:ascii="Arial" w:hAnsi="Arial" w:cs="Arial"/>
          <w:b/>
          <w:sz w:val="24"/>
          <w:szCs w:val="24"/>
        </w:rPr>
        <w:t xml:space="preserve">ÇANAKKKALE ONSEKİZ MART </w:t>
      </w:r>
      <w:r w:rsidR="007B31C0" w:rsidRPr="00B65A3B">
        <w:rPr>
          <w:rFonts w:ascii="Arial" w:hAnsi="Arial" w:cs="Arial"/>
          <w:b/>
          <w:sz w:val="24"/>
          <w:szCs w:val="24"/>
        </w:rPr>
        <w:t>ÜNİVERSİTESİ REKTÖRLÜĞÜ</w:t>
      </w:r>
    </w:p>
    <w:p w14:paraId="7263ED10" w14:textId="5D57D9F3" w:rsidR="00B65A3B" w:rsidRDefault="007B31C0" w:rsidP="00175BB0">
      <w:pPr>
        <w:spacing w:after="0" w:line="240" w:lineRule="auto"/>
        <w:jc w:val="center"/>
        <w:rPr>
          <w:rFonts w:ascii="Arial" w:hAnsi="Arial" w:cs="Arial"/>
          <w:b/>
          <w:sz w:val="24"/>
          <w:szCs w:val="24"/>
        </w:rPr>
      </w:pPr>
      <w:r w:rsidRPr="00B65A3B">
        <w:rPr>
          <w:rFonts w:ascii="Arial" w:hAnsi="Arial" w:cs="Arial"/>
          <w:b/>
          <w:sz w:val="24"/>
          <w:szCs w:val="24"/>
        </w:rPr>
        <w:t>PERSONEL DAİRE</w:t>
      </w:r>
      <w:r w:rsidR="00B65A3B" w:rsidRPr="00B65A3B">
        <w:rPr>
          <w:rFonts w:ascii="Arial" w:hAnsi="Arial" w:cs="Arial"/>
          <w:b/>
          <w:sz w:val="24"/>
          <w:szCs w:val="24"/>
        </w:rPr>
        <w:t xml:space="preserve"> BAŞKANLIĞINA</w:t>
      </w:r>
    </w:p>
    <w:p w14:paraId="7E8A71D3" w14:textId="77777777" w:rsidR="00B65A3B" w:rsidRDefault="00B65A3B" w:rsidP="00B65A3B">
      <w:pPr>
        <w:jc w:val="center"/>
        <w:rPr>
          <w:rFonts w:ascii="Arial" w:hAnsi="Arial" w:cs="Arial"/>
          <w:b/>
          <w:sz w:val="24"/>
          <w:szCs w:val="24"/>
        </w:rPr>
      </w:pPr>
    </w:p>
    <w:p w14:paraId="203DA4F7" w14:textId="77777777" w:rsidR="00B65A3B" w:rsidRDefault="00B65A3B" w:rsidP="00B65A3B">
      <w:pPr>
        <w:rPr>
          <w:rFonts w:ascii="Arial" w:hAnsi="Arial" w:cs="Arial"/>
          <w:sz w:val="24"/>
          <w:szCs w:val="24"/>
        </w:rPr>
      </w:pPr>
    </w:p>
    <w:p w14:paraId="0C3AFCC2" w14:textId="06D620B6" w:rsidR="00175BB0" w:rsidRDefault="00B65A3B" w:rsidP="003A0581">
      <w:pPr>
        <w:jc w:val="both"/>
        <w:rPr>
          <w:rFonts w:ascii="Arial" w:hAnsi="Arial" w:cs="Arial"/>
        </w:rPr>
      </w:pPr>
      <w:r>
        <w:rPr>
          <w:rFonts w:ascii="Arial" w:hAnsi="Arial" w:cs="Arial"/>
          <w:sz w:val="24"/>
          <w:szCs w:val="24"/>
        </w:rPr>
        <w:tab/>
      </w:r>
      <w:proofErr w:type="gramStart"/>
      <w:r w:rsidR="002C143B" w:rsidRPr="002C143B">
        <w:rPr>
          <w:rFonts w:ascii="Arial" w:hAnsi="Arial" w:cs="Arial"/>
        </w:rPr>
        <w:t xml:space="preserve">Hizmet kollarına yönelik Mali ve Sosyal Haklara İlişkin 2024 ve 2025 yıllarını kapsayan 7’nci Dönem Eğitim, Öğretim ve Bilim Hizmet Koluna İlişkin Toplu Sözleşmenin 34 üncü maddesi kapsamında başlatılan çalışmalarla ilgili Yükseköğretim Kurulu Başkanlığının 26.03.2025 tarihli ve E-94221838-900-20931 sayılı yazısı doğrultusunda, aşağıda tercih önceliğimi belirttiğim </w:t>
      </w:r>
      <w:r w:rsidR="00C75631" w:rsidRPr="002C143B">
        <w:rPr>
          <w:rFonts w:ascii="Arial" w:hAnsi="Arial" w:cs="Arial"/>
        </w:rPr>
        <w:t>yükseköğretim kurumlarından</w:t>
      </w:r>
      <w:r w:rsidR="002C143B" w:rsidRPr="002C143B">
        <w:rPr>
          <w:rFonts w:ascii="Arial" w:hAnsi="Arial" w:cs="Arial"/>
        </w:rPr>
        <w:t xml:space="preserve"> </w:t>
      </w:r>
      <w:r w:rsidR="00C75631" w:rsidRPr="002C143B">
        <w:rPr>
          <w:rFonts w:ascii="Arial" w:hAnsi="Arial" w:cs="Arial"/>
        </w:rPr>
        <w:t>birine k</w:t>
      </w:r>
      <w:bookmarkStart w:id="0" w:name="_GoBack"/>
      <w:bookmarkEnd w:id="0"/>
      <w:r w:rsidR="00C75631" w:rsidRPr="002C143B">
        <w:rPr>
          <w:rFonts w:ascii="Arial" w:hAnsi="Arial" w:cs="Arial"/>
        </w:rPr>
        <w:t>arşılıklı</w:t>
      </w:r>
      <w:r w:rsidR="002C143B" w:rsidRPr="002C143B">
        <w:rPr>
          <w:rFonts w:ascii="Arial" w:hAnsi="Arial" w:cs="Arial"/>
        </w:rPr>
        <w:t xml:space="preserve"> yer değiştirmek suretiyle naklen atanmak istiyorum.</w:t>
      </w:r>
      <w:proofErr w:type="gramEnd"/>
    </w:p>
    <w:p w14:paraId="4F7DD33F" w14:textId="77777777" w:rsidR="002C143B" w:rsidRDefault="002C143B" w:rsidP="003A0581">
      <w:pPr>
        <w:jc w:val="both"/>
        <w:rPr>
          <w:rFonts w:ascii="Arial" w:hAnsi="Arial" w:cs="Arial"/>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296"/>
        <w:gridCol w:w="3441"/>
      </w:tblGrid>
      <w:tr w:rsidR="002C143B" w:rsidRPr="006847DA" w14:paraId="5A447E3C" w14:textId="77777777" w:rsidTr="00F008EA">
        <w:trPr>
          <w:trHeight w:val="321"/>
        </w:trPr>
        <w:tc>
          <w:tcPr>
            <w:tcW w:w="1276" w:type="dxa"/>
            <w:vAlign w:val="center"/>
          </w:tcPr>
          <w:p w14:paraId="3468446E" w14:textId="77777777" w:rsidR="002C143B" w:rsidRPr="002C143B" w:rsidRDefault="002C143B" w:rsidP="00F008EA">
            <w:pPr>
              <w:pStyle w:val="AralkYok"/>
              <w:jc w:val="right"/>
              <w:rPr>
                <w:rFonts w:ascii="Times New Roman" w:hAnsi="Times New Roman" w:cs="Times New Roman"/>
                <w:b/>
                <w:sz w:val="24"/>
                <w:szCs w:val="24"/>
              </w:rPr>
            </w:pPr>
            <w:r w:rsidRPr="002C143B">
              <w:rPr>
                <w:rFonts w:ascii="Times New Roman" w:hAnsi="Times New Roman" w:cs="Times New Roman"/>
                <w:b/>
                <w:sz w:val="24"/>
                <w:szCs w:val="24"/>
              </w:rPr>
              <w:t>Tarih</w:t>
            </w:r>
          </w:p>
        </w:tc>
        <w:tc>
          <w:tcPr>
            <w:tcW w:w="283" w:type="dxa"/>
            <w:vAlign w:val="center"/>
          </w:tcPr>
          <w:p w14:paraId="1F160827" w14:textId="77777777" w:rsidR="002C143B" w:rsidRPr="002C143B" w:rsidRDefault="002C143B" w:rsidP="00F008EA">
            <w:pPr>
              <w:pStyle w:val="AralkYok"/>
              <w:rPr>
                <w:rFonts w:ascii="Times New Roman" w:hAnsi="Times New Roman" w:cs="Times New Roman"/>
                <w:b/>
                <w:sz w:val="24"/>
                <w:szCs w:val="24"/>
              </w:rPr>
            </w:pPr>
            <w:r w:rsidRPr="002C143B">
              <w:rPr>
                <w:rFonts w:ascii="Times New Roman" w:hAnsi="Times New Roman" w:cs="Times New Roman"/>
                <w:b/>
                <w:sz w:val="24"/>
                <w:szCs w:val="24"/>
              </w:rPr>
              <w:t>:</w:t>
            </w:r>
          </w:p>
        </w:tc>
        <w:tc>
          <w:tcPr>
            <w:tcW w:w="3452" w:type="dxa"/>
            <w:vAlign w:val="center"/>
          </w:tcPr>
          <w:p w14:paraId="2B4391FE" w14:textId="3593A9EA" w:rsidR="002C143B" w:rsidRPr="002C143B" w:rsidRDefault="002C143B" w:rsidP="002C143B">
            <w:pPr>
              <w:pStyle w:val="AralkYok"/>
              <w:rPr>
                <w:rFonts w:ascii="Times New Roman" w:hAnsi="Times New Roman" w:cs="Times New Roman"/>
                <w:sz w:val="24"/>
                <w:szCs w:val="24"/>
              </w:rPr>
            </w:pPr>
            <w:r w:rsidRPr="002C143B">
              <w:rPr>
                <w:rFonts w:ascii="Times New Roman" w:hAnsi="Times New Roman" w:cs="Times New Roman"/>
                <w:sz w:val="24"/>
                <w:szCs w:val="24"/>
              </w:rPr>
              <w:t>… / … / 20</w:t>
            </w:r>
            <w:r w:rsidRPr="002C143B">
              <w:rPr>
                <w:rFonts w:ascii="Times New Roman" w:hAnsi="Times New Roman" w:cs="Times New Roman"/>
                <w:sz w:val="24"/>
                <w:szCs w:val="24"/>
              </w:rPr>
              <w:t>25</w:t>
            </w:r>
          </w:p>
        </w:tc>
      </w:tr>
      <w:tr w:rsidR="002C143B" w:rsidRPr="006847DA" w14:paraId="7CA909DD" w14:textId="77777777" w:rsidTr="00F008EA">
        <w:trPr>
          <w:trHeight w:val="338"/>
        </w:trPr>
        <w:tc>
          <w:tcPr>
            <w:tcW w:w="1276" w:type="dxa"/>
            <w:vAlign w:val="center"/>
          </w:tcPr>
          <w:p w14:paraId="10ABB025" w14:textId="77777777" w:rsidR="002C143B" w:rsidRPr="002C143B" w:rsidRDefault="002C143B" w:rsidP="00F008EA">
            <w:pPr>
              <w:pStyle w:val="AralkYok"/>
              <w:jc w:val="right"/>
              <w:rPr>
                <w:rFonts w:ascii="Times New Roman" w:hAnsi="Times New Roman" w:cs="Times New Roman"/>
                <w:b/>
                <w:sz w:val="24"/>
                <w:szCs w:val="24"/>
              </w:rPr>
            </w:pPr>
            <w:r w:rsidRPr="002C143B">
              <w:rPr>
                <w:rFonts w:ascii="Times New Roman" w:hAnsi="Times New Roman" w:cs="Times New Roman"/>
                <w:b/>
                <w:sz w:val="24"/>
                <w:szCs w:val="24"/>
              </w:rPr>
              <w:t xml:space="preserve">Ad </w:t>
            </w:r>
            <w:proofErr w:type="spellStart"/>
            <w:r w:rsidRPr="002C143B">
              <w:rPr>
                <w:rFonts w:ascii="Times New Roman" w:hAnsi="Times New Roman" w:cs="Times New Roman"/>
                <w:b/>
                <w:sz w:val="24"/>
                <w:szCs w:val="24"/>
              </w:rPr>
              <w:t>Soyad</w:t>
            </w:r>
            <w:proofErr w:type="spellEnd"/>
          </w:p>
        </w:tc>
        <w:tc>
          <w:tcPr>
            <w:tcW w:w="283" w:type="dxa"/>
            <w:vAlign w:val="center"/>
          </w:tcPr>
          <w:p w14:paraId="259147F2" w14:textId="77777777" w:rsidR="002C143B" w:rsidRPr="002C143B" w:rsidRDefault="002C143B" w:rsidP="00F008EA">
            <w:pPr>
              <w:pStyle w:val="AralkYok"/>
              <w:rPr>
                <w:rFonts w:ascii="Times New Roman" w:hAnsi="Times New Roman" w:cs="Times New Roman"/>
                <w:b/>
                <w:sz w:val="24"/>
                <w:szCs w:val="24"/>
              </w:rPr>
            </w:pPr>
            <w:r w:rsidRPr="002C143B">
              <w:rPr>
                <w:rFonts w:ascii="Times New Roman" w:hAnsi="Times New Roman" w:cs="Times New Roman"/>
                <w:b/>
                <w:sz w:val="24"/>
                <w:szCs w:val="24"/>
              </w:rPr>
              <w:t>:</w:t>
            </w:r>
          </w:p>
        </w:tc>
        <w:tc>
          <w:tcPr>
            <w:tcW w:w="3452" w:type="dxa"/>
            <w:vAlign w:val="center"/>
          </w:tcPr>
          <w:p w14:paraId="5181D3D9" w14:textId="77777777" w:rsidR="002C143B" w:rsidRPr="002C143B" w:rsidRDefault="002C143B" w:rsidP="00F008EA">
            <w:pPr>
              <w:pStyle w:val="AralkYok"/>
              <w:rPr>
                <w:rFonts w:ascii="Times New Roman" w:hAnsi="Times New Roman" w:cs="Times New Roman"/>
                <w:b/>
                <w:sz w:val="24"/>
                <w:szCs w:val="24"/>
              </w:rPr>
            </w:pPr>
          </w:p>
        </w:tc>
      </w:tr>
      <w:tr w:rsidR="002C143B" w:rsidRPr="006847DA" w14:paraId="2C645DA2" w14:textId="77777777" w:rsidTr="00F008EA">
        <w:tc>
          <w:tcPr>
            <w:tcW w:w="1276" w:type="dxa"/>
          </w:tcPr>
          <w:p w14:paraId="7BEC61E9" w14:textId="77777777" w:rsidR="002C143B" w:rsidRPr="002C143B" w:rsidRDefault="002C143B" w:rsidP="00F008EA">
            <w:pPr>
              <w:pStyle w:val="AralkYok"/>
              <w:jc w:val="right"/>
              <w:rPr>
                <w:rFonts w:ascii="Times New Roman" w:hAnsi="Times New Roman" w:cs="Times New Roman"/>
                <w:b/>
                <w:sz w:val="24"/>
                <w:szCs w:val="24"/>
              </w:rPr>
            </w:pPr>
            <w:r w:rsidRPr="002C143B">
              <w:rPr>
                <w:rFonts w:ascii="Times New Roman" w:hAnsi="Times New Roman" w:cs="Times New Roman"/>
                <w:b/>
                <w:sz w:val="24"/>
                <w:szCs w:val="24"/>
              </w:rPr>
              <w:t>İmza</w:t>
            </w:r>
          </w:p>
        </w:tc>
        <w:tc>
          <w:tcPr>
            <w:tcW w:w="283" w:type="dxa"/>
          </w:tcPr>
          <w:p w14:paraId="367526F3" w14:textId="77777777" w:rsidR="002C143B" w:rsidRPr="002C143B" w:rsidRDefault="002C143B" w:rsidP="00F008EA">
            <w:pPr>
              <w:pStyle w:val="AralkYok"/>
              <w:rPr>
                <w:rFonts w:ascii="Times New Roman" w:hAnsi="Times New Roman" w:cs="Times New Roman"/>
                <w:b/>
                <w:sz w:val="24"/>
                <w:szCs w:val="24"/>
              </w:rPr>
            </w:pPr>
            <w:r w:rsidRPr="002C143B">
              <w:rPr>
                <w:rFonts w:ascii="Times New Roman" w:hAnsi="Times New Roman" w:cs="Times New Roman"/>
                <w:b/>
                <w:sz w:val="24"/>
                <w:szCs w:val="24"/>
              </w:rPr>
              <w:t>:</w:t>
            </w:r>
          </w:p>
        </w:tc>
        <w:tc>
          <w:tcPr>
            <w:tcW w:w="3452" w:type="dxa"/>
          </w:tcPr>
          <w:p w14:paraId="47640321" w14:textId="77777777" w:rsidR="002C143B" w:rsidRPr="002C143B" w:rsidRDefault="002C143B" w:rsidP="00F008EA">
            <w:pPr>
              <w:pStyle w:val="AralkYok"/>
              <w:rPr>
                <w:rFonts w:ascii="Times New Roman" w:hAnsi="Times New Roman" w:cs="Times New Roman"/>
                <w:b/>
                <w:sz w:val="24"/>
                <w:szCs w:val="24"/>
              </w:rPr>
            </w:pPr>
          </w:p>
          <w:p w14:paraId="62D8F46F" w14:textId="77777777" w:rsidR="002C143B" w:rsidRPr="002C143B" w:rsidRDefault="002C143B" w:rsidP="00F008EA">
            <w:pPr>
              <w:pStyle w:val="AralkYok"/>
              <w:rPr>
                <w:rFonts w:ascii="Times New Roman" w:hAnsi="Times New Roman" w:cs="Times New Roman"/>
                <w:b/>
                <w:sz w:val="24"/>
                <w:szCs w:val="24"/>
              </w:rPr>
            </w:pPr>
          </w:p>
          <w:p w14:paraId="3826324C" w14:textId="77777777" w:rsidR="002C143B" w:rsidRPr="002C143B" w:rsidRDefault="002C143B" w:rsidP="00F008EA">
            <w:pPr>
              <w:pStyle w:val="AralkYok"/>
              <w:rPr>
                <w:rFonts w:ascii="Times New Roman" w:hAnsi="Times New Roman" w:cs="Times New Roman"/>
                <w:b/>
                <w:sz w:val="24"/>
                <w:szCs w:val="24"/>
              </w:rPr>
            </w:pPr>
          </w:p>
        </w:tc>
      </w:tr>
    </w:tbl>
    <w:p w14:paraId="223E546F" w14:textId="3FC7910B" w:rsidR="003A0581" w:rsidRDefault="003A0581" w:rsidP="003A0581">
      <w:pPr>
        <w:rPr>
          <w:rFonts w:ascii="Arial" w:hAnsi="Arial" w:cs="Arial"/>
          <w:b/>
        </w:rPr>
      </w:pPr>
    </w:p>
    <w:p w14:paraId="6614330D" w14:textId="77777777" w:rsidR="00C75631" w:rsidRDefault="00C75631" w:rsidP="003A0581">
      <w:pPr>
        <w:rPr>
          <w:rFonts w:ascii="Arial" w:hAnsi="Arial" w:cs="Arial"/>
          <w:b/>
        </w:rPr>
      </w:pPr>
    </w:p>
    <w:p w14:paraId="62CFBA5C" w14:textId="77777777" w:rsidR="003A0581" w:rsidRDefault="003A0581" w:rsidP="003A0581">
      <w:pPr>
        <w:rPr>
          <w:rFonts w:ascii="Arial" w:hAnsi="Arial" w:cs="Arial"/>
          <w:b/>
        </w:rPr>
      </w:pPr>
    </w:p>
    <w:p w14:paraId="21C56AA0" w14:textId="0D14083C" w:rsidR="003A0581" w:rsidRPr="003A0581" w:rsidRDefault="003A0581" w:rsidP="003A0581">
      <w:pPr>
        <w:rPr>
          <w:rFonts w:ascii="Arial" w:hAnsi="Arial" w:cs="Arial"/>
          <w:b/>
        </w:rPr>
      </w:pPr>
      <w:r w:rsidRPr="003A0581">
        <w:rPr>
          <w:rFonts w:ascii="Arial" w:hAnsi="Arial" w:cs="Arial"/>
          <w:b/>
        </w:rPr>
        <w:t>Kişisel Bilgiler</w:t>
      </w:r>
      <w:r w:rsidR="00C75631">
        <w:rPr>
          <w:rFonts w:ascii="Arial" w:hAnsi="Arial" w:cs="Arial"/>
          <w:b/>
        </w:rPr>
        <w:t>:</w:t>
      </w:r>
    </w:p>
    <w:p w14:paraId="48A9B4C3" w14:textId="77777777" w:rsidR="003A0581" w:rsidRPr="003A0581" w:rsidRDefault="003A0581" w:rsidP="003A0581">
      <w:pPr>
        <w:rPr>
          <w:rFonts w:ascii="Arial" w:hAnsi="Arial" w:cs="Arial"/>
          <w:b/>
        </w:rPr>
      </w:pPr>
      <w:r w:rsidRPr="003A0581">
        <w:rPr>
          <w:rFonts w:ascii="Arial" w:hAnsi="Arial" w:cs="Arial"/>
          <w:b/>
        </w:rPr>
        <w:t xml:space="preserve">T.C. Kimlik Numarası: </w:t>
      </w:r>
      <w:proofErr w:type="gramStart"/>
      <w:r w:rsidRPr="003A0581">
        <w:rPr>
          <w:rFonts w:ascii="Arial" w:hAnsi="Arial" w:cs="Arial"/>
          <w:b/>
        </w:rPr>
        <w:t>...............................................</w:t>
      </w:r>
      <w:proofErr w:type="gramEnd"/>
    </w:p>
    <w:p w14:paraId="257AC1D0" w14:textId="77777777" w:rsidR="003A0581" w:rsidRPr="003A0581" w:rsidRDefault="003A0581" w:rsidP="003A0581">
      <w:pPr>
        <w:rPr>
          <w:rFonts w:ascii="Arial" w:hAnsi="Arial" w:cs="Arial"/>
          <w:b/>
        </w:rPr>
      </w:pPr>
      <w:r w:rsidRPr="003A0581">
        <w:rPr>
          <w:rFonts w:ascii="Arial" w:hAnsi="Arial" w:cs="Arial"/>
          <w:b/>
        </w:rPr>
        <w:t xml:space="preserve">Kadro Unvanı: </w:t>
      </w:r>
      <w:proofErr w:type="gramStart"/>
      <w:r w:rsidRPr="003A0581">
        <w:rPr>
          <w:rFonts w:ascii="Arial" w:hAnsi="Arial" w:cs="Arial"/>
          <w:b/>
        </w:rPr>
        <w:t>.......................................................</w:t>
      </w:r>
      <w:proofErr w:type="gramEnd"/>
    </w:p>
    <w:p w14:paraId="0B07F106" w14:textId="77777777" w:rsidR="003A0581" w:rsidRPr="003A0581" w:rsidRDefault="003A0581" w:rsidP="003A0581">
      <w:pPr>
        <w:rPr>
          <w:rFonts w:ascii="Arial" w:hAnsi="Arial" w:cs="Arial"/>
          <w:b/>
        </w:rPr>
      </w:pPr>
      <w:r w:rsidRPr="003A0581">
        <w:rPr>
          <w:rFonts w:ascii="Arial" w:hAnsi="Arial" w:cs="Arial"/>
          <w:b/>
        </w:rPr>
        <w:t xml:space="preserve">Cep Telefonu: </w:t>
      </w:r>
      <w:proofErr w:type="gramStart"/>
      <w:r w:rsidRPr="003A0581">
        <w:rPr>
          <w:rFonts w:ascii="Arial" w:hAnsi="Arial" w:cs="Arial"/>
          <w:b/>
        </w:rPr>
        <w:t>.......................................................</w:t>
      </w:r>
      <w:proofErr w:type="gramEnd"/>
    </w:p>
    <w:p w14:paraId="47B99AEE" w14:textId="34B0F09D" w:rsidR="003A0581" w:rsidRPr="003A0581" w:rsidRDefault="003A0581" w:rsidP="003A0581">
      <w:pPr>
        <w:rPr>
          <w:rFonts w:ascii="Arial" w:hAnsi="Arial" w:cs="Arial"/>
          <w:b/>
        </w:rPr>
      </w:pPr>
      <w:r w:rsidRPr="003A0581">
        <w:rPr>
          <w:rFonts w:ascii="Arial" w:hAnsi="Arial" w:cs="Arial"/>
          <w:b/>
        </w:rPr>
        <w:t xml:space="preserve">E-Posta Adresi: </w:t>
      </w:r>
      <w:proofErr w:type="gramStart"/>
      <w:r w:rsidRPr="003A0581">
        <w:rPr>
          <w:rFonts w:ascii="Arial" w:hAnsi="Arial" w:cs="Arial"/>
          <w:b/>
        </w:rPr>
        <w:t>................</w:t>
      </w:r>
      <w:r>
        <w:rPr>
          <w:rFonts w:ascii="Arial" w:hAnsi="Arial" w:cs="Arial"/>
          <w:b/>
        </w:rPr>
        <w:t>...............</w:t>
      </w:r>
      <w:proofErr w:type="gramEnd"/>
      <w:r>
        <w:rPr>
          <w:rFonts w:ascii="Arial" w:hAnsi="Arial" w:cs="Arial"/>
          <w:b/>
        </w:rPr>
        <w:t>@comu.edu.tr</w:t>
      </w:r>
    </w:p>
    <w:p w14:paraId="00EFC3E2" w14:textId="77777777" w:rsidR="003A0581" w:rsidRDefault="003A0581" w:rsidP="003A0581">
      <w:pPr>
        <w:rPr>
          <w:rFonts w:ascii="Arial" w:hAnsi="Arial" w:cs="Arial"/>
          <w:b/>
        </w:rPr>
      </w:pPr>
    </w:p>
    <w:p w14:paraId="6B9CC693" w14:textId="548C94C7" w:rsidR="003A0581" w:rsidRPr="003A0581" w:rsidRDefault="003A0581" w:rsidP="003A0581">
      <w:pPr>
        <w:rPr>
          <w:rFonts w:ascii="Arial" w:hAnsi="Arial" w:cs="Arial"/>
          <w:b/>
        </w:rPr>
      </w:pPr>
      <w:r w:rsidRPr="003A0581">
        <w:rPr>
          <w:rFonts w:ascii="Arial" w:hAnsi="Arial" w:cs="Arial"/>
          <w:b/>
        </w:rPr>
        <w:t>Nakil Tercihleri</w:t>
      </w:r>
      <w:r w:rsidR="00C75631">
        <w:rPr>
          <w:rFonts w:ascii="Arial" w:hAnsi="Arial" w:cs="Arial"/>
          <w:b/>
        </w:rPr>
        <w:t>:</w:t>
      </w:r>
    </w:p>
    <w:p w14:paraId="1EA05EE8" w14:textId="1A60D514" w:rsidR="003A0581" w:rsidRPr="003A0581" w:rsidRDefault="003A0581" w:rsidP="003A0581">
      <w:pPr>
        <w:rPr>
          <w:rFonts w:ascii="Arial" w:hAnsi="Arial" w:cs="Arial"/>
          <w:b/>
        </w:rPr>
      </w:pPr>
      <w:r w:rsidRPr="003A0581">
        <w:rPr>
          <w:rFonts w:ascii="Arial" w:hAnsi="Arial" w:cs="Arial"/>
          <w:b/>
        </w:rPr>
        <w:t xml:space="preserve">1. Tercih Edilen Üniversite: </w:t>
      </w:r>
      <w:proofErr w:type="gramStart"/>
      <w:r w:rsidRPr="003A0581">
        <w:rPr>
          <w:rFonts w:ascii="Arial" w:hAnsi="Arial" w:cs="Arial"/>
          <w:b/>
        </w:rPr>
        <w:t>.......................................</w:t>
      </w:r>
      <w:r>
        <w:rPr>
          <w:rFonts w:ascii="Arial" w:hAnsi="Arial" w:cs="Arial"/>
          <w:b/>
        </w:rPr>
        <w:t>.......................</w:t>
      </w:r>
      <w:proofErr w:type="gramEnd"/>
    </w:p>
    <w:p w14:paraId="5E3244CB" w14:textId="3807B2BD" w:rsidR="008A06BF" w:rsidRDefault="003A0581" w:rsidP="003A0581">
      <w:pPr>
        <w:rPr>
          <w:rFonts w:ascii="Arial" w:hAnsi="Arial" w:cs="Arial"/>
          <w:b/>
        </w:rPr>
      </w:pPr>
      <w:r w:rsidRPr="003A0581">
        <w:rPr>
          <w:rFonts w:ascii="Arial" w:hAnsi="Arial" w:cs="Arial"/>
          <w:b/>
        </w:rPr>
        <w:t xml:space="preserve">2. Tercih Edilen Üniversite: </w:t>
      </w:r>
      <w:proofErr w:type="gramStart"/>
      <w:r w:rsidRPr="003A0581">
        <w:rPr>
          <w:rFonts w:ascii="Arial" w:hAnsi="Arial" w:cs="Arial"/>
          <w:b/>
        </w:rPr>
        <w:t>.......................................</w:t>
      </w:r>
      <w:r>
        <w:rPr>
          <w:rFonts w:ascii="Arial" w:hAnsi="Arial" w:cs="Arial"/>
          <w:b/>
        </w:rPr>
        <w:t>........................</w:t>
      </w:r>
      <w:proofErr w:type="gramEnd"/>
    </w:p>
    <w:p w14:paraId="7BA32275" w14:textId="77777777" w:rsidR="002C143B" w:rsidRDefault="002C143B" w:rsidP="003A0581">
      <w:pPr>
        <w:pStyle w:val="NormalWeb"/>
        <w:rPr>
          <w:rStyle w:val="Gl"/>
          <w:color w:val="FF0000"/>
          <w:u w:val="single"/>
        </w:rPr>
      </w:pPr>
    </w:p>
    <w:p w14:paraId="7E8FA8D8" w14:textId="5509FFB2" w:rsidR="003A0581" w:rsidRPr="002C143B" w:rsidRDefault="002C143B" w:rsidP="003A0581">
      <w:pPr>
        <w:pStyle w:val="NormalWeb"/>
        <w:rPr>
          <w:color w:val="FF0000"/>
          <w:u w:val="single"/>
        </w:rPr>
      </w:pPr>
      <w:r>
        <w:rPr>
          <w:rStyle w:val="Gl"/>
          <w:color w:val="FF0000"/>
          <w:u w:val="single"/>
        </w:rPr>
        <w:t>Önemli Not:</w:t>
      </w:r>
    </w:p>
    <w:p w14:paraId="7D90B8FB" w14:textId="7A82F593" w:rsidR="003A0581" w:rsidRDefault="00C75631" w:rsidP="003A0581">
      <w:pPr>
        <w:pStyle w:val="NormalWeb"/>
        <w:numPr>
          <w:ilvl w:val="0"/>
          <w:numId w:val="1"/>
        </w:numPr>
      </w:pPr>
      <w:r>
        <w:t xml:space="preserve">Başvurular </w:t>
      </w:r>
      <w:r w:rsidR="003A0581">
        <w:t xml:space="preserve">Personel Daire Başkanlığı'na </w:t>
      </w:r>
      <w:r w:rsidR="007B31C0">
        <w:t>elden</w:t>
      </w:r>
      <w:r w:rsidR="003A0581">
        <w:t xml:space="preserve"> teslim edilmelidir.</w:t>
      </w:r>
    </w:p>
    <w:p w14:paraId="604BC017" w14:textId="67955C6E" w:rsidR="002C143B" w:rsidRPr="002C143B" w:rsidRDefault="002C143B" w:rsidP="002C143B">
      <w:pPr>
        <w:pStyle w:val="NormalWeb"/>
        <w:numPr>
          <w:ilvl w:val="0"/>
          <w:numId w:val="1"/>
        </w:numPr>
      </w:pPr>
      <w:r w:rsidRPr="002C143B">
        <w:t>Aday memurlar, sürekli işçi ve sözleşmeli statüde bulunanlar ile sözleşmeli statüden memur kadrolarına geçmekle birlikte ilgili Kanun gereği yasal olarak tayin yasağına tabi kişiler tercihte bulunamayacaktır.</w:t>
      </w:r>
    </w:p>
    <w:p w14:paraId="49860BDE" w14:textId="233D3B80" w:rsidR="00AD5B24" w:rsidRPr="003A0581" w:rsidRDefault="003A0581" w:rsidP="008A63C1">
      <w:pPr>
        <w:pStyle w:val="NormalWeb"/>
        <w:numPr>
          <w:ilvl w:val="0"/>
          <w:numId w:val="1"/>
        </w:numPr>
        <w:rPr>
          <w:rFonts w:ascii="Arial" w:hAnsi="Arial" w:cs="Arial"/>
        </w:rPr>
      </w:pPr>
      <w:r>
        <w:t>Belirtilen bilgiler doğrultusunda başvuru sürecinin yürütüleceğini kabul ediyorum.</w:t>
      </w:r>
    </w:p>
    <w:sectPr w:rsidR="00AD5B24" w:rsidRPr="003A0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5B16B" w14:textId="77777777" w:rsidR="009C6DF9" w:rsidRDefault="009C6DF9" w:rsidP="00C75631">
      <w:pPr>
        <w:spacing w:after="0" w:line="240" w:lineRule="auto"/>
      </w:pPr>
      <w:r>
        <w:separator/>
      </w:r>
    </w:p>
  </w:endnote>
  <w:endnote w:type="continuationSeparator" w:id="0">
    <w:p w14:paraId="25E1F7FB" w14:textId="77777777" w:rsidR="009C6DF9" w:rsidRDefault="009C6DF9" w:rsidP="00C75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38456" w14:textId="77777777" w:rsidR="009C6DF9" w:rsidRDefault="009C6DF9" w:rsidP="00C75631">
      <w:pPr>
        <w:spacing w:after="0" w:line="240" w:lineRule="auto"/>
      </w:pPr>
      <w:r>
        <w:separator/>
      </w:r>
    </w:p>
  </w:footnote>
  <w:footnote w:type="continuationSeparator" w:id="0">
    <w:p w14:paraId="75C734C7" w14:textId="77777777" w:rsidR="009C6DF9" w:rsidRDefault="009C6DF9" w:rsidP="00C75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C642C"/>
    <w:multiLevelType w:val="multilevel"/>
    <w:tmpl w:val="5A4A4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2A"/>
    <w:rsid w:val="0002556E"/>
    <w:rsid w:val="00175BB0"/>
    <w:rsid w:val="002C143B"/>
    <w:rsid w:val="003A0581"/>
    <w:rsid w:val="005C0C63"/>
    <w:rsid w:val="00611617"/>
    <w:rsid w:val="00756D5F"/>
    <w:rsid w:val="007B31C0"/>
    <w:rsid w:val="008A06BF"/>
    <w:rsid w:val="008F1A2A"/>
    <w:rsid w:val="009C6DF9"/>
    <w:rsid w:val="00A25F4A"/>
    <w:rsid w:val="00A345EB"/>
    <w:rsid w:val="00AD5B24"/>
    <w:rsid w:val="00B65A3B"/>
    <w:rsid w:val="00C75631"/>
    <w:rsid w:val="00CC1A24"/>
    <w:rsid w:val="00D47189"/>
    <w:rsid w:val="00EF4CD0"/>
    <w:rsid w:val="00FB17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6BD01"/>
  <w15:docId w15:val="{9F941BC2-B9A3-4328-9204-ECC57CC7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A05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A0581"/>
    <w:rPr>
      <w:b/>
      <w:bCs/>
    </w:rPr>
  </w:style>
  <w:style w:type="paragraph" w:styleId="BalonMetni">
    <w:name w:val="Balloon Text"/>
    <w:basedOn w:val="Normal"/>
    <w:link w:val="BalonMetniChar"/>
    <w:uiPriority w:val="99"/>
    <w:semiHidden/>
    <w:unhideWhenUsed/>
    <w:rsid w:val="003A05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A0581"/>
    <w:rPr>
      <w:rFonts w:ascii="Segoe UI" w:hAnsi="Segoe UI" w:cs="Segoe UI"/>
      <w:sz w:val="18"/>
      <w:szCs w:val="18"/>
    </w:rPr>
  </w:style>
  <w:style w:type="paragraph" w:styleId="AralkYok">
    <w:name w:val="No Spacing"/>
    <w:link w:val="AralkYokChar"/>
    <w:uiPriority w:val="1"/>
    <w:qFormat/>
    <w:rsid w:val="002C143B"/>
    <w:pPr>
      <w:spacing w:after="0" w:line="240" w:lineRule="auto"/>
    </w:pPr>
  </w:style>
  <w:style w:type="character" w:customStyle="1" w:styleId="AralkYokChar">
    <w:name w:val="Aralık Yok Char"/>
    <w:basedOn w:val="VarsaylanParagrafYazTipi"/>
    <w:link w:val="AralkYok"/>
    <w:uiPriority w:val="1"/>
    <w:rsid w:val="002C143B"/>
  </w:style>
  <w:style w:type="table" w:styleId="TabloKlavuzuAk">
    <w:name w:val="Grid Table Light"/>
    <w:basedOn w:val="NormalTablo"/>
    <w:uiPriority w:val="40"/>
    <w:rsid w:val="002C143B"/>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C756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5631"/>
  </w:style>
  <w:style w:type="paragraph" w:styleId="AltBilgi">
    <w:name w:val="footer"/>
    <w:basedOn w:val="Normal"/>
    <w:link w:val="AltBilgiChar"/>
    <w:uiPriority w:val="99"/>
    <w:unhideWhenUsed/>
    <w:rsid w:val="00C756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75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4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217</Words>
  <Characters>1241</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COMU</cp:lastModifiedBy>
  <cp:revision>3</cp:revision>
  <cp:lastPrinted>2025-03-26T12:29:00Z</cp:lastPrinted>
  <dcterms:created xsi:type="dcterms:W3CDTF">2025-03-26T11:55:00Z</dcterms:created>
  <dcterms:modified xsi:type="dcterms:W3CDTF">2025-03-26T12:29:00Z</dcterms:modified>
</cp:coreProperties>
</file>