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E006" w14:textId="77777777" w:rsidR="0086475D" w:rsidRDefault="0086475D" w:rsidP="0086475D">
      <w:pPr>
        <w:autoSpaceDE w:val="0"/>
        <w:autoSpaceDN w:val="0"/>
        <w:adjustRightInd w:val="0"/>
        <w:spacing w:after="0" w:line="240" w:lineRule="auto"/>
        <w:jc w:val="center"/>
        <w:rPr>
          <w:rFonts w:ascii="CIDFont+F1" w:hAnsi="CIDFont+F1" w:cs="CIDFont+F1"/>
          <w:sz w:val="24"/>
          <w:szCs w:val="24"/>
        </w:rPr>
      </w:pPr>
    </w:p>
    <w:p w14:paraId="2ABF0B0B" w14:textId="77777777" w:rsidR="0086475D" w:rsidRDefault="0086475D" w:rsidP="0086475D">
      <w:pPr>
        <w:autoSpaceDE w:val="0"/>
        <w:autoSpaceDN w:val="0"/>
        <w:adjustRightInd w:val="0"/>
        <w:spacing w:after="0" w:line="240" w:lineRule="auto"/>
        <w:jc w:val="center"/>
        <w:rPr>
          <w:rFonts w:ascii="CIDFont+F1" w:hAnsi="CIDFont+F1" w:cs="CIDFont+F1"/>
          <w:sz w:val="24"/>
          <w:szCs w:val="24"/>
        </w:rPr>
      </w:pPr>
      <w:r w:rsidRPr="0086475D">
        <w:rPr>
          <w:rFonts w:ascii="CIDFont+F1" w:hAnsi="CIDFont+F1" w:cs="CIDFont+F1"/>
          <w:noProof/>
          <w:sz w:val="24"/>
          <w:szCs w:val="24"/>
          <w:lang w:eastAsia="tr-TR"/>
        </w:rPr>
        <w:drawing>
          <wp:inline distT="0" distB="0" distL="0" distR="0" wp14:anchorId="0DD7D014" wp14:editId="2B564298">
            <wp:extent cx="2753235" cy="10763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53235" cy="1076325"/>
                    </a:xfrm>
                    <a:prstGeom prst="rect">
                      <a:avLst/>
                    </a:prstGeom>
                  </pic:spPr>
                </pic:pic>
              </a:graphicData>
            </a:graphic>
          </wp:inline>
        </w:drawing>
      </w:r>
    </w:p>
    <w:p w14:paraId="7E176CB1" w14:textId="77777777" w:rsidR="0086475D" w:rsidRDefault="0093487A" w:rsidP="0093487A">
      <w:pPr>
        <w:tabs>
          <w:tab w:val="left" w:pos="6600"/>
        </w:tabs>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p>
    <w:p w14:paraId="63B1ACBC" w14:textId="77777777" w:rsidR="0086475D" w:rsidRDefault="0086475D" w:rsidP="0086475D">
      <w:pPr>
        <w:autoSpaceDE w:val="0"/>
        <w:autoSpaceDN w:val="0"/>
        <w:adjustRightInd w:val="0"/>
        <w:spacing w:after="0" w:line="240" w:lineRule="auto"/>
        <w:jc w:val="center"/>
        <w:rPr>
          <w:rFonts w:ascii="CIDFont+F1" w:hAnsi="CIDFont+F1" w:cs="CIDFont+F1"/>
          <w:sz w:val="24"/>
          <w:szCs w:val="24"/>
        </w:rPr>
      </w:pPr>
    </w:p>
    <w:p w14:paraId="323C9638" w14:textId="77777777" w:rsidR="0086475D" w:rsidRDefault="0086475D" w:rsidP="0086475D">
      <w:pPr>
        <w:autoSpaceDE w:val="0"/>
        <w:autoSpaceDN w:val="0"/>
        <w:adjustRightInd w:val="0"/>
        <w:spacing w:after="0" w:line="360" w:lineRule="auto"/>
        <w:jc w:val="center"/>
        <w:rPr>
          <w:rFonts w:ascii="Arial" w:hAnsi="Arial" w:cs="Arial"/>
          <w:sz w:val="24"/>
          <w:szCs w:val="24"/>
        </w:rPr>
      </w:pPr>
    </w:p>
    <w:p w14:paraId="595BA7BA" w14:textId="77777777" w:rsidR="0086475D" w:rsidRDefault="0086475D" w:rsidP="0086475D">
      <w:pPr>
        <w:autoSpaceDE w:val="0"/>
        <w:autoSpaceDN w:val="0"/>
        <w:adjustRightInd w:val="0"/>
        <w:spacing w:after="0" w:line="360" w:lineRule="auto"/>
        <w:jc w:val="center"/>
        <w:rPr>
          <w:rFonts w:ascii="Arial" w:hAnsi="Arial" w:cs="Arial"/>
          <w:sz w:val="24"/>
          <w:szCs w:val="24"/>
        </w:rPr>
      </w:pPr>
    </w:p>
    <w:p w14:paraId="2C3E6C0E" w14:textId="77777777" w:rsidR="0086475D" w:rsidRPr="0086475D" w:rsidRDefault="0086475D" w:rsidP="0086475D">
      <w:pPr>
        <w:autoSpaceDE w:val="0"/>
        <w:autoSpaceDN w:val="0"/>
        <w:adjustRightInd w:val="0"/>
        <w:spacing w:after="0" w:line="360" w:lineRule="auto"/>
        <w:jc w:val="center"/>
        <w:rPr>
          <w:rFonts w:ascii="Arial" w:hAnsi="Arial" w:cs="Arial"/>
          <w:sz w:val="24"/>
          <w:szCs w:val="24"/>
        </w:rPr>
      </w:pPr>
      <w:r w:rsidRPr="0086475D">
        <w:rPr>
          <w:rFonts w:ascii="Arial" w:hAnsi="Arial" w:cs="Arial"/>
          <w:sz w:val="24"/>
          <w:szCs w:val="24"/>
        </w:rPr>
        <w:t>ÇANAKKALE ONSEKİZ MART ÜNİVERSİTESİ</w:t>
      </w:r>
    </w:p>
    <w:p w14:paraId="71C4149F" w14:textId="77777777" w:rsidR="0086475D" w:rsidRPr="0086475D" w:rsidRDefault="0086475D" w:rsidP="0086475D">
      <w:pPr>
        <w:autoSpaceDE w:val="0"/>
        <w:autoSpaceDN w:val="0"/>
        <w:adjustRightInd w:val="0"/>
        <w:spacing w:after="0" w:line="360" w:lineRule="auto"/>
        <w:jc w:val="center"/>
        <w:rPr>
          <w:rFonts w:ascii="Arial" w:hAnsi="Arial" w:cs="Arial"/>
          <w:sz w:val="24"/>
          <w:szCs w:val="24"/>
        </w:rPr>
      </w:pPr>
      <w:r w:rsidRPr="0086475D">
        <w:rPr>
          <w:rFonts w:ascii="Arial" w:hAnsi="Arial" w:cs="Arial"/>
          <w:sz w:val="24"/>
          <w:szCs w:val="24"/>
        </w:rPr>
        <w:t>SAĞLIK BİLİMLERİ FAKÜLTESİ</w:t>
      </w:r>
    </w:p>
    <w:p w14:paraId="0A58192B" w14:textId="77777777" w:rsidR="0086475D" w:rsidRPr="0086475D" w:rsidRDefault="0086475D" w:rsidP="0086475D">
      <w:pPr>
        <w:autoSpaceDE w:val="0"/>
        <w:autoSpaceDN w:val="0"/>
        <w:adjustRightInd w:val="0"/>
        <w:spacing w:after="0" w:line="360" w:lineRule="auto"/>
        <w:jc w:val="center"/>
        <w:rPr>
          <w:rFonts w:ascii="Arial" w:hAnsi="Arial" w:cs="Arial"/>
          <w:sz w:val="24"/>
          <w:szCs w:val="24"/>
        </w:rPr>
      </w:pPr>
      <w:r w:rsidRPr="0086475D">
        <w:rPr>
          <w:rFonts w:ascii="Arial" w:hAnsi="Arial" w:cs="Arial"/>
          <w:sz w:val="24"/>
          <w:szCs w:val="24"/>
        </w:rPr>
        <w:t>ACİL YARDIM VE AFET YÖNETİMİ BÖLÜMÜ</w:t>
      </w:r>
    </w:p>
    <w:p w14:paraId="70CA2E68" w14:textId="77777777" w:rsidR="0086475D" w:rsidRDefault="0086475D" w:rsidP="0086475D">
      <w:pPr>
        <w:autoSpaceDE w:val="0"/>
        <w:autoSpaceDN w:val="0"/>
        <w:adjustRightInd w:val="0"/>
        <w:spacing w:after="0" w:line="240" w:lineRule="auto"/>
        <w:jc w:val="center"/>
        <w:rPr>
          <w:rFonts w:ascii="CIDFont+F1" w:hAnsi="CIDFont+F1" w:cs="CIDFont+F1"/>
        </w:rPr>
      </w:pPr>
    </w:p>
    <w:p w14:paraId="176336EE" w14:textId="77777777" w:rsidR="0086475D" w:rsidRDefault="0086475D" w:rsidP="0086475D">
      <w:pPr>
        <w:autoSpaceDE w:val="0"/>
        <w:autoSpaceDN w:val="0"/>
        <w:adjustRightInd w:val="0"/>
        <w:spacing w:after="0" w:line="240" w:lineRule="auto"/>
        <w:jc w:val="center"/>
        <w:rPr>
          <w:rFonts w:ascii="CIDFont+F1" w:hAnsi="CIDFont+F1" w:cs="CIDFont+F1"/>
        </w:rPr>
      </w:pPr>
    </w:p>
    <w:p w14:paraId="543F18B5" w14:textId="77777777" w:rsidR="0086475D" w:rsidRDefault="0086475D" w:rsidP="0086475D">
      <w:pPr>
        <w:autoSpaceDE w:val="0"/>
        <w:autoSpaceDN w:val="0"/>
        <w:adjustRightInd w:val="0"/>
        <w:spacing w:after="0" w:line="240" w:lineRule="auto"/>
        <w:jc w:val="center"/>
        <w:rPr>
          <w:rFonts w:ascii="CIDFont+F1" w:hAnsi="CIDFont+F1" w:cs="CIDFont+F1"/>
        </w:rPr>
      </w:pPr>
    </w:p>
    <w:p w14:paraId="13A3C634" w14:textId="77777777" w:rsidR="0086475D" w:rsidRDefault="0086475D" w:rsidP="0086475D">
      <w:pPr>
        <w:autoSpaceDE w:val="0"/>
        <w:autoSpaceDN w:val="0"/>
        <w:adjustRightInd w:val="0"/>
        <w:spacing w:after="0" w:line="240" w:lineRule="auto"/>
        <w:jc w:val="center"/>
        <w:rPr>
          <w:rFonts w:ascii="CIDFont+F1" w:hAnsi="CIDFont+F1" w:cs="CIDFont+F1"/>
        </w:rPr>
      </w:pPr>
    </w:p>
    <w:p w14:paraId="0CF76254" w14:textId="77777777" w:rsidR="0086475D" w:rsidRDefault="0086475D" w:rsidP="0086475D">
      <w:pPr>
        <w:autoSpaceDE w:val="0"/>
        <w:autoSpaceDN w:val="0"/>
        <w:adjustRightInd w:val="0"/>
        <w:spacing w:after="0" w:line="240" w:lineRule="auto"/>
        <w:rPr>
          <w:rFonts w:ascii="CIDFont+F1" w:hAnsi="CIDFont+F1" w:cs="CIDFont+F1"/>
        </w:rPr>
      </w:pPr>
    </w:p>
    <w:p w14:paraId="0983F527" w14:textId="77777777" w:rsidR="0086475D" w:rsidRDefault="0086475D" w:rsidP="0086475D">
      <w:pPr>
        <w:autoSpaceDE w:val="0"/>
        <w:autoSpaceDN w:val="0"/>
        <w:adjustRightInd w:val="0"/>
        <w:spacing w:after="0" w:line="240" w:lineRule="auto"/>
        <w:rPr>
          <w:rFonts w:ascii="CIDFont+F1" w:hAnsi="CIDFont+F1" w:cs="CIDFont+F1"/>
        </w:rPr>
      </w:pPr>
    </w:p>
    <w:p w14:paraId="26609B55" w14:textId="77777777" w:rsidR="0086475D" w:rsidRDefault="0086475D" w:rsidP="0086475D">
      <w:pPr>
        <w:autoSpaceDE w:val="0"/>
        <w:autoSpaceDN w:val="0"/>
        <w:adjustRightInd w:val="0"/>
        <w:spacing w:after="0" w:line="240" w:lineRule="auto"/>
        <w:rPr>
          <w:rFonts w:ascii="CIDFont+F1" w:hAnsi="CIDFont+F1" w:cs="CIDFont+F1"/>
        </w:rPr>
      </w:pPr>
    </w:p>
    <w:p w14:paraId="6333CE43" w14:textId="77777777" w:rsidR="0086475D" w:rsidRDefault="0086475D" w:rsidP="0086475D">
      <w:pPr>
        <w:autoSpaceDE w:val="0"/>
        <w:autoSpaceDN w:val="0"/>
        <w:adjustRightInd w:val="0"/>
        <w:spacing w:after="0" w:line="240" w:lineRule="auto"/>
        <w:rPr>
          <w:rFonts w:ascii="CIDFont+F1" w:hAnsi="CIDFont+F1" w:cs="CIDFont+F1"/>
        </w:rPr>
      </w:pPr>
    </w:p>
    <w:p w14:paraId="557CDDFE" w14:textId="77777777" w:rsidR="0086475D" w:rsidRDefault="0086475D" w:rsidP="0086475D">
      <w:pPr>
        <w:autoSpaceDE w:val="0"/>
        <w:autoSpaceDN w:val="0"/>
        <w:adjustRightInd w:val="0"/>
        <w:spacing w:after="0" w:line="240" w:lineRule="auto"/>
        <w:rPr>
          <w:rFonts w:ascii="CIDFont+F1" w:hAnsi="CIDFont+F1" w:cs="CIDFont+F1"/>
        </w:rPr>
      </w:pPr>
    </w:p>
    <w:p w14:paraId="325D4A91" w14:textId="77777777" w:rsidR="0086475D" w:rsidRDefault="0086475D" w:rsidP="0086475D">
      <w:pPr>
        <w:autoSpaceDE w:val="0"/>
        <w:autoSpaceDN w:val="0"/>
        <w:adjustRightInd w:val="0"/>
        <w:spacing w:after="0" w:line="240" w:lineRule="auto"/>
        <w:rPr>
          <w:rFonts w:ascii="CIDFont+F1" w:hAnsi="CIDFont+F1" w:cs="CIDFont+F1"/>
        </w:rPr>
      </w:pPr>
    </w:p>
    <w:p w14:paraId="400268BA" w14:textId="77777777" w:rsidR="0086475D" w:rsidRDefault="0086475D" w:rsidP="0086475D">
      <w:pPr>
        <w:autoSpaceDE w:val="0"/>
        <w:autoSpaceDN w:val="0"/>
        <w:adjustRightInd w:val="0"/>
        <w:spacing w:after="0" w:line="240" w:lineRule="auto"/>
        <w:rPr>
          <w:rFonts w:ascii="CIDFont+F1" w:hAnsi="CIDFont+F1" w:cs="CIDFont+F1"/>
        </w:rPr>
      </w:pPr>
    </w:p>
    <w:p w14:paraId="37788F6C" w14:textId="77777777" w:rsidR="0086475D" w:rsidRDefault="0086475D" w:rsidP="0086475D">
      <w:pPr>
        <w:autoSpaceDE w:val="0"/>
        <w:autoSpaceDN w:val="0"/>
        <w:adjustRightInd w:val="0"/>
        <w:spacing w:after="0" w:line="240" w:lineRule="auto"/>
        <w:rPr>
          <w:rFonts w:ascii="CIDFont+F1" w:hAnsi="CIDFont+F1" w:cs="CIDFont+F1"/>
        </w:rPr>
      </w:pPr>
    </w:p>
    <w:p w14:paraId="2722F2A2" w14:textId="77777777" w:rsidR="0086475D" w:rsidRDefault="0086475D" w:rsidP="0086475D">
      <w:pPr>
        <w:autoSpaceDE w:val="0"/>
        <w:autoSpaceDN w:val="0"/>
        <w:adjustRightInd w:val="0"/>
        <w:spacing w:after="0" w:line="240" w:lineRule="auto"/>
        <w:rPr>
          <w:rFonts w:ascii="CIDFont+F1" w:hAnsi="CIDFont+F1" w:cs="CIDFont+F1"/>
        </w:rPr>
      </w:pPr>
    </w:p>
    <w:p w14:paraId="02C306E0" w14:textId="77777777" w:rsidR="0086475D" w:rsidRDefault="0086475D" w:rsidP="0086475D">
      <w:pPr>
        <w:autoSpaceDE w:val="0"/>
        <w:autoSpaceDN w:val="0"/>
        <w:adjustRightInd w:val="0"/>
        <w:spacing w:after="0" w:line="240" w:lineRule="auto"/>
        <w:rPr>
          <w:rFonts w:ascii="CIDFont+F1" w:hAnsi="CIDFont+F1" w:cs="CIDFont+F1"/>
        </w:rPr>
      </w:pPr>
    </w:p>
    <w:p w14:paraId="0EEB6092" w14:textId="77777777" w:rsidR="0086475D" w:rsidRDefault="0086475D" w:rsidP="0086475D">
      <w:pPr>
        <w:autoSpaceDE w:val="0"/>
        <w:autoSpaceDN w:val="0"/>
        <w:adjustRightInd w:val="0"/>
        <w:spacing w:after="0" w:line="360" w:lineRule="auto"/>
        <w:rPr>
          <w:rFonts w:ascii="CIDFont+F1" w:hAnsi="CIDFont+F1" w:cs="CIDFont+F1"/>
        </w:rPr>
      </w:pPr>
    </w:p>
    <w:p w14:paraId="76E4866C" w14:textId="77777777" w:rsidR="0086475D" w:rsidRPr="0086475D" w:rsidRDefault="0086475D" w:rsidP="0086475D">
      <w:pPr>
        <w:autoSpaceDE w:val="0"/>
        <w:autoSpaceDN w:val="0"/>
        <w:adjustRightInd w:val="0"/>
        <w:spacing w:after="0" w:line="360" w:lineRule="auto"/>
        <w:jc w:val="center"/>
        <w:rPr>
          <w:rFonts w:ascii="Arial" w:hAnsi="Arial" w:cs="Arial"/>
          <w:sz w:val="24"/>
          <w:szCs w:val="24"/>
        </w:rPr>
      </w:pPr>
      <w:r w:rsidRPr="0086475D">
        <w:rPr>
          <w:rFonts w:ascii="Arial" w:hAnsi="Arial" w:cs="Arial"/>
          <w:sz w:val="24"/>
          <w:szCs w:val="24"/>
        </w:rPr>
        <w:t xml:space="preserve">Dr. </w:t>
      </w:r>
      <w:proofErr w:type="spellStart"/>
      <w:r w:rsidRPr="0086475D">
        <w:rPr>
          <w:rFonts w:ascii="Arial" w:hAnsi="Arial" w:cs="Arial"/>
          <w:sz w:val="24"/>
          <w:szCs w:val="24"/>
        </w:rPr>
        <w:t>Öğr</w:t>
      </w:r>
      <w:proofErr w:type="spellEnd"/>
      <w:r w:rsidRPr="0086475D">
        <w:rPr>
          <w:rFonts w:ascii="Arial" w:hAnsi="Arial" w:cs="Arial"/>
          <w:sz w:val="24"/>
          <w:szCs w:val="24"/>
        </w:rPr>
        <w:t>. Üyesi Serkan ÖZDEN (Başkan)</w:t>
      </w:r>
    </w:p>
    <w:p w14:paraId="3805D5B8" w14:textId="77777777" w:rsidR="0086475D" w:rsidRPr="0086475D" w:rsidRDefault="0086475D" w:rsidP="0086475D">
      <w:pPr>
        <w:autoSpaceDE w:val="0"/>
        <w:autoSpaceDN w:val="0"/>
        <w:adjustRightInd w:val="0"/>
        <w:spacing w:after="0" w:line="360" w:lineRule="auto"/>
        <w:jc w:val="center"/>
        <w:rPr>
          <w:rFonts w:ascii="Arial" w:hAnsi="Arial" w:cs="Arial"/>
          <w:sz w:val="24"/>
          <w:szCs w:val="24"/>
        </w:rPr>
      </w:pPr>
      <w:r w:rsidRPr="0086475D">
        <w:rPr>
          <w:rFonts w:ascii="Arial" w:hAnsi="Arial" w:cs="Arial"/>
          <w:sz w:val="24"/>
          <w:szCs w:val="24"/>
        </w:rPr>
        <w:t>Dr.</w:t>
      </w:r>
      <w:r>
        <w:rPr>
          <w:rFonts w:ascii="Arial" w:hAnsi="Arial" w:cs="Arial"/>
          <w:sz w:val="24"/>
          <w:szCs w:val="24"/>
        </w:rPr>
        <w:t xml:space="preserve"> </w:t>
      </w:r>
      <w:proofErr w:type="spellStart"/>
      <w:r w:rsidRPr="0086475D">
        <w:rPr>
          <w:rFonts w:ascii="Arial" w:hAnsi="Arial" w:cs="Arial"/>
          <w:sz w:val="24"/>
          <w:szCs w:val="24"/>
        </w:rPr>
        <w:t>Öğr</w:t>
      </w:r>
      <w:proofErr w:type="spellEnd"/>
      <w:r w:rsidRPr="0086475D">
        <w:rPr>
          <w:rFonts w:ascii="Arial" w:hAnsi="Arial" w:cs="Arial"/>
          <w:sz w:val="24"/>
          <w:szCs w:val="24"/>
        </w:rPr>
        <w:t>.</w:t>
      </w:r>
      <w:r>
        <w:rPr>
          <w:rFonts w:ascii="Arial" w:hAnsi="Arial" w:cs="Arial"/>
          <w:sz w:val="24"/>
          <w:szCs w:val="24"/>
        </w:rPr>
        <w:t xml:space="preserve"> </w:t>
      </w:r>
      <w:r w:rsidRPr="0086475D">
        <w:rPr>
          <w:rFonts w:ascii="Arial" w:hAnsi="Arial" w:cs="Arial"/>
          <w:sz w:val="24"/>
          <w:szCs w:val="24"/>
        </w:rPr>
        <w:t>Üyesi Ebru CAYMAZ (Üye)</w:t>
      </w:r>
    </w:p>
    <w:p w14:paraId="52E4D0AE" w14:textId="77777777" w:rsidR="0086475D" w:rsidRDefault="0086475D" w:rsidP="0086475D">
      <w:pPr>
        <w:rPr>
          <w:rFonts w:ascii="CIDFont+F1" w:hAnsi="CIDFont+F1" w:cs="CIDFont+F1"/>
          <w:sz w:val="24"/>
          <w:szCs w:val="24"/>
        </w:rPr>
      </w:pPr>
    </w:p>
    <w:p w14:paraId="2F267F13" w14:textId="77777777" w:rsidR="0086475D" w:rsidRDefault="0086475D" w:rsidP="0086475D">
      <w:pPr>
        <w:rPr>
          <w:rFonts w:ascii="CIDFont+F1" w:hAnsi="CIDFont+F1" w:cs="CIDFont+F1"/>
          <w:sz w:val="24"/>
          <w:szCs w:val="24"/>
        </w:rPr>
      </w:pPr>
    </w:p>
    <w:p w14:paraId="72E5C9E6" w14:textId="77777777" w:rsidR="0086475D" w:rsidRDefault="0086475D" w:rsidP="0086475D">
      <w:pPr>
        <w:rPr>
          <w:rFonts w:ascii="CIDFont+F1" w:hAnsi="CIDFont+F1" w:cs="CIDFont+F1"/>
          <w:sz w:val="24"/>
          <w:szCs w:val="24"/>
        </w:rPr>
      </w:pPr>
    </w:p>
    <w:p w14:paraId="747F8020" w14:textId="77777777" w:rsidR="0086475D" w:rsidRDefault="0086475D" w:rsidP="0086475D">
      <w:pPr>
        <w:rPr>
          <w:rFonts w:ascii="CIDFont+F1" w:hAnsi="CIDFont+F1" w:cs="CIDFont+F1"/>
          <w:sz w:val="24"/>
          <w:szCs w:val="24"/>
        </w:rPr>
      </w:pPr>
    </w:p>
    <w:p w14:paraId="5A634A54" w14:textId="77777777" w:rsidR="0086475D" w:rsidRDefault="0086475D" w:rsidP="0086475D">
      <w:pPr>
        <w:rPr>
          <w:rFonts w:ascii="CIDFont+F1" w:hAnsi="CIDFont+F1" w:cs="CIDFont+F1"/>
          <w:sz w:val="24"/>
          <w:szCs w:val="24"/>
        </w:rPr>
      </w:pPr>
    </w:p>
    <w:p w14:paraId="2E27585A" w14:textId="77777777" w:rsidR="0086475D" w:rsidRDefault="0086475D" w:rsidP="0086475D">
      <w:pPr>
        <w:rPr>
          <w:rFonts w:ascii="CIDFont+F1" w:hAnsi="CIDFont+F1" w:cs="CIDFont+F1"/>
          <w:sz w:val="24"/>
          <w:szCs w:val="24"/>
        </w:rPr>
      </w:pPr>
    </w:p>
    <w:p w14:paraId="36753463" w14:textId="77777777" w:rsidR="0086475D" w:rsidRDefault="0086475D" w:rsidP="0086475D">
      <w:pPr>
        <w:rPr>
          <w:rFonts w:ascii="CIDFont+F1" w:hAnsi="CIDFont+F1" w:cs="CIDFont+F1"/>
          <w:sz w:val="24"/>
          <w:szCs w:val="24"/>
        </w:rPr>
      </w:pPr>
    </w:p>
    <w:p w14:paraId="2222FF9A" w14:textId="271C799C" w:rsidR="00F678A4" w:rsidRDefault="00F42A03" w:rsidP="00F7739A">
      <w:pPr>
        <w:jc w:val="center"/>
        <w:rPr>
          <w:rFonts w:ascii="Arial" w:hAnsi="Arial" w:cs="Arial"/>
          <w:sz w:val="24"/>
          <w:szCs w:val="24"/>
        </w:rPr>
      </w:pPr>
      <w:r>
        <w:rPr>
          <w:rFonts w:ascii="Arial" w:hAnsi="Arial" w:cs="Arial"/>
          <w:sz w:val="24"/>
          <w:szCs w:val="24"/>
        </w:rPr>
        <w:t>01</w:t>
      </w:r>
      <w:r w:rsidR="004257C6">
        <w:rPr>
          <w:rFonts w:ascii="Arial" w:hAnsi="Arial" w:cs="Arial"/>
          <w:sz w:val="24"/>
          <w:szCs w:val="24"/>
        </w:rPr>
        <w:t>.</w:t>
      </w:r>
      <w:r w:rsidR="00F7739A">
        <w:rPr>
          <w:rFonts w:ascii="Arial" w:hAnsi="Arial" w:cs="Arial"/>
          <w:sz w:val="24"/>
          <w:szCs w:val="24"/>
        </w:rPr>
        <w:t>01</w:t>
      </w:r>
      <w:r w:rsidR="004257C6">
        <w:rPr>
          <w:rFonts w:ascii="Arial" w:hAnsi="Arial" w:cs="Arial"/>
          <w:sz w:val="24"/>
          <w:szCs w:val="24"/>
        </w:rPr>
        <w:t>.202</w:t>
      </w:r>
      <w:r w:rsidR="00F7739A">
        <w:rPr>
          <w:rFonts w:ascii="Arial" w:hAnsi="Arial" w:cs="Arial"/>
          <w:sz w:val="24"/>
          <w:szCs w:val="24"/>
        </w:rPr>
        <w:t>1</w:t>
      </w:r>
      <w:r w:rsidR="004257C6">
        <w:rPr>
          <w:rFonts w:ascii="Arial" w:hAnsi="Arial" w:cs="Arial"/>
          <w:sz w:val="24"/>
          <w:szCs w:val="24"/>
        </w:rPr>
        <w:t>-</w:t>
      </w:r>
      <w:r>
        <w:rPr>
          <w:rFonts w:ascii="Arial" w:hAnsi="Arial" w:cs="Arial"/>
          <w:sz w:val="24"/>
          <w:szCs w:val="24"/>
        </w:rPr>
        <w:t>05</w:t>
      </w:r>
      <w:r w:rsidR="0086475D" w:rsidRPr="0086475D">
        <w:rPr>
          <w:rFonts w:ascii="Arial" w:hAnsi="Arial" w:cs="Arial"/>
          <w:sz w:val="24"/>
          <w:szCs w:val="24"/>
        </w:rPr>
        <w:t>.</w:t>
      </w:r>
      <w:r>
        <w:rPr>
          <w:rFonts w:ascii="Arial" w:hAnsi="Arial" w:cs="Arial"/>
          <w:sz w:val="24"/>
          <w:szCs w:val="24"/>
        </w:rPr>
        <w:t>0</w:t>
      </w:r>
      <w:r w:rsidR="00F7739A">
        <w:rPr>
          <w:rFonts w:ascii="Arial" w:hAnsi="Arial" w:cs="Arial"/>
          <w:sz w:val="24"/>
          <w:szCs w:val="24"/>
        </w:rPr>
        <w:t>5</w:t>
      </w:r>
      <w:r w:rsidR="0086475D" w:rsidRPr="0086475D">
        <w:rPr>
          <w:rFonts w:ascii="Arial" w:hAnsi="Arial" w:cs="Arial"/>
          <w:sz w:val="24"/>
          <w:szCs w:val="24"/>
        </w:rPr>
        <w:t>.202</w:t>
      </w:r>
      <w:r>
        <w:rPr>
          <w:rFonts w:ascii="Arial" w:hAnsi="Arial" w:cs="Arial"/>
          <w:sz w:val="24"/>
          <w:szCs w:val="24"/>
        </w:rPr>
        <w:t>1</w:t>
      </w:r>
    </w:p>
    <w:p w14:paraId="33B47583" w14:textId="77777777" w:rsidR="00DB222D" w:rsidRPr="00DB222D" w:rsidRDefault="00DB222D" w:rsidP="00DB222D">
      <w:pPr>
        <w:spacing w:before="90"/>
        <w:ind w:left="3130" w:right="3066"/>
        <w:jc w:val="center"/>
        <w:rPr>
          <w:rFonts w:ascii="Times New Roman" w:hAnsi="Times New Roman"/>
          <w:b/>
          <w:sz w:val="24"/>
        </w:rPr>
      </w:pPr>
      <w:r>
        <w:rPr>
          <w:rFonts w:ascii="Times New Roman" w:hAnsi="Times New Roman"/>
          <w:b/>
          <w:sz w:val="24"/>
        </w:rPr>
        <w:lastRenderedPageBreak/>
        <w:t>İÇİNDEKİLER</w:t>
      </w:r>
    </w:p>
    <w:sdt>
      <w:sdtPr>
        <w:id w:val="1086816579"/>
        <w:docPartObj>
          <w:docPartGallery w:val="Table of Contents"/>
          <w:docPartUnique/>
        </w:docPartObj>
      </w:sdtPr>
      <w:sdtEndPr>
        <w:rPr>
          <w:rFonts w:ascii="Arial" w:hAnsi="Arial" w:cs="Arial"/>
          <w:sz w:val="18"/>
          <w:szCs w:val="18"/>
        </w:rPr>
      </w:sdtEndPr>
      <w:sdtContent>
        <w:p w14:paraId="2D0CEFC4" w14:textId="77777777" w:rsidR="00DB222D" w:rsidRPr="00D16E66" w:rsidRDefault="00836418" w:rsidP="00DB222D">
          <w:pPr>
            <w:pStyle w:val="T21"/>
            <w:tabs>
              <w:tab w:val="right" w:leader="dot" w:pos="10181"/>
            </w:tabs>
            <w:spacing w:before="178" w:line="276" w:lineRule="auto"/>
            <w:jc w:val="both"/>
            <w:rPr>
              <w:rFonts w:ascii="Arial" w:hAnsi="Arial" w:cs="Arial"/>
              <w:sz w:val="18"/>
              <w:szCs w:val="18"/>
            </w:rPr>
          </w:pPr>
          <w:hyperlink w:anchor="_TOC_250024" w:history="1">
            <w:r w:rsidR="00DB222D" w:rsidRPr="00D16E66">
              <w:rPr>
                <w:rFonts w:ascii="Arial" w:hAnsi="Arial" w:cs="Arial"/>
                <w:sz w:val="18"/>
                <w:szCs w:val="18"/>
              </w:rPr>
              <w:t>GİRİŞ</w:t>
            </w:r>
            <w:r w:rsidR="00DB222D" w:rsidRPr="00D16E66">
              <w:rPr>
                <w:rFonts w:ascii="Arial" w:hAnsi="Arial" w:cs="Arial"/>
                <w:sz w:val="18"/>
                <w:szCs w:val="18"/>
              </w:rPr>
              <w:tab/>
              <w:t>4</w:t>
            </w:r>
          </w:hyperlink>
        </w:p>
        <w:p w14:paraId="64570F7D" w14:textId="77777777" w:rsidR="00DB222D" w:rsidRPr="00D16E66" w:rsidRDefault="00836418" w:rsidP="00DB222D">
          <w:pPr>
            <w:pStyle w:val="T41"/>
            <w:tabs>
              <w:tab w:val="right" w:leader="dot" w:pos="10181"/>
            </w:tabs>
            <w:spacing w:line="276" w:lineRule="auto"/>
            <w:jc w:val="both"/>
            <w:rPr>
              <w:rFonts w:ascii="Arial" w:hAnsi="Arial" w:cs="Arial"/>
              <w:sz w:val="18"/>
              <w:szCs w:val="18"/>
            </w:rPr>
          </w:pPr>
          <w:hyperlink w:anchor="_TOC_250023" w:history="1">
            <w:r w:rsidR="00DB222D" w:rsidRPr="00D16E66">
              <w:rPr>
                <w:rFonts w:ascii="Arial" w:hAnsi="Arial" w:cs="Arial"/>
                <w:sz w:val="18"/>
                <w:szCs w:val="18"/>
              </w:rPr>
              <w:t>AMAÇ</w:t>
            </w:r>
            <w:r w:rsidR="00DB222D" w:rsidRPr="00D16E66">
              <w:rPr>
                <w:rFonts w:ascii="Arial" w:hAnsi="Arial" w:cs="Arial"/>
                <w:sz w:val="18"/>
                <w:szCs w:val="18"/>
              </w:rPr>
              <w:tab/>
              <w:t>4</w:t>
            </w:r>
          </w:hyperlink>
        </w:p>
        <w:p w14:paraId="7AFA0DB7" w14:textId="77777777" w:rsidR="00DB222D" w:rsidRPr="00D16E66" w:rsidRDefault="00836418" w:rsidP="00DB222D">
          <w:pPr>
            <w:pStyle w:val="T41"/>
            <w:tabs>
              <w:tab w:val="right" w:leader="dot" w:pos="10179"/>
            </w:tabs>
            <w:spacing w:line="276" w:lineRule="auto"/>
            <w:jc w:val="both"/>
            <w:rPr>
              <w:rFonts w:ascii="Arial" w:hAnsi="Arial" w:cs="Arial"/>
              <w:sz w:val="18"/>
              <w:szCs w:val="18"/>
            </w:rPr>
          </w:pPr>
          <w:hyperlink w:anchor="_TOC_250022" w:history="1">
            <w:r w:rsidR="00DB222D" w:rsidRPr="00D16E66">
              <w:rPr>
                <w:rFonts w:ascii="Arial" w:hAnsi="Arial" w:cs="Arial"/>
                <w:sz w:val="18"/>
                <w:szCs w:val="18"/>
              </w:rPr>
              <w:t>KAPSAM</w:t>
            </w:r>
            <w:r w:rsidR="00DB222D" w:rsidRPr="00D16E66">
              <w:rPr>
                <w:rFonts w:ascii="Arial" w:hAnsi="Arial" w:cs="Arial"/>
                <w:sz w:val="18"/>
                <w:szCs w:val="18"/>
              </w:rPr>
              <w:tab/>
              <w:t>4</w:t>
            </w:r>
          </w:hyperlink>
        </w:p>
        <w:p w14:paraId="65ED277B" w14:textId="77777777" w:rsidR="00DB222D" w:rsidRPr="00D16E66" w:rsidRDefault="00DB222D" w:rsidP="00DB222D">
          <w:pPr>
            <w:pStyle w:val="T41"/>
            <w:tabs>
              <w:tab w:val="right" w:leader="dot" w:pos="10181"/>
            </w:tabs>
            <w:spacing w:line="276" w:lineRule="auto"/>
            <w:jc w:val="both"/>
            <w:rPr>
              <w:rFonts w:ascii="Arial" w:hAnsi="Arial" w:cs="Arial"/>
              <w:sz w:val="18"/>
              <w:szCs w:val="18"/>
            </w:rPr>
          </w:pPr>
          <w:r w:rsidRPr="00D16E66">
            <w:rPr>
              <w:rFonts w:ascii="Arial" w:hAnsi="Arial" w:cs="Arial"/>
              <w:sz w:val="18"/>
              <w:szCs w:val="18"/>
            </w:rPr>
            <w:t>UYGULAMA</w:t>
          </w:r>
          <w:r w:rsidRPr="00D16E66">
            <w:rPr>
              <w:rFonts w:ascii="Arial" w:hAnsi="Arial" w:cs="Arial"/>
              <w:spacing w:val="-1"/>
              <w:sz w:val="18"/>
              <w:szCs w:val="18"/>
            </w:rPr>
            <w:t xml:space="preserve"> </w:t>
          </w:r>
          <w:r w:rsidR="0093487A" w:rsidRPr="00D16E66">
            <w:rPr>
              <w:rFonts w:ascii="Arial" w:hAnsi="Arial" w:cs="Arial"/>
              <w:sz w:val="18"/>
              <w:szCs w:val="18"/>
            </w:rPr>
            <w:t>PLANI</w:t>
          </w:r>
          <w:r w:rsidR="0093487A" w:rsidRPr="00D16E66">
            <w:rPr>
              <w:rFonts w:ascii="Arial" w:hAnsi="Arial" w:cs="Arial"/>
              <w:sz w:val="18"/>
              <w:szCs w:val="18"/>
            </w:rPr>
            <w:tab/>
            <w:t>5</w:t>
          </w:r>
        </w:p>
        <w:p w14:paraId="56107937" w14:textId="77777777" w:rsidR="00DB222D" w:rsidRPr="00D16E66" w:rsidRDefault="00836418" w:rsidP="00DB222D">
          <w:pPr>
            <w:pStyle w:val="T41"/>
            <w:tabs>
              <w:tab w:val="right" w:leader="dot" w:pos="10179"/>
            </w:tabs>
            <w:spacing w:line="276" w:lineRule="auto"/>
            <w:jc w:val="both"/>
            <w:rPr>
              <w:rFonts w:ascii="Arial" w:hAnsi="Arial" w:cs="Arial"/>
              <w:sz w:val="18"/>
              <w:szCs w:val="18"/>
            </w:rPr>
          </w:pPr>
          <w:hyperlink w:anchor="_TOC_250021" w:history="1">
            <w:r w:rsidR="00DB222D" w:rsidRPr="00D16E66">
              <w:rPr>
                <w:rFonts w:ascii="Arial" w:hAnsi="Arial" w:cs="Arial"/>
                <w:sz w:val="18"/>
                <w:szCs w:val="18"/>
              </w:rPr>
              <w:t>KOMİSYON</w:t>
            </w:r>
            <w:r w:rsidR="00DB222D" w:rsidRPr="00D16E66">
              <w:rPr>
                <w:rFonts w:ascii="Arial" w:hAnsi="Arial" w:cs="Arial"/>
                <w:spacing w:val="-2"/>
                <w:sz w:val="18"/>
                <w:szCs w:val="18"/>
              </w:rPr>
              <w:t xml:space="preserve"> </w:t>
            </w:r>
            <w:r w:rsidR="00DB222D" w:rsidRPr="00D16E66">
              <w:rPr>
                <w:rFonts w:ascii="Arial" w:hAnsi="Arial" w:cs="Arial"/>
                <w:sz w:val="18"/>
                <w:szCs w:val="18"/>
              </w:rPr>
              <w:t>ÜYLERİ</w:t>
            </w:r>
            <w:r w:rsidR="00DB222D" w:rsidRPr="00D16E66">
              <w:rPr>
                <w:rFonts w:ascii="Arial" w:hAnsi="Arial" w:cs="Arial"/>
                <w:sz w:val="18"/>
                <w:szCs w:val="18"/>
              </w:rPr>
              <w:tab/>
              <w:t>4</w:t>
            </w:r>
          </w:hyperlink>
        </w:p>
        <w:p w14:paraId="51072386" w14:textId="77777777" w:rsidR="00DB222D" w:rsidRPr="00D16E66" w:rsidRDefault="00836418" w:rsidP="00DB222D">
          <w:pPr>
            <w:pStyle w:val="T21"/>
            <w:numPr>
              <w:ilvl w:val="0"/>
              <w:numId w:val="2"/>
            </w:numPr>
            <w:tabs>
              <w:tab w:val="left" w:pos="1069"/>
              <w:tab w:val="right" w:leader="dot" w:pos="10180"/>
            </w:tabs>
            <w:spacing w:before="3" w:line="276" w:lineRule="auto"/>
            <w:jc w:val="both"/>
            <w:rPr>
              <w:rFonts w:ascii="Arial" w:hAnsi="Arial" w:cs="Arial"/>
              <w:sz w:val="18"/>
              <w:szCs w:val="18"/>
            </w:rPr>
          </w:pPr>
          <w:hyperlink w:anchor="_TOC_250020" w:history="1">
            <w:r w:rsidR="009A3A07" w:rsidRPr="00D16E66">
              <w:rPr>
                <w:rFonts w:ascii="Arial" w:hAnsi="Arial" w:cs="Arial"/>
                <w:sz w:val="18"/>
                <w:szCs w:val="18"/>
              </w:rPr>
              <w:t>BÖLÜME</w:t>
            </w:r>
            <w:r w:rsidR="00DB222D" w:rsidRPr="00D16E66">
              <w:rPr>
                <w:rFonts w:ascii="Arial" w:hAnsi="Arial" w:cs="Arial"/>
                <w:sz w:val="18"/>
                <w:szCs w:val="18"/>
              </w:rPr>
              <w:t xml:space="preserve"> AİT GENEL BİLGİLER VE</w:t>
            </w:r>
            <w:r w:rsidR="00DB222D" w:rsidRPr="00D16E66">
              <w:rPr>
                <w:rFonts w:ascii="Arial" w:hAnsi="Arial" w:cs="Arial"/>
                <w:spacing w:val="-1"/>
                <w:sz w:val="18"/>
                <w:szCs w:val="18"/>
              </w:rPr>
              <w:t xml:space="preserve"> </w:t>
            </w:r>
            <w:r w:rsidR="00DB222D" w:rsidRPr="00D16E66">
              <w:rPr>
                <w:rFonts w:ascii="Arial" w:hAnsi="Arial" w:cs="Arial"/>
                <w:sz w:val="18"/>
                <w:szCs w:val="18"/>
              </w:rPr>
              <w:t>GENEL</w:t>
            </w:r>
            <w:r w:rsidR="00DB222D" w:rsidRPr="00D16E66">
              <w:rPr>
                <w:rFonts w:ascii="Arial" w:hAnsi="Arial" w:cs="Arial"/>
                <w:spacing w:val="1"/>
                <w:sz w:val="18"/>
                <w:szCs w:val="18"/>
              </w:rPr>
              <w:t xml:space="preserve"> </w:t>
            </w:r>
            <w:r w:rsidR="00DB222D" w:rsidRPr="00D16E66">
              <w:rPr>
                <w:rFonts w:ascii="Arial" w:hAnsi="Arial" w:cs="Arial"/>
                <w:sz w:val="18"/>
                <w:szCs w:val="18"/>
              </w:rPr>
              <w:t>ÖLÇÜTLER</w:t>
            </w:r>
            <w:r w:rsidR="00DB222D" w:rsidRPr="00D16E66">
              <w:rPr>
                <w:rFonts w:ascii="Arial" w:hAnsi="Arial" w:cs="Arial"/>
                <w:sz w:val="18"/>
                <w:szCs w:val="18"/>
              </w:rPr>
              <w:tab/>
              <w:t>5</w:t>
            </w:r>
          </w:hyperlink>
        </w:p>
        <w:p w14:paraId="19EA9EC7" w14:textId="77777777" w:rsidR="00DB222D" w:rsidRPr="00D16E66" w:rsidRDefault="009A3A07" w:rsidP="00DB222D">
          <w:pPr>
            <w:pStyle w:val="T31"/>
            <w:numPr>
              <w:ilvl w:val="1"/>
              <w:numId w:val="2"/>
            </w:numPr>
            <w:tabs>
              <w:tab w:val="left" w:pos="1441"/>
              <w:tab w:val="right" w:leader="dot" w:pos="10180"/>
            </w:tabs>
            <w:spacing w:line="276" w:lineRule="auto"/>
            <w:ind w:hanging="421"/>
            <w:jc w:val="both"/>
            <w:rPr>
              <w:rFonts w:ascii="Arial" w:hAnsi="Arial" w:cs="Arial"/>
              <w:sz w:val="18"/>
              <w:szCs w:val="18"/>
            </w:rPr>
          </w:pPr>
          <w:r w:rsidRPr="00D16E66">
            <w:rPr>
              <w:rFonts w:ascii="Arial" w:hAnsi="Arial" w:cs="Arial"/>
              <w:sz w:val="18"/>
              <w:szCs w:val="18"/>
            </w:rPr>
            <w:t>BÖLÜMÜN</w:t>
          </w:r>
          <w:r w:rsidR="00DB222D" w:rsidRPr="00D16E66">
            <w:rPr>
              <w:rFonts w:ascii="Arial" w:hAnsi="Arial" w:cs="Arial"/>
              <w:sz w:val="18"/>
              <w:szCs w:val="18"/>
            </w:rPr>
            <w:t xml:space="preserve"> KISA TARİHÇESİ VE SAHİP</w:t>
          </w:r>
          <w:r w:rsidR="00DB222D" w:rsidRPr="00D16E66">
            <w:rPr>
              <w:rFonts w:ascii="Arial" w:hAnsi="Arial" w:cs="Arial"/>
              <w:spacing w:val="-5"/>
              <w:sz w:val="18"/>
              <w:szCs w:val="18"/>
            </w:rPr>
            <w:t xml:space="preserve"> </w:t>
          </w:r>
          <w:r w:rsidR="00DB222D" w:rsidRPr="00D16E66">
            <w:rPr>
              <w:rFonts w:ascii="Arial" w:hAnsi="Arial" w:cs="Arial"/>
              <w:sz w:val="18"/>
              <w:szCs w:val="18"/>
            </w:rPr>
            <w:t>OLDUĞU</w:t>
          </w:r>
          <w:r w:rsidR="00DB222D" w:rsidRPr="00D16E66">
            <w:rPr>
              <w:rFonts w:ascii="Arial" w:hAnsi="Arial" w:cs="Arial"/>
              <w:spacing w:val="-1"/>
              <w:sz w:val="18"/>
              <w:szCs w:val="18"/>
            </w:rPr>
            <w:t xml:space="preserve"> </w:t>
          </w:r>
          <w:r w:rsidR="0093487A" w:rsidRPr="00D16E66">
            <w:rPr>
              <w:rFonts w:ascii="Arial" w:hAnsi="Arial" w:cs="Arial"/>
              <w:sz w:val="18"/>
              <w:szCs w:val="18"/>
            </w:rPr>
            <w:t>İMKANLAR</w:t>
          </w:r>
          <w:r w:rsidR="0093487A" w:rsidRPr="00D16E66">
            <w:rPr>
              <w:rFonts w:ascii="Arial" w:hAnsi="Arial" w:cs="Arial"/>
              <w:sz w:val="18"/>
              <w:szCs w:val="18"/>
            </w:rPr>
            <w:tab/>
            <w:t>6</w:t>
          </w:r>
        </w:p>
        <w:p w14:paraId="58D9FCA0" w14:textId="77777777" w:rsidR="00DB222D" w:rsidRPr="00D16E66" w:rsidRDefault="009A3A07" w:rsidP="00DB222D">
          <w:pPr>
            <w:pStyle w:val="T31"/>
            <w:numPr>
              <w:ilvl w:val="1"/>
              <w:numId w:val="2"/>
            </w:numPr>
            <w:tabs>
              <w:tab w:val="left" w:pos="1441"/>
              <w:tab w:val="right" w:leader="dot" w:pos="10179"/>
            </w:tabs>
            <w:spacing w:line="276" w:lineRule="auto"/>
            <w:ind w:hanging="421"/>
            <w:jc w:val="both"/>
            <w:rPr>
              <w:rFonts w:ascii="Arial" w:hAnsi="Arial" w:cs="Arial"/>
              <w:sz w:val="18"/>
              <w:szCs w:val="18"/>
            </w:rPr>
          </w:pPr>
          <w:r w:rsidRPr="00D16E66">
            <w:rPr>
              <w:rFonts w:ascii="Arial" w:hAnsi="Arial" w:cs="Arial"/>
              <w:sz w:val="18"/>
              <w:szCs w:val="18"/>
            </w:rPr>
            <w:t>BÖLÜMÜN</w:t>
          </w:r>
          <w:r w:rsidR="00DB222D" w:rsidRPr="00D16E66">
            <w:rPr>
              <w:rFonts w:ascii="Arial" w:hAnsi="Arial" w:cs="Arial"/>
              <w:sz w:val="18"/>
              <w:szCs w:val="18"/>
            </w:rPr>
            <w:t xml:space="preserve"> ÖĞRETİM YÖNTEMİ, EĞİTİM DİLİ VE</w:t>
          </w:r>
          <w:r w:rsidR="00DB222D" w:rsidRPr="00D16E66">
            <w:rPr>
              <w:rFonts w:ascii="Arial" w:hAnsi="Arial" w:cs="Arial"/>
              <w:spacing w:val="-11"/>
              <w:sz w:val="18"/>
              <w:szCs w:val="18"/>
            </w:rPr>
            <w:t xml:space="preserve"> </w:t>
          </w:r>
          <w:r w:rsidR="00DB222D" w:rsidRPr="00D16E66">
            <w:rPr>
              <w:rFonts w:ascii="Arial" w:hAnsi="Arial" w:cs="Arial"/>
              <w:sz w:val="18"/>
              <w:szCs w:val="18"/>
            </w:rPr>
            <w:t>ÖĞRENCİ</w:t>
          </w:r>
          <w:r w:rsidR="00DB222D" w:rsidRPr="00D16E66">
            <w:rPr>
              <w:rFonts w:ascii="Arial" w:hAnsi="Arial" w:cs="Arial"/>
              <w:spacing w:val="-2"/>
              <w:sz w:val="18"/>
              <w:szCs w:val="18"/>
            </w:rPr>
            <w:t xml:space="preserve"> </w:t>
          </w:r>
          <w:r w:rsidR="0093487A" w:rsidRPr="00D16E66">
            <w:rPr>
              <w:rFonts w:ascii="Arial" w:hAnsi="Arial" w:cs="Arial"/>
              <w:sz w:val="18"/>
              <w:szCs w:val="18"/>
            </w:rPr>
            <w:t>KABULÜ</w:t>
          </w:r>
          <w:r w:rsidR="0093487A" w:rsidRPr="00D16E66">
            <w:rPr>
              <w:rFonts w:ascii="Arial" w:hAnsi="Arial" w:cs="Arial"/>
              <w:sz w:val="18"/>
              <w:szCs w:val="18"/>
            </w:rPr>
            <w:tab/>
            <w:t>8</w:t>
          </w:r>
        </w:p>
        <w:p w14:paraId="3DBD7924" w14:textId="77777777" w:rsidR="00DB222D" w:rsidRPr="00D16E66" w:rsidRDefault="009A3A07" w:rsidP="00DB222D">
          <w:pPr>
            <w:pStyle w:val="T31"/>
            <w:numPr>
              <w:ilvl w:val="1"/>
              <w:numId w:val="2"/>
            </w:numPr>
            <w:tabs>
              <w:tab w:val="left" w:pos="1441"/>
              <w:tab w:val="right" w:leader="dot" w:pos="10180"/>
            </w:tabs>
            <w:spacing w:line="276" w:lineRule="auto"/>
            <w:ind w:hanging="421"/>
            <w:jc w:val="both"/>
            <w:rPr>
              <w:rFonts w:ascii="Arial" w:hAnsi="Arial" w:cs="Arial"/>
              <w:sz w:val="18"/>
              <w:szCs w:val="18"/>
            </w:rPr>
          </w:pPr>
          <w:r w:rsidRPr="00D16E66">
            <w:rPr>
              <w:rFonts w:ascii="Arial" w:hAnsi="Arial" w:cs="Arial"/>
              <w:sz w:val="18"/>
              <w:szCs w:val="18"/>
            </w:rPr>
            <w:t>BÖLÜMÜN</w:t>
          </w:r>
          <w:r w:rsidR="00DB222D" w:rsidRPr="00D16E66">
            <w:rPr>
              <w:rFonts w:ascii="Arial" w:hAnsi="Arial" w:cs="Arial"/>
              <w:sz w:val="18"/>
              <w:szCs w:val="18"/>
            </w:rPr>
            <w:t xml:space="preserve"> İDARİ YAPISI</w:t>
          </w:r>
          <w:r w:rsidR="00DB222D" w:rsidRPr="00D16E66">
            <w:rPr>
              <w:rFonts w:ascii="Arial" w:hAnsi="Arial" w:cs="Arial"/>
              <w:spacing w:val="-4"/>
              <w:sz w:val="18"/>
              <w:szCs w:val="18"/>
            </w:rPr>
            <w:t xml:space="preserve"> </w:t>
          </w:r>
          <w:r w:rsidR="00A87687" w:rsidRPr="00D16E66">
            <w:rPr>
              <w:rFonts w:ascii="Arial" w:hAnsi="Arial" w:cs="Arial"/>
              <w:spacing w:val="-4"/>
              <w:sz w:val="18"/>
              <w:szCs w:val="18"/>
            </w:rPr>
            <w:t xml:space="preserve">VE </w:t>
          </w:r>
          <w:r w:rsidR="0093487A" w:rsidRPr="00D16E66">
            <w:rPr>
              <w:rFonts w:ascii="Arial" w:hAnsi="Arial" w:cs="Arial"/>
              <w:sz w:val="18"/>
              <w:szCs w:val="18"/>
            </w:rPr>
            <w:t>ÖĞRETİM KADROSU</w:t>
          </w:r>
          <w:r w:rsidR="0093487A" w:rsidRPr="00D16E66">
            <w:rPr>
              <w:rFonts w:ascii="Arial" w:hAnsi="Arial" w:cs="Arial"/>
              <w:sz w:val="18"/>
              <w:szCs w:val="18"/>
            </w:rPr>
            <w:tab/>
            <w:t>8</w:t>
          </w:r>
        </w:p>
        <w:p w14:paraId="28DD2CF3" w14:textId="77777777" w:rsidR="00DB222D" w:rsidRPr="00D16E66" w:rsidRDefault="009A3A07" w:rsidP="00DB222D">
          <w:pPr>
            <w:pStyle w:val="T31"/>
            <w:numPr>
              <w:ilvl w:val="1"/>
              <w:numId w:val="2"/>
            </w:numPr>
            <w:tabs>
              <w:tab w:val="left" w:pos="1441"/>
              <w:tab w:val="right" w:leader="dot" w:pos="10181"/>
            </w:tabs>
            <w:spacing w:line="276" w:lineRule="auto"/>
            <w:ind w:hanging="421"/>
            <w:jc w:val="both"/>
            <w:rPr>
              <w:rFonts w:ascii="Arial" w:hAnsi="Arial" w:cs="Arial"/>
              <w:sz w:val="18"/>
              <w:szCs w:val="18"/>
            </w:rPr>
          </w:pPr>
          <w:r w:rsidRPr="00D16E66">
            <w:rPr>
              <w:rFonts w:ascii="Arial" w:hAnsi="Arial" w:cs="Arial"/>
              <w:sz w:val="18"/>
              <w:szCs w:val="18"/>
            </w:rPr>
            <w:t>BÖLÜMÜN</w:t>
          </w:r>
          <w:r w:rsidR="00DB222D" w:rsidRPr="00D16E66">
            <w:rPr>
              <w:rFonts w:ascii="Arial" w:hAnsi="Arial" w:cs="Arial"/>
              <w:sz w:val="18"/>
              <w:szCs w:val="18"/>
            </w:rPr>
            <w:t xml:space="preserve"> VİZYON</w:t>
          </w:r>
          <w:r w:rsidR="00DB222D" w:rsidRPr="00D16E66">
            <w:rPr>
              <w:rFonts w:ascii="Arial" w:hAnsi="Arial" w:cs="Arial"/>
              <w:spacing w:val="-2"/>
              <w:sz w:val="18"/>
              <w:szCs w:val="18"/>
            </w:rPr>
            <w:t xml:space="preserve"> </w:t>
          </w:r>
          <w:r w:rsidR="00BB3FD9" w:rsidRPr="00D16E66">
            <w:rPr>
              <w:rFonts w:ascii="Arial" w:hAnsi="Arial" w:cs="Arial"/>
              <w:sz w:val="18"/>
              <w:szCs w:val="18"/>
            </w:rPr>
            <w:t>VE MİSYONU</w:t>
          </w:r>
          <w:r w:rsidR="00BB3FD9" w:rsidRPr="00D16E66">
            <w:rPr>
              <w:rFonts w:ascii="Arial" w:hAnsi="Arial" w:cs="Arial"/>
              <w:sz w:val="18"/>
              <w:szCs w:val="18"/>
            </w:rPr>
            <w:tab/>
            <w:t>14</w:t>
          </w:r>
        </w:p>
        <w:p w14:paraId="48123C12" w14:textId="77777777" w:rsidR="00DB222D" w:rsidRPr="00D16E66" w:rsidRDefault="009A3A07" w:rsidP="00DB222D">
          <w:pPr>
            <w:pStyle w:val="T31"/>
            <w:numPr>
              <w:ilvl w:val="1"/>
              <w:numId w:val="2"/>
            </w:numPr>
            <w:tabs>
              <w:tab w:val="left" w:pos="1441"/>
              <w:tab w:val="right" w:leader="dot" w:pos="10179"/>
            </w:tabs>
            <w:spacing w:line="276" w:lineRule="auto"/>
            <w:ind w:hanging="421"/>
            <w:jc w:val="both"/>
            <w:rPr>
              <w:rFonts w:ascii="Arial" w:hAnsi="Arial" w:cs="Arial"/>
              <w:sz w:val="18"/>
              <w:szCs w:val="18"/>
            </w:rPr>
          </w:pPr>
          <w:r w:rsidRPr="00D16E66">
            <w:rPr>
              <w:rFonts w:ascii="Arial" w:hAnsi="Arial" w:cs="Arial"/>
              <w:sz w:val="18"/>
              <w:szCs w:val="18"/>
            </w:rPr>
            <w:t>BÖLÜMÜN</w:t>
          </w:r>
          <w:r w:rsidR="00DB222D" w:rsidRPr="00D16E66">
            <w:rPr>
              <w:rFonts w:ascii="Arial" w:hAnsi="Arial" w:cs="Arial"/>
              <w:spacing w:val="-1"/>
              <w:sz w:val="18"/>
              <w:szCs w:val="18"/>
            </w:rPr>
            <w:t xml:space="preserve"> </w:t>
          </w:r>
          <w:r w:rsidR="00BB3FD9" w:rsidRPr="00D16E66">
            <w:rPr>
              <w:rFonts w:ascii="Arial" w:hAnsi="Arial" w:cs="Arial"/>
              <w:sz w:val="18"/>
              <w:szCs w:val="18"/>
            </w:rPr>
            <w:t>AMACI</w:t>
          </w:r>
          <w:r w:rsidR="00BB3FD9" w:rsidRPr="00D16E66">
            <w:rPr>
              <w:rFonts w:ascii="Arial" w:hAnsi="Arial" w:cs="Arial"/>
              <w:sz w:val="18"/>
              <w:szCs w:val="18"/>
            </w:rPr>
            <w:tab/>
            <w:t>15</w:t>
          </w:r>
        </w:p>
        <w:p w14:paraId="7E97578D" w14:textId="77777777" w:rsidR="00DB222D" w:rsidRPr="00D16E66" w:rsidRDefault="009A3A07" w:rsidP="00DB222D">
          <w:pPr>
            <w:pStyle w:val="T31"/>
            <w:numPr>
              <w:ilvl w:val="1"/>
              <w:numId w:val="2"/>
            </w:numPr>
            <w:tabs>
              <w:tab w:val="left" w:pos="1441"/>
              <w:tab w:val="right" w:leader="dot" w:pos="10180"/>
            </w:tabs>
            <w:spacing w:line="276" w:lineRule="auto"/>
            <w:ind w:hanging="421"/>
            <w:jc w:val="both"/>
            <w:rPr>
              <w:rFonts w:ascii="Arial" w:hAnsi="Arial" w:cs="Arial"/>
              <w:sz w:val="18"/>
              <w:szCs w:val="18"/>
            </w:rPr>
          </w:pPr>
          <w:r w:rsidRPr="00D16E66">
            <w:rPr>
              <w:rFonts w:ascii="Arial" w:hAnsi="Arial" w:cs="Arial"/>
              <w:sz w:val="18"/>
              <w:szCs w:val="18"/>
            </w:rPr>
            <w:t>BÖLÜMÜN</w:t>
          </w:r>
          <w:r w:rsidR="00DB222D" w:rsidRPr="00D16E66">
            <w:rPr>
              <w:rFonts w:ascii="Arial" w:hAnsi="Arial" w:cs="Arial"/>
              <w:spacing w:val="-1"/>
              <w:sz w:val="18"/>
              <w:szCs w:val="18"/>
            </w:rPr>
            <w:t xml:space="preserve"> </w:t>
          </w:r>
          <w:r w:rsidR="00BB3FD9" w:rsidRPr="00D16E66">
            <w:rPr>
              <w:rFonts w:ascii="Arial" w:hAnsi="Arial" w:cs="Arial"/>
              <w:sz w:val="18"/>
              <w:szCs w:val="18"/>
            </w:rPr>
            <w:t>HEDEFİ</w:t>
          </w:r>
          <w:r w:rsidR="00BB3FD9" w:rsidRPr="00D16E66">
            <w:rPr>
              <w:rFonts w:ascii="Arial" w:hAnsi="Arial" w:cs="Arial"/>
              <w:sz w:val="18"/>
              <w:szCs w:val="18"/>
            </w:rPr>
            <w:tab/>
            <w:t>16</w:t>
          </w:r>
        </w:p>
        <w:p w14:paraId="0F06B456" w14:textId="77777777" w:rsidR="00DB222D" w:rsidRPr="00D16E66" w:rsidRDefault="00DB222D" w:rsidP="00DB222D">
          <w:pPr>
            <w:pStyle w:val="T31"/>
            <w:numPr>
              <w:ilvl w:val="1"/>
              <w:numId w:val="2"/>
            </w:numPr>
            <w:tabs>
              <w:tab w:val="left" w:pos="1441"/>
              <w:tab w:val="right" w:leader="dot" w:pos="10180"/>
            </w:tabs>
            <w:spacing w:line="276" w:lineRule="auto"/>
            <w:ind w:hanging="421"/>
            <w:jc w:val="both"/>
            <w:rPr>
              <w:rFonts w:ascii="Arial" w:hAnsi="Arial" w:cs="Arial"/>
              <w:sz w:val="18"/>
              <w:szCs w:val="18"/>
            </w:rPr>
          </w:pPr>
          <w:r w:rsidRPr="00D16E66">
            <w:rPr>
              <w:rFonts w:ascii="Arial" w:hAnsi="Arial" w:cs="Arial"/>
              <w:sz w:val="18"/>
              <w:szCs w:val="18"/>
            </w:rPr>
            <w:t>KAZANILAN</w:t>
          </w:r>
          <w:r w:rsidRPr="00D16E66">
            <w:rPr>
              <w:rFonts w:ascii="Arial" w:hAnsi="Arial" w:cs="Arial"/>
              <w:spacing w:val="-1"/>
              <w:sz w:val="18"/>
              <w:szCs w:val="18"/>
            </w:rPr>
            <w:t xml:space="preserve"> </w:t>
          </w:r>
          <w:r w:rsidR="00BB3FD9" w:rsidRPr="00D16E66">
            <w:rPr>
              <w:rFonts w:ascii="Arial" w:hAnsi="Arial" w:cs="Arial"/>
              <w:sz w:val="18"/>
              <w:szCs w:val="18"/>
            </w:rPr>
            <w:t>DERECE</w:t>
          </w:r>
          <w:r w:rsidR="00BB3FD9" w:rsidRPr="00D16E66">
            <w:rPr>
              <w:rFonts w:ascii="Arial" w:hAnsi="Arial" w:cs="Arial"/>
              <w:sz w:val="18"/>
              <w:szCs w:val="18"/>
            </w:rPr>
            <w:tab/>
            <w:t>16</w:t>
          </w:r>
        </w:p>
        <w:p w14:paraId="0F410151" w14:textId="77777777" w:rsidR="00DB222D" w:rsidRPr="00D16E66" w:rsidRDefault="00DB222D" w:rsidP="00DB222D">
          <w:pPr>
            <w:pStyle w:val="T31"/>
            <w:numPr>
              <w:ilvl w:val="1"/>
              <w:numId w:val="2"/>
            </w:numPr>
            <w:tabs>
              <w:tab w:val="left" w:pos="1441"/>
              <w:tab w:val="right" w:leader="dot" w:pos="10179"/>
            </w:tabs>
            <w:spacing w:line="276" w:lineRule="auto"/>
            <w:ind w:hanging="421"/>
            <w:jc w:val="both"/>
            <w:rPr>
              <w:rFonts w:ascii="Arial" w:hAnsi="Arial" w:cs="Arial"/>
              <w:sz w:val="18"/>
              <w:szCs w:val="18"/>
            </w:rPr>
          </w:pPr>
          <w:r w:rsidRPr="00D16E66">
            <w:rPr>
              <w:rFonts w:ascii="Arial" w:hAnsi="Arial" w:cs="Arial"/>
              <w:sz w:val="18"/>
              <w:szCs w:val="18"/>
            </w:rPr>
            <w:t xml:space="preserve">ÖĞRENCİLERİN </w:t>
          </w:r>
          <w:r w:rsidR="00E35684" w:rsidRPr="00D16E66">
            <w:rPr>
              <w:rFonts w:ascii="Arial" w:hAnsi="Arial" w:cs="Arial"/>
              <w:sz w:val="18"/>
              <w:szCs w:val="18"/>
            </w:rPr>
            <w:t>BÖLÜM</w:t>
          </w:r>
          <w:r w:rsidRPr="00D16E66">
            <w:rPr>
              <w:rFonts w:ascii="Arial" w:hAnsi="Arial" w:cs="Arial"/>
              <w:sz w:val="18"/>
              <w:szCs w:val="18"/>
            </w:rPr>
            <w:t>I SEÇERKEN SAHİP OLMASI</w:t>
          </w:r>
          <w:r w:rsidRPr="00D16E66">
            <w:rPr>
              <w:rFonts w:ascii="Arial" w:hAnsi="Arial" w:cs="Arial"/>
              <w:spacing w:val="-9"/>
              <w:sz w:val="18"/>
              <w:szCs w:val="18"/>
            </w:rPr>
            <w:t xml:space="preserve"> </w:t>
          </w:r>
          <w:r w:rsidR="00BB3FD9" w:rsidRPr="00D16E66">
            <w:rPr>
              <w:rFonts w:ascii="Arial" w:hAnsi="Arial" w:cs="Arial"/>
              <w:sz w:val="18"/>
              <w:szCs w:val="18"/>
            </w:rPr>
            <w:t>GEREKEN YETKİNLİKLER</w:t>
          </w:r>
          <w:r w:rsidR="00BB3FD9" w:rsidRPr="00D16E66">
            <w:rPr>
              <w:rFonts w:ascii="Arial" w:hAnsi="Arial" w:cs="Arial"/>
              <w:sz w:val="18"/>
              <w:szCs w:val="18"/>
            </w:rPr>
            <w:tab/>
            <w:t>16</w:t>
          </w:r>
        </w:p>
        <w:p w14:paraId="4BDC2B22" w14:textId="77777777" w:rsidR="00DB222D" w:rsidRPr="00D16E66" w:rsidRDefault="00DB222D" w:rsidP="00DB222D">
          <w:pPr>
            <w:pStyle w:val="T31"/>
            <w:numPr>
              <w:ilvl w:val="1"/>
              <w:numId w:val="2"/>
            </w:numPr>
            <w:tabs>
              <w:tab w:val="left" w:pos="1441"/>
              <w:tab w:val="right" w:leader="dot" w:pos="10180"/>
            </w:tabs>
            <w:spacing w:line="276" w:lineRule="auto"/>
            <w:ind w:hanging="421"/>
            <w:jc w:val="both"/>
            <w:rPr>
              <w:rFonts w:ascii="Arial" w:hAnsi="Arial" w:cs="Arial"/>
              <w:sz w:val="18"/>
              <w:szCs w:val="18"/>
            </w:rPr>
          </w:pPr>
          <w:r w:rsidRPr="00D16E66">
            <w:rPr>
              <w:rFonts w:ascii="Arial" w:hAnsi="Arial" w:cs="Arial"/>
              <w:sz w:val="18"/>
              <w:szCs w:val="18"/>
            </w:rPr>
            <w:t>ÖĞRENCİLERİN ÖĞRENİMLERİ SONUNDA SAHİP</w:t>
          </w:r>
          <w:r w:rsidRPr="00D16E66">
            <w:rPr>
              <w:rFonts w:ascii="Arial" w:hAnsi="Arial" w:cs="Arial"/>
              <w:spacing w:val="-6"/>
              <w:sz w:val="18"/>
              <w:szCs w:val="18"/>
            </w:rPr>
            <w:t xml:space="preserve"> </w:t>
          </w:r>
          <w:r w:rsidRPr="00D16E66">
            <w:rPr>
              <w:rFonts w:ascii="Arial" w:hAnsi="Arial" w:cs="Arial"/>
              <w:sz w:val="18"/>
              <w:szCs w:val="18"/>
            </w:rPr>
            <w:t>OLACAĞI</w:t>
          </w:r>
          <w:r w:rsidRPr="00D16E66">
            <w:rPr>
              <w:rFonts w:ascii="Arial" w:hAnsi="Arial" w:cs="Arial"/>
              <w:spacing w:val="-2"/>
              <w:sz w:val="18"/>
              <w:szCs w:val="18"/>
            </w:rPr>
            <w:t xml:space="preserve"> </w:t>
          </w:r>
          <w:r w:rsidR="00BB3FD9" w:rsidRPr="00D16E66">
            <w:rPr>
              <w:rFonts w:ascii="Arial" w:hAnsi="Arial" w:cs="Arial"/>
              <w:sz w:val="18"/>
              <w:szCs w:val="18"/>
            </w:rPr>
            <w:t>YETKİNLİKLER</w:t>
          </w:r>
          <w:r w:rsidR="00BB3FD9" w:rsidRPr="00D16E66">
            <w:rPr>
              <w:rFonts w:ascii="Arial" w:hAnsi="Arial" w:cs="Arial"/>
              <w:sz w:val="18"/>
              <w:szCs w:val="18"/>
            </w:rPr>
            <w:tab/>
            <w:t>17</w:t>
          </w:r>
        </w:p>
        <w:p w14:paraId="586FA5B8" w14:textId="77777777" w:rsidR="00DB222D" w:rsidRPr="00D16E66" w:rsidRDefault="009A3A07" w:rsidP="00DB222D">
          <w:pPr>
            <w:pStyle w:val="T31"/>
            <w:numPr>
              <w:ilvl w:val="1"/>
              <w:numId w:val="2"/>
            </w:numPr>
            <w:tabs>
              <w:tab w:val="left" w:pos="1535"/>
              <w:tab w:val="right" w:leader="dot" w:pos="10180"/>
            </w:tabs>
            <w:spacing w:line="276" w:lineRule="auto"/>
            <w:ind w:left="1534" w:hanging="515"/>
            <w:jc w:val="both"/>
            <w:rPr>
              <w:rFonts w:ascii="Arial" w:hAnsi="Arial" w:cs="Arial"/>
              <w:sz w:val="18"/>
              <w:szCs w:val="18"/>
            </w:rPr>
          </w:pPr>
          <w:r w:rsidRPr="00D16E66">
            <w:rPr>
              <w:rFonts w:ascii="Arial" w:hAnsi="Arial" w:cs="Arial"/>
              <w:sz w:val="18"/>
              <w:szCs w:val="18"/>
            </w:rPr>
            <w:t>BÖLÜMÜN</w:t>
          </w:r>
          <w:r w:rsidR="00DB222D" w:rsidRPr="00D16E66">
            <w:rPr>
              <w:rFonts w:ascii="Arial" w:hAnsi="Arial" w:cs="Arial"/>
              <w:sz w:val="18"/>
              <w:szCs w:val="18"/>
            </w:rPr>
            <w:t xml:space="preserve"> MEVCUT</w:t>
          </w:r>
          <w:r w:rsidR="00DB222D" w:rsidRPr="00D16E66">
            <w:rPr>
              <w:rFonts w:ascii="Arial" w:hAnsi="Arial" w:cs="Arial"/>
              <w:spacing w:val="-2"/>
              <w:sz w:val="18"/>
              <w:szCs w:val="18"/>
            </w:rPr>
            <w:t xml:space="preserve"> </w:t>
          </w:r>
          <w:r w:rsidR="00DB222D" w:rsidRPr="00D16E66">
            <w:rPr>
              <w:rFonts w:ascii="Arial" w:hAnsi="Arial" w:cs="Arial"/>
              <w:sz w:val="18"/>
              <w:szCs w:val="18"/>
            </w:rPr>
            <w:t>ÖĞRENCİ</w:t>
          </w:r>
          <w:r w:rsidR="00DB222D" w:rsidRPr="00D16E66">
            <w:rPr>
              <w:rFonts w:ascii="Arial" w:hAnsi="Arial" w:cs="Arial"/>
              <w:spacing w:val="-2"/>
              <w:sz w:val="18"/>
              <w:szCs w:val="18"/>
            </w:rPr>
            <w:t xml:space="preserve"> </w:t>
          </w:r>
          <w:r w:rsidR="00BB3FD9" w:rsidRPr="00D16E66">
            <w:rPr>
              <w:rFonts w:ascii="Arial" w:hAnsi="Arial" w:cs="Arial"/>
              <w:sz w:val="18"/>
              <w:szCs w:val="18"/>
            </w:rPr>
            <w:t>PROFİLİ</w:t>
          </w:r>
          <w:r w:rsidR="00BB3FD9" w:rsidRPr="00D16E66">
            <w:rPr>
              <w:rFonts w:ascii="Arial" w:hAnsi="Arial" w:cs="Arial"/>
              <w:sz w:val="18"/>
              <w:szCs w:val="18"/>
            </w:rPr>
            <w:tab/>
            <w:t>17</w:t>
          </w:r>
        </w:p>
        <w:p w14:paraId="4E357309" w14:textId="77777777" w:rsidR="00DB222D" w:rsidRPr="00D16E66" w:rsidRDefault="00E35684" w:rsidP="00DB222D">
          <w:pPr>
            <w:pStyle w:val="T31"/>
            <w:numPr>
              <w:ilvl w:val="1"/>
              <w:numId w:val="2"/>
            </w:numPr>
            <w:tabs>
              <w:tab w:val="left" w:pos="1535"/>
              <w:tab w:val="right" w:leader="dot" w:pos="10180"/>
            </w:tabs>
            <w:spacing w:line="276" w:lineRule="auto"/>
            <w:ind w:left="1534" w:hanging="51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MEZUNLARININ</w:t>
          </w:r>
          <w:r w:rsidR="00DB222D" w:rsidRPr="00D16E66">
            <w:rPr>
              <w:rFonts w:ascii="Arial" w:hAnsi="Arial" w:cs="Arial"/>
              <w:spacing w:val="-1"/>
              <w:sz w:val="18"/>
              <w:szCs w:val="18"/>
            </w:rPr>
            <w:t xml:space="preserve"> </w:t>
          </w:r>
          <w:r w:rsidR="00DB222D" w:rsidRPr="00D16E66">
            <w:rPr>
              <w:rFonts w:ascii="Arial" w:hAnsi="Arial" w:cs="Arial"/>
              <w:sz w:val="18"/>
              <w:szCs w:val="18"/>
            </w:rPr>
            <w:t>MESLEKİ</w:t>
          </w:r>
          <w:r w:rsidR="00DB222D" w:rsidRPr="00D16E66">
            <w:rPr>
              <w:rFonts w:ascii="Arial" w:hAnsi="Arial" w:cs="Arial"/>
              <w:spacing w:val="-2"/>
              <w:sz w:val="18"/>
              <w:szCs w:val="18"/>
            </w:rPr>
            <w:t xml:space="preserve"> </w:t>
          </w:r>
          <w:r w:rsidR="00BB3FD9" w:rsidRPr="00D16E66">
            <w:rPr>
              <w:rFonts w:ascii="Arial" w:hAnsi="Arial" w:cs="Arial"/>
              <w:sz w:val="18"/>
              <w:szCs w:val="18"/>
            </w:rPr>
            <w:t>PROFİLİ</w:t>
          </w:r>
          <w:r w:rsidR="00BB3FD9" w:rsidRPr="00D16E66">
            <w:rPr>
              <w:rFonts w:ascii="Arial" w:hAnsi="Arial" w:cs="Arial"/>
              <w:sz w:val="18"/>
              <w:szCs w:val="18"/>
            </w:rPr>
            <w:tab/>
            <w:t>17</w:t>
          </w:r>
        </w:p>
        <w:p w14:paraId="738B0F63" w14:textId="77777777" w:rsidR="00DB222D" w:rsidRPr="00D16E66" w:rsidRDefault="009A3A07" w:rsidP="00DB222D">
          <w:pPr>
            <w:pStyle w:val="T31"/>
            <w:numPr>
              <w:ilvl w:val="1"/>
              <w:numId w:val="2"/>
            </w:numPr>
            <w:tabs>
              <w:tab w:val="left" w:pos="1535"/>
              <w:tab w:val="right" w:leader="dot" w:pos="10181"/>
            </w:tabs>
            <w:spacing w:line="276" w:lineRule="auto"/>
            <w:ind w:left="1534" w:hanging="515"/>
            <w:jc w:val="both"/>
            <w:rPr>
              <w:rFonts w:ascii="Arial" w:hAnsi="Arial" w:cs="Arial"/>
              <w:sz w:val="18"/>
              <w:szCs w:val="18"/>
            </w:rPr>
          </w:pPr>
          <w:r w:rsidRPr="00D16E66">
            <w:rPr>
              <w:rFonts w:ascii="Arial" w:hAnsi="Arial" w:cs="Arial"/>
              <w:sz w:val="18"/>
              <w:szCs w:val="18"/>
            </w:rPr>
            <w:t>BÖLÜMÜN</w:t>
          </w:r>
          <w:r w:rsidR="00DB222D" w:rsidRPr="00D16E66">
            <w:rPr>
              <w:rFonts w:ascii="Arial" w:hAnsi="Arial" w:cs="Arial"/>
              <w:spacing w:val="-2"/>
              <w:sz w:val="18"/>
              <w:szCs w:val="18"/>
            </w:rPr>
            <w:t xml:space="preserve"> </w:t>
          </w:r>
          <w:r w:rsidR="00BB3FD9" w:rsidRPr="00D16E66">
            <w:rPr>
              <w:rFonts w:ascii="Arial" w:hAnsi="Arial" w:cs="Arial"/>
              <w:sz w:val="18"/>
              <w:szCs w:val="18"/>
            </w:rPr>
            <w:t>PAYDAŞLARI</w:t>
          </w:r>
          <w:r w:rsidR="00BB3FD9" w:rsidRPr="00D16E66">
            <w:rPr>
              <w:rFonts w:ascii="Arial" w:hAnsi="Arial" w:cs="Arial"/>
              <w:sz w:val="18"/>
              <w:szCs w:val="18"/>
            </w:rPr>
            <w:tab/>
            <w:t>17</w:t>
          </w:r>
        </w:p>
        <w:p w14:paraId="38DA311E" w14:textId="77777777" w:rsidR="00DB222D" w:rsidRPr="00D16E66" w:rsidRDefault="009A3A07" w:rsidP="00DB222D">
          <w:pPr>
            <w:pStyle w:val="T31"/>
            <w:numPr>
              <w:ilvl w:val="1"/>
              <w:numId w:val="2"/>
            </w:numPr>
            <w:tabs>
              <w:tab w:val="left" w:pos="1535"/>
              <w:tab w:val="right" w:leader="dot" w:pos="10180"/>
            </w:tabs>
            <w:spacing w:line="276" w:lineRule="auto"/>
            <w:ind w:left="1534" w:hanging="515"/>
            <w:jc w:val="both"/>
            <w:rPr>
              <w:rFonts w:ascii="Arial" w:hAnsi="Arial" w:cs="Arial"/>
              <w:sz w:val="18"/>
              <w:szCs w:val="18"/>
            </w:rPr>
          </w:pPr>
          <w:r w:rsidRPr="00D16E66">
            <w:rPr>
              <w:rFonts w:ascii="Arial" w:hAnsi="Arial" w:cs="Arial"/>
              <w:sz w:val="18"/>
              <w:szCs w:val="18"/>
            </w:rPr>
            <w:t>BÖLÜMÜN</w:t>
          </w:r>
          <w:r w:rsidR="00DB222D" w:rsidRPr="00D16E66">
            <w:rPr>
              <w:rFonts w:ascii="Arial" w:hAnsi="Arial" w:cs="Arial"/>
              <w:spacing w:val="-2"/>
              <w:sz w:val="18"/>
              <w:szCs w:val="18"/>
            </w:rPr>
            <w:t xml:space="preserve"> </w:t>
          </w:r>
          <w:r w:rsidR="00BB3FD9" w:rsidRPr="00D16E66">
            <w:rPr>
              <w:rFonts w:ascii="Arial" w:hAnsi="Arial" w:cs="Arial"/>
              <w:sz w:val="18"/>
              <w:szCs w:val="18"/>
            </w:rPr>
            <w:t>İLETİŞİM BİLGİLERİ</w:t>
          </w:r>
          <w:r w:rsidR="00BB3FD9" w:rsidRPr="00D16E66">
            <w:rPr>
              <w:rFonts w:ascii="Arial" w:hAnsi="Arial" w:cs="Arial"/>
              <w:sz w:val="18"/>
              <w:szCs w:val="18"/>
            </w:rPr>
            <w:tab/>
            <w:t>18</w:t>
          </w:r>
        </w:p>
        <w:p w14:paraId="259B11F5" w14:textId="77777777" w:rsidR="00DB222D" w:rsidRPr="00D16E66" w:rsidRDefault="00D16E66" w:rsidP="00DB222D">
          <w:pPr>
            <w:pStyle w:val="T11"/>
            <w:numPr>
              <w:ilvl w:val="0"/>
              <w:numId w:val="1"/>
            </w:numPr>
            <w:tabs>
              <w:tab w:val="left" w:pos="973"/>
              <w:tab w:val="right" w:leader="dot" w:pos="10180"/>
            </w:tabs>
            <w:spacing w:before="1" w:line="276" w:lineRule="auto"/>
            <w:ind w:hanging="193"/>
            <w:jc w:val="both"/>
            <w:rPr>
              <w:rFonts w:ascii="Arial" w:hAnsi="Arial" w:cs="Arial"/>
              <w:sz w:val="18"/>
              <w:szCs w:val="18"/>
            </w:rPr>
          </w:pPr>
          <w:r w:rsidRPr="00D16E66">
            <w:rPr>
              <w:rFonts w:ascii="Arial" w:hAnsi="Arial" w:cs="Arial"/>
              <w:sz w:val="18"/>
              <w:szCs w:val="18"/>
            </w:rPr>
            <w:t>ÖĞRENCİLER</w:t>
          </w:r>
          <w:hyperlink w:anchor="_TOC_250019" w:history="1">
            <w:r w:rsidR="00DB222D" w:rsidRPr="00D16E66">
              <w:rPr>
                <w:rFonts w:ascii="Arial" w:hAnsi="Arial" w:cs="Arial"/>
                <w:sz w:val="18"/>
                <w:szCs w:val="18"/>
              </w:rPr>
              <w:tab/>
              <w:t>13</w:t>
            </w:r>
          </w:hyperlink>
        </w:p>
        <w:p w14:paraId="490CB779" w14:textId="77777777" w:rsidR="00DB222D" w:rsidRPr="00D16E66" w:rsidRDefault="00D16E66"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ÖĞRENCİ KABULLERİ</w:t>
          </w:r>
          <w:hyperlink w:anchor="_TOC_250018" w:history="1">
            <w:r w:rsidR="00DB222D" w:rsidRPr="00D16E66">
              <w:rPr>
                <w:rFonts w:ascii="Arial" w:hAnsi="Arial" w:cs="Arial"/>
                <w:sz w:val="18"/>
                <w:szCs w:val="18"/>
              </w:rPr>
              <w:t>ÖĞRENCİ</w:t>
            </w:r>
            <w:r w:rsidR="00DB222D" w:rsidRPr="00D16E66">
              <w:rPr>
                <w:rFonts w:ascii="Arial" w:hAnsi="Arial" w:cs="Arial"/>
                <w:spacing w:val="-3"/>
                <w:sz w:val="18"/>
                <w:szCs w:val="18"/>
              </w:rPr>
              <w:t xml:space="preserve"> </w:t>
            </w:r>
            <w:r w:rsidR="00DB222D" w:rsidRPr="00D16E66">
              <w:rPr>
                <w:rFonts w:ascii="Arial" w:hAnsi="Arial" w:cs="Arial"/>
                <w:sz w:val="18"/>
                <w:szCs w:val="18"/>
              </w:rPr>
              <w:t>KABULLERİ</w:t>
            </w:r>
            <w:r w:rsidR="00DB222D" w:rsidRPr="00D16E66">
              <w:rPr>
                <w:rFonts w:ascii="Arial" w:hAnsi="Arial" w:cs="Arial"/>
                <w:sz w:val="18"/>
                <w:szCs w:val="18"/>
              </w:rPr>
              <w:tab/>
              <w:t>13</w:t>
            </w:r>
          </w:hyperlink>
        </w:p>
        <w:p w14:paraId="07E78423" w14:textId="77777777" w:rsidR="00DB222D" w:rsidRPr="00D16E66" w:rsidRDefault="00D16E66" w:rsidP="00DB222D">
          <w:pPr>
            <w:pStyle w:val="T31"/>
            <w:numPr>
              <w:ilvl w:val="1"/>
              <w:numId w:val="1"/>
            </w:numPr>
            <w:tabs>
              <w:tab w:val="left" w:pos="1345"/>
              <w:tab w:val="right" w:leader="dot" w:pos="10180"/>
            </w:tabs>
            <w:spacing w:before="2" w:line="276" w:lineRule="auto"/>
            <w:ind w:hanging="325"/>
            <w:jc w:val="both"/>
            <w:rPr>
              <w:rFonts w:ascii="Arial" w:hAnsi="Arial" w:cs="Arial"/>
              <w:sz w:val="18"/>
              <w:szCs w:val="18"/>
            </w:rPr>
          </w:pPr>
          <w:r w:rsidRPr="00D16E66">
            <w:rPr>
              <w:rFonts w:ascii="Arial" w:hAnsi="Arial" w:cs="Arial"/>
              <w:sz w:val="18"/>
              <w:szCs w:val="18"/>
            </w:rPr>
            <w:t>YATAY VE DİKEY GEÇİŞLE, ÇİFT ANADAL VE DERS SAYMA</w:t>
          </w:r>
          <w:hyperlink w:anchor="_TOC_250017" w:history="1">
            <w:r w:rsidR="00DB222D" w:rsidRPr="00D16E66">
              <w:rPr>
                <w:rFonts w:ascii="Arial" w:hAnsi="Arial" w:cs="Arial"/>
                <w:sz w:val="18"/>
                <w:szCs w:val="18"/>
              </w:rPr>
              <w:t>YATAY VE DİKEY GEÇİŞLER ÇİFT ANADAL VE</w:t>
            </w:r>
            <w:r w:rsidR="00DB222D" w:rsidRPr="00D16E66">
              <w:rPr>
                <w:rFonts w:ascii="Arial" w:hAnsi="Arial" w:cs="Arial"/>
                <w:spacing w:val="-10"/>
                <w:sz w:val="18"/>
                <w:szCs w:val="18"/>
              </w:rPr>
              <w:t xml:space="preserve"> </w:t>
            </w:r>
            <w:r w:rsidR="00DB222D" w:rsidRPr="00D16E66">
              <w:rPr>
                <w:rFonts w:ascii="Arial" w:hAnsi="Arial" w:cs="Arial"/>
                <w:sz w:val="18"/>
                <w:szCs w:val="18"/>
              </w:rPr>
              <w:t>DERS SAYMA</w:t>
            </w:r>
            <w:r w:rsidR="00DB222D" w:rsidRPr="00D16E66">
              <w:rPr>
                <w:rFonts w:ascii="Arial" w:hAnsi="Arial" w:cs="Arial"/>
                <w:sz w:val="18"/>
                <w:szCs w:val="18"/>
              </w:rPr>
              <w:tab/>
              <w:t>16</w:t>
            </w:r>
          </w:hyperlink>
        </w:p>
        <w:p w14:paraId="57C4EAC3" w14:textId="77777777" w:rsidR="00DB222D" w:rsidRPr="00D16E66" w:rsidRDefault="00D16E66" w:rsidP="00DB222D">
          <w:pPr>
            <w:pStyle w:val="T31"/>
            <w:numPr>
              <w:ilvl w:val="1"/>
              <w:numId w:val="1"/>
            </w:numPr>
            <w:tabs>
              <w:tab w:val="left" w:pos="1345"/>
              <w:tab w:val="right" w:leader="dot" w:pos="10179"/>
            </w:tabs>
            <w:spacing w:line="276" w:lineRule="auto"/>
            <w:ind w:hanging="325"/>
            <w:jc w:val="both"/>
            <w:rPr>
              <w:rFonts w:ascii="Arial" w:hAnsi="Arial" w:cs="Arial"/>
              <w:sz w:val="18"/>
              <w:szCs w:val="18"/>
            </w:rPr>
          </w:pPr>
          <w:r w:rsidRPr="00D16E66">
            <w:rPr>
              <w:rFonts w:ascii="Arial" w:hAnsi="Arial" w:cs="Arial"/>
              <w:sz w:val="18"/>
              <w:szCs w:val="18"/>
            </w:rPr>
            <w:t>ÖĞRENCİ DEĞİŞİMİ</w:t>
          </w:r>
          <w:hyperlink w:anchor="_TOC_250016" w:history="1">
            <w:r w:rsidR="00DB222D" w:rsidRPr="00D16E66">
              <w:rPr>
                <w:rFonts w:ascii="Arial" w:hAnsi="Arial" w:cs="Arial"/>
                <w:sz w:val="18"/>
                <w:szCs w:val="18"/>
              </w:rPr>
              <w:t>ÖĞRENCİ</w:t>
            </w:r>
            <w:r w:rsidR="00DB222D" w:rsidRPr="00D16E66">
              <w:rPr>
                <w:rFonts w:ascii="Arial" w:hAnsi="Arial" w:cs="Arial"/>
                <w:spacing w:val="-2"/>
                <w:sz w:val="18"/>
                <w:szCs w:val="18"/>
              </w:rPr>
              <w:t xml:space="preserve"> </w:t>
            </w:r>
            <w:r w:rsidR="00DB222D" w:rsidRPr="00D16E66">
              <w:rPr>
                <w:rFonts w:ascii="Arial" w:hAnsi="Arial" w:cs="Arial"/>
                <w:sz w:val="18"/>
                <w:szCs w:val="18"/>
              </w:rPr>
              <w:t>DEĞİŞİMİ</w:t>
            </w:r>
            <w:r w:rsidR="00DB222D" w:rsidRPr="00D16E66">
              <w:rPr>
                <w:rFonts w:ascii="Arial" w:hAnsi="Arial" w:cs="Arial"/>
                <w:sz w:val="18"/>
                <w:szCs w:val="18"/>
              </w:rPr>
              <w:tab/>
              <w:t>17</w:t>
            </w:r>
          </w:hyperlink>
        </w:p>
        <w:p w14:paraId="386F0F96" w14:textId="77777777" w:rsidR="00DB222D" w:rsidRPr="00D16E66" w:rsidRDefault="00DB222D"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DANIŞMANLIK</w:t>
          </w:r>
          <w:r w:rsidRPr="00D16E66">
            <w:rPr>
              <w:rFonts w:ascii="Arial" w:hAnsi="Arial" w:cs="Arial"/>
              <w:spacing w:val="-2"/>
              <w:sz w:val="18"/>
              <w:szCs w:val="18"/>
            </w:rPr>
            <w:t xml:space="preserve"> </w:t>
          </w:r>
          <w:r w:rsidRPr="00D16E66">
            <w:rPr>
              <w:rFonts w:ascii="Arial" w:hAnsi="Arial" w:cs="Arial"/>
              <w:sz w:val="18"/>
              <w:szCs w:val="18"/>
            </w:rPr>
            <w:t>VE</w:t>
          </w:r>
          <w:r w:rsidRPr="00D16E66">
            <w:rPr>
              <w:rFonts w:ascii="Arial" w:hAnsi="Arial" w:cs="Arial"/>
              <w:spacing w:val="1"/>
              <w:sz w:val="18"/>
              <w:szCs w:val="18"/>
            </w:rPr>
            <w:t xml:space="preserve"> </w:t>
          </w:r>
          <w:r w:rsidR="00582F71">
            <w:rPr>
              <w:rFonts w:ascii="Arial" w:hAnsi="Arial" w:cs="Arial"/>
              <w:sz w:val="18"/>
              <w:szCs w:val="18"/>
            </w:rPr>
            <w:t>İZLEME</w:t>
          </w:r>
          <w:r w:rsidR="00582F71">
            <w:rPr>
              <w:rFonts w:ascii="Arial" w:hAnsi="Arial" w:cs="Arial"/>
              <w:sz w:val="18"/>
              <w:szCs w:val="18"/>
            </w:rPr>
            <w:tab/>
            <w:t>21</w:t>
          </w:r>
        </w:p>
        <w:p w14:paraId="17B5B1AE" w14:textId="77777777" w:rsidR="00DB222D" w:rsidRPr="00D16E66" w:rsidRDefault="00DB222D" w:rsidP="00DB222D">
          <w:pPr>
            <w:pStyle w:val="T31"/>
            <w:numPr>
              <w:ilvl w:val="1"/>
              <w:numId w:val="1"/>
            </w:numPr>
            <w:tabs>
              <w:tab w:val="left" w:pos="1345"/>
              <w:tab w:val="right" w:leader="dot" w:pos="10179"/>
            </w:tabs>
            <w:spacing w:line="276" w:lineRule="auto"/>
            <w:ind w:hanging="325"/>
            <w:jc w:val="both"/>
            <w:rPr>
              <w:rFonts w:ascii="Arial" w:hAnsi="Arial" w:cs="Arial"/>
              <w:sz w:val="18"/>
              <w:szCs w:val="18"/>
            </w:rPr>
          </w:pPr>
          <w:r w:rsidRPr="00D16E66">
            <w:rPr>
              <w:rFonts w:ascii="Arial" w:hAnsi="Arial" w:cs="Arial"/>
              <w:sz w:val="18"/>
              <w:szCs w:val="18"/>
            </w:rPr>
            <w:t>BAŞARI</w:t>
          </w:r>
          <w:r w:rsidRPr="00D16E66">
            <w:rPr>
              <w:rFonts w:ascii="Arial" w:hAnsi="Arial" w:cs="Arial"/>
              <w:spacing w:val="-3"/>
              <w:sz w:val="18"/>
              <w:szCs w:val="18"/>
            </w:rPr>
            <w:t xml:space="preserve"> </w:t>
          </w:r>
          <w:r w:rsidR="00582F71">
            <w:rPr>
              <w:rFonts w:ascii="Arial" w:hAnsi="Arial" w:cs="Arial"/>
              <w:sz w:val="18"/>
              <w:szCs w:val="18"/>
            </w:rPr>
            <w:t>DEĞERLENDİRMESİ</w:t>
          </w:r>
          <w:r w:rsidR="00582F71">
            <w:rPr>
              <w:rFonts w:ascii="Arial" w:hAnsi="Arial" w:cs="Arial"/>
              <w:sz w:val="18"/>
              <w:szCs w:val="18"/>
            </w:rPr>
            <w:tab/>
            <w:t>23</w:t>
          </w:r>
        </w:p>
        <w:p w14:paraId="306E1EED" w14:textId="77777777" w:rsidR="00DB222D" w:rsidRPr="00D16E66" w:rsidRDefault="00E35684"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DAN</w:t>
          </w:r>
          <w:r w:rsidR="00DB222D" w:rsidRPr="00D16E66">
            <w:rPr>
              <w:rFonts w:ascii="Arial" w:hAnsi="Arial" w:cs="Arial"/>
              <w:spacing w:val="-4"/>
              <w:sz w:val="18"/>
              <w:szCs w:val="18"/>
            </w:rPr>
            <w:t xml:space="preserve"> </w:t>
          </w:r>
          <w:r w:rsidR="00DB222D" w:rsidRPr="00D16E66">
            <w:rPr>
              <w:rFonts w:ascii="Arial" w:hAnsi="Arial" w:cs="Arial"/>
              <w:sz w:val="18"/>
              <w:szCs w:val="18"/>
            </w:rPr>
            <w:t>MEZUNİYET</w:t>
          </w:r>
          <w:r w:rsidR="00DB222D" w:rsidRPr="00D16E66">
            <w:rPr>
              <w:rFonts w:ascii="Arial" w:hAnsi="Arial" w:cs="Arial"/>
              <w:spacing w:val="-2"/>
              <w:sz w:val="18"/>
              <w:szCs w:val="18"/>
            </w:rPr>
            <w:t xml:space="preserve"> </w:t>
          </w:r>
          <w:r w:rsidR="00582F71">
            <w:rPr>
              <w:rFonts w:ascii="Arial" w:hAnsi="Arial" w:cs="Arial"/>
              <w:sz w:val="18"/>
              <w:szCs w:val="18"/>
            </w:rPr>
            <w:t>KOŞULLARI</w:t>
          </w:r>
          <w:r w:rsidR="00582F71">
            <w:rPr>
              <w:rFonts w:ascii="Arial" w:hAnsi="Arial" w:cs="Arial"/>
              <w:sz w:val="18"/>
              <w:szCs w:val="18"/>
            </w:rPr>
            <w:tab/>
            <w:t>27</w:t>
          </w:r>
        </w:p>
        <w:p w14:paraId="0BA54537" w14:textId="77777777" w:rsidR="00DB222D" w:rsidRPr="00D16E66" w:rsidRDefault="00836418" w:rsidP="00DB222D">
          <w:pPr>
            <w:pStyle w:val="T11"/>
            <w:numPr>
              <w:ilvl w:val="0"/>
              <w:numId w:val="1"/>
            </w:numPr>
            <w:tabs>
              <w:tab w:val="left" w:pos="973"/>
              <w:tab w:val="right" w:leader="dot" w:pos="10179"/>
            </w:tabs>
            <w:spacing w:line="276" w:lineRule="auto"/>
            <w:ind w:hanging="193"/>
            <w:jc w:val="both"/>
            <w:rPr>
              <w:rFonts w:ascii="Arial" w:hAnsi="Arial" w:cs="Arial"/>
              <w:sz w:val="18"/>
              <w:szCs w:val="18"/>
            </w:rPr>
          </w:pPr>
          <w:hyperlink w:anchor="_TOC_250015" w:history="1">
            <w:r w:rsidR="00E35684" w:rsidRPr="00D16E66">
              <w:rPr>
                <w:rFonts w:ascii="Arial" w:hAnsi="Arial" w:cs="Arial"/>
                <w:sz w:val="18"/>
                <w:szCs w:val="18"/>
              </w:rPr>
              <w:t>BÖLÜM</w:t>
            </w:r>
            <w:r w:rsidR="00DB222D" w:rsidRPr="00D16E66">
              <w:rPr>
                <w:rFonts w:ascii="Arial" w:hAnsi="Arial" w:cs="Arial"/>
                <w:sz w:val="18"/>
                <w:szCs w:val="18"/>
              </w:rPr>
              <w:t xml:space="preserve"> EĞİTİM</w:t>
            </w:r>
            <w:r w:rsidR="00DB222D" w:rsidRPr="00D16E66">
              <w:rPr>
                <w:rFonts w:ascii="Arial" w:hAnsi="Arial" w:cs="Arial"/>
                <w:spacing w:val="1"/>
                <w:sz w:val="18"/>
                <w:szCs w:val="18"/>
              </w:rPr>
              <w:t xml:space="preserve"> </w:t>
            </w:r>
            <w:r w:rsidR="00DB222D" w:rsidRPr="00D16E66">
              <w:rPr>
                <w:rFonts w:ascii="Arial" w:hAnsi="Arial" w:cs="Arial"/>
                <w:sz w:val="18"/>
                <w:szCs w:val="18"/>
              </w:rPr>
              <w:t>AMAÇLARI</w:t>
            </w:r>
            <w:r w:rsidR="00DB222D" w:rsidRPr="00D16E66">
              <w:rPr>
                <w:rFonts w:ascii="Arial" w:hAnsi="Arial" w:cs="Arial"/>
                <w:sz w:val="18"/>
                <w:szCs w:val="18"/>
              </w:rPr>
              <w:tab/>
              <w:t>23</w:t>
            </w:r>
          </w:hyperlink>
        </w:p>
        <w:p w14:paraId="5E5CFDA9" w14:textId="77777777" w:rsidR="00DB222D" w:rsidRPr="00D16E66" w:rsidRDefault="00DB222D" w:rsidP="00DB222D">
          <w:pPr>
            <w:pStyle w:val="T31"/>
            <w:numPr>
              <w:ilvl w:val="1"/>
              <w:numId w:val="1"/>
            </w:numPr>
            <w:tabs>
              <w:tab w:val="left" w:pos="1345"/>
              <w:tab w:val="right" w:leader="dot" w:pos="10179"/>
            </w:tabs>
            <w:spacing w:line="276" w:lineRule="auto"/>
            <w:ind w:hanging="325"/>
            <w:jc w:val="both"/>
            <w:rPr>
              <w:rFonts w:ascii="Arial" w:hAnsi="Arial" w:cs="Arial"/>
              <w:sz w:val="18"/>
              <w:szCs w:val="18"/>
            </w:rPr>
          </w:pPr>
          <w:r w:rsidRPr="00D16E66">
            <w:rPr>
              <w:rFonts w:ascii="Arial" w:hAnsi="Arial" w:cs="Arial"/>
              <w:sz w:val="18"/>
              <w:szCs w:val="18"/>
            </w:rPr>
            <w:t xml:space="preserve">TANIMLANAN </w:t>
          </w:r>
          <w:r w:rsidR="00E35684" w:rsidRPr="00D16E66">
            <w:rPr>
              <w:rFonts w:ascii="Arial" w:hAnsi="Arial" w:cs="Arial"/>
              <w:sz w:val="18"/>
              <w:szCs w:val="18"/>
            </w:rPr>
            <w:t>BÖLÜM</w:t>
          </w:r>
          <w:r w:rsidRPr="00D16E66">
            <w:rPr>
              <w:rFonts w:ascii="Arial" w:hAnsi="Arial" w:cs="Arial"/>
              <w:spacing w:val="-6"/>
              <w:sz w:val="18"/>
              <w:szCs w:val="18"/>
            </w:rPr>
            <w:t xml:space="preserve"> </w:t>
          </w:r>
          <w:r w:rsidR="008C75FB">
            <w:rPr>
              <w:rFonts w:ascii="Arial" w:hAnsi="Arial" w:cs="Arial"/>
              <w:sz w:val="18"/>
              <w:szCs w:val="18"/>
            </w:rPr>
            <w:t>EĞİTİM AMAÇLARI</w:t>
          </w:r>
          <w:r w:rsidR="008C75FB">
            <w:rPr>
              <w:rFonts w:ascii="Arial" w:hAnsi="Arial" w:cs="Arial"/>
              <w:sz w:val="18"/>
              <w:szCs w:val="18"/>
            </w:rPr>
            <w:tab/>
            <w:t>29</w:t>
          </w:r>
        </w:p>
        <w:p w14:paraId="307C1C74" w14:textId="77777777" w:rsidR="00DB222D" w:rsidRPr="00D16E66" w:rsidRDefault="00E35684"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AMAÇLARININ ÖĞRENCİLERİN KARİYER</w:t>
          </w:r>
          <w:r w:rsidR="00DB222D" w:rsidRPr="00D16E66">
            <w:rPr>
              <w:rFonts w:ascii="Arial" w:hAnsi="Arial" w:cs="Arial"/>
              <w:spacing w:val="-7"/>
              <w:sz w:val="18"/>
              <w:szCs w:val="18"/>
            </w:rPr>
            <w:t xml:space="preserve"> </w:t>
          </w:r>
          <w:r w:rsidR="008C75FB">
            <w:rPr>
              <w:rFonts w:ascii="Arial" w:hAnsi="Arial" w:cs="Arial"/>
              <w:sz w:val="18"/>
              <w:szCs w:val="18"/>
            </w:rPr>
            <w:t>HEDEFLERİNE UYGUNLUĞU</w:t>
          </w:r>
          <w:r w:rsidR="008C75FB">
            <w:rPr>
              <w:rFonts w:ascii="Arial" w:hAnsi="Arial" w:cs="Arial"/>
              <w:sz w:val="18"/>
              <w:szCs w:val="18"/>
            </w:rPr>
            <w:tab/>
            <w:t>29</w:t>
          </w:r>
        </w:p>
        <w:p w14:paraId="245C62BD" w14:textId="77777777" w:rsidR="00DB222D" w:rsidRPr="00D16E66" w:rsidRDefault="00E35684"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AMAÇLARININ KURUM VE BİRİM</w:t>
          </w:r>
          <w:r w:rsidR="00DB222D" w:rsidRPr="00D16E66">
            <w:rPr>
              <w:rFonts w:ascii="Arial" w:hAnsi="Arial" w:cs="Arial"/>
              <w:spacing w:val="-6"/>
              <w:sz w:val="18"/>
              <w:szCs w:val="18"/>
            </w:rPr>
            <w:t xml:space="preserve"> </w:t>
          </w:r>
          <w:r w:rsidR="00DB222D" w:rsidRPr="00D16E66">
            <w:rPr>
              <w:rFonts w:ascii="Arial" w:hAnsi="Arial" w:cs="Arial"/>
              <w:sz w:val="18"/>
              <w:szCs w:val="18"/>
            </w:rPr>
            <w:t>ÖZGÖREVLERİNE</w:t>
          </w:r>
          <w:r w:rsidR="00DB222D" w:rsidRPr="00D16E66">
            <w:rPr>
              <w:rFonts w:ascii="Arial" w:hAnsi="Arial" w:cs="Arial"/>
              <w:spacing w:val="1"/>
              <w:sz w:val="18"/>
              <w:szCs w:val="18"/>
            </w:rPr>
            <w:t xml:space="preserve"> </w:t>
          </w:r>
          <w:r w:rsidR="00DB222D" w:rsidRPr="00D16E66">
            <w:rPr>
              <w:rFonts w:ascii="Arial" w:hAnsi="Arial" w:cs="Arial"/>
              <w:sz w:val="18"/>
              <w:szCs w:val="18"/>
            </w:rPr>
            <w:t>UYGUNLUĞU</w:t>
          </w:r>
          <w:r w:rsidR="00DB222D" w:rsidRPr="00D16E66">
            <w:rPr>
              <w:rFonts w:ascii="Arial" w:hAnsi="Arial" w:cs="Arial"/>
              <w:sz w:val="18"/>
              <w:szCs w:val="18"/>
            </w:rPr>
            <w:tab/>
          </w:r>
          <w:r w:rsidR="008C75FB">
            <w:rPr>
              <w:rFonts w:ascii="Arial" w:hAnsi="Arial" w:cs="Arial"/>
              <w:sz w:val="18"/>
              <w:szCs w:val="18"/>
            </w:rPr>
            <w:t>30</w:t>
          </w:r>
        </w:p>
        <w:p w14:paraId="0744A2E9" w14:textId="77777777" w:rsidR="00DB222D" w:rsidRPr="00D16E66" w:rsidRDefault="00E35684" w:rsidP="00DB222D">
          <w:pPr>
            <w:pStyle w:val="T31"/>
            <w:numPr>
              <w:ilvl w:val="1"/>
              <w:numId w:val="1"/>
            </w:numPr>
            <w:tabs>
              <w:tab w:val="left" w:pos="1345"/>
              <w:tab w:val="right" w:leader="dot" w:pos="10179"/>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AMAÇLARININ PAYDAŞLAR DAHİL</w:t>
          </w:r>
          <w:r w:rsidR="00DB222D" w:rsidRPr="00D16E66">
            <w:rPr>
              <w:rFonts w:ascii="Arial" w:hAnsi="Arial" w:cs="Arial"/>
              <w:spacing w:val="-8"/>
              <w:sz w:val="18"/>
              <w:szCs w:val="18"/>
            </w:rPr>
            <w:t xml:space="preserve"> </w:t>
          </w:r>
          <w:r w:rsidR="003D0A83">
            <w:rPr>
              <w:rFonts w:ascii="Arial" w:hAnsi="Arial" w:cs="Arial"/>
              <w:sz w:val="18"/>
              <w:szCs w:val="18"/>
            </w:rPr>
            <w:t>EDİLEREK BELİRLENMESİ</w:t>
          </w:r>
          <w:r w:rsidR="003D0A83">
            <w:rPr>
              <w:rFonts w:ascii="Arial" w:hAnsi="Arial" w:cs="Arial"/>
              <w:sz w:val="18"/>
              <w:szCs w:val="18"/>
            </w:rPr>
            <w:tab/>
            <w:t>33</w:t>
          </w:r>
        </w:p>
        <w:p w14:paraId="6F2A8B99" w14:textId="77777777" w:rsidR="00DB222D" w:rsidRPr="00D16E66" w:rsidRDefault="00E35684"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pacing w:val="-3"/>
              <w:sz w:val="18"/>
              <w:szCs w:val="18"/>
            </w:rPr>
            <w:t xml:space="preserve"> </w:t>
          </w:r>
          <w:r w:rsidR="00DB222D" w:rsidRPr="00D16E66">
            <w:rPr>
              <w:rFonts w:ascii="Arial" w:hAnsi="Arial" w:cs="Arial"/>
              <w:sz w:val="18"/>
              <w:szCs w:val="18"/>
            </w:rPr>
            <w:t>AMAÇLARINA</w:t>
          </w:r>
          <w:r w:rsidR="00DB222D" w:rsidRPr="00D16E66">
            <w:rPr>
              <w:rFonts w:ascii="Arial" w:hAnsi="Arial" w:cs="Arial"/>
              <w:spacing w:val="-2"/>
              <w:sz w:val="18"/>
              <w:szCs w:val="18"/>
            </w:rPr>
            <w:t xml:space="preserve"> </w:t>
          </w:r>
          <w:r w:rsidR="003D0A83">
            <w:rPr>
              <w:rFonts w:ascii="Arial" w:hAnsi="Arial" w:cs="Arial"/>
              <w:sz w:val="18"/>
              <w:szCs w:val="18"/>
            </w:rPr>
            <w:t>ERİŞİM</w:t>
          </w:r>
          <w:r w:rsidR="003D0A83">
            <w:rPr>
              <w:rFonts w:ascii="Arial" w:hAnsi="Arial" w:cs="Arial"/>
              <w:sz w:val="18"/>
              <w:szCs w:val="18"/>
            </w:rPr>
            <w:tab/>
            <w:t>34</w:t>
          </w:r>
        </w:p>
        <w:p w14:paraId="4E3A6D4F" w14:textId="77777777" w:rsidR="00DB222D" w:rsidRPr="00D16E66" w:rsidRDefault="00E35684"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AMAÇLARININ PAYDAŞLAR DAHİL</w:t>
          </w:r>
          <w:r w:rsidR="00DB222D" w:rsidRPr="00D16E66">
            <w:rPr>
              <w:rFonts w:ascii="Arial" w:hAnsi="Arial" w:cs="Arial"/>
              <w:spacing w:val="-8"/>
              <w:sz w:val="18"/>
              <w:szCs w:val="18"/>
            </w:rPr>
            <w:t xml:space="preserve"> </w:t>
          </w:r>
          <w:r w:rsidR="003D0A83">
            <w:rPr>
              <w:rFonts w:ascii="Arial" w:hAnsi="Arial" w:cs="Arial"/>
              <w:sz w:val="18"/>
              <w:szCs w:val="18"/>
            </w:rPr>
            <w:t>EDİLEREK GÜNCELLENMESİ</w:t>
          </w:r>
          <w:r w:rsidR="003D0A83">
            <w:rPr>
              <w:rFonts w:ascii="Arial" w:hAnsi="Arial" w:cs="Arial"/>
              <w:sz w:val="18"/>
              <w:szCs w:val="18"/>
            </w:rPr>
            <w:tab/>
            <w:t>35</w:t>
          </w:r>
        </w:p>
        <w:p w14:paraId="32804BF0" w14:textId="77777777" w:rsidR="00DB222D" w:rsidRPr="00D16E66" w:rsidRDefault="00E35684" w:rsidP="00DB222D">
          <w:pPr>
            <w:pStyle w:val="T31"/>
            <w:numPr>
              <w:ilvl w:val="1"/>
              <w:numId w:val="1"/>
            </w:numPr>
            <w:tabs>
              <w:tab w:val="left" w:pos="1345"/>
              <w:tab w:val="right" w:leader="dot" w:pos="10179"/>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AMAÇLARINA ULAŞILDIĞINA DAİR</w:t>
          </w:r>
          <w:r w:rsidR="00DB222D" w:rsidRPr="00D16E66">
            <w:rPr>
              <w:rFonts w:ascii="Arial" w:hAnsi="Arial" w:cs="Arial"/>
              <w:spacing w:val="-5"/>
              <w:sz w:val="18"/>
              <w:szCs w:val="18"/>
            </w:rPr>
            <w:t xml:space="preserve"> </w:t>
          </w:r>
          <w:r w:rsidR="003D0A83">
            <w:rPr>
              <w:rFonts w:ascii="Arial" w:hAnsi="Arial" w:cs="Arial"/>
              <w:sz w:val="18"/>
              <w:szCs w:val="18"/>
            </w:rPr>
            <w:t>TEST ÖLÇÜTLERİ</w:t>
          </w:r>
          <w:r w:rsidR="003D0A83">
            <w:rPr>
              <w:rFonts w:ascii="Arial" w:hAnsi="Arial" w:cs="Arial"/>
              <w:sz w:val="18"/>
              <w:szCs w:val="18"/>
            </w:rPr>
            <w:tab/>
            <w:t>35</w:t>
          </w:r>
        </w:p>
        <w:p w14:paraId="7EEE00AA" w14:textId="77777777" w:rsidR="00DB222D" w:rsidRPr="00D16E66" w:rsidRDefault="00836418" w:rsidP="00DB222D">
          <w:pPr>
            <w:pStyle w:val="T11"/>
            <w:numPr>
              <w:ilvl w:val="0"/>
              <w:numId w:val="1"/>
            </w:numPr>
            <w:tabs>
              <w:tab w:val="left" w:pos="973"/>
              <w:tab w:val="right" w:leader="dot" w:pos="10180"/>
            </w:tabs>
            <w:spacing w:line="276" w:lineRule="auto"/>
            <w:ind w:hanging="193"/>
            <w:jc w:val="both"/>
            <w:rPr>
              <w:rFonts w:ascii="Arial" w:hAnsi="Arial" w:cs="Arial"/>
              <w:sz w:val="18"/>
              <w:szCs w:val="18"/>
            </w:rPr>
          </w:pPr>
          <w:hyperlink w:anchor="_TOC_250014" w:history="1">
            <w:r w:rsidR="00E35684" w:rsidRPr="00D16E66">
              <w:rPr>
                <w:rFonts w:ascii="Arial" w:hAnsi="Arial" w:cs="Arial"/>
                <w:sz w:val="18"/>
                <w:szCs w:val="18"/>
              </w:rPr>
              <w:t>BÖLÜM</w:t>
            </w:r>
            <w:r w:rsidR="00DB222D" w:rsidRPr="00D16E66">
              <w:rPr>
                <w:rFonts w:ascii="Arial" w:hAnsi="Arial" w:cs="Arial"/>
                <w:sz w:val="18"/>
                <w:szCs w:val="18"/>
              </w:rPr>
              <w:t xml:space="preserve"> ÇIKTILARI</w:t>
            </w:r>
            <w:r w:rsidR="00DB222D" w:rsidRPr="00D16E66">
              <w:rPr>
                <w:rFonts w:ascii="Arial" w:hAnsi="Arial" w:cs="Arial"/>
                <w:sz w:val="18"/>
                <w:szCs w:val="18"/>
              </w:rPr>
              <w:tab/>
              <w:t>34</w:t>
            </w:r>
          </w:hyperlink>
        </w:p>
        <w:p w14:paraId="0B9C68BB" w14:textId="77777777" w:rsidR="00DB222D" w:rsidRPr="00D16E66" w:rsidRDefault="00E35684"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ÇIKTILARININ BELİRLENME VE GÜNCELLENME YÖNTEMİ VE</w:t>
          </w:r>
          <w:r w:rsidR="00DB222D" w:rsidRPr="00D16E66">
            <w:rPr>
              <w:rFonts w:ascii="Arial" w:hAnsi="Arial" w:cs="Arial"/>
              <w:spacing w:val="-8"/>
              <w:sz w:val="18"/>
              <w:szCs w:val="18"/>
            </w:rPr>
            <w:t xml:space="preserve"> </w:t>
          </w:r>
          <w:r w:rsidR="003D0A83">
            <w:rPr>
              <w:rFonts w:ascii="Arial" w:hAnsi="Arial" w:cs="Arial"/>
              <w:sz w:val="18"/>
              <w:szCs w:val="18"/>
            </w:rPr>
            <w:t>AMAÇLARA UYGUNLUĞU</w:t>
          </w:r>
          <w:r w:rsidR="003D0A83">
            <w:rPr>
              <w:rFonts w:ascii="Arial" w:hAnsi="Arial" w:cs="Arial"/>
              <w:sz w:val="18"/>
              <w:szCs w:val="18"/>
            </w:rPr>
            <w:tab/>
            <w:t>37</w:t>
          </w:r>
        </w:p>
        <w:p w14:paraId="0A6A81DD" w14:textId="77777777" w:rsidR="00DB222D" w:rsidRPr="00D16E66" w:rsidRDefault="00E35684"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ÇIKTILARINI ÖLÇME VE</w:t>
          </w:r>
          <w:r w:rsidR="00DB222D" w:rsidRPr="00D16E66">
            <w:rPr>
              <w:rFonts w:ascii="Arial" w:hAnsi="Arial" w:cs="Arial"/>
              <w:spacing w:val="-6"/>
              <w:sz w:val="18"/>
              <w:szCs w:val="18"/>
            </w:rPr>
            <w:t xml:space="preserve"> </w:t>
          </w:r>
          <w:r w:rsidR="00DB222D" w:rsidRPr="00D16E66">
            <w:rPr>
              <w:rFonts w:ascii="Arial" w:hAnsi="Arial" w:cs="Arial"/>
              <w:sz w:val="18"/>
              <w:szCs w:val="18"/>
            </w:rPr>
            <w:t>DEĞERLENDİRME YÖNTEMİ</w:t>
          </w:r>
          <w:r w:rsidR="00DB222D" w:rsidRPr="00D16E66">
            <w:rPr>
              <w:rFonts w:ascii="Arial" w:hAnsi="Arial" w:cs="Arial"/>
              <w:sz w:val="18"/>
              <w:szCs w:val="18"/>
            </w:rPr>
            <w:tab/>
            <w:t>38</w:t>
          </w:r>
        </w:p>
        <w:p w14:paraId="3304AA0B" w14:textId="77777777" w:rsidR="00DB222D" w:rsidRPr="00D16E66" w:rsidRDefault="00DB222D"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r w:rsidRPr="00D16E66">
            <w:rPr>
              <w:rFonts w:ascii="Arial" w:hAnsi="Arial" w:cs="Arial"/>
              <w:sz w:val="18"/>
              <w:szCs w:val="18"/>
            </w:rPr>
            <w:t xml:space="preserve">MEZUNLARIN </w:t>
          </w:r>
          <w:r w:rsidR="00E35684" w:rsidRPr="00D16E66">
            <w:rPr>
              <w:rFonts w:ascii="Arial" w:hAnsi="Arial" w:cs="Arial"/>
              <w:sz w:val="18"/>
              <w:szCs w:val="18"/>
            </w:rPr>
            <w:t>BÖLÜM</w:t>
          </w:r>
          <w:r w:rsidRPr="00D16E66">
            <w:rPr>
              <w:rFonts w:ascii="Arial" w:hAnsi="Arial" w:cs="Arial"/>
              <w:spacing w:val="-1"/>
              <w:sz w:val="18"/>
              <w:szCs w:val="18"/>
            </w:rPr>
            <w:t xml:space="preserve"> </w:t>
          </w:r>
          <w:r w:rsidRPr="00D16E66">
            <w:rPr>
              <w:rFonts w:ascii="Arial" w:hAnsi="Arial" w:cs="Arial"/>
              <w:sz w:val="18"/>
              <w:szCs w:val="18"/>
            </w:rPr>
            <w:t>ÇIKTILARINI</w:t>
          </w:r>
          <w:r w:rsidRPr="00D16E66">
            <w:rPr>
              <w:rFonts w:ascii="Arial" w:hAnsi="Arial" w:cs="Arial"/>
              <w:spacing w:val="-2"/>
              <w:sz w:val="18"/>
              <w:szCs w:val="18"/>
            </w:rPr>
            <w:t xml:space="preserve"> </w:t>
          </w:r>
          <w:r w:rsidR="003D0A83">
            <w:rPr>
              <w:rFonts w:ascii="Arial" w:hAnsi="Arial" w:cs="Arial"/>
              <w:sz w:val="18"/>
              <w:szCs w:val="18"/>
            </w:rPr>
            <w:t>SAĞLAMASI</w:t>
          </w:r>
          <w:r w:rsidR="003D0A83">
            <w:rPr>
              <w:rFonts w:ascii="Arial" w:hAnsi="Arial" w:cs="Arial"/>
              <w:sz w:val="18"/>
              <w:szCs w:val="18"/>
            </w:rPr>
            <w:tab/>
            <w:t>40</w:t>
          </w:r>
        </w:p>
        <w:p w14:paraId="54FC28A9" w14:textId="77777777" w:rsidR="00DB222D" w:rsidRPr="00D16E66" w:rsidRDefault="00836418" w:rsidP="00DB222D">
          <w:pPr>
            <w:pStyle w:val="T11"/>
            <w:numPr>
              <w:ilvl w:val="0"/>
              <w:numId w:val="1"/>
            </w:numPr>
            <w:tabs>
              <w:tab w:val="left" w:pos="973"/>
              <w:tab w:val="right" w:leader="dot" w:pos="10180"/>
            </w:tabs>
            <w:spacing w:line="276" w:lineRule="auto"/>
            <w:ind w:hanging="193"/>
            <w:jc w:val="both"/>
            <w:rPr>
              <w:rFonts w:ascii="Arial" w:hAnsi="Arial" w:cs="Arial"/>
              <w:sz w:val="18"/>
              <w:szCs w:val="18"/>
            </w:rPr>
          </w:pPr>
          <w:hyperlink w:anchor="_TOC_250013" w:history="1">
            <w:r w:rsidR="00DB222D" w:rsidRPr="00D16E66">
              <w:rPr>
                <w:rFonts w:ascii="Arial" w:hAnsi="Arial" w:cs="Arial"/>
                <w:sz w:val="18"/>
                <w:szCs w:val="18"/>
              </w:rPr>
              <w:t>SÜREKLİ İYİLEŞTİRME</w:t>
            </w:r>
            <w:r w:rsidR="00DB222D" w:rsidRPr="00D16E66">
              <w:rPr>
                <w:rFonts w:ascii="Arial" w:hAnsi="Arial" w:cs="Arial"/>
                <w:sz w:val="18"/>
                <w:szCs w:val="18"/>
              </w:rPr>
              <w:tab/>
              <w:t>4</w:t>
            </w:r>
            <w:r w:rsidR="00A727D6">
              <w:rPr>
                <w:rFonts w:ascii="Arial" w:hAnsi="Arial" w:cs="Arial"/>
                <w:sz w:val="18"/>
                <w:szCs w:val="18"/>
              </w:rPr>
              <w:t>1</w:t>
            </w:r>
          </w:hyperlink>
        </w:p>
        <w:p w14:paraId="68B0ABDE" w14:textId="77777777" w:rsidR="00DB222D" w:rsidRPr="00D16E66" w:rsidRDefault="00DB222D" w:rsidP="00DB222D">
          <w:pPr>
            <w:pStyle w:val="T31"/>
            <w:numPr>
              <w:ilvl w:val="1"/>
              <w:numId w:val="1"/>
            </w:numPr>
            <w:tabs>
              <w:tab w:val="left" w:pos="1345"/>
              <w:tab w:val="right" w:leader="dot" w:pos="10179"/>
            </w:tabs>
            <w:spacing w:line="276" w:lineRule="auto"/>
            <w:ind w:hanging="325"/>
            <w:jc w:val="both"/>
            <w:rPr>
              <w:rFonts w:ascii="Arial" w:hAnsi="Arial" w:cs="Arial"/>
              <w:sz w:val="18"/>
              <w:szCs w:val="18"/>
            </w:rPr>
          </w:pPr>
          <w:r w:rsidRPr="00D16E66">
            <w:rPr>
              <w:rFonts w:ascii="Arial" w:hAnsi="Arial" w:cs="Arial"/>
              <w:sz w:val="18"/>
              <w:szCs w:val="18"/>
            </w:rPr>
            <w:t>ÖLÇME VE DEĞERLENDİRME SONUÇLARININ SÜREKLİ İYİLEŞTİRMEYE</w:t>
          </w:r>
          <w:r w:rsidRPr="00D16E66">
            <w:rPr>
              <w:rFonts w:ascii="Arial" w:hAnsi="Arial" w:cs="Arial"/>
              <w:spacing w:val="-2"/>
              <w:sz w:val="18"/>
              <w:szCs w:val="18"/>
            </w:rPr>
            <w:t xml:space="preserve"> </w:t>
          </w:r>
          <w:r w:rsidR="00BA675C">
            <w:rPr>
              <w:rFonts w:ascii="Arial" w:hAnsi="Arial" w:cs="Arial"/>
              <w:sz w:val="18"/>
              <w:szCs w:val="18"/>
            </w:rPr>
            <w:t>YÖNELİK KULLANIMI</w:t>
          </w:r>
          <w:r w:rsidR="00BA675C">
            <w:rPr>
              <w:rFonts w:ascii="Arial" w:hAnsi="Arial" w:cs="Arial"/>
              <w:sz w:val="18"/>
              <w:szCs w:val="18"/>
            </w:rPr>
            <w:tab/>
            <w:t>41</w:t>
          </w:r>
        </w:p>
        <w:p w14:paraId="5CBE40A2" w14:textId="77777777" w:rsidR="00DB222D" w:rsidRPr="00D16E66" w:rsidRDefault="00DB222D"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SOMUT VERİLERE DAYALI SÜREKLİ</w:t>
          </w:r>
          <w:r w:rsidRPr="00D16E66">
            <w:rPr>
              <w:rFonts w:ascii="Arial" w:hAnsi="Arial" w:cs="Arial"/>
              <w:spacing w:val="-7"/>
              <w:sz w:val="18"/>
              <w:szCs w:val="18"/>
            </w:rPr>
            <w:t xml:space="preserve"> </w:t>
          </w:r>
          <w:r w:rsidR="00BA675C">
            <w:rPr>
              <w:rFonts w:ascii="Arial" w:hAnsi="Arial" w:cs="Arial"/>
              <w:sz w:val="18"/>
              <w:szCs w:val="18"/>
            </w:rPr>
            <w:t>İYİLEŞTİRME ÇALIŞMALARI</w:t>
          </w:r>
          <w:r w:rsidR="00BA675C">
            <w:rPr>
              <w:rFonts w:ascii="Arial" w:hAnsi="Arial" w:cs="Arial"/>
              <w:sz w:val="18"/>
              <w:szCs w:val="18"/>
            </w:rPr>
            <w:tab/>
            <w:t>41</w:t>
          </w:r>
        </w:p>
        <w:p w14:paraId="09C270A7" w14:textId="77777777" w:rsidR="00DB222D" w:rsidRPr="00D16E66" w:rsidRDefault="00836418" w:rsidP="00DB222D">
          <w:pPr>
            <w:pStyle w:val="T11"/>
            <w:numPr>
              <w:ilvl w:val="0"/>
              <w:numId w:val="1"/>
            </w:numPr>
            <w:tabs>
              <w:tab w:val="left" w:pos="973"/>
              <w:tab w:val="right" w:leader="dot" w:pos="10179"/>
            </w:tabs>
            <w:spacing w:before="3" w:line="276" w:lineRule="auto"/>
            <w:ind w:hanging="193"/>
            <w:jc w:val="both"/>
            <w:rPr>
              <w:rFonts w:ascii="Arial" w:hAnsi="Arial" w:cs="Arial"/>
              <w:sz w:val="18"/>
              <w:szCs w:val="18"/>
            </w:rPr>
          </w:pPr>
          <w:hyperlink w:anchor="_TOC_250012" w:history="1">
            <w:r w:rsidR="00DB222D" w:rsidRPr="00D16E66">
              <w:rPr>
                <w:rFonts w:ascii="Arial" w:hAnsi="Arial" w:cs="Arial"/>
                <w:sz w:val="18"/>
                <w:szCs w:val="18"/>
              </w:rPr>
              <w:t>EĞİTİM</w:t>
            </w:r>
            <w:r w:rsidR="00DB222D" w:rsidRPr="00D16E66">
              <w:rPr>
                <w:rFonts w:ascii="Arial" w:hAnsi="Arial" w:cs="Arial"/>
                <w:spacing w:val="1"/>
                <w:sz w:val="18"/>
                <w:szCs w:val="18"/>
              </w:rPr>
              <w:t xml:space="preserve"> </w:t>
            </w:r>
            <w:r w:rsidR="00DB222D" w:rsidRPr="00D16E66">
              <w:rPr>
                <w:rFonts w:ascii="Arial" w:hAnsi="Arial" w:cs="Arial"/>
                <w:sz w:val="18"/>
                <w:szCs w:val="18"/>
              </w:rPr>
              <w:t>PLANI</w:t>
            </w:r>
            <w:r w:rsidR="00DB222D" w:rsidRPr="00D16E66">
              <w:rPr>
                <w:rFonts w:ascii="Arial" w:hAnsi="Arial" w:cs="Arial"/>
                <w:sz w:val="18"/>
                <w:szCs w:val="18"/>
              </w:rPr>
              <w:tab/>
            </w:r>
            <w:r w:rsidR="00A727D6">
              <w:rPr>
                <w:rFonts w:ascii="Arial" w:hAnsi="Arial" w:cs="Arial"/>
                <w:sz w:val="18"/>
                <w:szCs w:val="18"/>
              </w:rPr>
              <w:t>45</w:t>
            </w:r>
          </w:hyperlink>
        </w:p>
        <w:p w14:paraId="03687C6E" w14:textId="77777777" w:rsidR="00DB222D" w:rsidRPr="00D16E66" w:rsidRDefault="00E35684"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ÇIKTILARINI VE AMAÇLARINI DESTEKLEYEN EĞİTİM</w:t>
          </w:r>
          <w:r w:rsidR="00DB222D" w:rsidRPr="00D16E66">
            <w:rPr>
              <w:rFonts w:ascii="Arial" w:hAnsi="Arial" w:cs="Arial"/>
              <w:spacing w:val="-10"/>
              <w:sz w:val="18"/>
              <w:szCs w:val="18"/>
            </w:rPr>
            <w:t xml:space="preserve"> </w:t>
          </w:r>
          <w:r w:rsidR="00DB222D" w:rsidRPr="00D16E66">
            <w:rPr>
              <w:rFonts w:ascii="Arial" w:hAnsi="Arial" w:cs="Arial"/>
              <w:sz w:val="18"/>
              <w:szCs w:val="18"/>
            </w:rPr>
            <w:t>PLANI</w:t>
          </w:r>
          <w:r w:rsidR="00DB222D" w:rsidRPr="00D16E66">
            <w:rPr>
              <w:rFonts w:ascii="Arial" w:hAnsi="Arial" w:cs="Arial"/>
              <w:spacing w:val="-3"/>
              <w:sz w:val="18"/>
              <w:szCs w:val="18"/>
            </w:rPr>
            <w:t xml:space="preserve"> </w:t>
          </w:r>
          <w:r w:rsidR="00BA675C">
            <w:rPr>
              <w:rFonts w:ascii="Arial" w:hAnsi="Arial" w:cs="Arial"/>
              <w:sz w:val="18"/>
              <w:szCs w:val="18"/>
            </w:rPr>
            <w:t>(MÜFREDAT)</w:t>
          </w:r>
          <w:r w:rsidR="00BA675C">
            <w:rPr>
              <w:rFonts w:ascii="Arial" w:hAnsi="Arial" w:cs="Arial"/>
              <w:sz w:val="18"/>
              <w:szCs w:val="18"/>
            </w:rPr>
            <w:tab/>
            <w:t>45</w:t>
          </w:r>
        </w:p>
        <w:p w14:paraId="5A7A3F8E" w14:textId="77777777" w:rsidR="00DB222D" w:rsidRPr="00D16E66" w:rsidRDefault="00DB222D" w:rsidP="00DB222D">
          <w:pPr>
            <w:pStyle w:val="T31"/>
            <w:numPr>
              <w:ilvl w:val="1"/>
              <w:numId w:val="1"/>
            </w:numPr>
            <w:tabs>
              <w:tab w:val="left" w:pos="1345"/>
              <w:tab w:val="right" w:leader="dot" w:pos="10179"/>
            </w:tabs>
            <w:spacing w:line="276" w:lineRule="auto"/>
            <w:ind w:hanging="325"/>
            <w:jc w:val="both"/>
            <w:rPr>
              <w:rFonts w:ascii="Arial" w:hAnsi="Arial" w:cs="Arial"/>
              <w:sz w:val="18"/>
              <w:szCs w:val="18"/>
            </w:rPr>
          </w:pPr>
          <w:r w:rsidRPr="00D16E66">
            <w:rPr>
              <w:rFonts w:ascii="Arial" w:hAnsi="Arial" w:cs="Arial"/>
              <w:sz w:val="18"/>
              <w:szCs w:val="18"/>
            </w:rPr>
            <w:t>EĞİTİM PLANININ</w:t>
          </w:r>
          <w:r w:rsidRPr="00D16E66">
            <w:rPr>
              <w:rFonts w:ascii="Arial" w:hAnsi="Arial" w:cs="Arial"/>
              <w:spacing w:val="-1"/>
              <w:sz w:val="18"/>
              <w:szCs w:val="18"/>
            </w:rPr>
            <w:t xml:space="preserve"> </w:t>
          </w:r>
          <w:r w:rsidR="00BA675C">
            <w:rPr>
              <w:rFonts w:ascii="Arial" w:hAnsi="Arial" w:cs="Arial"/>
              <w:sz w:val="18"/>
              <w:szCs w:val="18"/>
            </w:rPr>
            <w:t>UYGULANMASI</w:t>
          </w:r>
          <w:r w:rsidR="00BA675C">
            <w:rPr>
              <w:rFonts w:ascii="Arial" w:hAnsi="Arial" w:cs="Arial"/>
              <w:sz w:val="18"/>
              <w:szCs w:val="18"/>
            </w:rPr>
            <w:tab/>
            <w:t>48</w:t>
          </w:r>
        </w:p>
        <w:p w14:paraId="1EE52240" w14:textId="77777777" w:rsidR="00DB222D" w:rsidRPr="00D16E66" w:rsidRDefault="00DB222D"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r w:rsidRPr="00D16E66">
            <w:rPr>
              <w:rFonts w:ascii="Arial" w:hAnsi="Arial" w:cs="Arial"/>
              <w:sz w:val="18"/>
              <w:szCs w:val="18"/>
            </w:rPr>
            <w:t>EĞİTİM PLANI</w:t>
          </w:r>
          <w:r w:rsidRPr="00D16E66">
            <w:rPr>
              <w:rFonts w:ascii="Arial" w:hAnsi="Arial" w:cs="Arial"/>
              <w:spacing w:val="-1"/>
              <w:sz w:val="18"/>
              <w:szCs w:val="18"/>
            </w:rPr>
            <w:t xml:space="preserve"> </w:t>
          </w:r>
          <w:r w:rsidR="00BA675C">
            <w:rPr>
              <w:rFonts w:ascii="Arial" w:hAnsi="Arial" w:cs="Arial"/>
              <w:sz w:val="18"/>
              <w:szCs w:val="18"/>
            </w:rPr>
            <w:t>YÖNETİMİ</w:t>
          </w:r>
          <w:r w:rsidR="00BA675C">
            <w:rPr>
              <w:rFonts w:ascii="Arial" w:hAnsi="Arial" w:cs="Arial"/>
              <w:sz w:val="18"/>
              <w:szCs w:val="18"/>
            </w:rPr>
            <w:tab/>
            <w:t>49</w:t>
          </w:r>
        </w:p>
        <w:p w14:paraId="575FA7CC" w14:textId="77777777" w:rsidR="00DB222D" w:rsidRPr="00D16E66" w:rsidRDefault="00DB222D"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r w:rsidRPr="00D16E66">
            <w:rPr>
              <w:rFonts w:ascii="Arial" w:hAnsi="Arial" w:cs="Arial"/>
              <w:sz w:val="18"/>
              <w:szCs w:val="18"/>
            </w:rPr>
            <w:t>EĞİTİM PLANI</w:t>
          </w:r>
          <w:r w:rsidRPr="00D16E66">
            <w:rPr>
              <w:rFonts w:ascii="Arial" w:hAnsi="Arial" w:cs="Arial"/>
              <w:spacing w:val="-1"/>
              <w:sz w:val="18"/>
              <w:szCs w:val="18"/>
            </w:rPr>
            <w:t xml:space="preserve"> </w:t>
          </w:r>
          <w:r w:rsidRPr="00D16E66">
            <w:rPr>
              <w:rFonts w:ascii="Arial" w:hAnsi="Arial" w:cs="Arial"/>
              <w:sz w:val="18"/>
              <w:szCs w:val="18"/>
            </w:rPr>
            <w:t>BİLEŞENLERİ</w:t>
          </w:r>
          <w:r w:rsidRPr="00D16E66">
            <w:rPr>
              <w:rFonts w:ascii="Arial" w:hAnsi="Arial" w:cs="Arial"/>
              <w:spacing w:val="1"/>
              <w:sz w:val="18"/>
              <w:szCs w:val="18"/>
            </w:rPr>
            <w:t xml:space="preserve"> </w:t>
          </w:r>
          <w:r w:rsidR="00BA675C">
            <w:rPr>
              <w:rFonts w:ascii="Arial" w:hAnsi="Arial" w:cs="Arial"/>
              <w:sz w:val="18"/>
              <w:szCs w:val="18"/>
            </w:rPr>
            <w:t>I</w:t>
          </w:r>
          <w:r w:rsidR="00BA675C">
            <w:rPr>
              <w:rFonts w:ascii="Arial" w:hAnsi="Arial" w:cs="Arial"/>
              <w:sz w:val="18"/>
              <w:szCs w:val="18"/>
            </w:rPr>
            <w:tab/>
            <w:t>50</w:t>
          </w:r>
        </w:p>
        <w:p w14:paraId="0BB51FF1" w14:textId="77777777" w:rsidR="00DB222D" w:rsidRPr="00D16E66" w:rsidRDefault="00DB222D" w:rsidP="00DB222D">
          <w:pPr>
            <w:pStyle w:val="T31"/>
            <w:numPr>
              <w:ilvl w:val="1"/>
              <w:numId w:val="1"/>
            </w:numPr>
            <w:tabs>
              <w:tab w:val="left" w:pos="1345"/>
              <w:tab w:val="right" w:leader="dot" w:pos="10179"/>
            </w:tabs>
            <w:spacing w:line="276" w:lineRule="auto"/>
            <w:ind w:hanging="325"/>
            <w:jc w:val="both"/>
            <w:rPr>
              <w:rFonts w:ascii="Arial" w:hAnsi="Arial" w:cs="Arial"/>
              <w:sz w:val="18"/>
              <w:szCs w:val="18"/>
            </w:rPr>
          </w:pPr>
          <w:r w:rsidRPr="00D16E66">
            <w:rPr>
              <w:rFonts w:ascii="Arial" w:hAnsi="Arial" w:cs="Arial"/>
              <w:sz w:val="18"/>
              <w:szCs w:val="18"/>
            </w:rPr>
            <w:t>EĞİTİM PLANI</w:t>
          </w:r>
          <w:r w:rsidRPr="00D16E66">
            <w:rPr>
              <w:rFonts w:ascii="Arial" w:hAnsi="Arial" w:cs="Arial"/>
              <w:spacing w:val="-1"/>
              <w:sz w:val="18"/>
              <w:szCs w:val="18"/>
            </w:rPr>
            <w:t xml:space="preserve"> </w:t>
          </w:r>
          <w:r w:rsidRPr="00D16E66">
            <w:rPr>
              <w:rFonts w:ascii="Arial" w:hAnsi="Arial" w:cs="Arial"/>
              <w:sz w:val="18"/>
              <w:szCs w:val="18"/>
            </w:rPr>
            <w:t>BİLEŞENLERİ</w:t>
          </w:r>
          <w:r w:rsidRPr="00D16E66">
            <w:rPr>
              <w:rFonts w:ascii="Arial" w:hAnsi="Arial" w:cs="Arial"/>
              <w:spacing w:val="1"/>
              <w:sz w:val="18"/>
              <w:szCs w:val="18"/>
            </w:rPr>
            <w:t xml:space="preserve"> </w:t>
          </w:r>
          <w:r w:rsidR="00BA675C">
            <w:rPr>
              <w:rFonts w:ascii="Arial" w:hAnsi="Arial" w:cs="Arial"/>
              <w:sz w:val="18"/>
              <w:szCs w:val="18"/>
            </w:rPr>
            <w:t>II</w:t>
          </w:r>
          <w:r w:rsidR="00BA675C">
            <w:rPr>
              <w:rFonts w:ascii="Arial" w:hAnsi="Arial" w:cs="Arial"/>
              <w:sz w:val="18"/>
              <w:szCs w:val="18"/>
            </w:rPr>
            <w:tab/>
            <w:t>50</w:t>
          </w:r>
        </w:p>
        <w:p w14:paraId="3E972A6E" w14:textId="77777777" w:rsidR="00DB222D" w:rsidRPr="00D16E66" w:rsidRDefault="00E35684"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BÖLÜM</w:t>
          </w:r>
          <w:r w:rsidR="00DB222D" w:rsidRPr="00D16E66">
            <w:rPr>
              <w:rFonts w:ascii="Arial" w:hAnsi="Arial" w:cs="Arial"/>
              <w:sz w:val="18"/>
              <w:szCs w:val="18"/>
            </w:rPr>
            <w:t xml:space="preserve"> AMAÇLARI KAPSAMINDA GENEL BİR EĞİTİM</w:t>
          </w:r>
          <w:r w:rsidR="00DB222D" w:rsidRPr="00D16E66">
            <w:rPr>
              <w:rFonts w:ascii="Arial" w:hAnsi="Arial" w:cs="Arial"/>
              <w:spacing w:val="-9"/>
              <w:sz w:val="18"/>
              <w:szCs w:val="18"/>
            </w:rPr>
            <w:t xml:space="preserve"> </w:t>
          </w:r>
          <w:r w:rsidR="00DB222D" w:rsidRPr="00D16E66">
            <w:rPr>
              <w:rFonts w:ascii="Arial" w:hAnsi="Arial" w:cs="Arial"/>
              <w:sz w:val="18"/>
              <w:szCs w:val="18"/>
            </w:rPr>
            <w:t>PLANININ</w:t>
          </w:r>
          <w:r w:rsidR="00DB222D" w:rsidRPr="00D16E66">
            <w:rPr>
              <w:rFonts w:ascii="Arial" w:hAnsi="Arial" w:cs="Arial"/>
              <w:spacing w:val="-2"/>
              <w:sz w:val="18"/>
              <w:szCs w:val="18"/>
            </w:rPr>
            <w:t xml:space="preserve"> </w:t>
          </w:r>
          <w:r w:rsidR="00BA675C">
            <w:rPr>
              <w:rFonts w:ascii="Arial" w:hAnsi="Arial" w:cs="Arial"/>
              <w:sz w:val="18"/>
              <w:szCs w:val="18"/>
            </w:rPr>
            <w:t>VARLIĞI</w:t>
          </w:r>
          <w:r w:rsidR="00BA675C">
            <w:rPr>
              <w:rFonts w:ascii="Arial" w:hAnsi="Arial" w:cs="Arial"/>
              <w:sz w:val="18"/>
              <w:szCs w:val="18"/>
            </w:rPr>
            <w:tab/>
            <w:t>51</w:t>
          </w:r>
        </w:p>
        <w:p w14:paraId="48439B8C" w14:textId="77777777" w:rsidR="00DB222D" w:rsidRPr="00D16E66" w:rsidRDefault="00DB222D"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r w:rsidRPr="00D16E66">
            <w:rPr>
              <w:rFonts w:ascii="Arial" w:hAnsi="Arial" w:cs="Arial"/>
              <w:sz w:val="18"/>
              <w:szCs w:val="18"/>
            </w:rPr>
            <w:t>ANA</w:t>
          </w:r>
          <w:r w:rsidRPr="00D16E66">
            <w:rPr>
              <w:rFonts w:ascii="Arial" w:hAnsi="Arial" w:cs="Arial"/>
              <w:spacing w:val="-2"/>
              <w:sz w:val="18"/>
              <w:szCs w:val="18"/>
            </w:rPr>
            <w:t xml:space="preserve"> </w:t>
          </w:r>
          <w:r w:rsidR="00BA675C">
            <w:rPr>
              <w:rFonts w:ascii="Arial" w:hAnsi="Arial" w:cs="Arial"/>
              <w:sz w:val="18"/>
              <w:szCs w:val="18"/>
            </w:rPr>
            <w:t>TASARIM DENEYİMİ</w:t>
          </w:r>
          <w:r w:rsidR="00BA675C">
            <w:rPr>
              <w:rFonts w:ascii="Arial" w:hAnsi="Arial" w:cs="Arial"/>
              <w:sz w:val="18"/>
              <w:szCs w:val="18"/>
            </w:rPr>
            <w:tab/>
            <w:t>51</w:t>
          </w:r>
        </w:p>
        <w:p w14:paraId="64B31EAD" w14:textId="77777777" w:rsidR="00DB222D" w:rsidRPr="00D16E66" w:rsidRDefault="00836418" w:rsidP="00DB222D">
          <w:pPr>
            <w:pStyle w:val="T11"/>
            <w:numPr>
              <w:ilvl w:val="0"/>
              <w:numId w:val="1"/>
            </w:numPr>
            <w:tabs>
              <w:tab w:val="left" w:pos="973"/>
              <w:tab w:val="right" w:leader="dot" w:pos="10180"/>
            </w:tabs>
            <w:spacing w:before="1" w:line="276" w:lineRule="auto"/>
            <w:ind w:hanging="193"/>
            <w:jc w:val="both"/>
            <w:rPr>
              <w:rFonts w:ascii="Arial" w:hAnsi="Arial" w:cs="Arial"/>
              <w:sz w:val="18"/>
              <w:szCs w:val="18"/>
            </w:rPr>
          </w:pPr>
          <w:hyperlink w:anchor="_TOC_250011" w:history="1">
            <w:r w:rsidR="00DB222D" w:rsidRPr="00D16E66">
              <w:rPr>
                <w:rFonts w:ascii="Arial" w:hAnsi="Arial" w:cs="Arial"/>
                <w:sz w:val="18"/>
                <w:szCs w:val="18"/>
              </w:rPr>
              <w:t>ÖĞRETİM KADROSU</w:t>
            </w:r>
            <w:r w:rsidR="00DB222D" w:rsidRPr="00D16E66">
              <w:rPr>
                <w:rFonts w:ascii="Arial" w:hAnsi="Arial" w:cs="Arial"/>
                <w:sz w:val="18"/>
                <w:szCs w:val="18"/>
              </w:rPr>
              <w:tab/>
            </w:r>
            <w:r w:rsidR="00A727D6">
              <w:rPr>
                <w:rFonts w:ascii="Arial" w:hAnsi="Arial" w:cs="Arial"/>
                <w:sz w:val="18"/>
                <w:szCs w:val="18"/>
              </w:rPr>
              <w:t>52</w:t>
            </w:r>
          </w:hyperlink>
        </w:p>
        <w:p w14:paraId="46ACC45D" w14:textId="77777777" w:rsidR="00DB222D" w:rsidRPr="00D16E66" w:rsidRDefault="00836418"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hyperlink w:anchor="_TOC_250010" w:history="1">
            <w:r w:rsidR="00DB222D" w:rsidRPr="00D16E66">
              <w:rPr>
                <w:rFonts w:ascii="Arial" w:hAnsi="Arial" w:cs="Arial"/>
                <w:sz w:val="18"/>
                <w:szCs w:val="18"/>
              </w:rPr>
              <w:t>ÖĞRETİM KADROSUNUN YETERLİLİĞİ</w:t>
            </w:r>
            <w:r w:rsidR="00DB222D" w:rsidRPr="00D16E66">
              <w:rPr>
                <w:rFonts w:ascii="Arial" w:hAnsi="Arial" w:cs="Arial"/>
                <w:sz w:val="18"/>
                <w:szCs w:val="18"/>
              </w:rPr>
              <w:tab/>
            </w:r>
            <w:r w:rsidR="00A727D6">
              <w:rPr>
                <w:rFonts w:ascii="Arial" w:hAnsi="Arial" w:cs="Arial"/>
                <w:sz w:val="18"/>
                <w:szCs w:val="18"/>
              </w:rPr>
              <w:t>52</w:t>
            </w:r>
          </w:hyperlink>
        </w:p>
        <w:p w14:paraId="6CF604BD" w14:textId="77777777" w:rsidR="00DB222D" w:rsidRPr="00D16E66" w:rsidRDefault="00836418" w:rsidP="00DB222D">
          <w:pPr>
            <w:pStyle w:val="T41"/>
            <w:tabs>
              <w:tab w:val="right" w:leader="dot" w:pos="10180"/>
            </w:tabs>
            <w:spacing w:line="276" w:lineRule="auto"/>
            <w:jc w:val="both"/>
            <w:rPr>
              <w:rFonts w:ascii="Arial" w:hAnsi="Arial" w:cs="Arial"/>
              <w:sz w:val="18"/>
              <w:szCs w:val="18"/>
            </w:rPr>
          </w:pPr>
          <w:hyperlink w:anchor="_TOC_250009" w:history="1">
            <w:r w:rsidR="00DB222D" w:rsidRPr="00D16E66">
              <w:rPr>
                <w:rFonts w:ascii="Arial" w:hAnsi="Arial" w:cs="Arial"/>
                <w:sz w:val="18"/>
                <w:szCs w:val="18"/>
              </w:rPr>
              <w:t>6.2 ÖĞRETİM</w:t>
            </w:r>
            <w:r w:rsidR="00DB222D" w:rsidRPr="00D16E66">
              <w:rPr>
                <w:rFonts w:ascii="Arial" w:hAnsi="Arial" w:cs="Arial"/>
                <w:spacing w:val="-10"/>
                <w:sz w:val="18"/>
                <w:szCs w:val="18"/>
              </w:rPr>
              <w:t xml:space="preserve"> </w:t>
            </w:r>
            <w:r w:rsidR="00DB222D" w:rsidRPr="00D16E66">
              <w:rPr>
                <w:rFonts w:ascii="Arial" w:hAnsi="Arial" w:cs="Arial"/>
                <w:sz w:val="18"/>
                <w:szCs w:val="18"/>
              </w:rPr>
              <w:t>KADROSUNUN NİTELİKLERİ</w:t>
            </w:r>
            <w:r w:rsidR="00DB222D" w:rsidRPr="00D16E66">
              <w:rPr>
                <w:rFonts w:ascii="Arial" w:hAnsi="Arial" w:cs="Arial"/>
                <w:sz w:val="18"/>
                <w:szCs w:val="18"/>
              </w:rPr>
              <w:tab/>
            </w:r>
            <w:r w:rsidR="00A727D6">
              <w:rPr>
                <w:rFonts w:ascii="Arial" w:hAnsi="Arial" w:cs="Arial"/>
                <w:sz w:val="18"/>
                <w:szCs w:val="18"/>
              </w:rPr>
              <w:t>54</w:t>
            </w:r>
          </w:hyperlink>
        </w:p>
        <w:p w14:paraId="3520C883" w14:textId="77777777" w:rsidR="00DB222D" w:rsidRPr="00D16E66" w:rsidRDefault="00836418" w:rsidP="00DB222D">
          <w:pPr>
            <w:pStyle w:val="T51"/>
            <w:tabs>
              <w:tab w:val="right" w:leader="dot" w:pos="10180"/>
            </w:tabs>
            <w:spacing w:line="276" w:lineRule="auto"/>
            <w:jc w:val="both"/>
            <w:rPr>
              <w:rFonts w:ascii="Arial" w:hAnsi="Arial" w:cs="Arial"/>
              <w:b w:val="0"/>
              <w:i w:val="0"/>
              <w:sz w:val="18"/>
              <w:szCs w:val="18"/>
            </w:rPr>
          </w:pPr>
          <w:hyperlink w:anchor="_TOC_250008" w:history="1">
            <w:r w:rsidR="00DB222D" w:rsidRPr="00D16E66">
              <w:rPr>
                <w:rFonts w:ascii="Arial" w:hAnsi="Arial" w:cs="Arial"/>
                <w:b w:val="0"/>
                <w:i w:val="0"/>
                <w:sz w:val="18"/>
                <w:szCs w:val="18"/>
              </w:rPr>
              <w:t>6.3. ATAMA</w:t>
            </w:r>
            <w:r w:rsidR="00DB222D" w:rsidRPr="00D16E66">
              <w:rPr>
                <w:rFonts w:ascii="Arial" w:hAnsi="Arial" w:cs="Arial"/>
                <w:b w:val="0"/>
                <w:i w:val="0"/>
                <w:spacing w:val="-14"/>
                <w:sz w:val="18"/>
                <w:szCs w:val="18"/>
              </w:rPr>
              <w:t xml:space="preserve"> </w:t>
            </w:r>
            <w:r w:rsidR="00DB222D" w:rsidRPr="00D16E66">
              <w:rPr>
                <w:rFonts w:ascii="Arial" w:hAnsi="Arial" w:cs="Arial"/>
                <w:b w:val="0"/>
                <w:i w:val="0"/>
                <w:sz w:val="18"/>
                <w:szCs w:val="18"/>
              </w:rPr>
              <w:t>VE YÜKSELTME</w:t>
            </w:r>
            <w:r w:rsidR="00DB222D" w:rsidRPr="00D16E66">
              <w:rPr>
                <w:rFonts w:ascii="Arial" w:hAnsi="Arial" w:cs="Arial"/>
                <w:b w:val="0"/>
                <w:i w:val="0"/>
                <w:sz w:val="18"/>
                <w:szCs w:val="18"/>
              </w:rPr>
              <w:tab/>
            </w:r>
            <w:r w:rsidR="002A3CF4">
              <w:rPr>
                <w:rFonts w:ascii="Arial" w:hAnsi="Arial" w:cs="Arial"/>
                <w:b w:val="0"/>
                <w:i w:val="0"/>
                <w:sz w:val="18"/>
                <w:szCs w:val="18"/>
              </w:rPr>
              <w:t>57</w:t>
            </w:r>
          </w:hyperlink>
        </w:p>
        <w:p w14:paraId="45B91B30" w14:textId="77777777" w:rsidR="00DB222D" w:rsidRPr="00D16E66" w:rsidRDefault="00836418" w:rsidP="00DB222D">
          <w:pPr>
            <w:pStyle w:val="T11"/>
            <w:numPr>
              <w:ilvl w:val="0"/>
              <w:numId w:val="1"/>
            </w:numPr>
            <w:tabs>
              <w:tab w:val="left" w:pos="973"/>
              <w:tab w:val="right" w:leader="dot" w:pos="10180"/>
            </w:tabs>
            <w:spacing w:before="3" w:line="276" w:lineRule="auto"/>
            <w:ind w:hanging="193"/>
            <w:jc w:val="both"/>
            <w:rPr>
              <w:rFonts w:ascii="Arial" w:hAnsi="Arial" w:cs="Arial"/>
              <w:sz w:val="18"/>
              <w:szCs w:val="18"/>
            </w:rPr>
          </w:pPr>
          <w:hyperlink w:anchor="_TOC_250007" w:history="1">
            <w:r w:rsidR="00DB222D" w:rsidRPr="00D16E66">
              <w:rPr>
                <w:rFonts w:ascii="Arial" w:hAnsi="Arial" w:cs="Arial"/>
                <w:sz w:val="18"/>
                <w:szCs w:val="18"/>
              </w:rPr>
              <w:t>ALT</w:t>
            </w:r>
            <w:r w:rsidR="00DB222D" w:rsidRPr="00D16E66">
              <w:rPr>
                <w:rFonts w:ascii="Arial" w:hAnsi="Arial" w:cs="Arial"/>
                <w:spacing w:val="2"/>
                <w:sz w:val="18"/>
                <w:szCs w:val="18"/>
              </w:rPr>
              <w:t xml:space="preserve"> </w:t>
            </w:r>
            <w:r w:rsidR="00DB222D" w:rsidRPr="00D16E66">
              <w:rPr>
                <w:rFonts w:ascii="Arial" w:hAnsi="Arial" w:cs="Arial"/>
                <w:sz w:val="18"/>
                <w:szCs w:val="18"/>
              </w:rPr>
              <w:t>YAPI</w:t>
            </w:r>
            <w:r w:rsidR="00DB222D" w:rsidRPr="00D16E66">
              <w:rPr>
                <w:rFonts w:ascii="Arial" w:hAnsi="Arial" w:cs="Arial"/>
                <w:sz w:val="18"/>
                <w:szCs w:val="18"/>
              </w:rPr>
              <w:tab/>
            </w:r>
            <w:r w:rsidR="002A3CF4">
              <w:rPr>
                <w:rFonts w:ascii="Arial" w:hAnsi="Arial" w:cs="Arial"/>
                <w:sz w:val="18"/>
                <w:szCs w:val="18"/>
              </w:rPr>
              <w:t>60</w:t>
            </w:r>
          </w:hyperlink>
        </w:p>
        <w:p w14:paraId="6954D2DB" w14:textId="77777777" w:rsidR="00DB222D" w:rsidRPr="00D16E66" w:rsidRDefault="00DB222D"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EĞİTİM ÖĞRETİ</w:t>
          </w:r>
          <w:r w:rsidR="00BA675C">
            <w:rPr>
              <w:rFonts w:ascii="Arial" w:hAnsi="Arial" w:cs="Arial"/>
              <w:sz w:val="18"/>
              <w:szCs w:val="18"/>
            </w:rPr>
            <w:t>M İÇİN KULLANILAN TÜM ALANLAR</w:t>
          </w:r>
          <w:r w:rsidR="00BA675C">
            <w:rPr>
              <w:rFonts w:ascii="Arial" w:hAnsi="Arial" w:cs="Arial"/>
              <w:sz w:val="18"/>
              <w:szCs w:val="18"/>
            </w:rPr>
            <w:tab/>
            <w:t>60</w:t>
          </w:r>
        </w:p>
        <w:p w14:paraId="762A1444" w14:textId="77777777" w:rsidR="00DB222D" w:rsidRPr="00D16E66" w:rsidRDefault="00BA675C"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Pr>
              <w:rFonts w:ascii="Arial" w:hAnsi="Arial" w:cs="Arial"/>
              <w:sz w:val="18"/>
              <w:szCs w:val="18"/>
            </w:rPr>
            <w:t>DİĞER ALANLAR VE ALTYAPI</w:t>
          </w:r>
          <w:r>
            <w:rPr>
              <w:rFonts w:ascii="Arial" w:hAnsi="Arial" w:cs="Arial"/>
              <w:sz w:val="18"/>
              <w:szCs w:val="18"/>
            </w:rPr>
            <w:tab/>
            <w:t>62</w:t>
          </w:r>
        </w:p>
        <w:p w14:paraId="47586672" w14:textId="77777777" w:rsidR="00DB222D" w:rsidRPr="00D16E66" w:rsidRDefault="00DB222D"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TEKNİK</w:t>
          </w:r>
          <w:r w:rsidR="00BA675C">
            <w:rPr>
              <w:rFonts w:ascii="Arial" w:hAnsi="Arial" w:cs="Arial"/>
              <w:sz w:val="18"/>
              <w:szCs w:val="18"/>
            </w:rPr>
            <w:t xml:space="preserve"> ALTYAPI</w:t>
          </w:r>
          <w:r w:rsidR="00BA675C">
            <w:rPr>
              <w:rFonts w:ascii="Arial" w:hAnsi="Arial" w:cs="Arial"/>
              <w:sz w:val="18"/>
              <w:szCs w:val="18"/>
            </w:rPr>
            <w:tab/>
            <w:t>63</w:t>
          </w:r>
        </w:p>
        <w:p w14:paraId="255EF311" w14:textId="77777777" w:rsidR="00DB222D" w:rsidRPr="00D16E66" w:rsidRDefault="00836418" w:rsidP="00DB222D">
          <w:pPr>
            <w:pStyle w:val="T31"/>
            <w:numPr>
              <w:ilvl w:val="1"/>
              <w:numId w:val="1"/>
            </w:numPr>
            <w:tabs>
              <w:tab w:val="left" w:pos="1345"/>
              <w:tab w:val="right" w:leader="dot" w:pos="10179"/>
            </w:tabs>
            <w:spacing w:line="276" w:lineRule="auto"/>
            <w:ind w:hanging="325"/>
            <w:jc w:val="both"/>
            <w:rPr>
              <w:rFonts w:ascii="Arial" w:hAnsi="Arial" w:cs="Arial"/>
              <w:sz w:val="18"/>
              <w:szCs w:val="18"/>
            </w:rPr>
          </w:pPr>
          <w:hyperlink w:anchor="_TOC_250006" w:history="1">
            <w:r w:rsidR="00DB222D" w:rsidRPr="00D16E66">
              <w:rPr>
                <w:rFonts w:ascii="Arial" w:hAnsi="Arial" w:cs="Arial"/>
                <w:sz w:val="18"/>
                <w:szCs w:val="18"/>
              </w:rPr>
              <w:t>KÜTÜPHANE</w:t>
            </w:r>
            <w:r w:rsidR="00DB222D" w:rsidRPr="00D16E66">
              <w:rPr>
                <w:rFonts w:ascii="Arial" w:hAnsi="Arial" w:cs="Arial"/>
                <w:sz w:val="18"/>
                <w:szCs w:val="18"/>
              </w:rPr>
              <w:tab/>
            </w:r>
            <w:r w:rsidR="005B02FD">
              <w:rPr>
                <w:rFonts w:ascii="Arial" w:hAnsi="Arial" w:cs="Arial"/>
                <w:sz w:val="18"/>
                <w:szCs w:val="18"/>
              </w:rPr>
              <w:t>64</w:t>
            </w:r>
          </w:hyperlink>
        </w:p>
        <w:p w14:paraId="469F89E0" w14:textId="77777777" w:rsidR="00DB222D" w:rsidRPr="00D16E66" w:rsidRDefault="00836418" w:rsidP="00DB222D">
          <w:pPr>
            <w:pStyle w:val="T31"/>
            <w:numPr>
              <w:ilvl w:val="1"/>
              <w:numId w:val="1"/>
            </w:numPr>
            <w:tabs>
              <w:tab w:val="left" w:pos="1345"/>
              <w:tab w:val="right" w:leader="dot" w:pos="10179"/>
            </w:tabs>
            <w:spacing w:after="20" w:line="276" w:lineRule="auto"/>
            <w:ind w:hanging="325"/>
            <w:jc w:val="both"/>
            <w:rPr>
              <w:rFonts w:ascii="Arial" w:hAnsi="Arial" w:cs="Arial"/>
              <w:sz w:val="18"/>
              <w:szCs w:val="18"/>
            </w:rPr>
          </w:pPr>
          <w:hyperlink w:anchor="_TOC_250005" w:history="1">
            <w:r w:rsidR="00DB222D" w:rsidRPr="00D16E66">
              <w:rPr>
                <w:rFonts w:ascii="Arial" w:hAnsi="Arial" w:cs="Arial"/>
                <w:sz w:val="18"/>
                <w:szCs w:val="18"/>
              </w:rPr>
              <w:t>ÖZEL</w:t>
            </w:r>
            <w:r w:rsidR="00DB222D" w:rsidRPr="00D16E66">
              <w:rPr>
                <w:rFonts w:ascii="Arial" w:hAnsi="Arial" w:cs="Arial"/>
                <w:spacing w:val="-4"/>
                <w:sz w:val="18"/>
                <w:szCs w:val="18"/>
              </w:rPr>
              <w:t xml:space="preserve"> </w:t>
            </w:r>
            <w:r w:rsidR="00DB222D" w:rsidRPr="00D16E66">
              <w:rPr>
                <w:rFonts w:ascii="Arial" w:hAnsi="Arial" w:cs="Arial"/>
                <w:sz w:val="18"/>
                <w:szCs w:val="18"/>
              </w:rPr>
              <w:t>ÖNLEMLER</w:t>
            </w:r>
            <w:r w:rsidR="00DB222D" w:rsidRPr="00D16E66">
              <w:rPr>
                <w:rFonts w:ascii="Arial" w:hAnsi="Arial" w:cs="Arial"/>
                <w:sz w:val="18"/>
                <w:szCs w:val="18"/>
              </w:rPr>
              <w:tab/>
            </w:r>
            <w:r w:rsidR="005B02FD">
              <w:rPr>
                <w:rFonts w:ascii="Arial" w:hAnsi="Arial" w:cs="Arial"/>
                <w:sz w:val="18"/>
                <w:szCs w:val="18"/>
              </w:rPr>
              <w:t>65</w:t>
            </w:r>
          </w:hyperlink>
        </w:p>
        <w:p w14:paraId="717920C7" w14:textId="77777777" w:rsidR="00DB222D" w:rsidRPr="00D16E66" w:rsidRDefault="00836418" w:rsidP="00DB222D">
          <w:pPr>
            <w:pStyle w:val="T11"/>
            <w:numPr>
              <w:ilvl w:val="0"/>
              <w:numId w:val="1"/>
            </w:numPr>
            <w:tabs>
              <w:tab w:val="left" w:pos="973"/>
              <w:tab w:val="right" w:leader="dot" w:pos="10181"/>
            </w:tabs>
            <w:spacing w:before="224" w:line="276" w:lineRule="auto"/>
            <w:ind w:hanging="193"/>
            <w:jc w:val="both"/>
            <w:rPr>
              <w:rFonts w:ascii="Arial" w:hAnsi="Arial" w:cs="Arial"/>
              <w:sz w:val="18"/>
              <w:szCs w:val="18"/>
            </w:rPr>
          </w:pPr>
          <w:hyperlink w:anchor="_TOC_250004" w:history="1">
            <w:r w:rsidR="00DB222D" w:rsidRPr="00D16E66">
              <w:rPr>
                <w:rFonts w:ascii="Arial" w:hAnsi="Arial" w:cs="Arial"/>
                <w:sz w:val="18"/>
                <w:szCs w:val="18"/>
              </w:rPr>
              <w:t>KURUM DESTEĞİ VE</w:t>
            </w:r>
            <w:r w:rsidR="00DB222D" w:rsidRPr="00D16E66">
              <w:rPr>
                <w:rFonts w:ascii="Arial" w:hAnsi="Arial" w:cs="Arial"/>
                <w:spacing w:val="-3"/>
                <w:sz w:val="18"/>
                <w:szCs w:val="18"/>
              </w:rPr>
              <w:t xml:space="preserve"> </w:t>
            </w:r>
            <w:r w:rsidR="00DB222D" w:rsidRPr="00D16E66">
              <w:rPr>
                <w:rFonts w:ascii="Arial" w:hAnsi="Arial" w:cs="Arial"/>
                <w:sz w:val="18"/>
                <w:szCs w:val="18"/>
              </w:rPr>
              <w:t>PARASAL</w:t>
            </w:r>
            <w:r w:rsidR="00DB222D" w:rsidRPr="00D16E66">
              <w:rPr>
                <w:rFonts w:ascii="Arial" w:hAnsi="Arial" w:cs="Arial"/>
                <w:spacing w:val="1"/>
                <w:sz w:val="18"/>
                <w:szCs w:val="18"/>
              </w:rPr>
              <w:t xml:space="preserve"> </w:t>
            </w:r>
            <w:r w:rsidR="006C0847">
              <w:rPr>
                <w:rFonts w:ascii="Arial" w:hAnsi="Arial" w:cs="Arial"/>
                <w:sz w:val="18"/>
                <w:szCs w:val="18"/>
              </w:rPr>
              <w:t>KAYNAKLAR</w:t>
            </w:r>
            <w:r w:rsidR="006C0847">
              <w:rPr>
                <w:rFonts w:ascii="Arial" w:hAnsi="Arial" w:cs="Arial"/>
                <w:sz w:val="18"/>
                <w:szCs w:val="18"/>
              </w:rPr>
              <w:tab/>
              <w:t>6</w:t>
            </w:r>
            <w:r w:rsidR="00DB222D" w:rsidRPr="00D16E66">
              <w:rPr>
                <w:rFonts w:ascii="Arial" w:hAnsi="Arial" w:cs="Arial"/>
                <w:sz w:val="18"/>
                <w:szCs w:val="18"/>
              </w:rPr>
              <w:t>7</w:t>
            </w:r>
          </w:hyperlink>
        </w:p>
        <w:p w14:paraId="4EEB5A4B" w14:textId="77777777" w:rsidR="00DB222D" w:rsidRPr="00D16E66" w:rsidRDefault="00836418"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hyperlink w:anchor="_TOC_250003" w:history="1">
            <w:r w:rsidR="00DB222D" w:rsidRPr="00D16E66">
              <w:rPr>
                <w:rFonts w:ascii="Arial" w:hAnsi="Arial" w:cs="Arial"/>
                <w:sz w:val="18"/>
                <w:szCs w:val="18"/>
              </w:rPr>
              <w:t>BÜTÇE SÜRECİ VE</w:t>
            </w:r>
            <w:r w:rsidR="00DB222D" w:rsidRPr="00D16E66">
              <w:rPr>
                <w:rFonts w:ascii="Arial" w:hAnsi="Arial" w:cs="Arial"/>
                <w:spacing w:val="-4"/>
                <w:sz w:val="18"/>
                <w:szCs w:val="18"/>
              </w:rPr>
              <w:t xml:space="preserve"> </w:t>
            </w:r>
            <w:r w:rsidR="00DB222D" w:rsidRPr="00D16E66">
              <w:rPr>
                <w:rFonts w:ascii="Arial" w:hAnsi="Arial" w:cs="Arial"/>
                <w:sz w:val="18"/>
                <w:szCs w:val="18"/>
              </w:rPr>
              <w:t>KURUMSAL</w:t>
            </w:r>
            <w:r w:rsidR="00DB222D" w:rsidRPr="00D16E66">
              <w:rPr>
                <w:rFonts w:ascii="Arial" w:hAnsi="Arial" w:cs="Arial"/>
                <w:spacing w:val="-3"/>
                <w:sz w:val="18"/>
                <w:szCs w:val="18"/>
              </w:rPr>
              <w:t xml:space="preserve"> </w:t>
            </w:r>
            <w:r w:rsidR="006C0847">
              <w:rPr>
                <w:rFonts w:ascii="Arial" w:hAnsi="Arial" w:cs="Arial"/>
                <w:sz w:val="18"/>
                <w:szCs w:val="18"/>
              </w:rPr>
              <w:t>DESTEK</w:t>
            </w:r>
            <w:r w:rsidR="006C0847">
              <w:rPr>
                <w:rFonts w:ascii="Arial" w:hAnsi="Arial" w:cs="Arial"/>
                <w:sz w:val="18"/>
                <w:szCs w:val="18"/>
              </w:rPr>
              <w:tab/>
              <w:t>6</w:t>
            </w:r>
            <w:r w:rsidR="00DB222D" w:rsidRPr="00D16E66">
              <w:rPr>
                <w:rFonts w:ascii="Arial" w:hAnsi="Arial" w:cs="Arial"/>
                <w:sz w:val="18"/>
                <w:szCs w:val="18"/>
              </w:rPr>
              <w:t>7</w:t>
            </w:r>
          </w:hyperlink>
        </w:p>
        <w:p w14:paraId="35F3CD95" w14:textId="77777777" w:rsidR="00DB222D" w:rsidRPr="00D16E66" w:rsidRDefault="00DB222D"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r w:rsidRPr="00D16E66">
            <w:rPr>
              <w:rFonts w:ascii="Arial" w:hAnsi="Arial" w:cs="Arial"/>
              <w:sz w:val="18"/>
              <w:szCs w:val="18"/>
            </w:rPr>
            <w:t xml:space="preserve">BÜTÇENİN ÖĞRETİM </w:t>
          </w:r>
          <w:r w:rsidR="00BA675C">
            <w:rPr>
              <w:rFonts w:ascii="Arial" w:hAnsi="Arial" w:cs="Arial"/>
              <w:sz w:val="18"/>
              <w:szCs w:val="18"/>
            </w:rPr>
            <w:t>KADROSU AÇISINDAN YETERLİLİĞİ</w:t>
          </w:r>
          <w:r w:rsidR="00BA675C">
            <w:rPr>
              <w:rFonts w:ascii="Arial" w:hAnsi="Arial" w:cs="Arial"/>
              <w:sz w:val="18"/>
              <w:szCs w:val="18"/>
            </w:rPr>
            <w:tab/>
            <w:t>67</w:t>
          </w:r>
        </w:p>
        <w:p w14:paraId="65229AE7" w14:textId="77777777" w:rsidR="00DB222D" w:rsidRPr="00D16E66" w:rsidRDefault="00DB222D" w:rsidP="00DB222D">
          <w:pPr>
            <w:pStyle w:val="T31"/>
            <w:numPr>
              <w:ilvl w:val="1"/>
              <w:numId w:val="1"/>
            </w:numPr>
            <w:tabs>
              <w:tab w:val="left" w:pos="1345"/>
              <w:tab w:val="right" w:leader="dot" w:pos="10181"/>
            </w:tabs>
            <w:spacing w:line="276" w:lineRule="auto"/>
            <w:ind w:hanging="325"/>
            <w:jc w:val="both"/>
            <w:rPr>
              <w:rFonts w:ascii="Arial" w:hAnsi="Arial" w:cs="Arial"/>
              <w:sz w:val="18"/>
              <w:szCs w:val="18"/>
            </w:rPr>
          </w:pPr>
          <w:r w:rsidRPr="00D16E66">
            <w:rPr>
              <w:rFonts w:ascii="Arial" w:hAnsi="Arial" w:cs="Arial"/>
              <w:sz w:val="18"/>
              <w:szCs w:val="18"/>
            </w:rPr>
            <w:t>ALTYAPI</w:t>
          </w:r>
          <w:r w:rsidRPr="00D16E66">
            <w:rPr>
              <w:rFonts w:ascii="Arial" w:hAnsi="Arial" w:cs="Arial"/>
              <w:spacing w:val="-2"/>
              <w:sz w:val="18"/>
              <w:szCs w:val="18"/>
            </w:rPr>
            <w:t xml:space="preserve"> </w:t>
          </w:r>
          <w:r w:rsidRPr="00D16E66">
            <w:rPr>
              <w:rFonts w:ascii="Arial" w:hAnsi="Arial" w:cs="Arial"/>
              <w:sz w:val="18"/>
              <w:szCs w:val="18"/>
            </w:rPr>
            <w:t>TECHİZAT</w:t>
          </w:r>
          <w:r w:rsidRPr="00D16E66">
            <w:rPr>
              <w:rFonts w:ascii="Arial" w:hAnsi="Arial" w:cs="Arial"/>
              <w:spacing w:val="-1"/>
              <w:sz w:val="18"/>
              <w:szCs w:val="18"/>
            </w:rPr>
            <w:t xml:space="preserve"> </w:t>
          </w:r>
          <w:r w:rsidR="00BA675C">
            <w:rPr>
              <w:rFonts w:ascii="Arial" w:hAnsi="Arial" w:cs="Arial"/>
              <w:sz w:val="18"/>
              <w:szCs w:val="18"/>
            </w:rPr>
            <w:t>DESTEĞİ</w:t>
          </w:r>
          <w:r w:rsidR="00BA675C">
            <w:rPr>
              <w:rFonts w:ascii="Arial" w:hAnsi="Arial" w:cs="Arial"/>
              <w:sz w:val="18"/>
              <w:szCs w:val="18"/>
            </w:rPr>
            <w:tab/>
            <w:t>68</w:t>
          </w:r>
        </w:p>
        <w:p w14:paraId="7B9D7E95" w14:textId="77777777" w:rsidR="00DB222D" w:rsidRPr="00D16E66" w:rsidRDefault="00836418" w:rsidP="00DB222D">
          <w:pPr>
            <w:pStyle w:val="T31"/>
            <w:numPr>
              <w:ilvl w:val="1"/>
              <w:numId w:val="1"/>
            </w:numPr>
            <w:tabs>
              <w:tab w:val="left" w:pos="1345"/>
              <w:tab w:val="right" w:leader="dot" w:pos="10180"/>
            </w:tabs>
            <w:spacing w:line="276" w:lineRule="auto"/>
            <w:ind w:hanging="325"/>
            <w:jc w:val="both"/>
            <w:rPr>
              <w:rFonts w:ascii="Arial" w:hAnsi="Arial" w:cs="Arial"/>
              <w:sz w:val="18"/>
              <w:szCs w:val="18"/>
            </w:rPr>
          </w:pPr>
          <w:hyperlink w:anchor="_TOC_250002" w:history="1">
            <w:r w:rsidR="00DB222D" w:rsidRPr="00D16E66">
              <w:rPr>
                <w:rFonts w:ascii="Arial" w:hAnsi="Arial" w:cs="Arial"/>
                <w:sz w:val="18"/>
                <w:szCs w:val="18"/>
              </w:rPr>
              <w:t>TEKNİK VE İDARİ HİZMET</w:t>
            </w:r>
            <w:r w:rsidR="00DB222D" w:rsidRPr="00D16E66">
              <w:rPr>
                <w:rFonts w:ascii="Arial" w:hAnsi="Arial" w:cs="Arial"/>
                <w:spacing w:val="-4"/>
                <w:sz w:val="18"/>
                <w:szCs w:val="18"/>
              </w:rPr>
              <w:t xml:space="preserve"> </w:t>
            </w:r>
            <w:r w:rsidR="00DB222D" w:rsidRPr="00D16E66">
              <w:rPr>
                <w:rFonts w:ascii="Arial" w:hAnsi="Arial" w:cs="Arial"/>
                <w:sz w:val="18"/>
                <w:szCs w:val="18"/>
              </w:rPr>
              <w:t>KADROSU DESTEĞİ</w:t>
            </w:r>
            <w:r w:rsidR="00DB222D" w:rsidRPr="00D16E66">
              <w:rPr>
                <w:rFonts w:ascii="Arial" w:hAnsi="Arial" w:cs="Arial"/>
                <w:sz w:val="18"/>
                <w:szCs w:val="18"/>
              </w:rPr>
              <w:tab/>
            </w:r>
            <w:r w:rsidR="006C0847">
              <w:rPr>
                <w:rFonts w:ascii="Arial" w:hAnsi="Arial" w:cs="Arial"/>
                <w:sz w:val="18"/>
                <w:szCs w:val="18"/>
              </w:rPr>
              <w:t>69</w:t>
            </w:r>
          </w:hyperlink>
        </w:p>
        <w:p w14:paraId="640E2532" w14:textId="77777777" w:rsidR="00DB222D" w:rsidRPr="00D16E66" w:rsidRDefault="00836418" w:rsidP="00DB222D">
          <w:pPr>
            <w:pStyle w:val="T11"/>
            <w:numPr>
              <w:ilvl w:val="0"/>
              <w:numId w:val="1"/>
            </w:numPr>
            <w:tabs>
              <w:tab w:val="left" w:pos="973"/>
              <w:tab w:val="right" w:leader="dot" w:pos="10181"/>
            </w:tabs>
            <w:spacing w:line="276" w:lineRule="auto"/>
            <w:ind w:hanging="193"/>
            <w:jc w:val="both"/>
            <w:rPr>
              <w:rFonts w:ascii="Arial" w:hAnsi="Arial" w:cs="Arial"/>
              <w:sz w:val="18"/>
              <w:szCs w:val="18"/>
            </w:rPr>
          </w:pPr>
          <w:hyperlink w:anchor="_TOC_250001" w:history="1">
            <w:r w:rsidR="00DB222D" w:rsidRPr="00D16E66">
              <w:rPr>
                <w:rFonts w:ascii="Arial" w:hAnsi="Arial" w:cs="Arial"/>
                <w:sz w:val="18"/>
                <w:szCs w:val="18"/>
              </w:rPr>
              <w:t>KURUM DESTEĞİ VE</w:t>
            </w:r>
            <w:r w:rsidR="00DB222D" w:rsidRPr="00D16E66">
              <w:rPr>
                <w:rFonts w:ascii="Arial" w:hAnsi="Arial" w:cs="Arial"/>
                <w:spacing w:val="-3"/>
                <w:sz w:val="18"/>
                <w:szCs w:val="18"/>
              </w:rPr>
              <w:t xml:space="preserve"> </w:t>
            </w:r>
            <w:r w:rsidR="00DB222D" w:rsidRPr="00D16E66">
              <w:rPr>
                <w:rFonts w:ascii="Arial" w:hAnsi="Arial" w:cs="Arial"/>
                <w:sz w:val="18"/>
                <w:szCs w:val="18"/>
              </w:rPr>
              <w:t>PARASAL</w:t>
            </w:r>
            <w:r w:rsidR="00DB222D" w:rsidRPr="00D16E66">
              <w:rPr>
                <w:rFonts w:ascii="Arial" w:hAnsi="Arial" w:cs="Arial"/>
                <w:spacing w:val="1"/>
                <w:sz w:val="18"/>
                <w:szCs w:val="18"/>
              </w:rPr>
              <w:t xml:space="preserve"> </w:t>
            </w:r>
            <w:r w:rsidR="00DB222D" w:rsidRPr="00D16E66">
              <w:rPr>
                <w:rFonts w:ascii="Arial" w:hAnsi="Arial" w:cs="Arial"/>
                <w:sz w:val="18"/>
                <w:szCs w:val="18"/>
              </w:rPr>
              <w:t>KAYNAKLAR</w:t>
            </w:r>
            <w:r w:rsidR="00DB222D" w:rsidRPr="00D16E66">
              <w:rPr>
                <w:rFonts w:ascii="Arial" w:hAnsi="Arial" w:cs="Arial"/>
                <w:sz w:val="18"/>
                <w:szCs w:val="18"/>
              </w:rPr>
              <w:tab/>
            </w:r>
            <w:r w:rsidR="006C0847">
              <w:rPr>
                <w:rFonts w:ascii="Arial" w:hAnsi="Arial" w:cs="Arial"/>
                <w:sz w:val="18"/>
                <w:szCs w:val="18"/>
              </w:rPr>
              <w:t>71</w:t>
            </w:r>
          </w:hyperlink>
        </w:p>
        <w:p w14:paraId="0DB5CDCD" w14:textId="77777777" w:rsidR="00DB222D" w:rsidRPr="00D16E66" w:rsidRDefault="00E35684" w:rsidP="00DB222D">
          <w:pPr>
            <w:pStyle w:val="T21"/>
            <w:numPr>
              <w:ilvl w:val="0"/>
              <w:numId w:val="1"/>
            </w:numPr>
            <w:tabs>
              <w:tab w:val="left" w:pos="1069"/>
              <w:tab w:val="right" w:leader="dot" w:pos="10180"/>
            </w:tabs>
            <w:spacing w:line="276" w:lineRule="auto"/>
            <w:ind w:left="1069" w:hanging="289"/>
            <w:jc w:val="both"/>
            <w:rPr>
              <w:rFonts w:ascii="Arial" w:hAnsi="Arial" w:cs="Arial"/>
              <w:sz w:val="18"/>
              <w:szCs w:val="18"/>
            </w:rPr>
          </w:pPr>
          <w:r w:rsidRPr="00D16E66">
            <w:rPr>
              <w:rFonts w:ascii="Arial" w:hAnsi="Arial" w:cs="Arial"/>
              <w:sz w:val="18"/>
              <w:szCs w:val="18"/>
            </w:rPr>
            <w:t>BÖLÜM</w:t>
          </w:r>
          <w:r w:rsidR="00B43984">
            <w:rPr>
              <w:rFonts w:ascii="Arial" w:hAnsi="Arial" w:cs="Arial"/>
              <w:sz w:val="18"/>
              <w:szCs w:val="18"/>
            </w:rPr>
            <w:t>E</w:t>
          </w:r>
          <w:r w:rsidR="00DB222D" w:rsidRPr="00D16E66">
            <w:rPr>
              <w:rFonts w:ascii="Arial" w:hAnsi="Arial" w:cs="Arial"/>
              <w:sz w:val="18"/>
              <w:szCs w:val="18"/>
            </w:rPr>
            <w:t xml:space="preserve"> ÖZGÜ</w:t>
          </w:r>
          <w:r w:rsidR="00DB222D" w:rsidRPr="00D16E66">
            <w:rPr>
              <w:rFonts w:ascii="Arial" w:hAnsi="Arial" w:cs="Arial"/>
              <w:spacing w:val="-1"/>
              <w:sz w:val="18"/>
              <w:szCs w:val="18"/>
            </w:rPr>
            <w:t xml:space="preserve"> </w:t>
          </w:r>
          <w:r w:rsidR="00DB222D" w:rsidRPr="00D16E66">
            <w:rPr>
              <w:rFonts w:ascii="Arial" w:hAnsi="Arial" w:cs="Arial"/>
              <w:sz w:val="18"/>
              <w:szCs w:val="18"/>
            </w:rPr>
            <w:t>ÖZEL</w:t>
          </w:r>
          <w:r w:rsidR="00DB222D" w:rsidRPr="00D16E66">
            <w:rPr>
              <w:rFonts w:ascii="Arial" w:hAnsi="Arial" w:cs="Arial"/>
              <w:spacing w:val="1"/>
              <w:sz w:val="18"/>
              <w:szCs w:val="18"/>
            </w:rPr>
            <w:t xml:space="preserve"> </w:t>
          </w:r>
          <w:r w:rsidR="00BA675C">
            <w:rPr>
              <w:rFonts w:ascii="Arial" w:hAnsi="Arial" w:cs="Arial"/>
              <w:sz w:val="18"/>
              <w:szCs w:val="18"/>
            </w:rPr>
            <w:t>ÖLÇÜTLER</w:t>
          </w:r>
          <w:r w:rsidR="00BA675C">
            <w:rPr>
              <w:rFonts w:ascii="Arial" w:hAnsi="Arial" w:cs="Arial"/>
              <w:sz w:val="18"/>
              <w:szCs w:val="18"/>
            </w:rPr>
            <w:tab/>
            <w:t>74</w:t>
          </w:r>
        </w:p>
        <w:p w14:paraId="12A4F4C3" w14:textId="77777777" w:rsidR="00DB222D" w:rsidRPr="00D16E66" w:rsidRDefault="00836418" w:rsidP="004C294F">
          <w:pPr>
            <w:pStyle w:val="T21"/>
            <w:tabs>
              <w:tab w:val="left" w:pos="1069"/>
              <w:tab w:val="right" w:leader="dot" w:pos="10179"/>
            </w:tabs>
            <w:spacing w:line="276" w:lineRule="auto"/>
            <w:ind w:left="0" w:firstLine="0"/>
            <w:jc w:val="both"/>
            <w:rPr>
              <w:rFonts w:ascii="Arial" w:hAnsi="Arial" w:cs="Arial"/>
              <w:sz w:val="18"/>
              <w:szCs w:val="18"/>
            </w:rPr>
          </w:pPr>
        </w:p>
      </w:sdtContent>
    </w:sdt>
    <w:p w14:paraId="5D4E94A9" w14:textId="77777777" w:rsidR="0086475D" w:rsidRPr="00DB222D" w:rsidRDefault="0086475D" w:rsidP="00DB222D">
      <w:pPr>
        <w:jc w:val="both"/>
        <w:rPr>
          <w:rFonts w:ascii="Arial" w:hAnsi="Arial" w:cs="Arial"/>
          <w:sz w:val="18"/>
          <w:szCs w:val="18"/>
        </w:rPr>
      </w:pPr>
    </w:p>
    <w:p w14:paraId="2AA9FD99" w14:textId="77777777" w:rsidR="0086475D" w:rsidRDefault="0086475D" w:rsidP="0086475D">
      <w:pPr>
        <w:rPr>
          <w:rFonts w:ascii="Arial" w:hAnsi="Arial" w:cs="Arial"/>
          <w:sz w:val="24"/>
          <w:szCs w:val="24"/>
        </w:rPr>
      </w:pPr>
    </w:p>
    <w:p w14:paraId="5672A721" w14:textId="77777777" w:rsidR="0086475D" w:rsidRDefault="0086475D" w:rsidP="0086475D">
      <w:pPr>
        <w:rPr>
          <w:rFonts w:ascii="Arial" w:hAnsi="Arial" w:cs="Arial"/>
          <w:sz w:val="24"/>
          <w:szCs w:val="24"/>
        </w:rPr>
      </w:pPr>
    </w:p>
    <w:p w14:paraId="078280F2" w14:textId="77777777" w:rsidR="0086475D" w:rsidRDefault="0086475D" w:rsidP="0086475D">
      <w:pPr>
        <w:rPr>
          <w:rFonts w:ascii="Arial" w:hAnsi="Arial" w:cs="Arial"/>
          <w:sz w:val="24"/>
          <w:szCs w:val="24"/>
        </w:rPr>
      </w:pPr>
    </w:p>
    <w:p w14:paraId="3499833B" w14:textId="77777777" w:rsidR="0086475D" w:rsidRDefault="0086475D" w:rsidP="0086475D">
      <w:pPr>
        <w:rPr>
          <w:rFonts w:ascii="Arial" w:hAnsi="Arial" w:cs="Arial"/>
          <w:sz w:val="24"/>
          <w:szCs w:val="24"/>
        </w:rPr>
      </w:pPr>
    </w:p>
    <w:p w14:paraId="004C3492" w14:textId="77777777" w:rsidR="0086475D" w:rsidRDefault="0086475D" w:rsidP="00582F71">
      <w:pPr>
        <w:jc w:val="right"/>
        <w:rPr>
          <w:rFonts w:ascii="Arial" w:hAnsi="Arial" w:cs="Arial"/>
          <w:sz w:val="24"/>
          <w:szCs w:val="24"/>
        </w:rPr>
      </w:pPr>
    </w:p>
    <w:p w14:paraId="0689791E" w14:textId="77777777" w:rsidR="0086475D" w:rsidRDefault="0086475D" w:rsidP="0086475D">
      <w:pPr>
        <w:rPr>
          <w:rFonts w:ascii="Arial" w:hAnsi="Arial" w:cs="Arial"/>
        </w:rPr>
      </w:pPr>
    </w:p>
    <w:p w14:paraId="62F83097" w14:textId="77777777" w:rsidR="00DB222D" w:rsidRDefault="00DB222D" w:rsidP="0086475D">
      <w:pPr>
        <w:rPr>
          <w:rFonts w:ascii="Arial" w:hAnsi="Arial" w:cs="Arial"/>
        </w:rPr>
      </w:pPr>
    </w:p>
    <w:p w14:paraId="666CFE03" w14:textId="77777777" w:rsidR="00DB222D" w:rsidRDefault="00DB222D" w:rsidP="0086475D">
      <w:pPr>
        <w:rPr>
          <w:rFonts w:ascii="Arial" w:hAnsi="Arial" w:cs="Arial"/>
        </w:rPr>
      </w:pPr>
    </w:p>
    <w:p w14:paraId="7E599506" w14:textId="77777777" w:rsidR="00DB222D" w:rsidRDefault="00DB222D" w:rsidP="0086475D">
      <w:pPr>
        <w:rPr>
          <w:rFonts w:ascii="Arial" w:hAnsi="Arial" w:cs="Arial"/>
        </w:rPr>
      </w:pPr>
    </w:p>
    <w:p w14:paraId="4DB70283" w14:textId="77777777" w:rsidR="00DB222D" w:rsidRDefault="00DB222D" w:rsidP="0086475D">
      <w:pPr>
        <w:rPr>
          <w:rFonts w:ascii="Arial" w:hAnsi="Arial" w:cs="Arial"/>
        </w:rPr>
      </w:pPr>
    </w:p>
    <w:p w14:paraId="00E834D5" w14:textId="77777777" w:rsidR="00DB222D" w:rsidRDefault="00DB222D" w:rsidP="0086475D">
      <w:pPr>
        <w:rPr>
          <w:rFonts w:ascii="Arial" w:hAnsi="Arial" w:cs="Arial"/>
        </w:rPr>
      </w:pPr>
    </w:p>
    <w:p w14:paraId="673F8FAA" w14:textId="77777777" w:rsidR="00DB222D" w:rsidRDefault="00DB222D" w:rsidP="0086475D">
      <w:pPr>
        <w:rPr>
          <w:rFonts w:ascii="Arial" w:hAnsi="Arial" w:cs="Arial"/>
        </w:rPr>
      </w:pPr>
    </w:p>
    <w:p w14:paraId="0C77671F" w14:textId="77777777" w:rsidR="00DB222D" w:rsidRDefault="00DB222D" w:rsidP="0086475D">
      <w:pPr>
        <w:rPr>
          <w:rFonts w:ascii="Arial" w:hAnsi="Arial" w:cs="Arial"/>
        </w:rPr>
      </w:pPr>
    </w:p>
    <w:p w14:paraId="5BBBC097" w14:textId="77777777" w:rsidR="00DB222D" w:rsidRDefault="00DB222D" w:rsidP="0086475D">
      <w:pPr>
        <w:rPr>
          <w:rFonts w:ascii="Arial" w:hAnsi="Arial" w:cs="Arial"/>
        </w:rPr>
      </w:pPr>
    </w:p>
    <w:p w14:paraId="4CD840C3" w14:textId="77777777" w:rsidR="00DB222D" w:rsidRDefault="00DB222D" w:rsidP="0086475D">
      <w:pPr>
        <w:rPr>
          <w:rFonts w:ascii="Arial" w:hAnsi="Arial" w:cs="Arial"/>
        </w:rPr>
      </w:pPr>
    </w:p>
    <w:p w14:paraId="1F3965DD" w14:textId="77777777" w:rsidR="00DB222D" w:rsidRDefault="00DB222D" w:rsidP="0086475D">
      <w:pPr>
        <w:rPr>
          <w:rFonts w:ascii="Arial" w:hAnsi="Arial" w:cs="Arial"/>
        </w:rPr>
      </w:pPr>
    </w:p>
    <w:p w14:paraId="78058DC6" w14:textId="77777777" w:rsidR="00DB222D" w:rsidRDefault="00DB222D" w:rsidP="0086475D">
      <w:pPr>
        <w:rPr>
          <w:rFonts w:ascii="Arial" w:hAnsi="Arial" w:cs="Arial"/>
        </w:rPr>
      </w:pPr>
    </w:p>
    <w:p w14:paraId="549DFCFB" w14:textId="77777777" w:rsidR="002309AB" w:rsidRDefault="002309AB" w:rsidP="002309AB">
      <w:pPr>
        <w:pStyle w:val="GvdeMetni"/>
        <w:spacing w:before="3"/>
        <w:rPr>
          <w:rFonts w:ascii="Times New Roman"/>
          <w:b/>
          <w:sz w:val="38"/>
        </w:rPr>
      </w:pPr>
    </w:p>
    <w:p w14:paraId="4BFF0F16" w14:textId="77777777" w:rsidR="002309AB" w:rsidRDefault="002309AB" w:rsidP="002309AB">
      <w:pPr>
        <w:ind w:left="3130" w:right="3066"/>
        <w:jc w:val="center"/>
        <w:rPr>
          <w:rFonts w:ascii="Times New Roman" w:hAnsi="Times New Roman"/>
          <w:b/>
          <w:sz w:val="24"/>
        </w:rPr>
      </w:pPr>
      <w:r>
        <w:rPr>
          <w:rFonts w:ascii="Times New Roman" w:hAnsi="Times New Roman"/>
          <w:b/>
          <w:sz w:val="24"/>
        </w:rPr>
        <w:t>ŞEKİL VE TABLOLAR</w:t>
      </w:r>
    </w:p>
    <w:p w14:paraId="12F29A08" w14:textId="77777777" w:rsidR="002309AB" w:rsidRDefault="002309AB" w:rsidP="002309AB">
      <w:pPr>
        <w:pStyle w:val="GvdeMetni"/>
        <w:spacing w:before="8"/>
        <w:rPr>
          <w:rFonts w:ascii="Times New Roman"/>
          <w:b/>
          <w:sz w:val="29"/>
        </w:rPr>
      </w:pPr>
    </w:p>
    <w:p w14:paraId="000BF2FC" w14:textId="77777777" w:rsidR="002309AB" w:rsidRPr="00B50BBF" w:rsidRDefault="002309AB" w:rsidP="002309AB">
      <w:pPr>
        <w:tabs>
          <w:tab w:val="left" w:leader="dot" w:pos="10086"/>
        </w:tabs>
        <w:ind w:left="780"/>
        <w:rPr>
          <w:rFonts w:ascii="Arial" w:hAnsi="Arial" w:cs="Arial"/>
          <w:sz w:val="18"/>
          <w:szCs w:val="18"/>
        </w:rPr>
      </w:pPr>
      <w:r w:rsidRPr="00B50BBF">
        <w:rPr>
          <w:rFonts w:ascii="Arial" w:hAnsi="Arial" w:cs="Arial"/>
          <w:b/>
          <w:sz w:val="18"/>
          <w:szCs w:val="18"/>
        </w:rPr>
        <w:t>TABLO 1</w:t>
      </w:r>
      <w:r w:rsidRPr="00B50BBF">
        <w:rPr>
          <w:rFonts w:ascii="Arial" w:hAnsi="Arial" w:cs="Arial"/>
          <w:sz w:val="18"/>
          <w:szCs w:val="18"/>
        </w:rPr>
        <w:t xml:space="preserve">. </w:t>
      </w:r>
      <w:r w:rsidR="00E35684">
        <w:rPr>
          <w:rFonts w:ascii="Arial" w:hAnsi="Arial" w:cs="Arial"/>
          <w:sz w:val="18"/>
          <w:szCs w:val="18"/>
        </w:rPr>
        <w:t>BÖLÜM</w:t>
      </w:r>
      <w:r w:rsidR="004257C6">
        <w:rPr>
          <w:rFonts w:ascii="Arial" w:hAnsi="Arial" w:cs="Arial"/>
          <w:sz w:val="18"/>
          <w:szCs w:val="18"/>
        </w:rPr>
        <w:t>DE</w:t>
      </w:r>
      <w:r w:rsidRPr="00B50BBF">
        <w:rPr>
          <w:rFonts w:ascii="Arial" w:hAnsi="Arial" w:cs="Arial"/>
          <w:sz w:val="18"/>
          <w:szCs w:val="18"/>
        </w:rPr>
        <w:t>Kİ ÖĞRETİM</w:t>
      </w:r>
      <w:r w:rsidRPr="00B50BBF">
        <w:rPr>
          <w:rFonts w:ascii="Arial" w:hAnsi="Arial" w:cs="Arial"/>
          <w:spacing w:val="-17"/>
          <w:sz w:val="18"/>
          <w:szCs w:val="18"/>
        </w:rPr>
        <w:t xml:space="preserve"> </w:t>
      </w:r>
      <w:r w:rsidRPr="00B50BBF">
        <w:rPr>
          <w:rFonts w:ascii="Arial" w:hAnsi="Arial" w:cs="Arial"/>
          <w:sz w:val="18"/>
          <w:szCs w:val="18"/>
        </w:rPr>
        <w:t>ELEMANLARININ</w:t>
      </w:r>
      <w:r w:rsidRPr="00B50BBF">
        <w:rPr>
          <w:rFonts w:ascii="Arial" w:hAnsi="Arial" w:cs="Arial"/>
          <w:spacing w:val="-1"/>
          <w:sz w:val="18"/>
          <w:szCs w:val="18"/>
        </w:rPr>
        <w:t xml:space="preserve"> </w:t>
      </w:r>
      <w:r w:rsidRPr="00B50BBF">
        <w:rPr>
          <w:rFonts w:ascii="Arial" w:hAnsi="Arial" w:cs="Arial"/>
          <w:sz w:val="18"/>
          <w:szCs w:val="18"/>
        </w:rPr>
        <w:t>DAĞILIMI</w:t>
      </w:r>
      <w:r w:rsidRPr="00B50BBF">
        <w:rPr>
          <w:rFonts w:ascii="Arial" w:hAnsi="Arial" w:cs="Arial"/>
          <w:sz w:val="18"/>
          <w:szCs w:val="18"/>
        </w:rPr>
        <w:tab/>
      </w:r>
      <w:r w:rsidR="0093487A">
        <w:rPr>
          <w:rFonts w:ascii="Arial" w:hAnsi="Arial" w:cs="Arial"/>
          <w:sz w:val="18"/>
          <w:szCs w:val="18"/>
        </w:rPr>
        <w:t>9</w:t>
      </w:r>
    </w:p>
    <w:p w14:paraId="65756B5C" w14:textId="77777777" w:rsidR="002309AB" w:rsidRPr="00B50BBF" w:rsidRDefault="002309AB" w:rsidP="002309AB">
      <w:pPr>
        <w:tabs>
          <w:tab w:val="left" w:leader="dot" w:pos="10084"/>
        </w:tabs>
        <w:spacing w:before="108"/>
        <w:ind w:left="780"/>
        <w:rPr>
          <w:rFonts w:ascii="Arial" w:hAnsi="Arial" w:cs="Arial"/>
          <w:sz w:val="18"/>
          <w:szCs w:val="18"/>
        </w:rPr>
      </w:pPr>
      <w:r w:rsidRPr="00B50BBF">
        <w:rPr>
          <w:rFonts w:ascii="Arial" w:hAnsi="Arial" w:cs="Arial"/>
          <w:b/>
          <w:sz w:val="18"/>
          <w:szCs w:val="18"/>
        </w:rPr>
        <w:t>TABLO 2</w:t>
      </w:r>
      <w:r w:rsidRPr="00B50BBF">
        <w:rPr>
          <w:rFonts w:ascii="Arial" w:hAnsi="Arial" w:cs="Arial"/>
          <w:sz w:val="18"/>
          <w:szCs w:val="18"/>
        </w:rPr>
        <w:t>. ÖĞRETİM KADROSUNUN DERS YÜKÜ DAĞILIMLARINA</w:t>
      </w:r>
      <w:r w:rsidRPr="00B50BBF">
        <w:rPr>
          <w:rFonts w:ascii="Arial" w:hAnsi="Arial" w:cs="Arial"/>
          <w:spacing w:val="-24"/>
          <w:sz w:val="18"/>
          <w:szCs w:val="18"/>
        </w:rPr>
        <w:t xml:space="preserve"> </w:t>
      </w:r>
      <w:r w:rsidRPr="00B50BBF">
        <w:rPr>
          <w:rFonts w:ascii="Arial" w:hAnsi="Arial" w:cs="Arial"/>
          <w:sz w:val="18"/>
          <w:szCs w:val="18"/>
        </w:rPr>
        <w:t>YÖNELİK</w:t>
      </w:r>
      <w:r w:rsidRPr="00B50BBF">
        <w:rPr>
          <w:rFonts w:ascii="Arial" w:hAnsi="Arial" w:cs="Arial"/>
          <w:spacing w:val="-2"/>
          <w:sz w:val="18"/>
          <w:szCs w:val="18"/>
        </w:rPr>
        <w:t xml:space="preserve"> </w:t>
      </w:r>
      <w:r w:rsidR="0093487A">
        <w:rPr>
          <w:rFonts w:ascii="Arial" w:hAnsi="Arial" w:cs="Arial"/>
          <w:sz w:val="18"/>
          <w:szCs w:val="18"/>
        </w:rPr>
        <w:t>İSTATİSTİKLER</w:t>
      </w:r>
      <w:r w:rsidR="0093487A">
        <w:rPr>
          <w:rFonts w:ascii="Arial" w:hAnsi="Arial" w:cs="Arial"/>
          <w:sz w:val="18"/>
          <w:szCs w:val="18"/>
        </w:rPr>
        <w:tab/>
        <w:t>10</w:t>
      </w:r>
    </w:p>
    <w:p w14:paraId="64A4A301" w14:textId="77777777" w:rsidR="002309AB" w:rsidRPr="00B50BBF" w:rsidRDefault="002309AB" w:rsidP="002309AB">
      <w:pPr>
        <w:tabs>
          <w:tab w:val="left" w:leader="dot" w:pos="10086"/>
        </w:tabs>
        <w:spacing w:before="111"/>
        <w:ind w:left="780"/>
        <w:rPr>
          <w:rFonts w:ascii="Arial" w:hAnsi="Arial" w:cs="Arial"/>
          <w:sz w:val="18"/>
          <w:szCs w:val="18"/>
        </w:rPr>
      </w:pPr>
      <w:r w:rsidRPr="00B50BBF">
        <w:rPr>
          <w:rFonts w:ascii="Arial" w:hAnsi="Arial" w:cs="Arial"/>
          <w:b/>
          <w:sz w:val="18"/>
          <w:szCs w:val="18"/>
        </w:rPr>
        <w:t>TABLO 3</w:t>
      </w:r>
      <w:r w:rsidRPr="00B50BBF">
        <w:rPr>
          <w:rFonts w:ascii="Arial" w:hAnsi="Arial" w:cs="Arial"/>
          <w:sz w:val="18"/>
          <w:szCs w:val="18"/>
        </w:rPr>
        <w:t>. ÖĞRETİM ELEMANI BAŞINA DÜŞEN</w:t>
      </w:r>
      <w:r w:rsidRPr="00B50BBF">
        <w:rPr>
          <w:rFonts w:ascii="Arial" w:hAnsi="Arial" w:cs="Arial"/>
          <w:spacing w:val="-18"/>
          <w:sz w:val="18"/>
          <w:szCs w:val="18"/>
        </w:rPr>
        <w:t xml:space="preserve"> </w:t>
      </w:r>
      <w:r w:rsidRPr="00B50BBF">
        <w:rPr>
          <w:rFonts w:ascii="Arial" w:hAnsi="Arial" w:cs="Arial"/>
          <w:sz w:val="18"/>
          <w:szCs w:val="18"/>
        </w:rPr>
        <w:t>ÖĞRENCİ</w:t>
      </w:r>
      <w:r w:rsidRPr="00B50BBF">
        <w:rPr>
          <w:rFonts w:ascii="Arial" w:hAnsi="Arial" w:cs="Arial"/>
          <w:spacing w:val="-3"/>
          <w:sz w:val="18"/>
          <w:szCs w:val="18"/>
        </w:rPr>
        <w:t xml:space="preserve"> </w:t>
      </w:r>
      <w:r w:rsidR="0093487A">
        <w:rPr>
          <w:rFonts w:ascii="Arial" w:hAnsi="Arial" w:cs="Arial"/>
          <w:sz w:val="18"/>
          <w:szCs w:val="18"/>
        </w:rPr>
        <w:t>SAYISI</w:t>
      </w:r>
      <w:r w:rsidR="0093487A">
        <w:rPr>
          <w:rFonts w:ascii="Arial" w:hAnsi="Arial" w:cs="Arial"/>
          <w:sz w:val="18"/>
          <w:szCs w:val="18"/>
        </w:rPr>
        <w:tab/>
        <w:t>10</w:t>
      </w:r>
    </w:p>
    <w:p w14:paraId="1B0E4B23" w14:textId="77777777" w:rsidR="002309AB" w:rsidRPr="00B50BBF" w:rsidRDefault="002309AB" w:rsidP="002309AB">
      <w:pPr>
        <w:tabs>
          <w:tab w:val="left" w:leader="dot" w:pos="10084"/>
        </w:tabs>
        <w:spacing w:before="110"/>
        <w:ind w:left="780"/>
        <w:rPr>
          <w:rFonts w:ascii="Arial" w:hAnsi="Arial" w:cs="Arial"/>
          <w:sz w:val="18"/>
          <w:szCs w:val="18"/>
        </w:rPr>
      </w:pPr>
      <w:r w:rsidRPr="00B50BBF">
        <w:rPr>
          <w:rFonts w:ascii="Arial" w:hAnsi="Arial" w:cs="Arial"/>
          <w:b/>
          <w:sz w:val="18"/>
          <w:szCs w:val="18"/>
        </w:rPr>
        <w:t>TABLO 4</w:t>
      </w:r>
      <w:r w:rsidRPr="00B50BBF">
        <w:rPr>
          <w:rFonts w:ascii="Arial" w:hAnsi="Arial" w:cs="Arial"/>
          <w:sz w:val="18"/>
          <w:szCs w:val="18"/>
        </w:rPr>
        <w:t>. ÖĞRETİM ELEMANLARININ AKADEMİK YAYINLARINA</w:t>
      </w:r>
      <w:r w:rsidRPr="00B50BBF">
        <w:rPr>
          <w:rFonts w:ascii="Arial" w:hAnsi="Arial" w:cs="Arial"/>
          <w:spacing w:val="-24"/>
          <w:sz w:val="18"/>
          <w:szCs w:val="18"/>
        </w:rPr>
        <w:t xml:space="preserve"> </w:t>
      </w:r>
      <w:r w:rsidRPr="00B50BBF">
        <w:rPr>
          <w:rFonts w:ascii="Arial" w:hAnsi="Arial" w:cs="Arial"/>
          <w:sz w:val="18"/>
          <w:szCs w:val="18"/>
        </w:rPr>
        <w:t>YÖNELİK</w:t>
      </w:r>
      <w:r w:rsidRPr="00B50BBF">
        <w:rPr>
          <w:rFonts w:ascii="Arial" w:hAnsi="Arial" w:cs="Arial"/>
          <w:spacing w:val="-2"/>
          <w:sz w:val="18"/>
          <w:szCs w:val="18"/>
        </w:rPr>
        <w:t xml:space="preserve"> </w:t>
      </w:r>
      <w:r w:rsidR="00E21BAC">
        <w:rPr>
          <w:rFonts w:ascii="Arial" w:hAnsi="Arial" w:cs="Arial"/>
          <w:sz w:val="18"/>
          <w:szCs w:val="18"/>
        </w:rPr>
        <w:t>İSTATİSTİKLER</w:t>
      </w:r>
      <w:r w:rsidR="00E21BAC">
        <w:rPr>
          <w:rFonts w:ascii="Arial" w:hAnsi="Arial" w:cs="Arial"/>
          <w:sz w:val="18"/>
          <w:szCs w:val="18"/>
        </w:rPr>
        <w:tab/>
        <w:t>11</w:t>
      </w:r>
    </w:p>
    <w:p w14:paraId="0E65352A" w14:textId="77777777" w:rsidR="002309AB" w:rsidRPr="00B50BBF" w:rsidRDefault="002309AB" w:rsidP="002309AB">
      <w:pPr>
        <w:tabs>
          <w:tab w:val="left" w:leader="dot" w:pos="10085"/>
        </w:tabs>
        <w:spacing w:before="108"/>
        <w:ind w:left="780"/>
        <w:rPr>
          <w:rFonts w:ascii="Arial" w:hAnsi="Arial" w:cs="Arial"/>
          <w:sz w:val="18"/>
          <w:szCs w:val="18"/>
        </w:rPr>
      </w:pPr>
      <w:r w:rsidRPr="00B50BBF">
        <w:rPr>
          <w:rFonts w:ascii="Arial" w:hAnsi="Arial" w:cs="Arial"/>
          <w:b/>
          <w:sz w:val="18"/>
          <w:szCs w:val="18"/>
        </w:rPr>
        <w:t>TABLO 5</w:t>
      </w:r>
      <w:r w:rsidRPr="00B50BBF">
        <w:rPr>
          <w:rFonts w:ascii="Arial" w:hAnsi="Arial" w:cs="Arial"/>
          <w:sz w:val="18"/>
          <w:szCs w:val="18"/>
        </w:rPr>
        <w:t>. ÖĞRETİM</w:t>
      </w:r>
      <w:r w:rsidRPr="00B50BBF">
        <w:rPr>
          <w:rFonts w:ascii="Arial" w:hAnsi="Arial" w:cs="Arial"/>
          <w:spacing w:val="-15"/>
          <w:sz w:val="18"/>
          <w:szCs w:val="18"/>
        </w:rPr>
        <w:t xml:space="preserve"> </w:t>
      </w:r>
      <w:r w:rsidRPr="00B50BBF">
        <w:rPr>
          <w:rFonts w:ascii="Arial" w:hAnsi="Arial" w:cs="Arial"/>
          <w:sz w:val="18"/>
          <w:szCs w:val="18"/>
        </w:rPr>
        <w:t>KADROSUNUN</w:t>
      </w:r>
      <w:r w:rsidRPr="00B50BBF">
        <w:rPr>
          <w:rFonts w:ascii="Arial" w:hAnsi="Arial" w:cs="Arial"/>
          <w:spacing w:val="-1"/>
          <w:sz w:val="18"/>
          <w:szCs w:val="18"/>
        </w:rPr>
        <w:t xml:space="preserve"> </w:t>
      </w:r>
      <w:r w:rsidR="00E21BAC">
        <w:rPr>
          <w:rFonts w:ascii="Arial" w:hAnsi="Arial" w:cs="Arial"/>
          <w:sz w:val="18"/>
          <w:szCs w:val="18"/>
        </w:rPr>
        <w:t>ANALİZİ</w:t>
      </w:r>
      <w:r w:rsidR="00E21BAC">
        <w:rPr>
          <w:rFonts w:ascii="Arial" w:hAnsi="Arial" w:cs="Arial"/>
          <w:sz w:val="18"/>
          <w:szCs w:val="18"/>
        </w:rPr>
        <w:tab/>
        <w:t>11</w:t>
      </w:r>
    </w:p>
    <w:p w14:paraId="5BB54F9E" w14:textId="77777777" w:rsidR="002309AB" w:rsidRPr="00B50BBF" w:rsidRDefault="002309AB" w:rsidP="002309AB">
      <w:pPr>
        <w:tabs>
          <w:tab w:val="left" w:leader="dot" w:pos="10084"/>
        </w:tabs>
        <w:spacing w:before="110"/>
        <w:ind w:left="780"/>
        <w:rPr>
          <w:rFonts w:ascii="Arial" w:hAnsi="Arial" w:cs="Arial"/>
          <w:sz w:val="18"/>
          <w:szCs w:val="18"/>
        </w:rPr>
      </w:pPr>
      <w:r w:rsidRPr="00B50BBF">
        <w:rPr>
          <w:rFonts w:ascii="Arial" w:hAnsi="Arial" w:cs="Arial"/>
          <w:b/>
          <w:sz w:val="18"/>
          <w:szCs w:val="18"/>
        </w:rPr>
        <w:t>TABLO 6</w:t>
      </w:r>
      <w:r w:rsidRPr="00B50BBF">
        <w:rPr>
          <w:rFonts w:ascii="Arial" w:hAnsi="Arial" w:cs="Arial"/>
          <w:sz w:val="18"/>
          <w:szCs w:val="18"/>
        </w:rPr>
        <w:t>. ÖĞRETİM KADROSUNUN TAMAMLANAN VEYA HALEN DEVAM ETMEKLE</w:t>
      </w:r>
      <w:r w:rsidRPr="00B50BBF">
        <w:rPr>
          <w:rFonts w:ascii="Arial" w:hAnsi="Arial" w:cs="Arial"/>
          <w:spacing w:val="-24"/>
          <w:sz w:val="18"/>
          <w:szCs w:val="18"/>
        </w:rPr>
        <w:t xml:space="preserve"> </w:t>
      </w:r>
      <w:r w:rsidRPr="00B50BBF">
        <w:rPr>
          <w:rFonts w:ascii="Arial" w:hAnsi="Arial" w:cs="Arial"/>
          <w:sz w:val="18"/>
          <w:szCs w:val="18"/>
        </w:rPr>
        <w:t>OLAN</w:t>
      </w:r>
      <w:r w:rsidRPr="00B50BBF">
        <w:rPr>
          <w:rFonts w:ascii="Arial" w:hAnsi="Arial" w:cs="Arial"/>
          <w:spacing w:val="-1"/>
          <w:sz w:val="18"/>
          <w:szCs w:val="18"/>
        </w:rPr>
        <w:t xml:space="preserve"> </w:t>
      </w:r>
      <w:r w:rsidR="00E21BAC">
        <w:rPr>
          <w:rFonts w:ascii="Arial" w:hAnsi="Arial" w:cs="Arial"/>
          <w:sz w:val="18"/>
          <w:szCs w:val="18"/>
        </w:rPr>
        <w:t>PROJELERİ</w:t>
      </w:r>
      <w:r w:rsidR="00E21BAC">
        <w:rPr>
          <w:rFonts w:ascii="Arial" w:hAnsi="Arial" w:cs="Arial"/>
          <w:sz w:val="18"/>
          <w:szCs w:val="18"/>
        </w:rPr>
        <w:tab/>
        <w:t>12</w:t>
      </w:r>
    </w:p>
    <w:p w14:paraId="55BC458D" w14:textId="77777777" w:rsidR="002309AB" w:rsidRPr="00B50BBF" w:rsidRDefault="002309AB" w:rsidP="002309AB">
      <w:pPr>
        <w:tabs>
          <w:tab w:val="left" w:leader="dot" w:pos="10084"/>
        </w:tabs>
        <w:spacing w:before="108"/>
        <w:ind w:left="780"/>
        <w:rPr>
          <w:rFonts w:ascii="Arial" w:hAnsi="Arial" w:cs="Arial"/>
          <w:sz w:val="18"/>
          <w:szCs w:val="18"/>
        </w:rPr>
      </w:pPr>
      <w:r w:rsidRPr="00B50BBF">
        <w:rPr>
          <w:rFonts w:ascii="Arial" w:hAnsi="Arial" w:cs="Arial"/>
          <w:b/>
          <w:sz w:val="18"/>
          <w:szCs w:val="18"/>
        </w:rPr>
        <w:t>TABLO 7</w:t>
      </w:r>
      <w:r w:rsidRPr="00B50BBF">
        <w:rPr>
          <w:rFonts w:ascii="Arial" w:hAnsi="Arial" w:cs="Arial"/>
          <w:sz w:val="18"/>
          <w:szCs w:val="18"/>
        </w:rPr>
        <w:t>. ÖĞRETİM ELEMANLARININ ALDIĞI BURS</w:t>
      </w:r>
      <w:r w:rsidRPr="00B50BBF">
        <w:rPr>
          <w:rFonts w:ascii="Arial" w:hAnsi="Arial" w:cs="Arial"/>
          <w:spacing w:val="-20"/>
          <w:sz w:val="18"/>
          <w:szCs w:val="18"/>
        </w:rPr>
        <w:t xml:space="preserve"> </w:t>
      </w:r>
      <w:r w:rsidRPr="00B50BBF">
        <w:rPr>
          <w:rFonts w:ascii="Arial" w:hAnsi="Arial" w:cs="Arial"/>
          <w:sz w:val="18"/>
          <w:szCs w:val="18"/>
        </w:rPr>
        <w:t>VE</w:t>
      </w:r>
      <w:r w:rsidRPr="00B50BBF">
        <w:rPr>
          <w:rFonts w:ascii="Arial" w:hAnsi="Arial" w:cs="Arial"/>
          <w:spacing w:val="-3"/>
          <w:sz w:val="18"/>
          <w:szCs w:val="18"/>
        </w:rPr>
        <w:t xml:space="preserve"> </w:t>
      </w:r>
      <w:r w:rsidR="00E21BAC">
        <w:rPr>
          <w:rFonts w:ascii="Arial" w:hAnsi="Arial" w:cs="Arial"/>
          <w:sz w:val="18"/>
          <w:szCs w:val="18"/>
        </w:rPr>
        <w:t>ÖDÜLLER</w:t>
      </w:r>
      <w:r w:rsidR="00E21BAC">
        <w:rPr>
          <w:rFonts w:ascii="Arial" w:hAnsi="Arial" w:cs="Arial"/>
          <w:sz w:val="18"/>
          <w:szCs w:val="18"/>
        </w:rPr>
        <w:tab/>
        <w:t>13</w:t>
      </w:r>
    </w:p>
    <w:p w14:paraId="32C5144E" w14:textId="77777777" w:rsidR="002309AB" w:rsidRPr="00B50BBF" w:rsidRDefault="002309AB" w:rsidP="002309AB">
      <w:pPr>
        <w:tabs>
          <w:tab w:val="left" w:leader="dot" w:pos="10085"/>
        </w:tabs>
        <w:spacing w:before="110"/>
        <w:ind w:left="780"/>
        <w:rPr>
          <w:rFonts w:ascii="Arial" w:hAnsi="Arial" w:cs="Arial"/>
          <w:sz w:val="18"/>
          <w:szCs w:val="18"/>
        </w:rPr>
      </w:pPr>
      <w:r w:rsidRPr="00B50BBF">
        <w:rPr>
          <w:rFonts w:ascii="Arial" w:hAnsi="Arial" w:cs="Arial"/>
          <w:b/>
          <w:sz w:val="18"/>
          <w:szCs w:val="18"/>
        </w:rPr>
        <w:t>TABLO</w:t>
      </w:r>
      <w:r w:rsidRPr="00B50BBF">
        <w:rPr>
          <w:rFonts w:ascii="Arial" w:hAnsi="Arial" w:cs="Arial"/>
          <w:b/>
          <w:spacing w:val="-3"/>
          <w:sz w:val="18"/>
          <w:szCs w:val="18"/>
        </w:rPr>
        <w:t xml:space="preserve"> </w:t>
      </w:r>
      <w:r w:rsidRPr="00B50BBF">
        <w:rPr>
          <w:rFonts w:ascii="Arial" w:hAnsi="Arial" w:cs="Arial"/>
          <w:b/>
          <w:sz w:val="18"/>
          <w:szCs w:val="18"/>
        </w:rPr>
        <w:t>8</w:t>
      </w:r>
      <w:r w:rsidRPr="00B50BBF">
        <w:rPr>
          <w:rFonts w:ascii="Arial" w:hAnsi="Arial" w:cs="Arial"/>
          <w:sz w:val="18"/>
          <w:szCs w:val="18"/>
        </w:rPr>
        <w:t>.</w:t>
      </w:r>
      <w:r w:rsidRPr="00B50BBF">
        <w:rPr>
          <w:rFonts w:ascii="Arial" w:hAnsi="Arial" w:cs="Arial"/>
          <w:spacing w:val="-13"/>
          <w:sz w:val="18"/>
          <w:szCs w:val="18"/>
        </w:rPr>
        <w:t xml:space="preserve"> </w:t>
      </w:r>
      <w:r w:rsidRPr="00B50BBF">
        <w:rPr>
          <w:rFonts w:ascii="Arial" w:hAnsi="Arial" w:cs="Arial"/>
          <w:sz w:val="18"/>
          <w:szCs w:val="18"/>
        </w:rPr>
        <w:t>ÖĞRETİM</w:t>
      </w:r>
      <w:r w:rsidRPr="00B50BBF">
        <w:rPr>
          <w:rFonts w:ascii="Arial" w:hAnsi="Arial" w:cs="Arial"/>
          <w:spacing w:val="1"/>
          <w:sz w:val="18"/>
          <w:szCs w:val="18"/>
        </w:rPr>
        <w:t xml:space="preserve"> </w:t>
      </w:r>
      <w:r w:rsidRPr="00B50BBF">
        <w:rPr>
          <w:rFonts w:ascii="Arial" w:hAnsi="Arial" w:cs="Arial"/>
          <w:sz w:val="18"/>
          <w:szCs w:val="18"/>
        </w:rPr>
        <w:t>ELEMANLARININ</w:t>
      </w:r>
      <w:r w:rsidRPr="00B50BBF">
        <w:rPr>
          <w:rFonts w:ascii="Arial" w:hAnsi="Arial" w:cs="Arial"/>
          <w:spacing w:val="-2"/>
          <w:sz w:val="18"/>
          <w:szCs w:val="18"/>
        </w:rPr>
        <w:t xml:space="preserve"> </w:t>
      </w:r>
      <w:r w:rsidRPr="00B50BBF">
        <w:rPr>
          <w:rFonts w:ascii="Arial" w:hAnsi="Arial" w:cs="Arial"/>
          <w:sz w:val="18"/>
          <w:szCs w:val="18"/>
        </w:rPr>
        <w:t>MARKA,</w:t>
      </w:r>
      <w:r w:rsidRPr="00B50BBF">
        <w:rPr>
          <w:rFonts w:ascii="Arial" w:hAnsi="Arial" w:cs="Arial"/>
          <w:spacing w:val="-10"/>
          <w:sz w:val="18"/>
          <w:szCs w:val="18"/>
        </w:rPr>
        <w:t xml:space="preserve"> </w:t>
      </w:r>
      <w:r w:rsidRPr="00B50BBF">
        <w:rPr>
          <w:rFonts w:ascii="Arial" w:hAnsi="Arial" w:cs="Arial"/>
          <w:sz w:val="18"/>
          <w:szCs w:val="18"/>
        </w:rPr>
        <w:t>TASARIM,</w:t>
      </w:r>
      <w:r w:rsidRPr="00B50BBF">
        <w:rPr>
          <w:rFonts w:ascii="Arial" w:hAnsi="Arial" w:cs="Arial"/>
          <w:spacing w:val="-11"/>
          <w:sz w:val="18"/>
          <w:szCs w:val="18"/>
        </w:rPr>
        <w:t xml:space="preserve"> </w:t>
      </w:r>
      <w:r w:rsidRPr="00B50BBF">
        <w:rPr>
          <w:rFonts w:ascii="Arial" w:hAnsi="Arial" w:cs="Arial"/>
          <w:sz w:val="18"/>
          <w:szCs w:val="18"/>
        </w:rPr>
        <w:t>PATENT</w:t>
      </w:r>
      <w:r w:rsidRPr="00B50BBF">
        <w:rPr>
          <w:rFonts w:ascii="Arial" w:hAnsi="Arial" w:cs="Arial"/>
          <w:spacing w:val="-2"/>
          <w:sz w:val="18"/>
          <w:szCs w:val="18"/>
        </w:rPr>
        <w:t xml:space="preserve"> </w:t>
      </w:r>
      <w:r w:rsidR="00E21BAC">
        <w:rPr>
          <w:rFonts w:ascii="Arial" w:hAnsi="Arial" w:cs="Arial"/>
          <w:sz w:val="18"/>
          <w:szCs w:val="18"/>
        </w:rPr>
        <w:t>SAYILARI</w:t>
      </w:r>
      <w:r w:rsidR="00E21BAC">
        <w:rPr>
          <w:rFonts w:ascii="Arial" w:hAnsi="Arial" w:cs="Arial"/>
          <w:sz w:val="18"/>
          <w:szCs w:val="18"/>
        </w:rPr>
        <w:tab/>
        <w:t>13</w:t>
      </w:r>
    </w:p>
    <w:p w14:paraId="4DA8C542" w14:textId="77777777" w:rsidR="002309AB" w:rsidRPr="00B50BBF" w:rsidRDefault="002309AB" w:rsidP="002309AB">
      <w:pPr>
        <w:tabs>
          <w:tab w:val="left" w:leader="dot" w:pos="9989"/>
        </w:tabs>
        <w:spacing w:before="108"/>
        <w:ind w:left="780"/>
        <w:rPr>
          <w:rFonts w:ascii="Arial" w:hAnsi="Arial" w:cs="Arial"/>
          <w:sz w:val="18"/>
          <w:szCs w:val="18"/>
        </w:rPr>
      </w:pPr>
      <w:r w:rsidRPr="00B50BBF">
        <w:rPr>
          <w:rFonts w:ascii="Arial" w:hAnsi="Arial" w:cs="Arial"/>
          <w:b/>
          <w:sz w:val="18"/>
          <w:szCs w:val="18"/>
        </w:rPr>
        <w:t>TABLO 9</w:t>
      </w:r>
      <w:r w:rsidRPr="00B50BBF">
        <w:rPr>
          <w:rFonts w:ascii="Arial" w:hAnsi="Arial" w:cs="Arial"/>
          <w:sz w:val="18"/>
          <w:szCs w:val="18"/>
        </w:rPr>
        <w:t xml:space="preserve">. </w:t>
      </w:r>
      <w:r w:rsidR="00E35684">
        <w:rPr>
          <w:rFonts w:ascii="Arial" w:hAnsi="Arial" w:cs="Arial"/>
          <w:sz w:val="18"/>
          <w:szCs w:val="18"/>
        </w:rPr>
        <w:t>BÖLÜM</w:t>
      </w:r>
      <w:r w:rsidR="0058199B">
        <w:rPr>
          <w:rFonts w:ascii="Arial" w:hAnsi="Arial" w:cs="Arial"/>
          <w:sz w:val="18"/>
          <w:szCs w:val="18"/>
        </w:rPr>
        <w:t>E</w:t>
      </w:r>
      <w:r w:rsidRPr="00B50BBF">
        <w:rPr>
          <w:rFonts w:ascii="Arial" w:hAnsi="Arial" w:cs="Arial"/>
          <w:sz w:val="18"/>
          <w:szCs w:val="18"/>
        </w:rPr>
        <w:t xml:space="preserve"> KAYITLI ÖĞRENCİ SAYISINA</w:t>
      </w:r>
      <w:r w:rsidRPr="00B50BBF">
        <w:rPr>
          <w:rFonts w:ascii="Arial" w:hAnsi="Arial" w:cs="Arial"/>
          <w:spacing w:val="15"/>
          <w:sz w:val="18"/>
          <w:szCs w:val="18"/>
        </w:rPr>
        <w:t xml:space="preserve"> </w:t>
      </w:r>
      <w:r w:rsidR="00531AA8">
        <w:rPr>
          <w:rFonts w:ascii="Arial" w:hAnsi="Arial" w:cs="Arial"/>
          <w:sz w:val="18"/>
          <w:szCs w:val="18"/>
        </w:rPr>
        <w:t>YÖNELİK İSTATİSTİKLER</w:t>
      </w:r>
      <w:r w:rsidR="00531AA8">
        <w:rPr>
          <w:rFonts w:ascii="Arial" w:hAnsi="Arial" w:cs="Arial"/>
          <w:sz w:val="18"/>
          <w:szCs w:val="18"/>
        </w:rPr>
        <w:tab/>
        <w:t>19</w:t>
      </w:r>
    </w:p>
    <w:p w14:paraId="5EA45568" w14:textId="77777777" w:rsidR="002309AB" w:rsidRPr="00B50BBF" w:rsidRDefault="002309AB" w:rsidP="002309AB">
      <w:pPr>
        <w:tabs>
          <w:tab w:val="left" w:leader="dot" w:pos="9988"/>
        </w:tabs>
        <w:spacing w:before="108"/>
        <w:ind w:left="780"/>
        <w:rPr>
          <w:rFonts w:ascii="Arial" w:hAnsi="Arial" w:cs="Arial"/>
          <w:sz w:val="18"/>
          <w:szCs w:val="18"/>
        </w:rPr>
      </w:pPr>
      <w:r w:rsidRPr="00B50BBF">
        <w:rPr>
          <w:rFonts w:ascii="Arial" w:hAnsi="Arial" w:cs="Arial"/>
          <w:b/>
          <w:sz w:val="18"/>
          <w:szCs w:val="18"/>
        </w:rPr>
        <w:t>TABLO 1</w:t>
      </w:r>
      <w:r w:rsidR="00D013A9">
        <w:rPr>
          <w:rFonts w:ascii="Arial" w:hAnsi="Arial" w:cs="Arial"/>
          <w:b/>
          <w:sz w:val="18"/>
          <w:szCs w:val="18"/>
        </w:rPr>
        <w:t>0</w:t>
      </w:r>
      <w:r w:rsidRPr="00B50BBF">
        <w:rPr>
          <w:rFonts w:ascii="Arial" w:hAnsi="Arial" w:cs="Arial"/>
          <w:sz w:val="18"/>
          <w:szCs w:val="18"/>
        </w:rPr>
        <w:t>. SON 2</w:t>
      </w:r>
      <w:r w:rsidRPr="00B50BBF">
        <w:rPr>
          <w:rFonts w:ascii="Arial" w:hAnsi="Arial" w:cs="Arial"/>
          <w:spacing w:val="-32"/>
          <w:sz w:val="18"/>
          <w:szCs w:val="18"/>
        </w:rPr>
        <w:t xml:space="preserve"> </w:t>
      </w:r>
      <w:r w:rsidRPr="00B50BBF">
        <w:rPr>
          <w:rFonts w:ascii="Arial" w:hAnsi="Arial" w:cs="Arial"/>
          <w:sz w:val="18"/>
          <w:szCs w:val="18"/>
        </w:rPr>
        <w:t>YILA AİT MERKEZİ YERLEŞTİRME SINAVI</w:t>
      </w:r>
      <w:r w:rsidRPr="00B50BBF">
        <w:rPr>
          <w:rFonts w:ascii="Arial" w:hAnsi="Arial" w:cs="Arial"/>
          <w:spacing w:val="-2"/>
          <w:sz w:val="18"/>
          <w:szCs w:val="18"/>
        </w:rPr>
        <w:t xml:space="preserve"> </w:t>
      </w:r>
      <w:r w:rsidRPr="00B50BBF">
        <w:rPr>
          <w:rFonts w:ascii="Arial" w:hAnsi="Arial" w:cs="Arial"/>
          <w:sz w:val="18"/>
          <w:szCs w:val="18"/>
        </w:rPr>
        <w:t>PUANLARIMIZ</w:t>
      </w:r>
      <w:r w:rsidRPr="00B50BBF">
        <w:rPr>
          <w:rFonts w:ascii="Arial" w:hAnsi="Arial" w:cs="Arial"/>
          <w:sz w:val="18"/>
          <w:szCs w:val="18"/>
        </w:rPr>
        <w:tab/>
        <w:t>15</w:t>
      </w:r>
    </w:p>
    <w:p w14:paraId="616D6E37" w14:textId="77777777" w:rsidR="002309AB" w:rsidRPr="00B50BBF" w:rsidRDefault="002309AB" w:rsidP="002309AB">
      <w:pPr>
        <w:tabs>
          <w:tab w:val="left" w:leader="dot" w:pos="9989"/>
        </w:tabs>
        <w:spacing w:before="110"/>
        <w:ind w:left="780"/>
        <w:rPr>
          <w:rFonts w:ascii="Arial" w:hAnsi="Arial" w:cs="Arial"/>
          <w:sz w:val="18"/>
          <w:szCs w:val="18"/>
        </w:rPr>
      </w:pPr>
      <w:r w:rsidRPr="00B50BBF">
        <w:rPr>
          <w:rFonts w:ascii="Arial" w:hAnsi="Arial" w:cs="Arial"/>
          <w:b/>
          <w:sz w:val="18"/>
          <w:szCs w:val="18"/>
        </w:rPr>
        <w:t>TABLO 1</w:t>
      </w:r>
      <w:r w:rsidR="00D013A9">
        <w:rPr>
          <w:rFonts w:ascii="Arial" w:hAnsi="Arial" w:cs="Arial"/>
          <w:b/>
          <w:sz w:val="18"/>
          <w:szCs w:val="18"/>
        </w:rPr>
        <w:t>1</w:t>
      </w:r>
      <w:r w:rsidRPr="00B50BBF">
        <w:rPr>
          <w:rFonts w:ascii="Arial" w:hAnsi="Arial" w:cs="Arial"/>
          <w:sz w:val="18"/>
          <w:szCs w:val="18"/>
        </w:rPr>
        <w:t xml:space="preserve">. </w:t>
      </w:r>
      <w:r w:rsidR="00E35684">
        <w:rPr>
          <w:rFonts w:ascii="Arial" w:hAnsi="Arial" w:cs="Arial"/>
          <w:sz w:val="18"/>
          <w:szCs w:val="18"/>
        </w:rPr>
        <w:t>BÖLÜM</w:t>
      </w:r>
      <w:r w:rsidRPr="00B50BBF">
        <w:rPr>
          <w:rFonts w:ascii="Arial" w:hAnsi="Arial" w:cs="Arial"/>
          <w:spacing w:val="-15"/>
          <w:sz w:val="18"/>
          <w:szCs w:val="18"/>
        </w:rPr>
        <w:t xml:space="preserve"> </w:t>
      </w:r>
      <w:r w:rsidRPr="00B50BBF">
        <w:rPr>
          <w:rFonts w:ascii="Arial" w:hAnsi="Arial" w:cs="Arial"/>
          <w:sz w:val="18"/>
          <w:szCs w:val="18"/>
        </w:rPr>
        <w:t>ÖĞRETİM</w:t>
      </w:r>
      <w:r w:rsidRPr="00B50BBF">
        <w:rPr>
          <w:rFonts w:ascii="Arial" w:hAnsi="Arial" w:cs="Arial"/>
          <w:spacing w:val="-1"/>
          <w:sz w:val="18"/>
          <w:szCs w:val="18"/>
        </w:rPr>
        <w:t xml:space="preserve"> </w:t>
      </w:r>
      <w:r w:rsidR="00D013A9">
        <w:rPr>
          <w:rFonts w:ascii="Arial" w:hAnsi="Arial" w:cs="Arial"/>
          <w:sz w:val="18"/>
          <w:szCs w:val="18"/>
        </w:rPr>
        <w:t>PLANI</w:t>
      </w:r>
      <w:r w:rsidR="00D013A9">
        <w:rPr>
          <w:rFonts w:ascii="Arial" w:hAnsi="Arial" w:cs="Arial"/>
          <w:sz w:val="18"/>
          <w:szCs w:val="18"/>
        </w:rPr>
        <w:tab/>
        <w:t>45</w:t>
      </w:r>
    </w:p>
    <w:p w14:paraId="3E2A225A" w14:textId="77777777" w:rsidR="002309AB" w:rsidRPr="00B50BBF" w:rsidRDefault="002309AB" w:rsidP="002309AB">
      <w:pPr>
        <w:tabs>
          <w:tab w:val="left" w:leader="dot" w:pos="9988"/>
        </w:tabs>
        <w:spacing w:before="108"/>
        <w:ind w:left="780"/>
        <w:rPr>
          <w:rFonts w:ascii="Arial" w:hAnsi="Arial" w:cs="Arial"/>
          <w:sz w:val="18"/>
          <w:szCs w:val="18"/>
        </w:rPr>
      </w:pPr>
      <w:r w:rsidRPr="00B50BBF">
        <w:rPr>
          <w:rFonts w:ascii="Arial" w:hAnsi="Arial" w:cs="Arial"/>
          <w:b/>
          <w:sz w:val="18"/>
          <w:szCs w:val="18"/>
        </w:rPr>
        <w:t>TABLO 1</w:t>
      </w:r>
      <w:r w:rsidR="00D013A9">
        <w:rPr>
          <w:rFonts w:ascii="Arial" w:hAnsi="Arial" w:cs="Arial"/>
          <w:b/>
          <w:sz w:val="18"/>
          <w:szCs w:val="18"/>
        </w:rPr>
        <w:t>2</w:t>
      </w:r>
      <w:r w:rsidR="0058199B">
        <w:rPr>
          <w:rFonts w:ascii="Arial" w:hAnsi="Arial" w:cs="Arial"/>
          <w:sz w:val="18"/>
          <w:szCs w:val="18"/>
        </w:rPr>
        <w:t>. BÖLÜMDE</w:t>
      </w:r>
      <w:r w:rsidRPr="00B50BBF">
        <w:rPr>
          <w:rFonts w:ascii="Arial" w:hAnsi="Arial" w:cs="Arial"/>
          <w:sz w:val="18"/>
          <w:szCs w:val="18"/>
        </w:rPr>
        <w:t>Kİ ÖĞRETİM</w:t>
      </w:r>
      <w:r w:rsidRPr="00B50BBF">
        <w:rPr>
          <w:rFonts w:ascii="Arial" w:hAnsi="Arial" w:cs="Arial"/>
          <w:spacing w:val="-16"/>
          <w:sz w:val="18"/>
          <w:szCs w:val="18"/>
        </w:rPr>
        <w:t xml:space="preserve"> </w:t>
      </w:r>
      <w:r w:rsidRPr="00B50BBF">
        <w:rPr>
          <w:rFonts w:ascii="Arial" w:hAnsi="Arial" w:cs="Arial"/>
          <w:sz w:val="18"/>
          <w:szCs w:val="18"/>
        </w:rPr>
        <w:t>ELEMANLARININ</w:t>
      </w:r>
      <w:r w:rsidRPr="00B50BBF">
        <w:rPr>
          <w:rFonts w:ascii="Arial" w:hAnsi="Arial" w:cs="Arial"/>
          <w:spacing w:val="-2"/>
          <w:sz w:val="18"/>
          <w:szCs w:val="18"/>
        </w:rPr>
        <w:t xml:space="preserve"> </w:t>
      </w:r>
      <w:r w:rsidR="00D013A9">
        <w:rPr>
          <w:rFonts w:ascii="Arial" w:hAnsi="Arial" w:cs="Arial"/>
          <w:sz w:val="18"/>
          <w:szCs w:val="18"/>
        </w:rPr>
        <w:t>DAĞILIMI</w:t>
      </w:r>
      <w:r w:rsidR="00D013A9">
        <w:rPr>
          <w:rFonts w:ascii="Arial" w:hAnsi="Arial" w:cs="Arial"/>
          <w:sz w:val="18"/>
          <w:szCs w:val="18"/>
        </w:rPr>
        <w:tab/>
        <w:t>52</w:t>
      </w:r>
    </w:p>
    <w:p w14:paraId="71749F86" w14:textId="77777777" w:rsidR="002309AB" w:rsidRPr="00B50BBF" w:rsidRDefault="002309AB" w:rsidP="00E01E3C">
      <w:pPr>
        <w:tabs>
          <w:tab w:val="left" w:leader="dot" w:pos="9990"/>
        </w:tabs>
        <w:spacing w:before="111"/>
        <w:ind w:left="780"/>
        <w:rPr>
          <w:rFonts w:ascii="Arial" w:hAnsi="Arial" w:cs="Arial"/>
          <w:sz w:val="18"/>
          <w:szCs w:val="18"/>
        </w:rPr>
      </w:pPr>
      <w:r w:rsidRPr="00B50BBF">
        <w:rPr>
          <w:rFonts w:ascii="Arial" w:hAnsi="Arial" w:cs="Arial"/>
          <w:b/>
          <w:sz w:val="18"/>
          <w:szCs w:val="18"/>
        </w:rPr>
        <w:t>TABLO 1</w:t>
      </w:r>
      <w:r w:rsidR="00D013A9">
        <w:rPr>
          <w:rFonts w:ascii="Arial" w:hAnsi="Arial" w:cs="Arial"/>
          <w:b/>
          <w:sz w:val="18"/>
          <w:szCs w:val="18"/>
        </w:rPr>
        <w:t>3</w:t>
      </w:r>
      <w:r w:rsidRPr="00B50BBF">
        <w:rPr>
          <w:rFonts w:ascii="Arial" w:hAnsi="Arial" w:cs="Arial"/>
          <w:sz w:val="18"/>
          <w:szCs w:val="18"/>
        </w:rPr>
        <w:t>. BÖLÜMDE ÖĞRETİM ELEMANI BAŞINA DÜŞEN</w:t>
      </w:r>
      <w:r w:rsidRPr="00B50BBF">
        <w:rPr>
          <w:rFonts w:ascii="Arial" w:hAnsi="Arial" w:cs="Arial"/>
          <w:spacing w:val="-22"/>
          <w:sz w:val="18"/>
          <w:szCs w:val="18"/>
        </w:rPr>
        <w:t xml:space="preserve"> </w:t>
      </w:r>
      <w:r w:rsidR="00D013A9">
        <w:rPr>
          <w:rFonts w:ascii="Arial" w:hAnsi="Arial" w:cs="Arial"/>
          <w:sz w:val="18"/>
          <w:szCs w:val="18"/>
        </w:rPr>
        <w:t>ÖĞRENCİ SAYISI</w:t>
      </w:r>
      <w:r w:rsidR="00D013A9">
        <w:rPr>
          <w:rFonts w:ascii="Arial" w:hAnsi="Arial" w:cs="Arial"/>
          <w:sz w:val="18"/>
          <w:szCs w:val="18"/>
        </w:rPr>
        <w:tab/>
        <w:t>53</w:t>
      </w:r>
    </w:p>
    <w:p w14:paraId="2218C6CD" w14:textId="77777777" w:rsidR="002309AB" w:rsidRPr="00B50BBF" w:rsidRDefault="00772B9B" w:rsidP="002309AB">
      <w:pPr>
        <w:tabs>
          <w:tab w:val="left" w:leader="dot" w:pos="9990"/>
        </w:tabs>
        <w:spacing w:before="110"/>
        <w:ind w:left="780"/>
        <w:rPr>
          <w:rFonts w:ascii="Arial" w:hAnsi="Arial" w:cs="Arial"/>
          <w:sz w:val="18"/>
          <w:szCs w:val="18"/>
        </w:rPr>
      </w:pPr>
      <w:r>
        <w:rPr>
          <w:rFonts w:ascii="Arial" w:hAnsi="Arial" w:cs="Arial"/>
          <w:b/>
          <w:sz w:val="18"/>
          <w:szCs w:val="18"/>
        </w:rPr>
        <w:t>TABLO 1</w:t>
      </w:r>
      <w:r w:rsidR="00E01E3C">
        <w:rPr>
          <w:rFonts w:ascii="Arial" w:hAnsi="Arial" w:cs="Arial"/>
          <w:b/>
          <w:sz w:val="18"/>
          <w:szCs w:val="18"/>
        </w:rPr>
        <w:t>4</w:t>
      </w:r>
      <w:r w:rsidR="002309AB" w:rsidRPr="00B50BBF">
        <w:rPr>
          <w:rFonts w:ascii="Arial" w:hAnsi="Arial" w:cs="Arial"/>
          <w:sz w:val="18"/>
          <w:szCs w:val="18"/>
        </w:rPr>
        <w:t>. ÖĞRETİM</w:t>
      </w:r>
      <w:r w:rsidR="002309AB" w:rsidRPr="00B50BBF">
        <w:rPr>
          <w:rFonts w:ascii="Arial" w:hAnsi="Arial" w:cs="Arial"/>
          <w:spacing w:val="-14"/>
          <w:sz w:val="18"/>
          <w:szCs w:val="18"/>
        </w:rPr>
        <w:t xml:space="preserve"> </w:t>
      </w:r>
      <w:r w:rsidR="002309AB" w:rsidRPr="00B50BBF">
        <w:rPr>
          <w:rFonts w:ascii="Arial" w:hAnsi="Arial" w:cs="Arial"/>
          <w:sz w:val="18"/>
          <w:szCs w:val="18"/>
        </w:rPr>
        <w:t>KADROSUNUN</w:t>
      </w:r>
      <w:r w:rsidR="002309AB" w:rsidRPr="00B50BBF">
        <w:rPr>
          <w:rFonts w:ascii="Arial" w:hAnsi="Arial" w:cs="Arial"/>
          <w:spacing w:val="-1"/>
          <w:sz w:val="18"/>
          <w:szCs w:val="18"/>
        </w:rPr>
        <w:t xml:space="preserve"> </w:t>
      </w:r>
      <w:r w:rsidR="00E01E3C">
        <w:rPr>
          <w:rFonts w:ascii="Arial" w:hAnsi="Arial" w:cs="Arial"/>
          <w:sz w:val="18"/>
          <w:szCs w:val="18"/>
        </w:rPr>
        <w:t>YAYINLARI</w:t>
      </w:r>
      <w:r w:rsidR="00E01E3C">
        <w:rPr>
          <w:rFonts w:ascii="Arial" w:hAnsi="Arial" w:cs="Arial"/>
          <w:sz w:val="18"/>
          <w:szCs w:val="18"/>
        </w:rPr>
        <w:tab/>
        <w:t>54</w:t>
      </w:r>
    </w:p>
    <w:p w14:paraId="2B8F6856" w14:textId="77777777" w:rsidR="002309AB" w:rsidRPr="00B50BBF" w:rsidRDefault="00772B9B" w:rsidP="002309AB">
      <w:pPr>
        <w:tabs>
          <w:tab w:val="left" w:leader="dot" w:pos="9989"/>
        </w:tabs>
        <w:spacing w:before="108"/>
        <w:ind w:left="780"/>
        <w:rPr>
          <w:rFonts w:ascii="Arial" w:hAnsi="Arial" w:cs="Arial"/>
          <w:sz w:val="18"/>
          <w:szCs w:val="18"/>
        </w:rPr>
      </w:pPr>
      <w:r>
        <w:rPr>
          <w:rFonts w:ascii="Arial" w:hAnsi="Arial" w:cs="Arial"/>
          <w:b/>
          <w:sz w:val="18"/>
          <w:szCs w:val="18"/>
        </w:rPr>
        <w:t>TABLO 1</w:t>
      </w:r>
      <w:r w:rsidR="00E01E3C">
        <w:rPr>
          <w:rFonts w:ascii="Arial" w:hAnsi="Arial" w:cs="Arial"/>
          <w:b/>
          <w:sz w:val="18"/>
          <w:szCs w:val="18"/>
        </w:rPr>
        <w:t>5</w:t>
      </w:r>
      <w:r w:rsidR="002309AB" w:rsidRPr="00B50BBF">
        <w:rPr>
          <w:rFonts w:ascii="Arial" w:hAnsi="Arial" w:cs="Arial"/>
          <w:sz w:val="18"/>
          <w:szCs w:val="18"/>
        </w:rPr>
        <w:t>. ÖĞRETİM</w:t>
      </w:r>
      <w:r w:rsidR="002309AB" w:rsidRPr="00B50BBF">
        <w:rPr>
          <w:rFonts w:ascii="Arial" w:hAnsi="Arial" w:cs="Arial"/>
          <w:spacing w:val="-14"/>
          <w:sz w:val="18"/>
          <w:szCs w:val="18"/>
        </w:rPr>
        <w:t xml:space="preserve"> </w:t>
      </w:r>
      <w:r w:rsidR="002309AB" w:rsidRPr="00B50BBF">
        <w:rPr>
          <w:rFonts w:ascii="Arial" w:hAnsi="Arial" w:cs="Arial"/>
          <w:sz w:val="18"/>
          <w:szCs w:val="18"/>
        </w:rPr>
        <w:t>KADROSUNUN</w:t>
      </w:r>
      <w:r w:rsidR="002309AB" w:rsidRPr="00B50BBF">
        <w:rPr>
          <w:rFonts w:ascii="Arial" w:hAnsi="Arial" w:cs="Arial"/>
          <w:spacing w:val="-1"/>
          <w:sz w:val="18"/>
          <w:szCs w:val="18"/>
        </w:rPr>
        <w:t xml:space="preserve"> </w:t>
      </w:r>
      <w:r w:rsidR="00C80FAE">
        <w:rPr>
          <w:rFonts w:ascii="Arial" w:hAnsi="Arial" w:cs="Arial"/>
          <w:sz w:val="18"/>
          <w:szCs w:val="18"/>
        </w:rPr>
        <w:t>PROJELERİ</w:t>
      </w:r>
      <w:r w:rsidR="00C80FAE">
        <w:rPr>
          <w:rFonts w:ascii="Arial" w:hAnsi="Arial" w:cs="Arial"/>
          <w:sz w:val="18"/>
          <w:szCs w:val="18"/>
        </w:rPr>
        <w:tab/>
        <w:t>55</w:t>
      </w:r>
    </w:p>
    <w:p w14:paraId="37A2781F" w14:textId="77777777" w:rsidR="002309AB" w:rsidRPr="00B50BBF" w:rsidRDefault="00772B9B" w:rsidP="002309AB">
      <w:pPr>
        <w:tabs>
          <w:tab w:val="left" w:leader="dot" w:pos="9988"/>
        </w:tabs>
        <w:spacing w:before="110"/>
        <w:ind w:left="780"/>
        <w:rPr>
          <w:rFonts w:ascii="Arial" w:hAnsi="Arial" w:cs="Arial"/>
          <w:sz w:val="18"/>
          <w:szCs w:val="18"/>
        </w:rPr>
      </w:pPr>
      <w:r>
        <w:rPr>
          <w:rFonts w:ascii="Arial" w:hAnsi="Arial" w:cs="Arial"/>
          <w:b/>
          <w:sz w:val="18"/>
          <w:szCs w:val="18"/>
        </w:rPr>
        <w:t xml:space="preserve">TABLO </w:t>
      </w:r>
      <w:r w:rsidR="00E01E3C">
        <w:rPr>
          <w:rFonts w:ascii="Arial" w:hAnsi="Arial" w:cs="Arial"/>
          <w:b/>
          <w:sz w:val="18"/>
          <w:szCs w:val="18"/>
        </w:rPr>
        <w:t>16</w:t>
      </w:r>
      <w:r w:rsidR="002309AB" w:rsidRPr="00B50BBF">
        <w:rPr>
          <w:rFonts w:ascii="Arial" w:hAnsi="Arial" w:cs="Arial"/>
          <w:sz w:val="18"/>
          <w:szCs w:val="18"/>
        </w:rPr>
        <w:t>. ÖĞRETİM KADROSUNUN</w:t>
      </w:r>
      <w:r w:rsidR="002309AB" w:rsidRPr="00B50BBF">
        <w:rPr>
          <w:rFonts w:ascii="Arial" w:hAnsi="Arial" w:cs="Arial"/>
          <w:spacing w:val="-15"/>
          <w:sz w:val="18"/>
          <w:szCs w:val="18"/>
        </w:rPr>
        <w:t xml:space="preserve"> </w:t>
      </w:r>
      <w:r w:rsidR="00C80FAE">
        <w:rPr>
          <w:rFonts w:ascii="Arial" w:hAnsi="Arial" w:cs="Arial"/>
          <w:sz w:val="18"/>
          <w:szCs w:val="18"/>
        </w:rPr>
        <w:t>DETAY ANALİZİ</w:t>
      </w:r>
      <w:r w:rsidR="00C80FAE">
        <w:rPr>
          <w:rFonts w:ascii="Arial" w:hAnsi="Arial" w:cs="Arial"/>
          <w:sz w:val="18"/>
          <w:szCs w:val="18"/>
        </w:rPr>
        <w:tab/>
        <w:t>56</w:t>
      </w:r>
    </w:p>
    <w:p w14:paraId="6EE6FEAC" w14:textId="77777777" w:rsidR="00DB222D" w:rsidRDefault="00DB222D" w:rsidP="0058199B">
      <w:pPr>
        <w:tabs>
          <w:tab w:val="left" w:leader="dot" w:pos="9989"/>
        </w:tabs>
        <w:spacing w:before="108"/>
        <w:ind w:left="780"/>
        <w:rPr>
          <w:rFonts w:ascii="Arial" w:hAnsi="Arial" w:cs="Arial"/>
          <w:b/>
          <w:sz w:val="18"/>
          <w:szCs w:val="18"/>
        </w:rPr>
      </w:pPr>
    </w:p>
    <w:p w14:paraId="2EC4FC47" w14:textId="77777777" w:rsidR="00E01E3C" w:rsidRDefault="00E01E3C" w:rsidP="0058199B">
      <w:pPr>
        <w:tabs>
          <w:tab w:val="left" w:leader="dot" w:pos="9989"/>
        </w:tabs>
        <w:spacing w:before="108"/>
        <w:ind w:left="780"/>
        <w:rPr>
          <w:rFonts w:ascii="Arial" w:hAnsi="Arial" w:cs="Arial"/>
          <w:b/>
          <w:sz w:val="18"/>
          <w:szCs w:val="18"/>
        </w:rPr>
      </w:pPr>
    </w:p>
    <w:p w14:paraId="560F09EE" w14:textId="77777777" w:rsidR="00772B9B" w:rsidRDefault="00772B9B" w:rsidP="0058199B">
      <w:pPr>
        <w:tabs>
          <w:tab w:val="left" w:leader="dot" w:pos="9989"/>
        </w:tabs>
        <w:spacing w:before="108"/>
        <w:ind w:left="780"/>
        <w:rPr>
          <w:rFonts w:ascii="Arial" w:hAnsi="Arial" w:cs="Arial"/>
          <w:b/>
          <w:sz w:val="18"/>
          <w:szCs w:val="18"/>
        </w:rPr>
      </w:pPr>
    </w:p>
    <w:p w14:paraId="19FCDD02" w14:textId="77777777" w:rsidR="00772B9B" w:rsidRDefault="00772B9B" w:rsidP="0058199B">
      <w:pPr>
        <w:tabs>
          <w:tab w:val="left" w:leader="dot" w:pos="9989"/>
        </w:tabs>
        <w:spacing w:before="108"/>
        <w:ind w:left="780"/>
        <w:rPr>
          <w:rFonts w:ascii="Arial" w:hAnsi="Arial" w:cs="Arial"/>
          <w:b/>
          <w:sz w:val="18"/>
          <w:szCs w:val="18"/>
        </w:rPr>
      </w:pPr>
    </w:p>
    <w:p w14:paraId="14B75EA2" w14:textId="77777777" w:rsidR="00B71F89" w:rsidRDefault="00B71F89" w:rsidP="0058199B">
      <w:pPr>
        <w:tabs>
          <w:tab w:val="left" w:leader="dot" w:pos="9989"/>
        </w:tabs>
        <w:spacing w:before="108"/>
        <w:ind w:left="780"/>
        <w:rPr>
          <w:rFonts w:ascii="Arial" w:hAnsi="Arial" w:cs="Arial"/>
          <w:b/>
          <w:sz w:val="18"/>
          <w:szCs w:val="18"/>
        </w:rPr>
      </w:pPr>
    </w:p>
    <w:p w14:paraId="59B63C93" w14:textId="77777777" w:rsidR="00B71F89" w:rsidRDefault="00B71F89" w:rsidP="0058199B">
      <w:pPr>
        <w:tabs>
          <w:tab w:val="left" w:leader="dot" w:pos="9989"/>
        </w:tabs>
        <w:spacing w:before="108"/>
        <w:ind w:left="780"/>
        <w:rPr>
          <w:rFonts w:ascii="Arial" w:hAnsi="Arial" w:cs="Arial"/>
          <w:sz w:val="18"/>
          <w:szCs w:val="18"/>
        </w:rPr>
      </w:pPr>
    </w:p>
    <w:p w14:paraId="3F3EB76F" w14:textId="77777777" w:rsidR="0058199B" w:rsidRDefault="0058199B" w:rsidP="0058199B">
      <w:pPr>
        <w:tabs>
          <w:tab w:val="left" w:leader="dot" w:pos="9989"/>
        </w:tabs>
        <w:spacing w:before="108"/>
        <w:ind w:left="780"/>
        <w:rPr>
          <w:rFonts w:ascii="Arial" w:hAnsi="Arial" w:cs="Arial"/>
          <w:sz w:val="18"/>
          <w:szCs w:val="18"/>
        </w:rPr>
      </w:pPr>
    </w:p>
    <w:p w14:paraId="640FE39B" w14:textId="77777777" w:rsidR="00D62C22" w:rsidRDefault="00D62C22" w:rsidP="0058199B">
      <w:pPr>
        <w:tabs>
          <w:tab w:val="left" w:leader="dot" w:pos="9989"/>
        </w:tabs>
        <w:spacing w:before="108"/>
        <w:ind w:left="780"/>
        <w:rPr>
          <w:rFonts w:ascii="Arial" w:hAnsi="Arial" w:cs="Arial"/>
          <w:sz w:val="18"/>
          <w:szCs w:val="18"/>
        </w:rPr>
      </w:pPr>
    </w:p>
    <w:p w14:paraId="509B99AF" w14:textId="77777777" w:rsidR="00643F74" w:rsidRDefault="00643F74" w:rsidP="0058199B">
      <w:pPr>
        <w:tabs>
          <w:tab w:val="left" w:leader="dot" w:pos="9989"/>
        </w:tabs>
        <w:spacing w:before="108"/>
        <w:ind w:left="780"/>
        <w:rPr>
          <w:rFonts w:ascii="Arial" w:hAnsi="Arial" w:cs="Arial"/>
          <w:sz w:val="18"/>
          <w:szCs w:val="18"/>
        </w:rPr>
      </w:pPr>
    </w:p>
    <w:p w14:paraId="7C63A962" w14:textId="77777777" w:rsidR="00854FA1" w:rsidRDefault="00854FA1" w:rsidP="0058199B">
      <w:pPr>
        <w:tabs>
          <w:tab w:val="left" w:leader="dot" w:pos="9989"/>
        </w:tabs>
        <w:spacing w:before="108"/>
        <w:ind w:left="780"/>
        <w:rPr>
          <w:rFonts w:ascii="Arial" w:hAnsi="Arial" w:cs="Arial"/>
          <w:sz w:val="18"/>
          <w:szCs w:val="18"/>
        </w:rPr>
      </w:pPr>
    </w:p>
    <w:p w14:paraId="16661A80" w14:textId="77777777" w:rsidR="00854FA1" w:rsidRDefault="00854FA1" w:rsidP="0058199B">
      <w:pPr>
        <w:tabs>
          <w:tab w:val="left" w:leader="dot" w:pos="9989"/>
        </w:tabs>
        <w:spacing w:before="108"/>
        <w:ind w:left="780"/>
        <w:rPr>
          <w:rFonts w:ascii="Arial" w:hAnsi="Arial" w:cs="Arial"/>
          <w:sz w:val="18"/>
          <w:szCs w:val="18"/>
        </w:rPr>
      </w:pPr>
    </w:p>
    <w:p w14:paraId="66136AC0" w14:textId="77777777" w:rsidR="00B50BBF" w:rsidRDefault="00B50BBF" w:rsidP="002309AB">
      <w:pPr>
        <w:rPr>
          <w:rFonts w:ascii="Arial" w:hAnsi="Arial" w:cs="Arial"/>
          <w:sz w:val="18"/>
          <w:szCs w:val="18"/>
        </w:rPr>
      </w:pPr>
    </w:p>
    <w:p w14:paraId="11F3482E" w14:textId="77777777" w:rsidR="004257C6" w:rsidRDefault="004257C6" w:rsidP="002309AB">
      <w:pPr>
        <w:rPr>
          <w:rFonts w:ascii="Arial" w:hAnsi="Arial" w:cs="Arial"/>
          <w:sz w:val="18"/>
          <w:szCs w:val="18"/>
        </w:rPr>
      </w:pPr>
    </w:p>
    <w:p w14:paraId="3D24CCED" w14:textId="77777777" w:rsidR="00B50BBF" w:rsidRDefault="00B50BBF" w:rsidP="00B50BBF">
      <w:pPr>
        <w:pStyle w:val="Balk11"/>
        <w:spacing w:before="2"/>
        <w:ind w:left="0" w:firstLine="397"/>
        <w:jc w:val="both"/>
        <w:rPr>
          <w:rFonts w:ascii="Arial" w:hAnsi="Arial" w:cs="Arial"/>
          <w:sz w:val="22"/>
          <w:szCs w:val="22"/>
        </w:rPr>
      </w:pPr>
      <w:r w:rsidRPr="000079BD">
        <w:rPr>
          <w:rFonts w:ascii="Arial" w:hAnsi="Arial" w:cs="Arial"/>
          <w:sz w:val="22"/>
          <w:szCs w:val="22"/>
        </w:rPr>
        <w:t>GİRİŞ</w:t>
      </w:r>
    </w:p>
    <w:p w14:paraId="47D66D20" w14:textId="77777777" w:rsidR="00B50BBF" w:rsidRDefault="00B50BBF" w:rsidP="00B50BBF">
      <w:pPr>
        <w:pStyle w:val="Balk11"/>
        <w:spacing w:before="2"/>
        <w:ind w:left="0" w:firstLine="397"/>
        <w:jc w:val="both"/>
        <w:rPr>
          <w:rFonts w:ascii="Arial" w:hAnsi="Arial" w:cs="Arial"/>
          <w:sz w:val="22"/>
          <w:szCs w:val="22"/>
        </w:rPr>
      </w:pPr>
    </w:p>
    <w:p w14:paraId="082533FA" w14:textId="77777777" w:rsidR="00B50BBF" w:rsidRPr="00A87687" w:rsidRDefault="00AA0384" w:rsidP="00A87687">
      <w:pPr>
        <w:pStyle w:val="Balk11"/>
        <w:spacing w:before="2" w:line="360" w:lineRule="auto"/>
        <w:ind w:left="0" w:firstLine="397"/>
        <w:jc w:val="both"/>
        <w:rPr>
          <w:rFonts w:ascii="Arial" w:hAnsi="Arial" w:cs="Arial"/>
          <w:b w:val="0"/>
          <w:sz w:val="22"/>
          <w:szCs w:val="22"/>
        </w:rPr>
      </w:pPr>
      <w:r w:rsidRPr="00A87687">
        <w:rPr>
          <w:rFonts w:ascii="Arial" w:hAnsi="Arial" w:cs="Arial"/>
          <w:b w:val="0"/>
          <w:sz w:val="22"/>
          <w:szCs w:val="22"/>
        </w:rPr>
        <w:lastRenderedPageBreak/>
        <w:t>Küreselleşmeyle birlikte</w:t>
      </w:r>
      <w:r w:rsidR="00B50BBF" w:rsidRPr="00A87687">
        <w:rPr>
          <w:rFonts w:ascii="Arial" w:hAnsi="Arial" w:cs="Arial"/>
          <w:b w:val="0"/>
          <w:sz w:val="22"/>
          <w:szCs w:val="22"/>
        </w:rPr>
        <w:t xml:space="preserve"> teknolojik gelişmelerin yayılım hızının giderek arttığı günümüz dünyasında, kamu ve vakıf üniversitelerindeki dikkate değer artış sayıları da dikkate alınarak, endüstri 4.0’ın üstün rekabet şartlarına paralel bir biçimde sürdürülebilir rekabet avantajı kazanmak, eğitim ve öğretimde kaliteyi nicelik ve niteliksel bağlamda artırmaya çalışmak, girişimci ve yenilikçi üniversitelerin başında yer alarak araştırma üniversiteleri arasına girmek vizyonuyla üniversitemiz Sağlık Bilimleri Fakültesi Acil Yardım ve Afet Yönetimi Bölümü’nün öz değerlendirme raporunun hazırlanmasına gereksinim duyulmuştur. </w:t>
      </w:r>
    </w:p>
    <w:p w14:paraId="1647BF03" w14:textId="77777777" w:rsidR="00AA0384" w:rsidRPr="00A87687" w:rsidRDefault="00AA0384" w:rsidP="00A87687">
      <w:pPr>
        <w:pStyle w:val="Balk11"/>
        <w:spacing w:before="2" w:line="360" w:lineRule="auto"/>
        <w:ind w:left="0" w:firstLine="397"/>
        <w:jc w:val="both"/>
        <w:rPr>
          <w:rFonts w:ascii="Arial" w:hAnsi="Arial" w:cs="Arial"/>
          <w:b w:val="0"/>
          <w:sz w:val="22"/>
          <w:szCs w:val="22"/>
        </w:rPr>
      </w:pPr>
    </w:p>
    <w:p w14:paraId="59778A9D" w14:textId="77777777" w:rsidR="000A371C" w:rsidRPr="00A87687" w:rsidRDefault="00B50BBF" w:rsidP="00A87687">
      <w:pPr>
        <w:pStyle w:val="Balk11"/>
        <w:spacing w:before="2" w:line="360" w:lineRule="auto"/>
        <w:ind w:left="0" w:firstLine="397"/>
        <w:jc w:val="both"/>
        <w:rPr>
          <w:rFonts w:ascii="Arial" w:hAnsi="Arial" w:cs="Arial"/>
          <w:b w:val="0"/>
          <w:sz w:val="22"/>
          <w:szCs w:val="22"/>
        </w:rPr>
      </w:pPr>
      <w:r w:rsidRPr="00A87687">
        <w:rPr>
          <w:rFonts w:ascii="Arial" w:hAnsi="Arial" w:cs="Arial"/>
          <w:b w:val="0"/>
          <w:sz w:val="22"/>
          <w:szCs w:val="22"/>
        </w:rPr>
        <w:t>Bu Öz Değerlendirme Raporu; Çanakkale Onsekiz Mart Üniversitesi, Sağlık Bilimleri Fakültesi, Acil Yardım ve Afet Yönetimi Bölümü’nün eğitim öğretim kalitesini artırabilmesi ve hızlı değişimlere ayak uydurabilmesi için uygulaması gereken stratejik gereksinimleri iç ve dı</w:t>
      </w:r>
      <w:r w:rsidR="00AA0384" w:rsidRPr="00A87687">
        <w:rPr>
          <w:rFonts w:ascii="Arial" w:hAnsi="Arial" w:cs="Arial"/>
          <w:b w:val="0"/>
          <w:sz w:val="22"/>
          <w:szCs w:val="22"/>
        </w:rPr>
        <w:t>ş paydaşlardan elde edilen geri</w:t>
      </w:r>
      <w:r w:rsidRPr="00A87687">
        <w:rPr>
          <w:rFonts w:ascii="Arial" w:hAnsi="Arial" w:cs="Arial"/>
          <w:b w:val="0"/>
          <w:sz w:val="22"/>
          <w:szCs w:val="22"/>
        </w:rPr>
        <w:t>bildirimler doğrultusunda değerlendirmek amacıyla hazırlanmıştır. Bu raporun ortaya koyduğu eksik ve</w:t>
      </w:r>
      <w:r w:rsidR="00AA0384" w:rsidRPr="00A87687">
        <w:rPr>
          <w:rFonts w:ascii="Arial" w:hAnsi="Arial" w:cs="Arial"/>
          <w:b w:val="0"/>
          <w:sz w:val="22"/>
          <w:szCs w:val="22"/>
        </w:rPr>
        <w:t xml:space="preserve"> sorunlar irdelenip, sonuçları</w:t>
      </w:r>
      <w:r w:rsidRPr="00A87687">
        <w:rPr>
          <w:rFonts w:ascii="Arial" w:hAnsi="Arial" w:cs="Arial"/>
          <w:b w:val="0"/>
          <w:sz w:val="22"/>
          <w:szCs w:val="22"/>
        </w:rPr>
        <w:t xml:space="preserve"> değerlendirilerek gerekli </w:t>
      </w:r>
      <w:r w:rsidR="000313EC" w:rsidRPr="00A87687">
        <w:rPr>
          <w:rFonts w:ascii="Arial" w:hAnsi="Arial" w:cs="Arial"/>
          <w:b w:val="0"/>
          <w:sz w:val="22"/>
          <w:szCs w:val="22"/>
        </w:rPr>
        <w:t>değişiklik</w:t>
      </w:r>
      <w:r w:rsidRPr="00A87687">
        <w:rPr>
          <w:rFonts w:ascii="Arial" w:hAnsi="Arial" w:cs="Arial"/>
          <w:b w:val="0"/>
          <w:sz w:val="22"/>
          <w:szCs w:val="22"/>
        </w:rPr>
        <w:t xml:space="preserve"> ve </w:t>
      </w:r>
      <w:r w:rsidR="00AA0384" w:rsidRPr="00A87687">
        <w:rPr>
          <w:rFonts w:ascii="Arial" w:hAnsi="Arial" w:cs="Arial"/>
          <w:b w:val="0"/>
          <w:sz w:val="22"/>
          <w:szCs w:val="22"/>
        </w:rPr>
        <w:t xml:space="preserve">güncellemelerin yapılması </w:t>
      </w:r>
      <w:r w:rsidR="000313EC" w:rsidRPr="00A87687">
        <w:rPr>
          <w:rFonts w:ascii="Arial" w:hAnsi="Arial" w:cs="Arial"/>
          <w:b w:val="0"/>
          <w:sz w:val="22"/>
          <w:szCs w:val="22"/>
        </w:rPr>
        <w:t xml:space="preserve">da </w:t>
      </w:r>
      <w:r w:rsidR="00AA0384" w:rsidRPr="00A87687">
        <w:rPr>
          <w:rFonts w:ascii="Arial" w:hAnsi="Arial" w:cs="Arial"/>
          <w:b w:val="0"/>
          <w:sz w:val="22"/>
          <w:szCs w:val="22"/>
        </w:rPr>
        <w:t>planlanmıştır</w:t>
      </w:r>
      <w:r w:rsidR="000313EC" w:rsidRPr="00A87687">
        <w:rPr>
          <w:rFonts w:ascii="Arial" w:hAnsi="Arial" w:cs="Arial"/>
          <w:b w:val="0"/>
          <w:sz w:val="22"/>
          <w:szCs w:val="22"/>
        </w:rPr>
        <w:t xml:space="preserve">. Zira bu raporun, bölümümüzün </w:t>
      </w:r>
      <w:r w:rsidRPr="00A87687">
        <w:rPr>
          <w:rFonts w:ascii="Arial" w:hAnsi="Arial" w:cs="Arial"/>
          <w:b w:val="0"/>
          <w:sz w:val="22"/>
          <w:szCs w:val="22"/>
        </w:rPr>
        <w:t xml:space="preserve">bütün sorunlarını tespit etmesi </w:t>
      </w:r>
      <w:r w:rsidR="000313EC" w:rsidRPr="00A87687">
        <w:rPr>
          <w:rFonts w:ascii="Arial" w:hAnsi="Arial" w:cs="Arial"/>
          <w:b w:val="0"/>
          <w:sz w:val="22"/>
          <w:szCs w:val="22"/>
        </w:rPr>
        <w:t xml:space="preserve">ve çözmesi </w:t>
      </w:r>
      <w:r w:rsidR="00AA0384" w:rsidRPr="00A87687">
        <w:rPr>
          <w:rFonts w:ascii="Arial" w:hAnsi="Arial" w:cs="Arial"/>
          <w:b w:val="0"/>
          <w:sz w:val="22"/>
          <w:szCs w:val="22"/>
        </w:rPr>
        <w:t>beklenmemekte ancak</w:t>
      </w:r>
      <w:r w:rsidRPr="00A87687">
        <w:rPr>
          <w:rFonts w:ascii="Arial" w:hAnsi="Arial" w:cs="Arial"/>
          <w:b w:val="0"/>
          <w:sz w:val="22"/>
          <w:szCs w:val="22"/>
        </w:rPr>
        <w:t xml:space="preserve"> sorunların te</w:t>
      </w:r>
      <w:r w:rsidR="000313EC" w:rsidRPr="00A87687">
        <w:rPr>
          <w:rFonts w:ascii="Arial" w:hAnsi="Arial" w:cs="Arial"/>
          <w:b w:val="0"/>
          <w:sz w:val="22"/>
          <w:szCs w:val="22"/>
        </w:rPr>
        <w:t>spit edilmesinde ve çözüme kavuşturulmasında</w:t>
      </w:r>
      <w:r w:rsidRPr="00A87687">
        <w:rPr>
          <w:rFonts w:ascii="Arial" w:hAnsi="Arial" w:cs="Arial"/>
          <w:b w:val="0"/>
          <w:sz w:val="22"/>
          <w:szCs w:val="22"/>
        </w:rPr>
        <w:t xml:space="preserve"> önemli rehberlerden biri olarak kullanılması amaçlanmaktadır.</w:t>
      </w:r>
    </w:p>
    <w:p w14:paraId="5A0D8F89" w14:textId="77777777" w:rsidR="000A371C" w:rsidRPr="00A87687" w:rsidRDefault="000A371C" w:rsidP="00A87687">
      <w:pPr>
        <w:pStyle w:val="Balk11"/>
        <w:spacing w:before="2" w:line="360" w:lineRule="auto"/>
        <w:ind w:left="0" w:firstLine="397"/>
        <w:jc w:val="both"/>
        <w:rPr>
          <w:rFonts w:ascii="Arial" w:hAnsi="Arial" w:cs="Arial"/>
          <w:b w:val="0"/>
          <w:sz w:val="22"/>
          <w:szCs w:val="22"/>
        </w:rPr>
      </w:pPr>
    </w:p>
    <w:p w14:paraId="55486731" w14:textId="77777777" w:rsidR="000A371C" w:rsidRPr="00A87687" w:rsidRDefault="000A371C" w:rsidP="00A87687">
      <w:pPr>
        <w:pStyle w:val="Balk11"/>
        <w:spacing w:before="2" w:line="360" w:lineRule="auto"/>
        <w:ind w:left="0" w:firstLine="397"/>
        <w:jc w:val="both"/>
        <w:rPr>
          <w:rFonts w:ascii="Arial" w:hAnsi="Arial" w:cs="Arial"/>
          <w:sz w:val="22"/>
          <w:szCs w:val="22"/>
        </w:rPr>
      </w:pPr>
      <w:r w:rsidRPr="00A87687">
        <w:rPr>
          <w:rFonts w:ascii="Arial" w:hAnsi="Arial" w:cs="Arial"/>
          <w:sz w:val="22"/>
          <w:szCs w:val="22"/>
        </w:rPr>
        <w:t>Amaç</w:t>
      </w:r>
    </w:p>
    <w:p w14:paraId="55AB9645" w14:textId="77777777" w:rsidR="000A371C" w:rsidRPr="00A87687" w:rsidRDefault="000A371C" w:rsidP="00A87687">
      <w:pPr>
        <w:pStyle w:val="Balk11"/>
        <w:spacing w:before="2" w:line="360" w:lineRule="auto"/>
        <w:ind w:left="0" w:firstLine="397"/>
        <w:jc w:val="both"/>
        <w:rPr>
          <w:rFonts w:ascii="Arial" w:hAnsi="Arial" w:cs="Arial"/>
          <w:b w:val="0"/>
          <w:sz w:val="22"/>
          <w:szCs w:val="22"/>
        </w:rPr>
      </w:pPr>
      <w:r w:rsidRPr="00A87687">
        <w:rPr>
          <w:rFonts w:ascii="Arial" w:hAnsi="Arial" w:cs="Arial"/>
          <w:b w:val="0"/>
          <w:sz w:val="22"/>
          <w:szCs w:val="22"/>
        </w:rPr>
        <w:t>Yukarıda yer verilen bilgiler çerçevesinde bu raporun temel amacı; bölümümüzün günümüzün ve geleceğin rekabet koşullarıyla uyumlu hale getirilmesi doğrultusunda kapsamlı bir öz değerlendirmede bulunarak, bölgesel anlamda tercih edilirliğimizi artırmak ve üniversitemizin sürdürülebilir rekabet üstünlüğüne anlamlı katkılar sunmaktır.</w:t>
      </w:r>
    </w:p>
    <w:p w14:paraId="32B0BC3E" w14:textId="77777777" w:rsidR="000A371C" w:rsidRPr="00A87687" w:rsidRDefault="000A371C" w:rsidP="00A87687">
      <w:pPr>
        <w:pStyle w:val="Balk11"/>
        <w:spacing w:before="2" w:line="360" w:lineRule="auto"/>
        <w:ind w:left="0" w:firstLine="397"/>
        <w:jc w:val="both"/>
        <w:rPr>
          <w:rFonts w:ascii="Arial" w:hAnsi="Arial" w:cs="Arial"/>
          <w:sz w:val="22"/>
          <w:szCs w:val="22"/>
        </w:rPr>
      </w:pPr>
    </w:p>
    <w:p w14:paraId="413274EF" w14:textId="77777777" w:rsidR="000A371C" w:rsidRPr="00A87687" w:rsidRDefault="000A371C" w:rsidP="00A87687">
      <w:pPr>
        <w:pStyle w:val="Balk11"/>
        <w:spacing w:before="2" w:line="360" w:lineRule="auto"/>
        <w:ind w:left="0" w:firstLine="397"/>
        <w:jc w:val="both"/>
        <w:rPr>
          <w:rFonts w:ascii="Arial" w:hAnsi="Arial" w:cs="Arial"/>
          <w:sz w:val="22"/>
          <w:szCs w:val="22"/>
        </w:rPr>
      </w:pPr>
      <w:r w:rsidRPr="00A87687">
        <w:rPr>
          <w:rFonts w:ascii="Arial" w:hAnsi="Arial" w:cs="Arial"/>
          <w:sz w:val="22"/>
          <w:szCs w:val="22"/>
        </w:rPr>
        <w:t>Kapsam</w:t>
      </w:r>
    </w:p>
    <w:p w14:paraId="47BCC991" w14:textId="159F79EA" w:rsidR="003F501C" w:rsidRPr="00A87687" w:rsidRDefault="000A371C" w:rsidP="00A87687">
      <w:pPr>
        <w:pStyle w:val="Balk11"/>
        <w:spacing w:before="2" w:line="360" w:lineRule="auto"/>
        <w:ind w:left="0" w:firstLine="397"/>
        <w:jc w:val="both"/>
        <w:rPr>
          <w:rFonts w:ascii="Arial" w:hAnsi="Arial" w:cs="Arial"/>
          <w:b w:val="0"/>
          <w:sz w:val="22"/>
          <w:szCs w:val="22"/>
        </w:rPr>
      </w:pPr>
      <w:r w:rsidRPr="00A87687">
        <w:rPr>
          <w:rFonts w:ascii="Arial" w:hAnsi="Arial" w:cs="Arial"/>
          <w:b w:val="0"/>
          <w:sz w:val="22"/>
          <w:szCs w:val="22"/>
        </w:rPr>
        <w:t xml:space="preserve">Bu dokümanda yer verilen bilgiler Çanakkale Onsekiz Mart Üniversitesi, Sağlık Bilimleri Fakültesi, Acil Yardım ve Afet Yönetimi Bölümü örgün öğretim </w:t>
      </w:r>
      <w:r w:rsidR="009A3A07" w:rsidRPr="00A87687">
        <w:rPr>
          <w:rFonts w:ascii="Arial" w:hAnsi="Arial" w:cs="Arial"/>
          <w:b w:val="0"/>
          <w:sz w:val="22"/>
          <w:szCs w:val="22"/>
        </w:rPr>
        <w:t>bölümün</w:t>
      </w:r>
      <w:r w:rsidR="00643F74">
        <w:rPr>
          <w:rFonts w:ascii="Arial" w:hAnsi="Arial" w:cs="Arial"/>
          <w:b w:val="0"/>
          <w:sz w:val="22"/>
          <w:szCs w:val="22"/>
        </w:rPr>
        <w:t>ü</w:t>
      </w:r>
      <w:r w:rsidRPr="00A87687">
        <w:rPr>
          <w:rFonts w:ascii="Arial" w:hAnsi="Arial" w:cs="Arial"/>
          <w:b w:val="0"/>
          <w:sz w:val="22"/>
          <w:szCs w:val="22"/>
        </w:rPr>
        <w:t xml:space="preserve"> kapsamaktadır. Bu </w:t>
      </w:r>
      <w:proofErr w:type="gramStart"/>
      <w:r w:rsidRPr="00A87687">
        <w:rPr>
          <w:rFonts w:ascii="Arial" w:hAnsi="Arial" w:cs="Arial"/>
          <w:b w:val="0"/>
          <w:sz w:val="22"/>
          <w:szCs w:val="22"/>
        </w:rPr>
        <w:t>doküman</w:t>
      </w:r>
      <w:proofErr w:type="gramEnd"/>
      <w:r w:rsidRPr="00A87687">
        <w:rPr>
          <w:rFonts w:ascii="Arial" w:hAnsi="Arial" w:cs="Arial"/>
          <w:b w:val="0"/>
          <w:sz w:val="22"/>
          <w:szCs w:val="22"/>
        </w:rPr>
        <w:t xml:space="preserve"> öz</w:t>
      </w:r>
      <w:r w:rsidR="00F13494">
        <w:rPr>
          <w:rFonts w:ascii="Arial" w:hAnsi="Arial" w:cs="Arial"/>
          <w:b w:val="0"/>
          <w:sz w:val="22"/>
          <w:szCs w:val="22"/>
        </w:rPr>
        <w:t xml:space="preserve"> </w:t>
      </w:r>
      <w:r w:rsidRPr="00A87687">
        <w:rPr>
          <w:rFonts w:ascii="Arial" w:hAnsi="Arial" w:cs="Arial"/>
          <w:b w:val="0"/>
          <w:sz w:val="22"/>
          <w:szCs w:val="22"/>
        </w:rPr>
        <w:t>değerlendirme komisyonu üyeleri tarafından tüm iç ve dış paydaşların önerileri ışığında hazırlanmıştır.</w:t>
      </w:r>
    </w:p>
    <w:p w14:paraId="308DAA3A" w14:textId="77777777" w:rsidR="003F501C" w:rsidRPr="00A87687" w:rsidRDefault="003F501C" w:rsidP="00A87687">
      <w:pPr>
        <w:pStyle w:val="Balk11"/>
        <w:spacing w:before="2" w:line="360" w:lineRule="auto"/>
        <w:ind w:left="0" w:firstLine="397"/>
        <w:jc w:val="both"/>
        <w:rPr>
          <w:rFonts w:ascii="Arial" w:hAnsi="Arial" w:cs="Arial"/>
          <w:b w:val="0"/>
          <w:sz w:val="22"/>
          <w:szCs w:val="22"/>
        </w:rPr>
      </w:pPr>
    </w:p>
    <w:p w14:paraId="45C831C9" w14:textId="77777777" w:rsidR="003F501C" w:rsidRPr="00A87687" w:rsidRDefault="003F501C" w:rsidP="00A87687">
      <w:pPr>
        <w:pStyle w:val="Balk11"/>
        <w:spacing w:before="2" w:line="360" w:lineRule="auto"/>
        <w:ind w:left="0" w:firstLine="397"/>
        <w:jc w:val="both"/>
        <w:rPr>
          <w:rFonts w:ascii="Arial" w:hAnsi="Arial" w:cs="Arial"/>
          <w:sz w:val="22"/>
          <w:szCs w:val="22"/>
        </w:rPr>
      </w:pPr>
      <w:r w:rsidRPr="00A87687">
        <w:rPr>
          <w:rFonts w:ascii="Arial" w:hAnsi="Arial" w:cs="Arial"/>
          <w:sz w:val="22"/>
          <w:szCs w:val="22"/>
        </w:rPr>
        <w:t>Uygulama Planı</w:t>
      </w:r>
    </w:p>
    <w:p w14:paraId="2C2AC722" w14:textId="77777777" w:rsidR="003F501C" w:rsidRPr="00A87687" w:rsidRDefault="004131D9" w:rsidP="00A87687">
      <w:pPr>
        <w:pStyle w:val="Balk11"/>
        <w:spacing w:before="2" w:line="360" w:lineRule="auto"/>
        <w:ind w:left="0" w:firstLine="397"/>
        <w:jc w:val="both"/>
        <w:rPr>
          <w:rFonts w:ascii="Arial" w:hAnsi="Arial" w:cs="Arial"/>
          <w:b w:val="0"/>
          <w:sz w:val="22"/>
          <w:szCs w:val="22"/>
        </w:rPr>
      </w:pPr>
      <w:r w:rsidRPr="00A87687">
        <w:rPr>
          <w:rFonts w:ascii="Arial" w:hAnsi="Arial" w:cs="Arial"/>
          <w:b w:val="0"/>
          <w:sz w:val="22"/>
          <w:szCs w:val="22"/>
        </w:rPr>
        <w:t>Bölüm</w:t>
      </w:r>
      <w:r w:rsidR="003F501C" w:rsidRPr="00A87687">
        <w:rPr>
          <w:rFonts w:ascii="Arial" w:hAnsi="Arial" w:cs="Arial"/>
          <w:b w:val="0"/>
          <w:sz w:val="22"/>
          <w:szCs w:val="22"/>
        </w:rPr>
        <w:t xml:space="preserve"> danışmanlığımızca yürütülen bu süreçte öncelikle alanında uzman öğretim elemanlarımız arasından 2 kişilik bir öz değerlendirme komisyonu oluşturulmuştur. Ardından bu komisyon tüm iç ve dış paydaşlardan gerekli bilgi ve önerileri temin ederek bu raporun hazırlanmasına katkı sunmuştur.</w:t>
      </w:r>
    </w:p>
    <w:p w14:paraId="00263866" w14:textId="77777777" w:rsidR="003F501C" w:rsidRPr="00A87687" w:rsidRDefault="003F501C" w:rsidP="00A87687">
      <w:pPr>
        <w:pStyle w:val="Balk11"/>
        <w:spacing w:before="2" w:line="360" w:lineRule="auto"/>
        <w:ind w:left="0" w:firstLine="397"/>
        <w:jc w:val="both"/>
        <w:rPr>
          <w:rFonts w:ascii="Arial" w:hAnsi="Arial" w:cs="Arial"/>
          <w:b w:val="0"/>
          <w:sz w:val="22"/>
          <w:szCs w:val="22"/>
        </w:rPr>
      </w:pPr>
      <w:r w:rsidRPr="00A87687">
        <w:rPr>
          <w:rFonts w:ascii="Arial" w:hAnsi="Arial" w:cs="Arial"/>
          <w:sz w:val="22"/>
          <w:szCs w:val="22"/>
        </w:rPr>
        <w:t>Komisyon Üyeleri</w:t>
      </w:r>
    </w:p>
    <w:p w14:paraId="554E5AC0" w14:textId="77777777" w:rsidR="003F501C" w:rsidRPr="00A87687" w:rsidRDefault="003F501C" w:rsidP="00A87687">
      <w:pPr>
        <w:autoSpaceDE w:val="0"/>
        <w:autoSpaceDN w:val="0"/>
        <w:adjustRightInd w:val="0"/>
        <w:spacing w:after="0" w:line="360" w:lineRule="auto"/>
        <w:jc w:val="both"/>
        <w:rPr>
          <w:rFonts w:ascii="Arial" w:hAnsi="Arial" w:cs="Arial"/>
        </w:rPr>
      </w:pPr>
      <w:r w:rsidRPr="00A87687">
        <w:rPr>
          <w:rFonts w:ascii="Arial" w:hAnsi="Arial" w:cs="Arial"/>
        </w:rPr>
        <w:t xml:space="preserve">Dr. </w:t>
      </w:r>
      <w:proofErr w:type="spellStart"/>
      <w:r w:rsidRPr="00A87687">
        <w:rPr>
          <w:rFonts w:ascii="Arial" w:hAnsi="Arial" w:cs="Arial"/>
        </w:rPr>
        <w:t>Öğr</w:t>
      </w:r>
      <w:proofErr w:type="spellEnd"/>
      <w:r w:rsidRPr="00A87687">
        <w:rPr>
          <w:rFonts w:ascii="Arial" w:hAnsi="Arial" w:cs="Arial"/>
        </w:rPr>
        <w:t>. Üyesi Serkan ÖZDEN (Başkan)</w:t>
      </w:r>
    </w:p>
    <w:p w14:paraId="39FC4C59" w14:textId="77777777" w:rsidR="003F501C" w:rsidRPr="00A87687" w:rsidRDefault="003F501C" w:rsidP="00A87687">
      <w:pPr>
        <w:autoSpaceDE w:val="0"/>
        <w:autoSpaceDN w:val="0"/>
        <w:adjustRightInd w:val="0"/>
        <w:spacing w:after="0" w:line="360" w:lineRule="auto"/>
        <w:jc w:val="both"/>
        <w:rPr>
          <w:rFonts w:ascii="Arial" w:hAnsi="Arial" w:cs="Arial"/>
        </w:rPr>
      </w:pPr>
      <w:r w:rsidRPr="00A87687">
        <w:rPr>
          <w:rFonts w:ascii="Arial" w:hAnsi="Arial" w:cs="Arial"/>
        </w:rPr>
        <w:lastRenderedPageBreak/>
        <w:t>E-</w:t>
      </w:r>
      <w:proofErr w:type="gramStart"/>
      <w:r w:rsidRPr="00A87687">
        <w:rPr>
          <w:rFonts w:ascii="Arial" w:hAnsi="Arial" w:cs="Arial"/>
        </w:rPr>
        <w:t>posta :</w:t>
      </w:r>
      <w:proofErr w:type="gramEnd"/>
      <w:r w:rsidRPr="00A87687">
        <w:rPr>
          <w:rFonts w:ascii="Arial" w:hAnsi="Arial" w:cs="Arial"/>
        </w:rPr>
        <w:t xml:space="preserve"> </w:t>
      </w:r>
      <w:hyperlink r:id="rId9" w:history="1">
        <w:r w:rsidRPr="00A87687">
          <w:rPr>
            <w:rStyle w:val="Kpr"/>
            <w:rFonts w:ascii="Arial" w:hAnsi="Arial" w:cs="Arial"/>
            <w:shd w:val="clear" w:color="auto" w:fill="F5F5F5"/>
          </w:rPr>
          <w:t>sozden@comu.edu.tr</w:t>
        </w:r>
      </w:hyperlink>
      <w:r w:rsidRPr="00A87687">
        <w:rPr>
          <w:rFonts w:ascii="Arial" w:hAnsi="Arial" w:cs="Arial"/>
          <w:shd w:val="clear" w:color="auto" w:fill="F5F5F5"/>
        </w:rPr>
        <w:t xml:space="preserve"> </w:t>
      </w:r>
      <w:r w:rsidRPr="00A87687">
        <w:rPr>
          <w:rFonts w:ascii="Arial" w:hAnsi="Arial" w:cs="Arial"/>
          <w:color w:val="365883"/>
          <w:shd w:val="clear" w:color="auto" w:fill="F5F5F5"/>
        </w:rPr>
        <w:t xml:space="preserve">  </w:t>
      </w:r>
    </w:p>
    <w:p w14:paraId="1F09B6F8" w14:textId="77777777" w:rsidR="003F501C" w:rsidRPr="00A87687" w:rsidRDefault="003F501C" w:rsidP="00A87687">
      <w:pPr>
        <w:autoSpaceDE w:val="0"/>
        <w:autoSpaceDN w:val="0"/>
        <w:adjustRightInd w:val="0"/>
        <w:spacing w:after="0" w:line="360" w:lineRule="auto"/>
        <w:jc w:val="both"/>
        <w:rPr>
          <w:rFonts w:ascii="Arial" w:hAnsi="Arial" w:cs="Arial"/>
        </w:rPr>
      </w:pPr>
      <w:proofErr w:type="gramStart"/>
      <w:r w:rsidRPr="00A87687">
        <w:rPr>
          <w:rFonts w:ascii="Arial" w:hAnsi="Arial" w:cs="Arial"/>
        </w:rPr>
        <w:t>Telefon :</w:t>
      </w:r>
      <w:proofErr w:type="gramEnd"/>
      <w:r w:rsidRPr="00A87687">
        <w:rPr>
          <w:rFonts w:ascii="Arial" w:hAnsi="Arial" w:cs="Arial"/>
        </w:rPr>
        <w:t xml:space="preserve"> 0 (286) 316 2878 Dahili: (2617)</w:t>
      </w:r>
    </w:p>
    <w:p w14:paraId="52BD0A41" w14:textId="77777777" w:rsidR="003F501C" w:rsidRPr="00A87687" w:rsidRDefault="003F501C" w:rsidP="00A87687">
      <w:pPr>
        <w:autoSpaceDE w:val="0"/>
        <w:autoSpaceDN w:val="0"/>
        <w:adjustRightInd w:val="0"/>
        <w:spacing w:after="0" w:line="360" w:lineRule="auto"/>
        <w:jc w:val="both"/>
        <w:rPr>
          <w:rFonts w:ascii="Arial" w:hAnsi="Arial" w:cs="Arial"/>
        </w:rPr>
      </w:pPr>
      <w:r w:rsidRPr="00A87687">
        <w:rPr>
          <w:rFonts w:ascii="Arial" w:hAnsi="Arial" w:cs="Arial"/>
        </w:rPr>
        <w:t xml:space="preserve">Dr. </w:t>
      </w:r>
      <w:proofErr w:type="spellStart"/>
      <w:r w:rsidRPr="00A87687">
        <w:rPr>
          <w:rFonts w:ascii="Arial" w:hAnsi="Arial" w:cs="Arial"/>
        </w:rPr>
        <w:t>Öğr</w:t>
      </w:r>
      <w:proofErr w:type="spellEnd"/>
      <w:r w:rsidRPr="00A87687">
        <w:rPr>
          <w:rFonts w:ascii="Arial" w:hAnsi="Arial" w:cs="Arial"/>
        </w:rPr>
        <w:t>. Ebru CAYMAZ (Üye)</w:t>
      </w:r>
    </w:p>
    <w:p w14:paraId="393F485D" w14:textId="77777777" w:rsidR="003F501C" w:rsidRPr="00A87687" w:rsidRDefault="003F501C" w:rsidP="00A87687">
      <w:pPr>
        <w:autoSpaceDE w:val="0"/>
        <w:autoSpaceDN w:val="0"/>
        <w:adjustRightInd w:val="0"/>
        <w:spacing w:after="0" w:line="360" w:lineRule="auto"/>
        <w:jc w:val="both"/>
        <w:rPr>
          <w:rFonts w:ascii="Arial" w:hAnsi="Arial" w:cs="Arial"/>
        </w:rPr>
      </w:pPr>
      <w:r w:rsidRPr="00A87687">
        <w:rPr>
          <w:rFonts w:ascii="Arial" w:hAnsi="Arial" w:cs="Arial"/>
        </w:rPr>
        <w:t>E-</w:t>
      </w:r>
      <w:proofErr w:type="gramStart"/>
      <w:r w:rsidRPr="00A87687">
        <w:rPr>
          <w:rFonts w:ascii="Arial" w:hAnsi="Arial" w:cs="Arial"/>
        </w:rPr>
        <w:t>posta :</w:t>
      </w:r>
      <w:proofErr w:type="gramEnd"/>
      <w:r w:rsidRPr="00A87687">
        <w:rPr>
          <w:rFonts w:ascii="Arial" w:hAnsi="Arial" w:cs="Arial"/>
        </w:rPr>
        <w:t xml:space="preserve"> </w:t>
      </w:r>
      <w:hyperlink r:id="rId10" w:history="1">
        <w:r w:rsidRPr="00A87687">
          <w:rPr>
            <w:rStyle w:val="Kpr"/>
            <w:rFonts w:ascii="Arial" w:hAnsi="Arial" w:cs="Arial"/>
          </w:rPr>
          <w:t>ebru.caymaz@comu.edu.tr</w:t>
        </w:r>
      </w:hyperlink>
      <w:r w:rsidRPr="00A87687">
        <w:rPr>
          <w:rFonts w:ascii="Arial" w:hAnsi="Arial" w:cs="Arial"/>
        </w:rPr>
        <w:t xml:space="preserve"> </w:t>
      </w:r>
    </w:p>
    <w:p w14:paraId="4BC7EF14" w14:textId="77777777" w:rsidR="000A371C" w:rsidRPr="00A87687" w:rsidRDefault="003F501C" w:rsidP="00A87687">
      <w:pPr>
        <w:pStyle w:val="Balk11"/>
        <w:spacing w:before="2" w:line="360" w:lineRule="auto"/>
        <w:ind w:left="0" w:firstLine="0"/>
        <w:jc w:val="both"/>
        <w:rPr>
          <w:rFonts w:ascii="Arial" w:hAnsi="Arial" w:cs="Arial"/>
          <w:b w:val="0"/>
          <w:sz w:val="22"/>
          <w:szCs w:val="22"/>
        </w:rPr>
      </w:pPr>
      <w:proofErr w:type="gramStart"/>
      <w:r w:rsidRPr="00A87687">
        <w:rPr>
          <w:rFonts w:ascii="Arial" w:hAnsi="Arial" w:cs="Arial"/>
          <w:b w:val="0"/>
          <w:sz w:val="22"/>
          <w:szCs w:val="22"/>
        </w:rPr>
        <w:t>Telefon :</w:t>
      </w:r>
      <w:proofErr w:type="gramEnd"/>
      <w:r w:rsidRPr="00A87687">
        <w:rPr>
          <w:rFonts w:ascii="Arial" w:hAnsi="Arial" w:cs="Arial"/>
          <w:b w:val="0"/>
          <w:sz w:val="22"/>
          <w:szCs w:val="22"/>
        </w:rPr>
        <w:t xml:space="preserve"> 0 (286) 316 2878 </w:t>
      </w:r>
    </w:p>
    <w:p w14:paraId="502B9D31" w14:textId="77777777" w:rsidR="003F501C" w:rsidRPr="00A87687" w:rsidRDefault="003F501C" w:rsidP="00A87687">
      <w:pPr>
        <w:pStyle w:val="Balk11"/>
        <w:spacing w:before="2" w:line="360" w:lineRule="auto"/>
        <w:ind w:left="0" w:firstLine="0"/>
        <w:jc w:val="both"/>
        <w:rPr>
          <w:rFonts w:ascii="Arial" w:hAnsi="Arial" w:cs="Arial"/>
          <w:b w:val="0"/>
          <w:sz w:val="22"/>
          <w:szCs w:val="22"/>
        </w:rPr>
      </w:pPr>
    </w:p>
    <w:p w14:paraId="343A5338"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3C974CD5"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136B57C8"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18134350"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360A1B9F"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3CD26825"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6EF234EC"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5CE527A3"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5E2E7340"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370852B0"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55590E1E"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547F691E"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36F08408"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44060278"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35998E16"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5EECA953"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3828ABFF"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0B5B1D1F"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4178ECAD"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571C8E73"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7D91B74D"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5A3209E5"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4CB27905"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75D9A50E"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399E0E09"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7F8D4429"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697CD161"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74795312"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6D74DBC3" w14:textId="77777777" w:rsidR="00643F74" w:rsidRDefault="00643F74" w:rsidP="00A87687">
      <w:pPr>
        <w:autoSpaceDE w:val="0"/>
        <w:autoSpaceDN w:val="0"/>
        <w:adjustRightInd w:val="0"/>
        <w:spacing w:after="0" w:line="360" w:lineRule="auto"/>
        <w:ind w:firstLine="397"/>
        <w:jc w:val="both"/>
        <w:rPr>
          <w:rFonts w:ascii="Arial" w:hAnsi="Arial" w:cs="Arial"/>
          <w:b/>
        </w:rPr>
      </w:pPr>
    </w:p>
    <w:p w14:paraId="371FBC5B" w14:textId="77777777" w:rsidR="009A3A07" w:rsidRPr="00A87687" w:rsidRDefault="009A3A07" w:rsidP="00A87687">
      <w:pPr>
        <w:autoSpaceDE w:val="0"/>
        <w:autoSpaceDN w:val="0"/>
        <w:adjustRightInd w:val="0"/>
        <w:spacing w:after="0" w:line="360" w:lineRule="auto"/>
        <w:ind w:firstLine="397"/>
        <w:jc w:val="both"/>
        <w:rPr>
          <w:rFonts w:ascii="Arial" w:hAnsi="Arial" w:cs="Arial"/>
          <w:b/>
        </w:rPr>
      </w:pPr>
      <w:r w:rsidRPr="00A87687">
        <w:rPr>
          <w:rFonts w:ascii="Arial" w:hAnsi="Arial" w:cs="Arial"/>
          <w:b/>
        </w:rPr>
        <w:t>01. BÖLÜME AİT GENEL BİLGİLER VE GENEL ÖLÇÜTLER</w:t>
      </w:r>
    </w:p>
    <w:p w14:paraId="5789B3EB" w14:textId="77777777" w:rsidR="009A3A07" w:rsidRDefault="009A3A07" w:rsidP="00A87687">
      <w:pPr>
        <w:autoSpaceDE w:val="0"/>
        <w:autoSpaceDN w:val="0"/>
        <w:adjustRightInd w:val="0"/>
        <w:spacing w:after="0" w:line="360" w:lineRule="auto"/>
        <w:ind w:firstLine="397"/>
        <w:jc w:val="both"/>
        <w:rPr>
          <w:rFonts w:ascii="Arial" w:hAnsi="Arial" w:cs="Arial"/>
          <w:b/>
        </w:rPr>
      </w:pPr>
      <w:r w:rsidRPr="00A87687">
        <w:rPr>
          <w:rFonts w:ascii="Arial" w:hAnsi="Arial" w:cs="Arial"/>
          <w:b/>
        </w:rPr>
        <w:t>01.1. Bölümün Kısa Tarihçesi ve Sahip Olduğu İmkânlar</w:t>
      </w:r>
    </w:p>
    <w:p w14:paraId="58C81570" w14:textId="77777777" w:rsidR="00643F74" w:rsidRPr="00A87687" w:rsidRDefault="00643F74" w:rsidP="00A87687">
      <w:pPr>
        <w:autoSpaceDE w:val="0"/>
        <w:autoSpaceDN w:val="0"/>
        <w:adjustRightInd w:val="0"/>
        <w:spacing w:after="0" w:line="360" w:lineRule="auto"/>
        <w:ind w:firstLine="397"/>
        <w:jc w:val="both"/>
        <w:rPr>
          <w:rFonts w:ascii="Arial" w:hAnsi="Arial" w:cs="Arial"/>
          <w:b/>
        </w:rPr>
      </w:pPr>
    </w:p>
    <w:p w14:paraId="0EEB4614" w14:textId="77777777" w:rsidR="004131D9" w:rsidRPr="00A87687" w:rsidRDefault="009A3A07" w:rsidP="00A87687">
      <w:pPr>
        <w:autoSpaceDE w:val="0"/>
        <w:autoSpaceDN w:val="0"/>
        <w:adjustRightInd w:val="0"/>
        <w:spacing w:after="0" w:line="360" w:lineRule="auto"/>
        <w:ind w:firstLine="397"/>
        <w:jc w:val="both"/>
        <w:rPr>
          <w:rFonts w:ascii="Arial" w:hAnsi="Arial" w:cs="Arial"/>
        </w:rPr>
      </w:pPr>
      <w:r w:rsidRPr="00A87687">
        <w:rPr>
          <w:rFonts w:ascii="Arial" w:hAnsi="Arial" w:cs="Arial"/>
        </w:rPr>
        <w:t xml:space="preserve">3 Temmuz 1992 tarihinde, 3837 sayılı kanunla kurulan Çanakkale Onsekiz Mart Üniversitesi, 1992-1993 Eğitim-Öğretim yılında Trakya Üniversitesi'nden devredilen Çanakkale Eğitim Fakültesi, Çanakkale Meslek Yüksekokulu ve Biga Meslek Yüksekokulu ile eğitim-öğretim hayatına başlamıştır. 1 Lisansüstü Eğitim Enstitüsü, 18 Fakülte, 4 Yüksekokul, 13 Meslek Yüksekokulu </w:t>
      </w:r>
      <w:proofErr w:type="gramStart"/>
      <w:r w:rsidRPr="00A87687">
        <w:rPr>
          <w:rFonts w:ascii="Arial" w:hAnsi="Arial" w:cs="Arial"/>
        </w:rPr>
        <w:t>ile beraber</w:t>
      </w:r>
      <w:proofErr w:type="gramEnd"/>
      <w:r w:rsidRPr="00A87687">
        <w:rPr>
          <w:rFonts w:ascii="Arial" w:hAnsi="Arial" w:cs="Arial"/>
        </w:rPr>
        <w:t xml:space="preserve"> üniversitemiz toplam 36 eğitim birimine ulaşmıştır. Bunların yanı sıra; 45 Araştırma ve Uygulama Merkezi de faal haldedir ve Türkiye’nin en iyi kütüphanelerinden birine sahiptir. </w:t>
      </w:r>
    </w:p>
    <w:p w14:paraId="72EC1F51" w14:textId="77777777" w:rsidR="00E1260A" w:rsidRPr="00A87687" w:rsidRDefault="00E1260A" w:rsidP="00A87687">
      <w:pPr>
        <w:autoSpaceDE w:val="0"/>
        <w:autoSpaceDN w:val="0"/>
        <w:adjustRightInd w:val="0"/>
        <w:spacing w:after="0" w:line="360" w:lineRule="auto"/>
        <w:ind w:firstLine="397"/>
        <w:jc w:val="both"/>
        <w:rPr>
          <w:rFonts w:ascii="Arial" w:hAnsi="Arial" w:cs="Arial"/>
        </w:rPr>
      </w:pPr>
    </w:p>
    <w:p w14:paraId="677A4D27" w14:textId="77777777" w:rsidR="00E1260A" w:rsidRPr="00A87687" w:rsidRDefault="009A3A07" w:rsidP="00A87687">
      <w:pPr>
        <w:autoSpaceDE w:val="0"/>
        <w:autoSpaceDN w:val="0"/>
        <w:adjustRightInd w:val="0"/>
        <w:spacing w:after="0" w:line="360" w:lineRule="auto"/>
        <w:ind w:firstLine="397"/>
        <w:jc w:val="both"/>
        <w:rPr>
          <w:rFonts w:ascii="Arial" w:hAnsi="Arial" w:cs="Arial"/>
          <w:shd w:val="clear" w:color="auto" w:fill="FFFFFF"/>
        </w:rPr>
      </w:pPr>
      <w:r w:rsidRPr="00A87687">
        <w:rPr>
          <w:rFonts w:ascii="Arial" w:hAnsi="Arial" w:cs="Arial"/>
        </w:rPr>
        <w:t>Sağlık Bilimleri Fakültesi, Sağlı</w:t>
      </w:r>
      <w:r w:rsidR="00E1260A" w:rsidRPr="00A87687">
        <w:rPr>
          <w:rFonts w:ascii="Arial" w:hAnsi="Arial" w:cs="Arial"/>
        </w:rPr>
        <w:t xml:space="preserve">k </w:t>
      </w:r>
      <w:r w:rsidRPr="00A87687">
        <w:rPr>
          <w:rFonts w:ascii="Arial" w:hAnsi="Arial" w:cs="Arial"/>
        </w:rPr>
        <w:t xml:space="preserve">Yüksekokulu olarak </w:t>
      </w:r>
      <w:r w:rsidRPr="00A87687">
        <w:rPr>
          <w:rFonts w:ascii="Arial" w:hAnsi="Arial" w:cs="Arial"/>
          <w:shd w:val="clear" w:color="auto" w:fill="FFFFFF"/>
        </w:rPr>
        <w:t xml:space="preserve">1996 yılında 4 yıllık Lisans eğitimi vermek üzere kurulmuş olup Hemşirelik ve Ebelik bölümleri ile eğitim öğretime başlamıştır. 2004 yılında Yüksekokul bünyesinde Acil Yardım ve Afet Yönetimi lisans </w:t>
      </w:r>
      <w:r w:rsidR="00E35684">
        <w:rPr>
          <w:rFonts w:ascii="Arial" w:hAnsi="Arial" w:cs="Arial"/>
          <w:shd w:val="clear" w:color="auto" w:fill="FFFFFF"/>
        </w:rPr>
        <w:t>programı</w:t>
      </w:r>
      <w:r w:rsidRPr="00A87687">
        <w:rPr>
          <w:rFonts w:ascii="Arial" w:hAnsi="Arial" w:cs="Arial"/>
          <w:shd w:val="clear" w:color="auto" w:fill="FFFFFF"/>
        </w:rPr>
        <w:t xml:space="preserve"> açılması (AYAY) Yüksek Öğretim Kurumu tarafından uygun görülmüş olup, 2005 yılında 20 öğrenci alınmıştır. 2010 yılında AYAY bölümünde ikinci öğretim başlamıştır.</w:t>
      </w:r>
    </w:p>
    <w:p w14:paraId="59EEAC34" w14:textId="77777777" w:rsidR="00E1260A" w:rsidRPr="00A87687" w:rsidRDefault="00E1260A" w:rsidP="00A87687">
      <w:pPr>
        <w:autoSpaceDE w:val="0"/>
        <w:autoSpaceDN w:val="0"/>
        <w:adjustRightInd w:val="0"/>
        <w:spacing w:after="0" w:line="360" w:lineRule="auto"/>
        <w:ind w:firstLine="397"/>
        <w:jc w:val="both"/>
        <w:rPr>
          <w:rFonts w:ascii="Arial" w:hAnsi="Arial" w:cs="Arial"/>
          <w:shd w:val="clear" w:color="auto" w:fill="FFFFFF"/>
        </w:rPr>
      </w:pPr>
    </w:p>
    <w:p w14:paraId="34513B55" w14:textId="77777777" w:rsidR="00E1260A" w:rsidRPr="00A87687" w:rsidRDefault="00E1260A" w:rsidP="00A87687">
      <w:pPr>
        <w:autoSpaceDE w:val="0"/>
        <w:autoSpaceDN w:val="0"/>
        <w:adjustRightInd w:val="0"/>
        <w:spacing w:after="0" w:line="360" w:lineRule="auto"/>
        <w:ind w:firstLine="397"/>
        <w:jc w:val="both"/>
        <w:rPr>
          <w:rFonts w:ascii="Arial" w:hAnsi="Arial" w:cs="Arial"/>
          <w:shd w:val="clear" w:color="auto" w:fill="FFFFFF"/>
        </w:rPr>
      </w:pPr>
      <w:r w:rsidRPr="00A87687">
        <w:rPr>
          <w:rFonts w:ascii="Arial" w:hAnsi="Arial" w:cs="Arial"/>
          <w:shd w:val="clear" w:color="auto" w:fill="FFFFFF"/>
        </w:rPr>
        <w:t xml:space="preserve">1996 yılından 2011 yılına kadar şehir merkezindeki eski binasında akademik faaliyetlerini sürdüren Sağlık Yüksekokulu, 2011 yılından itibaren eğitim ve öğretim faaliyetlerine Terzioğlu </w:t>
      </w:r>
      <w:proofErr w:type="spellStart"/>
      <w:r w:rsidRPr="00A87687">
        <w:rPr>
          <w:rFonts w:ascii="Arial" w:hAnsi="Arial" w:cs="Arial"/>
          <w:shd w:val="clear" w:color="auto" w:fill="FFFFFF"/>
        </w:rPr>
        <w:t>Yerleşkesi’ndeki</w:t>
      </w:r>
      <w:proofErr w:type="spellEnd"/>
      <w:r w:rsidRPr="00A87687">
        <w:rPr>
          <w:rFonts w:ascii="Arial" w:hAnsi="Arial" w:cs="Arial"/>
          <w:shd w:val="clear" w:color="auto" w:fill="FFFFFF"/>
        </w:rPr>
        <w:t xml:space="preserve"> yeni binasında devam etmiştir. 2019 yılında 968 sayılı </w:t>
      </w:r>
      <w:proofErr w:type="gramStart"/>
      <w:r w:rsidRPr="00A87687">
        <w:rPr>
          <w:rFonts w:ascii="Arial" w:hAnsi="Arial" w:cs="Arial"/>
          <w:shd w:val="clear" w:color="auto" w:fill="FFFFFF"/>
        </w:rPr>
        <w:t>Resmi</w:t>
      </w:r>
      <w:proofErr w:type="gramEnd"/>
      <w:r w:rsidRPr="00A87687">
        <w:rPr>
          <w:rFonts w:ascii="Arial" w:hAnsi="Arial" w:cs="Arial"/>
          <w:shd w:val="clear" w:color="auto" w:fill="FFFFFF"/>
        </w:rPr>
        <w:t xml:space="preserve"> </w:t>
      </w:r>
      <w:proofErr w:type="spellStart"/>
      <w:r w:rsidRPr="00A87687">
        <w:rPr>
          <w:rFonts w:ascii="Arial" w:hAnsi="Arial" w:cs="Arial"/>
          <w:shd w:val="clear" w:color="auto" w:fill="FFFFFF"/>
        </w:rPr>
        <w:t>Gazete’de</w:t>
      </w:r>
      <w:proofErr w:type="spellEnd"/>
      <w:r w:rsidRPr="00A87687">
        <w:rPr>
          <w:rFonts w:ascii="Arial" w:hAnsi="Arial" w:cs="Arial"/>
          <w:shd w:val="clear" w:color="auto" w:fill="FFFFFF"/>
        </w:rPr>
        <w:t xml:space="preserve"> yayınlanan kararla Sağlık Bilimleri Fakültesi olarak faaliyetine devam eden fakültemizdeki bölümlerin öğrenim dili Türkçe ve öğrenim süresi 4 yıldır. Dört yıllık eğitim </w:t>
      </w:r>
      <w:r w:rsidR="00E35684">
        <w:rPr>
          <w:rFonts w:ascii="Arial" w:hAnsi="Arial" w:cs="Arial"/>
          <w:shd w:val="clear" w:color="auto" w:fill="FFFFFF"/>
        </w:rPr>
        <w:t>programını</w:t>
      </w:r>
      <w:r w:rsidRPr="00A87687">
        <w:rPr>
          <w:rFonts w:ascii="Arial" w:hAnsi="Arial" w:cs="Arial"/>
          <w:shd w:val="clear" w:color="auto" w:fill="FFFFFF"/>
        </w:rPr>
        <w:t xml:space="preserve"> başarı ile tamamlayanlara lisans diploması verilmektedir.</w:t>
      </w:r>
    </w:p>
    <w:p w14:paraId="2B5DE9B2" w14:textId="77777777" w:rsidR="00E1260A" w:rsidRPr="00A87687" w:rsidRDefault="00E1260A" w:rsidP="00A87687">
      <w:pPr>
        <w:autoSpaceDE w:val="0"/>
        <w:autoSpaceDN w:val="0"/>
        <w:adjustRightInd w:val="0"/>
        <w:spacing w:after="0" w:line="360" w:lineRule="auto"/>
        <w:ind w:firstLine="397"/>
        <w:jc w:val="both"/>
        <w:rPr>
          <w:rFonts w:ascii="Arial" w:hAnsi="Arial" w:cs="Arial"/>
          <w:shd w:val="clear" w:color="auto" w:fill="FFFFFF"/>
        </w:rPr>
      </w:pPr>
    </w:p>
    <w:p w14:paraId="4CDB25E2" w14:textId="77777777" w:rsidR="00E1260A" w:rsidRPr="00A87687" w:rsidRDefault="009A3A07" w:rsidP="00A87687">
      <w:pPr>
        <w:autoSpaceDE w:val="0"/>
        <w:autoSpaceDN w:val="0"/>
        <w:adjustRightInd w:val="0"/>
        <w:spacing w:after="0" w:line="360" w:lineRule="auto"/>
        <w:ind w:firstLine="397"/>
        <w:jc w:val="both"/>
        <w:rPr>
          <w:rFonts w:ascii="Arial" w:hAnsi="Arial" w:cs="Arial"/>
          <w:shd w:val="clear" w:color="auto" w:fill="FFFFFF"/>
        </w:rPr>
      </w:pPr>
      <w:r w:rsidRPr="00A87687">
        <w:rPr>
          <w:rFonts w:ascii="Arial" w:hAnsi="Arial" w:cs="Arial"/>
          <w:shd w:val="clear" w:color="auto" w:fill="FFFFFF"/>
        </w:rPr>
        <w:t xml:space="preserve">Fakülte bünyesinde faaliyet gösteren Hemşirelik Bölümü; çağdaş mesleki bilgi ve beceri ile donatılmış, etik kurallara ve değerlerine sahip ve bu etik değerleri koruyan hemşireler yetiştirmeyi amaçlamaktadır. Uluslararası ilişkiler çerçevesinde Portekiz, </w:t>
      </w:r>
      <w:proofErr w:type="gramStart"/>
      <w:r w:rsidRPr="00A87687">
        <w:rPr>
          <w:rFonts w:ascii="Arial" w:hAnsi="Arial" w:cs="Arial"/>
          <w:shd w:val="clear" w:color="auto" w:fill="FFFFFF"/>
        </w:rPr>
        <w:t>Hırvatistan  ve</w:t>
      </w:r>
      <w:proofErr w:type="gramEnd"/>
      <w:r w:rsidRPr="00A87687">
        <w:rPr>
          <w:rFonts w:ascii="Arial" w:hAnsi="Arial" w:cs="Arial"/>
          <w:shd w:val="clear" w:color="auto" w:fill="FFFFFF"/>
        </w:rPr>
        <w:t xml:space="preserve"> Finlandiya hemşirelik okulları ile anlaşmalar imzalanmış olup, Hırvatistan  ve Finlandiya'ya 2 öğrenci değişim </w:t>
      </w:r>
      <w:r w:rsidR="00E35684">
        <w:rPr>
          <w:rFonts w:ascii="Arial" w:hAnsi="Arial" w:cs="Arial"/>
          <w:shd w:val="clear" w:color="auto" w:fill="FFFFFF"/>
        </w:rPr>
        <w:t>programı</w:t>
      </w:r>
      <w:r w:rsidRPr="00A87687">
        <w:rPr>
          <w:rFonts w:ascii="Arial" w:hAnsi="Arial" w:cs="Arial"/>
          <w:shd w:val="clear" w:color="auto" w:fill="FFFFFF"/>
        </w:rPr>
        <w:t xml:space="preserve"> ile gönderilmiştir. Ayrıca Farabi Değişim </w:t>
      </w:r>
      <w:r w:rsidR="00E35684">
        <w:rPr>
          <w:rFonts w:ascii="Arial" w:hAnsi="Arial" w:cs="Arial"/>
          <w:shd w:val="clear" w:color="auto" w:fill="FFFFFF"/>
        </w:rPr>
        <w:t>Programı</w:t>
      </w:r>
      <w:r w:rsidRPr="00A87687">
        <w:rPr>
          <w:rFonts w:ascii="Arial" w:hAnsi="Arial" w:cs="Arial"/>
          <w:shd w:val="clear" w:color="auto" w:fill="FFFFFF"/>
        </w:rPr>
        <w:t xml:space="preserve"> çerçevesinde Ordu Üniversitesi, Uludağ Üniversitesi, Orhangazi Üniversitesi, Adnan Menderes Üniversitesi, Ahi Evran Üniversitesi, Çoruh Üniversitesi ve Bülent Ecevit Üniversitesi ile öğrenci değişimi yapılmıştır. Bunun yanı sıra öğrencilerimizin ulusal ve uluslararası çeşitli bilimsel aktivitelere, öğrenci kongrelerine katılmaları konusunda destek olunmakta, öğrencilerimiz akademik başarılarını bu platformlarda da ödül alara</w:t>
      </w:r>
      <w:r w:rsidR="00E1260A" w:rsidRPr="00A87687">
        <w:rPr>
          <w:rFonts w:ascii="Arial" w:hAnsi="Arial" w:cs="Arial"/>
          <w:shd w:val="clear" w:color="auto" w:fill="FFFFFF"/>
        </w:rPr>
        <w:t>k göstermektedirler.</w:t>
      </w:r>
    </w:p>
    <w:p w14:paraId="0E492F3D" w14:textId="77777777" w:rsidR="00E1260A" w:rsidRPr="00A87687" w:rsidRDefault="00E1260A" w:rsidP="00A87687">
      <w:pPr>
        <w:autoSpaceDE w:val="0"/>
        <w:autoSpaceDN w:val="0"/>
        <w:adjustRightInd w:val="0"/>
        <w:spacing w:after="0" w:line="360" w:lineRule="auto"/>
        <w:ind w:firstLine="397"/>
        <w:jc w:val="both"/>
        <w:rPr>
          <w:rFonts w:ascii="Arial" w:hAnsi="Arial" w:cs="Arial"/>
          <w:shd w:val="clear" w:color="auto" w:fill="FFFFFF"/>
        </w:rPr>
      </w:pPr>
    </w:p>
    <w:p w14:paraId="28A5EC5C" w14:textId="77777777" w:rsidR="00E1260A" w:rsidRDefault="009A3A07" w:rsidP="00A87687">
      <w:pPr>
        <w:autoSpaceDE w:val="0"/>
        <w:autoSpaceDN w:val="0"/>
        <w:adjustRightInd w:val="0"/>
        <w:spacing w:after="0" w:line="360" w:lineRule="auto"/>
        <w:ind w:firstLine="397"/>
        <w:jc w:val="both"/>
        <w:rPr>
          <w:rFonts w:ascii="Arial" w:hAnsi="Arial" w:cs="Arial"/>
          <w:shd w:val="clear" w:color="auto" w:fill="FFFFFF"/>
        </w:rPr>
      </w:pPr>
      <w:r w:rsidRPr="00A87687">
        <w:rPr>
          <w:rFonts w:ascii="Arial" w:hAnsi="Arial" w:cs="Arial"/>
          <w:shd w:val="clear" w:color="auto" w:fill="FFFFFF"/>
        </w:rPr>
        <w:t xml:space="preserve">Ülkemizde ana-çocuk sağlığının korunması, aile planlaması ve tedavi hizmetlerinin etkin biçimde yürütülmesinde görev alacak sağlık elemanlarının yetiştirildiği Ebelik Bölümü’nün amacı ise, gebelik tanısı koyarak gerekli muayeneleri yapan, doğum öncesi, doğum sırasında ve doğumdan sonra anneyi ve bebeği izleyen, normal veya riskli doğumlar ve tüm bu </w:t>
      </w:r>
      <w:r w:rsidRPr="00A87687">
        <w:rPr>
          <w:rFonts w:ascii="Arial" w:hAnsi="Arial" w:cs="Arial"/>
          <w:shd w:val="clear" w:color="auto" w:fill="FFFFFF"/>
        </w:rPr>
        <w:lastRenderedPageBreak/>
        <w:t xml:space="preserve">aşamalarla ilgili kontrol, müdahale ve gerekli bakımı yapabilen, gebelikte dahili ve cerrahi sorunların bakımını yapabilen meslek elemanı yetiştirmektir. </w:t>
      </w:r>
    </w:p>
    <w:p w14:paraId="00695DEB" w14:textId="77777777" w:rsidR="00E35684" w:rsidRPr="00A87687" w:rsidRDefault="00E35684" w:rsidP="00A87687">
      <w:pPr>
        <w:autoSpaceDE w:val="0"/>
        <w:autoSpaceDN w:val="0"/>
        <w:adjustRightInd w:val="0"/>
        <w:spacing w:after="0" w:line="360" w:lineRule="auto"/>
        <w:ind w:firstLine="397"/>
        <w:jc w:val="both"/>
        <w:rPr>
          <w:rFonts w:ascii="Arial" w:hAnsi="Arial" w:cs="Arial"/>
          <w:shd w:val="clear" w:color="auto" w:fill="FFFFFF"/>
        </w:rPr>
      </w:pPr>
    </w:p>
    <w:p w14:paraId="6544A156" w14:textId="77777777" w:rsidR="00E1260A" w:rsidRPr="00A87687" w:rsidRDefault="00E1260A" w:rsidP="00A87687">
      <w:pPr>
        <w:autoSpaceDE w:val="0"/>
        <w:autoSpaceDN w:val="0"/>
        <w:adjustRightInd w:val="0"/>
        <w:spacing w:after="0" w:line="360" w:lineRule="auto"/>
        <w:ind w:firstLine="397"/>
        <w:jc w:val="both"/>
        <w:rPr>
          <w:rFonts w:ascii="Arial" w:hAnsi="Arial" w:cs="Arial"/>
          <w:shd w:val="clear" w:color="auto" w:fill="FFFFFF"/>
        </w:rPr>
      </w:pPr>
      <w:r w:rsidRPr="00A87687">
        <w:rPr>
          <w:rFonts w:ascii="Arial" w:hAnsi="Arial" w:cs="Arial"/>
          <w:shd w:val="clear" w:color="auto" w:fill="FFFFFF"/>
        </w:rPr>
        <w:t xml:space="preserve">2005 yılında Türkiye’nin ilk AYAY bölümü olarak faaliyete başlayan bölümümüzün temel amacı, sağlık kuruluşu ve itfaiye teşkilatı ile ilgili müdürlükler bünyesinde ''uzman'' ve ''yönetici'' pozisyonlarında görev alabilecek insan kaynağını yetiştirmektir. Bu alanda uygulanan temel yöntemleri bilen ve uygulayabilen, aynı zamanda görev aldığı birim bünyesinde görevli mevcut elemanlara konunun gerektirdiği eğitimi verebilen, görev alacağı birimi sevk ve idare edebilme yetisine sahip uzman eleman yetiştirme amacını gütmektedir. Bu kapsamda öğrencilerimizin bilhassa uygulamalı eğitimlerine büyük önem verilmekte, </w:t>
      </w:r>
      <w:r w:rsidR="001D410A" w:rsidRPr="00A87687">
        <w:rPr>
          <w:rFonts w:ascii="Arial" w:hAnsi="Arial" w:cs="Arial"/>
          <w:shd w:val="clear" w:color="auto" w:fill="FFFFFF"/>
        </w:rPr>
        <w:t xml:space="preserve">eğitim </w:t>
      </w:r>
      <w:r w:rsidR="00E35684">
        <w:rPr>
          <w:rFonts w:ascii="Arial" w:hAnsi="Arial" w:cs="Arial"/>
          <w:shd w:val="clear" w:color="auto" w:fill="FFFFFF"/>
        </w:rPr>
        <w:t>programımız</w:t>
      </w:r>
      <w:r w:rsidR="001D410A" w:rsidRPr="00A87687">
        <w:rPr>
          <w:rFonts w:ascii="Arial" w:hAnsi="Arial" w:cs="Arial"/>
          <w:shd w:val="clear" w:color="auto" w:fill="FFFFFF"/>
        </w:rPr>
        <w:t xml:space="preserve"> Afet ve Acil Durum Yönetimi Başkanlığı (AFAD) ve itfaiye ile koordine bir şekilde yürütülmeye devam edilmektedir. </w:t>
      </w:r>
    </w:p>
    <w:p w14:paraId="14EE5D74" w14:textId="77777777" w:rsidR="008B593F" w:rsidRPr="00A87687" w:rsidRDefault="008B593F" w:rsidP="00A87687">
      <w:pPr>
        <w:autoSpaceDE w:val="0"/>
        <w:autoSpaceDN w:val="0"/>
        <w:adjustRightInd w:val="0"/>
        <w:spacing w:after="0" w:line="360" w:lineRule="auto"/>
        <w:ind w:firstLine="397"/>
        <w:jc w:val="both"/>
        <w:rPr>
          <w:rFonts w:ascii="Arial" w:hAnsi="Arial" w:cs="Arial"/>
        </w:rPr>
      </w:pPr>
    </w:p>
    <w:p w14:paraId="1783DAA6" w14:textId="77777777" w:rsidR="008B593F" w:rsidRDefault="008B593F" w:rsidP="00A87687">
      <w:pPr>
        <w:autoSpaceDE w:val="0"/>
        <w:autoSpaceDN w:val="0"/>
        <w:adjustRightInd w:val="0"/>
        <w:spacing w:after="0" w:line="360" w:lineRule="auto"/>
        <w:ind w:firstLine="397"/>
        <w:jc w:val="both"/>
        <w:rPr>
          <w:rFonts w:ascii="Arial" w:hAnsi="Arial" w:cs="Arial"/>
          <w:b/>
        </w:rPr>
      </w:pPr>
      <w:r w:rsidRPr="00A87687">
        <w:rPr>
          <w:rFonts w:ascii="Arial" w:hAnsi="Arial" w:cs="Arial"/>
          <w:b/>
        </w:rPr>
        <w:t>01.2. Bölümün Öğretim Yöntemi, Eğitim Dili ve Öğrenci Kabulü</w:t>
      </w:r>
    </w:p>
    <w:p w14:paraId="3867CBED" w14:textId="77777777" w:rsidR="00643F74" w:rsidRPr="00A87687" w:rsidRDefault="00643F74" w:rsidP="00A87687">
      <w:pPr>
        <w:autoSpaceDE w:val="0"/>
        <w:autoSpaceDN w:val="0"/>
        <w:adjustRightInd w:val="0"/>
        <w:spacing w:after="0" w:line="360" w:lineRule="auto"/>
        <w:ind w:firstLine="397"/>
        <w:jc w:val="both"/>
        <w:rPr>
          <w:rFonts w:ascii="Arial" w:hAnsi="Arial" w:cs="Arial"/>
          <w:b/>
          <w:shd w:val="clear" w:color="auto" w:fill="FFFFFF"/>
        </w:rPr>
      </w:pPr>
    </w:p>
    <w:p w14:paraId="010710BA" w14:textId="77777777" w:rsidR="008B593F" w:rsidRPr="00A87687" w:rsidRDefault="008C75FB" w:rsidP="00A87687">
      <w:pPr>
        <w:autoSpaceDE w:val="0"/>
        <w:autoSpaceDN w:val="0"/>
        <w:adjustRightInd w:val="0"/>
        <w:spacing w:after="0" w:line="360" w:lineRule="auto"/>
        <w:ind w:firstLine="397"/>
        <w:jc w:val="both"/>
        <w:rPr>
          <w:rFonts w:ascii="Arial" w:hAnsi="Arial" w:cs="Arial"/>
          <w:shd w:val="clear" w:color="auto" w:fill="FFFFFF"/>
        </w:rPr>
      </w:pPr>
      <w:r>
        <w:rPr>
          <w:rFonts w:ascii="Arial" w:hAnsi="Arial" w:cs="Arial"/>
          <w:shd w:val="clear" w:color="auto" w:fill="FFFFFF"/>
        </w:rPr>
        <w:t>Acil Yardım</w:t>
      </w:r>
      <w:r w:rsidR="008B593F" w:rsidRPr="00A87687">
        <w:rPr>
          <w:rFonts w:ascii="Arial" w:hAnsi="Arial" w:cs="Arial"/>
          <w:shd w:val="clear" w:color="auto" w:fill="FFFFFF"/>
        </w:rPr>
        <w:t xml:space="preserve"> ve Afet Yönetimi Bölümü, bu alanda hizmet eden kamu kurum ve kuruluşu, yerel yönetimler, özel kuruluşlar ve sivil toplum örgütlerinin yetişmiş insan gücü talebini karşılayabilmek amacıyla açılmıştır. Bu amaçla, acil durum ve afetlerle etkin bir şekilde baş edebilme ka</w:t>
      </w:r>
      <w:r>
        <w:rPr>
          <w:rFonts w:ascii="Arial" w:hAnsi="Arial" w:cs="Arial"/>
          <w:shd w:val="clear" w:color="auto" w:fill="FFFFFF"/>
        </w:rPr>
        <w:t>pasitesini artırılması, Acil Yardım</w:t>
      </w:r>
      <w:r w:rsidR="008B593F" w:rsidRPr="00A87687">
        <w:rPr>
          <w:rFonts w:ascii="Arial" w:hAnsi="Arial" w:cs="Arial"/>
          <w:shd w:val="clear" w:color="auto" w:fill="FFFFFF"/>
        </w:rPr>
        <w:t xml:space="preserve"> ve Afet Yönetimi alanında ihtiyaç duyulacak bilgi ve becerilere sahip elemanların yetiştirilmesi hedeflenmiştir.</w:t>
      </w:r>
      <w:r w:rsidR="00A403B7" w:rsidRPr="00A87687">
        <w:rPr>
          <w:rFonts w:ascii="Arial" w:hAnsi="Arial" w:cs="Arial"/>
          <w:shd w:val="clear" w:color="auto" w:fill="FFFFFF"/>
        </w:rPr>
        <w:t xml:space="preserve"> </w:t>
      </w:r>
    </w:p>
    <w:p w14:paraId="071969F1" w14:textId="77777777" w:rsidR="00E44DA3" w:rsidRPr="00A87687" w:rsidRDefault="00E44DA3" w:rsidP="00A87687">
      <w:pPr>
        <w:autoSpaceDE w:val="0"/>
        <w:autoSpaceDN w:val="0"/>
        <w:adjustRightInd w:val="0"/>
        <w:spacing w:after="0" w:line="360" w:lineRule="auto"/>
        <w:ind w:firstLine="397"/>
        <w:jc w:val="both"/>
        <w:rPr>
          <w:rFonts w:ascii="Arial" w:hAnsi="Arial" w:cs="Arial"/>
        </w:rPr>
      </w:pPr>
    </w:p>
    <w:p w14:paraId="75020922" w14:textId="2CCD1B61" w:rsidR="00A403B7" w:rsidRPr="00A87687" w:rsidRDefault="008C75FB" w:rsidP="00A87687">
      <w:pPr>
        <w:autoSpaceDE w:val="0"/>
        <w:autoSpaceDN w:val="0"/>
        <w:adjustRightInd w:val="0"/>
        <w:spacing w:after="0" w:line="360" w:lineRule="auto"/>
        <w:ind w:firstLine="397"/>
        <w:jc w:val="both"/>
        <w:rPr>
          <w:rFonts w:ascii="Arial" w:hAnsi="Arial" w:cs="Arial"/>
          <w:shd w:val="clear" w:color="auto" w:fill="FFFFFF"/>
        </w:rPr>
      </w:pPr>
      <w:r>
        <w:rPr>
          <w:rFonts w:ascii="Arial" w:hAnsi="Arial" w:cs="Arial"/>
        </w:rPr>
        <w:t>Acil Yardım</w:t>
      </w:r>
      <w:r w:rsidR="008B593F" w:rsidRPr="00A87687">
        <w:rPr>
          <w:rFonts w:ascii="Arial" w:hAnsi="Arial" w:cs="Arial"/>
        </w:rPr>
        <w:t xml:space="preserve"> ve Afet Yönetimi Bölümü’ne, Ölçme, Seçme ve Yerleştirme Merkezi (ÖSYM) tarafından yapılan Yükseköğretim Kurumları Sınavı (YKS) ile öğrenci kabul edilmektedir. Sayısal (SAY) puan türünden en az 2</w:t>
      </w:r>
      <w:r w:rsidR="001D1CC9">
        <w:rPr>
          <w:rFonts w:ascii="Arial" w:hAnsi="Arial" w:cs="Arial"/>
        </w:rPr>
        <w:t>47</w:t>
      </w:r>
      <w:r w:rsidR="008B593F" w:rsidRPr="00A87687">
        <w:rPr>
          <w:rFonts w:ascii="Arial" w:hAnsi="Arial" w:cs="Arial"/>
        </w:rPr>
        <w:t xml:space="preserve"> ve daha yukarı puan almış olanların 2020 Öğrenci Seçme ve Yerleştirme Sistemi (ÖSYS) tercih işlemlerinde kontenjan dâhilinde bu </w:t>
      </w:r>
      <w:r w:rsidR="00E35684">
        <w:rPr>
          <w:rFonts w:ascii="Arial" w:hAnsi="Arial" w:cs="Arial"/>
        </w:rPr>
        <w:t xml:space="preserve">programa </w:t>
      </w:r>
      <w:r w:rsidR="008B593F" w:rsidRPr="00A87687">
        <w:rPr>
          <w:rFonts w:ascii="Arial" w:hAnsi="Arial" w:cs="Arial"/>
        </w:rPr>
        <w:t>yerleştirilmesi halinde kayıt hakkı kazanmaktadırlar.</w:t>
      </w:r>
      <w:r w:rsidR="00A403B7" w:rsidRPr="00A87687">
        <w:rPr>
          <w:rFonts w:ascii="Arial" w:hAnsi="Arial" w:cs="Arial"/>
          <w:shd w:val="clear" w:color="auto" w:fill="FFFFFF"/>
        </w:rPr>
        <w:t xml:space="preserve"> Bölümün öğrenim dili Türkçe ve öğrenim süresi 4 yıldır. Dört yıllık eğitim </w:t>
      </w:r>
      <w:r w:rsidR="00E35684">
        <w:rPr>
          <w:rFonts w:ascii="Arial" w:hAnsi="Arial" w:cs="Arial"/>
          <w:shd w:val="clear" w:color="auto" w:fill="FFFFFF"/>
        </w:rPr>
        <w:t>programını</w:t>
      </w:r>
      <w:r w:rsidR="00A403B7" w:rsidRPr="00A87687">
        <w:rPr>
          <w:rFonts w:ascii="Arial" w:hAnsi="Arial" w:cs="Arial"/>
          <w:shd w:val="clear" w:color="auto" w:fill="FFFFFF"/>
        </w:rPr>
        <w:t xml:space="preserve"> başarı ile tamamlayanlara lisans diploması verilmektedir.</w:t>
      </w:r>
    </w:p>
    <w:p w14:paraId="6A2546BC" w14:textId="77777777" w:rsidR="00E44DA3" w:rsidRPr="00A87687" w:rsidRDefault="00E44DA3" w:rsidP="00A87687">
      <w:pPr>
        <w:autoSpaceDE w:val="0"/>
        <w:autoSpaceDN w:val="0"/>
        <w:adjustRightInd w:val="0"/>
        <w:spacing w:after="0" w:line="360" w:lineRule="auto"/>
        <w:jc w:val="both"/>
        <w:rPr>
          <w:rFonts w:ascii="Arial" w:hAnsi="Arial" w:cs="Arial"/>
          <w:shd w:val="clear" w:color="auto" w:fill="FFFFFF"/>
        </w:rPr>
      </w:pPr>
    </w:p>
    <w:p w14:paraId="331799C0" w14:textId="2DEF83FB" w:rsidR="00E1260A" w:rsidRPr="00A87687" w:rsidRDefault="00E44DA3" w:rsidP="00A87687">
      <w:pPr>
        <w:autoSpaceDE w:val="0"/>
        <w:autoSpaceDN w:val="0"/>
        <w:adjustRightInd w:val="0"/>
        <w:spacing w:after="0" w:line="360" w:lineRule="auto"/>
        <w:ind w:firstLine="397"/>
        <w:jc w:val="both"/>
        <w:rPr>
          <w:rFonts w:ascii="Arial" w:hAnsi="Arial" w:cs="Arial"/>
        </w:rPr>
      </w:pPr>
      <w:r w:rsidRPr="00A87687">
        <w:rPr>
          <w:rFonts w:ascii="Arial" w:hAnsi="Arial" w:cs="Arial"/>
        </w:rPr>
        <w:t>Acil Yardım ve Afet Yönetimi lisans öğrencileri dört yıllık eğitimleri boyunca Çanakkale AFAD, Çanakkale 112 Komuta Kontrol Merkezi, 112 Acil Sağlık Hizmetleri istasyonları, Çanakkale Devlet Hastanesi Acil Servisi (diğer ilgili servisler), ÇOMÜ Tıp Fakültesi Araştırma ve Uygulama Hastanesi, Çanakkale Belediyesi İtfaiye Müdürlüğü</w:t>
      </w:r>
      <w:r w:rsidR="008F00B3">
        <w:rPr>
          <w:rFonts w:ascii="Arial" w:hAnsi="Arial" w:cs="Arial"/>
        </w:rPr>
        <w:t>’</w:t>
      </w:r>
      <w:r w:rsidRPr="00A87687">
        <w:rPr>
          <w:rFonts w:ascii="Arial" w:hAnsi="Arial" w:cs="Arial"/>
        </w:rPr>
        <w:t>nde dönem içerisinde mesleki stajlarını tamamlamaktadır.</w:t>
      </w:r>
    </w:p>
    <w:p w14:paraId="2B723377" w14:textId="77777777" w:rsidR="00A87687" w:rsidRPr="00E35684" w:rsidRDefault="00A87687" w:rsidP="00E44DA3">
      <w:pPr>
        <w:autoSpaceDE w:val="0"/>
        <w:autoSpaceDN w:val="0"/>
        <w:adjustRightInd w:val="0"/>
        <w:spacing w:after="0" w:line="480" w:lineRule="auto"/>
        <w:ind w:firstLine="397"/>
        <w:jc w:val="both"/>
        <w:rPr>
          <w:rFonts w:ascii="Arial" w:hAnsi="Arial" w:cs="Arial"/>
        </w:rPr>
      </w:pPr>
    </w:p>
    <w:p w14:paraId="572D3877" w14:textId="77777777" w:rsidR="00A403B7" w:rsidRPr="00E35684" w:rsidRDefault="00A87687" w:rsidP="00E44DA3">
      <w:pPr>
        <w:autoSpaceDE w:val="0"/>
        <w:autoSpaceDN w:val="0"/>
        <w:adjustRightInd w:val="0"/>
        <w:spacing w:after="0" w:line="480" w:lineRule="auto"/>
        <w:ind w:firstLine="397"/>
        <w:jc w:val="both"/>
        <w:rPr>
          <w:rFonts w:ascii="Arial" w:hAnsi="Arial" w:cs="Arial"/>
          <w:b/>
        </w:rPr>
      </w:pPr>
      <w:r w:rsidRPr="00E35684">
        <w:rPr>
          <w:rFonts w:ascii="Arial" w:hAnsi="Arial" w:cs="Arial"/>
          <w:b/>
        </w:rPr>
        <w:t>01.3. Bölümün İdari Yapısı ve Öğretim Kadrosu</w:t>
      </w:r>
    </w:p>
    <w:p w14:paraId="7CDC1E12" w14:textId="77777777" w:rsidR="005E7837" w:rsidRDefault="00A87687" w:rsidP="005E7837">
      <w:pPr>
        <w:autoSpaceDE w:val="0"/>
        <w:autoSpaceDN w:val="0"/>
        <w:adjustRightInd w:val="0"/>
        <w:spacing w:after="0" w:line="360" w:lineRule="auto"/>
        <w:ind w:firstLine="397"/>
        <w:jc w:val="both"/>
        <w:rPr>
          <w:rFonts w:ascii="Arial" w:hAnsi="Arial" w:cs="Arial"/>
        </w:rPr>
      </w:pPr>
      <w:r w:rsidRPr="00E35684">
        <w:rPr>
          <w:rFonts w:ascii="Arial" w:hAnsi="Arial" w:cs="Arial"/>
        </w:rPr>
        <w:lastRenderedPageBreak/>
        <w:t>Acil Yardım ve Afet Yönetimi</w:t>
      </w:r>
      <w:r w:rsidR="00E35684" w:rsidRPr="00E35684">
        <w:rPr>
          <w:rFonts w:ascii="Arial" w:hAnsi="Arial" w:cs="Arial"/>
        </w:rPr>
        <w:t xml:space="preserve"> Bölümü bünyesinde 5 doktor öğretim üyesi, 1 öğretim görevlisi ve 3 araştırma görevlisi kadrolu olarak görev yapmaktadır. Bölüm başk</w:t>
      </w:r>
      <w:r w:rsidR="00F67B60">
        <w:rPr>
          <w:rFonts w:ascii="Arial" w:hAnsi="Arial" w:cs="Arial"/>
        </w:rPr>
        <w:t>anına bağlı olarak görev yapan 1</w:t>
      </w:r>
      <w:r w:rsidR="00E35684" w:rsidRPr="00E35684">
        <w:rPr>
          <w:rFonts w:ascii="Arial" w:hAnsi="Arial" w:cs="Arial"/>
        </w:rPr>
        <w:t xml:space="preserve"> bölüm başka</w:t>
      </w:r>
      <w:r w:rsidR="00AD5810">
        <w:rPr>
          <w:rFonts w:ascii="Arial" w:hAnsi="Arial" w:cs="Arial"/>
        </w:rPr>
        <w:t>n</w:t>
      </w:r>
      <w:r w:rsidR="00E35684" w:rsidRPr="00E35684">
        <w:rPr>
          <w:rFonts w:ascii="Arial" w:hAnsi="Arial" w:cs="Arial"/>
        </w:rPr>
        <w:t xml:space="preserve"> yardımcısı bulunmakta, bölüme ait dersler, öğretim planı, staj kriterleri ve sınav takvimi gibi konular aktif olarak planlanmaktadır. Aşağıda akt</w:t>
      </w:r>
      <w:r w:rsidR="00AD5810">
        <w:rPr>
          <w:rFonts w:ascii="Arial" w:hAnsi="Arial" w:cs="Arial"/>
        </w:rPr>
        <w:t>a</w:t>
      </w:r>
      <w:r w:rsidR="00E35684" w:rsidRPr="00E35684">
        <w:rPr>
          <w:rFonts w:ascii="Arial" w:hAnsi="Arial" w:cs="Arial"/>
        </w:rPr>
        <w:t>rılanlardan da anlaşılacağı ü</w:t>
      </w:r>
      <w:r w:rsidR="00AD5810">
        <w:rPr>
          <w:rFonts w:ascii="Arial" w:hAnsi="Arial" w:cs="Arial"/>
        </w:rPr>
        <w:t>zere bölümümüz, belirlediği</w:t>
      </w:r>
      <w:r w:rsidR="00E35684" w:rsidRPr="00E35684">
        <w:rPr>
          <w:rFonts w:ascii="Arial" w:hAnsi="Arial" w:cs="Arial"/>
        </w:rPr>
        <w:t xml:space="preserve"> hedeflerin ulaşılabilirliğini sürekli test ederek bu hedeflere doğru ilerleyen, şef</w:t>
      </w:r>
      <w:r w:rsidR="00AD5810">
        <w:rPr>
          <w:rFonts w:ascii="Arial" w:hAnsi="Arial" w:cs="Arial"/>
        </w:rPr>
        <w:t>f</w:t>
      </w:r>
      <w:r w:rsidR="00E35684" w:rsidRPr="00E35684">
        <w:rPr>
          <w:rFonts w:ascii="Arial" w:hAnsi="Arial" w:cs="Arial"/>
        </w:rPr>
        <w:t>af ve</w:t>
      </w:r>
      <w:r w:rsidR="00AD5810">
        <w:rPr>
          <w:rFonts w:ascii="Arial" w:hAnsi="Arial" w:cs="Arial"/>
        </w:rPr>
        <w:t xml:space="preserve"> </w:t>
      </w:r>
      <w:r w:rsidR="00E35684" w:rsidRPr="00E35684">
        <w:rPr>
          <w:rFonts w:ascii="Arial" w:hAnsi="Arial" w:cs="Arial"/>
        </w:rPr>
        <w:t>katılımcı bir yönetim tarzıyla ilgili tüm paydaşları sürece dahil etmeye çalışan deneyimli kadrosuyla güçlü</w:t>
      </w:r>
      <w:r w:rsidR="00AD5810">
        <w:rPr>
          <w:rFonts w:ascii="Arial" w:hAnsi="Arial" w:cs="Arial"/>
        </w:rPr>
        <w:t xml:space="preserve"> </w:t>
      </w:r>
      <w:r w:rsidR="00E35684" w:rsidRPr="00E35684">
        <w:rPr>
          <w:rFonts w:ascii="Arial" w:hAnsi="Arial" w:cs="Arial"/>
        </w:rPr>
        <w:t>ve rekabetçi bir yapıya sahiptir.</w:t>
      </w:r>
    </w:p>
    <w:p w14:paraId="237A8783" w14:textId="77777777" w:rsidR="005E7837" w:rsidRDefault="005E7837" w:rsidP="005E7837">
      <w:pPr>
        <w:autoSpaceDE w:val="0"/>
        <w:autoSpaceDN w:val="0"/>
        <w:adjustRightInd w:val="0"/>
        <w:spacing w:after="0" w:line="360" w:lineRule="auto"/>
        <w:ind w:firstLine="397"/>
        <w:jc w:val="both"/>
        <w:rPr>
          <w:rFonts w:ascii="Arial" w:hAnsi="Arial" w:cs="Arial"/>
        </w:rPr>
      </w:pPr>
    </w:p>
    <w:p w14:paraId="2EAD6084" w14:textId="77777777" w:rsidR="005E7837" w:rsidRDefault="005E7837" w:rsidP="005E7837">
      <w:pPr>
        <w:autoSpaceDE w:val="0"/>
        <w:autoSpaceDN w:val="0"/>
        <w:adjustRightInd w:val="0"/>
        <w:spacing w:after="0" w:line="360" w:lineRule="auto"/>
        <w:ind w:firstLine="397"/>
        <w:jc w:val="both"/>
        <w:rPr>
          <w:rFonts w:ascii="Arial" w:hAnsi="Arial" w:cs="Arial"/>
        </w:rPr>
      </w:pPr>
      <w:r w:rsidRPr="005E7837">
        <w:rPr>
          <w:rFonts w:ascii="Arial" w:hAnsi="Arial" w:cs="Arial"/>
        </w:rPr>
        <w:t>Sağlık Bilimleri Fakültesi Acil Yardım ve Afet Yönetimi Bölümü’ne ait</w:t>
      </w:r>
      <w:r>
        <w:rPr>
          <w:rFonts w:ascii="Arial" w:hAnsi="Arial" w:cs="Arial"/>
        </w:rPr>
        <w:t xml:space="preserve"> </w:t>
      </w:r>
      <w:r w:rsidRPr="005E7837">
        <w:rPr>
          <w:rFonts w:ascii="Arial" w:hAnsi="Arial" w:cs="Arial"/>
        </w:rPr>
        <w:t>öğretim kadrosunun mevcut durumuna yönelik detaylı bilgiler aşağı</w:t>
      </w:r>
      <w:r>
        <w:rPr>
          <w:rFonts w:ascii="Arial" w:hAnsi="Arial" w:cs="Arial"/>
        </w:rPr>
        <w:t>daki tablo</w:t>
      </w:r>
      <w:r w:rsidRPr="005E7837">
        <w:rPr>
          <w:rFonts w:ascii="Arial" w:hAnsi="Arial" w:cs="Arial"/>
        </w:rPr>
        <w:t>larda bilgilerinize</w:t>
      </w:r>
      <w:r>
        <w:rPr>
          <w:rFonts w:ascii="Arial" w:hAnsi="Arial" w:cs="Arial"/>
        </w:rPr>
        <w:t xml:space="preserve"> </w:t>
      </w:r>
      <w:r w:rsidRPr="005E7837">
        <w:rPr>
          <w:rFonts w:ascii="Arial" w:hAnsi="Arial" w:cs="Arial"/>
        </w:rPr>
        <w:t>sunulmuştur.</w:t>
      </w:r>
    </w:p>
    <w:p w14:paraId="4C5C7D12" w14:textId="77777777" w:rsidR="00EF2737" w:rsidRDefault="00EF2737" w:rsidP="00F678A4">
      <w:pPr>
        <w:autoSpaceDE w:val="0"/>
        <w:autoSpaceDN w:val="0"/>
        <w:adjustRightInd w:val="0"/>
        <w:spacing w:after="0" w:line="360" w:lineRule="auto"/>
        <w:ind w:firstLine="397"/>
        <w:jc w:val="center"/>
        <w:rPr>
          <w:rFonts w:ascii="Arial" w:hAnsi="Arial" w:cs="Arial"/>
          <w:sz w:val="20"/>
          <w:szCs w:val="20"/>
        </w:rPr>
      </w:pPr>
    </w:p>
    <w:p w14:paraId="13370292" w14:textId="77777777" w:rsidR="00F678A4" w:rsidRPr="00A272C2" w:rsidRDefault="00F678A4" w:rsidP="00D56A39">
      <w:pPr>
        <w:autoSpaceDE w:val="0"/>
        <w:autoSpaceDN w:val="0"/>
        <w:adjustRightInd w:val="0"/>
        <w:spacing w:after="0" w:line="360" w:lineRule="auto"/>
        <w:rPr>
          <w:rFonts w:ascii="Arial" w:hAnsi="Arial" w:cs="Arial"/>
          <w:sz w:val="24"/>
          <w:szCs w:val="24"/>
        </w:rPr>
      </w:pPr>
    </w:p>
    <w:p w14:paraId="406A4526" w14:textId="77777777" w:rsidR="00A272C2" w:rsidRPr="0011611E" w:rsidRDefault="00A272C2" w:rsidP="00A272C2">
      <w:pPr>
        <w:autoSpaceDE w:val="0"/>
        <w:autoSpaceDN w:val="0"/>
        <w:adjustRightInd w:val="0"/>
        <w:spacing w:after="0" w:line="360" w:lineRule="auto"/>
        <w:ind w:firstLine="397"/>
        <w:jc w:val="center"/>
        <w:rPr>
          <w:rFonts w:ascii="Arial" w:hAnsi="Arial" w:cs="Arial"/>
          <w:b/>
          <w:sz w:val="18"/>
          <w:szCs w:val="18"/>
        </w:rPr>
      </w:pPr>
      <w:r w:rsidRPr="0011611E">
        <w:rPr>
          <w:rFonts w:ascii="Arial" w:hAnsi="Arial" w:cs="Arial"/>
          <w:b/>
          <w:sz w:val="18"/>
          <w:szCs w:val="18"/>
        </w:rPr>
        <w:t>Tablo 1. Bölümdeki Öğretim Elemanlarının Dağılımı</w:t>
      </w:r>
    </w:p>
    <w:tbl>
      <w:tblPr>
        <w:tblStyle w:val="TableNormal"/>
        <w:tblpPr w:leftFromText="141" w:rightFromText="141" w:vertAnchor="text" w:horzAnchor="margin" w:tblpXSpec="center"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2"/>
        <w:gridCol w:w="489"/>
        <w:gridCol w:w="487"/>
        <w:gridCol w:w="487"/>
        <w:gridCol w:w="487"/>
        <w:gridCol w:w="487"/>
        <w:gridCol w:w="487"/>
        <w:gridCol w:w="489"/>
        <w:gridCol w:w="487"/>
        <w:gridCol w:w="487"/>
        <w:gridCol w:w="489"/>
        <w:gridCol w:w="487"/>
        <w:gridCol w:w="487"/>
      </w:tblGrid>
      <w:tr w:rsidR="00F84611" w:rsidRPr="0011611E" w14:paraId="7020BAD4" w14:textId="77777777" w:rsidTr="00F84611">
        <w:trPr>
          <w:trHeight w:val="460"/>
        </w:trPr>
        <w:tc>
          <w:tcPr>
            <w:tcW w:w="1382" w:type="dxa"/>
          </w:tcPr>
          <w:p w14:paraId="47EB9FCA" w14:textId="77777777" w:rsidR="00F84611" w:rsidRPr="0011611E" w:rsidRDefault="00F84611" w:rsidP="00F84611">
            <w:pPr>
              <w:pStyle w:val="TableParagraph"/>
              <w:spacing w:line="230" w:lineRule="exact"/>
              <w:ind w:left="407" w:right="216" w:hanging="161"/>
              <w:rPr>
                <w:rFonts w:ascii="Arial" w:hAnsi="Arial" w:cs="Arial"/>
                <w:b/>
                <w:sz w:val="18"/>
                <w:szCs w:val="18"/>
              </w:rPr>
            </w:pP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Ünvan</w:t>
            </w:r>
            <w:proofErr w:type="spellEnd"/>
          </w:p>
        </w:tc>
        <w:tc>
          <w:tcPr>
            <w:tcW w:w="5850" w:type="dxa"/>
            <w:gridSpan w:val="12"/>
          </w:tcPr>
          <w:p w14:paraId="355DF22F" w14:textId="77777777" w:rsidR="00F84611" w:rsidRPr="0011611E" w:rsidRDefault="00F84611" w:rsidP="00F84611">
            <w:pPr>
              <w:pStyle w:val="TableParagraph"/>
              <w:spacing w:before="113"/>
              <w:ind w:left="2336" w:right="2324"/>
              <w:jc w:val="center"/>
              <w:rPr>
                <w:rFonts w:ascii="Arial" w:hAnsi="Arial" w:cs="Arial"/>
                <w:b/>
                <w:sz w:val="18"/>
                <w:szCs w:val="18"/>
              </w:rPr>
            </w:pPr>
            <w:proofErr w:type="spellStart"/>
            <w:r w:rsidRPr="0011611E">
              <w:rPr>
                <w:rFonts w:ascii="Arial" w:hAnsi="Arial" w:cs="Arial"/>
                <w:b/>
                <w:sz w:val="18"/>
                <w:szCs w:val="18"/>
              </w:rPr>
              <w:t>Yaş</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Grupları</w:t>
            </w:r>
            <w:proofErr w:type="spellEnd"/>
          </w:p>
        </w:tc>
      </w:tr>
      <w:tr w:rsidR="00F84611" w:rsidRPr="0011611E" w14:paraId="723FE270" w14:textId="77777777" w:rsidTr="00F84611">
        <w:trPr>
          <w:trHeight w:val="504"/>
        </w:trPr>
        <w:tc>
          <w:tcPr>
            <w:tcW w:w="1382" w:type="dxa"/>
          </w:tcPr>
          <w:p w14:paraId="32AC5B57" w14:textId="77777777" w:rsidR="00F84611" w:rsidRPr="0011611E" w:rsidRDefault="00F84611" w:rsidP="00F84611">
            <w:pPr>
              <w:pStyle w:val="TableParagraph"/>
              <w:rPr>
                <w:rFonts w:ascii="Arial" w:hAnsi="Arial" w:cs="Arial"/>
                <w:sz w:val="18"/>
                <w:szCs w:val="18"/>
              </w:rPr>
            </w:pPr>
          </w:p>
        </w:tc>
        <w:tc>
          <w:tcPr>
            <w:tcW w:w="1463" w:type="dxa"/>
            <w:gridSpan w:val="3"/>
          </w:tcPr>
          <w:p w14:paraId="1938EA0E" w14:textId="77777777" w:rsidR="00F84611" w:rsidRPr="0011611E" w:rsidRDefault="00F84611" w:rsidP="00F84611">
            <w:pPr>
              <w:pStyle w:val="TableParagraph"/>
              <w:spacing w:line="210" w:lineRule="exact"/>
              <w:ind w:left="473" w:right="466"/>
              <w:jc w:val="center"/>
              <w:rPr>
                <w:rFonts w:ascii="Arial" w:hAnsi="Arial" w:cs="Arial"/>
                <w:b/>
                <w:sz w:val="18"/>
                <w:szCs w:val="18"/>
              </w:rPr>
            </w:pPr>
            <w:r w:rsidRPr="0011611E">
              <w:rPr>
                <w:rFonts w:ascii="Arial" w:hAnsi="Arial" w:cs="Arial"/>
                <w:b/>
                <w:sz w:val="18"/>
                <w:szCs w:val="18"/>
              </w:rPr>
              <w:t>&lt;30</w:t>
            </w:r>
          </w:p>
        </w:tc>
        <w:tc>
          <w:tcPr>
            <w:tcW w:w="1461" w:type="dxa"/>
            <w:gridSpan w:val="3"/>
          </w:tcPr>
          <w:p w14:paraId="3777DF92" w14:textId="77777777" w:rsidR="00F84611" w:rsidRPr="0011611E" w:rsidRDefault="00F84611" w:rsidP="00F84611">
            <w:pPr>
              <w:pStyle w:val="TableParagraph"/>
              <w:spacing w:line="210" w:lineRule="exact"/>
              <w:ind w:left="477" w:right="467"/>
              <w:jc w:val="center"/>
              <w:rPr>
                <w:rFonts w:ascii="Arial" w:hAnsi="Arial" w:cs="Arial"/>
                <w:b/>
                <w:sz w:val="18"/>
                <w:szCs w:val="18"/>
              </w:rPr>
            </w:pPr>
            <w:r w:rsidRPr="0011611E">
              <w:rPr>
                <w:rFonts w:ascii="Arial" w:hAnsi="Arial" w:cs="Arial"/>
                <w:b/>
                <w:sz w:val="18"/>
                <w:szCs w:val="18"/>
              </w:rPr>
              <w:t>30-39</w:t>
            </w:r>
          </w:p>
        </w:tc>
        <w:tc>
          <w:tcPr>
            <w:tcW w:w="1463" w:type="dxa"/>
            <w:gridSpan w:val="3"/>
          </w:tcPr>
          <w:p w14:paraId="0CC8BEA1" w14:textId="77777777" w:rsidR="00F84611" w:rsidRPr="0011611E" w:rsidRDefault="00F84611" w:rsidP="00F84611">
            <w:pPr>
              <w:pStyle w:val="TableParagraph"/>
              <w:spacing w:line="210" w:lineRule="exact"/>
              <w:ind w:left="477" w:right="466"/>
              <w:jc w:val="center"/>
              <w:rPr>
                <w:rFonts w:ascii="Arial" w:hAnsi="Arial" w:cs="Arial"/>
                <w:b/>
                <w:sz w:val="18"/>
                <w:szCs w:val="18"/>
              </w:rPr>
            </w:pPr>
            <w:r w:rsidRPr="0011611E">
              <w:rPr>
                <w:rFonts w:ascii="Arial" w:hAnsi="Arial" w:cs="Arial"/>
                <w:b/>
                <w:sz w:val="18"/>
                <w:szCs w:val="18"/>
              </w:rPr>
              <w:t>40-49</w:t>
            </w:r>
          </w:p>
        </w:tc>
        <w:tc>
          <w:tcPr>
            <w:tcW w:w="1463" w:type="dxa"/>
            <w:gridSpan w:val="3"/>
          </w:tcPr>
          <w:p w14:paraId="0C45F11F" w14:textId="77777777" w:rsidR="00F84611" w:rsidRPr="0011611E" w:rsidRDefault="00F84611" w:rsidP="00F84611">
            <w:pPr>
              <w:pStyle w:val="TableParagraph"/>
              <w:spacing w:line="210" w:lineRule="exact"/>
              <w:ind w:left="478" w:right="465"/>
              <w:jc w:val="center"/>
              <w:rPr>
                <w:rFonts w:ascii="Arial" w:hAnsi="Arial" w:cs="Arial"/>
                <w:b/>
                <w:sz w:val="18"/>
                <w:szCs w:val="18"/>
              </w:rPr>
            </w:pPr>
            <w:r w:rsidRPr="0011611E">
              <w:rPr>
                <w:rFonts w:ascii="Arial" w:hAnsi="Arial" w:cs="Arial"/>
                <w:b/>
                <w:sz w:val="18"/>
                <w:szCs w:val="18"/>
              </w:rPr>
              <w:t>50-59</w:t>
            </w:r>
          </w:p>
        </w:tc>
      </w:tr>
      <w:tr w:rsidR="00F84611" w:rsidRPr="0011611E" w14:paraId="04A3FF82" w14:textId="77777777" w:rsidTr="00F84611">
        <w:trPr>
          <w:trHeight w:val="407"/>
        </w:trPr>
        <w:tc>
          <w:tcPr>
            <w:tcW w:w="1382" w:type="dxa"/>
          </w:tcPr>
          <w:p w14:paraId="17DEDB06" w14:textId="77777777" w:rsidR="00F84611" w:rsidRPr="0011611E" w:rsidRDefault="00F84611" w:rsidP="00F84611">
            <w:pPr>
              <w:pStyle w:val="TableParagraph"/>
              <w:jc w:val="center"/>
              <w:rPr>
                <w:rFonts w:ascii="Arial" w:hAnsi="Arial" w:cs="Arial"/>
                <w:sz w:val="18"/>
                <w:szCs w:val="18"/>
              </w:rPr>
            </w:pPr>
          </w:p>
        </w:tc>
        <w:tc>
          <w:tcPr>
            <w:tcW w:w="489" w:type="dxa"/>
          </w:tcPr>
          <w:p w14:paraId="5B85443A" w14:textId="77777777" w:rsidR="00F84611" w:rsidRPr="0011611E" w:rsidRDefault="00F84611" w:rsidP="00F84611">
            <w:pPr>
              <w:pStyle w:val="TableParagraph"/>
              <w:spacing w:line="210" w:lineRule="exact"/>
              <w:ind w:left="165"/>
              <w:rPr>
                <w:rFonts w:ascii="Arial" w:hAnsi="Arial" w:cs="Arial"/>
                <w:b/>
                <w:sz w:val="18"/>
                <w:szCs w:val="18"/>
              </w:rPr>
            </w:pPr>
            <w:r w:rsidRPr="0011611E">
              <w:rPr>
                <w:rFonts w:ascii="Arial" w:hAnsi="Arial" w:cs="Arial"/>
                <w:b/>
                <w:w w:val="99"/>
                <w:sz w:val="18"/>
                <w:szCs w:val="18"/>
              </w:rPr>
              <w:t>K</w:t>
            </w:r>
          </w:p>
        </w:tc>
        <w:tc>
          <w:tcPr>
            <w:tcW w:w="487" w:type="dxa"/>
          </w:tcPr>
          <w:p w14:paraId="2297571D" w14:textId="77777777" w:rsidR="00F84611" w:rsidRPr="0011611E" w:rsidRDefault="00F84611" w:rsidP="00F84611">
            <w:pPr>
              <w:pStyle w:val="TableParagraph"/>
              <w:spacing w:line="210" w:lineRule="exact"/>
              <w:ind w:left="12"/>
              <w:jc w:val="center"/>
              <w:rPr>
                <w:rFonts w:ascii="Arial" w:hAnsi="Arial" w:cs="Arial"/>
                <w:b/>
                <w:sz w:val="18"/>
                <w:szCs w:val="18"/>
              </w:rPr>
            </w:pPr>
            <w:r w:rsidRPr="0011611E">
              <w:rPr>
                <w:rFonts w:ascii="Arial" w:hAnsi="Arial" w:cs="Arial"/>
                <w:b/>
                <w:w w:val="99"/>
                <w:sz w:val="18"/>
                <w:szCs w:val="18"/>
              </w:rPr>
              <w:t>E</w:t>
            </w:r>
          </w:p>
        </w:tc>
        <w:tc>
          <w:tcPr>
            <w:tcW w:w="487" w:type="dxa"/>
          </w:tcPr>
          <w:p w14:paraId="22F5B88C" w14:textId="77777777" w:rsidR="00F84611" w:rsidRPr="0011611E" w:rsidRDefault="00F84611" w:rsidP="00F84611">
            <w:pPr>
              <w:pStyle w:val="TableParagraph"/>
              <w:rPr>
                <w:rFonts w:ascii="Arial" w:hAnsi="Arial" w:cs="Arial"/>
                <w:sz w:val="18"/>
                <w:szCs w:val="18"/>
              </w:rPr>
            </w:pPr>
          </w:p>
        </w:tc>
        <w:tc>
          <w:tcPr>
            <w:tcW w:w="487" w:type="dxa"/>
          </w:tcPr>
          <w:p w14:paraId="47B59180" w14:textId="77777777" w:rsidR="00F84611" w:rsidRPr="0011611E" w:rsidRDefault="00F84611" w:rsidP="00F84611">
            <w:pPr>
              <w:pStyle w:val="TableParagraph"/>
              <w:spacing w:line="210" w:lineRule="exact"/>
              <w:ind w:left="166"/>
              <w:rPr>
                <w:rFonts w:ascii="Arial" w:hAnsi="Arial" w:cs="Arial"/>
                <w:b/>
                <w:sz w:val="18"/>
                <w:szCs w:val="18"/>
              </w:rPr>
            </w:pPr>
            <w:r w:rsidRPr="0011611E">
              <w:rPr>
                <w:rFonts w:ascii="Arial" w:hAnsi="Arial" w:cs="Arial"/>
                <w:b/>
                <w:w w:val="99"/>
                <w:sz w:val="18"/>
                <w:szCs w:val="18"/>
              </w:rPr>
              <w:t>K</w:t>
            </w:r>
          </w:p>
        </w:tc>
        <w:tc>
          <w:tcPr>
            <w:tcW w:w="487" w:type="dxa"/>
          </w:tcPr>
          <w:p w14:paraId="1B9BAFA6" w14:textId="77777777" w:rsidR="00F84611" w:rsidRPr="0011611E" w:rsidRDefault="00F84611" w:rsidP="00F84611">
            <w:pPr>
              <w:pStyle w:val="TableParagraph"/>
              <w:spacing w:line="210" w:lineRule="exact"/>
              <w:ind w:left="14"/>
              <w:jc w:val="center"/>
              <w:rPr>
                <w:rFonts w:ascii="Arial" w:hAnsi="Arial" w:cs="Arial"/>
                <w:b/>
                <w:sz w:val="18"/>
                <w:szCs w:val="18"/>
              </w:rPr>
            </w:pPr>
            <w:r w:rsidRPr="0011611E">
              <w:rPr>
                <w:rFonts w:ascii="Arial" w:hAnsi="Arial" w:cs="Arial"/>
                <w:b/>
                <w:w w:val="99"/>
                <w:sz w:val="18"/>
                <w:szCs w:val="18"/>
              </w:rPr>
              <w:t>E</w:t>
            </w:r>
          </w:p>
        </w:tc>
        <w:tc>
          <w:tcPr>
            <w:tcW w:w="487" w:type="dxa"/>
          </w:tcPr>
          <w:p w14:paraId="3EAE261B" w14:textId="77777777" w:rsidR="00F84611" w:rsidRPr="0011611E" w:rsidRDefault="00F84611" w:rsidP="00F84611">
            <w:pPr>
              <w:pStyle w:val="TableParagraph"/>
              <w:rPr>
                <w:rFonts w:ascii="Arial" w:hAnsi="Arial" w:cs="Arial"/>
                <w:sz w:val="18"/>
                <w:szCs w:val="18"/>
              </w:rPr>
            </w:pPr>
          </w:p>
        </w:tc>
        <w:tc>
          <w:tcPr>
            <w:tcW w:w="489" w:type="dxa"/>
          </w:tcPr>
          <w:p w14:paraId="39F8B97E" w14:textId="77777777" w:rsidR="00F84611" w:rsidRPr="0011611E" w:rsidRDefault="00F84611" w:rsidP="00F84611">
            <w:pPr>
              <w:pStyle w:val="TableParagraph"/>
              <w:spacing w:line="210" w:lineRule="exact"/>
              <w:ind w:left="167"/>
              <w:rPr>
                <w:rFonts w:ascii="Arial" w:hAnsi="Arial" w:cs="Arial"/>
                <w:b/>
                <w:sz w:val="18"/>
                <w:szCs w:val="18"/>
              </w:rPr>
            </w:pPr>
            <w:r w:rsidRPr="0011611E">
              <w:rPr>
                <w:rFonts w:ascii="Arial" w:hAnsi="Arial" w:cs="Arial"/>
                <w:b/>
                <w:w w:val="99"/>
                <w:sz w:val="18"/>
                <w:szCs w:val="18"/>
              </w:rPr>
              <w:t>K</w:t>
            </w:r>
          </w:p>
        </w:tc>
        <w:tc>
          <w:tcPr>
            <w:tcW w:w="487" w:type="dxa"/>
          </w:tcPr>
          <w:p w14:paraId="15F0EEE4" w14:textId="77777777" w:rsidR="00F84611" w:rsidRPr="0011611E" w:rsidRDefault="00F84611" w:rsidP="00F84611">
            <w:pPr>
              <w:pStyle w:val="TableParagraph"/>
              <w:spacing w:line="210" w:lineRule="exact"/>
              <w:ind w:left="179"/>
              <w:rPr>
                <w:rFonts w:ascii="Arial" w:hAnsi="Arial" w:cs="Arial"/>
                <w:b/>
                <w:sz w:val="18"/>
                <w:szCs w:val="18"/>
              </w:rPr>
            </w:pPr>
            <w:r w:rsidRPr="0011611E">
              <w:rPr>
                <w:rFonts w:ascii="Arial" w:hAnsi="Arial" w:cs="Arial"/>
                <w:b/>
                <w:w w:val="99"/>
                <w:sz w:val="18"/>
                <w:szCs w:val="18"/>
              </w:rPr>
              <w:t>E</w:t>
            </w:r>
          </w:p>
        </w:tc>
        <w:tc>
          <w:tcPr>
            <w:tcW w:w="487" w:type="dxa"/>
          </w:tcPr>
          <w:p w14:paraId="57096BAE" w14:textId="77777777" w:rsidR="00F84611" w:rsidRPr="0011611E" w:rsidRDefault="00F84611" w:rsidP="00F84611">
            <w:pPr>
              <w:pStyle w:val="TableParagraph"/>
              <w:rPr>
                <w:rFonts w:ascii="Arial" w:hAnsi="Arial" w:cs="Arial"/>
                <w:sz w:val="18"/>
                <w:szCs w:val="18"/>
              </w:rPr>
            </w:pPr>
          </w:p>
        </w:tc>
        <w:tc>
          <w:tcPr>
            <w:tcW w:w="489" w:type="dxa"/>
          </w:tcPr>
          <w:p w14:paraId="1F74DDA9" w14:textId="77777777" w:rsidR="00F84611" w:rsidRPr="0011611E" w:rsidRDefault="00F84611" w:rsidP="00F84611">
            <w:pPr>
              <w:pStyle w:val="TableParagraph"/>
              <w:spacing w:line="210" w:lineRule="exact"/>
              <w:ind w:left="168"/>
              <w:rPr>
                <w:rFonts w:ascii="Arial" w:hAnsi="Arial" w:cs="Arial"/>
                <w:b/>
                <w:sz w:val="18"/>
                <w:szCs w:val="18"/>
              </w:rPr>
            </w:pPr>
            <w:r w:rsidRPr="0011611E">
              <w:rPr>
                <w:rFonts w:ascii="Arial" w:hAnsi="Arial" w:cs="Arial"/>
                <w:b/>
                <w:w w:val="99"/>
                <w:sz w:val="18"/>
                <w:szCs w:val="18"/>
              </w:rPr>
              <w:t>K</w:t>
            </w:r>
          </w:p>
        </w:tc>
        <w:tc>
          <w:tcPr>
            <w:tcW w:w="487" w:type="dxa"/>
          </w:tcPr>
          <w:p w14:paraId="61686200" w14:textId="77777777" w:rsidR="00F84611" w:rsidRPr="0011611E" w:rsidRDefault="00F84611" w:rsidP="00F84611">
            <w:pPr>
              <w:pStyle w:val="TableParagraph"/>
              <w:spacing w:line="210" w:lineRule="exact"/>
              <w:ind w:left="17"/>
              <w:jc w:val="center"/>
              <w:rPr>
                <w:rFonts w:ascii="Arial" w:hAnsi="Arial" w:cs="Arial"/>
                <w:b/>
                <w:sz w:val="18"/>
                <w:szCs w:val="18"/>
              </w:rPr>
            </w:pPr>
            <w:r w:rsidRPr="0011611E">
              <w:rPr>
                <w:rFonts w:ascii="Arial" w:hAnsi="Arial" w:cs="Arial"/>
                <w:b/>
                <w:w w:val="99"/>
                <w:sz w:val="18"/>
                <w:szCs w:val="18"/>
              </w:rPr>
              <w:t>E</w:t>
            </w:r>
          </w:p>
        </w:tc>
        <w:tc>
          <w:tcPr>
            <w:tcW w:w="487" w:type="dxa"/>
          </w:tcPr>
          <w:p w14:paraId="7C849062" w14:textId="77777777" w:rsidR="00F84611" w:rsidRPr="0011611E" w:rsidRDefault="00F84611" w:rsidP="00F84611">
            <w:pPr>
              <w:pStyle w:val="TableParagraph"/>
              <w:rPr>
                <w:rFonts w:ascii="Arial" w:hAnsi="Arial" w:cs="Arial"/>
                <w:sz w:val="18"/>
                <w:szCs w:val="18"/>
              </w:rPr>
            </w:pPr>
          </w:p>
        </w:tc>
      </w:tr>
      <w:tr w:rsidR="00F84611" w:rsidRPr="0011611E" w14:paraId="088190DE" w14:textId="77777777" w:rsidTr="00F84611">
        <w:trPr>
          <w:trHeight w:val="454"/>
        </w:trPr>
        <w:tc>
          <w:tcPr>
            <w:tcW w:w="1382" w:type="dxa"/>
          </w:tcPr>
          <w:p w14:paraId="228DD41A" w14:textId="77777777" w:rsidR="00F84611" w:rsidRPr="0011611E" w:rsidRDefault="00F84611" w:rsidP="00F84611">
            <w:pPr>
              <w:pStyle w:val="TableParagraph"/>
              <w:spacing w:line="210" w:lineRule="exact"/>
              <w:ind w:right="90"/>
              <w:jc w:val="center"/>
              <w:rPr>
                <w:rFonts w:ascii="Arial" w:hAnsi="Arial" w:cs="Arial"/>
                <w:b/>
                <w:sz w:val="18"/>
                <w:szCs w:val="18"/>
              </w:rPr>
            </w:pPr>
            <w:r w:rsidRPr="0011611E">
              <w:rPr>
                <w:rFonts w:ascii="Arial" w:hAnsi="Arial" w:cs="Arial"/>
                <w:b/>
                <w:sz w:val="18"/>
                <w:szCs w:val="18"/>
              </w:rPr>
              <w:t xml:space="preserve">Dr. </w:t>
            </w:r>
            <w:proofErr w:type="spellStart"/>
            <w:r w:rsidRPr="0011611E">
              <w:rPr>
                <w:rFonts w:ascii="Arial" w:hAnsi="Arial" w:cs="Arial"/>
                <w:b/>
                <w:sz w:val="18"/>
                <w:szCs w:val="18"/>
              </w:rPr>
              <w:t>Öğr.Üyesi</w:t>
            </w:r>
            <w:proofErr w:type="spellEnd"/>
          </w:p>
        </w:tc>
        <w:tc>
          <w:tcPr>
            <w:tcW w:w="489" w:type="dxa"/>
          </w:tcPr>
          <w:p w14:paraId="360EB3ED" w14:textId="77777777" w:rsidR="00F84611" w:rsidRPr="0011611E" w:rsidRDefault="00F84611" w:rsidP="00F84611">
            <w:pPr>
              <w:pStyle w:val="TableParagraph"/>
              <w:rPr>
                <w:rFonts w:ascii="Arial" w:hAnsi="Arial" w:cs="Arial"/>
                <w:sz w:val="18"/>
                <w:szCs w:val="18"/>
              </w:rPr>
            </w:pPr>
          </w:p>
        </w:tc>
        <w:tc>
          <w:tcPr>
            <w:tcW w:w="487" w:type="dxa"/>
          </w:tcPr>
          <w:p w14:paraId="6D1953B3" w14:textId="77777777" w:rsidR="00F84611" w:rsidRPr="0011611E" w:rsidRDefault="00F84611" w:rsidP="00F84611">
            <w:pPr>
              <w:pStyle w:val="TableParagraph"/>
              <w:rPr>
                <w:rFonts w:ascii="Arial" w:hAnsi="Arial" w:cs="Arial"/>
                <w:sz w:val="18"/>
                <w:szCs w:val="18"/>
              </w:rPr>
            </w:pPr>
          </w:p>
        </w:tc>
        <w:tc>
          <w:tcPr>
            <w:tcW w:w="487" w:type="dxa"/>
          </w:tcPr>
          <w:p w14:paraId="7FACFA9A" w14:textId="77777777" w:rsidR="00F84611" w:rsidRPr="0011611E" w:rsidRDefault="00F84611" w:rsidP="00F84611">
            <w:pPr>
              <w:pStyle w:val="TableParagraph"/>
              <w:rPr>
                <w:rFonts w:ascii="Arial" w:hAnsi="Arial" w:cs="Arial"/>
                <w:sz w:val="18"/>
                <w:szCs w:val="18"/>
              </w:rPr>
            </w:pPr>
          </w:p>
        </w:tc>
        <w:tc>
          <w:tcPr>
            <w:tcW w:w="487" w:type="dxa"/>
          </w:tcPr>
          <w:p w14:paraId="2A16DA76" w14:textId="77777777" w:rsidR="00F84611" w:rsidRPr="0011611E" w:rsidRDefault="00F84611" w:rsidP="00F84611">
            <w:pPr>
              <w:pStyle w:val="TableParagraph"/>
              <w:rPr>
                <w:rFonts w:ascii="Arial" w:hAnsi="Arial" w:cs="Arial"/>
                <w:sz w:val="18"/>
                <w:szCs w:val="18"/>
              </w:rPr>
            </w:pPr>
          </w:p>
        </w:tc>
        <w:tc>
          <w:tcPr>
            <w:tcW w:w="487" w:type="dxa"/>
          </w:tcPr>
          <w:p w14:paraId="49C7A5BA" w14:textId="77777777" w:rsidR="00F84611" w:rsidRPr="0011611E" w:rsidRDefault="00F84611" w:rsidP="00F84611">
            <w:pPr>
              <w:pStyle w:val="TableParagraph"/>
              <w:rPr>
                <w:rFonts w:ascii="Arial" w:hAnsi="Arial" w:cs="Arial"/>
                <w:sz w:val="18"/>
                <w:szCs w:val="18"/>
              </w:rPr>
            </w:pPr>
            <w:r>
              <w:rPr>
                <w:rFonts w:ascii="Arial" w:hAnsi="Arial" w:cs="Arial"/>
                <w:sz w:val="18"/>
                <w:szCs w:val="18"/>
              </w:rPr>
              <w:t>3</w:t>
            </w:r>
          </w:p>
        </w:tc>
        <w:tc>
          <w:tcPr>
            <w:tcW w:w="487" w:type="dxa"/>
          </w:tcPr>
          <w:p w14:paraId="0B2DA7A4" w14:textId="77777777" w:rsidR="00F84611" w:rsidRPr="0011611E" w:rsidRDefault="00F84611" w:rsidP="00F84611">
            <w:pPr>
              <w:pStyle w:val="TableParagraph"/>
              <w:rPr>
                <w:rFonts w:ascii="Arial" w:hAnsi="Arial" w:cs="Arial"/>
                <w:sz w:val="18"/>
                <w:szCs w:val="18"/>
              </w:rPr>
            </w:pPr>
          </w:p>
        </w:tc>
        <w:tc>
          <w:tcPr>
            <w:tcW w:w="489" w:type="dxa"/>
          </w:tcPr>
          <w:p w14:paraId="7184F499" w14:textId="77777777" w:rsidR="00F84611" w:rsidRPr="0011611E" w:rsidRDefault="00F84611" w:rsidP="00F84611">
            <w:pPr>
              <w:pStyle w:val="TableParagraph"/>
              <w:rPr>
                <w:rFonts w:ascii="Arial" w:hAnsi="Arial" w:cs="Arial"/>
                <w:sz w:val="18"/>
                <w:szCs w:val="18"/>
              </w:rPr>
            </w:pPr>
          </w:p>
        </w:tc>
        <w:tc>
          <w:tcPr>
            <w:tcW w:w="487" w:type="dxa"/>
          </w:tcPr>
          <w:p w14:paraId="14A8905D" w14:textId="77777777" w:rsidR="00F84611" w:rsidRPr="0011611E" w:rsidRDefault="00F84611" w:rsidP="00F84611">
            <w:pPr>
              <w:pStyle w:val="TableParagraph"/>
              <w:spacing w:line="210" w:lineRule="exact"/>
              <w:ind w:left="194"/>
              <w:rPr>
                <w:rFonts w:ascii="Arial" w:hAnsi="Arial" w:cs="Arial"/>
                <w:sz w:val="18"/>
                <w:szCs w:val="18"/>
              </w:rPr>
            </w:pPr>
            <w:r>
              <w:rPr>
                <w:rFonts w:ascii="Arial" w:hAnsi="Arial" w:cs="Arial"/>
                <w:w w:val="99"/>
                <w:sz w:val="18"/>
                <w:szCs w:val="18"/>
              </w:rPr>
              <w:t>2</w:t>
            </w:r>
          </w:p>
        </w:tc>
        <w:tc>
          <w:tcPr>
            <w:tcW w:w="487" w:type="dxa"/>
          </w:tcPr>
          <w:p w14:paraId="21B70027" w14:textId="77777777" w:rsidR="00F84611" w:rsidRPr="0011611E" w:rsidRDefault="00F84611" w:rsidP="00F84611">
            <w:pPr>
              <w:pStyle w:val="TableParagraph"/>
              <w:rPr>
                <w:rFonts w:ascii="Arial" w:hAnsi="Arial" w:cs="Arial"/>
                <w:sz w:val="18"/>
                <w:szCs w:val="18"/>
              </w:rPr>
            </w:pPr>
          </w:p>
        </w:tc>
        <w:tc>
          <w:tcPr>
            <w:tcW w:w="489" w:type="dxa"/>
          </w:tcPr>
          <w:p w14:paraId="048D8CC6" w14:textId="77777777" w:rsidR="00F84611" w:rsidRPr="0011611E" w:rsidRDefault="00F84611" w:rsidP="00F84611">
            <w:pPr>
              <w:pStyle w:val="TableParagraph"/>
              <w:rPr>
                <w:rFonts w:ascii="Arial" w:hAnsi="Arial" w:cs="Arial"/>
                <w:sz w:val="18"/>
                <w:szCs w:val="18"/>
              </w:rPr>
            </w:pPr>
          </w:p>
        </w:tc>
        <w:tc>
          <w:tcPr>
            <w:tcW w:w="487" w:type="dxa"/>
          </w:tcPr>
          <w:p w14:paraId="455E28AC" w14:textId="77777777" w:rsidR="00F84611" w:rsidRPr="0011611E" w:rsidRDefault="00F84611" w:rsidP="00F84611">
            <w:pPr>
              <w:pStyle w:val="TableParagraph"/>
              <w:rPr>
                <w:rFonts w:ascii="Arial" w:hAnsi="Arial" w:cs="Arial"/>
                <w:sz w:val="18"/>
                <w:szCs w:val="18"/>
              </w:rPr>
            </w:pPr>
          </w:p>
        </w:tc>
        <w:tc>
          <w:tcPr>
            <w:tcW w:w="487" w:type="dxa"/>
          </w:tcPr>
          <w:p w14:paraId="484B36C9" w14:textId="77777777" w:rsidR="00F84611" w:rsidRPr="0011611E" w:rsidRDefault="00F84611" w:rsidP="00F84611">
            <w:pPr>
              <w:pStyle w:val="TableParagraph"/>
              <w:rPr>
                <w:rFonts w:ascii="Arial" w:hAnsi="Arial" w:cs="Arial"/>
                <w:sz w:val="18"/>
                <w:szCs w:val="18"/>
              </w:rPr>
            </w:pPr>
          </w:p>
        </w:tc>
      </w:tr>
      <w:tr w:rsidR="00F84611" w:rsidRPr="0011611E" w14:paraId="42CBCF45" w14:textId="77777777" w:rsidTr="00F84611">
        <w:trPr>
          <w:trHeight w:val="568"/>
        </w:trPr>
        <w:tc>
          <w:tcPr>
            <w:tcW w:w="1382" w:type="dxa"/>
          </w:tcPr>
          <w:p w14:paraId="6D9F51F0" w14:textId="77777777" w:rsidR="00F84611" w:rsidRPr="0011611E" w:rsidRDefault="00F84611" w:rsidP="00F84611">
            <w:pPr>
              <w:pStyle w:val="TableParagraph"/>
              <w:spacing w:line="210" w:lineRule="exact"/>
              <w:ind w:left="97" w:right="90"/>
              <w:jc w:val="center"/>
              <w:rPr>
                <w:rFonts w:ascii="Arial" w:hAnsi="Arial" w:cs="Arial"/>
                <w:b/>
                <w:sz w:val="18"/>
                <w:szCs w:val="18"/>
              </w:rPr>
            </w:pPr>
            <w:proofErr w:type="spellStart"/>
            <w:r w:rsidRPr="0011611E">
              <w:rPr>
                <w:rFonts w:ascii="Arial" w:hAnsi="Arial" w:cs="Arial"/>
                <w:b/>
                <w:sz w:val="18"/>
                <w:szCs w:val="18"/>
              </w:rPr>
              <w:t>Öğr.Gör</w:t>
            </w:r>
            <w:proofErr w:type="spellEnd"/>
            <w:r w:rsidRPr="0011611E">
              <w:rPr>
                <w:rFonts w:ascii="Arial" w:hAnsi="Arial" w:cs="Arial"/>
                <w:b/>
                <w:sz w:val="18"/>
                <w:szCs w:val="18"/>
              </w:rPr>
              <w:t>.</w:t>
            </w:r>
          </w:p>
        </w:tc>
        <w:tc>
          <w:tcPr>
            <w:tcW w:w="489" w:type="dxa"/>
          </w:tcPr>
          <w:p w14:paraId="1417545C" w14:textId="77777777" w:rsidR="00F84611" w:rsidRPr="0011611E" w:rsidRDefault="00F84611" w:rsidP="00F84611">
            <w:pPr>
              <w:pStyle w:val="TableParagraph"/>
              <w:rPr>
                <w:rFonts w:ascii="Arial" w:hAnsi="Arial" w:cs="Arial"/>
                <w:sz w:val="18"/>
                <w:szCs w:val="18"/>
              </w:rPr>
            </w:pPr>
          </w:p>
        </w:tc>
        <w:tc>
          <w:tcPr>
            <w:tcW w:w="487" w:type="dxa"/>
          </w:tcPr>
          <w:p w14:paraId="5E0BFDC0" w14:textId="77777777" w:rsidR="00F84611" w:rsidRPr="0011611E" w:rsidRDefault="00F84611" w:rsidP="00F84611">
            <w:pPr>
              <w:pStyle w:val="TableParagraph"/>
              <w:rPr>
                <w:rFonts w:ascii="Arial" w:hAnsi="Arial" w:cs="Arial"/>
                <w:sz w:val="18"/>
                <w:szCs w:val="18"/>
              </w:rPr>
            </w:pPr>
          </w:p>
        </w:tc>
        <w:tc>
          <w:tcPr>
            <w:tcW w:w="487" w:type="dxa"/>
          </w:tcPr>
          <w:p w14:paraId="0D128EA9" w14:textId="77777777" w:rsidR="00F84611" w:rsidRPr="0011611E" w:rsidRDefault="00F84611" w:rsidP="00F84611">
            <w:pPr>
              <w:pStyle w:val="TableParagraph"/>
              <w:rPr>
                <w:rFonts w:ascii="Arial" w:hAnsi="Arial" w:cs="Arial"/>
                <w:sz w:val="18"/>
                <w:szCs w:val="18"/>
              </w:rPr>
            </w:pPr>
          </w:p>
        </w:tc>
        <w:tc>
          <w:tcPr>
            <w:tcW w:w="487" w:type="dxa"/>
          </w:tcPr>
          <w:p w14:paraId="1BF7B00E" w14:textId="77777777" w:rsidR="00F84611" w:rsidRPr="0011611E" w:rsidRDefault="00F84611" w:rsidP="00F84611">
            <w:pPr>
              <w:pStyle w:val="TableParagraph"/>
              <w:rPr>
                <w:rFonts w:ascii="Arial" w:hAnsi="Arial" w:cs="Arial"/>
                <w:sz w:val="18"/>
                <w:szCs w:val="18"/>
              </w:rPr>
            </w:pPr>
          </w:p>
        </w:tc>
        <w:tc>
          <w:tcPr>
            <w:tcW w:w="487" w:type="dxa"/>
          </w:tcPr>
          <w:p w14:paraId="0829C794" w14:textId="77777777" w:rsidR="00F84611" w:rsidRPr="0011611E" w:rsidRDefault="00F84611" w:rsidP="00F84611">
            <w:pPr>
              <w:pStyle w:val="TableParagraph"/>
              <w:spacing w:line="210" w:lineRule="exact"/>
              <w:ind w:left="8"/>
              <w:jc w:val="center"/>
              <w:rPr>
                <w:rFonts w:ascii="Arial" w:hAnsi="Arial" w:cs="Arial"/>
                <w:sz w:val="18"/>
                <w:szCs w:val="18"/>
              </w:rPr>
            </w:pPr>
          </w:p>
        </w:tc>
        <w:tc>
          <w:tcPr>
            <w:tcW w:w="487" w:type="dxa"/>
          </w:tcPr>
          <w:p w14:paraId="45DA3EF9" w14:textId="77777777" w:rsidR="00F84611" w:rsidRPr="0011611E" w:rsidRDefault="00F84611" w:rsidP="00F84611">
            <w:pPr>
              <w:pStyle w:val="TableParagraph"/>
              <w:rPr>
                <w:rFonts w:ascii="Arial" w:hAnsi="Arial" w:cs="Arial"/>
                <w:sz w:val="18"/>
                <w:szCs w:val="18"/>
              </w:rPr>
            </w:pPr>
          </w:p>
        </w:tc>
        <w:tc>
          <w:tcPr>
            <w:tcW w:w="489" w:type="dxa"/>
          </w:tcPr>
          <w:p w14:paraId="60AEB7DD" w14:textId="77777777" w:rsidR="00F84611" w:rsidRPr="0011611E" w:rsidRDefault="00F84611" w:rsidP="00F84611">
            <w:pPr>
              <w:pStyle w:val="TableParagraph"/>
              <w:rPr>
                <w:rFonts w:ascii="Arial" w:hAnsi="Arial" w:cs="Arial"/>
                <w:sz w:val="18"/>
                <w:szCs w:val="18"/>
              </w:rPr>
            </w:pPr>
            <w:r>
              <w:rPr>
                <w:rFonts w:ascii="Arial" w:hAnsi="Arial" w:cs="Arial"/>
                <w:sz w:val="18"/>
                <w:szCs w:val="18"/>
              </w:rPr>
              <w:t>1</w:t>
            </w:r>
          </w:p>
        </w:tc>
        <w:tc>
          <w:tcPr>
            <w:tcW w:w="487" w:type="dxa"/>
          </w:tcPr>
          <w:p w14:paraId="29D07839" w14:textId="77777777" w:rsidR="00F84611" w:rsidRPr="0011611E" w:rsidRDefault="00F84611" w:rsidP="00F84611">
            <w:pPr>
              <w:pStyle w:val="TableParagraph"/>
              <w:rPr>
                <w:rFonts w:ascii="Arial" w:hAnsi="Arial" w:cs="Arial"/>
                <w:sz w:val="18"/>
                <w:szCs w:val="18"/>
              </w:rPr>
            </w:pPr>
          </w:p>
        </w:tc>
        <w:tc>
          <w:tcPr>
            <w:tcW w:w="487" w:type="dxa"/>
          </w:tcPr>
          <w:p w14:paraId="3DA0DB81" w14:textId="77777777" w:rsidR="00F84611" w:rsidRPr="0011611E" w:rsidRDefault="00F84611" w:rsidP="00F84611">
            <w:pPr>
              <w:pStyle w:val="TableParagraph"/>
              <w:rPr>
                <w:rFonts w:ascii="Arial" w:hAnsi="Arial" w:cs="Arial"/>
                <w:sz w:val="18"/>
                <w:szCs w:val="18"/>
              </w:rPr>
            </w:pPr>
          </w:p>
        </w:tc>
        <w:tc>
          <w:tcPr>
            <w:tcW w:w="489" w:type="dxa"/>
          </w:tcPr>
          <w:p w14:paraId="5F11B190" w14:textId="77777777" w:rsidR="00F84611" w:rsidRPr="0011611E" w:rsidRDefault="00F84611" w:rsidP="00F84611">
            <w:pPr>
              <w:pStyle w:val="TableParagraph"/>
              <w:rPr>
                <w:rFonts w:ascii="Arial" w:hAnsi="Arial" w:cs="Arial"/>
                <w:sz w:val="18"/>
                <w:szCs w:val="18"/>
              </w:rPr>
            </w:pPr>
          </w:p>
        </w:tc>
        <w:tc>
          <w:tcPr>
            <w:tcW w:w="487" w:type="dxa"/>
          </w:tcPr>
          <w:p w14:paraId="44D5C903" w14:textId="77777777" w:rsidR="00F84611" w:rsidRPr="0011611E" w:rsidRDefault="00F84611" w:rsidP="00F84611">
            <w:pPr>
              <w:pStyle w:val="TableParagraph"/>
              <w:rPr>
                <w:rFonts w:ascii="Arial" w:hAnsi="Arial" w:cs="Arial"/>
                <w:sz w:val="18"/>
                <w:szCs w:val="18"/>
              </w:rPr>
            </w:pPr>
          </w:p>
        </w:tc>
        <w:tc>
          <w:tcPr>
            <w:tcW w:w="487" w:type="dxa"/>
          </w:tcPr>
          <w:p w14:paraId="588D60EA" w14:textId="77777777" w:rsidR="00F84611" w:rsidRPr="0011611E" w:rsidRDefault="00F84611" w:rsidP="00F84611">
            <w:pPr>
              <w:pStyle w:val="TableParagraph"/>
              <w:rPr>
                <w:rFonts w:ascii="Arial" w:hAnsi="Arial" w:cs="Arial"/>
                <w:sz w:val="18"/>
                <w:szCs w:val="18"/>
              </w:rPr>
            </w:pPr>
          </w:p>
        </w:tc>
      </w:tr>
      <w:tr w:rsidR="00F84611" w:rsidRPr="0011611E" w14:paraId="675CB74E" w14:textId="77777777" w:rsidTr="00F84611">
        <w:trPr>
          <w:trHeight w:val="436"/>
        </w:trPr>
        <w:tc>
          <w:tcPr>
            <w:tcW w:w="1382" w:type="dxa"/>
          </w:tcPr>
          <w:p w14:paraId="1FDB50E0" w14:textId="77777777" w:rsidR="00F84611" w:rsidRPr="0011611E" w:rsidRDefault="00F84611" w:rsidP="00F84611">
            <w:pPr>
              <w:pStyle w:val="TableParagraph"/>
              <w:spacing w:line="210" w:lineRule="exact"/>
              <w:ind w:left="97" w:right="90"/>
              <w:jc w:val="center"/>
              <w:rPr>
                <w:rFonts w:ascii="Arial" w:hAnsi="Arial" w:cs="Arial"/>
                <w:b/>
                <w:sz w:val="18"/>
                <w:szCs w:val="18"/>
              </w:rPr>
            </w:pPr>
            <w:proofErr w:type="spellStart"/>
            <w:r w:rsidRPr="0011611E">
              <w:rPr>
                <w:rFonts w:ascii="Arial" w:hAnsi="Arial" w:cs="Arial"/>
                <w:b/>
                <w:sz w:val="18"/>
                <w:szCs w:val="18"/>
              </w:rPr>
              <w:t>Arş</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Gör</w:t>
            </w:r>
            <w:proofErr w:type="spellEnd"/>
            <w:r w:rsidRPr="0011611E">
              <w:rPr>
                <w:rFonts w:ascii="Arial" w:hAnsi="Arial" w:cs="Arial"/>
                <w:b/>
                <w:sz w:val="18"/>
                <w:szCs w:val="18"/>
              </w:rPr>
              <w:t>.</w:t>
            </w:r>
          </w:p>
        </w:tc>
        <w:tc>
          <w:tcPr>
            <w:tcW w:w="489" w:type="dxa"/>
          </w:tcPr>
          <w:p w14:paraId="3BBA6DCD" w14:textId="77777777" w:rsidR="00F84611" w:rsidRPr="0011611E" w:rsidRDefault="00F84611" w:rsidP="00F84611">
            <w:pPr>
              <w:pStyle w:val="TableParagraph"/>
              <w:rPr>
                <w:rFonts w:ascii="Arial" w:hAnsi="Arial" w:cs="Arial"/>
                <w:sz w:val="18"/>
                <w:szCs w:val="18"/>
              </w:rPr>
            </w:pPr>
          </w:p>
        </w:tc>
        <w:tc>
          <w:tcPr>
            <w:tcW w:w="487" w:type="dxa"/>
          </w:tcPr>
          <w:p w14:paraId="7A1335CC" w14:textId="0C7F37FF" w:rsidR="00F84611" w:rsidRPr="0011611E" w:rsidRDefault="00625670" w:rsidP="00F84611">
            <w:pPr>
              <w:pStyle w:val="TableParagraph"/>
              <w:rPr>
                <w:rFonts w:ascii="Arial" w:hAnsi="Arial" w:cs="Arial"/>
                <w:sz w:val="18"/>
                <w:szCs w:val="18"/>
              </w:rPr>
            </w:pPr>
            <w:r>
              <w:rPr>
                <w:rFonts w:ascii="Arial" w:hAnsi="Arial" w:cs="Arial"/>
                <w:sz w:val="18"/>
                <w:szCs w:val="18"/>
              </w:rPr>
              <w:t>2</w:t>
            </w:r>
          </w:p>
        </w:tc>
        <w:tc>
          <w:tcPr>
            <w:tcW w:w="487" w:type="dxa"/>
          </w:tcPr>
          <w:p w14:paraId="4E03DBA1" w14:textId="77777777" w:rsidR="00F84611" w:rsidRPr="0011611E" w:rsidRDefault="00F84611" w:rsidP="00F84611">
            <w:pPr>
              <w:pStyle w:val="TableParagraph"/>
              <w:rPr>
                <w:rFonts w:ascii="Arial" w:hAnsi="Arial" w:cs="Arial"/>
                <w:sz w:val="18"/>
                <w:szCs w:val="18"/>
              </w:rPr>
            </w:pPr>
          </w:p>
        </w:tc>
        <w:tc>
          <w:tcPr>
            <w:tcW w:w="487" w:type="dxa"/>
          </w:tcPr>
          <w:p w14:paraId="050D8788" w14:textId="77777777" w:rsidR="00F84611" w:rsidRPr="0011611E" w:rsidRDefault="00F84611" w:rsidP="00F84611">
            <w:pPr>
              <w:pStyle w:val="TableParagraph"/>
              <w:rPr>
                <w:rFonts w:ascii="Arial" w:hAnsi="Arial" w:cs="Arial"/>
                <w:sz w:val="18"/>
                <w:szCs w:val="18"/>
              </w:rPr>
            </w:pPr>
          </w:p>
        </w:tc>
        <w:tc>
          <w:tcPr>
            <w:tcW w:w="487" w:type="dxa"/>
          </w:tcPr>
          <w:p w14:paraId="7315304A" w14:textId="77777777" w:rsidR="00F84611" w:rsidRPr="0011611E" w:rsidRDefault="00F84611" w:rsidP="00F84611">
            <w:pPr>
              <w:pStyle w:val="TableParagraph"/>
              <w:spacing w:line="210" w:lineRule="exact"/>
              <w:ind w:left="8"/>
              <w:jc w:val="center"/>
              <w:rPr>
                <w:rFonts w:ascii="Arial" w:hAnsi="Arial" w:cs="Arial"/>
                <w:w w:val="99"/>
                <w:sz w:val="18"/>
                <w:szCs w:val="18"/>
              </w:rPr>
            </w:pPr>
          </w:p>
        </w:tc>
        <w:tc>
          <w:tcPr>
            <w:tcW w:w="487" w:type="dxa"/>
          </w:tcPr>
          <w:p w14:paraId="0EEA7674" w14:textId="77777777" w:rsidR="00F84611" w:rsidRPr="0011611E" w:rsidRDefault="00F84611" w:rsidP="00F84611">
            <w:pPr>
              <w:pStyle w:val="TableParagraph"/>
              <w:rPr>
                <w:rFonts w:ascii="Arial" w:hAnsi="Arial" w:cs="Arial"/>
                <w:sz w:val="18"/>
                <w:szCs w:val="18"/>
              </w:rPr>
            </w:pPr>
          </w:p>
        </w:tc>
        <w:tc>
          <w:tcPr>
            <w:tcW w:w="489" w:type="dxa"/>
          </w:tcPr>
          <w:p w14:paraId="53CF0573" w14:textId="77777777" w:rsidR="00F84611" w:rsidRPr="0011611E" w:rsidRDefault="00F84611" w:rsidP="00F84611">
            <w:pPr>
              <w:pStyle w:val="TableParagraph"/>
              <w:rPr>
                <w:rFonts w:ascii="Arial" w:hAnsi="Arial" w:cs="Arial"/>
                <w:sz w:val="18"/>
                <w:szCs w:val="18"/>
              </w:rPr>
            </w:pPr>
          </w:p>
        </w:tc>
        <w:tc>
          <w:tcPr>
            <w:tcW w:w="487" w:type="dxa"/>
          </w:tcPr>
          <w:p w14:paraId="4810E74A" w14:textId="77777777" w:rsidR="00F84611" w:rsidRPr="0011611E" w:rsidRDefault="00F84611" w:rsidP="00F84611">
            <w:pPr>
              <w:pStyle w:val="TableParagraph"/>
              <w:rPr>
                <w:rFonts w:ascii="Arial" w:hAnsi="Arial" w:cs="Arial"/>
                <w:sz w:val="18"/>
                <w:szCs w:val="18"/>
              </w:rPr>
            </w:pPr>
          </w:p>
        </w:tc>
        <w:tc>
          <w:tcPr>
            <w:tcW w:w="487" w:type="dxa"/>
          </w:tcPr>
          <w:p w14:paraId="4B85EBE8" w14:textId="77777777" w:rsidR="00F84611" w:rsidRPr="0011611E" w:rsidRDefault="00F84611" w:rsidP="00F84611">
            <w:pPr>
              <w:pStyle w:val="TableParagraph"/>
              <w:rPr>
                <w:rFonts w:ascii="Arial" w:hAnsi="Arial" w:cs="Arial"/>
                <w:sz w:val="18"/>
                <w:szCs w:val="18"/>
              </w:rPr>
            </w:pPr>
          </w:p>
        </w:tc>
        <w:tc>
          <w:tcPr>
            <w:tcW w:w="489" w:type="dxa"/>
          </w:tcPr>
          <w:p w14:paraId="6BB7FDF1" w14:textId="77777777" w:rsidR="00F84611" w:rsidRPr="0011611E" w:rsidRDefault="00F84611" w:rsidP="00F84611">
            <w:pPr>
              <w:pStyle w:val="TableParagraph"/>
              <w:rPr>
                <w:rFonts w:ascii="Arial" w:hAnsi="Arial" w:cs="Arial"/>
                <w:sz w:val="18"/>
                <w:szCs w:val="18"/>
              </w:rPr>
            </w:pPr>
          </w:p>
        </w:tc>
        <w:tc>
          <w:tcPr>
            <w:tcW w:w="487" w:type="dxa"/>
          </w:tcPr>
          <w:p w14:paraId="0C95FE84" w14:textId="77777777" w:rsidR="00F84611" w:rsidRPr="0011611E" w:rsidRDefault="00F84611" w:rsidP="00F84611">
            <w:pPr>
              <w:pStyle w:val="TableParagraph"/>
              <w:rPr>
                <w:rFonts w:ascii="Arial" w:hAnsi="Arial" w:cs="Arial"/>
                <w:sz w:val="18"/>
                <w:szCs w:val="18"/>
              </w:rPr>
            </w:pPr>
          </w:p>
        </w:tc>
        <w:tc>
          <w:tcPr>
            <w:tcW w:w="487" w:type="dxa"/>
          </w:tcPr>
          <w:p w14:paraId="7151BA15" w14:textId="77777777" w:rsidR="00F84611" w:rsidRPr="0011611E" w:rsidRDefault="00F84611" w:rsidP="00F84611">
            <w:pPr>
              <w:pStyle w:val="TableParagraph"/>
              <w:rPr>
                <w:rFonts w:ascii="Arial" w:hAnsi="Arial" w:cs="Arial"/>
                <w:sz w:val="18"/>
                <w:szCs w:val="18"/>
              </w:rPr>
            </w:pPr>
          </w:p>
        </w:tc>
      </w:tr>
    </w:tbl>
    <w:p w14:paraId="6AF118F4" w14:textId="77777777" w:rsidR="00A272C2" w:rsidRPr="0011611E" w:rsidRDefault="00A272C2" w:rsidP="00F678A4">
      <w:pPr>
        <w:autoSpaceDE w:val="0"/>
        <w:autoSpaceDN w:val="0"/>
        <w:adjustRightInd w:val="0"/>
        <w:spacing w:after="0" w:line="360" w:lineRule="auto"/>
        <w:ind w:firstLine="397"/>
        <w:jc w:val="center"/>
        <w:rPr>
          <w:rFonts w:ascii="Arial" w:hAnsi="Arial" w:cs="Arial"/>
          <w:sz w:val="18"/>
          <w:szCs w:val="18"/>
        </w:rPr>
      </w:pPr>
    </w:p>
    <w:p w14:paraId="3E573EE1" w14:textId="77777777" w:rsidR="00F678A4" w:rsidRPr="0011611E" w:rsidRDefault="00F678A4" w:rsidP="00F678A4">
      <w:pPr>
        <w:autoSpaceDE w:val="0"/>
        <w:autoSpaceDN w:val="0"/>
        <w:adjustRightInd w:val="0"/>
        <w:spacing w:after="0" w:line="360" w:lineRule="auto"/>
        <w:ind w:firstLine="397"/>
        <w:jc w:val="center"/>
        <w:rPr>
          <w:rFonts w:ascii="Arial" w:hAnsi="Arial" w:cs="Arial"/>
          <w:sz w:val="18"/>
          <w:szCs w:val="18"/>
        </w:rPr>
      </w:pPr>
    </w:p>
    <w:p w14:paraId="3414097E" w14:textId="77777777" w:rsidR="00F678A4" w:rsidRPr="0011611E" w:rsidRDefault="00F678A4" w:rsidP="00F678A4">
      <w:pPr>
        <w:autoSpaceDE w:val="0"/>
        <w:autoSpaceDN w:val="0"/>
        <w:adjustRightInd w:val="0"/>
        <w:spacing w:after="0" w:line="360" w:lineRule="auto"/>
        <w:ind w:firstLine="397"/>
        <w:jc w:val="center"/>
        <w:rPr>
          <w:rFonts w:ascii="Arial" w:hAnsi="Arial" w:cs="Arial"/>
          <w:sz w:val="18"/>
          <w:szCs w:val="18"/>
        </w:rPr>
      </w:pPr>
    </w:p>
    <w:p w14:paraId="7FBCF2BF" w14:textId="77777777" w:rsidR="00F678A4" w:rsidRPr="0011611E" w:rsidRDefault="00F678A4" w:rsidP="00F678A4">
      <w:pPr>
        <w:autoSpaceDE w:val="0"/>
        <w:autoSpaceDN w:val="0"/>
        <w:adjustRightInd w:val="0"/>
        <w:spacing w:after="0" w:line="360" w:lineRule="auto"/>
        <w:ind w:firstLine="397"/>
        <w:jc w:val="center"/>
        <w:rPr>
          <w:rFonts w:ascii="Arial" w:hAnsi="Arial" w:cs="Arial"/>
          <w:sz w:val="18"/>
          <w:szCs w:val="18"/>
        </w:rPr>
      </w:pPr>
    </w:p>
    <w:p w14:paraId="0EB990A3" w14:textId="77777777" w:rsidR="00F678A4" w:rsidRPr="0011611E" w:rsidRDefault="00F678A4" w:rsidP="00F678A4">
      <w:pPr>
        <w:autoSpaceDE w:val="0"/>
        <w:autoSpaceDN w:val="0"/>
        <w:adjustRightInd w:val="0"/>
        <w:spacing w:after="0" w:line="360" w:lineRule="auto"/>
        <w:ind w:firstLine="397"/>
        <w:jc w:val="center"/>
        <w:rPr>
          <w:rFonts w:ascii="Arial" w:hAnsi="Arial" w:cs="Arial"/>
          <w:sz w:val="18"/>
          <w:szCs w:val="18"/>
        </w:rPr>
      </w:pPr>
    </w:p>
    <w:p w14:paraId="7FEE6B71" w14:textId="77777777" w:rsidR="00F678A4" w:rsidRPr="0011611E" w:rsidRDefault="00F678A4" w:rsidP="00F678A4">
      <w:pPr>
        <w:autoSpaceDE w:val="0"/>
        <w:autoSpaceDN w:val="0"/>
        <w:adjustRightInd w:val="0"/>
        <w:spacing w:after="0" w:line="360" w:lineRule="auto"/>
        <w:ind w:firstLine="397"/>
        <w:jc w:val="center"/>
        <w:rPr>
          <w:rFonts w:ascii="Arial" w:hAnsi="Arial" w:cs="Arial"/>
          <w:sz w:val="18"/>
          <w:szCs w:val="18"/>
        </w:rPr>
      </w:pPr>
    </w:p>
    <w:p w14:paraId="789CD106" w14:textId="77777777" w:rsidR="00F678A4" w:rsidRPr="0011611E" w:rsidRDefault="00F678A4" w:rsidP="00F678A4">
      <w:pPr>
        <w:autoSpaceDE w:val="0"/>
        <w:autoSpaceDN w:val="0"/>
        <w:adjustRightInd w:val="0"/>
        <w:spacing w:after="0" w:line="360" w:lineRule="auto"/>
        <w:ind w:firstLine="397"/>
        <w:jc w:val="center"/>
        <w:rPr>
          <w:rFonts w:ascii="Arial" w:hAnsi="Arial" w:cs="Arial"/>
          <w:sz w:val="18"/>
          <w:szCs w:val="18"/>
        </w:rPr>
      </w:pPr>
    </w:p>
    <w:tbl>
      <w:tblPr>
        <w:tblStyle w:val="TableNormal"/>
        <w:tblpPr w:leftFromText="141" w:rightFromText="141" w:horzAnchor="margin" w:tblpXSpec="center" w:tblpY="6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119"/>
        <w:gridCol w:w="2088"/>
        <w:gridCol w:w="2088"/>
      </w:tblGrid>
      <w:tr w:rsidR="00D56A39" w:rsidRPr="0011611E" w14:paraId="64E4C8F0" w14:textId="77777777" w:rsidTr="00D56A39">
        <w:trPr>
          <w:trHeight w:val="460"/>
        </w:trPr>
        <w:tc>
          <w:tcPr>
            <w:tcW w:w="8412" w:type="dxa"/>
            <w:gridSpan w:val="4"/>
          </w:tcPr>
          <w:p w14:paraId="330BC080" w14:textId="77777777" w:rsidR="00D56A39" w:rsidRPr="0011611E" w:rsidRDefault="00D56A39" w:rsidP="00D56A39">
            <w:pPr>
              <w:pStyle w:val="TableParagraph"/>
              <w:spacing w:line="480" w:lineRule="auto"/>
              <w:ind w:left="1070" w:right="1040" w:firstLine="43"/>
              <w:jc w:val="both"/>
              <w:rPr>
                <w:rFonts w:ascii="Arial" w:hAnsi="Arial" w:cs="Arial"/>
                <w:b/>
                <w:sz w:val="18"/>
                <w:szCs w:val="18"/>
              </w:rPr>
            </w:pPr>
            <w:proofErr w:type="spellStart"/>
            <w:r w:rsidRPr="0011611E">
              <w:rPr>
                <w:rFonts w:ascii="Arial" w:hAnsi="Arial" w:cs="Arial"/>
                <w:b/>
                <w:sz w:val="18"/>
                <w:szCs w:val="18"/>
              </w:rPr>
              <w:lastRenderedPageBreak/>
              <w:t>Sözleşmeye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Esas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Görev</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Tanımı</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Kapsamında</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Unvanlara</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Göre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Olması</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Gereken</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Minumum</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Yükü</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ve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Mevcut</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Yükü</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Dağılımları</w:t>
            </w:r>
            <w:proofErr w:type="spellEnd"/>
          </w:p>
        </w:tc>
      </w:tr>
      <w:tr w:rsidR="00D56A39" w:rsidRPr="0011611E" w14:paraId="4D9D68CC" w14:textId="77777777" w:rsidTr="00D56A39">
        <w:trPr>
          <w:trHeight w:val="234"/>
        </w:trPr>
        <w:tc>
          <w:tcPr>
            <w:tcW w:w="2117" w:type="dxa"/>
          </w:tcPr>
          <w:p w14:paraId="37FD823E" w14:textId="77777777" w:rsidR="00D56A39" w:rsidRPr="0011611E" w:rsidRDefault="00D56A39" w:rsidP="00D56A39">
            <w:pPr>
              <w:pStyle w:val="TableParagraph"/>
              <w:spacing w:line="480" w:lineRule="auto"/>
              <w:ind w:left="286" w:right="275"/>
              <w:jc w:val="both"/>
              <w:rPr>
                <w:rFonts w:ascii="Arial" w:hAnsi="Arial" w:cs="Arial"/>
                <w:b/>
                <w:sz w:val="18"/>
                <w:szCs w:val="18"/>
              </w:rPr>
            </w:pP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Ünvan</w:t>
            </w:r>
            <w:proofErr w:type="spellEnd"/>
          </w:p>
        </w:tc>
        <w:tc>
          <w:tcPr>
            <w:tcW w:w="2119" w:type="dxa"/>
          </w:tcPr>
          <w:p w14:paraId="137A6350" w14:textId="77777777" w:rsidR="00D56A39" w:rsidRPr="0011611E" w:rsidRDefault="00D56A39" w:rsidP="00D56A39">
            <w:pPr>
              <w:pStyle w:val="TableParagraph"/>
              <w:spacing w:line="480" w:lineRule="auto"/>
              <w:ind w:left="218" w:right="211"/>
              <w:jc w:val="both"/>
              <w:rPr>
                <w:rFonts w:ascii="Arial" w:hAnsi="Arial" w:cs="Arial"/>
                <w:b/>
                <w:sz w:val="18"/>
                <w:szCs w:val="18"/>
              </w:rPr>
            </w:pPr>
            <w:r w:rsidRPr="0011611E">
              <w:rPr>
                <w:rFonts w:ascii="Arial" w:hAnsi="Arial" w:cs="Arial"/>
                <w:b/>
                <w:sz w:val="18"/>
                <w:szCs w:val="18"/>
              </w:rPr>
              <w:t xml:space="preserve">Ad, </w:t>
            </w:r>
            <w:proofErr w:type="spellStart"/>
            <w:r w:rsidRPr="0011611E">
              <w:rPr>
                <w:rFonts w:ascii="Arial" w:hAnsi="Arial" w:cs="Arial"/>
                <w:b/>
                <w:sz w:val="18"/>
                <w:szCs w:val="18"/>
              </w:rPr>
              <w:t>Soyad</w:t>
            </w:r>
            <w:proofErr w:type="spellEnd"/>
          </w:p>
        </w:tc>
        <w:tc>
          <w:tcPr>
            <w:tcW w:w="2088" w:type="dxa"/>
          </w:tcPr>
          <w:p w14:paraId="59409EEC" w14:textId="77777777" w:rsidR="00D56A39" w:rsidRPr="0011611E" w:rsidRDefault="00D56A39" w:rsidP="00D56A39">
            <w:pPr>
              <w:pStyle w:val="TableParagraph"/>
              <w:spacing w:line="480" w:lineRule="auto"/>
              <w:ind w:left="6"/>
              <w:jc w:val="both"/>
              <w:rPr>
                <w:rFonts w:ascii="Arial" w:hAnsi="Arial" w:cs="Arial"/>
                <w:b/>
                <w:sz w:val="18"/>
                <w:szCs w:val="18"/>
              </w:rPr>
            </w:pPr>
            <w:proofErr w:type="spellStart"/>
            <w:r w:rsidRPr="0011611E">
              <w:rPr>
                <w:rFonts w:ascii="Arial" w:hAnsi="Arial" w:cs="Arial"/>
                <w:b/>
                <w:sz w:val="18"/>
                <w:szCs w:val="18"/>
              </w:rPr>
              <w:t>En</w:t>
            </w:r>
            <w:proofErr w:type="spellEnd"/>
            <w:r w:rsidRPr="0011611E">
              <w:rPr>
                <w:rFonts w:ascii="Arial" w:hAnsi="Arial" w:cs="Arial"/>
                <w:b/>
                <w:sz w:val="18"/>
                <w:szCs w:val="18"/>
              </w:rPr>
              <w:t xml:space="preserve"> Az</w:t>
            </w:r>
          </w:p>
        </w:tc>
        <w:tc>
          <w:tcPr>
            <w:tcW w:w="2088" w:type="dxa"/>
          </w:tcPr>
          <w:p w14:paraId="1F1D99AE" w14:textId="77777777" w:rsidR="00D56A39" w:rsidRPr="0011611E" w:rsidRDefault="00D56A39" w:rsidP="00D56A39">
            <w:pPr>
              <w:pStyle w:val="TableParagraph"/>
              <w:spacing w:line="480" w:lineRule="auto"/>
              <w:ind w:left="8"/>
              <w:jc w:val="both"/>
              <w:rPr>
                <w:rFonts w:ascii="Arial" w:hAnsi="Arial" w:cs="Arial"/>
                <w:b/>
                <w:sz w:val="18"/>
                <w:szCs w:val="18"/>
              </w:rPr>
            </w:pPr>
            <w:proofErr w:type="spellStart"/>
            <w:r w:rsidRPr="0011611E">
              <w:rPr>
                <w:rFonts w:ascii="Arial" w:hAnsi="Arial" w:cs="Arial"/>
                <w:b/>
                <w:sz w:val="18"/>
                <w:szCs w:val="18"/>
              </w:rPr>
              <w:t>Mevcut</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Yükü</w:t>
            </w:r>
            <w:proofErr w:type="spellEnd"/>
          </w:p>
        </w:tc>
      </w:tr>
      <w:tr w:rsidR="00D56A39" w:rsidRPr="0011611E" w14:paraId="46E6D392" w14:textId="77777777" w:rsidTr="00D56A39">
        <w:trPr>
          <w:trHeight w:val="234"/>
        </w:trPr>
        <w:tc>
          <w:tcPr>
            <w:tcW w:w="2117" w:type="dxa"/>
          </w:tcPr>
          <w:p w14:paraId="2ACA49FB" w14:textId="77777777" w:rsidR="00D56A39" w:rsidRPr="0011611E" w:rsidRDefault="00D56A39" w:rsidP="00D56A39">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2D84DCEE" w14:textId="77777777" w:rsidR="00D56A39" w:rsidRPr="0011611E" w:rsidRDefault="00D56A39" w:rsidP="00D56A39">
            <w:pPr>
              <w:pStyle w:val="TableParagraph"/>
              <w:spacing w:line="480" w:lineRule="auto"/>
              <w:ind w:left="219" w:right="209"/>
              <w:jc w:val="both"/>
              <w:rPr>
                <w:rFonts w:ascii="Arial" w:hAnsi="Arial" w:cs="Arial"/>
                <w:sz w:val="18"/>
                <w:szCs w:val="18"/>
              </w:rPr>
            </w:pPr>
            <w:r w:rsidRPr="0011611E">
              <w:rPr>
                <w:rFonts w:ascii="Arial" w:hAnsi="Arial" w:cs="Arial"/>
                <w:sz w:val="18"/>
                <w:szCs w:val="18"/>
              </w:rPr>
              <w:t>Serkan ÖZDEN</w:t>
            </w:r>
          </w:p>
        </w:tc>
        <w:tc>
          <w:tcPr>
            <w:tcW w:w="2088" w:type="dxa"/>
          </w:tcPr>
          <w:p w14:paraId="5D1C5985" w14:textId="77777777" w:rsidR="00D56A39" w:rsidRPr="00962712" w:rsidRDefault="00962712" w:rsidP="00D56A39">
            <w:pPr>
              <w:pStyle w:val="TableParagraph"/>
              <w:spacing w:line="480" w:lineRule="auto"/>
              <w:ind w:left="7"/>
              <w:jc w:val="both"/>
              <w:rPr>
                <w:rFonts w:ascii="Arial" w:hAnsi="Arial" w:cs="Arial"/>
                <w:sz w:val="20"/>
                <w:szCs w:val="20"/>
              </w:rPr>
            </w:pPr>
            <w:r w:rsidRPr="00962712">
              <w:rPr>
                <w:rFonts w:ascii="Arial" w:hAnsi="Arial" w:cs="Arial"/>
                <w:w w:val="99"/>
                <w:sz w:val="20"/>
                <w:szCs w:val="20"/>
              </w:rPr>
              <w:t>10</w:t>
            </w:r>
          </w:p>
        </w:tc>
        <w:tc>
          <w:tcPr>
            <w:tcW w:w="2088" w:type="dxa"/>
          </w:tcPr>
          <w:p w14:paraId="23A332F6" w14:textId="55F3225A" w:rsidR="00D56A39" w:rsidRPr="0011611E" w:rsidRDefault="00461038" w:rsidP="00D56A39">
            <w:pPr>
              <w:pStyle w:val="TableParagraph"/>
              <w:spacing w:line="480" w:lineRule="auto"/>
              <w:ind w:left="8"/>
              <w:jc w:val="both"/>
              <w:rPr>
                <w:rFonts w:ascii="Arial" w:hAnsi="Arial" w:cs="Arial"/>
                <w:sz w:val="18"/>
                <w:szCs w:val="18"/>
              </w:rPr>
            </w:pPr>
            <w:r>
              <w:rPr>
                <w:rFonts w:ascii="Arial" w:hAnsi="Arial" w:cs="Arial"/>
                <w:sz w:val="18"/>
                <w:szCs w:val="18"/>
              </w:rPr>
              <w:t>30</w:t>
            </w:r>
          </w:p>
        </w:tc>
      </w:tr>
      <w:tr w:rsidR="00D56A39" w:rsidRPr="0011611E" w14:paraId="1CCFCE1A" w14:textId="77777777" w:rsidTr="00D56A39">
        <w:trPr>
          <w:trHeight w:val="234"/>
        </w:trPr>
        <w:tc>
          <w:tcPr>
            <w:tcW w:w="2117" w:type="dxa"/>
          </w:tcPr>
          <w:p w14:paraId="204F5777" w14:textId="77777777" w:rsidR="00D56A39" w:rsidRPr="0011611E" w:rsidRDefault="00D56A39" w:rsidP="00D56A39">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1EDB3864" w14:textId="77777777" w:rsidR="00D56A39" w:rsidRPr="0011611E" w:rsidRDefault="00D56A39" w:rsidP="00D56A39">
            <w:pPr>
              <w:pStyle w:val="TableParagraph"/>
              <w:spacing w:line="480" w:lineRule="auto"/>
              <w:ind w:left="218" w:right="211"/>
              <w:jc w:val="both"/>
              <w:rPr>
                <w:rFonts w:ascii="Arial" w:hAnsi="Arial" w:cs="Arial"/>
                <w:sz w:val="18"/>
                <w:szCs w:val="18"/>
              </w:rPr>
            </w:pPr>
            <w:r w:rsidRPr="0011611E">
              <w:rPr>
                <w:rFonts w:ascii="Arial" w:hAnsi="Arial" w:cs="Arial"/>
                <w:sz w:val="18"/>
                <w:szCs w:val="18"/>
              </w:rPr>
              <w:t>F. Volkan AKYÖN</w:t>
            </w:r>
          </w:p>
        </w:tc>
        <w:tc>
          <w:tcPr>
            <w:tcW w:w="2088" w:type="dxa"/>
          </w:tcPr>
          <w:p w14:paraId="5B0F04BB" w14:textId="77777777" w:rsidR="00D56A39" w:rsidRPr="0011611E" w:rsidRDefault="00D56A39" w:rsidP="00D56A39">
            <w:pPr>
              <w:pStyle w:val="TableParagraph"/>
              <w:spacing w:line="480" w:lineRule="auto"/>
              <w:ind w:left="8"/>
              <w:jc w:val="both"/>
              <w:rPr>
                <w:rFonts w:ascii="Arial" w:hAnsi="Arial" w:cs="Arial"/>
                <w:sz w:val="18"/>
                <w:szCs w:val="18"/>
              </w:rPr>
            </w:pPr>
            <w:r w:rsidRPr="0011611E">
              <w:rPr>
                <w:rFonts w:ascii="Arial" w:hAnsi="Arial" w:cs="Arial"/>
                <w:sz w:val="18"/>
                <w:szCs w:val="18"/>
              </w:rPr>
              <w:t>10</w:t>
            </w:r>
          </w:p>
        </w:tc>
        <w:tc>
          <w:tcPr>
            <w:tcW w:w="2088" w:type="dxa"/>
          </w:tcPr>
          <w:p w14:paraId="6A3560CF" w14:textId="77777777" w:rsidR="00D56A39" w:rsidRPr="0011611E" w:rsidRDefault="00962712" w:rsidP="00D56A39">
            <w:pPr>
              <w:pStyle w:val="TableParagraph"/>
              <w:spacing w:line="480" w:lineRule="auto"/>
              <w:ind w:left="9"/>
              <w:jc w:val="both"/>
              <w:rPr>
                <w:rFonts w:ascii="Arial" w:hAnsi="Arial" w:cs="Arial"/>
                <w:sz w:val="18"/>
                <w:szCs w:val="18"/>
              </w:rPr>
            </w:pPr>
            <w:r>
              <w:rPr>
                <w:rFonts w:ascii="Arial" w:hAnsi="Arial" w:cs="Arial"/>
                <w:sz w:val="18"/>
                <w:szCs w:val="18"/>
              </w:rPr>
              <w:t>30</w:t>
            </w:r>
          </w:p>
        </w:tc>
      </w:tr>
      <w:tr w:rsidR="00D56A39" w:rsidRPr="0011611E" w14:paraId="319E853D" w14:textId="77777777" w:rsidTr="00D56A39">
        <w:trPr>
          <w:trHeight w:val="234"/>
        </w:trPr>
        <w:tc>
          <w:tcPr>
            <w:tcW w:w="2117" w:type="dxa"/>
          </w:tcPr>
          <w:p w14:paraId="6B227A4F" w14:textId="77777777" w:rsidR="00D56A39" w:rsidRPr="0011611E" w:rsidRDefault="00D56A39" w:rsidP="00D56A39">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24BB11C0" w14:textId="77777777" w:rsidR="00D56A39" w:rsidRPr="0011611E" w:rsidRDefault="00D56A39" w:rsidP="00D56A39">
            <w:pPr>
              <w:pStyle w:val="TableParagraph"/>
              <w:spacing w:line="480" w:lineRule="auto"/>
              <w:ind w:left="218" w:right="211"/>
              <w:jc w:val="both"/>
              <w:rPr>
                <w:rFonts w:ascii="Arial" w:hAnsi="Arial" w:cs="Arial"/>
                <w:sz w:val="18"/>
                <w:szCs w:val="18"/>
              </w:rPr>
            </w:pPr>
            <w:r w:rsidRPr="0011611E">
              <w:rPr>
                <w:rFonts w:ascii="Arial" w:hAnsi="Arial" w:cs="Arial"/>
                <w:sz w:val="18"/>
                <w:szCs w:val="18"/>
              </w:rPr>
              <w:t>Ebru İNAL</w:t>
            </w:r>
          </w:p>
        </w:tc>
        <w:tc>
          <w:tcPr>
            <w:tcW w:w="2088" w:type="dxa"/>
          </w:tcPr>
          <w:p w14:paraId="37A4BFB4" w14:textId="77777777" w:rsidR="00D56A39" w:rsidRPr="0011611E" w:rsidRDefault="00D56A39" w:rsidP="00D56A39">
            <w:pPr>
              <w:pStyle w:val="TableParagraph"/>
              <w:spacing w:line="480" w:lineRule="auto"/>
              <w:ind w:left="8"/>
              <w:jc w:val="both"/>
              <w:rPr>
                <w:rFonts w:ascii="Arial" w:hAnsi="Arial" w:cs="Arial"/>
                <w:sz w:val="18"/>
                <w:szCs w:val="18"/>
              </w:rPr>
            </w:pPr>
            <w:r w:rsidRPr="0011611E">
              <w:rPr>
                <w:rFonts w:ascii="Arial" w:hAnsi="Arial" w:cs="Arial"/>
                <w:sz w:val="18"/>
                <w:szCs w:val="18"/>
              </w:rPr>
              <w:t>10</w:t>
            </w:r>
          </w:p>
        </w:tc>
        <w:tc>
          <w:tcPr>
            <w:tcW w:w="2088" w:type="dxa"/>
          </w:tcPr>
          <w:p w14:paraId="465B24C5" w14:textId="77777777" w:rsidR="00D56A39" w:rsidRPr="0011611E" w:rsidRDefault="00962712" w:rsidP="00D56A39">
            <w:pPr>
              <w:pStyle w:val="TableParagraph"/>
              <w:spacing w:line="480" w:lineRule="auto"/>
              <w:ind w:left="9"/>
              <w:jc w:val="both"/>
              <w:rPr>
                <w:rFonts w:ascii="Arial" w:hAnsi="Arial" w:cs="Arial"/>
                <w:sz w:val="18"/>
                <w:szCs w:val="18"/>
              </w:rPr>
            </w:pPr>
            <w:r>
              <w:rPr>
                <w:rFonts w:ascii="Arial" w:hAnsi="Arial" w:cs="Arial"/>
                <w:sz w:val="18"/>
                <w:szCs w:val="18"/>
              </w:rPr>
              <w:t>30</w:t>
            </w:r>
          </w:p>
        </w:tc>
      </w:tr>
      <w:tr w:rsidR="00D56A39" w:rsidRPr="0011611E" w14:paraId="51951FC2" w14:textId="77777777" w:rsidTr="00D56A39">
        <w:trPr>
          <w:trHeight w:val="234"/>
        </w:trPr>
        <w:tc>
          <w:tcPr>
            <w:tcW w:w="2117" w:type="dxa"/>
          </w:tcPr>
          <w:p w14:paraId="296A4FAD" w14:textId="77777777" w:rsidR="00D56A39" w:rsidRPr="0011611E" w:rsidRDefault="00D56A39" w:rsidP="00D56A39">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6E7F6381" w14:textId="77777777" w:rsidR="00D56A39" w:rsidRPr="0011611E" w:rsidRDefault="00D56A39" w:rsidP="00D56A39">
            <w:pPr>
              <w:pStyle w:val="TableParagraph"/>
              <w:spacing w:line="480" w:lineRule="auto"/>
              <w:ind w:left="218" w:right="211"/>
              <w:jc w:val="both"/>
              <w:rPr>
                <w:rFonts w:ascii="Arial" w:hAnsi="Arial" w:cs="Arial"/>
                <w:sz w:val="18"/>
                <w:szCs w:val="18"/>
              </w:rPr>
            </w:pPr>
            <w:proofErr w:type="spellStart"/>
            <w:r w:rsidRPr="0011611E">
              <w:rPr>
                <w:rFonts w:ascii="Arial" w:hAnsi="Arial" w:cs="Arial"/>
                <w:sz w:val="18"/>
                <w:szCs w:val="18"/>
              </w:rPr>
              <w:t>Feyza</w:t>
            </w:r>
            <w:proofErr w:type="spellEnd"/>
            <w:r w:rsidRPr="0011611E">
              <w:rPr>
                <w:rFonts w:ascii="Arial" w:hAnsi="Arial" w:cs="Arial"/>
                <w:sz w:val="18"/>
                <w:szCs w:val="18"/>
              </w:rPr>
              <w:t xml:space="preserve"> Nur BEKLER</w:t>
            </w:r>
          </w:p>
        </w:tc>
        <w:tc>
          <w:tcPr>
            <w:tcW w:w="2088" w:type="dxa"/>
          </w:tcPr>
          <w:p w14:paraId="28194CE4" w14:textId="77777777" w:rsidR="00D56A39" w:rsidRPr="0011611E" w:rsidRDefault="00D56A39" w:rsidP="00D56A39">
            <w:pPr>
              <w:pStyle w:val="TableParagraph"/>
              <w:spacing w:line="480" w:lineRule="auto"/>
              <w:ind w:left="8"/>
              <w:jc w:val="both"/>
              <w:rPr>
                <w:rFonts w:ascii="Arial" w:hAnsi="Arial" w:cs="Arial"/>
                <w:sz w:val="18"/>
                <w:szCs w:val="18"/>
              </w:rPr>
            </w:pPr>
            <w:r w:rsidRPr="0011611E">
              <w:rPr>
                <w:rFonts w:ascii="Arial" w:hAnsi="Arial" w:cs="Arial"/>
                <w:sz w:val="18"/>
                <w:szCs w:val="18"/>
              </w:rPr>
              <w:t>10</w:t>
            </w:r>
          </w:p>
        </w:tc>
        <w:tc>
          <w:tcPr>
            <w:tcW w:w="2088" w:type="dxa"/>
          </w:tcPr>
          <w:p w14:paraId="6DA79893" w14:textId="77777777" w:rsidR="00D56A39" w:rsidRPr="0011611E" w:rsidRDefault="00962712" w:rsidP="00D56A39">
            <w:pPr>
              <w:pStyle w:val="TableParagraph"/>
              <w:spacing w:line="480" w:lineRule="auto"/>
              <w:ind w:left="9"/>
              <w:jc w:val="both"/>
              <w:rPr>
                <w:rFonts w:ascii="Arial" w:hAnsi="Arial" w:cs="Arial"/>
                <w:sz w:val="18"/>
                <w:szCs w:val="18"/>
              </w:rPr>
            </w:pPr>
            <w:r>
              <w:rPr>
                <w:rFonts w:ascii="Arial" w:hAnsi="Arial" w:cs="Arial"/>
                <w:sz w:val="18"/>
                <w:szCs w:val="18"/>
              </w:rPr>
              <w:t>16</w:t>
            </w:r>
          </w:p>
        </w:tc>
      </w:tr>
      <w:tr w:rsidR="00D56A39" w:rsidRPr="0011611E" w14:paraId="711726DF" w14:textId="77777777" w:rsidTr="00D56A39">
        <w:trPr>
          <w:trHeight w:val="234"/>
        </w:trPr>
        <w:tc>
          <w:tcPr>
            <w:tcW w:w="2117" w:type="dxa"/>
          </w:tcPr>
          <w:p w14:paraId="60F04618" w14:textId="77777777" w:rsidR="00D56A39" w:rsidRPr="0011611E" w:rsidRDefault="00D56A39" w:rsidP="00D56A39">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7CBDE0C7" w14:textId="77777777" w:rsidR="00D56A39" w:rsidRPr="0011611E" w:rsidRDefault="00D56A39" w:rsidP="00D56A39">
            <w:pPr>
              <w:pStyle w:val="TableParagraph"/>
              <w:spacing w:line="480" w:lineRule="auto"/>
              <w:ind w:left="218" w:right="211"/>
              <w:jc w:val="both"/>
              <w:rPr>
                <w:rFonts w:ascii="Arial" w:hAnsi="Arial" w:cs="Arial"/>
                <w:sz w:val="18"/>
                <w:szCs w:val="18"/>
              </w:rPr>
            </w:pPr>
            <w:r w:rsidRPr="0011611E">
              <w:rPr>
                <w:rFonts w:ascii="Arial" w:hAnsi="Arial" w:cs="Arial"/>
                <w:sz w:val="18"/>
                <w:szCs w:val="18"/>
              </w:rPr>
              <w:t>Ebru CAYMAZ</w:t>
            </w:r>
          </w:p>
        </w:tc>
        <w:tc>
          <w:tcPr>
            <w:tcW w:w="2088" w:type="dxa"/>
          </w:tcPr>
          <w:p w14:paraId="1B653F3C" w14:textId="77777777" w:rsidR="00D56A39" w:rsidRPr="0011611E" w:rsidRDefault="00D56A39" w:rsidP="00D56A39">
            <w:pPr>
              <w:pStyle w:val="TableParagraph"/>
              <w:spacing w:line="480" w:lineRule="auto"/>
              <w:ind w:left="8"/>
              <w:jc w:val="both"/>
              <w:rPr>
                <w:rFonts w:ascii="Arial" w:hAnsi="Arial" w:cs="Arial"/>
                <w:sz w:val="18"/>
                <w:szCs w:val="18"/>
              </w:rPr>
            </w:pPr>
            <w:r w:rsidRPr="0011611E">
              <w:rPr>
                <w:rFonts w:ascii="Arial" w:hAnsi="Arial" w:cs="Arial"/>
                <w:sz w:val="18"/>
                <w:szCs w:val="18"/>
              </w:rPr>
              <w:t>10</w:t>
            </w:r>
          </w:p>
        </w:tc>
        <w:tc>
          <w:tcPr>
            <w:tcW w:w="2088" w:type="dxa"/>
          </w:tcPr>
          <w:p w14:paraId="1637ADE7" w14:textId="4FFD10F5" w:rsidR="00D56A39" w:rsidRPr="0011611E" w:rsidRDefault="00F13494" w:rsidP="00D56A39">
            <w:pPr>
              <w:pStyle w:val="TableParagraph"/>
              <w:spacing w:line="480" w:lineRule="auto"/>
              <w:ind w:left="9"/>
              <w:jc w:val="both"/>
              <w:rPr>
                <w:rFonts w:ascii="Arial" w:hAnsi="Arial" w:cs="Arial"/>
                <w:sz w:val="18"/>
                <w:szCs w:val="18"/>
              </w:rPr>
            </w:pPr>
            <w:r>
              <w:rPr>
                <w:rFonts w:ascii="Arial" w:hAnsi="Arial" w:cs="Arial"/>
                <w:sz w:val="18"/>
                <w:szCs w:val="18"/>
              </w:rPr>
              <w:t>30</w:t>
            </w:r>
          </w:p>
        </w:tc>
      </w:tr>
      <w:tr w:rsidR="00D56A39" w:rsidRPr="0011611E" w14:paraId="411C681C" w14:textId="77777777" w:rsidTr="00D56A39">
        <w:trPr>
          <w:trHeight w:val="237"/>
        </w:trPr>
        <w:tc>
          <w:tcPr>
            <w:tcW w:w="2117" w:type="dxa"/>
          </w:tcPr>
          <w:p w14:paraId="203B1C72" w14:textId="77777777" w:rsidR="00D56A39" w:rsidRPr="0011611E" w:rsidRDefault="00D56A39" w:rsidP="00D56A39">
            <w:pPr>
              <w:pStyle w:val="TableParagraph"/>
              <w:spacing w:line="480" w:lineRule="auto"/>
              <w:ind w:left="286" w:right="275"/>
              <w:jc w:val="both"/>
              <w:rPr>
                <w:rFonts w:ascii="Arial" w:hAnsi="Arial" w:cs="Arial"/>
                <w:sz w:val="18"/>
                <w:szCs w:val="18"/>
              </w:rPr>
            </w:pPr>
            <w:proofErr w:type="spellStart"/>
            <w:r w:rsidRPr="0011611E">
              <w:rPr>
                <w:rFonts w:ascii="Arial" w:hAnsi="Arial" w:cs="Arial"/>
                <w:sz w:val="18"/>
                <w:szCs w:val="18"/>
              </w:rPr>
              <w:t>Öğr.Gör</w:t>
            </w:r>
            <w:proofErr w:type="spellEnd"/>
            <w:r w:rsidRPr="0011611E">
              <w:rPr>
                <w:rFonts w:ascii="Arial" w:hAnsi="Arial" w:cs="Arial"/>
                <w:sz w:val="18"/>
                <w:szCs w:val="18"/>
              </w:rPr>
              <w:t>.</w:t>
            </w:r>
          </w:p>
        </w:tc>
        <w:tc>
          <w:tcPr>
            <w:tcW w:w="2119" w:type="dxa"/>
          </w:tcPr>
          <w:p w14:paraId="16BEF664" w14:textId="77777777" w:rsidR="00D56A39" w:rsidRPr="0011611E" w:rsidRDefault="00D56A39" w:rsidP="00D56A39">
            <w:pPr>
              <w:pStyle w:val="TableParagraph"/>
              <w:spacing w:line="480" w:lineRule="auto"/>
              <w:ind w:left="219" w:right="211"/>
              <w:jc w:val="both"/>
              <w:rPr>
                <w:rFonts w:ascii="Arial" w:hAnsi="Arial" w:cs="Arial"/>
                <w:sz w:val="18"/>
                <w:szCs w:val="18"/>
              </w:rPr>
            </w:pPr>
            <w:proofErr w:type="spellStart"/>
            <w:r w:rsidRPr="0011611E">
              <w:rPr>
                <w:rFonts w:ascii="Arial" w:hAnsi="Arial" w:cs="Arial"/>
                <w:sz w:val="18"/>
                <w:szCs w:val="18"/>
              </w:rPr>
              <w:t>Sevda</w:t>
            </w:r>
            <w:proofErr w:type="spellEnd"/>
            <w:r w:rsidRPr="0011611E">
              <w:rPr>
                <w:rFonts w:ascii="Arial" w:hAnsi="Arial" w:cs="Arial"/>
                <w:sz w:val="18"/>
                <w:szCs w:val="18"/>
              </w:rPr>
              <w:t xml:space="preserve"> VURUR</w:t>
            </w:r>
          </w:p>
        </w:tc>
        <w:tc>
          <w:tcPr>
            <w:tcW w:w="2088" w:type="dxa"/>
          </w:tcPr>
          <w:p w14:paraId="36FF1DEA" w14:textId="77777777" w:rsidR="00D56A39" w:rsidRPr="0011611E" w:rsidRDefault="00D56A39" w:rsidP="00D56A39">
            <w:pPr>
              <w:pStyle w:val="TableParagraph"/>
              <w:spacing w:line="480" w:lineRule="auto"/>
              <w:ind w:left="7"/>
              <w:jc w:val="both"/>
              <w:rPr>
                <w:rFonts w:ascii="Arial" w:hAnsi="Arial" w:cs="Arial"/>
                <w:sz w:val="18"/>
                <w:szCs w:val="18"/>
              </w:rPr>
            </w:pPr>
            <w:r w:rsidRPr="0011611E">
              <w:rPr>
                <w:rFonts w:ascii="Arial" w:hAnsi="Arial" w:cs="Arial"/>
                <w:sz w:val="18"/>
                <w:szCs w:val="18"/>
              </w:rPr>
              <w:t>12</w:t>
            </w:r>
          </w:p>
        </w:tc>
        <w:tc>
          <w:tcPr>
            <w:tcW w:w="2088" w:type="dxa"/>
          </w:tcPr>
          <w:p w14:paraId="742B6DB3" w14:textId="2C77FCF6" w:rsidR="00D56A39" w:rsidRPr="0011611E" w:rsidRDefault="00461038" w:rsidP="00D56A39">
            <w:pPr>
              <w:pStyle w:val="TableParagraph"/>
              <w:spacing w:line="480" w:lineRule="auto"/>
              <w:ind w:left="8"/>
              <w:jc w:val="both"/>
              <w:rPr>
                <w:rFonts w:ascii="Arial" w:hAnsi="Arial" w:cs="Arial"/>
                <w:sz w:val="18"/>
                <w:szCs w:val="18"/>
              </w:rPr>
            </w:pPr>
            <w:r>
              <w:rPr>
                <w:rFonts w:ascii="Arial" w:hAnsi="Arial" w:cs="Arial"/>
                <w:sz w:val="18"/>
                <w:szCs w:val="18"/>
              </w:rPr>
              <w:t>23</w:t>
            </w:r>
          </w:p>
        </w:tc>
      </w:tr>
    </w:tbl>
    <w:p w14:paraId="79D2CC37" w14:textId="77777777" w:rsidR="00F678A4" w:rsidRPr="0011611E" w:rsidRDefault="00D56A39" w:rsidP="00F678A4">
      <w:pPr>
        <w:autoSpaceDE w:val="0"/>
        <w:autoSpaceDN w:val="0"/>
        <w:adjustRightInd w:val="0"/>
        <w:spacing w:after="0" w:line="360" w:lineRule="auto"/>
        <w:ind w:firstLine="397"/>
        <w:jc w:val="center"/>
        <w:rPr>
          <w:rFonts w:ascii="Arial" w:hAnsi="Arial" w:cs="Arial"/>
          <w:b/>
          <w:sz w:val="18"/>
          <w:szCs w:val="18"/>
        </w:rPr>
      </w:pPr>
      <w:r w:rsidRPr="0011611E">
        <w:rPr>
          <w:rFonts w:ascii="Arial" w:hAnsi="Arial" w:cs="Arial"/>
          <w:b/>
          <w:sz w:val="18"/>
          <w:szCs w:val="18"/>
        </w:rPr>
        <w:t>Tablo 2. Öğretim Kadrosunun Ders Yükü Dağılımlarına Yönelik İstatistikler</w:t>
      </w:r>
    </w:p>
    <w:p w14:paraId="26F15637" w14:textId="77777777" w:rsidR="00F678A4" w:rsidRPr="0011611E" w:rsidRDefault="00F678A4" w:rsidP="00F678A4">
      <w:pPr>
        <w:autoSpaceDE w:val="0"/>
        <w:autoSpaceDN w:val="0"/>
        <w:adjustRightInd w:val="0"/>
        <w:spacing w:after="0" w:line="360" w:lineRule="auto"/>
        <w:ind w:firstLine="397"/>
        <w:jc w:val="center"/>
        <w:rPr>
          <w:rFonts w:ascii="Arial" w:hAnsi="Arial" w:cs="Arial"/>
          <w:sz w:val="18"/>
          <w:szCs w:val="18"/>
        </w:rPr>
      </w:pPr>
    </w:p>
    <w:p w14:paraId="138535C1" w14:textId="77777777" w:rsidR="00F678A4" w:rsidRPr="0011611E" w:rsidRDefault="00F678A4" w:rsidP="00F678A4">
      <w:pPr>
        <w:autoSpaceDE w:val="0"/>
        <w:autoSpaceDN w:val="0"/>
        <w:adjustRightInd w:val="0"/>
        <w:spacing w:after="0" w:line="360" w:lineRule="auto"/>
        <w:ind w:firstLine="397"/>
        <w:jc w:val="center"/>
        <w:rPr>
          <w:rFonts w:ascii="Arial" w:hAnsi="Arial" w:cs="Arial"/>
          <w:sz w:val="18"/>
          <w:szCs w:val="18"/>
        </w:rPr>
      </w:pPr>
    </w:p>
    <w:p w14:paraId="786BE24F" w14:textId="77777777" w:rsidR="00D56A39" w:rsidRPr="0011611E" w:rsidRDefault="00D56A39" w:rsidP="00D56A39">
      <w:pPr>
        <w:spacing w:line="198" w:lineRule="exact"/>
        <w:jc w:val="center"/>
        <w:rPr>
          <w:rFonts w:ascii="Arial" w:hAnsi="Arial" w:cs="Arial"/>
          <w:b/>
          <w:sz w:val="18"/>
          <w:szCs w:val="18"/>
        </w:rPr>
      </w:pPr>
      <w:r w:rsidRPr="0011611E">
        <w:rPr>
          <w:rFonts w:ascii="Arial" w:hAnsi="Arial" w:cs="Arial"/>
          <w:b/>
          <w:sz w:val="18"/>
          <w:szCs w:val="18"/>
        </w:rPr>
        <w:t>Tablo 3. Öğretim Elemanı Başına Düşen Öğrenci Sayısı</w:t>
      </w:r>
    </w:p>
    <w:tbl>
      <w:tblPr>
        <w:tblStyle w:val="TabloKlavuzu"/>
        <w:tblW w:w="0" w:type="auto"/>
        <w:tblLook w:val="04A0" w:firstRow="1" w:lastRow="0" w:firstColumn="1" w:lastColumn="0" w:noHBand="0" w:noVBand="1"/>
      </w:tblPr>
      <w:tblGrid>
        <w:gridCol w:w="3153"/>
        <w:gridCol w:w="3153"/>
        <w:gridCol w:w="2760"/>
      </w:tblGrid>
      <w:tr w:rsidR="00D56A39" w:rsidRPr="0011611E" w14:paraId="144817ED" w14:textId="77777777" w:rsidTr="00700FAD">
        <w:trPr>
          <w:trHeight w:val="617"/>
        </w:trPr>
        <w:tc>
          <w:tcPr>
            <w:tcW w:w="3230" w:type="dxa"/>
          </w:tcPr>
          <w:p w14:paraId="5DD5EF8D" w14:textId="77777777" w:rsidR="00D56A39" w:rsidRPr="0011611E" w:rsidRDefault="00D56A39" w:rsidP="00700FAD">
            <w:pPr>
              <w:autoSpaceDE w:val="0"/>
              <w:autoSpaceDN w:val="0"/>
              <w:adjustRightInd w:val="0"/>
              <w:jc w:val="center"/>
              <w:rPr>
                <w:rFonts w:ascii="Arial" w:hAnsi="Arial" w:cs="Arial"/>
                <w:b/>
                <w:sz w:val="18"/>
                <w:szCs w:val="18"/>
              </w:rPr>
            </w:pPr>
            <w:r w:rsidRPr="0011611E">
              <w:rPr>
                <w:rFonts w:ascii="Arial" w:hAnsi="Arial" w:cs="Arial"/>
                <w:b/>
                <w:sz w:val="18"/>
                <w:szCs w:val="18"/>
              </w:rPr>
              <w:t>Programda Kadrosu Bulunan Öğretim Elemanı Sayısı</w:t>
            </w:r>
          </w:p>
          <w:p w14:paraId="7353E1FD" w14:textId="77777777" w:rsidR="00D56A39" w:rsidRPr="0011611E" w:rsidRDefault="00D56A39" w:rsidP="00700FAD">
            <w:pPr>
              <w:autoSpaceDE w:val="0"/>
              <w:autoSpaceDN w:val="0"/>
              <w:adjustRightInd w:val="0"/>
              <w:jc w:val="center"/>
              <w:rPr>
                <w:rFonts w:ascii="Arial" w:hAnsi="Arial" w:cs="Arial"/>
                <w:b/>
                <w:sz w:val="18"/>
                <w:szCs w:val="18"/>
              </w:rPr>
            </w:pPr>
          </w:p>
        </w:tc>
        <w:tc>
          <w:tcPr>
            <w:tcW w:w="3230" w:type="dxa"/>
          </w:tcPr>
          <w:p w14:paraId="7411AB15" w14:textId="77777777" w:rsidR="00D56A39" w:rsidRPr="0011611E" w:rsidRDefault="00D56A39" w:rsidP="00700FAD">
            <w:pPr>
              <w:spacing w:line="198" w:lineRule="exact"/>
              <w:jc w:val="center"/>
              <w:rPr>
                <w:rFonts w:ascii="Arial" w:hAnsi="Arial" w:cs="Arial"/>
                <w:b/>
                <w:sz w:val="18"/>
                <w:szCs w:val="18"/>
              </w:rPr>
            </w:pPr>
            <w:r w:rsidRPr="0011611E">
              <w:rPr>
                <w:rFonts w:ascii="Arial" w:hAnsi="Arial" w:cs="Arial"/>
                <w:b/>
                <w:sz w:val="18"/>
                <w:szCs w:val="18"/>
              </w:rPr>
              <w:t>Programda Aktif Kayıtlı Öğrenci Sayısı</w:t>
            </w:r>
          </w:p>
        </w:tc>
        <w:tc>
          <w:tcPr>
            <w:tcW w:w="2832" w:type="dxa"/>
          </w:tcPr>
          <w:p w14:paraId="64DD2E5A" w14:textId="77777777" w:rsidR="00D56A39" w:rsidRPr="0011611E" w:rsidRDefault="00D56A39" w:rsidP="00700FAD">
            <w:pPr>
              <w:spacing w:line="198" w:lineRule="exact"/>
              <w:jc w:val="center"/>
              <w:rPr>
                <w:rFonts w:ascii="Arial" w:hAnsi="Arial" w:cs="Arial"/>
                <w:b/>
                <w:sz w:val="18"/>
                <w:szCs w:val="18"/>
              </w:rPr>
            </w:pPr>
            <w:r w:rsidRPr="0011611E">
              <w:rPr>
                <w:rFonts w:ascii="Arial" w:hAnsi="Arial" w:cs="Arial"/>
                <w:b/>
                <w:sz w:val="18"/>
                <w:szCs w:val="18"/>
              </w:rPr>
              <w:t>Öğretim Elemanı Başına Düşen Öğrenci Sayısı</w:t>
            </w:r>
          </w:p>
        </w:tc>
      </w:tr>
      <w:tr w:rsidR="00D56A39" w:rsidRPr="0011611E" w14:paraId="068627F6" w14:textId="77777777" w:rsidTr="00700FAD">
        <w:trPr>
          <w:trHeight w:val="617"/>
        </w:trPr>
        <w:tc>
          <w:tcPr>
            <w:tcW w:w="3230" w:type="dxa"/>
          </w:tcPr>
          <w:p w14:paraId="2CCAA1C9" w14:textId="77777777" w:rsidR="00D56A39" w:rsidRPr="0011611E" w:rsidRDefault="00D56A39" w:rsidP="00700FAD">
            <w:pPr>
              <w:spacing w:line="198" w:lineRule="exact"/>
              <w:jc w:val="center"/>
              <w:rPr>
                <w:rFonts w:ascii="Arial" w:hAnsi="Arial" w:cs="Arial"/>
                <w:sz w:val="18"/>
                <w:szCs w:val="18"/>
              </w:rPr>
            </w:pPr>
          </w:p>
          <w:p w14:paraId="74AD68D1" w14:textId="77777777" w:rsidR="00D56A39" w:rsidRPr="0011611E" w:rsidRDefault="00D56A39" w:rsidP="00700FAD">
            <w:pPr>
              <w:spacing w:line="198" w:lineRule="exact"/>
              <w:jc w:val="center"/>
              <w:rPr>
                <w:rFonts w:ascii="Arial" w:hAnsi="Arial" w:cs="Arial"/>
                <w:sz w:val="18"/>
                <w:szCs w:val="18"/>
              </w:rPr>
            </w:pPr>
            <w:r w:rsidRPr="0011611E">
              <w:rPr>
                <w:rFonts w:ascii="Arial" w:hAnsi="Arial" w:cs="Arial"/>
                <w:sz w:val="18"/>
                <w:szCs w:val="18"/>
              </w:rPr>
              <w:t>8</w:t>
            </w:r>
          </w:p>
        </w:tc>
        <w:tc>
          <w:tcPr>
            <w:tcW w:w="3230" w:type="dxa"/>
          </w:tcPr>
          <w:p w14:paraId="3B9B2119" w14:textId="77777777" w:rsidR="00D56A39" w:rsidRPr="0011611E" w:rsidRDefault="00D56A39" w:rsidP="00700FAD">
            <w:pPr>
              <w:spacing w:line="198" w:lineRule="exact"/>
              <w:jc w:val="center"/>
              <w:rPr>
                <w:rFonts w:ascii="Arial" w:hAnsi="Arial" w:cs="Arial"/>
                <w:sz w:val="18"/>
                <w:szCs w:val="18"/>
              </w:rPr>
            </w:pPr>
          </w:p>
          <w:p w14:paraId="495189A2" w14:textId="77777777" w:rsidR="00D56A39" w:rsidRPr="0011611E" w:rsidRDefault="00D56A39" w:rsidP="00700FAD">
            <w:pPr>
              <w:spacing w:line="198" w:lineRule="exact"/>
              <w:jc w:val="center"/>
              <w:rPr>
                <w:rFonts w:ascii="Arial" w:hAnsi="Arial" w:cs="Arial"/>
                <w:sz w:val="18"/>
                <w:szCs w:val="18"/>
              </w:rPr>
            </w:pPr>
            <w:r w:rsidRPr="0011611E">
              <w:rPr>
                <w:rFonts w:ascii="Arial" w:hAnsi="Arial" w:cs="Arial"/>
                <w:sz w:val="18"/>
                <w:szCs w:val="18"/>
              </w:rPr>
              <w:t>309</w:t>
            </w:r>
          </w:p>
        </w:tc>
        <w:tc>
          <w:tcPr>
            <w:tcW w:w="2832" w:type="dxa"/>
          </w:tcPr>
          <w:p w14:paraId="5819E59D" w14:textId="77777777" w:rsidR="00D56A39" w:rsidRPr="0011611E" w:rsidRDefault="00D56A39" w:rsidP="00700FAD">
            <w:pPr>
              <w:spacing w:line="198" w:lineRule="exact"/>
              <w:jc w:val="center"/>
              <w:rPr>
                <w:rFonts w:ascii="Arial" w:hAnsi="Arial" w:cs="Arial"/>
                <w:sz w:val="18"/>
                <w:szCs w:val="18"/>
              </w:rPr>
            </w:pPr>
          </w:p>
          <w:p w14:paraId="748AA919" w14:textId="77777777" w:rsidR="00D56A39" w:rsidRPr="0011611E" w:rsidRDefault="00D56A39" w:rsidP="00700FAD">
            <w:pPr>
              <w:spacing w:line="198" w:lineRule="exact"/>
              <w:jc w:val="center"/>
              <w:rPr>
                <w:rFonts w:ascii="Arial" w:hAnsi="Arial" w:cs="Arial"/>
                <w:sz w:val="18"/>
                <w:szCs w:val="18"/>
              </w:rPr>
            </w:pPr>
            <w:r w:rsidRPr="0011611E">
              <w:rPr>
                <w:rFonts w:ascii="Arial" w:hAnsi="Arial" w:cs="Arial"/>
                <w:sz w:val="18"/>
                <w:szCs w:val="18"/>
              </w:rPr>
              <w:t>43,5</w:t>
            </w:r>
          </w:p>
        </w:tc>
      </w:tr>
    </w:tbl>
    <w:p w14:paraId="63B7AFDA" w14:textId="77777777" w:rsidR="00D56A39" w:rsidRDefault="00D56A39" w:rsidP="00D56A39">
      <w:pPr>
        <w:spacing w:line="198" w:lineRule="exact"/>
        <w:rPr>
          <w:rFonts w:ascii="Arial" w:hAnsi="Arial" w:cs="Arial"/>
          <w:sz w:val="18"/>
          <w:szCs w:val="18"/>
        </w:rPr>
      </w:pPr>
    </w:p>
    <w:p w14:paraId="18E233D6" w14:textId="77777777" w:rsidR="00EE2498" w:rsidRDefault="00EE2498" w:rsidP="00D56A39">
      <w:pPr>
        <w:spacing w:line="198" w:lineRule="exact"/>
        <w:rPr>
          <w:rFonts w:ascii="Arial" w:hAnsi="Arial" w:cs="Arial"/>
          <w:sz w:val="18"/>
          <w:szCs w:val="18"/>
        </w:rPr>
      </w:pPr>
    </w:p>
    <w:p w14:paraId="38EB52F6" w14:textId="77777777" w:rsidR="00EE2498" w:rsidRPr="00F678A4" w:rsidRDefault="00EE2498" w:rsidP="00D56A39">
      <w:pPr>
        <w:spacing w:line="198" w:lineRule="exact"/>
        <w:rPr>
          <w:rFonts w:ascii="Arial" w:hAnsi="Arial" w:cs="Arial"/>
          <w:sz w:val="18"/>
          <w:szCs w:val="18"/>
        </w:rPr>
        <w:sectPr w:rsidR="00EE2498" w:rsidRPr="00F678A4" w:rsidSect="009C75B8">
          <w:footerReference w:type="default" r:id="rId11"/>
          <w:pgSz w:w="11910" w:h="16840"/>
          <w:pgMar w:top="1417" w:right="1417" w:bottom="1417" w:left="1417" w:header="1137" w:footer="0" w:gutter="0"/>
          <w:cols w:space="708"/>
          <w:docGrid w:linePitch="299"/>
        </w:sectPr>
      </w:pPr>
    </w:p>
    <w:p w14:paraId="36DA8661" w14:textId="77777777" w:rsidR="009C75B8" w:rsidRDefault="009C75B8" w:rsidP="009C75B8">
      <w:pPr>
        <w:spacing w:before="91" w:after="3"/>
        <w:rPr>
          <w:rFonts w:ascii="Arial" w:hAnsi="Arial" w:cs="Arial"/>
          <w:sz w:val="20"/>
          <w:szCs w:val="20"/>
        </w:rPr>
      </w:pPr>
    </w:p>
    <w:p w14:paraId="7861F700" w14:textId="77777777" w:rsidR="00F678A4" w:rsidRPr="0011611E" w:rsidRDefault="009C75B8" w:rsidP="009C75B8">
      <w:pPr>
        <w:spacing w:before="91" w:after="3"/>
        <w:rPr>
          <w:rFonts w:ascii="Arial" w:hAnsi="Arial" w:cs="Arial"/>
          <w:b/>
          <w:sz w:val="18"/>
          <w:szCs w:val="18"/>
        </w:rPr>
      </w:pPr>
      <w:r w:rsidRPr="0011611E">
        <w:rPr>
          <w:rFonts w:ascii="Arial" w:hAnsi="Arial" w:cs="Arial"/>
          <w:sz w:val="18"/>
          <w:szCs w:val="18"/>
        </w:rPr>
        <w:t xml:space="preserve">              </w:t>
      </w:r>
      <w:r w:rsidR="00F678A4" w:rsidRPr="0011611E">
        <w:rPr>
          <w:rFonts w:ascii="Arial" w:hAnsi="Arial" w:cs="Arial"/>
          <w:b/>
          <w:sz w:val="18"/>
          <w:szCs w:val="18"/>
        </w:rPr>
        <w:t>Tablo 4. Öğretim Elemanlarının Akademik Yayınlarına Yönelik İstatistikler</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863"/>
        <w:gridCol w:w="1801"/>
        <w:gridCol w:w="1566"/>
        <w:gridCol w:w="1268"/>
      </w:tblGrid>
      <w:tr w:rsidR="00F678A4" w:rsidRPr="0011611E" w14:paraId="76BD60AB" w14:textId="77777777" w:rsidTr="00EE2498">
        <w:trPr>
          <w:trHeight w:val="1528"/>
        </w:trPr>
        <w:tc>
          <w:tcPr>
            <w:tcW w:w="2278" w:type="dxa"/>
          </w:tcPr>
          <w:p w14:paraId="614DAAF1" w14:textId="77777777" w:rsidR="00F678A4" w:rsidRPr="0011611E" w:rsidRDefault="00F678A4" w:rsidP="00F678A4">
            <w:pPr>
              <w:pStyle w:val="TableParagraph"/>
              <w:rPr>
                <w:rFonts w:ascii="Arial" w:hAnsi="Arial" w:cs="Arial"/>
                <w:b/>
                <w:sz w:val="18"/>
                <w:szCs w:val="18"/>
              </w:rPr>
            </w:pPr>
          </w:p>
          <w:p w14:paraId="7BA3C7C6" w14:textId="77777777" w:rsidR="00F678A4" w:rsidRPr="0011611E" w:rsidRDefault="00F678A4" w:rsidP="00F678A4">
            <w:pPr>
              <w:pStyle w:val="TableParagraph"/>
              <w:spacing w:before="1"/>
              <w:rPr>
                <w:rFonts w:ascii="Arial" w:hAnsi="Arial" w:cs="Arial"/>
                <w:b/>
                <w:sz w:val="18"/>
                <w:szCs w:val="18"/>
              </w:rPr>
            </w:pPr>
          </w:p>
          <w:p w14:paraId="5533EA2B" w14:textId="77777777" w:rsidR="00F678A4" w:rsidRPr="0011611E" w:rsidRDefault="00F678A4" w:rsidP="00F678A4">
            <w:pPr>
              <w:pStyle w:val="TableParagraph"/>
              <w:spacing w:before="1"/>
              <w:ind w:left="719" w:right="396" w:hanging="298"/>
              <w:rPr>
                <w:rFonts w:ascii="Arial" w:hAnsi="Arial" w:cs="Arial"/>
                <w:b/>
                <w:sz w:val="18"/>
                <w:szCs w:val="18"/>
              </w:rPr>
            </w:pP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Unvan</w:t>
            </w:r>
            <w:proofErr w:type="spellEnd"/>
            <w:r w:rsidRPr="0011611E">
              <w:rPr>
                <w:rFonts w:ascii="Arial" w:hAnsi="Arial" w:cs="Arial"/>
                <w:b/>
                <w:sz w:val="18"/>
                <w:szCs w:val="18"/>
              </w:rPr>
              <w:t xml:space="preserve"> Ad, </w:t>
            </w:r>
            <w:proofErr w:type="spellStart"/>
            <w:r w:rsidRPr="0011611E">
              <w:rPr>
                <w:rFonts w:ascii="Arial" w:hAnsi="Arial" w:cs="Arial"/>
                <w:b/>
                <w:sz w:val="18"/>
                <w:szCs w:val="18"/>
              </w:rPr>
              <w:t>Soyad</w:t>
            </w:r>
            <w:proofErr w:type="spellEnd"/>
          </w:p>
        </w:tc>
        <w:tc>
          <w:tcPr>
            <w:tcW w:w="1863" w:type="dxa"/>
          </w:tcPr>
          <w:p w14:paraId="43AB5B8C" w14:textId="77777777" w:rsidR="00F678A4" w:rsidRPr="0011611E" w:rsidRDefault="00F678A4" w:rsidP="00F678A4">
            <w:pPr>
              <w:pStyle w:val="TableParagraph"/>
              <w:ind w:left="306" w:right="300" w:firstLine="4"/>
              <w:jc w:val="center"/>
              <w:rPr>
                <w:rFonts w:ascii="Arial" w:hAnsi="Arial" w:cs="Arial"/>
                <w:b/>
                <w:sz w:val="18"/>
                <w:szCs w:val="18"/>
              </w:rPr>
            </w:pPr>
            <w:proofErr w:type="spellStart"/>
            <w:r w:rsidRPr="0011611E">
              <w:rPr>
                <w:rFonts w:ascii="Arial" w:hAnsi="Arial" w:cs="Arial"/>
                <w:b/>
                <w:sz w:val="18"/>
                <w:szCs w:val="18"/>
              </w:rPr>
              <w:t>Uluslararası</w:t>
            </w:r>
            <w:proofErr w:type="spellEnd"/>
            <w:r w:rsidRPr="0011611E">
              <w:rPr>
                <w:rFonts w:ascii="Arial" w:hAnsi="Arial" w:cs="Arial"/>
                <w:b/>
                <w:sz w:val="18"/>
                <w:szCs w:val="18"/>
              </w:rPr>
              <w:t xml:space="preserve"> + </w:t>
            </w:r>
            <w:proofErr w:type="spellStart"/>
            <w:r w:rsidRPr="0011611E">
              <w:rPr>
                <w:rFonts w:ascii="Arial" w:hAnsi="Arial" w:cs="Arial"/>
                <w:b/>
                <w:sz w:val="18"/>
                <w:szCs w:val="18"/>
              </w:rPr>
              <w:t>Ulusal</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Hakemli</w:t>
            </w:r>
            <w:proofErr w:type="spellEnd"/>
            <w:r w:rsidRPr="0011611E">
              <w:rPr>
                <w:rFonts w:ascii="Arial" w:hAnsi="Arial" w:cs="Arial"/>
                <w:b/>
                <w:spacing w:val="-15"/>
                <w:sz w:val="18"/>
                <w:szCs w:val="18"/>
              </w:rPr>
              <w:t xml:space="preserve"> </w:t>
            </w:r>
            <w:proofErr w:type="spellStart"/>
            <w:r w:rsidRPr="0011611E">
              <w:rPr>
                <w:rFonts w:ascii="Arial" w:hAnsi="Arial" w:cs="Arial"/>
                <w:b/>
                <w:sz w:val="18"/>
                <w:szCs w:val="18"/>
              </w:rPr>
              <w:t>Dergi</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Kongre</w:t>
            </w:r>
            <w:proofErr w:type="spellEnd"/>
            <w:r w:rsidRPr="0011611E">
              <w:rPr>
                <w:rFonts w:ascii="Arial" w:hAnsi="Arial" w:cs="Arial"/>
                <w:b/>
                <w:sz w:val="18"/>
                <w:szCs w:val="18"/>
              </w:rPr>
              <w:t>,</w:t>
            </w:r>
          </w:p>
          <w:p w14:paraId="1FE3E13A" w14:textId="77777777" w:rsidR="00F678A4" w:rsidRPr="0011611E" w:rsidRDefault="00F678A4" w:rsidP="00F678A4">
            <w:pPr>
              <w:pStyle w:val="TableParagraph"/>
              <w:spacing w:line="218" w:lineRule="exact"/>
              <w:ind w:left="107" w:right="95" w:hanging="3"/>
              <w:jc w:val="center"/>
              <w:rPr>
                <w:rFonts w:ascii="Arial" w:hAnsi="Arial" w:cs="Arial"/>
                <w:b/>
                <w:sz w:val="18"/>
                <w:szCs w:val="18"/>
              </w:rPr>
            </w:pPr>
            <w:proofErr w:type="spellStart"/>
            <w:r w:rsidRPr="0011611E">
              <w:rPr>
                <w:rFonts w:ascii="Arial" w:hAnsi="Arial" w:cs="Arial"/>
                <w:b/>
                <w:sz w:val="18"/>
                <w:szCs w:val="18"/>
              </w:rPr>
              <w:t>Sempozyum</w:t>
            </w:r>
            <w:proofErr w:type="spellEnd"/>
            <w:r w:rsidRPr="0011611E">
              <w:rPr>
                <w:rFonts w:ascii="Arial" w:hAnsi="Arial" w:cs="Arial"/>
                <w:b/>
                <w:sz w:val="18"/>
                <w:szCs w:val="18"/>
              </w:rPr>
              <w:t xml:space="preserve"> vb. </w:t>
            </w:r>
            <w:proofErr w:type="spellStart"/>
            <w:r w:rsidRPr="0011611E">
              <w:rPr>
                <w:rFonts w:ascii="Arial" w:hAnsi="Arial" w:cs="Arial"/>
                <w:b/>
                <w:sz w:val="18"/>
                <w:szCs w:val="18"/>
              </w:rPr>
              <w:t>Yayınlanan</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Makale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Bildiri</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Sayısı</w:t>
            </w:r>
            <w:proofErr w:type="spellEnd"/>
          </w:p>
        </w:tc>
        <w:tc>
          <w:tcPr>
            <w:tcW w:w="1801" w:type="dxa"/>
          </w:tcPr>
          <w:p w14:paraId="04443FF9" w14:textId="77777777" w:rsidR="00F678A4" w:rsidRPr="0011611E" w:rsidRDefault="00F678A4" w:rsidP="00F678A4">
            <w:pPr>
              <w:pStyle w:val="TableParagraph"/>
              <w:rPr>
                <w:rFonts w:ascii="Arial" w:hAnsi="Arial" w:cs="Arial"/>
                <w:b/>
                <w:sz w:val="18"/>
                <w:szCs w:val="18"/>
              </w:rPr>
            </w:pPr>
          </w:p>
          <w:p w14:paraId="4956D506" w14:textId="77777777" w:rsidR="00F678A4" w:rsidRPr="0011611E" w:rsidRDefault="00F678A4" w:rsidP="00F678A4">
            <w:pPr>
              <w:pStyle w:val="TableParagraph"/>
              <w:rPr>
                <w:rFonts w:ascii="Arial" w:hAnsi="Arial" w:cs="Arial"/>
                <w:b/>
                <w:sz w:val="18"/>
                <w:szCs w:val="18"/>
              </w:rPr>
            </w:pPr>
          </w:p>
          <w:p w14:paraId="23372F68" w14:textId="77777777" w:rsidR="00F678A4" w:rsidRPr="0011611E" w:rsidRDefault="00F678A4" w:rsidP="00F678A4">
            <w:pPr>
              <w:pStyle w:val="TableParagraph"/>
              <w:spacing w:before="8"/>
              <w:rPr>
                <w:rFonts w:ascii="Arial" w:hAnsi="Arial" w:cs="Arial"/>
                <w:b/>
                <w:sz w:val="18"/>
                <w:szCs w:val="18"/>
              </w:rPr>
            </w:pPr>
          </w:p>
          <w:p w14:paraId="172275A9" w14:textId="77777777" w:rsidR="00F678A4" w:rsidRPr="0011611E" w:rsidRDefault="00F678A4" w:rsidP="00F678A4">
            <w:pPr>
              <w:pStyle w:val="TableParagraph"/>
              <w:spacing w:before="1"/>
              <w:ind w:left="115" w:right="114"/>
              <w:jc w:val="center"/>
              <w:rPr>
                <w:rFonts w:ascii="Arial" w:hAnsi="Arial" w:cs="Arial"/>
                <w:b/>
                <w:sz w:val="18"/>
                <w:szCs w:val="18"/>
              </w:rPr>
            </w:pPr>
            <w:proofErr w:type="spellStart"/>
            <w:r w:rsidRPr="0011611E">
              <w:rPr>
                <w:rFonts w:ascii="Arial" w:hAnsi="Arial" w:cs="Arial"/>
                <w:b/>
                <w:sz w:val="18"/>
                <w:szCs w:val="18"/>
              </w:rPr>
              <w:t>Toplam</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Atıf</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Sayısı</w:t>
            </w:r>
            <w:proofErr w:type="spellEnd"/>
          </w:p>
        </w:tc>
        <w:tc>
          <w:tcPr>
            <w:tcW w:w="1566" w:type="dxa"/>
          </w:tcPr>
          <w:p w14:paraId="200895CF" w14:textId="77777777" w:rsidR="00F678A4" w:rsidRPr="0011611E" w:rsidRDefault="00F678A4" w:rsidP="00F678A4">
            <w:pPr>
              <w:pStyle w:val="TableParagraph"/>
              <w:spacing w:line="218" w:lineRule="exact"/>
              <w:ind w:left="165" w:right="158"/>
              <w:jc w:val="center"/>
              <w:rPr>
                <w:rFonts w:ascii="Arial" w:hAnsi="Arial" w:cs="Arial"/>
                <w:b/>
                <w:sz w:val="18"/>
                <w:szCs w:val="18"/>
              </w:rPr>
            </w:pPr>
            <w:proofErr w:type="spellStart"/>
            <w:r w:rsidRPr="0011611E">
              <w:rPr>
                <w:rFonts w:ascii="Arial" w:hAnsi="Arial" w:cs="Arial"/>
                <w:b/>
                <w:sz w:val="18"/>
                <w:szCs w:val="18"/>
              </w:rPr>
              <w:t>Sosyal</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Bilimler</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Alanında</w:t>
            </w:r>
            <w:proofErr w:type="spellEnd"/>
            <w:r w:rsidRPr="0011611E">
              <w:rPr>
                <w:rFonts w:ascii="Arial" w:hAnsi="Arial" w:cs="Arial"/>
                <w:b/>
                <w:sz w:val="18"/>
                <w:szCs w:val="18"/>
              </w:rPr>
              <w:t xml:space="preserve"> ISI </w:t>
            </w:r>
            <w:proofErr w:type="spellStart"/>
            <w:r w:rsidRPr="0011611E">
              <w:rPr>
                <w:rFonts w:ascii="Arial" w:hAnsi="Arial" w:cs="Arial"/>
                <w:b/>
                <w:sz w:val="18"/>
                <w:szCs w:val="18"/>
              </w:rPr>
              <w:t>Indexlerine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Giren</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Dergilerde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Aldıkları</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Atıf</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Sayısı</w:t>
            </w:r>
            <w:proofErr w:type="spellEnd"/>
          </w:p>
        </w:tc>
        <w:tc>
          <w:tcPr>
            <w:tcW w:w="1268" w:type="dxa"/>
          </w:tcPr>
          <w:p w14:paraId="0467EFA2" w14:textId="77777777" w:rsidR="00F678A4" w:rsidRPr="0011611E" w:rsidRDefault="00F678A4" w:rsidP="00F678A4">
            <w:pPr>
              <w:pStyle w:val="TableParagraph"/>
              <w:spacing w:before="2"/>
              <w:rPr>
                <w:rFonts w:ascii="Arial" w:hAnsi="Arial" w:cs="Arial"/>
                <w:b/>
                <w:sz w:val="18"/>
                <w:szCs w:val="18"/>
              </w:rPr>
            </w:pPr>
          </w:p>
          <w:p w14:paraId="2260CDA1" w14:textId="77777777" w:rsidR="00F678A4" w:rsidRPr="0011611E" w:rsidRDefault="00F678A4" w:rsidP="00F678A4">
            <w:pPr>
              <w:pStyle w:val="TableParagraph"/>
              <w:ind w:left="157" w:right="155" w:firstLine="2"/>
              <w:jc w:val="center"/>
              <w:rPr>
                <w:rFonts w:ascii="Arial" w:hAnsi="Arial" w:cs="Arial"/>
                <w:b/>
                <w:sz w:val="18"/>
                <w:szCs w:val="18"/>
              </w:rPr>
            </w:pP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Kitabı</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ve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Kitap</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Bölümleri</w:t>
            </w:r>
            <w:proofErr w:type="spellEnd"/>
          </w:p>
        </w:tc>
      </w:tr>
      <w:tr w:rsidR="00F678A4" w:rsidRPr="002D2823" w14:paraId="5C205C3A" w14:textId="77777777" w:rsidTr="00EE2498">
        <w:trPr>
          <w:trHeight w:val="438"/>
        </w:trPr>
        <w:tc>
          <w:tcPr>
            <w:tcW w:w="2278" w:type="dxa"/>
          </w:tcPr>
          <w:p w14:paraId="5A326F63" w14:textId="77777777" w:rsidR="00F678A4" w:rsidRPr="002D2823" w:rsidRDefault="00A77E62" w:rsidP="002D2823">
            <w:pPr>
              <w:pStyle w:val="TableParagraph"/>
              <w:ind w:right="582"/>
              <w:jc w:val="center"/>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Öğr</w:t>
            </w:r>
            <w:proofErr w:type="spellEnd"/>
            <w:r>
              <w:rPr>
                <w:rFonts w:ascii="Arial" w:hAnsi="Arial" w:cs="Arial"/>
                <w:sz w:val="20"/>
                <w:szCs w:val="20"/>
              </w:rPr>
              <w:t xml:space="preserve">. Ü. Serkan </w:t>
            </w:r>
            <w:r w:rsidR="00F678A4" w:rsidRPr="002D2823">
              <w:rPr>
                <w:rFonts w:ascii="Arial" w:hAnsi="Arial" w:cs="Arial"/>
                <w:sz w:val="20"/>
                <w:szCs w:val="20"/>
              </w:rPr>
              <w:t>ÖZDEN</w:t>
            </w:r>
          </w:p>
        </w:tc>
        <w:tc>
          <w:tcPr>
            <w:tcW w:w="1863" w:type="dxa"/>
          </w:tcPr>
          <w:p w14:paraId="5BE81F20" w14:textId="5BD7D03E" w:rsidR="00F678A4" w:rsidRPr="002D2823" w:rsidRDefault="002D2823" w:rsidP="002D2823">
            <w:pPr>
              <w:pStyle w:val="TableParagraph"/>
              <w:spacing w:before="103"/>
              <w:ind w:left="517" w:right="510"/>
              <w:jc w:val="center"/>
              <w:rPr>
                <w:rFonts w:ascii="Arial" w:hAnsi="Arial" w:cs="Arial"/>
                <w:sz w:val="20"/>
                <w:szCs w:val="20"/>
              </w:rPr>
            </w:pPr>
            <w:r>
              <w:rPr>
                <w:rFonts w:ascii="Arial" w:hAnsi="Arial" w:cs="Arial"/>
                <w:sz w:val="20"/>
                <w:szCs w:val="20"/>
              </w:rPr>
              <w:t>2</w:t>
            </w:r>
            <w:r w:rsidR="00461038">
              <w:rPr>
                <w:rFonts w:ascii="Arial" w:hAnsi="Arial" w:cs="Arial"/>
                <w:sz w:val="20"/>
                <w:szCs w:val="20"/>
              </w:rPr>
              <w:t>4</w:t>
            </w:r>
          </w:p>
        </w:tc>
        <w:tc>
          <w:tcPr>
            <w:tcW w:w="1801" w:type="dxa"/>
          </w:tcPr>
          <w:p w14:paraId="72FEF99F" w14:textId="015CB86A" w:rsidR="00F678A4" w:rsidRPr="002D2823" w:rsidRDefault="00461038" w:rsidP="002D2823">
            <w:pPr>
              <w:pStyle w:val="TableParagraph"/>
              <w:spacing w:before="103"/>
              <w:ind w:left="114" w:right="114"/>
              <w:jc w:val="center"/>
              <w:rPr>
                <w:rFonts w:ascii="Arial" w:hAnsi="Arial" w:cs="Arial"/>
                <w:sz w:val="20"/>
                <w:szCs w:val="20"/>
              </w:rPr>
            </w:pPr>
            <w:r>
              <w:rPr>
                <w:rFonts w:ascii="Arial" w:hAnsi="Arial" w:cs="Arial"/>
                <w:sz w:val="20"/>
                <w:szCs w:val="20"/>
              </w:rPr>
              <w:t>5</w:t>
            </w:r>
          </w:p>
        </w:tc>
        <w:tc>
          <w:tcPr>
            <w:tcW w:w="1566" w:type="dxa"/>
          </w:tcPr>
          <w:p w14:paraId="3ABB314A" w14:textId="5D1B5E79" w:rsidR="00F678A4" w:rsidRPr="002D2823" w:rsidRDefault="00461038" w:rsidP="002D2823">
            <w:pPr>
              <w:pStyle w:val="TableParagraph"/>
              <w:spacing w:before="103"/>
              <w:ind w:left="4"/>
              <w:jc w:val="center"/>
              <w:rPr>
                <w:rFonts w:ascii="Arial" w:hAnsi="Arial" w:cs="Arial"/>
                <w:sz w:val="20"/>
                <w:szCs w:val="20"/>
              </w:rPr>
            </w:pPr>
            <w:r>
              <w:rPr>
                <w:rFonts w:ascii="Arial" w:hAnsi="Arial" w:cs="Arial"/>
                <w:sz w:val="20"/>
                <w:szCs w:val="20"/>
              </w:rPr>
              <w:t>5</w:t>
            </w:r>
          </w:p>
        </w:tc>
        <w:tc>
          <w:tcPr>
            <w:tcW w:w="1268" w:type="dxa"/>
          </w:tcPr>
          <w:p w14:paraId="3A5EA658" w14:textId="77777777" w:rsidR="00F678A4" w:rsidRPr="002D2823" w:rsidRDefault="00A77E62" w:rsidP="002D2823">
            <w:pPr>
              <w:pStyle w:val="TableParagraph"/>
              <w:spacing w:before="103"/>
              <w:jc w:val="center"/>
              <w:rPr>
                <w:rFonts w:ascii="Arial" w:hAnsi="Arial" w:cs="Arial"/>
                <w:sz w:val="20"/>
                <w:szCs w:val="20"/>
              </w:rPr>
            </w:pPr>
            <w:r>
              <w:rPr>
                <w:rFonts w:ascii="Arial" w:hAnsi="Arial" w:cs="Arial"/>
                <w:sz w:val="20"/>
                <w:szCs w:val="20"/>
              </w:rPr>
              <w:t>1</w:t>
            </w:r>
          </w:p>
        </w:tc>
      </w:tr>
      <w:tr w:rsidR="00F678A4" w:rsidRPr="002D2823" w14:paraId="62A71492" w14:textId="77777777" w:rsidTr="00EE2498">
        <w:trPr>
          <w:trHeight w:val="217"/>
        </w:trPr>
        <w:tc>
          <w:tcPr>
            <w:tcW w:w="2278" w:type="dxa"/>
          </w:tcPr>
          <w:p w14:paraId="607F0A3D" w14:textId="77777777" w:rsidR="00F678A4" w:rsidRPr="002D2823" w:rsidRDefault="00F678A4" w:rsidP="002D2823">
            <w:pPr>
              <w:pStyle w:val="TableParagraph"/>
              <w:ind w:right="580"/>
              <w:rPr>
                <w:rFonts w:ascii="Arial" w:hAnsi="Arial" w:cs="Arial"/>
                <w:sz w:val="20"/>
                <w:szCs w:val="20"/>
              </w:rPr>
            </w:pPr>
            <w:r w:rsidRPr="002D2823">
              <w:rPr>
                <w:rFonts w:ascii="Arial" w:hAnsi="Arial" w:cs="Arial"/>
                <w:sz w:val="20"/>
                <w:szCs w:val="20"/>
              </w:rPr>
              <w:t xml:space="preserve">Dr. </w:t>
            </w:r>
            <w:proofErr w:type="spellStart"/>
            <w:r w:rsidRPr="002D2823">
              <w:rPr>
                <w:rFonts w:ascii="Arial" w:hAnsi="Arial" w:cs="Arial"/>
                <w:sz w:val="20"/>
                <w:szCs w:val="20"/>
              </w:rPr>
              <w:t>Öğr</w:t>
            </w:r>
            <w:proofErr w:type="spellEnd"/>
            <w:r w:rsidRPr="002D2823">
              <w:rPr>
                <w:rFonts w:ascii="Arial" w:hAnsi="Arial" w:cs="Arial"/>
                <w:sz w:val="20"/>
                <w:szCs w:val="20"/>
              </w:rPr>
              <w:t xml:space="preserve">. Ü. </w:t>
            </w:r>
            <w:proofErr w:type="spellStart"/>
            <w:r w:rsidRPr="002D2823">
              <w:rPr>
                <w:rFonts w:ascii="Arial" w:hAnsi="Arial" w:cs="Arial"/>
                <w:sz w:val="20"/>
                <w:szCs w:val="20"/>
              </w:rPr>
              <w:t>Fehmi</w:t>
            </w:r>
            <w:proofErr w:type="spellEnd"/>
            <w:r w:rsidRPr="002D2823">
              <w:rPr>
                <w:rFonts w:ascii="Arial" w:hAnsi="Arial" w:cs="Arial"/>
                <w:sz w:val="20"/>
                <w:szCs w:val="20"/>
              </w:rPr>
              <w:t xml:space="preserve"> Volkan AKYÖN</w:t>
            </w:r>
          </w:p>
        </w:tc>
        <w:tc>
          <w:tcPr>
            <w:tcW w:w="1863" w:type="dxa"/>
          </w:tcPr>
          <w:p w14:paraId="04B8B8F4" w14:textId="77777777" w:rsidR="00F678A4" w:rsidRPr="002D2823" w:rsidRDefault="002D2823" w:rsidP="002D2823">
            <w:pPr>
              <w:pStyle w:val="TableParagraph"/>
              <w:spacing w:line="198" w:lineRule="exact"/>
              <w:ind w:left="7"/>
              <w:jc w:val="center"/>
              <w:rPr>
                <w:rFonts w:ascii="Arial" w:hAnsi="Arial" w:cs="Arial"/>
                <w:sz w:val="20"/>
                <w:szCs w:val="20"/>
              </w:rPr>
            </w:pPr>
            <w:r w:rsidRPr="002D2823">
              <w:rPr>
                <w:rFonts w:ascii="Arial" w:hAnsi="Arial" w:cs="Arial"/>
                <w:sz w:val="20"/>
                <w:szCs w:val="20"/>
              </w:rPr>
              <w:t>26</w:t>
            </w:r>
          </w:p>
        </w:tc>
        <w:tc>
          <w:tcPr>
            <w:tcW w:w="1801" w:type="dxa"/>
          </w:tcPr>
          <w:p w14:paraId="3D9C269B" w14:textId="77777777" w:rsidR="00F678A4" w:rsidRPr="002D2823" w:rsidRDefault="00712CF8" w:rsidP="002D2823">
            <w:pPr>
              <w:pStyle w:val="TableParagraph"/>
              <w:spacing w:line="198" w:lineRule="exact"/>
              <w:jc w:val="center"/>
              <w:rPr>
                <w:rFonts w:ascii="Arial" w:hAnsi="Arial" w:cs="Arial"/>
                <w:sz w:val="20"/>
                <w:szCs w:val="20"/>
              </w:rPr>
            </w:pPr>
            <w:r>
              <w:rPr>
                <w:rFonts w:ascii="Arial" w:hAnsi="Arial" w:cs="Arial"/>
                <w:sz w:val="20"/>
                <w:szCs w:val="20"/>
              </w:rPr>
              <w:t>82</w:t>
            </w:r>
          </w:p>
        </w:tc>
        <w:tc>
          <w:tcPr>
            <w:tcW w:w="1566" w:type="dxa"/>
          </w:tcPr>
          <w:p w14:paraId="2A81EA77" w14:textId="77777777" w:rsidR="00F678A4" w:rsidRPr="002D2823" w:rsidRDefault="00712CF8" w:rsidP="002D2823">
            <w:pPr>
              <w:pStyle w:val="TableParagraph"/>
              <w:spacing w:line="198" w:lineRule="exact"/>
              <w:ind w:left="164" w:right="158"/>
              <w:jc w:val="center"/>
              <w:rPr>
                <w:rFonts w:ascii="Arial" w:hAnsi="Arial" w:cs="Arial"/>
                <w:sz w:val="20"/>
                <w:szCs w:val="20"/>
              </w:rPr>
            </w:pPr>
            <w:r>
              <w:rPr>
                <w:rFonts w:ascii="Arial" w:hAnsi="Arial" w:cs="Arial"/>
                <w:sz w:val="20"/>
                <w:szCs w:val="20"/>
              </w:rPr>
              <w:t>12</w:t>
            </w:r>
          </w:p>
        </w:tc>
        <w:tc>
          <w:tcPr>
            <w:tcW w:w="1268" w:type="dxa"/>
          </w:tcPr>
          <w:p w14:paraId="550CAF1F" w14:textId="77777777" w:rsidR="00F678A4" w:rsidRPr="002D2823" w:rsidRDefault="00712CF8" w:rsidP="002D2823">
            <w:pPr>
              <w:pStyle w:val="TableParagraph"/>
              <w:spacing w:line="198" w:lineRule="exact"/>
              <w:ind w:left="446" w:right="443"/>
              <w:jc w:val="center"/>
              <w:rPr>
                <w:rFonts w:ascii="Arial" w:hAnsi="Arial" w:cs="Arial"/>
                <w:sz w:val="20"/>
                <w:szCs w:val="20"/>
              </w:rPr>
            </w:pPr>
            <w:r>
              <w:rPr>
                <w:rFonts w:ascii="Arial" w:hAnsi="Arial" w:cs="Arial"/>
                <w:sz w:val="20"/>
                <w:szCs w:val="20"/>
              </w:rPr>
              <w:t>6</w:t>
            </w:r>
          </w:p>
        </w:tc>
      </w:tr>
      <w:tr w:rsidR="00F678A4" w:rsidRPr="002D2823" w14:paraId="0A07B1F6" w14:textId="77777777" w:rsidTr="00EE2498">
        <w:trPr>
          <w:trHeight w:val="217"/>
        </w:trPr>
        <w:tc>
          <w:tcPr>
            <w:tcW w:w="2278" w:type="dxa"/>
          </w:tcPr>
          <w:p w14:paraId="3ECD1CDA" w14:textId="77777777" w:rsidR="00F678A4" w:rsidRPr="002D2823" w:rsidRDefault="009C75B8" w:rsidP="002D2823">
            <w:pPr>
              <w:pStyle w:val="TableParagraph"/>
              <w:ind w:right="580"/>
              <w:rPr>
                <w:rFonts w:ascii="Arial" w:hAnsi="Arial" w:cs="Arial"/>
                <w:sz w:val="20"/>
                <w:szCs w:val="20"/>
              </w:rPr>
            </w:pPr>
            <w:r w:rsidRPr="002D2823">
              <w:rPr>
                <w:rFonts w:ascii="Arial" w:hAnsi="Arial" w:cs="Arial"/>
                <w:sz w:val="20"/>
                <w:szCs w:val="20"/>
              </w:rPr>
              <w:t xml:space="preserve">Dr. </w:t>
            </w:r>
            <w:proofErr w:type="spellStart"/>
            <w:r w:rsidRPr="002D2823">
              <w:rPr>
                <w:rFonts w:ascii="Arial" w:hAnsi="Arial" w:cs="Arial"/>
                <w:sz w:val="20"/>
                <w:szCs w:val="20"/>
              </w:rPr>
              <w:t>Öğr</w:t>
            </w:r>
            <w:proofErr w:type="spellEnd"/>
            <w:r w:rsidRPr="002D2823">
              <w:rPr>
                <w:rFonts w:ascii="Arial" w:hAnsi="Arial" w:cs="Arial"/>
                <w:sz w:val="20"/>
                <w:szCs w:val="20"/>
              </w:rPr>
              <w:t xml:space="preserve">. Ü. Ebru </w:t>
            </w:r>
            <w:r w:rsidR="00F678A4" w:rsidRPr="002D2823">
              <w:rPr>
                <w:rFonts w:ascii="Arial" w:hAnsi="Arial" w:cs="Arial"/>
                <w:sz w:val="20"/>
                <w:szCs w:val="20"/>
              </w:rPr>
              <w:t>İNAL</w:t>
            </w:r>
          </w:p>
        </w:tc>
        <w:tc>
          <w:tcPr>
            <w:tcW w:w="1863" w:type="dxa"/>
          </w:tcPr>
          <w:p w14:paraId="5DD89BAE" w14:textId="77777777" w:rsidR="00F678A4" w:rsidRPr="002D2823" w:rsidRDefault="00700FAD" w:rsidP="002D2823">
            <w:pPr>
              <w:pStyle w:val="TableParagraph"/>
              <w:spacing w:line="198" w:lineRule="exact"/>
              <w:ind w:left="7"/>
              <w:jc w:val="center"/>
              <w:rPr>
                <w:rFonts w:ascii="Arial" w:hAnsi="Arial" w:cs="Arial"/>
                <w:w w:val="99"/>
                <w:sz w:val="20"/>
                <w:szCs w:val="20"/>
              </w:rPr>
            </w:pPr>
            <w:r w:rsidRPr="002D2823">
              <w:rPr>
                <w:rFonts w:ascii="Arial" w:hAnsi="Arial" w:cs="Arial"/>
                <w:w w:val="99"/>
                <w:sz w:val="20"/>
                <w:szCs w:val="20"/>
              </w:rPr>
              <w:t>52</w:t>
            </w:r>
          </w:p>
        </w:tc>
        <w:tc>
          <w:tcPr>
            <w:tcW w:w="1801" w:type="dxa"/>
          </w:tcPr>
          <w:p w14:paraId="59D93CCC" w14:textId="77777777" w:rsidR="00F678A4" w:rsidRPr="002D2823" w:rsidRDefault="00700FAD" w:rsidP="002D2823">
            <w:pPr>
              <w:pStyle w:val="TableParagraph"/>
              <w:spacing w:line="198" w:lineRule="exact"/>
              <w:jc w:val="center"/>
              <w:rPr>
                <w:rFonts w:ascii="Arial" w:hAnsi="Arial" w:cs="Arial"/>
                <w:w w:val="99"/>
                <w:sz w:val="20"/>
                <w:szCs w:val="20"/>
              </w:rPr>
            </w:pPr>
            <w:r w:rsidRPr="002D2823">
              <w:rPr>
                <w:rFonts w:ascii="Arial" w:hAnsi="Arial" w:cs="Arial"/>
                <w:w w:val="99"/>
                <w:sz w:val="20"/>
                <w:szCs w:val="20"/>
              </w:rPr>
              <w:t>77</w:t>
            </w:r>
          </w:p>
        </w:tc>
        <w:tc>
          <w:tcPr>
            <w:tcW w:w="1566" w:type="dxa"/>
          </w:tcPr>
          <w:p w14:paraId="7DFE4F19" w14:textId="77777777" w:rsidR="00F678A4" w:rsidRPr="002D2823" w:rsidRDefault="00700FAD" w:rsidP="002D2823">
            <w:pPr>
              <w:pStyle w:val="TableParagraph"/>
              <w:spacing w:line="198" w:lineRule="exact"/>
              <w:ind w:left="164" w:right="158"/>
              <w:jc w:val="center"/>
              <w:rPr>
                <w:rFonts w:ascii="Arial" w:hAnsi="Arial" w:cs="Arial"/>
                <w:sz w:val="20"/>
                <w:szCs w:val="20"/>
              </w:rPr>
            </w:pPr>
            <w:r w:rsidRPr="002D2823">
              <w:rPr>
                <w:rFonts w:ascii="Arial" w:hAnsi="Arial" w:cs="Arial"/>
                <w:sz w:val="20"/>
                <w:szCs w:val="20"/>
              </w:rPr>
              <w:t>77</w:t>
            </w:r>
          </w:p>
        </w:tc>
        <w:tc>
          <w:tcPr>
            <w:tcW w:w="1268" w:type="dxa"/>
          </w:tcPr>
          <w:p w14:paraId="202D6EFD" w14:textId="77777777" w:rsidR="00F678A4" w:rsidRPr="002D2823" w:rsidRDefault="00700FAD" w:rsidP="002D2823">
            <w:pPr>
              <w:pStyle w:val="TableParagraph"/>
              <w:spacing w:line="198" w:lineRule="exact"/>
              <w:ind w:left="446" w:right="443"/>
              <w:jc w:val="center"/>
              <w:rPr>
                <w:rFonts w:ascii="Arial" w:hAnsi="Arial" w:cs="Arial"/>
                <w:sz w:val="20"/>
                <w:szCs w:val="20"/>
              </w:rPr>
            </w:pPr>
            <w:r w:rsidRPr="002D2823">
              <w:rPr>
                <w:rFonts w:ascii="Arial" w:hAnsi="Arial" w:cs="Arial"/>
                <w:sz w:val="20"/>
                <w:szCs w:val="20"/>
              </w:rPr>
              <w:t>1</w:t>
            </w:r>
          </w:p>
        </w:tc>
      </w:tr>
      <w:tr w:rsidR="00F678A4" w:rsidRPr="002D2823" w14:paraId="7742E31A" w14:textId="77777777" w:rsidTr="002D2823">
        <w:trPr>
          <w:trHeight w:val="620"/>
        </w:trPr>
        <w:tc>
          <w:tcPr>
            <w:tcW w:w="2278" w:type="dxa"/>
          </w:tcPr>
          <w:p w14:paraId="6442D9DF" w14:textId="77777777" w:rsidR="00F678A4" w:rsidRPr="00D66CF2" w:rsidRDefault="00F678A4" w:rsidP="002D2823">
            <w:pPr>
              <w:pStyle w:val="TableParagraph"/>
              <w:rPr>
                <w:rFonts w:ascii="Arial" w:hAnsi="Arial" w:cs="Arial"/>
                <w:sz w:val="20"/>
                <w:szCs w:val="20"/>
              </w:rPr>
            </w:pPr>
            <w:r w:rsidRPr="002D2823">
              <w:rPr>
                <w:rFonts w:ascii="Arial" w:hAnsi="Arial" w:cs="Arial"/>
                <w:sz w:val="20"/>
                <w:szCs w:val="20"/>
              </w:rPr>
              <w:t xml:space="preserve">Dr. </w:t>
            </w:r>
            <w:proofErr w:type="spellStart"/>
            <w:r w:rsidRPr="002D2823">
              <w:rPr>
                <w:rFonts w:ascii="Arial" w:hAnsi="Arial" w:cs="Arial"/>
                <w:sz w:val="20"/>
                <w:szCs w:val="20"/>
              </w:rPr>
              <w:t>Öğr</w:t>
            </w:r>
            <w:proofErr w:type="spellEnd"/>
            <w:r w:rsidRPr="002D2823">
              <w:rPr>
                <w:rFonts w:ascii="Arial" w:hAnsi="Arial" w:cs="Arial"/>
                <w:sz w:val="20"/>
                <w:szCs w:val="20"/>
              </w:rPr>
              <w:t xml:space="preserve">. Ü. </w:t>
            </w:r>
            <w:proofErr w:type="spellStart"/>
            <w:r w:rsidRPr="002D2823">
              <w:rPr>
                <w:rFonts w:ascii="Arial" w:hAnsi="Arial" w:cs="Arial"/>
                <w:sz w:val="20"/>
                <w:szCs w:val="20"/>
              </w:rPr>
              <w:t>Feyza</w:t>
            </w:r>
            <w:proofErr w:type="spellEnd"/>
            <w:r w:rsidRPr="002D2823">
              <w:rPr>
                <w:rFonts w:ascii="Arial" w:hAnsi="Arial" w:cs="Arial"/>
                <w:sz w:val="20"/>
                <w:szCs w:val="20"/>
              </w:rPr>
              <w:t xml:space="preserve"> Nur BEKLE</w:t>
            </w:r>
            <w:r w:rsidR="009C75B8" w:rsidRPr="002D2823">
              <w:rPr>
                <w:rFonts w:ascii="Arial" w:hAnsi="Arial" w:cs="Arial"/>
                <w:sz w:val="20"/>
                <w:szCs w:val="20"/>
              </w:rPr>
              <w:t>R</w:t>
            </w:r>
          </w:p>
        </w:tc>
        <w:tc>
          <w:tcPr>
            <w:tcW w:w="1863" w:type="dxa"/>
          </w:tcPr>
          <w:p w14:paraId="73AD1FFE" w14:textId="77777777" w:rsidR="00F678A4" w:rsidRPr="002D2823" w:rsidRDefault="00F678A4" w:rsidP="002D2823">
            <w:pPr>
              <w:pStyle w:val="TableParagraph"/>
              <w:spacing w:before="6"/>
              <w:jc w:val="center"/>
              <w:rPr>
                <w:rFonts w:ascii="Arial" w:hAnsi="Arial" w:cs="Arial"/>
                <w:b/>
                <w:sz w:val="20"/>
                <w:szCs w:val="20"/>
              </w:rPr>
            </w:pPr>
          </w:p>
          <w:p w14:paraId="53B14743" w14:textId="77777777" w:rsidR="00F678A4" w:rsidRPr="002D2823" w:rsidRDefault="00EE2498" w:rsidP="002D2823">
            <w:pPr>
              <w:pStyle w:val="TableParagraph"/>
              <w:ind w:left="517" w:right="510"/>
              <w:jc w:val="center"/>
              <w:rPr>
                <w:rFonts w:ascii="Arial" w:hAnsi="Arial" w:cs="Arial"/>
                <w:sz w:val="20"/>
                <w:szCs w:val="20"/>
              </w:rPr>
            </w:pPr>
            <w:r w:rsidRPr="002D2823">
              <w:rPr>
                <w:rFonts w:ascii="Arial" w:hAnsi="Arial" w:cs="Arial"/>
                <w:sz w:val="20"/>
                <w:szCs w:val="20"/>
              </w:rPr>
              <w:t>35</w:t>
            </w:r>
          </w:p>
        </w:tc>
        <w:tc>
          <w:tcPr>
            <w:tcW w:w="1801" w:type="dxa"/>
          </w:tcPr>
          <w:p w14:paraId="5307B612" w14:textId="77777777" w:rsidR="00EE2498" w:rsidRPr="002D2823" w:rsidRDefault="00EE2498" w:rsidP="002D2823">
            <w:pPr>
              <w:pStyle w:val="TableParagraph"/>
              <w:spacing w:before="6"/>
              <w:jc w:val="center"/>
              <w:rPr>
                <w:rFonts w:ascii="Arial" w:hAnsi="Arial" w:cs="Arial"/>
                <w:sz w:val="20"/>
                <w:szCs w:val="20"/>
              </w:rPr>
            </w:pPr>
          </w:p>
          <w:p w14:paraId="69E0BD7C" w14:textId="5CF53BC4" w:rsidR="00F678A4" w:rsidRPr="002D2823" w:rsidRDefault="00461038" w:rsidP="002D2823">
            <w:pPr>
              <w:pStyle w:val="TableParagraph"/>
              <w:spacing w:before="6"/>
              <w:jc w:val="center"/>
              <w:rPr>
                <w:rFonts w:ascii="Arial" w:hAnsi="Arial" w:cs="Arial"/>
                <w:sz w:val="20"/>
                <w:szCs w:val="20"/>
              </w:rPr>
            </w:pPr>
            <w:r>
              <w:rPr>
                <w:rFonts w:ascii="Arial" w:hAnsi="Arial" w:cs="Arial"/>
                <w:sz w:val="20"/>
                <w:szCs w:val="20"/>
              </w:rPr>
              <w:t>81</w:t>
            </w:r>
          </w:p>
          <w:p w14:paraId="6DD21BEE" w14:textId="77777777" w:rsidR="00F678A4" w:rsidRPr="002D2823" w:rsidRDefault="00F678A4" w:rsidP="002D2823">
            <w:pPr>
              <w:pStyle w:val="TableParagraph"/>
              <w:ind w:left="114" w:right="114"/>
              <w:jc w:val="center"/>
              <w:rPr>
                <w:rFonts w:ascii="Arial" w:hAnsi="Arial" w:cs="Arial"/>
                <w:sz w:val="20"/>
                <w:szCs w:val="20"/>
              </w:rPr>
            </w:pPr>
          </w:p>
        </w:tc>
        <w:tc>
          <w:tcPr>
            <w:tcW w:w="1566" w:type="dxa"/>
          </w:tcPr>
          <w:p w14:paraId="30866A28" w14:textId="77777777" w:rsidR="00F678A4" w:rsidRPr="002D2823" w:rsidRDefault="00F678A4" w:rsidP="002D2823">
            <w:pPr>
              <w:pStyle w:val="TableParagraph"/>
              <w:spacing w:before="6"/>
              <w:jc w:val="center"/>
              <w:rPr>
                <w:rFonts w:ascii="Arial" w:hAnsi="Arial" w:cs="Arial"/>
                <w:b/>
                <w:sz w:val="20"/>
                <w:szCs w:val="20"/>
              </w:rPr>
            </w:pPr>
          </w:p>
          <w:p w14:paraId="2FA33B34" w14:textId="5E75797F" w:rsidR="00F678A4" w:rsidRPr="002D2823" w:rsidRDefault="00461038" w:rsidP="002D2823">
            <w:pPr>
              <w:pStyle w:val="TableParagraph"/>
              <w:ind w:left="160" w:right="158"/>
              <w:jc w:val="center"/>
              <w:rPr>
                <w:rFonts w:ascii="Arial" w:hAnsi="Arial" w:cs="Arial"/>
                <w:sz w:val="20"/>
                <w:szCs w:val="20"/>
              </w:rPr>
            </w:pPr>
            <w:r>
              <w:rPr>
                <w:rFonts w:ascii="Arial" w:hAnsi="Arial" w:cs="Arial"/>
                <w:sz w:val="20"/>
                <w:szCs w:val="20"/>
              </w:rPr>
              <w:t>81</w:t>
            </w:r>
          </w:p>
        </w:tc>
        <w:tc>
          <w:tcPr>
            <w:tcW w:w="1268" w:type="dxa"/>
          </w:tcPr>
          <w:p w14:paraId="2422F5FC" w14:textId="77777777" w:rsidR="00F678A4" w:rsidRDefault="00F678A4" w:rsidP="002D2823">
            <w:pPr>
              <w:pStyle w:val="TableParagraph"/>
              <w:spacing w:line="203" w:lineRule="exact"/>
              <w:jc w:val="center"/>
              <w:rPr>
                <w:rFonts w:ascii="Arial" w:hAnsi="Arial" w:cs="Arial"/>
                <w:sz w:val="20"/>
                <w:szCs w:val="20"/>
              </w:rPr>
            </w:pPr>
          </w:p>
          <w:p w14:paraId="6C4391F2" w14:textId="77777777" w:rsidR="002D2823" w:rsidRPr="002D2823" w:rsidRDefault="002D2823" w:rsidP="002D2823">
            <w:pPr>
              <w:pStyle w:val="TableParagraph"/>
              <w:numPr>
                <w:ilvl w:val="0"/>
                <w:numId w:val="24"/>
              </w:numPr>
              <w:spacing w:line="203" w:lineRule="exact"/>
              <w:jc w:val="center"/>
              <w:rPr>
                <w:rFonts w:ascii="Arial" w:hAnsi="Arial" w:cs="Arial"/>
                <w:sz w:val="20"/>
                <w:szCs w:val="20"/>
              </w:rPr>
            </w:pPr>
          </w:p>
        </w:tc>
      </w:tr>
      <w:tr w:rsidR="00F678A4" w:rsidRPr="002D2823" w14:paraId="00536EAA" w14:textId="77777777" w:rsidTr="002D2823">
        <w:trPr>
          <w:trHeight w:val="500"/>
        </w:trPr>
        <w:tc>
          <w:tcPr>
            <w:tcW w:w="2278" w:type="dxa"/>
          </w:tcPr>
          <w:p w14:paraId="5C0F55C1" w14:textId="77777777" w:rsidR="00F678A4" w:rsidRPr="002D2823" w:rsidRDefault="00F678A4" w:rsidP="002D2823">
            <w:pPr>
              <w:pStyle w:val="TableParagraph"/>
              <w:rPr>
                <w:rFonts w:ascii="Arial" w:hAnsi="Arial" w:cs="Arial"/>
                <w:sz w:val="20"/>
                <w:szCs w:val="20"/>
              </w:rPr>
            </w:pPr>
            <w:r w:rsidRPr="002D2823">
              <w:rPr>
                <w:rFonts w:ascii="Arial" w:hAnsi="Arial" w:cs="Arial"/>
                <w:sz w:val="20"/>
                <w:szCs w:val="20"/>
              </w:rPr>
              <w:t xml:space="preserve">Dr. </w:t>
            </w:r>
            <w:proofErr w:type="spellStart"/>
            <w:r w:rsidRPr="002D2823">
              <w:rPr>
                <w:rFonts w:ascii="Arial" w:hAnsi="Arial" w:cs="Arial"/>
                <w:sz w:val="20"/>
                <w:szCs w:val="20"/>
              </w:rPr>
              <w:t>Öğr</w:t>
            </w:r>
            <w:proofErr w:type="spellEnd"/>
            <w:r w:rsidRPr="002D2823">
              <w:rPr>
                <w:rFonts w:ascii="Arial" w:hAnsi="Arial" w:cs="Arial"/>
                <w:sz w:val="20"/>
                <w:szCs w:val="20"/>
              </w:rPr>
              <w:t>. Ü. Ebru CAYMAZ</w:t>
            </w:r>
          </w:p>
        </w:tc>
        <w:tc>
          <w:tcPr>
            <w:tcW w:w="1863" w:type="dxa"/>
          </w:tcPr>
          <w:p w14:paraId="5359A9F3" w14:textId="77777777" w:rsidR="00F678A4" w:rsidRPr="002D2823" w:rsidRDefault="002D2823" w:rsidP="002D2823">
            <w:pPr>
              <w:pStyle w:val="TableParagraph"/>
              <w:spacing w:before="6"/>
              <w:jc w:val="center"/>
              <w:rPr>
                <w:rFonts w:ascii="Arial" w:hAnsi="Arial" w:cs="Arial"/>
                <w:sz w:val="20"/>
                <w:szCs w:val="20"/>
              </w:rPr>
            </w:pPr>
            <w:r w:rsidRPr="002D2823">
              <w:rPr>
                <w:rFonts w:ascii="Arial" w:hAnsi="Arial" w:cs="Arial"/>
                <w:sz w:val="20"/>
                <w:szCs w:val="20"/>
              </w:rPr>
              <w:t>45</w:t>
            </w:r>
          </w:p>
        </w:tc>
        <w:tc>
          <w:tcPr>
            <w:tcW w:w="1801" w:type="dxa"/>
          </w:tcPr>
          <w:p w14:paraId="31D9AB24" w14:textId="5780B722" w:rsidR="00F678A4" w:rsidRPr="002D2823" w:rsidRDefault="001D1CC9" w:rsidP="002D2823">
            <w:pPr>
              <w:pStyle w:val="TableParagraph"/>
              <w:spacing w:before="6"/>
              <w:jc w:val="center"/>
              <w:rPr>
                <w:rFonts w:ascii="Arial" w:hAnsi="Arial" w:cs="Arial"/>
                <w:sz w:val="20"/>
                <w:szCs w:val="20"/>
              </w:rPr>
            </w:pPr>
            <w:r>
              <w:rPr>
                <w:rFonts w:ascii="Arial" w:hAnsi="Arial" w:cs="Arial"/>
                <w:sz w:val="20"/>
                <w:szCs w:val="20"/>
              </w:rPr>
              <w:t>173</w:t>
            </w:r>
          </w:p>
        </w:tc>
        <w:tc>
          <w:tcPr>
            <w:tcW w:w="1566" w:type="dxa"/>
          </w:tcPr>
          <w:p w14:paraId="06875215" w14:textId="052B6F09" w:rsidR="00880299" w:rsidRPr="002D2823" w:rsidRDefault="002D2823" w:rsidP="002D2823">
            <w:pPr>
              <w:pStyle w:val="TableParagraph"/>
              <w:spacing w:before="6"/>
              <w:jc w:val="center"/>
              <w:rPr>
                <w:rFonts w:ascii="Arial" w:hAnsi="Arial" w:cs="Arial"/>
                <w:sz w:val="20"/>
                <w:szCs w:val="20"/>
              </w:rPr>
            </w:pPr>
            <w:r w:rsidRPr="002D2823">
              <w:rPr>
                <w:rFonts w:ascii="Arial" w:hAnsi="Arial" w:cs="Arial"/>
                <w:sz w:val="20"/>
                <w:szCs w:val="20"/>
              </w:rPr>
              <w:t>1</w:t>
            </w:r>
            <w:r w:rsidR="001D1CC9">
              <w:rPr>
                <w:rFonts w:ascii="Arial" w:hAnsi="Arial" w:cs="Arial"/>
                <w:sz w:val="20"/>
                <w:szCs w:val="20"/>
              </w:rPr>
              <w:t>30</w:t>
            </w:r>
          </w:p>
        </w:tc>
        <w:tc>
          <w:tcPr>
            <w:tcW w:w="1268" w:type="dxa"/>
          </w:tcPr>
          <w:p w14:paraId="1064A67B" w14:textId="77777777" w:rsidR="009C75B8" w:rsidRPr="002D2823" w:rsidRDefault="002D2823" w:rsidP="002D2823">
            <w:pPr>
              <w:pStyle w:val="TableParagraph"/>
              <w:ind w:right="104"/>
              <w:jc w:val="center"/>
              <w:rPr>
                <w:rFonts w:ascii="Arial" w:hAnsi="Arial" w:cs="Arial"/>
                <w:sz w:val="20"/>
                <w:szCs w:val="20"/>
              </w:rPr>
            </w:pPr>
            <w:r w:rsidRPr="002D2823">
              <w:rPr>
                <w:rFonts w:ascii="Arial" w:hAnsi="Arial" w:cs="Arial"/>
                <w:sz w:val="20"/>
                <w:szCs w:val="20"/>
              </w:rPr>
              <w:t>7</w:t>
            </w:r>
          </w:p>
        </w:tc>
      </w:tr>
      <w:tr w:rsidR="00F678A4" w:rsidRPr="002D2823" w14:paraId="4C047017" w14:textId="77777777" w:rsidTr="00EE2498">
        <w:trPr>
          <w:trHeight w:val="218"/>
        </w:trPr>
        <w:tc>
          <w:tcPr>
            <w:tcW w:w="2278" w:type="dxa"/>
          </w:tcPr>
          <w:p w14:paraId="1BC92928" w14:textId="77777777" w:rsidR="00F678A4" w:rsidRPr="002D2823" w:rsidRDefault="00F678A4" w:rsidP="002D2823">
            <w:pPr>
              <w:pStyle w:val="TableParagraph"/>
              <w:jc w:val="center"/>
              <w:rPr>
                <w:rFonts w:ascii="Arial" w:hAnsi="Arial" w:cs="Arial"/>
                <w:sz w:val="20"/>
                <w:szCs w:val="20"/>
              </w:rPr>
            </w:pPr>
            <w:proofErr w:type="spellStart"/>
            <w:r w:rsidRPr="002D2823">
              <w:rPr>
                <w:rFonts w:ascii="Arial" w:hAnsi="Arial" w:cs="Arial"/>
                <w:sz w:val="20"/>
                <w:szCs w:val="20"/>
              </w:rPr>
              <w:t>Öğr</w:t>
            </w:r>
            <w:proofErr w:type="spellEnd"/>
            <w:r w:rsidRPr="002D2823">
              <w:rPr>
                <w:rFonts w:ascii="Arial" w:hAnsi="Arial" w:cs="Arial"/>
                <w:sz w:val="20"/>
                <w:szCs w:val="20"/>
              </w:rPr>
              <w:t xml:space="preserve">. </w:t>
            </w:r>
            <w:proofErr w:type="spellStart"/>
            <w:r w:rsidRPr="002D2823">
              <w:rPr>
                <w:rFonts w:ascii="Arial" w:hAnsi="Arial" w:cs="Arial"/>
                <w:sz w:val="20"/>
                <w:szCs w:val="20"/>
              </w:rPr>
              <w:t>Gör</w:t>
            </w:r>
            <w:proofErr w:type="spellEnd"/>
            <w:r w:rsidRPr="002D2823">
              <w:rPr>
                <w:rFonts w:ascii="Arial" w:hAnsi="Arial" w:cs="Arial"/>
                <w:sz w:val="20"/>
                <w:szCs w:val="20"/>
              </w:rPr>
              <w:t xml:space="preserve">. </w:t>
            </w:r>
            <w:proofErr w:type="spellStart"/>
            <w:r w:rsidRPr="002D2823">
              <w:rPr>
                <w:rFonts w:ascii="Arial" w:hAnsi="Arial" w:cs="Arial"/>
                <w:sz w:val="20"/>
                <w:szCs w:val="20"/>
              </w:rPr>
              <w:t>Sevda</w:t>
            </w:r>
            <w:proofErr w:type="spellEnd"/>
            <w:r w:rsidRPr="002D2823">
              <w:rPr>
                <w:rFonts w:ascii="Arial" w:hAnsi="Arial" w:cs="Arial"/>
                <w:sz w:val="20"/>
                <w:szCs w:val="20"/>
              </w:rPr>
              <w:t xml:space="preserve"> VURUR</w:t>
            </w:r>
          </w:p>
        </w:tc>
        <w:tc>
          <w:tcPr>
            <w:tcW w:w="1863" w:type="dxa"/>
          </w:tcPr>
          <w:p w14:paraId="0F3C9C42" w14:textId="77777777" w:rsidR="00F678A4" w:rsidRPr="00D66CF2" w:rsidRDefault="00D66CF2" w:rsidP="002D2823">
            <w:pPr>
              <w:pStyle w:val="TableParagraph"/>
              <w:spacing w:line="198" w:lineRule="exact"/>
              <w:ind w:left="517" w:right="510"/>
              <w:jc w:val="center"/>
              <w:rPr>
                <w:rFonts w:ascii="Arial" w:hAnsi="Arial" w:cs="Arial"/>
                <w:sz w:val="20"/>
                <w:szCs w:val="20"/>
              </w:rPr>
            </w:pPr>
            <w:r w:rsidRPr="00D66CF2">
              <w:rPr>
                <w:rFonts w:ascii="Arial" w:hAnsi="Arial" w:cs="Arial"/>
                <w:sz w:val="20"/>
                <w:szCs w:val="20"/>
              </w:rPr>
              <w:t>43</w:t>
            </w:r>
          </w:p>
        </w:tc>
        <w:tc>
          <w:tcPr>
            <w:tcW w:w="1801" w:type="dxa"/>
          </w:tcPr>
          <w:p w14:paraId="23433EBC" w14:textId="77777777" w:rsidR="00F678A4" w:rsidRPr="00D66CF2" w:rsidRDefault="00D66CF2" w:rsidP="002D2823">
            <w:pPr>
              <w:pStyle w:val="TableParagraph"/>
              <w:spacing w:line="198" w:lineRule="exact"/>
              <w:ind w:left="115" w:right="114"/>
              <w:jc w:val="center"/>
              <w:rPr>
                <w:rFonts w:ascii="Arial" w:hAnsi="Arial" w:cs="Arial"/>
                <w:sz w:val="20"/>
                <w:szCs w:val="20"/>
              </w:rPr>
            </w:pPr>
            <w:r w:rsidRPr="00D66CF2">
              <w:rPr>
                <w:rFonts w:ascii="Arial" w:hAnsi="Arial" w:cs="Arial"/>
                <w:sz w:val="20"/>
                <w:szCs w:val="20"/>
              </w:rPr>
              <w:t>29</w:t>
            </w:r>
          </w:p>
        </w:tc>
        <w:tc>
          <w:tcPr>
            <w:tcW w:w="1566" w:type="dxa"/>
          </w:tcPr>
          <w:p w14:paraId="65CA72F5" w14:textId="77777777" w:rsidR="00F678A4" w:rsidRPr="00D66CF2" w:rsidRDefault="00D66CF2" w:rsidP="002D2823">
            <w:pPr>
              <w:pStyle w:val="TableParagraph"/>
              <w:spacing w:line="198" w:lineRule="exact"/>
              <w:ind w:left="161" w:right="158"/>
              <w:jc w:val="center"/>
              <w:rPr>
                <w:rFonts w:ascii="Arial" w:hAnsi="Arial" w:cs="Arial"/>
                <w:sz w:val="20"/>
                <w:szCs w:val="20"/>
              </w:rPr>
            </w:pPr>
            <w:r w:rsidRPr="00D66CF2">
              <w:rPr>
                <w:rFonts w:ascii="Arial" w:hAnsi="Arial" w:cs="Arial"/>
                <w:sz w:val="20"/>
                <w:szCs w:val="20"/>
              </w:rPr>
              <w:t>29</w:t>
            </w:r>
          </w:p>
        </w:tc>
        <w:tc>
          <w:tcPr>
            <w:tcW w:w="1268" w:type="dxa"/>
          </w:tcPr>
          <w:p w14:paraId="22A917D8" w14:textId="77777777" w:rsidR="00F678A4" w:rsidRPr="00D66CF2" w:rsidRDefault="00D66CF2" w:rsidP="002D2823">
            <w:pPr>
              <w:pStyle w:val="TableParagraph"/>
              <w:spacing w:line="198" w:lineRule="exact"/>
              <w:jc w:val="center"/>
              <w:rPr>
                <w:rFonts w:ascii="Arial" w:hAnsi="Arial" w:cs="Arial"/>
                <w:w w:val="99"/>
                <w:sz w:val="20"/>
                <w:szCs w:val="20"/>
              </w:rPr>
            </w:pPr>
            <w:r w:rsidRPr="00D66CF2">
              <w:rPr>
                <w:rFonts w:ascii="Arial" w:hAnsi="Arial" w:cs="Arial"/>
                <w:w w:val="99"/>
                <w:sz w:val="20"/>
                <w:szCs w:val="20"/>
              </w:rPr>
              <w:t>2</w:t>
            </w:r>
          </w:p>
        </w:tc>
      </w:tr>
      <w:tr w:rsidR="00F678A4" w:rsidRPr="002D2823" w14:paraId="53EAB23C" w14:textId="77777777" w:rsidTr="00EE2498">
        <w:trPr>
          <w:trHeight w:val="218"/>
        </w:trPr>
        <w:tc>
          <w:tcPr>
            <w:tcW w:w="2278" w:type="dxa"/>
          </w:tcPr>
          <w:p w14:paraId="614D0C27" w14:textId="77777777" w:rsidR="00F678A4" w:rsidRPr="002D2823" w:rsidRDefault="00F678A4" w:rsidP="002D2823">
            <w:pPr>
              <w:pStyle w:val="TableParagraph"/>
              <w:rPr>
                <w:rFonts w:ascii="Arial" w:hAnsi="Arial" w:cs="Arial"/>
                <w:sz w:val="20"/>
                <w:szCs w:val="20"/>
              </w:rPr>
            </w:pPr>
            <w:proofErr w:type="spellStart"/>
            <w:r w:rsidRPr="002D2823">
              <w:rPr>
                <w:rFonts w:ascii="Arial" w:hAnsi="Arial" w:cs="Arial"/>
                <w:sz w:val="20"/>
                <w:szCs w:val="20"/>
              </w:rPr>
              <w:t>Arş</w:t>
            </w:r>
            <w:proofErr w:type="spellEnd"/>
            <w:r w:rsidRPr="002D2823">
              <w:rPr>
                <w:rFonts w:ascii="Arial" w:hAnsi="Arial" w:cs="Arial"/>
                <w:sz w:val="20"/>
                <w:szCs w:val="20"/>
              </w:rPr>
              <w:t xml:space="preserve">. </w:t>
            </w:r>
            <w:proofErr w:type="spellStart"/>
            <w:r w:rsidRPr="002D2823">
              <w:rPr>
                <w:rFonts w:ascii="Arial" w:hAnsi="Arial" w:cs="Arial"/>
                <w:sz w:val="20"/>
                <w:szCs w:val="20"/>
              </w:rPr>
              <w:t>Gör</w:t>
            </w:r>
            <w:proofErr w:type="spellEnd"/>
            <w:r w:rsidRPr="002D2823">
              <w:rPr>
                <w:rFonts w:ascii="Arial" w:hAnsi="Arial" w:cs="Arial"/>
                <w:sz w:val="20"/>
                <w:szCs w:val="20"/>
              </w:rPr>
              <w:t>. Göksel ÖZTÜRK</w:t>
            </w:r>
          </w:p>
        </w:tc>
        <w:tc>
          <w:tcPr>
            <w:tcW w:w="1863" w:type="dxa"/>
          </w:tcPr>
          <w:p w14:paraId="63D8204A" w14:textId="77777777" w:rsidR="00F678A4" w:rsidRPr="002D2823" w:rsidRDefault="002D2823" w:rsidP="002D2823">
            <w:pPr>
              <w:pStyle w:val="TableParagraph"/>
              <w:spacing w:line="198" w:lineRule="exact"/>
              <w:ind w:left="517" w:right="510"/>
              <w:jc w:val="center"/>
              <w:rPr>
                <w:rFonts w:ascii="Arial" w:hAnsi="Arial" w:cs="Arial"/>
                <w:sz w:val="20"/>
                <w:szCs w:val="20"/>
              </w:rPr>
            </w:pPr>
            <w:r w:rsidRPr="002D2823">
              <w:rPr>
                <w:rFonts w:ascii="Arial" w:hAnsi="Arial" w:cs="Arial"/>
                <w:sz w:val="20"/>
                <w:szCs w:val="20"/>
              </w:rPr>
              <w:t>11</w:t>
            </w:r>
          </w:p>
        </w:tc>
        <w:tc>
          <w:tcPr>
            <w:tcW w:w="1801" w:type="dxa"/>
          </w:tcPr>
          <w:p w14:paraId="755B94D7" w14:textId="77777777" w:rsidR="00F678A4" w:rsidRPr="002D2823" w:rsidRDefault="00F678A4" w:rsidP="002D2823">
            <w:pPr>
              <w:pStyle w:val="TableParagraph"/>
              <w:spacing w:line="198" w:lineRule="exact"/>
              <w:ind w:left="115" w:right="114"/>
              <w:jc w:val="center"/>
              <w:rPr>
                <w:rFonts w:ascii="Arial" w:hAnsi="Arial" w:cs="Arial"/>
                <w:b/>
                <w:sz w:val="20"/>
                <w:szCs w:val="20"/>
              </w:rPr>
            </w:pPr>
          </w:p>
        </w:tc>
        <w:tc>
          <w:tcPr>
            <w:tcW w:w="1566" w:type="dxa"/>
          </w:tcPr>
          <w:p w14:paraId="5569F3C4" w14:textId="77777777" w:rsidR="00F678A4" w:rsidRPr="002D2823" w:rsidRDefault="00F678A4" w:rsidP="002D2823">
            <w:pPr>
              <w:pStyle w:val="TableParagraph"/>
              <w:spacing w:line="198" w:lineRule="exact"/>
              <w:ind w:left="161" w:right="158"/>
              <w:jc w:val="center"/>
              <w:rPr>
                <w:rFonts w:ascii="Arial" w:hAnsi="Arial" w:cs="Arial"/>
                <w:b/>
                <w:sz w:val="20"/>
                <w:szCs w:val="20"/>
              </w:rPr>
            </w:pPr>
          </w:p>
        </w:tc>
        <w:tc>
          <w:tcPr>
            <w:tcW w:w="1268" w:type="dxa"/>
          </w:tcPr>
          <w:p w14:paraId="5CB98330" w14:textId="77777777" w:rsidR="00F678A4" w:rsidRPr="002D2823" w:rsidRDefault="00F678A4" w:rsidP="002D2823">
            <w:pPr>
              <w:pStyle w:val="TableParagraph"/>
              <w:spacing w:line="198" w:lineRule="exact"/>
              <w:jc w:val="center"/>
              <w:rPr>
                <w:rFonts w:ascii="Arial" w:hAnsi="Arial" w:cs="Arial"/>
                <w:b/>
                <w:w w:val="99"/>
                <w:sz w:val="20"/>
                <w:szCs w:val="20"/>
              </w:rPr>
            </w:pPr>
          </w:p>
        </w:tc>
      </w:tr>
      <w:tr w:rsidR="00F678A4" w:rsidRPr="002D2823" w14:paraId="5356127C" w14:textId="77777777" w:rsidTr="00EE2498">
        <w:trPr>
          <w:trHeight w:val="218"/>
        </w:trPr>
        <w:tc>
          <w:tcPr>
            <w:tcW w:w="2278" w:type="dxa"/>
          </w:tcPr>
          <w:p w14:paraId="6DC493EA" w14:textId="77777777" w:rsidR="00F678A4" w:rsidRPr="002D2823" w:rsidRDefault="009C75B8" w:rsidP="002D2823">
            <w:pPr>
              <w:pStyle w:val="TableParagraph"/>
              <w:rPr>
                <w:rFonts w:ascii="Arial" w:hAnsi="Arial" w:cs="Arial"/>
                <w:sz w:val="20"/>
                <w:szCs w:val="20"/>
              </w:rPr>
            </w:pPr>
            <w:proofErr w:type="spellStart"/>
            <w:r w:rsidRPr="002D2823">
              <w:rPr>
                <w:rFonts w:ascii="Arial" w:hAnsi="Arial" w:cs="Arial"/>
                <w:sz w:val="20"/>
                <w:szCs w:val="20"/>
              </w:rPr>
              <w:t>Arş</w:t>
            </w:r>
            <w:proofErr w:type="spellEnd"/>
            <w:r w:rsidRPr="002D2823">
              <w:rPr>
                <w:rFonts w:ascii="Arial" w:hAnsi="Arial" w:cs="Arial"/>
                <w:sz w:val="20"/>
                <w:szCs w:val="20"/>
              </w:rPr>
              <w:t xml:space="preserve">. </w:t>
            </w:r>
            <w:proofErr w:type="spellStart"/>
            <w:r w:rsidRPr="002D2823">
              <w:rPr>
                <w:rFonts w:ascii="Arial" w:hAnsi="Arial" w:cs="Arial"/>
                <w:sz w:val="20"/>
                <w:szCs w:val="20"/>
              </w:rPr>
              <w:t>Gör</w:t>
            </w:r>
            <w:proofErr w:type="spellEnd"/>
            <w:r w:rsidRPr="002D2823">
              <w:rPr>
                <w:rFonts w:ascii="Arial" w:hAnsi="Arial" w:cs="Arial"/>
                <w:sz w:val="20"/>
                <w:szCs w:val="20"/>
              </w:rPr>
              <w:t xml:space="preserve">. Dr. </w:t>
            </w:r>
            <w:proofErr w:type="spellStart"/>
            <w:r w:rsidRPr="002D2823">
              <w:rPr>
                <w:rFonts w:ascii="Arial" w:hAnsi="Arial" w:cs="Arial"/>
                <w:sz w:val="20"/>
                <w:szCs w:val="20"/>
              </w:rPr>
              <w:t>Hüseyin</w:t>
            </w:r>
            <w:proofErr w:type="spellEnd"/>
            <w:r w:rsidRPr="002D2823">
              <w:rPr>
                <w:rFonts w:ascii="Arial" w:hAnsi="Arial" w:cs="Arial"/>
                <w:sz w:val="20"/>
                <w:szCs w:val="20"/>
              </w:rPr>
              <w:t xml:space="preserve"> </w:t>
            </w:r>
            <w:r w:rsidR="00F678A4" w:rsidRPr="002D2823">
              <w:rPr>
                <w:rFonts w:ascii="Arial" w:hAnsi="Arial" w:cs="Arial"/>
                <w:sz w:val="20"/>
                <w:szCs w:val="20"/>
              </w:rPr>
              <w:t>KOÇAK</w:t>
            </w:r>
          </w:p>
        </w:tc>
        <w:tc>
          <w:tcPr>
            <w:tcW w:w="1863" w:type="dxa"/>
          </w:tcPr>
          <w:p w14:paraId="296B7C55" w14:textId="23F0A8F7" w:rsidR="00F678A4" w:rsidRPr="008517C4" w:rsidRDefault="008517C4" w:rsidP="002D2823">
            <w:pPr>
              <w:pStyle w:val="TableParagraph"/>
              <w:spacing w:line="198" w:lineRule="exact"/>
              <w:ind w:left="517" w:right="510"/>
              <w:jc w:val="center"/>
              <w:rPr>
                <w:rFonts w:ascii="Arial" w:hAnsi="Arial" w:cs="Arial"/>
                <w:bCs/>
                <w:sz w:val="20"/>
                <w:szCs w:val="20"/>
              </w:rPr>
            </w:pPr>
            <w:r w:rsidRPr="008517C4">
              <w:rPr>
                <w:rFonts w:ascii="Arial" w:hAnsi="Arial" w:cs="Arial"/>
                <w:bCs/>
                <w:sz w:val="20"/>
                <w:szCs w:val="20"/>
              </w:rPr>
              <w:t>60</w:t>
            </w:r>
          </w:p>
        </w:tc>
        <w:tc>
          <w:tcPr>
            <w:tcW w:w="1801" w:type="dxa"/>
          </w:tcPr>
          <w:p w14:paraId="1B8D9A54" w14:textId="198C42F4" w:rsidR="00F678A4" w:rsidRPr="008517C4" w:rsidRDefault="008517C4" w:rsidP="002D2823">
            <w:pPr>
              <w:pStyle w:val="TableParagraph"/>
              <w:spacing w:line="198" w:lineRule="exact"/>
              <w:ind w:left="115" w:right="114"/>
              <w:jc w:val="center"/>
              <w:rPr>
                <w:rFonts w:ascii="Arial" w:hAnsi="Arial" w:cs="Arial"/>
                <w:bCs/>
                <w:sz w:val="20"/>
                <w:szCs w:val="20"/>
              </w:rPr>
            </w:pPr>
            <w:r w:rsidRPr="008517C4">
              <w:rPr>
                <w:rFonts w:ascii="Arial" w:hAnsi="Arial" w:cs="Arial"/>
                <w:bCs/>
                <w:sz w:val="20"/>
                <w:szCs w:val="20"/>
              </w:rPr>
              <w:t>23</w:t>
            </w:r>
          </w:p>
        </w:tc>
        <w:tc>
          <w:tcPr>
            <w:tcW w:w="1566" w:type="dxa"/>
          </w:tcPr>
          <w:p w14:paraId="22664D01" w14:textId="28E2944D" w:rsidR="00F678A4" w:rsidRPr="008517C4" w:rsidRDefault="008517C4" w:rsidP="002D2823">
            <w:pPr>
              <w:pStyle w:val="TableParagraph"/>
              <w:spacing w:line="198" w:lineRule="exact"/>
              <w:ind w:left="161" w:right="158"/>
              <w:jc w:val="center"/>
              <w:rPr>
                <w:rFonts w:ascii="Arial" w:hAnsi="Arial" w:cs="Arial"/>
                <w:bCs/>
                <w:sz w:val="20"/>
                <w:szCs w:val="20"/>
              </w:rPr>
            </w:pPr>
            <w:r w:rsidRPr="008517C4">
              <w:rPr>
                <w:rFonts w:ascii="Arial" w:hAnsi="Arial" w:cs="Arial"/>
                <w:bCs/>
                <w:sz w:val="20"/>
                <w:szCs w:val="20"/>
              </w:rPr>
              <w:t>18</w:t>
            </w:r>
          </w:p>
        </w:tc>
        <w:tc>
          <w:tcPr>
            <w:tcW w:w="1268" w:type="dxa"/>
          </w:tcPr>
          <w:p w14:paraId="49A4D397" w14:textId="17601575" w:rsidR="00F678A4" w:rsidRPr="002D2823" w:rsidRDefault="008517C4" w:rsidP="002D2823">
            <w:pPr>
              <w:pStyle w:val="TableParagraph"/>
              <w:spacing w:line="198" w:lineRule="exact"/>
              <w:jc w:val="center"/>
              <w:rPr>
                <w:rFonts w:ascii="Arial" w:hAnsi="Arial" w:cs="Arial"/>
                <w:b/>
                <w:w w:val="99"/>
                <w:sz w:val="20"/>
                <w:szCs w:val="20"/>
              </w:rPr>
            </w:pPr>
            <w:r>
              <w:rPr>
                <w:rFonts w:ascii="Arial" w:hAnsi="Arial" w:cs="Arial"/>
                <w:b/>
                <w:w w:val="99"/>
                <w:sz w:val="20"/>
                <w:szCs w:val="20"/>
              </w:rPr>
              <w:t>8</w:t>
            </w:r>
          </w:p>
        </w:tc>
      </w:tr>
      <w:tr w:rsidR="00F678A4" w:rsidRPr="002D2823" w14:paraId="02886AE8" w14:textId="77777777" w:rsidTr="002D2823">
        <w:trPr>
          <w:trHeight w:val="70"/>
        </w:trPr>
        <w:tc>
          <w:tcPr>
            <w:tcW w:w="2278" w:type="dxa"/>
          </w:tcPr>
          <w:p w14:paraId="19F8BFC5" w14:textId="77777777" w:rsidR="00F678A4" w:rsidRPr="002D2823" w:rsidRDefault="00F678A4" w:rsidP="002D2823">
            <w:pPr>
              <w:pStyle w:val="TableParagraph"/>
              <w:jc w:val="center"/>
              <w:rPr>
                <w:rFonts w:ascii="Arial" w:hAnsi="Arial" w:cs="Arial"/>
                <w:b/>
                <w:sz w:val="20"/>
                <w:szCs w:val="20"/>
              </w:rPr>
            </w:pPr>
            <w:proofErr w:type="spellStart"/>
            <w:r w:rsidRPr="002D2823">
              <w:rPr>
                <w:rFonts w:ascii="Arial" w:hAnsi="Arial" w:cs="Arial"/>
                <w:b/>
                <w:sz w:val="20"/>
                <w:szCs w:val="20"/>
              </w:rPr>
              <w:t>Genel</w:t>
            </w:r>
            <w:proofErr w:type="spellEnd"/>
            <w:r w:rsidRPr="002D2823">
              <w:rPr>
                <w:rFonts w:ascii="Arial" w:hAnsi="Arial" w:cs="Arial"/>
                <w:b/>
                <w:sz w:val="20"/>
                <w:szCs w:val="20"/>
              </w:rPr>
              <w:t xml:space="preserve"> </w:t>
            </w:r>
            <w:proofErr w:type="spellStart"/>
            <w:r w:rsidRPr="002D2823">
              <w:rPr>
                <w:rFonts w:ascii="Arial" w:hAnsi="Arial" w:cs="Arial"/>
                <w:b/>
                <w:sz w:val="20"/>
                <w:szCs w:val="20"/>
              </w:rPr>
              <w:t>Toplam</w:t>
            </w:r>
            <w:proofErr w:type="spellEnd"/>
          </w:p>
        </w:tc>
        <w:tc>
          <w:tcPr>
            <w:tcW w:w="1863" w:type="dxa"/>
          </w:tcPr>
          <w:p w14:paraId="76E1AC26" w14:textId="77777777" w:rsidR="00F678A4" w:rsidRPr="002D2823" w:rsidRDefault="00F678A4" w:rsidP="002D2823">
            <w:pPr>
              <w:pStyle w:val="TableParagraph"/>
              <w:spacing w:line="198" w:lineRule="exact"/>
              <w:ind w:left="517" w:right="510"/>
              <w:jc w:val="center"/>
              <w:rPr>
                <w:rFonts w:ascii="Arial" w:hAnsi="Arial" w:cs="Arial"/>
                <w:b/>
                <w:sz w:val="20"/>
                <w:szCs w:val="20"/>
              </w:rPr>
            </w:pPr>
          </w:p>
        </w:tc>
        <w:tc>
          <w:tcPr>
            <w:tcW w:w="1801" w:type="dxa"/>
          </w:tcPr>
          <w:p w14:paraId="4A9627DD" w14:textId="77777777" w:rsidR="00F678A4" w:rsidRPr="002D2823" w:rsidRDefault="00F678A4" w:rsidP="002D2823">
            <w:pPr>
              <w:pStyle w:val="TableParagraph"/>
              <w:spacing w:line="198" w:lineRule="exact"/>
              <w:ind w:left="115" w:right="114"/>
              <w:jc w:val="center"/>
              <w:rPr>
                <w:rFonts w:ascii="Arial" w:hAnsi="Arial" w:cs="Arial"/>
                <w:b/>
                <w:sz w:val="20"/>
                <w:szCs w:val="20"/>
              </w:rPr>
            </w:pPr>
          </w:p>
        </w:tc>
        <w:tc>
          <w:tcPr>
            <w:tcW w:w="1566" w:type="dxa"/>
          </w:tcPr>
          <w:p w14:paraId="7D841F13" w14:textId="77777777" w:rsidR="00F678A4" w:rsidRPr="002D2823" w:rsidRDefault="00F678A4" w:rsidP="002D2823">
            <w:pPr>
              <w:pStyle w:val="TableParagraph"/>
              <w:spacing w:line="198" w:lineRule="exact"/>
              <w:ind w:left="161" w:right="158"/>
              <w:jc w:val="center"/>
              <w:rPr>
                <w:rFonts w:ascii="Arial" w:hAnsi="Arial" w:cs="Arial"/>
                <w:b/>
                <w:sz w:val="20"/>
                <w:szCs w:val="20"/>
              </w:rPr>
            </w:pPr>
          </w:p>
        </w:tc>
        <w:tc>
          <w:tcPr>
            <w:tcW w:w="1268" w:type="dxa"/>
          </w:tcPr>
          <w:p w14:paraId="50A91B48" w14:textId="77777777" w:rsidR="00F678A4" w:rsidRPr="002D2823" w:rsidRDefault="00F678A4" w:rsidP="002D2823">
            <w:pPr>
              <w:pStyle w:val="TableParagraph"/>
              <w:spacing w:line="198" w:lineRule="exact"/>
              <w:jc w:val="center"/>
              <w:rPr>
                <w:rFonts w:ascii="Arial" w:hAnsi="Arial" w:cs="Arial"/>
                <w:b/>
                <w:w w:val="99"/>
                <w:sz w:val="20"/>
                <w:szCs w:val="20"/>
              </w:rPr>
            </w:pPr>
          </w:p>
        </w:tc>
      </w:tr>
    </w:tbl>
    <w:p w14:paraId="467A0047" w14:textId="77777777" w:rsidR="00D94393" w:rsidRPr="002D2823" w:rsidRDefault="00D94393" w:rsidP="002D2823">
      <w:pPr>
        <w:spacing w:line="198" w:lineRule="exact"/>
        <w:jc w:val="center"/>
        <w:rPr>
          <w:rFonts w:ascii="Arial" w:hAnsi="Arial" w:cs="Arial"/>
          <w:sz w:val="20"/>
          <w:szCs w:val="20"/>
        </w:rPr>
      </w:pPr>
    </w:p>
    <w:p w14:paraId="51696DE6" w14:textId="77777777" w:rsidR="00D56A39" w:rsidRPr="00EE2498" w:rsidRDefault="00D94393" w:rsidP="00EE2498">
      <w:pPr>
        <w:spacing w:line="240" w:lineRule="auto"/>
        <w:jc w:val="center"/>
        <w:rPr>
          <w:rFonts w:ascii="Arial" w:hAnsi="Arial" w:cs="Arial"/>
          <w:b/>
          <w:sz w:val="18"/>
          <w:szCs w:val="18"/>
        </w:rPr>
      </w:pPr>
      <w:r w:rsidRPr="00EE2498">
        <w:rPr>
          <w:rFonts w:ascii="Arial" w:hAnsi="Arial" w:cs="Arial"/>
          <w:b/>
          <w:sz w:val="18"/>
          <w:szCs w:val="18"/>
        </w:rPr>
        <w:t>Tablo 5. Öğretim Kadrosunun Analizi</w:t>
      </w:r>
    </w:p>
    <w:tbl>
      <w:tblPr>
        <w:tblStyle w:val="TableNormal"/>
        <w:tblW w:w="8977"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6"/>
        <w:gridCol w:w="1792"/>
        <w:gridCol w:w="1138"/>
        <w:gridCol w:w="1367"/>
        <w:gridCol w:w="1368"/>
        <w:gridCol w:w="1976"/>
      </w:tblGrid>
      <w:tr w:rsidR="00D56A39" w:rsidRPr="00EE2498" w14:paraId="49639FE9" w14:textId="77777777" w:rsidTr="00EE2498">
        <w:trPr>
          <w:trHeight w:val="514"/>
        </w:trPr>
        <w:tc>
          <w:tcPr>
            <w:tcW w:w="4266" w:type="dxa"/>
            <w:gridSpan w:val="3"/>
          </w:tcPr>
          <w:p w14:paraId="54A9F3AF" w14:textId="77777777" w:rsidR="00D56A39" w:rsidRPr="00EE2498" w:rsidRDefault="00D56A39" w:rsidP="00EE2498">
            <w:pPr>
              <w:pStyle w:val="TableParagraph"/>
              <w:spacing w:before="8"/>
              <w:rPr>
                <w:rFonts w:ascii="Arial" w:hAnsi="Arial" w:cs="Arial"/>
                <w:b/>
                <w:sz w:val="18"/>
                <w:szCs w:val="18"/>
              </w:rPr>
            </w:pPr>
          </w:p>
          <w:p w14:paraId="16F66654" w14:textId="77777777" w:rsidR="00D56A39" w:rsidRPr="00EE2498" w:rsidRDefault="00D56A39" w:rsidP="00EE2498">
            <w:pPr>
              <w:pStyle w:val="TableParagraph"/>
              <w:ind w:left="1072"/>
              <w:rPr>
                <w:rFonts w:ascii="Arial" w:hAnsi="Arial" w:cs="Arial"/>
                <w:b/>
                <w:sz w:val="18"/>
                <w:szCs w:val="18"/>
              </w:rPr>
            </w:pPr>
            <w:proofErr w:type="spellStart"/>
            <w:r w:rsidRPr="00EE2498">
              <w:rPr>
                <w:rFonts w:ascii="Arial" w:hAnsi="Arial" w:cs="Arial"/>
                <w:b/>
                <w:sz w:val="18"/>
                <w:szCs w:val="18"/>
              </w:rPr>
              <w:t>Öğretim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Kadrosu</w:t>
            </w:r>
            <w:proofErr w:type="spellEnd"/>
          </w:p>
        </w:tc>
        <w:tc>
          <w:tcPr>
            <w:tcW w:w="4711" w:type="dxa"/>
            <w:gridSpan w:val="3"/>
          </w:tcPr>
          <w:p w14:paraId="05C0719F" w14:textId="77777777" w:rsidR="00D56A39" w:rsidRPr="00EE2498" w:rsidRDefault="00D56A39" w:rsidP="00EE2498">
            <w:pPr>
              <w:pStyle w:val="TableParagraph"/>
              <w:spacing w:before="8"/>
              <w:rPr>
                <w:rFonts w:ascii="Arial" w:hAnsi="Arial" w:cs="Arial"/>
                <w:b/>
                <w:sz w:val="18"/>
                <w:szCs w:val="18"/>
              </w:rPr>
            </w:pPr>
          </w:p>
          <w:p w14:paraId="42D390B7" w14:textId="77777777" w:rsidR="00D56A39" w:rsidRPr="00EE2498" w:rsidRDefault="00D56A39" w:rsidP="00EE2498">
            <w:pPr>
              <w:pStyle w:val="TableParagraph"/>
              <w:ind w:left="810"/>
              <w:rPr>
                <w:rFonts w:ascii="Arial" w:hAnsi="Arial" w:cs="Arial"/>
                <w:b/>
                <w:sz w:val="18"/>
                <w:szCs w:val="18"/>
              </w:rPr>
            </w:pPr>
            <w:proofErr w:type="spellStart"/>
            <w:r w:rsidRPr="00EE2498">
              <w:rPr>
                <w:rFonts w:ascii="Arial" w:hAnsi="Arial" w:cs="Arial"/>
                <w:b/>
                <w:sz w:val="18"/>
                <w:szCs w:val="18"/>
              </w:rPr>
              <w:t>Deneyim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Yılı</w:t>
            </w:r>
            <w:proofErr w:type="spellEnd"/>
          </w:p>
        </w:tc>
      </w:tr>
      <w:tr w:rsidR="00D56A39" w:rsidRPr="00EE2498" w14:paraId="51C84747" w14:textId="77777777" w:rsidTr="00EE2498">
        <w:trPr>
          <w:trHeight w:val="1035"/>
        </w:trPr>
        <w:tc>
          <w:tcPr>
            <w:tcW w:w="1336" w:type="dxa"/>
          </w:tcPr>
          <w:p w14:paraId="0DFA88E9" w14:textId="77777777" w:rsidR="00D56A39" w:rsidRPr="00EE2498" w:rsidRDefault="00D56A39" w:rsidP="00EE2498">
            <w:pPr>
              <w:pStyle w:val="TableParagraph"/>
              <w:rPr>
                <w:rFonts w:ascii="Arial" w:hAnsi="Arial" w:cs="Arial"/>
                <w:b/>
                <w:sz w:val="18"/>
                <w:szCs w:val="18"/>
              </w:rPr>
            </w:pPr>
          </w:p>
          <w:p w14:paraId="5F630F43" w14:textId="77777777" w:rsidR="00D56A39" w:rsidRPr="00EE2498" w:rsidRDefault="00D56A39" w:rsidP="00EE2498">
            <w:pPr>
              <w:pStyle w:val="TableParagraph"/>
              <w:rPr>
                <w:rFonts w:ascii="Arial" w:hAnsi="Arial" w:cs="Arial"/>
                <w:b/>
                <w:sz w:val="18"/>
                <w:szCs w:val="18"/>
              </w:rPr>
            </w:pPr>
          </w:p>
          <w:p w14:paraId="764D5527" w14:textId="77777777" w:rsidR="00D56A39" w:rsidRPr="00EE2498" w:rsidRDefault="00D56A39" w:rsidP="00EE2498">
            <w:pPr>
              <w:pStyle w:val="TableParagraph"/>
              <w:spacing w:before="1"/>
              <w:ind w:left="366" w:right="193" w:hanging="144"/>
              <w:rPr>
                <w:rFonts w:ascii="Arial" w:hAnsi="Arial" w:cs="Arial"/>
                <w:b/>
                <w:sz w:val="18"/>
                <w:szCs w:val="18"/>
              </w:rPr>
            </w:pPr>
            <w:proofErr w:type="spellStart"/>
            <w:r w:rsidRPr="00EE2498">
              <w:rPr>
                <w:rFonts w:ascii="Arial" w:hAnsi="Arial" w:cs="Arial"/>
                <w:b/>
                <w:sz w:val="18"/>
                <w:szCs w:val="18"/>
              </w:rPr>
              <w:t>Akademik</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Ünvan</w:t>
            </w:r>
            <w:proofErr w:type="spellEnd"/>
          </w:p>
        </w:tc>
        <w:tc>
          <w:tcPr>
            <w:tcW w:w="1792" w:type="dxa"/>
          </w:tcPr>
          <w:p w14:paraId="0FC8B4E1" w14:textId="77777777" w:rsidR="00D56A39" w:rsidRPr="00EE2498" w:rsidRDefault="00D56A39" w:rsidP="00EE2498">
            <w:pPr>
              <w:pStyle w:val="TableParagraph"/>
              <w:spacing w:before="10"/>
              <w:rPr>
                <w:rFonts w:ascii="Arial" w:hAnsi="Arial" w:cs="Arial"/>
                <w:b/>
                <w:sz w:val="18"/>
                <w:szCs w:val="18"/>
              </w:rPr>
            </w:pPr>
          </w:p>
          <w:p w14:paraId="21CFCB05" w14:textId="77777777" w:rsidR="00D56A39" w:rsidRPr="00EE2498" w:rsidRDefault="00D56A39" w:rsidP="00EE2498">
            <w:pPr>
              <w:pStyle w:val="TableParagraph"/>
              <w:ind w:left="176" w:right="164"/>
              <w:jc w:val="center"/>
              <w:rPr>
                <w:rFonts w:ascii="Arial" w:hAnsi="Arial" w:cs="Arial"/>
                <w:b/>
                <w:sz w:val="18"/>
                <w:szCs w:val="18"/>
              </w:rPr>
            </w:pPr>
            <w:r w:rsidRPr="00EE2498">
              <w:rPr>
                <w:rFonts w:ascii="Arial" w:hAnsi="Arial" w:cs="Arial"/>
                <w:b/>
                <w:sz w:val="18"/>
                <w:szCs w:val="18"/>
              </w:rPr>
              <w:t xml:space="preserve">Son </w:t>
            </w:r>
            <w:proofErr w:type="spellStart"/>
            <w:r w:rsidRPr="00EE2498">
              <w:rPr>
                <w:rFonts w:ascii="Arial" w:hAnsi="Arial" w:cs="Arial"/>
                <w:b/>
                <w:sz w:val="18"/>
                <w:szCs w:val="18"/>
              </w:rPr>
              <w:t>Mezun</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Olduğu</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Kurum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ve</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Yılı</w:t>
            </w:r>
            <w:proofErr w:type="spellEnd"/>
          </w:p>
        </w:tc>
        <w:tc>
          <w:tcPr>
            <w:tcW w:w="1138" w:type="dxa"/>
          </w:tcPr>
          <w:p w14:paraId="3BAC49E5" w14:textId="77777777" w:rsidR="00D56A39" w:rsidRPr="00EE2498" w:rsidRDefault="00D56A39" w:rsidP="00EE2498">
            <w:pPr>
              <w:pStyle w:val="TableParagraph"/>
              <w:ind w:left="107" w:right="99"/>
              <w:jc w:val="center"/>
              <w:rPr>
                <w:rFonts w:ascii="Arial" w:hAnsi="Arial" w:cs="Arial"/>
                <w:b/>
                <w:sz w:val="18"/>
                <w:szCs w:val="18"/>
              </w:rPr>
            </w:pPr>
            <w:r w:rsidRPr="00EE2498">
              <w:rPr>
                <w:rFonts w:ascii="Arial" w:hAnsi="Arial" w:cs="Arial"/>
                <w:b/>
                <w:sz w:val="18"/>
                <w:szCs w:val="18"/>
              </w:rPr>
              <w:t xml:space="preserve">Halen </w:t>
            </w:r>
            <w:proofErr w:type="spellStart"/>
            <w:r w:rsidRPr="00EE2498">
              <w:rPr>
                <w:rFonts w:ascii="Arial" w:hAnsi="Arial" w:cs="Arial"/>
                <w:b/>
                <w:sz w:val="18"/>
                <w:szCs w:val="18"/>
              </w:rPr>
              <w:t>Öğretim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Görüyorsa</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Hangi</w:t>
            </w:r>
            <w:proofErr w:type="spellEnd"/>
          </w:p>
          <w:p w14:paraId="5B9BB02E" w14:textId="77777777" w:rsidR="00D56A39" w:rsidRPr="00EE2498" w:rsidRDefault="00D56A39" w:rsidP="00EE2498">
            <w:pPr>
              <w:pStyle w:val="TableParagraph"/>
              <w:spacing w:before="3"/>
              <w:ind w:left="107" w:right="99"/>
              <w:jc w:val="center"/>
              <w:rPr>
                <w:rFonts w:ascii="Arial" w:hAnsi="Arial" w:cs="Arial"/>
                <w:b/>
                <w:sz w:val="18"/>
                <w:szCs w:val="18"/>
              </w:rPr>
            </w:pPr>
            <w:proofErr w:type="spellStart"/>
            <w:r w:rsidRPr="00EE2498">
              <w:rPr>
                <w:rFonts w:ascii="Arial" w:hAnsi="Arial" w:cs="Arial"/>
                <w:b/>
                <w:sz w:val="18"/>
                <w:szCs w:val="18"/>
              </w:rPr>
              <w:t>Aşamada</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Olduğu</w:t>
            </w:r>
            <w:proofErr w:type="spellEnd"/>
          </w:p>
        </w:tc>
        <w:tc>
          <w:tcPr>
            <w:tcW w:w="1367" w:type="dxa"/>
          </w:tcPr>
          <w:p w14:paraId="7EC2B451" w14:textId="77777777" w:rsidR="00D56A39" w:rsidRPr="00EE2498" w:rsidRDefault="00D56A39" w:rsidP="00EE2498">
            <w:pPr>
              <w:pStyle w:val="TableParagraph"/>
              <w:spacing w:before="10"/>
              <w:rPr>
                <w:rFonts w:ascii="Arial" w:hAnsi="Arial" w:cs="Arial"/>
                <w:b/>
                <w:sz w:val="18"/>
                <w:szCs w:val="18"/>
              </w:rPr>
            </w:pPr>
          </w:p>
          <w:p w14:paraId="0E8C7EF1" w14:textId="77777777" w:rsidR="00D56A39" w:rsidRPr="00EE2498" w:rsidRDefault="00D56A39" w:rsidP="00EE2498">
            <w:pPr>
              <w:pStyle w:val="TableParagraph"/>
              <w:ind w:left="106" w:right="102" w:firstLine="2"/>
              <w:jc w:val="center"/>
              <w:rPr>
                <w:rFonts w:ascii="Arial" w:hAnsi="Arial" w:cs="Arial"/>
                <w:b/>
                <w:sz w:val="18"/>
                <w:szCs w:val="18"/>
              </w:rPr>
            </w:pPr>
            <w:proofErr w:type="spellStart"/>
            <w:r w:rsidRPr="00EE2498">
              <w:rPr>
                <w:rFonts w:ascii="Arial" w:hAnsi="Arial" w:cs="Arial"/>
                <w:b/>
                <w:sz w:val="18"/>
                <w:szCs w:val="18"/>
              </w:rPr>
              <w:t>Kamu</w:t>
            </w:r>
            <w:proofErr w:type="spellEnd"/>
            <w:r w:rsidRPr="00EE2498">
              <w:rPr>
                <w:rFonts w:ascii="Arial" w:hAnsi="Arial" w:cs="Arial"/>
                <w:b/>
                <w:sz w:val="18"/>
                <w:szCs w:val="18"/>
              </w:rPr>
              <w:t xml:space="preserve">, Özel </w:t>
            </w:r>
            <w:proofErr w:type="spellStart"/>
            <w:r w:rsidRPr="00EE2498">
              <w:rPr>
                <w:rFonts w:ascii="Arial" w:hAnsi="Arial" w:cs="Arial"/>
                <w:b/>
                <w:sz w:val="18"/>
                <w:szCs w:val="18"/>
              </w:rPr>
              <w:t>Sektör</w:t>
            </w:r>
            <w:proofErr w:type="spellEnd"/>
            <w:r w:rsidRPr="00EE2498">
              <w:rPr>
                <w:rFonts w:ascii="Arial" w:hAnsi="Arial" w:cs="Arial"/>
                <w:b/>
                <w:sz w:val="18"/>
                <w:szCs w:val="18"/>
              </w:rPr>
              <w:t xml:space="preserve">, </w:t>
            </w:r>
            <w:r w:rsidRPr="00EE2498">
              <w:rPr>
                <w:rFonts w:ascii="Arial" w:hAnsi="Arial" w:cs="Arial"/>
                <w:b/>
                <w:spacing w:val="-1"/>
                <w:sz w:val="18"/>
                <w:szCs w:val="18"/>
              </w:rPr>
              <w:t>Sanayi,</w:t>
            </w:r>
          </w:p>
        </w:tc>
        <w:tc>
          <w:tcPr>
            <w:tcW w:w="1368" w:type="dxa"/>
          </w:tcPr>
          <w:p w14:paraId="3EEE8C3D" w14:textId="77777777" w:rsidR="00D56A39" w:rsidRPr="00EE2498" w:rsidRDefault="00D56A39" w:rsidP="00EE2498">
            <w:pPr>
              <w:pStyle w:val="TableParagraph"/>
              <w:spacing w:before="10"/>
              <w:rPr>
                <w:rFonts w:ascii="Arial" w:hAnsi="Arial" w:cs="Arial"/>
                <w:b/>
                <w:sz w:val="18"/>
                <w:szCs w:val="18"/>
              </w:rPr>
            </w:pPr>
          </w:p>
          <w:p w14:paraId="6086CBD6" w14:textId="77777777" w:rsidR="00D56A39" w:rsidRPr="00EE2498" w:rsidRDefault="00D56A39" w:rsidP="00EE2498">
            <w:pPr>
              <w:pStyle w:val="TableParagraph"/>
              <w:ind w:right="81"/>
              <w:jc w:val="center"/>
              <w:rPr>
                <w:rFonts w:ascii="Arial" w:hAnsi="Arial" w:cs="Arial"/>
                <w:b/>
                <w:sz w:val="18"/>
                <w:szCs w:val="18"/>
              </w:rPr>
            </w:pPr>
            <w:proofErr w:type="spellStart"/>
            <w:r w:rsidRPr="00EE2498">
              <w:rPr>
                <w:rFonts w:ascii="Arial" w:hAnsi="Arial" w:cs="Arial"/>
                <w:b/>
                <w:sz w:val="18"/>
                <w:szCs w:val="18"/>
              </w:rPr>
              <w:t>Kaç</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Yıldır</w:t>
            </w:r>
            <w:proofErr w:type="spellEnd"/>
            <w:r w:rsidRPr="00EE2498">
              <w:rPr>
                <w:rFonts w:ascii="Arial" w:hAnsi="Arial" w:cs="Arial"/>
                <w:b/>
                <w:sz w:val="18"/>
                <w:szCs w:val="18"/>
              </w:rPr>
              <w:t xml:space="preserve"> Bu </w:t>
            </w:r>
            <w:proofErr w:type="spellStart"/>
            <w:r w:rsidRPr="00EE2498">
              <w:rPr>
                <w:rFonts w:ascii="Arial" w:hAnsi="Arial" w:cs="Arial"/>
                <w:b/>
                <w:sz w:val="18"/>
                <w:szCs w:val="18"/>
              </w:rPr>
              <w:t>Kurumda</w:t>
            </w:r>
            <w:proofErr w:type="spellEnd"/>
          </w:p>
        </w:tc>
        <w:tc>
          <w:tcPr>
            <w:tcW w:w="1976" w:type="dxa"/>
          </w:tcPr>
          <w:p w14:paraId="2E46BC1E" w14:textId="77777777" w:rsidR="00D56A39" w:rsidRPr="00EE2498" w:rsidRDefault="00D56A39" w:rsidP="00EE2498">
            <w:pPr>
              <w:pStyle w:val="TableParagraph"/>
              <w:spacing w:before="10"/>
              <w:rPr>
                <w:rFonts w:ascii="Arial" w:hAnsi="Arial" w:cs="Arial"/>
                <w:b/>
                <w:sz w:val="18"/>
                <w:szCs w:val="18"/>
              </w:rPr>
            </w:pPr>
          </w:p>
          <w:p w14:paraId="6AAB8989" w14:textId="77777777" w:rsidR="00D56A39" w:rsidRPr="00EE2498" w:rsidRDefault="00D56A39" w:rsidP="00EE2498">
            <w:pPr>
              <w:pStyle w:val="TableParagraph"/>
              <w:ind w:left="108" w:right="91"/>
              <w:jc w:val="center"/>
              <w:rPr>
                <w:rFonts w:ascii="Arial" w:hAnsi="Arial" w:cs="Arial"/>
                <w:b/>
                <w:sz w:val="18"/>
                <w:szCs w:val="18"/>
              </w:rPr>
            </w:pPr>
            <w:proofErr w:type="spellStart"/>
            <w:r w:rsidRPr="00EE2498">
              <w:rPr>
                <w:rFonts w:ascii="Arial" w:hAnsi="Arial" w:cs="Arial"/>
                <w:b/>
                <w:sz w:val="18"/>
                <w:szCs w:val="18"/>
              </w:rPr>
              <w:t>Öğretim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Üyeliği</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Süresi</w:t>
            </w:r>
            <w:proofErr w:type="spellEnd"/>
          </w:p>
        </w:tc>
      </w:tr>
      <w:tr w:rsidR="00D56A39" w:rsidRPr="00EE2498" w14:paraId="25432D42" w14:textId="77777777" w:rsidTr="00EE2498">
        <w:trPr>
          <w:trHeight w:val="498"/>
        </w:trPr>
        <w:tc>
          <w:tcPr>
            <w:tcW w:w="1336" w:type="dxa"/>
          </w:tcPr>
          <w:p w14:paraId="0B6347F6" w14:textId="77777777" w:rsidR="00D56A39" w:rsidRPr="00EE2498" w:rsidRDefault="00D56A39" w:rsidP="00EE2498">
            <w:pPr>
              <w:pStyle w:val="TableParagraph"/>
              <w:spacing w:before="7"/>
              <w:rPr>
                <w:rFonts w:ascii="Arial" w:hAnsi="Arial" w:cs="Arial"/>
                <w:b/>
                <w:sz w:val="18"/>
                <w:szCs w:val="18"/>
              </w:rPr>
            </w:pPr>
          </w:p>
          <w:p w14:paraId="7ACC61AF" w14:textId="77777777" w:rsidR="00D56A39" w:rsidRDefault="00D56A39" w:rsidP="00EE2498">
            <w:pPr>
              <w:pStyle w:val="TableParagraph"/>
              <w:ind w:left="87" w:right="79"/>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0DCC750E" w14:textId="77777777" w:rsidR="009E06C1" w:rsidRPr="00EE2498" w:rsidRDefault="009E06C1" w:rsidP="00EE2498">
            <w:pPr>
              <w:pStyle w:val="TableParagraph"/>
              <w:ind w:left="87" w:right="79"/>
              <w:jc w:val="center"/>
              <w:rPr>
                <w:rFonts w:ascii="Arial" w:hAnsi="Arial" w:cs="Arial"/>
                <w:b/>
                <w:sz w:val="18"/>
                <w:szCs w:val="18"/>
              </w:rPr>
            </w:pPr>
            <w:r>
              <w:rPr>
                <w:rFonts w:ascii="Arial" w:hAnsi="Arial" w:cs="Arial"/>
                <w:b/>
                <w:sz w:val="18"/>
                <w:szCs w:val="18"/>
              </w:rPr>
              <w:t>Serkan ÖZDEN</w:t>
            </w:r>
          </w:p>
        </w:tc>
        <w:tc>
          <w:tcPr>
            <w:tcW w:w="1792" w:type="dxa"/>
          </w:tcPr>
          <w:p w14:paraId="77B364F0" w14:textId="77777777" w:rsidR="00D56A39" w:rsidRDefault="00700FAD" w:rsidP="00EE2498">
            <w:pPr>
              <w:pStyle w:val="TableParagraph"/>
              <w:ind w:left="107" w:right="100" w:firstLine="4"/>
              <w:jc w:val="center"/>
              <w:rPr>
                <w:rFonts w:ascii="Arial" w:hAnsi="Arial" w:cs="Arial"/>
                <w:sz w:val="18"/>
                <w:szCs w:val="18"/>
              </w:rPr>
            </w:pPr>
            <w:r w:rsidRPr="00EE2498">
              <w:rPr>
                <w:rFonts w:ascii="Arial" w:hAnsi="Arial" w:cs="Arial"/>
                <w:sz w:val="18"/>
                <w:szCs w:val="18"/>
              </w:rPr>
              <w:t>COMU</w:t>
            </w:r>
          </w:p>
          <w:p w14:paraId="383436A3" w14:textId="77777777" w:rsidR="00616984" w:rsidRPr="00EE2498" w:rsidRDefault="00616984" w:rsidP="00EE2498">
            <w:pPr>
              <w:pStyle w:val="TableParagraph"/>
              <w:ind w:left="107" w:right="100" w:firstLine="4"/>
              <w:jc w:val="center"/>
              <w:rPr>
                <w:rFonts w:ascii="Arial" w:hAnsi="Arial" w:cs="Arial"/>
                <w:sz w:val="18"/>
                <w:szCs w:val="18"/>
              </w:rPr>
            </w:pPr>
            <w:proofErr w:type="spellStart"/>
            <w:r>
              <w:rPr>
                <w:rFonts w:ascii="Arial" w:hAnsi="Arial" w:cs="Arial"/>
                <w:sz w:val="18"/>
                <w:szCs w:val="18"/>
              </w:rPr>
              <w:t>Su</w:t>
            </w:r>
            <w:proofErr w:type="spellEnd"/>
            <w:r>
              <w:rPr>
                <w:rFonts w:ascii="Arial" w:hAnsi="Arial" w:cs="Arial"/>
                <w:sz w:val="18"/>
                <w:szCs w:val="18"/>
              </w:rPr>
              <w:t xml:space="preserve"> </w:t>
            </w:r>
            <w:proofErr w:type="spellStart"/>
            <w:r>
              <w:rPr>
                <w:rFonts w:ascii="Arial" w:hAnsi="Arial" w:cs="Arial"/>
                <w:sz w:val="18"/>
                <w:szCs w:val="18"/>
              </w:rPr>
              <w:t>Ürünleri</w:t>
            </w:r>
            <w:proofErr w:type="spellEnd"/>
            <w:r>
              <w:rPr>
                <w:rFonts w:ascii="Arial" w:hAnsi="Arial" w:cs="Arial"/>
                <w:sz w:val="18"/>
                <w:szCs w:val="18"/>
              </w:rPr>
              <w:t xml:space="preserve"> </w:t>
            </w:r>
            <w:proofErr w:type="spellStart"/>
            <w:r>
              <w:rPr>
                <w:rFonts w:ascii="Arial" w:hAnsi="Arial" w:cs="Arial"/>
                <w:sz w:val="18"/>
                <w:szCs w:val="18"/>
              </w:rPr>
              <w:t>Doktora</w:t>
            </w:r>
            <w:proofErr w:type="spellEnd"/>
          </w:p>
          <w:p w14:paraId="4620D0F9" w14:textId="77777777" w:rsidR="00700FAD" w:rsidRPr="00EE2498" w:rsidRDefault="00700FAD" w:rsidP="00EE2498">
            <w:pPr>
              <w:pStyle w:val="TableParagraph"/>
              <w:ind w:left="107" w:right="100" w:firstLine="4"/>
              <w:jc w:val="center"/>
              <w:rPr>
                <w:rFonts w:ascii="Arial" w:hAnsi="Arial" w:cs="Arial"/>
                <w:sz w:val="18"/>
                <w:szCs w:val="18"/>
              </w:rPr>
            </w:pPr>
            <w:r w:rsidRPr="00EE2498">
              <w:rPr>
                <w:rFonts w:ascii="Arial" w:hAnsi="Arial" w:cs="Arial"/>
                <w:sz w:val="18"/>
                <w:szCs w:val="18"/>
              </w:rPr>
              <w:t>2013</w:t>
            </w:r>
          </w:p>
        </w:tc>
        <w:tc>
          <w:tcPr>
            <w:tcW w:w="1138" w:type="dxa"/>
          </w:tcPr>
          <w:p w14:paraId="73FDBE6A" w14:textId="77777777" w:rsidR="00D56A39" w:rsidRPr="00EE2498" w:rsidRDefault="00D56A39" w:rsidP="009F3E12">
            <w:pPr>
              <w:pStyle w:val="TableParagraph"/>
              <w:jc w:val="center"/>
              <w:rPr>
                <w:rFonts w:ascii="Arial" w:hAnsi="Arial" w:cs="Arial"/>
                <w:b/>
                <w:sz w:val="18"/>
                <w:szCs w:val="18"/>
              </w:rPr>
            </w:pPr>
          </w:p>
          <w:p w14:paraId="687EE02B" w14:textId="77777777" w:rsidR="00D56A39" w:rsidRPr="00EE2498" w:rsidRDefault="00D56A39" w:rsidP="009F3E12">
            <w:pPr>
              <w:pStyle w:val="TableParagraph"/>
              <w:numPr>
                <w:ilvl w:val="0"/>
                <w:numId w:val="24"/>
              </w:numPr>
              <w:spacing w:before="175"/>
              <w:rPr>
                <w:rFonts w:ascii="Arial" w:hAnsi="Arial" w:cs="Arial"/>
                <w:sz w:val="18"/>
                <w:szCs w:val="18"/>
              </w:rPr>
            </w:pPr>
          </w:p>
        </w:tc>
        <w:tc>
          <w:tcPr>
            <w:tcW w:w="1367" w:type="dxa"/>
          </w:tcPr>
          <w:p w14:paraId="666AAE9B" w14:textId="77777777" w:rsidR="00D56A39" w:rsidRPr="00EE2498" w:rsidRDefault="00D56A39" w:rsidP="00EE2498">
            <w:pPr>
              <w:pStyle w:val="TableParagraph"/>
              <w:rPr>
                <w:rFonts w:ascii="Arial" w:hAnsi="Arial" w:cs="Arial"/>
                <w:b/>
                <w:sz w:val="18"/>
                <w:szCs w:val="18"/>
              </w:rPr>
            </w:pPr>
          </w:p>
          <w:p w14:paraId="25B95A1C" w14:textId="77777777" w:rsidR="00D56A39" w:rsidRPr="00EE2498" w:rsidRDefault="007C2376" w:rsidP="007C2376">
            <w:pPr>
              <w:pStyle w:val="TableParagraph"/>
              <w:spacing w:before="175"/>
              <w:ind w:right="351"/>
              <w:jc w:val="center"/>
              <w:rPr>
                <w:rFonts w:ascii="Arial" w:hAnsi="Arial" w:cs="Arial"/>
                <w:sz w:val="18"/>
                <w:szCs w:val="18"/>
              </w:rPr>
            </w:pPr>
            <w:r>
              <w:rPr>
                <w:rFonts w:ascii="Arial" w:hAnsi="Arial" w:cs="Arial"/>
                <w:sz w:val="18"/>
                <w:szCs w:val="18"/>
              </w:rPr>
              <w:t xml:space="preserve">      17</w:t>
            </w:r>
          </w:p>
        </w:tc>
        <w:tc>
          <w:tcPr>
            <w:tcW w:w="1368" w:type="dxa"/>
          </w:tcPr>
          <w:p w14:paraId="52C2A9EE" w14:textId="77777777" w:rsidR="00D56A39" w:rsidRPr="00EE2498" w:rsidRDefault="00D56A39" w:rsidP="00EE2498">
            <w:pPr>
              <w:pStyle w:val="TableParagraph"/>
              <w:rPr>
                <w:rFonts w:ascii="Arial" w:hAnsi="Arial" w:cs="Arial"/>
                <w:b/>
                <w:sz w:val="18"/>
                <w:szCs w:val="18"/>
              </w:rPr>
            </w:pPr>
          </w:p>
          <w:p w14:paraId="10FDED6D" w14:textId="77777777" w:rsidR="00D56A39" w:rsidRPr="00EE2498" w:rsidRDefault="007C2376" w:rsidP="00EE2498">
            <w:pPr>
              <w:pStyle w:val="TableParagraph"/>
              <w:spacing w:before="175"/>
              <w:ind w:left="374" w:right="372"/>
              <w:jc w:val="center"/>
              <w:rPr>
                <w:rFonts w:ascii="Arial" w:hAnsi="Arial" w:cs="Arial"/>
                <w:sz w:val="18"/>
                <w:szCs w:val="18"/>
              </w:rPr>
            </w:pPr>
            <w:r>
              <w:rPr>
                <w:rFonts w:ascii="Arial" w:hAnsi="Arial" w:cs="Arial"/>
                <w:sz w:val="18"/>
                <w:szCs w:val="18"/>
              </w:rPr>
              <w:t>17</w:t>
            </w:r>
          </w:p>
        </w:tc>
        <w:tc>
          <w:tcPr>
            <w:tcW w:w="1976" w:type="dxa"/>
          </w:tcPr>
          <w:p w14:paraId="788A1987" w14:textId="77777777" w:rsidR="00D56A39" w:rsidRPr="00EE2498" w:rsidRDefault="00D56A39" w:rsidP="00EE2498">
            <w:pPr>
              <w:pStyle w:val="TableParagraph"/>
              <w:rPr>
                <w:rFonts w:ascii="Arial" w:hAnsi="Arial" w:cs="Arial"/>
                <w:b/>
                <w:sz w:val="18"/>
                <w:szCs w:val="18"/>
              </w:rPr>
            </w:pPr>
          </w:p>
          <w:p w14:paraId="65025351" w14:textId="77777777" w:rsidR="00D56A39" w:rsidRPr="00EE2498" w:rsidRDefault="009F3E12" w:rsidP="00EE2498">
            <w:pPr>
              <w:pStyle w:val="TableParagraph"/>
              <w:spacing w:before="175"/>
              <w:ind w:left="95" w:right="91"/>
              <w:jc w:val="center"/>
              <w:rPr>
                <w:rFonts w:ascii="Arial" w:hAnsi="Arial" w:cs="Arial"/>
                <w:sz w:val="18"/>
                <w:szCs w:val="18"/>
              </w:rPr>
            </w:pPr>
            <w:r>
              <w:rPr>
                <w:rFonts w:ascii="Arial" w:hAnsi="Arial" w:cs="Arial"/>
                <w:sz w:val="18"/>
                <w:szCs w:val="18"/>
              </w:rPr>
              <w:t>17</w:t>
            </w:r>
          </w:p>
        </w:tc>
      </w:tr>
      <w:tr w:rsidR="00D56A39" w:rsidRPr="00EE2498" w14:paraId="13CA4F10" w14:textId="77777777" w:rsidTr="00EE2498">
        <w:trPr>
          <w:trHeight w:val="1034"/>
        </w:trPr>
        <w:tc>
          <w:tcPr>
            <w:tcW w:w="1336" w:type="dxa"/>
          </w:tcPr>
          <w:p w14:paraId="1D2C06DC" w14:textId="77777777" w:rsidR="00D56A39" w:rsidRPr="00EE2498" w:rsidRDefault="00D56A39" w:rsidP="00EE2498">
            <w:pPr>
              <w:pStyle w:val="TableParagraph"/>
              <w:jc w:val="center"/>
              <w:rPr>
                <w:rFonts w:ascii="Arial" w:hAnsi="Arial" w:cs="Arial"/>
                <w:b/>
                <w:sz w:val="18"/>
                <w:szCs w:val="18"/>
              </w:rPr>
            </w:pPr>
          </w:p>
          <w:p w14:paraId="3D0FDD25" w14:textId="77777777" w:rsidR="00D56A39" w:rsidRPr="00EE2498" w:rsidRDefault="00D56A39" w:rsidP="00EE2498">
            <w:pPr>
              <w:pStyle w:val="TableParagraph"/>
              <w:spacing w:before="9"/>
              <w:jc w:val="center"/>
              <w:rPr>
                <w:rFonts w:ascii="Arial" w:hAnsi="Arial" w:cs="Arial"/>
                <w:b/>
                <w:sz w:val="18"/>
                <w:szCs w:val="18"/>
              </w:rPr>
            </w:pPr>
          </w:p>
          <w:p w14:paraId="24A3A943" w14:textId="77777777" w:rsidR="00D56A39" w:rsidRDefault="00D94393" w:rsidP="00EE2498">
            <w:pPr>
              <w:pStyle w:val="TableParagraph"/>
              <w:spacing w:before="1"/>
              <w:ind w:left="87" w:right="79"/>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35A13A7E" w14:textId="77777777" w:rsidR="009E06C1" w:rsidRPr="00EE2498" w:rsidRDefault="009E06C1" w:rsidP="00EE2498">
            <w:pPr>
              <w:pStyle w:val="TableParagraph"/>
              <w:spacing w:before="1"/>
              <w:ind w:left="87" w:right="79"/>
              <w:jc w:val="center"/>
              <w:rPr>
                <w:rFonts w:ascii="Arial" w:hAnsi="Arial" w:cs="Arial"/>
                <w:b/>
                <w:sz w:val="18"/>
                <w:szCs w:val="18"/>
              </w:rPr>
            </w:pPr>
            <w:r>
              <w:rPr>
                <w:rFonts w:ascii="Arial" w:hAnsi="Arial" w:cs="Arial"/>
                <w:b/>
                <w:sz w:val="18"/>
                <w:szCs w:val="18"/>
              </w:rPr>
              <w:t>F. Volkan AKYÖN</w:t>
            </w:r>
          </w:p>
        </w:tc>
        <w:tc>
          <w:tcPr>
            <w:tcW w:w="1792" w:type="dxa"/>
          </w:tcPr>
          <w:p w14:paraId="054DD4BC" w14:textId="77777777" w:rsidR="00700FAD" w:rsidRPr="00EE2498" w:rsidRDefault="00700FAD" w:rsidP="00EE2498">
            <w:pPr>
              <w:pStyle w:val="TableParagraph"/>
              <w:jc w:val="center"/>
              <w:rPr>
                <w:rFonts w:ascii="Arial" w:hAnsi="Arial" w:cs="Arial"/>
                <w:sz w:val="18"/>
                <w:szCs w:val="18"/>
              </w:rPr>
            </w:pPr>
            <w:r w:rsidRPr="00EE2498">
              <w:rPr>
                <w:rFonts w:ascii="Arial" w:hAnsi="Arial" w:cs="Arial"/>
                <w:sz w:val="18"/>
                <w:szCs w:val="18"/>
              </w:rPr>
              <w:t xml:space="preserve">Marmara </w:t>
            </w:r>
            <w:proofErr w:type="spellStart"/>
            <w:r w:rsidRPr="00EE2498">
              <w:rPr>
                <w:rFonts w:ascii="Arial" w:hAnsi="Arial" w:cs="Arial"/>
                <w:sz w:val="18"/>
                <w:szCs w:val="18"/>
              </w:rPr>
              <w:t>Üniversitesi</w:t>
            </w:r>
            <w:proofErr w:type="spellEnd"/>
          </w:p>
          <w:p w14:paraId="15E6E56D" w14:textId="77777777" w:rsidR="00700FAD" w:rsidRPr="00EE2498" w:rsidRDefault="00700FAD" w:rsidP="00EE2498">
            <w:pPr>
              <w:pStyle w:val="TableParagraph"/>
              <w:jc w:val="center"/>
              <w:rPr>
                <w:rFonts w:ascii="Arial" w:hAnsi="Arial" w:cs="Arial"/>
                <w:sz w:val="18"/>
                <w:szCs w:val="18"/>
              </w:rPr>
            </w:pPr>
            <w:proofErr w:type="spellStart"/>
            <w:r w:rsidRPr="00EE2498">
              <w:rPr>
                <w:rFonts w:ascii="Arial" w:hAnsi="Arial" w:cs="Arial"/>
                <w:sz w:val="18"/>
                <w:szCs w:val="18"/>
              </w:rPr>
              <w:t>Yönetim</w:t>
            </w:r>
            <w:proofErr w:type="spellEnd"/>
            <w:r w:rsidRPr="00EE2498">
              <w:rPr>
                <w:rFonts w:ascii="Arial" w:hAnsi="Arial" w:cs="Arial"/>
                <w:sz w:val="18"/>
                <w:szCs w:val="18"/>
              </w:rPr>
              <w:t xml:space="preserve"> </w:t>
            </w:r>
            <w:proofErr w:type="spellStart"/>
            <w:r w:rsidRPr="00EE2498">
              <w:rPr>
                <w:rFonts w:ascii="Arial" w:hAnsi="Arial" w:cs="Arial"/>
                <w:sz w:val="18"/>
                <w:szCs w:val="18"/>
              </w:rPr>
              <w:t>ve</w:t>
            </w:r>
            <w:proofErr w:type="spellEnd"/>
            <w:r w:rsidRPr="00EE2498">
              <w:rPr>
                <w:rFonts w:ascii="Arial" w:hAnsi="Arial" w:cs="Arial"/>
                <w:sz w:val="18"/>
                <w:szCs w:val="18"/>
              </w:rPr>
              <w:t xml:space="preserve"> </w:t>
            </w:r>
            <w:proofErr w:type="spellStart"/>
            <w:r w:rsidRPr="00EE2498">
              <w:rPr>
                <w:rFonts w:ascii="Arial" w:hAnsi="Arial" w:cs="Arial"/>
                <w:sz w:val="18"/>
                <w:szCs w:val="18"/>
              </w:rPr>
              <w:t>Organizasyon</w:t>
            </w:r>
            <w:proofErr w:type="spellEnd"/>
            <w:r w:rsidRPr="00EE2498">
              <w:rPr>
                <w:rFonts w:ascii="Arial" w:hAnsi="Arial" w:cs="Arial"/>
                <w:sz w:val="18"/>
                <w:szCs w:val="18"/>
              </w:rPr>
              <w:t xml:space="preserve"> </w:t>
            </w:r>
            <w:proofErr w:type="spellStart"/>
            <w:r w:rsidRPr="00EE2498">
              <w:rPr>
                <w:rFonts w:ascii="Arial" w:hAnsi="Arial" w:cs="Arial"/>
                <w:sz w:val="18"/>
                <w:szCs w:val="18"/>
              </w:rPr>
              <w:t>Doktora</w:t>
            </w:r>
            <w:proofErr w:type="spellEnd"/>
          </w:p>
          <w:p w14:paraId="55FC31C1" w14:textId="77777777" w:rsidR="00D56A39" w:rsidRPr="00EE2498" w:rsidRDefault="00700FAD" w:rsidP="00EE2498">
            <w:pPr>
              <w:pStyle w:val="TableParagraph"/>
              <w:ind w:left="133" w:right="124" w:hanging="1"/>
              <w:rPr>
                <w:rFonts w:ascii="Arial" w:hAnsi="Arial" w:cs="Arial"/>
                <w:sz w:val="18"/>
                <w:szCs w:val="18"/>
              </w:rPr>
            </w:pPr>
            <w:r w:rsidRPr="00EE2498">
              <w:rPr>
                <w:rFonts w:ascii="Arial" w:hAnsi="Arial" w:cs="Arial"/>
                <w:sz w:val="18"/>
                <w:szCs w:val="18"/>
              </w:rPr>
              <w:t xml:space="preserve">          2008</w:t>
            </w:r>
          </w:p>
        </w:tc>
        <w:tc>
          <w:tcPr>
            <w:tcW w:w="1138" w:type="dxa"/>
          </w:tcPr>
          <w:p w14:paraId="470DAAEE" w14:textId="77777777" w:rsidR="00700FAD" w:rsidRPr="00EE2498" w:rsidRDefault="00700FAD" w:rsidP="009F3E12">
            <w:pPr>
              <w:pStyle w:val="TableParagraph"/>
              <w:ind w:right="206"/>
              <w:jc w:val="center"/>
              <w:rPr>
                <w:rFonts w:ascii="Arial" w:hAnsi="Arial" w:cs="Arial"/>
                <w:sz w:val="18"/>
                <w:szCs w:val="18"/>
              </w:rPr>
            </w:pPr>
          </w:p>
          <w:p w14:paraId="726342ED" w14:textId="77777777" w:rsidR="00700FAD" w:rsidRPr="00EE2498" w:rsidRDefault="00700FAD" w:rsidP="009F3E12">
            <w:pPr>
              <w:pStyle w:val="TableParagraph"/>
              <w:ind w:right="206"/>
              <w:jc w:val="center"/>
              <w:rPr>
                <w:rFonts w:ascii="Arial" w:hAnsi="Arial" w:cs="Arial"/>
                <w:sz w:val="18"/>
                <w:szCs w:val="18"/>
              </w:rPr>
            </w:pPr>
          </w:p>
          <w:p w14:paraId="650B6F76" w14:textId="77777777" w:rsidR="00700FAD" w:rsidRPr="00EE2498" w:rsidRDefault="00700FAD" w:rsidP="009F3E12">
            <w:pPr>
              <w:pStyle w:val="TableParagraph"/>
              <w:numPr>
                <w:ilvl w:val="0"/>
                <w:numId w:val="24"/>
              </w:numPr>
              <w:ind w:right="206"/>
              <w:rPr>
                <w:rFonts w:ascii="Arial" w:hAnsi="Arial" w:cs="Arial"/>
                <w:sz w:val="18"/>
                <w:szCs w:val="18"/>
              </w:rPr>
            </w:pPr>
          </w:p>
        </w:tc>
        <w:tc>
          <w:tcPr>
            <w:tcW w:w="1367" w:type="dxa"/>
          </w:tcPr>
          <w:p w14:paraId="02BFFB54" w14:textId="77777777" w:rsidR="00D56A39" w:rsidRPr="00EE2498" w:rsidRDefault="00D56A39" w:rsidP="00EE2498">
            <w:pPr>
              <w:pStyle w:val="TableParagraph"/>
              <w:rPr>
                <w:rFonts w:ascii="Arial" w:hAnsi="Arial" w:cs="Arial"/>
                <w:b/>
                <w:sz w:val="18"/>
                <w:szCs w:val="18"/>
              </w:rPr>
            </w:pPr>
          </w:p>
          <w:p w14:paraId="1A1989DA" w14:textId="77777777" w:rsidR="009F3E12" w:rsidRDefault="009F3E12" w:rsidP="009E06C1">
            <w:pPr>
              <w:pStyle w:val="TableParagraph"/>
              <w:spacing w:before="5"/>
              <w:jc w:val="center"/>
              <w:rPr>
                <w:rFonts w:ascii="Arial" w:hAnsi="Arial" w:cs="Arial"/>
                <w:sz w:val="18"/>
                <w:szCs w:val="18"/>
              </w:rPr>
            </w:pPr>
          </w:p>
          <w:p w14:paraId="60CA3CD9" w14:textId="77777777" w:rsidR="00D56A39" w:rsidRPr="009E06C1" w:rsidRDefault="009E06C1" w:rsidP="009E06C1">
            <w:pPr>
              <w:pStyle w:val="TableParagraph"/>
              <w:spacing w:before="5"/>
              <w:jc w:val="center"/>
              <w:rPr>
                <w:rFonts w:ascii="Arial" w:hAnsi="Arial" w:cs="Arial"/>
                <w:sz w:val="18"/>
                <w:szCs w:val="18"/>
              </w:rPr>
            </w:pPr>
            <w:r w:rsidRPr="009E06C1">
              <w:rPr>
                <w:rFonts w:ascii="Arial" w:hAnsi="Arial" w:cs="Arial"/>
                <w:sz w:val="18"/>
                <w:szCs w:val="18"/>
              </w:rPr>
              <w:t>29</w:t>
            </w:r>
          </w:p>
          <w:p w14:paraId="498D3AB5" w14:textId="77777777" w:rsidR="00D56A39" w:rsidRPr="00EE2498" w:rsidRDefault="00D56A39" w:rsidP="00EE2498">
            <w:pPr>
              <w:pStyle w:val="TableParagraph"/>
              <w:ind w:right="352"/>
              <w:jc w:val="right"/>
              <w:rPr>
                <w:rFonts w:ascii="Arial" w:hAnsi="Arial" w:cs="Arial"/>
                <w:sz w:val="18"/>
                <w:szCs w:val="18"/>
              </w:rPr>
            </w:pPr>
          </w:p>
        </w:tc>
        <w:tc>
          <w:tcPr>
            <w:tcW w:w="1368" w:type="dxa"/>
          </w:tcPr>
          <w:p w14:paraId="4A11FE7B" w14:textId="77777777" w:rsidR="00D56A39" w:rsidRPr="00EE2498" w:rsidRDefault="00D56A39" w:rsidP="00EE2498">
            <w:pPr>
              <w:pStyle w:val="TableParagraph"/>
              <w:rPr>
                <w:rFonts w:ascii="Arial" w:hAnsi="Arial" w:cs="Arial"/>
                <w:b/>
                <w:sz w:val="18"/>
                <w:szCs w:val="18"/>
              </w:rPr>
            </w:pPr>
          </w:p>
          <w:p w14:paraId="2F5C8E86" w14:textId="77777777" w:rsidR="00D56A39" w:rsidRPr="00EE2498" w:rsidRDefault="00D56A39" w:rsidP="00EE2498">
            <w:pPr>
              <w:pStyle w:val="TableParagraph"/>
              <w:spacing w:before="5"/>
              <w:rPr>
                <w:rFonts w:ascii="Arial" w:hAnsi="Arial" w:cs="Arial"/>
                <w:b/>
                <w:sz w:val="18"/>
                <w:szCs w:val="18"/>
              </w:rPr>
            </w:pPr>
          </w:p>
          <w:p w14:paraId="0CD47C5B" w14:textId="77777777" w:rsidR="00D56A39" w:rsidRPr="00EE2498" w:rsidRDefault="00EE2498" w:rsidP="00EE2498">
            <w:pPr>
              <w:pStyle w:val="TableParagraph"/>
              <w:ind w:left="3"/>
              <w:jc w:val="center"/>
              <w:rPr>
                <w:rFonts w:ascii="Arial" w:hAnsi="Arial" w:cs="Arial"/>
                <w:sz w:val="18"/>
                <w:szCs w:val="18"/>
              </w:rPr>
            </w:pPr>
            <w:r w:rsidRPr="00EE2498">
              <w:rPr>
                <w:rFonts w:ascii="Arial" w:hAnsi="Arial" w:cs="Arial"/>
                <w:sz w:val="18"/>
                <w:szCs w:val="18"/>
              </w:rPr>
              <w:t>16</w:t>
            </w:r>
          </w:p>
        </w:tc>
        <w:tc>
          <w:tcPr>
            <w:tcW w:w="1976" w:type="dxa"/>
          </w:tcPr>
          <w:p w14:paraId="4EB36216" w14:textId="77777777" w:rsidR="00D56A39" w:rsidRPr="00EE2498" w:rsidRDefault="00D56A39" w:rsidP="00EE2498">
            <w:pPr>
              <w:pStyle w:val="TableParagraph"/>
              <w:rPr>
                <w:rFonts w:ascii="Arial" w:hAnsi="Arial" w:cs="Arial"/>
                <w:b/>
                <w:sz w:val="18"/>
                <w:szCs w:val="18"/>
              </w:rPr>
            </w:pPr>
          </w:p>
          <w:p w14:paraId="52C6B437" w14:textId="77777777" w:rsidR="00D56A39" w:rsidRPr="00EE2498" w:rsidRDefault="00D56A39" w:rsidP="00EE2498">
            <w:pPr>
              <w:pStyle w:val="TableParagraph"/>
              <w:spacing w:before="5"/>
              <w:rPr>
                <w:rFonts w:ascii="Arial" w:hAnsi="Arial" w:cs="Arial"/>
                <w:b/>
                <w:sz w:val="18"/>
                <w:szCs w:val="18"/>
              </w:rPr>
            </w:pPr>
          </w:p>
          <w:p w14:paraId="2BFC9419" w14:textId="77777777" w:rsidR="00D56A39" w:rsidRPr="00EE2498" w:rsidRDefault="009F3E12" w:rsidP="00EE2498">
            <w:pPr>
              <w:pStyle w:val="TableParagraph"/>
              <w:ind w:left="7"/>
              <w:jc w:val="center"/>
              <w:rPr>
                <w:rFonts w:ascii="Arial" w:hAnsi="Arial" w:cs="Arial"/>
                <w:sz w:val="18"/>
                <w:szCs w:val="18"/>
              </w:rPr>
            </w:pPr>
            <w:r>
              <w:rPr>
                <w:rFonts w:ascii="Arial" w:hAnsi="Arial" w:cs="Arial"/>
                <w:sz w:val="18"/>
                <w:szCs w:val="18"/>
              </w:rPr>
              <w:t>20</w:t>
            </w:r>
          </w:p>
        </w:tc>
      </w:tr>
      <w:tr w:rsidR="00D56A39" w:rsidRPr="00EE2498" w14:paraId="68332ED2" w14:textId="77777777" w:rsidTr="00EE2498">
        <w:trPr>
          <w:trHeight w:val="833"/>
        </w:trPr>
        <w:tc>
          <w:tcPr>
            <w:tcW w:w="1336" w:type="dxa"/>
          </w:tcPr>
          <w:p w14:paraId="5347D355" w14:textId="77777777" w:rsidR="00D56A39" w:rsidRPr="00EE2498" w:rsidRDefault="00D56A39" w:rsidP="00EE2498">
            <w:pPr>
              <w:pStyle w:val="TableParagraph"/>
              <w:spacing w:before="9"/>
              <w:rPr>
                <w:rFonts w:ascii="Arial" w:hAnsi="Arial" w:cs="Arial"/>
                <w:b/>
                <w:sz w:val="18"/>
                <w:szCs w:val="18"/>
              </w:rPr>
            </w:pPr>
          </w:p>
          <w:p w14:paraId="05833867" w14:textId="77777777" w:rsidR="00D56A39" w:rsidRDefault="00D94393" w:rsidP="00EE2498">
            <w:pPr>
              <w:pStyle w:val="TableParagraph"/>
              <w:ind w:left="87" w:right="77"/>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161776B3" w14:textId="77777777" w:rsidR="009E06C1" w:rsidRPr="00EE2498" w:rsidRDefault="009E06C1" w:rsidP="00EE2498">
            <w:pPr>
              <w:pStyle w:val="TableParagraph"/>
              <w:ind w:left="87" w:right="77"/>
              <w:jc w:val="center"/>
              <w:rPr>
                <w:rFonts w:ascii="Arial" w:hAnsi="Arial" w:cs="Arial"/>
                <w:b/>
                <w:sz w:val="18"/>
                <w:szCs w:val="18"/>
              </w:rPr>
            </w:pPr>
            <w:r>
              <w:rPr>
                <w:rFonts w:ascii="Arial" w:hAnsi="Arial" w:cs="Arial"/>
                <w:b/>
                <w:sz w:val="18"/>
                <w:szCs w:val="18"/>
              </w:rPr>
              <w:t>Ebru İNAL</w:t>
            </w:r>
          </w:p>
        </w:tc>
        <w:tc>
          <w:tcPr>
            <w:tcW w:w="1792" w:type="dxa"/>
          </w:tcPr>
          <w:p w14:paraId="1D317C1C" w14:textId="77777777" w:rsidR="00D56A39" w:rsidRPr="00EE2498" w:rsidRDefault="00700FAD" w:rsidP="00EE2498">
            <w:pPr>
              <w:pStyle w:val="TableParagraph"/>
              <w:ind w:right="124"/>
              <w:jc w:val="center"/>
              <w:rPr>
                <w:rFonts w:ascii="Arial" w:hAnsi="Arial" w:cs="Arial"/>
                <w:sz w:val="18"/>
                <w:szCs w:val="18"/>
              </w:rPr>
            </w:pPr>
            <w:proofErr w:type="spellStart"/>
            <w:r w:rsidRPr="00EE2498">
              <w:rPr>
                <w:rFonts w:ascii="Arial" w:hAnsi="Arial" w:cs="Arial"/>
                <w:sz w:val="18"/>
                <w:szCs w:val="18"/>
              </w:rPr>
              <w:t>Hacettepe</w:t>
            </w:r>
            <w:proofErr w:type="spellEnd"/>
            <w:r w:rsidRPr="00EE2498">
              <w:rPr>
                <w:rFonts w:ascii="Arial" w:hAnsi="Arial" w:cs="Arial"/>
                <w:sz w:val="18"/>
                <w:szCs w:val="18"/>
              </w:rPr>
              <w:t xml:space="preserve"> </w:t>
            </w:r>
            <w:proofErr w:type="spellStart"/>
            <w:r w:rsidRPr="00EE2498">
              <w:rPr>
                <w:rFonts w:ascii="Arial" w:hAnsi="Arial" w:cs="Arial"/>
                <w:sz w:val="18"/>
                <w:szCs w:val="18"/>
              </w:rPr>
              <w:t>Üniversitesi</w:t>
            </w:r>
            <w:proofErr w:type="spellEnd"/>
            <w:r w:rsidRPr="00EE2498">
              <w:rPr>
                <w:rFonts w:ascii="Arial" w:hAnsi="Arial" w:cs="Arial"/>
                <w:sz w:val="18"/>
                <w:szCs w:val="18"/>
              </w:rPr>
              <w:t xml:space="preserve"> </w:t>
            </w:r>
            <w:proofErr w:type="spellStart"/>
            <w:r w:rsidRPr="00EE2498">
              <w:rPr>
                <w:rFonts w:ascii="Arial" w:hAnsi="Arial" w:cs="Arial"/>
                <w:sz w:val="18"/>
                <w:szCs w:val="18"/>
              </w:rPr>
              <w:t>Halk</w:t>
            </w:r>
            <w:proofErr w:type="spellEnd"/>
            <w:r w:rsidRPr="00EE2498">
              <w:rPr>
                <w:rFonts w:ascii="Arial" w:hAnsi="Arial" w:cs="Arial"/>
                <w:sz w:val="18"/>
                <w:szCs w:val="18"/>
              </w:rPr>
              <w:t xml:space="preserve"> </w:t>
            </w:r>
            <w:proofErr w:type="spellStart"/>
            <w:r w:rsidRPr="00EE2498">
              <w:rPr>
                <w:rFonts w:ascii="Arial" w:hAnsi="Arial" w:cs="Arial"/>
                <w:sz w:val="18"/>
                <w:szCs w:val="18"/>
              </w:rPr>
              <w:t>Sağlığı</w:t>
            </w:r>
            <w:proofErr w:type="spellEnd"/>
            <w:r w:rsidRPr="00EE2498">
              <w:rPr>
                <w:rFonts w:ascii="Arial" w:hAnsi="Arial" w:cs="Arial"/>
                <w:sz w:val="18"/>
                <w:szCs w:val="18"/>
              </w:rPr>
              <w:t xml:space="preserve"> </w:t>
            </w:r>
            <w:proofErr w:type="spellStart"/>
            <w:r w:rsidRPr="00EE2498">
              <w:rPr>
                <w:rFonts w:ascii="Arial" w:hAnsi="Arial" w:cs="Arial"/>
                <w:sz w:val="18"/>
                <w:szCs w:val="18"/>
              </w:rPr>
              <w:t>Doktora</w:t>
            </w:r>
            <w:proofErr w:type="spellEnd"/>
          </w:p>
          <w:p w14:paraId="0E72F1CD" w14:textId="77777777" w:rsidR="00700FAD" w:rsidRPr="00EE2498" w:rsidRDefault="00700FAD" w:rsidP="00EE2498">
            <w:pPr>
              <w:pStyle w:val="TableParagraph"/>
              <w:ind w:left="133" w:right="124" w:hanging="1"/>
              <w:jc w:val="center"/>
              <w:rPr>
                <w:rFonts w:ascii="Arial" w:hAnsi="Arial" w:cs="Arial"/>
                <w:sz w:val="18"/>
                <w:szCs w:val="18"/>
              </w:rPr>
            </w:pPr>
            <w:r w:rsidRPr="00EE2498">
              <w:rPr>
                <w:rFonts w:ascii="Arial" w:hAnsi="Arial" w:cs="Arial"/>
                <w:sz w:val="18"/>
                <w:szCs w:val="18"/>
              </w:rPr>
              <w:t>2015</w:t>
            </w:r>
          </w:p>
        </w:tc>
        <w:tc>
          <w:tcPr>
            <w:tcW w:w="1138" w:type="dxa"/>
          </w:tcPr>
          <w:p w14:paraId="6AB2FEB7" w14:textId="77777777" w:rsidR="00700FAD" w:rsidRDefault="00700FAD" w:rsidP="009F3E12">
            <w:pPr>
              <w:pStyle w:val="TableParagraph"/>
              <w:spacing w:before="2"/>
              <w:ind w:right="206"/>
              <w:jc w:val="center"/>
              <w:rPr>
                <w:rFonts w:ascii="Arial" w:hAnsi="Arial" w:cs="Arial"/>
                <w:sz w:val="18"/>
                <w:szCs w:val="18"/>
              </w:rPr>
            </w:pPr>
          </w:p>
          <w:p w14:paraId="6FE2A9FD" w14:textId="77777777" w:rsidR="009F3E12" w:rsidRPr="00EE2498" w:rsidRDefault="009F3E12" w:rsidP="009F3E12">
            <w:pPr>
              <w:pStyle w:val="TableParagraph"/>
              <w:numPr>
                <w:ilvl w:val="0"/>
                <w:numId w:val="24"/>
              </w:numPr>
              <w:spacing w:before="2"/>
              <w:ind w:right="206"/>
              <w:rPr>
                <w:rFonts w:ascii="Arial" w:hAnsi="Arial" w:cs="Arial"/>
                <w:sz w:val="18"/>
                <w:szCs w:val="18"/>
              </w:rPr>
            </w:pPr>
          </w:p>
          <w:p w14:paraId="65A0443F" w14:textId="77777777" w:rsidR="00700FAD" w:rsidRPr="00EE2498" w:rsidRDefault="00700FAD" w:rsidP="009F3E12">
            <w:pPr>
              <w:pStyle w:val="TableParagraph"/>
              <w:spacing w:before="2"/>
              <w:ind w:right="206"/>
              <w:rPr>
                <w:rFonts w:ascii="Arial" w:hAnsi="Arial" w:cs="Arial"/>
                <w:sz w:val="18"/>
                <w:szCs w:val="18"/>
              </w:rPr>
            </w:pPr>
          </w:p>
        </w:tc>
        <w:tc>
          <w:tcPr>
            <w:tcW w:w="1367" w:type="dxa"/>
          </w:tcPr>
          <w:p w14:paraId="5067101C" w14:textId="77777777" w:rsidR="00D56A39" w:rsidRPr="00EE2498" w:rsidRDefault="00D56A39" w:rsidP="00EE2498">
            <w:pPr>
              <w:pStyle w:val="TableParagraph"/>
              <w:spacing w:before="4"/>
              <w:rPr>
                <w:rFonts w:ascii="Arial" w:hAnsi="Arial" w:cs="Arial"/>
                <w:b/>
                <w:sz w:val="18"/>
                <w:szCs w:val="18"/>
              </w:rPr>
            </w:pPr>
          </w:p>
          <w:p w14:paraId="1CE1D93E" w14:textId="77777777" w:rsidR="00D56A39" w:rsidRPr="00EE2498" w:rsidRDefault="00D56A39" w:rsidP="00EE2498">
            <w:pPr>
              <w:pStyle w:val="TableParagraph"/>
              <w:ind w:right="336"/>
              <w:jc w:val="right"/>
              <w:rPr>
                <w:rFonts w:ascii="Arial" w:hAnsi="Arial" w:cs="Arial"/>
                <w:sz w:val="18"/>
                <w:szCs w:val="18"/>
              </w:rPr>
            </w:pPr>
          </w:p>
        </w:tc>
        <w:tc>
          <w:tcPr>
            <w:tcW w:w="1368" w:type="dxa"/>
          </w:tcPr>
          <w:p w14:paraId="1F57D58D" w14:textId="77777777" w:rsidR="00D56A39" w:rsidRPr="00EE2498" w:rsidRDefault="00D56A39" w:rsidP="00EE2498">
            <w:pPr>
              <w:pStyle w:val="TableParagraph"/>
              <w:spacing w:before="4"/>
              <w:rPr>
                <w:rFonts w:ascii="Arial" w:hAnsi="Arial" w:cs="Arial"/>
                <w:b/>
                <w:sz w:val="18"/>
                <w:szCs w:val="18"/>
              </w:rPr>
            </w:pPr>
          </w:p>
          <w:p w14:paraId="07A83447" w14:textId="77777777" w:rsidR="00D56A39" w:rsidRPr="00EE2498" w:rsidRDefault="00D56A39" w:rsidP="00EE2498">
            <w:pPr>
              <w:pStyle w:val="TableParagraph"/>
              <w:ind w:left="2"/>
              <w:jc w:val="center"/>
              <w:rPr>
                <w:rFonts w:ascii="Arial" w:hAnsi="Arial" w:cs="Arial"/>
                <w:sz w:val="18"/>
                <w:szCs w:val="18"/>
              </w:rPr>
            </w:pPr>
          </w:p>
        </w:tc>
        <w:tc>
          <w:tcPr>
            <w:tcW w:w="1976" w:type="dxa"/>
          </w:tcPr>
          <w:p w14:paraId="5AEA4828" w14:textId="77777777" w:rsidR="00700FAD" w:rsidRPr="00EE2498" w:rsidRDefault="00700FAD" w:rsidP="00EE2498">
            <w:pPr>
              <w:pStyle w:val="TableParagraph"/>
              <w:jc w:val="center"/>
              <w:rPr>
                <w:rFonts w:ascii="Arial" w:hAnsi="Arial" w:cs="Arial"/>
                <w:sz w:val="18"/>
                <w:szCs w:val="18"/>
              </w:rPr>
            </w:pPr>
          </w:p>
          <w:p w14:paraId="68DF017E" w14:textId="77777777" w:rsidR="00700FAD" w:rsidRPr="00EE2498" w:rsidRDefault="00700FAD" w:rsidP="00EE2498">
            <w:pPr>
              <w:pStyle w:val="TableParagraph"/>
              <w:jc w:val="center"/>
              <w:rPr>
                <w:rFonts w:ascii="Arial" w:hAnsi="Arial" w:cs="Arial"/>
                <w:sz w:val="18"/>
                <w:szCs w:val="18"/>
              </w:rPr>
            </w:pPr>
          </w:p>
          <w:p w14:paraId="4E492C3E" w14:textId="77777777" w:rsidR="00D56A39" w:rsidRPr="00EE2498" w:rsidRDefault="00700FAD" w:rsidP="00EE2498">
            <w:pPr>
              <w:pStyle w:val="TableParagraph"/>
              <w:jc w:val="center"/>
              <w:rPr>
                <w:rFonts w:ascii="Arial" w:hAnsi="Arial" w:cs="Arial"/>
                <w:sz w:val="18"/>
                <w:szCs w:val="18"/>
              </w:rPr>
            </w:pPr>
            <w:r w:rsidRPr="00EE2498">
              <w:rPr>
                <w:rFonts w:ascii="Arial" w:hAnsi="Arial" w:cs="Arial"/>
                <w:sz w:val="18"/>
                <w:szCs w:val="18"/>
              </w:rPr>
              <w:t>5</w:t>
            </w:r>
          </w:p>
        </w:tc>
      </w:tr>
      <w:tr w:rsidR="00D94393" w:rsidRPr="00EE2498" w14:paraId="5CE22852" w14:textId="77777777" w:rsidTr="00EE2498">
        <w:trPr>
          <w:trHeight w:val="653"/>
        </w:trPr>
        <w:tc>
          <w:tcPr>
            <w:tcW w:w="1336" w:type="dxa"/>
          </w:tcPr>
          <w:p w14:paraId="0E982880" w14:textId="77777777" w:rsidR="00D94393" w:rsidRDefault="00D94393" w:rsidP="00EE2498">
            <w:pPr>
              <w:pStyle w:val="TableParagraph"/>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7E5673CA" w14:textId="77777777" w:rsidR="009E06C1" w:rsidRPr="00EE2498" w:rsidRDefault="009E06C1" w:rsidP="00EE2498">
            <w:pPr>
              <w:pStyle w:val="TableParagraph"/>
              <w:jc w:val="center"/>
              <w:rPr>
                <w:rFonts w:ascii="Arial" w:hAnsi="Arial" w:cs="Arial"/>
                <w:b/>
                <w:sz w:val="18"/>
                <w:szCs w:val="18"/>
              </w:rPr>
            </w:pPr>
            <w:proofErr w:type="spellStart"/>
            <w:r>
              <w:rPr>
                <w:rFonts w:ascii="Arial" w:hAnsi="Arial" w:cs="Arial"/>
                <w:b/>
                <w:sz w:val="18"/>
                <w:szCs w:val="18"/>
              </w:rPr>
              <w:t>Feyza</w:t>
            </w:r>
            <w:proofErr w:type="spellEnd"/>
            <w:r>
              <w:rPr>
                <w:rFonts w:ascii="Arial" w:hAnsi="Arial" w:cs="Arial"/>
                <w:b/>
                <w:sz w:val="18"/>
                <w:szCs w:val="18"/>
              </w:rPr>
              <w:t xml:space="preserve"> Nur BEKLER</w:t>
            </w:r>
          </w:p>
        </w:tc>
        <w:tc>
          <w:tcPr>
            <w:tcW w:w="1792" w:type="dxa"/>
          </w:tcPr>
          <w:p w14:paraId="55A4FC8D" w14:textId="77777777" w:rsidR="00D94393" w:rsidRPr="00EE2498" w:rsidRDefault="00D94393" w:rsidP="00EE2498">
            <w:pPr>
              <w:pStyle w:val="TableParagraph"/>
              <w:jc w:val="center"/>
              <w:rPr>
                <w:rFonts w:ascii="Arial" w:hAnsi="Arial" w:cs="Arial"/>
                <w:sz w:val="18"/>
                <w:szCs w:val="18"/>
              </w:rPr>
            </w:pPr>
            <w:proofErr w:type="spellStart"/>
            <w:r w:rsidRPr="00EE2498">
              <w:rPr>
                <w:rFonts w:ascii="Arial" w:hAnsi="Arial" w:cs="Arial"/>
                <w:sz w:val="18"/>
                <w:szCs w:val="18"/>
              </w:rPr>
              <w:t>Boğaziçi</w:t>
            </w:r>
            <w:proofErr w:type="spellEnd"/>
            <w:r w:rsidRPr="00EE2498">
              <w:rPr>
                <w:rFonts w:ascii="Arial" w:hAnsi="Arial" w:cs="Arial"/>
                <w:sz w:val="18"/>
                <w:szCs w:val="18"/>
              </w:rPr>
              <w:t xml:space="preserve"> </w:t>
            </w:r>
            <w:proofErr w:type="spellStart"/>
            <w:r w:rsidRPr="00EE2498">
              <w:rPr>
                <w:rFonts w:ascii="Arial" w:hAnsi="Arial" w:cs="Arial"/>
                <w:sz w:val="18"/>
                <w:szCs w:val="18"/>
              </w:rPr>
              <w:t>Üniversitesi</w:t>
            </w:r>
            <w:proofErr w:type="spellEnd"/>
            <w:r w:rsidRPr="00EE2498">
              <w:rPr>
                <w:rFonts w:ascii="Arial" w:hAnsi="Arial" w:cs="Arial"/>
                <w:sz w:val="18"/>
                <w:szCs w:val="18"/>
              </w:rPr>
              <w:t xml:space="preserve">, </w:t>
            </w:r>
            <w:proofErr w:type="spellStart"/>
            <w:r w:rsidRPr="00EE2498">
              <w:rPr>
                <w:rFonts w:ascii="Arial" w:hAnsi="Arial" w:cs="Arial"/>
                <w:sz w:val="18"/>
                <w:szCs w:val="18"/>
              </w:rPr>
              <w:t>Jeofizik</w:t>
            </w:r>
            <w:proofErr w:type="spellEnd"/>
            <w:r w:rsidRPr="00EE2498">
              <w:rPr>
                <w:rFonts w:ascii="Arial" w:hAnsi="Arial" w:cs="Arial"/>
                <w:sz w:val="18"/>
                <w:szCs w:val="18"/>
              </w:rPr>
              <w:t xml:space="preserve"> </w:t>
            </w:r>
            <w:proofErr w:type="spellStart"/>
            <w:r w:rsidRPr="00EE2498">
              <w:rPr>
                <w:rFonts w:ascii="Arial" w:hAnsi="Arial" w:cs="Arial"/>
                <w:sz w:val="18"/>
                <w:szCs w:val="18"/>
              </w:rPr>
              <w:t>Doktora</w:t>
            </w:r>
            <w:proofErr w:type="spellEnd"/>
          </w:p>
          <w:p w14:paraId="357983EA" w14:textId="77777777" w:rsidR="00D94393" w:rsidRPr="00EE2498" w:rsidRDefault="00D94393" w:rsidP="00EE2498">
            <w:pPr>
              <w:pStyle w:val="TableParagraph"/>
              <w:jc w:val="center"/>
              <w:rPr>
                <w:rFonts w:ascii="Arial" w:hAnsi="Arial" w:cs="Arial"/>
                <w:b/>
                <w:sz w:val="18"/>
                <w:szCs w:val="18"/>
              </w:rPr>
            </w:pPr>
            <w:r w:rsidRPr="00EE2498">
              <w:rPr>
                <w:rFonts w:ascii="Arial" w:hAnsi="Arial" w:cs="Arial"/>
                <w:sz w:val="18"/>
                <w:szCs w:val="18"/>
              </w:rPr>
              <w:t>2018</w:t>
            </w:r>
          </w:p>
        </w:tc>
        <w:tc>
          <w:tcPr>
            <w:tcW w:w="1138" w:type="dxa"/>
          </w:tcPr>
          <w:p w14:paraId="11C687EB" w14:textId="77777777" w:rsidR="00D94393" w:rsidRPr="00EE2498" w:rsidRDefault="00D94393" w:rsidP="009F3E12">
            <w:pPr>
              <w:pStyle w:val="TableParagraph"/>
              <w:jc w:val="center"/>
              <w:rPr>
                <w:rFonts w:ascii="Arial" w:hAnsi="Arial" w:cs="Arial"/>
                <w:b/>
                <w:sz w:val="18"/>
                <w:szCs w:val="18"/>
              </w:rPr>
            </w:pPr>
          </w:p>
          <w:p w14:paraId="08590908" w14:textId="77777777" w:rsidR="00D94393" w:rsidRPr="00EE2498" w:rsidRDefault="00D94393" w:rsidP="009F3E12">
            <w:pPr>
              <w:pStyle w:val="TableParagraph"/>
              <w:numPr>
                <w:ilvl w:val="0"/>
                <w:numId w:val="24"/>
              </w:numPr>
              <w:rPr>
                <w:rFonts w:ascii="Arial" w:hAnsi="Arial" w:cs="Arial"/>
                <w:b/>
                <w:sz w:val="18"/>
                <w:szCs w:val="18"/>
              </w:rPr>
            </w:pPr>
          </w:p>
        </w:tc>
        <w:tc>
          <w:tcPr>
            <w:tcW w:w="1367" w:type="dxa"/>
          </w:tcPr>
          <w:p w14:paraId="5ABC3665" w14:textId="77777777" w:rsidR="00616984" w:rsidRDefault="00616984" w:rsidP="00616984">
            <w:pPr>
              <w:pStyle w:val="TableParagraph"/>
              <w:rPr>
                <w:rFonts w:ascii="Arial" w:hAnsi="Arial" w:cs="Arial"/>
                <w:sz w:val="18"/>
                <w:szCs w:val="18"/>
              </w:rPr>
            </w:pPr>
          </w:p>
          <w:p w14:paraId="017FAD44" w14:textId="77777777" w:rsidR="00D94393" w:rsidRPr="00616984" w:rsidRDefault="00616984" w:rsidP="00616984">
            <w:pPr>
              <w:pStyle w:val="TableParagraph"/>
              <w:jc w:val="center"/>
              <w:rPr>
                <w:rFonts w:ascii="Arial" w:hAnsi="Arial" w:cs="Arial"/>
                <w:sz w:val="18"/>
                <w:szCs w:val="18"/>
              </w:rPr>
            </w:pPr>
            <w:r w:rsidRPr="00616984">
              <w:rPr>
                <w:rFonts w:ascii="Arial" w:hAnsi="Arial" w:cs="Arial"/>
                <w:sz w:val="18"/>
                <w:szCs w:val="18"/>
              </w:rPr>
              <w:t>19</w:t>
            </w:r>
          </w:p>
        </w:tc>
        <w:tc>
          <w:tcPr>
            <w:tcW w:w="1368" w:type="dxa"/>
          </w:tcPr>
          <w:p w14:paraId="1A26C4C0" w14:textId="77777777" w:rsidR="00616984" w:rsidRDefault="00616984" w:rsidP="00616984">
            <w:pPr>
              <w:pStyle w:val="TableParagraph"/>
              <w:rPr>
                <w:rFonts w:ascii="Arial" w:hAnsi="Arial" w:cs="Arial"/>
                <w:sz w:val="18"/>
                <w:szCs w:val="18"/>
              </w:rPr>
            </w:pPr>
          </w:p>
          <w:p w14:paraId="5C56B252" w14:textId="77777777" w:rsidR="00D94393" w:rsidRPr="00616984" w:rsidRDefault="00616984" w:rsidP="00616984">
            <w:pPr>
              <w:pStyle w:val="TableParagraph"/>
              <w:jc w:val="center"/>
              <w:rPr>
                <w:rFonts w:ascii="Arial" w:hAnsi="Arial" w:cs="Arial"/>
                <w:sz w:val="18"/>
                <w:szCs w:val="18"/>
              </w:rPr>
            </w:pPr>
            <w:r w:rsidRPr="00616984">
              <w:rPr>
                <w:rFonts w:ascii="Arial" w:hAnsi="Arial" w:cs="Arial"/>
                <w:sz w:val="18"/>
                <w:szCs w:val="18"/>
              </w:rPr>
              <w:t>1</w:t>
            </w:r>
          </w:p>
        </w:tc>
        <w:tc>
          <w:tcPr>
            <w:tcW w:w="1976" w:type="dxa"/>
          </w:tcPr>
          <w:p w14:paraId="0503DE74" w14:textId="77777777" w:rsidR="00D94393" w:rsidRPr="00EE2498" w:rsidRDefault="00D94393" w:rsidP="00616984">
            <w:pPr>
              <w:pStyle w:val="TableParagraph"/>
              <w:rPr>
                <w:rFonts w:ascii="Arial" w:hAnsi="Arial" w:cs="Arial"/>
                <w:b/>
                <w:sz w:val="18"/>
                <w:szCs w:val="18"/>
              </w:rPr>
            </w:pPr>
          </w:p>
          <w:p w14:paraId="0079BE18" w14:textId="77777777" w:rsidR="00D94393" w:rsidRPr="00EE2498" w:rsidRDefault="00616984" w:rsidP="00EE2498">
            <w:pPr>
              <w:pStyle w:val="TableParagraph"/>
              <w:jc w:val="center"/>
              <w:rPr>
                <w:rFonts w:ascii="Arial" w:hAnsi="Arial" w:cs="Arial"/>
                <w:sz w:val="18"/>
                <w:szCs w:val="18"/>
              </w:rPr>
            </w:pPr>
            <w:r>
              <w:rPr>
                <w:rFonts w:ascii="Arial" w:hAnsi="Arial" w:cs="Arial"/>
                <w:sz w:val="18"/>
                <w:szCs w:val="18"/>
              </w:rPr>
              <w:t>1</w:t>
            </w:r>
          </w:p>
          <w:p w14:paraId="597E49CD" w14:textId="77777777" w:rsidR="00D94393" w:rsidRPr="00EE2498" w:rsidRDefault="00D94393" w:rsidP="00EE2498">
            <w:pPr>
              <w:pStyle w:val="TableParagraph"/>
              <w:jc w:val="center"/>
              <w:rPr>
                <w:rFonts w:ascii="Arial" w:hAnsi="Arial" w:cs="Arial"/>
                <w:b/>
                <w:sz w:val="18"/>
                <w:szCs w:val="18"/>
              </w:rPr>
            </w:pPr>
          </w:p>
        </w:tc>
      </w:tr>
      <w:tr w:rsidR="00D94393" w:rsidRPr="00EE2498" w14:paraId="0E9B34F0" w14:textId="77777777" w:rsidTr="00EE2498">
        <w:trPr>
          <w:trHeight w:val="965"/>
        </w:trPr>
        <w:tc>
          <w:tcPr>
            <w:tcW w:w="1336" w:type="dxa"/>
          </w:tcPr>
          <w:p w14:paraId="6B31B7D7" w14:textId="77777777" w:rsidR="00D94393" w:rsidRDefault="00D94393" w:rsidP="00EE2498">
            <w:pPr>
              <w:pStyle w:val="TableParagraph"/>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6D669C14" w14:textId="77777777" w:rsidR="009E06C1" w:rsidRPr="00EE2498" w:rsidRDefault="009E06C1" w:rsidP="00EE2498">
            <w:pPr>
              <w:pStyle w:val="TableParagraph"/>
              <w:jc w:val="center"/>
              <w:rPr>
                <w:rFonts w:ascii="Arial" w:hAnsi="Arial" w:cs="Arial"/>
                <w:b/>
                <w:sz w:val="18"/>
                <w:szCs w:val="18"/>
              </w:rPr>
            </w:pPr>
            <w:r>
              <w:rPr>
                <w:rFonts w:ascii="Arial" w:hAnsi="Arial" w:cs="Arial"/>
                <w:b/>
                <w:sz w:val="18"/>
                <w:szCs w:val="18"/>
              </w:rPr>
              <w:t>Ebru CAYMAZ</w:t>
            </w:r>
          </w:p>
        </w:tc>
        <w:tc>
          <w:tcPr>
            <w:tcW w:w="1792" w:type="dxa"/>
          </w:tcPr>
          <w:p w14:paraId="147E978A" w14:textId="77777777" w:rsidR="00D94393" w:rsidRPr="00EE2498" w:rsidRDefault="00D94393" w:rsidP="00EE2498">
            <w:pPr>
              <w:pStyle w:val="TableParagraph"/>
              <w:jc w:val="center"/>
              <w:rPr>
                <w:rFonts w:ascii="Arial" w:hAnsi="Arial" w:cs="Arial"/>
                <w:sz w:val="18"/>
                <w:szCs w:val="18"/>
              </w:rPr>
            </w:pPr>
            <w:r w:rsidRPr="00EE2498">
              <w:rPr>
                <w:rFonts w:ascii="Arial" w:hAnsi="Arial" w:cs="Arial"/>
                <w:sz w:val="18"/>
                <w:szCs w:val="18"/>
              </w:rPr>
              <w:t xml:space="preserve">Marmara </w:t>
            </w:r>
            <w:proofErr w:type="spellStart"/>
            <w:r w:rsidRPr="00EE2498">
              <w:rPr>
                <w:rFonts w:ascii="Arial" w:hAnsi="Arial" w:cs="Arial"/>
                <w:sz w:val="18"/>
                <w:szCs w:val="18"/>
              </w:rPr>
              <w:t>Üniversitesi</w:t>
            </w:r>
            <w:proofErr w:type="spellEnd"/>
          </w:p>
          <w:p w14:paraId="57884EBD" w14:textId="77777777" w:rsidR="00D94393" w:rsidRPr="00EE2498" w:rsidRDefault="00D94393" w:rsidP="00EE2498">
            <w:pPr>
              <w:pStyle w:val="TableParagraph"/>
              <w:jc w:val="center"/>
              <w:rPr>
                <w:rFonts w:ascii="Arial" w:hAnsi="Arial" w:cs="Arial"/>
                <w:sz w:val="18"/>
                <w:szCs w:val="18"/>
              </w:rPr>
            </w:pPr>
            <w:proofErr w:type="spellStart"/>
            <w:r w:rsidRPr="00EE2498">
              <w:rPr>
                <w:rFonts w:ascii="Arial" w:hAnsi="Arial" w:cs="Arial"/>
                <w:sz w:val="18"/>
                <w:szCs w:val="18"/>
              </w:rPr>
              <w:t>Yönetim</w:t>
            </w:r>
            <w:proofErr w:type="spellEnd"/>
            <w:r w:rsidRPr="00EE2498">
              <w:rPr>
                <w:rFonts w:ascii="Arial" w:hAnsi="Arial" w:cs="Arial"/>
                <w:sz w:val="18"/>
                <w:szCs w:val="18"/>
              </w:rPr>
              <w:t xml:space="preserve"> </w:t>
            </w:r>
            <w:proofErr w:type="spellStart"/>
            <w:r w:rsidRPr="00EE2498">
              <w:rPr>
                <w:rFonts w:ascii="Arial" w:hAnsi="Arial" w:cs="Arial"/>
                <w:sz w:val="18"/>
                <w:szCs w:val="18"/>
              </w:rPr>
              <w:t>ve</w:t>
            </w:r>
            <w:proofErr w:type="spellEnd"/>
            <w:r w:rsidRPr="00EE2498">
              <w:rPr>
                <w:rFonts w:ascii="Arial" w:hAnsi="Arial" w:cs="Arial"/>
                <w:sz w:val="18"/>
                <w:szCs w:val="18"/>
              </w:rPr>
              <w:t xml:space="preserve"> </w:t>
            </w:r>
            <w:proofErr w:type="spellStart"/>
            <w:r w:rsidRPr="00EE2498">
              <w:rPr>
                <w:rFonts w:ascii="Arial" w:hAnsi="Arial" w:cs="Arial"/>
                <w:sz w:val="18"/>
                <w:szCs w:val="18"/>
              </w:rPr>
              <w:t>Organizasyon</w:t>
            </w:r>
            <w:proofErr w:type="spellEnd"/>
            <w:r w:rsidRPr="00EE2498">
              <w:rPr>
                <w:rFonts w:ascii="Arial" w:hAnsi="Arial" w:cs="Arial"/>
                <w:sz w:val="18"/>
                <w:szCs w:val="18"/>
              </w:rPr>
              <w:t xml:space="preserve"> </w:t>
            </w:r>
            <w:proofErr w:type="spellStart"/>
            <w:r w:rsidRPr="00EE2498">
              <w:rPr>
                <w:rFonts w:ascii="Arial" w:hAnsi="Arial" w:cs="Arial"/>
                <w:sz w:val="18"/>
                <w:szCs w:val="18"/>
              </w:rPr>
              <w:t>Doktora</w:t>
            </w:r>
            <w:proofErr w:type="spellEnd"/>
          </w:p>
          <w:p w14:paraId="23419F0D" w14:textId="77777777" w:rsidR="00D94393" w:rsidRPr="00EE2498" w:rsidRDefault="00D94393" w:rsidP="00EE2498">
            <w:pPr>
              <w:pStyle w:val="TableParagraph"/>
              <w:jc w:val="center"/>
              <w:rPr>
                <w:rFonts w:ascii="Arial" w:hAnsi="Arial" w:cs="Arial"/>
                <w:b/>
                <w:sz w:val="18"/>
                <w:szCs w:val="18"/>
              </w:rPr>
            </w:pPr>
            <w:r w:rsidRPr="00EE2498">
              <w:rPr>
                <w:rFonts w:ascii="Arial" w:hAnsi="Arial" w:cs="Arial"/>
                <w:sz w:val="18"/>
                <w:szCs w:val="18"/>
              </w:rPr>
              <w:t>2019</w:t>
            </w:r>
          </w:p>
        </w:tc>
        <w:tc>
          <w:tcPr>
            <w:tcW w:w="1138" w:type="dxa"/>
          </w:tcPr>
          <w:p w14:paraId="277F68E7" w14:textId="77777777" w:rsidR="00D94393" w:rsidRPr="00EE2498" w:rsidRDefault="00D94393" w:rsidP="009F3E12">
            <w:pPr>
              <w:pStyle w:val="TableParagraph"/>
              <w:jc w:val="center"/>
              <w:rPr>
                <w:rFonts w:ascii="Arial" w:hAnsi="Arial" w:cs="Arial"/>
                <w:b/>
                <w:sz w:val="18"/>
                <w:szCs w:val="18"/>
              </w:rPr>
            </w:pPr>
          </w:p>
          <w:p w14:paraId="5DE81BB7" w14:textId="77777777" w:rsidR="00D94393" w:rsidRPr="00EE2498" w:rsidRDefault="00D94393" w:rsidP="009F3E12">
            <w:pPr>
              <w:pStyle w:val="TableParagraph"/>
              <w:numPr>
                <w:ilvl w:val="0"/>
                <w:numId w:val="24"/>
              </w:numPr>
              <w:jc w:val="center"/>
              <w:rPr>
                <w:rFonts w:ascii="Arial" w:hAnsi="Arial" w:cs="Arial"/>
                <w:b/>
                <w:sz w:val="18"/>
                <w:szCs w:val="18"/>
              </w:rPr>
            </w:pPr>
          </w:p>
          <w:p w14:paraId="2C7C255B" w14:textId="77777777" w:rsidR="00D94393" w:rsidRPr="00EE2498" w:rsidRDefault="00D94393" w:rsidP="009F3E12">
            <w:pPr>
              <w:pStyle w:val="TableParagraph"/>
              <w:rPr>
                <w:rFonts w:ascii="Arial" w:hAnsi="Arial" w:cs="Arial"/>
                <w:b/>
                <w:sz w:val="18"/>
                <w:szCs w:val="18"/>
              </w:rPr>
            </w:pPr>
          </w:p>
        </w:tc>
        <w:tc>
          <w:tcPr>
            <w:tcW w:w="1367" w:type="dxa"/>
          </w:tcPr>
          <w:p w14:paraId="31B1E0C9" w14:textId="77777777" w:rsidR="00D94393" w:rsidRPr="00EE2498" w:rsidRDefault="00D94393" w:rsidP="00EE2498">
            <w:pPr>
              <w:pStyle w:val="TableParagraph"/>
              <w:rPr>
                <w:rFonts w:ascii="Arial" w:hAnsi="Arial" w:cs="Arial"/>
                <w:b/>
                <w:sz w:val="18"/>
                <w:szCs w:val="18"/>
              </w:rPr>
            </w:pPr>
          </w:p>
          <w:p w14:paraId="100958DD" w14:textId="77777777" w:rsidR="00D94393" w:rsidRPr="00EE2498" w:rsidRDefault="00D94393" w:rsidP="00EE2498">
            <w:pPr>
              <w:pStyle w:val="TableParagraph"/>
              <w:rPr>
                <w:rFonts w:ascii="Arial" w:hAnsi="Arial" w:cs="Arial"/>
                <w:b/>
                <w:sz w:val="18"/>
                <w:szCs w:val="18"/>
              </w:rPr>
            </w:pPr>
          </w:p>
          <w:p w14:paraId="51A2C198" w14:textId="77777777" w:rsidR="00D94393" w:rsidRPr="00EE2498" w:rsidRDefault="009F3E12" w:rsidP="00EE2498">
            <w:pPr>
              <w:pStyle w:val="TableParagraph"/>
              <w:jc w:val="center"/>
              <w:rPr>
                <w:rFonts w:ascii="Arial" w:hAnsi="Arial" w:cs="Arial"/>
                <w:sz w:val="18"/>
                <w:szCs w:val="18"/>
              </w:rPr>
            </w:pPr>
            <w:r>
              <w:rPr>
                <w:rFonts w:ascii="Arial" w:hAnsi="Arial" w:cs="Arial"/>
                <w:sz w:val="18"/>
                <w:szCs w:val="18"/>
              </w:rPr>
              <w:t>10</w:t>
            </w:r>
          </w:p>
        </w:tc>
        <w:tc>
          <w:tcPr>
            <w:tcW w:w="1368" w:type="dxa"/>
          </w:tcPr>
          <w:p w14:paraId="6BE9BD9B" w14:textId="77777777" w:rsidR="00D94393" w:rsidRPr="00EE2498" w:rsidRDefault="00D94393" w:rsidP="00EE2498">
            <w:pPr>
              <w:pStyle w:val="TableParagraph"/>
              <w:rPr>
                <w:rFonts w:ascii="Arial" w:hAnsi="Arial" w:cs="Arial"/>
                <w:b/>
                <w:sz w:val="18"/>
                <w:szCs w:val="18"/>
              </w:rPr>
            </w:pPr>
          </w:p>
          <w:p w14:paraId="011BD7E7" w14:textId="77777777" w:rsidR="00D94393" w:rsidRPr="00EE2498" w:rsidRDefault="00D94393" w:rsidP="00EE2498">
            <w:pPr>
              <w:pStyle w:val="TableParagraph"/>
              <w:rPr>
                <w:rFonts w:ascii="Arial" w:hAnsi="Arial" w:cs="Arial"/>
                <w:b/>
                <w:sz w:val="18"/>
                <w:szCs w:val="18"/>
              </w:rPr>
            </w:pPr>
          </w:p>
          <w:p w14:paraId="24365E4F" w14:textId="77777777" w:rsidR="00D94393" w:rsidRPr="00EE2498" w:rsidRDefault="00D94393" w:rsidP="00EE2498">
            <w:pPr>
              <w:pStyle w:val="TableParagraph"/>
              <w:jc w:val="center"/>
              <w:rPr>
                <w:rFonts w:ascii="Arial" w:hAnsi="Arial" w:cs="Arial"/>
                <w:sz w:val="18"/>
                <w:szCs w:val="18"/>
              </w:rPr>
            </w:pPr>
            <w:r w:rsidRPr="00EE2498">
              <w:rPr>
                <w:rFonts w:ascii="Arial" w:hAnsi="Arial" w:cs="Arial"/>
                <w:sz w:val="18"/>
                <w:szCs w:val="18"/>
              </w:rPr>
              <w:t>1</w:t>
            </w:r>
          </w:p>
        </w:tc>
        <w:tc>
          <w:tcPr>
            <w:tcW w:w="1976" w:type="dxa"/>
          </w:tcPr>
          <w:p w14:paraId="54CCC8AD" w14:textId="77777777" w:rsidR="00D94393" w:rsidRPr="00EE2498" w:rsidRDefault="00D94393" w:rsidP="00EE2498">
            <w:pPr>
              <w:pStyle w:val="TableParagraph"/>
              <w:jc w:val="center"/>
              <w:rPr>
                <w:rFonts w:ascii="Arial" w:hAnsi="Arial" w:cs="Arial"/>
                <w:b/>
                <w:sz w:val="18"/>
                <w:szCs w:val="18"/>
              </w:rPr>
            </w:pPr>
          </w:p>
          <w:p w14:paraId="4F3B813B" w14:textId="77777777" w:rsidR="00D94393" w:rsidRPr="00EE2498" w:rsidRDefault="00D94393" w:rsidP="00EE2498">
            <w:pPr>
              <w:pStyle w:val="TableParagraph"/>
              <w:jc w:val="center"/>
              <w:rPr>
                <w:rFonts w:ascii="Arial" w:hAnsi="Arial" w:cs="Arial"/>
                <w:b/>
                <w:sz w:val="18"/>
                <w:szCs w:val="18"/>
              </w:rPr>
            </w:pPr>
          </w:p>
          <w:p w14:paraId="38D997A4" w14:textId="77777777" w:rsidR="00D94393" w:rsidRPr="00EE2498" w:rsidRDefault="009F3E12" w:rsidP="00EE2498">
            <w:pPr>
              <w:pStyle w:val="TableParagraph"/>
              <w:jc w:val="center"/>
              <w:rPr>
                <w:rFonts w:ascii="Arial" w:hAnsi="Arial" w:cs="Arial"/>
                <w:sz w:val="18"/>
                <w:szCs w:val="18"/>
              </w:rPr>
            </w:pPr>
            <w:r>
              <w:rPr>
                <w:rFonts w:ascii="Arial" w:hAnsi="Arial" w:cs="Arial"/>
                <w:sz w:val="18"/>
                <w:szCs w:val="18"/>
              </w:rPr>
              <w:t>7</w:t>
            </w:r>
          </w:p>
        </w:tc>
      </w:tr>
      <w:tr w:rsidR="00D94393" w:rsidRPr="00EE2498" w14:paraId="52A24D78" w14:textId="77777777" w:rsidTr="00EE2498">
        <w:trPr>
          <w:trHeight w:val="965"/>
        </w:trPr>
        <w:tc>
          <w:tcPr>
            <w:tcW w:w="1336" w:type="dxa"/>
          </w:tcPr>
          <w:p w14:paraId="734AA42A" w14:textId="77777777" w:rsidR="00D94393" w:rsidRDefault="00D94393" w:rsidP="00EE2498">
            <w:pPr>
              <w:pStyle w:val="TableParagraph"/>
              <w:jc w:val="center"/>
              <w:rPr>
                <w:rFonts w:ascii="Arial" w:hAnsi="Arial" w:cs="Arial"/>
                <w:b/>
                <w:sz w:val="18"/>
                <w:szCs w:val="18"/>
              </w:rPr>
            </w:pPr>
            <w:proofErr w:type="spellStart"/>
            <w:r w:rsidRPr="00EE2498">
              <w:rPr>
                <w:rFonts w:ascii="Arial" w:hAnsi="Arial" w:cs="Arial"/>
                <w:b/>
                <w:sz w:val="18"/>
                <w:szCs w:val="18"/>
              </w:rPr>
              <w:lastRenderedPageBreak/>
              <w:t>Öğr</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Gör</w:t>
            </w:r>
            <w:proofErr w:type="spellEnd"/>
            <w:r w:rsidRPr="00EE2498">
              <w:rPr>
                <w:rFonts w:ascii="Arial" w:hAnsi="Arial" w:cs="Arial"/>
                <w:b/>
                <w:sz w:val="18"/>
                <w:szCs w:val="18"/>
              </w:rPr>
              <w:t>.</w:t>
            </w:r>
          </w:p>
          <w:p w14:paraId="1188DC51" w14:textId="77777777" w:rsidR="009E06C1" w:rsidRPr="00EE2498" w:rsidRDefault="009E06C1" w:rsidP="00EE2498">
            <w:pPr>
              <w:pStyle w:val="TableParagraph"/>
              <w:jc w:val="center"/>
              <w:rPr>
                <w:rFonts w:ascii="Arial" w:hAnsi="Arial" w:cs="Arial"/>
                <w:b/>
                <w:sz w:val="18"/>
                <w:szCs w:val="18"/>
              </w:rPr>
            </w:pPr>
            <w:proofErr w:type="spellStart"/>
            <w:r>
              <w:rPr>
                <w:rFonts w:ascii="Arial" w:hAnsi="Arial" w:cs="Arial"/>
                <w:b/>
                <w:sz w:val="18"/>
                <w:szCs w:val="18"/>
              </w:rPr>
              <w:t>Sevda</w:t>
            </w:r>
            <w:proofErr w:type="spellEnd"/>
            <w:r>
              <w:rPr>
                <w:rFonts w:ascii="Arial" w:hAnsi="Arial" w:cs="Arial"/>
                <w:b/>
                <w:sz w:val="18"/>
                <w:szCs w:val="18"/>
              </w:rPr>
              <w:t xml:space="preserve"> VURUR</w:t>
            </w:r>
          </w:p>
        </w:tc>
        <w:tc>
          <w:tcPr>
            <w:tcW w:w="1792" w:type="dxa"/>
          </w:tcPr>
          <w:p w14:paraId="4A78C90C" w14:textId="77777777" w:rsidR="00D94393" w:rsidRPr="00EE2498" w:rsidRDefault="00D94393" w:rsidP="00EE2498">
            <w:pPr>
              <w:pStyle w:val="TableParagraph"/>
              <w:jc w:val="center"/>
              <w:rPr>
                <w:rFonts w:ascii="Arial" w:hAnsi="Arial" w:cs="Arial"/>
                <w:sz w:val="18"/>
                <w:szCs w:val="18"/>
              </w:rPr>
            </w:pPr>
            <w:r w:rsidRPr="00EE2498">
              <w:rPr>
                <w:rFonts w:ascii="Arial" w:hAnsi="Arial" w:cs="Arial"/>
                <w:sz w:val="18"/>
                <w:szCs w:val="18"/>
              </w:rPr>
              <w:t xml:space="preserve">İstanbul </w:t>
            </w:r>
            <w:proofErr w:type="spellStart"/>
            <w:r w:rsidRPr="00EE2498">
              <w:rPr>
                <w:rFonts w:ascii="Arial" w:hAnsi="Arial" w:cs="Arial"/>
                <w:sz w:val="18"/>
                <w:szCs w:val="18"/>
              </w:rPr>
              <w:t>Medipol</w:t>
            </w:r>
            <w:proofErr w:type="spellEnd"/>
            <w:r w:rsidRPr="00EE2498">
              <w:rPr>
                <w:rFonts w:ascii="Arial" w:hAnsi="Arial" w:cs="Arial"/>
                <w:sz w:val="18"/>
                <w:szCs w:val="18"/>
              </w:rPr>
              <w:t xml:space="preserve"> </w:t>
            </w:r>
            <w:proofErr w:type="spellStart"/>
            <w:r w:rsidRPr="00EE2498">
              <w:rPr>
                <w:rFonts w:ascii="Arial" w:hAnsi="Arial" w:cs="Arial"/>
                <w:sz w:val="18"/>
                <w:szCs w:val="18"/>
              </w:rPr>
              <w:t>Üniversitesi</w:t>
            </w:r>
            <w:proofErr w:type="spellEnd"/>
          </w:p>
          <w:p w14:paraId="16C59EFD" w14:textId="77777777" w:rsidR="00D94393" w:rsidRPr="00EE2498" w:rsidRDefault="00D94393" w:rsidP="00EE2498">
            <w:pPr>
              <w:pStyle w:val="TableParagraph"/>
              <w:rPr>
                <w:rFonts w:ascii="Arial" w:hAnsi="Arial" w:cs="Arial"/>
                <w:b/>
                <w:sz w:val="18"/>
                <w:szCs w:val="18"/>
              </w:rPr>
            </w:pPr>
          </w:p>
        </w:tc>
        <w:tc>
          <w:tcPr>
            <w:tcW w:w="1138" w:type="dxa"/>
          </w:tcPr>
          <w:p w14:paraId="36710A48" w14:textId="77777777" w:rsidR="00D94393" w:rsidRPr="00EE2498" w:rsidRDefault="00D94393" w:rsidP="00EE2498">
            <w:pPr>
              <w:pStyle w:val="TableParagraph"/>
              <w:jc w:val="center"/>
              <w:rPr>
                <w:rFonts w:ascii="Arial" w:hAnsi="Arial" w:cs="Arial"/>
                <w:sz w:val="18"/>
                <w:szCs w:val="18"/>
              </w:rPr>
            </w:pPr>
            <w:proofErr w:type="spellStart"/>
            <w:r w:rsidRPr="00EE2498">
              <w:rPr>
                <w:rFonts w:ascii="Arial" w:hAnsi="Arial" w:cs="Arial"/>
                <w:sz w:val="18"/>
                <w:szCs w:val="18"/>
              </w:rPr>
              <w:t>Doktora</w:t>
            </w:r>
            <w:proofErr w:type="spellEnd"/>
            <w:r w:rsidRPr="00EE2498">
              <w:rPr>
                <w:rFonts w:ascii="Arial" w:hAnsi="Arial" w:cs="Arial"/>
                <w:sz w:val="18"/>
                <w:szCs w:val="18"/>
              </w:rPr>
              <w:t xml:space="preserve"> Tez </w:t>
            </w:r>
            <w:proofErr w:type="spellStart"/>
            <w:r w:rsidRPr="00EE2498">
              <w:rPr>
                <w:rFonts w:ascii="Arial" w:hAnsi="Arial" w:cs="Arial"/>
                <w:sz w:val="18"/>
                <w:szCs w:val="18"/>
              </w:rPr>
              <w:t>Aşaması</w:t>
            </w:r>
            <w:proofErr w:type="spellEnd"/>
          </w:p>
        </w:tc>
        <w:tc>
          <w:tcPr>
            <w:tcW w:w="1367" w:type="dxa"/>
          </w:tcPr>
          <w:p w14:paraId="29A432BE" w14:textId="77777777" w:rsidR="00D94393" w:rsidRPr="008E1404" w:rsidRDefault="008E1404" w:rsidP="008E1404">
            <w:pPr>
              <w:pStyle w:val="TableParagraph"/>
              <w:jc w:val="center"/>
              <w:rPr>
                <w:rFonts w:ascii="Arial" w:hAnsi="Arial" w:cs="Arial"/>
                <w:sz w:val="18"/>
                <w:szCs w:val="18"/>
              </w:rPr>
            </w:pPr>
            <w:r w:rsidRPr="008E1404">
              <w:rPr>
                <w:rFonts w:ascii="Arial" w:hAnsi="Arial" w:cs="Arial"/>
                <w:sz w:val="18"/>
                <w:szCs w:val="18"/>
              </w:rPr>
              <w:t>19</w:t>
            </w:r>
          </w:p>
        </w:tc>
        <w:tc>
          <w:tcPr>
            <w:tcW w:w="1368" w:type="dxa"/>
          </w:tcPr>
          <w:p w14:paraId="1B3B5A8C" w14:textId="77777777" w:rsidR="00D94393" w:rsidRPr="008E1404" w:rsidRDefault="008E1404" w:rsidP="008E1404">
            <w:pPr>
              <w:pStyle w:val="TableParagraph"/>
              <w:jc w:val="center"/>
              <w:rPr>
                <w:rFonts w:ascii="Arial" w:hAnsi="Arial" w:cs="Arial"/>
                <w:sz w:val="18"/>
                <w:szCs w:val="18"/>
              </w:rPr>
            </w:pPr>
            <w:r w:rsidRPr="008E1404">
              <w:rPr>
                <w:rFonts w:ascii="Arial" w:hAnsi="Arial" w:cs="Arial"/>
                <w:sz w:val="18"/>
                <w:szCs w:val="18"/>
              </w:rPr>
              <w:t>19</w:t>
            </w:r>
          </w:p>
        </w:tc>
        <w:tc>
          <w:tcPr>
            <w:tcW w:w="1976" w:type="dxa"/>
          </w:tcPr>
          <w:p w14:paraId="4F0D7730" w14:textId="77777777" w:rsidR="00D94393" w:rsidRPr="008E1404" w:rsidRDefault="008E1404" w:rsidP="008E1404">
            <w:pPr>
              <w:pStyle w:val="TableParagraph"/>
              <w:jc w:val="center"/>
              <w:rPr>
                <w:rFonts w:ascii="Arial" w:hAnsi="Arial" w:cs="Arial"/>
                <w:sz w:val="18"/>
                <w:szCs w:val="18"/>
              </w:rPr>
            </w:pPr>
            <w:r w:rsidRPr="008E1404">
              <w:rPr>
                <w:rFonts w:ascii="Arial" w:hAnsi="Arial" w:cs="Arial"/>
                <w:sz w:val="18"/>
                <w:szCs w:val="18"/>
              </w:rPr>
              <w:t>19</w:t>
            </w:r>
          </w:p>
        </w:tc>
      </w:tr>
    </w:tbl>
    <w:p w14:paraId="3782D70D" w14:textId="77777777" w:rsidR="001C0CBB" w:rsidRPr="0011611E" w:rsidRDefault="001C0CBB" w:rsidP="00F678A4">
      <w:pPr>
        <w:spacing w:line="198" w:lineRule="exact"/>
        <w:rPr>
          <w:rFonts w:ascii="Arial" w:hAnsi="Arial" w:cs="Arial"/>
          <w:sz w:val="20"/>
          <w:szCs w:val="20"/>
        </w:rPr>
      </w:pPr>
    </w:p>
    <w:p w14:paraId="3180DB20" w14:textId="77777777" w:rsidR="00D56A39" w:rsidRDefault="00D56A39" w:rsidP="00F678A4">
      <w:pPr>
        <w:autoSpaceDE w:val="0"/>
        <w:autoSpaceDN w:val="0"/>
        <w:adjustRightInd w:val="0"/>
        <w:spacing w:after="0" w:line="360" w:lineRule="auto"/>
        <w:jc w:val="both"/>
        <w:rPr>
          <w:rFonts w:ascii="Arial" w:hAnsi="Arial" w:cs="Arial"/>
        </w:rPr>
      </w:pPr>
    </w:p>
    <w:p w14:paraId="37632674" w14:textId="77777777" w:rsidR="00EF2737" w:rsidRPr="00EF2737" w:rsidRDefault="00EF2737" w:rsidP="00EF2737">
      <w:pPr>
        <w:spacing w:after="3"/>
        <w:ind w:left="1189" w:right="1498"/>
        <w:jc w:val="center"/>
        <w:rPr>
          <w:rFonts w:ascii="Arial" w:hAnsi="Arial" w:cs="Arial"/>
          <w:b/>
          <w:sz w:val="20"/>
        </w:rPr>
      </w:pPr>
      <w:r w:rsidRPr="00EF2737">
        <w:rPr>
          <w:rFonts w:ascii="Arial" w:hAnsi="Arial" w:cs="Arial"/>
          <w:b/>
          <w:sz w:val="20"/>
        </w:rPr>
        <w:t xml:space="preserve">Tablo </w:t>
      </w:r>
      <w:r w:rsidR="00D56A39">
        <w:rPr>
          <w:rFonts w:ascii="Arial" w:hAnsi="Arial" w:cs="Arial"/>
          <w:b/>
          <w:sz w:val="20"/>
        </w:rPr>
        <w:t>6</w:t>
      </w:r>
      <w:r w:rsidRPr="00EF2737">
        <w:rPr>
          <w:rFonts w:ascii="Arial" w:hAnsi="Arial" w:cs="Arial"/>
          <w:b/>
          <w:sz w:val="20"/>
        </w:rPr>
        <w:t xml:space="preserve">. Öğretim Kadrosunun Tamamlanan </w:t>
      </w:r>
      <w:proofErr w:type="gramStart"/>
      <w:r w:rsidRPr="00EF2737">
        <w:rPr>
          <w:rFonts w:ascii="Arial" w:hAnsi="Arial" w:cs="Arial"/>
          <w:b/>
          <w:sz w:val="20"/>
        </w:rPr>
        <w:t>Veya</w:t>
      </w:r>
      <w:proofErr w:type="gramEnd"/>
      <w:r w:rsidRPr="00EF2737">
        <w:rPr>
          <w:rFonts w:ascii="Arial" w:hAnsi="Arial" w:cs="Arial"/>
          <w:b/>
          <w:sz w:val="20"/>
        </w:rPr>
        <w:t xml:space="preserve"> Halen Devam Etmekle Olan Projeleri</w:t>
      </w:r>
    </w:p>
    <w:p w14:paraId="71C70315" w14:textId="77777777" w:rsidR="00EF2737" w:rsidRDefault="00EF2737" w:rsidP="00EF2737">
      <w:pPr>
        <w:spacing w:after="3"/>
        <w:ind w:left="1189" w:right="1498"/>
        <w:jc w:val="center"/>
        <w:rPr>
          <w:rFonts w:ascii="Times New Roman" w:hAnsi="Times New Roman"/>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3"/>
        <w:gridCol w:w="1834"/>
        <w:gridCol w:w="2806"/>
      </w:tblGrid>
      <w:tr w:rsidR="00EF2737" w:rsidRPr="00EF2737" w14:paraId="69A3AC40" w14:textId="77777777" w:rsidTr="00EF2737">
        <w:trPr>
          <w:trHeight w:val="688"/>
        </w:trPr>
        <w:tc>
          <w:tcPr>
            <w:tcW w:w="3773" w:type="dxa"/>
          </w:tcPr>
          <w:p w14:paraId="7ACE3FC0" w14:textId="77777777" w:rsidR="00EF2737" w:rsidRPr="00052F16" w:rsidRDefault="00EF2737" w:rsidP="00052F16">
            <w:pPr>
              <w:pStyle w:val="TableParagraph"/>
              <w:spacing w:before="9"/>
              <w:rPr>
                <w:rFonts w:ascii="Arial" w:hAnsi="Arial" w:cs="Arial"/>
                <w:b/>
                <w:sz w:val="20"/>
                <w:szCs w:val="20"/>
              </w:rPr>
            </w:pPr>
          </w:p>
          <w:p w14:paraId="5570A428" w14:textId="77777777" w:rsidR="00EF2737" w:rsidRPr="00052F16" w:rsidRDefault="00EF2737" w:rsidP="00052F16">
            <w:pPr>
              <w:pStyle w:val="TableParagraph"/>
              <w:ind w:left="589" w:right="582"/>
              <w:jc w:val="center"/>
              <w:rPr>
                <w:rFonts w:ascii="Arial" w:hAnsi="Arial" w:cs="Arial"/>
                <w:b/>
                <w:sz w:val="20"/>
                <w:szCs w:val="20"/>
              </w:rPr>
            </w:pPr>
            <w:proofErr w:type="spellStart"/>
            <w:r w:rsidRPr="00052F16">
              <w:rPr>
                <w:rFonts w:ascii="Arial" w:hAnsi="Arial" w:cs="Arial"/>
                <w:b/>
                <w:sz w:val="20"/>
                <w:szCs w:val="20"/>
              </w:rPr>
              <w:t>Akademik</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Unvan</w:t>
            </w:r>
            <w:proofErr w:type="spellEnd"/>
            <w:r w:rsidRPr="00052F16">
              <w:rPr>
                <w:rFonts w:ascii="Arial" w:hAnsi="Arial" w:cs="Arial"/>
                <w:b/>
                <w:sz w:val="20"/>
                <w:szCs w:val="20"/>
              </w:rPr>
              <w:t xml:space="preserve"> - Ad, </w:t>
            </w:r>
            <w:proofErr w:type="spellStart"/>
            <w:r w:rsidRPr="00052F16">
              <w:rPr>
                <w:rFonts w:ascii="Arial" w:hAnsi="Arial" w:cs="Arial"/>
                <w:b/>
                <w:sz w:val="20"/>
                <w:szCs w:val="20"/>
              </w:rPr>
              <w:t>Soyad</w:t>
            </w:r>
            <w:proofErr w:type="spellEnd"/>
          </w:p>
        </w:tc>
        <w:tc>
          <w:tcPr>
            <w:tcW w:w="1834" w:type="dxa"/>
          </w:tcPr>
          <w:p w14:paraId="5D5672AA" w14:textId="77777777" w:rsidR="00EF2737" w:rsidRPr="00052F16" w:rsidRDefault="00EF2737" w:rsidP="00052F16">
            <w:pPr>
              <w:pStyle w:val="TableParagraph"/>
              <w:ind w:left="191" w:right="152" w:hanging="12"/>
              <w:rPr>
                <w:rFonts w:ascii="Arial" w:hAnsi="Arial" w:cs="Arial"/>
                <w:b/>
                <w:sz w:val="20"/>
                <w:szCs w:val="20"/>
              </w:rPr>
            </w:pPr>
            <w:r w:rsidRPr="00052F16">
              <w:rPr>
                <w:rFonts w:ascii="Arial" w:hAnsi="Arial" w:cs="Arial"/>
                <w:b/>
                <w:sz w:val="20"/>
                <w:szCs w:val="20"/>
              </w:rPr>
              <w:t>BAP, TÜBİTAK, GMKA, AB, BM</w:t>
            </w:r>
          </w:p>
          <w:p w14:paraId="5879BF52" w14:textId="77777777" w:rsidR="00EF2737" w:rsidRPr="00052F16" w:rsidRDefault="00EF2737" w:rsidP="00052F16">
            <w:pPr>
              <w:pStyle w:val="TableParagraph"/>
              <w:ind w:left="251"/>
              <w:rPr>
                <w:rFonts w:ascii="Arial" w:hAnsi="Arial" w:cs="Arial"/>
                <w:b/>
                <w:sz w:val="20"/>
                <w:szCs w:val="20"/>
              </w:rPr>
            </w:pPr>
            <w:r w:rsidRPr="00052F16">
              <w:rPr>
                <w:rFonts w:ascii="Arial" w:hAnsi="Arial" w:cs="Arial"/>
                <w:b/>
                <w:sz w:val="20"/>
                <w:szCs w:val="20"/>
              </w:rPr>
              <w:t xml:space="preserve">vb. </w:t>
            </w:r>
            <w:proofErr w:type="spellStart"/>
            <w:r w:rsidRPr="00052F16">
              <w:rPr>
                <w:rFonts w:ascii="Arial" w:hAnsi="Arial" w:cs="Arial"/>
                <w:b/>
                <w:sz w:val="20"/>
                <w:szCs w:val="20"/>
              </w:rPr>
              <w:t>Proje</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Sayısı</w:t>
            </w:r>
            <w:proofErr w:type="spellEnd"/>
          </w:p>
        </w:tc>
        <w:tc>
          <w:tcPr>
            <w:tcW w:w="2806" w:type="dxa"/>
          </w:tcPr>
          <w:p w14:paraId="51AD8547" w14:textId="77777777" w:rsidR="00EF2737" w:rsidRPr="00052F16" w:rsidRDefault="00EF2737" w:rsidP="00F678A4">
            <w:pPr>
              <w:pStyle w:val="TableParagraph"/>
              <w:spacing w:before="9"/>
              <w:rPr>
                <w:rFonts w:ascii="Arial" w:hAnsi="Arial" w:cs="Arial"/>
                <w:b/>
                <w:sz w:val="20"/>
                <w:szCs w:val="20"/>
              </w:rPr>
            </w:pPr>
          </w:p>
          <w:p w14:paraId="08DEE27E" w14:textId="77777777" w:rsidR="00EF2737" w:rsidRPr="00052F16" w:rsidRDefault="00EF2737" w:rsidP="00F678A4">
            <w:pPr>
              <w:pStyle w:val="TableParagraph"/>
              <w:ind w:left="113" w:right="105"/>
              <w:jc w:val="center"/>
              <w:rPr>
                <w:rFonts w:ascii="Arial" w:hAnsi="Arial" w:cs="Arial"/>
                <w:b/>
                <w:sz w:val="20"/>
                <w:szCs w:val="20"/>
              </w:rPr>
            </w:pPr>
            <w:proofErr w:type="spellStart"/>
            <w:r w:rsidRPr="00052F16">
              <w:rPr>
                <w:rFonts w:ascii="Arial" w:hAnsi="Arial" w:cs="Arial"/>
                <w:b/>
                <w:sz w:val="20"/>
                <w:szCs w:val="20"/>
              </w:rPr>
              <w:t>Proje</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Kapsamında</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Görevi</w:t>
            </w:r>
            <w:proofErr w:type="spellEnd"/>
          </w:p>
        </w:tc>
      </w:tr>
      <w:tr w:rsidR="00EF2737" w:rsidRPr="00EF2737" w14:paraId="5898F3A1" w14:textId="77777777" w:rsidTr="00EF2737">
        <w:trPr>
          <w:trHeight w:val="230"/>
        </w:trPr>
        <w:tc>
          <w:tcPr>
            <w:tcW w:w="3773" w:type="dxa"/>
          </w:tcPr>
          <w:p w14:paraId="47140118" w14:textId="77777777" w:rsidR="00EF2737" w:rsidRPr="0011611E" w:rsidRDefault="00EF2737" w:rsidP="00052F16">
            <w:pPr>
              <w:pStyle w:val="TableParagraph"/>
              <w:ind w:left="589" w:right="582"/>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Öğretim</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Serkan ÖZDEN</w:t>
            </w:r>
          </w:p>
        </w:tc>
        <w:tc>
          <w:tcPr>
            <w:tcW w:w="1834" w:type="dxa"/>
          </w:tcPr>
          <w:p w14:paraId="657ADA7F" w14:textId="00A55FD6" w:rsidR="00EF2737" w:rsidRPr="0011611E" w:rsidRDefault="00461038" w:rsidP="00052F16">
            <w:pPr>
              <w:pStyle w:val="TableParagraph"/>
              <w:ind w:left="723" w:right="715"/>
              <w:jc w:val="center"/>
              <w:rPr>
                <w:rFonts w:ascii="Arial" w:hAnsi="Arial" w:cs="Arial"/>
                <w:sz w:val="20"/>
                <w:szCs w:val="20"/>
              </w:rPr>
            </w:pPr>
            <w:r>
              <w:rPr>
                <w:rFonts w:ascii="Arial" w:hAnsi="Arial" w:cs="Arial"/>
                <w:sz w:val="20"/>
                <w:szCs w:val="20"/>
              </w:rPr>
              <w:t>5</w:t>
            </w:r>
          </w:p>
        </w:tc>
        <w:tc>
          <w:tcPr>
            <w:tcW w:w="2806" w:type="dxa"/>
          </w:tcPr>
          <w:p w14:paraId="351D1FBE" w14:textId="77777777" w:rsidR="00EF2737" w:rsidRDefault="00521D91" w:rsidP="00F678A4">
            <w:pPr>
              <w:pStyle w:val="TableParagraph"/>
              <w:spacing w:line="210" w:lineRule="exact"/>
              <w:ind w:left="113" w:right="105"/>
              <w:jc w:val="center"/>
              <w:rPr>
                <w:rFonts w:ascii="Arial" w:hAnsi="Arial" w:cs="Arial"/>
                <w:sz w:val="20"/>
                <w:szCs w:val="20"/>
              </w:rPr>
            </w:pPr>
            <w:r>
              <w:rPr>
                <w:rFonts w:ascii="Arial" w:hAnsi="Arial" w:cs="Arial"/>
                <w:sz w:val="20"/>
                <w:szCs w:val="20"/>
              </w:rPr>
              <w:t xml:space="preserve">2006 / B. </w:t>
            </w:r>
            <w:proofErr w:type="spellStart"/>
            <w:r>
              <w:rPr>
                <w:rFonts w:ascii="Arial" w:hAnsi="Arial" w:cs="Arial"/>
                <w:sz w:val="20"/>
                <w:szCs w:val="20"/>
              </w:rPr>
              <w:t>Araştırma</w:t>
            </w:r>
            <w:proofErr w:type="spellEnd"/>
            <w:r>
              <w:rPr>
                <w:rFonts w:ascii="Arial" w:hAnsi="Arial" w:cs="Arial"/>
                <w:sz w:val="20"/>
                <w:szCs w:val="20"/>
              </w:rPr>
              <w:t xml:space="preserve"> / 1562 / </w:t>
            </w:r>
            <w:proofErr w:type="spellStart"/>
            <w:r>
              <w:rPr>
                <w:rFonts w:ascii="Arial" w:hAnsi="Arial" w:cs="Arial"/>
                <w:sz w:val="20"/>
                <w:szCs w:val="20"/>
              </w:rPr>
              <w:t>Araştırmacı</w:t>
            </w:r>
            <w:proofErr w:type="spellEnd"/>
          </w:p>
          <w:p w14:paraId="39577B30" w14:textId="77777777" w:rsidR="00521D91" w:rsidRDefault="00521D91" w:rsidP="00F678A4">
            <w:pPr>
              <w:pStyle w:val="TableParagraph"/>
              <w:spacing w:line="210" w:lineRule="exact"/>
              <w:ind w:left="113" w:right="105"/>
              <w:jc w:val="center"/>
              <w:rPr>
                <w:rFonts w:ascii="Arial" w:hAnsi="Arial" w:cs="Arial"/>
                <w:sz w:val="20"/>
                <w:szCs w:val="20"/>
              </w:rPr>
            </w:pPr>
            <w:r>
              <w:rPr>
                <w:rFonts w:ascii="Arial" w:hAnsi="Arial" w:cs="Arial"/>
                <w:sz w:val="20"/>
                <w:szCs w:val="20"/>
              </w:rPr>
              <w:t xml:space="preserve">2009 / </w:t>
            </w:r>
            <w:proofErr w:type="spellStart"/>
            <w:proofErr w:type="gramStart"/>
            <w:r>
              <w:rPr>
                <w:rFonts w:ascii="Arial" w:hAnsi="Arial" w:cs="Arial"/>
                <w:sz w:val="20"/>
                <w:szCs w:val="20"/>
              </w:rPr>
              <w:t>Y.Lisans</w:t>
            </w:r>
            <w:proofErr w:type="spellEnd"/>
            <w:proofErr w:type="gramEnd"/>
            <w:r>
              <w:rPr>
                <w:rFonts w:ascii="Arial" w:hAnsi="Arial" w:cs="Arial"/>
                <w:sz w:val="20"/>
                <w:szCs w:val="20"/>
              </w:rPr>
              <w:t xml:space="preserve"> / 1713 / </w:t>
            </w:r>
            <w:proofErr w:type="spellStart"/>
            <w:r>
              <w:rPr>
                <w:rFonts w:ascii="Arial" w:hAnsi="Arial" w:cs="Arial"/>
                <w:sz w:val="20"/>
                <w:szCs w:val="20"/>
              </w:rPr>
              <w:t>Araştırmacı</w:t>
            </w:r>
            <w:proofErr w:type="spellEnd"/>
          </w:p>
          <w:p w14:paraId="6C1DBEFF" w14:textId="77777777" w:rsidR="00521D91" w:rsidRDefault="00521D91" w:rsidP="00F678A4">
            <w:pPr>
              <w:pStyle w:val="TableParagraph"/>
              <w:spacing w:line="210" w:lineRule="exact"/>
              <w:ind w:left="113" w:right="105"/>
              <w:jc w:val="center"/>
              <w:rPr>
                <w:rFonts w:ascii="Arial" w:hAnsi="Arial" w:cs="Arial"/>
                <w:sz w:val="20"/>
                <w:szCs w:val="20"/>
              </w:rPr>
            </w:pPr>
            <w:r>
              <w:rPr>
                <w:rFonts w:ascii="Arial" w:hAnsi="Arial" w:cs="Arial"/>
                <w:sz w:val="20"/>
                <w:szCs w:val="20"/>
              </w:rPr>
              <w:t xml:space="preserve">2018 / FBA-2818 / </w:t>
            </w:r>
            <w:proofErr w:type="spellStart"/>
            <w:r>
              <w:rPr>
                <w:rFonts w:ascii="Arial" w:hAnsi="Arial" w:cs="Arial"/>
                <w:sz w:val="20"/>
                <w:szCs w:val="20"/>
              </w:rPr>
              <w:t>Araştırmacı</w:t>
            </w:r>
            <w:proofErr w:type="spellEnd"/>
          </w:p>
          <w:p w14:paraId="4C351F51" w14:textId="635A33D6" w:rsidR="00521D91" w:rsidRDefault="00521D91" w:rsidP="00F678A4">
            <w:pPr>
              <w:pStyle w:val="TableParagraph"/>
              <w:spacing w:line="210" w:lineRule="exact"/>
              <w:ind w:left="113" w:right="105"/>
              <w:jc w:val="center"/>
              <w:rPr>
                <w:rFonts w:ascii="Arial" w:hAnsi="Arial" w:cs="Arial"/>
                <w:sz w:val="20"/>
                <w:szCs w:val="20"/>
              </w:rPr>
            </w:pPr>
            <w:r>
              <w:rPr>
                <w:rFonts w:ascii="Arial" w:hAnsi="Arial" w:cs="Arial"/>
                <w:sz w:val="20"/>
                <w:szCs w:val="20"/>
              </w:rPr>
              <w:t xml:space="preserve">2019 / SBA -2995 / </w:t>
            </w:r>
            <w:proofErr w:type="spellStart"/>
            <w:r>
              <w:rPr>
                <w:rFonts w:ascii="Arial" w:hAnsi="Arial" w:cs="Arial"/>
                <w:sz w:val="20"/>
                <w:szCs w:val="20"/>
              </w:rPr>
              <w:t>Araştırmacı</w:t>
            </w:r>
            <w:proofErr w:type="spellEnd"/>
          </w:p>
          <w:p w14:paraId="16838132" w14:textId="0234E3D7" w:rsidR="00461038" w:rsidRDefault="00461038" w:rsidP="00F678A4">
            <w:pPr>
              <w:pStyle w:val="TableParagraph"/>
              <w:spacing w:line="210" w:lineRule="exact"/>
              <w:ind w:left="113" w:right="105"/>
              <w:jc w:val="center"/>
              <w:rPr>
                <w:rFonts w:ascii="Arial" w:hAnsi="Arial" w:cs="Arial"/>
                <w:sz w:val="20"/>
                <w:szCs w:val="20"/>
              </w:rPr>
            </w:pPr>
            <w:r>
              <w:rPr>
                <w:rFonts w:ascii="Arial" w:hAnsi="Arial" w:cs="Arial"/>
                <w:sz w:val="20"/>
                <w:szCs w:val="20"/>
              </w:rPr>
              <w:t xml:space="preserve">2020 / BAP / </w:t>
            </w:r>
            <w:proofErr w:type="spellStart"/>
            <w:r>
              <w:rPr>
                <w:rFonts w:ascii="Arial" w:hAnsi="Arial" w:cs="Arial"/>
                <w:sz w:val="20"/>
                <w:szCs w:val="20"/>
              </w:rPr>
              <w:t>Yürütücü</w:t>
            </w:r>
            <w:proofErr w:type="spellEnd"/>
          </w:p>
          <w:p w14:paraId="2CFF48CF" w14:textId="77777777" w:rsidR="00521D91" w:rsidRPr="0011611E" w:rsidRDefault="00521D91" w:rsidP="00F678A4">
            <w:pPr>
              <w:pStyle w:val="TableParagraph"/>
              <w:spacing w:line="210" w:lineRule="exact"/>
              <w:ind w:left="113" w:right="105"/>
              <w:jc w:val="center"/>
              <w:rPr>
                <w:rFonts w:ascii="Arial" w:hAnsi="Arial" w:cs="Arial"/>
                <w:sz w:val="20"/>
                <w:szCs w:val="20"/>
              </w:rPr>
            </w:pPr>
          </w:p>
        </w:tc>
      </w:tr>
      <w:tr w:rsidR="00EF2737" w:rsidRPr="00EF2737" w14:paraId="28A3EF09" w14:textId="77777777" w:rsidTr="00EF2737">
        <w:trPr>
          <w:trHeight w:val="230"/>
        </w:trPr>
        <w:tc>
          <w:tcPr>
            <w:tcW w:w="3773" w:type="dxa"/>
          </w:tcPr>
          <w:p w14:paraId="7EC75DCC" w14:textId="77777777" w:rsidR="00EF2737" w:rsidRPr="0011611E" w:rsidRDefault="00EF2737" w:rsidP="00052F16">
            <w:pPr>
              <w:pStyle w:val="TableParagraph"/>
              <w:ind w:left="589" w:right="580"/>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Öğretim</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w:t>
            </w:r>
            <w:proofErr w:type="spellStart"/>
            <w:r w:rsidRPr="0011611E">
              <w:rPr>
                <w:rFonts w:ascii="Arial" w:hAnsi="Arial" w:cs="Arial"/>
                <w:sz w:val="20"/>
                <w:szCs w:val="20"/>
              </w:rPr>
              <w:t>Fehmi</w:t>
            </w:r>
            <w:proofErr w:type="spellEnd"/>
            <w:r w:rsidRPr="0011611E">
              <w:rPr>
                <w:rFonts w:ascii="Arial" w:hAnsi="Arial" w:cs="Arial"/>
                <w:sz w:val="20"/>
                <w:szCs w:val="20"/>
              </w:rPr>
              <w:t xml:space="preserve"> Volkan AKYÖN</w:t>
            </w:r>
          </w:p>
        </w:tc>
        <w:tc>
          <w:tcPr>
            <w:tcW w:w="1834" w:type="dxa"/>
          </w:tcPr>
          <w:p w14:paraId="4166540B" w14:textId="77777777" w:rsidR="00EF2737" w:rsidRPr="0011611E" w:rsidRDefault="00EF2737" w:rsidP="00052F16">
            <w:pPr>
              <w:pStyle w:val="TableParagraph"/>
              <w:ind w:left="722" w:right="715"/>
              <w:jc w:val="center"/>
              <w:rPr>
                <w:rFonts w:ascii="Arial" w:hAnsi="Arial" w:cs="Arial"/>
                <w:sz w:val="20"/>
                <w:szCs w:val="20"/>
              </w:rPr>
            </w:pPr>
            <w:r w:rsidRPr="0011611E">
              <w:rPr>
                <w:rFonts w:ascii="Arial" w:hAnsi="Arial" w:cs="Arial"/>
                <w:sz w:val="20"/>
                <w:szCs w:val="20"/>
              </w:rPr>
              <w:t>Yok</w:t>
            </w:r>
          </w:p>
        </w:tc>
        <w:tc>
          <w:tcPr>
            <w:tcW w:w="2806" w:type="dxa"/>
          </w:tcPr>
          <w:p w14:paraId="0DB30A6F" w14:textId="77777777" w:rsidR="00EF2737" w:rsidRPr="0011611E" w:rsidRDefault="00EF2737" w:rsidP="00F678A4">
            <w:pPr>
              <w:pStyle w:val="TableParagraph"/>
              <w:spacing w:line="210" w:lineRule="exact"/>
              <w:ind w:left="114" w:right="105"/>
              <w:jc w:val="center"/>
              <w:rPr>
                <w:rFonts w:ascii="Arial" w:hAnsi="Arial" w:cs="Arial"/>
                <w:sz w:val="20"/>
                <w:szCs w:val="20"/>
              </w:rPr>
            </w:pPr>
            <w:r w:rsidRPr="0011611E">
              <w:rPr>
                <w:rFonts w:ascii="Arial" w:hAnsi="Arial" w:cs="Arial"/>
                <w:sz w:val="20"/>
                <w:szCs w:val="20"/>
              </w:rPr>
              <w:t>Yok</w:t>
            </w:r>
          </w:p>
        </w:tc>
      </w:tr>
      <w:tr w:rsidR="00EF2737" w:rsidRPr="00EF2737" w14:paraId="545BA0DC" w14:textId="77777777" w:rsidTr="00EF2737">
        <w:trPr>
          <w:trHeight w:val="1382"/>
        </w:trPr>
        <w:tc>
          <w:tcPr>
            <w:tcW w:w="3773" w:type="dxa"/>
          </w:tcPr>
          <w:p w14:paraId="3415F447" w14:textId="77777777" w:rsidR="00EF2737" w:rsidRPr="0011611E" w:rsidRDefault="00EF2737" w:rsidP="00052F16">
            <w:pPr>
              <w:pStyle w:val="TableParagraph"/>
              <w:rPr>
                <w:rFonts w:ascii="Arial" w:hAnsi="Arial" w:cs="Arial"/>
                <w:b/>
                <w:sz w:val="20"/>
                <w:szCs w:val="20"/>
              </w:rPr>
            </w:pPr>
          </w:p>
          <w:p w14:paraId="4949109F" w14:textId="77777777" w:rsidR="00EF2737" w:rsidRPr="0011611E" w:rsidRDefault="00EF2737" w:rsidP="00052F16">
            <w:pPr>
              <w:pStyle w:val="TableParagraph"/>
              <w:ind w:left="588" w:right="582"/>
              <w:jc w:val="center"/>
              <w:rPr>
                <w:rFonts w:ascii="Arial" w:hAnsi="Arial" w:cs="Arial"/>
                <w:sz w:val="20"/>
                <w:szCs w:val="20"/>
              </w:rPr>
            </w:pPr>
          </w:p>
          <w:p w14:paraId="130F92E2" w14:textId="77777777" w:rsidR="00EF2737" w:rsidRPr="0011611E" w:rsidRDefault="00EF2737" w:rsidP="00052F16">
            <w:pPr>
              <w:pStyle w:val="TableParagraph"/>
              <w:ind w:left="588" w:right="582"/>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Ebru İNAL</w:t>
            </w:r>
          </w:p>
        </w:tc>
        <w:tc>
          <w:tcPr>
            <w:tcW w:w="1834" w:type="dxa"/>
          </w:tcPr>
          <w:p w14:paraId="5782A9E3" w14:textId="77777777" w:rsidR="00EF2737" w:rsidRPr="0011611E" w:rsidRDefault="00EF2737" w:rsidP="00052F16">
            <w:pPr>
              <w:pStyle w:val="TableParagraph"/>
              <w:rPr>
                <w:rFonts w:ascii="Arial" w:hAnsi="Arial" w:cs="Arial"/>
                <w:b/>
                <w:sz w:val="20"/>
                <w:szCs w:val="20"/>
              </w:rPr>
            </w:pPr>
          </w:p>
          <w:p w14:paraId="4ABC55BC" w14:textId="77777777" w:rsidR="00EF2737" w:rsidRPr="0011611E" w:rsidRDefault="00EF2737" w:rsidP="00052F16">
            <w:pPr>
              <w:pStyle w:val="TableParagraph"/>
              <w:spacing w:before="3"/>
              <w:rPr>
                <w:rFonts w:ascii="Arial" w:hAnsi="Arial" w:cs="Arial"/>
                <w:b/>
                <w:sz w:val="20"/>
                <w:szCs w:val="20"/>
              </w:rPr>
            </w:pPr>
          </w:p>
          <w:p w14:paraId="3631F932" w14:textId="77777777" w:rsidR="00EF2737" w:rsidRPr="0011611E" w:rsidRDefault="00EF2737" w:rsidP="00052F16">
            <w:pPr>
              <w:pStyle w:val="TableParagraph"/>
              <w:ind w:left="5"/>
              <w:jc w:val="center"/>
              <w:rPr>
                <w:rFonts w:ascii="Arial" w:hAnsi="Arial" w:cs="Arial"/>
                <w:sz w:val="20"/>
                <w:szCs w:val="20"/>
              </w:rPr>
            </w:pPr>
            <w:r w:rsidRPr="0011611E">
              <w:rPr>
                <w:rFonts w:ascii="Arial" w:hAnsi="Arial" w:cs="Arial"/>
                <w:w w:val="99"/>
                <w:sz w:val="20"/>
                <w:szCs w:val="20"/>
              </w:rPr>
              <w:t>3</w:t>
            </w:r>
          </w:p>
        </w:tc>
        <w:tc>
          <w:tcPr>
            <w:tcW w:w="2806" w:type="dxa"/>
          </w:tcPr>
          <w:p w14:paraId="3631BC38" w14:textId="77777777" w:rsidR="00EF2737" w:rsidRPr="0011611E" w:rsidRDefault="00EF2737" w:rsidP="0011611E">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 xml:space="preserve">2015 / BAP /125 </w:t>
            </w:r>
            <w:proofErr w:type="spellStart"/>
            <w:r w:rsidRPr="0011611E">
              <w:rPr>
                <w:rFonts w:ascii="Arial" w:hAnsi="Arial" w:cs="Arial"/>
                <w:sz w:val="20"/>
                <w:szCs w:val="20"/>
              </w:rPr>
              <w:t>Proje</w:t>
            </w:r>
            <w:proofErr w:type="spellEnd"/>
            <w:r w:rsidRPr="0011611E">
              <w:rPr>
                <w:rFonts w:ascii="Arial" w:hAnsi="Arial" w:cs="Arial"/>
                <w:sz w:val="20"/>
                <w:szCs w:val="20"/>
              </w:rPr>
              <w:t xml:space="preserve"> </w:t>
            </w:r>
            <w:proofErr w:type="spellStart"/>
            <w:r w:rsidRPr="0011611E">
              <w:rPr>
                <w:rFonts w:ascii="Arial" w:hAnsi="Arial" w:cs="Arial"/>
                <w:sz w:val="20"/>
                <w:szCs w:val="20"/>
              </w:rPr>
              <w:t>Yürütücüsü</w:t>
            </w:r>
            <w:proofErr w:type="spellEnd"/>
          </w:p>
          <w:p w14:paraId="2D0E8E01" w14:textId="77777777" w:rsidR="00EF2737" w:rsidRPr="0011611E" w:rsidRDefault="00EF2737" w:rsidP="0011611E">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 xml:space="preserve">TSA-2019-2841 / BAP / </w:t>
            </w:r>
            <w:proofErr w:type="spellStart"/>
            <w:r w:rsidRPr="0011611E">
              <w:rPr>
                <w:rFonts w:ascii="Arial" w:hAnsi="Arial" w:cs="Arial"/>
                <w:sz w:val="20"/>
                <w:szCs w:val="20"/>
              </w:rPr>
              <w:t>Proje</w:t>
            </w:r>
            <w:proofErr w:type="spellEnd"/>
            <w:r w:rsidRPr="0011611E">
              <w:rPr>
                <w:rFonts w:ascii="Arial" w:hAnsi="Arial" w:cs="Arial"/>
                <w:sz w:val="20"/>
                <w:szCs w:val="20"/>
              </w:rPr>
              <w:t xml:space="preserve"> </w:t>
            </w:r>
            <w:proofErr w:type="spellStart"/>
            <w:r w:rsidRPr="0011611E">
              <w:rPr>
                <w:rFonts w:ascii="Arial" w:hAnsi="Arial" w:cs="Arial"/>
                <w:sz w:val="20"/>
                <w:szCs w:val="20"/>
              </w:rPr>
              <w:t>Yürütücüsü</w:t>
            </w:r>
            <w:proofErr w:type="spellEnd"/>
          </w:p>
          <w:p w14:paraId="226A9827" w14:textId="77777777" w:rsidR="00EF2737" w:rsidRPr="0011611E" w:rsidRDefault="00EF2737" w:rsidP="0011611E">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AFAD / UDAP – Ç – 17 – 02</w:t>
            </w:r>
          </w:p>
          <w:p w14:paraId="6E5BD733" w14:textId="77777777" w:rsidR="00EF2737" w:rsidRPr="0011611E" w:rsidRDefault="00EF2737" w:rsidP="0011611E">
            <w:pPr>
              <w:pStyle w:val="TableParagraph"/>
              <w:spacing w:line="230" w:lineRule="atLeast"/>
              <w:ind w:left="116" w:right="105"/>
              <w:jc w:val="center"/>
              <w:rPr>
                <w:rFonts w:ascii="Arial" w:hAnsi="Arial" w:cs="Arial"/>
                <w:sz w:val="20"/>
                <w:szCs w:val="20"/>
              </w:rPr>
            </w:pPr>
            <w:proofErr w:type="spellStart"/>
            <w:r w:rsidRPr="0011611E">
              <w:rPr>
                <w:rFonts w:ascii="Arial" w:hAnsi="Arial" w:cs="Arial"/>
                <w:sz w:val="20"/>
                <w:szCs w:val="20"/>
              </w:rPr>
              <w:t>Araştırmacı</w:t>
            </w:r>
            <w:proofErr w:type="spellEnd"/>
          </w:p>
        </w:tc>
      </w:tr>
      <w:tr w:rsidR="00052F16" w:rsidRPr="00EF2737" w14:paraId="48A034AB" w14:textId="77777777" w:rsidTr="00EF2737">
        <w:trPr>
          <w:trHeight w:val="1382"/>
        </w:trPr>
        <w:tc>
          <w:tcPr>
            <w:tcW w:w="3773" w:type="dxa"/>
          </w:tcPr>
          <w:p w14:paraId="5A36EFF6" w14:textId="77777777" w:rsidR="00052F16" w:rsidRPr="0011611E" w:rsidRDefault="00052F16" w:rsidP="00052F16">
            <w:pPr>
              <w:pStyle w:val="TableParagraph"/>
              <w:jc w:val="center"/>
              <w:rPr>
                <w:rFonts w:ascii="Arial" w:hAnsi="Arial" w:cs="Arial"/>
                <w:sz w:val="20"/>
                <w:szCs w:val="20"/>
              </w:rPr>
            </w:pPr>
          </w:p>
          <w:p w14:paraId="08A09A9F" w14:textId="77777777" w:rsidR="00052F16" w:rsidRPr="0011611E" w:rsidRDefault="00052F16" w:rsidP="00052F16">
            <w:pPr>
              <w:pStyle w:val="TableParagraph"/>
              <w:jc w:val="center"/>
              <w:rPr>
                <w:rFonts w:ascii="Arial" w:hAnsi="Arial" w:cs="Arial"/>
                <w:sz w:val="20"/>
                <w:szCs w:val="20"/>
              </w:rPr>
            </w:pPr>
          </w:p>
          <w:p w14:paraId="1458689B" w14:textId="77777777" w:rsidR="00052F16" w:rsidRPr="0011611E" w:rsidRDefault="00052F16" w:rsidP="00052F16">
            <w:pPr>
              <w:pStyle w:val="TableParagraph"/>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w:t>
            </w:r>
            <w:proofErr w:type="spellStart"/>
            <w:r w:rsidRPr="0011611E">
              <w:rPr>
                <w:rFonts w:ascii="Arial" w:hAnsi="Arial" w:cs="Arial"/>
                <w:sz w:val="20"/>
                <w:szCs w:val="20"/>
              </w:rPr>
              <w:t>Feyza</w:t>
            </w:r>
            <w:proofErr w:type="spellEnd"/>
            <w:r w:rsidRPr="0011611E">
              <w:rPr>
                <w:rFonts w:ascii="Arial" w:hAnsi="Arial" w:cs="Arial"/>
                <w:sz w:val="20"/>
                <w:szCs w:val="20"/>
              </w:rPr>
              <w:t xml:space="preserve"> Nur BEKLER</w:t>
            </w:r>
          </w:p>
          <w:p w14:paraId="1EB1C78B" w14:textId="77777777" w:rsidR="00052F16" w:rsidRPr="0011611E" w:rsidRDefault="00052F16" w:rsidP="00052F16">
            <w:pPr>
              <w:pStyle w:val="TableParagraph"/>
              <w:jc w:val="center"/>
              <w:rPr>
                <w:rFonts w:ascii="Arial" w:hAnsi="Arial" w:cs="Arial"/>
                <w:b/>
                <w:sz w:val="20"/>
                <w:szCs w:val="20"/>
              </w:rPr>
            </w:pPr>
          </w:p>
        </w:tc>
        <w:tc>
          <w:tcPr>
            <w:tcW w:w="1834" w:type="dxa"/>
          </w:tcPr>
          <w:p w14:paraId="2540F30B" w14:textId="77777777" w:rsidR="00052F16" w:rsidRPr="0011611E" w:rsidRDefault="00052F16" w:rsidP="008F00B3">
            <w:pPr>
              <w:pStyle w:val="TableParagraph"/>
              <w:jc w:val="center"/>
              <w:rPr>
                <w:rFonts w:ascii="Arial" w:hAnsi="Arial" w:cs="Arial"/>
                <w:b/>
                <w:sz w:val="20"/>
                <w:szCs w:val="20"/>
              </w:rPr>
            </w:pPr>
          </w:p>
          <w:p w14:paraId="47B8B4C7" w14:textId="77777777" w:rsidR="00D94393" w:rsidRPr="0011611E" w:rsidRDefault="00D94393" w:rsidP="008F00B3">
            <w:pPr>
              <w:pStyle w:val="TableParagraph"/>
              <w:jc w:val="center"/>
              <w:rPr>
                <w:rFonts w:ascii="Arial" w:hAnsi="Arial" w:cs="Arial"/>
                <w:b/>
                <w:sz w:val="20"/>
                <w:szCs w:val="20"/>
              </w:rPr>
            </w:pPr>
          </w:p>
          <w:p w14:paraId="13FC1096" w14:textId="77777777" w:rsidR="00D94393" w:rsidRPr="0011611E" w:rsidRDefault="00D94393" w:rsidP="008F00B3">
            <w:pPr>
              <w:pStyle w:val="TableParagraph"/>
              <w:jc w:val="center"/>
              <w:rPr>
                <w:rFonts w:ascii="Arial" w:hAnsi="Arial" w:cs="Arial"/>
                <w:sz w:val="20"/>
                <w:szCs w:val="20"/>
              </w:rPr>
            </w:pPr>
            <w:r w:rsidRPr="0011611E">
              <w:rPr>
                <w:rFonts w:ascii="Arial" w:hAnsi="Arial" w:cs="Arial"/>
                <w:sz w:val="20"/>
                <w:szCs w:val="20"/>
              </w:rPr>
              <w:t>3</w:t>
            </w:r>
          </w:p>
        </w:tc>
        <w:tc>
          <w:tcPr>
            <w:tcW w:w="2806" w:type="dxa"/>
          </w:tcPr>
          <w:p w14:paraId="4814F93F" w14:textId="77777777" w:rsidR="0011611E" w:rsidRDefault="0011611E" w:rsidP="008F00B3">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Tübitak-1001-Araştırma 107Y322, 2008</w:t>
            </w:r>
          </w:p>
          <w:p w14:paraId="67AACCE9" w14:textId="77777777" w:rsidR="0011611E" w:rsidRDefault="0011611E" w:rsidP="008F00B3">
            <w:pPr>
              <w:pStyle w:val="TableParagraph"/>
              <w:spacing w:line="230" w:lineRule="atLeast"/>
              <w:ind w:left="116" w:right="105"/>
              <w:jc w:val="center"/>
              <w:rPr>
                <w:rFonts w:ascii="Arial" w:hAnsi="Arial" w:cs="Arial"/>
                <w:sz w:val="20"/>
                <w:szCs w:val="20"/>
              </w:rPr>
            </w:pPr>
            <w:proofErr w:type="spellStart"/>
            <w:r w:rsidRPr="0011611E">
              <w:rPr>
                <w:rFonts w:ascii="Arial" w:hAnsi="Arial" w:cs="Arial"/>
                <w:sz w:val="20"/>
                <w:szCs w:val="20"/>
              </w:rPr>
              <w:t>Boğaziçi</w:t>
            </w:r>
            <w:proofErr w:type="spellEnd"/>
            <w:r w:rsidRPr="0011611E">
              <w:rPr>
                <w:rFonts w:ascii="Arial" w:hAnsi="Arial" w:cs="Arial"/>
                <w:sz w:val="20"/>
                <w:szCs w:val="20"/>
              </w:rPr>
              <w:t xml:space="preserve"> </w:t>
            </w:r>
            <w:proofErr w:type="spellStart"/>
            <w:r w:rsidRPr="0011611E">
              <w:rPr>
                <w:rFonts w:ascii="Arial" w:hAnsi="Arial" w:cs="Arial"/>
                <w:sz w:val="20"/>
                <w:szCs w:val="20"/>
              </w:rPr>
              <w:t>Üniversitesi</w:t>
            </w:r>
            <w:proofErr w:type="spellEnd"/>
            <w:r w:rsidRPr="0011611E">
              <w:rPr>
                <w:rFonts w:ascii="Arial" w:hAnsi="Arial" w:cs="Arial"/>
                <w:sz w:val="20"/>
                <w:szCs w:val="20"/>
              </w:rPr>
              <w:t xml:space="preserve"> </w:t>
            </w:r>
            <w:proofErr w:type="spellStart"/>
            <w:r w:rsidRPr="0011611E">
              <w:rPr>
                <w:rFonts w:ascii="Arial" w:hAnsi="Arial" w:cs="Arial"/>
                <w:sz w:val="20"/>
                <w:szCs w:val="20"/>
              </w:rPr>
              <w:t>Araştırma</w:t>
            </w:r>
            <w:proofErr w:type="spellEnd"/>
            <w:r w:rsidRPr="0011611E">
              <w:rPr>
                <w:rFonts w:ascii="Arial" w:hAnsi="Arial" w:cs="Arial"/>
                <w:sz w:val="20"/>
                <w:szCs w:val="20"/>
              </w:rPr>
              <w:t xml:space="preserve"> </w:t>
            </w:r>
            <w:proofErr w:type="spellStart"/>
            <w:r w:rsidRPr="0011611E">
              <w:rPr>
                <w:rFonts w:ascii="Arial" w:hAnsi="Arial" w:cs="Arial"/>
                <w:sz w:val="20"/>
                <w:szCs w:val="20"/>
              </w:rPr>
              <w:t>Fonu</w:t>
            </w:r>
            <w:proofErr w:type="spellEnd"/>
            <w:r w:rsidRPr="0011611E">
              <w:rPr>
                <w:rFonts w:ascii="Arial" w:hAnsi="Arial" w:cs="Arial"/>
                <w:sz w:val="20"/>
                <w:szCs w:val="20"/>
              </w:rPr>
              <w:t>, 05T202, 2006.</w:t>
            </w:r>
          </w:p>
          <w:p w14:paraId="1E83FD7C" w14:textId="77777777" w:rsidR="0011611E" w:rsidRPr="0011611E" w:rsidRDefault="0011611E" w:rsidP="008F00B3">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 xml:space="preserve">UDAP-Ç-19-09 - </w:t>
            </w:r>
            <w:proofErr w:type="spellStart"/>
            <w:r w:rsidRPr="0011611E">
              <w:rPr>
                <w:rFonts w:ascii="Arial" w:hAnsi="Arial" w:cs="Arial"/>
                <w:sz w:val="20"/>
                <w:szCs w:val="20"/>
              </w:rPr>
              <w:t>Devam</w:t>
            </w:r>
            <w:proofErr w:type="spellEnd"/>
          </w:p>
        </w:tc>
      </w:tr>
      <w:tr w:rsidR="00052F16" w:rsidRPr="00EF2737" w14:paraId="3566AD35" w14:textId="77777777" w:rsidTr="00796F7E">
        <w:trPr>
          <w:trHeight w:val="1069"/>
        </w:trPr>
        <w:tc>
          <w:tcPr>
            <w:tcW w:w="3773" w:type="dxa"/>
          </w:tcPr>
          <w:p w14:paraId="45116DEB" w14:textId="77777777" w:rsidR="00052F16" w:rsidRPr="0011611E" w:rsidRDefault="00052F16" w:rsidP="00052F16">
            <w:pPr>
              <w:pStyle w:val="TableParagraph"/>
              <w:jc w:val="center"/>
              <w:rPr>
                <w:rFonts w:ascii="Arial" w:hAnsi="Arial" w:cs="Arial"/>
                <w:sz w:val="20"/>
                <w:szCs w:val="20"/>
              </w:rPr>
            </w:pPr>
          </w:p>
          <w:p w14:paraId="48B2BC7E" w14:textId="77777777" w:rsidR="00052F16" w:rsidRPr="0011611E" w:rsidRDefault="00052F16" w:rsidP="00052F16">
            <w:pPr>
              <w:pStyle w:val="TableParagraph"/>
              <w:jc w:val="center"/>
              <w:rPr>
                <w:rFonts w:ascii="Arial" w:hAnsi="Arial" w:cs="Arial"/>
                <w:sz w:val="20"/>
                <w:szCs w:val="20"/>
              </w:rPr>
            </w:pPr>
          </w:p>
          <w:p w14:paraId="0BF60BBD" w14:textId="77777777" w:rsidR="00052F16" w:rsidRPr="0011611E" w:rsidRDefault="00052F16" w:rsidP="00052F16">
            <w:pPr>
              <w:pStyle w:val="TableParagraph"/>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Öğretim</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Ebru CAYMAZ</w:t>
            </w:r>
          </w:p>
        </w:tc>
        <w:tc>
          <w:tcPr>
            <w:tcW w:w="1834" w:type="dxa"/>
          </w:tcPr>
          <w:p w14:paraId="792CFC97" w14:textId="77777777" w:rsidR="00052F16" w:rsidRPr="0011611E" w:rsidRDefault="00052F16" w:rsidP="008F00B3">
            <w:pPr>
              <w:pStyle w:val="TableParagraph"/>
              <w:jc w:val="center"/>
              <w:rPr>
                <w:rFonts w:ascii="Arial" w:hAnsi="Arial" w:cs="Arial"/>
                <w:b/>
                <w:sz w:val="20"/>
                <w:szCs w:val="20"/>
              </w:rPr>
            </w:pPr>
          </w:p>
          <w:p w14:paraId="4DE33021" w14:textId="77777777" w:rsidR="00052F16" w:rsidRPr="0011611E" w:rsidRDefault="00052F16" w:rsidP="008F00B3">
            <w:pPr>
              <w:pStyle w:val="TableParagraph"/>
              <w:jc w:val="center"/>
              <w:rPr>
                <w:rFonts w:ascii="Arial" w:hAnsi="Arial" w:cs="Arial"/>
                <w:b/>
                <w:sz w:val="20"/>
                <w:szCs w:val="20"/>
              </w:rPr>
            </w:pPr>
          </w:p>
          <w:p w14:paraId="1FBA44D2" w14:textId="243A0DD2" w:rsidR="00052F16" w:rsidRPr="0011611E" w:rsidRDefault="008F00B3" w:rsidP="008F00B3">
            <w:pPr>
              <w:pStyle w:val="TableParagraph"/>
              <w:jc w:val="center"/>
              <w:rPr>
                <w:rFonts w:ascii="Arial" w:hAnsi="Arial" w:cs="Arial"/>
                <w:sz w:val="20"/>
                <w:szCs w:val="20"/>
              </w:rPr>
            </w:pPr>
            <w:r>
              <w:rPr>
                <w:rFonts w:ascii="Arial" w:hAnsi="Arial" w:cs="Arial"/>
                <w:sz w:val="20"/>
                <w:szCs w:val="20"/>
              </w:rPr>
              <w:t>2</w:t>
            </w:r>
          </w:p>
        </w:tc>
        <w:tc>
          <w:tcPr>
            <w:tcW w:w="2806" w:type="dxa"/>
          </w:tcPr>
          <w:p w14:paraId="1BDD4D56" w14:textId="415158EF" w:rsidR="008F00B3" w:rsidRDefault="008F00B3" w:rsidP="008F00B3">
            <w:pPr>
              <w:pStyle w:val="TableParagraph"/>
              <w:spacing w:line="230" w:lineRule="atLeast"/>
              <w:ind w:right="105"/>
              <w:jc w:val="center"/>
              <w:rPr>
                <w:rFonts w:ascii="Arial" w:hAnsi="Arial" w:cs="Arial"/>
                <w:sz w:val="20"/>
                <w:szCs w:val="20"/>
              </w:rPr>
            </w:pPr>
            <w:r>
              <w:rPr>
                <w:rFonts w:ascii="Arial" w:hAnsi="Arial" w:cs="Arial"/>
                <w:sz w:val="20"/>
                <w:szCs w:val="20"/>
              </w:rPr>
              <w:t xml:space="preserve">2020/1 </w:t>
            </w:r>
            <w:proofErr w:type="spellStart"/>
            <w:r>
              <w:rPr>
                <w:rFonts w:ascii="Arial" w:hAnsi="Arial" w:cs="Arial"/>
                <w:sz w:val="20"/>
                <w:szCs w:val="20"/>
              </w:rPr>
              <w:t>İçişleri</w:t>
            </w:r>
            <w:proofErr w:type="spellEnd"/>
            <w:r>
              <w:rPr>
                <w:rFonts w:ascii="Arial" w:hAnsi="Arial" w:cs="Arial"/>
                <w:sz w:val="20"/>
                <w:szCs w:val="20"/>
              </w:rPr>
              <w:t xml:space="preserve"> </w:t>
            </w:r>
            <w:proofErr w:type="spellStart"/>
            <w:r>
              <w:rPr>
                <w:rFonts w:ascii="Arial" w:hAnsi="Arial" w:cs="Arial"/>
                <w:sz w:val="20"/>
                <w:szCs w:val="20"/>
              </w:rPr>
              <w:t>Bakanlığı</w:t>
            </w:r>
            <w:proofErr w:type="spellEnd"/>
            <w:r>
              <w:rPr>
                <w:rFonts w:ascii="Arial" w:hAnsi="Arial" w:cs="Arial"/>
                <w:sz w:val="20"/>
                <w:szCs w:val="20"/>
              </w:rPr>
              <w:t xml:space="preserve"> İGSDB / </w:t>
            </w:r>
            <w:proofErr w:type="spellStart"/>
            <w:r>
              <w:rPr>
                <w:rFonts w:ascii="Arial" w:hAnsi="Arial" w:cs="Arial"/>
                <w:sz w:val="20"/>
                <w:szCs w:val="20"/>
              </w:rPr>
              <w:t>Araştırmacı</w:t>
            </w:r>
            <w:proofErr w:type="spellEnd"/>
          </w:p>
          <w:p w14:paraId="21C58D98" w14:textId="77777777" w:rsidR="008F00B3" w:rsidRDefault="008F00B3" w:rsidP="008F00B3">
            <w:pPr>
              <w:pStyle w:val="TableParagraph"/>
              <w:spacing w:line="230" w:lineRule="atLeast"/>
              <w:ind w:left="116" w:right="105"/>
              <w:jc w:val="center"/>
              <w:rPr>
                <w:rFonts w:ascii="Arial" w:hAnsi="Arial" w:cs="Arial"/>
                <w:sz w:val="20"/>
                <w:szCs w:val="20"/>
              </w:rPr>
            </w:pPr>
          </w:p>
          <w:p w14:paraId="47EEF62B" w14:textId="58A70E52" w:rsidR="00052F16" w:rsidRPr="0011611E" w:rsidRDefault="00796F7E" w:rsidP="008F00B3">
            <w:pPr>
              <w:pStyle w:val="TableParagraph"/>
              <w:spacing w:line="230" w:lineRule="atLeast"/>
              <w:ind w:left="116" w:right="105"/>
              <w:jc w:val="center"/>
              <w:rPr>
                <w:rFonts w:ascii="Arial" w:hAnsi="Arial" w:cs="Arial"/>
                <w:sz w:val="20"/>
                <w:szCs w:val="20"/>
              </w:rPr>
            </w:pPr>
            <w:r>
              <w:rPr>
                <w:rFonts w:ascii="Arial" w:hAnsi="Arial" w:cs="Arial"/>
                <w:sz w:val="20"/>
                <w:szCs w:val="20"/>
              </w:rPr>
              <w:t xml:space="preserve">2009 / </w:t>
            </w:r>
            <w:r w:rsidR="00052F16" w:rsidRPr="0011611E">
              <w:rPr>
                <w:rFonts w:ascii="Arial" w:hAnsi="Arial" w:cs="Arial"/>
                <w:sz w:val="20"/>
                <w:szCs w:val="20"/>
              </w:rPr>
              <w:t xml:space="preserve">İstanbul </w:t>
            </w:r>
            <w:proofErr w:type="spellStart"/>
            <w:r w:rsidR="00052F16" w:rsidRPr="0011611E">
              <w:rPr>
                <w:rFonts w:ascii="Arial" w:hAnsi="Arial" w:cs="Arial"/>
                <w:sz w:val="20"/>
                <w:szCs w:val="20"/>
              </w:rPr>
              <w:t>Valiliği</w:t>
            </w:r>
            <w:proofErr w:type="spellEnd"/>
            <w:r w:rsidR="00052F16" w:rsidRPr="0011611E">
              <w:rPr>
                <w:rFonts w:ascii="Arial" w:hAnsi="Arial" w:cs="Arial"/>
                <w:sz w:val="20"/>
                <w:szCs w:val="20"/>
              </w:rPr>
              <w:t xml:space="preserve"> – İstanbul </w:t>
            </w:r>
            <w:proofErr w:type="spellStart"/>
            <w:r w:rsidR="00052F16" w:rsidRPr="0011611E">
              <w:rPr>
                <w:rFonts w:ascii="Arial" w:hAnsi="Arial" w:cs="Arial"/>
                <w:sz w:val="20"/>
                <w:szCs w:val="20"/>
              </w:rPr>
              <w:t>Sismik</w:t>
            </w:r>
            <w:proofErr w:type="spellEnd"/>
            <w:r w:rsidR="00052F16" w:rsidRPr="0011611E">
              <w:rPr>
                <w:rFonts w:ascii="Arial" w:hAnsi="Arial" w:cs="Arial"/>
                <w:sz w:val="20"/>
                <w:szCs w:val="20"/>
              </w:rPr>
              <w:t xml:space="preserve"> Riskin </w:t>
            </w:r>
            <w:proofErr w:type="spellStart"/>
            <w:r w:rsidR="00052F16" w:rsidRPr="0011611E">
              <w:rPr>
                <w:rFonts w:ascii="Arial" w:hAnsi="Arial" w:cs="Arial"/>
                <w:sz w:val="20"/>
                <w:szCs w:val="20"/>
              </w:rPr>
              <w:t>Azaltılması</w:t>
            </w:r>
            <w:proofErr w:type="spellEnd"/>
            <w:r w:rsidR="00052F16" w:rsidRPr="0011611E">
              <w:rPr>
                <w:rFonts w:ascii="Arial" w:hAnsi="Arial" w:cs="Arial"/>
                <w:sz w:val="20"/>
                <w:szCs w:val="20"/>
              </w:rPr>
              <w:t xml:space="preserve"> </w:t>
            </w:r>
            <w:proofErr w:type="spellStart"/>
            <w:r w:rsidR="00052F16" w:rsidRPr="0011611E">
              <w:rPr>
                <w:rFonts w:ascii="Arial" w:hAnsi="Arial" w:cs="Arial"/>
                <w:sz w:val="20"/>
                <w:szCs w:val="20"/>
              </w:rPr>
              <w:t>ve</w:t>
            </w:r>
            <w:proofErr w:type="spellEnd"/>
            <w:r w:rsidR="00052F16" w:rsidRPr="0011611E">
              <w:rPr>
                <w:rFonts w:ascii="Arial" w:hAnsi="Arial" w:cs="Arial"/>
                <w:sz w:val="20"/>
                <w:szCs w:val="20"/>
              </w:rPr>
              <w:t xml:space="preserve"> </w:t>
            </w:r>
            <w:proofErr w:type="spellStart"/>
            <w:r w:rsidR="00052F16" w:rsidRPr="0011611E">
              <w:rPr>
                <w:rFonts w:ascii="Arial" w:hAnsi="Arial" w:cs="Arial"/>
                <w:sz w:val="20"/>
                <w:szCs w:val="20"/>
              </w:rPr>
              <w:t>Acil</w:t>
            </w:r>
            <w:proofErr w:type="spellEnd"/>
            <w:r w:rsidR="00052F16" w:rsidRPr="0011611E">
              <w:rPr>
                <w:rFonts w:ascii="Arial" w:hAnsi="Arial" w:cs="Arial"/>
                <w:sz w:val="20"/>
                <w:szCs w:val="20"/>
              </w:rPr>
              <w:t xml:space="preserve"> Durum </w:t>
            </w:r>
            <w:proofErr w:type="spellStart"/>
            <w:r w:rsidR="00052F16" w:rsidRPr="0011611E">
              <w:rPr>
                <w:rFonts w:ascii="Arial" w:hAnsi="Arial" w:cs="Arial"/>
                <w:sz w:val="20"/>
                <w:szCs w:val="20"/>
              </w:rPr>
              <w:t>Hazırlık</w:t>
            </w:r>
            <w:proofErr w:type="spellEnd"/>
            <w:r w:rsidR="00052F16" w:rsidRPr="0011611E">
              <w:rPr>
                <w:rFonts w:ascii="Arial" w:hAnsi="Arial" w:cs="Arial"/>
                <w:sz w:val="20"/>
                <w:szCs w:val="20"/>
              </w:rPr>
              <w:t xml:space="preserve"> </w:t>
            </w:r>
            <w:proofErr w:type="spellStart"/>
            <w:r w:rsidR="00052F16" w:rsidRPr="0011611E">
              <w:rPr>
                <w:rFonts w:ascii="Arial" w:hAnsi="Arial" w:cs="Arial"/>
                <w:sz w:val="20"/>
                <w:szCs w:val="20"/>
              </w:rPr>
              <w:t>Projesi</w:t>
            </w:r>
            <w:proofErr w:type="spellEnd"/>
            <w:r w:rsidR="00052F16" w:rsidRPr="0011611E">
              <w:rPr>
                <w:rFonts w:ascii="Arial" w:hAnsi="Arial" w:cs="Arial"/>
                <w:sz w:val="20"/>
                <w:szCs w:val="20"/>
              </w:rPr>
              <w:t xml:space="preserve"> (ISMEP</w:t>
            </w:r>
            <w:r>
              <w:rPr>
                <w:rFonts w:ascii="Arial" w:hAnsi="Arial" w:cs="Arial"/>
                <w:sz w:val="20"/>
                <w:szCs w:val="20"/>
              </w:rPr>
              <w:t>)</w:t>
            </w:r>
          </w:p>
        </w:tc>
      </w:tr>
      <w:tr w:rsidR="00052F16" w:rsidRPr="00EF2737" w14:paraId="4C7D327C" w14:textId="77777777" w:rsidTr="00052F16">
        <w:trPr>
          <w:trHeight w:val="444"/>
        </w:trPr>
        <w:tc>
          <w:tcPr>
            <w:tcW w:w="3773" w:type="dxa"/>
          </w:tcPr>
          <w:p w14:paraId="3F0F9F13" w14:textId="77777777" w:rsidR="00052F16" w:rsidRPr="0011611E" w:rsidRDefault="00052F16" w:rsidP="00052F16">
            <w:pPr>
              <w:pStyle w:val="TableParagraph"/>
              <w:jc w:val="center"/>
              <w:rPr>
                <w:rFonts w:ascii="Arial" w:hAnsi="Arial" w:cs="Arial"/>
                <w:sz w:val="20"/>
                <w:szCs w:val="20"/>
              </w:rPr>
            </w:pPr>
            <w:proofErr w:type="spellStart"/>
            <w:r w:rsidRPr="0011611E">
              <w:rPr>
                <w:rFonts w:ascii="Arial" w:hAnsi="Arial" w:cs="Arial"/>
                <w:sz w:val="20"/>
                <w:szCs w:val="20"/>
              </w:rPr>
              <w:t>Öğr</w:t>
            </w:r>
            <w:proofErr w:type="spellEnd"/>
            <w:r w:rsidRPr="0011611E">
              <w:rPr>
                <w:rFonts w:ascii="Arial" w:hAnsi="Arial" w:cs="Arial"/>
                <w:sz w:val="20"/>
                <w:szCs w:val="20"/>
              </w:rPr>
              <w:t xml:space="preserve">. </w:t>
            </w:r>
            <w:proofErr w:type="spellStart"/>
            <w:r w:rsidRPr="0011611E">
              <w:rPr>
                <w:rFonts w:ascii="Arial" w:hAnsi="Arial" w:cs="Arial"/>
                <w:sz w:val="20"/>
                <w:szCs w:val="20"/>
              </w:rPr>
              <w:t>Gör</w:t>
            </w:r>
            <w:proofErr w:type="spellEnd"/>
            <w:r w:rsidRPr="0011611E">
              <w:rPr>
                <w:rFonts w:ascii="Arial" w:hAnsi="Arial" w:cs="Arial"/>
                <w:sz w:val="20"/>
                <w:szCs w:val="20"/>
              </w:rPr>
              <w:t xml:space="preserve">. </w:t>
            </w:r>
            <w:proofErr w:type="spellStart"/>
            <w:r w:rsidRPr="0011611E">
              <w:rPr>
                <w:rFonts w:ascii="Arial" w:hAnsi="Arial" w:cs="Arial"/>
                <w:sz w:val="20"/>
                <w:szCs w:val="20"/>
              </w:rPr>
              <w:t>Sevda</w:t>
            </w:r>
            <w:proofErr w:type="spellEnd"/>
            <w:r w:rsidRPr="0011611E">
              <w:rPr>
                <w:rFonts w:ascii="Arial" w:hAnsi="Arial" w:cs="Arial"/>
                <w:sz w:val="20"/>
                <w:szCs w:val="20"/>
              </w:rPr>
              <w:t xml:space="preserve"> VURUR</w:t>
            </w:r>
          </w:p>
        </w:tc>
        <w:tc>
          <w:tcPr>
            <w:tcW w:w="1834" w:type="dxa"/>
          </w:tcPr>
          <w:p w14:paraId="5556670E" w14:textId="77777777" w:rsidR="00052F16" w:rsidRPr="0011611E" w:rsidRDefault="00052F16" w:rsidP="00052F16">
            <w:pPr>
              <w:pStyle w:val="TableParagraph"/>
              <w:jc w:val="center"/>
              <w:rPr>
                <w:rFonts w:ascii="Arial" w:hAnsi="Arial" w:cs="Arial"/>
                <w:sz w:val="20"/>
                <w:szCs w:val="20"/>
              </w:rPr>
            </w:pPr>
            <w:r w:rsidRPr="0011611E">
              <w:rPr>
                <w:rFonts w:ascii="Arial" w:hAnsi="Arial" w:cs="Arial"/>
                <w:sz w:val="20"/>
                <w:szCs w:val="20"/>
              </w:rPr>
              <w:t>Yok</w:t>
            </w:r>
          </w:p>
        </w:tc>
        <w:tc>
          <w:tcPr>
            <w:tcW w:w="2806" w:type="dxa"/>
          </w:tcPr>
          <w:p w14:paraId="6EBC650A" w14:textId="77777777" w:rsidR="00052F16" w:rsidRPr="0011611E" w:rsidRDefault="00052F16" w:rsidP="00F678A4">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Yok</w:t>
            </w:r>
          </w:p>
        </w:tc>
      </w:tr>
      <w:tr w:rsidR="00052F16" w:rsidRPr="00EF2737" w14:paraId="1C0E19BB" w14:textId="77777777" w:rsidTr="00052F16">
        <w:trPr>
          <w:trHeight w:val="464"/>
        </w:trPr>
        <w:tc>
          <w:tcPr>
            <w:tcW w:w="3773" w:type="dxa"/>
          </w:tcPr>
          <w:p w14:paraId="7A0690A4" w14:textId="77777777" w:rsidR="00052F16" w:rsidRPr="0011611E" w:rsidRDefault="00052F16" w:rsidP="00052F16">
            <w:pPr>
              <w:pStyle w:val="TableParagraph"/>
              <w:jc w:val="center"/>
              <w:rPr>
                <w:rFonts w:ascii="Arial" w:hAnsi="Arial" w:cs="Arial"/>
                <w:sz w:val="20"/>
                <w:szCs w:val="20"/>
              </w:rPr>
            </w:pPr>
            <w:proofErr w:type="spellStart"/>
            <w:r w:rsidRPr="0011611E">
              <w:rPr>
                <w:rFonts w:ascii="Arial" w:hAnsi="Arial" w:cs="Arial"/>
                <w:sz w:val="20"/>
                <w:szCs w:val="20"/>
              </w:rPr>
              <w:t>Arş</w:t>
            </w:r>
            <w:proofErr w:type="spellEnd"/>
            <w:r w:rsidRPr="0011611E">
              <w:rPr>
                <w:rFonts w:ascii="Arial" w:hAnsi="Arial" w:cs="Arial"/>
                <w:sz w:val="20"/>
                <w:szCs w:val="20"/>
              </w:rPr>
              <w:t xml:space="preserve">. </w:t>
            </w:r>
            <w:proofErr w:type="spellStart"/>
            <w:r w:rsidRPr="0011611E">
              <w:rPr>
                <w:rFonts w:ascii="Arial" w:hAnsi="Arial" w:cs="Arial"/>
                <w:sz w:val="20"/>
                <w:szCs w:val="20"/>
              </w:rPr>
              <w:t>Gör</w:t>
            </w:r>
            <w:proofErr w:type="spellEnd"/>
            <w:r w:rsidRPr="0011611E">
              <w:rPr>
                <w:rFonts w:ascii="Arial" w:hAnsi="Arial" w:cs="Arial"/>
                <w:sz w:val="20"/>
                <w:szCs w:val="20"/>
              </w:rPr>
              <w:t>. Göksel ÖZTÜRK</w:t>
            </w:r>
          </w:p>
        </w:tc>
        <w:tc>
          <w:tcPr>
            <w:tcW w:w="1834" w:type="dxa"/>
          </w:tcPr>
          <w:p w14:paraId="68E7DC5C" w14:textId="77777777" w:rsidR="00052F16" w:rsidRPr="0011611E" w:rsidRDefault="00052F16" w:rsidP="00052F16">
            <w:pPr>
              <w:pStyle w:val="TableParagraph"/>
              <w:jc w:val="center"/>
              <w:rPr>
                <w:rFonts w:ascii="Arial" w:hAnsi="Arial" w:cs="Arial"/>
                <w:sz w:val="20"/>
                <w:szCs w:val="20"/>
              </w:rPr>
            </w:pPr>
            <w:r w:rsidRPr="0011611E">
              <w:rPr>
                <w:rFonts w:ascii="Arial" w:hAnsi="Arial" w:cs="Arial"/>
                <w:sz w:val="20"/>
                <w:szCs w:val="20"/>
              </w:rPr>
              <w:t>Yok</w:t>
            </w:r>
          </w:p>
        </w:tc>
        <w:tc>
          <w:tcPr>
            <w:tcW w:w="2806" w:type="dxa"/>
          </w:tcPr>
          <w:p w14:paraId="21FDAE22" w14:textId="77777777" w:rsidR="00052F16" w:rsidRPr="0011611E" w:rsidRDefault="00052F16" w:rsidP="00F678A4">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Yok</w:t>
            </w:r>
          </w:p>
        </w:tc>
      </w:tr>
      <w:tr w:rsidR="00052F16" w:rsidRPr="00EF2737" w14:paraId="716C777C" w14:textId="77777777" w:rsidTr="00052F16">
        <w:trPr>
          <w:trHeight w:val="359"/>
        </w:trPr>
        <w:tc>
          <w:tcPr>
            <w:tcW w:w="3773" w:type="dxa"/>
          </w:tcPr>
          <w:p w14:paraId="63FDEA6E" w14:textId="77777777" w:rsidR="00052F16" w:rsidRPr="0011611E" w:rsidRDefault="00052F16" w:rsidP="00052F16">
            <w:pPr>
              <w:pStyle w:val="TableParagraph"/>
              <w:jc w:val="center"/>
              <w:rPr>
                <w:rFonts w:ascii="Arial" w:hAnsi="Arial" w:cs="Arial"/>
                <w:sz w:val="20"/>
                <w:szCs w:val="20"/>
              </w:rPr>
            </w:pPr>
            <w:proofErr w:type="spellStart"/>
            <w:r w:rsidRPr="0011611E">
              <w:rPr>
                <w:rFonts w:ascii="Arial" w:hAnsi="Arial" w:cs="Arial"/>
                <w:sz w:val="20"/>
                <w:szCs w:val="20"/>
              </w:rPr>
              <w:t>Arş</w:t>
            </w:r>
            <w:proofErr w:type="spellEnd"/>
            <w:r w:rsidRPr="0011611E">
              <w:rPr>
                <w:rFonts w:ascii="Arial" w:hAnsi="Arial" w:cs="Arial"/>
                <w:sz w:val="20"/>
                <w:szCs w:val="20"/>
              </w:rPr>
              <w:t xml:space="preserve">. </w:t>
            </w:r>
            <w:proofErr w:type="spellStart"/>
            <w:r w:rsidRPr="0011611E">
              <w:rPr>
                <w:rFonts w:ascii="Arial" w:hAnsi="Arial" w:cs="Arial"/>
                <w:sz w:val="20"/>
                <w:szCs w:val="20"/>
              </w:rPr>
              <w:t>Gör</w:t>
            </w:r>
            <w:proofErr w:type="spellEnd"/>
            <w:r w:rsidRPr="0011611E">
              <w:rPr>
                <w:rFonts w:ascii="Arial" w:hAnsi="Arial" w:cs="Arial"/>
                <w:sz w:val="20"/>
                <w:szCs w:val="20"/>
              </w:rPr>
              <w:t xml:space="preserve">. Dr. </w:t>
            </w:r>
            <w:proofErr w:type="spellStart"/>
            <w:r w:rsidRPr="0011611E">
              <w:rPr>
                <w:rFonts w:ascii="Arial" w:hAnsi="Arial" w:cs="Arial"/>
                <w:sz w:val="20"/>
                <w:szCs w:val="20"/>
              </w:rPr>
              <w:t>Hüseyin</w:t>
            </w:r>
            <w:proofErr w:type="spellEnd"/>
            <w:r w:rsidRPr="0011611E">
              <w:rPr>
                <w:rFonts w:ascii="Arial" w:hAnsi="Arial" w:cs="Arial"/>
                <w:sz w:val="20"/>
                <w:szCs w:val="20"/>
              </w:rPr>
              <w:t xml:space="preserve"> KOÇAK</w:t>
            </w:r>
          </w:p>
        </w:tc>
        <w:tc>
          <w:tcPr>
            <w:tcW w:w="1834" w:type="dxa"/>
          </w:tcPr>
          <w:p w14:paraId="1F177373" w14:textId="77777777" w:rsidR="00052F16" w:rsidRPr="0011611E" w:rsidRDefault="00052F16" w:rsidP="00052F16">
            <w:pPr>
              <w:pStyle w:val="TableParagraph"/>
              <w:jc w:val="center"/>
              <w:rPr>
                <w:rFonts w:ascii="Arial" w:hAnsi="Arial" w:cs="Arial"/>
                <w:sz w:val="20"/>
                <w:szCs w:val="20"/>
              </w:rPr>
            </w:pPr>
            <w:r w:rsidRPr="0011611E">
              <w:rPr>
                <w:rFonts w:ascii="Arial" w:hAnsi="Arial" w:cs="Arial"/>
                <w:sz w:val="20"/>
                <w:szCs w:val="20"/>
              </w:rPr>
              <w:t>Yok</w:t>
            </w:r>
          </w:p>
        </w:tc>
        <w:tc>
          <w:tcPr>
            <w:tcW w:w="2806" w:type="dxa"/>
          </w:tcPr>
          <w:p w14:paraId="61B4D56C" w14:textId="77777777" w:rsidR="00052F16" w:rsidRPr="0011611E" w:rsidRDefault="00052F16" w:rsidP="00F678A4">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Yok</w:t>
            </w:r>
          </w:p>
        </w:tc>
      </w:tr>
      <w:tr w:rsidR="00EF2737" w:rsidRPr="00EF2737" w14:paraId="7572A9D8" w14:textId="77777777" w:rsidTr="00EF2737">
        <w:trPr>
          <w:trHeight w:val="230"/>
        </w:trPr>
        <w:tc>
          <w:tcPr>
            <w:tcW w:w="3773" w:type="dxa"/>
          </w:tcPr>
          <w:p w14:paraId="0B57350E" w14:textId="77777777" w:rsidR="00EF2737" w:rsidRPr="00052F16" w:rsidRDefault="00EF2737" w:rsidP="00052F16">
            <w:pPr>
              <w:pStyle w:val="TableParagraph"/>
              <w:ind w:left="589" w:right="577"/>
              <w:jc w:val="center"/>
              <w:rPr>
                <w:rFonts w:ascii="Arial" w:hAnsi="Arial" w:cs="Arial"/>
                <w:b/>
                <w:sz w:val="20"/>
                <w:szCs w:val="20"/>
              </w:rPr>
            </w:pPr>
            <w:proofErr w:type="spellStart"/>
            <w:r w:rsidRPr="00052F16">
              <w:rPr>
                <w:rFonts w:ascii="Arial" w:hAnsi="Arial" w:cs="Arial"/>
                <w:b/>
                <w:sz w:val="20"/>
                <w:szCs w:val="20"/>
              </w:rPr>
              <w:t>Genel</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Toplam</w:t>
            </w:r>
            <w:proofErr w:type="spellEnd"/>
          </w:p>
        </w:tc>
        <w:tc>
          <w:tcPr>
            <w:tcW w:w="4640" w:type="dxa"/>
            <w:gridSpan w:val="2"/>
          </w:tcPr>
          <w:p w14:paraId="2B9B0745" w14:textId="77777777" w:rsidR="00EF2737" w:rsidRPr="00052F16" w:rsidRDefault="00EF2737" w:rsidP="00052F16">
            <w:pPr>
              <w:pStyle w:val="TableParagraph"/>
              <w:ind w:left="2"/>
              <w:jc w:val="center"/>
              <w:rPr>
                <w:rFonts w:ascii="Arial" w:hAnsi="Arial" w:cs="Arial"/>
                <w:b/>
                <w:sz w:val="20"/>
                <w:szCs w:val="20"/>
              </w:rPr>
            </w:pPr>
          </w:p>
        </w:tc>
      </w:tr>
    </w:tbl>
    <w:p w14:paraId="4AEAC41F" w14:textId="77777777" w:rsidR="005E7837" w:rsidRDefault="005E7837" w:rsidP="005E7837">
      <w:pPr>
        <w:autoSpaceDE w:val="0"/>
        <w:autoSpaceDN w:val="0"/>
        <w:adjustRightInd w:val="0"/>
        <w:spacing w:after="0" w:line="360" w:lineRule="auto"/>
        <w:ind w:firstLine="397"/>
        <w:jc w:val="both"/>
        <w:rPr>
          <w:rFonts w:ascii="Arial" w:hAnsi="Arial" w:cs="Arial"/>
        </w:rPr>
      </w:pPr>
    </w:p>
    <w:p w14:paraId="2B72AE75" w14:textId="77777777" w:rsidR="007E6244" w:rsidRDefault="007E6244" w:rsidP="005E7837">
      <w:pPr>
        <w:autoSpaceDE w:val="0"/>
        <w:autoSpaceDN w:val="0"/>
        <w:adjustRightInd w:val="0"/>
        <w:spacing w:after="0" w:line="360" w:lineRule="auto"/>
        <w:ind w:firstLine="397"/>
        <w:jc w:val="both"/>
        <w:rPr>
          <w:rFonts w:ascii="Arial" w:hAnsi="Arial" w:cs="Arial"/>
        </w:rPr>
      </w:pPr>
    </w:p>
    <w:p w14:paraId="699B8622" w14:textId="77777777" w:rsidR="007E6244" w:rsidRDefault="007E6244" w:rsidP="005E7837">
      <w:pPr>
        <w:autoSpaceDE w:val="0"/>
        <w:autoSpaceDN w:val="0"/>
        <w:adjustRightInd w:val="0"/>
        <w:spacing w:after="0" w:line="360" w:lineRule="auto"/>
        <w:ind w:firstLine="397"/>
        <w:jc w:val="both"/>
        <w:rPr>
          <w:rFonts w:ascii="Arial" w:hAnsi="Arial" w:cs="Arial"/>
        </w:rPr>
      </w:pPr>
    </w:p>
    <w:p w14:paraId="0E75B912" w14:textId="77777777" w:rsidR="007E6244" w:rsidRDefault="007E6244" w:rsidP="005E7837">
      <w:pPr>
        <w:autoSpaceDE w:val="0"/>
        <w:autoSpaceDN w:val="0"/>
        <w:adjustRightInd w:val="0"/>
        <w:spacing w:after="0" w:line="360" w:lineRule="auto"/>
        <w:ind w:firstLine="397"/>
        <w:jc w:val="both"/>
        <w:rPr>
          <w:rFonts w:ascii="Arial" w:hAnsi="Arial" w:cs="Arial"/>
        </w:rPr>
      </w:pPr>
    </w:p>
    <w:p w14:paraId="55499E89" w14:textId="77777777" w:rsidR="007E6244" w:rsidRDefault="007E6244" w:rsidP="005E7837">
      <w:pPr>
        <w:autoSpaceDE w:val="0"/>
        <w:autoSpaceDN w:val="0"/>
        <w:adjustRightInd w:val="0"/>
        <w:spacing w:after="0" w:line="360" w:lineRule="auto"/>
        <w:ind w:firstLine="397"/>
        <w:jc w:val="both"/>
        <w:rPr>
          <w:rFonts w:ascii="Arial" w:hAnsi="Arial" w:cs="Arial"/>
        </w:rPr>
      </w:pPr>
    </w:p>
    <w:p w14:paraId="0453D40D" w14:textId="77777777" w:rsidR="007E6244" w:rsidRDefault="007E6244" w:rsidP="005E7837">
      <w:pPr>
        <w:autoSpaceDE w:val="0"/>
        <w:autoSpaceDN w:val="0"/>
        <w:adjustRightInd w:val="0"/>
        <w:spacing w:after="0" w:line="360" w:lineRule="auto"/>
        <w:ind w:firstLine="397"/>
        <w:jc w:val="both"/>
        <w:rPr>
          <w:rFonts w:ascii="Arial" w:hAnsi="Arial" w:cs="Arial"/>
        </w:rPr>
      </w:pPr>
    </w:p>
    <w:p w14:paraId="1EFAA7E1" w14:textId="77777777" w:rsidR="00EF2737" w:rsidRPr="00071128" w:rsidRDefault="00EF2737" w:rsidP="00EF2737">
      <w:pPr>
        <w:spacing w:after="3"/>
        <w:rPr>
          <w:rFonts w:ascii="Arial" w:hAnsi="Arial" w:cs="Arial"/>
          <w:b/>
          <w:sz w:val="20"/>
          <w:szCs w:val="20"/>
        </w:rPr>
      </w:pPr>
    </w:p>
    <w:p w14:paraId="11071C36" w14:textId="77777777" w:rsidR="0011611E" w:rsidRPr="0011611E" w:rsidRDefault="0011611E" w:rsidP="0011611E">
      <w:pPr>
        <w:spacing w:before="3" w:after="3"/>
        <w:ind w:left="1633"/>
        <w:rPr>
          <w:rFonts w:ascii="Arial" w:hAnsi="Arial" w:cs="Arial"/>
          <w:b/>
          <w:sz w:val="20"/>
        </w:rPr>
      </w:pPr>
      <w:r w:rsidRPr="0011611E">
        <w:rPr>
          <w:rFonts w:ascii="Arial" w:hAnsi="Arial" w:cs="Arial"/>
          <w:b/>
          <w:sz w:val="20"/>
        </w:rPr>
        <w:t>Tablo 7. Öğretim Elemanlarının Aldığı Burs ve Ödüller</w:t>
      </w:r>
    </w:p>
    <w:tbl>
      <w:tblPr>
        <w:tblStyle w:val="TableNormal"/>
        <w:tblW w:w="8418"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5612"/>
      </w:tblGrid>
      <w:tr w:rsidR="0011611E" w:rsidRPr="0011611E" w14:paraId="7DB0E01E" w14:textId="77777777" w:rsidTr="0011611E">
        <w:trPr>
          <w:trHeight w:val="230"/>
        </w:trPr>
        <w:tc>
          <w:tcPr>
            <w:tcW w:w="2806" w:type="dxa"/>
          </w:tcPr>
          <w:p w14:paraId="58D2034E" w14:textId="77777777" w:rsidR="0011611E" w:rsidRPr="0011611E" w:rsidRDefault="0011611E" w:rsidP="00700FAD">
            <w:pPr>
              <w:pStyle w:val="TableParagraph"/>
              <w:spacing w:line="210" w:lineRule="exact"/>
              <w:ind w:left="112" w:right="105"/>
              <w:jc w:val="center"/>
              <w:rPr>
                <w:rFonts w:ascii="Arial" w:hAnsi="Arial" w:cs="Arial"/>
                <w:b/>
                <w:sz w:val="20"/>
              </w:rPr>
            </w:pPr>
            <w:proofErr w:type="spellStart"/>
            <w:r w:rsidRPr="0011611E">
              <w:rPr>
                <w:rFonts w:ascii="Arial" w:hAnsi="Arial" w:cs="Arial"/>
                <w:b/>
                <w:sz w:val="20"/>
              </w:rPr>
              <w:t>Akademik</w:t>
            </w:r>
            <w:proofErr w:type="spellEnd"/>
            <w:r w:rsidRPr="0011611E">
              <w:rPr>
                <w:rFonts w:ascii="Arial" w:hAnsi="Arial" w:cs="Arial"/>
                <w:b/>
                <w:sz w:val="20"/>
              </w:rPr>
              <w:t xml:space="preserve"> </w:t>
            </w:r>
            <w:proofErr w:type="spellStart"/>
            <w:r w:rsidRPr="0011611E">
              <w:rPr>
                <w:rFonts w:ascii="Arial" w:hAnsi="Arial" w:cs="Arial"/>
                <w:b/>
                <w:sz w:val="20"/>
              </w:rPr>
              <w:t>Unvan</w:t>
            </w:r>
            <w:proofErr w:type="spellEnd"/>
            <w:r w:rsidRPr="0011611E">
              <w:rPr>
                <w:rFonts w:ascii="Arial" w:hAnsi="Arial" w:cs="Arial"/>
                <w:b/>
                <w:sz w:val="20"/>
              </w:rPr>
              <w:t xml:space="preserve"> Ad, </w:t>
            </w:r>
            <w:proofErr w:type="spellStart"/>
            <w:r w:rsidRPr="0011611E">
              <w:rPr>
                <w:rFonts w:ascii="Arial" w:hAnsi="Arial" w:cs="Arial"/>
                <w:b/>
                <w:sz w:val="20"/>
              </w:rPr>
              <w:t>Soyad</w:t>
            </w:r>
            <w:proofErr w:type="spellEnd"/>
          </w:p>
          <w:p w14:paraId="0BD5B050" w14:textId="77777777" w:rsidR="0011611E" w:rsidRPr="0011611E" w:rsidRDefault="0011611E" w:rsidP="00700FAD">
            <w:pPr>
              <w:pStyle w:val="TableParagraph"/>
              <w:spacing w:line="210" w:lineRule="exact"/>
              <w:ind w:left="112" w:right="105"/>
              <w:jc w:val="center"/>
              <w:rPr>
                <w:rFonts w:ascii="Arial" w:hAnsi="Arial" w:cs="Arial"/>
                <w:b/>
                <w:sz w:val="20"/>
              </w:rPr>
            </w:pPr>
          </w:p>
        </w:tc>
        <w:tc>
          <w:tcPr>
            <w:tcW w:w="5612" w:type="dxa"/>
          </w:tcPr>
          <w:p w14:paraId="1FD9B2E6" w14:textId="77777777" w:rsidR="0011611E" w:rsidRPr="0011611E" w:rsidRDefault="0011611E" w:rsidP="00700FAD">
            <w:pPr>
              <w:pStyle w:val="TableParagraph"/>
              <w:spacing w:line="210" w:lineRule="exact"/>
              <w:ind w:left="763" w:right="754"/>
              <w:jc w:val="center"/>
              <w:rPr>
                <w:rFonts w:ascii="Arial" w:hAnsi="Arial" w:cs="Arial"/>
                <w:b/>
                <w:sz w:val="20"/>
              </w:rPr>
            </w:pPr>
            <w:r w:rsidRPr="0011611E">
              <w:rPr>
                <w:rFonts w:ascii="Arial" w:hAnsi="Arial" w:cs="Arial"/>
                <w:b/>
                <w:sz w:val="20"/>
              </w:rPr>
              <w:t xml:space="preserve">Burs, </w:t>
            </w:r>
            <w:proofErr w:type="spellStart"/>
            <w:r w:rsidRPr="0011611E">
              <w:rPr>
                <w:rFonts w:ascii="Arial" w:hAnsi="Arial" w:cs="Arial"/>
                <w:b/>
                <w:sz w:val="20"/>
              </w:rPr>
              <w:t>Ödül</w:t>
            </w:r>
            <w:proofErr w:type="spellEnd"/>
            <w:r w:rsidRPr="0011611E">
              <w:rPr>
                <w:rFonts w:ascii="Arial" w:hAnsi="Arial" w:cs="Arial"/>
                <w:b/>
                <w:sz w:val="20"/>
              </w:rPr>
              <w:t xml:space="preserve">, </w:t>
            </w:r>
            <w:proofErr w:type="spellStart"/>
            <w:r w:rsidRPr="0011611E">
              <w:rPr>
                <w:rFonts w:ascii="Arial" w:hAnsi="Arial" w:cs="Arial"/>
                <w:b/>
                <w:sz w:val="20"/>
              </w:rPr>
              <w:t>Destek</w:t>
            </w:r>
            <w:proofErr w:type="spellEnd"/>
            <w:r w:rsidRPr="0011611E">
              <w:rPr>
                <w:rFonts w:ascii="Arial" w:hAnsi="Arial" w:cs="Arial"/>
                <w:b/>
                <w:sz w:val="20"/>
              </w:rPr>
              <w:t xml:space="preserve"> </w:t>
            </w:r>
            <w:proofErr w:type="spellStart"/>
            <w:r w:rsidRPr="0011611E">
              <w:rPr>
                <w:rFonts w:ascii="Arial" w:hAnsi="Arial" w:cs="Arial"/>
                <w:b/>
                <w:sz w:val="20"/>
              </w:rPr>
              <w:t>Adı</w:t>
            </w:r>
            <w:proofErr w:type="spellEnd"/>
            <w:r w:rsidRPr="0011611E">
              <w:rPr>
                <w:rFonts w:ascii="Arial" w:hAnsi="Arial" w:cs="Arial"/>
                <w:b/>
                <w:sz w:val="20"/>
              </w:rPr>
              <w:t xml:space="preserve"> / </w:t>
            </w:r>
            <w:proofErr w:type="spellStart"/>
            <w:r w:rsidRPr="0011611E">
              <w:rPr>
                <w:rFonts w:ascii="Arial" w:hAnsi="Arial" w:cs="Arial"/>
                <w:b/>
                <w:sz w:val="20"/>
              </w:rPr>
              <w:t>Tarihi</w:t>
            </w:r>
            <w:proofErr w:type="spellEnd"/>
            <w:r w:rsidRPr="0011611E">
              <w:rPr>
                <w:rFonts w:ascii="Arial" w:hAnsi="Arial" w:cs="Arial"/>
                <w:b/>
                <w:sz w:val="20"/>
              </w:rPr>
              <w:t xml:space="preserve"> / </w:t>
            </w:r>
            <w:proofErr w:type="spellStart"/>
            <w:r w:rsidRPr="0011611E">
              <w:rPr>
                <w:rFonts w:ascii="Arial" w:hAnsi="Arial" w:cs="Arial"/>
                <w:b/>
                <w:sz w:val="20"/>
              </w:rPr>
              <w:t>Veren</w:t>
            </w:r>
            <w:proofErr w:type="spellEnd"/>
            <w:r w:rsidRPr="0011611E">
              <w:rPr>
                <w:rFonts w:ascii="Arial" w:hAnsi="Arial" w:cs="Arial"/>
                <w:b/>
                <w:sz w:val="20"/>
              </w:rPr>
              <w:t xml:space="preserve"> </w:t>
            </w:r>
            <w:proofErr w:type="spellStart"/>
            <w:r w:rsidRPr="0011611E">
              <w:rPr>
                <w:rFonts w:ascii="Arial" w:hAnsi="Arial" w:cs="Arial"/>
                <w:b/>
                <w:sz w:val="20"/>
              </w:rPr>
              <w:t>Kurum</w:t>
            </w:r>
            <w:proofErr w:type="spellEnd"/>
          </w:p>
        </w:tc>
      </w:tr>
      <w:tr w:rsidR="0011611E" w:rsidRPr="0011611E" w14:paraId="4ECBC282" w14:textId="77777777" w:rsidTr="0011611E">
        <w:trPr>
          <w:trHeight w:val="460"/>
        </w:trPr>
        <w:tc>
          <w:tcPr>
            <w:tcW w:w="2806" w:type="dxa"/>
          </w:tcPr>
          <w:p w14:paraId="0592D271" w14:textId="77777777" w:rsidR="0011611E" w:rsidRPr="0011611E" w:rsidRDefault="0011611E" w:rsidP="0011611E">
            <w:pPr>
              <w:pStyle w:val="TableParagraph"/>
              <w:spacing w:before="108"/>
              <w:ind w:right="105"/>
              <w:rPr>
                <w:rFonts w:ascii="Arial" w:hAnsi="Arial" w:cs="Arial"/>
                <w:sz w:val="20"/>
              </w:rPr>
            </w:pPr>
            <w:r w:rsidRPr="0011611E">
              <w:rPr>
                <w:rFonts w:ascii="Arial" w:hAnsi="Arial" w:cs="Arial"/>
                <w:sz w:val="20"/>
              </w:rPr>
              <w:t xml:space="preserve">Dr. </w:t>
            </w:r>
            <w:proofErr w:type="spellStart"/>
            <w:r w:rsidRPr="0011611E">
              <w:rPr>
                <w:rFonts w:ascii="Arial" w:hAnsi="Arial" w:cs="Arial"/>
                <w:sz w:val="20"/>
              </w:rPr>
              <w:t>Öğr</w:t>
            </w:r>
            <w:proofErr w:type="spellEnd"/>
            <w:r w:rsidRPr="0011611E">
              <w:rPr>
                <w:rFonts w:ascii="Arial" w:hAnsi="Arial" w:cs="Arial"/>
                <w:sz w:val="20"/>
              </w:rPr>
              <w:t>. Ü. Serkan ÖZDEN</w:t>
            </w:r>
          </w:p>
        </w:tc>
        <w:tc>
          <w:tcPr>
            <w:tcW w:w="5612" w:type="dxa"/>
          </w:tcPr>
          <w:p w14:paraId="6C9FF01F" w14:textId="77777777" w:rsidR="0011611E" w:rsidRPr="0011611E" w:rsidRDefault="0011611E" w:rsidP="00CA1D32">
            <w:pPr>
              <w:pStyle w:val="TableParagraph"/>
              <w:numPr>
                <w:ilvl w:val="0"/>
                <w:numId w:val="6"/>
              </w:numPr>
              <w:tabs>
                <w:tab w:val="left" w:pos="828"/>
              </w:tabs>
              <w:spacing w:line="217" w:lineRule="exact"/>
              <w:rPr>
                <w:rFonts w:ascii="Arial" w:hAnsi="Arial" w:cs="Arial"/>
                <w:sz w:val="20"/>
              </w:rPr>
            </w:pPr>
          </w:p>
        </w:tc>
      </w:tr>
      <w:tr w:rsidR="0011611E" w:rsidRPr="0011611E" w14:paraId="3E23EF8E" w14:textId="77777777" w:rsidTr="0011611E">
        <w:trPr>
          <w:trHeight w:val="230"/>
        </w:trPr>
        <w:tc>
          <w:tcPr>
            <w:tcW w:w="2806" w:type="dxa"/>
          </w:tcPr>
          <w:p w14:paraId="79F1C8C5" w14:textId="77777777" w:rsidR="0011611E" w:rsidRPr="0011611E" w:rsidRDefault="0011611E" w:rsidP="0011611E">
            <w:pPr>
              <w:pStyle w:val="TableParagraph"/>
              <w:spacing w:line="210" w:lineRule="exact"/>
              <w:ind w:right="105"/>
              <w:rPr>
                <w:rFonts w:ascii="Arial" w:hAnsi="Arial" w:cs="Arial"/>
                <w:sz w:val="20"/>
              </w:rPr>
            </w:pPr>
            <w:r w:rsidRPr="0011611E">
              <w:rPr>
                <w:rFonts w:ascii="Arial" w:hAnsi="Arial" w:cs="Arial"/>
                <w:sz w:val="20"/>
              </w:rPr>
              <w:t xml:space="preserve">Dr. </w:t>
            </w:r>
            <w:proofErr w:type="spellStart"/>
            <w:r w:rsidRPr="0011611E">
              <w:rPr>
                <w:rFonts w:ascii="Arial" w:hAnsi="Arial" w:cs="Arial"/>
                <w:sz w:val="20"/>
              </w:rPr>
              <w:t>Öğr</w:t>
            </w:r>
            <w:proofErr w:type="spellEnd"/>
            <w:r w:rsidRPr="0011611E">
              <w:rPr>
                <w:rFonts w:ascii="Arial" w:hAnsi="Arial" w:cs="Arial"/>
                <w:sz w:val="20"/>
              </w:rPr>
              <w:t xml:space="preserve">. Ü. F. </w:t>
            </w:r>
            <w:proofErr w:type="spellStart"/>
            <w:r w:rsidRPr="0011611E">
              <w:rPr>
                <w:rFonts w:ascii="Arial" w:hAnsi="Arial" w:cs="Arial"/>
                <w:sz w:val="20"/>
              </w:rPr>
              <w:t>Volka</w:t>
            </w:r>
            <w:r w:rsidR="00CA1D32">
              <w:rPr>
                <w:rFonts w:ascii="Arial" w:hAnsi="Arial" w:cs="Arial"/>
                <w:sz w:val="20"/>
              </w:rPr>
              <w:t>N</w:t>
            </w:r>
            <w:proofErr w:type="spellEnd"/>
            <w:r w:rsidRPr="0011611E">
              <w:rPr>
                <w:rFonts w:ascii="Arial" w:hAnsi="Arial" w:cs="Arial"/>
                <w:sz w:val="20"/>
              </w:rPr>
              <w:t xml:space="preserve"> AKYÖN</w:t>
            </w:r>
          </w:p>
        </w:tc>
        <w:tc>
          <w:tcPr>
            <w:tcW w:w="5612" w:type="dxa"/>
          </w:tcPr>
          <w:p w14:paraId="4BB01BB6" w14:textId="77777777" w:rsidR="0011611E" w:rsidRPr="0011611E" w:rsidRDefault="00CA1D32" w:rsidP="0011611E">
            <w:pPr>
              <w:pStyle w:val="TableParagraph"/>
              <w:spacing w:line="210" w:lineRule="exact"/>
              <w:ind w:left="760" w:right="754"/>
              <w:rPr>
                <w:rFonts w:ascii="Arial" w:hAnsi="Arial" w:cs="Arial"/>
                <w:sz w:val="20"/>
              </w:rPr>
            </w:pPr>
            <w:r>
              <w:rPr>
                <w:rFonts w:ascii="Arial" w:hAnsi="Arial" w:cs="Arial"/>
                <w:sz w:val="20"/>
              </w:rPr>
              <w:t xml:space="preserve">TÜBA / </w:t>
            </w:r>
            <w:proofErr w:type="spellStart"/>
            <w:r>
              <w:rPr>
                <w:rFonts w:ascii="Arial" w:hAnsi="Arial" w:cs="Arial"/>
                <w:sz w:val="20"/>
              </w:rPr>
              <w:t>Çeviri</w:t>
            </w:r>
            <w:proofErr w:type="spellEnd"/>
            <w:r>
              <w:rPr>
                <w:rFonts w:ascii="Arial" w:hAnsi="Arial" w:cs="Arial"/>
                <w:sz w:val="20"/>
              </w:rPr>
              <w:t xml:space="preserve"> </w:t>
            </w:r>
            <w:proofErr w:type="spellStart"/>
            <w:r>
              <w:rPr>
                <w:rFonts w:ascii="Arial" w:hAnsi="Arial" w:cs="Arial"/>
                <w:sz w:val="20"/>
              </w:rPr>
              <w:t>Eser</w:t>
            </w:r>
            <w:proofErr w:type="spellEnd"/>
            <w:r>
              <w:rPr>
                <w:rFonts w:ascii="Arial" w:hAnsi="Arial" w:cs="Arial"/>
                <w:sz w:val="20"/>
              </w:rPr>
              <w:t xml:space="preserve"> </w:t>
            </w:r>
            <w:proofErr w:type="spellStart"/>
            <w:r>
              <w:rPr>
                <w:rFonts w:ascii="Arial" w:hAnsi="Arial" w:cs="Arial"/>
                <w:sz w:val="20"/>
              </w:rPr>
              <w:t>Mansiyon</w:t>
            </w:r>
            <w:proofErr w:type="spellEnd"/>
            <w:r>
              <w:rPr>
                <w:rFonts w:ascii="Arial" w:hAnsi="Arial" w:cs="Arial"/>
                <w:sz w:val="20"/>
              </w:rPr>
              <w:t xml:space="preserve">, 2013 </w:t>
            </w:r>
          </w:p>
        </w:tc>
      </w:tr>
      <w:tr w:rsidR="0011611E" w:rsidRPr="0011611E" w14:paraId="29E1D002" w14:textId="77777777" w:rsidTr="0011611E">
        <w:trPr>
          <w:trHeight w:val="1275"/>
        </w:trPr>
        <w:tc>
          <w:tcPr>
            <w:tcW w:w="2806" w:type="dxa"/>
          </w:tcPr>
          <w:p w14:paraId="03A9FDA5" w14:textId="77777777" w:rsidR="0011611E" w:rsidRPr="0011611E" w:rsidRDefault="0011611E" w:rsidP="0011611E">
            <w:pPr>
              <w:pStyle w:val="TableParagraph"/>
              <w:spacing w:before="10"/>
              <w:ind w:right="1117"/>
              <w:rPr>
                <w:rFonts w:ascii="Arial" w:hAnsi="Arial" w:cs="Arial"/>
                <w:sz w:val="20"/>
              </w:rPr>
            </w:pPr>
            <w:r w:rsidRPr="0011611E">
              <w:rPr>
                <w:rFonts w:ascii="Arial" w:hAnsi="Arial" w:cs="Arial"/>
                <w:sz w:val="20"/>
              </w:rPr>
              <w:t xml:space="preserve">Dr. </w:t>
            </w:r>
            <w:proofErr w:type="spellStart"/>
            <w:r w:rsidRPr="0011611E">
              <w:rPr>
                <w:rFonts w:ascii="Arial" w:hAnsi="Arial" w:cs="Arial"/>
                <w:sz w:val="20"/>
              </w:rPr>
              <w:t>Öğr</w:t>
            </w:r>
            <w:proofErr w:type="spellEnd"/>
            <w:r w:rsidRPr="0011611E">
              <w:rPr>
                <w:rFonts w:ascii="Arial" w:hAnsi="Arial" w:cs="Arial"/>
                <w:sz w:val="20"/>
              </w:rPr>
              <w:t xml:space="preserve">. </w:t>
            </w:r>
            <w:proofErr w:type="spellStart"/>
            <w:r w:rsidRPr="0011611E">
              <w:rPr>
                <w:rFonts w:ascii="Arial" w:hAnsi="Arial" w:cs="Arial"/>
                <w:sz w:val="20"/>
              </w:rPr>
              <w:t>Üyesi</w:t>
            </w:r>
            <w:proofErr w:type="spellEnd"/>
            <w:r w:rsidRPr="0011611E">
              <w:rPr>
                <w:rFonts w:ascii="Arial" w:hAnsi="Arial" w:cs="Arial"/>
                <w:sz w:val="20"/>
              </w:rPr>
              <w:t xml:space="preserve"> Ebru İNAL</w:t>
            </w:r>
          </w:p>
        </w:tc>
        <w:tc>
          <w:tcPr>
            <w:tcW w:w="5612" w:type="dxa"/>
          </w:tcPr>
          <w:p w14:paraId="2B745B5D" w14:textId="77777777" w:rsidR="0011611E" w:rsidRPr="0011611E" w:rsidRDefault="0011611E" w:rsidP="00CA1D32">
            <w:pPr>
              <w:pStyle w:val="TableParagraph"/>
              <w:numPr>
                <w:ilvl w:val="0"/>
                <w:numId w:val="6"/>
              </w:numPr>
              <w:tabs>
                <w:tab w:val="left" w:pos="377"/>
              </w:tabs>
              <w:spacing w:line="223" w:lineRule="exact"/>
              <w:rPr>
                <w:rFonts w:ascii="Arial" w:hAnsi="Arial" w:cs="Arial"/>
                <w:sz w:val="20"/>
              </w:rPr>
            </w:pPr>
          </w:p>
        </w:tc>
      </w:tr>
      <w:tr w:rsidR="0011611E" w:rsidRPr="0011611E" w14:paraId="199DC9E4" w14:textId="77777777" w:rsidTr="0011611E">
        <w:trPr>
          <w:trHeight w:val="230"/>
        </w:trPr>
        <w:tc>
          <w:tcPr>
            <w:tcW w:w="2806" w:type="dxa"/>
          </w:tcPr>
          <w:p w14:paraId="56F5B2AB" w14:textId="77777777" w:rsidR="0011611E" w:rsidRPr="0011611E" w:rsidRDefault="0011611E" w:rsidP="0011611E">
            <w:pPr>
              <w:pStyle w:val="TableParagraph"/>
              <w:spacing w:before="10"/>
              <w:ind w:right="1117"/>
              <w:rPr>
                <w:rFonts w:ascii="Arial" w:hAnsi="Arial" w:cs="Arial"/>
                <w:sz w:val="20"/>
              </w:rPr>
            </w:pPr>
            <w:r w:rsidRPr="0011611E">
              <w:rPr>
                <w:rFonts w:ascii="Arial" w:hAnsi="Arial" w:cs="Arial"/>
                <w:sz w:val="20"/>
              </w:rPr>
              <w:t xml:space="preserve">Dr. </w:t>
            </w:r>
            <w:proofErr w:type="spellStart"/>
            <w:r w:rsidRPr="0011611E">
              <w:rPr>
                <w:rFonts w:ascii="Arial" w:hAnsi="Arial" w:cs="Arial"/>
                <w:sz w:val="20"/>
              </w:rPr>
              <w:t>Öğr</w:t>
            </w:r>
            <w:proofErr w:type="spellEnd"/>
            <w:r w:rsidRPr="0011611E">
              <w:rPr>
                <w:rFonts w:ascii="Arial" w:hAnsi="Arial" w:cs="Arial"/>
                <w:sz w:val="20"/>
              </w:rPr>
              <w:t xml:space="preserve">. </w:t>
            </w:r>
            <w:proofErr w:type="spellStart"/>
            <w:r w:rsidRPr="0011611E">
              <w:rPr>
                <w:rFonts w:ascii="Arial" w:hAnsi="Arial" w:cs="Arial"/>
                <w:sz w:val="20"/>
              </w:rPr>
              <w:t>Üyesi</w:t>
            </w:r>
            <w:proofErr w:type="spellEnd"/>
            <w:r w:rsidRPr="0011611E">
              <w:rPr>
                <w:rFonts w:ascii="Arial" w:hAnsi="Arial" w:cs="Arial"/>
                <w:sz w:val="20"/>
              </w:rPr>
              <w:t xml:space="preserve"> </w:t>
            </w:r>
            <w:proofErr w:type="spellStart"/>
            <w:r w:rsidRPr="0011611E">
              <w:rPr>
                <w:rFonts w:ascii="Arial" w:hAnsi="Arial" w:cs="Arial"/>
                <w:sz w:val="20"/>
              </w:rPr>
              <w:t>Feyza</w:t>
            </w:r>
            <w:proofErr w:type="spellEnd"/>
            <w:r w:rsidRPr="0011611E">
              <w:rPr>
                <w:rFonts w:ascii="Arial" w:hAnsi="Arial" w:cs="Arial"/>
                <w:sz w:val="20"/>
              </w:rPr>
              <w:t xml:space="preserve"> Nur BEKLER</w:t>
            </w:r>
          </w:p>
        </w:tc>
        <w:tc>
          <w:tcPr>
            <w:tcW w:w="5612" w:type="dxa"/>
          </w:tcPr>
          <w:p w14:paraId="2AD43113" w14:textId="77777777" w:rsidR="0011611E" w:rsidRDefault="008312CE" w:rsidP="00700FAD">
            <w:pPr>
              <w:pStyle w:val="TableParagraph"/>
              <w:spacing w:line="210" w:lineRule="exact"/>
              <w:ind w:left="761" w:right="754"/>
              <w:jc w:val="center"/>
              <w:rPr>
                <w:rFonts w:ascii="Arial" w:hAnsi="Arial" w:cs="Arial"/>
                <w:sz w:val="20"/>
              </w:rPr>
            </w:pPr>
            <w:r>
              <w:rPr>
                <w:rFonts w:ascii="Arial" w:hAnsi="Arial" w:cs="Arial"/>
                <w:sz w:val="20"/>
              </w:rPr>
              <w:t xml:space="preserve">TÜBİTAK </w:t>
            </w:r>
            <w:proofErr w:type="spellStart"/>
            <w:r>
              <w:rPr>
                <w:rFonts w:ascii="Arial" w:hAnsi="Arial" w:cs="Arial"/>
                <w:sz w:val="20"/>
              </w:rPr>
              <w:t>Doktora</w:t>
            </w:r>
            <w:proofErr w:type="spellEnd"/>
            <w:r>
              <w:rPr>
                <w:rFonts w:ascii="Arial" w:hAnsi="Arial" w:cs="Arial"/>
                <w:sz w:val="20"/>
              </w:rPr>
              <w:t xml:space="preserve"> </w:t>
            </w:r>
            <w:proofErr w:type="spellStart"/>
            <w:r>
              <w:rPr>
                <w:rFonts w:ascii="Arial" w:hAnsi="Arial" w:cs="Arial"/>
                <w:sz w:val="20"/>
              </w:rPr>
              <w:t>Öğrencisi</w:t>
            </w:r>
            <w:proofErr w:type="spellEnd"/>
            <w:r>
              <w:rPr>
                <w:rFonts w:ascii="Arial" w:hAnsi="Arial" w:cs="Arial"/>
                <w:sz w:val="20"/>
              </w:rPr>
              <w:t xml:space="preserve"> </w:t>
            </w:r>
            <w:proofErr w:type="spellStart"/>
            <w:r>
              <w:rPr>
                <w:rFonts w:ascii="Arial" w:hAnsi="Arial" w:cs="Arial"/>
                <w:sz w:val="20"/>
              </w:rPr>
              <w:t>Araştırma</w:t>
            </w:r>
            <w:proofErr w:type="spellEnd"/>
            <w:r>
              <w:rPr>
                <w:rFonts w:ascii="Arial" w:hAnsi="Arial" w:cs="Arial"/>
                <w:sz w:val="20"/>
              </w:rPr>
              <w:t xml:space="preserve"> </w:t>
            </w:r>
            <w:proofErr w:type="spellStart"/>
            <w:r>
              <w:rPr>
                <w:rFonts w:ascii="Arial" w:hAnsi="Arial" w:cs="Arial"/>
                <w:sz w:val="20"/>
              </w:rPr>
              <w:t>Bursu</w:t>
            </w:r>
            <w:proofErr w:type="spellEnd"/>
            <w:r>
              <w:rPr>
                <w:rFonts w:ascii="Arial" w:hAnsi="Arial" w:cs="Arial"/>
                <w:sz w:val="20"/>
              </w:rPr>
              <w:t xml:space="preserve"> 2008</w:t>
            </w:r>
          </w:p>
          <w:p w14:paraId="296B6F69" w14:textId="77777777" w:rsidR="008312CE" w:rsidRPr="0011611E" w:rsidRDefault="008312CE" w:rsidP="00700FAD">
            <w:pPr>
              <w:pStyle w:val="TableParagraph"/>
              <w:spacing w:line="210" w:lineRule="exact"/>
              <w:ind w:left="761" w:right="754"/>
              <w:jc w:val="center"/>
              <w:rPr>
                <w:rFonts w:ascii="Arial" w:hAnsi="Arial" w:cs="Arial"/>
                <w:sz w:val="20"/>
              </w:rPr>
            </w:pPr>
            <w:r>
              <w:rPr>
                <w:rFonts w:ascii="Arial" w:hAnsi="Arial" w:cs="Arial"/>
                <w:sz w:val="20"/>
              </w:rPr>
              <w:t xml:space="preserve">International Training Course – Bishkek </w:t>
            </w:r>
            <w:proofErr w:type="spellStart"/>
            <w:r>
              <w:rPr>
                <w:rFonts w:ascii="Arial" w:hAnsi="Arial" w:cs="Arial"/>
                <w:sz w:val="20"/>
              </w:rPr>
              <w:t>Bursu</w:t>
            </w:r>
            <w:proofErr w:type="spellEnd"/>
            <w:r>
              <w:rPr>
                <w:rFonts w:ascii="Arial" w:hAnsi="Arial" w:cs="Arial"/>
                <w:sz w:val="20"/>
              </w:rPr>
              <w:t xml:space="preserve"> 2006</w:t>
            </w:r>
          </w:p>
        </w:tc>
      </w:tr>
      <w:tr w:rsidR="0011611E" w:rsidRPr="0011611E" w14:paraId="3345A460" w14:textId="77777777" w:rsidTr="0011611E">
        <w:trPr>
          <w:trHeight w:val="230"/>
        </w:trPr>
        <w:tc>
          <w:tcPr>
            <w:tcW w:w="2806" w:type="dxa"/>
          </w:tcPr>
          <w:p w14:paraId="5556F2E3" w14:textId="77777777" w:rsidR="0011611E" w:rsidRPr="0011611E" w:rsidRDefault="0011611E" w:rsidP="0011611E">
            <w:pPr>
              <w:pStyle w:val="TableParagraph"/>
              <w:spacing w:before="10"/>
              <w:ind w:right="1117"/>
              <w:rPr>
                <w:rFonts w:ascii="Arial" w:hAnsi="Arial" w:cs="Arial"/>
                <w:sz w:val="20"/>
              </w:rPr>
            </w:pPr>
            <w:r w:rsidRPr="0011611E">
              <w:rPr>
                <w:rFonts w:ascii="Arial" w:hAnsi="Arial" w:cs="Arial"/>
                <w:sz w:val="20"/>
              </w:rPr>
              <w:t xml:space="preserve">Dr. </w:t>
            </w:r>
            <w:proofErr w:type="spellStart"/>
            <w:r w:rsidRPr="0011611E">
              <w:rPr>
                <w:rFonts w:ascii="Arial" w:hAnsi="Arial" w:cs="Arial"/>
                <w:sz w:val="20"/>
              </w:rPr>
              <w:t>Öğretim</w:t>
            </w:r>
            <w:proofErr w:type="spellEnd"/>
            <w:r w:rsidRPr="0011611E">
              <w:rPr>
                <w:rFonts w:ascii="Arial" w:hAnsi="Arial" w:cs="Arial"/>
                <w:sz w:val="20"/>
              </w:rPr>
              <w:t xml:space="preserve"> </w:t>
            </w:r>
            <w:proofErr w:type="spellStart"/>
            <w:r w:rsidRPr="0011611E">
              <w:rPr>
                <w:rFonts w:ascii="Arial" w:hAnsi="Arial" w:cs="Arial"/>
                <w:sz w:val="20"/>
              </w:rPr>
              <w:t>Üyesi</w:t>
            </w:r>
            <w:proofErr w:type="spellEnd"/>
            <w:r w:rsidRPr="0011611E">
              <w:rPr>
                <w:rFonts w:ascii="Arial" w:hAnsi="Arial" w:cs="Arial"/>
                <w:sz w:val="20"/>
              </w:rPr>
              <w:t xml:space="preserve"> Ebru CAYMAZ</w:t>
            </w:r>
          </w:p>
        </w:tc>
        <w:tc>
          <w:tcPr>
            <w:tcW w:w="5612" w:type="dxa"/>
          </w:tcPr>
          <w:p w14:paraId="03B0DE1D" w14:textId="77777777" w:rsidR="0011611E" w:rsidRPr="00071128" w:rsidRDefault="00071128" w:rsidP="00700FAD">
            <w:pPr>
              <w:pStyle w:val="TableParagraph"/>
              <w:spacing w:line="210" w:lineRule="exact"/>
              <w:ind w:left="761" w:right="754"/>
              <w:jc w:val="center"/>
              <w:rPr>
                <w:rFonts w:ascii="Arial" w:hAnsi="Arial" w:cs="Arial"/>
                <w:sz w:val="20"/>
                <w:szCs w:val="20"/>
              </w:rPr>
            </w:pPr>
            <w:r w:rsidRPr="00071128">
              <w:rPr>
                <w:rFonts w:ascii="Arial" w:hAnsi="Arial" w:cs="Arial"/>
                <w:sz w:val="20"/>
                <w:szCs w:val="20"/>
              </w:rPr>
              <w:t xml:space="preserve">Recognition Award for Best Papers, Knowledge, Innovation &amp; Enterprise Conference, 2013, </w:t>
            </w:r>
            <w:proofErr w:type="spellStart"/>
            <w:r w:rsidRPr="00071128">
              <w:rPr>
                <w:rFonts w:ascii="Arial" w:hAnsi="Arial" w:cs="Arial"/>
                <w:sz w:val="20"/>
                <w:szCs w:val="20"/>
              </w:rPr>
              <w:t>Londra</w:t>
            </w:r>
            <w:proofErr w:type="spellEnd"/>
          </w:p>
        </w:tc>
      </w:tr>
      <w:tr w:rsidR="0011611E" w:rsidRPr="0011611E" w14:paraId="4DD408C1" w14:textId="77777777" w:rsidTr="0011611E">
        <w:trPr>
          <w:trHeight w:val="230"/>
        </w:trPr>
        <w:tc>
          <w:tcPr>
            <w:tcW w:w="2806" w:type="dxa"/>
          </w:tcPr>
          <w:p w14:paraId="11BFC64D" w14:textId="77777777" w:rsidR="0011611E" w:rsidRPr="0011611E" w:rsidRDefault="0011611E" w:rsidP="0011611E">
            <w:pPr>
              <w:pStyle w:val="TableParagraph"/>
              <w:spacing w:before="10"/>
              <w:ind w:right="1117"/>
              <w:rPr>
                <w:rFonts w:ascii="Arial" w:hAnsi="Arial" w:cs="Arial"/>
                <w:sz w:val="20"/>
              </w:rPr>
            </w:pPr>
            <w:proofErr w:type="spellStart"/>
            <w:r w:rsidRPr="0011611E">
              <w:rPr>
                <w:rFonts w:ascii="Arial" w:hAnsi="Arial" w:cs="Arial"/>
                <w:sz w:val="20"/>
              </w:rPr>
              <w:t>Öğr</w:t>
            </w:r>
            <w:proofErr w:type="spellEnd"/>
            <w:r w:rsidRPr="0011611E">
              <w:rPr>
                <w:rFonts w:ascii="Arial" w:hAnsi="Arial" w:cs="Arial"/>
                <w:sz w:val="20"/>
              </w:rPr>
              <w:t xml:space="preserve">. </w:t>
            </w:r>
            <w:proofErr w:type="spellStart"/>
            <w:r w:rsidRPr="0011611E">
              <w:rPr>
                <w:rFonts w:ascii="Arial" w:hAnsi="Arial" w:cs="Arial"/>
                <w:sz w:val="20"/>
              </w:rPr>
              <w:t>Gör</w:t>
            </w:r>
            <w:proofErr w:type="spellEnd"/>
            <w:r w:rsidRPr="0011611E">
              <w:rPr>
                <w:rFonts w:ascii="Arial" w:hAnsi="Arial" w:cs="Arial"/>
                <w:sz w:val="20"/>
              </w:rPr>
              <w:t xml:space="preserve">. </w:t>
            </w:r>
            <w:proofErr w:type="spellStart"/>
            <w:r w:rsidRPr="0011611E">
              <w:rPr>
                <w:rFonts w:ascii="Arial" w:hAnsi="Arial" w:cs="Arial"/>
                <w:sz w:val="20"/>
              </w:rPr>
              <w:t>Sevda</w:t>
            </w:r>
            <w:proofErr w:type="spellEnd"/>
            <w:r w:rsidRPr="0011611E">
              <w:rPr>
                <w:rFonts w:ascii="Arial" w:hAnsi="Arial" w:cs="Arial"/>
                <w:sz w:val="20"/>
              </w:rPr>
              <w:t xml:space="preserve"> VURUR</w:t>
            </w:r>
          </w:p>
        </w:tc>
        <w:tc>
          <w:tcPr>
            <w:tcW w:w="5612" w:type="dxa"/>
          </w:tcPr>
          <w:p w14:paraId="05274022" w14:textId="77777777" w:rsidR="0011611E" w:rsidRPr="0011611E" w:rsidRDefault="0011611E" w:rsidP="00A77E62">
            <w:pPr>
              <w:pStyle w:val="TableParagraph"/>
              <w:numPr>
                <w:ilvl w:val="0"/>
                <w:numId w:val="6"/>
              </w:numPr>
              <w:spacing w:line="210" w:lineRule="exact"/>
              <w:ind w:right="754"/>
              <w:jc w:val="center"/>
              <w:rPr>
                <w:rFonts w:ascii="Arial" w:hAnsi="Arial" w:cs="Arial"/>
                <w:sz w:val="20"/>
              </w:rPr>
            </w:pPr>
          </w:p>
        </w:tc>
      </w:tr>
      <w:tr w:rsidR="0011611E" w:rsidRPr="0011611E" w14:paraId="2D123E6E" w14:textId="77777777" w:rsidTr="0011611E">
        <w:trPr>
          <w:trHeight w:val="230"/>
        </w:trPr>
        <w:tc>
          <w:tcPr>
            <w:tcW w:w="2806" w:type="dxa"/>
          </w:tcPr>
          <w:p w14:paraId="5A60BAFD" w14:textId="77777777" w:rsidR="0011611E" w:rsidRPr="0011611E" w:rsidRDefault="0011611E" w:rsidP="0011611E">
            <w:pPr>
              <w:pStyle w:val="TableParagraph"/>
              <w:spacing w:before="10"/>
              <w:ind w:right="1117"/>
              <w:rPr>
                <w:rFonts w:ascii="Arial" w:hAnsi="Arial" w:cs="Arial"/>
                <w:sz w:val="20"/>
              </w:rPr>
            </w:pPr>
            <w:proofErr w:type="spellStart"/>
            <w:r w:rsidRPr="0011611E">
              <w:rPr>
                <w:rFonts w:ascii="Arial" w:hAnsi="Arial" w:cs="Arial"/>
                <w:sz w:val="20"/>
              </w:rPr>
              <w:t>Arş</w:t>
            </w:r>
            <w:proofErr w:type="spellEnd"/>
            <w:r w:rsidRPr="0011611E">
              <w:rPr>
                <w:rFonts w:ascii="Arial" w:hAnsi="Arial" w:cs="Arial"/>
                <w:sz w:val="20"/>
              </w:rPr>
              <w:t xml:space="preserve">. </w:t>
            </w:r>
            <w:proofErr w:type="spellStart"/>
            <w:r w:rsidRPr="0011611E">
              <w:rPr>
                <w:rFonts w:ascii="Arial" w:hAnsi="Arial" w:cs="Arial"/>
                <w:sz w:val="20"/>
              </w:rPr>
              <w:t>Gör</w:t>
            </w:r>
            <w:proofErr w:type="spellEnd"/>
            <w:r w:rsidRPr="0011611E">
              <w:rPr>
                <w:rFonts w:ascii="Arial" w:hAnsi="Arial" w:cs="Arial"/>
                <w:sz w:val="20"/>
              </w:rPr>
              <w:t>. Göksel ÖZTÜRK</w:t>
            </w:r>
          </w:p>
        </w:tc>
        <w:tc>
          <w:tcPr>
            <w:tcW w:w="5612" w:type="dxa"/>
          </w:tcPr>
          <w:p w14:paraId="4BF264CF" w14:textId="77777777" w:rsidR="0011611E" w:rsidRPr="0011611E" w:rsidRDefault="0011611E" w:rsidP="00A77E62">
            <w:pPr>
              <w:pStyle w:val="TableParagraph"/>
              <w:numPr>
                <w:ilvl w:val="0"/>
                <w:numId w:val="6"/>
              </w:numPr>
              <w:spacing w:line="210" w:lineRule="exact"/>
              <w:ind w:right="754"/>
              <w:jc w:val="center"/>
              <w:rPr>
                <w:rFonts w:ascii="Arial" w:hAnsi="Arial" w:cs="Arial"/>
                <w:sz w:val="20"/>
              </w:rPr>
            </w:pPr>
          </w:p>
        </w:tc>
      </w:tr>
      <w:tr w:rsidR="0011611E" w:rsidRPr="0011611E" w14:paraId="6DF5A99D" w14:textId="77777777" w:rsidTr="0011611E">
        <w:trPr>
          <w:trHeight w:val="230"/>
        </w:trPr>
        <w:tc>
          <w:tcPr>
            <w:tcW w:w="2806" w:type="dxa"/>
          </w:tcPr>
          <w:p w14:paraId="2FF1C4A6" w14:textId="77777777" w:rsidR="0011611E" w:rsidRPr="0011611E" w:rsidRDefault="0011611E" w:rsidP="0011611E">
            <w:pPr>
              <w:pStyle w:val="TableParagraph"/>
              <w:spacing w:before="10"/>
              <w:ind w:right="1117"/>
              <w:rPr>
                <w:rFonts w:ascii="Arial" w:hAnsi="Arial" w:cs="Arial"/>
                <w:sz w:val="20"/>
              </w:rPr>
            </w:pPr>
            <w:proofErr w:type="spellStart"/>
            <w:r w:rsidRPr="0011611E">
              <w:rPr>
                <w:rFonts w:ascii="Arial" w:hAnsi="Arial" w:cs="Arial"/>
                <w:sz w:val="20"/>
              </w:rPr>
              <w:t>Arş</w:t>
            </w:r>
            <w:proofErr w:type="spellEnd"/>
            <w:r w:rsidRPr="0011611E">
              <w:rPr>
                <w:rFonts w:ascii="Arial" w:hAnsi="Arial" w:cs="Arial"/>
                <w:sz w:val="20"/>
              </w:rPr>
              <w:t xml:space="preserve">. </w:t>
            </w:r>
            <w:proofErr w:type="spellStart"/>
            <w:r w:rsidRPr="0011611E">
              <w:rPr>
                <w:rFonts w:ascii="Arial" w:hAnsi="Arial" w:cs="Arial"/>
                <w:sz w:val="20"/>
              </w:rPr>
              <w:t>Gör</w:t>
            </w:r>
            <w:proofErr w:type="spellEnd"/>
            <w:r w:rsidRPr="0011611E">
              <w:rPr>
                <w:rFonts w:ascii="Arial" w:hAnsi="Arial" w:cs="Arial"/>
                <w:sz w:val="20"/>
              </w:rPr>
              <w:t xml:space="preserve">. Dr. </w:t>
            </w:r>
            <w:proofErr w:type="spellStart"/>
            <w:r w:rsidRPr="0011611E">
              <w:rPr>
                <w:rFonts w:ascii="Arial" w:hAnsi="Arial" w:cs="Arial"/>
                <w:sz w:val="20"/>
              </w:rPr>
              <w:t>Hüseyin</w:t>
            </w:r>
            <w:proofErr w:type="spellEnd"/>
            <w:r w:rsidRPr="0011611E">
              <w:rPr>
                <w:rFonts w:ascii="Arial" w:hAnsi="Arial" w:cs="Arial"/>
                <w:sz w:val="20"/>
              </w:rPr>
              <w:t xml:space="preserve"> KOÇAK</w:t>
            </w:r>
          </w:p>
        </w:tc>
        <w:tc>
          <w:tcPr>
            <w:tcW w:w="5612" w:type="dxa"/>
          </w:tcPr>
          <w:p w14:paraId="6911E11B" w14:textId="77777777" w:rsidR="0011611E" w:rsidRPr="0011611E" w:rsidRDefault="0011611E" w:rsidP="00A77E62">
            <w:pPr>
              <w:pStyle w:val="TableParagraph"/>
              <w:numPr>
                <w:ilvl w:val="0"/>
                <w:numId w:val="6"/>
              </w:numPr>
              <w:spacing w:line="210" w:lineRule="exact"/>
              <w:ind w:right="754"/>
              <w:jc w:val="center"/>
              <w:rPr>
                <w:rFonts w:ascii="Arial" w:hAnsi="Arial" w:cs="Arial"/>
                <w:sz w:val="20"/>
              </w:rPr>
            </w:pPr>
          </w:p>
        </w:tc>
      </w:tr>
      <w:tr w:rsidR="0011611E" w:rsidRPr="0011611E" w14:paraId="02625011" w14:textId="77777777" w:rsidTr="0011611E">
        <w:trPr>
          <w:trHeight w:val="230"/>
        </w:trPr>
        <w:tc>
          <w:tcPr>
            <w:tcW w:w="2806" w:type="dxa"/>
          </w:tcPr>
          <w:p w14:paraId="48C3896E" w14:textId="77777777" w:rsidR="0011611E" w:rsidRPr="0011611E" w:rsidRDefault="0011611E" w:rsidP="0011611E">
            <w:pPr>
              <w:pStyle w:val="TableParagraph"/>
              <w:spacing w:before="14"/>
              <w:ind w:right="1114"/>
              <w:rPr>
                <w:rFonts w:ascii="Arial" w:hAnsi="Arial" w:cs="Arial"/>
                <w:b/>
                <w:sz w:val="20"/>
              </w:rPr>
            </w:pPr>
            <w:proofErr w:type="spellStart"/>
            <w:r w:rsidRPr="0011611E">
              <w:rPr>
                <w:rFonts w:ascii="Arial" w:hAnsi="Arial" w:cs="Arial"/>
                <w:b/>
                <w:sz w:val="20"/>
              </w:rPr>
              <w:t>Toplam</w:t>
            </w:r>
            <w:proofErr w:type="spellEnd"/>
          </w:p>
        </w:tc>
        <w:tc>
          <w:tcPr>
            <w:tcW w:w="5612" w:type="dxa"/>
          </w:tcPr>
          <w:p w14:paraId="107C0F44" w14:textId="77777777" w:rsidR="0011611E" w:rsidRPr="0011611E" w:rsidRDefault="00A77E62" w:rsidP="00700FAD">
            <w:pPr>
              <w:pStyle w:val="TableParagraph"/>
              <w:spacing w:line="210" w:lineRule="exact"/>
              <w:ind w:left="761" w:right="754"/>
              <w:jc w:val="center"/>
              <w:rPr>
                <w:rFonts w:ascii="Arial" w:hAnsi="Arial" w:cs="Arial"/>
                <w:sz w:val="20"/>
              </w:rPr>
            </w:pPr>
            <w:r>
              <w:rPr>
                <w:rFonts w:ascii="Arial" w:hAnsi="Arial" w:cs="Arial"/>
                <w:sz w:val="20"/>
              </w:rPr>
              <w:t xml:space="preserve">4 </w:t>
            </w:r>
          </w:p>
        </w:tc>
      </w:tr>
    </w:tbl>
    <w:p w14:paraId="10A63DAC" w14:textId="77777777" w:rsidR="0011611E" w:rsidRPr="0011611E" w:rsidRDefault="0011611E" w:rsidP="0011611E">
      <w:pPr>
        <w:pStyle w:val="GvdeMetni"/>
        <w:rPr>
          <w:rFonts w:ascii="Arial" w:hAnsi="Arial" w:cs="Arial"/>
          <w:b/>
        </w:rPr>
      </w:pPr>
    </w:p>
    <w:p w14:paraId="5498AA61" w14:textId="77777777" w:rsidR="00EF2737" w:rsidRPr="0011611E" w:rsidRDefault="00EF2737" w:rsidP="00EF2737">
      <w:pPr>
        <w:pStyle w:val="GvdeMetni"/>
        <w:rPr>
          <w:rFonts w:ascii="Arial" w:hAnsi="Arial" w:cs="Arial"/>
          <w:b/>
        </w:rPr>
      </w:pPr>
    </w:p>
    <w:p w14:paraId="7FCD333C" w14:textId="77777777" w:rsidR="00EF2737" w:rsidRDefault="00EF2737" w:rsidP="00EF2737">
      <w:pPr>
        <w:pStyle w:val="GvdeMetni"/>
        <w:rPr>
          <w:rFonts w:ascii="Times New Roman"/>
          <w:b/>
        </w:rPr>
      </w:pPr>
    </w:p>
    <w:p w14:paraId="7E33897E" w14:textId="77777777" w:rsidR="0011611E" w:rsidRPr="00EF2737" w:rsidRDefault="0011611E" w:rsidP="0011611E">
      <w:pPr>
        <w:spacing w:after="3"/>
        <w:ind w:left="1416"/>
        <w:rPr>
          <w:rFonts w:ascii="Arial" w:hAnsi="Arial" w:cs="Arial"/>
          <w:b/>
          <w:sz w:val="20"/>
          <w:szCs w:val="20"/>
        </w:rPr>
      </w:pPr>
      <w:r>
        <w:rPr>
          <w:rFonts w:ascii="Arial" w:hAnsi="Arial" w:cs="Arial"/>
          <w:b/>
          <w:sz w:val="20"/>
          <w:szCs w:val="20"/>
        </w:rPr>
        <w:t>Tablo 8.</w:t>
      </w:r>
      <w:r w:rsidRPr="00EF2737">
        <w:rPr>
          <w:rFonts w:ascii="Arial" w:hAnsi="Arial" w:cs="Arial"/>
          <w:b/>
          <w:sz w:val="20"/>
          <w:szCs w:val="20"/>
        </w:rPr>
        <w:t xml:space="preserve"> Öğretim Elemanlarının Marka, Tasarım, Patent Sayıları</w:t>
      </w:r>
    </w:p>
    <w:p w14:paraId="1A2E9AFD" w14:textId="77777777" w:rsidR="0011611E" w:rsidRDefault="0011611E" w:rsidP="0011611E">
      <w:pPr>
        <w:spacing w:after="3"/>
        <w:ind w:left="2033"/>
        <w:rPr>
          <w:rFonts w:ascii="Times New Roman" w:hAnsi="Times New Roman"/>
          <w:b/>
          <w:sz w:val="20"/>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2726"/>
      </w:tblGrid>
      <w:tr w:rsidR="0011611E" w:rsidRPr="00EF2737" w14:paraId="022C17EF" w14:textId="77777777" w:rsidTr="00700FAD">
        <w:trPr>
          <w:trHeight w:val="246"/>
        </w:trPr>
        <w:tc>
          <w:tcPr>
            <w:tcW w:w="4788" w:type="dxa"/>
          </w:tcPr>
          <w:p w14:paraId="08FCAB43" w14:textId="77777777" w:rsidR="0011611E" w:rsidRPr="00EF2737" w:rsidRDefault="0011611E" w:rsidP="00700FAD">
            <w:pPr>
              <w:pStyle w:val="TableParagraph"/>
              <w:spacing w:before="2" w:line="224" w:lineRule="exact"/>
              <w:ind w:left="1126" w:right="1117"/>
              <w:jc w:val="center"/>
              <w:rPr>
                <w:rFonts w:ascii="Arial" w:hAnsi="Arial" w:cs="Arial"/>
                <w:sz w:val="20"/>
              </w:rPr>
            </w:pPr>
            <w:r w:rsidRPr="00EF2737">
              <w:rPr>
                <w:rFonts w:ascii="Arial" w:hAnsi="Arial" w:cs="Arial"/>
                <w:sz w:val="20"/>
              </w:rPr>
              <w:t xml:space="preserve">Dr. </w:t>
            </w:r>
            <w:proofErr w:type="spellStart"/>
            <w:r w:rsidRPr="00EF2737">
              <w:rPr>
                <w:rFonts w:ascii="Arial" w:hAnsi="Arial" w:cs="Arial"/>
                <w:sz w:val="20"/>
              </w:rPr>
              <w:t>Öğretim</w:t>
            </w:r>
            <w:proofErr w:type="spellEnd"/>
            <w:r w:rsidRPr="00EF2737">
              <w:rPr>
                <w:rFonts w:ascii="Arial" w:hAnsi="Arial" w:cs="Arial"/>
                <w:sz w:val="20"/>
              </w:rPr>
              <w:t xml:space="preserve"> </w:t>
            </w:r>
            <w:proofErr w:type="spellStart"/>
            <w:r w:rsidRPr="00EF2737">
              <w:rPr>
                <w:rFonts w:ascii="Arial" w:hAnsi="Arial" w:cs="Arial"/>
                <w:sz w:val="20"/>
              </w:rPr>
              <w:t>Üyesi</w:t>
            </w:r>
            <w:proofErr w:type="spellEnd"/>
            <w:r w:rsidRPr="00EF2737">
              <w:rPr>
                <w:rFonts w:ascii="Arial" w:hAnsi="Arial" w:cs="Arial"/>
                <w:sz w:val="20"/>
              </w:rPr>
              <w:t xml:space="preserve"> Serkan ÖZDEN</w:t>
            </w:r>
          </w:p>
        </w:tc>
        <w:tc>
          <w:tcPr>
            <w:tcW w:w="2726" w:type="dxa"/>
          </w:tcPr>
          <w:p w14:paraId="6042EA87" w14:textId="77777777" w:rsidR="0011611E" w:rsidRPr="00EF2737" w:rsidRDefault="0011611E" w:rsidP="00700FAD">
            <w:pPr>
              <w:pStyle w:val="TableParagraph"/>
              <w:spacing w:line="223" w:lineRule="exact"/>
              <w:ind w:left="1167" w:right="1158"/>
              <w:jc w:val="center"/>
              <w:rPr>
                <w:rFonts w:ascii="Arial" w:hAnsi="Arial" w:cs="Arial"/>
                <w:sz w:val="20"/>
              </w:rPr>
            </w:pPr>
            <w:r w:rsidRPr="00EF2737">
              <w:rPr>
                <w:rFonts w:ascii="Arial" w:hAnsi="Arial" w:cs="Arial"/>
                <w:sz w:val="20"/>
              </w:rPr>
              <w:t>Yok</w:t>
            </w:r>
          </w:p>
        </w:tc>
      </w:tr>
      <w:tr w:rsidR="0011611E" w:rsidRPr="00EF2737" w14:paraId="755CB7DA" w14:textId="77777777" w:rsidTr="00700FAD">
        <w:trPr>
          <w:trHeight w:val="249"/>
        </w:trPr>
        <w:tc>
          <w:tcPr>
            <w:tcW w:w="4788" w:type="dxa"/>
          </w:tcPr>
          <w:p w14:paraId="709EEBF6" w14:textId="77777777" w:rsidR="0011611E" w:rsidRPr="00EF2737" w:rsidRDefault="0011611E" w:rsidP="00700FAD">
            <w:pPr>
              <w:pStyle w:val="TableParagraph"/>
              <w:spacing w:before="2" w:line="227" w:lineRule="exact"/>
              <w:ind w:left="1126" w:right="1115"/>
              <w:jc w:val="center"/>
              <w:rPr>
                <w:rFonts w:ascii="Arial" w:hAnsi="Arial" w:cs="Arial"/>
                <w:sz w:val="20"/>
              </w:rPr>
            </w:pPr>
            <w:r w:rsidRPr="00EF2737">
              <w:rPr>
                <w:rFonts w:ascii="Arial" w:hAnsi="Arial" w:cs="Arial"/>
                <w:sz w:val="20"/>
              </w:rPr>
              <w:t xml:space="preserve">Dr. </w:t>
            </w:r>
            <w:proofErr w:type="spellStart"/>
            <w:r w:rsidRPr="00EF2737">
              <w:rPr>
                <w:rFonts w:ascii="Arial" w:hAnsi="Arial" w:cs="Arial"/>
                <w:sz w:val="20"/>
              </w:rPr>
              <w:t>Öğretim</w:t>
            </w:r>
            <w:proofErr w:type="spellEnd"/>
            <w:r w:rsidRPr="00EF2737">
              <w:rPr>
                <w:rFonts w:ascii="Arial" w:hAnsi="Arial" w:cs="Arial"/>
                <w:sz w:val="20"/>
              </w:rPr>
              <w:t xml:space="preserve"> </w:t>
            </w:r>
            <w:proofErr w:type="spellStart"/>
            <w:r w:rsidRPr="00EF2737">
              <w:rPr>
                <w:rFonts w:ascii="Arial" w:hAnsi="Arial" w:cs="Arial"/>
                <w:sz w:val="20"/>
              </w:rPr>
              <w:t>Üyesi</w:t>
            </w:r>
            <w:proofErr w:type="spellEnd"/>
            <w:r w:rsidRPr="00EF2737">
              <w:rPr>
                <w:rFonts w:ascii="Arial" w:hAnsi="Arial" w:cs="Arial"/>
                <w:sz w:val="20"/>
              </w:rPr>
              <w:t xml:space="preserve"> </w:t>
            </w:r>
            <w:proofErr w:type="spellStart"/>
            <w:r w:rsidRPr="00EF2737">
              <w:rPr>
                <w:rFonts w:ascii="Arial" w:hAnsi="Arial" w:cs="Arial"/>
                <w:sz w:val="20"/>
              </w:rPr>
              <w:t>Fehmi</w:t>
            </w:r>
            <w:proofErr w:type="spellEnd"/>
            <w:r w:rsidRPr="00EF2737">
              <w:rPr>
                <w:rFonts w:ascii="Arial" w:hAnsi="Arial" w:cs="Arial"/>
                <w:sz w:val="20"/>
              </w:rPr>
              <w:t xml:space="preserve"> Volkan AKYÖN</w:t>
            </w:r>
          </w:p>
        </w:tc>
        <w:tc>
          <w:tcPr>
            <w:tcW w:w="2726" w:type="dxa"/>
          </w:tcPr>
          <w:p w14:paraId="1BCF28CB" w14:textId="77777777" w:rsidR="0011611E" w:rsidRPr="00EF2737" w:rsidRDefault="0011611E" w:rsidP="00700FAD">
            <w:pPr>
              <w:pStyle w:val="TableParagraph"/>
              <w:spacing w:line="223" w:lineRule="exact"/>
              <w:ind w:left="1167" w:right="1158"/>
              <w:jc w:val="center"/>
              <w:rPr>
                <w:rFonts w:ascii="Arial" w:hAnsi="Arial" w:cs="Arial"/>
                <w:sz w:val="20"/>
              </w:rPr>
            </w:pPr>
            <w:r w:rsidRPr="00EF2737">
              <w:rPr>
                <w:rFonts w:ascii="Arial" w:hAnsi="Arial" w:cs="Arial"/>
                <w:sz w:val="20"/>
              </w:rPr>
              <w:t>Yok</w:t>
            </w:r>
          </w:p>
        </w:tc>
      </w:tr>
      <w:tr w:rsidR="0011611E" w:rsidRPr="00EF2737" w14:paraId="5FC994BA" w14:textId="77777777" w:rsidTr="00700FAD">
        <w:trPr>
          <w:trHeight w:val="266"/>
        </w:trPr>
        <w:tc>
          <w:tcPr>
            <w:tcW w:w="4788" w:type="dxa"/>
          </w:tcPr>
          <w:p w14:paraId="01062AAC" w14:textId="77777777" w:rsidR="0011611E" w:rsidRPr="00EF2737" w:rsidRDefault="0011611E" w:rsidP="00700FAD">
            <w:pPr>
              <w:pStyle w:val="TableParagraph"/>
              <w:spacing w:before="10"/>
              <w:ind w:left="1126" w:right="1117"/>
              <w:jc w:val="center"/>
              <w:rPr>
                <w:rFonts w:ascii="Arial" w:hAnsi="Arial" w:cs="Arial"/>
                <w:sz w:val="20"/>
              </w:rPr>
            </w:pPr>
            <w:r w:rsidRPr="00EF2737">
              <w:rPr>
                <w:rFonts w:ascii="Arial" w:hAnsi="Arial" w:cs="Arial"/>
                <w:sz w:val="20"/>
              </w:rPr>
              <w:t xml:space="preserve">Dr. </w:t>
            </w:r>
            <w:proofErr w:type="spellStart"/>
            <w:r w:rsidRPr="00EF2737">
              <w:rPr>
                <w:rFonts w:ascii="Arial" w:hAnsi="Arial" w:cs="Arial"/>
                <w:sz w:val="20"/>
              </w:rPr>
              <w:t>Öğr</w:t>
            </w:r>
            <w:proofErr w:type="spellEnd"/>
            <w:r w:rsidRPr="00EF2737">
              <w:rPr>
                <w:rFonts w:ascii="Arial" w:hAnsi="Arial" w:cs="Arial"/>
                <w:sz w:val="20"/>
              </w:rPr>
              <w:t xml:space="preserve">. </w:t>
            </w:r>
            <w:proofErr w:type="spellStart"/>
            <w:r w:rsidRPr="00EF2737">
              <w:rPr>
                <w:rFonts w:ascii="Arial" w:hAnsi="Arial" w:cs="Arial"/>
                <w:sz w:val="20"/>
              </w:rPr>
              <w:t>Üyesi</w:t>
            </w:r>
            <w:proofErr w:type="spellEnd"/>
            <w:r w:rsidRPr="00EF2737">
              <w:rPr>
                <w:rFonts w:ascii="Arial" w:hAnsi="Arial" w:cs="Arial"/>
                <w:sz w:val="20"/>
              </w:rPr>
              <w:t xml:space="preserve"> Ebru İNAL</w:t>
            </w:r>
          </w:p>
        </w:tc>
        <w:tc>
          <w:tcPr>
            <w:tcW w:w="2726" w:type="dxa"/>
          </w:tcPr>
          <w:p w14:paraId="649FC15A" w14:textId="77777777" w:rsidR="0011611E" w:rsidRPr="00EF2737" w:rsidRDefault="0011611E" w:rsidP="00700FAD">
            <w:pPr>
              <w:pStyle w:val="TableParagraph"/>
              <w:spacing w:line="223" w:lineRule="exact"/>
              <w:ind w:left="1170" w:right="1156"/>
              <w:jc w:val="center"/>
              <w:rPr>
                <w:rFonts w:ascii="Arial" w:hAnsi="Arial" w:cs="Arial"/>
                <w:sz w:val="20"/>
              </w:rPr>
            </w:pPr>
            <w:r w:rsidRPr="00EF2737">
              <w:rPr>
                <w:rFonts w:ascii="Arial" w:hAnsi="Arial" w:cs="Arial"/>
                <w:sz w:val="20"/>
              </w:rPr>
              <w:t>Yok</w:t>
            </w:r>
          </w:p>
        </w:tc>
      </w:tr>
      <w:tr w:rsidR="0011611E" w:rsidRPr="00EF2737" w14:paraId="5A6E985F" w14:textId="77777777" w:rsidTr="00700FAD">
        <w:trPr>
          <w:trHeight w:val="266"/>
        </w:trPr>
        <w:tc>
          <w:tcPr>
            <w:tcW w:w="4788" w:type="dxa"/>
          </w:tcPr>
          <w:p w14:paraId="535B929D" w14:textId="77777777" w:rsidR="0011611E" w:rsidRPr="00EF2737" w:rsidRDefault="0011611E" w:rsidP="00700FAD">
            <w:pPr>
              <w:pStyle w:val="TableParagraph"/>
              <w:spacing w:before="10"/>
              <w:ind w:left="1126" w:right="1117"/>
              <w:jc w:val="center"/>
              <w:rPr>
                <w:rFonts w:ascii="Arial" w:hAnsi="Arial" w:cs="Arial"/>
                <w:sz w:val="20"/>
              </w:rPr>
            </w:pPr>
            <w:r w:rsidRPr="00EF2737">
              <w:rPr>
                <w:rFonts w:ascii="Arial" w:hAnsi="Arial" w:cs="Arial"/>
                <w:sz w:val="20"/>
              </w:rPr>
              <w:t xml:space="preserve">Dr. </w:t>
            </w:r>
            <w:proofErr w:type="spellStart"/>
            <w:r w:rsidRPr="00EF2737">
              <w:rPr>
                <w:rFonts w:ascii="Arial" w:hAnsi="Arial" w:cs="Arial"/>
                <w:sz w:val="20"/>
              </w:rPr>
              <w:t>Öğr</w:t>
            </w:r>
            <w:proofErr w:type="spellEnd"/>
            <w:r w:rsidRPr="00EF2737">
              <w:rPr>
                <w:rFonts w:ascii="Arial" w:hAnsi="Arial" w:cs="Arial"/>
                <w:sz w:val="20"/>
              </w:rPr>
              <w:t xml:space="preserve">. </w:t>
            </w:r>
            <w:proofErr w:type="spellStart"/>
            <w:r w:rsidRPr="00EF2737">
              <w:rPr>
                <w:rFonts w:ascii="Arial" w:hAnsi="Arial" w:cs="Arial"/>
                <w:sz w:val="20"/>
              </w:rPr>
              <w:t>Üyesi</w:t>
            </w:r>
            <w:proofErr w:type="spellEnd"/>
            <w:r w:rsidRPr="00EF2737">
              <w:rPr>
                <w:rFonts w:ascii="Arial" w:hAnsi="Arial" w:cs="Arial"/>
                <w:sz w:val="20"/>
              </w:rPr>
              <w:t xml:space="preserve"> </w:t>
            </w:r>
            <w:proofErr w:type="spellStart"/>
            <w:r w:rsidRPr="00EF2737">
              <w:rPr>
                <w:rFonts w:ascii="Arial" w:hAnsi="Arial" w:cs="Arial"/>
                <w:sz w:val="20"/>
              </w:rPr>
              <w:t>Feyza</w:t>
            </w:r>
            <w:proofErr w:type="spellEnd"/>
            <w:r w:rsidRPr="00EF2737">
              <w:rPr>
                <w:rFonts w:ascii="Arial" w:hAnsi="Arial" w:cs="Arial"/>
                <w:sz w:val="20"/>
              </w:rPr>
              <w:t xml:space="preserve"> Nur BEKLER</w:t>
            </w:r>
          </w:p>
        </w:tc>
        <w:tc>
          <w:tcPr>
            <w:tcW w:w="2726" w:type="dxa"/>
          </w:tcPr>
          <w:p w14:paraId="7B147237" w14:textId="77777777" w:rsidR="0011611E" w:rsidRPr="00EF2737" w:rsidRDefault="0011611E" w:rsidP="00700FAD">
            <w:pPr>
              <w:pStyle w:val="TableParagraph"/>
              <w:spacing w:line="223" w:lineRule="exact"/>
              <w:ind w:left="1170" w:right="1156"/>
              <w:jc w:val="center"/>
              <w:rPr>
                <w:rFonts w:ascii="Arial" w:hAnsi="Arial" w:cs="Arial"/>
                <w:sz w:val="20"/>
              </w:rPr>
            </w:pPr>
            <w:r>
              <w:rPr>
                <w:rFonts w:ascii="Arial" w:hAnsi="Arial" w:cs="Arial"/>
                <w:sz w:val="20"/>
              </w:rPr>
              <w:t>Yok</w:t>
            </w:r>
          </w:p>
        </w:tc>
      </w:tr>
      <w:tr w:rsidR="0011611E" w:rsidRPr="00EF2737" w14:paraId="289221BC" w14:textId="77777777" w:rsidTr="00700FAD">
        <w:trPr>
          <w:trHeight w:val="266"/>
        </w:trPr>
        <w:tc>
          <w:tcPr>
            <w:tcW w:w="4788" w:type="dxa"/>
          </w:tcPr>
          <w:p w14:paraId="5FD86008" w14:textId="77777777" w:rsidR="0011611E" w:rsidRPr="00EF2737" w:rsidRDefault="0011611E" w:rsidP="00700FAD">
            <w:pPr>
              <w:pStyle w:val="TableParagraph"/>
              <w:spacing w:before="10"/>
              <w:ind w:left="1126" w:right="1117"/>
              <w:jc w:val="center"/>
              <w:rPr>
                <w:rFonts w:ascii="Arial" w:hAnsi="Arial" w:cs="Arial"/>
                <w:sz w:val="20"/>
              </w:rPr>
            </w:pPr>
            <w:r w:rsidRPr="00EF2737">
              <w:rPr>
                <w:rFonts w:ascii="Arial" w:hAnsi="Arial" w:cs="Arial"/>
                <w:sz w:val="20"/>
              </w:rPr>
              <w:t xml:space="preserve">Dr. </w:t>
            </w:r>
            <w:proofErr w:type="spellStart"/>
            <w:r w:rsidRPr="00EF2737">
              <w:rPr>
                <w:rFonts w:ascii="Arial" w:hAnsi="Arial" w:cs="Arial"/>
                <w:sz w:val="20"/>
              </w:rPr>
              <w:t>Öğretim</w:t>
            </w:r>
            <w:proofErr w:type="spellEnd"/>
            <w:r w:rsidRPr="00EF2737">
              <w:rPr>
                <w:rFonts w:ascii="Arial" w:hAnsi="Arial" w:cs="Arial"/>
                <w:sz w:val="20"/>
              </w:rPr>
              <w:t xml:space="preserve"> </w:t>
            </w:r>
            <w:proofErr w:type="spellStart"/>
            <w:r w:rsidRPr="00EF2737">
              <w:rPr>
                <w:rFonts w:ascii="Arial" w:hAnsi="Arial" w:cs="Arial"/>
                <w:sz w:val="20"/>
              </w:rPr>
              <w:t>Üyesi</w:t>
            </w:r>
            <w:proofErr w:type="spellEnd"/>
            <w:r w:rsidRPr="00EF2737">
              <w:rPr>
                <w:rFonts w:ascii="Arial" w:hAnsi="Arial" w:cs="Arial"/>
                <w:sz w:val="20"/>
              </w:rPr>
              <w:t xml:space="preserve"> Ebru CAYMAZ</w:t>
            </w:r>
          </w:p>
        </w:tc>
        <w:tc>
          <w:tcPr>
            <w:tcW w:w="2726" w:type="dxa"/>
          </w:tcPr>
          <w:p w14:paraId="0AE905DA" w14:textId="77777777" w:rsidR="0011611E" w:rsidRPr="00EF2737" w:rsidRDefault="0011611E" w:rsidP="00700FAD">
            <w:pPr>
              <w:pStyle w:val="TableParagraph"/>
              <w:spacing w:line="223" w:lineRule="exact"/>
              <w:ind w:left="1170" w:right="1156"/>
              <w:jc w:val="center"/>
              <w:rPr>
                <w:rFonts w:ascii="Arial" w:hAnsi="Arial" w:cs="Arial"/>
                <w:sz w:val="20"/>
              </w:rPr>
            </w:pPr>
            <w:r>
              <w:rPr>
                <w:rFonts w:ascii="Arial" w:hAnsi="Arial" w:cs="Arial"/>
                <w:sz w:val="20"/>
              </w:rPr>
              <w:t>Yok</w:t>
            </w:r>
          </w:p>
        </w:tc>
      </w:tr>
      <w:tr w:rsidR="0011611E" w:rsidRPr="00EF2737" w14:paraId="4B98443F" w14:textId="77777777" w:rsidTr="00700FAD">
        <w:trPr>
          <w:trHeight w:val="266"/>
        </w:trPr>
        <w:tc>
          <w:tcPr>
            <w:tcW w:w="4788" w:type="dxa"/>
          </w:tcPr>
          <w:p w14:paraId="09250337" w14:textId="77777777" w:rsidR="0011611E" w:rsidRPr="00EF2737" w:rsidRDefault="0011611E" w:rsidP="00700FAD">
            <w:pPr>
              <w:pStyle w:val="TableParagraph"/>
              <w:spacing w:before="10"/>
              <w:ind w:left="1126" w:right="1117"/>
              <w:jc w:val="center"/>
              <w:rPr>
                <w:rFonts w:ascii="Arial" w:hAnsi="Arial" w:cs="Arial"/>
                <w:sz w:val="20"/>
              </w:rPr>
            </w:pPr>
            <w:proofErr w:type="spellStart"/>
            <w:r w:rsidRPr="00EF2737">
              <w:rPr>
                <w:rFonts w:ascii="Arial" w:hAnsi="Arial" w:cs="Arial"/>
                <w:sz w:val="20"/>
              </w:rPr>
              <w:t>Öğr</w:t>
            </w:r>
            <w:proofErr w:type="spellEnd"/>
            <w:r w:rsidRPr="00EF2737">
              <w:rPr>
                <w:rFonts w:ascii="Arial" w:hAnsi="Arial" w:cs="Arial"/>
                <w:sz w:val="20"/>
              </w:rPr>
              <w:t xml:space="preserve">. </w:t>
            </w:r>
            <w:proofErr w:type="spellStart"/>
            <w:r w:rsidRPr="00EF2737">
              <w:rPr>
                <w:rFonts w:ascii="Arial" w:hAnsi="Arial" w:cs="Arial"/>
                <w:sz w:val="20"/>
              </w:rPr>
              <w:t>Gör</w:t>
            </w:r>
            <w:proofErr w:type="spellEnd"/>
            <w:r w:rsidRPr="00EF2737">
              <w:rPr>
                <w:rFonts w:ascii="Arial" w:hAnsi="Arial" w:cs="Arial"/>
                <w:sz w:val="20"/>
              </w:rPr>
              <w:t xml:space="preserve">. </w:t>
            </w:r>
            <w:proofErr w:type="spellStart"/>
            <w:r w:rsidRPr="00EF2737">
              <w:rPr>
                <w:rFonts w:ascii="Arial" w:hAnsi="Arial" w:cs="Arial"/>
                <w:sz w:val="20"/>
              </w:rPr>
              <w:t>Sevda</w:t>
            </w:r>
            <w:proofErr w:type="spellEnd"/>
            <w:r w:rsidRPr="00EF2737">
              <w:rPr>
                <w:rFonts w:ascii="Arial" w:hAnsi="Arial" w:cs="Arial"/>
                <w:sz w:val="20"/>
              </w:rPr>
              <w:t xml:space="preserve"> VURUR</w:t>
            </w:r>
          </w:p>
        </w:tc>
        <w:tc>
          <w:tcPr>
            <w:tcW w:w="2726" w:type="dxa"/>
          </w:tcPr>
          <w:p w14:paraId="6BF90741" w14:textId="77777777" w:rsidR="0011611E" w:rsidRPr="00EF2737" w:rsidRDefault="0011611E" w:rsidP="00700FAD">
            <w:pPr>
              <w:pStyle w:val="TableParagraph"/>
              <w:spacing w:line="223" w:lineRule="exact"/>
              <w:ind w:left="1170" w:right="1156"/>
              <w:jc w:val="center"/>
              <w:rPr>
                <w:rFonts w:ascii="Arial" w:hAnsi="Arial" w:cs="Arial"/>
                <w:sz w:val="20"/>
              </w:rPr>
            </w:pPr>
            <w:r>
              <w:rPr>
                <w:rFonts w:ascii="Arial" w:hAnsi="Arial" w:cs="Arial"/>
                <w:sz w:val="20"/>
              </w:rPr>
              <w:t>Yok</w:t>
            </w:r>
          </w:p>
        </w:tc>
      </w:tr>
      <w:tr w:rsidR="0011611E" w:rsidRPr="00EF2737" w14:paraId="2CAAA719" w14:textId="77777777" w:rsidTr="00700FAD">
        <w:trPr>
          <w:trHeight w:val="266"/>
        </w:trPr>
        <w:tc>
          <w:tcPr>
            <w:tcW w:w="4788" w:type="dxa"/>
          </w:tcPr>
          <w:p w14:paraId="2B7EF3A3" w14:textId="77777777" w:rsidR="0011611E" w:rsidRPr="00EF2737" w:rsidRDefault="0011611E" w:rsidP="00700FAD">
            <w:pPr>
              <w:pStyle w:val="TableParagraph"/>
              <w:spacing w:before="10"/>
              <w:ind w:left="1126" w:right="1117"/>
              <w:jc w:val="center"/>
              <w:rPr>
                <w:rFonts w:ascii="Arial" w:hAnsi="Arial" w:cs="Arial"/>
                <w:sz w:val="20"/>
              </w:rPr>
            </w:pPr>
            <w:proofErr w:type="spellStart"/>
            <w:r>
              <w:rPr>
                <w:rFonts w:ascii="Arial" w:hAnsi="Arial" w:cs="Arial"/>
                <w:sz w:val="20"/>
              </w:rPr>
              <w:t>Arş</w:t>
            </w:r>
            <w:proofErr w:type="spellEnd"/>
            <w:r>
              <w:rPr>
                <w:rFonts w:ascii="Arial" w:hAnsi="Arial" w:cs="Arial"/>
                <w:sz w:val="20"/>
              </w:rPr>
              <w:t xml:space="preserve">. </w:t>
            </w:r>
            <w:proofErr w:type="spellStart"/>
            <w:r>
              <w:rPr>
                <w:rFonts w:ascii="Arial" w:hAnsi="Arial" w:cs="Arial"/>
                <w:sz w:val="20"/>
              </w:rPr>
              <w:t>G</w:t>
            </w:r>
            <w:r w:rsidRPr="00EF2737">
              <w:rPr>
                <w:rFonts w:ascii="Arial" w:hAnsi="Arial" w:cs="Arial"/>
                <w:sz w:val="20"/>
              </w:rPr>
              <w:t>ö</w:t>
            </w:r>
            <w:r>
              <w:rPr>
                <w:rFonts w:ascii="Arial" w:hAnsi="Arial" w:cs="Arial"/>
                <w:sz w:val="20"/>
              </w:rPr>
              <w:t>r</w:t>
            </w:r>
            <w:proofErr w:type="spellEnd"/>
            <w:r w:rsidRPr="00EF2737">
              <w:rPr>
                <w:rFonts w:ascii="Arial" w:hAnsi="Arial" w:cs="Arial"/>
                <w:sz w:val="20"/>
              </w:rPr>
              <w:t>. Göksel ÖZTÜRK</w:t>
            </w:r>
          </w:p>
        </w:tc>
        <w:tc>
          <w:tcPr>
            <w:tcW w:w="2726" w:type="dxa"/>
          </w:tcPr>
          <w:p w14:paraId="40558A62" w14:textId="77777777" w:rsidR="0011611E" w:rsidRPr="00EF2737" w:rsidRDefault="0011611E" w:rsidP="00700FAD">
            <w:pPr>
              <w:pStyle w:val="TableParagraph"/>
              <w:spacing w:line="223" w:lineRule="exact"/>
              <w:ind w:left="1170" w:right="1156"/>
              <w:jc w:val="center"/>
              <w:rPr>
                <w:rFonts w:ascii="Arial" w:hAnsi="Arial" w:cs="Arial"/>
                <w:sz w:val="20"/>
              </w:rPr>
            </w:pPr>
            <w:r>
              <w:rPr>
                <w:rFonts w:ascii="Arial" w:hAnsi="Arial" w:cs="Arial"/>
                <w:sz w:val="20"/>
              </w:rPr>
              <w:t>Yok</w:t>
            </w:r>
          </w:p>
        </w:tc>
      </w:tr>
      <w:tr w:rsidR="0011611E" w:rsidRPr="00EF2737" w14:paraId="664BB10B" w14:textId="77777777" w:rsidTr="00700FAD">
        <w:trPr>
          <w:trHeight w:val="266"/>
        </w:trPr>
        <w:tc>
          <w:tcPr>
            <w:tcW w:w="4788" w:type="dxa"/>
          </w:tcPr>
          <w:p w14:paraId="29D9273A" w14:textId="77777777" w:rsidR="0011611E" w:rsidRPr="00EF2737" w:rsidRDefault="0011611E" w:rsidP="00700FAD">
            <w:pPr>
              <w:pStyle w:val="TableParagraph"/>
              <w:spacing w:before="10"/>
              <w:ind w:left="1126" w:right="1117"/>
              <w:jc w:val="center"/>
              <w:rPr>
                <w:rFonts w:ascii="Arial" w:hAnsi="Arial" w:cs="Arial"/>
                <w:sz w:val="20"/>
              </w:rPr>
            </w:pPr>
            <w:proofErr w:type="spellStart"/>
            <w:r w:rsidRPr="00EF2737">
              <w:rPr>
                <w:rFonts w:ascii="Arial" w:hAnsi="Arial" w:cs="Arial"/>
                <w:sz w:val="20"/>
              </w:rPr>
              <w:t>Arş</w:t>
            </w:r>
            <w:proofErr w:type="spellEnd"/>
            <w:r w:rsidRPr="00EF2737">
              <w:rPr>
                <w:rFonts w:ascii="Arial" w:hAnsi="Arial" w:cs="Arial"/>
                <w:sz w:val="20"/>
              </w:rPr>
              <w:t xml:space="preserve">. </w:t>
            </w:r>
            <w:proofErr w:type="spellStart"/>
            <w:r w:rsidRPr="00EF2737">
              <w:rPr>
                <w:rFonts w:ascii="Arial" w:hAnsi="Arial" w:cs="Arial"/>
                <w:sz w:val="20"/>
              </w:rPr>
              <w:t>Gör</w:t>
            </w:r>
            <w:proofErr w:type="spellEnd"/>
            <w:r w:rsidRPr="00EF2737">
              <w:rPr>
                <w:rFonts w:ascii="Arial" w:hAnsi="Arial" w:cs="Arial"/>
                <w:sz w:val="20"/>
              </w:rPr>
              <w:t xml:space="preserve">. Dr. </w:t>
            </w:r>
            <w:proofErr w:type="spellStart"/>
            <w:r w:rsidRPr="00EF2737">
              <w:rPr>
                <w:rFonts w:ascii="Arial" w:hAnsi="Arial" w:cs="Arial"/>
                <w:sz w:val="20"/>
              </w:rPr>
              <w:t>Hüseyin</w:t>
            </w:r>
            <w:proofErr w:type="spellEnd"/>
            <w:r w:rsidRPr="00EF2737">
              <w:rPr>
                <w:rFonts w:ascii="Arial" w:hAnsi="Arial" w:cs="Arial"/>
                <w:sz w:val="20"/>
              </w:rPr>
              <w:t xml:space="preserve"> KOÇAK</w:t>
            </w:r>
          </w:p>
        </w:tc>
        <w:tc>
          <w:tcPr>
            <w:tcW w:w="2726" w:type="dxa"/>
          </w:tcPr>
          <w:p w14:paraId="0AC297F1" w14:textId="77777777" w:rsidR="0011611E" w:rsidRPr="00EF2737" w:rsidRDefault="0011611E" w:rsidP="00700FAD">
            <w:pPr>
              <w:pStyle w:val="TableParagraph"/>
              <w:spacing w:line="223" w:lineRule="exact"/>
              <w:ind w:left="1170" w:right="1156"/>
              <w:jc w:val="center"/>
              <w:rPr>
                <w:rFonts w:ascii="Arial" w:hAnsi="Arial" w:cs="Arial"/>
                <w:sz w:val="20"/>
              </w:rPr>
            </w:pPr>
            <w:r>
              <w:rPr>
                <w:rFonts w:ascii="Arial" w:hAnsi="Arial" w:cs="Arial"/>
                <w:sz w:val="20"/>
              </w:rPr>
              <w:t>Yok</w:t>
            </w:r>
          </w:p>
        </w:tc>
      </w:tr>
      <w:tr w:rsidR="0011611E" w:rsidRPr="00EF2737" w14:paraId="3725F87F" w14:textId="77777777" w:rsidTr="00700FAD">
        <w:trPr>
          <w:trHeight w:val="268"/>
        </w:trPr>
        <w:tc>
          <w:tcPr>
            <w:tcW w:w="4788" w:type="dxa"/>
          </w:tcPr>
          <w:p w14:paraId="7ECAFA99" w14:textId="77777777" w:rsidR="0011611E" w:rsidRPr="00EF2737" w:rsidRDefault="0011611E" w:rsidP="00700FAD">
            <w:pPr>
              <w:pStyle w:val="TableParagraph"/>
              <w:spacing w:before="14"/>
              <w:ind w:left="1126" w:right="1114"/>
              <w:jc w:val="center"/>
              <w:rPr>
                <w:rFonts w:ascii="Arial" w:hAnsi="Arial" w:cs="Arial"/>
                <w:b/>
                <w:sz w:val="20"/>
              </w:rPr>
            </w:pPr>
            <w:proofErr w:type="spellStart"/>
            <w:r w:rsidRPr="00EF2737">
              <w:rPr>
                <w:rFonts w:ascii="Arial" w:hAnsi="Arial" w:cs="Arial"/>
                <w:b/>
                <w:sz w:val="20"/>
              </w:rPr>
              <w:t>Toplam</w:t>
            </w:r>
            <w:proofErr w:type="spellEnd"/>
          </w:p>
        </w:tc>
        <w:tc>
          <w:tcPr>
            <w:tcW w:w="2726" w:type="dxa"/>
          </w:tcPr>
          <w:p w14:paraId="4BFCAA81" w14:textId="77777777" w:rsidR="0011611E" w:rsidRPr="00EF2737" w:rsidRDefault="0011611E" w:rsidP="00700FAD">
            <w:pPr>
              <w:pStyle w:val="TableParagraph"/>
              <w:spacing w:line="223" w:lineRule="exact"/>
              <w:ind w:left="8"/>
              <w:jc w:val="center"/>
              <w:rPr>
                <w:rFonts w:ascii="Arial" w:hAnsi="Arial" w:cs="Arial"/>
                <w:sz w:val="20"/>
              </w:rPr>
            </w:pPr>
            <w:r w:rsidRPr="00EF2737">
              <w:rPr>
                <w:rFonts w:ascii="Arial" w:hAnsi="Arial" w:cs="Arial"/>
                <w:w w:val="99"/>
                <w:sz w:val="20"/>
              </w:rPr>
              <w:t>0</w:t>
            </w:r>
          </w:p>
        </w:tc>
      </w:tr>
    </w:tbl>
    <w:p w14:paraId="46BAED9D" w14:textId="77777777" w:rsidR="005E7837" w:rsidRDefault="005E7837" w:rsidP="005E7837">
      <w:pPr>
        <w:autoSpaceDE w:val="0"/>
        <w:autoSpaceDN w:val="0"/>
        <w:adjustRightInd w:val="0"/>
        <w:spacing w:after="0" w:line="360" w:lineRule="auto"/>
        <w:ind w:firstLine="397"/>
        <w:jc w:val="both"/>
        <w:rPr>
          <w:rFonts w:ascii="Arial" w:hAnsi="Arial" w:cs="Arial"/>
        </w:rPr>
      </w:pPr>
    </w:p>
    <w:p w14:paraId="0C3A72D6" w14:textId="77777777" w:rsidR="007E6244" w:rsidRDefault="007E6244" w:rsidP="005E7837">
      <w:pPr>
        <w:autoSpaceDE w:val="0"/>
        <w:autoSpaceDN w:val="0"/>
        <w:adjustRightInd w:val="0"/>
        <w:spacing w:after="0" w:line="360" w:lineRule="auto"/>
        <w:ind w:firstLine="397"/>
        <w:jc w:val="both"/>
        <w:rPr>
          <w:rFonts w:ascii="Arial" w:hAnsi="Arial" w:cs="Arial"/>
        </w:rPr>
      </w:pPr>
    </w:p>
    <w:p w14:paraId="39542434" w14:textId="77777777" w:rsidR="00501308" w:rsidRDefault="00501308" w:rsidP="005E7837">
      <w:pPr>
        <w:autoSpaceDE w:val="0"/>
        <w:autoSpaceDN w:val="0"/>
        <w:adjustRightInd w:val="0"/>
        <w:spacing w:after="0" w:line="360" w:lineRule="auto"/>
        <w:ind w:firstLine="397"/>
        <w:jc w:val="both"/>
        <w:rPr>
          <w:rFonts w:ascii="Arial" w:hAnsi="Arial" w:cs="Arial"/>
        </w:rPr>
      </w:pPr>
    </w:p>
    <w:p w14:paraId="6BFDBC06" w14:textId="77777777" w:rsidR="00501308" w:rsidRDefault="00501308" w:rsidP="005E7837">
      <w:pPr>
        <w:autoSpaceDE w:val="0"/>
        <w:autoSpaceDN w:val="0"/>
        <w:adjustRightInd w:val="0"/>
        <w:spacing w:after="0" w:line="360" w:lineRule="auto"/>
        <w:ind w:firstLine="397"/>
        <w:jc w:val="both"/>
        <w:rPr>
          <w:rFonts w:ascii="Arial" w:hAnsi="Arial" w:cs="Arial"/>
        </w:rPr>
      </w:pPr>
    </w:p>
    <w:p w14:paraId="002329EB" w14:textId="77777777" w:rsidR="00501308" w:rsidRDefault="00501308" w:rsidP="005E7837">
      <w:pPr>
        <w:autoSpaceDE w:val="0"/>
        <w:autoSpaceDN w:val="0"/>
        <w:adjustRightInd w:val="0"/>
        <w:spacing w:after="0" w:line="360" w:lineRule="auto"/>
        <w:ind w:firstLine="397"/>
        <w:jc w:val="both"/>
        <w:rPr>
          <w:rFonts w:ascii="Arial" w:hAnsi="Arial" w:cs="Arial"/>
        </w:rPr>
      </w:pPr>
    </w:p>
    <w:p w14:paraId="28387418" w14:textId="0CAE24F9" w:rsidR="005569AA" w:rsidRDefault="005569AA" w:rsidP="00501308">
      <w:pPr>
        <w:autoSpaceDE w:val="0"/>
        <w:autoSpaceDN w:val="0"/>
        <w:adjustRightInd w:val="0"/>
        <w:spacing w:after="0" w:line="240" w:lineRule="auto"/>
        <w:rPr>
          <w:rFonts w:ascii="Arial" w:hAnsi="Arial" w:cs="Arial"/>
          <w:b/>
        </w:rPr>
      </w:pPr>
    </w:p>
    <w:p w14:paraId="0FCD0A00" w14:textId="77777777" w:rsidR="00C005B1" w:rsidRDefault="00C005B1" w:rsidP="00501308">
      <w:pPr>
        <w:autoSpaceDE w:val="0"/>
        <w:autoSpaceDN w:val="0"/>
        <w:adjustRightInd w:val="0"/>
        <w:spacing w:after="0" w:line="240" w:lineRule="auto"/>
        <w:rPr>
          <w:rFonts w:ascii="Arial" w:hAnsi="Arial" w:cs="Arial"/>
          <w:b/>
        </w:rPr>
      </w:pPr>
    </w:p>
    <w:p w14:paraId="2A10D666" w14:textId="77777777" w:rsidR="005569AA" w:rsidRDefault="005569AA" w:rsidP="00501308">
      <w:pPr>
        <w:autoSpaceDE w:val="0"/>
        <w:autoSpaceDN w:val="0"/>
        <w:adjustRightInd w:val="0"/>
        <w:spacing w:after="0" w:line="240" w:lineRule="auto"/>
        <w:rPr>
          <w:rFonts w:ascii="Arial" w:hAnsi="Arial" w:cs="Arial"/>
          <w:b/>
        </w:rPr>
      </w:pPr>
    </w:p>
    <w:p w14:paraId="600BDA09" w14:textId="18CA75AB" w:rsidR="00501308" w:rsidRDefault="00501308" w:rsidP="00501308">
      <w:pPr>
        <w:autoSpaceDE w:val="0"/>
        <w:autoSpaceDN w:val="0"/>
        <w:adjustRightInd w:val="0"/>
        <w:spacing w:after="0" w:line="240" w:lineRule="auto"/>
        <w:rPr>
          <w:rFonts w:ascii="Arial" w:hAnsi="Arial" w:cs="Arial"/>
          <w:b/>
        </w:rPr>
      </w:pPr>
      <w:r w:rsidRPr="007C2376">
        <w:rPr>
          <w:rFonts w:ascii="Arial" w:hAnsi="Arial" w:cs="Arial"/>
          <w:b/>
        </w:rPr>
        <w:lastRenderedPageBreak/>
        <w:t>01.4. Bölümün Vizyon ve Misyonu</w:t>
      </w:r>
    </w:p>
    <w:p w14:paraId="41B877EB" w14:textId="77777777" w:rsidR="00BB0AB1" w:rsidRPr="007C2376" w:rsidRDefault="00BB0AB1" w:rsidP="00501308">
      <w:pPr>
        <w:autoSpaceDE w:val="0"/>
        <w:autoSpaceDN w:val="0"/>
        <w:adjustRightInd w:val="0"/>
        <w:spacing w:after="0" w:line="240" w:lineRule="auto"/>
        <w:rPr>
          <w:rFonts w:ascii="Arial" w:hAnsi="Arial" w:cs="Arial"/>
          <w:b/>
        </w:rPr>
      </w:pPr>
    </w:p>
    <w:p w14:paraId="5CDD42C5" w14:textId="31C2E05C" w:rsidR="00501308" w:rsidRDefault="004C15C7" w:rsidP="00BB0AB1">
      <w:pPr>
        <w:autoSpaceDE w:val="0"/>
        <w:autoSpaceDN w:val="0"/>
        <w:adjustRightInd w:val="0"/>
        <w:spacing w:after="0" w:line="360" w:lineRule="auto"/>
        <w:ind w:firstLine="397"/>
        <w:jc w:val="both"/>
        <w:rPr>
          <w:rFonts w:ascii="Arial" w:hAnsi="Arial" w:cs="Arial"/>
          <w:color w:val="333333"/>
          <w:shd w:val="clear" w:color="auto" w:fill="FFFFFF"/>
        </w:rPr>
      </w:pPr>
      <w:r w:rsidRPr="00BB0AB1">
        <w:rPr>
          <w:rFonts w:ascii="Arial" w:hAnsi="Arial" w:cs="Arial"/>
          <w:i/>
        </w:rPr>
        <w:t>Bölümün Vizyonu;</w:t>
      </w:r>
      <w:r w:rsidR="00BB0AB1" w:rsidRPr="00BB0AB1">
        <w:rPr>
          <w:rFonts w:ascii="Arial" w:hAnsi="Arial" w:cs="Arial"/>
          <w:color w:val="333333"/>
          <w:shd w:val="clear" w:color="auto" w:fill="FFFFFF"/>
        </w:rPr>
        <w:t xml:space="preserve"> ulusal düzeyde acil yardım ve afet yönetimi eğitimi, </w:t>
      </w:r>
      <w:r w:rsidR="00BB0AB1">
        <w:rPr>
          <w:rFonts w:ascii="Arial" w:hAnsi="Arial" w:cs="Arial"/>
          <w:color w:val="333333"/>
          <w:shd w:val="clear" w:color="auto" w:fill="FFFFFF"/>
        </w:rPr>
        <w:t xml:space="preserve">araştırma, alanda lider olmak, </w:t>
      </w:r>
      <w:bookmarkStart w:id="0" w:name="_Hlk67999756"/>
      <w:r w:rsidR="00BB0AB1">
        <w:rPr>
          <w:rFonts w:ascii="Arial" w:hAnsi="Arial" w:cs="Arial"/>
          <w:color w:val="333333"/>
          <w:shd w:val="clear" w:color="auto" w:fill="FFFFFF"/>
        </w:rPr>
        <w:t>u</w:t>
      </w:r>
      <w:r w:rsidR="00BB0AB1" w:rsidRPr="00BB0AB1">
        <w:rPr>
          <w:rFonts w:ascii="Arial" w:hAnsi="Arial" w:cs="Arial"/>
          <w:color w:val="333333"/>
          <w:shd w:val="clear" w:color="auto" w:fill="FFFFFF"/>
        </w:rPr>
        <w:t>luslararası düzeyde önde gelen lisa</w:t>
      </w:r>
      <w:r w:rsidR="001F12FE">
        <w:rPr>
          <w:rFonts w:ascii="Arial" w:hAnsi="Arial" w:cs="Arial"/>
          <w:color w:val="333333"/>
          <w:shd w:val="clear" w:color="auto" w:fill="FFFFFF"/>
        </w:rPr>
        <w:t xml:space="preserve">ns eğitimi </w:t>
      </w:r>
      <w:r w:rsidR="001160E2">
        <w:rPr>
          <w:rFonts w:ascii="Arial" w:hAnsi="Arial" w:cs="Arial"/>
          <w:color w:val="333333"/>
          <w:shd w:val="clear" w:color="auto" w:fill="FFFFFF"/>
        </w:rPr>
        <w:t xml:space="preserve">kurumları </w:t>
      </w:r>
      <w:r w:rsidR="001F12FE">
        <w:rPr>
          <w:rFonts w:ascii="Arial" w:hAnsi="Arial" w:cs="Arial"/>
          <w:color w:val="333333"/>
          <w:shd w:val="clear" w:color="auto" w:fill="FFFFFF"/>
        </w:rPr>
        <w:t>arasında yer almak ve Çanakkale Onsekiz Mart Üniversitesi’nin öne çıkan bir araştırma üniversitesi olmasına katkı sağlamaktır</w:t>
      </w:r>
      <w:r w:rsidR="005569AA">
        <w:rPr>
          <w:rFonts w:ascii="Arial" w:hAnsi="Arial" w:cs="Arial"/>
          <w:color w:val="333333"/>
          <w:shd w:val="clear" w:color="auto" w:fill="FFFFFF"/>
        </w:rPr>
        <w:t>.</w:t>
      </w:r>
      <w:r w:rsidR="001F12FE">
        <w:rPr>
          <w:rFonts w:ascii="Arial" w:hAnsi="Arial" w:cs="Arial"/>
          <w:color w:val="333333"/>
          <w:shd w:val="clear" w:color="auto" w:fill="FFFFFF"/>
        </w:rPr>
        <w:t xml:space="preserve"> </w:t>
      </w:r>
    </w:p>
    <w:bookmarkEnd w:id="0"/>
    <w:p w14:paraId="2F575596" w14:textId="77777777" w:rsidR="004C15C7" w:rsidRDefault="004C15C7">
      <w:pPr>
        <w:autoSpaceDE w:val="0"/>
        <w:autoSpaceDN w:val="0"/>
        <w:adjustRightInd w:val="0"/>
        <w:spacing w:after="0" w:line="240" w:lineRule="auto"/>
        <w:rPr>
          <w:rFonts w:ascii="CIDFont+F4" w:hAnsi="CIDFont+F4" w:cs="CIDFont+F4"/>
          <w:i/>
        </w:rPr>
      </w:pPr>
    </w:p>
    <w:p w14:paraId="447B230C" w14:textId="77777777" w:rsidR="004C15C7" w:rsidRPr="00BB0AB1" w:rsidRDefault="004C15C7" w:rsidP="00BB0AB1">
      <w:pPr>
        <w:autoSpaceDE w:val="0"/>
        <w:autoSpaceDN w:val="0"/>
        <w:adjustRightInd w:val="0"/>
        <w:spacing w:after="0" w:line="360" w:lineRule="auto"/>
        <w:ind w:firstLine="397"/>
        <w:jc w:val="both"/>
        <w:rPr>
          <w:rFonts w:ascii="Arial" w:hAnsi="Arial" w:cs="Arial"/>
          <w:i/>
        </w:rPr>
      </w:pPr>
      <w:r w:rsidRPr="00BB0AB1">
        <w:rPr>
          <w:rFonts w:ascii="Arial" w:hAnsi="Arial" w:cs="Arial"/>
          <w:i/>
        </w:rPr>
        <w:t>Bölümün Misyonu</w:t>
      </w:r>
      <w:r w:rsidR="00BB0AB1" w:rsidRPr="00BB0AB1">
        <w:rPr>
          <w:rFonts w:ascii="Arial" w:hAnsi="Arial" w:cs="Arial"/>
          <w:i/>
        </w:rPr>
        <w:t xml:space="preserve">; </w:t>
      </w:r>
      <w:r w:rsidR="00BB0AB1" w:rsidRPr="00BB0AB1">
        <w:rPr>
          <w:rFonts w:ascii="Arial" w:hAnsi="Arial" w:cs="Arial"/>
          <w:color w:val="333333"/>
          <w:shd w:val="clear" w:color="auto" w:fill="FFFFFF"/>
        </w:rPr>
        <w:t>üst düzeyde bilgi birikimine sahip, toplumu tehlikelere hazırlayan ve hayat kurtaran, risk azaltma ve güvenlik kültürü çalışmalarını ön planda düşünen, iyi iletişim kurabilen, araştırmacı, baskı altında bilimsel ve doğru kararlar alabilen, alanında ulusal ve uluslararası nitelikte liderlik yapabilecek nitelikli ve yeterli Acil Yardım ve Afet Yönetimi uzmanlarını yetiştirmek, acil yardım ve afet yönetimi konularında yaptığı araştırmalarla evrensel bilgi birikimine katkı sunmak, acil durum ve afetlere yönelik üretilecek politikalara ve uygulamalarda söz sahibi olmaktır.</w:t>
      </w:r>
    </w:p>
    <w:p w14:paraId="42FC6F1B" w14:textId="77777777" w:rsidR="004C15C7" w:rsidRDefault="004C15C7">
      <w:pPr>
        <w:autoSpaceDE w:val="0"/>
        <w:autoSpaceDN w:val="0"/>
        <w:adjustRightInd w:val="0"/>
        <w:spacing w:after="0" w:line="240" w:lineRule="auto"/>
        <w:rPr>
          <w:rFonts w:ascii="CIDFont+F4" w:hAnsi="CIDFont+F4" w:cs="CIDFont+F4"/>
          <w:i/>
        </w:rPr>
      </w:pPr>
    </w:p>
    <w:p w14:paraId="693F404A" w14:textId="77777777" w:rsidR="004C15C7" w:rsidRDefault="004C15C7" w:rsidP="004C15C7">
      <w:pPr>
        <w:autoSpaceDE w:val="0"/>
        <w:autoSpaceDN w:val="0"/>
        <w:adjustRightInd w:val="0"/>
        <w:spacing w:after="0" w:line="360" w:lineRule="auto"/>
        <w:ind w:firstLine="397"/>
        <w:jc w:val="both"/>
        <w:rPr>
          <w:rFonts w:ascii="Arial" w:hAnsi="Arial" w:cs="Arial"/>
        </w:rPr>
      </w:pPr>
      <w:r>
        <w:rPr>
          <w:rFonts w:ascii="Arial" w:hAnsi="Arial" w:cs="Arial"/>
        </w:rPr>
        <w:t>Bölümümüzün</w:t>
      </w:r>
      <w:r w:rsidRPr="004C15C7">
        <w:rPr>
          <w:rFonts w:ascii="Arial" w:hAnsi="Arial" w:cs="Arial"/>
        </w:rPr>
        <w:t xml:space="preserve"> vizyon ve misyonunu oluşturan temel amaçlar;</w:t>
      </w:r>
    </w:p>
    <w:p w14:paraId="3A923CC9" w14:textId="77777777" w:rsidR="005928DF" w:rsidRPr="004C15C7" w:rsidRDefault="005928DF" w:rsidP="004C15C7">
      <w:pPr>
        <w:autoSpaceDE w:val="0"/>
        <w:autoSpaceDN w:val="0"/>
        <w:adjustRightInd w:val="0"/>
        <w:spacing w:after="0" w:line="360" w:lineRule="auto"/>
        <w:ind w:firstLine="397"/>
        <w:jc w:val="both"/>
        <w:rPr>
          <w:rFonts w:ascii="Arial" w:hAnsi="Arial" w:cs="Arial"/>
        </w:rPr>
      </w:pPr>
    </w:p>
    <w:p w14:paraId="1732C60F"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Eğitim, öğretim ve araştırma kalitesi ile Türkiye’de tercih edilen;</w:t>
      </w:r>
    </w:p>
    <w:p w14:paraId="11E4FB87" w14:textId="77777777" w:rsidR="004C15C7" w:rsidRDefault="008C75FB" w:rsidP="004C15C7">
      <w:pPr>
        <w:pStyle w:val="ListeParagraf"/>
        <w:numPr>
          <w:ilvl w:val="0"/>
          <w:numId w:val="3"/>
        </w:numPr>
        <w:autoSpaceDE w:val="0"/>
        <w:autoSpaceDN w:val="0"/>
        <w:adjustRightInd w:val="0"/>
        <w:spacing w:after="0" w:line="360" w:lineRule="auto"/>
        <w:jc w:val="both"/>
        <w:rPr>
          <w:rFonts w:ascii="Arial" w:hAnsi="Arial" w:cs="Arial"/>
        </w:rPr>
      </w:pPr>
      <w:r>
        <w:rPr>
          <w:rFonts w:ascii="Arial" w:eastAsia="CIDFont+F5" w:hAnsi="Arial" w:cs="Arial"/>
        </w:rPr>
        <w:t>Acil yardım</w:t>
      </w:r>
      <w:r w:rsidR="004C15C7" w:rsidRPr="004C15C7">
        <w:rPr>
          <w:rFonts w:ascii="Arial" w:eastAsia="CIDFont+F5" w:hAnsi="Arial" w:cs="Arial"/>
        </w:rPr>
        <w:t xml:space="preserve"> ve afet yönetiminde</w:t>
      </w:r>
      <w:r w:rsidR="004C15C7" w:rsidRPr="004C15C7">
        <w:rPr>
          <w:rFonts w:ascii="Arial" w:hAnsi="Arial" w:cs="Arial"/>
        </w:rPr>
        <w:t xml:space="preserve"> teknolojik gelişmelere duyarlı, toplumun ve sektör temsilcilerinin beklentilerine uygun insan kaynağı yetiştiren;</w:t>
      </w:r>
    </w:p>
    <w:p w14:paraId="189227DD"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Uluslararası akademik çevrede bölümümüzü en etkin şekilde temsil eden;</w:t>
      </w:r>
    </w:p>
    <w:p w14:paraId="3A0FF724"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 xml:space="preserve">Öğretim elemanları ile </w:t>
      </w:r>
      <w:r>
        <w:rPr>
          <w:rFonts w:ascii="Arial" w:hAnsi="Arial" w:cs="Arial"/>
        </w:rPr>
        <w:t>sürekli öğrenmeye dayalı</w:t>
      </w:r>
      <w:r w:rsidRPr="004C15C7">
        <w:rPr>
          <w:rFonts w:ascii="Arial" w:hAnsi="Arial" w:cs="Arial"/>
        </w:rPr>
        <w:t xml:space="preserve"> bir eğitim profili oluşturan;</w:t>
      </w:r>
    </w:p>
    <w:p w14:paraId="11890037"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Katılımcı, kendine güvenen bireyler yetiştiren;</w:t>
      </w:r>
    </w:p>
    <w:p w14:paraId="4FD9F32E"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Uluslararası değerlere saygılı, çağdaş yönetim ilkelerini ve toplam kalite anlayışını</w:t>
      </w:r>
      <w:r>
        <w:rPr>
          <w:rFonts w:ascii="Arial" w:hAnsi="Arial" w:cs="Arial"/>
        </w:rPr>
        <w:t xml:space="preserve"> </w:t>
      </w:r>
      <w:r w:rsidRPr="004C15C7">
        <w:rPr>
          <w:rFonts w:ascii="Arial" w:hAnsi="Arial" w:cs="Arial"/>
        </w:rPr>
        <w:t>benimsemiş, kendini sürekli yenileyen bir program olmaktır.</w:t>
      </w:r>
    </w:p>
    <w:p w14:paraId="77530433" w14:textId="77777777" w:rsidR="004C15C7" w:rsidRPr="004C15C7" w:rsidRDefault="004C15C7" w:rsidP="004C15C7">
      <w:pPr>
        <w:autoSpaceDE w:val="0"/>
        <w:autoSpaceDN w:val="0"/>
        <w:adjustRightInd w:val="0"/>
        <w:spacing w:after="0" w:line="360" w:lineRule="auto"/>
        <w:jc w:val="both"/>
        <w:rPr>
          <w:rFonts w:ascii="Arial" w:hAnsi="Arial" w:cs="Arial"/>
        </w:rPr>
      </w:pPr>
    </w:p>
    <w:p w14:paraId="46D50639" w14:textId="77777777" w:rsidR="004C15C7" w:rsidRDefault="004C15C7" w:rsidP="004C15C7">
      <w:pPr>
        <w:autoSpaceDE w:val="0"/>
        <w:autoSpaceDN w:val="0"/>
        <w:adjustRightInd w:val="0"/>
        <w:spacing w:after="0" w:line="360" w:lineRule="auto"/>
        <w:ind w:firstLine="397"/>
        <w:jc w:val="both"/>
        <w:rPr>
          <w:rFonts w:ascii="Arial" w:hAnsi="Arial" w:cs="Arial"/>
        </w:rPr>
      </w:pPr>
      <w:r w:rsidRPr="004C15C7">
        <w:rPr>
          <w:rFonts w:ascii="Arial" w:hAnsi="Arial" w:cs="Arial"/>
        </w:rPr>
        <w:t>Bölümümüzün vizyon ve misyonunu oluşturan temel değerler;</w:t>
      </w:r>
    </w:p>
    <w:p w14:paraId="755C8F8C" w14:textId="77777777" w:rsidR="005928DF" w:rsidRDefault="005928DF" w:rsidP="004C15C7">
      <w:pPr>
        <w:autoSpaceDE w:val="0"/>
        <w:autoSpaceDN w:val="0"/>
        <w:adjustRightInd w:val="0"/>
        <w:spacing w:after="0" w:line="360" w:lineRule="auto"/>
        <w:ind w:firstLine="397"/>
        <w:jc w:val="both"/>
        <w:rPr>
          <w:rFonts w:ascii="Arial" w:hAnsi="Arial" w:cs="Arial"/>
        </w:rPr>
      </w:pPr>
    </w:p>
    <w:p w14:paraId="7AFBDBB3"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Atatürk</w:t>
      </w:r>
      <w:r>
        <w:rPr>
          <w:rFonts w:ascii="Arial" w:hAnsi="Arial" w:cs="Arial"/>
        </w:rPr>
        <w:t xml:space="preserve"> ilke ve inkılaplarına bağlı olmak,</w:t>
      </w:r>
    </w:p>
    <w:p w14:paraId="2B286D52" w14:textId="77777777" w:rsidR="004C15C7" w:rsidRP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Pr>
          <w:rFonts w:ascii="Arial" w:hAnsi="Arial" w:cs="Arial"/>
        </w:rPr>
        <w:t xml:space="preserve">Vatan sevgisiyle </w:t>
      </w:r>
      <w:r w:rsidRPr="004C15C7">
        <w:rPr>
          <w:rFonts w:ascii="Arial" w:hAnsi="Arial" w:cs="Arial"/>
        </w:rPr>
        <w:t>anaya</w:t>
      </w:r>
      <w:r>
        <w:rPr>
          <w:rFonts w:ascii="Arial" w:hAnsi="Arial" w:cs="Arial"/>
        </w:rPr>
        <w:t>saya bağlı, uluslararası hukuk kuralları ve ins</w:t>
      </w:r>
      <w:r w:rsidR="005928DF">
        <w:rPr>
          <w:rFonts w:ascii="Arial" w:hAnsi="Arial" w:cs="Arial"/>
        </w:rPr>
        <w:t>an haklarını saygılı bir yüksek</w:t>
      </w:r>
      <w:r>
        <w:rPr>
          <w:rFonts w:ascii="Arial" w:hAnsi="Arial" w:cs="Arial"/>
        </w:rPr>
        <w:t>öğretim yaklaşımı benimsemek,</w:t>
      </w:r>
    </w:p>
    <w:p w14:paraId="48F6B00A"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Pr>
          <w:rFonts w:ascii="Arial" w:hAnsi="Arial" w:cs="Arial"/>
        </w:rPr>
        <w:t>Mevzuat</w:t>
      </w:r>
      <w:r w:rsidRPr="004C15C7">
        <w:rPr>
          <w:rFonts w:ascii="Arial" w:hAnsi="Arial" w:cs="Arial"/>
        </w:rPr>
        <w:t>la ilgili tüm yasal düze</w:t>
      </w:r>
      <w:r>
        <w:rPr>
          <w:rFonts w:ascii="Arial" w:hAnsi="Arial" w:cs="Arial"/>
        </w:rPr>
        <w:t>nlemelere uyarak, yerine getirecek sorumluluk bilincine sahip olmak,</w:t>
      </w:r>
    </w:p>
    <w:p w14:paraId="3ACC53E3"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Din, dil, ırk, milliyet, renk, düşünce farklılığı gözetmeks</w:t>
      </w:r>
      <w:r>
        <w:rPr>
          <w:rFonts w:ascii="Arial" w:hAnsi="Arial" w:cs="Arial"/>
        </w:rPr>
        <w:t>izin insanları sevmek ve saygı göstermek,</w:t>
      </w:r>
    </w:p>
    <w:p w14:paraId="4BBB06A7"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Çalışmaktan, doğruluktan ve dürüstlükten taviz vermemek,</w:t>
      </w:r>
    </w:p>
    <w:p w14:paraId="60FB10AE"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Üniversitenin misyon ve vizyonuna bağlı olmak,</w:t>
      </w:r>
    </w:p>
    <w:p w14:paraId="1ABBBF27"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lastRenderedPageBreak/>
        <w:t>Bili</w:t>
      </w:r>
      <w:r>
        <w:rPr>
          <w:rFonts w:ascii="Arial" w:hAnsi="Arial" w:cs="Arial"/>
        </w:rPr>
        <w:t>min uluslararası geçerliğine</w:t>
      </w:r>
      <w:r w:rsidRPr="004C15C7">
        <w:rPr>
          <w:rFonts w:ascii="Arial" w:hAnsi="Arial" w:cs="Arial"/>
        </w:rPr>
        <w:t xml:space="preserve"> inanmak,</w:t>
      </w:r>
    </w:p>
    <w:p w14:paraId="2FA0E9C6"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Yenili</w:t>
      </w:r>
      <w:r>
        <w:rPr>
          <w:rFonts w:ascii="Arial" w:hAnsi="Arial" w:cs="Arial"/>
        </w:rPr>
        <w:t xml:space="preserve">kçi olmak, değişimi </w:t>
      </w:r>
      <w:r w:rsidRPr="004C15C7">
        <w:rPr>
          <w:rFonts w:ascii="Arial" w:hAnsi="Arial" w:cs="Arial"/>
        </w:rPr>
        <w:t>gerçekleştirmek</w:t>
      </w:r>
      <w:r>
        <w:rPr>
          <w:rFonts w:ascii="Arial" w:hAnsi="Arial" w:cs="Arial"/>
        </w:rPr>
        <w:t xml:space="preserve"> ve yön vermek</w:t>
      </w:r>
      <w:r w:rsidRPr="004C15C7">
        <w:rPr>
          <w:rFonts w:ascii="Arial" w:hAnsi="Arial" w:cs="Arial"/>
        </w:rPr>
        <w:t>,</w:t>
      </w:r>
    </w:p>
    <w:p w14:paraId="4B352A05"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Kurumsal bağlılığa, kurum içinde uyum ve dayanışmaya önem vermek,</w:t>
      </w:r>
    </w:p>
    <w:p w14:paraId="5199DA88"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Zaman yönetimine özen göstererek sürekli mükemmelliği yakalamaya çalışmak,</w:t>
      </w:r>
    </w:p>
    <w:p w14:paraId="16616FA5"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Pr>
          <w:rFonts w:ascii="Arial" w:hAnsi="Arial" w:cs="Arial"/>
        </w:rPr>
        <w:t>Araştırmayı ve öğrenmeyi</w:t>
      </w:r>
      <w:r w:rsidRPr="004C15C7">
        <w:rPr>
          <w:rFonts w:ascii="Arial" w:hAnsi="Arial" w:cs="Arial"/>
        </w:rPr>
        <w:t xml:space="preserve"> sevmek ve özgün araştırmalar yapmak,</w:t>
      </w:r>
    </w:p>
    <w:p w14:paraId="3304D76C" w14:textId="77777777" w:rsidR="004C15C7" w:rsidRDefault="004C15C7" w:rsidP="004C15C7">
      <w:pPr>
        <w:pStyle w:val="ListeParagraf"/>
        <w:numPr>
          <w:ilvl w:val="0"/>
          <w:numId w:val="3"/>
        </w:numPr>
        <w:autoSpaceDE w:val="0"/>
        <w:autoSpaceDN w:val="0"/>
        <w:adjustRightInd w:val="0"/>
        <w:spacing w:after="0" w:line="360" w:lineRule="auto"/>
        <w:jc w:val="both"/>
        <w:rPr>
          <w:rFonts w:ascii="Arial" w:hAnsi="Arial" w:cs="Arial"/>
        </w:rPr>
      </w:pPr>
      <w:r w:rsidRPr="004C15C7">
        <w:rPr>
          <w:rFonts w:ascii="Arial" w:hAnsi="Arial" w:cs="Arial"/>
        </w:rPr>
        <w:t>Sürdürülebilir rekabet avantajı sağlamak.</w:t>
      </w:r>
    </w:p>
    <w:p w14:paraId="5BC912D7" w14:textId="77777777" w:rsidR="007C2376" w:rsidRDefault="007C2376" w:rsidP="007C2376">
      <w:pPr>
        <w:autoSpaceDE w:val="0"/>
        <w:autoSpaceDN w:val="0"/>
        <w:adjustRightInd w:val="0"/>
        <w:spacing w:after="0" w:line="360" w:lineRule="auto"/>
        <w:jc w:val="both"/>
        <w:rPr>
          <w:rFonts w:ascii="Arial" w:hAnsi="Arial" w:cs="Arial"/>
        </w:rPr>
      </w:pPr>
    </w:p>
    <w:p w14:paraId="4BE49C52" w14:textId="77777777" w:rsidR="007C2376" w:rsidRPr="007C2376" w:rsidRDefault="007C2376" w:rsidP="007C2376">
      <w:pPr>
        <w:pStyle w:val="AralkYok"/>
        <w:ind w:firstLine="397"/>
        <w:rPr>
          <w:rFonts w:ascii="Arial" w:hAnsi="Arial" w:cs="Arial"/>
          <w:b/>
          <w:color w:val="333333"/>
          <w:shd w:val="clear" w:color="auto" w:fill="FFFFFF"/>
        </w:rPr>
      </w:pPr>
      <w:r w:rsidRPr="007C2376">
        <w:rPr>
          <w:rFonts w:ascii="Arial" w:hAnsi="Arial" w:cs="Arial"/>
          <w:b/>
          <w:color w:val="333333"/>
          <w:shd w:val="clear" w:color="auto" w:fill="FFFFFF"/>
        </w:rPr>
        <w:t>01.5. Bölümün Amacı</w:t>
      </w:r>
    </w:p>
    <w:p w14:paraId="1C4DC3F1" w14:textId="77777777" w:rsidR="007C2376" w:rsidRPr="00523D14" w:rsidRDefault="007C2376" w:rsidP="007C2376">
      <w:pPr>
        <w:pStyle w:val="AralkYok"/>
        <w:rPr>
          <w:rFonts w:ascii="Arial" w:hAnsi="Arial" w:cs="Arial"/>
        </w:rPr>
      </w:pPr>
    </w:p>
    <w:p w14:paraId="6E62B955" w14:textId="77777777" w:rsidR="006B37F4" w:rsidRDefault="006B37F4" w:rsidP="006B37F4">
      <w:pPr>
        <w:autoSpaceDE w:val="0"/>
        <w:autoSpaceDN w:val="0"/>
        <w:adjustRightInd w:val="0"/>
        <w:spacing w:after="0" w:line="360" w:lineRule="auto"/>
        <w:ind w:firstLine="397"/>
        <w:jc w:val="both"/>
        <w:rPr>
          <w:rFonts w:ascii="Arial" w:hAnsi="Arial" w:cs="Arial"/>
        </w:rPr>
      </w:pPr>
      <w:r>
        <w:rPr>
          <w:rFonts w:ascii="Arial" w:hAnsi="Arial" w:cs="Arial"/>
          <w:shd w:val="clear" w:color="auto" w:fill="FFFFFF"/>
        </w:rPr>
        <w:t>AFAD terimler sözlüğünde</w:t>
      </w:r>
      <w:r w:rsidR="007C2376" w:rsidRPr="007C2376">
        <w:rPr>
          <w:rFonts w:ascii="Arial" w:hAnsi="Arial" w:cs="Arial"/>
          <w:shd w:val="clear" w:color="auto" w:fill="FFFFFF"/>
        </w:rPr>
        <w:t xml:space="preserve"> afet yönetimi</w:t>
      </w:r>
      <w:r>
        <w:rPr>
          <w:rFonts w:ascii="Arial" w:hAnsi="Arial" w:cs="Arial"/>
          <w:shd w:val="clear" w:color="auto" w:fill="FFFFFF"/>
        </w:rPr>
        <w:t xml:space="preserve"> kavramı</w:t>
      </w:r>
      <w:r w:rsidR="007C2376" w:rsidRPr="007C2376">
        <w:rPr>
          <w:rFonts w:ascii="Arial" w:hAnsi="Arial" w:cs="Arial"/>
          <w:shd w:val="clear" w:color="auto" w:fill="FFFFFF"/>
        </w:rPr>
        <w:t>, “Afetlerin önlenmesi ve zararlarının azaltılması amacıyla, afet öncesi, sırası ve sonrasında alınması gereken önlemler ve yapılması gereken çalışmaların planlanması, yönlendirilmesi, koordine edilmesi, desteklenmesi ve etkin olarak uygulanabilmesi için toplumun tüm kurum ve kuruluşlarıyla, imkân ve kaynaklarının belirlenen stratejik hedefler ve öncelikler doğrultusunda kullanılmasını gerektiren, çok yönlü, çok disiplinli ve çok aktörlü, dinamik ve karmaşık bir yön</w:t>
      </w:r>
      <w:r>
        <w:rPr>
          <w:rFonts w:ascii="Arial" w:hAnsi="Arial" w:cs="Arial"/>
          <w:shd w:val="clear" w:color="auto" w:fill="FFFFFF"/>
        </w:rPr>
        <w:t>etim süreci</w:t>
      </w:r>
      <w:r w:rsidR="007C2376" w:rsidRPr="007C2376">
        <w:rPr>
          <w:rFonts w:ascii="Arial" w:hAnsi="Arial" w:cs="Arial"/>
          <w:shd w:val="clear" w:color="auto" w:fill="FFFFFF"/>
        </w:rPr>
        <w:t>” olarak tanımlan</w:t>
      </w:r>
      <w:r>
        <w:rPr>
          <w:rFonts w:ascii="Arial" w:hAnsi="Arial" w:cs="Arial"/>
          <w:shd w:val="clear" w:color="auto" w:fill="FFFFFF"/>
        </w:rPr>
        <w:t>maktad</w:t>
      </w:r>
      <w:r w:rsidR="007C2376" w:rsidRPr="007C2376">
        <w:rPr>
          <w:rFonts w:ascii="Arial" w:hAnsi="Arial" w:cs="Arial"/>
          <w:shd w:val="clear" w:color="auto" w:fill="FFFFFF"/>
        </w:rPr>
        <w:t>ır.</w:t>
      </w:r>
    </w:p>
    <w:p w14:paraId="5C6CE857" w14:textId="77777777" w:rsidR="006B37F4" w:rsidRDefault="006B37F4" w:rsidP="006B37F4">
      <w:pPr>
        <w:autoSpaceDE w:val="0"/>
        <w:autoSpaceDN w:val="0"/>
        <w:adjustRightInd w:val="0"/>
        <w:spacing w:after="0" w:line="360" w:lineRule="auto"/>
        <w:ind w:firstLine="397"/>
        <w:jc w:val="both"/>
        <w:rPr>
          <w:rFonts w:ascii="Arial" w:hAnsi="Arial" w:cs="Arial"/>
        </w:rPr>
      </w:pPr>
    </w:p>
    <w:p w14:paraId="591A3230" w14:textId="77777777" w:rsidR="006B37F4" w:rsidRDefault="007C2376" w:rsidP="006B37F4">
      <w:pPr>
        <w:autoSpaceDE w:val="0"/>
        <w:autoSpaceDN w:val="0"/>
        <w:adjustRightInd w:val="0"/>
        <w:spacing w:after="0" w:line="360" w:lineRule="auto"/>
        <w:ind w:firstLine="397"/>
        <w:jc w:val="both"/>
        <w:rPr>
          <w:rFonts w:ascii="Arial" w:hAnsi="Arial" w:cs="Arial"/>
          <w:shd w:val="clear" w:color="auto" w:fill="FFFFFF"/>
        </w:rPr>
      </w:pPr>
      <w:r w:rsidRPr="007C2376">
        <w:rPr>
          <w:rFonts w:ascii="Arial" w:hAnsi="Arial" w:cs="Arial"/>
          <w:shd w:val="clear" w:color="auto" w:fill="FFFFFF"/>
        </w:rPr>
        <w:t>Acil Yardım ise, “Afet ve acil durum hâllerinde; arama, kurtarma, tıbbi ilk yardım, tedavi, defin, salgın hastalıkları önleme, yiyecek, içecek ve giyecek temini, acil barındırma, ısıtma, aydınlatma, ulaştırma, enkaz kaldırma, altyapıyı asgari seviyede çalışır hâle getirme, akaryakıt gibi acil hizmet ve ihtiyaçların karşılanması ve bu konularda yapılacak her türlü iş, işlem, tahsis, kiralama, satın alma, hibe ve kamulaştırma ve benzeri faaliyetler.” olarak tanımlanır.</w:t>
      </w:r>
    </w:p>
    <w:p w14:paraId="5D043A72" w14:textId="77777777" w:rsidR="006B37F4" w:rsidRDefault="006B37F4" w:rsidP="006B37F4">
      <w:pPr>
        <w:autoSpaceDE w:val="0"/>
        <w:autoSpaceDN w:val="0"/>
        <w:adjustRightInd w:val="0"/>
        <w:spacing w:after="0" w:line="360" w:lineRule="auto"/>
        <w:ind w:firstLine="397"/>
        <w:jc w:val="both"/>
        <w:rPr>
          <w:rFonts w:ascii="Arial" w:hAnsi="Arial" w:cs="Arial"/>
        </w:rPr>
      </w:pPr>
    </w:p>
    <w:p w14:paraId="06430D8C" w14:textId="77777777" w:rsidR="006B37F4" w:rsidRDefault="007C2376" w:rsidP="006B37F4">
      <w:pPr>
        <w:autoSpaceDE w:val="0"/>
        <w:autoSpaceDN w:val="0"/>
        <w:adjustRightInd w:val="0"/>
        <w:spacing w:after="0" w:line="360" w:lineRule="auto"/>
        <w:ind w:firstLine="397"/>
        <w:jc w:val="both"/>
        <w:rPr>
          <w:rFonts w:ascii="Arial" w:hAnsi="Arial" w:cs="Arial"/>
          <w:shd w:val="clear" w:color="auto" w:fill="FFFFFF"/>
        </w:rPr>
      </w:pPr>
      <w:r w:rsidRPr="007C2376">
        <w:rPr>
          <w:rFonts w:ascii="Arial" w:hAnsi="Arial" w:cs="Arial"/>
          <w:shd w:val="clear" w:color="auto" w:fill="FFFFFF"/>
        </w:rPr>
        <w:t xml:space="preserve">Her iki bilimsel tanımdan anlaşılacağı üzere acil yardım ve afet yönetimi alanı çok disiplinli, çok aktörlü, çok yönlü, dinamik ve karmaşık süreçlerin bir uygulamasıdır. Son dönemlerde önemli hale gelen bu alan, her geçen gün daha yüksek derecede kurumsallaşma ve profesyonelleşme </w:t>
      </w:r>
      <w:r w:rsidR="006B37F4">
        <w:rPr>
          <w:rFonts w:ascii="Arial" w:hAnsi="Arial" w:cs="Arial"/>
          <w:shd w:val="clear" w:color="auto" w:fill="FFFFFF"/>
        </w:rPr>
        <w:t>gerektirmektedir.</w:t>
      </w:r>
      <w:r w:rsidRPr="007C2376">
        <w:rPr>
          <w:rFonts w:ascii="Arial" w:hAnsi="Arial" w:cs="Arial"/>
          <w:shd w:val="clear" w:color="auto" w:fill="FFFFFF"/>
        </w:rPr>
        <w:t xml:space="preserve"> Bu durum doğal olarak bu alanlarda çalışmalar yürütebilecek ve farklı disiplinlerin bir bütün halinde uygulamasını yapabilecek nitelikli insan kaynağı ihtiyacını doğurmaktadır. Bu amaçla, Türkiye’de ilk defa 2005 yılında Çanakkale Onsekiz Mart Üniversitesi Sağlık Bilimleri Fakültesi bünyesinde Acil Yardım ve Afet Yönetimi lisans bölümü açılmıştır. Ardından pek çok üniversite tarafından açılan program orta ve uzun vadede acil yardım ve afetlerle ilgili nitelikli insan kay</w:t>
      </w:r>
      <w:r w:rsidR="006B37F4">
        <w:rPr>
          <w:rFonts w:ascii="Arial" w:hAnsi="Arial" w:cs="Arial"/>
          <w:shd w:val="clear" w:color="auto" w:fill="FFFFFF"/>
        </w:rPr>
        <w:t xml:space="preserve">nağını karşılamayı </w:t>
      </w:r>
      <w:r w:rsidRPr="007C2376">
        <w:rPr>
          <w:rFonts w:ascii="Arial" w:hAnsi="Arial" w:cs="Arial"/>
          <w:shd w:val="clear" w:color="auto" w:fill="FFFFFF"/>
        </w:rPr>
        <w:t>hedeflemektedir.</w:t>
      </w:r>
    </w:p>
    <w:p w14:paraId="556B5713" w14:textId="77777777" w:rsidR="006B37F4" w:rsidRDefault="006B37F4" w:rsidP="006B37F4">
      <w:pPr>
        <w:autoSpaceDE w:val="0"/>
        <w:autoSpaceDN w:val="0"/>
        <w:adjustRightInd w:val="0"/>
        <w:spacing w:after="0" w:line="360" w:lineRule="auto"/>
        <w:ind w:firstLine="397"/>
        <w:jc w:val="both"/>
        <w:rPr>
          <w:rFonts w:ascii="Arial" w:hAnsi="Arial" w:cs="Arial"/>
        </w:rPr>
      </w:pPr>
    </w:p>
    <w:p w14:paraId="11F85BFB" w14:textId="77777777" w:rsidR="006B37F4" w:rsidRDefault="007C2376" w:rsidP="006B37F4">
      <w:pPr>
        <w:autoSpaceDE w:val="0"/>
        <w:autoSpaceDN w:val="0"/>
        <w:adjustRightInd w:val="0"/>
        <w:spacing w:after="0" w:line="360" w:lineRule="auto"/>
        <w:ind w:firstLine="397"/>
        <w:jc w:val="both"/>
        <w:rPr>
          <w:rFonts w:ascii="Arial" w:hAnsi="Arial" w:cs="Arial"/>
          <w:shd w:val="clear" w:color="auto" w:fill="FFFFFF"/>
        </w:rPr>
      </w:pPr>
      <w:r w:rsidRPr="007C2376">
        <w:rPr>
          <w:rFonts w:ascii="Arial" w:hAnsi="Arial" w:cs="Arial"/>
          <w:shd w:val="clear" w:color="auto" w:fill="FFFFFF"/>
        </w:rPr>
        <w:t xml:space="preserve">Bölümün amacı, dört yıllık lisans öğrenimi kapsamında ve 2547 sayılı Yükseköğretim Kanunu’nun 4. maddesi ile 5. maddesinin a ve b bentlerinde belirtilen ana ilkeler </w:t>
      </w:r>
      <w:r w:rsidRPr="007C2376">
        <w:rPr>
          <w:rFonts w:ascii="Arial" w:hAnsi="Arial" w:cs="Arial"/>
          <w:shd w:val="clear" w:color="auto" w:fill="FFFFFF"/>
        </w:rPr>
        <w:lastRenderedPageBreak/>
        <w:t xml:space="preserve">doğrultusunda, her türlü sağlık kuruluşu ile itfaiye teşkilatı bünyesinde “uzman” ve “yönetici” pozisyonlarında görev alabilecek, bu alanda uygulanan temel yöntemleri bilen ve uygulayabilen, aynı zamanda görev aldığı birim bünyesinde görevli mevcut </w:t>
      </w:r>
      <w:r w:rsidR="006B37F4">
        <w:rPr>
          <w:rFonts w:ascii="Arial" w:hAnsi="Arial" w:cs="Arial"/>
          <w:shd w:val="clear" w:color="auto" w:fill="FFFFFF"/>
        </w:rPr>
        <w:t xml:space="preserve">personele </w:t>
      </w:r>
      <w:r w:rsidRPr="007C2376">
        <w:rPr>
          <w:rFonts w:ascii="Arial" w:hAnsi="Arial" w:cs="Arial"/>
          <w:shd w:val="clear" w:color="auto" w:fill="FFFFFF"/>
        </w:rPr>
        <w:t xml:space="preserve">konunun gerektirdiği eğitimi verebilen, görev alacağı birimi sevk ve idare edebilme yetisine sahip uzman </w:t>
      </w:r>
      <w:r w:rsidR="006B37F4">
        <w:rPr>
          <w:rFonts w:ascii="Arial" w:hAnsi="Arial" w:cs="Arial"/>
          <w:shd w:val="clear" w:color="auto" w:fill="FFFFFF"/>
        </w:rPr>
        <w:t>insan kaynağını</w:t>
      </w:r>
      <w:r w:rsidRPr="007C2376">
        <w:rPr>
          <w:rFonts w:ascii="Arial" w:hAnsi="Arial" w:cs="Arial"/>
          <w:shd w:val="clear" w:color="auto" w:fill="FFFFFF"/>
        </w:rPr>
        <w:t xml:space="preserve"> yetiştirmektir.</w:t>
      </w:r>
    </w:p>
    <w:p w14:paraId="7FED6B1F" w14:textId="77777777" w:rsidR="006B37F4" w:rsidRDefault="006B37F4" w:rsidP="006B37F4">
      <w:pPr>
        <w:autoSpaceDE w:val="0"/>
        <w:autoSpaceDN w:val="0"/>
        <w:adjustRightInd w:val="0"/>
        <w:spacing w:after="0" w:line="360" w:lineRule="auto"/>
        <w:ind w:firstLine="397"/>
        <w:jc w:val="both"/>
        <w:rPr>
          <w:rFonts w:ascii="Arial" w:hAnsi="Arial" w:cs="Arial"/>
          <w:shd w:val="clear" w:color="auto" w:fill="FFFFFF"/>
        </w:rPr>
      </w:pPr>
    </w:p>
    <w:p w14:paraId="52337447" w14:textId="77777777" w:rsidR="006B37F4" w:rsidRPr="006B37F4" w:rsidRDefault="006B37F4" w:rsidP="006B37F4">
      <w:pPr>
        <w:autoSpaceDE w:val="0"/>
        <w:autoSpaceDN w:val="0"/>
        <w:adjustRightInd w:val="0"/>
        <w:spacing w:after="0" w:line="360" w:lineRule="auto"/>
        <w:ind w:firstLine="397"/>
        <w:jc w:val="both"/>
        <w:rPr>
          <w:rFonts w:ascii="Arial" w:hAnsi="Arial" w:cs="Arial"/>
          <w:b/>
          <w:shd w:val="clear" w:color="auto" w:fill="FFFFFF"/>
        </w:rPr>
      </w:pPr>
      <w:r w:rsidRPr="006B37F4">
        <w:rPr>
          <w:rFonts w:ascii="Arial" w:hAnsi="Arial" w:cs="Arial"/>
          <w:b/>
          <w:shd w:val="clear" w:color="auto" w:fill="FFFFFF"/>
        </w:rPr>
        <w:t>01.6 Bölümün Hedefi</w:t>
      </w:r>
    </w:p>
    <w:p w14:paraId="1B00B6EA" w14:textId="77777777" w:rsidR="006B37F4" w:rsidRDefault="006B37F4" w:rsidP="006B37F4">
      <w:pPr>
        <w:autoSpaceDE w:val="0"/>
        <w:autoSpaceDN w:val="0"/>
        <w:adjustRightInd w:val="0"/>
        <w:spacing w:after="0" w:line="360" w:lineRule="auto"/>
        <w:ind w:firstLine="397"/>
        <w:jc w:val="both"/>
        <w:rPr>
          <w:rFonts w:ascii="Arial" w:hAnsi="Arial" w:cs="Arial"/>
        </w:rPr>
      </w:pPr>
    </w:p>
    <w:p w14:paraId="0575F0CC" w14:textId="77777777" w:rsidR="007C2376" w:rsidRPr="007C2376" w:rsidRDefault="007C2376" w:rsidP="006B37F4">
      <w:pPr>
        <w:autoSpaceDE w:val="0"/>
        <w:autoSpaceDN w:val="0"/>
        <w:adjustRightInd w:val="0"/>
        <w:spacing w:after="0" w:line="360" w:lineRule="auto"/>
        <w:ind w:firstLine="397"/>
        <w:jc w:val="both"/>
        <w:rPr>
          <w:rFonts w:ascii="Arial" w:hAnsi="Arial" w:cs="Arial"/>
        </w:rPr>
      </w:pPr>
      <w:r w:rsidRPr="007C2376">
        <w:rPr>
          <w:rFonts w:ascii="Arial" w:hAnsi="Arial" w:cs="Arial"/>
          <w:shd w:val="clear" w:color="auto" w:fill="FFFFFF"/>
        </w:rPr>
        <w:t xml:space="preserve">Bölümün özelliği, dünyadaki benzerlerinden farklı olarak bünyesinde acil durum, afet yönetimi, arama </w:t>
      </w:r>
      <w:r w:rsidR="006B37F4">
        <w:rPr>
          <w:rFonts w:ascii="Arial" w:hAnsi="Arial" w:cs="Arial"/>
          <w:shd w:val="clear" w:color="auto" w:fill="FFFFFF"/>
        </w:rPr>
        <w:t xml:space="preserve">kurtarma, eğitim, itfaiyecilik </w:t>
      </w:r>
      <w:r w:rsidRPr="007C2376">
        <w:rPr>
          <w:rFonts w:ascii="Arial" w:hAnsi="Arial" w:cs="Arial"/>
          <w:shd w:val="clear" w:color="auto" w:fill="FFFFFF"/>
        </w:rPr>
        <w:t xml:space="preserve">ve sağlıkla ilgili farklı alanları </w:t>
      </w:r>
      <w:r w:rsidR="006B37F4">
        <w:rPr>
          <w:rFonts w:ascii="Arial" w:hAnsi="Arial" w:cs="Arial"/>
          <w:shd w:val="clear" w:color="auto" w:fill="FFFFFF"/>
        </w:rPr>
        <w:t>kaynaştıran</w:t>
      </w:r>
      <w:r w:rsidRPr="007C2376">
        <w:rPr>
          <w:rFonts w:ascii="Arial" w:hAnsi="Arial" w:cs="Arial"/>
          <w:shd w:val="clear" w:color="auto" w:fill="FFFFFF"/>
        </w:rPr>
        <w:t xml:space="preserve"> çok disiplinli bir program olmasından kaynaklanmaktadır. Bu doğrultuda hastane öncesi acil sağlık hizmetleri (ASH), yangın kurtarma ve itfaiye, insani yardım, acil durum ve afet yönetimi alanlarının profesyonel olarak yürütülebilmesi için “acil yardım ve afet yöneticisi</w:t>
      </w:r>
      <w:r w:rsidR="006B37F4">
        <w:rPr>
          <w:rFonts w:ascii="Arial" w:hAnsi="Arial" w:cs="Arial"/>
          <w:shd w:val="clear" w:color="auto" w:fill="FFFFFF"/>
        </w:rPr>
        <w:t xml:space="preserve"> </w:t>
      </w:r>
      <w:r w:rsidRPr="007C2376">
        <w:rPr>
          <w:rFonts w:ascii="Arial" w:hAnsi="Arial" w:cs="Arial"/>
          <w:shd w:val="clear" w:color="auto" w:fill="FFFFFF"/>
        </w:rPr>
        <w:t>/</w:t>
      </w:r>
      <w:r w:rsidR="006B37F4">
        <w:rPr>
          <w:rFonts w:ascii="Arial" w:hAnsi="Arial" w:cs="Arial"/>
          <w:shd w:val="clear" w:color="auto" w:fill="FFFFFF"/>
        </w:rPr>
        <w:t xml:space="preserve"> </w:t>
      </w:r>
      <w:r w:rsidRPr="007C2376">
        <w:rPr>
          <w:rFonts w:ascii="Arial" w:hAnsi="Arial" w:cs="Arial"/>
          <w:shd w:val="clear" w:color="auto" w:fill="FFFFFF"/>
        </w:rPr>
        <w:t xml:space="preserve">uzmanı” unvanı ile yeni bir meslek dalı ortaya çıkmaktadır. Genel olarak eğitim müfredatı doğa ve insan kaynaklı afetler, acil durumlar ve olaylarda tıbbi girişimlerin yanı sıra sağlık ve itfaiye sistemlerinin sevk ve idare edilmesini ve afet eğitimi ayağı ile güvenli toplum kültürünün (dirençli toplum) oluşturulması için gerekli insan kaynağının yetiştirilmesini amaçlamaktadır. </w:t>
      </w:r>
    </w:p>
    <w:p w14:paraId="18A38805" w14:textId="77777777" w:rsidR="00523D14" w:rsidRDefault="00523D14" w:rsidP="00523D14">
      <w:pPr>
        <w:autoSpaceDE w:val="0"/>
        <w:autoSpaceDN w:val="0"/>
        <w:adjustRightInd w:val="0"/>
        <w:spacing w:after="0" w:line="360" w:lineRule="auto"/>
        <w:jc w:val="both"/>
        <w:rPr>
          <w:rFonts w:ascii="Arial" w:hAnsi="Arial" w:cs="Arial"/>
        </w:rPr>
      </w:pPr>
    </w:p>
    <w:p w14:paraId="54A5ED59" w14:textId="77777777" w:rsidR="006B37F4" w:rsidRDefault="006B37F4" w:rsidP="006B37F4">
      <w:pPr>
        <w:autoSpaceDE w:val="0"/>
        <w:autoSpaceDN w:val="0"/>
        <w:adjustRightInd w:val="0"/>
        <w:spacing w:after="0" w:line="360" w:lineRule="auto"/>
        <w:ind w:firstLine="397"/>
        <w:jc w:val="both"/>
        <w:rPr>
          <w:rFonts w:ascii="Arial" w:hAnsi="Arial" w:cs="Arial"/>
          <w:b/>
        </w:rPr>
      </w:pPr>
      <w:r w:rsidRPr="006B37F4">
        <w:rPr>
          <w:rFonts w:ascii="Arial" w:hAnsi="Arial" w:cs="Arial"/>
          <w:b/>
        </w:rPr>
        <w:t>01.7 Kazanılan Derece</w:t>
      </w:r>
    </w:p>
    <w:p w14:paraId="7C8F5EBF" w14:textId="77777777" w:rsidR="005928DF" w:rsidRPr="006B37F4" w:rsidRDefault="005928DF" w:rsidP="006B37F4">
      <w:pPr>
        <w:autoSpaceDE w:val="0"/>
        <w:autoSpaceDN w:val="0"/>
        <w:adjustRightInd w:val="0"/>
        <w:spacing w:after="0" w:line="360" w:lineRule="auto"/>
        <w:ind w:firstLine="397"/>
        <w:jc w:val="both"/>
        <w:rPr>
          <w:rFonts w:ascii="Arial" w:hAnsi="Arial" w:cs="Arial"/>
          <w:b/>
        </w:rPr>
      </w:pPr>
    </w:p>
    <w:p w14:paraId="2332C96A" w14:textId="776F6591" w:rsidR="006B37F4" w:rsidRDefault="008C75FB" w:rsidP="006B37F4">
      <w:pPr>
        <w:autoSpaceDE w:val="0"/>
        <w:autoSpaceDN w:val="0"/>
        <w:adjustRightInd w:val="0"/>
        <w:spacing w:after="0" w:line="360" w:lineRule="auto"/>
        <w:ind w:firstLine="397"/>
        <w:jc w:val="both"/>
        <w:rPr>
          <w:rFonts w:ascii="Arial" w:hAnsi="Arial" w:cs="Arial"/>
        </w:rPr>
      </w:pPr>
      <w:r>
        <w:rPr>
          <w:rFonts w:ascii="Arial" w:hAnsi="Arial" w:cs="Arial"/>
        </w:rPr>
        <w:t>Acil Yardım</w:t>
      </w:r>
      <w:r w:rsidR="006B37F4" w:rsidRPr="006B37F4">
        <w:rPr>
          <w:rFonts w:ascii="Arial" w:hAnsi="Arial" w:cs="Arial"/>
        </w:rPr>
        <w:t xml:space="preserve"> ve Afet Yönetimi Bölümünü bitiren öğrenciler lisans diploması almaya hak</w:t>
      </w:r>
      <w:r w:rsidR="006B37F4">
        <w:rPr>
          <w:rFonts w:ascii="Arial" w:hAnsi="Arial" w:cs="Arial"/>
        </w:rPr>
        <w:t xml:space="preserve"> kazanmaktadırlar.</w:t>
      </w:r>
      <w:r w:rsidR="0096599A">
        <w:rPr>
          <w:rFonts w:ascii="Arial" w:hAnsi="Arial" w:cs="Arial"/>
        </w:rPr>
        <w:t xml:space="preserve"> </w:t>
      </w:r>
      <w:r w:rsidR="006B37F4" w:rsidRPr="006B37F4">
        <w:rPr>
          <w:rFonts w:ascii="Arial" w:hAnsi="Arial" w:cs="Arial"/>
        </w:rPr>
        <w:t xml:space="preserve">Bu programdan mezun olabilmek için öğrencilerin; </w:t>
      </w:r>
      <w:r w:rsidR="006B37F4">
        <w:rPr>
          <w:rFonts w:ascii="Arial" w:hAnsi="Arial" w:cs="Arial"/>
        </w:rPr>
        <w:t>ö</w:t>
      </w:r>
      <w:r w:rsidR="006B37F4" w:rsidRPr="006B37F4">
        <w:rPr>
          <w:rFonts w:ascii="Arial" w:hAnsi="Arial" w:cs="Arial"/>
        </w:rPr>
        <w:t xml:space="preserve">ğretim programlarındaki tüm derslerden </w:t>
      </w:r>
      <w:proofErr w:type="gramStart"/>
      <w:r w:rsidR="006B37F4" w:rsidRPr="006B37F4">
        <w:rPr>
          <w:rFonts w:ascii="Arial" w:hAnsi="Arial" w:cs="Arial"/>
        </w:rPr>
        <w:t>4.00</w:t>
      </w:r>
      <w:proofErr w:type="gramEnd"/>
      <w:r w:rsidR="006B37F4" w:rsidRPr="006B37F4">
        <w:rPr>
          <w:rFonts w:ascii="Arial" w:hAnsi="Arial" w:cs="Arial"/>
        </w:rPr>
        <w:t xml:space="preserve"> üzerinden en az 2.00 Genel Not Ortalamasına sahip olmaları ve </w:t>
      </w:r>
      <w:r w:rsidR="00576C55">
        <w:rPr>
          <w:rFonts w:ascii="Arial" w:hAnsi="Arial" w:cs="Arial"/>
        </w:rPr>
        <w:t>240</w:t>
      </w:r>
      <w:r w:rsidR="006B37F4" w:rsidRPr="006B37F4">
        <w:rPr>
          <w:rFonts w:ascii="Arial" w:hAnsi="Arial" w:cs="Arial"/>
        </w:rPr>
        <w:t xml:space="preserve"> AKTS kredisi almaları zorunludur. </w:t>
      </w:r>
    </w:p>
    <w:p w14:paraId="6E659D14" w14:textId="77777777" w:rsidR="006B37F4" w:rsidRPr="006B37F4" w:rsidRDefault="006B37F4" w:rsidP="006B37F4">
      <w:pPr>
        <w:autoSpaceDE w:val="0"/>
        <w:autoSpaceDN w:val="0"/>
        <w:adjustRightInd w:val="0"/>
        <w:spacing w:after="0" w:line="360" w:lineRule="auto"/>
        <w:jc w:val="both"/>
        <w:rPr>
          <w:rFonts w:ascii="Arial" w:hAnsi="Arial" w:cs="Arial"/>
          <w:b/>
        </w:rPr>
      </w:pPr>
    </w:p>
    <w:p w14:paraId="4B480399" w14:textId="77777777" w:rsidR="006B37F4" w:rsidRDefault="006B37F4" w:rsidP="006B37F4">
      <w:pPr>
        <w:autoSpaceDE w:val="0"/>
        <w:autoSpaceDN w:val="0"/>
        <w:adjustRightInd w:val="0"/>
        <w:spacing w:after="0" w:line="360" w:lineRule="auto"/>
        <w:ind w:firstLine="397"/>
        <w:jc w:val="both"/>
        <w:rPr>
          <w:rFonts w:ascii="Arial" w:hAnsi="Arial" w:cs="Arial"/>
          <w:b/>
        </w:rPr>
      </w:pPr>
      <w:r w:rsidRPr="006B37F4">
        <w:rPr>
          <w:rFonts w:ascii="Arial" w:hAnsi="Arial" w:cs="Arial"/>
          <w:b/>
        </w:rPr>
        <w:t xml:space="preserve">01.8. Öğrencilerin </w:t>
      </w:r>
      <w:r w:rsidR="000843E4">
        <w:rPr>
          <w:rFonts w:ascii="Arial" w:hAnsi="Arial" w:cs="Arial"/>
          <w:b/>
        </w:rPr>
        <w:t>Bölümü</w:t>
      </w:r>
      <w:r w:rsidRPr="006B37F4">
        <w:rPr>
          <w:rFonts w:ascii="Arial" w:hAnsi="Arial" w:cs="Arial"/>
          <w:b/>
        </w:rPr>
        <w:t xml:space="preserve"> Seçerken Sahip Olması Gereken Yetkinlikler</w:t>
      </w:r>
    </w:p>
    <w:p w14:paraId="24BEDDD3" w14:textId="77777777" w:rsidR="006B37F4" w:rsidRPr="006B37F4" w:rsidRDefault="006B37F4" w:rsidP="006B37F4">
      <w:pPr>
        <w:autoSpaceDE w:val="0"/>
        <w:autoSpaceDN w:val="0"/>
        <w:adjustRightInd w:val="0"/>
        <w:spacing w:after="0" w:line="360" w:lineRule="auto"/>
        <w:ind w:firstLine="397"/>
        <w:jc w:val="both"/>
        <w:rPr>
          <w:rFonts w:ascii="Arial" w:hAnsi="Arial" w:cs="Arial"/>
          <w:b/>
        </w:rPr>
      </w:pPr>
    </w:p>
    <w:p w14:paraId="4950A7F1" w14:textId="77777777" w:rsidR="006B37F4" w:rsidRDefault="006B37F4" w:rsidP="000843E4">
      <w:pPr>
        <w:autoSpaceDE w:val="0"/>
        <w:autoSpaceDN w:val="0"/>
        <w:adjustRightInd w:val="0"/>
        <w:spacing w:after="0" w:line="360" w:lineRule="auto"/>
        <w:ind w:firstLine="397"/>
        <w:jc w:val="both"/>
        <w:rPr>
          <w:rFonts w:ascii="Arial" w:hAnsi="Arial" w:cs="Arial"/>
        </w:rPr>
      </w:pPr>
      <w:r w:rsidRPr="006B37F4">
        <w:rPr>
          <w:rFonts w:ascii="Arial" w:hAnsi="Arial" w:cs="Arial"/>
        </w:rPr>
        <w:t>Öğrencilerin bir lise mezunu olması</w:t>
      </w:r>
      <w:r w:rsidR="000843E4">
        <w:rPr>
          <w:rFonts w:ascii="Arial" w:hAnsi="Arial" w:cs="Arial"/>
        </w:rPr>
        <w:t xml:space="preserve"> gerekliliğinin</w:t>
      </w:r>
      <w:r w:rsidRPr="006B37F4">
        <w:rPr>
          <w:rFonts w:ascii="Arial" w:hAnsi="Arial" w:cs="Arial"/>
        </w:rPr>
        <w:t xml:space="preserve"> yanı sıra yeni ÖSYM sı</w:t>
      </w:r>
      <w:r>
        <w:rPr>
          <w:rFonts w:ascii="Arial" w:hAnsi="Arial" w:cs="Arial"/>
        </w:rPr>
        <w:t>nav Y</w:t>
      </w:r>
      <w:r w:rsidRPr="006B37F4">
        <w:rPr>
          <w:rFonts w:ascii="Arial" w:hAnsi="Arial" w:cs="Arial"/>
        </w:rPr>
        <w:t>önetmeliği</w:t>
      </w:r>
      <w:r>
        <w:rPr>
          <w:rFonts w:ascii="Arial" w:hAnsi="Arial" w:cs="Arial"/>
        </w:rPr>
        <w:t>’</w:t>
      </w:r>
      <w:r w:rsidRPr="006B37F4">
        <w:rPr>
          <w:rFonts w:ascii="Arial" w:hAnsi="Arial" w:cs="Arial"/>
        </w:rPr>
        <w:t>ne göre</w:t>
      </w:r>
      <w:r>
        <w:rPr>
          <w:rFonts w:ascii="Arial" w:hAnsi="Arial" w:cs="Arial"/>
        </w:rPr>
        <w:t xml:space="preserve"> </w:t>
      </w:r>
      <w:r w:rsidR="000843E4">
        <w:rPr>
          <w:rFonts w:ascii="Arial" w:hAnsi="Arial" w:cs="Arial"/>
        </w:rPr>
        <w:t>SAY</w:t>
      </w:r>
      <w:r w:rsidRPr="006B37F4">
        <w:rPr>
          <w:rFonts w:ascii="Arial" w:hAnsi="Arial" w:cs="Arial"/>
        </w:rPr>
        <w:t xml:space="preserve"> puan türünden </w:t>
      </w:r>
      <w:r w:rsidR="000843E4">
        <w:rPr>
          <w:rFonts w:ascii="Arial" w:hAnsi="Arial" w:cs="Arial"/>
        </w:rPr>
        <w:t>259</w:t>
      </w:r>
      <w:r w:rsidRPr="006B37F4">
        <w:rPr>
          <w:rFonts w:ascii="Arial" w:hAnsi="Arial" w:cs="Arial"/>
        </w:rPr>
        <w:t>,000 puan ve üzeri almış olmaları gerekir. Ayrıca</w:t>
      </w:r>
      <w:r w:rsidR="000843E4">
        <w:rPr>
          <w:rFonts w:ascii="Arial" w:hAnsi="Arial" w:cs="Arial"/>
        </w:rPr>
        <w:t xml:space="preserve"> acil yardım ve arama kurtarma konularına ilgi duyma, </w:t>
      </w:r>
      <w:r w:rsidRPr="006B37F4">
        <w:rPr>
          <w:rFonts w:ascii="Arial" w:hAnsi="Arial" w:cs="Arial"/>
        </w:rPr>
        <w:t>analitik düşünebilme, sayısal yetkinlikler, bireysel ve çevresel farkındalık, empati, eksikleri fark edebilme</w:t>
      </w:r>
      <w:r w:rsidR="000843E4">
        <w:rPr>
          <w:rFonts w:ascii="Arial" w:hAnsi="Arial" w:cs="Arial"/>
        </w:rPr>
        <w:t xml:space="preserve"> </w:t>
      </w:r>
      <w:r w:rsidRPr="006B37F4">
        <w:rPr>
          <w:rFonts w:ascii="Arial" w:hAnsi="Arial" w:cs="Arial"/>
        </w:rPr>
        <w:t>ve sorunlara çö</w:t>
      </w:r>
      <w:r w:rsidR="000843E4">
        <w:rPr>
          <w:rFonts w:ascii="Arial" w:hAnsi="Arial" w:cs="Arial"/>
        </w:rPr>
        <w:t>z</w:t>
      </w:r>
      <w:r w:rsidRPr="006B37F4">
        <w:rPr>
          <w:rFonts w:ascii="Arial" w:hAnsi="Arial" w:cs="Arial"/>
        </w:rPr>
        <w:t>üm önerileri geliştirebilme, fikir ve proje geliştirebilme, girişkenlik ve girişimci ruha</w:t>
      </w:r>
      <w:r w:rsidR="000843E4">
        <w:rPr>
          <w:rFonts w:ascii="Arial" w:hAnsi="Arial" w:cs="Arial"/>
        </w:rPr>
        <w:t xml:space="preserve"> </w:t>
      </w:r>
      <w:r w:rsidRPr="006B37F4">
        <w:rPr>
          <w:rFonts w:ascii="Arial" w:hAnsi="Arial" w:cs="Arial"/>
        </w:rPr>
        <w:t>sahip olma, belirsizliklere katlanabilme, mücadeleci ruha sahip olma, okumaktan ve yeni şeyler</w:t>
      </w:r>
      <w:r w:rsidR="000843E4">
        <w:rPr>
          <w:rFonts w:ascii="Arial" w:hAnsi="Arial" w:cs="Arial"/>
        </w:rPr>
        <w:t xml:space="preserve"> </w:t>
      </w:r>
      <w:r w:rsidRPr="006B37F4">
        <w:rPr>
          <w:rFonts w:ascii="Arial" w:hAnsi="Arial" w:cs="Arial"/>
        </w:rPr>
        <w:t>öğrenmekten zevk alma, yeniliklere ve değişime açı</w:t>
      </w:r>
      <w:r w:rsidR="000843E4">
        <w:rPr>
          <w:rFonts w:ascii="Arial" w:hAnsi="Arial" w:cs="Arial"/>
        </w:rPr>
        <w:t xml:space="preserve">k olma, yenilikleri takip etme gibi </w:t>
      </w:r>
      <w:r w:rsidRPr="006B37F4">
        <w:rPr>
          <w:rFonts w:ascii="Arial" w:hAnsi="Arial" w:cs="Arial"/>
        </w:rPr>
        <w:t>yetkinliklere sahip</w:t>
      </w:r>
      <w:r w:rsidR="000843E4">
        <w:rPr>
          <w:rFonts w:ascii="Arial" w:hAnsi="Arial" w:cs="Arial"/>
        </w:rPr>
        <w:t xml:space="preserve"> </w:t>
      </w:r>
      <w:r w:rsidRPr="006B37F4">
        <w:rPr>
          <w:rFonts w:ascii="Arial" w:hAnsi="Arial" w:cs="Arial"/>
        </w:rPr>
        <w:t>olmaları bu programda alacakları eğitim sürecinde onlara katkı sağlamaktadır.</w:t>
      </w:r>
    </w:p>
    <w:p w14:paraId="639D17D0" w14:textId="77777777" w:rsidR="007E6244" w:rsidRDefault="007E6244" w:rsidP="001160E2">
      <w:pPr>
        <w:autoSpaceDE w:val="0"/>
        <w:autoSpaceDN w:val="0"/>
        <w:adjustRightInd w:val="0"/>
        <w:spacing w:after="0" w:line="360" w:lineRule="auto"/>
        <w:jc w:val="both"/>
        <w:rPr>
          <w:rFonts w:ascii="Arial" w:hAnsi="Arial" w:cs="Arial"/>
        </w:rPr>
      </w:pPr>
    </w:p>
    <w:p w14:paraId="1CA75F6E" w14:textId="77777777" w:rsidR="000843E4" w:rsidRDefault="000843E4" w:rsidP="000843E4">
      <w:pPr>
        <w:autoSpaceDE w:val="0"/>
        <w:autoSpaceDN w:val="0"/>
        <w:adjustRightInd w:val="0"/>
        <w:spacing w:after="0" w:line="360" w:lineRule="auto"/>
        <w:ind w:firstLine="397"/>
        <w:jc w:val="both"/>
        <w:rPr>
          <w:rFonts w:ascii="Arial" w:hAnsi="Arial" w:cs="Arial"/>
          <w:b/>
        </w:rPr>
      </w:pPr>
      <w:r w:rsidRPr="000843E4">
        <w:rPr>
          <w:rFonts w:ascii="Arial" w:hAnsi="Arial" w:cs="Arial"/>
          <w:b/>
        </w:rPr>
        <w:lastRenderedPageBreak/>
        <w:t>01.9. Öğrencilerin Öğrenimleri Sonunda Sahip Olacağı Yetkinlikler</w:t>
      </w:r>
    </w:p>
    <w:p w14:paraId="5C04C2C5" w14:textId="77777777" w:rsidR="000843E4" w:rsidRPr="000843E4" w:rsidRDefault="000843E4" w:rsidP="000843E4">
      <w:pPr>
        <w:autoSpaceDE w:val="0"/>
        <w:autoSpaceDN w:val="0"/>
        <w:adjustRightInd w:val="0"/>
        <w:spacing w:after="0" w:line="360" w:lineRule="auto"/>
        <w:ind w:firstLine="397"/>
        <w:jc w:val="both"/>
        <w:rPr>
          <w:rFonts w:ascii="Arial" w:hAnsi="Arial" w:cs="Arial"/>
          <w:b/>
        </w:rPr>
      </w:pPr>
    </w:p>
    <w:p w14:paraId="3DB0E82B" w14:textId="77777777" w:rsidR="000843E4" w:rsidRPr="000843E4" w:rsidRDefault="000843E4" w:rsidP="000843E4">
      <w:pPr>
        <w:autoSpaceDE w:val="0"/>
        <w:autoSpaceDN w:val="0"/>
        <w:adjustRightInd w:val="0"/>
        <w:spacing w:after="0" w:line="360" w:lineRule="auto"/>
        <w:ind w:firstLine="397"/>
        <w:jc w:val="both"/>
        <w:rPr>
          <w:rFonts w:ascii="Arial" w:hAnsi="Arial" w:cs="Arial"/>
        </w:rPr>
      </w:pPr>
      <w:r w:rsidRPr="000843E4">
        <w:rPr>
          <w:rFonts w:ascii="Arial" w:hAnsi="Arial" w:cs="Arial"/>
          <w:shd w:val="clear" w:color="auto" w:fill="FFFFFF"/>
        </w:rPr>
        <w:t xml:space="preserve">Acil </w:t>
      </w:r>
      <w:r w:rsidR="008C75FB">
        <w:rPr>
          <w:rFonts w:ascii="Arial" w:hAnsi="Arial" w:cs="Arial"/>
          <w:shd w:val="clear" w:color="auto" w:fill="FFFFFF"/>
        </w:rPr>
        <w:t>Yardım</w:t>
      </w:r>
      <w:r w:rsidRPr="000843E4">
        <w:rPr>
          <w:rFonts w:ascii="Arial" w:hAnsi="Arial" w:cs="Arial"/>
          <w:shd w:val="clear" w:color="auto" w:fill="FFFFFF"/>
        </w:rPr>
        <w:t xml:space="preserve"> ve Afet Yönetimi </w:t>
      </w:r>
      <w:r>
        <w:rPr>
          <w:rFonts w:ascii="Arial" w:hAnsi="Arial" w:cs="Arial"/>
          <w:shd w:val="clear" w:color="auto" w:fill="FFFFFF"/>
        </w:rPr>
        <w:t>Bölümü’nü</w:t>
      </w:r>
      <w:r w:rsidRPr="000843E4">
        <w:rPr>
          <w:rFonts w:ascii="Arial" w:hAnsi="Arial" w:cs="Arial"/>
          <w:shd w:val="clear" w:color="auto" w:fill="FFFFFF"/>
        </w:rPr>
        <w:t xml:space="preserve"> başarıyla </w:t>
      </w:r>
      <w:r w:rsidR="008C75FB">
        <w:rPr>
          <w:rFonts w:ascii="Arial" w:hAnsi="Arial" w:cs="Arial"/>
          <w:shd w:val="clear" w:color="auto" w:fill="FFFFFF"/>
        </w:rPr>
        <w:t>tamamlayan mezunlar; “Acil Yardım</w:t>
      </w:r>
      <w:r w:rsidRPr="000843E4">
        <w:rPr>
          <w:rFonts w:ascii="Arial" w:hAnsi="Arial" w:cs="Arial"/>
          <w:shd w:val="clear" w:color="auto" w:fill="FFFFFF"/>
        </w:rPr>
        <w:t xml:space="preserve"> ve Afet Yönetimi” konusunda günümüz bilim ve teknolojik altyapısını kullanabilecek yeterlilikte bilgi ve becerilere sahip olabilecektir.</w:t>
      </w:r>
    </w:p>
    <w:p w14:paraId="46C782FA" w14:textId="77777777" w:rsidR="006B37F4" w:rsidRDefault="006B37F4" w:rsidP="006B37F4">
      <w:pPr>
        <w:autoSpaceDE w:val="0"/>
        <w:autoSpaceDN w:val="0"/>
        <w:adjustRightInd w:val="0"/>
        <w:spacing w:after="0" w:line="240" w:lineRule="auto"/>
        <w:rPr>
          <w:rFonts w:ascii="CIDFont+F2" w:hAnsi="CIDFont+F2" w:cs="CIDFont+F2"/>
        </w:rPr>
      </w:pPr>
    </w:p>
    <w:p w14:paraId="6EF883FD" w14:textId="77777777" w:rsidR="000843E4" w:rsidRPr="000843E4" w:rsidRDefault="000843E4" w:rsidP="000843E4">
      <w:pPr>
        <w:autoSpaceDE w:val="0"/>
        <w:autoSpaceDN w:val="0"/>
        <w:adjustRightInd w:val="0"/>
        <w:spacing w:after="0" w:line="360" w:lineRule="auto"/>
        <w:ind w:firstLine="397"/>
        <w:jc w:val="both"/>
        <w:rPr>
          <w:rFonts w:ascii="Arial" w:hAnsi="Arial" w:cs="Arial"/>
          <w:b/>
        </w:rPr>
      </w:pPr>
      <w:r w:rsidRPr="000843E4">
        <w:rPr>
          <w:rFonts w:ascii="Arial" w:hAnsi="Arial" w:cs="Arial"/>
          <w:b/>
        </w:rPr>
        <w:t>01.10. Bölümün Mevcut Öğrenci Profili</w:t>
      </w:r>
    </w:p>
    <w:p w14:paraId="4EEC7293" w14:textId="77777777" w:rsidR="000843E4" w:rsidRPr="000843E4" w:rsidRDefault="000843E4" w:rsidP="000843E4">
      <w:pPr>
        <w:autoSpaceDE w:val="0"/>
        <w:autoSpaceDN w:val="0"/>
        <w:adjustRightInd w:val="0"/>
        <w:spacing w:after="0" w:line="360" w:lineRule="auto"/>
        <w:jc w:val="both"/>
        <w:rPr>
          <w:rFonts w:ascii="Arial" w:hAnsi="Arial" w:cs="Arial"/>
        </w:rPr>
      </w:pPr>
    </w:p>
    <w:p w14:paraId="5FF4605F" w14:textId="77777777" w:rsidR="000843E4" w:rsidRDefault="000843E4" w:rsidP="000843E4">
      <w:pPr>
        <w:autoSpaceDE w:val="0"/>
        <w:autoSpaceDN w:val="0"/>
        <w:adjustRightInd w:val="0"/>
        <w:spacing w:after="0" w:line="360" w:lineRule="auto"/>
        <w:ind w:firstLine="397"/>
        <w:jc w:val="both"/>
        <w:rPr>
          <w:rFonts w:ascii="Arial" w:hAnsi="Arial" w:cs="Arial"/>
        </w:rPr>
      </w:pPr>
      <w:r w:rsidRPr="000843E4">
        <w:rPr>
          <w:rFonts w:ascii="Arial" w:hAnsi="Arial" w:cs="Arial"/>
        </w:rPr>
        <w:t xml:space="preserve">Hemen her alandan her öğrencinin tercih ettiği bir bölüm olan </w:t>
      </w:r>
      <w:r>
        <w:rPr>
          <w:rFonts w:ascii="Arial" w:hAnsi="Arial" w:cs="Arial"/>
        </w:rPr>
        <w:t>AYAY</w:t>
      </w:r>
      <w:r w:rsidRPr="000843E4">
        <w:rPr>
          <w:rFonts w:ascii="Arial" w:hAnsi="Arial" w:cs="Arial"/>
        </w:rPr>
        <w:t xml:space="preserve"> bölümümüzü genel </w:t>
      </w:r>
      <w:r>
        <w:rPr>
          <w:rFonts w:ascii="Arial" w:hAnsi="Arial" w:cs="Arial"/>
        </w:rPr>
        <w:t>olarak</w:t>
      </w:r>
      <w:r w:rsidRPr="000843E4">
        <w:rPr>
          <w:rFonts w:ascii="Arial" w:hAnsi="Arial" w:cs="Arial"/>
        </w:rPr>
        <w:t xml:space="preserve"> Balıkesir, Bursa, Çanakkale, Edirne, İstanbul, İzmir, Kırklareli, Manisa, Tekirdağ illerinden ve bu illerin ilçelerinden gelen lise mezunları </w:t>
      </w:r>
      <w:r w:rsidR="001B5E2E">
        <w:rPr>
          <w:rFonts w:ascii="Arial" w:hAnsi="Arial" w:cs="Arial"/>
        </w:rPr>
        <w:t xml:space="preserve">ile yabancı öğrenciler </w:t>
      </w:r>
      <w:r w:rsidRPr="000843E4">
        <w:rPr>
          <w:rFonts w:ascii="Arial" w:hAnsi="Arial" w:cs="Arial"/>
        </w:rPr>
        <w:t>tercih etmektedir.</w:t>
      </w:r>
    </w:p>
    <w:p w14:paraId="3D21F6BA" w14:textId="77777777" w:rsidR="000843E4" w:rsidRDefault="000843E4" w:rsidP="000843E4">
      <w:pPr>
        <w:autoSpaceDE w:val="0"/>
        <w:autoSpaceDN w:val="0"/>
        <w:adjustRightInd w:val="0"/>
        <w:spacing w:after="0" w:line="360" w:lineRule="auto"/>
        <w:ind w:firstLine="397"/>
        <w:jc w:val="both"/>
        <w:rPr>
          <w:rFonts w:ascii="Arial" w:hAnsi="Arial" w:cs="Arial"/>
        </w:rPr>
      </w:pPr>
    </w:p>
    <w:p w14:paraId="5B030BB8" w14:textId="77777777" w:rsidR="000843E4" w:rsidRPr="000843E4" w:rsidRDefault="000843E4" w:rsidP="000843E4">
      <w:pPr>
        <w:autoSpaceDE w:val="0"/>
        <w:autoSpaceDN w:val="0"/>
        <w:adjustRightInd w:val="0"/>
        <w:spacing w:after="0" w:line="360" w:lineRule="auto"/>
        <w:ind w:firstLine="397"/>
        <w:jc w:val="both"/>
        <w:rPr>
          <w:rFonts w:ascii="Arial" w:hAnsi="Arial" w:cs="Arial"/>
          <w:b/>
        </w:rPr>
      </w:pPr>
      <w:r w:rsidRPr="000843E4">
        <w:rPr>
          <w:rFonts w:ascii="Arial" w:hAnsi="Arial" w:cs="Arial"/>
          <w:b/>
        </w:rPr>
        <w:t>01.11. Bölüm Mezunlarının Mesleki Profili</w:t>
      </w:r>
    </w:p>
    <w:p w14:paraId="1EE57CFE" w14:textId="77777777" w:rsidR="000843E4" w:rsidRPr="000843E4" w:rsidRDefault="000843E4" w:rsidP="000843E4">
      <w:pPr>
        <w:autoSpaceDE w:val="0"/>
        <w:autoSpaceDN w:val="0"/>
        <w:adjustRightInd w:val="0"/>
        <w:spacing w:after="0" w:line="360" w:lineRule="auto"/>
        <w:ind w:firstLine="397"/>
        <w:jc w:val="both"/>
        <w:rPr>
          <w:rFonts w:ascii="Arial" w:hAnsi="Arial" w:cs="Arial"/>
        </w:rPr>
      </w:pPr>
    </w:p>
    <w:p w14:paraId="64F8EC5F" w14:textId="77777777" w:rsidR="000843E4" w:rsidRPr="000843E4" w:rsidRDefault="000843E4" w:rsidP="000843E4">
      <w:pPr>
        <w:autoSpaceDE w:val="0"/>
        <w:autoSpaceDN w:val="0"/>
        <w:adjustRightInd w:val="0"/>
        <w:spacing w:after="0" w:line="360" w:lineRule="auto"/>
        <w:ind w:firstLine="397"/>
        <w:jc w:val="both"/>
        <w:rPr>
          <w:rFonts w:ascii="Arial" w:hAnsi="Arial" w:cs="Arial"/>
        </w:rPr>
      </w:pPr>
      <w:r w:rsidRPr="000843E4">
        <w:rPr>
          <w:rFonts w:ascii="Arial" w:hAnsi="Arial" w:cs="Arial"/>
          <w:shd w:val="clear" w:color="auto" w:fill="FFFFFF"/>
        </w:rPr>
        <w:t>Bölümü başarıyla bitiren öğrenciler, kamu sektöründeki Başbakanlık Afet ve Acil Durum Yönetimi Başkanlığı (AFAD), İl Afet ve Acil Durum Müdürlükleri, AFAD Arama ve Kurtarma Birlik Müdürlüğü başta olmak üzere Sağlık Bakanlığı Acil Sağlık Hizmetleri Genel Müdürlüğü ve Hastaneler, Çevre ve Şehircilik Bakanlığı, Yerel Yönetimler gibi çeşitli kamu kurum ve kuruluşlarında, özel sektörde, Kızılay ve UMKE (Ulusal Medikal Kurtarma Ekibi) gibi sivil toplum örgütlerinde çalışma olanağına sahip olabilirler.</w:t>
      </w:r>
    </w:p>
    <w:p w14:paraId="3C90D905" w14:textId="77777777" w:rsidR="000843E4" w:rsidRDefault="000843E4" w:rsidP="006B37F4">
      <w:pPr>
        <w:autoSpaceDE w:val="0"/>
        <w:autoSpaceDN w:val="0"/>
        <w:adjustRightInd w:val="0"/>
        <w:spacing w:after="0" w:line="240" w:lineRule="auto"/>
        <w:rPr>
          <w:rFonts w:ascii="CIDFont+F1" w:hAnsi="CIDFont+F1" w:cs="CIDFont+F1"/>
          <w:sz w:val="24"/>
          <w:szCs w:val="24"/>
        </w:rPr>
      </w:pPr>
    </w:p>
    <w:p w14:paraId="1BE26CDC" w14:textId="77777777" w:rsidR="000843E4" w:rsidRPr="006B37F4" w:rsidRDefault="000843E4" w:rsidP="006B37F4">
      <w:pPr>
        <w:autoSpaceDE w:val="0"/>
        <w:autoSpaceDN w:val="0"/>
        <w:adjustRightInd w:val="0"/>
        <w:spacing w:after="0" w:line="240" w:lineRule="auto"/>
        <w:rPr>
          <w:rFonts w:ascii="CIDFont+F2" w:hAnsi="CIDFont+F2" w:cs="CIDFont+F2"/>
        </w:rPr>
      </w:pPr>
    </w:p>
    <w:p w14:paraId="5876F7CE" w14:textId="77777777" w:rsidR="00523D14" w:rsidRPr="007C2376" w:rsidRDefault="00523D14" w:rsidP="00523D14">
      <w:pPr>
        <w:autoSpaceDE w:val="0"/>
        <w:autoSpaceDN w:val="0"/>
        <w:adjustRightInd w:val="0"/>
        <w:spacing w:after="0" w:line="360" w:lineRule="auto"/>
        <w:ind w:firstLine="397"/>
        <w:jc w:val="both"/>
        <w:rPr>
          <w:rFonts w:ascii="Arial" w:hAnsi="Arial" w:cs="Arial"/>
          <w:b/>
        </w:rPr>
      </w:pPr>
      <w:r w:rsidRPr="007C2376">
        <w:rPr>
          <w:rFonts w:ascii="Arial" w:hAnsi="Arial" w:cs="Arial"/>
          <w:b/>
        </w:rPr>
        <w:t>01.12 Bölümün Paydaşları</w:t>
      </w:r>
    </w:p>
    <w:p w14:paraId="670D8967" w14:textId="77777777" w:rsidR="00523D14" w:rsidRDefault="00523D14" w:rsidP="00523D14">
      <w:pPr>
        <w:autoSpaceDE w:val="0"/>
        <w:autoSpaceDN w:val="0"/>
        <w:adjustRightInd w:val="0"/>
        <w:spacing w:after="0" w:line="360" w:lineRule="auto"/>
        <w:ind w:firstLine="397"/>
        <w:jc w:val="both"/>
        <w:rPr>
          <w:rFonts w:ascii="Arial" w:hAnsi="Arial" w:cs="Arial"/>
          <w:b/>
        </w:rPr>
      </w:pPr>
    </w:p>
    <w:p w14:paraId="0D5D2005" w14:textId="77777777" w:rsidR="00523D14" w:rsidRDefault="00523D14" w:rsidP="00523D14">
      <w:pPr>
        <w:autoSpaceDE w:val="0"/>
        <w:autoSpaceDN w:val="0"/>
        <w:adjustRightInd w:val="0"/>
        <w:spacing w:after="0" w:line="360" w:lineRule="auto"/>
        <w:ind w:firstLine="397"/>
        <w:jc w:val="both"/>
        <w:rPr>
          <w:rFonts w:ascii="Arial" w:hAnsi="Arial" w:cs="Arial"/>
        </w:rPr>
      </w:pPr>
      <w:r w:rsidRPr="00523D14">
        <w:rPr>
          <w:rFonts w:ascii="Arial" w:hAnsi="Arial" w:cs="Arial"/>
        </w:rPr>
        <w:t xml:space="preserve">Bölümümüzün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w:t>
      </w:r>
      <w:proofErr w:type="spellStart"/>
      <w:r w:rsidRPr="00523D14">
        <w:rPr>
          <w:rFonts w:ascii="Arial" w:hAnsi="Arial" w:cs="Arial"/>
        </w:rPr>
        <w:t>başlıcaları</w:t>
      </w:r>
      <w:proofErr w:type="spellEnd"/>
      <w:r w:rsidRPr="00523D14">
        <w:rPr>
          <w:rFonts w:ascii="Arial" w:hAnsi="Arial" w:cs="Arial"/>
        </w:rPr>
        <w:t xml:space="preserve"> üniversitemiz ve Sağlık Bilimleri Fakültesi’nin ikili işbirliği ve protokolleri içerisinde bulunan kurumlardır. Bu kapsamda </w:t>
      </w:r>
      <w:r>
        <w:rPr>
          <w:rFonts w:ascii="Arial" w:hAnsi="Arial" w:cs="Arial"/>
        </w:rPr>
        <w:t xml:space="preserve">öne çıkan </w:t>
      </w:r>
      <w:r w:rsidRPr="00523D14">
        <w:rPr>
          <w:rFonts w:ascii="Arial" w:hAnsi="Arial" w:cs="Arial"/>
        </w:rPr>
        <w:t>paydaşlarımız</w:t>
      </w:r>
      <w:r>
        <w:rPr>
          <w:rFonts w:ascii="Arial" w:hAnsi="Arial" w:cs="Arial"/>
        </w:rPr>
        <w:t xml:space="preserve"> </w:t>
      </w:r>
      <w:r w:rsidRPr="00523D14">
        <w:rPr>
          <w:rFonts w:ascii="Arial" w:hAnsi="Arial" w:cs="Arial"/>
        </w:rPr>
        <w:t>şu şekilde sıralanabilir:</w:t>
      </w:r>
    </w:p>
    <w:p w14:paraId="48A20CFF" w14:textId="77777777" w:rsidR="00523D14" w:rsidRPr="00304D70" w:rsidRDefault="00523D14" w:rsidP="00523D14">
      <w:pPr>
        <w:autoSpaceDE w:val="0"/>
        <w:autoSpaceDN w:val="0"/>
        <w:adjustRightInd w:val="0"/>
        <w:spacing w:after="0" w:line="360" w:lineRule="auto"/>
        <w:ind w:firstLine="397"/>
        <w:jc w:val="both"/>
        <w:rPr>
          <w:rFonts w:ascii="Arial" w:hAnsi="Arial" w:cs="Arial"/>
        </w:rPr>
      </w:pPr>
    </w:p>
    <w:p w14:paraId="0BD980C9" w14:textId="77777777" w:rsidR="00304D70" w:rsidRPr="00304D70" w:rsidRDefault="00304D70" w:rsidP="00523D14">
      <w:pPr>
        <w:pStyle w:val="AralkYok"/>
        <w:numPr>
          <w:ilvl w:val="0"/>
          <w:numId w:val="4"/>
        </w:numPr>
        <w:spacing w:line="360" w:lineRule="auto"/>
        <w:jc w:val="both"/>
        <w:rPr>
          <w:rFonts w:ascii="Arial" w:hAnsi="Arial" w:cs="Arial"/>
        </w:rPr>
      </w:pPr>
      <w:r w:rsidRPr="00304D70">
        <w:rPr>
          <w:rFonts w:ascii="Arial" w:hAnsi="Arial" w:cs="Arial"/>
        </w:rPr>
        <w:t>Yükseköğretim Kurulu,</w:t>
      </w:r>
    </w:p>
    <w:p w14:paraId="322E52F2" w14:textId="77777777" w:rsidR="00304D70" w:rsidRPr="00304D70" w:rsidRDefault="00304D70" w:rsidP="00304D70">
      <w:pPr>
        <w:pStyle w:val="AralkYok"/>
        <w:numPr>
          <w:ilvl w:val="0"/>
          <w:numId w:val="4"/>
        </w:numPr>
        <w:spacing w:line="360" w:lineRule="auto"/>
        <w:jc w:val="both"/>
        <w:rPr>
          <w:rFonts w:ascii="Arial" w:hAnsi="Arial" w:cs="Arial"/>
        </w:rPr>
      </w:pPr>
      <w:r w:rsidRPr="00304D70">
        <w:rPr>
          <w:rFonts w:ascii="Arial" w:hAnsi="Arial" w:cs="Arial"/>
        </w:rPr>
        <w:t>Valilik, Kaymakamlık ve diğer resmî kuruluşlar,</w:t>
      </w:r>
    </w:p>
    <w:p w14:paraId="3630E309" w14:textId="77777777" w:rsidR="00304D70" w:rsidRPr="00304D70" w:rsidRDefault="00304D70" w:rsidP="00304D70">
      <w:pPr>
        <w:pStyle w:val="AralkYok"/>
        <w:numPr>
          <w:ilvl w:val="0"/>
          <w:numId w:val="4"/>
        </w:numPr>
        <w:spacing w:line="360" w:lineRule="auto"/>
        <w:jc w:val="both"/>
        <w:rPr>
          <w:rFonts w:ascii="Arial" w:hAnsi="Arial" w:cs="Arial"/>
        </w:rPr>
      </w:pPr>
      <w:r w:rsidRPr="00304D70">
        <w:rPr>
          <w:rFonts w:ascii="Arial" w:hAnsi="Arial" w:cs="Arial"/>
        </w:rPr>
        <w:t>Üniversitelerarası Kurul,</w:t>
      </w:r>
    </w:p>
    <w:p w14:paraId="0C8290F0" w14:textId="77777777" w:rsidR="00304D70" w:rsidRPr="00304D70" w:rsidRDefault="00304D70" w:rsidP="00304D70">
      <w:pPr>
        <w:pStyle w:val="AralkYok"/>
        <w:numPr>
          <w:ilvl w:val="0"/>
          <w:numId w:val="4"/>
        </w:numPr>
        <w:spacing w:line="360" w:lineRule="auto"/>
        <w:jc w:val="both"/>
        <w:rPr>
          <w:rFonts w:ascii="Arial" w:hAnsi="Arial" w:cs="Arial"/>
        </w:rPr>
      </w:pPr>
      <w:r w:rsidRPr="00304D70">
        <w:rPr>
          <w:rFonts w:ascii="Arial" w:hAnsi="Arial" w:cs="Arial"/>
        </w:rPr>
        <w:t>Ulusal ve Uluslararası Eğitim ve Araştırma Kurumları,</w:t>
      </w:r>
    </w:p>
    <w:p w14:paraId="07FEF14D" w14:textId="77777777" w:rsidR="00523D14" w:rsidRPr="00304D70" w:rsidRDefault="00523D14" w:rsidP="00523D14">
      <w:pPr>
        <w:pStyle w:val="AralkYok"/>
        <w:numPr>
          <w:ilvl w:val="0"/>
          <w:numId w:val="4"/>
        </w:numPr>
        <w:spacing w:line="360" w:lineRule="auto"/>
        <w:jc w:val="both"/>
        <w:rPr>
          <w:rFonts w:ascii="Arial" w:hAnsi="Arial" w:cs="Arial"/>
        </w:rPr>
      </w:pPr>
      <w:r w:rsidRPr="00304D70">
        <w:rPr>
          <w:rFonts w:ascii="Arial" w:hAnsi="Arial" w:cs="Arial"/>
          <w:shd w:val="clear" w:color="auto" w:fill="FFFFFF"/>
        </w:rPr>
        <w:t>AFAD</w:t>
      </w:r>
      <w:r w:rsidR="00304D70" w:rsidRPr="00304D70">
        <w:rPr>
          <w:rFonts w:ascii="Arial" w:hAnsi="Arial" w:cs="Arial"/>
          <w:shd w:val="clear" w:color="auto" w:fill="FFFFFF"/>
        </w:rPr>
        <w:t>,</w:t>
      </w:r>
    </w:p>
    <w:p w14:paraId="5A7BCD98" w14:textId="77777777" w:rsidR="00523D14" w:rsidRPr="00304D70" w:rsidRDefault="00523D14" w:rsidP="00523D14">
      <w:pPr>
        <w:pStyle w:val="AralkYok"/>
        <w:numPr>
          <w:ilvl w:val="0"/>
          <w:numId w:val="4"/>
        </w:numPr>
        <w:spacing w:line="360" w:lineRule="auto"/>
        <w:jc w:val="both"/>
        <w:rPr>
          <w:rFonts w:ascii="Arial" w:hAnsi="Arial" w:cs="Arial"/>
        </w:rPr>
      </w:pPr>
      <w:r w:rsidRPr="00304D70">
        <w:rPr>
          <w:rFonts w:ascii="Arial" w:hAnsi="Arial" w:cs="Arial"/>
          <w:shd w:val="clear" w:color="auto" w:fill="FFFFFF"/>
        </w:rPr>
        <w:lastRenderedPageBreak/>
        <w:t>Sağlık Bakanlığı Acil Sağlık Hizmetleri Genel Müdürlüğü</w:t>
      </w:r>
      <w:r w:rsidR="00304D70" w:rsidRPr="00304D70">
        <w:rPr>
          <w:rFonts w:ascii="Arial" w:hAnsi="Arial" w:cs="Arial"/>
          <w:shd w:val="clear" w:color="auto" w:fill="FFFFFF"/>
        </w:rPr>
        <w:t>,</w:t>
      </w:r>
    </w:p>
    <w:p w14:paraId="5A8B2A04" w14:textId="77777777" w:rsidR="00523D14" w:rsidRPr="00304D70" w:rsidRDefault="00523D14" w:rsidP="00523D14">
      <w:pPr>
        <w:pStyle w:val="AralkYok"/>
        <w:numPr>
          <w:ilvl w:val="0"/>
          <w:numId w:val="4"/>
        </w:numPr>
        <w:spacing w:line="360" w:lineRule="auto"/>
        <w:jc w:val="both"/>
        <w:rPr>
          <w:rFonts w:ascii="Arial" w:hAnsi="Arial" w:cs="Arial"/>
        </w:rPr>
      </w:pPr>
      <w:r w:rsidRPr="00304D70">
        <w:rPr>
          <w:rFonts w:ascii="Arial" w:hAnsi="Arial" w:cs="Arial"/>
          <w:shd w:val="clear" w:color="auto" w:fill="FFFFFF"/>
        </w:rPr>
        <w:t>Kızılay</w:t>
      </w:r>
      <w:r w:rsidR="00304D70" w:rsidRPr="00304D70">
        <w:rPr>
          <w:rFonts w:ascii="Arial" w:hAnsi="Arial" w:cs="Arial"/>
          <w:shd w:val="clear" w:color="auto" w:fill="FFFFFF"/>
        </w:rPr>
        <w:t>,</w:t>
      </w:r>
    </w:p>
    <w:p w14:paraId="27D7C794" w14:textId="77777777" w:rsidR="00523D14" w:rsidRPr="00304D70" w:rsidRDefault="00523D14" w:rsidP="00523D14">
      <w:pPr>
        <w:pStyle w:val="AralkYok"/>
        <w:numPr>
          <w:ilvl w:val="0"/>
          <w:numId w:val="4"/>
        </w:numPr>
        <w:spacing w:line="360" w:lineRule="auto"/>
        <w:jc w:val="both"/>
        <w:rPr>
          <w:rFonts w:ascii="Arial" w:hAnsi="Arial" w:cs="Arial"/>
          <w:shd w:val="clear" w:color="auto" w:fill="FFFFFF"/>
        </w:rPr>
      </w:pPr>
      <w:r w:rsidRPr="00304D70">
        <w:rPr>
          <w:rFonts w:ascii="Arial" w:hAnsi="Arial" w:cs="Arial"/>
          <w:shd w:val="clear" w:color="auto" w:fill="FFFFFF"/>
        </w:rPr>
        <w:t>İtfaiye Teşkilatları</w:t>
      </w:r>
      <w:r w:rsidR="00304D70" w:rsidRPr="00304D70">
        <w:rPr>
          <w:rFonts w:ascii="Arial" w:hAnsi="Arial" w:cs="Arial"/>
          <w:shd w:val="clear" w:color="auto" w:fill="FFFFFF"/>
        </w:rPr>
        <w:t>,</w:t>
      </w:r>
    </w:p>
    <w:p w14:paraId="1C10305D" w14:textId="77777777" w:rsidR="00523D14" w:rsidRPr="00304D70" w:rsidRDefault="00523D14" w:rsidP="00523D14">
      <w:pPr>
        <w:pStyle w:val="AralkYok"/>
        <w:numPr>
          <w:ilvl w:val="0"/>
          <w:numId w:val="4"/>
        </w:numPr>
        <w:spacing w:line="360" w:lineRule="auto"/>
        <w:jc w:val="both"/>
        <w:rPr>
          <w:rFonts w:ascii="Arial" w:hAnsi="Arial" w:cs="Arial"/>
          <w:shd w:val="clear" w:color="auto" w:fill="FFFFFF"/>
        </w:rPr>
      </w:pPr>
      <w:r w:rsidRPr="00304D70">
        <w:rPr>
          <w:rFonts w:ascii="Arial" w:hAnsi="Arial" w:cs="Arial"/>
          <w:shd w:val="clear" w:color="auto" w:fill="FFFFFF"/>
        </w:rPr>
        <w:t>Acil Durum ve Afet Yönetimi Derneği</w:t>
      </w:r>
      <w:r w:rsidR="00304D70" w:rsidRPr="00304D70">
        <w:rPr>
          <w:rFonts w:ascii="Arial" w:hAnsi="Arial" w:cs="Arial"/>
          <w:shd w:val="clear" w:color="auto" w:fill="FFFFFF"/>
        </w:rPr>
        <w:t>,</w:t>
      </w:r>
    </w:p>
    <w:p w14:paraId="341C3115" w14:textId="77777777" w:rsidR="00523D14" w:rsidRPr="00304D70" w:rsidRDefault="00523D14" w:rsidP="00523D14">
      <w:pPr>
        <w:pStyle w:val="AralkYok"/>
        <w:numPr>
          <w:ilvl w:val="0"/>
          <w:numId w:val="4"/>
        </w:numPr>
        <w:spacing w:line="360" w:lineRule="auto"/>
        <w:jc w:val="both"/>
        <w:rPr>
          <w:rFonts w:ascii="Arial" w:hAnsi="Arial" w:cs="Arial"/>
          <w:shd w:val="clear" w:color="auto" w:fill="FFFFFF"/>
        </w:rPr>
      </w:pPr>
      <w:r w:rsidRPr="00304D70">
        <w:rPr>
          <w:rFonts w:ascii="Arial" w:hAnsi="Arial" w:cs="Arial"/>
        </w:rPr>
        <w:t>Akademik personelimiz ve aileleri,</w:t>
      </w:r>
    </w:p>
    <w:p w14:paraId="3893CF8A" w14:textId="77777777" w:rsidR="00523D14" w:rsidRPr="00304D70" w:rsidRDefault="00523D14" w:rsidP="00523D14">
      <w:pPr>
        <w:pStyle w:val="AralkYok"/>
        <w:numPr>
          <w:ilvl w:val="0"/>
          <w:numId w:val="4"/>
        </w:numPr>
        <w:spacing w:line="360" w:lineRule="auto"/>
        <w:jc w:val="both"/>
        <w:rPr>
          <w:rFonts w:ascii="Arial" w:hAnsi="Arial" w:cs="Arial"/>
          <w:shd w:val="clear" w:color="auto" w:fill="FFFFFF"/>
        </w:rPr>
      </w:pPr>
      <w:r w:rsidRPr="00304D70">
        <w:rPr>
          <w:rFonts w:ascii="Arial" w:hAnsi="Arial" w:cs="Arial"/>
        </w:rPr>
        <w:t>İdarî personelimiz ve aileleri</w:t>
      </w:r>
    </w:p>
    <w:p w14:paraId="198DC3F7" w14:textId="77777777" w:rsidR="00523D14" w:rsidRPr="00304D70" w:rsidRDefault="00523D14" w:rsidP="00523D14">
      <w:pPr>
        <w:pStyle w:val="AralkYok"/>
        <w:numPr>
          <w:ilvl w:val="0"/>
          <w:numId w:val="4"/>
        </w:numPr>
        <w:spacing w:line="360" w:lineRule="auto"/>
        <w:jc w:val="both"/>
        <w:rPr>
          <w:rFonts w:ascii="Arial" w:hAnsi="Arial" w:cs="Arial"/>
          <w:shd w:val="clear" w:color="auto" w:fill="FFFFFF"/>
        </w:rPr>
      </w:pPr>
      <w:r w:rsidRPr="00304D70">
        <w:rPr>
          <w:rFonts w:ascii="Arial" w:hAnsi="Arial" w:cs="Arial"/>
        </w:rPr>
        <w:t>Öğrencilerimiz ve aileleri,</w:t>
      </w:r>
    </w:p>
    <w:p w14:paraId="6EA3A49B" w14:textId="77777777" w:rsidR="00523D14" w:rsidRPr="00304D70" w:rsidRDefault="00523D14" w:rsidP="00523D14">
      <w:pPr>
        <w:pStyle w:val="AralkYok"/>
        <w:numPr>
          <w:ilvl w:val="0"/>
          <w:numId w:val="4"/>
        </w:numPr>
        <w:spacing w:line="360" w:lineRule="auto"/>
        <w:jc w:val="both"/>
        <w:rPr>
          <w:rFonts w:ascii="Arial" w:hAnsi="Arial" w:cs="Arial"/>
          <w:shd w:val="clear" w:color="auto" w:fill="FFFFFF"/>
        </w:rPr>
      </w:pPr>
      <w:r w:rsidRPr="00304D70">
        <w:rPr>
          <w:rFonts w:ascii="Arial" w:hAnsi="Arial" w:cs="Arial"/>
        </w:rPr>
        <w:t>Mezunlarımız.</w:t>
      </w:r>
    </w:p>
    <w:p w14:paraId="16EED243" w14:textId="77777777" w:rsidR="00523D14" w:rsidRDefault="00523D14" w:rsidP="007C2376">
      <w:pPr>
        <w:pStyle w:val="AralkYok"/>
        <w:rPr>
          <w:rFonts w:ascii="Arial" w:hAnsi="Arial" w:cs="Arial"/>
          <w:color w:val="333333"/>
          <w:shd w:val="clear" w:color="auto" w:fill="FFFFFF"/>
        </w:rPr>
      </w:pPr>
    </w:p>
    <w:p w14:paraId="630502DE" w14:textId="77777777" w:rsidR="00304D70" w:rsidRPr="00304D70" w:rsidRDefault="00304D70" w:rsidP="00304D70">
      <w:pPr>
        <w:pStyle w:val="AralkYok"/>
        <w:ind w:firstLine="397"/>
        <w:rPr>
          <w:rFonts w:ascii="Arial" w:hAnsi="Arial" w:cs="Arial"/>
          <w:b/>
          <w:shd w:val="clear" w:color="auto" w:fill="FFFFFF"/>
        </w:rPr>
      </w:pPr>
      <w:r w:rsidRPr="00304D70">
        <w:rPr>
          <w:rFonts w:ascii="Arial" w:hAnsi="Arial" w:cs="Arial"/>
          <w:b/>
          <w:shd w:val="clear" w:color="auto" w:fill="FFFFFF"/>
        </w:rPr>
        <w:t>01.13 Bölümün İletişim Bilgileri</w:t>
      </w:r>
    </w:p>
    <w:p w14:paraId="524BF722" w14:textId="77777777" w:rsidR="00304D70" w:rsidRPr="00304D70" w:rsidRDefault="00304D70" w:rsidP="00304D70">
      <w:pPr>
        <w:pStyle w:val="AralkYok"/>
        <w:ind w:firstLine="397"/>
        <w:rPr>
          <w:rFonts w:ascii="Arial" w:hAnsi="Arial" w:cs="Arial"/>
          <w:shd w:val="clear" w:color="auto" w:fill="FFFFFF"/>
        </w:rPr>
      </w:pPr>
    </w:p>
    <w:p w14:paraId="4754B030" w14:textId="77777777" w:rsidR="00304D70" w:rsidRPr="005928DF" w:rsidRDefault="00304D70" w:rsidP="005928DF">
      <w:pPr>
        <w:pStyle w:val="AralkYok"/>
        <w:spacing w:line="360" w:lineRule="auto"/>
        <w:ind w:firstLine="397"/>
        <w:jc w:val="both"/>
        <w:rPr>
          <w:rFonts w:ascii="Arial" w:hAnsi="Arial" w:cs="Arial"/>
          <w:shd w:val="clear" w:color="auto" w:fill="FFFFFF"/>
        </w:rPr>
      </w:pPr>
      <w:r w:rsidRPr="005928DF">
        <w:rPr>
          <w:rFonts w:ascii="Arial" w:hAnsi="Arial" w:cs="Arial"/>
          <w:shd w:val="clear" w:color="auto" w:fill="FFFFFF"/>
        </w:rPr>
        <w:t>Çanakkale Onsekiz Mart Üniversitesi</w:t>
      </w:r>
    </w:p>
    <w:p w14:paraId="16F7FD4D" w14:textId="77777777" w:rsidR="00304D70" w:rsidRPr="005928DF" w:rsidRDefault="00304D70" w:rsidP="005928DF">
      <w:pPr>
        <w:pStyle w:val="AralkYok"/>
        <w:spacing w:line="360" w:lineRule="auto"/>
        <w:ind w:firstLine="397"/>
        <w:jc w:val="both"/>
        <w:rPr>
          <w:rFonts w:ascii="Arial" w:hAnsi="Arial" w:cs="Arial"/>
          <w:shd w:val="clear" w:color="auto" w:fill="FFFFFF"/>
        </w:rPr>
      </w:pPr>
      <w:r w:rsidRPr="005928DF">
        <w:rPr>
          <w:rFonts w:ascii="Arial" w:hAnsi="Arial" w:cs="Arial"/>
          <w:shd w:val="clear" w:color="auto" w:fill="FFFFFF"/>
        </w:rPr>
        <w:t>Sağlık Bilimleri Fakültesi</w:t>
      </w:r>
    </w:p>
    <w:p w14:paraId="42BD40F9" w14:textId="77777777" w:rsidR="00304D70" w:rsidRPr="005928DF" w:rsidRDefault="008C75FB" w:rsidP="005928DF">
      <w:pPr>
        <w:pStyle w:val="AralkYok"/>
        <w:spacing w:line="360" w:lineRule="auto"/>
        <w:ind w:firstLine="397"/>
        <w:jc w:val="both"/>
        <w:rPr>
          <w:rFonts w:ascii="Arial" w:hAnsi="Arial" w:cs="Arial"/>
          <w:shd w:val="clear" w:color="auto" w:fill="FFFFFF"/>
        </w:rPr>
      </w:pPr>
      <w:r>
        <w:rPr>
          <w:rFonts w:ascii="Arial" w:hAnsi="Arial" w:cs="Arial"/>
          <w:shd w:val="clear" w:color="auto" w:fill="FFFFFF"/>
        </w:rPr>
        <w:t>Acil Yardım</w:t>
      </w:r>
      <w:r w:rsidR="00304D70" w:rsidRPr="005928DF">
        <w:rPr>
          <w:rFonts w:ascii="Arial" w:hAnsi="Arial" w:cs="Arial"/>
          <w:shd w:val="clear" w:color="auto" w:fill="FFFFFF"/>
        </w:rPr>
        <w:t xml:space="preserve"> ve Afet Yönetimi Bölümü</w:t>
      </w:r>
    </w:p>
    <w:p w14:paraId="71726DAA" w14:textId="77777777" w:rsidR="00304D70" w:rsidRPr="005928DF" w:rsidRDefault="00304D70" w:rsidP="005928DF">
      <w:pPr>
        <w:pStyle w:val="AralkYok"/>
        <w:spacing w:line="360" w:lineRule="auto"/>
        <w:ind w:firstLine="397"/>
        <w:jc w:val="both"/>
        <w:rPr>
          <w:rFonts w:ascii="Arial" w:hAnsi="Arial" w:cs="Arial"/>
          <w:shd w:val="clear" w:color="auto" w:fill="FFFFFF"/>
        </w:rPr>
      </w:pPr>
    </w:p>
    <w:p w14:paraId="4DE61176" w14:textId="77777777" w:rsidR="00304D70" w:rsidRPr="005928DF" w:rsidRDefault="004257C6" w:rsidP="005928DF">
      <w:pPr>
        <w:spacing w:line="360" w:lineRule="auto"/>
        <w:ind w:left="360"/>
        <w:jc w:val="both"/>
        <w:rPr>
          <w:rFonts w:ascii="Arial" w:eastAsia="Times New Roman" w:hAnsi="Arial" w:cs="Arial"/>
          <w:color w:val="000000"/>
        </w:rPr>
      </w:pPr>
      <w:r w:rsidRPr="005928DF">
        <w:rPr>
          <w:rFonts w:ascii="Arial" w:eastAsia="Times New Roman" w:hAnsi="Arial" w:cs="Arial"/>
          <w:color w:val="000000"/>
        </w:rPr>
        <w:t>Terzioğlu Yerleşkesi, 17100, Çanakkale</w:t>
      </w:r>
    </w:p>
    <w:p w14:paraId="0E38BBB4" w14:textId="77777777" w:rsidR="00304D70" w:rsidRPr="005928DF" w:rsidRDefault="008C75FB" w:rsidP="005928DF">
      <w:pPr>
        <w:pStyle w:val="AralkYok"/>
        <w:spacing w:line="360" w:lineRule="auto"/>
        <w:ind w:firstLine="397"/>
        <w:jc w:val="both"/>
        <w:rPr>
          <w:rFonts w:ascii="Arial" w:hAnsi="Arial" w:cs="Arial"/>
          <w:shd w:val="clear" w:color="auto" w:fill="FFFFFF"/>
        </w:rPr>
      </w:pPr>
      <w:r>
        <w:rPr>
          <w:rFonts w:ascii="Arial" w:hAnsi="Arial" w:cs="Arial"/>
          <w:shd w:val="clear" w:color="auto" w:fill="FFFFFF"/>
        </w:rPr>
        <w:t>Acil Yardım</w:t>
      </w:r>
      <w:r w:rsidR="00304D70" w:rsidRPr="005928DF">
        <w:rPr>
          <w:rFonts w:ascii="Arial" w:hAnsi="Arial" w:cs="Arial"/>
          <w:shd w:val="clear" w:color="auto" w:fill="FFFFFF"/>
        </w:rPr>
        <w:t xml:space="preserve"> ve Afet Yönetimi Bölüm Başkanı </w:t>
      </w:r>
    </w:p>
    <w:p w14:paraId="3185A815" w14:textId="77777777" w:rsidR="00304D70" w:rsidRPr="005928DF" w:rsidRDefault="00304D70" w:rsidP="005928DF">
      <w:pPr>
        <w:pStyle w:val="AralkYok"/>
        <w:spacing w:line="360" w:lineRule="auto"/>
        <w:ind w:firstLine="397"/>
        <w:jc w:val="both"/>
        <w:rPr>
          <w:rFonts w:ascii="Arial" w:hAnsi="Arial" w:cs="Arial"/>
          <w:shd w:val="clear" w:color="auto" w:fill="FFFFFF"/>
        </w:rPr>
      </w:pPr>
      <w:r w:rsidRPr="005928DF">
        <w:rPr>
          <w:rFonts w:ascii="Arial" w:hAnsi="Arial" w:cs="Arial"/>
          <w:shd w:val="clear" w:color="auto" w:fill="FFFFFF"/>
        </w:rPr>
        <w:t>Dr. Serkan ÖZDEN</w:t>
      </w:r>
    </w:p>
    <w:p w14:paraId="6F8DF03D" w14:textId="77777777" w:rsidR="00304D70" w:rsidRPr="005928DF" w:rsidRDefault="00304D70" w:rsidP="005928DF">
      <w:pPr>
        <w:pStyle w:val="AralkYok"/>
        <w:spacing w:line="360" w:lineRule="auto"/>
        <w:ind w:firstLine="397"/>
        <w:jc w:val="both"/>
        <w:rPr>
          <w:rFonts w:ascii="Arial" w:hAnsi="Arial" w:cs="Arial"/>
          <w:shd w:val="clear" w:color="auto" w:fill="FFFFFF"/>
        </w:rPr>
      </w:pPr>
    </w:p>
    <w:p w14:paraId="3346405C" w14:textId="77777777" w:rsidR="00304D70" w:rsidRPr="005928DF" w:rsidRDefault="00304D70" w:rsidP="005928DF">
      <w:pPr>
        <w:pStyle w:val="AralkYok"/>
        <w:spacing w:line="360" w:lineRule="auto"/>
        <w:ind w:firstLine="397"/>
        <w:jc w:val="both"/>
        <w:rPr>
          <w:rFonts w:ascii="Arial" w:hAnsi="Arial" w:cs="Arial"/>
          <w:shd w:val="clear" w:color="auto" w:fill="FFFFFF"/>
        </w:rPr>
      </w:pPr>
      <w:r w:rsidRPr="005928DF">
        <w:rPr>
          <w:rFonts w:ascii="Arial" w:hAnsi="Arial" w:cs="Arial"/>
          <w:shd w:val="clear" w:color="auto" w:fill="FFFFFF"/>
        </w:rPr>
        <w:t xml:space="preserve">E-posta: </w:t>
      </w:r>
      <w:hyperlink r:id="rId12" w:history="1">
        <w:r w:rsidRPr="005928DF">
          <w:rPr>
            <w:rStyle w:val="Kpr"/>
            <w:rFonts w:ascii="Arial" w:hAnsi="Arial" w:cs="Arial"/>
            <w:shd w:val="clear" w:color="auto" w:fill="FFFFFF"/>
          </w:rPr>
          <w:t>sozden@comu.edu.tr</w:t>
        </w:r>
      </w:hyperlink>
      <w:r w:rsidRPr="005928DF">
        <w:rPr>
          <w:rFonts w:ascii="Arial" w:hAnsi="Arial" w:cs="Arial"/>
          <w:shd w:val="clear" w:color="auto" w:fill="FFFFFF"/>
        </w:rPr>
        <w:t xml:space="preserve"> </w:t>
      </w:r>
    </w:p>
    <w:p w14:paraId="291FC7FD" w14:textId="77777777" w:rsidR="00304D70" w:rsidRPr="005928DF" w:rsidRDefault="00304D70" w:rsidP="005928DF">
      <w:pPr>
        <w:pStyle w:val="AralkYok"/>
        <w:spacing w:line="360" w:lineRule="auto"/>
        <w:ind w:firstLine="397"/>
        <w:jc w:val="both"/>
        <w:rPr>
          <w:rFonts w:ascii="Arial" w:hAnsi="Arial" w:cs="Arial"/>
          <w:shd w:val="clear" w:color="auto" w:fill="FFFFFF"/>
        </w:rPr>
      </w:pPr>
      <w:r w:rsidRPr="005928DF">
        <w:rPr>
          <w:rFonts w:ascii="Arial" w:hAnsi="Arial" w:cs="Arial"/>
          <w:shd w:val="clear" w:color="auto" w:fill="FFFFFF"/>
        </w:rPr>
        <w:t xml:space="preserve">Telefon: </w:t>
      </w:r>
      <w:r w:rsidRPr="005928DF">
        <w:rPr>
          <w:rFonts w:ascii="Arial" w:eastAsia="Times New Roman" w:hAnsi="Arial" w:cs="Arial"/>
          <w:lang w:eastAsia="tr-TR"/>
        </w:rPr>
        <w:t>+90 286 2180018</w:t>
      </w:r>
      <w:r w:rsidRPr="005928DF">
        <w:rPr>
          <w:rFonts w:ascii="Arial" w:hAnsi="Arial" w:cs="Arial"/>
          <w:shd w:val="clear" w:color="auto" w:fill="FFFFFF"/>
        </w:rPr>
        <w:tab/>
      </w:r>
      <w:r w:rsidRPr="005928DF">
        <w:rPr>
          <w:rFonts w:ascii="Arial" w:hAnsi="Arial" w:cs="Arial"/>
          <w:shd w:val="clear" w:color="auto" w:fill="FFFFFF"/>
        </w:rPr>
        <w:tab/>
        <w:t xml:space="preserve">Dahili:2617 </w:t>
      </w:r>
    </w:p>
    <w:p w14:paraId="43480216" w14:textId="77777777" w:rsidR="00304D70" w:rsidRPr="005928DF" w:rsidRDefault="00304D70" w:rsidP="005928DF">
      <w:pPr>
        <w:pStyle w:val="AralkYok"/>
        <w:spacing w:line="360" w:lineRule="auto"/>
        <w:ind w:firstLine="397"/>
        <w:jc w:val="both"/>
        <w:rPr>
          <w:rFonts w:ascii="Arial" w:hAnsi="Arial" w:cs="Arial"/>
          <w:color w:val="222222"/>
          <w:shd w:val="clear" w:color="auto" w:fill="FFFFFF"/>
        </w:rPr>
      </w:pPr>
      <w:r w:rsidRPr="005928DF">
        <w:rPr>
          <w:rFonts w:ascii="Arial" w:hAnsi="Arial" w:cs="Arial"/>
          <w:shd w:val="clear" w:color="auto" w:fill="FFFFFF"/>
        </w:rPr>
        <w:t xml:space="preserve">Faks: </w:t>
      </w:r>
      <w:r w:rsidRPr="005928DF">
        <w:rPr>
          <w:rFonts w:ascii="Arial" w:hAnsi="Arial" w:cs="Arial"/>
          <w:color w:val="222222"/>
          <w:shd w:val="clear" w:color="auto" w:fill="FFFFFF"/>
        </w:rPr>
        <w:t>0(286) 218 13 79</w:t>
      </w:r>
    </w:p>
    <w:p w14:paraId="3C84E347"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510FFA1A"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6CFA9315"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63E96C16"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0CE471B8"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32EB5EA3"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0A9A4EF0"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5CD2F7BF"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24773AD2"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0D185B5D"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7A75C6CA" w14:textId="77777777" w:rsidR="007E6244" w:rsidRDefault="007E6244" w:rsidP="00304D70">
      <w:pPr>
        <w:pStyle w:val="AralkYok"/>
        <w:spacing w:line="360" w:lineRule="auto"/>
        <w:ind w:firstLine="397"/>
        <w:jc w:val="both"/>
        <w:rPr>
          <w:rFonts w:ascii="Arial" w:hAnsi="Arial" w:cs="Arial"/>
          <w:color w:val="222222"/>
          <w:shd w:val="clear" w:color="auto" w:fill="FFFFFF"/>
        </w:rPr>
      </w:pPr>
    </w:p>
    <w:p w14:paraId="13582294" w14:textId="39A7C2B2" w:rsidR="007E6244" w:rsidRDefault="007E6244" w:rsidP="005928DF">
      <w:pPr>
        <w:pStyle w:val="AralkYok"/>
        <w:spacing w:line="360" w:lineRule="auto"/>
        <w:jc w:val="both"/>
        <w:rPr>
          <w:rFonts w:ascii="Arial" w:hAnsi="Arial" w:cs="Arial"/>
          <w:color w:val="222222"/>
          <w:shd w:val="clear" w:color="auto" w:fill="FFFFFF"/>
        </w:rPr>
      </w:pPr>
    </w:p>
    <w:p w14:paraId="73E4FE1A" w14:textId="77777777" w:rsidR="001160E2" w:rsidRDefault="001160E2" w:rsidP="005928DF">
      <w:pPr>
        <w:pStyle w:val="AralkYok"/>
        <w:spacing w:line="360" w:lineRule="auto"/>
        <w:jc w:val="both"/>
        <w:rPr>
          <w:rFonts w:ascii="Arial" w:hAnsi="Arial" w:cs="Arial"/>
          <w:color w:val="222222"/>
          <w:shd w:val="clear" w:color="auto" w:fill="FFFFFF"/>
        </w:rPr>
      </w:pPr>
    </w:p>
    <w:p w14:paraId="37335086" w14:textId="77777777" w:rsidR="005928DF" w:rsidRPr="00304D70" w:rsidRDefault="005928DF" w:rsidP="005928DF">
      <w:pPr>
        <w:pStyle w:val="AralkYok"/>
        <w:spacing w:line="360" w:lineRule="auto"/>
        <w:jc w:val="both"/>
        <w:rPr>
          <w:rFonts w:ascii="Arial" w:eastAsia="Times New Roman" w:hAnsi="Arial" w:cs="Arial"/>
          <w:lang w:eastAsia="tr-TR"/>
        </w:rPr>
      </w:pPr>
    </w:p>
    <w:p w14:paraId="46A4E677" w14:textId="77777777" w:rsidR="00304D70" w:rsidRPr="00304D70" w:rsidRDefault="00304D70" w:rsidP="00304D70">
      <w:pPr>
        <w:pStyle w:val="AralkYok"/>
        <w:ind w:firstLine="397"/>
        <w:rPr>
          <w:rFonts w:ascii="Arial" w:hAnsi="Arial" w:cs="Arial"/>
          <w:shd w:val="clear" w:color="auto" w:fill="FFFFFF"/>
        </w:rPr>
      </w:pPr>
    </w:p>
    <w:p w14:paraId="3F2A4F81" w14:textId="77777777" w:rsidR="00304D70" w:rsidRPr="00A60D90" w:rsidRDefault="00DF396F" w:rsidP="00DF396F">
      <w:pPr>
        <w:pStyle w:val="AralkYok"/>
        <w:numPr>
          <w:ilvl w:val="0"/>
          <w:numId w:val="20"/>
        </w:numPr>
        <w:rPr>
          <w:rFonts w:ascii="Arial" w:hAnsi="Arial" w:cs="Arial"/>
          <w:b/>
          <w:shd w:val="clear" w:color="auto" w:fill="FFFFFF"/>
        </w:rPr>
      </w:pPr>
      <w:r w:rsidRPr="00A60D90">
        <w:rPr>
          <w:rFonts w:ascii="Arial" w:hAnsi="Arial" w:cs="Arial"/>
          <w:b/>
          <w:shd w:val="clear" w:color="auto" w:fill="FFFFFF"/>
        </w:rPr>
        <w:lastRenderedPageBreak/>
        <w:t>ÖĞRENCİLER</w:t>
      </w:r>
    </w:p>
    <w:p w14:paraId="5538CD65" w14:textId="77777777" w:rsidR="00DF396F" w:rsidRDefault="00DF396F" w:rsidP="001B5E2E">
      <w:pPr>
        <w:pStyle w:val="AralkYok"/>
        <w:ind w:left="360"/>
        <w:rPr>
          <w:rFonts w:ascii="Arial" w:hAnsi="Arial" w:cs="Arial"/>
          <w:color w:val="333333"/>
          <w:shd w:val="clear" w:color="auto" w:fill="FFFFFF"/>
        </w:rPr>
      </w:pPr>
    </w:p>
    <w:p w14:paraId="7F2C8B1B" w14:textId="77777777" w:rsidR="001B5E2E" w:rsidRDefault="001B5E2E" w:rsidP="001B5E2E">
      <w:pPr>
        <w:pStyle w:val="AralkYok"/>
        <w:ind w:left="360"/>
        <w:rPr>
          <w:rFonts w:ascii="Arial" w:hAnsi="Arial" w:cs="Arial"/>
          <w:color w:val="333333"/>
          <w:shd w:val="clear" w:color="auto" w:fill="FFFFFF"/>
        </w:rPr>
      </w:pPr>
    </w:p>
    <w:p w14:paraId="6AE18ED4" w14:textId="77777777" w:rsidR="001B5E2E" w:rsidRPr="0019623A" w:rsidRDefault="00A0068B" w:rsidP="00A0068B">
      <w:pPr>
        <w:pStyle w:val="AralkYok"/>
        <w:numPr>
          <w:ilvl w:val="1"/>
          <w:numId w:val="20"/>
        </w:numPr>
        <w:spacing w:line="360" w:lineRule="auto"/>
        <w:jc w:val="both"/>
        <w:rPr>
          <w:rFonts w:ascii="Arial" w:hAnsi="Arial" w:cs="Arial"/>
          <w:b/>
        </w:rPr>
      </w:pPr>
      <w:r w:rsidRPr="0019623A">
        <w:rPr>
          <w:rFonts w:ascii="Arial" w:hAnsi="Arial" w:cs="Arial"/>
          <w:b/>
        </w:rPr>
        <w:t>Öğrenci Kabulleri</w:t>
      </w:r>
    </w:p>
    <w:p w14:paraId="6A315D50" w14:textId="77777777" w:rsidR="00A0068B" w:rsidRPr="0019623A" w:rsidRDefault="00A0068B" w:rsidP="00A0068B">
      <w:pPr>
        <w:autoSpaceDE w:val="0"/>
        <w:autoSpaceDN w:val="0"/>
        <w:adjustRightInd w:val="0"/>
        <w:spacing w:after="0" w:line="360" w:lineRule="auto"/>
        <w:jc w:val="both"/>
        <w:rPr>
          <w:rFonts w:ascii="Arial" w:hAnsi="Arial" w:cs="Arial"/>
        </w:rPr>
      </w:pPr>
    </w:p>
    <w:p w14:paraId="02D5C179" w14:textId="77777777" w:rsidR="00A0068B" w:rsidRPr="0019623A" w:rsidRDefault="00A0068B" w:rsidP="00A0068B">
      <w:pPr>
        <w:autoSpaceDE w:val="0"/>
        <w:autoSpaceDN w:val="0"/>
        <w:adjustRightInd w:val="0"/>
        <w:spacing w:after="0" w:line="360" w:lineRule="auto"/>
        <w:ind w:firstLine="397"/>
        <w:jc w:val="both"/>
        <w:rPr>
          <w:rFonts w:ascii="Arial" w:hAnsi="Arial" w:cs="Arial"/>
        </w:rPr>
      </w:pPr>
      <w:r w:rsidRPr="0019623A">
        <w:rPr>
          <w:rFonts w:ascii="Arial" w:hAnsi="Arial" w:cs="Arial"/>
        </w:rPr>
        <w:t>Bölüme kabul edilen öğrenciler, bölümün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5D6BF8A6" w14:textId="77777777" w:rsidR="00A0068B" w:rsidRPr="0019623A" w:rsidRDefault="00A0068B" w:rsidP="00A0068B">
      <w:pPr>
        <w:autoSpaceDE w:val="0"/>
        <w:autoSpaceDN w:val="0"/>
        <w:adjustRightInd w:val="0"/>
        <w:spacing w:after="0" w:line="360" w:lineRule="auto"/>
        <w:ind w:firstLine="360"/>
        <w:jc w:val="both"/>
        <w:rPr>
          <w:rFonts w:ascii="Arial" w:hAnsi="Arial" w:cs="Arial"/>
        </w:rPr>
      </w:pPr>
    </w:p>
    <w:p w14:paraId="122EF344" w14:textId="77777777" w:rsidR="00A0068B" w:rsidRPr="0019623A" w:rsidRDefault="00A0068B" w:rsidP="00A0068B">
      <w:pPr>
        <w:autoSpaceDE w:val="0"/>
        <w:autoSpaceDN w:val="0"/>
        <w:adjustRightInd w:val="0"/>
        <w:spacing w:after="0" w:line="360" w:lineRule="auto"/>
        <w:ind w:firstLine="397"/>
        <w:jc w:val="both"/>
        <w:rPr>
          <w:rFonts w:ascii="Arial" w:hAnsi="Arial" w:cs="Arial"/>
        </w:rPr>
      </w:pPr>
      <w:r w:rsidRPr="0019623A">
        <w:rPr>
          <w:rFonts w:ascii="Arial" w:hAnsi="Arial" w:cs="Arial"/>
        </w:rPr>
        <w:t>Çanakkale Onsekiz Mart Üniversitesi Sağlı</w:t>
      </w:r>
      <w:r w:rsidR="008C75FB" w:rsidRPr="0019623A">
        <w:rPr>
          <w:rFonts w:ascii="Arial" w:hAnsi="Arial" w:cs="Arial"/>
        </w:rPr>
        <w:t>k Bilimleri Fakültesi Acil Yardım</w:t>
      </w:r>
      <w:r w:rsidRPr="0019623A">
        <w:rPr>
          <w:rFonts w:ascii="Arial" w:hAnsi="Arial" w:cs="Arial"/>
        </w:rPr>
        <w:t xml:space="preserve"> ve Afet Yönetimi Bölümü’ne öğrenci kabulleri, Yükseköğretim Kurulu (YÖK), Öğrenci Seçme ve Yerleştirme Merkezi (ÖSYM) Başkanlığı ile Rektörlük tarafından belirlenen ilkeler ve akademik takvim ile ilan edilen tarihler arasında, istenen belgeler </w:t>
      </w:r>
      <w:proofErr w:type="gramStart"/>
      <w:r w:rsidRPr="0019623A">
        <w:rPr>
          <w:rFonts w:ascii="Arial" w:hAnsi="Arial" w:cs="Arial"/>
        </w:rPr>
        <w:t>ile birlikte</w:t>
      </w:r>
      <w:proofErr w:type="gramEnd"/>
      <w:r w:rsidRPr="0019623A">
        <w:rPr>
          <w:rFonts w:ascii="Arial" w:hAnsi="Arial" w:cs="Arial"/>
        </w:rPr>
        <w:t xml:space="preserve"> öğrenci işleri kayıt bürosu tarafından yapılmaktadır. Bölümümüz sayısal puan türünden 259,000 puan ve üzeri alan öğrencilerini kabul etmektedir. Bölümümüzün eğitim dili Türkçe olup yabancı dil olarak zorunlu İngilizce ve seçmeli mesleki yabancı dil (İngilizce) dersleri bulunmaktadır. Bölüme kaydolan öğrenciler, bölümden mezun olabilmek için öngörülen müfredattaki tüm dersleri almak zorundadırlar.</w:t>
      </w:r>
    </w:p>
    <w:p w14:paraId="2E3744F5" w14:textId="77777777" w:rsidR="00A0068B" w:rsidRPr="0019623A" w:rsidRDefault="00A0068B" w:rsidP="00A0068B">
      <w:pPr>
        <w:autoSpaceDE w:val="0"/>
        <w:autoSpaceDN w:val="0"/>
        <w:adjustRightInd w:val="0"/>
        <w:spacing w:after="0" w:line="360" w:lineRule="auto"/>
        <w:ind w:firstLine="397"/>
        <w:jc w:val="both"/>
        <w:rPr>
          <w:rFonts w:ascii="Arial" w:hAnsi="Arial" w:cs="Arial"/>
        </w:rPr>
      </w:pPr>
    </w:p>
    <w:p w14:paraId="0472C941" w14:textId="32F52AAD" w:rsidR="002F2D5F" w:rsidRPr="0019623A" w:rsidRDefault="00A0068B" w:rsidP="001160E2">
      <w:pPr>
        <w:autoSpaceDE w:val="0"/>
        <w:autoSpaceDN w:val="0"/>
        <w:adjustRightInd w:val="0"/>
        <w:spacing w:after="0" w:line="360" w:lineRule="auto"/>
        <w:ind w:firstLine="397"/>
        <w:jc w:val="both"/>
        <w:rPr>
          <w:rFonts w:ascii="Arial" w:hAnsi="Arial" w:cs="Arial"/>
        </w:rPr>
      </w:pPr>
      <w:r w:rsidRPr="0019623A">
        <w:rPr>
          <w:rFonts w:ascii="Arial" w:hAnsi="Arial" w:cs="Arial"/>
        </w:rPr>
        <w:t>Öğrencilerimiz mezun olmadan önce 20 iş günü staj yaparlar. Öğrenciler staj teslim dosyalarını bir sonraki akademik dönemi takip eden ve ders seçimlerinin yapıldığı zaman ilgili danışmanlarına teslim ederler.</w:t>
      </w:r>
    </w:p>
    <w:p w14:paraId="429F7830" w14:textId="77777777" w:rsidR="002F2D5F" w:rsidRDefault="002F2D5F" w:rsidP="00A0068B">
      <w:pPr>
        <w:autoSpaceDE w:val="0"/>
        <w:autoSpaceDN w:val="0"/>
        <w:adjustRightInd w:val="0"/>
        <w:spacing w:after="0" w:line="360" w:lineRule="auto"/>
        <w:ind w:firstLine="397"/>
        <w:jc w:val="both"/>
        <w:rPr>
          <w:rFonts w:ascii="CIDFont+F1" w:hAnsi="CIDFont+F1" w:cs="CIDFont+F1"/>
          <w:sz w:val="20"/>
          <w:szCs w:val="20"/>
        </w:rPr>
      </w:pPr>
    </w:p>
    <w:p w14:paraId="7AD29E67" w14:textId="77777777" w:rsidR="00A0068B" w:rsidRPr="002F2D5F" w:rsidRDefault="002F2D5F" w:rsidP="002F2D5F">
      <w:pPr>
        <w:autoSpaceDE w:val="0"/>
        <w:autoSpaceDN w:val="0"/>
        <w:adjustRightInd w:val="0"/>
        <w:spacing w:after="0" w:line="360" w:lineRule="auto"/>
        <w:ind w:firstLine="397"/>
        <w:jc w:val="center"/>
        <w:rPr>
          <w:rFonts w:ascii="Arial" w:hAnsi="Arial" w:cs="Arial"/>
          <w:b/>
        </w:rPr>
      </w:pPr>
      <w:r w:rsidRPr="002F2D5F">
        <w:rPr>
          <w:rFonts w:ascii="Arial" w:hAnsi="Arial" w:cs="Arial"/>
          <w:b/>
          <w:sz w:val="20"/>
          <w:szCs w:val="20"/>
        </w:rPr>
        <w:t>Tablo 9. Programa Kayıtlı Öğrenci Sayısına Yönelik İstatistikler</w:t>
      </w:r>
    </w:p>
    <w:p w14:paraId="7D13D4DE" w14:textId="77777777" w:rsidR="00993893" w:rsidRPr="00315695" w:rsidRDefault="002F2D5F" w:rsidP="00315695">
      <w:pPr>
        <w:autoSpaceDE w:val="0"/>
        <w:autoSpaceDN w:val="0"/>
        <w:adjustRightInd w:val="0"/>
        <w:spacing w:after="0" w:line="360" w:lineRule="auto"/>
        <w:ind w:firstLine="397"/>
        <w:jc w:val="both"/>
        <w:rPr>
          <w:rFonts w:ascii="CIDFont+F2" w:hAnsi="CIDFont+F2" w:cs="CIDFont+F2"/>
        </w:rPr>
      </w:pPr>
      <w:r>
        <w:rPr>
          <w:rFonts w:ascii="CIDFont+F2" w:hAnsi="CIDFont+F2" w:cs="CIDFont+F2"/>
          <w:noProof/>
          <w:lang w:eastAsia="tr-TR"/>
        </w:rPr>
        <w:drawing>
          <wp:inline distT="0" distB="0" distL="0" distR="0" wp14:anchorId="274584F5" wp14:editId="310A6646">
            <wp:extent cx="5734050" cy="276225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32155" cy="2761337"/>
                    </a:xfrm>
                    <a:prstGeom prst="rect">
                      <a:avLst/>
                    </a:prstGeom>
                    <a:noFill/>
                    <a:ln w="9525">
                      <a:noFill/>
                      <a:miter lim="800000"/>
                      <a:headEnd/>
                      <a:tailEnd/>
                    </a:ln>
                  </pic:spPr>
                </pic:pic>
              </a:graphicData>
            </a:graphic>
          </wp:inline>
        </w:drawing>
      </w:r>
    </w:p>
    <w:p w14:paraId="7CDA47CC" w14:textId="77777777" w:rsidR="00993893" w:rsidRPr="0058199B" w:rsidRDefault="00993893" w:rsidP="00A0068B">
      <w:pPr>
        <w:autoSpaceDE w:val="0"/>
        <w:autoSpaceDN w:val="0"/>
        <w:adjustRightInd w:val="0"/>
        <w:spacing w:after="0" w:line="360" w:lineRule="auto"/>
        <w:ind w:firstLine="397"/>
        <w:jc w:val="both"/>
        <w:rPr>
          <w:rFonts w:ascii="CIDFont+F1" w:hAnsi="CIDFont+F1" w:cs="CIDFont+F1"/>
          <w:b/>
          <w:sz w:val="20"/>
          <w:szCs w:val="20"/>
        </w:rPr>
      </w:pPr>
    </w:p>
    <w:p w14:paraId="0ED9BF60" w14:textId="77777777" w:rsidR="001160E2" w:rsidRDefault="00315695" w:rsidP="00315695">
      <w:pPr>
        <w:autoSpaceDE w:val="0"/>
        <w:autoSpaceDN w:val="0"/>
        <w:adjustRightInd w:val="0"/>
        <w:spacing w:after="0" w:line="360" w:lineRule="auto"/>
        <w:ind w:left="1416"/>
        <w:rPr>
          <w:rFonts w:ascii="Arial" w:hAnsi="Arial" w:cs="Arial"/>
          <w:b/>
          <w:sz w:val="20"/>
          <w:szCs w:val="20"/>
        </w:rPr>
      </w:pPr>
      <w:r>
        <w:rPr>
          <w:rFonts w:ascii="Arial" w:hAnsi="Arial" w:cs="Arial"/>
          <w:b/>
          <w:sz w:val="20"/>
          <w:szCs w:val="20"/>
        </w:rPr>
        <w:lastRenderedPageBreak/>
        <w:t xml:space="preserve">        </w:t>
      </w:r>
    </w:p>
    <w:p w14:paraId="5D0166C0" w14:textId="0272F2D0" w:rsidR="00315695" w:rsidRDefault="00315695" w:rsidP="00315695">
      <w:pPr>
        <w:autoSpaceDE w:val="0"/>
        <w:autoSpaceDN w:val="0"/>
        <w:adjustRightInd w:val="0"/>
        <w:spacing w:after="0" w:line="360" w:lineRule="auto"/>
        <w:ind w:left="1416"/>
        <w:rPr>
          <w:rFonts w:ascii="Arial" w:hAnsi="Arial" w:cs="Arial"/>
          <w:b/>
          <w:sz w:val="20"/>
          <w:szCs w:val="20"/>
        </w:rPr>
      </w:pPr>
      <w:r>
        <w:rPr>
          <w:rFonts w:ascii="Arial" w:hAnsi="Arial" w:cs="Arial"/>
          <w:b/>
          <w:sz w:val="20"/>
          <w:szCs w:val="20"/>
        </w:rPr>
        <w:t xml:space="preserve"> </w:t>
      </w:r>
      <w:r w:rsidR="00993893" w:rsidRPr="0058199B">
        <w:rPr>
          <w:rFonts w:ascii="Arial" w:hAnsi="Arial" w:cs="Arial"/>
          <w:b/>
          <w:sz w:val="20"/>
          <w:szCs w:val="20"/>
        </w:rPr>
        <w:t>Tablo 10. Son 2 Yıla Ait Merkezi Yerleştirme Sınavı Puanlarımız</w:t>
      </w:r>
    </w:p>
    <w:tbl>
      <w:tblPr>
        <w:tblStyle w:val="TabloKlavuzu"/>
        <w:tblpPr w:leftFromText="141" w:rightFromText="141" w:vertAnchor="text" w:horzAnchor="page" w:tblpX="3403" w:tblpY="168"/>
        <w:tblW w:w="0" w:type="auto"/>
        <w:tblLook w:val="04A0" w:firstRow="1" w:lastRow="0" w:firstColumn="1" w:lastColumn="0" w:noHBand="0" w:noVBand="1"/>
      </w:tblPr>
      <w:tblGrid>
        <w:gridCol w:w="3070"/>
        <w:gridCol w:w="3071"/>
      </w:tblGrid>
      <w:tr w:rsidR="00315695" w:rsidRPr="0058199B" w14:paraId="6EE07199" w14:textId="77777777" w:rsidTr="00315695">
        <w:tc>
          <w:tcPr>
            <w:tcW w:w="3070" w:type="dxa"/>
          </w:tcPr>
          <w:p w14:paraId="19CFC784" w14:textId="77777777" w:rsidR="00315695" w:rsidRPr="0058199B" w:rsidRDefault="008C75FB" w:rsidP="00315695">
            <w:pPr>
              <w:autoSpaceDE w:val="0"/>
              <w:autoSpaceDN w:val="0"/>
              <w:adjustRightInd w:val="0"/>
              <w:spacing w:line="360" w:lineRule="auto"/>
              <w:jc w:val="center"/>
              <w:rPr>
                <w:rFonts w:ascii="Arial" w:hAnsi="Arial" w:cs="Arial"/>
                <w:sz w:val="20"/>
                <w:szCs w:val="20"/>
              </w:rPr>
            </w:pPr>
            <w:r>
              <w:rPr>
                <w:rFonts w:ascii="Arial" w:hAnsi="Arial" w:cs="Arial"/>
                <w:sz w:val="20"/>
                <w:szCs w:val="20"/>
              </w:rPr>
              <w:t>Acil Yardım</w:t>
            </w:r>
            <w:r w:rsidR="00315695" w:rsidRPr="0058199B">
              <w:rPr>
                <w:rFonts w:ascii="Arial" w:hAnsi="Arial" w:cs="Arial"/>
                <w:sz w:val="20"/>
                <w:szCs w:val="20"/>
              </w:rPr>
              <w:t xml:space="preserve"> ve Afet Yönetimi Bölüm</w:t>
            </w:r>
            <w:r w:rsidR="00315695">
              <w:rPr>
                <w:rFonts w:ascii="Arial" w:hAnsi="Arial" w:cs="Arial"/>
                <w:sz w:val="20"/>
                <w:szCs w:val="20"/>
              </w:rPr>
              <w:t>ü</w:t>
            </w:r>
          </w:p>
        </w:tc>
        <w:tc>
          <w:tcPr>
            <w:tcW w:w="3071" w:type="dxa"/>
          </w:tcPr>
          <w:p w14:paraId="5325DEC8" w14:textId="77777777" w:rsidR="00315695" w:rsidRPr="0058199B" w:rsidRDefault="00315695" w:rsidP="00315695">
            <w:pPr>
              <w:autoSpaceDE w:val="0"/>
              <w:autoSpaceDN w:val="0"/>
              <w:adjustRightInd w:val="0"/>
              <w:spacing w:line="360" w:lineRule="auto"/>
              <w:jc w:val="center"/>
              <w:rPr>
                <w:rFonts w:ascii="Arial" w:hAnsi="Arial" w:cs="Arial"/>
                <w:sz w:val="20"/>
                <w:szCs w:val="20"/>
              </w:rPr>
            </w:pPr>
            <w:r w:rsidRPr="0058199B">
              <w:rPr>
                <w:rFonts w:ascii="Arial" w:hAnsi="Arial" w:cs="Arial"/>
                <w:sz w:val="20"/>
                <w:szCs w:val="20"/>
              </w:rPr>
              <w:t>Taban</w:t>
            </w:r>
          </w:p>
        </w:tc>
      </w:tr>
      <w:tr w:rsidR="00315695" w:rsidRPr="0058199B" w14:paraId="01707D0D" w14:textId="77777777" w:rsidTr="00315695">
        <w:tc>
          <w:tcPr>
            <w:tcW w:w="3070" w:type="dxa"/>
          </w:tcPr>
          <w:p w14:paraId="28313538" w14:textId="77777777" w:rsidR="00315695" w:rsidRPr="0058199B" w:rsidRDefault="00315695" w:rsidP="00315695">
            <w:pPr>
              <w:autoSpaceDE w:val="0"/>
              <w:autoSpaceDN w:val="0"/>
              <w:adjustRightInd w:val="0"/>
              <w:spacing w:line="360" w:lineRule="auto"/>
              <w:jc w:val="center"/>
              <w:rPr>
                <w:rFonts w:ascii="Arial" w:hAnsi="Arial" w:cs="Arial"/>
                <w:sz w:val="20"/>
                <w:szCs w:val="20"/>
              </w:rPr>
            </w:pPr>
            <w:r w:rsidRPr="0058199B">
              <w:rPr>
                <w:rFonts w:ascii="Arial" w:hAnsi="Arial" w:cs="Arial"/>
                <w:sz w:val="20"/>
                <w:szCs w:val="20"/>
              </w:rPr>
              <w:t>SAY</w:t>
            </w:r>
          </w:p>
        </w:tc>
        <w:tc>
          <w:tcPr>
            <w:tcW w:w="3071" w:type="dxa"/>
          </w:tcPr>
          <w:p w14:paraId="02D35BAC" w14:textId="77777777" w:rsidR="00315695" w:rsidRPr="0058199B" w:rsidRDefault="00315695" w:rsidP="00315695">
            <w:pPr>
              <w:autoSpaceDE w:val="0"/>
              <w:autoSpaceDN w:val="0"/>
              <w:adjustRightInd w:val="0"/>
              <w:spacing w:line="360" w:lineRule="auto"/>
              <w:jc w:val="center"/>
              <w:rPr>
                <w:rFonts w:ascii="Arial" w:hAnsi="Arial" w:cs="Arial"/>
                <w:sz w:val="20"/>
                <w:szCs w:val="20"/>
              </w:rPr>
            </w:pPr>
            <w:r w:rsidRPr="00315695">
              <w:rPr>
                <w:rFonts w:ascii="Arial" w:hAnsi="Arial" w:cs="Arial"/>
                <w:sz w:val="20"/>
                <w:szCs w:val="20"/>
              </w:rPr>
              <w:t>259,43298</w:t>
            </w:r>
          </w:p>
        </w:tc>
      </w:tr>
      <w:tr w:rsidR="001957A2" w:rsidRPr="0058199B" w14:paraId="2091BA8D" w14:textId="77777777" w:rsidTr="00315695">
        <w:tc>
          <w:tcPr>
            <w:tcW w:w="3070" w:type="dxa"/>
          </w:tcPr>
          <w:p w14:paraId="70A63AED" w14:textId="069953B8" w:rsidR="001957A2" w:rsidRPr="0058199B" w:rsidRDefault="001957A2" w:rsidP="00315695">
            <w:pPr>
              <w:autoSpaceDE w:val="0"/>
              <w:autoSpaceDN w:val="0"/>
              <w:adjustRightInd w:val="0"/>
              <w:spacing w:line="360" w:lineRule="auto"/>
              <w:jc w:val="center"/>
              <w:rPr>
                <w:rFonts w:ascii="Arial" w:hAnsi="Arial" w:cs="Arial"/>
                <w:sz w:val="20"/>
                <w:szCs w:val="20"/>
              </w:rPr>
            </w:pPr>
            <w:r>
              <w:rPr>
                <w:rFonts w:ascii="Arial" w:hAnsi="Arial" w:cs="Arial"/>
                <w:sz w:val="20"/>
                <w:szCs w:val="20"/>
              </w:rPr>
              <w:t>SAY</w:t>
            </w:r>
          </w:p>
        </w:tc>
        <w:tc>
          <w:tcPr>
            <w:tcW w:w="3071" w:type="dxa"/>
          </w:tcPr>
          <w:p w14:paraId="342F95C7" w14:textId="7D0A76B0" w:rsidR="001957A2" w:rsidRPr="00315695" w:rsidRDefault="001957A2" w:rsidP="00315695">
            <w:pPr>
              <w:autoSpaceDE w:val="0"/>
              <w:autoSpaceDN w:val="0"/>
              <w:adjustRightInd w:val="0"/>
              <w:spacing w:line="360" w:lineRule="auto"/>
              <w:jc w:val="center"/>
              <w:rPr>
                <w:rFonts w:ascii="Arial" w:hAnsi="Arial" w:cs="Arial"/>
                <w:sz w:val="20"/>
                <w:szCs w:val="20"/>
              </w:rPr>
            </w:pPr>
            <w:r>
              <w:rPr>
                <w:rFonts w:ascii="Arial" w:hAnsi="Arial" w:cs="Arial"/>
                <w:sz w:val="20"/>
                <w:szCs w:val="20"/>
              </w:rPr>
              <w:t>247,149</w:t>
            </w:r>
          </w:p>
        </w:tc>
      </w:tr>
    </w:tbl>
    <w:p w14:paraId="537A0B9A" w14:textId="77777777" w:rsidR="00315695" w:rsidRPr="0058199B" w:rsidRDefault="00315695" w:rsidP="00315695">
      <w:pPr>
        <w:autoSpaceDE w:val="0"/>
        <w:autoSpaceDN w:val="0"/>
        <w:adjustRightInd w:val="0"/>
        <w:spacing w:after="0" w:line="360" w:lineRule="auto"/>
        <w:ind w:left="1416" w:firstLine="708"/>
        <w:rPr>
          <w:rFonts w:ascii="Arial" w:hAnsi="Arial" w:cs="Arial"/>
          <w:b/>
          <w:sz w:val="20"/>
          <w:szCs w:val="20"/>
        </w:rPr>
      </w:pPr>
    </w:p>
    <w:p w14:paraId="0C1C0668" w14:textId="77777777" w:rsidR="0058199B" w:rsidRDefault="0058199B" w:rsidP="00A0068B">
      <w:pPr>
        <w:autoSpaceDE w:val="0"/>
        <w:autoSpaceDN w:val="0"/>
        <w:adjustRightInd w:val="0"/>
        <w:spacing w:after="0" w:line="360" w:lineRule="auto"/>
        <w:ind w:firstLine="397"/>
        <w:jc w:val="both"/>
        <w:rPr>
          <w:rFonts w:ascii="CIDFont+F2" w:hAnsi="CIDFont+F2" w:cs="CIDFont+F2"/>
        </w:rPr>
      </w:pPr>
    </w:p>
    <w:p w14:paraId="2A2E86FE" w14:textId="77777777" w:rsidR="00315695" w:rsidRDefault="00315695" w:rsidP="00A0068B">
      <w:pPr>
        <w:autoSpaceDE w:val="0"/>
        <w:autoSpaceDN w:val="0"/>
        <w:adjustRightInd w:val="0"/>
        <w:spacing w:after="0" w:line="360" w:lineRule="auto"/>
        <w:ind w:firstLine="397"/>
        <w:jc w:val="both"/>
        <w:rPr>
          <w:rFonts w:ascii="CIDFont+F2" w:hAnsi="CIDFont+F2" w:cs="CIDFont+F2"/>
        </w:rPr>
      </w:pPr>
    </w:p>
    <w:p w14:paraId="55FD957D" w14:textId="77777777" w:rsidR="00315695" w:rsidRDefault="00315695" w:rsidP="00A0068B">
      <w:pPr>
        <w:autoSpaceDE w:val="0"/>
        <w:autoSpaceDN w:val="0"/>
        <w:adjustRightInd w:val="0"/>
        <w:spacing w:after="0" w:line="360" w:lineRule="auto"/>
        <w:ind w:firstLine="397"/>
        <w:jc w:val="both"/>
        <w:rPr>
          <w:rFonts w:ascii="CIDFont+F2" w:hAnsi="CIDFont+F2" w:cs="CIDFont+F2"/>
        </w:rPr>
      </w:pPr>
    </w:p>
    <w:p w14:paraId="7C5CC6BB" w14:textId="77777777" w:rsidR="00315695" w:rsidRDefault="00315695" w:rsidP="00A0068B">
      <w:pPr>
        <w:autoSpaceDE w:val="0"/>
        <w:autoSpaceDN w:val="0"/>
        <w:adjustRightInd w:val="0"/>
        <w:spacing w:after="0" w:line="360" w:lineRule="auto"/>
        <w:ind w:firstLine="397"/>
        <w:jc w:val="both"/>
        <w:rPr>
          <w:rFonts w:ascii="CIDFont+F2" w:hAnsi="CIDFont+F2" w:cs="CIDFont+F2"/>
        </w:rPr>
      </w:pPr>
    </w:p>
    <w:p w14:paraId="0E40EA79" w14:textId="77777777" w:rsidR="00315695" w:rsidRDefault="00315695" w:rsidP="00A0068B">
      <w:pPr>
        <w:autoSpaceDE w:val="0"/>
        <w:autoSpaceDN w:val="0"/>
        <w:adjustRightInd w:val="0"/>
        <w:spacing w:after="0" w:line="360" w:lineRule="auto"/>
        <w:ind w:firstLine="397"/>
        <w:jc w:val="both"/>
        <w:rPr>
          <w:rFonts w:ascii="CIDFont+F2" w:hAnsi="CIDFont+F2" w:cs="CIDFont+F2"/>
        </w:rPr>
      </w:pPr>
    </w:p>
    <w:p w14:paraId="6B6FE538" w14:textId="77777777" w:rsidR="00315695" w:rsidRPr="000E225D" w:rsidRDefault="00315695" w:rsidP="000E225D">
      <w:pPr>
        <w:autoSpaceDE w:val="0"/>
        <w:autoSpaceDN w:val="0"/>
        <w:adjustRightInd w:val="0"/>
        <w:spacing w:after="0" w:line="360" w:lineRule="auto"/>
        <w:ind w:firstLine="397"/>
        <w:jc w:val="both"/>
        <w:rPr>
          <w:rFonts w:ascii="Arial" w:hAnsi="Arial" w:cs="Arial"/>
          <w:b/>
        </w:rPr>
      </w:pPr>
      <w:r w:rsidRPr="000E225D">
        <w:rPr>
          <w:rFonts w:ascii="Arial" w:hAnsi="Arial" w:cs="Arial"/>
          <w:b/>
        </w:rPr>
        <w:t>1.2. Yatay ve Dikey Geçişler</w:t>
      </w:r>
      <w:r w:rsidR="000E225D" w:rsidRPr="000E225D">
        <w:rPr>
          <w:rFonts w:ascii="Arial" w:hAnsi="Arial" w:cs="Arial"/>
          <w:b/>
        </w:rPr>
        <w:t>,</w:t>
      </w:r>
      <w:r w:rsidRPr="000E225D">
        <w:rPr>
          <w:rFonts w:ascii="Arial" w:hAnsi="Arial" w:cs="Arial"/>
          <w:b/>
        </w:rPr>
        <w:t xml:space="preserve"> Çift </w:t>
      </w:r>
      <w:proofErr w:type="spellStart"/>
      <w:r w:rsidRPr="000E225D">
        <w:rPr>
          <w:rFonts w:ascii="Arial" w:hAnsi="Arial" w:cs="Arial"/>
          <w:b/>
        </w:rPr>
        <w:t>Anadal</w:t>
      </w:r>
      <w:proofErr w:type="spellEnd"/>
      <w:r w:rsidRPr="000E225D">
        <w:rPr>
          <w:rFonts w:ascii="Arial" w:hAnsi="Arial" w:cs="Arial"/>
          <w:b/>
        </w:rPr>
        <w:t xml:space="preserve"> ve Ders Sayma</w:t>
      </w:r>
    </w:p>
    <w:p w14:paraId="3EB97733" w14:textId="77777777" w:rsidR="000E225D" w:rsidRDefault="000E225D" w:rsidP="000E225D">
      <w:pPr>
        <w:autoSpaceDE w:val="0"/>
        <w:autoSpaceDN w:val="0"/>
        <w:adjustRightInd w:val="0"/>
        <w:spacing w:after="0" w:line="360" w:lineRule="auto"/>
        <w:jc w:val="both"/>
        <w:rPr>
          <w:rFonts w:ascii="Arial" w:hAnsi="Arial" w:cs="Arial"/>
        </w:rPr>
      </w:pPr>
    </w:p>
    <w:p w14:paraId="6C1EC20E" w14:textId="77777777" w:rsidR="000E225D" w:rsidRDefault="00315695" w:rsidP="000E225D">
      <w:pPr>
        <w:autoSpaceDE w:val="0"/>
        <w:autoSpaceDN w:val="0"/>
        <w:adjustRightInd w:val="0"/>
        <w:spacing w:after="0" w:line="360" w:lineRule="auto"/>
        <w:ind w:firstLine="397"/>
        <w:jc w:val="both"/>
        <w:rPr>
          <w:rFonts w:ascii="Arial" w:hAnsi="Arial" w:cs="Arial"/>
        </w:rPr>
      </w:pPr>
      <w:r w:rsidRPr="000E225D">
        <w:rPr>
          <w:rFonts w:ascii="Arial" w:hAnsi="Arial" w:cs="Arial"/>
        </w:rPr>
        <w:t>Yatay geçişle öğrenci kabulü, çift ana dal, yan dal ve öğrenci değişimi uygulamaları</w:t>
      </w:r>
      <w:r w:rsidR="000E225D" w:rsidRPr="000E225D">
        <w:rPr>
          <w:rFonts w:ascii="Arial" w:hAnsi="Arial" w:cs="Arial"/>
        </w:rPr>
        <w:t xml:space="preserve"> </w:t>
      </w:r>
      <w:r w:rsidRPr="000E225D">
        <w:rPr>
          <w:rFonts w:ascii="Arial" w:hAnsi="Arial" w:cs="Arial"/>
        </w:rPr>
        <w:t>ile başka kurumlarda ve/veya programlarda alınmış dersler ve kazanılmış kredilerin</w:t>
      </w:r>
      <w:r w:rsidR="000E225D" w:rsidRPr="000E225D">
        <w:rPr>
          <w:rFonts w:ascii="Arial" w:hAnsi="Arial" w:cs="Arial"/>
        </w:rPr>
        <w:t xml:space="preserve"> </w:t>
      </w:r>
      <w:r w:rsidRPr="000E225D">
        <w:rPr>
          <w:rFonts w:ascii="Arial" w:hAnsi="Arial" w:cs="Arial"/>
        </w:rPr>
        <w:t>değerlendirilmesinde uygulanan politikalar ayrıntılı olarak tanımlanmış ve uygulanı</w:t>
      </w:r>
      <w:r w:rsidR="000E225D" w:rsidRPr="000E225D">
        <w:rPr>
          <w:rFonts w:ascii="Arial" w:hAnsi="Arial" w:cs="Arial"/>
        </w:rPr>
        <w:t xml:space="preserve">yor </w:t>
      </w:r>
      <w:r w:rsidRPr="000E225D">
        <w:rPr>
          <w:rFonts w:ascii="Arial" w:hAnsi="Arial" w:cs="Arial"/>
        </w:rPr>
        <w:t>olmalıdır.</w:t>
      </w:r>
      <w:r w:rsidR="000E225D" w:rsidRPr="000E225D">
        <w:rPr>
          <w:rFonts w:ascii="Arial" w:hAnsi="Arial" w:cs="Arial"/>
        </w:rPr>
        <w:t xml:space="preserve"> </w:t>
      </w:r>
      <w:r w:rsidRPr="000E225D">
        <w:rPr>
          <w:rFonts w:ascii="Arial" w:hAnsi="Arial" w:cs="Arial"/>
        </w:rPr>
        <w:t xml:space="preserve">Tüm yatay geçişler, 24/4/2010 tarihli ve 27561 sayılı Resmî </w:t>
      </w:r>
      <w:proofErr w:type="spellStart"/>
      <w:r w:rsidRPr="000E225D">
        <w:rPr>
          <w:rFonts w:ascii="Arial" w:hAnsi="Arial" w:cs="Arial"/>
        </w:rPr>
        <w:t>Gazete’de</w:t>
      </w:r>
      <w:proofErr w:type="spellEnd"/>
      <w:r w:rsidRPr="000E225D">
        <w:rPr>
          <w:rFonts w:ascii="Arial" w:hAnsi="Arial" w:cs="Arial"/>
        </w:rPr>
        <w:t xml:space="preserve"> yayımlanan Yükseköğretim</w:t>
      </w:r>
      <w:r w:rsidR="000E225D" w:rsidRPr="000E225D">
        <w:rPr>
          <w:rFonts w:ascii="Arial" w:hAnsi="Arial" w:cs="Arial"/>
        </w:rPr>
        <w:t xml:space="preserve"> </w:t>
      </w:r>
      <w:r w:rsidRPr="000E225D">
        <w:rPr>
          <w:rFonts w:ascii="Arial" w:hAnsi="Arial" w:cs="Arial"/>
        </w:rPr>
        <w:t xml:space="preserve">Kurumlarında </w:t>
      </w:r>
      <w:proofErr w:type="spellStart"/>
      <w:r w:rsidRPr="000E225D">
        <w:rPr>
          <w:rFonts w:ascii="Arial" w:hAnsi="Arial" w:cs="Arial"/>
        </w:rPr>
        <w:t>Önlisans</w:t>
      </w:r>
      <w:proofErr w:type="spellEnd"/>
      <w:r w:rsidRPr="000E225D">
        <w:rPr>
          <w:rFonts w:ascii="Arial" w:hAnsi="Arial" w:cs="Arial"/>
        </w:rPr>
        <w:t xml:space="preserve"> ve Lisans Düzeyindeki Programlar Arasında Geçiş, Çift </w:t>
      </w:r>
      <w:proofErr w:type="spellStart"/>
      <w:r w:rsidRPr="000E225D">
        <w:rPr>
          <w:rFonts w:ascii="Arial" w:hAnsi="Arial" w:cs="Arial"/>
        </w:rPr>
        <w:t>Anadal</w:t>
      </w:r>
      <w:proofErr w:type="spellEnd"/>
      <w:r w:rsidRPr="000E225D">
        <w:rPr>
          <w:rFonts w:ascii="Arial" w:hAnsi="Arial" w:cs="Arial"/>
        </w:rPr>
        <w:t>, Yan Dal ile</w:t>
      </w:r>
      <w:r w:rsidR="000E225D" w:rsidRPr="000E225D">
        <w:rPr>
          <w:rFonts w:ascii="Arial" w:hAnsi="Arial" w:cs="Arial"/>
        </w:rPr>
        <w:t xml:space="preserve"> </w:t>
      </w:r>
      <w:r w:rsidRPr="000E225D">
        <w:rPr>
          <w:rFonts w:ascii="Arial" w:hAnsi="Arial" w:cs="Arial"/>
        </w:rPr>
        <w:t>Kurumlar Arası Kredi Transferi Yapılması Esaslarına İlişkin Yönetmelik hükümlerine göre yapılır.</w:t>
      </w:r>
      <w:r w:rsidR="000E225D" w:rsidRPr="000E225D">
        <w:rPr>
          <w:rFonts w:ascii="Arial" w:hAnsi="Arial" w:cs="Arial"/>
        </w:rPr>
        <w:t xml:space="preserve"> </w:t>
      </w:r>
    </w:p>
    <w:p w14:paraId="73078DD1" w14:textId="77777777" w:rsidR="000E225D" w:rsidRDefault="000E225D" w:rsidP="000E225D">
      <w:pPr>
        <w:autoSpaceDE w:val="0"/>
        <w:autoSpaceDN w:val="0"/>
        <w:adjustRightInd w:val="0"/>
        <w:spacing w:after="0" w:line="360" w:lineRule="auto"/>
        <w:ind w:firstLine="397"/>
        <w:jc w:val="both"/>
        <w:rPr>
          <w:rFonts w:ascii="Arial" w:hAnsi="Arial" w:cs="Arial"/>
        </w:rPr>
      </w:pPr>
    </w:p>
    <w:p w14:paraId="03D87926" w14:textId="77777777" w:rsidR="000E225D" w:rsidRDefault="00315695" w:rsidP="000E225D">
      <w:pPr>
        <w:autoSpaceDE w:val="0"/>
        <w:autoSpaceDN w:val="0"/>
        <w:adjustRightInd w:val="0"/>
        <w:spacing w:after="0" w:line="360" w:lineRule="auto"/>
        <w:ind w:firstLine="397"/>
        <w:jc w:val="both"/>
        <w:rPr>
          <w:rFonts w:ascii="Arial" w:hAnsi="Arial" w:cs="Arial"/>
        </w:rPr>
      </w:pPr>
      <w:proofErr w:type="spellStart"/>
      <w:r w:rsidRPr="000E225D">
        <w:rPr>
          <w:rFonts w:ascii="Arial" w:hAnsi="Arial" w:cs="Arial"/>
        </w:rPr>
        <w:t>ÇOMÜ’ye</w:t>
      </w:r>
      <w:proofErr w:type="spellEnd"/>
      <w:r w:rsidRPr="000E225D">
        <w:rPr>
          <w:rFonts w:ascii="Arial" w:hAnsi="Arial" w:cs="Arial"/>
        </w:rPr>
        <w:t xml:space="preserve"> bağlı fakülte, yüksekokul ve bölümler arası yatay geçişler ise, Yükseköğretim Kurumlarında</w:t>
      </w:r>
      <w:r w:rsidR="000E225D" w:rsidRPr="000E225D">
        <w:rPr>
          <w:rFonts w:ascii="Arial" w:hAnsi="Arial" w:cs="Arial"/>
        </w:rPr>
        <w:t xml:space="preserve"> </w:t>
      </w:r>
      <w:proofErr w:type="spellStart"/>
      <w:r w:rsidRPr="000E225D">
        <w:rPr>
          <w:rFonts w:ascii="Arial" w:hAnsi="Arial" w:cs="Arial"/>
        </w:rPr>
        <w:t>Önlisans</w:t>
      </w:r>
      <w:proofErr w:type="spellEnd"/>
      <w:r w:rsidRPr="000E225D">
        <w:rPr>
          <w:rFonts w:ascii="Arial" w:hAnsi="Arial" w:cs="Arial"/>
        </w:rPr>
        <w:t xml:space="preserve"> ve Lisans Düzeyindeki Programlar Arasında Geçiş, Ç</w:t>
      </w:r>
      <w:r w:rsidR="000E225D" w:rsidRPr="000E225D">
        <w:rPr>
          <w:rFonts w:ascii="Arial" w:hAnsi="Arial" w:cs="Arial"/>
        </w:rPr>
        <w:t xml:space="preserve">ift </w:t>
      </w:r>
      <w:proofErr w:type="spellStart"/>
      <w:r w:rsidR="000E225D" w:rsidRPr="000E225D">
        <w:rPr>
          <w:rFonts w:ascii="Arial" w:hAnsi="Arial" w:cs="Arial"/>
        </w:rPr>
        <w:t>Anadal</w:t>
      </w:r>
      <w:proofErr w:type="spellEnd"/>
      <w:r w:rsidR="000E225D" w:rsidRPr="000E225D">
        <w:rPr>
          <w:rFonts w:ascii="Arial" w:hAnsi="Arial" w:cs="Arial"/>
        </w:rPr>
        <w:t xml:space="preserve">, Yan </w:t>
      </w:r>
      <w:r w:rsidRPr="000E225D">
        <w:rPr>
          <w:rFonts w:ascii="Arial" w:hAnsi="Arial" w:cs="Arial"/>
        </w:rPr>
        <w:t>Dal ile Kurumlar Arası</w:t>
      </w:r>
      <w:r w:rsidR="000E225D" w:rsidRPr="000E225D">
        <w:rPr>
          <w:rFonts w:ascii="Arial" w:hAnsi="Arial" w:cs="Arial"/>
        </w:rPr>
        <w:t xml:space="preserve"> </w:t>
      </w:r>
      <w:r w:rsidRPr="000E225D">
        <w:rPr>
          <w:rFonts w:ascii="Arial" w:hAnsi="Arial" w:cs="Arial"/>
        </w:rPr>
        <w:t>Kredi Transferi Yapılması Esaslarına İlişkin Yönetmelik ve Ü</w:t>
      </w:r>
      <w:r w:rsidR="000E225D" w:rsidRPr="000E225D">
        <w:rPr>
          <w:rFonts w:ascii="Arial" w:hAnsi="Arial" w:cs="Arial"/>
        </w:rPr>
        <w:t xml:space="preserve">niversite </w:t>
      </w:r>
      <w:r w:rsidRPr="000E225D">
        <w:rPr>
          <w:rFonts w:ascii="Arial" w:hAnsi="Arial" w:cs="Arial"/>
        </w:rPr>
        <w:t>Senatosunca kabul edilen esaslara</w:t>
      </w:r>
      <w:r w:rsidR="000E225D" w:rsidRPr="000E225D">
        <w:rPr>
          <w:rFonts w:ascii="Arial" w:hAnsi="Arial" w:cs="Arial"/>
        </w:rPr>
        <w:t xml:space="preserve"> </w:t>
      </w:r>
      <w:r w:rsidRPr="000E225D">
        <w:rPr>
          <w:rFonts w:ascii="Arial" w:hAnsi="Arial" w:cs="Arial"/>
        </w:rPr>
        <w:t>göre yapılmaktadır. Yatay geçiş yapan öğ</w:t>
      </w:r>
      <w:r w:rsidR="000E225D" w:rsidRPr="000E225D">
        <w:rPr>
          <w:rFonts w:ascii="Arial" w:hAnsi="Arial" w:cs="Arial"/>
        </w:rPr>
        <w:t xml:space="preserve">rencilerin </w:t>
      </w:r>
      <w:r w:rsidRPr="000E225D">
        <w:rPr>
          <w:rFonts w:ascii="Arial" w:hAnsi="Arial" w:cs="Arial"/>
        </w:rPr>
        <w:t>öğrenim sürelerinin hesabında, öğrencilerin gelmiş</w:t>
      </w:r>
      <w:r w:rsidR="000E225D" w:rsidRPr="000E225D">
        <w:rPr>
          <w:rFonts w:ascii="Arial" w:hAnsi="Arial" w:cs="Arial"/>
        </w:rPr>
        <w:t xml:space="preserve"> </w:t>
      </w:r>
      <w:r w:rsidRPr="000E225D">
        <w:rPr>
          <w:rFonts w:ascii="Arial" w:hAnsi="Arial" w:cs="Arial"/>
        </w:rPr>
        <w:t>olduğu kurumda geçirmiş olduğu sü</w:t>
      </w:r>
      <w:r w:rsidR="000E225D" w:rsidRPr="000E225D">
        <w:rPr>
          <w:rFonts w:ascii="Arial" w:hAnsi="Arial" w:cs="Arial"/>
        </w:rPr>
        <w:t xml:space="preserve">reler </w:t>
      </w:r>
      <w:r w:rsidRPr="000E225D">
        <w:rPr>
          <w:rFonts w:ascii="Arial" w:hAnsi="Arial" w:cs="Arial"/>
        </w:rPr>
        <w:t>de hesaba katılır. Toplam süre, kanunla belirtilen süreyi aşamaz.</w:t>
      </w:r>
    </w:p>
    <w:p w14:paraId="22AC61C6" w14:textId="77777777" w:rsidR="000E225D" w:rsidRDefault="000E225D" w:rsidP="000E225D">
      <w:pPr>
        <w:autoSpaceDE w:val="0"/>
        <w:autoSpaceDN w:val="0"/>
        <w:adjustRightInd w:val="0"/>
        <w:spacing w:after="0" w:line="360" w:lineRule="auto"/>
        <w:ind w:firstLine="397"/>
        <w:jc w:val="both"/>
        <w:rPr>
          <w:rFonts w:ascii="Arial" w:hAnsi="Arial" w:cs="Arial"/>
        </w:rPr>
      </w:pPr>
      <w:r w:rsidRPr="000E225D">
        <w:rPr>
          <w:rFonts w:ascii="Arial" w:hAnsi="Arial" w:cs="Arial"/>
        </w:rPr>
        <w:t xml:space="preserve">Diğer bir yükseköğretim kurumunda öğrenci iken, ÖSYM tarafından yapılan merkezi yerleştirme sınavı veya başarı duruma göre yatay geçiş ile İşletme Yönetimi Programına kayıt yaptırdığı takdirde daha önce kayıtlı bulundukları yükseköğretim kurumunda CC ile başarılı oldukları dersler için, öğrenimine başladıkları ilk yarıyılın ilk haftasında öğrenci işlerine başvurarak, bu derslerin muafiyeti talebinde bulunabilirler. Fakülte dekanlığımız muafiyet talebinde bulunan öğrencinin, daha önce almış olduğu dersleri, ilgili program danışmanının görüşünü alarak hangi derslerden denklik nedeni ile geçmiş kabul edileceğini onaylar. Bu şekilde kaydı yapılan bir öğrenci, intibak ettirildiği yarıyıldan önceki yarıyıla ait olan ve muaf olmadığı dersleri tamamlamak zorundadır. Öğrencilerin </w:t>
      </w:r>
      <w:r>
        <w:rPr>
          <w:rFonts w:ascii="Arial" w:hAnsi="Arial" w:cs="Arial"/>
        </w:rPr>
        <w:t>ü</w:t>
      </w:r>
      <w:r w:rsidRPr="000E225D">
        <w:rPr>
          <w:rFonts w:ascii="Arial" w:hAnsi="Arial" w:cs="Arial"/>
        </w:rPr>
        <w:t xml:space="preserve">niversite dışındaki örgün öğretim programlarında daha önceden başardığı ve muaf olduğu ders/dersler ÇOMÜ </w:t>
      </w:r>
      <w:proofErr w:type="spellStart"/>
      <w:r w:rsidRPr="000E225D">
        <w:rPr>
          <w:rFonts w:ascii="Arial" w:hAnsi="Arial" w:cs="Arial"/>
        </w:rPr>
        <w:t>Önlisans</w:t>
      </w:r>
      <w:proofErr w:type="spellEnd"/>
      <w:r w:rsidRPr="000E225D">
        <w:rPr>
          <w:rFonts w:ascii="Arial" w:hAnsi="Arial" w:cs="Arial"/>
        </w:rPr>
        <w:t xml:space="preserve">- Lisans Eğitim, Öğretim ve Sınav Yönetmeliğinin </w:t>
      </w:r>
      <w:proofErr w:type="gramStart"/>
      <w:r w:rsidRPr="000E225D">
        <w:rPr>
          <w:rFonts w:ascii="Arial" w:hAnsi="Arial" w:cs="Arial"/>
        </w:rPr>
        <w:t xml:space="preserve">22 </w:t>
      </w:r>
      <w:proofErr w:type="spellStart"/>
      <w:r w:rsidRPr="000E225D">
        <w:rPr>
          <w:rFonts w:ascii="Arial" w:hAnsi="Arial" w:cs="Arial"/>
        </w:rPr>
        <w:t>nci</w:t>
      </w:r>
      <w:proofErr w:type="spellEnd"/>
      <w:proofErr w:type="gramEnd"/>
      <w:r w:rsidRPr="000E225D">
        <w:rPr>
          <w:rFonts w:ascii="Arial" w:hAnsi="Arial" w:cs="Arial"/>
        </w:rPr>
        <w:t xml:space="preserve"> maddesinde yer alan Sınavların Değerlendirilmesi ve Notların Değerlendirilmesine göre dönüştürülerek DNO ve </w:t>
      </w:r>
      <w:r w:rsidRPr="000E225D">
        <w:rPr>
          <w:rFonts w:ascii="Arial" w:hAnsi="Arial" w:cs="Arial"/>
        </w:rPr>
        <w:lastRenderedPageBreak/>
        <w:t>GNO hesabına katılır. Bu süre azami süreden düşülür ve öğrenci programında derslerini bu kalan süre içerisinde tamamlar.</w:t>
      </w:r>
    </w:p>
    <w:p w14:paraId="4A2FC0E5" w14:textId="77777777" w:rsidR="000E225D" w:rsidRDefault="000E225D" w:rsidP="000E225D">
      <w:pPr>
        <w:autoSpaceDE w:val="0"/>
        <w:autoSpaceDN w:val="0"/>
        <w:adjustRightInd w:val="0"/>
        <w:spacing w:after="0" w:line="360" w:lineRule="auto"/>
        <w:ind w:firstLine="397"/>
        <w:jc w:val="both"/>
        <w:rPr>
          <w:rFonts w:ascii="Arial" w:hAnsi="Arial" w:cs="Arial"/>
        </w:rPr>
      </w:pPr>
    </w:p>
    <w:p w14:paraId="2507F479" w14:textId="77777777" w:rsidR="000E225D" w:rsidRDefault="000E225D" w:rsidP="000E225D">
      <w:pPr>
        <w:autoSpaceDE w:val="0"/>
        <w:autoSpaceDN w:val="0"/>
        <w:adjustRightInd w:val="0"/>
        <w:spacing w:after="0" w:line="360" w:lineRule="auto"/>
        <w:ind w:firstLine="397"/>
        <w:jc w:val="both"/>
        <w:rPr>
          <w:rFonts w:ascii="Arial" w:hAnsi="Arial" w:cs="Arial"/>
        </w:rPr>
      </w:pPr>
      <w:r w:rsidRPr="000E225D">
        <w:rPr>
          <w:rFonts w:ascii="Arial" w:hAnsi="Arial" w:cs="Arial"/>
        </w:rPr>
        <w:t xml:space="preserve">Herhangi bir yükseköğretim kurumundan mezun olan, kayıt sildiren, bir yükseköğretim kurumuna kayıtlı iken Ölçme, Seçme ve Yerleştirme Merkezi tarafından yapılan sınavlar sonucu veya özel yetenek sınavları sonucu üniversitemize kayıt yaptıran ve muafiyet talebinde bulunanların, ilgili yönetim kurullarınca değerlendirilmesi yapılır ve muafiyet talebi uygun görülen öğrencilerin muaf tutulduğu derslerinin başarı notları, bu Yönetmeliğin </w:t>
      </w:r>
      <w:proofErr w:type="gramStart"/>
      <w:r w:rsidRPr="000E225D">
        <w:rPr>
          <w:rFonts w:ascii="Arial" w:hAnsi="Arial" w:cs="Arial"/>
        </w:rPr>
        <w:t xml:space="preserve">22 </w:t>
      </w:r>
      <w:proofErr w:type="spellStart"/>
      <w:r w:rsidRPr="000E225D">
        <w:rPr>
          <w:rFonts w:ascii="Arial" w:hAnsi="Arial" w:cs="Arial"/>
        </w:rPr>
        <w:t>nci</w:t>
      </w:r>
      <w:proofErr w:type="spellEnd"/>
      <w:proofErr w:type="gramEnd"/>
      <w:r w:rsidRPr="000E225D">
        <w:rPr>
          <w:rFonts w:ascii="Arial" w:hAnsi="Arial" w:cs="Arial"/>
        </w:rPr>
        <w:t xml:space="preserve"> maddesindeki başarı notuna dönüştürülür. Bunun sonucunda genel not ortalaması 2.00 ve üzerinde olan öğrencilerden üst yarıyıldan ders almak isteyenlerin, bulunduğu yarıyıldan muaf tutulduğu derslerin toplam kredisinin programdaki o yarıyılın toplam kredisinin en az yarısı olması halinde; intibak ettirildiği yarıyıl ve önceki yarıyıllarda almadığı ve başarısız olduğu dersler </w:t>
      </w:r>
      <w:proofErr w:type="gramStart"/>
      <w:r w:rsidRPr="000E225D">
        <w:rPr>
          <w:rFonts w:ascii="Arial" w:hAnsi="Arial" w:cs="Arial"/>
        </w:rPr>
        <w:t>ile birlikte</w:t>
      </w:r>
      <w:proofErr w:type="gramEnd"/>
      <w:r w:rsidRPr="000E225D">
        <w:rPr>
          <w:rFonts w:ascii="Arial" w:hAnsi="Arial" w:cs="Arial"/>
        </w:rPr>
        <w:t xml:space="preserve"> bir üst yarıyıldan ders alabilmeleri konusunda meslek yüksekokulu yönetim kurulumuz yetkilidir. Muafiyet kararının alındığı yarıyılda başvurması halinde, muaf olduğu dersi/dersleri almak isteyen öğrenci tekrar alabilir.</w:t>
      </w:r>
    </w:p>
    <w:p w14:paraId="3D3A9349" w14:textId="77777777" w:rsidR="000E225D" w:rsidRPr="000E225D" w:rsidRDefault="000E225D" w:rsidP="000E225D">
      <w:pPr>
        <w:autoSpaceDE w:val="0"/>
        <w:autoSpaceDN w:val="0"/>
        <w:adjustRightInd w:val="0"/>
        <w:spacing w:after="0" w:line="360" w:lineRule="auto"/>
        <w:ind w:firstLine="397"/>
        <w:jc w:val="both"/>
        <w:rPr>
          <w:rFonts w:ascii="Arial" w:hAnsi="Arial" w:cs="Arial"/>
        </w:rPr>
      </w:pPr>
    </w:p>
    <w:p w14:paraId="0B311C62" w14:textId="77777777" w:rsidR="000E225D" w:rsidRDefault="000E225D" w:rsidP="000E225D">
      <w:pPr>
        <w:autoSpaceDE w:val="0"/>
        <w:autoSpaceDN w:val="0"/>
        <w:adjustRightInd w:val="0"/>
        <w:spacing w:after="0" w:line="360" w:lineRule="auto"/>
        <w:ind w:firstLine="397"/>
        <w:jc w:val="both"/>
        <w:rPr>
          <w:rFonts w:ascii="Arial" w:hAnsi="Arial" w:cs="Arial"/>
          <w:b/>
        </w:rPr>
      </w:pPr>
      <w:r w:rsidRPr="000E225D">
        <w:rPr>
          <w:rFonts w:ascii="Arial" w:hAnsi="Arial" w:cs="Arial"/>
          <w:b/>
        </w:rPr>
        <w:t>1.3. Öğrenci Değişimi</w:t>
      </w:r>
    </w:p>
    <w:p w14:paraId="761A8C4D" w14:textId="77777777" w:rsidR="004733CF" w:rsidRPr="000E225D" w:rsidRDefault="004733CF" w:rsidP="000E225D">
      <w:pPr>
        <w:autoSpaceDE w:val="0"/>
        <w:autoSpaceDN w:val="0"/>
        <w:adjustRightInd w:val="0"/>
        <w:spacing w:after="0" w:line="360" w:lineRule="auto"/>
        <w:ind w:firstLine="397"/>
        <w:jc w:val="both"/>
        <w:rPr>
          <w:rFonts w:ascii="Arial" w:hAnsi="Arial" w:cs="Arial"/>
          <w:b/>
        </w:rPr>
      </w:pPr>
    </w:p>
    <w:p w14:paraId="738568B8" w14:textId="77777777" w:rsidR="004733CF" w:rsidRDefault="000E225D" w:rsidP="004733CF">
      <w:pPr>
        <w:autoSpaceDE w:val="0"/>
        <w:autoSpaceDN w:val="0"/>
        <w:adjustRightInd w:val="0"/>
        <w:spacing w:after="0" w:line="360" w:lineRule="auto"/>
        <w:ind w:firstLine="397"/>
        <w:jc w:val="both"/>
        <w:rPr>
          <w:rFonts w:ascii="Arial" w:hAnsi="Arial" w:cs="Arial"/>
          <w:b/>
        </w:rPr>
      </w:pPr>
      <w:r w:rsidRPr="004733CF">
        <w:rPr>
          <w:rFonts w:ascii="Arial" w:hAnsi="Arial" w:cs="Arial"/>
          <w:b/>
        </w:rPr>
        <w:t>Kurum ve/veya program tarafından başka kurumlarla yapılacak anlaşmalar ve kurulacak ortaklıklar ile öğrenci hareketliliğini teşvik edecek ve sağlayacak önlemler alınmalıdır.</w:t>
      </w:r>
    </w:p>
    <w:p w14:paraId="600F59B2" w14:textId="77777777" w:rsidR="004733CF" w:rsidRPr="004733CF" w:rsidRDefault="004733CF" w:rsidP="004733CF">
      <w:pPr>
        <w:autoSpaceDE w:val="0"/>
        <w:autoSpaceDN w:val="0"/>
        <w:adjustRightInd w:val="0"/>
        <w:spacing w:after="0" w:line="360" w:lineRule="auto"/>
        <w:jc w:val="both"/>
        <w:rPr>
          <w:rFonts w:ascii="Arial" w:hAnsi="Arial" w:cs="Arial"/>
          <w:b/>
        </w:rPr>
      </w:pPr>
    </w:p>
    <w:p w14:paraId="47F0EF6F" w14:textId="77777777" w:rsidR="004733CF" w:rsidRPr="004733CF" w:rsidRDefault="004733CF" w:rsidP="004733CF">
      <w:pPr>
        <w:autoSpaceDE w:val="0"/>
        <w:autoSpaceDN w:val="0"/>
        <w:adjustRightInd w:val="0"/>
        <w:spacing w:after="0" w:line="360" w:lineRule="auto"/>
        <w:ind w:firstLine="397"/>
        <w:jc w:val="both"/>
        <w:rPr>
          <w:rFonts w:ascii="Arial" w:hAnsi="Arial" w:cs="Arial"/>
          <w:b/>
        </w:rPr>
      </w:pPr>
      <w:r w:rsidRPr="004733CF">
        <w:rPr>
          <w:rFonts w:ascii="Arial" w:hAnsi="Arial" w:cs="Arial"/>
          <w:b/>
        </w:rPr>
        <w:t>1.4. Danışmanlık ve İzleme</w:t>
      </w:r>
    </w:p>
    <w:p w14:paraId="011E5323" w14:textId="77777777" w:rsidR="004733CF" w:rsidRPr="004733CF" w:rsidRDefault="004733CF" w:rsidP="004733CF">
      <w:pPr>
        <w:autoSpaceDE w:val="0"/>
        <w:autoSpaceDN w:val="0"/>
        <w:adjustRightInd w:val="0"/>
        <w:spacing w:after="0" w:line="360" w:lineRule="auto"/>
        <w:ind w:firstLine="397"/>
        <w:jc w:val="both"/>
        <w:rPr>
          <w:rFonts w:ascii="Arial" w:hAnsi="Arial" w:cs="Arial"/>
          <w:b/>
        </w:rPr>
      </w:pPr>
      <w:r w:rsidRPr="004733CF">
        <w:rPr>
          <w:rFonts w:ascii="Arial" w:hAnsi="Arial" w:cs="Arial"/>
          <w:b/>
        </w:rPr>
        <w:t>Öğ</w:t>
      </w:r>
      <w:r>
        <w:rPr>
          <w:rFonts w:ascii="Arial" w:hAnsi="Arial" w:cs="Arial"/>
          <w:b/>
        </w:rPr>
        <w:t>rencilere</w:t>
      </w:r>
      <w:r w:rsidRPr="004733CF">
        <w:rPr>
          <w:rFonts w:ascii="Arial" w:hAnsi="Arial" w:cs="Arial"/>
          <w:b/>
        </w:rPr>
        <w:t xml:space="preserve"> ders ve kariyer planlaması konularında yönlendirecek danışmanlık hizmeti</w:t>
      </w:r>
      <w:r>
        <w:rPr>
          <w:rFonts w:ascii="Arial" w:hAnsi="Arial" w:cs="Arial"/>
          <w:b/>
        </w:rPr>
        <w:t xml:space="preserve"> </w:t>
      </w:r>
      <w:r w:rsidRPr="004733CF">
        <w:rPr>
          <w:rFonts w:ascii="Arial" w:hAnsi="Arial" w:cs="Arial"/>
          <w:b/>
        </w:rPr>
        <w:t>verilmelidir.</w:t>
      </w:r>
    </w:p>
    <w:p w14:paraId="03682914" w14:textId="77777777" w:rsidR="00DE4067" w:rsidRDefault="004733CF" w:rsidP="00DE4067">
      <w:pPr>
        <w:autoSpaceDE w:val="0"/>
        <w:autoSpaceDN w:val="0"/>
        <w:adjustRightInd w:val="0"/>
        <w:spacing w:after="0" w:line="360" w:lineRule="auto"/>
        <w:jc w:val="both"/>
        <w:rPr>
          <w:rFonts w:ascii="Arial" w:hAnsi="Arial" w:cs="Arial"/>
        </w:rPr>
      </w:pPr>
      <w:r w:rsidRPr="004733CF">
        <w:rPr>
          <w:rFonts w:ascii="Arial" w:hAnsi="Arial" w:cs="Arial"/>
        </w:rPr>
        <w:t>Danışmanlar, öğrencilerin staj yeri kabul onay, staj değerlendirme ve sözlü sınav komisyonu</w:t>
      </w:r>
      <w:r>
        <w:rPr>
          <w:rFonts w:ascii="Arial" w:hAnsi="Arial" w:cs="Arial"/>
        </w:rPr>
        <w:t xml:space="preserve"> </w:t>
      </w:r>
      <w:r w:rsidRPr="004733CF">
        <w:rPr>
          <w:rFonts w:ascii="Arial" w:hAnsi="Arial" w:cs="Arial"/>
        </w:rPr>
        <w:t>oluşturma, kayıt yenileme, ders ekleme bırakma işlemlerine onay vermekle ve öğrencilerin kayıtlı</w:t>
      </w:r>
      <w:r>
        <w:rPr>
          <w:rFonts w:ascii="Arial" w:hAnsi="Arial" w:cs="Arial"/>
        </w:rPr>
        <w:t xml:space="preserve"> </w:t>
      </w:r>
      <w:r w:rsidRPr="004733CF">
        <w:rPr>
          <w:rFonts w:ascii="Arial" w:hAnsi="Arial" w:cs="Arial"/>
        </w:rPr>
        <w:t>oldukları programı izlemelerinde; eğitim-öğretim çalışmaları ve üniversite yaşamı</w:t>
      </w:r>
      <w:r>
        <w:rPr>
          <w:rFonts w:ascii="Arial" w:hAnsi="Arial" w:cs="Arial"/>
        </w:rPr>
        <w:t xml:space="preserve">yla </w:t>
      </w:r>
      <w:r w:rsidRPr="004733CF">
        <w:rPr>
          <w:rFonts w:ascii="Arial" w:hAnsi="Arial" w:cs="Arial"/>
        </w:rPr>
        <w:t>ilgili sorunlarının</w:t>
      </w:r>
      <w:r>
        <w:rPr>
          <w:rFonts w:ascii="Arial" w:hAnsi="Arial" w:cs="Arial"/>
        </w:rPr>
        <w:t xml:space="preserve"> </w:t>
      </w:r>
      <w:r w:rsidRPr="004733CF">
        <w:rPr>
          <w:rFonts w:ascii="Arial" w:hAnsi="Arial" w:cs="Arial"/>
        </w:rPr>
        <w:t xml:space="preserve">çözümünde rehberlik yapmakla görevlidirler. </w:t>
      </w:r>
      <w:r>
        <w:rPr>
          <w:rFonts w:ascii="Arial" w:hAnsi="Arial" w:cs="Arial"/>
        </w:rPr>
        <w:t>Bölüm</w:t>
      </w:r>
      <w:r w:rsidRPr="004733CF">
        <w:rPr>
          <w:rFonts w:ascii="Arial" w:hAnsi="Arial" w:cs="Arial"/>
        </w:rPr>
        <w:t xml:space="preserve"> öğrencilerin başarısını</w:t>
      </w:r>
      <w:r>
        <w:rPr>
          <w:rFonts w:ascii="Arial" w:hAnsi="Arial" w:cs="Arial"/>
        </w:rPr>
        <w:t xml:space="preserve"> </w:t>
      </w:r>
      <w:r w:rsidRPr="004733CF">
        <w:rPr>
          <w:rFonts w:ascii="Arial" w:hAnsi="Arial" w:cs="Arial"/>
        </w:rPr>
        <w:t>takip etme, danışmanlık</w:t>
      </w:r>
      <w:r>
        <w:rPr>
          <w:rFonts w:ascii="Arial" w:hAnsi="Arial" w:cs="Arial"/>
        </w:rPr>
        <w:t xml:space="preserve"> </w:t>
      </w:r>
      <w:r w:rsidRPr="004733CF">
        <w:rPr>
          <w:rFonts w:ascii="Arial" w:hAnsi="Arial" w:cs="Arial"/>
        </w:rPr>
        <w:t>hizmeti verme, niteliklerini geliştirme ve izleme sorumluluğ</w:t>
      </w:r>
      <w:r>
        <w:rPr>
          <w:rFonts w:ascii="Arial" w:hAnsi="Arial" w:cs="Arial"/>
        </w:rPr>
        <w:t xml:space="preserve">unu </w:t>
      </w:r>
      <w:r w:rsidRPr="004733CF">
        <w:rPr>
          <w:rFonts w:ascii="Arial" w:hAnsi="Arial" w:cs="Arial"/>
        </w:rPr>
        <w:t>yüklenmiştir. Öğrenci başarısının</w:t>
      </w:r>
      <w:r>
        <w:rPr>
          <w:rFonts w:ascii="Arial" w:hAnsi="Arial" w:cs="Arial"/>
        </w:rPr>
        <w:t xml:space="preserve"> </w:t>
      </w:r>
      <w:r w:rsidRPr="004733CF">
        <w:rPr>
          <w:rFonts w:ascii="Arial" w:hAnsi="Arial" w:cs="Arial"/>
        </w:rPr>
        <w:t>değerlendirilmesi ve izlenmesi öğretimde amaçlanan hedeflere ulaşılmasının bir göstergesi olarak kabul</w:t>
      </w:r>
      <w:r>
        <w:rPr>
          <w:rFonts w:ascii="Arial" w:hAnsi="Arial" w:cs="Arial"/>
        </w:rPr>
        <w:t xml:space="preserve"> </w:t>
      </w:r>
      <w:r w:rsidRPr="004733CF">
        <w:rPr>
          <w:rFonts w:ascii="Arial" w:hAnsi="Arial" w:cs="Arial"/>
        </w:rPr>
        <w:t>edilmektedir. Başarı, bireysel sınav notu ve sınıf bazında genel ortalamaların izlenmesi ile</w:t>
      </w:r>
      <w:r>
        <w:rPr>
          <w:rFonts w:ascii="Arial" w:hAnsi="Arial" w:cs="Arial"/>
        </w:rPr>
        <w:t xml:space="preserve"> </w:t>
      </w:r>
      <w:r w:rsidRPr="004733CF">
        <w:rPr>
          <w:rFonts w:ascii="Arial" w:hAnsi="Arial" w:cs="Arial"/>
        </w:rPr>
        <w:t>değerlendirilmektedir. Aynı</w:t>
      </w:r>
      <w:r>
        <w:rPr>
          <w:rFonts w:ascii="Arial" w:hAnsi="Arial" w:cs="Arial"/>
        </w:rPr>
        <w:t xml:space="preserve"> zamanda </w:t>
      </w:r>
      <w:r w:rsidRPr="004733CF">
        <w:rPr>
          <w:rFonts w:ascii="Arial" w:hAnsi="Arial" w:cs="Arial"/>
        </w:rPr>
        <w:t>danışman öğretim elemanı öğrencileri birinci sınıftan itibaren her</w:t>
      </w:r>
      <w:r>
        <w:rPr>
          <w:rFonts w:ascii="Arial" w:hAnsi="Arial" w:cs="Arial"/>
        </w:rPr>
        <w:t xml:space="preserve"> konuda bilgilendirmek, </w:t>
      </w:r>
      <w:r w:rsidRPr="004733CF">
        <w:rPr>
          <w:rFonts w:ascii="Arial" w:hAnsi="Arial" w:cs="Arial"/>
        </w:rPr>
        <w:t xml:space="preserve">yönlendirmek ve takip etmek durumundadır. </w:t>
      </w:r>
      <w:r w:rsidR="00DE4067">
        <w:rPr>
          <w:rFonts w:ascii="Arial" w:hAnsi="Arial" w:cs="Arial"/>
        </w:rPr>
        <w:t xml:space="preserve">Sağlık Bilimleri Fakültesinde </w:t>
      </w:r>
      <w:r w:rsidRPr="004733CF">
        <w:rPr>
          <w:rFonts w:ascii="Arial" w:hAnsi="Arial" w:cs="Arial"/>
        </w:rPr>
        <w:t>tüm</w:t>
      </w:r>
      <w:r>
        <w:rPr>
          <w:rFonts w:ascii="Arial" w:hAnsi="Arial" w:cs="Arial"/>
        </w:rPr>
        <w:t xml:space="preserve"> </w:t>
      </w:r>
      <w:r w:rsidRPr="004733CF">
        <w:rPr>
          <w:rFonts w:ascii="Arial" w:hAnsi="Arial" w:cs="Arial"/>
        </w:rPr>
        <w:t xml:space="preserve">bölüm başkanlıklarına bağlı </w:t>
      </w:r>
      <w:r w:rsidR="00DE4067">
        <w:rPr>
          <w:rFonts w:ascii="Arial" w:hAnsi="Arial" w:cs="Arial"/>
        </w:rPr>
        <w:t>bölümlerin</w:t>
      </w:r>
      <w:r w:rsidRPr="004733CF">
        <w:rPr>
          <w:rFonts w:ascii="Arial" w:hAnsi="Arial" w:cs="Arial"/>
        </w:rPr>
        <w:t xml:space="preserve"> danışmanı öğretim elemanları bulunmaktadır.</w:t>
      </w:r>
    </w:p>
    <w:p w14:paraId="4DFCA30E" w14:textId="77777777" w:rsidR="00DE4067" w:rsidRDefault="00DE4067" w:rsidP="00DE4067">
      <w:pPr>
        <w:autoSpaceDE w:val="0"/>
        <w:autoSpaceDN w:val="0"/>
        <w:adjustRightInd w:val="0"/>
        <w:spacing w:after="0" w:line="360" w:lineRule="auto"/>
        <w:jc w:val="both"/>
        <w:rPr>
          <w:rFonts w:ascii="Arial" w:hAnsi="Arial" w:cs="Arial"/>
        </w:rPr>
      </w:pPr>
    </w:p>
    <w:p w14:paraId="70083DA9" w14:textId="77777777" w:rsidR="000E225D" w:rsidRDefault="004733CF" w:rsidP="00DE4067">
      <w:pPr>
        <w:autoSpaceDE w:val="0"/>
        <w:autoSpaceDN w:val="0"/>
        <w:adjustRightInd w:val="0"/>
        <w:spacing w:after="0" w:line="360" w:lineRule="auto"/>
        <w:ind w:firstLine="397"/>
        <w:jc w:val="both"/>
        <w:rPr>
          <w:rFonts w:ascii="Arial" w:hAnsi="Arial" w:cs="Arial"/>
        </w:rPr>
      </w:pPr>
      <w:r w:rsidRPr="004733CF">
        <w:rPr>
          <w:rFonts w:ascii="Arial" w:hAnsi="Arial" w:cs="Arial"/>
        </w:rPr>
        <w:lastRenderedPageBreak/>
        <w:t xml:space="preserve">Bunun yanı sıra </w:t>
      </w:r>
      <w:r w:rsidR="00DE4067">
        <w:rPr>
          <w:rFonts w:ascii="Arial" w:hAnsi="Arial" w:cs="Arial"/>
        </w:rPr>
        <w:t>fakültemizdeki</w:t>
      </w:r>
      <w:r w:rsidRPr="004733CF">
        <w:rPr>
          <w:rFonts w:ascii="Arial" w:hAnsi="Arial" w:cs="Arial"/>
        </w:rPr>
        <w:t xml:space="preserve"> tüm öğretim elemanları </w:t>
      </w:r>
      <w:r w:rsidR="00DE4067">
        <w:rPr>
          <w:rFonts w:ascii="Arial" w:hAnsi="Arial" w:cs="Arial"/>
        </w:rPr>
        <w:t xml:space="preserve">iletişim odaklı bir yaklaşımla öğrencilerimize yakın ilgi ve destek göstermekte, bu durum </w:t>
      </w:r>
      <w:r w:rsidRPr="004733CF">
        <w:rPr>
          <w:rFonts w:ascii="Arial" w:hAnsi="Arial" w:cs="Arial"/>
        </w:rPr>
        <w:t>öğrencilerimiz</w:t>
      </w:r>
      <w:r w:rsidR="00DE4067">
        <w:rPr>
          <w:rFonts w:ascii="Arial" w:hAnsi="Arial" w:cs="Arial"/>
        </w:rPr>
        <w:t>i</w:t>
      </w:r>
      <w:r w:rsidRPr="004733CF">
        <w:rPr>
          <w:rFonts w:ascii="Arial" w:hAnsi="Arial" w:cs="Arial"/>
        </w:rPr>
        <w:t>n motivasyonunu arttırmakta ve memnuniyet düzeylerini ciddi oranda etkilemektedir.</w:t>
      </w:r>
    </w:p>
    <w:p w14:paraId="07327ABA" w14:textId="77777777" w:rsidR="00DE4067" w:rsidRDefault="00DE4067" w:rsidP="00DE4067">
      <w:pPr>
        <w:autoSpaceDE w:val="0"/>
        <w:autoSpaceDN w:val="0"/>
        <w:adjustRightInd w:val="0"/>
        <w:spacing w:after="0" w:line="360" w:lineRule="auto"/>
        <w:ind w:firstLine="397"/>
        <w:jc w:val="center"/>
        <w:rPr>
          <w:rFonts w:ascii="Arial" w:hAnsi="Arial" w:cs="Arial"/>
        </w:rPr>
      </w:pPr>
    </w:p>
    <w:p w14:paraId="369AEEA3" w14:textId="77777777" w:rsidR="00DE4067" w:rsidRPr="00DE4067" w:rsidRDefault="00DE4067" w:rsidP="00DE4067">
      <w:pPr>
        <w:autoSpaceDE w:val="0"/>
        <w:autoSpaceDN w:val="0"/>
        <w:adjustRightInd w:val="0"/>
        <w:spacing w:after="0" w:line="240" w:lineRule="auto"/>
        <w:jc w:val="center"/>
        <w:rPr>
          <w:rFonts w:ascii="Arial" w:hAnsi="Arial" w:cs="Arial"/>
          <w:b/>
        </w:rPr>
      </w:pPr>
      <w:r w:rsidRPr="00DE4067">
        <w:rPr>
          <w:rFonts w:ascii="Arial" w:hAnsi="Arial" w:cs="Arial"/>
          <w:b/>
        </w:rPr>
        <w:t>SONUÇ</w:t>
      </w:r>
    </w:p>
    <w:p w14:paraId="70C1BE7A" w14:textId="77777777" w:rsidR="00DE4067" w:rsidRPr="00DE4067" w:rsidRDefault="00DE4067" w:rsidP="00DE4067">
      <w:pPr>
        <w:autoSpaceDE w:val="0"/>
        <w:autoSpaceDN w:val="0"/>
        <w:adjustRightInd w:val="0"/>
        <w:spacing w:after="0" w:line="240" w:lineRule="auto"/>
        <w:rPr>
          <w:rFonts w:ascii="Arial" w:hAnsi="Arial" w:cs="Arial"/>
        </w:rPr>
      </w:pPr>
      <w:r w:rsidRPr="00DE4067">
        <w:rPr>
          <w:rFonts w:ascii="Arial" w:hAnsi="Arial" w:cs="Arial"/>
        </w:rPr>
        <w:t>ÖRNEK UYGULAMA</w:t>
      </w:r>
    </w:p>
    <w:p w14:paraId="53B5314D" w14:textId="77777777" w:rsidR="00DE4067" w:rsidRPr="00DE4067" w:rsidRDefault="00DE4067" w:rsidP="00DE4067">
      <w:pPr>
        <w:autoSpaceDE w:val="0"/>
        <w:autoSpaceDN w:val="0"/>
        <w:adjustRightInd w:val="0"/>
        <w:spacing w:after="0" w:line="240" w:lineRule="auto"/>
        <w:rPr>
          <w:rFonts w:ascii="Arial" w:hAnsi="Arial" w:cs="Arial"/>
        </w:rPr>
      </w:pPr>
      <w:r w:rsidRPr="00DE4067">
        <w:rPr>
          <w:rFonts w:ascii="Arial" w:hAnsi="Arial" w:cs="Arial"/>
        </w:rPr>
        <w:t>KANIT</w:t>
      </w:r>
    </w:p>
    <w:p w14:paraId="69312EDD" w14:textId="77777777" w:rsidR="00DE4067" w:rsidRPr="00DE4067" w:rsidRDefault="00DE4067" w:rsidP="00DE4067">
      <w:pPr>
        <w:autoSpaceDE w:val="0"/>
        <w:autoSpaceDN w:val="0"/>
        <w:adjustRightInd w:val="0"/>
        <w:spacing w:after="0" w:line="240" w:lineRule="auto"/>
        <w:rPr>
          <w:rFonts w:ascii="Arial" w:hAnsi="Arial" w:cs="Arial"/>
        </w:rPr>
      </w:pPr>
      <w:r w:rsidRPr="00DE4067">
        <w:rPr>
          <w:rFonts w:ascii="Arial" w:hAnsi="Arial" w:cs="Arial"/>
        </w:rPr>
        <w:t>Bölüm Web Sitesi, Haberler, Aktiviteler, 2019 Birim ve Program Faaliyet Raporları.</w:t>
      </w:r>
    </w:p>
    <w:p w14:paraId="1EDFB099" w14:textId="77777777" w:rsidR="00DE4067" w:rsidRPr="00DE4067" w:rsidRDefault="00DE4067" w:rsidP="00DE4067">
      <w:pPr>
        <w:autoSpaceDE w:val="0"/>
        <w:autoSpaceDN w:val="0"/>
        <w:adjustRightInd w:val="0"/>
        <w:spacing w:after="0" w:line="360" w:lineRule="auto"/>
        <w:jc w:val="both"/>
        <w:rPr>
          <w:rFonts w:ascii="Arial" w:hAnsi="Arial" w:cs="Arial"/>
        </w:rPr>
      </w:pPr>
    </w:p>
    <w:p w14:paraId="0686AF08" w14:textId="77777777" w:rsidR="00DE4067" w:rsidRDefault="00DE4067" w:rsidP="00DE4067">
      <w:pPr>
        <w:autoSpaceDE w:val="0"/>
        <w:autoSpaceDN w:val="0"/>
        <w:adjustRightInd w:val="0"/>
        <w:spacing w:after="0" w:line="360" w:lineRule="auto"/>
        <w:jc w:val="both"/>
      </w:pPr>
      <w:r w:rsidRPr="00DE4067">
        <w:rPr>
          <w:rFonts w:ascii="Arial" w:hAnsi="Arial" w:cs="Arial"/>
        </w:rPr>
        <w:t>Kanıt linkleri:</w:t>
      </w:r>
      <w:r>
        <w:rPr>
          <w:rFonts w:ascii="Arial" w:hAnsi="Arial" w:cs="Arial"/>
        </w:rPr>
        <w:t xml:space="preserve"> </w:t>
      </w:r>
      <w:hyperlink r:id="rId14" w:history="1">
        <w:r>
          <w:rPr>
            <w:rStyle w:val="Kpr"/>
          </w:rPr>
          <w:t>https://www.comu.edu.tr/haber-19530.html</w:t>
        </w:r>
      </w:hyperlink>
    </w:p>
    <w:p w14:paraId="77F58A63" w14:textId="77777777" w:rsidR="00DE4067" w:rsidRDefault="00DE4067" w:rsidP="00DE4067">
      <w:pPr>
        <w:autoSpaceDE w:val="0"/>
        <w:autoSpaceDN w:val="0"/>
        <w:adjustRightInd w:val="0"/>
        <w:spacing w:after="0" w:line="360" w:lineRule="auto"/>
        <w:jc w:val="both"/>
      </w:pPr>
    </w:p>
    <w:p w14:paraId="21CAF8EB" w14:textId="77777777" w:rsidR="00DE4067" w:rsidRDefault="00836418" w:rsidP="00DE4067">
      <w:pPr>
        <w:autoSpaceDE w:val="0"/>
        <w:autoSpaceDN w:val="0"/>
        <w:adjustRightInd w:val="0"/>
        <w:spacing w:after="0" w:line="360" w:lineRule="auto"/>
        <w:jc w:val="both"/>
      </w:pPr>
      <w:hyperlink r:id="rId15" w:history="1">
        <w:r w:rsidR="00DE4067">
          <w:rPr>
            <w:rStyle w:val="Kpr"/>
          </w:rPr>
          <w:t>https://www.comu.edu.tr/haber-17199.html</w:t>
        </w:r>
      </w:hyperlink>
    </w:p>
    <w:p w14:paraId="02BC1A14" w14:textId="77777777" w:rsidR="00DE4067" w:rsidRDefault="00DE4067" w:rsidP="00DE4067">
      <w:pPr>
        <w:autoSpaceDE w:val="0"/>
        <w:autoSpaceDN w:val="0"/>
        <w:adjustRightInd w:val="0"/>
        <w:spacing w:after="0" w:line="360" w:lineRule="auto"/>
        <w:jc w:val="both"/>
      </w:pPr>
    </w:p>
    <w:p w14:paraId="0541286B" w14:textId="77777777" w:rsidR="00DE4067" w:rsidRDefault="00836418" w:rsidP="00DE4067">
      <w:pPr>
        <w:autoSpaceDE w:val="0"/>
        <w:autoSpaceDN w:val="0"/>
        <w:adjustRightInd w:val="0"/>
        <w:spacing w:after="0" w:line="360" w:lineRule="auto"/>
        <w:jc w:val="both"/>
      </w:pPr>
      <w:hyperlink r:id="rId16" w:history="1">
        <w:r w:rsidR="00DE4067">
          <w:rPr>
            <w:rStyle w:val="Kpr"/>
          </w:rPr>
          <w:t>http://trac.org.tr/haber/canakkale-18-mart-universitesi-seminer-etkinligi</w:t>
        </w:r>
      </w:hyperlink>
    </w:p>
    <w:p w14:paraId="2FB8385D" w14:textId="77777777" w:rsidR="00DE4067" w:rsidRDefault="00DE4067" w:rsidP="00DE4067">
      <w:pPr>
        <w:autoSpaceDE w:val="0"/>
        <w:autoSpaceDN w:val="0"/>
        <w:adjustRightInd w:val="0"/>
        <w:spacing w:after="0" w:line="360" w:lineRule="auto"/>
        <w:jc w:val="both"/>
      </w:pPr>
    </w:p>
    <w:p w14:paraId="495707B0" w14:textId="77777777" w:rsidR="00DE4067" w:rsidRDefault="00DE4067" w:rsidP="00DE4067">
      <w:pPr>
        <w:autoSpaceDE w:val="0"/>
        <w:autoSpaceDN w:val="0"/>
        <w:adjustRightInd w:val="0"/>
        <w:spacing w:after="0" w:line="360" w:lineRule="auto"/>
        <w:jc w:val="both"/>
      </w:pPr>
    </w:p>
    <w:p w14:paraId="2ACED992" w14:textId="77777777" w:rsidR="00DE4067" w:rsidRDefault="00DE4067" w:rsidP="00DE4067">
      <w:pPr>
        <w:autoSpaceDE w:val="0"/>
        <w:autoSpaceDN w:val="0"/>
        <w:adjustRightInd w:val="0"/>
        <w:spacing w:after="0" w:line="360" w:lineRule="auto"/>
        <w:jc w:val="both"/>
      </w:pPr>
    </w:p>
    <w:p w14:paraId="5C7D841D" w14:textId="77777777" w:rsidR="00DE4067" w:rsidRDefault="00DE4067" w:rsidP="00DE4067">
      <w:pPr>
        <w:autoSpaceDE w:val="0"/>
        <w:autoSpaceDN w:val="0"/>
        <w:adjustRightInd w:val="0"/>
        <w:spacing w:after="0" w:line="360" w:lineRule="auto"/>
        <w:jc w:val="both"/>
      </w:pPr>
    </w:p>
    <w:p w14:paraId="564230B7" w14:textId="77777777" w:rsidR="00DE4067" w:rsidRDefault="00DE4067" w:rsidP="00DE4067">
      <w:pPr>
        <w:autoSpaceDE w:val="0"/>
        <w:autoSpaceDN w:val="0"/>
        <w:adjustRightInd w:val="0"/>
        <w:spacing w:after="0" w:line="360" w:lineRule="auto"/>
        <w:jc w:val="both"/>
      </w:pPr>
    </w:p>
    <w:p w14:paraId="4453B0B3" w14:textId="77777777" w:rsidR="00DE4067" w:rsidRDefault="00DE4067" w:rsidP="00DE4067">
      <w:pPr>
        <w:autoSpaceDE w:val="0"/>
        <w:autoSpaceDN w:val="0"/>
        <w:adjustRightInd w:val="0"/>
        <w:spacing w:after="0" w:line="360" w:lineRule="auto"/>
        <w:jc w:val="both"/>
      </w:pPr>
    </w:p>
    <w:p w14:paraId="59AEA329" w14:textId="77777777" w:rsidR="00DE4067" w:rsidRDefault="00DE4067" w:rsidP="00DE4067">
      <w:pPr>
        <w:autoSpaceDE w:val="0"/>
        <w:autoSpaceDN w:val="0"/>
        <w:adjustRightInd w:val="0"/>
        <w:spacing w:after="0" w:line="360" w:lineRule="auto"/>
        <w:jc w:val="both"/>
      </w:pPr>
    </w:p>
    <w:p w14:paraId="1BB63776" w14:textId="77777777" w:rsidR="00DE4067" w:rsidRDefault="00DE4067" w:rsidP="00DE4067">
      <w:pPr>
        <w:autoSpaceDE w:val="0"/>
        <w:autoSpaceDN w:val="0"/>
        <w:adjustRightInd w:val="0"/>
        <w:spacing w:after="0" w:line="360" w:lineRule="auto"/>
        <w:jc w:val="both"/>
      </w:pPr>
    </w:p>
    <w:p w14:paraId="387A5BFF" w14:textId="77777777" w:rsidR="00DE4067" w:rsidRDefault="00DE4067" w:rsidP="00DE4067">
      <w:pPr>
        <w:autoSpaceDE w:val="0"/>
        <w:autoSpaceDN w:val="0"/>
        <w:adjustRightInd w:val="0"/>
        <w:spacing w:after="0" w:line="360" w:lineRule="auto"/>
        <w:jc w:val="both"/>
      </w:pPr>
    </w:p>
    <w:p w14:paraId="49280CF8" w14:textId="04FDF770" w:rsidR="00DE4067" w:rsidRDefault="00DE4067" w:rsidP="00DE4067">
      <w:pPr>
        <w:autoSpaceDE w:val="0"/>
        <w:autoSpaceDN w:val="0"/>
        <w:adjustRightInd w:val="0"/>
        <w:spacing w:after="0" w:line="360" w:lineRule="auto"/>
        <w:jc w:val="both"/>
      </w:pPr>
    </w:p>
    <w:p w14:paraId="1E0A26AE" w14:textId="067AB463" w:rsidR="00BD546E" w:rsidRDefault="00BD546E" w:rsidP="00DE4067">
      <w:pPr>
        <w:autoSpaceDE w:val="0"/>
        <w:autoSpaceDN w:val="0"/>
        <w:adjustRightInd w:val="0"/>
        <w:spacing w:after="0" w:line="360" w:lineRule="auto"/>
        <w:jc w:val="both"/>
      </w:pPr>
    </w:p>
    <w:p w14:paraId="2C66DEE8" w14:textId="018232D1" w:rsidR="00BD546E" w:rsidRDefault="00BD546E" w:rsidP="00DE4067">
      <w:pPr>
        <w:autoSpaceDE w:val="0"/>
        <w:autoSpaceDN w:val="0"/>
        <w:adjustRightInd w:val="0"/>
        <w:spacing w:after="0" w:line="360" w:lineRule="auto"/>
        <w:jc w:val="both"/>
      </w:pPr>
    </w:p>
    <w:p w14:paraId="7AE428CE" w14:textId="1DFE5F79" w:rsidR="00BD546E" w:rsidRDefault="00BD546E" w:rsidP="00DE4067">
      <w:pPr>
        <w:autoSpaceDE w:val="0"/>
        <w:autoSpaceDN w:val="0"/>
        <w:adjustRightInd w:val="0"/>
        <w:spacing w:after="0" w:line="360" w:lineRule="auto"/>
        <w:jc w:val="both"/>
      </w:pPr>
    </w:p>
    <w:p w14:paraId="42A174E8" w14:textId="470EBADA" w:rsidR="00BD546E" w:rsidRDefault="00BD546E" w:rsidP="00DE4067">
      <w:pPr>
        <w:autoSpaceDE w:val="0"/>
        <w:autoSpaceDN w:val="0"/>
        <w:adjustRightInd w:val="0"/>
        <w:spacing w:after="0" w:line="360" w:lineRule="auto"/>
        <w:jc w:val="both"/>
      </w:pPr>
    </w:p>
    <w:p w14:paraId="1B231D7B" w14:textId="2D2EBAD2" w:rsidR="00BD546E" w:rsidRDefault="00BD546E" w:rsidP="00DE4067">
      <w:pPr>
        <w:autoSpaceDE w:val="0"/>
        <w:autoSpaceDN w:val="0"/>
        <w:adjustRightInd w:val="0"/>
        <w:spacing w:after="0" w:line="360" w:lineRule="auto"/>
        <w:jc w:val="both"/>
      </w:pPr>
    </w:p>
    <w:p w14:paraId="74C1DA89" w14:textId="4BE9A837" w:rsidR="00BD546E" w:rsidRDefault="00BD546E" w:rsidP="00DE4067">
      <w:pPr>
        <w:autoSpaceDE w:val="0"/>
        <w:autoSpaceDN w:val="0"/>
        <w:adjustRightInd w:val="0"/>
        <w:spacing w:after="0" w:line="360" w:lineRule="auto"/>
        <w:jc w:val="both"/>
      </w:pPr>
    </w:p>
    <w:p w14:paraId="5DE715ED" w14:textId="05411E09" w:rsidR="00BD546E" w:rsidRDefault="00BD546E" w:rsidP="00DE4067">
      <w:pPr>
        <w:autoSpaceDE w:val="0"/>
        <w:autoSpaceDN w:val="0"/>
        <w:adjustRightInd w:val="0"/>
        <w:spacing w:after="0" w:line="360" w:lineRule="auto"/>
        <w:jc w:val="both"/>
      </w:pPr>
    </w:p>
    <w:p w14:paraId="2E29F931" w14:textId="1B498FF0" w:rsidR="00BD546E" w:rsidRDefault="00BD546E" w:rsidP="00DE4067">
      <w:pPr>
        <w:autoSpaceDE w:val="0"/>
        <w:autoSpaceDN w:val="0"/>
        <w:adjustRightInd w:val="0"/>
        <w:spacing w:after="0" w:line="360" w:lineRule="auto"/>
        <w:jc w:val="both"/>
      </w:pPr>
    </w:p>
    <w:p w14:paraId="7023BA6F" w14:textId="25B422C5" w:rsidR="00BD546E" w:rsidRDefault="00BD546E" w:rsidP="00DE4067">
      <w:pPr>
        <w:autoSpaceDE w:val="0"/>
        <w:autoSpaceDN w:val="0"/>
        <w:adjustRightInd w:val="0"/>
        <w:spacing w:after="0" w:line="360" w:lineRule="auto"/>
        <w:jc w:val="both"/>
      </w:pPr>
    </w:p>
    <w:p w14:paraId="0AA6AF85" w14:textId="37A82D86" w:rsidR="00BD546E" w:rsidRDefault="00BD546E" w:rsidP="00DE4067">
      <w:pPr>
        <w:autoSpaceDE w:val="0"/>
        <w:autoSpaceDN w:val="0"/>
        <w:adjustRightInd w:val="0"/>
        <w:spacing w:after="0" w:line="360" w:lineRule="auto"/>
        <w:jc w:val="both"/>
      </w:pPr>
    </w:p>
    <w:p w14:paraId="49E74DF6" w14:textId="77777777" w:rsidR="00BD546E" w:rsidRDefault="00BD546E" w:rsidP="00DE4067">
      <w:pPr>
        <w:autoSpaceDE w:val="0"/>
        <w:autoSpaceDN w:val="0"/>
        <w:adjustRightInd w:val="0"/>
        <w:spacing w:after="0" w:line="360" w:lineRule="auto"/>
        <w:jc w:val="both"/>
      </w:pPr>
    </w:p>
    <w:p w14:paraId="20865CF0" w14:textId="77777777" w:rsidR="00DE4067" w:rsidRDefault="00DE4067" w:rsidP="00DE4067">
      <w:pPr>
        <w:autoSpaceDE w:val="0"/>
        <w:autoSpaceDN w:val="0"/>
        <w:adjustRightInd w:val="0"/>
        <w:spacing w:after="0" w:line="360" w:lineRule="auto"/>
        <w:jc w:val="both"/>
      </w:pPr>
    </w:p>
    <w:p w14:paraId="5DA82AAB" w14:textId="77777777" w:rsidR="00DE4067" w:rsidRDefault="00DE4067" w:rsidP="00DE4067">
      <w:pPr>
        <w:autoSpaceDE w:val="0"/>
        <w:autoSpaceDN w:val="0"/>
        <w:adjustRightInd w:val="0"/>
        <w:spacing w:after="0" w:line="360" w:lineRule="auto"/>
        <w:ind w:firstLine="397"/>
        <w:jc w:val="both"/>
        <w:rPr>
          <w:rFonts w:ascii="Arial" w:hAnsi="Arial" w:cs="Arial"/>
          <w:b/>
        </w:rPr>
      </w:pPr>
      <w:r w:rsidRPr="00DE4067">
        <w:rPr>
          <w:rFonts w:ascii="Arial" w:hAnsi="Arial" w:cs="Arial"/>
          <w:b/>
        </w:rPr>
        <w:lastRenderedPageBreak/>
        <w:t>1.5. Başarı Değerlendirmesi</w:t>
      </w:r>
    </w:p>
    <w:p w14:paraId="1779C6E7" w14:textId="77777777" w:rsidR="00DE4067" w:rsidRDefault="00DE4067" w:rsidP="00DE4067">
      <w:pPr>
        <w:autoSpaceDE w:val="0"/>
        <w:autoSpaceDN w:val="0"/>
        <w:adjustRightInd w:val="0"/>
        <w:spacing w:after="0" w:line="360" w:lineRule="auto"/>
        <w:ind w:firstLine="397"/>
        <w:jc w:val="both"/>
        <w:rPr>
          <w:rFonts w:ascii="Arial" w:hAnsi="Arial" w:cs="Arial"/>
          <w:b/>
        </w:rPr>
      </w:pPr>
    </w:p>
    <w:p w14:paraId="35D04B29" w14:textId="77777777" w:rsidR="00A60D90" w:rsidRDefault="00DE4067" w:rsidP="00A60D90">
      <w:pPr>
        <w:autoSpaceDE w:val="0"/>
        <w:autoSpaceDN w:val="0"/>
        <w:adjustRightInd w:val="0"/>
        <w:spacing w:after="0" w:line="360" w:lineRule="auto"/>
        <w:ind w:firstLine="397"/>
        <w:jc w:val="both"/>
        <w:rPr>
          <w:rFonts w:ascii="Arial" w:hAnsi="Arial" w:cs="Arial"/>
          <w:b/>
        </w:rPr>
      </w:pPr>
      <w:r w:rsidRPr="00DE4067">
        <w:rPr>
          <w:rFonts w:ascii="Arial" w:hAnsi="Arial" w:cs="Arial"/>
          <w:b/>
        </w:rPr>
        <w:t>Öğrencilerin program kapsamındaki tüm dersler ve diğer etkinliklerdeki başarıları şeffaf,</w:t>
      </w:r>
      <w:r>
        <w:rPr>
          <w:rFonts w:ascii="Arial" w:hAnsi="Arial" w:cs="Arial"/>
          <w:b/>
        </w:rPr>
        <w:t xml:space="preserve"> </w:t>
      </w:r>
      <w:r w:rsidRPr="00DE4067">
        <w:rPr>
          <w:rFonts w:ascii="Arial" w:hAnsi="Arial" w:cs="Arial"/>
          <w:b/>
        </w:rPr>
        <w:t>adil ve tutarlı yöntemlerle ölçülmeli ve değerlendirilmelidir.</w:t>
      </w:r>
    </w:p>
    <w:p w14:paraId="12E02310" w14:textId="77777777" w:rsidR="00A60D90" w:rsidRDefault="00A60D90" w:rsidP="00A60D90">
      <w:pPr>
        <w:autoSpaceDE w:val="0"/>
        <w:autoSpaceDN w:val="0"/>
        <w:adjustRightInd w:val="0"/>
        <w:spacing w:after="0" w:line="360" w:lineRule="auto"/>
        <w:ind w:firstLine="397"/>
        <w:jc w:val="both"/>
        <w:rPr>
          <w:rFonts w:ascii="CIDFont+F2" w:hAnsi="CIDFont+F2" w:cs="CIDFont+F2"/>
        </w:rPr>
      </w:pPr>
    </w:p>
    <w:p w14:paraId="3BADD502" w14:textId="77777777" w:rsidR="00DE4067" w:rsidRPr="00A60D90" w:rsidRDefault="00A60D90" w:rsidP="00A60D90">
      <w:pPr>
        <w:autoSpaceDE w:val="0"/>
        <w:autoSpaceDN w:val="0"/>
        <w:adjustRightInd w:val="0"/>
        <w:spacing w:after="0" w:line="360" w:lineRule="auto"/>
        <w:ind w:firstLine="397"/>
        <w:jc w:val="both"/>
        <w:rPr>
          <w:rFonts w:ascii="Arial" w:hAnsi="Arial" w:cs="Arial"/>
          <w:b/>
        </w:rPr>
      </w:pPr>
      <w:r>
        <w:rPr>
          <w:rFonts w:ascii="CIDFont+F2" w:hAnsi="CIDFont+F2" w:cs="CIDFont+F2"/>
        </w:rPr>
        <w:t>Üniversitemizde; ara sınav, ara sınav mazeret sınavı, yarıyıl sonu sınavı ve bütünleme sınavları</w:t>
      </w:r>
      <w:r>
        <w:rPr>
          <w:rFonts w:ascii="Arial" w:hAnsi="Arial" w:cs="Arial"/>
          <w:b/>
        </w:rPr>
        <w:t xml:space="preserve"> </w:t>
      </w:r>
      <w:r>
        <w:rPr>
          <w:rFonts w:ascii="CIDFont+F2" w:hAnsi="CIDFont+F2" w:cs="CIDFont+F2"/>
        </w:rPr>
        <w:t>yapılır. Ayrıca öğrencilerimizin talep de bulunduğu ilgili bazı dersler için yaz okulu da açılabilmektedir.</w:t>
      </w:r>
      <w:r>
        <w:rPr>
          <w:rFonts w:ascii="Arial" w:hAnsi="Arial" w:cs="Arial"/>
          <w:b/>
        </w:rPr>
        <w:t xml:space="preserve"> </w:t>
      </w:r>
      <w:r>
        <w:rPr>
          <w:rFonts w:ascii="CIDFont+F2" w:hAnsi="CIDFont+F2" w:cs="CIDFont+F2"/>
        </w:rPr>
        <w:t>Öğrencilerimizin iş yükü ve performansı Bologna sistemine göre AKTS Bilgi Paketi’nde ve</w:t>
      </w:r>
      <w:r>
        <w:rPr>
          <w:rFonts w:ascii="Arial" w:hAnsi="Arial" w:cs="Arial"/>
          <w:b/>
        </w:rPr>
        <w:t xml:space="preserve"> </w:t>
      </w:r>
      <w:r>
        <w:rPr>
          <w:rFonts w:ascii="CIDFont+F2" w:hAnsi="CIDFont+F2" w:cs="CIDFont+F2"/>
        </w:rPr>
        <w:t>UBYS Öğrenci Bilgi Sistemi’nde aktif biçimde takip edilmekte, sınav yükleri ağırlıklarına göre</w:t>
      </w:r>
      <w:r>
        <w:rPr>
          <w:rFonts w:ascii="Arial" w:hAnsi="Arial" w:cs="Arial"/>
          <w:b/>
        </w:rPr>
        <w:t xml:space="preserve"> </w:t>
      </w:r>
      <w:r>
        <w:rPr>
          <w:rFonts w:ascii="CIDFont+F2" w:hAnsi="CIDFont+F2" w:cs="CIDFont+F2"/>
        </w:rPr>
        <w:t xml:space="preserve">değiştirilebilmektedir. </w:t>
      </w:r>
      <w:r w:rsidR="00DE4067" w:rsidRPr="00DE4067">
        <w:rPr>
          <w:rFonts w:ascii="Arial" w:eastAsia="Times New Roman" w:hAnsi="Arial" w:cs="Arial"/>
          <w:color w:val="000000"/>
          <w:lang w:eastAsia="tr-TR"/>
        </w:rPr>
        <w:t>Sınavlar; ara sınav, yarıyıl sonu sınavı, bütünleme sınavı, mazeret sınavı, tek ders ve ek sınavlardan oluşur.</w:t>
      </w:r>
    </w:p>
    <w:p w14:paraId="16D19069" w14:textId="77777777" w:rsidR="00DE4067" w:rsidRPr="00DE4067" w:rsidRDefault="00DE4067" w:rsidP="00DE4067">
      <w:pPr>
        <w:spacing w:after="0" w:line="360" w:lineRule="auto"/>
        <w:ind w:firstLine="566"/>
        <w:jc w:val="both"/>
        <w:rPr>
          <w:rFonts w:ascii="Arial" w:eastAsia="Times New Roman" w:hAnsi="Arial" w:cs="Arial"/>
          <w:color w:val="000000"/>
          <w:lang w:eastAsia="tr-TR"/>
        </w:rPr>
      </w:pPr>
    </w:p>
    <w:p w14:paraId="009DC817" w14:textId="77777777" w:rsidR="00DE4067" w:rsidRDefault="00DE4067" w:rsidP="00DE4067">
      <w:pPr>
        <w:spacing w:after="0" w:line="360" w:lineRule="auto"/>
        <w:ind w:firstLine="566"/>
        <w:jc w:val="both"/>
        <w:rPr>
          <w:rFonts w:ascii="Arial" w:eastAsia="Times New Roman" w:hAnsi="Arial" w:cs="Arial"/>
          <w:color w:val="000000"/>
          <w:lang w:eastAsia="tr-TR"/>
        </w:rPr>
      </w:pPr>
      <w:r w:rsidRPr="00DE4067">
        <w:rPr>
          <w:rFonts w:ascii="Arial" w:eastAsia="Times New Roman" w:hAnsi="Arial" w:cs="Arial"/>
          <w:color w:val="000000"/>
          <w:lang w:eastAsia="tr-TR"/>
        </w:rPr>
        <w:t>a) Ara sınavlar; ilgili eğitim-öğretim programında öngörülen derslerden yarıyıl içinde yapılan ara sınav/sınavlar ve/veya ders içinde yapılan kısa süreli sınavlar, ödevler, öğrencinin becerilerine dayanan uygulamalar ve benzeri dönem içi çalışmalardır. Her yarıyılda en az bir ara sınav uygulanır. Yarıyıl başında, dönem içi sınavların şekli ve ders başarı notundaki ağırlığı öğretim elemanının teklifi ve bölüm başkanlığının onayıyla ders bilgi formunda ilan edilir. Ara sınav programı; her yarıyılın ilk dört haftası içinde derslerden sorumlu öğretim elemanlarının görüşü alınarak bölüm başkanlıkları tarafından ilan edilir. Ara sınav notları yarıyıl sonu sınavlarından en az iki hafta önce ilgili dersi alan öğrencilere ÖBS üzerinden ilan edilir.</w:t>
      </w:r>
    </w:p>
    <w:p w14:paraId="4011D9D2" w14:textId="77777777" w:rsidR="00DE4067" w:rsidRPr="00DE4067" w:rsidRDefault="00DE4067" w:rsidP="00DE4067">
      <w:pPr>
        <w:spacing w:after="0" w:line="360" w:lineRule="auto"/>
        <w:ind w:firstLine="566"/>
        <w:jc w:val="both"/>
        <w:rPr>
          <w:rFonts w:ascii="Arial" w:eastAsia="Times New Roman" w:hAnsi="Arial" w:cs="Arial"/>
          <w:color w:val="000000"/>
          <w:lang w:eastAsia="tr-TR"/>
        </w:rPr>
      </w:pPr>
    </w:p>
    <w:p w14:paraId="07DE215D" w14:textId="77777777" w:rsidR="00DE4067" w:rsidRPr="00DE4067" w:rsidRDefault="00DE4067" w:rsidP="00DE4067">
      <w:pPr>
        <w:spacing w:after="0" w:line="360" w:lineRule="auto"/>
        <w:ind w:firstLine="566"/>
        <w:jc w:val="both"/>
        <w:rPr>
          <w:rFonts w:ascii="Arial" w:eastAsia="Times New Roman" w:hAnsi="Arial" w:cs="Arial"/>
          <w:color w:val="000000"/>
          <w:lang w:eastAsia="tr-TR"/>
        </w:rPr>
      </w:pPr>
      <w:r w:rsidRPr="00DE4067">
        <w:rPr>
          <w:rFonts w:ascii="Arial" w:eastAsia="Times New Roman" w:hAnsi="Arial" w:cs="Arial"/>
          <w:color w:val="000000"/>
          <w:lang w:eastAsia="tr-TR"/>
        </w:rPr>
        <w:t>b) Yarıyıl sonu sınavları; en az on dört haftalık eğitim-öğretim döneminden sonraki iki hafta içerisinde yapılan sınavlardır. Her ders için yarıyıl sonu sınavı yapılır.  Bir dersin uygulamalı ders olması durumunda, teorik ile uygulamanın yarıyıl sonunda ayrı sınavlarla veya tek sınavla değerlendirilmesine öğretim elemanının teklifi ve bölüm başkanlığının onayıyla karar verilir ve yarıyıl başında ders bilgi formunda ilan edilir. Yarıyıl sonu sınavına katılmayan öğrenciler o dersten başarısız sayılır ve başarı notu olarak FF verilir. Yarıyıl sonu sınav programları, ilgili Bölüm/Program başkanlıklarınca hazırlanır ve akademik birimlerin onayına sunulur. Yarıyıl sınav programı sınavlardan en az iki hafta önce ilan edilir. Yarıyıl sonu sınavı için mazeret sınavı yapılmaz.</w:t>
      </w:r>
    </w:p>
    <w:p w14:paraId="6FB2A414" w14:textId="77777777" w:rsidR="00DE4067" w:rsidRDefault="00DE4067" w:rsidP="00DE4067">
      <w:pPr>
        <w:spacing w:after="0" w:line="360" w:lineRule="auto"/>
        <w:ind w:firstLine="566"/>
        <w:jc w:val="both"/>
        <w:rPr>
          <w:rFonts w:ascii="Arial" w:eastAsia="Times New Roman" w:hAnsi="Arial" w:cs="Arial"/>
          <w:color w:val="000000"/>
          <w:lang w:eastAsia="tr-TR"/>
        </w:rPr>
      </w:pPr>
    </w:p>
    <w:p w14:paraId="334D956B" w14:textId="77777777" w:rsidR="00DE4067" w:rsidRPr="00DE4067" w:rsidRDefault="00DE4067" w:rsidP="00DE4067">
      <w:pPr>
        <w:spacing w:after="0" w:line="360" w:lineRule="auto"/>
        <w:ind w:firstLine="566"/>
        <w:jc w:val="both"/>
        <w:rPr>
          <w:rFonts w:ascii="Arial" w:eastAsia="Times New Roman" w:hAnsi="Arial" w:cs="Arial"/>
          <w:color w:val="000000"/>
          <w:lang w:eastAsia="tr-TR"/>
        </w:rPr>
      </w:pPr>
      <w:r w:rsidRPr="00DE4067">
        <w:rPr>
          <w:rFonts w:ascii="Arial" w:eastAsia="Times New Roman" w:hAnsi="Arial" w:cs="Arial"/>
          <w:color w:val="000000"/>
          <w:lang w:eastAsia="tr-TR"/>
        </w:rPr>
        <w:t xml:space="preserve">c) Bütünleme sınavları; yarıyıl sonu sınavından sonra yapılan sınavdır. Bütünleme sınavına, yarıyıl sonu sınavına girme hakkını kazanıp da bu sınavlara mazeretli veya mazeretsiz girmeyen öğrencilerle, girip de başarısız duruma düşen öğrencilerin girebildiği sınavdır. Bütünleme sınavına girmeyen öğrencilerin yarıyıl sonu sınavları sonunda oluşan </w:t>
      </w:r>
      <w:r w:rsidRPr="00DE4067">
        <w:rPr>
          <w:rFonts w:ascii="Arial" w:eastAsia="Times New Roman" w:hAnsi="Arial" w:cs="Arial"/>
          <w:color w:val="000000"/>
          <w:lang w:eastAsia="tr-TR"/>
        </w:rPr>
        <w:lastRenderedPageBreak/>
        <w:t>başarı notları aynen kalır ve bu öğrencilere ayrıca bir sınav açılmaz. Bütünleme sınavları yarıyıl sonu sınavlarının bitiminden itibaren bir hafta sonra yapılır. Bütünleme sınavları için mazeret sınavı yapılmaz. Yarıyıl sonu başarı notu DD ve üzeri olan öğrenciler bütünleme sınavına giremezler.</w:t>
      </w:r>
    </w:p>
    <w:p w14:paraId="4269F0FA" w14:textId="77777777" w:rsidR="00DE4067" w:rsidRPr="00DE4067" w:rsidRDefault="00DE4067" w:rsidP="00DE4067">
      <w:pPr>
        <w:spacing w:after="0" w:line="360" w:lineRule="auto"/>
        <w:ind w:firstLine="566"/>
        <w:jc w:val="both"/>
        <w:rPr>
          <w:rFonts w:ascii="Arial" w:eastAsia="Times New Roman" w:hAnsi="Arial" w:cs="Arial"/>
          <w:color w:val="000000"/>
          <w:lang w:eastAsia="tr-TR"/>
        </w:rPr>
      </w:pPr>
      <w:proofErr w:type="gramStart"/>
      <w:r w:rsidRPr="00DE4067">
        <w:rPr>
          <w:rFonts w:ascii="Arial" w:eastAsia="Times New Roman" w:hAnsi="Arial" w:cs="Arial"/>
          <w:color w:val="000000"/>
          <w:lang w:eastAsia="tr-TR"/>
        </w:rPr>
        <w:t>ç</w:t>
      </w:r>
      <w:proofErr w:type="gramEnd"/>
      <w:r w:rsidRPr="00DE4067">
        <w:rPr>
          <w:rFonts w:ascii="Arial" w:eastAsia="Times New Roman" w:hAnsi="Arial" w:cs="Arial"/>
          <w:color w:val="000000"/>
          <w:lang w:eastAsia="tr-TR"/>
        </w:rPr>
        <w:t xml:space="preserve">) Mazeret sınavları; haklı ve geçerli nedenlere dayalı mazereti nedeniyle ara sınava katılmayan ve sınavdan sonraki bir hafta içerisinde durumunu belgeleyen öğrencilerin mazeretlerinin ilgili Yönetim kurullarınca kabul edilmesi halinde, öğrencinin katılmadığı ara sınavlar o yarıyıl içinde ilgili Yönetim Kurulunun belirlediği tarihler arasında yapılan </w:t>
      </w:r>
      <w:r w:rsidR="00CD6598">
        <w:rPr>
          <w:rFonts w:ascii="Arial" w:eastAsia="Times New Roman" w:hAnsi="Arial" w:cs="Arial"/>
          <w:color w:val="000000"/>
          <w:lang w:eastAsia="tr-TR"/>
        </w:rPr>
        <w:t xml:space="preserve">sınavdır. Mazeret sınavı hakkı, </w:t>
      </w:r>
      <w:r w:rsidRPr="00DE4067">
        <w:rPr>
          <w:rFonts w:ascii="Arial" w:eastAsia="Times New Roman" w:hAnsi="Arial" w:cs="Arial"/>
          <w:color w:val="000000"/>
          <w:lang w:eastAsia="tr-TR"/>
        </w:rPr>
        <w:t xml:space="preserve">sadece ara sınavlar için verilir. Mazeret sınavına girebilme koşulları ve sınavın uygulanmasında </w:t>
      </w:r>
      <w:proofErr w:type="gramStart"/>
      <w:r w:rsidRPr="00DE4067">
        <w:rPr>
          <w:rFonts w:ascii="Arial" w:eastAsia="Times New Roman" w:hAnsi="Arial" w:cs="Arial"/>
          <w:color w:val="000000"/>
          <w:lang w:eastAsia="tr-TR"/>
        </w:rPr>
        <w:t>24 üncü</w:t>
      </w:r>
      <w:proofErr w:type="gramEnd"/>
      <w:r w:rsidRPr="00DE4067">
        <w:rPr>
          <w:rFonts w:ascii="Arial" w:eastAsia="Times New Roman" w:hAnsi="Arial" w:cs="Arial"/>
          <w:color w:val="000000"/>
          <w:lang w:eastAsia="tr-TR"/>
        </w:rPr>
        <w:t xml:space="preserve"> madde hükümleri esas alınır. Mazeret sınavlarına herhangi bir nedenle girmeyen öğrencilere, tekrar mazeret sınavı yapılmaz.</w:t>
      </w:r>
    </w:p>
    <w:p w14:paraId="754E8F1E" w14:textId="77777777" w:rsidR="00DE4067" w:rsidRDefault="00DE4067" w:rsidP="00DE4067">
      <w:pPr>
        <w:spacing w:after="0" w:line="360" w:lineRule="auto"/>
        <w:ind w:firstLine="566"/>
        <w:jc w:val="both"/>
        <w:rPr>
          <w:rFonts w:ascii="Arial" w:eastAsia="Times New Roman" w:hAnsi="Arial" w:cs="Arial"/>
          <w:color w:val="000000"/>
          <w:lang w:eastAsia="tr-TR"/>
        </w:rPr>
      </w:pPr>
    </w:p>
    <w:p w14:paraId="61D56C1B" w14:textId="77777777" w:rsidR="00DE4067" w:rsidRDefault="00DE4067" w:rsidP="00DE4067">
      <w:pPr>
        <w:spacing w:after="0" w:line="360" w:lineRule="auto"/>
        <w:ind w:firstLine="566"/>
        <w:jc w:val="both"/>
        <w:rPr>
          <w:rFonts w:ascii="Arial" w:eastAsia="Times New Roman" w:hAnsi="Arial" w:cs="Arial"/>
          <w:color w:val="000000"/>
          <w:lang w:eastAsia="tr-TR"/>
        </w:rPr>
      </w:pPr>
      <w:r w:rsidRPr="00DE4067">
        <w:rPr>
          <w:rFonts w:ascii="Arial" w:eastAsia="Times New Roman" w:hAnsi="Arial" w:cs="Arial"/>
          <w:color w:val="000000"/>
          <w:lang w:eastAsia="tr-TR"/>
        </w:rPr>
        <w:t xml:space="preserve">d) Tek ders sınavları; diğer derslerden başarılı oldukları halde sadece bir dersten başarısız olmaları nedeniyle mezun olamayan öğrencilere bir yarıyılda </w:t>
      </w:r>
      <w:r w:rsidR="00CD6598">
        <w:rPr>
          <w:rFonts w:ascii="Arial" w:eastAsia="Times New Roman" w:hAnsi="Arial" w:cs="Arial"/>
          <w:color w:val="000000"/>
          <w:lang w:eastAsia="tr-TR"/>
        </w:rPr>
        <w:t xml:space="preserve">sadece bir defa olmak üzere, </w:t>
      </w:r>
      <w:r w:rsidRPr="00DE4067">
        <w:rPr>
          <w:rFonts w:ascii="Arial" w:eastAsia="Times New Roman" w:hAnsi="Arial" w:cs="Arial"/>
          <w:color w:val="000000"/>
          <w:lang w:eastAsia="tr-TR"/>
        </w:rPr>
        <w:t>akademik birimlerin ilgili yönetim kurulu kararı ile dönem sonunda yapılan sınavdır. Bu sınava öğrencilerin girebilmeleri için sınavın yapılacağı dönemde kayıt yenilemeleri ve ilgili dersin ödev, devam gibi gerekliliklerini yerine getirmiş olmaları gerekir.</w:t>
      </w:r>
    </w:p>
    <w:p w14:paraId="53A12B8A" w14:textId="77777777" w:rsidR="00CD6598" w:rsidRPr="00DE4067" w:rsidRDefault="00CD6598" w:rsidP="00DE4067">
      <w:pPr>
        <w:spacing w:after="0" w:line="360" w:lineRule="auto"/>
        <w:ind w:firstLine="566"/>
        <w:jc w:val="both"/>
        <w:rPr>
          <w:rFonts w:ascii="Arial" w:eastAsia="Times New Roman" w:hAnsi="Arial" w:cs="Arial"/>
          <w:color w:val="000000"/>
          <w:lang w:eastAsia="tr-TR"/>
        </w:rPr>
      </w:pPr>
    </w:p>
    <w:p w14:paraId="69101DE7" w14:textId="77777777" w:rsidR="00DE4067" w:rsidRDefault="00DE4067" w:rsidP="00DE4067">
      <w:pPr>
        <w:spacing w:after="0" w:line="360" w:lineRule="auto"/>
        <w:ind w:firstLine="566"/>
        <w:jc w:val="both"/>
        <w:rPr>
          <w:rFonts w:ascii="Arial" w:eastAsia="Times New Roman" w:hAnsi="Arial" w:cs="Arial"/>
          <w:color w:val="000000"/>
          <w:lang w:eastAsia="tr-TR"/>
        </w:rPr>
      </w:pPr>
      <w:r w:rsidRPr="00DE4067">
        <w:rPr>
          <w:rFonts w:ascii="Arial" w:eastAsia="Times New Roman" w:hAnsi="Arial" w:cs="Arial"/>
          <w:color w:val="000000"/>
          <w:lang w:eastAsia="tr-TR"/>
        </w:rPr>
        <w:t>e) Ek sınavlar; azami öğrenim süresi sonunda mezun olabilmek için son sınıf öğrencilerine, başarısız oldukları bütün dersler için iki ek sınav hakkı verilir. Bu sınavlar sonunda başarısız ders sayısını beş derse indirenlere bu beş ders için üç yarıyıl, ek sınavları almadan beş derse kadar başarısız olan öğrencilere dört yarıyıl; bir dersten başarısız olanlara ise öğrencilik hakkından yararlanmaksızın sınırsız, başarısız oldukları dersin sınavlarına girme hakkı tanınır. Ek sınavlara ilişkin esaslar aşağıda belirtilmiştir:</w:t>
      </w:r>
    </w:p>
    <w:p w14:paraId="2A581FC7" w14:textId="77777777" w:rsidR="00CD6598" w:rsidRPr="00DE4067" w:rsidRDefault="00CD6598" w:rsidP="00DE4067">
      <w:pPr>
        <w:spacing w:after="0" w:line="360" w:lineRule="auto"/>
        <w:ind w:firstLine="566"/>
        <w:jc w:val="both"/>
        <w:rPr>
          <w:rFonts w:ascii="Arial" w:eastAsia="Times New Roman" w:hAnsi="Arial" w:cs="Arial"/>
          <w:color w:val="000000"/>
          <w:lang w:eastAsia="tr-TR"/>
        </w:rPr>
      </w:pPr>
    </w:p>
    <w:p w14:paraId="11C7EE9C" w14:textId="77777777" w:rsidR="00DE4067" w:rsidRPr="00CD6598" w:rsidRDefault="00DE4067" w:rsidP="00CD6598">
      <w:pPr>
        <w:pStyle w:val="ListeParagraf"/>
        <w:numPr>
          <w:ilvl w:val="0"/>
          <w:numId w:val="21"/>
        </w:numPr>
        <w:spacing w:after="0" w:line="360" w:lineRule="auto"/>
        <w:jc w:val="both"/>
        <w:rPr>
          <w:rFonts w:ascii="Arial" w:eastAsia="Times New Roman" w:hAnsi="Arial" w:cs="Arial"/>
          <w:color w:val="000000"/>
          <w:lang w:eastAsia="tr-TR"/>
        </w:rPr>
      </w:pPr>
      <w:r w:rsidRPr="00CD6598">
        <w:rPr>
          <w:rFonts w:ascii="Arial" w:eastAsia="Times New Roman" w:hAnsi="Arial" w:cs="Arial"/>
          <w:color w:val="000000"/>
          <w:lang w:eastAsia="tr-TR"/>
        </w:rPr>
        <w:t>Mezun olabilmek için gerekli bütün derslerden geçer not aldıkları hâlde not ortalamalarını sağlayamamaları sebebiyle ilişikleri kesilme durumuna gelen son dönem öğrencilerine not ortalamalarını yükseltmek üzere diledikleri derslerden sınırsız sınav hakkı tanınır. Bunlardan uygulamalı, uygulaması olan ve daha önce alınmamış dersler dışındaki derslere devam şartı aranmaz.</w:t>
      </w:r>
    </w:p>
    <w:p w14:paraId="3E199DEE" w14:textId="77777777" w:rsidR="00CD6598" w:rsidRDefault="00DE4067" w:rsidP="00CD6598">
      <w:pPr>
        <w:pStyle w:val="ListeParagraf"/>
        <w:numPr>
          <w:ilvl w:val="0"/>
          <w:numId w:val="21"/>
        </w:numPr>
        <w:spacing w:after="0" w:line="360" w:lineRule="auto"/>
        <w:jc w:val="both"/>
        <w:rPr>
          <w:rFonts w:ascii="Arial" w:eastAsia="Times New Roman" w:hAnsi="Arial" w:cs="Arial"/>
          <w:color w:val="000000"/>
          <w:lang w:eastAsia="tr-TR"/>
        </w:rPr>
      </w:pPr>
      <w:r w:rsidRPr="00CD6598">
        <w:rPr>
          <w:rFonts w:ascii="Arial" w:eastAsia="Times New Roman" w:hAnsi="Arial" w:cs="Arial"/>
          <w:color w:val="000000"/>
          <w:lang w:eastAsia="tr-TR"/>
        </w:rPr>
        <w:t>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öğrencilik haklarından yararlanamazlar.</w:t>
      </w:r>
    </w:p>
    <w:p w14:paraId="77CC8355" w14:textId="77777777" w:rsidR="00CD6598" w:rsidRDefault="00DE4067" w:rsidP="00CD6598">
      <w:pPr>
        <w:pStyle w:val="ListeParagraf"/>
        <w:numPr>
          <w:ilvl w:val="0"/>
          <w:numId w:val="21"/>
        </w:numPr>
        <w:spacing w:after="0" w:line="360" w:lineRule="auto"/>
        <w:jc w:val="both"/>
        <w:rPr>
          <w:rFonts w:ascii="Arial" w:eastAsia="Times New Roman" w:hAnsi="Arial" w:cs="Arial"/>
          <w:color w:val="000000"/>
          <w:lang w:eastAsia="tr-TR"/>
        </w:rPr>
      </w:pPr>
      <w:r w:rsidRPr="00CD6598">
        <w:rPr>
          <w:rFonts w:ascii="Arial" w:eastAsia="Times New Roman" w:hAnsi="Arial" w:cs="Arial"/>
          <w:color w:val="000000"/>
          <w:lang w:eastAsia="tr-TR"/>
        </w:rPr>
        <w:lastRenderedPageBreak/>
        <w:t>Sınavların değerlendirilmesi ve ders başarı notlarının belirlenmesinde uygulanacak esaslar Senato tarafından düzenlenir.</w:t>
      </w:r>
    </w:p>
    <w:p w14:paraId="7BD745D7" w14:textId="77777777" w:rsidR="00CD6598" w:rsidRDefault="00DE4067" w:rsidP="00CD6598">
      <w:pPr>
        <w:pStyle w:val="ListeParagraf"/>
        <w:numPr>
          <w:ilvl w:val="0"/>
          <w:numId w:val="21"/>
        </w:numPr>
        <w:spacing w:after="0" w:line="360" w:lineRule="auto"/>
        <w:jc w:val="both"/>
        <w:rPr>
          <w:rFonts w:ascii="Arial" w:eastAsia="Times New Roman" w:hAnsi="Arial" w:cs="Arial"/>
          <w:color w:val="000000"/>
          <w:lang w:eastAsia="tr-TR"/>
        </w:rPr>
      </w:pPr>
      <w:r w:rsidRPr="00CD6598">
        <w:rPr>
          <w:rFonts w:ascii="Arial" w:eastAsia="Times New Roman" w:hAnsi="Arial" w:cs="Arial"/>
          <w:color w:val="000000"/>
          <w:lang w:eastAsia="tr-TR"/>
        </w:rPr>
        <w:t>Sınavların yazılı olması esastır. Ancak, öğretim elemanının talebi, ilgili bölüm kurulunun onayıyla ve yarıyıl başında ders bilgi formunda ilan edilmek koşuluyla, sınavlar, sözlü ve/veya uygulamalı olarak da yapılabilir.</w:t>
      </w:r>
    </w:p>
    <w:p w14:paraId="0C9F53F3" w14:textId="77777777" w:rsidR="00CD6598" w:rsidRDefault="00CD6598" w:rsidP="00CD6598">
      <w:pPr>
        <w:spacing w:after="0" w:line="360" w:lineRule="auto"/>
        <w:jc w:val="both"/>
        <w:rPr>
          <w:rFonts w:ascii="Arial" w:eastAsia="Times New Roman" w:hAnsi="Arial" w:cs="Arial"/>
          <w:color w:val="000000"/>
          <w:lang w:eastAsia="tr-TR"/>
        </w:rPr>
      </w:pPr>
    </w:p>
    <w:p w14:paraId="57645B15" w14:textId="77777777" w:rsidR="00CD6598" w:rsidRDefault="00DE4067" w:rsidP="00CD6598">
      <w:pPr>
        <w:spacing w:after="0" w:line="360" w:lineRule="auto"/>
        <w:ind w:firstLine="397"/>
        <w:jc w:val="both"/>
        <w:rPr>
          <w:rFonts w:ascii="Arial" w:eastAsia="Times New Roman" w:hAnsi="Arial" w:cs="Arial"/>
          <w:color w:val="000000"/>
          <w:lang w:eastAsia="tr-TR"/>
        </w:rPr>
      </w:pPr>
      <w:r w:rsidRPr="00CD6598">
        <w:rPr>
          <w:rFonts w:ascii="Arial" w:eastAsia="Times New Roman" w:hAnsi="Arial" w:cs="Arial"/>
          <w:color w:val="000000"/>
          <w:lang w:eastAsia="tr-TR"/>
        </w:rPr>
        <w:t>Sınav sonuçları akademik takvimde yarıyıl sonu başarı notlarının internet üzerinden girilmesini belirleyen tarihi takiben on</w:t>
      </w:r>
      <w:r w:rsidR="00CD6598" w:rsidRPr="00CD6598">
        <w:rPr>
          <w:rFonts w:ascii="Arial" w:eastAsia="Times New Roman" w:hAnsi="Arial" w:cs="Arial"/>
          <w:color w:val="000000"/>
          <w:lang w:eastAsia="tr-TR"/>
        </w:rPr>
        <w:t xml:space="preserve"> </w:t>
      </w:r>
      <w:r w:rsidRPr="00CD6598">
        <w:rPr>
          <w:rFonts w:ascii="Arial" w:eastAsia="Times New Roman" w:hAnsi="Arial" w:cs="Arial"/>
          <w:color w:val="000000"/>
          <w:lang w:eastAsia="tr-TR"/>
        </w:rPr>
        <w:t>beş gün içinde ilgili öğretim elemanı tarafından Bölüm Başkanlığına verilir. Sınav kağıtları ve tutanaklarından oluşan belgeler ile öğrencinin başarı notunun belirlenmesinde katkıda bulunan diğer belgeler, ilgili akademik birimlerin Yönetim kurullarınca daha uzun süre saklanması öngörülmedikçe, son işlem gördükleri tarihten başlayarak, dersin sorumlu öğretim üyesi tarafından iki hafta içerisinde mühürlü bir şekilde ilgili bölüm başkanlığı aracılığı ile akademik birimlere teslim edilir.  Bu belgeler akademik birimler tarafından iki yıl süreyle saklanır. Bu süreler sonunda usulüne göre imha edilir.</w:t>
      </w:r>
    </w:p>
    <w:p w14:paraId="40070B3F" w14:textId="77777777" w:rsidR="00CD6598" w:rsidRDefault="00CD6598" w:rsidP="00CD6598">
      <w:pPr>
        <w:spacing w:after="0" w:line="360" w:lineRule="auto"/>
        <w:ind w:firstLine="397"/>
        <w:jc w:val="both"/>
        <w:rPr>
          <w:rFonts w:ascii="Arial" w:eastAsia="Times New Roman" w:hAnsi="Arial" w:cs="Arial"/>
          <w:color w:val="000000"/>
          <w:lang w:eastAsia="tr-TR"/>
        </w:rPr>
      </w:pPr>
    </w:p>
    <w:p w14:paraId="694748D3" w14:textId="77777777" w:rsidR="00DE4067" w:rsidRPr="00DE4067" w:rsidRDefault="00DE4067" w:rsidP="00CD6598">
      <w:pPr>
        <w:spacing w:after="0" w:line="360" w:lineRule="auto"/>
        <w:ind w:firstLine="397"/>
        <w:jc w:val="both"/>
        <w:rPr>
          <w:rFonts w:ascii="Arial" w:eastAsia="Times New Roman" w:hAnsi="Arial" w:cs="Arial"/>
          <w:color w:val="000000"/>
          <w:lang w:eastAsia="tr-TR"/>
        </w:rPr>
      </w:pPr>
      <w:r w:rsidRPr="00DE4067">
        <w:rPr>
          <w:rFonts w:ascii="Arial" w:eastAsia="Times New Roman" w:hAnsi="Arial" w:cs="Arial"/>
          <w:color w:val="000000"/>
          <w:lang w:eastAsia="tr-TR"/>
        </w:rPr>
        <w:t>Sınavlar, o dersi vermekle görevli öğretim elemanları tarafından yapılır. Görevli öğretim elemanının sınav döneminde izinli/görevli izinli olması durumunda sınavların kimin tarafından yapılacağı ve değerlendirileceği, ilgili bölüm kurulu tarafından kararlaştırılır. Yazılı sınavlar için öğretim elemanının talebi ve ihtiyacı doğrultusunda gözetmen görevlendirilmesi ilgili akademik birim tarafından yapılır. Uygulamalı derslerin maket, resim, el sanatı türü değerlendirme çalışmalarıyla ilgili öğrenci ve Yönetim tarafından düzenlenen bir tutanak ile işlem yapılır. Staj ve uygulama sonunda, sınav yapma mecburiyeti olan akademik birimlerde, staj ve uygulama sınavlarının nasıl yapılacağı, ilgili kurullar tarafından belirlenen uygulama esaslarına göre belirlenir.</w:t>
      </w:r>
    </w:p>
    <w:p w14:paraId="6EC1B7CB" w14:textId="77777777" w:rsidR="00CD6598" w:rsidRDefault="00CD6598" w:rsidP="00DE4067">
      <w:pPr>
        <w:spacing w:after="0" w:line="360" w:lineRule="auto"/>
        <w:ind w:firstLine="566"/>
        <w:jc w:val="both"/>
        <w:rPr>
          <w:rFonts w:ascii="Arial" w:eastAsia="Times New Roman" w:hAnsi="Arial" w:cs="Arial"/>
          <w:b/>
          <w:bCs/>
          <w:color w:val="000000"/>
          <w:lang w:eastAsia="tr-TR"/>
        </w:rPr>
      </w:pPr>
    </w:p>
    <w:p w14:paraId="18B4CB3A" w14:textId="77777777" w:rsidR="00DE4067" w:rsidRDefault="00DE4067" w:rsidP="00DE4067">
      <w:pPr>
        <w:spacing w:after="0" w:line="360" w:lineRule="auto"/>
        <w:ind w:firstLine="566"/>
        <w:jc w:val="both"/>
        <w:rPr>
          <w:rFonts w:ascii="Arial" w:eastAsia="Times New Roman" w:hAnsi="Arial" w:cs="Arial"/>
          <w:b/>
          <w:bCs/>
          <w:color w:val="000000"/>
          <w:lang w:eastAsia="tr-TR"/>
        </w:rPr>
      </w:pPr>
      <w:r w:rsidRPr="00DE4067">
        <w:rPr>
          <w:rFonts w:ascii="Arial" w:eastAsia="Times New Roman" w:hAnsi="Arial" w:cs="Arial"/>
          <w:b/>
          <w:bCs/>
          <w:color w:val="000000"/>
          <w:lang w:eastAsia="tr-TR"/>
        </w:rPr>
        <w:t>Sınavlara katılmama mazeretleri</w:t>
      </w:r>
    </w:p>
    <w:p w14:paraId="6AE539DF" w14:textId="77777777" w:rsidR="00CD6598" w:rsidRPr="00DE4067" w:rsidRDefault="00CD6598" w:rsidP="00DE4067">
      <w:pPr>
        <w:spacing w:after="0" w:line="360" w:lineRule="auto"/>
        <w:ind w:firstLine="566"/>
        <w:jc w:val="both"/>
        <w:rPr>
          <w:rFonts w:ascii="Arial" w:eastAsia="Times New Roman" w:hAnsi="Arial" w:cs="Arial"/>
          <w:color w:val="000000"/>
          <w:lang w:eastAsia="tr-TR"/>
        </w:rPr>
      </w:pPr>
    </w:p>
    <w:p w14:paraId="76EA1CFD" w14:textId="77777777" w:rsidR="00DE4067" w:rsidRPr="00DE4067" w:rsidRDefault="00DE4067" w:rsidP="00CD6598">
      <w:pPr>
        <w:spacing w:after="0" w:line="360" w:lineRule="auto"/>
        <w:ind w:firstLine="566"/>
        <w:jc w:val="both"/>
        <w:rPr>
          <w:rFonts w:ascii="Arial" w:eastAsia="Times New Roman" w:hAnsi="Arial" w:cs="Arial"/>
          <w:color w:val="000000"/>
          <w:lang w:eastAsia="tr-TR"/>
        </w:rPr>
      </w:pPr>
      <w:r w:rsidRPr="00DE4067">
        <w:rPr>
          <w:rFonts w:ascii="Arial" w:eastAsia="Times New Roman" w:hAnsi="Arial" w:cs="Arial"/>
          <w:color w:val="000000"/>
          <w:lang w:eastAsia="tr-TR"/>
        </w:rPr>
        <w:t xml:space="preserve">Sağlık sorunu yaşayan ve bu durumu sağlık raporu ile belgelendiren, birinci dereceden yakını vefat eden veya durumu 21 inci veya </w:t>
      </w:r>
      <w:proofErr w:type="gramStart"/>
      <w:r w:rsidRPr="00DE4067">
        <w:rPr>
          <w:rFonts w:ascii="Arial" w:eastAsia="Times New Roman" w:hAnsi="Arial" w:cs="Arial"/>
          <w:color w:val="000000"/>
          <w:lang w:eastAsia="tr-TR"/>
        </w:rPr>
        <w:t xml:space="preserve">32 </w:t>
      </w:r>
      <w:proofErr w:type="spellStart"/>
      <w:r w:rsidRPr="00DE4067">
        <w:rPr>
          <w:rFonts w:ascii="Arial" w:eastAsia="Times New Roman" w:hAnsi="Arial" w:cs="Arial"/>
          <w:color w:val="000000"/>
          <w:lang w:eastAsia="tr-TR"/>
        </w:rPr>
        <w:t>nci</w:t>
      </w:r>
      <w:proofErr w:type="spellEnd"/>
      <w:proofErr w:type="gramEnd"/>
      <w:r w:rsidRPr="00DE4067">
        <w:rPr>
          <w:rFonts w:ascii="Arial" w:eastAsia="Times New Roman" w:hAnsi="Arial" w:cs="Arial"/>
          <w:color w:val="000000"/>
          <w:lang w:eastAsia="tr-TR"/>
        </w:rPr>
        <w:t xml:space="preserve"> maddelerde belirtilen bir duruma uyan öğrenciler, sınav gününü izleyen en geç bir hafta içinde durumlarını ilgili birime bildirmek ve belgelemek koşuluyla şahsen ve/veya noter tasdikli yetki belgesi verdikleri vekilleri aracılığıyla mazeret sınavı talebinde bulunabilirler.</w:t>
      </w:r>
      <w:r w:rsidR="00CD6598">
        <w:rPr>
          <w:rFonts w:ascii="Arial" w:eastAsia="Times New Roman" w:hAnsi="Arial" w:cs="Arial"/>
          <w:color w:val="000000"/>
          <w:lang w:eastAsia="tr-TR"/>
        </w:rPr>
        <w:t xml:space="preserve"> </w:t>
      </w:r>
      <w:r w:rsidRPr="00DE4067">
        <w:rPr>
          <w:rFonts w:ascii="Arial" w:eastAsia="Times New Roman" w:hAnsi="Arial" w:cs="Arial"/>
          <w:color w:val="000000"/>
          <w:lang w:eastAsia="tr-TR"/>
        </w:rPr>
        <w:t>İlgili Yönetim kurulunca sağlık raporu ve/veya mazereti kabul edilen öğrencilerin isimleri ve mazeret sınav tarihleri sınavdan önce ilan edilir.</w:t>
      </w:r>
      <w:r w:rsidR="00CD6598">
        <w:rPr>
          <w:rFonts w:ascii="Arial" w:eastAsia="Times New Roman" w:hAnsi="Arial" w:cs="Arial"/>
          <w:color w:val="000000"/>
          <w:lang w:eastAsia="tr-TR"/>
        </w:rPr>
        <w:t xml:space="preserve"> </w:t>
      </w:r>
      <w:r w:rsidRPr="00DE4067">
        <w:rPr>
          <w:rFonts w:ascii="Arial" w:eastAsia="Times New Roman" w:hAnsi="Arial" w:cs="Arial"/>
          <w:color w:val="000000"/>
          <w:lang w:eastAsia="tr-TR"/>
        </w:rPr>
        <w:t>Öğrencinin geçerli bir gerekçe ileri sürmesi durumunda mazeretli veya raporluyken girmiş olduğu ara sınavların iptal edilip edilm</w:t>
      </w:r>
      <w:r w:rsidR="00CD6598">
        <w:rPr>
          <w:rFonts w:ascii="Arial" w:eastAsia="Times New Roman" w:hAnsi="Arial" w:cs="Arial"/>
          <w:color w:val="000000"/>
          <w:lang w:eastAsia="tr-TR"/>
        </w:rPr>
        <w:t>eyeceğine ilgili bölüm Yönetim K</w:t>
      </w:r>
      <w:r w:rsidRPr="00DE4067">
        <w:rPr>
          <w:rFonts w:ascii="Arial" w:eastAsia="Times New Roman" w:hAnsi="Arial" w:cs="Arial"/>
          <w:color w:val="000000"/>
          <w:lang w:eastAsia="tr-TR"/>
        </w:rPr>
        <w:t>urulu karar verir.</w:t>
      </w:r>
    </w:p>
    <w:p w14:paraId="0E671537" w14:textId="77777777" w:rsidR="00CD6598" w:rsidRDefault="00CD6598" w:rsidP="00854FA1">
      <w:pPr>
        <w:spacing w:after="0" w:line="360" w:lineRule="auto"/>
        <w:jc w:val="both"/>
        <w:rPr>
          <w:rFonts w:ascii="Arial" w:eastAsia="Times New Roman" w:hAnsi="Arial" w:cs="Arial"/>
          <w:b/>
          <w:bCs/>
          <w:color w:val="000000"/>
          <w:lang w:eastAsia="tr-TR"/>
        </w:rPr>
      </w:pPr>
    </w:p>
    <w:p w14:paraId="23A5A9D6" w14:textId="77777777" w:rsidR="00CD6598" w:rsidRDefault="00DE4067" w:rsidP="00CD6598">
      <w:pPr>
        <w:spacing w:after="0" w:line="360" w:lineRule="auto"/>
        <w:ind w:firstLine="566"/>
        <w:jc w:val="both"/>
        <w:rPr>
          <w:rFonts w:ascii="Arial" w:eastAsia="Times New Roman" w:hAnsi="Arial" w:cs="Arial"/>
          <w:color w:val="000000"/>
          <w:lang w:eastAsia="tr-TR"/>
        </w:rPr>
      </w:pPr>
      <w:r w:rsidRPr="00DE4067">
        <w:rPr>
          <w:rFonts w:ascii="Arial" w:eastAsia="Times New Roman" w:hAnsi="Arial" w:cs="Arial"/>
          <w:b/>
          <w:bCs/>
          <w:color w:val="000000"/>
          <w:lang w:eastAsia="tr-TR"/>
        </w:rPr>
        <w:lastRenderedPageBreak/>
        <w:t>Sınav sonuçlarının ilanı ve sonuçlara itiraz</w:t>
      </w:r>
    </w:p>
    <w:p w14:paraId="25713BD4" w14:textId="77777777" w:rsidR="00CD6598" w:rsidRPr="00CD6598" w:rsidRDefault="00CD6598" w:rsidP="00CD6598">
      <w:pPr>
        <w:spacing w:after="0" w:line="360" w:lineRule="auto"/>
        <w:ind w:firstLine="566"/>
        <w:jc w:val="both"/>
        <w:rPr>
          <w:rFonts w:ascii="Arial" w:eastAsia="Times New Roman" w:hAnsi="Arial" w:cs="Arial"/>
          <w:color w:val="000000"/>
          <w:lang w:eastAsia="tr-TR"/>
        </w:rPr>
      </w:pPr>
    </w:p>
    <w:p w14:paraId="0410F9A1" w14:textId="77777777" w:rsidR="00CD6598" w:rsidRDefault="00DE4067" w:rsidP="00CD6598">
      <w:pPr>
        <w:spacing w:after="0" w:line="360" w:lineRule="auto"/>
        <w:ind w:firstLine="566"/>
        <w:jc w:val="both"/>
        <w:rPr>
          <w:rFonts w:ascii="Arial" w:eastAsia="Times New Roman" w:hAnsi="Arial" w:cs="Arial"/>
          <w:color w:val="000000"/>
          <w:lang w:eastAsia="tr-TR"/>
        </w:rPr>
      </w:pPr>
      <w:r w:rsidRPr="00DE4067">
        <w:rPr>
          <w:rFonts w:ascii="Arial" w:eastAsia="Times New Roman" w:hAnsi="Arial" w:cs="Arial"/>
          <w:color w:val="000000"/>
          <w:lang w:eastAsia="tr-TR"/>
        </w:rPr>
        <w:t xml:space="preserve">Ara sınav sonuçları, dersin sorumlu öğretim elemanı tarafından yarıyıl sonu sınavından en az iki hafta önce, yılsonu sınavları için ise akademik takvimde belirlenen tarihlerde ÖBS üzerinden ilan edilir. Sınav kağıtları ve tutanaklarından oluşan belgeler ile öğrencinin başarı notunun belirlenmesinde katkıda bulunan diğer belgeler </w:t>
      </w:r>
      <w:proofErr w:type="gramStart"/>
      <w:r w:rsidRPr="00DE4067">
        <w:rPr>
          <w:rFonts w:ascii="Arial" w:eastAsia="Times New Roman" w:hAnsi="Arial" w:cs="Arial"/>
          <w:color w:val="000000"/>
          <w:lang w:eastAsia="tr-TR"/>
        </w:rPr>
        <w:t>23 üncü</w:t>
      </w:r>
      <w:proofErr w:type="gramEnd"/>
      <w:r w:rsidRPr="00DE4067">
        <w:rPr>
          <w:rFonts w:ascii="Arial" w:eastAsia="Times New Roman" w:hAnsi="Arial" w:cs="Arial"/>
          <w:color w:val="000000"/>
          <w:lang w:eastAsia="tr-TR"/>
        </w:rPr>
        <w:t xml:space="preserve"> maddeye göre işlem görür. Notların sisteme internet üzerinden girilmesinin mümkün olmadığı durumlarda sınavın yapılmasını takiben iki hafta içerisinde sınav sonuçları akademik birime teslim edilir.</w:t>
      </w:r>
    </w:p>
    <w:p w14:paraId="1A453F27" w14:textId="77777777" w:rsidR="00CD6598" w:rsidRDefault="00CD6598" w:rsidP="00CD6598">
      <w:pPr>
        <w:spacing w:after="0" w:line="360" w:lineRule="auto"/>
        <w:ind w:firstLine="566"/>
        <w:jc w:val="both"/>
        <w:rPr>
          <w:rFonts w:ascii="Arial" w:eastAsia="Times New Roman" w:hAnsi="Arial" w:cs="Arial"/>
          <w:color w:val="000000"/>
          <w:lang w:eastAsia="tr-TR"/>
        </w:rPr>
      </w:pPr>
    </w:p>
    <w:p w14:paraId="6D946E57" w14:textId="77777777" w:rsidR="00A60D90" w:rsidRPr="00B5438B" w:rsidRDefault="00DE4067" w:rsidP="00A60D90">
      <w:pPr>
        <w:spacing w:after="0" w:line="360" w:lineRule="auto"/>
        <w:ind w:firstLine="566"/>
        <w:jc w:val="both"/>
        <w:rPr>
          <w:rFonts w:ascii="Arial" w:eastAsia="Times New Roman" w:hAnsi="Arial" w:cs="Arial"/>
          <w:color w:val="000000"/>
          <w:lang w:eastAsia="tr-TR"/>
        </w:rPr>
      </w:pPr>
      <w:r w:rsidRPr="00DE4067">
        <w:rPr>
          <w:rFonts w:ascii="Arial" w:eastAsia="Times New Roman" w:hAnsi="Arial" w:cs="Arial"/>
          <w:color w:val="000000"/>
          <w:lang w:eastAsia="tr-TR"/>
        </w:rPr>
        <w:t>Öğrenci; sınav sonuçlarının duyurulmasından itibaren en geç bir hafta içinde bağlı olduğu ilgili akademik birime dilekçe ile başvurarak sınav kağıdının yeniden incelenmesini isteyebilir. Dekanlık veya müdürlük maddi bir hata yapılıp yapılmadığının belirlenmesi için sınav kağıdını ilgili bölüm başkanlığı aracılığıyla dersin sorumlu öğretim elemanına inceletir ve sonucu öğrenciye tebliğ eder. Öğrencinin itirazının devamı halinde; ilgili Yönetim kurulu kararı ile sorumlu öğretim elemanının dahil olmadığı, eş veya daha yüksek akademik unvanda öğretim elemanlarından oluşan en az üç kişilik bir komisyonda cevap anahtarıyla ve/veya diğer sınav kağıtları ve dokümanları ile karşılaştırmalı olarak yeniden esastan inceleme yapılır. Not</w:t>
      </w:r>
      <w:r w:rsidR="00CD6598">
        <w:rPr>
          <w:rFonts w:ascii="Arial" w:eastAsia="Times New Roman" w:hAnsi="Arial" w:cs="Arial"/>
          <w:color w:val="000000"/>
          <w:lang w:eastAsia="tr-TR"/>
        </w:rPr>
        <w:t xml:space="preserve"> değişiklikleri ilgili Yönetim K</w:t>
      </w:r>
      <w:r w:rsidRPr="00DE4067">
        <w:rPr>
          <w:rFonts w:ascii="Arial" w:eastAsia="Times New Roman" w:hAnsi="Arial" w:cs="Arial"/>
          <w:color w:val="000000"/>
          <w:lang w:eastAsia="tr-TR"/>
        </w:rPr>
        <w:t xml:space="preserve">urulu kararı ile kesinleşir. Not </w:t>
      </w:r>
      <w:r w:rsidR="00CD6598">
        <w:rPr>
          <w:rFonts w:ascii="Arial" w:eastAsia="Times New Roman" w:hAnsi="Arial" w:cs="Arial"/>
          <w:color w:val="000000"/>
          <w:lang w:eastAsia="tr-TR"/>
        </w:rPr>
        <w:t>değişikliği ile ilgili Yönetim K</w:t>
      </w:r>
      <w:r w:rsidRPr="00DE4067">
        <w:rPr>
          <w:rFonts w:ascii="Arial" w:eastAsia="Times New Roman" w:hAnsi="Arial" w:cs="Arial"/>
          <w:color w:val="000000"/>
          <w:lang w:eastAsia="tr-TR"/>
        </w:rPr>
        <w:t>urulu kararı, Öğrenci İşleri Daire Başkanlığı</w:t>
      </w:r>
      <w:r w:rsidR="00CD6598">
        <w:rPr>
          <w:rFonts w:ascii="Arial" w:eastAsia="Times New Roman" w:hAnsi="Arial" w:cs="Arial"/>
          <w:color w:val="000000"/>
          <w:lang w:eastAsia="tr-TR"/>
        </w:rPr>
        <w:t>’</w:t>
      </w:r>
      <w:r w:rsidRPr="00DE4067">
        <w:rPr>
          <w:rFonts w:ascii="Arial" w:eastAsia="Times New Roman" w:hAnsi="Arial" w:cs="Arial"/>
          <w:color w:val="000000"/>
          <w:lang w:eastAsia="tr-TR"/>
        </w:rPr>
        <w:t xml:space="preserve">na bildirilir. Güzel Sanatlar </w:t>
      </w:r>
      <w:r w:rsidRPr="00B5438B">
        <w:rPr>
          <w:rFonts w:ascii="Arial" w:eastAsia="Times New Roman" w:hAnsi="Arial" w:cs="Arial"/>
          <w:color w:val="000000"/>
          <w:lang w:eastAsia="tr-TR"/>
        </w:rPr>
        <w:t>alanında uygulama ve/veya performansa yönelik sınavlarda maddi hata dışında itiraz kabul edilmez.</w:t>
      </w:r>
    </w:p>
    <w:p w14:paraId="725A0221" w14:textId="50DF7530" w:rsidR="00A60D90" w:rsidRDefault="00A60D90" w:rsidP="005B10BF">
      <w:pPr>
        <w:spacing w:after="0" w:line="360" w:lineRule="auto"/>
        <w:ind w:firstLine="566"/>
        <w:jc w:val="both"/>
        <w:rPr>
          <w:rFonts w:ascii="Arial" w:hAnsi="Arial" w:cs="Arial"/>
        </w:rPr>
      </w:pPr>
      <w:r w:rsidRPr="00B5438B">
        <w:rPr>
          <w:rFonts w:ascii="Arial" w:hAnsi="Arial" w:cs="Arial"/>
        </w:rPr>
        <w:t>Bu sınavlar sonunda, mezun olabilmesi için başarması gereken toplam ders sayısını, beşe</w:t>
      </w:r>
      <w:r w:rsidRPr="00B5438B">
        <w:rPr>
          <w:rFonts w:ascii="Arial" w:eastAsia="Times New Roman" w:hAnsi="Arial" w:cs="Arial"/>
          <w:color w:val="000000"/>
          <w:lang w:eastAsia="tr-TR"/>
        </w:rPr>
        <w:t xml:space="preserve"> </w:t>
      </w:r>
      <w:r w:rsidRPr="00B5438B">
        <w:rPr>
          <w:rFonts w:ascii="Arial" w:hAnsi="Arial" w:cs="Arial"/>
        </w:rPr>
        <w:t xml:space="preserve">indiremeyen öğrencilerin üniversite ile ilişikleri kesilir. Genel olarak tüm sınav sonuçları </w:t>
      </w:r>
      <w:proofErr w:type="spellStart"/>
      <w:r w:rsidRPr="00B5438B">
        <w:rPr>
          <w:rFonts w:ascii="Arial" w:hAnsi="Arial" w:cs="Arial"/>
        </w:rPr>
        <w:t>onbeş</w:t>
      </w:r>
      <w:proofErr w:type="spellEnd"/>
      <w:r w:rsidRPr="00B5438B">
        <w:rPr>
          <w:rFonts w:ascii="Arial" w:hAnsi="Arial" w:cs="Arial"/>
        </w:rPr>
        <w:t xml:space="preserve"> gün</w:t>
      </w:r>
      <w:r w:rsidRPr="00B5438B">
        <w:rPr>
          <w:rFonts w:ascii="Arial" w:eastAsia="Times New Roman" w:hAnsi="Arial" w:cs="Arial"/>
          <w:color w:val="000000"/>
          <w:lang w:eastAsia="tr-TR"/>
        </w:rPr>
        <w:t xml:space="preserve"> </w:t>
      </w:r>
      <w:r w:rsidRPr="00B5438B">
        <w:rPr>
          <w:rFonts w:ascii="Arial" w:hAnsi="Arial" w:cs="Arial"/>
        </w:rPr>
        <w:t>içerisinde dersin ilgili öğretim elemanı tarafından Çanakkale Onsekiz Mart Üniversitesi Öğrenci Bilgi</w:t>
      </w:r>
      <w:r w:rsidRPr="00B5438B">
        <w:rPr>
          <w:rFonts w:ascii="Arial" w:eastAsia="Times New Roman" w:hAnsi="Arial" w:cs="Arial"/>
          <w:color w:val="000000"/>
          <w:lang w:eastAsia="tr-TR"/>
        </w:rPr>
        <w:t xml:space="preserve"> </w:t>
      </w:r>
      <w:r w:rsidRPr="00B5438B">
        <w:rPr>
          <w:rFonts w:ascii="Arial" w:hAnsi="Arial" w:cs="Arial"/>
        </w:rPr>
        <w:t>Sistemi internet sayfasında ilan edilir. Sınav sonuçlarının açıklanmasından itibaren sınav belgeleri üç yıl</w:t>
      </w:r>
      <w:r w:rsidRPr="00B5438B">
        <w:rPr>
          <w:rFonts w:ascii="Arial" w:eastAsia="Times New Roman" w:hAnsi="Arial" w:cs="Arial"/>
          <w:color w:val="000000"/>
          <w:lang w:eastAsia="tr-TR"/>
        </w:rPr>
        <w:t xml:space="preserve"> </w:t>
      </w:r>
      <w:r w:rsidRPr="00B5438B">
        <w:rPr>
          <w:rFonts w:ascii="Arial" w:hAnsi="Arial" w:cs="Arial"/>
        </w:rPr>
        <w:t>süreli saklanır. Derslerde devamsızlık sınırını aşan öğrenciler, o derse devam etmemiş sayılırlar, sınavlara</w:t>
      </w:r>
      <w:r w:rsidRPr="00B5438B">
        <w:rPr>
          <w:rFonts w:ascii="Arial" w:eastAsia="Times New Roman" w:hAnsi="Arial" w:cs="Arial"/>
          <w:color w:val="000000"/>
          <w:lang w:eastAsia="tr-TR"/>
        </w:rPr>
        <w:t xml:space="preserve"> </w:t>
      </w:r>
      <w:r w:rsidRPr="00B5438B">
        <w:rPr>
          <w:rFonts w:ascii="Arial" w:hAnsi="Arial" w:cs="Arial"/>
        </w:rPr>
        <w:t>alınmazlar ve o dersten başarısız kabul edilirler. Öğrenciler, ilgili kurullarca kabul edilen sağlık</w:t>
      </w:r>
      <w:r w:rsidRPr="00B5438B">
        <w:rPr>
          <w:rFonts w:ascii="Arial" w:eastAsia="Times New Roman" w:hAnsi="Arial" w:cs="Arial"/>
          <w:color w:val="000000"/>
          <w:lang w:eastAsia="tr-TR"/>
        </w:rPr>
        <w:t xml:space="preserve"> </w:t>
      </w:r>
      <w:r w:rsidRPr="00B5438B">
        <w:rPr>
          <w:rFonts w:ascii="Arial" w:hAnsi="Arial" w:cs="Arial"/>
        </w:rPr>
        <w:t>raporlarının kapsadığı süreler içinde de devamsız sayılırlar. Ara sınav ve dönem içi etkinliklerden alınan</w:t>
      </w:r>
      <w:r w:rsidRPr="00B5438B">
        <w:rPr>
          <w:rFonts w:ascii="Arial" w:eastAsia="Times New Roman" w:hAnsi="Arial" w:cs="Arial"/>
          <w:color w:val="000000"/>
          <w:lang w:eastAsia="tr-TR"/>
        </w:rPr>
        <w:t xml:space="preserve"> </w:t>
      </w:r>
      <w:r w:rsidRPr="00B5438B">
        <w:rPr>
          <w:rFonts w:ascii="Arial" w:hAnsi="Arial" w:cs="Arial"/>
        </w:rPr>
        <w:t xml:space="preserve">notların ortalamasının </w:t>
      </w:r>
      <w:proofErr w:type="gramStart"/>
      <w:r w:rsidRPr="00B5438B">
        <w:rPr>
          <w:rFonts w:ascii="Arial" w:hAnsi="Arial" w:cs="Arial"/>
        </w:rPr>
        <w:t>% 40</w:t>
      </w:r>
      <w:proofErr w:type="gramEnd"/>
      <w:r w:rsidRPr="00B5438B">
        <w:rPr>
          <w:rFonts w:ascii="Arial" w:hAnsi="Arial" w:cs="Arial"/>
        </w:rPr>
        <w:t>’ı, yarıyıl sonu veya bütünleme sınav notunun % 60 katkısı alınarak ilgili</w:t>
      </w:r>
      <w:r w:rsidRPr="00B5438B">
        <w:rPr>
          <w:rFonts w:ascii="Arial" w:eastAsia="Times New Roman" w:hAnsi="Arial" w:cs="Arial"/>
          <w:color w:val="000000"/>
          <w:lang w:eastAsia="tr-TR"/>
        </w:rPr>
        <w:t xml:space="preserve"> </w:t>
      </w:r>
      <w:r w:rsidRPr="00B5438B">
        <w:rPr>
          <w:rFonts w:ascii="Arial" w:hAnsi="Arial" w:cs="Arial"/>
        </w:rPr>
        <w:t>öğretim elemanı tarafından belirlenir ve öğretimin ilk iki haftasında öğrencilere bildirilir. Dersin öğretim</w:t>
      </w:r>
      <w:r w:rsidR="005B10BF" w:rsidRPr="00B5438B">
        <w:rPr>
          <w:rFonts w:ascii="Arial" w:eastAsia="Times New Roman" w:hAnsi="Arial" w:cs="Arial"/>
          <w:color w:val="000000"/>
          <w:lang w:eastAsia="tr-TR"/>
        </w:rPr>
        <w:t xml:space="preserve"> </w:t>
      </w:r>
      <w:r w:rsidRPr="00B5438B">
        <w:rPr>
          <w:rFonts w:ascii="Arial" w:hAnsi="Arial" w:cs="Arial"/>
        </w:rPr>
        <w:t>elemanı tarafından, her ders için öğrencilerin aldıkları başarı notları 100 puan üzerinden ele alınarak başarı</w:t>
      </w:r>
      <w:r w:rsidR="005B10BF" w:rsidRPr="00B5438B">
        <w:rPr>
          <w:rFonts w:ascii="Arial" w:eastAsia="Times New Roman" w:hAnsi="Arial" w:cs="Arial"/>
          <w:color w:val="000000"/>
          <w:lang w:eastAsia="tr-TR"/>
        </w:rPr>
        <w:t xml:space="preserve"> </w:t>
      </w:r>
      <w:r w:rsidRPr="00B5438B">
        <w:rPr>
          <w:rFonts w:ascii="Arial" w:hAnsi="Arial" w:cs="Arial"/>
        </w:rPr>
        <w:t>notu değerlendirme tablosuna u</w:t>
      </w:r>
      <w:r w:rsidR="005B10BF" w:rsidRPr="00B5438B">
        <w:rPr>
          <w:rFonts w:ascii="Arial" w:hAnsi="Arial" w:cs="Arial"/>
        </w:rPr>
        <w:t xml:space="preserve">ygun olarak dersin yarıyıl sonu </w:t>
      </w:r>
      <w:r w:rsidRPr="00B5438B">
        <w:rPr>
          <w:rFonts w:ascii="Arial" w:hAnsi="Arial" w:cs="Arial"/>
        </w:rPr>
        <w:t>başarı notu harfli ve katsayılı not</w:t>
      </w:r>
      <w:r w:rsidR="005B10BF" w:rsidRPr="00B5438B">
        <w:rPr>
          <w:rFonts w:ascii="Arial" w:eastAsia="Times New Roman" w:hAnsi="Arial" w:cs="Arial"/>
          <w:color w:val="000000"/>
          <w:lang w:eastAsia="tr-TR"/>
        </w:rPr>
        <w:t xml:space="preserve"> </w:t>
      </w:r>
      <w:r w:rsidRPr="00B5438B">
        <w:rPr>
          <w:rFonts w:ascii="Arial" w:hAnsi="Arial" w:cs="Arial"/>
        </w:rPr>
        <w:t>biçiminde, aşağıdaki tablodaki gibi takdir edilir:</w:t>
      </w:r>
    </w:p>
    <w:p w14:paraId="279F83E3" w14:textId="77777777" w:rsidR="00B5438B" w:rsidRPr="00B5438B" w:rsidRDefault="00B5438B" w:rsidP="005B10BF">
      <w:pPr>
        <w:spacing w:after="0" w:line="360" w:lineRule="auto"/>
        <w:ind w:firstLine="566"/>
        <w:jc w:val="both"/>
        <w:rPr>
          <w:rFonts w:ascii="Arial" w:eastAsia="Times New Roman" w:hAnsi="Arial" w:cs="Arial"/>
          <w:color w:val="000000"/>
          <w:lang w:eastAsia="tr-TR"/>
        </w:rPr>
      </w:pPr>
    </w:p>
    <w:p w14:paraId="02109604"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t xml:space="preserve">90-100 </w:t>
      </w:r>
      <w:proofErr w:type="gramStart"/>
      <w:r w:rsidRPr="005B10BF">
        <w:rPr>
          <w:rFonts w:ascii="Arial" w:hAnsi="Arial" w:cs="Arial"/>
        </w:rPr>
        <w:t>Puan -</w:t>
      </w:r>
      <w:proofErr w:type="gramEnd"/>
      <w:r w:rsidRPr="005B10BF">
        <w:rPr>
          <w:rFonts w:ascii="Arial" w:hAnsi="Arial" w:cs="Arial"/>
        </w:rPr>
        <w:t xml:space="preserve"> AA (Katsayı 4.0, AKTS notu A)</w:t>
      </w:r>
    </w:p>
    <w:p w14:paraId="5157CBD4"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t xml:space="preserve">85-89 </w:t>
      </w:r>
      <w:proofErr w:type="gramStart"/>
      <w:r w:rsidRPr="005B10BF">
        <w:rPr>
          <w:rFonts w:ascii="Arial" w:hAnsi="Arial" w:cs="Arial"/>
        </w:rPr>
        <w:t xml:space="preserve">Puan </w:t>
      </w:r>
      <w:r w:rsidR="005B10BF" w:rsidRPr="005B10BF">
        <w:rPr>
          <w:rFonts w:ascii="Arial" w:hAnsi="Arial" w:cs="Arial"/>
        </w:rPr>
        <w:t>-</w:t>
      </w:r>
      <w:proofErr w:type="gramEnd"/>
      <w:r w:rsidR="005B10BF" w:rsidRPr="005B10BF">
        <w:rPr>
          <w:rFonts w:ascii="Arial" w:hAnsi="Arial" w:cs="Arial"/>
        </w:rPr>
        <w:t xml:space="preserve"> BA (Katsayı 3.5, AKTS notu B)</w:t>
      </w:r>
    </w:p>
    <w:p w14:paraId="30335C96"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lastRenderedPageBreak/>
        <w:t xml:space="preserve">80-84 </w:t>
      </w:r>
      <w:proofErr w:type="gramStart"/>
      <w:r w:rsidRPr="005B10BF">
        <w:rPr>
          <w:rFonts w:ascii="Arial" w:hAnsi="Arial" w:cs="Arial"/>
        </w:rPr>
        <w:t xml:space="preserve">Puan </w:t>
      </w:r>
      <w:r w:rsidR="005B10BF" w:rsidRPr="005B10BF">
        <w:rPr>
          <w:rFonts w:ascii="Arial" w:hAnsi="Arial" w:cs="Arial"/>
        </w:rPr>
        <w:t>-</w:t>
      </w:r>
      <w:proofErr w:type="gramEnd"/>
      <w:r w:rsidR="005B10BF" w:rsidRPr="005B10BF">
        <w:rPr>
          <w:rFonts w:ascii="Arial" w:hAnsi="Arial" w:cs="Arial"/>
        </w:rPr>
        <w:t xml:space="preserve"> BB (Katsayı 3.0, AKTS notu B)</w:t>
      </w:r>
    </w:p>
    <w:p w14:paraId="3D73A56F"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t xml:space="preserve">70-79 </w:t>
      </w:r>
      <w:proofErr w:type="gramStart"/>
      <w:r w:rsidRPr="005B10BF">
        <w:rPr>
          <w:rFonts w:ascii="Arial" w:hAnsi="Arial" w:cs="Arial"/>
        </w:rPr>
        <w:t xml:space="preserve">Puan </w:t>
      </w:r>
      <w:r w:rsidR="005B10BF" w:rsidRPr="005B10BF">
        <w:rPr>
          <w:rFonts w:ascii="Arial" w:hAnsi="Arial" w:cs="Arial"/>
        </w:rPr>
        <w:t>-</w:t>
      </w:r>
      <w:proofErr w:type="gramEnd"/>
      <w:r w:rsidR="005B10BF" w:rsidRPr="005B10BF">
        <w:rPr>
          <w:rFonts w:ascii="Arial" w:hAnsi="Arial" w:cs="Arial"/>
        </w:rPr>
        <w:t xml:space="preserve"> CB (Katsayı 2.5, AKTS notu C)</w:t>
      </w:r>
    </w:p>
    <w:p w14:paraId="189E5CFB"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t xml:space="preserve">60-69 </w:t>
      </w:r>
      <w:proofErr w:type="gramStart"/>
      <w:r w:rsidRPr="005B10BF">
        <w:rPr>
          <w:rFonts w:ascii="Arial" w:hAnsi="Arial" w:cs="Arial"/>
        </w:rPr>
        <w:t xml:space="preserve">Puan </w:t>
      </w:r>
      <w:r w:rsidR="005B10BF" w:rsidRPr="005B10BF">
        <w:rPr>
          <w:rFonts w:ascii="Arial" w:hAnsi="Arial" w:cs="Arial"/>
        </w:rPr>
        <w:t>-</w:t>
      </w:r>
      <w:proofErr w:type="gramEnd"/>
      <w:r w:rsidR="005B10BF" w:rsidRPr="005B10BF">
        <w:rPr>
          <w:rFonts w:ascii="Arial" w:hAnsi="Arial" w:cs="Arial"/>
        </w:rPr>
        <w:t xml:space="preserve"> CC (Katsayı 2.0, AKTS notu C)</w:t>
      </w:r>
    </w:p>
    <w:p w14:paraId="0E61D1DE"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t xml:space="preserve">55-59 </w:t>
      </w:r>
      <w:proofErr w:type="gramStart"/>
      <w:r w:rsidRPr="005B10BF">
        <w:rPr>
          <w:rFonts w:ascii="Arial" w:hAnsi="Arial" w:cs="Arial"/>
        </w:rPr>
        <w:t xml:space="preserve">Puan </w:t>
      </w:r>
      <w:r w:rsidR="005B10BF" w:rsidRPr="005B10BF">
        <w:rPr>
          <w:rFonts w:ascii="Arial" w:hAnsi="Arial" w:cs="Arial"/>
        </w:rPr>
        <w:t>-</w:t>
      </w:r>
      <w:proofErr w:type="gramEnd"/>
      <w:r w:rsidR="005B10BF" w:rsidRPr="005B10BF">
        <w:rPr>
          <w:rFonts w:ascii="Arial" w:hAnsi="Arial" w:cs="Arial"/>
        </w:rPr>
        <w:t xml:space="preserve"> DC (Katsayı 1.5, AKTS notu D)</w:t>
      </w:r>
    </w:p>
    <w:p w14:paraId="59BCEC77"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t xml:space="preserve">50-54 </w:t>
      </w:r>
      <w:proofErr w:type="gramStart"/>
      <w:r w:rsidRPr="005B10BF">
        <w:rPr>
          <w:rFonts w:ascii="Arial" w:hAnsi="Arial" w:cs="Arial"/>
        </w:rPr>
        <w:t>Puan -</w:t>
      </w:r>
      <w:proofErr w:type="gramEnd"/>
      <w:r w:rsidRPr="005B10BF">
        <w:rPr>
          <w:rFonts w:ascii="Arial" w:hAnsi="Arial" w:cs="Arial"/>
        </w:rPr>
        <w:t xml:space="preserve"> DD (Kats</w:t>
      </w:r>
      <w:r w:rsidR="005B10BF" w:rsidRPr="005B10BF">
        <w:rPr>
          <w:rFonts w:ascii="Arial" w:hAnsi="Arial" w:cs="Arial"/>
        </w:rPr>
        <w:t>ayı 1.0, AKTS notu E)</w:t>
      </w:r>
    </w:p>
    <w:p w14:paraId="3FC881A0"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t xml:space="preserve">40-49 </w:t>
      </w:r>
      <w:proofErr w:type="gramStart"/>
      <w:r w:rsidRPr="005B10BF">
        <w:rPr>
          <w:rFonts w:ascii="Arial" w:hAnsi="Arial" w:cs="Arial"/>
        </w:rPr>
        <w:t xml:space="preserve">Puan </w:t>
      </w:r>
      <w:r w:rsidR="005B10BF" w:rsidRPr="005B10BF">
        <w:rPr>
          <w:rFonts w:ascii="Arial" w:hAnsi="Arial" w:cs="Arial"/>
        </w:rPr>
        <w:t>-</w:t>
      </w:r>
      <w:proofErr w:type="gramEnd"/>
      <w:r w:rsidR="005B10BF" w:rsidRPr="005B10BF">
        <w:rPr>
          <w:rFonts w:ascii="Arial" w:hAnsi="Arial" w:cs="Arial"/>
        </w:rPr>
        <w:t xml:space="preserve"> FD (Katsayı 0.5, AKTS notu F)</w:t>
      </w:r>
    </w:p>
    <w:p w14:paraId="0A219C4A" w14:textId="77777777" w:rsidR="00A60D90"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t xml:space="preserve">0-39 </w:t>
      </w:r>
      <w:proofErr w:type="gramStart"/>
      <w:r w:rsidRPr="005B10BF">
        <w:rPr>
          <w:rFonts w:ascii="Arial" w:hAnsi="Arial" w:cs="Arial"/>
        </w:rPr>
        <w:t>Puan -</w:t>
      </w:r>
      <w:proofErr w:type="gramEnd"/>
      <w:r w:rsidRPr="005B10BF">
        <w:rPr>
          <w:rFonts w:ascii="Arial" w:hAnsi="Arial" w:cs="Arial"/>
        </w:rPr>
        <w:t xml:space="preserve"> FF (Katsayı 0, AKTS notu FX)</w:t>
      </w:r>
    </w:p>
    <w:p w14:paraId="46756919" w14:textId="77777777" w:rsidR="005B10BF" w:rsidRPr="005B10BF" w:rsidRDefault="005B10BF" w:rsidP="005B10BF">
      <w:pPr>
        <w:autoSpaceDE w:val="0"/>
        <w:autoSpaceDN w:val="0"/>
        <w:adjustRightInd w:val="0"/>
        <w:spacing w:after="0" w:line="360" w:lineRule="auto"/>
        <w:jc w:val="both"/>
        <w:rPr>
          <w:rFonts w:ascii="Arial" w:hAnsi="Arial" w:cs="Arial"/>
        </w:rPr>
      </w:pPr>
    </w:p>
    <w:p w14:paraId="214DAFFD"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proofErr w:type="gramStart"/>
      <w:r w:rsidRPr="005B10BF">
        <w:rPr>
          <w:rFonts w:ascii="Arial" w:hAnsi="Arial" w:cs="Arial"/>
        </w:rPr>
        <w:t>Yeterli -</w:t>
      </w:r>
      <w:proofErr w:type="gramEnd"/>
      <w:r w:rsidRPr="005B10BF">
        <w:rPr>
          <w:rFonts w:ascii="Arial" w:hAnsi="Arial" w:cs="Arial"/>
        </w:rPr>
        <w:t xml:space="preserve"> YE (Katsayı -, AKTS notu S)</w:t>
      </w:r>
    </w:p>
    <w:p w14:paraId="3C653076" w14:textId="77777777" w:rsidR="005B10BF" w:rsidRPr="005B10BF" w:rsidRDefault="00A60D90" w:rsidP="005B10BF">
      <w:pPr>
        <w:autoSpaceDE w:val="0"/>
        <w:autoSpaceDN w:val="0"/>
        <w:adjustRightInd w:val="0"/>
        <w:spacing w:after="0" w:line="360" w:lineRule="auto"/>
        <w:ind w:firstLine="566"/>
        <w:jc w:val="both"/>
        <w:rPr>
          <w:rFonts w:ascii="Arial" w:hAnsi="Arial" w:cs="Arial"/>
        </w:rPr>
      </w:pPr>
      <w:proofErr w:type="gramStart"/>
      <w:r w:rsidRPr="005B10BF">
        <w:rPr>
          <w:rFonts w:ascii="Arial" w:hAnsi="Arial" w:cs="Arial"/>
        </w:rPr>
        <w:t>Yetersi</w:t>
      </w:r>
      <w:r w:rsidR="005B10BF" w:rsidRPr="005B10BF">
        <w:rPr>
          <w:rFonts w:ascii="Arial" w:hAnsi="Arial" w:cs="Arial"/>
        </w:rPr>
        <w:t>z -</w:t>
      </w:r>
      <w:proofErr w:type="gramEnd"/>
      <w:r w:rsidR="005B10BF" w:rsidRPr="005B10BF">
        <w:rPr>
          <w:rFonts w:ascii="Arial" w:hAnsi="Arial" w:cs="Arial"/>
        </w:rPr>
        <w:t xml:space="preserve"> YS (Katsayı -, AKTS notu U)</w:t>
      </w:r>
    </w:p>
    <w:p w14:paraId="1100F783" w14:textId="77777777" w:rsidR="00A60D90" w:rsidRPr="005B10BF" w:rsidRDefault="00A60D90" w:rsidP="005B10BF">
      <w:pPr>
        <w:autoSpaceDE w:val="0"/>
        <w:autoSpaceDN w:val="0"/>
        <w:adjustRightInd w:val="0"/>
        <w:spacing w:after="0" w:line="360" w:lineRule="auto"/>
        <w:ind w:firstLine="566"/>
        <w:jc w:val="both"/>
        <w:rPr>
          <w:rFonts w:ascii="Arial" w:hAnsi="Arial" w:cs="Arial"/>
        </w:rPr>
      </w:pPr>
      <w:proofErr w:type="gramStart"/>
      <w:r w:rsidRPr="005B10BF">
        <w:rPr>
          <w:rFonts w:ascii="Arial" w:hAnsi="Arial" w:cs="Arial"/>
        </w:rPr>
        <w:t>Devamsız -</w:t>
      </w:r>
      <w:proofErr w:type="gramEnd"/>
      <w:r w:rsidRPr="005B10BF">
        <w:rPr>
          <w:rFonts w:ascii="Arial" w:hAnsi="Arial" w:cs="Arial"/>
        </w:rPr>
        <w:t xml:space="preserve"> DS (Katsayı 0(Kredili dersler için), AKTS notu NA)</w:t>
      </w:r>
    </w:p>
    <w:p w14:paraId="6D240B7E" w14:textId="77777777" w:rsidR="005B10BF" w:rsidRPr="005B10BF" w:rsidRDefault="005B10BF" w:rsidP="005B10BF">
      <w:pPr>
        <w:autoSpaceDE w:val="0"/>
        <w:autoSpaceDN w:val="0"/>
        <w:adjustRightInd w:val="0"/>
        <w:spacing w:after="0" w:line="360" w:lineRule="auto"/>
        <w:jc w:val="both"/>
        <w:rPr>
          <w:rFonts w:ascii="Arial" w:hAnsi="Arial" w:cs="Arial"/>
        </w:rPr>
      </w:pPr>
    </w:p>
    <w:p w14:paraId="1AD9D5BD" w14:textId="77777777" w:rsidR="00A60D90" w:rsidRPr="005B10BF" w:rsidRDefault="00A60D90" w:rsidP="005B10BF">
      <w:pPr>
        <w:autoSpaceDE w:val="0"/>
        <w:autoSpaceDN w:val="0"/>
        <w:adjustRightInd w:val="0"/>
        <w:spacing w:after="0" w:line="360" w:lineRule="auto"/>
        <w:ind w:firstLine="566"/>
        <w:jc w:val="both"/>
        <w:rPr>
          <w:rFonts w:ascii="Arial" w:hAnsi="Arial" w:cs="Arial"/>
        </w:rPr>
      </w:pPr>
      <w:r w:rsidRPr="005B10BF">
        <w:rPr>
          <w:rFonts w:ascii="Arial" w:hAnsi="Arial" w:cs="Arial"/>
        </w:rPr>
        <w:t>Buna göre öğrenci;</w:t>
      </w:r>
    </w:p>
    <w:p w14:paraId="31E97BF8" w14:textId="77777777" w:rsidR="005B10BF" w:rsidRPr="005B10BF" w:rsidRDefault="00A60D90" w:rsidP="005B10BF">
      <w:pPr>
        <w:autoSpaceDE w:val="0"/>
        <w:autoSpaceDN w:val="0"/>
        <w:adjustRightInd w:val="0"/>
        <w:spacing w:after="0" w:line="360" w:lineRule="auto"/>
        <w:ind w:firstLine="708"/>
        <w:jc w:val="both"/>
        <w:rPr>
          <w:rFonts w:ascii="Arial" w:hAnsi="Arial" w:cs="Arial"/>
        </w:rPr>
      </w:pPr>
      <w:r w:rsidRPr="005B10BF">
        <w:rPr>
          <w:rFonts w:ascii="Arial" w:hAnsi="Arial" w:cs="Arial"/>
        </w:rPr>
        <w:t>a) (AA), (BA), (BB), (CB) veya (CC) notlarından birini almış ise o dersi başarmış sayılır.</w:t>
      </w:r>
    </w:p>
    <w:p w14:paraId="6545976F" w14:textId="77777777" w:rsidR="005B10BF" w:rsidRPr="005B10BF" w:rsidRDefault="00A60D90" w:rsidP="005B10BF">
      <w:pPr>
        <w:autoSpaceDE w:val="0"/>
        <w:autoSpaceDN w:val="0"/>
        <w:adjustRightInd w:val="0"/>
        <w:spacing w:after="0" w:line="360" w:lineRule="auto"/>
        <w:ind w:firstLine="708"/>
        <w:jc w:val="both"/>
        <w:rPr>
          <w:rFonts w:ascii="Arial" w:hAnsi="Arial" w:cs="Arial"/>
        </w:rPr>
      </w:pPr>
      <w:r w:rsidRPr="005B10BF">
        <w:rPr>
          <w:rFonts w:ascii="Arial" w:hAnsi="Arial" w:cs="Arial"/>
        </w:rPr>
        <w:t>b) (DC) veya (DD) notlarından birini almış ise o de</w:t>
      </w:r>
      <w:r w:rsidR="005B10BF" w:rsidRPr="005B10BF">
        <w:rPr>
          <w:rFonts w:ascii="Arial" w:hAnsi="Arial" w:cs="Arial"/>
        </w:rPr>
        <w:t>rsi “koşullu” başarmış sayılır.</w:t>
      </w:r>
    </w:p>
    <w:p w14:paraId="39CF5BF6" w14:textId="77777777" w:rsidR="005B10BF" w:rsidRPr="005B10BF" w:rsidRDefault="00A60D90" w:rsidP="005B10BF">
      <w:pPr>
        <w:autoSpaceDE w:val="0"/>
        <w:autoSpaceDN w:val="0"/>
        <w:adjustRightInd w:val="0"/>
        <w:spacing w:after="0" w:line="360" w:lineRule="auto"/>
        <w:ind w:firstLine="708"/>
        <w:jc w:val="both"/>
        <w:rPr>
          <w:rFonts w:ascii="Arial" w:hAnsi="Arial" w:cs="Arial"/>
        </w:rPr>
      </w:pPr>
      <w:r w:rsidRPr="005B10BF">
        <w:rPr>
          <w:rFonts w:ascii="Arial" w:hAnsi="Arial" w:cs="Arial"/>
        </w:rPr>
        <w:t>c) (FD) ve (FF) notlarından birini almış i</w:t>
      </w:r>
      <w:r w:rsidR="005B10BF" w:rsidRPr="005B10BF">
        <w:rPr>
          <w:rFonts w:ascii="Arial" w:hAnsi="Arial" w:cs="Arial"/>
        </w:rPr>
        <w:t>se o dersi başaramamış sayılır.</w:t>
      </w:r>
    </w:p>
    <w:p w14:paraId="6307AFA7" w14:textId="77777777" w:rsidR="005B10BF" w:rsidRPr="005B10BF" w:rsidRDefault="00A60D90" w:rsidP="005B10BF">
      <w:pPr>
        <w:autoSpaceDE w:val="0"/>
        <w:autoSpaceDN w:val="0"/>
        <w:adjustRightInd w:val="0"/>
        <w:spacing w:after="0" w:line="360" w:lineRule="auto"/>
        <w:ind w:firstLine="708"/>
        <w:jc w:val="both"/>
        <w:rPr>
          <w:rFonts w:ascii="Arial" w:hAnsi="Arial" w:cs="Arial"/>
        </w:rPr>
      </w:pPr>
      <w:r w:rsidRPr="005B10BF">
        <w:rPr>
          <w:rFonts w:ascii="Arial" w:hAnsi="Arial" w:cs="Arial"/>
        </w:rPr>
        <w:t>d) Kredisiz olan dersler ile stajların devamsızlık ve başarı değerlend</w:t>
      </w:r>
      <w:r w:rsidR="005B10BF" w:rsidRPr="005B10BF">
        <w:rPr>
          <w:rFonts w:ascii="Arial" w:hAnsi="Arial" w:cs="Arial"/>
        </w:rPr>
        <w:t xml:space="preserve">irmelerinde; (YE) yeterli, (YS) </w:t>
      </w:r>
      <w:r w:rsidRPr="005B10BF">
        <w:rPr>
          <w:rFonts w:ascii="Arial" w:hAnsi="Arial" w:cs="Arial"/>
        </w:rPr>
        <w:t>y</w:t>
      </w:r>
      <w:r w:rsidR="005B10BF" w:rsidRPr="005B10BF">
        <w:rPr>
          <w:rFonts w:ascii="Arial" w:hAnsi="Arial" w:cs="Arial"/>
        </w:rPr>
        <w:t>etersiz, (DS) devamsız sayılır.</w:t>
      </w:r>
    </w:p>
    <w:p w14:paraId="38EA77DB" w14:textId="77777777" w:rsidR="00A60D90" w:rsidRPr="005B10BF" w:rsidRDefault="00A60D90" w:rsidP="005B10BF">
      <w:pPr>
        <w:autoSpaceDE w:val="0"/>
        <w:autoSpaceDN w:val="0"/>
        <w:adjustRightInd w:val="0"/>
        <w:spacing w:after="0" w:line="360" w:lineRule="auto"/>
        <w:ind w:firstLine="708"/>
        <w:jc w:val="both"/>
        <w:rPr>
          <w:rFonts w:ascii="Arial" w:hAnsi="Arial" w:cs="Arial"/>
        </w:rPr>
      </w:pPr>
      <w:r w:rsidRPr="005B10BF">
        <w:rPr>
          <w:rFonts w:ascii="Arial" w:hAnsi="Arial" w:cs="Arial"/>
        </w:rPr>
        <w:t>e) Girmeye hak etmediği bir sınava girmesi sonucunda aldığı not iptal edilir.</w:t>
      </w:r>
    </w:p>
    <w:p w14:paraId="1604CC66" w14:textId="77777777" w:rsidR="00A60D90" w:rsidRDefault="00A60D90" w:rsidP="00A60D90">
      <w:pPr>
        <w:autoSpaceDE w:val="0"/>
        <w:autoSpaceDN w:val="0"/>
        <w:adjustRightInd w:val="0"/>
        <w:spacing w:after="0" w:line="360" w:lineRule="auto"/>
        <w:ind w:firstLine="397"/>
        <w:jc w:val="both"/>
        <w:rPr>
          <w:rFonts w:ascii="Arial" w:hAnsi="Arial" w:cs="Arial"/>
          <w:b/>
        </w:rPr>
      </w:pPr>
    </w:p>
    <w:p w14:paraId="5122359A" w14:textId="77777777" w:rsidR="000B32E2" w:rsidRDefault="000B32E2" w:rsidP="00854FA1">
      <w:pPr>
        <w:autoSpaceDE w:val="0"/>
        <w:autoSpaceDN w:val="0"/>
        <w:adjustRightInd w:val="0"/>
        <w:spacing w:after="0" w:line="360" w:lineRule="auto"/>
        <w:ind w:firstLine="340"/>
        <w:jc w:val="both"/>
        <w:rPr>
          <w:rFonts w:ascii="Arial" w:hAnsi="Arial" w:cs="Arial"/>
        </w:rPr>
      </w:pPr>
      <w:r w:rsidRPr="000B32E2">
        <w:rPr>
          <w:rFonts w:ascii="Arial" w:hAnsi="Arial" w:cs="Arial"/>
        </w:rPr>
        <w:t>Böylelikle öğrencilerimizin başarı durumları, üniversitemiz sınav yönetmeliğinin 22. Maddesine</w:t>
      </w:r>
      <w:r>
        <w:rPr>
          <w:rFonts w:ascii="Arial" w:hAnsi="Arial" w:cs="Arial"/>
        </w:rPr>
        <w:t xml:space="preserve"> </w:t>
      </w:r>
      <w:r w:rsidRPr="000B32E2">
        <w:rPr>
          <w:rFonts w:ascii="Arial" w:hAnsi="Arial" w:cs="Arial"/>
        </w:rPr>
        <w:t>göre derslerden almış oldukları notlar ve der</w:t>
      </w:r>
      <w:r>
        <w:rPr>
          <w:rFonts w:ascii="Arial" w:hAnsi="Arial" w:cs="Arial"/>
        </w:rPr>
        <w:t xml:space="preserve">slerin kredileri ile hesaplanan “Yarıyıl/Dönem Not Ortalaması </w:t>
      </w:r>
      <w:r w:rsidRPr="000B32E2">
        <w:rPr>
          <w:rFonts w:ascii="Arial" w:hAnsi="Arial" w:cs="Arial"/>
        </w:rPr>
        <w:t>(DNO)” ve “Genel Not Ortalaması (GNO)” değerleriyle izlenmiş ol</w:t>
      </w:r>
      <w:r>
        <w:rPr>
          <w:rFonts w:ascii="Arial" w:hAnsi="Arial" w:cs="Arial"/>
        </w:rPr>
        <w:t xml:space="preserve">ur. DNO bir yarıyılda aldıkları </w:t>
      </w:r>
      <w:r w:rsidRPr="000B32E2">
        <w:rPr>
          <w:rFonts w:ascii="Arial" w:hAnsi="Arial" w:cs="Arial"/>
        </w:rPr>
        <w:t xml:space="preserve">derslerin her birinin kredisi ile bu derslerden alınan notların çarpımları </w:t>
      </w:r>
      <w:r>
        <w:rPr>
          <w:rFonts w:ascii="Arial" w:hAnsi="Arial" w:cs="Arial"/>
        </w:rPr>
        <w:t xml:space="preserve">toplamının aynı derslerin kredi </w:t>
      </w:r>
      <w:r w:rsidRPr="000B32E2">
        <w:rPr>
          <w:rFonts w:ascii="Arial" w:hAnsi="Arial" w:cs="Arial"/>
        </w:rPr>
        <w:t>toplamına bölünmesi, GNO ise tüm yarıyıllarda aldıkları derslerin her bi</w:t>
      </w:r>
      <w:r>
        <w:rPr>
          <w:rFonts w:ascii="Arial" w:hAnsi="Arial" w:cs="Arial"/>
        </w:rPr>
        <w:t xml:space="preserve">rinin kredisi ile bu derslerden </w:t>
      </w:r>
      <w:r w:rsidRPr="000B32E2">
        <w:rPr>
          <w:rFonts w:ascii="Arial" w:hAnsi="Arial" w:cs="Arial"/>
        </w:rPr>
        <w:t>alınan notların çarpımları toplamının tüm derslerin kredi toplamına bölünm</w:t>
      </w:r>
      <w:r>
        <w:rPr>
          <w:rFonts w:ascii="Arial" w:hAnsi="Arial" w:cs="Arial"/>
        </w:rPr>
        <w:t xml:space="preserve">esi ile elde edilir. 27/09/2016 </w:t>
      </w:r>
      <w:r w:rsidRPr="000B32E2">
        <w:rPr>
          <w:rFonts w:ascii="Arial" w:hAnsi="Arial" w:cs="Arial"/>
        </w:rPr>
        <w:t xml:space="preserve">tarihli ve 29840 sayılı </w:t>
      </w:r>
      <w:proofErr w:type="gramStart"/>
      <w:r w:rsidRPr="000B32E2">
        <w:rPr>
          <w:rFonts w:ascii="Arial" w:hAnsi="Arial" w:cs="Arial"/>
        </w:rPr>
        <w:t>Resmi</w:t>
      </w:r>
      <w:proofErr w:type="gramEnd"/>
      <w:r w:rsidRPr="000B32E2">
        <w:rPr>
          <w:rFonts w:ascii="Arial" w:hAnsi="Arial" w:cs="Arial"/>
        </w:rPr>
        <w:t xml:space="preserve"> </w:t>
      </w:r>
      <w:proofErr w:type="spellStart"/>
      <w:r w:rsidRPr="000B32E2">
        <w:rPr>
          <w:rFonts w:ascii="Arial" w:hAnsi="Arial" w:cs="Arial"/>
        </w:rPr>
        <w:t>Gazete’de</w:t>
      </w:r>
      <w:proofErr w:type="spellEnd"/>
      <w:r w:rsidRPr="000B32E2">
        <w:rPr>
          <w:rFonts w:ascii="Arial" w:hAnsi="Arial" w:cs="Arial"/>
        </w:rPr>
        <w:t xml:space="preserve"> yayınlanan yeni Çanakkale Onse</w:t>
      </w:r>
      <w:r>
        <w:rPr>
          <w:rFonts w:ascii="Arial" w:hAnsi="Arial" w:cs="Arial"/>
        </w:rPr>
        <w:t xml:space="preserve">kiz Mart Üniversitesi </w:t>
      </w:r>
      <w:proofErr w:type="spellStart"/>
      <w:r>
        <w:rPr>
          <w:rFonts w:ascii="Arial" w:hAnsi="Arial" w:cs="Arial"/>
        </w:rPr>
        <w:t>Önlisans</w:t>
      </w:r>
      <w:proofErr w:type="spellEnd"/>
      <w:r>
        <w:rPr>
          <w:rFonts w:ascii="Arial" w:hAnsi="Arial" w:cs="Arial"/>
        </w:rPr>
        <w:t xml:space="preserve">- </w:t>
      </w:r>
      <w:r w:rsidRPr="000B32E2">
        <w:rPr>
          <w:rFonts w:ascii="Arial" w:hAnsi="Arial" w:cs="Arial"/>
        </w:rPr>
        <w:t xml:space="preserve">Lisans Eğitim Öğretim Ve Sınav Yönetmeliği uyarınca 2014 ve </w:t>
      </w:r>
      <w:r>
        <w:rPr>
          <w:rFonts w:ascii="Arial" w:hAnsi="Arial" w:cs="Arial"/>
        </w:rPr>
        <w:t xml:space="preserve">sonrası kayıtlı öğrenciler için şu hüküm </w:t>
      </w:r>
      <w:r w:rsidRPr="000B32E2">
        <w:rPr>
          <w:rFonts w:ascii="Arial" w:hAnsi="Arial" w:cs="Arial"/>
        </w:rPr>
        <w:t xml:space="preserve">uygulanır: “(DC) veya (DD) notlarından birini almış ve </w:t>
      </w:r>
      <w:proofErr w:type="spellStart"/>
      <w:r w:rsidRPr="000B32E2">
        <w:rPr>
          <w:rFonts w:ascii="Arial" w:hAnsi="Arial" w:cs="Arial"/>
        </w:rPr>
        <w:t>GNO’su</w:t>
      </w:r>
      <w:proofErr w:type="spellEnd"/>
      <w:r w:rsidRPr="000B32E2">
        <w:rPr>
          <w:rFonts w:ascii="Arial" w:hAnsi="Arial" w:cs="Arial"/>
        </w:rPr>
        <w:t xml:space="preserve"> 2.00 ve üzer</w:t>
      </w:r>
      <w:r>
        <w:rPr>
          <w:rFonts w:ascii="Arial" w:hAnsi="Arial" w:cs="Arial"/>
        </w:rPr>
        <w:t xml:space="preserve">i ise koşullu başarılı sayılır; </w:t>
      </w:r>
      <w:r w:rsidRPr="000B32E2">
        <w:rPr>
          <w:rFonts w:ascii="Arial" w:hAnsi="Arial" w:cs="Arial"/>
        </w:rPr>
        <w:t xml:space="preserve">(DC) veya (DD) notlarından birini almış ve </w:t>
      </w:r>
      <w:proofErr w:type="spellStart"/>
      <w:r w:rsidRPr="000B32E2">
        <w:rPr>
          <w:rFonts w:ascii="Arial" w:hAnsi="Arial" w:cs="Arial"/>
        </w:rPr>
        <w:t>GNO’su</w:t>
      </w:r>
      <w:proofErr w:type="spellEnd"/>
      <w:r w:rsidRPr="000B32E2">
        <w:rPr>
          <w:rFonts w:ascii="Arial" w:hAnsi="Arial" w:cs="Arial"/>
        </w:rPr>
        <w:t xml:space="preserve"> 2.00’ın altında ise koşullu başarısız sayılır.”</w:t>
      </w:r>
    </w:p>
    <w:p w14:paraId="286F38E7" w14:textId="77777777" w:rsidR="000B32E2" w:rsidRPr="000B32E2" w:rsidRDefault="000B32E2" w:rsidP="000B32E2">
      <w:pPr>
        <w:autoSpaceDE w:val="0"/>
        <w:autoSpaceDN w:val="0"/>
        <w:adjustRightInd w:val="0"/>
        <w:spacing w:after="0" w:line="360" w:lineRule="auto"/>
        <w:jc w:val="both"/>
        <w:rPr>
          <w:rFonts w:ascii="Arial" w:hAnsi="Arial" w:cs="Arial"/>
          <w:b/>
        </w:rPr>
      </w:pPr>
    </w:p>
    <w:p w14:paraId="4DE6B53B" w14:textId="77777777" w:rsidR="000B32E2" w:rsidRPr="000B32E2" w:rsidRDefault="000B32E2" w:rsidP="000B32E2">
      <w:pPr>
        <w:autoSpaceDE w:val="0"/>
        <w:autoSpaceDN w:val="0"/>
        <w:adjustRightInd w:val="0"/>
        <w:spacing w:after="0" w:line="360" w:lineRule="auto"/>
        <w:ind w:firstLine="340"/>
        <w:jc w:val="both"/>
        <w:rPr>
          <w:rFonts w:ascii="Arial" w:hAnsi="Arial" w:cs="Arial"/>
          <w:b/>
        </w:rPr>
      </w:pPr>
      <w:r w:rsidRPr="000B32E2">
        <w:rPr>
          <w:rFonts w:ascii="Arial" w:hAnsi="Arial" w:cs="Arial"/>
          <w:b/>
        </w:rPr>
        <w:t xml:space="preserve">1.6. </w:t>
      </w:r>
      <w:r>
        <w:rPr>
          <w:rFonts w:ascii="Arial" w:hAnsi="Arial" w:cs="Arial"/>
          <w:b/>
        </w:rPr>
        <w:t>Bölümden</w:t>
      </w:r>
      <w:r w:rsidRPr="000B32E2">
        <w:rPr>
          <w:rFonts w:ascii="Arial" w:hAnsi="Arial" w:cs="Arial"/>
          <w:b/>
        </w:rPr>
        <w:t xml:space="preserve"> Mezuniyet Koşulları</w:t>
      </w:r>
    </w:p>
    <w:p w14:paraId="26C384EE" w14:textId="77777777" w:rsidR="000B32E2" w:rsidRDefault="000B32E2" w:rsidP="000B32E2">
      <w:pPr>
        <w:autoSpaceDE w:val="0"/>
        <w:autoSpaceDN w:val="0"/>
        <w:adjustRightInd w:val="0"/>
        <w:spacing w:after="0" w:line="360" w:lineRule="auto"/>
        <w:jc w:val="both"/>
        <w:rPr>
          <w:rFonts w:ascii="Arial" w:hAnsi="Arial" w:cs="Arial"/>
        </w:rPr>
      </w:pPr>
    </w:p>
    <w:p w14:paraId="35CF78E6" w14:textId="77777777" w:rsidR="000B32E2" w:rsidRDefault="000B32E2" w:rsidP="000B32E2">
      <w:pPr>
        <w:autoSpaceDE w:val="0"/>
        <w:autoSpaceDN w:val="0"/>
        <w:adjustRightInd w:val="0"/>
        <w:spacing w:after="0" w:line="360" w:lineRule="auto"/>
        <w:ind w:firstLine="340"/>
        <w:jc w:val="both"/>
        <w:rPr>
          <w:rFonts w:ascii="Arial" w:hAnsi="Arial" w:cs="Arial"/>
        </w:rPr>
      </w:pPr>
      <w:r w:rsidRPr="000B32E2">
        <w:rPr>
          <w:rFonts w:ascii="Arial" w:hAnsi="Arial" w:cs="Arial"/>
        </w:rPr>
        <w:lastRenderedPageBreak/>
        <w:t xml:space="preserve">Öğrencilerin mezuniyetlerine karar verebilmek için, </w:t>
      </w:r>
      <w:r>
        <w:rPr>
          <w:rFonts w:ascii="Arial" w:hAnsi="Arial" w:cs="Arial"/>
        </w:rPr>
        <w:t>bölümün</w:t>
      </w:r>
      <w:r w:rsidRPr="000B32E2">
        <w:rPr>
          <w:rFonts w:ascii="Arial" w:hAnsi="Arial" w:cs="Arial"/>
        </w:rPr>
        <w:t xml:space="preserve"> gerektirdiği tüm koşulların</w:t>
      </w:r>
      <w:r>
        <w:rPr>
          <w:rFonts w:ascii="Arial" w:hAnsi="Arial" w:cs="Arial"/>
        </w:rPr>
        <w:t xml:space="preserve"> </w:t>
      </w:r>
      <w:r w:rsidRPr="000B32E2">
        <w:rPr>
          <w:rFonts w:ascii="Arial" w:hAnsi="Arial" w:cs="Arial"/>
        </w:rPr>
        <w:t>yerine getirildiğini belirleyecek güvenilir yöntemler geliştir</w:t>
      </w:r>
      <w:r>
        <w:rPr>
          <w:rFonts w:ascii="Arial" w:hAnsi="Arial" w:cs="Arial"/>
        </w:rPr>
        <w:t>ilmiş ve uygulanıyor olmalıdır. Fakültemizde</w:t>
      </w:r>
      <w:r w:rsidRPr="000B32E2">
        <w:rPr>
          <w:rFonts w:ascii="Arial" w:hAnsi="Arial" w:cs="Arial"/>
        </w:rPr>
        <w:t xml:space="preserve"> ilgili bölüm başkanlıklarından oluşan me</w:t>
      </w:r>
      <w:r>
        <w:rPr>
          <w:rFonts w:ascii="Arial" w:hAnsi="Arial" w:cs="Arial"/>
        </w:rPr>
        <w:t xml:space="preserve">zuniyet kriterleri belirleme ve </w:t>
      </w:r>
      <w:r w:rsidRPr="000B32E2">
        <w:rPr>
          <w:rFonts w:ascii="Arial" w:hAnsi="Arial" w:cs="Arial"/>
        </w:rPr>
        <w:t>mezuniyet komisyonu bulunmaktadır. Bir öğrencinin öğrenimini başarı</w:t>
      </w:r>
      <w:r w:rsidR="008C75FB">
        <w:rPr>
          <w:rFonts w:ascii="Arial" w:hAnsi="Arial" w:cs="Arial"/>
        </w:rPr>
        <w:t xml:space="preserve"> ile bitirerek Acil Yardım</w:t>
      </w:r>
      <w:r>
        <w:rPr>
          <w:rFonts w:ascii="Arial" w:hAnsi="Arial" w:cs="Arial"/>
        </w:rPr>
        <w:t xml:space="preserve"> ve Afet Yönetimi lisans</w:t>
      </w:r>
      <w:r w:rsidRPr="000B32E2">
        <w:rPr>
          <w:rFonts w:ascii="Arial" w:hAnsi="Arial" w:cs="Arial"/>
        </w:rPr>
        <w:t xml:space="preserve"> derecesi elde edebilmesi için alm</w:t>
      </w:r>
      <w:r>
        <w:rPr>
          <w:rFonts w:ascii="Arial" w:hAnsi="Arial" w:cs="Arial"/>
        </w:rPr>
        <w:t xml:space="preserve">ası gereken zorunlu ve seçimlik </w:t>
      </w:r>
      <w:r w:rsidRPr="000B32E2">
        <w:rPr>
          <w:rFonts w:ascii="Arial" w:hAnsi="Arial" w:cs="Arial"/>
        </w:rPr>
        <w:t>derslerin (</w:t>
      </w:r>
      <w:r>
        <w:rPr>
          <w:rFonts w:ascii="Arial" w:hAnsi="Arial" w:cs="Arial"/>
        </w:rPr>
        <w:t>240</w:t>
      </w:r>
      <w:r w:rsidRPr="000B32E2">
        <w:rPr>
          <w:rFonts w:ascii="Arial" w:hAnsi="Arial" w:cs="Arial"/>
        </w:rPr>
        <w:t xml:space="preserve"> ATKS karşılığı) tümünden başarılı olması ve kredi</w:t>
      </w:r>
      <w:r>
        <w:rPr>
          <w:rFonts w:ascii="Arial" w:hAnsi="Arial" w:cs="Arial"/>
        </w:rPr>
        <w:t xml:space="preserve">siz ders notlarının (YE) olması zorunludur. </w:t>
      </w:r>
      <w:proofErr w:type="spellStart"/>
      <w:r>
        <w:rPr>
          <w:rFonts w:ascii="Arial" w:hAnsi="Arial" w:cs="Arial"/>
        </w:rPr>
        <w:t>GNO’su</w:t>
      </w:r>
      <w:proofErr w:type="spellEnd"/>
      <w:r>
        <w:rPr>
          <w:rFonts w:ascii="Arial" w:hAnsi="Arial" w:cs="Arial"/>
        </w:rPr>
        <w:t xml:space="preserve"> 2.00 ve üzerinde olan </w:t>
      </w:r>
      <w:r w:rsidRPr="000B32E2">
        <w:rPr>
          <w:rFonts w:ascii="Arial" w:hAnsi="Arial" w:cs="Arial"/>
        </w:rPr>
        <w:t>öğrenciler koşullu başarıl</w:t>
      </w:r>
      <w:r>
        <w:rPr>
          <w:rFonts w:ascii="Arial" w:hAnsi="Arial" w:cs="Arial"/>
        </w:rPr>
        <w:t xml:space="preserve">ı derslerden de </w:t>
      </w:r>
      <w:r w:rsidRPr="000B32E2">
        <w:rPr>
          <w:rFonts w:ascii="Arial" w:hAnsi="Arial" w:cs="Arial"/>
        </w:rPr>
        <w:t>başarılı kabul edilirler. Mezu</w:t>
      </w:r>
      <w:r>
        <w:rPr>
          <w:rFonts w:ascii="Arial" w:hAnsi="Arial" w:cs="Arial"/>
        </w:rPr>
        <w:t xml:space="preserve">n olabilmek için öğrenciler 240 </w:t>
      </w:r>
      <w:r w:rsidRPr="000B32E2">
        <w:rPr>
          <w:rFonts w:ascii="Arial" w:hAnsi="Arial" w:cs="Arial"/>
        </w:rPr>
        <w:t xml:space="preserve">AKTS kredisini mutlaka tamamlamalıdırlar. Bir öğrencinin </w:t>
      </w:r>
      <w:proofErr w:type="spellStart"/>
      <w:r w:rsidRPr="000B32E2">
        <w:rPr>
          <w:rFonts w:ascii="Arial" w:hAnsi="Arial" w:cs="Arial"/>
        </w:rPr>
        <w:t>GN</w:t>
      </w:r>
      <w:r>
        <w:rPr>
          <w:rFonts w:ascii="Arial" w:hAnsi="Arial" w:cs="Arial"/>
        </w:rPr>
        <w:t>O’su</w:t>
      </w:r>
      <w:proofErr w:type="spellEnd"/>
      <w:r>
        <w:rPr>
          <w:rFonts w:ascii="Arial" w:hAnsi="Arial" w:cs="Arial"/>
        </w:rPr>
        <w:t xml:space="preserve"> aynı zamanda mezuniyet not </w:t>
      </w:r>
      <w:r w:rsidRPr="000B32E2">
        <w:rPr>
          <w:rFonts w:ascii="Arial" w:hAnsi="Arial" w:cs="Arial"/>
        </w:rPr>
        <w:t>ortalamasıdır. Ayrıca;</w:t>
      </w:r>
    </w:p>
    <w:p w14:paraId="735DF29B" w14:textId="77777777" w:rsidR="003B4557" w:rsidRPr="000B32E2" w:rsidRDefault="003B4557" w:rsidP="000B32E2">
      <w:pPr>
        <w:autoSpaceDE w:val="0"/>
        <w:autoSpaceDN w:val="0"/>
        <w:adjustRightInd w:val="0"/>
        <w:spacing w:after="0" w:line="360" w:lineRule="auto"/>
        <w:ind w:firstLine="340"/>
        <w:jc w:val="both"/>
        <w:rPr>
          <w:rFonts w:ascii="Arial" w:hAnsi="Arial" w:cs="Arial"/>
        </w:rPr>
      </w:pPr>
    </w:p>
    <w:p w14:paraId="76312974" w14:textId="77777777" w:rsidR="000B32E2" w:rsidRPr="003B4557" w:rsidRDefault="000B32E2" w:rsidP="003B4557">
      <w:pPr>
        <w:pStyle w:val="ListeParagraf"/>
        <w:numPr>
          <w:ilvl w:val="0"/>
          <w:numId w:val="29"/>
        </w:numPr>
        <w:autoSpaceDE w:val="0"/>
        <w:autoSpaceDN w:val="0"/>
        <w:adjustRightInd w:val="0"/>
        <w:spacing w:after="0" w:line="360" w:lineRule="auto"/>
        <w:jc w:val="both"/>
        <w:rPr>
          <w:rFonts w:ascii="Arial" w:hAnsi="Arial" w:cs="Arial"/>
        </w:rPr>
      </w:pPr>
      <w:r w:rsidRPr="003B4557">
        <w:rPr>
          <w:rFonts w:ascii="Arial" w:hAnsi="Arial" w:cs="Arial"/>
        </w:rPr>
        <w:t>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ve üçüncüsü onur öğrencileri olarak kabul edilir ve bu öğrenciler ilgili Dekanlıkça öğretim yılı sonunda teşekkür belgesi ile ödüllendirilir.</w:t>
      </w:r>
    </w:p>
    <w:p w14:paraId="57103ECD" w14:textId="77777777" w:rsidR="003B4557" w:rsidRPr="003B4557" w:rsidRDefault="003B4557" w:rsidP="003B4557">
      <w:pPr>
        <w:pStyle w:val="ListeParagraf"/>
        <w:autoSpaceDE w:val="0"/>
        <w:autoSpaceDN w:val="0"/>
        <w:adjustRightInd w:val="0"/>
        <w:spacing w:after="0" w:line="360" w:lineRule="auto"/>
        <w:ind w:left="985"/>
        <w:jc w:val="both"/>
        <w:rPr>
          <w:rFonts w:ascii="Arial" w:hAnsi="Arial" w:cs="Arial"/>
        </w:rPr>
      </w:pPr>
    </w:p>
    <w:p w14:paraId="25461B76" w14:textId="77777777" w:rsidR="003B4557" w:rsidRDefault="000B32E2" w:rsidP="003B4557">
      <w:pPr>
        <w:pStyle w:val="ListeParagraf"/>
        <w:numPr>
          <w:ilvl w:val="0"/>
          <w:numId w:val="29"/>
        </w:numPr>
        <w:autoSpaceDE w:val="0"/>
        <w:autoSpaceDN w:val="0"/>
        <w:adjustRightInd w:val="0"/>
        <w:spacing w:after="0" w:line="360" w:lineRule="auto"/>
        <w:jc w:val="both"/>
        <w:rPr>
          <w:rFonts w:ascii="Arial" w:hAnsi="Arial" w:cs="Arial"/>
        </w:rPr>
      </w:pPr>
      <w:r w:rsidRPr="003B4557">
        <w:rPr>
          <w:rFonts w:ascii="Arial" w:hAnsi="Arial" w:cs="Arial"/>
        </w:rPr>
        <w:t xml:space="preserve">Normal öğrenim süresi içerisinde tüm dersleri almak, devam koşulunu yerine getirmek, tüm derslerde en az (CC) almak ve herhangi bir disiplin cezası almamış olmak şartıyla </w:t>
      </w:r>
      <w:proofErr w:type="spellStart"/>
      <w:r w:rsidRPr="003B4557">
        <w:rPr>
          <w:rFonts w:ascii="Arial" w:hAnsi="Arial" w:cs="Arial"/>
        </w:rPr>
        <w:t>GNO’na</w:t>
      </w:r>
      <w:proofErr w:type="spellEnd"/>
      <w:r w:rsidRPr="003B4557">
        <w:rPr>
          <w:rFonts w:ascii="Arial" w:hAnsi="Arial" w:cs="Arial"/>
        </w:rPr>
        <w:t xml:space="preserve"> göre kayıtlı bulunduğu okulunu birinci olarak bitiren öğrenciler fakülte yüksek onur öğrencisi kabul edilir ve bu öğrenciler Rektörlükçe fakülte yüksek onur öğrencisi tak</w:t>
      </w:r>
      <w:r w:rsidR="007739C0" w:rsidRPr="003B4557">
        <w:rPr>
          <w:rFonts w:ascii="Arial" w:hAnsi="Arial" w:cs="Arial"/>
        </w:rPr>
        <w:t>dir belgesi ile ödüllendirilir.</w:t>
      </w:r>
    </w:p>
    <w:p w14:paraId="0D98414E" w14:textId="77777777" w:rsidR="003B4557" w:rsidRPr="003B4557" w:rsidRDefault="003B4557" w:rsidP="003B4557">
      <w:pPr>
        <w:pStyle w:val="ListeParagraf"/>
        <w:rPr>
          <w:rFonts w:ascii="Arial" w:hAnsi="Arial" w:cs="Arial"/>
        </w:rPr>
      </w:pPr>
    </w:p>
    <w:p w14:paraId="250E1319" w14:textId="77777777" w:rsidR="0019596B" w:rsidRPr="003B4557" w:rsidRDefault="000B32E2" w:rsidP="003B4557">
      <w:pPr>
        <w:pStyle w:val="ListeParagraf"/>
        <w:numPr>
          <w:ilvl w:val="0"/>
          <w:numId w:val="29"/>
        </w:numPr>
        <w:autoSpaceDE w:val="0"/>
        <w:autoSpaceDN w:val="0"/>
        <w:adjustRightInd w:val="0"/>
        <w:spacing w:after="0" w:line="360" w:lineRule="auto"/>
        <w:jc w:val="both"/>
        <w:rPr>
          <w:rFonts w:ascii="Arial" w:hAnsi="Arial" w:cs="Arial"/>
        </w:rPr>
      </w:pPr>
      <w:r w:rsidRPr="003B4557">
        <w:rPr>
          <w:rFonts w:ascii="Arial" w:hAnsi="Arial" w:cs="Arial"/>
        </w:rPr>
        <w:t>Normal öğrenim süresi içerisinde tüm dersleri almak, deva</w:t>
      </w:r>
      <w:r w:rsidR="007739C0" w:rsidRPr="003B4557">
        <w:rPr>
          <w:rFonts w:ascii="Arial" w:hAnsi="Arial" w:cs="Arial"/>
        </w:rPr>
        <w:t xml:space="preserve">m koşulunu yerine getirmek, tüm derslerde </w:t>
      </w:r>
      <w:r w:rsidRPr="003B4557">
        <w:rPr>
          <w:rFonts w:ascii="Arial" w:hAnsi="Arial" w:cs="Arial"/>
        </w:rPr>
        <w:t>en az (CC) almak ve herhangi bir disiplin cezası almamış olmak şartıyl</w:t>
      </w:r>
      <w:r w:rsidR="007739C0" w:rsidRPr="003B4557">
        <w:rPr>
          <w:rFonts w:ascii="Arial" w:hAnsi="Arial" w:cs="Arial"/>
        </w:rPr>
        <w:t xml:space="preserve">a </w:t>
      </w:r>
      <w:proofErr w:type="spellStart"/>
      <w:r w:rsidR="007739C0" w:rsidRPr="003B4557">
        <w:rPr>
          <w:rFonts w:ascii="Arial" w:hAnsi="Arial" w:cs="Arial"/>
        </w:rPr>
        <w:t>GNO’na</w:t>
      </w:r>
      <w:proofErr w:type="spellEnd"/>
      <w:r w:rsidR="007739C0" w:rsidRPr="003B4557">
        <w:rPr>
          <w:rFonts w:ascii="Arial" w:hAnsi="Arial" w:cs="Arial"/>
        </w:rPr>
        <w:t xml:space="preserve"> göre Çanakkale Onsekiz </w:t>
      </w:r>
      <w:r w:rsidRPr="003B4557">
        <w:rPr>
          <w:rFonts w:ascii="Arial" w:hAnsi="Arial" w:cs="Arial"/>
        </w:rPr>
        <w:t>Mart Üniversitesi</w:t>
      </w:r>
      <w:r w:rsidR="007739C0" w:rsidRPr="003B4557">
        <w:rPr>
          <w:rFonts w:ascii="Arial" w:hAnsi="Arial" w:cs="Arial"/>
        </w:rPr>
        <w:t>’</w:t>
      </w:r>
      <w:r w:rsidRPr="003B4557">
        <w:rPr>
          <w:rFonts w:ascii="Arial" w:hAnsi="Arial" w:cs="Arial"/>
        </w:rPr>
        <w:t>ni birinci olarak bitiren öğrenci/öğrenciler Çanakkale O</w:t>
      </w:r>
      <w:r w:rsidR="007739C0" w:rsidRPr="003B4557">
        <w:rPr>
          <w:rFonts w:ascii="Arial" w:hAnsi="Arial" w:cs="Arial"/>
        </w:rPr>
        <w:t xml:space="preserve">nsekiz Mart Üniversitesi yüksek </w:t>
      </w:r>
      <w:r w:rsidRPr="003B4557">
        <w:rPr>
          <w:rFonts w:ascii="Arial" w:hAnsi="Arial" w:cs="Arial"/>
        </w:rPr>
        <w:t>onur öğrencisi kabul edilir ve bu öğrenci/öğrenciler Rektörlükçe Çana</w:t>
      </w:r>
      <w:r w:rsidR="007739C0" w:rsidRPr="003B4557">
        <w:rPr>
          <w:rFonts w:ascii="Arial" w:hAnsi="Arial" w:cs="Arial"/>
        </w:rPr>
        <w:t xml:space="preserve">kkale Onsekiz Mart Üniversitesi </w:t>
      </w:r>
      <w:r w:rsidRPr="003B4557">
        <w:rPr>
          <w:rFonts w:ascii="Arial" w:hAnsi="Arial" w:cs="Arial"/>
        </w:rPr>
        <w:t>yüksek onur öğrencisi takdir belgesi ile ödüllendirilir.</w:t>
      </w:r>
    </w:p>
    <w:p w14:paraId="27FF5DAE" w14:textId="77777777" w:rsidR="007E6244" w:rsidRDefault="007E6244" w:rsidP="0019596B">
      <w:pPr>
        <w:autoSpaceDE w:val="0"/>
        <w:autoSpaceDN w:val="0"/>
        <w:adjustRightInd w:val="0"/>
        <w:spacing w:after="0" w:line="360" w:lineRule="auto"/>
        <w:ind w:firstLine="340"/>
        <w:jc w:val="both"/>
        <w:rPr>
          <w:rFonts w:ascii="Arial" w:hAnsi="Arial" w:cs="Arial"/>
        </w:rPr>
      </w:pPr>
    </w:p>
    <w:p w14:paraId="0AB9AD83" w14:textId="77777777" w:rsidR="007E6244" w:rsidRDefault="007E6244" w:rsidP="0019596B">
      <w:pPr>
        <w:autoSpaceDE w:val="0"/>
        <w:autoSpaceDN w:val="0"/>
        <w:adjustRightInd w:val="0"/>
        <w:spacing w:after="0" w:line="360" w:lineRule="auto"/>
        <w:ind w:firstLine="340"/>
        <w:jc w:val="both"/>
        <w:rPr>
          <w:rFonts w:ascii="Arial" w:hAnsi="Arial" w:cs="Arial"/>
        </w:rPr>
      </w:pPr>
    </w:p>
    <w:p w14:paraId="10423124" w14:textId="77777777" w:rsidR="007E6244" w:rsidRDefault="007E6244" w:rsidP="0019596B">
      <w:pPr>
        <w:autoSpaceDE w:val="0"/>
        <w:autoSpaceDN w:val="0"/>
        <w:adjustRightInd w:val="0"/>
        <w:spacing w:after="0" w:line="360" w:lineRule="auto"/>
        <w:ind w:firstLine="340"/>
        <w:jc w:val="both"/>
        <w:rPr>
          <w:rFonts w:ascii="Arial" w:hAnsi="Arial" w:cs="Arial"/>
        </w:rPr>
      </w:pPr>
    </w:p>
    <w:p w14:paraId="5663EE8B" w14:textId="77777777" w:rsidR="007E6244" w:rsidRDefault="007E6244" w:rsidP="0019596B">
      <w:pPr>
        <w:autoSpaceDE w:val="0"/>
        <w:autoSpaceDN w:val="0"/>
        <w:adjustRightInd w:val="0"/>
        <w:spacing w:after="0" w:line="360" w:lineRule="auto"/>
        <w:ind w:firstLine="340"/>
        <w:jc w:val="both"/>
        <w:rPr>
          <w:rFonts w:ascii="Arial" w:hAnsi="Arial" w:cs="Arial"/>
        </w:rPr>
      </w:pPr>
    </w:p>
    <w:p w14:paraId="52C33ABD" w14:textId="2D935FF3" w:rsidR="007E6244" w:rsidRDefault="007E6244" w:rsidP="0019596B">
      <w:pPr>
        <w:autoSpaceDE w:val="0"/>
        <w:autoSpaceDN w:val="0"/>
        <w:adjustRightInd w:val="0"/>
        <w:spacing w:after="0" w:line="360" w:lineRule="auto"/>
        <w:ind w:firstLine="340"/>
        <w:jc w:val="both"/>
        <w:rPr>
          <w:rFonts w:ascii="Arial" w:hAnsi="Arial" w:cs="Arial"/>
        </w:rPr>
      </w:pPr>
    </w:p>
    <w:p w14:paraId="09D4C7DF" w14:textId="43045A47" w:rsidR="00B5438B" w:rsidRDefault="00B5438B" w:rsidP="0019596B">
      <w:pPr>
        <w:autoSpaceDE w:val="0"/>
        <w:autoSpaceDN w:val="0"/>
        <w:adjustRightInd w:val="0"/>
        <w:spacing w:after="0" w:line="360" w:lineRule="auto"/>
        <w:ind w:firstLine="340"/>
        <w:jc w:val="both"/>
        <w:rPr>
          <w:rFonts w:ascii="Arial" w:hAnsi="Arial" w:cs="Arial"/>
        </w:rPr>
      </w:pPr>
    </w:p>
    <w:p w14:paraId="629AC584" w14:textId="4805558D" w:rsidR="0019596B" w:rsidRDefault="0019596B" w:rsidP="00C005B1">
      <w:pPr>
        <w:autoSpaceDE w:val="0"/>
        <w:autoSpaceDN w:val="0"/>
        <w:adjustRightInd w:val="0"/>
        <w:spacing w:after="0" w:line="360" w:lineRule="auto"/>
        <w:jc w:val="both"/>
        <w:rPr>
          <w:rFonts w:ascii="Arial" w:hAnsi="Arial" w:cs="Arial"/>
        </w:rPr>
      </w:pPr>
    </w:p>
    <w:p w14:paraId="0FAFDADE" w14:textId="77777777" w:rsidR="00C005B1" w:rsidRDefault="00C005B1" w:rsidP="00C005B1">
      <w:pPr>
        <w:autoSpaceDE w:val="0"/>
        <w:autoSpaceDN w:val="0"/>
        <w:adjustRightInd w:val="0"/>
        <w:spacing w:after="0" w:line="360" w:lineRule="auto"/>
        <w:jc w:val="both"/>
        <w:rPr>
          <w:rFonts w:ascii="Arial" w:hAnsi="Arial" w:cs="Arial"/>
        </w:rPr>
      </w:pPr>
    </w:p>
    <w:p w14:paraId="66984CB7" w14:textId="77777777" w:rsidR="0019596B" w:rsidRDefault="0019596B" w:rsidP="0019596B">
      <w:pPr>
        <w:autoSpaceDE w:val="0"/>
        <w:autoSpaceDN w:val="0"/>
        <w:adjustRightInd w:val="0"/>
        <w:spacing w:after="0" w:line="360" w:lineRule="auto"/>
        <w:ind w:firstLine="340"/>
        <w:jc w:val="both"/>
        <w:rPr>
          <w:rFonts w:ascii="Arial" w:hAnsi="Arial" w:cs="Arial"/>
          <w:b/>
        </w:rPr>
      </w:pPr>
      <w:r w:rsidRPr="0019596B">
        <w:rPr>
          <w:rFonts w:ascii="Arial" w:hAnsi="Arial" w:cs="Arial"/>
          <w:b/>
        </w:rPr>
        <w:lastRenderedPageBreak/>
        <w:t xml:space="preserve">2. </w:t>
      </w:r>
      <w:r>
        <w:rPr>
          <w:rFonts w:ascii="Arial" w:hAnsi="Arial" w:cs="Arial"/>
          <w:b/>
        </w:rPr>
        <w:t>BÖLÜM</w:t>
      </w:r>
      <w:r w:rsidRPr="0019596B">
        <w:rPr>
          <w:rFonts w:ascii="Arial" w:hAnsi="Arial" w:cs="Arial"/>
          <w:b/>
        </w:rPr>
        <w:t xml:space="preserve"> EĞİTİM AMAÇLARI</w:t>
      </w:r>
    </w:p>
    <w:p w14:paraId="7BC3FAAB" w14:textId="77777777" w:rsidR="0019596B" w:rsidRDefault="0019596B" w:rsidP="0019596B">
      <w:pPr>
        <w:autoSpaceDE w:val="0"/>
        <w:autoSpaceDN w:val="0"/>
        <w:adjustRightInd w:val="0"/>
        <w:spacing w:after="0" w:line="360" w:lineRule="auto"/>
        <w:ind w:firstLine="340"/>
        <w:jc w:val="both"/>
        <w:rPr>
          <w:rFonts w:ascii="Arial" w:hAnsi="Arial" w:cs="Arial"/>
          <w:b/>
        </w:rPr>
      </w:pPr>
      <w:r w:rsidRPr="0019596B">
        <w:rPr>
          <w:rFonts w:ascii="Arial" w:hAnsi="Arial" w:cs="Arial"/>
          <w:b/>
        </w:rPr>
        <w:t xml:space="preserve">2.1. Tanımlanan Bölüm </w:t>
      </w:r>
      <w:r>
        <w:rPr>
          <w:rFonts w:ascii="Arial" w:hAnsi="Arial" w:cs="Arial"/>
          <w:b/>
        </w:rPr>
        <w:t>Eğitim Amaçları</w:t>
      </w:r>
    </w:p>
    <w:p w14:paraId="28746B6F" w14:textId="77777777" w:rsidR="0019596B" w:rsidRDefault="0019596B" w:rsidP="0019596B">
      <w:pPr>
        <w:autoSpaceDE w:val="0"/>
        <w:autoSpaceDN w:val="0"/>
        <w:adjustRightInd w:val="0"/>
        <w:spacing w:after="0" w:line="360" w:lineRule="auto"/>
        <w:ind w:firstLine="340"/>
        <w:jc w:val="both"/>
        <w:rPr>
          <w:rFonts w:ascii="Arial" w:hAnsi="Arial" w:cs="Arial"/>
          <w:b/>
        </w:rPr>
      </w:pPr>
      <w:r w:rsidRPr="0019596B">
        <w:rPr>
          <w:rFonts w:ascii="Arial" w:hAnsi="Arial" w:cs="Arial"/>
          <w:b/>
        </w:rPr>
        <w:t xml:space="preserve">Değerlendirilecek her bölüm için eğitim </w:t>
      </w:r>
      <w:r>
        <w:rPr>
          <w:rFonts w:ascii="Arial" w:hAnsi="Arial" w:cs="Arial"/>
          <w:b/>
        </w:rPr>
        <w:t>amaçları tanımlanmış olmalıdır.</w:t>
      </w:r>
    </w:p>
    <w:p w14:paraId="154A37CD" w14:textId="77777777" w:rsidR="0019596B" w:rsidRDefault="0019596B" w:rsidP="0019596B">
      <w:pPr>
        <w:autoSpaceDE w:val="0"/>
        <w:autoSpaceDN w:val="0"/>
        <w:adjustRightInd w:val="0"/>
        <w:spacing w:after="0" w:line="360" w:lineRule="auto"/>
        <w:ind w:firstLine="340"/>
        <w:jc w:val="both"/>
        <w:rPr>
          <w:rFonts w:ascii="Arial" w:hAnsi="Arial" w:cs="Arial"/>
          <w:b/>
        </w:rPr>
      </w:pPr>
    </w:p>
    <w:p w14:paraId="5B4B68F8" w14:textId="77777777" w:rsidR="00BD5EB2" w:rsidRDefault="0019596B" w:rsidP="00BD5EB2">
      <w:pPr>
        <w:autoSpaceDE w:val="0"/>
        <w:autoSpaceDN w:val="0"/>
        <w:adjustRightInd w:val="0"/>
        <w:spacing w:after="0" w:line="360" w:lineRule="auto"/>
        <w:ind w:firstLine="340"/>
        <w:jc w:val="both"/>
        <w:rPr>
          <w:rFonts w:ascii="Arial" w:hAnsi="Arial" w:cs="Arial"/>
        </w:rPr>
      </w:pPr>
      <w:r>
        <w:rPr>
          <w:rFonts w:ascii="Arial" w:hAnsi="Arial" w:cs="Arial"/>
        </w:rPr>
        <w:t xml:space="preserve">Bölümümüz eğitim programlarında </w:t>
      </w:r>
      <w:r w:rsidRPr="0019596B">
        <w:rPr>
          <w:rFonts w:ascii="Arial" w:hAnsi="Arial" w:cs="Arial"/>
        </w:rPr>
        <w:t xml:space="preserve">üniversitemizin ve </w:t>
      </w:r>
      <w:r>
        <w:rPr>
          <w:rFonts w:ascii="Arial" w:hAnsi="Arial" w:cs="Arial"/>
        </w:rPr>
        <w:t xml:space="preserve">dekanlığımızın </w:t>
      </w:r>
      <w:r w:rsidRPr="0019596B">
        <w:rPr>
          <w:rFonts w:ascii="Arial" w:hAnsi="Arial" w:cs="Arial"/>
        </w:rPr>
        <w:t>kurumsal</w:t>
      </w:r>
      <w:r>
        <w:rPr>
          <w:rFonts w:ascii="Arial" w:hAnsi="Arial" w:cs="Arial"/>
          <w:b/>
        </w:rPr>
        <w:t xml:space="preserve"> </w:t>
      </w:r>
      <w:r w:rsidRPr="0019596B">
        <w:rPr>
          <w:rFonts w:ascii="Arial" w:hAnsi="Arial" w:cs="Arial"/>
        </w:rPr>
        <w:t>hedefleri ve önceliklerinin yanı sıra güncel yerel, bölgesel, ulusal ihtiyaçları ve hedefleri dikkate</w:t>
      </w:r>
      <w:r>
        <w:rPr>
          <w:rFonts w:ascii="Arial" w:hAnsi="Arial" w:cs="Arial"/>
          <w:b/>
        </w:rPr>
        <w:t xml:space="preserve"> </w:t>
      </w:r>
      <w:r w:rsidRPr="0019596B">
        <w:rPr>
          <w:rFonts w:ascii="Arial" w:hAnsi="Arial" w:cs="Arial"/>
        </w:rPr>
        <w:t>almaktadır. Bu kapsamda Yükseköğ</w:t>
      </w:r>
      <w:r>
        <w:rPr>
          <w:rFonts w:ascii="Arial" w:hAnsi="Arial" w:cs="Arial"/>
        </w:rPr>
        <w:t xml:space="preserve">retim Yeterlilikler Çerçevesi </w:t>
      </w:r>
      <w:r w:rsidRPr="0019596B">
        <w:rPr>
          <w:rFonts w:ascii="Arial" w:hAnsi="Arial" w:cs="Arial"/>
        </w:rPr>
        <w:t>lisans eğitimi için gerekli yeterlilikleri</w:t>
      </w:r>
      <w:r>
        <w:rPr>
          <w:rFonts w:ascii="Arial" w:hAnsi="Arial" w:cs="Arial"/>
          <w:b/>
        </w:rPr>
        <w:t xml:space="preserve"> </w:t>
      </w:r>
      <w:r>
        <w:rPr>
          <w:rFonts w:ascii="Arial" w:hAnsi="Arial" w:cs="Arial"/>
        </w:rPr>
        <w:t>de</w:t>
      </w:r>
      <w:r w:rsidRPr="0019596B">
        <w:rPr>
          <w:rFonts w:ascii="Arial" w:hAnsi="Arial" w:cs="Arial"/>
        </w:rPr>
        <w:t xml:space="preserve"> tanımlamıştır. Mezunların bu yeterliliklere ne kadar sahip olduğu hakkın</w:t>
      </w:r>
      <w:r>
        <w:rPr>
          <w:rFonts w:ascii="Arial" w:hAnsi="Arial" w:cs="Arial"/>
        </w:rPr>
        <w:t xml:space="preserve">da </w:t>
      </w:r>
      <w:r w:rsidRPr="0019596B">
        <w:rPr>
          <w:rFonts w:ascii="Arial" w:hAnsi="Arial" w:cs="Arial"/>
        </w:rPr>
        <w:t>birim web sitemiz</w:t>
      </w:r>
      <w:r>
        <w:rPr>
          <w:rFonts w:ascii="Arial" w:hAnsi="Arial" w:cs="Arial"/>
          <w:b/>
        </w:rPr>
        <w:t xml:space="preserve"> </w:t>
      </w:r>
      <w:r w:rsidRPr="0019596B">
        <w:rPr>
          <w:rFonts w:ascii="Arial" w:hAnsi="Arial" w:cs="Arial"/>
        </w:rPr>
        <w:t>aracılığı ile ölçümler yapılmaktadır. Eğitim programının amaç ve hedefleri, öğrencilerin kazanması</w:t>
      </w:r>
      <w:r>
        <w:rPr>
          <w:rFonts w:ascii="Arial" w:hAnsi="Arial" w:cs="Arial"/>
          <w:b/>
        </w:rPr>
        <w:t xml:space="preserve"> </w:t>
      </w:r>
      <w:r w:rsidRPr="0019596B">
        <w:rPr>
          <w:rFonts w:ascii="Arial" w:hAnsi="Arial" w:cs="Arial"/>
        </w:rPr>
        <w:t>beklenen bilgi, beceri ve tutumları içerir ve mezundan beklenen yeterlik</w:t>
      </w:r>
      <w:r>
        <w:rPr>
          <w:rFonts w:ascii="Arial" w:hAnsi="Arial" w:cs="Arial"/>
        </w:rPr>
        <w:t xml:space="preserve"> ve yetkinlikleri tanımlar. </w:t>
      </w:r>
      <w:r w:rsidRPr="0019596B">
        <w:rPr>
          <w:rFonts w:ascii="Arial" w:hAnsi="Arial" w:cs="Arial"/>
        </w:rPr>
        <w:t>Bu amaç ve hedefler, mesleksel ve toplumsal</w:t>
      </w:r>
      <w:r>
        <w:rPr>
          <w:rFonts w:ascii="Arial" w:hAnsi="Arial" w:cs="Arial"/>
          <w:b/>
        </w:rPr>
        <w:t xml:space="preserve"> </w:t>
      </w:r>
      <w:r w:rsidRPr="0019596B">
        <w:rPr>
          <w:rFonts w:ascii="Arial" w:hAnsi="Arial" w:cs="Arial"/>
        </w:rPr>
        <w:t>beklentileri</w:t>
      </w:r>
      <w:r>
        <w:rPr>
          <w:rFonts w:ascii="Arial" w:hAnsi="Arial" w:cs="Arial"/>
        </w:rPr>
        <w:t>n</w:t>
      </w:r>
      <w:r w:rsidRPr="0019596B">
        <w:rPr>
          <w:rFonts w:ascii="Arial" w:hAnsi="Arial" w:cs="Arial"/>
        </w:rPr>
        <w:t xml:space="preserve"> karşılamasına yönelik tüm yetkinlikleri kapsamaktadır.</w:t>
      </w:r>
      <w:r w:rsidR="00BD5EB2">
        <w:rPr>
          <w:rFonts w:ascii="Arial" w:hAnsi="Arial" w:cs="Arial"/>
        </w:rPr>
        <w:t xml:space="preserve"> </w:t>
      </w:r>
    </w:p>
    <w:p w14:paraId="7706E674" w14:textId="77777777" w:rsidR="00BD5EB2" w:rsidRDefault="00BD5EB2" w:rsidP="00BD5EB2">
      <w:pPr>
        <w:autoSpaceDE w:val="0"/>
        <w:autoSpaceDN w:val="0"/>
        <w:adjustRightInd w:val="0"/>
        <w:spacing w:after="0" w:line="360" w:lineRule="auto"/>
        <w:ind w:firstLine="340"/>
        <w:jc w:val="both"/>
        <w:rPr>
          <w:rFonts w:ascii="Arial" w:hAnsi="Arial" w:cs="Arial"/>
        </w:rPr>
      </w:pPr>
    </w:p>
    <w:p w14:paraId="5EC3F3B7" w14:textId="77777777" w:rsidR="00BD5EB2" w:rsidRDefault="008C75FB" w:rsidP="00BD5EB2">
      <w:pPr>
        <w:autoSpaceDE w:val="0"/>
        <w:autoSpaceDN w:val="0"/>
        <w:adjustRightInd w:val="0"/>
        <w:spacing w:after="0" w:line="360" w:lineRule="auto"/>
        <w:ind w:firstLine="340"/>
        <w:jc w:val="both"/>
        <w:rPr>
          <w:rFonts w:ascii="Arial" w:hAnsi="Arial" w:cs="Arial"/>
          <w:shd w:val="clear" w:color="auto" w:fill="FFFFFF"/>
        </w:rPr>
      </w:pPr>
      <w:r>
        <w:rPr>
          <w:rFonts w:ascii="Arial" w:hAnsi="Arial" w:cs="Arial"/>
        </w:rPr>
        <w:t>Acil Yardım</w:t>
      </w:r>
      <w:r w:rsidR="00BD5EB2" w:rsidRPr="00BD5EB2">
        <w:rPr>
          <w:rFonts w:ascii="Arial" w:hAnsi="Arial" w:cs="Arial"/>
        </w:rPr>
        <w:t xml:space="preserve"> ve Afet Yönetimi </w:t>
      </w:r>
      <w:r w:rsidR="00854FA1">
        <w:rPr>
          <w:rFonts w:ascii="Arial" w:hAnsi="Arial" w:cs="Arial"/>
        </w:rPr>
        <w:t>Bölümü’nün</w:t>
      </w:r>
      <w:r w:rsidR="00BD5EB2" w:rsidRPr="00BD5EB2">
        <w:rPr>
          <w:rFonts w:ascii="Arial" w:hAnsi="Arial" w:cs="Arial"/>
        </w:rPr>
        <w:t xml:space="preserve"> amacı; deprem, sel, çığ, heyelan gibi afetlerin öncesinde eğitim, bilinçlendirme, proje geliştirme gibi önlemleri almaktır. Afet olması durumunda ise koordinasyon başta olmak üzere her türlü kayıp azaltıcı faaliyeti yapmaya ve yönetmeye, mesleği ile ilgili bilgi ve beceri ile donanıma sahip, yenilikçi, araştırmacı ve girişimci elemanlar yetiştirmektir</w:t>
      </w:r>
      <w:r w:rsidR="00BD5EB2">
        <w:rPr>
          <w:rFonts w:ascii="Arial" w:hAnsi="Arial" w:cs="Arial"/>
          <w:color w:val="212529"/>
          <w:sz w:val="21"/>
          <w:szCs w:val="21"/>
        </w:rPr>
        <w:t>.</w:t>
      </w:r>
      <w:r w:rsidR="00BD5EB2" w:rsidRPr="00BD5EB2">
        <w:rPr>
          <w:rFonts w:ascii="Arial" w:hAnsi="Arial" w:cs="Arial"/>
          <w:color w:val="212529"/>
          <w:sz w:val="21"/>
          <w:szCs w:val="21"/>
          <w:shd w:val="clear" w:color="auto" w:fill="FFFFFF"/>
        </w:rPr>
        <w:t xml:space="preserve"> </w:t>
      </w:r>
      <w:r w:rsidR="00BD5EB2" w:rsidRPr="00BD5EB2">
        <w:rPr>
          <w:rFonts w:ascii="Arial" w:hAnsi="Arial" w:cs="Arial"/>
          <w:shd w:val="clear" w:color="auto" w:fill="FFFFFF"/>
        </w:rPr>
        <w:t>Bu program, öğrencilere acil durum ve afet yönetimi anlayışı sağlamanın yanı sıra onların çözümleyici ve iletişim becerilerini ilerletebileceği; yangın güvenliği, tahliye, afet öncesi planlama ve yasal dayanaklar da içinde olmak üzere çeşitli kariyer yollarında kendilerini geliştirmeye yönelik sunulmaktadır.</w:t>
      </w:r>
    </w:p>
    <w:p w14:paraId="1E698BD3" w14:textId="77777777" w:rsidR="00BD5EB2" w:rsidRDefault="00BD5EB2" w:rsidP="00BD5EB2">
      <w:pPr>
        <w:autoSpaceDE w:val="0"/>
        <w:autoSpaceDN w:val="0"/>
        <w:adjustRightInd w:val="0"/>
        <w:spacing w:after="0" w:line="360" w:lineRule="auto"/>
        <w:ind w:firstLine="340"/>
        <w:jc w:val="both"/>
        <w:rPr>
          <w:rFonts w:ascii="Arial" w:hAnsi="Arial" w:cs="Arial"/>
          <w:shd w:val="clear" w:color="auto" w:fill="FFFFFF"/>
        </w:rPr>
      </w:pPr>
    </w:p>
    <w:p w14:paraId="5225D70C" w14:textId="77777777" w:rsidR="00663D13" w:rsidRDefault="00663D13" w:rsidP="00663D13">
      <w:pPr>
        <w:autoSpaceDE w:val="0"/>
        <w:autoSpaceDN w:val="0"/>
        <w:adjustRightInd w:val="0"/>
        <w:spacing w:after="0" w:line="360" w:lineRule="auto"/>
        <w:ind w:firstLine="340"/>
        <w:jc w:val="both"/>
        <w:rPr>
          <w:rFonts w:ascii="Arial" w:hAnsi="Arial" w:cs="Arial"/>
          <w:b/>
        </w:rPr>
      </w:pPr>
      <w:r w:rsidRPr="00663D13">
        <w:rPr>
          <w:rFonts w:ascii="Arial" w:hAnsi="Arial" w:cs="Arial"/>
          <w:b/>
        </w:rPr>
        <w:t xml:space="preserve">2.2. </w:t>
      </w:r>
      <w:r>
        <w:rPr>
          <w:rFonts w:ascii="Arial" w:hAnsi="Arial" w:cs="Arial"/>
          <w:b/>
        </w:rPr>
        <w:t xml:space="preserve">Bölüm </w:t>
      </w:r>
      <w:r w:rsidRPr="00663D13">
        <w:rPr>
          <w:rFonts w:ascii="Arial" w:hAnsi="Arial" w:cs="Arial"/>
          <w:b/>
        </w:rPr>
        <w:t>Amaçlarının Öğrencilerin Kariyer Hedeflerine Uygunluğu</w:t>
      </w:r>
    </w:p>
    <w:p w14:paraId="10B7C672" w14:textId="77777777" w:rsidR="00663D13" w:rsidRDefault="00663D13" w:rsidP="00663D13">
      <w:pPr>
        <w:autoSpaceDE w:val="0"/>
        <w:autoSpaceDN w:val="0"/>
        <w:adjustRightInd w:val="0"/>
        <w:spacing w:after="0" w:line="360" w:lineRule="auto"/>
        <w:ind w:firstLine="340"/>
        <w:jc w:val="both"/>
        <w:rPr>
          <w:rFonts w:ascii="Arial" w:hAnsi="Arial" w:cs="Arial"/>
          <w:b/>
        </w:rPr>
      </w:pPr>
      <w:r w:rsidRPr="00663D13">
        <w:rPr>
          <w:rFonts w:ascii="Arial" w:hAnsi="Arial" w:cs="Arial"/>
          <w:b/>
        </w:rPr>
        <w:t>Bu amaçlar; programın mezunlarının yakın bir gelecekte erişmeleri istene</w:t>
      </w:r>
      <w:r>
        <w:rPr>
          <w:rFonts w:ascii="Arial" w:hAnsi="Arial" w:cs="Arial"/>
          <w:b/>
        </w:rPr>
        <w:t>n kariyer hedefleri</w:t>
      </w:r>
      <w:r w:rsidRPr="00663D13">
        <w:rPr>
          <w:rFonts w:ascii="Arial" w:hAnsi="Arial" w:cs="Arial"/>
          <w:b/>
        </w:rPr>
        <w:t xml:space="preserve"> ve mesleki b</w:t>
      </w:r>
      <w:r>
        <w:rPr>
          <w:rFonts w:ascii="Arial" w:hAnsi="Arial" w:cs="Arial"/>
          <w:b/>
        </w:rPr>
        <w:t>eklenti tanımına uymalıdır.</w:t>
      </w:r>
    </w:p>
    <w:p w14:paraId="7544CA25" w14:textId="77777777" w:rsidR="00663D13" w:rsidRDefault="00663D13" w:rsidP="00663D13">
      <w:pPr>
        <w:autoSpaceDE w:val="0"/>
        <w:autoSpaceDN w:val="0"/>
        <w:adjustRightInd w:val="0"/>
        <w:spacing w:after="0" w:line="360" w:lineRule="auto"/>
        <w:ind w:firstLine="340"/>
        <w:jc w:val="both"/>
        <w:rPr>
          <w:rFonts w:ascii="Arial" w:hAnsi="Arial" w:cs="Arial"/>
          <w:b/>
        </w:rPr>
      </w:pPr>
    </w:p>
    <w:p w14:paraId="6B0BD943" w14:textId="77777777" w:rsidR="00EE6A25" w:rsidRDefault="00663D13" w:rsidP="00D36699">
      <w:pPr>
        <w:autoSpaceDE w:val="0"/>
        <w:autoSpaceDN w:val="0"/>
        <w:adjustRightInd w:val="0"/>
        <w:spacing w:after="0" w:line="360" w:lineRule="auto"/>
        <w:ind w:firstLine="340"/>
        <w:jc w:val="both"/>
        <w:rPr>
          <w:rFonts w:ascii="Arial" w:hAnsi="Arial" w:cs="Arial"/>
        </w:rPr>
      </w:pPr>
      <w:r>
        <w:rPr>
          <w:rFonts w:ascii="Arial" w:hAnsi="Arial" w:cs="Arial"/>
        </w:rPr>
        <w:t>Bölüm</w:t>
      </w:r>
      <w:r w:rsidRPr="00663D13">
        <w:rPr>
          <w:rFonts w:ascii="Arial" w:hAnsi="Arial" w:cs="Arial"/>
        </w:rPr>
        <w:t xml:space="preserve"> amaçlarına ulaşma kapsamın</w:t>
      </w:r>
      <w:r w:rsidR="00D36699">
        <w:rPr>
          <w:rFonts w:ascii="Arial" w:hAnsi="Arial" w:cs="Arial"/>
        </w:rPr>
        <w:t>da Acil Yardım ve Afet Yönetimi Bölümü</w:t>
      </w:r>
      <w:r w:rsidRPr="00663D13">
        <w:rPr>
          <w:rFonts w:ascii="Arial" w:hAnsi="Arial" w:cs="Arial"/>
        </w:rPr>
        <w:t xml:space="preserve"> misyonu ve eğitim</w:t>
      </w:r>
      <w:r w:rsidR="00D36699">
        <w:rPr>
          <w:rFonts w:ascii="Arial" w:hAnsi="Arial" w:cs="Arial"/>
          <w:b/>
        </w:rPr>
        <w:t xml:space="preserve"> </w:t>
      </w:r>
      <w:r w:rsidRPr="00663D13">
        <w:rPr>
          <w:rFonts w:ascii="Arial" w:hAnsi="Arial" w:cs="Arial"/>
        </w:rPr>
        <w:t>amaçları mezunların erişmeyi istedikleri kariyer hedefleri ve mesleki beklentileriyle uyumludur. Yeterli</w:t>
      </w:r>
      <w:r w:rsidR="00D36699">
        <w:rPr>
          <w:rFonts w:ascii="Arial" w:hAnsi="Arial" w:cs="Arial"/>
          <w:b/>
        </w:rPr>
        <w:t xml:space="preserve"> </w:t>
      </w:r>
      <w:r w:rsidRPr="00663D13">
        <w:rPr>
          <w:rFonts w:ascii="Arial" w:hAnsi="Arial" w:cs="Arial"/>
        </w:rPr>
        <w:t>mesleki donanıma sahip, sürekli iyileşmeyi ve yaşam boyu öğrenmeyi ilke edinmiş, çağın gerektirdiği</w:t>
      </w:r>
      <w:r w:rsidR="00D36699">
        <w:rPr>
          <w:rFonts w:ascii="Arial" w:hAnsi="Arial" w:cs="Arial"/>
          <w:b/>
        </w:rPr>
        <w:t xml:space="preserve"> </w:t>
      </w:r>
      <w:r w:rsidRPr="00663D13">
        <w:rPr>
          <w:rFonts w:ascii="Arial" w:hAnsi="Arial" w:cs="Arial"/>
        </w:rPr>
        <w:t>nit</w:t>
      </w:r>
      <w:r w:rsidR="00FD566D">
        <w:rPr>
          <w:rFonts w:ascii="Arial" w:hAnsi="Arial" w:cs="Arial"/>
        </w:rPr>
        <w:t xml:space="preserve">eliklere sahip </w:t>
      </w:r>
      <w:r w:rsidRPr="00663D13">
        <w:rPr>
          <w:rFonts w:ascii="Arial" w:hAnsi="Arial" w:cs="Arial"/>
        </w:rPr>
        <w:t xml:space="preserve">meslek elemanı yetiştirebilmek için </w:t>
      </w:r>
      <w:r w:rsidR="00FD566D">
        <w:rPr>
          <w:rFonts w:ascii="Arial" w:hAnsi="Arial" w:cs="Arial"/>
        </w:rPr>
        <w:t>bölümün</w:t>
      </w:r>
      <w:r w:rsidRPr="00663D13">
        <w:rPr>
          <w:rFonts w:ascii="Arial" w:hAnsi="Arial" w:cs="Arial"/>
        </w:rPr>
        <w:t xml:space="preserve"> </w:t>
      </w:r>
      <w:proofErr w:type="spellStart"/>
      <w:r w:rsidRPr="00663D13">
        <w:rPr>
          <w:rFonts w:ascii="Arial" w:hAnsi="Arial" w:cs="Arial"/>
        </w:rPr>
        <w:t>özgörevi</w:t>
      </w:r>
      <w:proofErr w:type="spellEnd"/>
      <w:r w:rsidRPr="00663D13">
        <w:rPr>
          <w:rFonts w:ascii="Arial" w:hAnsi="Arial" w:cs="Arial"/>
        </w:rPr>
        <w:t xml:space="preserve"> ile uyumlu</w:t>
      </w:r>
      <w:r w:rsidR="00D36699">
        <w:rPr>
          <w:rFonts w:ascii="Arial" w:hAnsi="Arial" w:cs="Arial"/>
          <w:b/>
        </w:rPr>
        <w:t xml:space="preserve"> </w:t>
      </w:r>
      <w:r w:rsidRPr="00663D13">
        <w:rPr>
          <w:rFonts w:ascii="Arial" w:hAnsi="Arial" w:cs="Arial"/>
        </w:rPr>
        <w:t>amaçla</w:t>
      </w:r>
      <w:r w:rsidR="00FD566D">
        <w:rPr>
          <w:rFonts w:ascii="Arial" w:hAnsi="Arial" w:cs="Arial"/>
        </w:rPr>
        <w:t>r yukarıdaki bölümlerde de</w:t>
      </w:r>
      <w:r w:rsidRPr="00663D13">
        <w:rPr>
          <w:rFonts w:ascii="Arial" w:hAnsi="Arial" w:cs="Arial"/>
        </w:rPr>
        <w:t xml:space="preserve"> detaylı olarak a</w:t>
      </w:r>
      <w:r w:rsidR="00D36699">
        <w:rPr>
          <w:rFonts w:ascii="Arial" w:hAnsi="Arial" w:cs="Arial"/>
        </w:rPr>
        <w:t>ktarılmıştır. Bölümün</w:t>
      </w:r>
      <w:r w:rsidRPr="00663D13">
        <w:rPr>
          <w:rFonts w:ascii="Arial" w:hAnsi="Arial" w:cs="Arial"/>
        </w:rPr>
        <w:t xml:space="preserve"> bu amaçları ve </w:t>
      </w:r>
      <w:proofErr w:type="spellStart"/>
      <w:r w:rsidRPr="00663D13">
        <w:rPr>
          <w:rFonts w:ascii="Arial" w:hAnsi="Arial" w:cs="Arial"/>
        </w:rPr>
        <w:t>özgörevi</w:t>
      </w:r>
      <w:proofErr w:type="spellEnd"/>
      <w:r w:rsidR="00D36699">
        <w:rPr>
          <w:rFonts w:ascii="Arial" w:hAnsi="Arial" w:cs="Arial"/>
          <w:b/>
        </w:rPr>
        <w:t xml:space="preserve"> </w:t>
      </w:r>
      <w:r w:rsidRPr="00663D13">
        <w:rPr>
          <w:rFonts w:ascii="Arial" w:hAnsi="Arial" w:cs="Arial"/>
        </w:rPr>
        <w:t>tüm iç ve dış paydaş</w:t>
      </w:r>
      <w:r w:rsidR="00D36699">
        <w:rPr>
          <w:rFonts w:ascii="Arial" w:hAnsi="Arial" w:cs="Arial"/>
        </w:rPr>
        <w:t>l</w:t>
      </w:r>
      <w:r w:rsidRPr="00663D13">
        <w:rPr>
          <w:rFonts w:ascii="Arial" w:hAnsi="Arial" w:cs="Arial"/>
        </w:rPr>
        <w:t>arımızın görüşleri alınarak benimsenmiş ve bölgesel, ulusal ve küresel ölçekteki</w:t>
      </w:r>
      <w:r w:rsidR="00D36699">
        <w:rPr>
          <w:rFonts w:ascii="Arial" w:hAnsi="Arial" w:cs="Arial"/>
          <w:b/>
        </w:rPr>
        <w:t xml:space="preserve"> </w:t>
      </w:r>
      <w:r w:rsidRPr="00663D13">
        <w:rPr>
          <w:rFonts w:ascii="Arial" w:hAnsi="Arial" w:cs="Arial"/>
        </w:rPr>
        <w:t xml:space="preserve">gelişmeler de dikkate alınarak gerekli zamanlarda tüm paydaşlarla istişare edilip güncellenmiştir. </w:t>
      </w:r>
    </w:p>
    <w:p w14:paraId="409AC7DD" w14:textId="77777777" w:rsidR="00EE6A25" w:rsidRDefault="00EE6A25" w:rsidP="00D36699">
      <w:pPr>
        <w:autoSpaceDE w:val="0"/>
        <w:autoSpaceDN w:val="0"/>
        <w:adjustRightInd w:val="0"/>
        <w:spacing w:after="0" w:line="360" w:lineRule="auto"/>
        <w:ind w:firstLine="340"/>
        <w:jc w:val="both"/>
        <w:rPr>
          <w:rFonts w:ascii="Arial" w:hAnsi="Arial" w:cs="Arial"/>
        </w:rPr>
      </w:pPr>
    </w:p>
    <w:p w14:paraId="0CF2521D" w14:textId="77777777" w:rsidR="008B6A4B" w:rsidRDefault="00EE6A25" w:rsidP="008B6A4B">
      <w:pPr>
        <w:autoSpaceDE w:val="0"/>
        <w:autoSpaceDN w:val="0"/>
        <w:adjustRightInd w:val="0"/>
        <w:spacing w:after="0" w:line="360" w:lineRule="auto"/>
        <w:ind w:firstLine="397"/>
        <w:jc w:val="both"/>
        <w:rPr>
          <w:rFonts w:ascii="Arial" w:hAnsi="Arial" w:cs="Arial"/>
          <w:shd w:val="clear" w:color="auto" w:fill="FFFFFF"/>
        </w:rPr>
      </w:pPr>
      <w:r w:rsidRPr="007C2376">
        <w:rPr>
          <w:rFonts w:ascii="Arial" w:hAnsi="Arial" w:cs="Arial"/>
          <w:shd w:val="clear" w:color="auto" w:fill="FFFFFF"/>
        </w:rPr>
        <w:t xml:space="preserve">Bölümün amacı, dört yıllık lisans öğrenimi kapsamında ve 2547 sayılı Yükseköğretim Kanunu’nun 4. maddesi ile 5. maddesinin a ve b bentlerinde belirtilen ana ilkeler </w:t>
      </w:r>
      <w:r w:rsidRPr="007C2376">
        <w:rPr>
          <w:rFonts w:ascii="Arial" w:hAnsi="Arial" w:cs="Arial"/>
          <w:shd w:val="clear" w:color="auto" w:fill="FFFFFF"/>
        </w:rPr>
        <w:lastRenderedPageBreak/>
        <w:t xml:space="preserve">doğrultusunda, her türlü sağlık kuruluşu ile itfaiye teşkilatı bünyesinde “uzman” ve “yönetici” pozisyonlarında görev alabilecek, bu alanda uygulanan temel yöntemleri bilen ve uygulayabilen, aynı zamanda görev aldığı birim bünyesinde görevli mevcut </w:t>
      </w:r>
      <w:r>
        <w:rPr>
          <w:rFonts w:ascii="Arial" w:hAnsi="Arial" w:cs="Arial"/>
          <w:shd w:val="clear" w:color="auto" w:fill="FFFFFF"/>
        </w:rPr>
        <w:t xml:space="preserve">personele </w:t>
      </w:r>
      <w:r w:rsidRPr="007C2376">
        <w:rPr>
          <w:rFonts w:ascii="Arial" w:hAnsi="Arial" w:cs="Arial"/>
          <w:shd w:val="clear" w:color="auto" w:fill="FFFFFF"/>
        </w:rPr>
        <w:t xml:space="preserve">konunun gerektirdiği eğitimi verebilen, görev alacağı birimi sevk ve idare edebilme yetisine sahip uzman </w:t>
      </w:r>
      <w:r>
        <w:rPr>
          <w:rFonts w:ascii="Arial" w:hAnsi="Arial" w:cs="Arial"/>
          <w:shd w:val="clear" w:color="auto" w:fill="FFFFFF"/>
        </w:rPr>
        <w:t>insan kaynağını</w:t>
      </w:r>
      <w:r w:rsidRPr="007C2376">
        <w:rPr>
          <w:rFonts w:ascii="Arial" w:hAnsi="Arial" w:cs="Arial"/>
          <w:shd w:val="clear" w:color="auto" w:fill="FFFFFF"/>
        </w:rPr>
        <w:t xml:space="preserve"> yetiştirmektir.</w:t>
      </w:r>
    </w:p>
    <w:p w14:paraId="4744DA6E" w14:textId="77777777" w:rsidR="008B6A4B" w:rsidRDefault="008B6A4B" w:rsidP="008B6A4B">
      <w:pPr>
        <w:autoSpaceDE w:val="0"/>
        <w:autoSpaceDN w:val="0"/>
        <w:adjustRightInd w:val="0"/>
        <w:spacing w:after="0" w:line="360" w:lineRule="auto"/>
        <w:ind w:firstLine="397"/>
        <w:jc w:val="both"/>
        <w:rPr>
          <w:rFonts w:ascii="Arial" w:hAnsi="Arial" w:cs="Arial"/>
          <w:shd w:val="clear" w:color="auto" w:fill="FFFFFF"/>
        </w:rPr>
      </w:pPr>
    </w:p>
    <w:p w14:paraId="377C9B22" w14:textId="77777777" w:rsidR="008B6A4B" w:rsidRPr="006755D2" w:rsidRDefault="008B6A4B" w:rsidP="008B6A4B">
      <w:pPr>
        <w:autoSpaceDE w:val="0"/>
        <w:autoSpaceDN w:val="0"/>
        <w:adjustRightInd w:val="0"/>
        <w:spacing w:after="0" w:line="360" w:lineRule="auto"/>
        <w:ind w:firstLine="397"/>
        <w:jc w:val="both"/>
        <w:rPr>
          <w:rFonts w:ascii="Arial" w:hAnsi="Arial" w:cs="Arial"/>
          <w:b/>
          <w:shd w:val="clear" w:color="auto" w:fill="FFFFFF"/>
        </w:rPr>
      </w:pPr>
      <w:r w:rsidRPr="006755D2">
        <w:rPr>
          <w:rFonts w:ascii="Arial" w:hAnsi="Arial" w:cs="Arial"/>
          <w:b/>
        </w:rPr>
        <w:t xml:space="preserve">2.3.Bölüm Amaçlarının Kurum ve Birim </w:t>
      </w:r>
      <w:proofErr w:type="spellStart"/>
      <w:r w:rsidRPr="006755D2">
        <w:rPr>
          <w:rFonts w:ascii="Arial" w:hAnsi="Arial" w:cs="Arial"/>
          <w:b/>
        </w:rPr>
        <w:t>Özgörevlerine</w:t>
      </w:r>
      <w:proofErr w:type="spellEnd"/>
      <w:r w:rsidRPr="006755D2">
        <w:rPr>
          <w:rFonts w:ascii="Arial" w:hAnsi="Arial" w:cs="Arial"/>
          <w:b/>
        </w:rPr>
        <w:t xml:space="preserve"> Uygunluğu</w:t>
      </w:r>
    </w:p>
    <w:p w14:paraId="425833C7" w14:textId="77777777" w:rsidR="002E7B69" w:rsidRDefault="008B6A4B" w:rsidP="002E7B69">
      <w:pPr>
        <w:autoSpaceDE w:val="0"/>
        <w:autoSpaceDN w:val="0"/>
        <w:adjustRightInd w:val="0"/>
        <w:spacing w:after="0" w:line="360" w:lineRule="auto"/>
        <w:ind w:firstLine="397"/>
        <w:jc w:val="both"/>
        <w:rPr>
          <w:rFonts w:ascii="Arial" w:hAnsi="Arial" w:cs="Arial"/>
          <w:b/>
        </w:rPr>
      </w:pPr>
      <w:r w:rsidRPr="006755D2">
        <w:rPr>
          <w:rFonts w:ascii="Arial" w:hAnsi="Arial" w:cs="Arial"/>
          <w:b/>
        </w:rPr>
        <w:t xml:space="preserve">Kurumun, fakültenin ve bölümün </w:t>
      </w:r>
      <w:proofErr w:type="spellStart"/>
      <w:r w:rsidRPr="006755D2">
        <w:rPr>
          <w:rFonts w:ascii="Arial" w:hAnsi="Arial" w:cs="Arial"/>
          <w:b/>
        </w:rPr>
        <w:t>özgörevleriyle</w:t>
      </w:r>
      <w:proofErr w:type="spellEnd"/>
      <w:r w:rsidRPr="006755D2">
        <w:rPr>
          <w:rFonts w:ascii="Arial" w:hAnsi="Arial" w:cs="Arial"/>
          <w:b/>
        </w:rPr>
        <w:t xml:space="preserve"> uyumlu olmalıdır.</w:t>
      </w:r>
    </w:p>
    <w:p w14:paraId="4CC73D9F" w14:textId="77777777" w:rsidR="00854FA1" w:rsidRPr="006755D2" w:rsidRDefault="00854FA1" w:rsidP="002E7B69">
      <w:pPr>
        <w:autoSpaceDE w:val="0"/>
        <w:autoSpaceDN w:val="0"/>
        <w:adjustRightInd w:val="0"/>
        <w:spacing w:after="0" w:line="360" w:lineRule="auto"/>
        <w:ind w:firstLine="397"/>
        <w:jc w:val="both"/>
        <w:rPr>
          <w:rFonts w:ascii="Arial" w:hAnsi="Arial" w:cs="Arial"/>
          <w:b/>
          <w:shd w:val="clear" w:color="auto" w:fill="FFFFFF"/>
        </w:rPr>
      </w:pPr>
    </w:p>
    <w:p w14:paraId="1293DEEC" w14:textId="77777777" w:rsidR="002E7B69" w:rsidRPr="006755D2" w:rsidRDefault="002E7B69" w:rsidP="002E7B69">
      <w:pPr>
        <w:autoSpaceDE w:val="0"/>
        <w:autoSpaceDN w:val="0"/>
        <w:adjustRightInd w:val="0"/>
        <w:spacing w:after="0" w:line="360" w:lineRule="auto"/>
        <w:ind w:firstLine="397"/>
        <w:jc w:val="both"/>
        <w:rPr>
          <w:rFonts w:ascii="Arial" w:hAnsi="Arial" w:cs="Arial"/>
        </w:rPr>
      </w:pPr>
      <w:r w:rsidRPr="006755D2">
        <w:rPr>
          <w:rFonts w:ascii="Arial" w:hAnsi="Arial" w:cs="Arial"/>
        </w:rPr>
        <w:t>Bölüm</w:t>
      </w:r>
      <w:r w:rsidR="008B6A4B" w:rsidRPr="006755D2">
        <w:rPr>
          <w:rFonts w:ascii="Arial" w:hAnsi="Arial" w:cs="Arial"/>
        </w:rPr>
        <w:t xml:space="preserve"> amaçlarına ulaşma kapsamında </w:t>
      </w:r>
      <w:r w:rsidR="008C75FB">
        <w:rPr>
          <w:rFonts w:ascii="Arial" w:hAnsi="Arial" w:cs="Arial"/>
        </w:rPr>
        <w:t>Acil Yardım</w:t>
      </w:r>
      <w:r w:rsidRPr="006755D2">
        <w:rPr>
          <w:rFonts w:ascii="Arial" w:hAnsi="Arial" w:cs="Arial"/>
        </w:rPr>
        <w:t xml:space="preserve"> ve Afet Yönetimi Bölümü’nün misyonu ve eğitim </w:t>
      </w:r>
      <w:r w:rsidR="008B6A4B" w:rsidRPr="006755D2">
        <w:rPr>
          <w:rFonts w:ascii="Arial" w:hAnsi="Arial" w:cs="Arial"/>
        </w:rPr>
        <w:t>amaçları</w:t>
      </w:r>
      <w:r w:rsidRPr="006755D2">
        <w:rPr>
          <w:rFonts w:ascii="Arial" w:hAnsi="Arial" w:cs="Arial"/>
        </w:rPr>
        <w:t>,</w:t>
      </w:r>
      <w:r w:rsidR="008B6A4B" w:rsidRPr="006755D2">
        <w:rPr>
          <w:rFonts w:ascii="Arial" w:hAnsi="Arial" w:cs="Arial"/>
        </w:rPr>
        <w:t xml:space="preserve"> Çanakkale Onsekiz Mart Üniversitesi ve </w:t>
      </w:r>
      <w:r w:rsidRPr="006755D2">
        <w:rPr>
          <w:rFonts w:ascii="Arial" w:hAnsi="Arial" w:cs="Arial"/>
        </w:rPr>
        <w:t xml:space="preserve">Sağlık Bilimleri Fakültesi </w:t>
      </w:r>
      <w:proofErr w:type="spellStart"/>
      <w:r w:rsidR="008B6A4B" w:rsidRPr="006755D2">
        <w:rPr>
          <w:rFonts w:ascii="Arial" w:hAnsi="Arial" w:cs="Arial"/>
        </w:rPr>
        <w:t>özgörevleriyle</w:t>
      </w:r>
      <w:proofErr w:type="spellEnd"/>
      <w:r w:rsidR="008B6A4B" w:rsidRPr="006755D2">
        <w:rPr>
          <w:rFonts w:ascii="Arial" w:hAnsi="Arial" w:cs="Arial"/>
        </w:rPr>
        <w:t xml:space="preserve"> uyumludur.</w:t>
      </w:r>
      <w:r w:rsidRPr="006755D2">
        <w:rPr>
          <w:rFonts w:ascii="Arial" w:hAnsi="Arial" w:cs="Arial"/>
          <w:b/>
          <w:shd w:val="clear" w:color="auto" w:fill="FFFFFF"/>
        </w:rPr>
        <w:t xml:space="preserve"> </w:t>
      </w:r>
      <w:r w:rsidR="008B6A4B" w:rsidRPr="006755D2">
        <w:rPr>
          <w:rFonts w:ascii="Arial" w:hAnsi="Arial" w:cs="Arial"/>
        </w:rPr>
        <w:t>Bu uyum yukarıdaki bölümlerde olduğu gibi bu bölümde de açıkça aktarılmıştır.</w:t>
      </w:r>
    </w:p>
    <w:p w14:paraId="4DDBB543" w14:textId="77777777" w:rsidR="002E7B69" w:rsidRPr="006755D2" w:rsidRDefault="002E7B69" w:rsidP="002E7B69">
      <w:pPr>
        <w:autoSpaceDE w:val="0"/>
        <w:autoSpaceDN w:val="0"/>
        <w:adjustRightInd w:val="0"/>
        <w:spacing w:after="0" w:line="360" w:lineRule="auto"/>
        <w:ind w:firstLine="397"/>
        <w:jc w:val="both"/>
        <w:rPr>
          <w:rFonts w:ascii="Arial" w:hAnsi="Arial" w:cs="Arial"/>
        </w:rPr>
      </w:pPr>
    </w:p>
    <w:p w14:paraId="00C5A7A8" w14:textId="77777777" w:rsidR="002E7B69" w:rsidRPr="002B4CCD" w:rsidRDefault="008B6A4B" w:rsidP="002E7B69">
      <w:pPr>
        <w:autoSpaceDE w:val="0"/>
        <w:autoSpaceDN w:val="0"/>
        <w:adjustRightInd w:val="0"/>
        <w:spacing w:after="0" w:line="360" w:lineRule="auto"/>
        <w:ind w:firstLine="397"/>
        <w:jc w:val="both"/>
        <w:rPr>
          <w:rFonts w:ascii="Arial" w:hAnsi="Arial" w:cs="Arial"/>
          <w:b/>
        </w:rPr>
      </w:pPr>
      <w:r w:rsidRPr="002B4CCD">
        <w:rPr>
          <w:rFonts w:ascii="Arial" w:hAnsi="Arial" w:cs="Arial"/>
          <w:b/>
        </w:rPr>
        <w:t>Üniversitemizin misyonu</w:t>
      </w:r>
      <w:r w:rsidR="002E7B69" w:rsidRPr="002B4CCD">
        <w:rPr>
          <w:rFonts w:ascii="Arial" w:hAnsi="Arial" w:cs="Arial"/>
        </w:rPr>
        <w:t>; e</w:t>
      </w:r>
      <w:r w:rsidRPr="002B4CCD">
        <w:rPr>
          <w:rFonts w:ascii="Arial" w:hAnsi="Arial" w:cs="Arial"/>
        </w:rPr>
        <w:t>ğitim ve öğretimde bilgili, donanımlı, kültürlü ve özgüveni yüksek</w:t>
      </w:r>
      <w:r w:rsidR="002E7B69" w:rsidRPr="002B4CCD">
        <w:rPr>
          <w:rFonts w:ascii="Arial" w:hAnsi="Arial" w:cs="Arial"/>
        </w:rPr>
        <w:t xml:space="preserve"> </w:t>
      </w:r>
      <w:r w:rsidRPr="002B4CCD">
        <w:rPr>
          <w:rFonts w:ascii="Arial" w:hAnsi="Arial" w:cs="Arial"/>
        </w:rPr>
        <w:t>bireyler yetiştirmeyi hedefleyen; bilimsel çalışmalarda uygulamaya dönük,</w:t>
      </w:r>
      <w:r w:rsidR="002E7B69" w:rsidRPr="002B4CCD">
        <w:rPr>
          <w:rFonts w:ascii="Arial" w:hAnsi="Arial" w:cs="Arial"/>
        </w:rPr>
        <w:t xml:space="preserve"> proje odaklı ve çok disiplinli </w:t>
      </w:r>
      <w:r w:rsidRPr="002B4CCD">
        <w:rPr>
          <w:rFonts w:ascii="Arial" w:hAnsi="Arial" w:cs="Arial"/>
        </w:rPr>
        <w:t>araştırmalar yapma anlayışını benimsemiş; paydaşlarıyla sürdürülebilir ilişki</w:t>
      </w:r>
      <w:r w:rsidR="002E7B69" w:rsidRPr="002B4CCD">
        <w:rPr>
          <w:rFonts w:ascii="Arial" w:hAnsi="Arial" w:cs="Arial"/>
        </w:rPr>
        <w:t xml:space="preserve">leri </w:t>
      </w:r>
      <w:proofErr w:type="gramStart"/>
      <w:r w:rsidR="002E7B69" w:rsidRPr="002B4CCD">
        <w:rPr>
          <w:rFonts w:ascii="Arial" w:hAnsi="Arial" w:cs="Arial"/>
        </w:rPr>
        <w:t>gözeten;</w:t>
      </w:r>
      <w:proofErr w:type="gramEnd"/>
      <w:r w:rsidR="002E7B69" w:rsidRPr="002B4CCD">
        <w:rPr>
          <w:rFonts w:ascii="Arial" w:hAnsi="Arial" w:cs="Arial"/>
        </w:rPr>
        <w:t xml:space="preserve"> bilgiyi, sevgiyi </w:t>
      </w:r>
      <w:r w:rsidRPr="002B4CCD">
        <w:rPr>
          <w:rFonts w:ascii="Arial" w:hAnsi="Arial" w:cs="Arial"/>
        </w:rPr>
        <w:t xml:space="preserve">ve saygıyı Çanakkale’nin tarihi ve zengin dokusuyla harmanlayan; </w:t>
      </w:r>
      <w:r w:rsidRPr="002B4CCD">
        <w:rPr>
          <w:rFonts w:ascii="Arial" w:hAnsi="Arial" w:cs="Arial"/>
          <w:b/>
        </w:rPr>
        <w:t>kalite</w:t>
      </w:r>
      <w:r w:rsidR="002E7B69" w:rsidRPr="002B4CCD">
        <w:rPr>
          <w:rFonts w:ascii="Arial" w:hAnsi="Arial" w:cs="Arial"/>
          <w:b/>
        </w:rPr>
        <w:t xml:space="preserve"> odaklı, yenilikçi ve girişimci bir üniversite olmakt</w:t>
      </w:r>
      <w:r w:rsidRPr="002B4CCD">
        <w:rPr>
          <w:rFonts w:ascii="Arial" w:hAnsi="Arial" w:cs="Arial"/>
          <w:b/>
        </w:rPr>
        <w:t>ır.</w:t>
      </w:r>
    </w:p>
    <w:p w14:paraId="39BD831E" w14:textId="77777777" w:rsidR="002E7B69" w:rsidRPr="002B4CCD" w:rsidRDefault="002E7B69" w:rsidP="002E7B69">
      <w:pPr>
        <w:autoSpaceDE w:val="0"/>
        <w:autoSpaceDN w:val="0"/>
        <w:adjustRightInd w:val="0"/>
        <w:spacing w:after="0" w:line="360" w:lineRule="auto"/>
        <w:ind w:firstLine="397"/>
        <w:jc w:val="both"/>
        <w:rPr>
          <w:rFonts w:ascii="Arial" w:hAnsi="Arial" w:cs="Arial"/>
          <w:b/>
        </w:rPr>
      </w:pPr>
    </w:p>
    <w:p w14:paraId="365BDA63" w14:textId="77777777" w:rsidR="001C5445" w:rsidRPr="002B4CCD" w:rsidRDefault="002E7B69" w:rsidP="001C5445">
      <w:pPr>
        <w:autoSpaceDE w:val="0"/>
        <w:autoSpaceDN w:val="0"/>
        <w:adjustRightInd w:val="0"/>
        <w:spacing w:after="0" w:line="360" w:lineRule="auto"/>
        <w:ind w:firstLine="397"/>
        <w:jc w:val="both"/>
        <w:rPr>
          <w:rFonts w:ascii="Arial" w:hAnsi="Arial" w:cs="Arial"/>
        </w:rPr>
      </w:pPr>
      <w:r w:rsidRPr="002B4CCD">
        <w:rPr>
          <w:rFonts w:ascii="Arial" w:hAnsi="Arial" w:cs="Arial"/>
        </w:rPr>
        <w:t xml:space="preserve">Üniversitemizin bu misyonuna </w:t>
      </w:r>
      <w:r w:rsidR="001C5445" w:rsidRPr="002B4CCD">
        <w:rPr>
          <w:rFonts w:ascii="Arial" w:hAnsi="Arial" w:cs="Arial"/>
        </w:rPr>
        <w:t>Sağlık Bilimleri Fakültesi</w:t>
      </w:r>
      <w:r w:rsidRPr="002B4CCD">
        <w:rPr>
          <w:rFonts w:ascii="Arial" w:hAnsi="Arial" w:cs="Arial"/>
        </w:rPr>
        <w:t xml:space="preserve"> olarak birimimiz bölgenin</w:t>
      </w:r>
      <w:r w:rsidRPr="002B4CCD">
        <w:rPr>
          <w:rFonts w:ascii="Arial" w:hAnsi="Arial" w:cs="Arial"/>
          <w:b/>
        </w:rPr>
        <w:t xml:space="preserve"> </w:t>
      </w:r>
      <w:r w:rsidRPr="002B4CCD">
        <w:rPr>
          <w:rFonts w:ascii="Arial" w:hAnsi="Arial" w:cs="Arial"/>
        </w:rPr>
        <w:t>ihtiyaçları kapsamında uzmanlaştığımız alanlarda yenilikçi projelerle;</w:t>
      </w:r>
      <w:r w:rsidR="001C5445" w:rsidRPr="002B4CCD">
        <w:rPr>
          <w:rFonts w:ascii="Arial" w:hAnsi="Arial" w:cs="Arial"/>
          <w:b/>
        </w:rPr>
        <w:t xml:space="preserve"> </w:t>
      </w:r>
      <w:r w:rsidR="001C5445" w:rsidRPr="002B4CCD">
        <w:rPr>
          <w:rFonts w:ascii="Arial" w:hAnsi="Arial" w:cs="Arial"/>
        </w:rPr>
        <w:t>e</w:t>
      </w:r>
      <w:r w:rsidRPr="002B4CCD">
        <w:rPr>
          <w:rFonts w:ascii="Arial" w:hAnsi="Arial" w:cs="Arial"/>
        </w:rPr>
        <w:t>ğitim kalitesini artırarak, ulusal ve uluslararası sorunlara duyarlı, aranan eleman yetiştirmeyi,</w:t>
      </w:r>
      <w:r w:rsidRPr="002B4CCD">
        <w:rPr>
          <w:rFonts w:ascii="Arial" w:hAnsi="Arial" w:cs="Arial"/>
          <w:b/>
        </w:rPr>
        <w:t xml:space="preserve"> </w:t>
      </w:r>
      <w:proofErr w:type="gramStart"/>
      <w:r w:rsidR="001C5445" w:rsidRPr="002B4CCD">
        <w:rPr>
          <w:rFonts w:ascii="Arial" w:hAnsi="Arial" w:cs="Arial"/>
        </w:rPr>
        <w:t>b</w:t>
      </w:r>
      <w:r w:rsidRPr="002B4CCD">
        <w:rPr>
          <w:rFonts w:ascii="Arial" w:hAnsi="Arial" w:cs="Arial"/>
        </w:rPr>
        <w:t>ölgemizdeki mevcut</w:t>
      </w:r>
      <w:proofErr w:type="gramEnd"/>
      <w:r w:rsidRPr="002B4CCD">
        <w:rPr>
          <w:rFonts w:ascii="Arial" w:hAnsi="Arial" w:cs="Arial"/>
        </w:rPr>
        <w:t xml:space="preserve"> sorunlara çözümler üretmek ve yeni ürün geliştirmeyi</w:t>
      </w:r>
      <w:r w:rsidRPr="002B4CCD">
        <w:rPr>
          <w:rFonts w:ascii="Arial" w:hAnsi="Arial" w:cs="Arial"/>
          <w:b/>
        </w:rPr>
        <w:t xml:space="preserve"> </w:t>
      </w:r>
      <w:r w:rsidRPr="002B4CCD">
        <w:rPr>
          <w:rFonts w:ascii="Arial" w:hAnsi="Arial" w:cs="Arial"/>
        </w:rPr>
        <w:t>Çanakkale Onsekiz Mart Üniversitesi'nin dünya üniversitesi olma vizyonuna destek sağlamayı</w:t>
      </w:r>
      <w:r w:rsidRPr="002B4CCD">
        <w:rPr>
          <w:rFonts w:ascii="Arial" w:hAnsi="Arial" w:cs="Arial"/>
          <w:b/>
        </w:rPr>
        <w:t xml:space="preserve"> </w:t>
      </w:r>
      <w:r w:rsidRPr="002B4CCD">
        <w:rPr>
          <w:rFonts w:ascii="Arial" w:hAnsi="Arial" w:cs="Arial"/>
        </w:rPr>
        <w:t xml:space="preserve">kendisine misyon edinmiştir. </w:t>
      </w:r>
    </w:p>
    <w:p w14:paraId="7CD5C7A7" w14:textId="77777777" w:rsidR="001C5445" w:rsidRPr="002B4CCD" w:rsidRDefault="001C5445" w:rsidP="001C5445">
      <w:pPr>
        <w:autoSpaceDE w:val="0"/>
        <w:autoSpaceDN w:val="0"/>
        <w:adjustRightInd w:val="0"/>
        <w:spacing w:after="0" w:line="360" w:lineRule="auto"/>
        <w:ind w:firstLine="397"/>
        <w:jc w:val="both"/>
        <w:rPr>
          <w:rFonts w:ascii="Arial" w:hAnsi="Arial" w:cs="Arial"/>
        </w:rPr>
      </w:pPr>
    </w:p>
    <w:p w14:paraId="30593AA5" w14:textId="77777777" w:rsidR="001C5445" w:rsidRPr="002B4CCD" w:rsidRDefault="002E7B69" w:rsidP="001C5445">
      <w:pPr>
        <w:autoSpaceDE w:val="0"/>
        <w:autoSpaceDN w:val="0"/>
        <w:adjustRightInd w:val="0"/>
        <w:spacing w:after="0" w:line="360" w:lineRule="auto"/>
        <w:ind w:firstLine="397"/>
        <w:jc w:val="both"/>
        <w:rPr>
          <w:rFonts w:ascii="Arial" w:hAnsi="Arial" w:cs="Arial"/>
          <w:b/>
        </w:rPr>
      </w:pPr>
      <w:r w:rsidRPr="002B4CCD">
        <w:rPr>
          <w:rFonts w:ascii="Arial" w:hAnsi="Arial" w:cs="Arial"/>
        </w:rPr>
        <w:t>Bu kapsamda bağlı olduğumuz birimimiz ise;</w:t>
      </w:r>
      <w:r w:rsidRPr="002B4CCD">
        <w:rPr>
          <w:rFonts w:ascii="Arial" w:hAnsi="Arial" w:cs="Arial"/>
          <w:b/>
        </w:rPr>
        <w:t xml:space="preserve"> </w:t>
      </w:r>
    </w:p>
    <w:p w14:paraId="6A2B91D9"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B</w:t>
      </w:r>
      <w:r w:rsidR="002E7B69" w:rsidRPr="002B4CCD">
        <w:rPr>
          <w:rFonts w:ascii="Arial" w:hAnsi="Arial" w:cs="Arial"/>
        </w:rPr>
        <w:t>ilimsel ve eğitsel tüm araçları etkin kullanarak, öğrencilerimize değer katan çözümler üretmek,</w:t>
      </w:r>
      <w:r w:rsidR="002E7B69" w:rsidRPr="002B4CCD">
        <w:rPr>
          <w:rFonts w:ascii="Arial" w:hAnsi="Arial" w:cs="Arial"/>
          <w:b/>
        </w:rPr>
        <w:t xml:space="preserve"> </w:t>
      </w:r>
      <w:r w:rsidR="002E7B69" w:rsidRPr="002B4CCD">
        <w:rPr>
          <w:rFonts w:ascii="Arial" w:hAnsi="Arial" w:cs="Arial"/>
        </w:rPr>
        <w:t xml:space="preserve">eğitim ve öğretim faaliyetlerinde, </w:t>
      </w:r>
    </w:p>
    <w:p w14:paraId="24871DBB"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Üniversitemizin imkanları ölçüsünde en iyi teknolojik verileri</w:t>
      </w:r>
      <w:r w:rsidRPr="002B4CCD">
        <w:rPr>
          <w:rFonts w:ascii="Arial" w:hAnsi="Arial" w:cs="Arial"/>
          <w:b/>
        </w:rPr>
        <w:t xml:space="preserve"> </w:t>
      </w:r>
      <w:r w:rsidRPr="002B4CCD">
        <w:rPr>
          <w:rFonts w:ascii="Arial" w:hAnsi="Arial" w:cs="Arial"/>
        </w:rPr>
        <w:t>kullanarak eğitimin etkinliğini ve verimliliğini artırmak,</w:t>
      </w:r>
      <w:r w:rsidRPr="002B4CCD">
        <w:rPr>
          <w:rFonts w:ascii="Arial" w:hAnsi="Arial" w:cs="Arial"/>
          <w:b/>
        </w:rPr>
        <w:t xml:space="preserve"> </w:t>
      </w:r>
    </w:p>
    <w:p w14:paraId="6E8C57FC"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Fakültemiz öğrencilerini ü</w:t>
      </w:r>
      <w:r w:rsidR="002E7B69" w:rsidRPr="002B4CCD">
        <w:rPr>
          <w:rFonts w:ascii="Arial" w:hAnsi="Arial" w:cs="Arial"/>
        </w:rPr>
        <w:t>niversitemizin en önemli paydaşı bilmek,</w:t>
      </w:r>
      <w:r w:rsidR="002E7B69" w:rsidRPr="002B4CCD">
        <w:rPr>
          <w:rFonts w:ascii="Arial" w:hAnsi="Arial" w:cs="Arial"/>
          <w:b/>
        </w:rPr>
        <w:t xml:space="preserve"> </w:t>
      </w:r>
      <w:r w:rsidR="002E7B69" w:rsidRPr="002B4CCD">
        <w:rPr>
          <w:rFonts w:ascii="Arial" w:hAnsi="Arial" w:cs="Arial"/>
        </w:rPr>
        <w:t>öğrencilerin üniversite yaşamına uyumunu hızlandırmak için oryantasyon programları da dahil,</w:t>
      </w:r>
      <w:r w:rsidR="002E7B69" w:rsidRPr="002B4CCD">
        <w:rPr>
          <w:rFonts w:ascii="Arial" w:hAnsi="Arial" w:cs="Arial"/>
          <w:b/>
        </w:rPr>
        <w:t xml:space="preserve"> </w:t>
      </w:r>
      <w:r w:rsidR="002E7B69" w:rsidRPr="002B4CCD">
        <w:rPr>
          <w:rFonts w:ascii="Arial" w:hAnsi="Arial" w:cs="Arial"/>
        </w:rPr>
        <w:t>çeşitli iç etkinliklerde bulunmak,</w:t>
      </w:r>
      <w:r w:rsidRPr="002B4CCD">
        <w:rPr>
          <w:rFonts w:ascii="Arial" w:hAnsi="Arial" w:cs="Arial"/>
          <w:b/>
        </w:rPr>
        <w:t xml:space="preserve"> </w:t>
      </w:r>
    </w:p>
    <w:p w14:paraId="19186293"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A</w:t>
      </w:r>
      <w:r w:rsidR="002E7B69" w:rsidRPr="002B4CCD">
        <w:rPr>
          <w:rFonts w:ascii="Arial" w:hAnsi="Arial" w:cs="Arial"/>
        </w:rPr>
        <w:t>kademik ve idari kadroların öğrencilere karşı davranışlarına düzeyli ve memnuniyet oluşturacak</w:t>
      </w:r>
      <w:r w:rsidRPr="002B4CCD">
        <w:rPr>
          <w:rFonts w:ascii="Arial" w:hAnsi="Arial" w:cs="Arial"/>
          <w:b/>
        </w:rPr>
        <w:t xml:space="preserve"> </w:t>
      </w:r>
      <w:r w:rsidR="002E7B69" w:rsidRPr="002B4CCD">
        <w:rPr>
          <w:rFonts w:ascii="Arial" w:hAnsi="Arial" w:cs="Arial"/>
        </w:rPr>
        <w:t>standartlar getirmek ve bunları uygulamak,</w:t>
      </w:r>
      <w:r w:rsidRPr="002B4CCD">
        <w:rPr>
          <w:rFonts w:ascii="Arial" w:hAnsi="Arial" w:cs="Arial"/>
          <w:b/>
        </w:rPr>
        <w:t xml:space="preserve"> </w:t>
      </w:r>
    </w:p>
    <w:p w14:paraId="578A56FA"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lastRenderedPageBreak/>
        <w:t>Ö</w:t>
      </w:r>
      <w:r w:rsidR="002E7B69" w:rsidRPr="002B4CCD">
        <w:rPr>
          <w:rFonts w:ascii="Arial" w:hAnsi="Arial" w:cs="Arial"/>
        </w:rPr>
        <w:t>ğrencilere eğitimlerini tamamladıktan sonra da organize faaliyetlerde ihtiyaç duyacakları ve</w:t>
      </w:r>
      <w:r w:rsidRPr="002B4CCD">
        <w:rPr>
          <w:rFonts w:ascii="Arial" w:hAnsi="Arial" w:cs="Arial"/>
          <w:b/>
        </w:rPr>
        <w:t xml:space="preserve"> </w:t>
      </w:r>
      <w:r w:rsidR="002E7B69" w:rsidRPr="002B4CCD">
        <w:rPr>
          <w:rFonts w:ascii="Arial" w:hAnsi="Arial" w:cs="Arial"/>
        </w:rPr>
        <w:t>karşılanması mümkün yardımlarda bulunmak, onlarla ilişkiyi sürekli kılarak işbirliğini artırmak,</w:t>
      </w:r>
      <w:r w:rsidRPr="002B4CCD">
        <w:rPr>
          <w:rFonts w:ascii="Arial" w:hAnsi="Arial" w:cs="Arial"/>
          <w:b/>
        </w:rPr>
        <w:t xml:space="preserve"> </w:t>
      </w:r>
    </w:p>
    <w:p w14:paraId="713789C9"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Ö</w:t>
      </w:r>
      <w:r w:rsidR="002E7B69" w:rsidRPr="002B4CCD">
        <w:rPr>
          <w:rFonts w:ascii="Arial" w:hAnsi="Arial" w:cs="Arial"/>
        </w:rPr>
        <w:t>ğrencilerin iş dünyasına kabul ettirilmeleri ve orada etkin olarak yerleşebilmeleri için destek</w:t>
      </w:r>
      <w:r w:rsidRPr="002B4CCD">
        <w:rPr>
          <w:rFonts w:ascii="Arial" w:hAnsi="Arial" w:cs="Arial"/>
          <w:b/>
        </w:rPr>
        <w:t xml:space="preserve"> </w:t>
      </w:r>
      <w:r w:rsidR="002E7B69" w:rsidRPr="002B4CCD">
        <w:rPr>
          <w:rFonts w:ascii="Arial" w:hAnsi="Arial" w:cs="Arial"/>
        </w:rPr>
        <w:t>çalışmaları gerçekleştirmek,</w:t>
      </w:r>
      <w:r w:rsidRPr="002B4CCD">
        <w:rPr>
          <w:rFonts w:ascii="Arial" w:hAnsi="Arial" w:cs="Arial"/>
          <w:b/>
        </w:rPr>
        <w:t xml:space="preserve"> </w:t>
      </w:r>
    </w:p>
    <w:p w14:paraId="7AADE378"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Ç</w:t>
      </w:r>
      <w:r w:rsidR="002E7B69" w:rsidRPr="002B4CCD">
        <w:rPr>
          <w:rFonts w:ascii="Arial" w:hAnsi="Arial" w:cs="Arial"/>
        </w:rPr>
        <w:t>alışanlarımızın kariyer hedeflerini gerçekleştirmelerinde destek sağlamak,</w:t>
      </w:r>
      <w:r w:rsidRPr="002B4CCD">
        <w:rPr>
          <w:rFonts w:ascii="Arial" w:hAnsi="Arial" w:cs="Arial"/>
          <w:b/>
        </w:rPr>
        <w:t xml:space="preserve"> </w:t>
      </w:r>
      <w:r w:rsidRPr="002B4CCD">
        <w:rPr>
          <w:rFonts w:ascii="Arial" w:hAnsi="Arial" w:cs="Arial"/>
        </w:rPr>
        <w:t>t</w:t>
      </w:r>
      <w:r w:rsidR="002E7B69" w:rsidRPr="002B4CCD">
        <w:rPr>
          <w:rFonts w:ascii="Arial" w:hAnsi="Arial" w:cs="Arial"/>
        </w:rPr>
        <w:t>üm bilimsel alanlarda teorik eğitimlerin uygulamalarla bütünleşmesine zemin hazırlayacak altyapı</w:t>
      </w:r>
      <w:r w:rsidRPr="002B4CCD">
        <w:rPr>
          <w:rFonts w:ascii="Arial" w:hAnsi="Arial" w:cs="Arial"/>
          <w:b/>
        </w:rPr>
        <w:t xml:space="preserve"> </w:t>
      </w:r>
      <w:r w:rsidR="002E7B69" w:rsidRPr="002B4CCD">
        <w:rPr>
          <w:rFonts w:ascii="Arial" w:hAnsi="Arial" w:cs="Arial"/>
        </w:rPr>
        <w:t>çalışmaları gerçekleştirmek,</w:t>
      </w:r>
      <w:r w:rsidRPr="002B4CCD">
        <w:rPr>
          <w:rFonts w:ascii="Arial" w:hAnsi="Arial" w:cs="Arial"/>
          <w:b/>
        </w:rPr>
        <w:t xml:space="preserve"> </w:t>
      </w:r>
    </w:p>
    <w:p w14:paraId="7BFC71BE"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B</w:t>
      </w:r>
      <w:r w:rsidR="002E7B69" w:rsidRPr="002B4CCD">
        <w:rPr>
          <w:rFonts w:ascii="Arial" w:hAnsi="Arial" w:cs="Arial"/>
        </w:rPr>
        <w:t>irimlerde ve bireylerde sürekli gelişim anlayışını egemen kılmak ve gerçekleştirmek,</w:t>
      </w:r>
      <w:r w:rsidRPr="002B4CCD">
        <w:rPr>
          <w:rFonts w:ascii="Arial" w:hAnsi="Arial" w:cs="Arial"/>
          <w:b/>
        </w:rPr>
        <w:t xml:space="preserve"> </w:t>
      </w:r>
    </w:p>
    <w:p w14:paraId="1EA48FAB"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E</w:t>
      </w:r>
      <w:r w:rsidR="002E7B69" w:rsidRPr="002B4CCD">
        <w:rPr>
          <w:rFonts w:ascii="Arial" w:hAnsi="Arial" w:cs="Arial"/>
        </w:rPr>
        <w:t>ğitim ve öğretim faaliyetlerinde yeni yöntem ve uygulamalarla diğer üniversitelerdeki eşdeğer</w:t>
      </w:r>
      <w:r w:rsidRPr="002B4CCD">
        <w:rPr>
          <w:rFonts w:ascii="Arial" w:hAnsi="Arial" w:cs="Arial"/>
          <w:b/>
        </w:rPr>
        <w:t xml:space="preserve"> </w:t>
      </w:r>
      <w:r w:rsidR="002E7B69" w:rsidRPr="002B4CCD">
        <w:rPr>
          <w:rFonts w:ascii="Arial" w:hAnsi="Arial" w:cs="Arial"/>
        </w:rPr>
        <w:t>birimlere önderlik etmek,</w:t>
      </w:r>
      <w:r w:rsidRPr="002B4CCD">
        <w:rPr>
          <w:rFonts w:ascii="Arial" w:hAnsi="Arial" w:cs="Arial"/>
          <w:b/>
        </w:rPr>
        <w:t xml:space="preserve"> </w:t>
      </w:r>
    </w:p>
    <w:p w14:paraId="2A286086"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Ö</w:t>
      </w:r>
      <w:r w:rsidR="002E7B69" w:rsidRPr="002B4CCD">
        <w:rPr>
          <w:rFonts w:ascii="Arial" w:hAnsi="Arial" w:cs="Arial"/>
        </w:rPr>
        <w:t>ğretim elemanlarını ve öğrencileri bilimsel çalışmalarda etkin yöntemlerle motive ederek uluslararası düzeyde ön plana çıkabilen eserler vermelerini sağlamak,</w:t>
      </w:r>
    </w:p>
    <w:p w14:paraId="6A0BC081"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Bilimsel araştırmaların kapsam alanını genişletmek amacıyla, çalışmaların sadece ulusal değil,</w:t>
      </w:r>
    </w:p>
    <w:p w14:paraId="5FE50E2C"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Uluslar</w:t>
      </w:r>
      <w:r w:rsidR="002E7B69" w:rsidRPr="002B4CCD">
        <w:rPr>
          <w:rFonts w:ascii="Arial" w:hAnsi="Arial" w:cs="Arial"/>
        </w:rPr>
        <w:t>arası alanda da yapılabilmesi için gerekli tüm destekleri sağlamak ve farklı disiplinlerde ekipler</w:t>
      </w:r>
      <w:r w:rsidRPr="002B4CCD">
        <w:rPr>
          <w:rFonts w:ascii="Arial" w:hAnsi="Arial" w:cs="Arial"/>
        </w:rPr>
        <w:t xml:space="preserve"> </w:t>
      </w:r>
      <w:r w:rsidR="002E7B69" w:rsidRPr="002B4CCD">
        <w:rPr>
          <w:rFonts w:ascii="Arial" w:hAnsi="Arial" w:cs="Arial"/>
        </w:rPr>
        <w:t>oluşturulmasına öncülük etmek,</w:t>
      </w:r>
    </w:p>
    <w:p w14:paraId="715D8ABE"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Üniversitenin tüm faaliyetlerini iç ve dış paydaşları en üst düzeyde mutlu etme anlayışı ve amacıyla</w:t>
      </w:r>
      <w:r w:rsidR="001C5445" w:rsidRPr="002B4CCD">
        <w:rPr>
          <w:rFonts w:ascii="Arial" w:hAnsi="Arial" w:cs="Arial"/>
        </w:rPr>
        <w:t xml:space="preserve"> </w:t>
      </w:r>
      <w:r w:rsidRPr="002B4CCD">
        <w:rPr>
          <w:rFonts w:ascii="Arial" w:hAnsi="Arial" w:cs="Arial"/>
        </w:rPr>
        <w:t>gerçekleştirmek,</w:t>
      </w:r>
    </w:p>
    <w:p w14:paraId="2CA09648"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Hizmet ve eğitim seviyesinin yükseltilmesi için öneri sistemleri kurmak ve paydaşların</w:t>
      </w:r>
      <w:r w:rsidR="001C5445" w:rsidRPr="002B4CCD">
        <w:rPr>
          <w:rFonts w:ascii="Arial" w:hAnsi="Arial" w:cs="Arial"/>
        </w:rPr>
        <w:t xml:space="preserve"> </w:t>
      </w:r>
      <w:r w:rsidRPr="002B4CCD">
        <w:rPr>
          <w:rFonts w:ascii="Arial" w:hAnsi="Arial" w:cs="Arial"/>
        </w:rPr>
        <w:t>önerilerini</w:t>
      </w:r>
      <w:r w:rsidR="001C5445" w:rsidRPr="002B4CCD">
        <w:rPr>
          <w:rFonts w:ascii="Arial" w:hAnsi="Arial" w:cs="Arial"/>
        </w:rPr>
        <w:t xml:space="preserve"> </w:t>
      </w:r>
      <w:r w:rsidRPr="002B4CCD">
        <w:rPr>
          <w:rFonts w:ascii="Arial" w:hAnsi="Arial" w:cs="Arial"/>
        </w:rPr>
        <w:t>değerlendirmek,</w:t>
      </w:r>
    </w:p>
    <w:p w14:paraId="27B21A5B"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Daha etkili ve verimli eğitim öğretim faaliyetlerinde bulunmak amacıyla kalite yönetim sistemimizi</w:t>
      </w:r>
      <w:r w:rsidR="001C5445" w:rsidRPr="002B4CCD">
        <w:rPr>
          <w:rFonts w:ascii="Arial" w:hAnsi="Arial" w:cs="Arial"/>
        </w:rPr>
        <w:t xml:space="preserve"> </w:t>
      </w:r>
      <w:r w:rsidRPr="002B4CCD">
        <w:rPr>
          <w:rFonts w:ascii="Arial" w:hAnsi="Arial" w:cs="Arial"/>
        </w:rPr>
        <w:t>sürekli iyileştirmek,</w:t>
      </w:r>
    </w:p>
    <w:p w14:paraId="76A9D27F"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İç paydaşlar arasındaki ilişkileri geliştirmek ve kurumsal bilinci geliştirerek yaygınlaştırmak,</w:t>
      </w:r>
    </w:p>
    <w:p w14:paraId="6BFD503D"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Akademisyenlerin iç ve dış paydaşlarla ilişkilerini daha etkin ve verimli hale getirerek, iç ve dış</w:t>
      </w:r>
      <w:r w:rsidR="001C5445" w:rsidRPr="002B4CCD">
        <w:rPr>
          <w:rFonts w:ascii="Arial" w:hAnsi="Arial" w:cs="Arial"/>
        </w:rPr>
        <w:t xml:space="preserve"> </w:t>
      </w:r>
      <w:r w:rsidRPr="002B4CCD">
        <w:rPr>
          <w:rFonts w:ascii="Arial" w:hAnsi="Arial" w:cs="Arial"/>
        </w:rPr>
        <w:t xml:space="preserve">çevrenin bilimsel bilinçten daha fazla yararlanmasına </w:t>
      </w:r>
      <w:proofErr w:type="gramStart"/>
      <w:r w:rsidRPr="002B4CCD">
        <w:rPr>
          <w:rFonts w:ascii="Arial" w:hAnsi="Arial" w:cs="Arial"/>
        </w:rPr>
        <w:t>imkan</w:t>
      </w:r>
      <w:proofErr w:type="gramEnd"/>
      <w:r w:rsidRPr="002B4CCD">
        <w:rPr>
          <w:rFonts w:ascii="Arial" w:hAnsi="Arial" w:cs="Arial"/>
        </w:rPr>
        <w:t xml:space="preserve"> hazırlamak,</w:t>
      </w:r>
    </w:p>
    <w:p w14:paraId="6FFC28F9" w14:textId="77777777" w:rsidR="001C5445" w:rsidRPr="002B4CCD" w:rsidRDefault="001C5445"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 xml:space="preserve">Fakültemizin </w:t>
      </w:r>
      <w:r w:rsidR="002E7B69" w:rsidRPr="002B4CCD">
        <w:rPr>
          <w:rFonts w:ascii="Arial" w:hAnsi="Arial" w:cs="Arial"/>
        </w:rPr>
        <w:t>yöneticilerini, yönetici geliştirme programları düzenleyerek modern bir</w:t>
      </w:r>
      <w:r w:rsidRPr="002B4CCD">
        <w:rPr>
          <w:rFonts w:ascii="Arial" w:hAnsi="Arial" w:cs="Arial"/>
        </w:rPr>
        <w:t xml:space="preserve"> </w:t>
      </w:r>
      <w:r w:rsidR="002E7B69" w:rsidRPr="002B4CCD">
        <w:rPr>
          <w:rFonts w:ascii="Arial" w:hAnsi="Arial" w:cs="Arial"/>
        </w:rPr>
        <w:t>yöneticide bulunması gereken bilgilerle donatmak,</w:t>
      </w:r>
    </w:p>
    <w:p w14:paraId="37BCB931"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Yöneticilerin yönetsel faaliyetlerinde pozitif motivasyon esasına uymalarını sağlamak,</w:t>
      </w:r>
    </w:p>
    <w:p w14:paraId="5E195375"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Yönetilenlere karşı tüm uygulamalarda yüksek performans ve başarı ölçütleri esas alınarak</w:t>
      </w:r>
      <w:r w:rsidR="001C5445" w:rsidRPr="002B4CCD">
        <w:rPr>
          <w:rFonts w:ascii="Arial" w:hAnsi="Arial" w:cs="Arial"/>
        </w:rPr>
        <w:t xml:space="preserve"> değerlendirmeler yapmak,</w:t>
      </w:r>
    </w:p>
    <w:p w14:paraId="0CA3945C"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lastRenderedPageBreak/>
        <w:t>Yöneticilerin birbirleriyle dayanışma ve destek anlayışı içerisinde olmalarını sağlamak,</w:t>
      </w:r>
      <w:r w:rsidR="001C5445" w:rsidRPr="002B4CCD">
        <w:rPr>
          <w:rFonts w:ascii="Arial" w:hAnsi="Arial" w:cs="Arial"/>
        </w:rPr>
        <w:t xml:space="preserve"> </w:t>
      </w:r>
    </w:p>
    <w:p w14:paraId="7A7F53A0"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Yönetsel kadro değişimlerinde kurumsal faaliyetlerde zafiyete yol açmamak için bilgi ve deneyimin</w:t>
      </w:r>
      <w:r w:rsidR="001C5445" w:rsidRPr="002B4CCD">
        <w:rPr>
          <w:rFonts w:ascii="Arial" w:hAnsi="Arial" w:cs="Arial"/>
        </w:rPr>
        <w:t xml:space="preserve"> </w:t>
      </w:r>
      <w:r w:rsidRPr="002B4CCD">
        <w:rPr>
          <w:rFonts w:ascii="Arial" w:hAnsi="Arial" w:cs="Arial"/>
        </w:rPr>
        <w:t>aktarılmasını sistemleştirmek,</w:t>
      </w:r>
      <w:r w:rsidR="001C5445" w:rsidRPr="002B4CCD">
        <w:rPr>
          <w:rFonts w:ascii="Arial" w:hAnsi="Arial" w:cs="Arial"/>
        </w:rPr>
        <w:t xml:space="preserve"> </w:t>
      </w:r>
    </w:p>
    <w:p w14:paraId="01B828E6"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Bölgenin sosyal, kültürel ve ekonomik problemlerine yönelik çözüm çalışmalarında bulunmak,</w:t>
      </w:r>
    </w:p>
    <w:p w14:paraId="1105B821"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Bölgenin sanayi ve hizmet kuruluşlarıyla bölge kalkınmasına daha fazla katkıda bulunacak</w:t>
      </w:r>
      <w:r w:rsidR="001C5445" w:rsidRPr="002B4CCD">
        <w:rPr>
          <w:rFonts w:ascii="Arial" w:hAnsi="Arial" w:cs="Arial"/>
        </w:rPr>
        <w:t xml:space="preserve"> </w:t>
      </w:r>
      <w:r w:rsidRPr="002B4CCD">
        <w:rPr>
          <w:rFonts w:ascii="Arial" w:hAnsi="Arial" w:cs="Arial"/>
        </w:rPr>
        <w:t>işbirlikleri gerçekleştirmek,</w:t>
      </w:r>
    </w:p>
    <w:p w14:paraId="237582CA"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Üniversite-Sanayi işbirliğini etkin bir şekilde gerçekleştirirken kapsam alanını tüm bölgeyi içine</w:t>
      </w:r>
      <w:r w:rsidR="001C5445" w:rsidRPr="002B4CCD">
        <w:rPr>
          <w:rFonts w:ascii="Arial" w:hAnsi="Arial" w:cs="Arial"/>
        </w:rPr>
        <w:t xml:space="preserve"> </w:t>
      </w:r>
      <w:r w:rsidRPr="002B4CCD">
        <w:rPr>
          <w:rFonts w:ascii="Arial" w:hAnsi="Arial" w:cs="Arial"/>
        </w:rPr>
        <w:t>alacak şekilde genişletmek,</w:t>
      </w:r>
    </w:p>
    <w:p w14:paraId="6E273DB8" w14:textId="77777777" w:rsidR="001C5445"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Günümüz teknolojisine uygun, kamu ve özel sektör işletmelerine ve sanayinin beklentilerine cevap</w:t>
      </w:r>
      <w:r w:rsidR="001C5445" w:rsidRPr="002B4CCD">
        <w:rPr>
          <w:rFonts w:ascii="Arial" w:hAnsi="Arial" w:cs="Arial"/>
        </w:rPr>
        <w:t xml:space="preserve"> </w:t>
      </w:r>
      <w:r w:rsidRPr="002B4CCD">
        <w:rPr>
          <w:rFonts w:ascii="Arial" w:hAnsi="Arial" w:cs="Arial"/>
        </w:rPr>
        <w:t>verecek yeterlilik ve çeşitlilikte bilgi donanımına sahip nitelikli ara elemanlar yetiştirmek,</w:t>
      </w:r>
    </w:p>
    <w:p w14:paraId="7277C0D7" w14:textId="77777777" w:rsidR="002E7B69" w:rsidRPr="002B4CCD" w:rsidRDefault="002E7B69" w:rsidP="001C5445">
      <w:pPr>
        <w:pStyle w:val="ListeParagraf"/>
        <w:numPr>
          <w:ilvl w:val="0"/>
          <w:numId w:val="4"/>
        </w:numPr>
        <w:autoSpaceDE w:val="0"/>
        <w:autoSpaceDN w:val="0"/>
        <w:adjustRightInd w:val="0"/>
        <w:spacing w:after="0" w:line="360" w:lineRule="auto"/>
        <w:jc w:val="both"/>
        <w:rPr>
          <w:rFonts w:ascii="Arial" w:hAnsi="Arial" w:cs="Arial"/>
          <w:b/>
        </w:rPr>
      </w:pPr>
      <w:r w:rsidRPr="002B4CCD">
        <w:rPr>
          <w:rFonts w:ascii="Arial" w:hAnsi="Arial" w:cs="Arial"/>
        </w:rPr>
        <w:t>Bölgesel ihtiyaçlara göre araştırma projeleri geliştirilerek, bölgemize değer katmayı başlıca amaç ve</w:t>
      </w:r>
      <w:r w:rsidR="001C5445" w:rsidRPr="002B4CCD">
        <w:rPr>
          <w:rFonts w:ascii="Arial" w:hAnsi="Arial" w:cs="Arial"/>
        </w:rPr>
        <w:t xml:space="preserve"> </w:t>
      </w:r>
      <w:r w:rsidRPr="002B4CCD">
        <w:rPr>
          <w:rFonts w:ascii="Arial" w:hAnsi="Arial" w:cs="Arial"/>
        </w:rPr>
        <w:t>hedefleri arasına koymuştur.</w:t>
      </w:r>
    </w:p>
    <w:p w14:paraId="772DE1D4" w14:textId="77777777" w:rsidR="006755D2" w:rsidRPr="002B4CCD" w:rsidRDefault="006755D2" w:rsidP="006755D2">
      <w:pPr>
        <w:pStyle w:val="ListeParagraf"/>
        <w:autoSpaceDE w:val="0"/>
        <w:autoSpaceDN w:val="0"/>
        <w:adjustRightInd w:val="0"/>
        <w:spacing w:after="0" w:line="360" w:lineRule="auto"/>
        <w:ind w:left="1068"/>
        <w:jc w:val="both"/>
        <w:rPr>
          <w:rFonts w:ascii="Arial" w:hAnsi="Arial" w:cs="Arial"/>
          <w:b/>
        </w:rPr>
      </w:pPr>
    </w:p>
    <w:p w14:paraId="363D673F" w14:textId="77777777" w:rsidR="002E7B69" w:rsidRPr="002B4CCD" w:rsidRDefault="006755D2" w:rsidP="006755D2">
      <w:pPr>
        <w:autoSpaceDE w:val="0"/>
        <w:autoSpaceDN w:val="0"/>
        <w:adjustRightInd w:val="0"/>
        <w:spacing w:after="0" w:line="360" w:lineRule="auto"/>
        <w:ind w:firstLine="340"/>
        <w:jc w:val="both"/>
        <w:rPr>
          <w:rFonts w:ascii="Arial" w:hAnsi="Arial" w:cs="Arial"/>
        </w:rPr>
      </w:pPr>
      <w:r w:rsidRPr="002B4CCD">
        <w:rPr>
          <w:rFonts w:ascii="Arial" w:hAnsi="Arial" w:cs="Arial"/>
        </w:rPr>
        <w:t xml:space="preserve">Fakültemiz </w:t>
      </w:r>
      <w:r w:rsidR="002E7B69" w:rsidRPr="002B4CCD">
        <w:rPr>
          <w:rFonts w:ascii="Arial" w:hAnsi="Arial" w:cs="Arial"/>
        </w:rPr>
        <w:t xml:space="preserve">yönetimine bağlı olarak aktif görev yapan </w:t>
      </w:r>
      <w:r w:rsidR="001A72A4">
        <w:rPr>
          <w:rFonts w:ascii="Arial" w:hAnsi="Arial" w:cs="Arial"/>
        </w:rPr>
        <w:t>Acil Yardım</w:t>
      </w:r>
      <w:r w:rsidRPr="002B4CCD">
        <w:rPr>
          <w:rFonts w:ascii="Arial" w:hAnsi="Arial" w:cs="Arial"/>
        </w:rPr>
        <w:t xml:space="preserve"> ve Afet Yönetimi Bölümü’ne </w:t>
      </w:r>
      <w:r w:rsidR="002E7B69" w:rsidRPr="002B4CCD">
        <w:rPr>
          <w:rFonts w:ascii="Arial" w:hAnsi="Arial" w:cs="Arial"/>
        </w:rPr>
        <w:t xml:space="preserve">bağlı programımızdaki tüm öğretim elemanlarımız da bu </w:t>
      </w:r>
      <w:proofErr w:type="spellStart"/>
      <w:r w:rsidR="002E7B69" w:rsidRPr="002B4CCD">
        <w:rPr>
          <w:rFonts w:ascii="Arial" w:hAnsi="Arial" w:cs="Arial"/>
        </w:rPr>
        <w:t>öz</w:t>
      </w:r>
      <w:r w:rsidRPr="002B4CCD">
        <w:rPr>
          <w:rFonts w:ascii="Arial" w:hAnsi="Arial" w:cs="Arial"/>
        </w:rPr>
        <w:t>görevlere</w:t>
      </w:r>
      <w:proofErr w:type="spellEnd"/>
      <w:r w:rsidRPr="002B4CCD">
        <w:rPr>
          <w:rFonts w:ascii="Arial" w:hAnsi="Arial" w:cs="Arial"/>
        </w:rPr>
        <w:t xml:space="preserve"> uygun biçimde hareket </w:t>
      </w:r>
      <w:r w:rsidR="00854FA1" w:rsidRPr="002B4CCD">
        <w:rPr>
          <w:rFonts w:ascii="Arial" w:hAnsi="Arial" w:cs="Arial"/>
        </w:rPr>
        <w:t>etmektedirler. B</w:t>
      </w:r>
      <w:r w:rsidRPr="002B4CCD">
        <w:rPr>
          <w:rFonts w:ascii="Arial" w:hAnsi="Arial" w:cs="Arial"/>
        </w:rPr>
        <w:t xml:space="preserve">ölümümüz de </w:t>
      </w:r>
      <w:r w:rsidR="002E7B69" w:rsidRPr="002B4CCD">
        <w:rPr>
          <w:rFonts w:ascii="Arial" w:hAnsi="Arial" w:cs="Arial"/>
        </w:rPr>
        <w:t xml:space="preserve">bu kapsamda kendi </w:t>
      </w:r>
      <w:proofErr w:type="spellStart"/>
      <w:r w:rsidR="002E7B69" w:rsidRPr="002B4CCD">
        <w:rPr>
          <w:rFonts w:ascii="Arial" w:hAnsi="Arial" w:cs="Arial"/>
        </w:rPr>
        <w:t>özgörevlerin</w:t>
      </w:r>
      <w:r w:rsidRPr="002B4CCD">
        <w:rPr>
          <w:rFonts w:ascii="Arial" w:hAnsi="Arial" w:cs="Arial"/>
        </w:rPr>
        <w:t>i</w:t>
      </w:r>
      <w:proofErr w:type="spellEnd"/>
      <w:r w:rsidRPr="002B4CCD">
        <w:rPr>
          <w:rFonts w:ascii="Arial" w:hAnsi="Arial" w:cs="Arial"/>
        </w:rPr>
        <w:t xml:space="preserve"> belirleyerek kendi kadrosunda </w:t>
      </w:r>
      <w:r w:rsidR="002E7B69" w:rsidRPr="002B4CCD">
        <w:rPr>
          <w:rFonts w:ascii="Arial" w:hAnsi="Arial" w:cs="Arial"/>
        </w:rPr>
        <w:t xml:space="preserve">bulunan öğretim elemanlarıyla bu </w:t>
      </w:r>
      <w:proofErr w:type="spellStart"/>
      <w:r w:rsidR="002E7B69" w:rsidRPr="002B4CCD">
        <w:rPr>
          <w:rFonts w:ascii="Arial" w:hAnsi="Arial" w:cs="Arial"/>
        </w:rPr>
        <w:t>özgörevleri</w:t>
      </w:r>
      <w:proofErr w:type="spellEnd"/>
      <w:r w:rsidR="002E7B69" w:rsidRPr="002B4CCD">
        <w:rPr>
          <w:rFonts w:ascii="Arial" w:hAnsi="Arial" w:cs="Arial"/>
        </w:rPr>
        <w:t xml:space="preserve"> içselleştirmiş biçimde aktif olarak uygulamaktadır.</w:t>
      </w:r>
    </w:p>
    <w:p w14:paraId="6CAE9EA5" w14:textId="77777777" w:rsidR="00854FA1" w:rsidRPr="002B4CCD" w:rsidRDefault="00854FA1" w:rsidP="006755D2">
      <w:pPr>
        <w:autoSpaceDE w:val="0"/>
        <w:autoSpaceDN w:val="0"/>
        <w:adjustRightInd w:val="0"/>
        <w:spacing w:after="0" w:line="360" w:lineRule="auto"/>
        <w:ind w:firstLine="340"/>
        <w:jc w:val="both"/>
        <w:rPr>
          <w:rFonts w:ascii="Arial" w:hAnsi="Arial" w:cs="Arial"/>
        </w:rPr>
      </w:pPr>
    </w:p>
    <w:p w14:paraId="02091A14" w14:textId="77777777" w:rsidR="001275C1" w:rsidRPr="002B4CCD" w:rsidRDefault="00854FA1" w:rsidP="001275C1">
      <w:pPr>
        <w:autoSpaceDE w:val="0"/>
        <w:autoSpaceDN w:val="0"/>
        <w:adjustRightInd w:val="0"/>
        <w:spacing w:after="0" w:line="360" w:lineRule="auto"/>
        <w:ind w:firstLine="340"/>
        <w:jc w:val="both"/>
        <w:rPr>
          <w:rFonts w:ascii="Arial" w:hAnsi="Arial" w:cs="Arial"/>
          <w:shd w:val="clear" w:color="auto" w:fill="FFFFFF"/>
        </w:rPr>
      </w:pPr>
      <w:r w:rsidRPr="002B4CCD">
        <w:rPr>
          <w:rFonts w:ascii="Arial" w:hAnsi="Arial" w:cs="Arial"/>
        </w:rPr>
        <w:t>Bu çerçevede Sağlı</w:t>
      </w:r>
      <w:r w:rsidR="001A72A4">
        <w:rPr>
          <w:rFonts w:ascii="Arial" w:hAnsi="Arial" w:cs="Arial"/>
        </w:rPr>
        <w:t>k Bilimleri Fakültesi Acil Yardım</w:t>
      </w:r>
      <w:r w:rsidRPr="002B4CCD">
        <w:rPr>
          <w:rFonts w:ascii="Arial" w:hAnsi="Arial" w:cs="Arial"/>
        </w:rPr>
        <w:t xml:space="preserve"> ve Afet Yönetimi Bölümü’nün misyonu ise</w:t>
      </w:r>
      <w:r w:rsidRPr="002B4CCD">
        <w:rPr>
          <w:rFonts w:ascii="Arial" w:hAnsi="Arial" w:cs="Arial"/>
          <w:i/>
        </w:rPr>
        <w:t xml:space="preserve"> </w:t>
      </w:r>
      <w:r w:rsidRPr="002B4CCD">
        <w:rPr>
          <w:rFonts w:ascii="Arial" w:hAnsi="Arial" w:cs="Arial"/>
          <w:shd w:val="clear" w:color="auto" w:fill="FFFFFF"/>
        </w:rPr>
        <w:t>üst düzeyde bilgi birikimine sahip, toplumu tehlikelere hazırlayan ve hayat kurtaran, risk azaltma ve güvenlik kültürü çalışmalarını ön planda düşünen, iyi iletişim kurabilen, araştırmacı, baskı altında bilimsel ve doğru kararlar alabilen, alanında ulusal ve uluslararası nitelikte liderlik yapabilecek nitelikli ve yeterli Acil Yardım ve Afet Yönetimi uzmanlarını yetiştirmek, acil yardım ve afet yönetimi konularında yaptığı araştırmalarla evrensel bilgi birikimine katkı sunmak, acil durum ve afetlere yönelik üretilecek politikalara ve uygulamalarda söz sahibi olmaktır</w:t>
      </w:r>
      <w:r w:rsidR="001275C1" w:rsidRPr="002B4CCD">
        <w:rPr>
          <w:rFonts w:ascii="Arial" w:hAnsi="Arial" w:cs="Arial"/>
          <w:shd w:val="clear" w:color="auto" w:fill="FFFFFF"/>
        </w:rPr>
        <w:t>.</w:t>
      </w:r>
    </w:p>
    <w:p w14:paraId="323A27BD" w14:textId="77777777" w:rsidR="001275C1" w:rsidRPr="002B4CCD" w:rsidRDefault="001275C1" w:rsidP="001275C1">
      <w:pPr>
        <w:autoSpaceDE w:val="0"/>
        <w:autoSpaceDN w:val="0"/>
        <w:adjustRightInd w:val="0"/>
        <w:spacing w:after="0" w:line="360" w:lineRule="auto"/>
        <w:ind w:firstLine="340"/>
        <w:jc w:val="both"/>
        <w:rPr>
          <w:rFonts w:ascii="Arial" w:hAnsi="Arial" w:cs="Arial"/>
          <w:shd w:val="clear" w:color="auto" w:fill="FFFFFF"/>
        </w:rPr>
      </w:pPr>
    </w:p>
    <w:p w14:paraId="7C135985" w14:textId="77777777" w:rsidR="001275C1" w:rsidRPr="002B4CCD" w:rsidRDefault="001275C1" w:rsidP="001275C1">
      <w:pPr>
        <w:autoSpaceDE w:val="0"/>
        <w:autoSpaceDN w:val="0"/>
        <w:adjustRightInd w:val="0"/>
        <w:spacing w:after="0" w:line="360" w:lineRule="auto"/>
        <w:ind w:firstLine="340"/>
        <w:jc w:val="both"/>
        <w:rPr>
          <w:rFonts w:ascii="Arial" w:hAnsi="Arial" w:cs="Arial"/>
          <w:shd w:val="clear" w:color="auto" w:fill="FFFFFF"/>
        </w:rPr>
      </w:pPr>
      <w:r w:rsidRPr="002B4CCD">
        <w:rPr>
          <w:rFonts w:ascii="Arial" w:hAnsi="Arial" w:cs="Arial"/>
          <w:shd w:val="clear" w:color="auto" w:fill="FFFFFF"/>
        </w:rPr>
        <w:t xml:space="preserve">Bölümümüz </w:t>
      </w:r>
      <w:r w:rsidRPr="002B4CCD">
        <w:rPr>
          <w:rFonts w:ascii="Arial" w:hAnsi="Arial" w:cs="Arial"/>
        </w:rPr>
        <w:t>bu çerçevede;</w:t>
      </w:r>
    </w:p>
    <w:p w14:paraId="0D5E4EB0" w14:textId="77777777" w:rsidR="001275C1" w:rsidRPr="002B4CCD" w:rsidRDefault="001275C1" w:rsidP="001275C1">
      <w:pPr>
        <w:pStyle w:val="ListeParagraf"/>
        <w:numPr>
          <w:ilvl w:val="0"/>
          <w:numId w:val="4"/>
        </w:numPr>
        <w:autoSpaceDE w:val="0"/>
        <w:autoSpaceDN w:val="0"/>
        <w:adjustRightInd w:val="0"/>
        <w:spacing w:after="0" w:line="360" w:lineRule="auto"/>
        <w:jc w:val="both"/>
        <w:rPr>
          <w:rFonts w:ascii="Arial" w:hAnsi="Arial" w:cs="Arial"/>
          <w:shd w:val="clear" w:color="auto" w:fill="FFFFFF"/>
        </w:rPr>
      </w:pPr>
      <w:r w:rsidRPr="002B4CCD">
        <w:rPr>
          <w:rFonts w:ascii="Arial" w:hAnsi="Arial" w:cs="Arial"/>
        </w:rPr>
        <w:t>Eğitim, öğretim ve araştırma kalitesi ile Türkiye’de tercih edilen;</w:t>
      </w:r>
    </w:p>
    <w:p w14:paraId="75FD63B7" w14:textId="77777777" w:rsidR="001275C1" w:rsidRPr="002B4CCD" w:rsidRDefault="001275C1" w:rsidP="001275C1">
      <w:pPr>
        <w:pStyle w:val="ListeParagraf"/>
        <w:numPr>
          <w:ilvl w:val="0"/>
          <w:numId w:val="4"/>
        </w:numPr>
        <w:autoSpaceDE w:val="0"/>
        <w:autoSpaceDN w:val="0"/>
        <w:adjustRightInd w:val="0"/>
        <w:spacing w:after="0" w:line="360" w:lineRule="auto"/>
        <w:jc w:val="both"/>
        <w:rPr>
          <w:rFonts w:ascii="Arial" w:hAnsi="Arial" w:cs="Arial"/>
          <w:shd w:val="clear" w:color="auto" w:fill="FFFFFF"/>
        </w:rPr>
      </w:pPr>
      <w:r w:rsidRPr="002B4CCD">
        <w:rPr>
          <w:rFonts w:ascii="Arial" w:hAnsi="Arial" w:cs="Arial"/>
        </w:rPr>
        <w:t>Teknolojik gelişmelere duyarlı, toplumun ve sektör temsilcilerinin beklentilerine uygun insan kaynağı yetiştiren;</w:t>
      </w:r>
    </w:p>
    <w:p w14:paraId="14E76303" w14:textId="77777777" w:rsidR="001275C1" w:rsidRPr="002B4CCD" w:rsidRDefault="001275C1" w:rsidP="001275C1">
      <w:pPr>
        <w:pStyle w:val="ListeParagraf"/>
        <w:numPr>
          <w:ilvl w:val="0"/>
          <w:numId w:val="4"/>
        </w:numPr>
        <w:autoSpaceDE w:val="0"/>
        <w:autoSpaceDN w:val="0"/>
        <w:adjustRightInd w:val="0"/>
        <w:spacing w:after="0" w:line="360" w:lineRule="auto"/>
        <w:jc w:val="both"/>
        <w:rPr>
          <w:rFonts w:ascii="Arial" w:hAnsi="Arial" w:cs="Arial"/>
          <w:shd w:val="clear" w:color="auto" w:fill="FFFFFF"/>
        </w:rPr>
      </w:pPr>
      <w:r w:rsidRPr="002B4CCD">
        <w:rPr>
          <w:rFonts w:ascii="Arial" w:hAnsi="Arial" w:cs="Arial"/>
        </w:rPr>
        <w:t>Uluslararası akademik çevrede bölümümüzü en etkin şekilde temsil eden;</w:t>
      </w:r>
    </w:p>
    <w:p w14:paraId="0BCE2390" w14:textId="77777777" w:rsidR="001275C1" w:rsidRPr="002B4CCD" w:rsidRDefault="001275C1" w:rsidP="001275C1">
      <w:pPr>
        <w:pStyle w:val="ListeParagraf"/>
        <w:numPr>
          <w:ilvl w:val="0"/>
          <w:numId w:val="4"/>
        </w:numPr>
        <w:autoSpaceDE w:val="0"/>
        <w:autoSpaceDN w:val="0"/>
        <w:adjustRightInd w:val="0"/>
        <w:spacing w:after="0" w:line="360" w:lineRule="auto"/>
        <w:jc w:val="both"/>
        <w:rPr>
          <w:rFonts w:ascii="Arial" w:hAnsi="Arial" w:cs="Arial"/>
          <w:shd w:val="clear" w:color="auto" w:fill="FFFFFF"/>
        </w:rPr>
      </w:pPr>
      <w:r w:rsidRPr="002B4CCD">
        <w:rPr>
          <w:rFonts w:ascii="Arial" w:hAnsi="Arial" w:cs="Arial"/>
        </w:rPr>
        <w:lastRenderedPageBreak/>
        <w:t>Öğretim elemanları ile sonuç odaklı bir eğitim profili oluşturan;</w:t>
      </w:r>
    </w:p>
    <w:p w14:paraId="7E370B00" w14:textId="77777777" w:rsidR="001275C1" w:rsidRPr="002B4CCD" w:rsidRDefault="001275C1" w:rsidP="001275C1">
      <w:pPr>
        <w:pStyle w:val="ListeParagraf"/>
        <w:numPr>
          <w:ilvl w:val="0"/>
          <w:numId w:val="4"/>
        </w:numPr>
        <w:autoSpaceDE w:val="0"/>
        <w:autoSpaceDN w:val="0"/>
        <w:adjustRightInd w:val="0"/>
        <w:spacing w:after="0" w:line="360" w:lineRule="auto"/>
        <w:jc w:val="both"/>
        <w:rPr>
          <w:rFonts w:ascii="Arial" w:hAnsi="Arial" w:cs="Arial"/>
          <w:shd w:val="clear" w:color="auto" w:fill="FFFFFF"/>
        </w:rPr>
      </w:pPr>
      <w:r w:rsidRPr="002B4CCD">
        <w:rPr>
          <w:rFonts w:ascii="Arial" w:hAnsi="Arial" w:cs="Arial"/>
        </w:rPr>
        <w:t>Katılımcı, kendine güvenen bireyler yetiştiren;</w:t>
      </w:r>
    </w:p>
    <w:p w14:paraId="20ADE7FA" w14:textId="77777777" w:rsidR="00D97C9C" w:rsidRPr="002B4CCD" w:rsidRDefault="001275C1" w:rsidP="00D97C9C">
      <w:pPr>
        <w:pStyle w:val="ListeParagraf"/>
        <w:numPr>
          <w:ilvl w:val="0"/>
          <w:numId w:val="4"/>
        </w:numPr>
        <w:autoSpaceDE w:val="0"/>
        <w:autoSpaceDN w:val="0"/>
        <w:adjustRightInd w:val="0"/>
        <w:spacing w:after="0" w:line="360" w:lineRule="auto"/>
        <w:jc w:val="both"/>
        <w:rPr>
          <w:rFonts w:ascii="Arial" w:hAnsi="Arial" w:cs="Arial"/>
          <w:shd w:val="clear" w:color="auto" w:fill="FFFFFF"/>
        </w:rPr>
      </w:pPr>
      <w:r w:rsidRPr="002B4CCD">
        <w:rPr>
          <w:rFonts w:ascii="Arial" w:hAnsi="Arial" w:cs="Arial"/>
        </w:rPr>
        <w:t xml:space="preserve">Uluslararası değerlere saygılı, post modern yönetim ilkelerini ve toplam kalite anlayışını benimsemiş, kendini sürekli yenileyen bir bölüm olmak </w:t>
      </w:r>
      <w:proofErr w:type="spellStart"/>
      <w:r w:rsidRPr="002B4CCD">
        <w:rPr>
          <w:rFonts w:ascii="Arial" w:hAnsi="Arial" w:cs="Arial"/>
        </w:rPr>
        <w:t>özgörevlerini</w:t>
      </w:r>
      <w:proofErr w:type="spellEnd"/>
      <w:r w:rsidRPr="002B4CCD">
        <w:rPr>
          <w:rFonts w:ascii="Arial" w:hAnsi="Arial" w:cs="Arial"/>
        </w:rPr>
        <w:t xml:space="preserve"> içselleştirmiştir.</w:t>
      </w:r>
    </w:p>
    <w:p w14:paraId="4AA927BA" w14:textId="77777777" w:rsidR="00D97C9C" w:rsidRDefault="00D97C9C" w:rsidP="00D97C9C">
      <w:pPr>
        <w:autoSpaceDE w:val="0"/>
        <w:autoSpaceDN w:val="0"/>
        <w:adjustRightInd w:val="0"/>
        <w:spacing w:after="0" w:line="360" w:lineRule="auto"/>
        <w:jc w:val="both"/>
        <w:rPr>
          <w:rFonts w:ascii="Arial" w:hAnsi="Arial" w:cs="Arial"/>
          <w:shd w:val="clear" w:color="auto" w:fill="FFFFFF"/>
        </w:rPr>
      </w:pPr>
    </w:p>
    <w:p w14:paraId="5665F677" w14:textId="77777777" w:rsidR="002B0EBE" w:rsidRDefault="00D97C9C" w:rsidP="002B0EBE">
      <w:pPr>
        <w:autoSpaceDE w:val="0"/>
        <w:autoSpaceDN w:val="0"/>
        <w:adjustRightInd w:val="0"/>
        <w:spacing w:after="0" w:line="360" w:lineRule="auto"/>
        <w:ind w:firstLine="340"/>
        <w:jc w:val="both"/>
        <w:rPr>
          <w:rFonts w:ascii="Arial" w:hAnsi="Arial" w:cs="Arial"/>
        </w:rPr>
      </w:pPr>
      <w:r w:rsidRPr="002B4CCD">
        <w:rPr>
          <w:rFonts w:ascii="Arial" w:hAnsi="Arial" w:cs="Arial"/>
        </w:rPr>
        <w:t xml:space="preserve">Bölümümüz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Yukarıda yer verilen bilgilerde görülebileceği üzere bölümümüzün </w:t>
      </w:r>
      <w:proofErr w:type="spellStart"/>
      <w:r w:rsidRPr="002B4CCD">
        <w:rPr>
          <w:rFonts w:ascii="Arial" w:hAnsi="Arial" w:cs="Arial"/>
        </w:rPr>
        <w:t>özgörevleri</w:t>
      </w:r>
      <w:proofErr w:type="spellEnd"/>
      <w:r w:rsidRPr="002B4CCD">
        <w:rPr>
          <w:rFonts w:ascii="Arial" w:hAnsi="Arial" w:cs="Arial"/>
        </w:rPr>
        <w:t xml:space="preserve"> birim ve kurum </w:t>
      </w:r>
      <w:proofErr w:type="spellStart"/>
      <w:r w:rsidRPr="002B4CCD">
        <w:rPr>
          <w:rFonts w:ascii="Arial" w:hAnsi="Arial" w:cs="Arial"/>
        </w:rPr>
        <w:t>özgörevleriyle</w:t>
      </w:r>
      <w:proofErr w:type="spellEnd"/>
      <w:r w:rsidR="002B4CCD" w:rsidRPr="002B4CCD">
        <w:rPr>
          <w:rFonts w:ascii="Arial" w:hAnsi="Arial" w:cs="Arial"/>
        </w:rPr>
        <w:t xml:space="preserve"> tüm yönleriyle uyumludur </w:t>
      </w:r>
      <w:proofErr w:type="gramStart"/>
      <w:r w:rsidR="002B4CCD" w:rsidRPr="002B4CCD">
        <w:rPr>
          <w:rFonts w:ascii="Arial" w:hAnsi="Arial" w:cs="Arial"/>
        </w:rPr>
        <w:t xml:space="preserve">ve </w:t>
      </w:r>
      <w:r w:rsidRPr="002B4CCD">
        <w:rPr>
          <w:rFonts w:ascii="Arial" w:hAnsi="Arial" w:cs="Arial"/>
        </w:rPr>
        <w:t xml:space="preserve"> birimimizin</w:t>
      </w:r>
      <w:proofErr w:type="gramEnd"/>
      <w:r w:rsidRPr="002B4CCD">
        <w:rPr>
          <w:rFonts w:ascii="Arial" w:hAnsi="Arial" w:cs="Arial"/>
        </w:rPr>
        <w:t xml:space="preserve"> </w:t>
      </w:r>
      <w:proofErr w:type="spellStart"/>
      <w:r w:rsidRPr="002B4CCD">
        <w:rPr>
          <w:rFonts w:ascii="Arial" w:hAnsi="Arial" w:cs="Arial"/>
        </w:rPr>
        <w:t>özgörevlerinin</w:t>
      </w:r>
      <w:proofErr w:type="spellEnd"/>
      <w:r w:rsidRPr="002B4CCD">
        <w:rPr>
          <w:rFonts w:ascii="Arial" w:hAnsi="Arial" w:cs="Arial"/>
        </w:rPr>
        <w:t xml:space="preserve"> bir çoğunu karşılamaktadır. Eğitim amaçlarının</w:t>
      </w:r>
      <w:r w:rsidR="002B4CCD" w:rsidRPr="002B4CCD">
        <w:rPr>
          <w:rFonts w:ascii="Arial" w:hAnsi="Arial" w:cs="Arial"/>
        </w:rPr>
        <w:t xml:space="preserve"> yapılandırılmasında </w:t>
      </w:r>
      <w:r w:rsidRPr="002B4CCD">
        <w:rPr>
          <w:rFonts w:ascii="Arial" w:hAnsi="Arial" w:cs="Arial"/>
        </w:rPr>
        <w:t xml:space="preserve">birimin ve kurumun </w:t>
      </w:r>
      <w:proofErr w:type="spellStart"/>
      <w:r w:rsidRPr="002B4CCD">
        <w:rPr>
          <w:rFonts w:ascii="Arial" w:hAnsi="Arial" w:cs="Arial"/>
        </w:rPr>
        <w:t>özgörevleri</w:t>
      </w:r>
      <w:proofErr w:type="spellEnd"/>
      <w:r w:rsidRPr="002B4CCD">
        <w:rPr>
          <w:rFonts w:ascii="Arial" w:hAnsi="Arial" w:cs="Arial"/>
        </w:rPr>
        <w:t xml:space="preserve"> göz önüne alınmış, tü</w:t>
      </w:r>
      <w:r w:rsidR="002B4CCD" w:rsidRPr="002B4CCD">
        <w:rPr>
          <w:rFonts w:ascii="Arial" w:hAnsi="Arial" w:cs="Arial"/>
        </w:rPr>
        <w:t xml:space="preserve">m paydaşlarla farklı zamanlarda </w:t>
      </w:r>
      <w:r w:rsidRPr="002B4CCD">
        <w:rPr>
          <w:rFonts w:ascii="Arial" w:hAnsi="Arial" w:cs="Arial"/>
        </w:rPr>
        <w:t>yapılan toplantılarda dile getirilen, çeşitli anketlerde yansıtılan değerlendi</w:t>
      </w:r>
      <w:r w:rsidR="002B4CCD" w:rsidRPr="002B4CCD">
        <w:rPr>
          <w:rFonts w:ascii="Arial" w:hAnsi="Arial" w:cs="Arial"/>
        </w:rPr>
        <w:t xml:space="preserve">rmeler tartışılarak bu amaçlar </w:t>
      </w:r>
      <w:r w:rsidRPr="002B4CCD">
        <w:rPr>
          <w:rFonts w:ascii="Arial" w:hAnsi="Arial" w:cs="Arial"/>
        </w:rPr>
        <w:t>sürekli gelişim çalışmaları çerçevesinde güncellenmiştir</w:t>
      </w:r>
      <w:r w:rsidR="002B4CCD" w:rsidRPr="002B4CCD">
        <w:rPr>
          <w:rFonts w:ascii="Arial" w:hAnsi="Arial" w:cs="Arial"/>
        </w:rPr>
        <w:t>.</w:t>
      </w:r>
    </w:p>
    <w:p w14:paraId="20AD22A7" w14:textId="77777777" w:rsidR="002B0EBE" w:rsidRDefault="002B0EBE" w:rsidP="002B0EBE">
      <w:pPr>
        <w:autoSpaceDE w:val="0"/>
        <w:autoSpaceDN w:val="0"/>
        <w:adjustRightInd w:val="0"/>
        <w:spacing w:after="0" w:line="360" w:lineRule="auto"/>
        <w:ind w:firstLine="340"/>
        <w:jc w:val="both"/>
        <w:rPr>
          <w:rFonts w:ascii="Arial" w:hAnsi="Arial" w:cs="Arial"/>
        </w:rPr>
      </w:pPr>
    </w:p>
    <w:p w14:paraId="2D1717F7" w14:textId="77777777" w:rsidR="002B0EBE" w:rsidRDefault="002B0EBE" w:rsidP="002B0EBE">
      <w:pPr>
        <w:autoSpaceDE w:val="0"/>
        <w:autoSpaceDN w:val="0"/>
        <w:adjustRightInd w:val="0"/>
        <w:spacing w:after="0" w:line="360" w:lineRule="auto"/>
        <w:ind w:firstLine="340"/>
        <w:jc w:val="both"/>
        <w:rPr>
          <w:rFonts w:ascii="Arial" w:hAnsi="Arial" w:cs="Arial"/>
        </w:rPr>
      </w:pPr>
      <w:r w:rsidRPr="002B0EBE">
        <w:rPr>
          <w:rFonts w:ascii="Arial" w:hAnsi="Arial" w:cs="Arial"/>
          <w:b/>
        </w:rPr>
        <w:t xml:space="preserve">2.4. </w:t>
      </w:r>
      <w:r>
        <w:rPr>
          <w:rFonts w:ascii="Arial" w:hAnsi="Arial" w:cs="Arial"/>
          <w:b/>
        </w:rPr>
        <w:t xml:space="preserve">Bölüm </w:t>
      </w:r>
      <w:r w:rsidRPr="002B0EBE">
        <w:rPr>
          <w:rFonts w:ascii="Arial" w:hAnsi="Arial" w:cs="Arial"/>
          <w:b/>
        </w:rPr>
        <w:t>Amaçlarının Paydaşlar Dahil Edilerek Belirlenmesi</w:t>
      </w:r>
    </w:p>
    <w:p w14:paraId="69FF3A84" w14:textId="77777777" w:rsidR="002B0EBE" w:rsidRPr="002B0EBE" w:rsidRDefault="002B0EBE" w:rsidP="002B0EBE">
      <w:pPr>
        <w:autoSpaceDE w:val="0"/>
        <w:autoSpaceDN w:val="0"/>
        <w:adjustRightInd w:val="0"/>
        <w:spacing w:after="0" w:line="360" w:lineRule="auto"/>
        <w:ind w:firstLine="340"/>
        <w:jc w:val="both"/>
        <w:rPr>
          <w:rFonts w:ascii="Arial" w:hAnsi="Arial" w:cs="Arial"/>
          <w:b/>
        </w:rPr>
      </w:pPr>
      <w:r w:rsidRPr="002B0EBE">
        <w:rPr>
          <w:rFonts w:ascii="Arial" w:hAnsi="Arial" w:cs="Arial"/>
          <w:b/>
        </w:rPr>
        <w:t>Bölümün çeşitli iç ve dış paydaşlarını sürece dahil ederek belirlenmelidir.</w:t>
      </w:r>
    </w:p>
    <w:p w14:paraId="7F74C758" w14:textId="77777777" w:rsidR="002B0EBE" w:rsidRDefault="002B0EBE" w:rsidP="002B0EBE">
      <w:pPr>
        <w:autoSpaceDE w:val="0"/>
        <w:autoSpaceDN w:val="0"/>
        <w:adjustRightInd w:val="0"/>
        <w:spacing w:after="0" w:line="360" w:lineRule="auto"/>
        <w:jc w:val="both"/>
        <w:rPr>
          <w:rFonts w:ascii="Arial" w:hAnsi="Arial" w:cs="Arial"/>
        </w:rPr>
      </w:pPr>
    </w:p>
    <w:p w14:paraId="3E1082AA" w14:textId="77777777" w:rsidR="00DE6EA7" w:rsidRDefault="002B0EBE" w:rsidP="00DE6EA7">
      <w:pPr>
        <w:autoSpaceDE w:val="0"/>
        <w:autoSpaceDN w:val="0"/>
        <w:adjustRightInd w:val="0"/>
        <w:spacing w:after="0" w:line="360" w:lineRule="auto"/>
        <w:ind w:firstLine="397"/>
        <w:jc w:val="both"/>
        <w:rPr>
          <w:rFonts w:ascii="Arial" w:hAnsi="Arial" w:cs="Arial"/>
        </w:rPr>
      </w:pPr>
      <w:r w:rsidRPr="002B0EBE">
        <w:rPr>
          <w:rFonts w:ascii="Arial" w:hAnsi="Arial" w:cs="Arial"/>
        </w:rPr>
        <w:t>Yeterli mesleki donanıma sahip, sürekli iyileşmeyi ve yaşam boyu öğrenmeyi ilke edinmiş, çağın</w:t>
      </w:r>
      <w:r>
        <w:rPr>
          <w:rFonts w:ascii="Arial" w:hAnsi="Arial" w:cs="Arial"/>
        </w:rPr>
        <w:t xml:space="preserve"> </w:t>
      </w:r>
      <w:r w:rsidRPr="002B0EBE">
        <w:rPr>
          <w:rFonts w:ascii="Arial" w:hAnsi="Arial" w:cs="Arial"/>
        </w:rPr>
        <w:t>gerektirdiği nit</w:t>
      </w:r>
      <w:r>
        <w:rPr>
          <w:rFonts w:ascii="Arial" w:hAnsi="Arial" w:cs="Arial"/>
        </w:rPr>
        <w:t xml:space="preserve">eliklere sahip </w:t>
      </w:r>
      <w:r w:rsidRPr="002B0EBE">
        <w:rPr>
          <w:rFonts w:ascii="Arial" w:hAnsi="Arial" w:cs="Arial"/>
        </w:rPr>
        <w:t>meslek elemanı yetiştirebil</w:t>
      </w:r>
      <w:r>
        <w:rPr>
          <w:rFonts w:ascii="Arial" w:hAnsi="Arial" w:cs="Arial"/>
        </w:rPr>
        <w:t xml:space="preserve">mek için programın </w:t>
      </w:r>
      <w:proofErr w:type="spellStart"/>
      <w:r>
        <w:rPr>
          <w:rFonts w:ascii="Arial" w:hAnsi="Arial" w:cs="Arial"/>
        </w:rPr>
        <w:t>özgörevi</w:t>
      </w:r>
      <w:proofErr w:type="spellEnd"/>
      <w:r>
        <w:rPr>
          <w:rFonts w:ascii="Arial" w:hAnsi="Arial" w:cs="Arial"/>
        </w:rPr>
        <w:t xml:space="preserve"> ile </w:t>
      </w:r>
      <w:r w:rsidRPr="002B0EBE">
        <w:rPr>
          <w:rFonts w:ascii="Arial" w:hAnsi="Arial" w:cs="Arial"/>
        </w:rPr>
        <w:t>uyumlu amaçlar yukarıdaki bölümlerde de zaten detaylı olarak aktarılmıştı</w:t>
      </w:r>
      <w:r>
        <w:rPr>
          <w:rFonts w:ascii="Arial" w:hAnsi="Arial" w:cs="Arial"/>
        </w:rPr>
        <w:t xml:space="preserve">r. </w:t>
      </w:r>
      <w:r w:rsidR="00DE6EA7">
        <w:rPr>
          <w:rFonts w:ascii="Arial" w:hAnsi="Arial" w:cs="Arial"/>
        </w:rPr>
        <w:t>Bölümümüzün</w:t>
      </w:r>
      <w:r>
        <w:rPr>
          <w:rFonts w:ascii="Arial" w:hAnsi="Arial" w:cs="Arial"/>
        </w:rPr>
        <w:t xml:space="preserve"> gelişebilmesi, </w:t>
      </w:r>
      <w:r w:rsidRPr="002B0EBE">
        <w:rPr>
          <w:rFonts w:ascii="Arial" w:hAnsi="Arial" w:cs="Arial"/>
        </w:rPr>
        <w:t>eğitim kalitesini artırabilmesi, çağdaş ve modern eğitim teknolojileri ile donatılabilmesi anca</w:t>
      </w:r>
      <w:r w:rsidR="00DE6EA7">
        <w:rPr>
          <w:rFonts w:ascii="Arial" w:hAnsi="Arial" w:cs="Arial"/>
        </w:rPr>
        <w:t xml:space="preserve">k tüm </w:t>
      </w:r>
      <w:r w:rsidRPr="002B0EBE">
        <w:rPr>
          <w:rFonts w:ascii="Arial" w:hAnsi="Arial" w:cs="Arial"/>
        </w:rPr>
        <w:t>paydaşlarının desteği ile mümkün olabilecektir. Bu amaçla paydaşları beli</w:t>
      </w:r>
      <w:r w:rsidR="00DE6EA7">
        <w:rPr>
          <w:rFonts w:ascii="Arial" w:hAnsi="Arial" w:cs="Arial"/>
        </w:rPr>
        <w:t xml:space="preserve">rleyerek onların durumlarını da </w:t>
      </w:r>
      <w:r w:rsidRPr="002B0EBE">
        <w:rPr>
          <w:rFonts w:ascii="Arial" w:hAnsi="Arial" w:cs="Arial"/>
        </w:rPr>
        <w:t xml:space="preserve">dikkate alacak şekilde stratejilerini belirlemiştir. Bunların </w:t>
      </w:r>
      <w:proofErr w:type="spellStart"/>
      <w:r w:rsidRPr="002B0EBE">
        <w:rPr>
          <w:rFonts w:ascii="Arial" w:hAnsi="Arial" w:cs="Arial"/>
        </w:rPr>
        <w:t>başlıcaları</w:t>
      </w:r>
      <w:proofErr w:type="spellEnd"/>
      <w:r w:rsidRPr="002B0EBE">
        <w:rPr>
          <w:rFonts w:ascii="Arial" w:hAnsi="Arial" w:cs="Arial"/>
        </w:rPr>
        <w:t xml:space="preserve"> üniversitemiz ve </w:t>
      </w:r>
      <w:r w:rsidR="00DE6EA7">
        <w:rPr>
          <w:rFonts w:ascii="Arial" w:hAnsi="Arial" w:cs="Arial"/>
        </w:rPr>
        <w:t xml:space="preserve">fakültemizin ikili </w:t>
      </w:r>
      <w:r w:rsidRPr="002B0EBE">
        <w:rPr>
          <w:rFonts w:ascii="Arial" w:hAnsi="Arial" w:cs="Arial"/>
        </w:rPr>
        <w:t xml:space="preserve">işbirliği ve protokolleri içerisinde bulunan kurumlardır. </w:t>
      </w:r>
      <w:r w:rsidR="00DE6EA7" w:rsidRPr="00523D14">
        <w:rPr>
          <w:rFonts w:ascii="Arial" w:hAnsi="Arial" w:cs="Arial"/>
        </w:rPr>
        <w:t xml:space="preserve">Bu kapsamda </w:t>
      </w:r>
      <w:r w:rsidR="00DE6EA7">
        <w:rPr>
          <w:rFonts w:ascii="Arial" w:hAnsi="Arial" w:cs="Arial"/>
        </w:rPr>
        <w:t xml:space="preserve">öne çıkan </w:t>
      </w:r>
      <w:r w:rsidR="00DE6EA7" w:rsidRPr="00523D14">
        <w:rPr>
          <w:rFonts w:ascii="Arial" w:hAnsi="Arial" w:cs="Arial"/>
        </w:rPr>
        <w:t>paydaşlarımız</w:t>
      </w:r>
      <w:r w:rsidR="00DE6EA7">
        <w:rPr>
          <w:rFonts w:ascii="Arial" w:hAnsi="Arial" w:cs="Arial"/>
        </w:rPr>
        <w:t xml:space="preserve"> </w:t>
      </w:r>
      <w:r w:rsidR="00DE6EA7" w:rsidRPr="00523D14">
        <w:rPr>
          <w:rFonts w:ascii="Arial" w:hAnsi="Arial" w:cs="Arial"/>
        </w:rPr>
        <w:t>şu şekilde sıralanabilir:</w:t>
      </w:r>
    </w:p>
    <w:p w14:paraId="1A718BCD" w14:textId="77777777" w:rsidR="00DE6EA7" w:rsidRPr="00304D70" w:rsidRDefault="00DE6EA7" w:rsidP="00DE6EA7">
      <w:pPr>
        <w:autoSpaceDE w:val="0"/>
        <w:autoSpaceDN w:val="0"/>
        <w:adjustRightInd w:val="0"/>
        <w:spacing w:after="0" w:line="360" w:lineRule="auto"/>
        <w:ind w:firstLine="397"/>
        <w:jc w:val="both"/>
        <w:rPr>
          <w:rFonts w:ascii="Arial" w:hAnsi="Arial" w:cs="Arial"/>
        </w:rPr>
      </w:pPr>
    </w:p>
    <w:p w14:paraId="110CFB5C" w14:textId="77777777" w:rsidR="00DE6EA7" w:rsidRPr="00304D70" w:rsidRDefault="00DE6EA7" w:rsidP="00DE6EA7">
      <w:pPr>
        <w:pStyle w:val="AralkYok"/>
        <w:numPr>
          <w:ilvl w:val="0"/>
          <w:numId w:val="4"/>
        </w:numPr>
        <w:spacing w:line="360" w:lineRule="auto"/>
        <w:jc w:val="both"/>
        <w:rPr>
          <w:rFonts w:ascii="Arial" w:hAnsi="Arial" w:cs="Arial"/>
        </w:rPr>
      </w:pPr>
      <w:r w:rsidRPr="00304D70">
        <w:rPr>
          <w:rFonts w:ascii="Arial" w:hAnsi="Arial" w:cs="Arial"/>
        </w:rPr>
        <w:t>Yükseköğretim Kurulu,</w:t>
      </w:r>
    </w:p>
    <w:p w14:paraId="3A13C1A1" w14:textId="77777777" w:rsidR="00DE6EA7" w:rsidRPr="00304D70" w:rsidRDefault="00DE6EA7" w:rsidP="00DE6EA7">
      <w:pPr>
        <w:pStyle w:val="AralkYok"/>
        <w:numPr>
          <w:ilvl w:val="0"/>
          <w:numId w:val="4"/>
        </w:numPr>
        <w:spacing w:line="360" w:lineRule="auto"/>
        <w:jc w:val="both"/>
        <w:rPr>
          <w:rFonts w:ascii="Arial" w:hAnsi="Arial" w:cs="Arial"/>
        </w:rPr>
      </w:pPr>
      <w:r w:rsidRPr="00304D70">
        <w:rPr>
          <w:rFonts w:ascii="Arial" w:hAnsi="Arial" w:cs="Arial"/>
        </w:rPr>
        <w:t>Valilik, Kaymakamlık ve diğer resmî kuruluşlar,</w:t>
      </w:r>
    </w:p>
    <w:p w14:paraId="22F802B9" w14:textId="77777777" w:rsidR="00DE6EA7" w:rsidRPr="00304D70" w:rsidRDefault="00DE6EA7" w:rsidP="00DE6EA7">
      <w:pPr>
        <w:pStyle w:val="AralkYok"/>
        <w:numPr>
          <w:ilvl w:val="0"/>
          <w:numId w:val="4"/>
        </w:numPr>
        <w:spacing w:line="360" w:lineRule="auto"/>
        <w:jc w:val="both"/>
        <w:rPr>
          <w:rFonts w:ascii="Arial" w:hAnsi="Arial" w:cs="Arial"/>
        </w:rPr>
      </w:pPr>
      <w:r w:rsidRPr="00304D70">
        <w:rPr>
          <w:rFonts w:ascii="Arial" w:hAnsi="Arial" w:cs="Arial"/>
        </w:rPr>
        <w:t>Üniversitelerarası Kurul,</w:t>
      </w:r>
    </w:p>
    <w:p w14:paraId="1F8D46C1" w14:textId="77777777" w:rsidR="00DE6EA7" w:rsidRPr="00304D70" w:rsidRDefault="00DE6EA7" w:rsidP="00DE6EA7">
      <w:pPr>
        <w:pStyle w:val="AralkYok"/>
        <w:numPr>
          <w:ilvl w:val="0"/>
          <w:numId w:val="4"/>
        </w:numPr>
        <w:spacing w:line="360" w:lineRule="auto"/>
        <w:jc w:val="both"/>
        <w:rPr>
          <w:rFonts w:ascii="Arial" w:hAnsi="Arial" w:cs="Arial"/>
        </w:rPr>
      </w:pPr>
      <w:r w:rsidRPr="00304D70">
        <w:rPr>
          <w:rFonts w:ascii="Arial" w:hAnsi="Arial" w:cs="Arial"/>
        </w:rPr>
        <w:t>Ulusal ve Uluslararası Eğitim ve Araştırma Kurumları,</w:t>
      </w:r>
    </w:p>
    <w:p w14:paraId="09E021E6" w14:textId="77777777" w:rsidR="00DE6EA7" w:rsidRPr="00304D70" w:rsidRDefault="00DE6EA7" w:rsidP="00DE6EA7">
      <w:pPr>
        <w:pStyle w:val="AralkYok"/>
        <w:numPr>
          <w:ilvl w:val="0"/>
          <w:numId w:val="4"/>
        </w:numPr>
        <w:spacing w:line="360" w:lineRule="auto"/>
        <w:jc w:val="both"/>
        <w:rPr>
          <w:rFonts w:ascii="Arial" w:hAnsi="Arial" w:cs="Arial"/>
        </w:rPr>
      </w:pPr>
      <w:r w:rsidRPr="00304D70">
        <w:rPr>
          <w:rFonts w:ascii="Arial" w:hAnsi="Arial" w:cs="Arial"/>
          <w:shd w:val="clear" w:color="auto" w:fill="FFFFFF"/>
        </w:rPr>
        <w:t>AFAD,</w:t>
      </w:r>
    </w:p>
    <w:p w14:paraId="7681287A" w14:textId="77777777" w:rsidR="00DE6EA7" w:rsidRPr="00304D70" w:rsidRDefault="00DE6EA7" w:rsidP="00DE6EA7">
      <w:pPr>
        <w:pStyle w:val="AralkYok"/>
        <w:numPr>
          <w:ilvl w:val="0"/>
          <w:numId w:val="4"/>
        </w:numPr>
        <w:spacing w:line="360" w:lineRule="auto"/>
        <w:jc w:val="both"/>
        <w:rPr>
          <w:rFonts w:ascii="Arial" w:hAnsi="Arial" w:cs="Arial"/>
        </w:rPr>
      </w:pPr>
      <w:r w:rsidRPr="00304D70">
        <w:rPr>
          <w:rFonts w:ascii="Arial" w:hAnsi="Arial" w:cs="Arial"/>
          <w:shd w:val="clear" w:color="auto" w:fill="FFFFFF"/>
        </w:rPr>
        <w:t>Sağlık Bakanlığı Acil Sağlık Hizmetleri Genel Müdürlüğü,</w:t>
      </w:r>
    </w:p>
    <w:p w14:paraId="53FACBCD" w14:textId="77777777" w:rsidR="00DE6EA7" w:rsidRPr="00304D70" w:rsidRDefault="00DE6EA7" w:rsidP="00DE6EA7">
      <w:pPr>
        <w:pStyle w:val="AralkYok"/>
        <w:numPr>
          <w:ilvl w:val="0"/>
          <w:numId w:val="4"/>
        </w:numPr>
        <w:spacing w:line="360" w:lineRule="auto"/>
        <w:jc w:val="both"/>
        <w:rPr>
          <w:rFonts w:ascii="Arial" w:hAnsi="Arial" w:cs="Arial"/>
        </w:rPr>
      </w:pPr>
      <w:r w:rsidRPr="00304D70">
        <w:rPr>
          <w:rFonts w:ascii="Arial" w:hAnsi="Arial" w:cs="Arial"/>
          <w:shd w:val="clear" w:color="auto" w:fill="FFFFFF"/>
        </w:rPr>
        <w:t>Kızılay,</w:t>
      </w:r>
    </w:p>
    <w:p w14:paraId="57695E7F" w14:textId="77777777" w:rsidR="00DE6EA7" w:rsidRPr="00304D70" w:rsidRDefault="00DE6EA7" w:rsidP="00DE6EA7">
      <w:pPr>
        <w:pStyle w:val="AralkYok"/>
        <w:numPr>
          <w:ilvl w:val="0"/>
          <w:numId w:val="4"/>
        </w:numPr>
        <w:spacing w:line="360" w:lineRule="auto"/>
        <w:jc w:val="both"/>
        <w:rPr>
          <w:rFonts w:ascii="Arial" w:hAnsi="Arial" w:cs="Arial"/>
          <w:shd w:val="clear" w:color="auto" w:fill="FFFFFF"/>
        </w:rPr>
      </w:pPr>
      <w:r w:rsidRPr="00304D70">
        <w:rPr>
          <w:rFonts w:ascii="Arial" w:hAnsi="Arial" w:cs="Arial"/>
          <w:shd w:val="clear" w:color="auto" w:fill="FFFFFF"/>
        </w:rPr>
        <w:lastRenderedPageBreak/>
        <w:t>İtfaiye Teşkilatları,</w:t>
      </w:r>
    </w:p>
    <w:p w14:paraId="005B24FA" w14:textId="77777777" w:rsidR="00DE6EA7" w:rsidRPr="00304D70" w:rsidRDefault="00DE6EA7" w:rsidP="00DE6EA7">
      <w:pPr>
        <w:pStyle w:val="AralkYok"/>
        <w:numPr>
          <w:ilvl w:val="0"/>
          <w:numId w:val="4"/>
        </w:numPr>
        <w:spacing w:line="360" w:lineRule="auto"/>
        <w:jc w:val="both"/>
        <w:rPr>
          <w:rFonts w:ascii="Arial" w:hAnsi="Arial" w:cs="Arial"/>
          <w:shd w:val="clear" w:color="auto" w:fill="FFFFFF"/>
        </w:rPr>
      </w:pPr>
      <w:r w:rsidRPr="00304D70">
        <w:rPr>
          <w:rFonts w:ascii="Arial" w:hAnsi="Arial" w:cs="Arial"/>
          <w:shd w:val="clear" w:color="auto" w:fill="FFFFFF"/>
        </w:rPr>
        <w:t>Acil Durum ve Afet Yönetimi Derneği,</w:t>
      </w:r>
    </w:p>
    <w:p w14:paraId="43A64171" w14:textId="77777777" w:rsidR="00DE6EA7" w:rsidRPr="00304D70" w:rsidRDefault="00DE6EA7" w:rsidP="00DE6EA7">
      <w:pPr>
        <w:pStyle w:val="AralkYok"/>
        <w:numPr>
          <w:ilvl w:val="0"/>
          <w:numId w:val="4"/>
        </w:numPr>
        <w:spacing w:line="360" w:lineRule="auto"/>
        <w:jc w:val="both"/>
        <w:rPr>
          <w:rFonts w:ascii="Arial" w:hAnsi="Arial" w:cs="Arial"/>
          <w:shd w:val="clear" w:color="auto" w:fill="FFFFFF"/>
        </w:rPr>
      </w:pPr>
      <w:r w:rsidRPr="00304D70">
        <w:rPr>
          <w:rFonts w:ascii="Arial" w:hAnsi="Arial" w:cs="Arial"/>
        </w:rPr>
        <w:t>Akademik personelimiz ve aileleri,</w:t>
      </w:r>
    </w:p>
    <w:p w14:paraId="5C2975D9" w14:textId="77777777" w:rsidR="00DE6EA7" w:rsidRPr="00304D70" w:rsidRDefault="00DE6EA7" w:rsidP="00DE6EA7">
      <w:pPr>
        <w:pStyle w:val="AralkYok"/>
        <w:numPr>
          <w:ilvl w:val="0"/>
          <w:numId w:val="4"/>
        </w:numPr>
        <w:spacing w:line="360" w:lineRule="auto"/>
        <w:jc w:val="both"/>
        <w:rPr>
          <w:rFonts w:ascii="Arial" w:hAnsi="Arial" w:cs="Arial"/>
          <w:shd w:val="clear" w:color="auto" w:fill="FFFFFF"/>
        </w:rPr>
      </w:pPr>
      <w:r w:rsidRPr="00304D70">
        <w:rPr>
          <w:rFonts w:ascii="Arial" w:hAnsi="Arial" w:cs="Arial"/>
        </w:rPr>
        <w:t>İdarî personelimiz ve aileleri</w:t>
      </w:r>
    </w:p>
    <w:p w14:paraId="3D9B0057" w14:textId="77777777" w:rsidR="00DE6EA7" w:rsidRPr="00DE6EA7" w:rsidRDefault="00DE6EA7" w:rsidP="00DE6EA7">
      <w:pPr>
        <w:pStyle w:val="AralkYok"/>
        <w:numPr>
          <w:ilvl w:val="0"/>
          <w:numId w:val="4"/>
        </w:numPr>
        <w:spacing w:line="360" w:lineRule="auto"/>
        <w:jc w:val="both"/>
        <w:rPr>
          <w:rFonts w:ascii="Arial" w:hAnsi="Arial" w:cs="Arial"/>
          <w:shd w:val="clear" w:color="auto" w:fill="FFFFFF"/>
        </w:rPr>
      </w:pPr>
      <w:r w:rsidRPr="00304D70">
        <w:rPr>
          <w:rFonts w:ascii="Arial" w:hAnsi="Arial" w:cs="Arial"/>
        </w:rPr>
        <w:t>Öğrencilerimiz ve aileleri,</w:t>
      </w:r>
    </w:p>
    <w:p w14:paraId="7E68E2C4" w14:textId="77777777" w:rsidR="002B0EBE" w:rsidRPr="00C8062B" w:rsidRDefault="00DE6EA7" w:rsidP="00DE6EA7">
      <w:pPr>
        <w:pStyle w:val="AralkYok"/>
        <w:numPr>
          <w:ilvl w:val="0"/>
          <w:numId w:val="4"/>
        </w:numPr>
        <w:spacing w:line="360" w:lineRule="auto"/>
        <w:jc w:val="both"/>
        <w:rPr>
          <w:rFonts w:ascii="Arial" w:hAnsi="Arial" w:cs="Arial"/>
          <w:shd w:val="clear" w:color="auto" w:fill="FFFFFF"/>
        </w:rPr>
      </w:pPr>
      <w:r w:rsidRPr="00DE6EA7">
        <w:rPr>
          <w:rFonts w:ascii="Arial" w:hAnsi="Arial" w:cs="Arial"/>
        </w:rPr>
        <w:t>Mezunlarımız.</w:t>
      </w:r>
    </w:p>
    <w:p w14:paraId="18D07F41" w14:textId="77777777" w:rsidR="00C8062B" w:rsidRDefault="00C8062B" w:rsidP="00C8062B">
      <w:pPr>
        <w:pStyle w:val="AralkYok"/>
        <w:spacing w:line="360" w:lineRule="auto"/>
        <w:jc w:val="both"/>
        <w:rPr>
          <w:rFonts w:ascii="Arial" w:hAnsi="Arial" w:cs="Arial"/>
        </w:rPr>
      </w:pPr>
    </w:p>
    <w:p w14:paraId="11AE9272" w14:textId="77777777" w:rsidR="00834638" w:rsidRDefault="00C8062B" w:rsidP="00834638">
      <w:pPr>
        <w:autoSpaceDE w:val="0"/>
        <w:autoSpaceDN w:val="0"/>
        <w:adjustRightInd w:val="0"/>
        <w:spacing w:after="0" w:line="360" w:lineRule="auto"/>
        <w:ind w:firstLine="340"/>
        <w:jc w:val="both"/>
        <w:rPr>
          <w:rFonts w:ascii="Arial" w:hAnsi="Arial" w:cs="Arial"/>
        </w:rPr>
      </w:pPr>
      <w:r w:rsidRPr="00C8062B">
        <w:rPr>
          <w:rFonts w:ascii="Arial" w:hAnsi="Arial" w:cs="Arial"/>
        </w:rPr>
        <w:t xml:space="preserve">Bölüm amaçlarına ulaşma kapsamında Acil </w:t>
      </w:r>
      <w:r w:rsidR="001A72A4">
        <w:rPr>
          <w:rFonts w:ascii="Arial" w:hAnsi="Arial" w:cs="Arial"/>
        </w:rPr>
        <w:t xml:space="preserve">Yardım </w:t>
      </w:r>
      <w:r w:rsidRPr="00C8062B">
        <w:rPr>
          <w:rFonts w:ascii="Arial" w:hAnsi="Arial" w:cs="Arial"/>
        </w:rPr>
        <w:t>ve Afet Yönetimi Bölümü’nün misyonu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w:t>
      </w:r>
    </w:p>
    <w:p w14:paraId="7134CADF" w14:textId="77777777" w:rsidR="00834638" w:rsidRPr="00BD546E" w:rsidRDefault="00834638" w:rsidP="00834638">
      <w:pPr>
        <w:autoSpaceDE w:val="0"/>
        <w:autoSpaceDN w:val="0"/>
        <w:adjustRightInd w:val="0"/>
        <w:spacing w:after="0" w:line="360" w:lineRule="auto"/>
        <w:ind w:firstLine="340"/>
        <w:jc w:val="both"/>
        <w:rPr>
          <w:rFonts w:ascii="Arial" w:hAnsi="Arial" w:cs="Arial"/>
        </w:rPr>
      </w:pPr>
    </w:p>
    <w:p w14:paraId="1157B457" w14:textId="77777777" w:rsidR="00DE6EA7" w:rsidRPr="00BD546E" w:rsidRDefault="00834638" w:rsidP="00834638">
      <w:pPr>
        <w:autoSpaceDE w:val="0"/>
        <w:autoSpaceDN w:val="0"/>
        <w:adjustRightInd w:val="0"/>
        <w:spacing w:after="0" w:line="360" w:lineRule="auto"/>
        <w:ind w:firstLine="340"/>
        <w:jc w:val="both"/>
        <w:rPr>
          <w:rFonts w:ascii="Arial" w:hAnsi="Arial" w:cs="Arial"/>
        </w:rPr>
      </w:pPr>
      <w:r w:rsidRPr="00BD546E">
        <w:rPr>
          <w:rFonts w:ascii="Arial" w:hAnsi="Arial" w:cs="Arial"/>
        </w:rPr>
        <w:t xml:space="preserve">Bu kapsamda iç ve dış paydaş danışma kurulları oluşturulmuştur. Bölüm </w:t>
      </w:r>
      <w:proofErr w:type="spellStart"/>
      <w:r w:rsidRPr="00BD546E">
        <w:rPr>
          <w:rFonts w:ascii="Arial" w:hAnsi="Arial" w:cs="Arial"/>
        </w:rPr>
        <w:t>özgörevi</w:t>
      </w:r>
      <w:proofErr w:type="spellEnd"/>
      <w:r w:rsidRPr="00BD546E">
        <w:rPr>
          <w:rFonts w:ascii="Arial" w:hAnsi="Arial" w:cs="Arial"/>
        </w:rPr>
        <w:t xml:space="preserve">,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etmiştir. Ardından dış paydaşlarla gerçekleştirilen toplantılar ve sektörden gelen talepler doğrultusunda bölüm </w:t>
      </w:r>
      <w:proofErr w:type="spellStart"/>
      <w:r w:rsidRPr="00BD546E">
        <w:rPr>
          <w:rFonts w:ascii="Arial" w:hAnsi="Arial" w:cs="Arial"/>
        </w:rPr>
        <w:t>özgörevi</w:t>
      </w:r>
      <w:proofErr w:type="spellEnd"/>
      <w:r w:rsidRPr="00BD546E">
        <w:rPr>
          <w:rFonts w:ascii="Arial" w:hAnsi="Arial" w:cs="Arial"/>
        </w:rPr>
        <w:t xml:space="preserve"> ve amaçları ilgili birim ve kuruma uygun biçimde güncellenmiştir. Bu çerçevede gerek mevcut lisans öğrencilerimiz gerekse mezun olan öğrencilerimizin fikirleri alınarak eğitim ve öğretim içeriklerimizin zenginleşmesi, daha güncel, daha anlaşılır, daha dengeli, daha eğlenceli ve iş yaşamıyla daha uygun pratik bilgiler içerecek hale getirilmesi için gerekli tüm çalışmalar yapılmıştır. Bu kapsamda gerekli performans göstergeleri ve değerlendirme anketleri oluşturulmuş ve gerçekleştirilen bu toplantılarda ve/veya dönem </w:t>
      </w:r>
      <w:proofErr w:type="spellStart"/>
      <w:r w:rsidRPr="00BD546E">
        <w:rPr>
          <w:rFonts w:ascii="Arial" w:hAnsi="Arial" w:cs="Arial"/>
        </w:rPr>
        <w:t>dönem</w:t>
      </w:r>
      <w:proofErr w:type="spellEnd"/>
      <w:r w:rsidRPr="00BD546E">
        <w:rPr>
          <w:rFonts w:ascii="Arial" w:hAnsi="Arial" w:cs="Arial"/>
        </w:rPr>
        <w:t xml:space="preserve"> ilgililere çıktı olarak ya da birim web sitemiz aracılığıyla uygulanmıştır. </w:t>
      </w:r>
      <w:r w:rsidR="004E3B2E" w:rsidRPr="00BD546E">
        <w:rPr>
          <w:rFonts w:ascii="Arial" w:hAnsi="Arial" w:cs="Arial"/>
        </w:rPr>
        <w:t>Bu durum,</w:t>
      </w:r>
      <w:r w:rsidRPr="00BD546E">
        <w:rPr>
          <w:rFonts w:ascii="Arial" w:hAnsi="Arial" w:cs="Arial"/>
        </w:rPr>
        <w:t xml:space="preserve"> Acil </w:t>
      </w:r>
      <w:r w:rsidR="001A72A4" w:rsidRPr="00BD546E">
        <w:rPr>
          <w:rFonts w:ascii="Arial" w:hAnsi="Arial" w:cs="Arial"/>
        </w:rPr>
        <w:t>Yardım</w:t>
      </w:r>
      <w:r w:rsidRPr="00BD546E">
        <w:rPr>
          <w:rFonts w:ascii="Arial" w:hAnsi="Arial" w:cs="Arial"/>
        </w:rPr>
        <w:t xml:space="preserve"> ve Afet Yönetimi Bölümü’nün amaçlarına ulaşması yolunda program misyon, amaç, hedef ve öğretim planının iç ve dış paydaşlar sürece dahil edilerek belirlendiğinin açık bir göstergesidir.</w:t>
      </w:r>
    </w:p>
    <w:p w14:paraId="6CAE33A9" w14:textId="77777777" w:rsidR="002B0EBE" w:rsidRDefault="002B0EBE" w:rsidP="002B4CCD">
      <w:pPr>
        <w:autoSpaceDE w:val="0"/>
        <w:autoSpaceDN w:val="0"/>
        <w:adjustRightInd w:val="0"/>
        <w:spacing w:after="0" w:line="360" w:lineRule="auto"/>
        <w:ind w:firstLine="340"/>
        <w:jc w:val="both"/>
        <w:rPr>
          <w:rFonts w:ascii="Arial" w:hAnsi="Arial" w:cs="Arial"/>
        </w:rPr>
      </w:pPr>
    </w:p>
    <w:p w14:paraId="7200D43A" w14:textId="77777777" w:rsidR="003F0EAF" w:rsidRPr="003F0EAF" w:rsidRDefault="003F0EAF" w:rsidP="003F0EAF">
      <w:pPr>
        <w:autoSpaceDE w:val="0"/>
        <w:autoSpaceDN w:val="0"/>
        <w:adjustRightInd w:val="0"/>
        <w:spacing w:after="0" w:line="360" w:lineRule="auto"/>
        <w:ind w:firstLine="340"/>
        <w:jc w:val="both"/>
        <w:rPr>
          <w:rFonts w:ascii="Arial" w:hAnsi="Arial" w:cs="Arial"/>
          <w:b/>
        </w:rPr>
      </w:pPr>
      <w:r w:rsidRPr="003F0EAF">
        <w:rPr>
          <w:rFonts w:ascii="Arial" w:hAnsi="Arial" w:cs="Arial"/>
          <w:b/>
        </w:rPr>
        <w:t>2.5. Program Amaçlarına Erişim</w:t>
      </w:r>
    </w:p>
    <w:p w14:paraId="24DA9C66" w14:textId="77777777" w:rsidR="003F0EAF" w:rsidRPr="003F0EAF" w:rsidRDefault="003F0EAF" w:rsidP="003F0EAF">
      <w:pPr>
        <w:autoSpaceDE w:val="0"/>
        <w:autoSpaceDN w:val="0"/>
        <w:adjustRightInd w:val="0"/>
        <w:spacing w:after="0" w:line="360" w:lineRule="auto"/>
        <w:ind w:firstLine="340"/>
        <w:jc w:val="both"/>
        <w:rPr>
          <w:rFonts w:ascii="Arial" w:hAnsi="Arial" w:cs="Arial"/>
          <w:b/>
        </w:rPr>
      </w:pPr>
      <w:r w:rsidRPr="003F0EAF">
        <w:rPr>
          <w:rFonts w:ascii="Arial" w:hAnsi="Arial" w:cs="Arial"/>
          <w:b/>
        </w:rPr>
        <w:t>Kolayca erişilebilecek şekilde yayımlanmış olmalıdır.</w:t>
      </w:r>
    </w:p>
    <w:p w14:paraId="71AEBB1C" w14:textId="77777777" w:rsidR="003F0EAF" w:rsidRDefault="003F0EAF" w:rsidP="003F0EAF">
      <w:pPr>
        <w:autoSpaceDE w:val="0"/>
        <w:autoSpaceDN w:val="0"/>
        <w:adjustRightInd w:val="0"/>
        <w:spacing w:after="0" w:line="360" w:lineRule="auto"/>
        <w:jc w:val="both"/>
        <w:rPr>
          <w:rFonts w:ascii="Arial" w:hAnsi="Arial" w:cs="Arial"/>
        </w:rPr>
      </w:pPr>
    </w:p>
    <w:p w14:paraId="574D1B01" w14:textId="77777777" w:rsidR="003F0EAF" w:rsidRDefault="003F0EAF" w:rsidP="003F0EAF">
      <w:pPr>
        <w:autoSpaceDE w:val="0"/>
        <w:autoSpaceDN w:val="0"/>
        <w:adjustRightInd w:val="0"/>
        <w:spacing w:after="0" w:line="360" w:lineRule="auto"/>
        <w:ind w:firstLine="340"/>
        <w:jc w:val="both"/>
        <w:rPr>
          <w:rFonts w:ascii="Arial" w:hAnsi="Arial" w:cs="Arial"/>
        </w:rPr>
      </w:pPr>
      <w:r w:rsidRPr="003F0EAF">
        <w:rPr>
          <w:rFonts w:ascii="Arial" w:hAnsi="Arial" w:cs="Arial"/>
        </w:rPr>
        <w:t>Tüm iç ve dış paydaşlarımız ve özellikle öğrencilerimiz ile öğrenci adayı arkadaşlarımız Çanakkale</w:t>
      </w:r>
      <w:r>
        <w:rPr>
          <w:rFonts w:ascii="Arial" w:hAnsi="Arial" w:cs="Arial"/>
        </w:rPr>
        <w:t xml:space="preserve"> </w:t>
      </w:r>
      <w:r w:rsidRPr="003F0EAF">
        <w:rPr>
          <w:rFonts w:ascii="Arial" w:hAnsi="Arial" w:cs="Arial"/>
        </w:rPr>
        <w:t xml:space="preserve">Onsekiz Mart Üniversitesi </w:t>
      </w:r>
      <w:r>
        <w:rPr>
          <w:rFonts w:ascii="Arial" w:hAnsi="Arial" w:cs="Arial"/>
        </w:rPr>
        <w:t>Sağlı</w:t>
      </w:r>
      <w:r w:rsidR="001A72A4">
        <w:rPr>
          <w:rFonts w:ascii="Arial" w:hAnsi="Arial" w:cs="Arial"/>
        </w:rPr>
        <w:t>k Bilimleri Fakültesi Acil Yardım</w:t>
      </w:r>
      <w:r>
        <w:rPr>
          <w:rFonts w:ascii="Arial" w:hAnsi="Arial" w:cs="Arial"/>
        </w:rPr>
        <w:t xml:space="preserve"> ve Afet Yönetimi Bölümü </w:t>
      </w:r>
      <w:r w:rsidRPr="003F0EAF">
        <w:rPr>
          <w:rFonts w:ascii="Arial" w:hAnsi="Arial" w:cs="Arial"/>
        </w:rPr>
        <w:t>misyon, amaç, hedef, detaylı öğretim planı ve ders</w:t>
      </w:r>
      <w:r>
        <w:rPr>
          <w:rFonts w:ascii="Arial" w:hAnsi="Arial" w:cs="Arial"/>
        </w:rPr>
        <w:t xml:space="preserve"> içeriklerine programımızın web </w:t>
      </w:r>
      <w:r w:rsidRPr="003F0EAF">
        <w:rPr>
          <w:rFonts w:ascii="Arial" w:hAnsi="Arial" w:cs="Arial"/>
        </w:rPr>
        <w:t>sayfasından ve ayrıca Üniversite Bilgi Yönetim Sistemi’nden kolaylıkla ulaşabilmektedirler.</w:t>
      </w:r>
    </w:p>
    <w:p w14:paraId="4411DCB1" w14:textId="77777777" w:rsidR="003F0EAF" w:rsidRDefault="003F0EAF" w:rsidP="003F0EAF">
      <w:pPr>
        <w:autoSpaceDE w:val="0"/>
        <w:autoSpaceDN w:val="0"/>
        <w:adjustRightInd w:val="0"/>
        <w:spacing w:after="0" w:line="360" w:lineRule="auto"/>
        <w:ind w:firstLine="340"/>
        <w:jc w:val="both"/>
        <w:rPr>
          <w:rFonts w:ascii="Arial" w:hAnsi="Arial" w:cs="Arial"/>
        </w:rPr>
      </w:pPr>
    </w:p>
    <w:p w14:paraId="7C4C3848" w14:textId="77777777" w:rsidR="003F0EAF" w:rsidRDefault="003F0EAF" w:rsidP="003F0EAF">
      <w:pPr>
        <w:autoSpaceDE w:val="0"/>
        <w:autoSpaceDN w:val="0"/>
        <w:adjustRightInd w:val="0"/>
        <w:spacing w:after="0" w:line="360" w:lineRule="auto"/>
        <w:ind w:firstLine="340"/>
        <w:jc w:val="both"/>
        <w:rPr>
          <w:rFonts w:ascii="Arial" w:hAnsi="Arial" w:cs="Arial"/>
        </w:rPr>
      </w:pPr>
      <w:r w:rsidRPr="003F0EAF">
        <w:rPr>
          <w:rFonts w:ascii="Arial" w:hAnsi="Arial" w:cs="Arial"/>
        </w:rPr>
        <w:lastRenderedPageBreak/>
        <w:t>Ayrıca bu konuda birinci sınıf öğrencilerimize eğitime başladıklar</w:t>
      </w:r>
      <w:r>
        <w:rPr>
          <w:rFonts w:ascii="Arial" w:hAnsi="Arial" w:cs="Arial"/>
        </w:rPr>
        <w:t xml:space="preserve">ı ilk iki hafta içerisinde </w:t>
      </w:r>
      <w:r w:rsidRPr="003F0EAF">
        <w:rPr>
          <w:rFonts w:ascii="Arial" w:hAnsi="Arial" w:cs="Arial"/>
        </w:rPr>
        <w:t xml:space="preserve">verilen en az iki oryantasyon eğitiminde bu bilgilere nasıl erişebilecekleri </w:t>
      </w:r>
      <w:r>
        <w:rPr>
          <w:rFonts w:ascii="Arial" w:hAnsi="Arial" w:cs="Arial"/>
        </w:rPr>
        <w:t xml:space="preserve">detaylı olarak aktarılmaktadır. </w:t>
      </w:r>
      <w:r w:rsidRPr="003F0EAF">
        <w:rPr>
          <w:rFonts w:ascii="Arial" w:hAnsi="Arial" w:cs="Arial"/>
        </w:rPr>
        <w:t xml:space="preserve">Bunun dışında ilgili </w:t>
      </w:r>
      <w:r>
        <w:rPr>
          <w:rFonts w:ascii="Arial" w:hAnsi="Arial" w:cs="Arial"/>
        </w:rPr>
        <w:t>bölüm</w:t>
      </w:r>
      <w:r w:rsidRPr="003F0EAF">
        <w:rPr>
          <w:rFonts w:ascii="Arial" w:hAnsi="Arial" w:cs="Arial"/>
        </w:rPr>
        <w:t xml:space="preserve"> başkanı her dönem başında birinci ve ikinci </w:t>
      </w:r>
      <w:r>
        <w:rPr>
          <w:rFonts w:ascii="Arial" w:hAnsi="Arial" w:cs="Arial"/>
        </w:rPr>
        <w:t>sınıfta bulunan öğrencilerimize bölümümüzün</w:t>
      </w:r>
      <w:r w:rsidRPr="003F0EAF">
        <w:rPr>
          <w:rFonts w:ascii="Arial" w:hAnsi="Arial" w:cs="Arial"/>
        </w:rPr>
        <w:t xml:space="preserve"> öğretim planını, ders izleme ve değerlendirme kriterlerini çıktı olarak da iletmektedir.</w:t>
      </w:r>
    </w:p>
    <w:p w14:paraId="13181506" w14:textId="77777777" w:rsidR="00BC6C27" w:rsidRDefault="00BC6C27" w:rsidP="003F0EAF">
      <w:pPr>
        <w:autoSpaceDE w:val="0"/>
        <w:autoSpaceDN w:val="0"/>
        <w:adjustRightInd w:val="0"/>
        <w:spacing w:after="0" w:line="360" w:lineRule="auto"/>
        <w:ind w:firstLine="340"/>
        <w:jc w:val="both"/>
        <w:rPr>
          <w:rFonts w:ascii="Arial" w:hAnsi="Arial" w:cs="Arial"/>
        </w:rPr>
      </w:pPr>
    </w:p>
    <w:p w14:paraId="1DEB4C31" w14:textId="77777777" w:rsidR="00F91876" w:rsidRDefault="00BC6C27" w:rsidP="00F91876">
      <w:pPr>
        <w:autoSpaceDE w:val="0"/>
        <w:autoSpaceDN w:val="0"/>
        <w:adjustRightInd w:val="0"/>
        <w:spacing w:after="0" w:line="360" w:lineRule="auto"/>
        <w:ind w:firstLine="340"/>
        <w:jc w:val="both"/>
        <w:rPr>
          <w:rFonts w:ascii="Arial" w:hAnsi="Arial" w:cs="Arial"/>
          <w:b/>
        </w:rPr>
      </w:pPr>
      <w:r w:rsidRPr="00F91876">
        <w:rPr>
          <w:rFonts w:ascii="Arial" w:hAnsi="Arial" w:cs="Arial"/>
          <w:b/>
        </w:rPr>
        <w:t xml:space="preserve">2.6. </w:t>
      </w:r>
      <w:r w:rsidR="00F91876" w:rsidRPr="00F91876">
        <w:rPr>
          <w:rFonts w:ascii="Arial" w:hAnsi="Arial" w:cs="Arial"/>
          <w:b/>
        </w:rPr>
        <w:t xml:space="preserve">Bölüm </w:t>
      </w:r>
      <w:r w:rsidRPr="00F91876">
        <w:rPr>
          <w:rFonts w:ascii="Arial" w:hAnsi="Arial" w:cs="Arial"/>
          <w:b/>
        </w:rPr>
        <w:t>Amaçlarının Paydaşlar Dahil Edilerek Güncellenmesi</w:t>
      </w:r>
    </w:p>
    <w:p w14:paraId="66D6B270" w14:textId="77777777" w:rsidR="00BC6C27" w:rsidRPr="00F91876" w:rsidRDefault="00F91876" w:rsidP="00F91876">
      <w:pPr>
        <w:autoSpaceDE w:val="0"/>
        <w:autoSpaceDN w:val="0"/>
        <w:adjustRightInd w:val="0"/>
        <w:spacing w:after="0" w:line="360" w:lineRule="auto"/>
        <w:ind w:firstLine="340"/>
        <w:jc w:val="both"/>
        <w:rPr>
          <w:rFonts w:ascii="Arial" w:hAnsi="Arial" w:cs="Arial"/>
          <w:b/>
        </w:rPr>
      </w:pPr>
      <w:r w:rsidRPr="00F91876">
        <w:rPr>
          <w:rFonts w:ascii="Arial" w:hAnsi="Arial" w:cs="Arial"/>
          <w:b/>
        </w:rPr>
        <w:t>Bölümün</w:t>
      </w:r>
      <w:r w:rsidR="00BC6C27" w:rsidRPr="00F91876">
        <w:rPr>
          <w:rFonts w:ascii="Arial" w:hAnsi="Arial" w:cs="Arial"/>
          <w:b/>
        </w:rPr>
        <w:t xml:space="preserve"> iç ve dış paydaşlarının gereksinimleri doğrultusunda uygun</w:t>
      </w:r>
      <w:r w:rsidRPr="00F91876">
        <w:rPr>
          <w:rFonts w:ascii="Arial" w:hAnsi="Arial" w:cs="Arial"/>
          <w:b/>
        </w:rPr>
        <w:t xml:space="preserve"> a</w:t>
      </w:r>
      <w:r w:rsidR="00BC6C27" w:rsidRPr="00F91876">
        <w:rPr>
          <w:rFonts w:ascii="Arial" w:hAnsi="Arial" w:cs="Arial"/>
          <w:b/>
        </w:rPr>
        <w:t>ralıklarla güncellenmelidir</w:t>
      </w:r>
      <w:r w:rsidR="00BC6C27" w:rsidRPr="00BC6C27">
        <w:rPr>
          <w:rFonts w:ascii="Arial" w:hAnsi="Arial" w:cs="Arial"/>
        </w:rPr>
        <w:t>.</w:t>
      </w:r>
    </w:p>
    <w:p w14:paraId="55886D32" w14:textId="77777777" w:rsidR="00F91876" w:rsidRPr="00BC6C27" w:rsidRDefault="00F91876" w:rsidP="00BC6C27">
      <w:pPr>
        <w:autoSpaceDE w:val="0"/>
        <w:autoSpaceDN w:val="0"/>
        <w:adjustRightInd w:val="0"/>
        <w:spacing w:after="0" w:line="360" w:lineRule="auto"/>
        <w:jc w:val="both"/>
        <w:rPr>
          <w:rFonts w:ascii="Arial" w:hAnsi="Arial" w:cs="Arial"/>
        </w:rPr>
      </w:pPr>
    </w:p>
    <w:p w14:paraId="6DD1F054" w14:textId="77777777" w:rsidR="002B0EBE" w:rsidRDefault="00F91876" w:rsidP="007E6244">
      <w:pPr>
        <w:autoSpaceDE w:val="0"/>
        <w:autoSpaceDN w:val="0"/>
        <w:adjustRightInd w:val="0"/>
        <w:spacing w:after="0" w:line="360" w:lineRule="auto"/>
        <w:ind w:firstLine="340"/>
        <w:jc w:val="both"/>
        <w:rPr>
          <w:rFonts w:ascii="Arial" w:hAnsi="Arial" w:cs="Arial"/>
        </w:rPr>
      </w:pPr>
      <w:r>
        <w:rPr>
          <w:rFonts w:ascii="Arial" w:hAnsi="Arial" w:cs="Arial"/>
        </w:rPr>
        <w:t>Bölüm</w:t>
      </w:r>
      <w:r w:rsidR="00BC6C27" w:rsidRPr="00BC6C27">
        <w:rPr>
          <w:rFonts w:ascii="Arial" w:hAnsi="Arial" w:cs="Arial"/>
        </w:rPr>
        <w:t xml:space="preserve"> amaçlarına ulaşma kapsamında </w:t>
      </w:r>
      <w:r>
        <w:rPr>
          <w:rFonts w:ascii="Arial" w:hAnsi="Arial" w:cs="Arial"/>
        </w:rPr>
        <w:t xml:space="preserve">Acil </w:t>
      </w:r>
      <w:r w:rsidR="001A72A4">
        <w:rPr>
          <w:rFonts w:ascii="Arial" w:hAnsi="Arial" w:cs="Arial"/>
        </w:rPr>
        <w:t>Yardım</w:t>
      </w:r>
      <w:r w:rsidR="003B4557">
        <w:rPr>
          <w:rFonts w:ascii="Arial" w:hAnsi="Arial" w:cs="Arial"/>
        </w:rPr>
        <w:t xml:space="preserve"> ve Afet Yönetimi B</w:t>
      </w:r>
      <w:r>
        <w:rPr>
          <w:rFonts w:ascii="Arial" w:hAnsi="Arial" w:cs="Arial"/>
        </w:rPr>
        <w:t xml:space="preserve">ölümü’nün </w:t>
      </w:r>
      <w:r w:rsidR="00BC6C27" w:rsidRPr="00BC6C27">
        <w:rPr>
          <w:rFonts w:ascii="Arial" w:hAnsi="Arial" w:cs="Arial"/>
        </w:rPr>
        <w:t>misyonu, eğitim amaçları,</w:t>
      </w:r>
      <w:r>
        <w:rPr>
          <w:rFonts w:ascii="Arial" w:hAnsi="Arial" w:cs="Arial"/>
        </w:rPr>
        <w:t xml:space="preserve"> </w:t>
      </w:r>
      <w:r w:rsidR="00BC6C27" w:rsidRPr="00BC6C27">
        <w:rPr>
          <w:rFonts w:ascii="Arial" w:hAnsi="Arial" w:cs="Arial"/>
        </w:rPr>
        <w:t xml:space="preserve">hedefleri ve öğretim planı yukarıda da detaylı olarak aktarıldığı gibi programımızın tüm iç ve </w:t>
      </w:r>
      <w:r>
        <w:rPr>
          <w:rFonts w:ascii="Arial" w:hAnsi="Arial" w:cs="Arial"/>
        </w:rPr>
        <w:t xml:space="preserve">dış </w:t>
      </w:r>
      <w:r w:rsidR="00BC6C27" w:rsidRPr="00BC6C27">
        <w:rPr>
          <w:rFonts w:ascii="Arial" w:hAnsi="Arial" w:cs="Arial"/>
        </w:rPr>
        <w:t>paydaşlarının görüşü alınarak belirlenmiş ve içselleştirilip gerekli g</w:t>
      </w:r>
      <w:r>
        <w:rPr>
          <w:rFonts w:ascii="Arial" w:hAnsi="Arial" w:cs="Arial"/>
        </w:rPr>
        <w:t xml:space="preserve">örüldüğünde bölgesel, ulusal ve </w:t>
      </w:r>
      <w:r w:rsidR="00BC6C27" w:rsidRPr="00BC6C27">
        <w:rPr>
          <w:rFonts w:ascii="Arial" w:hAnsi="Arial" w:cs="Arial"/>
        </w:rPr>
        <w:t>küresel ölçekteki gelişmeler de dikkate alınarak gerekli za</w:t>
      </w:r>
      <w:r>
        <w:rPr>
          <w:rFonts w:ascii="Arial" w:hAnsi="Arial" w:cs="Arial"/>
        </w:rPr>
        <w:t xml:space="preserve">manlarda çağımızın ve geleceğin </w:t>
      </w:r>
      <w:r w:rsidR="00BC6C27" w:rsidRPr="00BC6C27">
        <w:rPr>
          <w:rFonts w:ascii="Arial" w:hAnsi="Arial" w:cs="Arial"/>
        </w:rPr>
        <w:t>gerekliliklerine uygun olarak yeniden tüm paydaşların fikirleri alınarak</w:t>
      </w:r>
      <w:r>
        <w:rPr>
          <w:rFonts w:ascii="Arial" w:hAnsi="Arial" w:cs="Arial"/>
        </w:rPr>
        <w:t xml:space="preserve"> güncellenmiştir ve 3 yılda bir</w:t>
      </w:r>
      <w:r w:rsidR="00BC6C27" w:rsidRPr="00BC6C27">
        <w:rPr>
          <w:rFonts w:ascii="Arial" w:hAnsi="Arial" w:cs="Arial"/>
        </w:rPr>
        <w:t xml:space="preserve"> güncellenmeye devam etmektedir. Bu kapsamda iç </w:t>
      </w:r>
      <w:r>
        <w:rPr>
          <w:rFonts w:ascii="Arial" w:hAnsi="Arial" w:cs="Arial"/>
        </w:rPr>
        <w:t xml:space="preserve">ve dış paydaş danışma kurulları oluşturulmuştur. Program </w:t>
      </w:r>
      <w:proofErr w:type="spellStart"/>
      <w:r>
        <w:rPr>
          <w:rFonts w:ascii="Arial" w:hAnsi="Arial" w:cs="Arial"/>
        </w:rPr>
        <w:t>özgöre</w:t>
      </w:r>
      <w:r w:rsidR="00BC6C27" w:rsidRPr="00BC6C27">
        <w:rPr>
          <w:rFonts w:ascii="Arial" w:hAnsi="Arial" w:cs="Arial"/>
        </w:rPr>
        <w:t>vi</w:t>
      </w:r>
      <w:proofErr w:type="spellEnd"/>
      <w:r w:rsidR="00BC6C27" w:rsidRPr="00BC6C27">
        <w:rPr>
          <w:rFonts w:ascii="Arial" w:hAnsi="Arial" w:cs="Arial"/>
        </w:rPr>
        <w:t xml:space="preserve">, amaçları, hedefleri ve öğretim planı </w:t>
      </w:r>
      <w:r>
        <w:rPr>
          <w:rFonts w:ascii="Arial" w:hAnsi="Arial" w:cs="Arial"/>
        </w:rPr>
        <w:t>belirlenirken bölüm başkanı ilgili</w:t>
      </w:r>
      <w:r w:rsidR="00BC6C27" w:rsidRPr="00BC6C27">
        <w:rPr>
          <w:rFonts w:ascii="Arial" w:hAnsi="Arial" w:cs="Arial"/>
        </w:rPr>
        <w:t xml:space="preserve"> birim yöneticisini, programdaki öğretim eleman</w:t>
      </w:r>
      <w:r>
        <w:rPr>
          <w:rFonts w:ascii="Arial" w:hAnsi="Arial" w:cs="Arial"/>
        </w:rPr>
        <w:t xml:space="preserve">larını ve program öğrencilerini </w:t>
      </w:r>
      <w:r w:rsidR="00BC6C27" w:rsidRPr="00BC6C27">
        <w:rPr>
          <w:rFonts w:ascii="Arial" w:hAnsi="Arial" w:cs="Arial"/>
        </w:rPr>
        <w:t>toplantıya çağırarak öncelikle iç paydaşların görüşlerinin alındığı bir topla</w:t>
      </w:r>
      <w:r>
        <w:rPr>
          <w:rFonts w:ascii="Arial" w:hAnsi="Arial" w:cs="Arial"/>
        </w:rPr>
        <w:t xml:space="preserve">ntı organize etmiştir. Ardından </w:t>
      </w:r>
      <w:r w:rsidR="00BC6C27" w:rsidRPr="00BC6C27">
        <w:rPr>
          <w:rFonts w:ascii="Arial" w:hAnsi="Arial" w:cs="Arial"/>
        </w:rPr>
        <w:t>dış paydaşlarla gerçekleştirilen toplantılar ve endüstriden gelen talepler</w:t>
      </w:r>
      <w:r>
        <w:rPr>
          <w:rFonts w:ascii="Arial" w:hAnsi="Arial" w:cs="Arial"/>
        </w:rPr>
        <w:t xml:space="preserve"> doğrultusunda program </w:t>
      </w:r>
      <w:proofErr w:type="spellStart"/>
      <w:r>
        <w:rPr>
          <w:rFonts w:ascii="Arial" w:hAnsi="Arial" w:cs="Arial"/>
        </w:rPr>
        <w:t>özgörevi</w:t>
      </w:r>
      <w:proofErr w:type="spellEnd"/>
      <w:r>
        <w:rPr>
          <w:rFonts w:ascii="Arial" w:hAnsi="Arial" w:cs="Arial"/>
        </w:rPr>
        <w:t xml:space="preserve"> </w:t>
      </w:r>
      <w:r w:rsidR="00BC6C27" w:rsidRPr="00BC6C27">
        <w:rPr>
          <w:rFonts w:ascii="Arial" w:hAnsi="Arial" w:cs="Arial"/>
        </w:rPr>
        <w:t>ve amaçları ilgili birim ve kuruma uygun biçimde güncellenmişt</w:t>
      </w:r>
      <w:r>
        <w:rPr>
          <w:rFonts w:ascii="Arial" w:hAnsi="Arial" w:cs="Arial"/>
        </w:rPr>
        <w:t xml:space="preserve">ir. Bu çerçevede gerek mevcut lisans </w:t>
      </w:r>
      <w:r w:rsidR="00BC6C27" w:rsidRPr="00BC6C27">
        <w:rPr>
          <w:rFonts w:ascii="Arial" w:hAnsi="Arial" w:cs="Arial"/>
        </w:rPr>
        <w:t>öğrencilerimiz gerekse mezun olan öğrencilerimizin fikirleri alınarak eğitim ve öğretim içerikler</w:t>
      </w:r>
      <w:r>
        <w:rPr>
          <w:rFonts w:ascii="Arial" w:hAnsi="Arial" w:cs="Arial"/>
        </w:rPr>
        <w:t xml:space="preserve">imizin </w:t>
      </w:r>
      <w:r w:rsidR="00BC6C27" w:rsidRPr="00BC6C27">
        <w:rPr>
          <w:rFonts w:ascii="Arial" w:hAnsi="Arial" w:cs="Arial"/>
        </w:rPr>
        <w:t>zenginleşmesi, daha güncel, daha anlaşılır, daha dengeli, daha eğlenceli ve</w:t>
      </w:r>
      <w:r>
        <w:rPr>
          <w:rFonts w:ascii="Arial" w:hAnsi="Arial" w:cs="Arial"/>
        </w:rPr>
        <w:t xml:space="preserve"> iş yaşamıyla daha uygun pratik </w:t>
      </w:r>
      <w:r w:rsidR="00BC6C27" w:rsidRPr="00BC6C27">
        <w:rPr>
          <w:rFonts w:ascii="Arial" w:hAnsi="Arial" w:cs="Arial"/>
        </w:rPr>
        <w:t>bilgiler içerecek hale getirilmesi için gerekli tüm çalışmalar yapılmıştır.</w:t>
      </w:r>
      <w:r>
        <w:rPr>
          <w:rFonts w:ascii="Arial" w:hAnsi="Arial" w:cs="Arial"/>
        </w:rPr>
        <w:t xml:space="preserve"> Bu çalışmalar her akademik yıl, </w:t>
      </w:r>
      <w:r w:rsidR="00BC6C27" w:rsidRPr="00BC6C27">
        <w:rPr>
          <w:rFonts w:ascii="Arial" w:hAnsi="Arial" w:cs="Arial"/>
        </w:rPr>
        <w:t>yılda bir kez tekrarlanmaktadır. Bu kapsamda gerekli performans gösterge</w:t>
      </w:r>
      <w:r>
        <w:rPr>
          <w:rFonts w:ascii="Arial" w:hAnsi="Arial" w:cs="Arial"/>
        </w:rPr>
        <w:t xml:space="preserve">leri ve değerlendirme anketleri </w:t>
      </w:r>
      <w:r w:rsidR="00BC6C27" w:rsidRPr="00BC6C27">
        <w:rPr>
          <w:rFonts w:ascii="Arial" w:hAnsi="Arial" w:cs="Arial"/>
        </w:rPr>
        <w:t xml:space="preserve">oluşturulmuş ve gerçekleştirilen bu toplantılarda ve/veya dönem </w:t>
      </w:r>
      <w:proofErr w:type="spellStart"/>
      <w:r w:rsidR="00BC6C27" w:rsidRPr="00BC6C27">
        <w:rPr>
          <w:rFonts w:ascii="Arial" w:hAnsi="Arial" w:cs="Arial"/>
        </w:rPr>
        <w:t>dönem</w:t>
      </w:r>
      <w:proofErr w:type="spellEnd"/>
      <w:r w:rsidR="00BC6C27" w:rsidRPr="00BC6C27">
        <w:rPr>
          <w:rFonts w:ascii="Arial" w:hAnsi="Arial" w:cs="Arial"/>
        </w:rPr>
        <w:t xml:space="preserve"> ilgi</w:t>
      </w:r>
      <w:r>
        <w:rPr>
          <w:rFonts w:ascii="Arial" w:hAnsi="Arial" w:cs="Arial"/>
        </w:rPr>
        <w:t xml:space="preserve">lilere çıktı olarak ya da birim </w:t>
      </w:r>
      <w:r w:rsidR="00BC6C27" w:rsidRPr="00BC6C27">
        <w:rPr>
          <w:rFonts w:ascii="Arial" w:hAnsi="Arial" w:cs="Arial"/>
        </w:rPr>
        <w:t>web sitemiz aracılığıyla uygulanmaktadır.</w:t>
      </w:r>
    </w:p>
    <w:p w14:paraId="29FDA633" w14:textId="77777777" w:rsidR="007E6244" w:rsidRPr="007A7748" w:rsidRDefault="007E6244" w:rsidP="007E6244">
      <w:pPr>
        <w:autoSpaceDE w:val="0"/>
        <w:autoSpaceDN w:val="0"/>
        <w:adjustRightInd w:val="0"/>
        <w:spacing w:after="0" w:line="360" w:lineRule="auto"/>
        <w:ind w:firstLine="340"/>
        <w:jc w:val="both"/>
        <w:rPr>
          <w:rFonts w:ascii="Arial" w:hAnsi="Arial" w:cs="Arial"/>
        </w:rPr>
      </w:pPr>
    </w:p>
    <w:p w14:paraId="02DDCAB9" w14:textId="77777777" w:rsidR="007A7748" w:rsidRDefault="007A7748" w:rsidP="007A7748">
      <w:pPr>
        <w:autoSpaceDE w:val="0"/>
        <w:autoSpaceDN w:val="0"/>
        <w:adjustRightInd w:val="0"/>
        <w:spacing w:after="0" w:line="360" w:lineRule="auto"/>
        <w:ind w:firstLine="340"/>
        <w:jc w:val="both"/>
        <w:rPr>
          <w:rFonts w:ascii="Arial" w:hAnsi="Arial" w:cs="Arial"/>
          <w:b/>
        </w:rPr>
      </w:pPr>
      <w:r w:rsidRPr="007A7748">
        <w:rPr>
          <w:rFonts w:ascii="Arial" w:hAnsi="Arial" w:cs="Arial"/>
          <w:b/>
        </w:rPr>
        <w:t>2.7. Program Amaçlarına Ulaşıldığına Dair Test Ölçütleri</w:t>
      </w:r>
    </w:p>
    <w:p w14:paraId="11B6C6AB" w14:textId="77777777" w:rsidR="003B4557" w:rsidRDefault="007A7748" w:rsidP="003B4557">
      <w:pPr>
        <w:autoSpaceDE w:val="0"/>
        <w:autoSpaceDN w:val="0"/>
        <w:adjustRightInd w:val="0"/>
        <w:spacing w:after="0" w:line="360" w:lineRule="auto"/>
        <w:ind w:firstLine="340"/>
        <w:jc w:val="both"/>
        <w:rPr>
          <w:rFonts w:ascii="Arial" w:hAnsi="Arial" w:cs="Arial"/>
          <w:b/>
        </w:rPr>
      </w:pPr>
      <w:r w:rsidRPr="007A7748">
        <w:rPr>
          <w:rFonts w:ascii="Arial" w:hAnsi="Arial" w:cs="Arial"/>
          <w:b/>
        </w:rPr>
        <w:t>Test Ölçütü: Program öğretim amaçlarına ulaşıldığını belirlemek ve belgelemek için kullanılan ölçme ve değerlendirme sürecini ve bu süreç yardımıyla program öğretim amaçlarına ulaşıldığını kanıtlarıyla anlatınız.</w:t>
      </w:r>
    </w:p>
    <w:p w14:paraId="2BF04F16" w14:textId="77777777" w:rsidR="003B4557" w:rsidRDefault="003B4557" w:rsidP="003B4557">
      <w:pPr>
        <w:autoSpaceDE w:val="0"/>
        <w:autoSpaceDN w:val="0"/>
        <w:adjustRightInd w:val="0"/>
        <w:spacing w:after="0" w:line="360" w:lineRule="auto"/>
        <w:ind w:firstLine="340"/>
        <w:jc w:val="both"/>
        <w:rPr>
          <w:rFonts w:ascii="Arial" w:hAnsi="Arial" w:cs="Arial"/>
          <w:b/>
        </w:rPr>
      </w:pPr>
    </w:p>
    <w:p w14:paraId="3D16DBFB" w14:textId="77777777" w:rsidR="007A7748" w:rsidRPr="003B4557" w:rsidRDefault="007A7748" w:rsidP="003B4557">
      <w:pPr>
        <w:autoSpaceDE w:val="0"/>
        <w:autoSpaceDN w:val="0"/>
        <w:adjustRightInd w:val="0"/>
        <w:spacing w:after="0" w:line="360" w:lineRule="auto"/>
        <w:ind w:firstLine="340"/>
        <w:jc w:val="both"/>
        <w:rPr>
          <w:rFonts w:ascii="Arial" w:hAnsi="Arial" w:cs="Arial"/>
          <w:b/>
        </w:rPr>
      </w:pPr>
      <w:r>
        <w:rPr>
          <w:rFonts w:ascii="Arial" w:hAnsi="Arial" w:cs="Arial"/>
        </w:rPr>
        <w:t>Bölümü</w:t>
      </w:r>
      <w:r w:rsidR="003B4557">
        <w:rPr>
          <w:rFonts w:ascii="Arial" w:hAnsi="Arial" w:cs="Arial"/>
        </w:rPr>
        <w:t>mü</w:t>
      </w:r>
      <w:r>
        <w:rPr>
          <w:rFonts w:ascii="Arial" w:hAnsi="Arial" w:cs="Arial"/>
        </w:rPr>
        <w:t>zün</w:t>
      </w:r>
      <w:r w:rsidRPr="007A7748">
        <w:rPr>
          <w:rFonts w:ascii="Arial" w:hAnsi="Arial" w:cs="Arial"/>
        </w:rPr>
        <w:t xml:space="preserve"> </w:t>
      </w:r>
      <w:proofErr w:type="spellStart"/>
      <w:r w:rsidRPr="007A7748">
        <w:rPr>
          <w:rFonts w:ascii="Arial" w:hAnsi="Arial" w:cs="Arial"/>
        </w:rPr>
        <w:t>özgörev</w:t>
      </w:r>
      <w:proofErr w:type="spellEnd"/>
      <w:r w:rsidRPr="007A7748">
        <w:rPr>
          <w:rFonts w:ascii="Arial" w:hAnsi="Arial" w:cs="Arial"/>
        </w:rPr>
        <w:t xml:space="preserve">, amaç, hedef ve öğretim planı üniversitemizin ve </w:t>
      </w:r>
      <w:r>
        <w:rPr>
          <w:rFonts w:ascii="Arial" w:hAnsi="Arial" w:cs="Arial"/>
        </w:rPr>
        <w:t xml:space="preserve">fakültemizin </w:t>
      </w:r>
      <w:r w:rsidRPr="007A7748">
        <w:rPr>
          <w:rFonts w:ascii="Arial" w:hAnsi="Arial" w:cs="Arial"/>
        </w:rPr>
        <w:t>kurumsal hedefleri ve önceliklerinin yanı sıra güncel yer</w:t>
      </w:r>
      <w:r>
        <w:rPr>
          <w:rFonts w:ascii="Arial" w:hAnsi="Arial" w:cs="Arial"/>
        </w:rPr>
        <w:t xml:space="preserve">el, bölgesel, ulusal ihtiyaçlar </w:t>
      </w:r>
      <w:r w:rsidRPr="007A7748">
        <w:rPr>
          <w:rFonts w:ascii="Arial" w:hAnsi="Arial" w:cs="Arial"/>
        </w:rPr>
        <w:t xml:space="preserve">ve </w:t>
      </w:r>
      <w:r w:rsidRPr="007A7748">
        <w:rPr>
          <w:rFonts w:ascii="Arial" w:hAnsi="Arial" w:cs="Arial"/>
        </w:rPr>
        <w:lastRenderedPageBreak/>
        <w:t>hedefler dikkate alınarak hazırlanmıştır. İlgili akademik kurullard</w:t>
      </w:r>
      <w:r>
        <w:rPr>
          <w:rFonts w:ascii="Arial" w:hAnsi="Arial" w:cs="Arial"/>
        </w:rPr>
        <w:t xml:space="preserve">a bölümün ve programımızın daha </w:t>
      </w:r>
      <w:r w:rsidRPr="007A7748">
        <w:rPr>
          <w:rFonts w:ascii="Arial" w:hAnsi="Arial" w:cs="Arial"/>
        </w:rPr>
        <w:t>önceki yıllarda belirledikleri amaç ve hedeflerinin ne denli baş</w:t>
      </w:r>
      <w:r>
        <w:rPr>
          <w:rFonts w:ascii="Arial" w:hAnsi="Arial" w:cs="Arial"/>
        </w:rPr>
        <w:t xml:space="preserve">arılı olduğu, eğitim ve öğretim </w:t>
      </w:r>
      <w:r w:rsidRPr="007A7748">
        <w:rPr>
          <w:rFonts w:ascii="Arial" w:hAnsi="Arial" w:cs="Arial"/>
        </w:rPr>
        <w:t>programlarının öğrencilerin gereksinimleri ile hangi oranda örtüştü</w:t>
      </w:r>
      <w:r>
        <w:rPr>
          <w:rFonts w:ascii="Arial" w:hAnsi="Arial" w:cs="Arial"/>
        </w:rPr>
        <w:t xml:space="preserve">ğü yine bölümümüz, </w:t>
      </w:r>
      <w:r w:rsidRPr="007A7748">
        <w:rPr>
          <w:rFonts w:ascii="Arial" w:hAnsi="Arial" w:cs="Arial"/>
        </w:rPr>
        <w:t>birim yöneticilerimiz, birim Bologn</w:t>
      </w:r>
      <w:r>
        <w:rPr>
          <w:rFonts w:ascii="Arial" w:hAnsi="Arial" w:cs="Arial"/>
        </w:rPr>
        <w:t>a koordinatörümüz ve</w:t>
      </w:r>
      <w:r w:rsidRPr="007A7748">
        <w:rPr>
          <w:rFonts w:ascii="Arial" w:hAnsi="Arial" w:cs="Arial"/>
        </w:rPr>
        <w:t xml:space="preserve"> ü</w:t>
      </w:r>
      <w:r>
        <w:rPr>
          <w:rFonts w:ascii="Arial" w:hAnsi="Arial" w:cs="Arial"/>
        </w:rPr>
        <w:t xml:space="preserve">niversitemiz tarafından belirli </w:t>
      </w:r>
      <w:r w:rsidRPr="007A7748">
        <w:rPr>
          <w:rFonts w:ascii="Arial" w:hAnsi="Arial" w:cs="Arial"/>
        </w:rPr>
        <w:t>periyotlarla organize edilen çeşitli iç ve dış paydaş toplantıla</w:t>
      </w:r>
      <w:r>
        <w:rPr>
          <w:rFonts w:ascii="Arial" w:hAnsi="Arial" w:cs="Arial"/>
        </w:rPr>
        <w:t xml:space="preserve">rıyla değerlendirmektedir. </w:t>
      </w:r>
      <w:r w:rsidRPr="007A7748">
        <w:rPr>
          <w:rFonts w:ascii="Arial" w:hAnsi="Arial" w:cs="Arial"/>
        </w:rPr>
        <w:t>Yükseköğ</w:t>
      </w:r>
      <w:r>
        <w:rPr>
          <w:rFonts w:ascii="Arial" w:hAnsi="Arial" w:cs="Arial"/>
        </w:rPr>
        <w:t xml:space="preserve">retim Yeterlilikler Çerçevesi </w:t>
      </w:r>
      <w:r w:rsidRPr="007A7748">
        <w:rPr>
          <w:rFonts w:ascii="Arial" w:hAnsi="Arial" w:cs="Arial"/>
        </w:rPr>
        <w:t>lisans eğitimi için gerekli yeterlilikleri de</w:t>
      </w:r>
      <w:r>
        <w:rPr>
          <w:rFonts w:ascii="Arial" w:hAnsi="Arial" w:cs="Arial"/>
        </w:rPr>
        <w:t xml:space="preserve"> tanımlamıştır. </w:t>
      </w:r>
      <w:r w:rsidRPr="007A7748">
        <w:rPr>
          <w:rFonts w:ascii="Arial" w:hAnsi="Arial" w:cs="Arial"/>
        </w:rPr>
        <w:t>Mezunların bu yeterliliklere ne kadar sahip olduğu hakkında birim web</w:t>
      </w:r>
      <w:r>
        <w:rPr>
          <w:rFonts w:ascii="Arial" w:hAnsi="Arial" w:cs="Arial"/>
        </w:rPr>
        <w:t xml:space="preserve"> sitemiz aracılığı ile ölçümler </w:t>
      </w:r>
      <w:r w:rsidRPr="007A7748">
        <w:rPr>
          <w:rFonts w:ascii="Arial" w:hAnsi="Arial" w:cs="Arial"/>
        </w:rPr>
        <w:t>ya</w:t>
      </w:r>
      <w:r>
        <w:rPr>
          <w:rFonts w:ascii="Arial" w:hAnsi="Arial" w:cs="Arial"/>
        </w:rPr>
        <w:t xml:space="preserve">pılmaktadır. Ayrıca </w:t>
      </w:r>
      <w:r w:rsidRPr="007A7748">
        <w:rPr>
          <w:rFonts w:ascii="Arial" w:hAnsi="Arial" w:cs="Arial"/>
        </w:rPr>
        <w:t>bölümümüz ve/veya birimimiz akademik kurul toplan</w:t>
      </w:r>
      <w:r>
        <w:rPr>
          <w:rFonts w:ascii="Arial" w:hAnsi="Arial" w:cs="Arial"/>
        </w:rPr>
        <w:t xml:space="preserve">tılarının dışında </w:t>
      </w:r>
      <w:r w:rsidRPr="007A7748">
        <w:rPr>
          <w:rFonts w:ascii="Arial" w:hAnsi="Arial" w:cs="Arial"/>
        </w:rPr>
        <w:t>da iç ve dış paydaşlarla yılda en az bir kez danışma kurulu toplantısı gerçekleştirmektedir.</w:t>
      </w:r>
    </w:p>
    <w:p w14:paraId="3101EF9F" w14:textId="77777777" w:rsidR="007A7748" w:rsidRDefault="007A7748" w:rsidP="007A7748">
      <w:pPr>
        <w:autoSpaceDE w:val="0"/>
        <w:autoSpaceDN w:val="0"/>
        <w:adjustRightInd w:val="0"/>
        <w:spacing w:after="0" w:line="360" w:lineRule="auto"/>
        <w:jc w:val="both"/>
        <w:rPr>
          <w:rFonts w:ascii="Arial" w:hAnsi="Arial" w:cs="Arial"/>
        </w:rPr>
      </w:pPr>
    </w:p>
    <w:p w14:paraId="32526C85" w14:textId="77777777" w:rsidR="007E6244" w:rsidRDefault="007E6244" w:rsidP="007A7748">
      <w:pPr>
        <w:autoSpaceDE w:val="0"/>
        <w:autoSpaceDN w:val="0"/>
        <w:adjustRightInd w:val="0"/>
        <w:spacing w:after="0" w:line="360" w:lineRule="auto"/>
        <w:jc w:val="both"/>
        <w:rPr>
          <w:rFonts w:ascii="Arial" w:hAnsi="Arial" w:cs="Arial"/>
        </w:rPr>
      </w:pPr>
    </w:p>
    <w:p w14:paraId="1F1A0847" w14:textId="77777777" w:rsidR="007E6244" w:rsidRDefault="007E6244" w:rsidP="007A7748">
      <w:pPr>
        <w:autoSpaceDE w:val="0"/>
        <w:autoSpaceDN w:val="0"/>
        <w:adjustRightInd w:val="0"/>
        <w:spacing w:after="0" w:line="360" w:lineRule="auto"/>
        <w:jc w:val="both"/>
        <w:rPr>
          <w:rFonts w:ascii="Arial" w:hAnsi="Arial" w:cs="Arial"/>
        </w:rPr>
      </w:pPr>
    </w:p>
    <w:p w14:paraId="44BC5D17" w14:textId="77777777" w:rsidR="007E6244" w:rsidRDefault="007E6244" w:rsidP="007A7748">
      <w:pPr>
        <w:autoSpaceDE w:val="0"/>
        <w:autoSpaceDN w:val="0"/>
        <w:adjustRightInd w:val="0"/>
        <w:spacing w:after="0" w:line="360" w:lineRule="auto"/>
        <w:jc w:val="both"/>
        <w:rPr>
          <w:rFonts w:ascii="Arial" w:hAnsi="Arial" w:cs="Arial"/>
        </w:rPr>
      </w:pPr>
    </w:p>
    <w:p w14:paraId="094C1845" w14:textId="77777777" w:rsidR="007E6244" w:rsidRDefault="007E6244" w:rsidP="007A7748">
      <w:pPr>
        <w:autoSpaceDE w:val="0"/>
        <w:autoSpaceDN w:val="0"/>
        <w:adjustRightInd w:val="0"/>
        <w:spacing w:after="0" w:line="360" w:lineRule="auto"/>
        <w:jc w:val="both"/>
        <w:rPr>
          <w:rFonts w:ascii="Arial" w:hAnsi="Arial" w:cs="Arial"/>
        </w:rPr>
      </w:pPr>
    </w:p>
    <w:p w14:paraId="474BCB89" w14:textId="77777777" w:rsidR="007E6244" w:rsidRDefault="007E6244" w:rsidP="007A7748">
      <w:pPr>
        <w:autoSpaceDE w:val="0"/>
        <w:autoSpaceDN w:val="0"/>
        <w:adjustRightInd w:val="0"/>
        <w:spacing w:after="0" w:line="360" w:lineRule="auto"/>
        <w:jc w:val="both"/>
        <w:rPr>
          <w:rFonts w:ascii="Arial" w:hAnsi="Arial" w:cs="Arial"/>
        </w:rPr>
      </w:pPr>
    </w:p>
    <w:p w14:paraId="41CC10A6" w14:textId="77777777" w:rsidR="007E6244" w:rsidRDefault="007E6244" w:rsidP="007A7748">
      <w:pPr>
        <w:autoSpaceDE w:val="0"/>
        <w:autoSpaceDN w:val="0"/>
        <w:adjustRightInd w:val="0"/>
        <w:spacing w:after="0" w:line="360" w:lineRule="auto"/>
        <w:jc w:val="both"/>
        <w:rPr>
          <w:rFonts w:ascii="Arial" w:hAnsi="Arial" w:cs="Arial"/>
        </w:rPr>
      </w:pPr>
    </w:p>
    <w:p w14:paraId="4CA78DE4" w14:textId="77777777" w:rsidR="007E6244" w:rsidRDefault="007E6244" w:rsidP="007A7748">
      <w:pPr>
        <w:autoSpaceDE w:val="0"/>
        <w:autoSpaceDN w:val="0"/>
        <w:adjustRightInd w:val="0"/>
        <w:spacing w:after="0" w:line="360" w:lineRule="auto"/>
        <w:jc w:val="both"/>
        <w:rPr>
          <w:rFonts w:ascii="Arial" w:hAnsi="Arial" w:cs="Arial"/>
        </w:rPr>
      </w:pPr>
    </w:p>
    <w:p w14:paraId="52FB38A5" w14:textId="77777777" w:rsidR="007E6244" w:rsidRDefault="007E6244" w:rsidP="007A7748">
      <w:pPr>
        <w:autoSpaceDE w:val="0"/>
        <w:autoSpaceDN w:val="0"/>
        <w:adjustRightInd w:val="0"/>
        <w:spacing w:after="0" w:line="360" w:lineRule="auto"/>
        <w:jc w:val="both"/>
        <w:rPr>
          <w:rFonts w:ascii="Arial" w:hAnsi="Arial" w:cs="Arial"/>
        </w:rPr>
      </w:pPr>
    </w:p>
    <w:p w14:paraId="0AB90376" w14:textId="77777777" w:rsidR="007E6244" w:rsidRDefault="007E6244" w:rsidP="007A7748">
      <w:pPr>
        <w:autoSpaceDE w:val="0"/>
        <w:autoSpaceDN w:val="0"/>
        <w:adjustRightInd w:val="0"/>
        <w:spacing w:after="0" w:line="360" w:lineRule="auto"/>
        <w:jc w:val="both"/>
        <w:rPr>
          <w:rFonts w:ascii="Arial" w:hAnsi="Arial" w:cs="Arial"/>
        </w:rPr>
      </w:pPr>
    </w:p>
    <w:p w14:paraId="76C68075" w14:textId="77777777" w:rsidR="007E6244" w:rsidRDefault="007E6244" w:rsidP="007A7748">
      <w:pPr>
        <w:autoSpaceDE w:val="0"/>
        <w:autoSpaceDN w:val="0"/>
        <w:adjustRightInd w:val="0"/>
        <w:spacing w:after="0" w:line="360" w:lineRule="auto"/>
        <w:jc w:val="both"/>
        <w:rPr>
          <w:rFonts w:ascii="Arial" w:hAnsi="Arial" w:cs="Arial"/>
        </w:rPr>
      </w:pPr>
    </w:p>
    <w:p w14:paraId="383B0A5B" w14:textId="77777777" w:rsidR="007E6244" w:rsidRDefault="007E6244" w:rsidP="007A7748">
      <w:pPr>
        <w:autoSpaceDE w:val="0"/>
        <w:autoSpaceDN w:val="0"/>
        <w:adjustRightInd w:val="0"/>
        <w:spacing w:after="0" w:line="360" w:lineRule="auto"/>
        <w:jc w:val="both"/>
        <w:rPr>
          <w:rFonts w:ascii="Arial" w:hAnsi="Arial" w:cs="Arial"/>
        </w:rPr>
      </w:pPr>
    </w:p>
    <w:p w14:paraId="4C0916A8" w14:textId="77777777" w:rsidR="007E6244" w:rsidRDefault="007E6244" w:rsidP="007A7748">
      <w:pPr>
        <w:autoSpaceDE w:val="0"/>
        <w:autoSpaceDN w:val="0"/>
        <w:adjustRightInd w:val="0"/>
        <w:spacing w:after="0" w:line="360" w:lineRule="auto"/>
        <w:jc w:val="both"/>
        <w:rPr>
          <w:rFonts w:ascii="Arial" w:hAnsi="Arial" w:cs="Arial"/>
        </w:rPr>
      </w:pPr>
    </w:p>
    <w:p w14:paraId="13B6FD75" w14:textId="77777777" w:rsidR="007E6244" w:rsidRDefault="007E6244" w:rsidP="007A7748">
      <w:pPr>
        <w:autoSpaceDE w:val="0"/>
        <w:autoSpaceDN w:val="0"/>
        <w:adjustRightInd w:val="0"/>
        <w:spacing w:after="0" w:line="360" w:lineRule="auto"/>
        <w:jc w:val="both"/>
        <w:rPr>
          <w:rFonts w:ascii="Arial" w:hAnsi="Arial" w:cs="Arial"/>
        </w:rPr>
      </w:pPr>
    </w:p>
    <w:p w14:paraId="6E261D7C" w14:textId="77777777" w:rsidR="007E6244" w:rsidRDefault="007E6244" w:rsidP="007A7748">
      <w:pPr>
        <w:autoSpaceDE w:val="0"/>
        <w:autoSpaceDN w:val="0"/>
        <w:adjustRightInd w:val="0"/>
        <w:spacing w:after="0" w:line="360" w:lineRule="auto"/>
        <w:jc w:val="both"/>
        <w:rPr>
          <w:rFonts w:ascii="Arial" w:hAnsi="Arial" w:cs="Arial"/>
        </w:rPr>
      </w:pPr>
    </w:p>
    <w:p w14:paraId="47460FCA" w14:textId="77777777" w:rsidR="007E6244" w:rsidRDefault="007E6244" w:rsidP="007A7748">
      <w:pPr>
        <w:autoSpaceDE w:val="0"/>
        <w:autoSpaceDN w:val="0"/>
        <w:adjustRightInd w:val="0"/>
        <w:spacing w:after="0" w:line="360" w:lineRule="auto"/>
        <w:jc w:val="both"/>
        <w:rPr>
          <w:rFonts w:ascii="Arial" w:hAnsi="Arial" w:cs="Arial"/>
        </w:rPr>
      </w:pPr>
    </w:p>
    <w:p w14:paraId="65D88808" w14:textId="77777777" w:rsidR="007E6244" w:rsidRDefault="007E6244" w:rsidP="007A7748">
      <w:pPr>
        <w:autoSpaceDE w:val="0"/>
        <w:autoSpaceDN w:val="0"/>
        <w:adjustRightInd w:val="0"/>
        <w:spacing w:after="0" w:line="360" w:lineRule="auto"/>
        <w:jc w:val="both"/>
        <w:rPr>
          <w:rFonts w:ascii="Arial" w:hAnsi="Arial" w:cs="Arial"/>
        </w:rPr>
      </w:pPr>
    </w:p>
    <w:p w14:paraId="3EE777F8" w14:textId="77777777" w:rsidR="007E6244" w:rsidRDefault="007E6244" w:rsidP="007A7748">
      <w:pPr>
        <w:autoSpaceDE w:val="0"/>
        <w:autoSpaceDN w:val="0"/>
        <w:adjustRightInd w:val="0"/>
        <w:spacing w:after="0" w:line="360" w:lineRule="auto"/>
        <w:jc w:val="both"/>
        <w:rPr>
          <w:rFonts w:ascii="Arial" w:hAnsi="Arial" w:cs="Arial"/>
        </w:rPr>
      </w:pPr>
    </w:p>
    <w:p w14:paraId="50F22F7F" w14:textId="77777777" w:rsidR="007E6244" w:rsidRDefault="007E6244" w:rsidP="007A7748">
      <w:pPr>
        <w:autoSpaceDE w:val="0"/>
        <w:autoSpaceDN w:val="0"/>
        <w:adjustRightInd w:val="0"/>
        <w:spacing w:after="0" w:line="360" w:lineRule="auto"/>
        <w:jc w:val="both"/>
        <w:rPr>
          <w:rFonts w:ascii="Arial" w:hAnsi="Arial" w:cs="Arial"/>
        </w:rPr>
      </w:pPr>
    </w:p>
    <w:p w14:paraId="76150322" w14:textId="77777777" w:rsidR="007E6244" w:rsidRDefault="007E6244" w:rsidP="007A7748">
      <w:pPr>
        <w:autoSpaceDE w:val="0"/>
        <w:autoSpaceDN w:val="0"/>
        <w:adjustRightInd w:val="0"/>
        <w:spacing w:after="0" w:line="360" w:lineRule="auto"/>
        <w:jc w:val="both"/>
        <w:rPr>
          <w:rFonts w:ascii="Arial" w:hAnsi="Arial" w:cs="Arial"/>
        </w:rPr>
      </w:pPr>
    </w:p>
    <w:p w14:paraId="1F26340D" w14:textId="77777777" w:rsidR="007E6244" w:rsidRDefault="007E6244" w:rsidP="007A7748">
      <w:pPr>
        <w:autoSpaceDE w:val="0"/>
        <w:autoSpaceDN w:val="0"/>
        <w:adjustRightInd w:val="0"/>
        <w:spacing w:after="0" w:line="360" w:lineRule="auto"/>
        <w:jc w:val="both"/>
        <w:rPr>
          <w:rFonts w:ascii="Arial" w:hAnsi="Arial" w:cs="Arial"/>
        </w:rPr>
      </w:pPr>
    </w:p>
    <w:p w14:paraId="17A7A493" w14:textId="77777777" w:rsidR="007E6244" w:rsidRDefault="007E6244" w:rsidP="007A7748">
      <w:pPr>
        <w:autoSpaceDE w:val="0"/>
        <w:autoSpaceDN w:val="0"/>
        <w:adjustRightInd w:val="0"/>
        <w:spacing w:after="0" w:line="360" w:lineRule="auto"/>
        <w:jc w:val="both"/>
        <w:rPr>
          <w:rFonts w:ascii="Arial" w:hAnsi="Arial" w:cs="Arial"/>
        </w:rPr>
      </w:pPr>
    </w:p>
    <w:p w14:paraId="15616AAE" w14:textId="77777777" w:rsidR="007E6244" w:rsidRDefault="007E6244" w:rsidP="007A7748">
      <w:pPr>
        <w:autoSpaceDE w:val="0"/>
        <w:autoSpaceDN w:val="0"/>
        <w:adjustRightInd w:val="0"/>
        <w:spacing w:after="0" w:line="360" w:lineRule="auto"/>
        <w:jc w:val="both"/>
        <w:rPr>
          <w:rFonts w:ascii="Arial" w:hAnsi="Arial" w:cs="Arial"/>
        </w:rPr>
      </w:pPr>
    </w:p>
    <w:p w14:paraId="55464F6E" w14:textId="77777777" w:rsidR="007E6244" w:rsidRDefault="007E6244" w:rsidP="007A7748">
      <w:pPr>
        <w:autoSpaceDE w:val="0"/>
        <w:autoSpaceDN w:val="0"/>
        <w:adjustRightInd w:val="0"/>
        <w:spacing w:after="0" w:line="360" w:lineRule="auto"/>
        <w:jc w:val="both"/>
        <w:rPr>
          <w:rFonts w:ascii="Arial" w:hAnsi="Arial" w:cs="Arial"/>
        </w:rPr>
      </w:pPr>
    </w:p>
    <w:p w14:paraId="05620DF9" w14:textId="77777777" w:rsidR="007E6244" w:rsidRDefault="007E6244" w:rsidP="007A7748">
      <w:pPr>
        <w:autoSpaceDE w:val="0"/>
        <w:autoSpaceDN w:val="0"/>
        <w:adjustRightInd w:val="0"/>
        <w:spacing w:after="0" w:line="360" w:lineRule="auto"/>
        <w:jc w:val="both"/>
        <w:rPr>
          <w:rFonts w:ascii="Arial" w:hAnsi="Arial" w:cs="Arial"/>
        </w:rPr>
      </w:pPr>
    </w:p>
    <w:p w14:paraId="1DBEC939" w14:textId="77777777" w:rsidR="007E6244" w:rsidRDefault="007E6244" w:rsidP="007A7748">
      <w:pPr>
        <w:autoSpaceDE w:val="0"/>
        <w:autoSpaceDN w:val="0"/>
        <w:adjustRightInd w:val="0"/>
        <w:spacing w:after="0" w:line="360" w:lineRule="auto"/>
        <w:jc w:val="both"/>
        <w:rPr>
          <w:rFonts w:ascii="Arial" w:hAnsi="Arial" w:cs="Arial"/>
        </w:rPr>
      </w:pPr>
    </w:p>
    <w:p w14:paraId="3B3A594A" w14:textId="77777777" w:rsidR="007E6244" w:rsidRDefault="007E6244" w:rsidP="007A7748">
      <w:pPr>
        <w:autoSpaceDE w:val="0"/>
        <w:autoSpaceDN w:val="0"/>
        <w:adjustRightInd w:val="0"/>
        <w:spacing w:after="0" w:line="360" w:lineRule="auto"/>
        <w:jc w:val="both"/>
        <w:rPr>
          <w:rFonts w:ascii="Arial" w:hAnsi="Arial" w:cs="Arial"/>
        </w:rPr>
      </w:pPr>
    </w:p>
    <w:p w14:paraId="48802D98" w14:textId="77777777" w:rsidR="007A7748" w:rsidRDefault="007A7748" w:rsidP="007A7748">
      <w:pPr>
        <w:autoSpaceDE w:val="0"/>
        <w:autoSpaceDN w:val="0"/>
        <w:adjustRightInd w:val="0"/>
        <w:spacing w:after="0" w:line="360" w:lineRule="auto"/>
        <w:ind w:firstLine="340"/>
        <w:jc w:val="both"/>
        <w:rPr>
          <w:rFonts w:ascii="Arial" w:hAnsi="Arial" w:cs="Arial"/>
        </w:rPr>
      </w:pPr>
      <w:r>
        <w:rPr>
          <w:rFonts w:ascii="Arial" w:hAnsi="Arial" w:cs="Arial"/>
          <w:b/>
        </w:rPr>
        <w:lastRenderedPageBreak/>
        <w:t>3. BÖLÜM</w:t>
      </w:r>
      <w:r w:rsidRPr="007A7748">
        <w:rPr>
          <w:rFonts w:ascii="Arial" w:hAnsi="Arial" w:cs="Arial"/>
          <w:b/>
        </w:rPr>
        <w:t xml:space="preserve"> ÇIKTILARI</w:t>
      </w:r>
    </w:p>
    <w:p w14:paraId="78620585" w14:textId="77777777" w:rsidR="007A7748" w:rsidRDefault="007A7748" w:rsidP="007A7748">
      <w:pPr>
        <w:autoSpaceDE w:val="0"/>
        <w:autoSpaceDN w:val="0"/>
        <w:adjustRightInd w:val="0"/>
        <w:spacing w:after="0" w:line="360" w:lineRule="auto"/>
        <w:ind w:firstLine="340"/>
        <w:jc w:val="both"/>
        <w:rPr>
          <w:rFonts w:ascii="Arial" w:hAnsi="Arial" w:cs="Arial"/>
        </w:rPr>
      </w:pPr>
      <w:r>
        <w:rPr>
          <w:rFonts w:ascii="Arial" w:hAnsi="Arial" w:cs="Arial"/>
          <w:b/>
        </w:rPr>
        <w:t>3.1. Bölüm</w:t>
      </w:r>
      <w:r w:rsidRPr="007A7748">
        <w:rPr>
          <w:rFonts w:ascii="Arial" w:hAnsi="Arial" w:cs="Arial"/>
          <w:b/>
        </w:rPr>
        <w:t xml:space="preserve"> Çıktılarının Belirlenme ve Güncellenme Yöntemi ve Amaçlara</w:t>
      </w:r>
      <w:r>
        <w:rPr>
          <w:rFonts w:ascii="Arial" w:hAnsi="Arial" w:cs="Arial"/>
        </w:rPr>
        <w:t xml:space="preserve"> </w:t>
      </w:r>
      <w:r w:rsidRPr="007A7748">
        <w:rPr>
          <w:rFonts w:ascii="Arial" w:hAnsi="Arial" w:cs="Arial"/>
          <w:b/>
        </w:rPr>
        <w:t>Uygunluğu</w:t>
      </w:r>
    </w:p>
    <w:p w14:paraId="637AAF55" w14:textId="77777777" w:rsidR="007A7748" w:rsidRDefault="007A7748" w:rsidP="007A7748">
      <w:pPr>
        <w:autoSpaceDE w:val="0"/>
        <w:autoSpaceDN w:val="0"/>
        <w:adjustRightInd w:val="0"/>
        <w:spacing w:after="0" w:line="360" w:lineRule="auto"/>
        <w:ind w:firstLine="340"/>
        <w:jc w:val="both"/>
        <w:rPr>
          <w:rFonts w:ascii="Arial" w:hAnsi="Arial" w:cs="Arial"/>
        </w:rPr>
      </w:pPr>
    </w:p>
    <w:p w14:paraId="026EA4CB" w14:textId="33F24173" w:rsidR="008077AF" w:rsidRPr="00EE1206" w:rsidRDefault="007A7748" w:rsidP="00EE1206">
      <w:pPr>
        <w:autoSpaceDE w:val="0"/>
        <w:autoSpaceDN w:val="0"/>
        <w:adjustRightInd w:val="0"/>
        <w:spacing w:after="0" w:line="360" w:lineRule="auto"/>
        <w:ind w:firstLine="340"/>
        <w:jc w:val="both"/>
        <w:rPr>
          <w:rFonts w:ascii="Arial" w:hAnsi="Arial" w:cs="Arial"/>
        </w:rPr>
      </w:pPr>
      <w:r>
        <w:rPr>
          <w:rFonts w:ascii="Arial" w:hAnsi="Arial" w:cs="Arial"/>
          <w:b/>
        </w:rPr>
        <w:t>Bölüm</w:t>
      </w:r>
      <w:r w:rsidRPr="007A7748">
        <w:rPr>
          <w:rFonts w:ascii="Arial" w:hAnsi="Arial" w:cs="Arial"/>
          <w:b/>
        </w:rPr>
        <w:t xml:space="preserve"> çıktıları, program eğitim amaçlarına ulaşabilme</w:t>
      </w:r>
      <w:r>
        <w:rPr>
          <w:rFonts w:ascii="Arial" w:hAnsi="Arial" w:cs="Arial"/>
          <w:b/>
        </w:rPr>
        <w:t xml:space="preserve">k için gerekli bilgi, beceri ve </w:t>
      </w:r>
      <w:r w:rsidRPr="007A7748">
        <w:rPr>
          <w:rFonts w:ascii="Arial" w:hAnsi="Arial" w:cs="Arial"/>
          <w:b/>
        </w:rPr>
        <w:t>davranış bileşenlerinin tümünü kapsamalı ve ilgili (MÜDEK,</w:t>
      </w:r>
      <w:r w:rsidR="00EE1206">
        <w:rPr>
          <w:rFonts w:ascii="Arial" w:hAnsi="Arial" w:cs="Arial"/>
          <w:b/>
        </w:rPr>
        <w:t xml:space="preserve"> </w:t>
      </w:r>
      <w:r w:rsidRPr="007A7748">
        <w:rPr>
          <w:rFonts w:ascii="Arial" w:hAnsi="Arial" w:cs="Arial"/>
          <w:b/>
        </w:rPr>
        <w:t>FEDEK,</w:t>
      </w:r>
      <w:r w:rsidR="00EE1206">
        <w:rPr>
          <w:rFonts w:ascii="Arial" w:hAnsi="Arial" w:cs="Arial"/>
          <w:b/>
        </w:rPr>
        <w:t xml:space="preserve"> </w:t>
      </w:r>
      <w:r w:rsidRPr="007A7748">
        <w:rPr>
          <w:rFonts w:ascii="Arial" w:hAnsi="Arial" w:cs="Arial"/>
          <w:b/>
        </w:rPr>
        <w:t>SABAK,</w:t>
      </w:r>
      <w:r w:rsidR="00EE1206">
        <w:rPr>
          <w:rFonts w:ascii="Arial" w:hAnsi="Arial" w:cs="Arial"/>
          <w:b/>
        </w:rPr>
        <w:t xml:space="preserve"> </w:t>
      </w:r>
      <w:r w:rsidRPr="007A7748">
        <w:rPr>
          <w:rFonts w:ascii="Arial" w:hAnsi="Arial" w:cs="Arial"/>
          <w:b/>
        </w:rPr>
        <w:t>EPDAD vb.</w:t>
      </w:r>
      <w:r w:rsidR="00EE1206">
        <w:rPr>
          <w:rFonts w:ascii="Arial" w:hAnsi="Arial" w:cs="Arial"/>
        </w:rPr>
        <w:t xml:space="preserve"> </w:t>
      </w:r>
      <w:r w:rsidRPr="007A7748">
        <w:rPr>
          <w:rFonts w:ascii="Arial" w:hAnsi="Arial" w:cs="Arial"/>
          <w:b/>
        </w:rPr>
        <w:t>gibi) Değerlendirme Çıktılarını da içerecek biçimde tanım</w:t>
      </w:r>
      <w:r>
        <w:rPr>
          <w:rFonts w:ascii="Arial" w:hAnsi="Arial" w:cs="Arial"/>
          <w:b/>
        </w:rPr>
        <w:t xml:space="preserve">lanmalıdır. Bölümler, program </w:t>
      </w:r>
      <w:r w:rsidRPr="007A7748">
        <w:rPr>
          <w:rFonts w:ascii="Arial" w:hAnsi="Arial" w:cs="Arial"/>
          <w:b/>
        </w:rPr>
        <w:t>eğitim amaçlarıyla tutarlı olmak koşuluyla, kendil</w:t>
      </w:r>
      <w:r>
        <w:rPr>
          <w:rFonts w:ascii="Arial" w:hAnsi="Arial" w:cs="Arial"/>
          <w:b/>
        </w:rPr>
        <w:t xml:space="preserve">erine özgü ek program çıktıları </w:t>
      </w:r>
      <w:r w:rsidRPr="007A7748">
        <w:rPr>
          <w:rFonts w:ascii="Arial" w:hAnsi="Arial" w:cs="Arial"/>
          <w:b/>
        </w:rPr>
        <w:t>tanımlayabilirler.</w:t>
      </w:r>
    </w:p>
    <w:p w14:paraId="69B49F70" w14:textId="77777777" w:rsidR="008077AF" w:rsidRDefault="008077AF" w:rsidP="008077AF">
      <w:pPr>
        <w:autoSpaceDE w:val="0"/>
        <w:autoSpaceDN w:val="0"/>
        <w:adjustRightInd w:val="0"/>
        <w:spacing w:after="0" w:line="360" w:lineRule="auto"/>
        <w:jc w:val="both"/>
        <w:rPr>
          <w:rFonts w:ascii="Arial" w:hAnsi="Arial" w:cs="Arial"/>
          <w:b/>
        </w:rPr>
      </w:pPr>
    </w:p>
    <w:p w14:paraId="51558586" w14:textId="77777777" w:rsidR="008077AF" w:rsidRPr="00EE1206" w:rsidRDefault="008077AF" w:rsidP="008077AF">
      <w:pPr>
        <w:autoSpaceDE w:val="0"/>
        <w:autoSpaceDN w:val="0"/>
        <w:adjustRightInd w:val="0"/>
        <w:spacing w:after="0" w:line="360" w:lineRule="auto"/>
        <w:jc w:val="both"/>
        <w:rPr>
          <w:rFonts w:ascii="Arial" w:hAnsi="Arial" w:cs="Arial"/>
        </w:rPr>
      </w:pPr>
      <w:r w:rsidRPr="00EE1206">
        <w:rPr>
          <w:rFonts w:ascii="Arial" w:hAnsi="Arial" w:cs="Arial"/>
        </w:rPr>
        <w:t>Amaç ve hedefler, programa ait mesleksel ve toplumsal beklentileri karşılamasına yönelik</w:t>
      </w:r>
      <w:r w:rsidRPr="00EE1206">
        <w:rPr>
          <w:rFonts w:ascii="Arial" w:hAnsi="Arial" w:cs="Arial"/>
          <w:b/>
        </w:rPr>
        <w:t xml:space="preserve"> </w:t>
      </w:r>
      <w:r w:rsidRPr="00EE1206">
        <w:rPr>
          <w:rFonts w:ascii="Arial" w:hAnsi="Arial" w:cs="Arial"/>
        </w:rPr>
        <w:t>tüm yetkinlikleri kapsamaktadır. Bu yetkinlikler mezuniyet öncesi eğitime ayrılan süreye uygun ölçüde,</w:t>
      </w:r>
      <w:r w:rsidRPr="00EE1206">
        <w:rPr>
          <w:rFonts w:ascii="Arial" w:hAnsi="Arial" w:cs="Arial"/>
          <w:b/>
        </w:rPr>
        <w:t xml:space="preserve"> </w:t>
      </w:r>
      <w:r w:rsidRPr="00EE1206">
        <w:rPr>
          <w:rFonts w:ascii="Arial" w:hAnsi="Arial" w:cs="Arial"/>
        </w:rPr>
        <w:t>bölümün tüm yönlerine yönelik bilgi ve becerilerin yanı sıra afet ve acil durum yönetiminde görevli bir personele yakışır tutum ve davranışların kazandırılması için davranış bilimleri, psikoloji ve insani bilimlerden de yararlanılmaktadır. Ayrıca her yarıyıl yapılan teknik gezi, seminer ve konferanslarla bu durum perçinlenmektedir. Bu kapsamda Çanakkale Onsekiz Mart Üniversitesi S</w:t>
      </w:r>
      <w:r w:rsidR="001A72A4" w:rsidRPr="00EE1206">
        <w:rPr>
          <w:rFonts w:ascii="Arial" w:hAnsi="Arial" w:cs="Arial"/>
        </w:rPr>
        <w:t xml:space="preserve">ağlık Bilimleri Fakültesi Acil Yardım </w:t>
      </w:r>
      <w:r w:rsidRPr="00EE1206">
        <w:rPr>
          <w:rFonts w:ascii="Arial" w:hAnsi="Arial" w:cs="Arial"/>
        </w:rPr>
        <w:t>ve Afet Yönetimi Bölümü program çıktıları da kanıt olarak aşağıda bilgilerinize sunulmuştur:</w:t>
      </w:r>
    </w:p>
    <w:p w14:paraId="58F03D7F" w14:textId="77777777" w:rsidR="007A7748" w:rsidRDefault="007A7748" w:rsidP="007A7748">
      <w:pPr>
        <w:autoSpaceDE w:val="0"/>
        <w:autoSpaceDN w:val="0"/>
        <w:adjustRightInd w:val="0"/>
        <w:spacing w:after="0" w:line="360" w:lineRule="auto"/>
        <w:jc w:val="both"/>
        <w:rPr>
          <w:rFonts w:ascii="Arial" w:hAnsi="Arial" w:cs="Arial"/>
        </w:rPr>
      </w:pPr>
    </w:p>
    <w:tbl>
      <w:tblPr>
        <w:tblW w:w="0" w:type="auto"/>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929"/>
        <w:gridCol w:w="8143"/>
      </w:tblGrid>
      <w:tr w:rsidR="00EC4304" w:rsidRPr="00EC4304" w14:paraId="0210EBBA" w14:textId="77777777" w:rsidTr="007A7748">
        <w:trPr>
          <w:tblCellSpacing w:w="15" w:type="dxa"/>
        </w:trPr>
        <w:tc>
          <w:tcPr>
            <w:tcW w:w="0" w:type="auto"/>
            <w:shd w:val="clear" w:color="auto" w:fill="EBF4FA"/>
            <w:tcMar>
              <w:top w:w="15" w:type="dxa"/>
              <w:left w:w="75" w:type="dxa"/>
              <w:bottom w:w="75" w:type="dxa"/>
              <w:right w:w="75" w:type="dxa"/>
            </w:tcMar>
            <w:hideMark/>
          </w:tcPr>
          <w:p w14:paraId="1374067C" w14:textId="77777777" w:rsidR="007A7748" w:rsidRPr="00EC4304" w:rsidRDefault="008077AF" w:rsidP="00EC4304">
            <w:pPr>
              <w:rPr>
                <w:rFonts w:ascii="Arial" w:hAnsi="Arial" w:cs="Arial"/>
              </w:rPr>
            </w:pPr>
            <w:r>
              <w:rPr>
                <w:rFonts w:ascii="Arial" w:hAnsi="Arial" w:cs="Arial"/>
              </w:rPr>
              <w:t>P.Ç.</w:t>
            </w:r>
            <w:r w:rsidR="007A7748" w:rsidRPr="00EC4304">
              <w:rPr>
                <w:rFonts w:ascii="Arial" w:hAnsi="Arial" w:cs="Arial"/>
              </w:rPr>
              <w:t>1</w:t>
            </w:r>
            <w:r>
              <w:rPr>
                <w:rFonts w:ascii="Arial" w:hAnsi="Arial" w:cs="Arial"/>
              </w:rPr>
              <w:t>.</w:t>
            </w:r>
          </w:p>
        </w:tc>
        <w:tc>
          <w:tcPr>
            <w:tcW w:w="0" w:type="auto"/>
            <w:shd w:val="clear" w:color="auto" w:fill="auto"/>
            <w:tcMar>
              <w:top w:w="15" w:type="dxa"/>
              <w:left w:w="75" w:type="dxa"/>
              <w:bottom w:w="75" w:type="dxa"/>
              <w:right w:w="150" w:type="dxa"/>
            </w:tcMar>
            <w:hideMark/>
          </w:tcPr>
          <w:p w14:paraId="65297240" w14:textId="77777777" w:rsidR="007A7748" w:rsidRPr="00EC4304" w:rsidRDefault="007A7748" w:rsidP="00EC4304">
            <w:pPr>
              <w:rPr>
                <w:rFonts w:ascii="Arial" w:hAnsi="Arial" w:cs="Arial"/>
              </w:rPr>
            </w:pPr>
            <w:r w:rsidRPr="00EC4304">
              <w:rPr>
                <w:rFonts w:ascii="Arial" w:hAnsi="Arial" w:cs="Arial"/>
              </w:rPr>
              <w:t>Afet yönetimine temel katkı sağlayan kamu yönetimi, mühendislik, mimarlık gibi disiplinler hakkında bilgi sahibi olmak.</w:t>
            </w:r>
          </w:p>
        </w:tc>
      </w:tr>
      <w:tr w:rsidR="00EC4304" w:rsidRPr="00EC4304" w14:paraId="0FCE1F12" w14:textId="77777777" w:rsidTr="007A7748">
        <w:trPr>
          <w:tblCellSpacing w:w="15" w:type="dxa"/>
        </w:trPr>
        <w:tc>
          <w:tcPr>
            <w:tcW w:w="0" w:type="auto"/>
            <w:shd w:val="clear" w:color="auto" w:fill="EBF4FA"/>
            <w:tcMar>
              <w:top w:w="15" w:type="dxa"/>
              <w:left w:w="75" w:type="dxa"/>
              <w:bottom w:w="75" w:type="dxa"/>
              <w:right w:w="75" w:type="dxa"/>
            </w:tcMar>
            <w:hideMark/>
          </w:tcPr>
          <w:p w14:paraId="5E2FF651" w14:textId="77777777" w:rsidR="007A7748" w:rsidRPr="00EC4304" w:rsidRDefault="008077AF" w:rsidP="00EC4304">
            <w:pPr>
              <w:rPr>
                <w:rFonts w:ascii="Arial" w:hAnsi="Arial" w:cs="Arial"/>
              </w:rPr>
            </w:pPr>
            <w:r>
              <w:rPr>
                <w:rFonts w:ascii="Arial" w:hAnsi="Arial" w:cs="Arial"/>
              </w:rPr>
              <w:t>P.Ç.</w:t>
            </w:r>
            <w:r w:rsidR="007A7748" w:rsidRPr="00EC4304">
              <w:rPr>
                <w:rFonts w:ascii="Arial" w:hAnsi="Arial" w:cs="Arial"/>
              </w:rPr>
              <w:t>2</w:t>
            </w:r>
            <w:r>
              <w:rPr>
                <w:rFonts w:ascii="Arial" w:hAnsi="Arial" w:cs="Arial"/>
              </w:rPr>
              <w:t>.</w:t>
            </w:r>
          </w:p>
        </w:tc>
        <w:tc>
          <w:tcPr>
            <w:tcW w:w="0" w:type="auto"/>
            <w:shd w:val="clear" w:color="auto" w:fill="auto"/>
            <w:tcMar>
              <w:top w:w="15" w:type="dxa"/>
              <w:left w:w="75" w:type="dxa"/>
              <w:bottom w:w="75" w:type="dxa"/>
              <w:right w:w="150" w:type="dxa"/>
            </w:tcMar>
            <w:hideMark/>
          </w:tcPr>
          <w:p w14:paraId="710960A9" w14:textId="77777777" w:rsidR="007A7748" w:rsidRPr="00EC4304" w:rsidRDefault="007A7748" w:rsidP="00EC4304">
            <w:pPr>
              <w:rPr>
                <w:rFonts w:ascii="Arial" w:hAnsi="Arial" w:cs="Arial"/>
              </w:rPr>
            </w:pPr>
            <w:r w:rsidRPr="00EC4304">
              <w:rPr>
                <w:rFonts w:ascii="Arial" w:hAnsi="Arial" w:cs="Arial"/>
              </w:rPr>
              <w:t>Acil tıbbi tedavi sırasında mesleki sağlık, bireysel hijyen, güvenlik gibi uygulamaları en iyi şekilde yapabilmek.</w:t>
            </w:r>
          </w:p>
        </w:tc>
      </w:tr>
      <w:tr w:rsidR="00EC4304" w:rsidRPr="00EC4304" w14:paraId="573757EC" w14:textId="77777777" w:rsidTr="007A7748">
        <w:trPr>
          <w:tblCellSpacing w:w="15" w:type="dxa"/>
        </w:trPr>
        <w:tc>
          <w:tcPr>
            <w:tcW w:w="0" w:type="auto"/>
            <w:shd w:val="clear" w:color="auto" w:fill="EBF4FA"/>
            <w:tcMar>
              <w:top w:w="15" w:type="dxa"/>
              <w:left w:w="75" w:type="dxa"/>
              <w:bottom w:w="75" w:type="dxa"/>
              <w:right w:w="75" w:type="dxa"/>
            </w:tcMar>
            <w:hideMark/>
          </w:tcPr>
          <w:p w14:paraId="718AA9C3" w14:textId="77777777" w:rsidR="007A7748" w:rsidRPr="00EC4304" w:rsidRDefault="008077AF" w:rsidP="00EC4304">
            <w:pPr>
              <w:rPr>
                <w:rFonts w:ascii="Arial" w:hAnsi="Arial" w:cs="Arial"/>
              </w:rPr>
            </w:pPr>
            <w:r>
              <w:rPr>
                <w:rFonts w:ascii="Arial" w:hAnsi="Arial" w:cs="Arial"/>
              </w:rPr>
              <w:t>P.Ç.</w:t>
            </w:r>
            <w:r w:rsidR="007A7748" w:rsidRPr="00EC4304">
              <w:rPr>
                <w:rFonts w:ascii="Arial" w:hAnsi="Arial" w:cs="Arial"/>
              </w:rPr>
              <w:t>3</w:t>
            </w:r>
            <w:r>
              <w:rPr>
                <w:rFonts w:ascii="Arial" w:hAnsi="Arial" w:cs="Arial"/>
              </w:rPr>
              <w:t>.</w:t>
            </w:r>
          </w:p>
        </w:tc>
        <w:tc>
          <w:tcPr>
            <w:tcW w:w="0" w:type="auto"/>
            <w:shd w:val="clear" w:color="auto" w:fill="auto"/>
            <w:tcMar>
              <w:top w:w="15" w:type="dxa"/>
              <w:left w:w="75" w:type="dxa"/>
              <w:bottom w:w="75" w:type="dxa"/>
              <w:right w:w="150" w:type="dxa"/>
            </w:tcMar>
            <w:hideMark/>
          </w:tcPr>
          <w:p w14:paraId="6F9F8ED4" w14:textId="77777777" w:rsidR="007A7748" w:rsidRPr="00EC4304" w:rsidRDefault="007A7748" w:rsidP="00EC4304">
            <w:pPr>
              <w:rPr>
                <w:rFonts w:ascii="Arial" w:hAnsi="Arial" w:cs="Arial"/>
              </w:rPr>
            </w:pPr>
            <w:r w:rsidRPr="00EC4304">
              <w:rPr>
                <w:rFonts w:ascii="Arial" w:hAnsi="Arial" w:cs="Arial"/>
              </w:rPr>
              <w:t>Yangın güvenliği, yangınla mücadele gibi alanlarda ekip çalışması, malzeme kullanımı, bireysel güvenlik gibi konuları en iyi şekilde uygulayabilmek.</w:t>
            </w:r>
          </w:p>
        </w:tc>
      </w:tr>
      <w:tr w:rsidR="00EC4304" w:rsidRPr="00EC4304" w14:paraId="75D664A9" w14:textId="77777777" w:rsidTr="007A7748">
        <w:trPr>
          <w:tblCellSpacing w:w="15" w:type="dxa"/>
        </w:trPr>
        <w:tc>
          <w:tcPr>
            <w:tcW w:w="0" w:type="auto"/>
            <w:shd w:val="clear" w:color="auto" w:fill="EBF4FA"/>
            <w:tcMar>
              <w:top w:w="15" w:type="dxa"/>
              <w:left w:w="75" w:type="dxa"/>
              <w:bottom w:w="75" w:type="dxa"/>
              <w:right w:w="75" w:type="dxa"/>
            </w:tcMar>
            <w:hideMark/>
          </w:tcPr>
          <w:p w14:paraId="0134CAC9" w14:textId="77777777" w:rsidR="007A7748" w:rsidRPr="00EC4304" w:rsidRDefault="008077AF" w:rsidP="00EC4304">
            <w:pPr>
              <w:rPr>
                <w:rFonts w:ascii="Arial" w:hAnsi="Arial" w:cs="Arial"/>
              </w:rPr>
            </w:pPr>
            <w:r>
              <w:rPr>
                <w:rFonts w:ascii="Arial" w:hAnsi="Arial" w:cs="Arial"/>
              </w:rPr>
              <w:t>P.Ç.</w:t>
            </w:r>
            <w:r w:rsidR="007A7748" w:rsidRPr="00EC4304">
              <w:rPr>
                <w:rFonts w:ascii="Arial" w:hAnsi="Arial" w:cs="Arial"/>
              </w:rPr>
              <w:t>4</w:t>
            </w:r>
            <w:r>
              <w:rPr>
                <w:rFonts w:ascii="Arial" w:hAnsi="Arial" w:cs="Arial"/>
              </w:rPr>
              <w:t>.</w:t>
            </w:r>
          </w:p>
        </w:tc>
        <w:tc>
          <w:tcPr>
            <w:tcW w:w="0" w:type="auto"/>
            <w:shd w:val="clear" w:color="auto" w:fill="auto"/>
            <w:tcMar>
              <w:top w:w="15" w:type="dxa"/>
              <w:left w:w="75" w:type="dxa"/>
              <w:bottom w:w="75" w:type="dxa"/>
              <w:right w:w="150" w:type="dxa"/>
            </w:tcMar>
            <w:hideMark/>
          </w:tcPr>
          <w:p w14:paraId="61543086" w14:textId="77777777" w:rsidR="007A7748" w:rsidRPr="00EC4304" w:rsidRDefault="007A7748" w:rsidP="00EC4304">
            <w:pPr>
              <w:rPr>
                <w:rFonts w:ascii="Arial" w:hAnsi="Arial" w:cs="Arial"/>
              </w:rPr>
            </w:pPr>
            <w:r w:rsidRPr="00EC4304">
              <w:rPr>
                <w:rFonts w:ascii="Arial" w:hAnsi="Arial" w:cs="Arial"/>
              </w:rPr>
              <w:t>Arama-kurtarma ve afet yönetimi alanında öğrenilen uygulamalı ve teorik bilgiyi kullanabilmek.</w:t>
            </w:r>
          </w:p>
        </w:tc>
      </w:tr>
      <w:tr w:rsidR="00EC4304" w:rsidRPr="00EC4304" w14:paraId="375DD5F8" w14:textId="77777777" w:rsidTr="007A7748">
        <w:trPr>
          <w:tblCellSpacing w:w="15" w:type="dxa"/>
        </w:trPr>
        <w:tc>
          <w:tcPr>
            <w:tcW w:w="0" w:type="auto"/>
            <w:shd w:val="clear" w:color="auto" w:fill="EBF4FA"/>
            <w:tcMar>
              <w:top w:w="15" w:type="dxa"/>
              <w:left w:w="75" w:type="dxa"/>
              <w:bottom w:w="75" w:type="dxa"/>
              <w:right w:w="75" w:type="dxa"/>
            </w:tcMar>
            <w:hideMark/>
          </w:tcPr>
          <w:p w14:paraId="3CE0A6D9" w14:textId="77777777" w:rsidR="007A7748" w:rsidRPr="00EC4304" w:rsidRDefault="008077AF" w:rsidP="00EC4304">
            <w:pPr>
              <w:rPr>
                <w:rFonts w:ascii="Arial" w:hAnsi="Arial" w:cs="Arial"/>
              </w:rPr>
            </w:pPr>
            <w:r>
              <w:rPr>
                <w:rFonts w:ascii="Arial" w:hAnsi="Arial" w:cs="Arial"/>
              </w:rPr>
              <w:t>P.Ç.</w:t>
            </w:r>
            <w:r w:rsidR="007A7748" w:rsidRPr="00EC4304">
              <w:rPr>
                <w:rFonts w:ascii="Arial" w:hAnsi="Arial" w:cs="Arial"/>
              </w:rPr>
              <w:t>5</w:t>
            </w:r>
            <w:r>
              <w:rPr>
                <w:rFonts w:ascii="Arial" w:hAnsi="Arial" w:cs="Arial"/>
              </w:rPr>
              <w:t>.</w:t>
            </w:r>
          </w:p>
        </w:tc>
        <w:tc>
          <w:tcPr>
            <w:tcW w:w="0" w:type="auto"/>
            <w:shd w:val="clear" w:color="auto" w:fill="auto"/>
            <w:tcMar>
              <w:top w:w="15" w:type="dxa"/>
              <w:left w:w="75" w:type="dxa"/>
              <w:bottom w:w="75" w:type="dxa"/>
              <w:right w:w="150" w:type="dxa"/>
            </w:tcMar>
            <w:hideMark/>
          </w:tcPr>
          <w:p w14:paraId="116DABA0" w14:textId="77777777" w:rsidR="007A7748" w:rsidRPr="00EC4304" w:rsidRDefault="007A7748" w:rsidP="00EC4304">
            <w:pPr>
              <w:rPr>
                <w:rFonts w:ascii="Arial" w:hAnsi="Arial" w:cs="Arial"/>
              </w:rPr>
            </w:pPr>
            <w:r w:rsidRPr="00EC4304">
              <w:rPr>
                <w:rFonts w:ascii="Arial" w:hAnsi="Arial" w:cs="Arial"/>
              </w:rPr>
              <w:t>Bilişsel düşünceleri etkili bir şekilde analitik düşünceye dönüştürebilme becerisine sahip olmak.</w:t>
            </w:r>
          </w:p>
        </w:tc>
      </w:tr>
      <w:tr w:rsidR="00EC4304" w:rsidRPr="00EC4304" w14:paraId="2A0BB3F5" w14:textId="77777777" w:rsidTr="007A7748">
        <w:trPr>
          <w:tblCellSpacing w:w="15" w:type="dxa"/>
        </w:trPr>
        <w:tc>
          <w:tcPr>
            <w:tcW w:w="0" w:type="auto"/>
            <w:shd w:val="clear" w:color="auto" w:fill="EBF4FA"/>
            <w:tcMar>
              <w:top w:w="15" w:type="dxa"/>
              <w:left w:w="75" w:type="dxa"/>
              <w:bottom w:w="75" w:type="dxa"/>
              <w:right w:w="75" w:type="dxa"/>
            </w:tcMar>
            <w:hideMark/>
          </w:tcPr>
          <w:p w14:paraId="25E65174" w14:textId="77777777" w:rsidR="007A7748" w:rsidRPr="00EC4304" w:rsidRDefault="008077AF" w:rsidP="00EC4304">
            <w:pPr>
              <w:rPr>
                <w:rFonts w:ascii="Arial" w:hAnsi="Arial" w:cs="Arial"/>
              </w:rPr>
            </w:pPr>
            <w:r>
              <w:rPr>
                <w:rFonts w:ascii="Arial" w:hAnsi="Arial" w:cs="Arial"/>
              </w:rPr>
              <w:t>P.Ç.</w:t>
            </w:r>
            <w:r w:rsidR="007A7748" w:rsidRPr="00EC4304">
              <w:rPr>
                <w:rFonts w:ascii="Arial" w:hAnsi="Arial" w:cs="Arial"/>
              </w:rPr>
              <w:t>6</w:t>
            </w:r>
            <w:r>
              <w:rPr>
                <w:rFonts w:ascii="Arial" w:hAnsi="Arial" w:cs="Arial"/>
              </w:rPr>
              <w:t>.</w:t>
            </w:r>
          </w:p>
        </w:tc>
        <w:tc>
          <w:tcPr>
            <w:tcW w:w="0" w:type="auto"/>
            <w:shd w:val="clear" w:color="auto" w:fill="auto"/>
            <w:tcMar>
              <w:top w:w="15" w:type="dxa"/>
              <w:left w:w="75" w:type="dxa"/>
              <w:bottom w:w="75" w:type="dxa"/>
              <w:right w:w="150" w:type="dxa"/>
            </w:tcMar>
            <w:hideMark/>
          </w:tcPr>
          <w:p w14:paraId="0FCF9820" w14:textId="77777777" w:rsidR="007A7748" w:rsidRPr="00EC4304" w:rsidRDefault="007A7748" w:rsidP="00EC4304">
            <w:pPr>
              <w:rPr>
                <w:rFonts w:ascii="Arial" w:hAnsi="Arial" w:cs="Arial"/>
              </w:rPr>
            </w:pPr>
            <w:r w:rsidRPr="00EC4304">
              <w:rPr>
                <w:rFonts w:ascii="Arial" w:hAnsi="Arial" w:cs="Arial"/>
              </w:rPr>
              <w:t>Afet yönetimi süresince ortaya çıkan problemlere ekip üyeleriyle ya da bireysel olarak çözüm üretebilmek ve bu sorumluluğu alabilmek.</w:t>
            </w:r>
          </w:p>
        </w:tc>
      </w:tr>
      <w:tr w:rsidR="00EC4304" w:rsidRPr="00EC4304" w14:paraId="675CF697" w14:textId="77777777" w:rsidTr="007A7748">
        <w:trPr>
          <w:tblCellSpacing w:w="15" w:type="dxa"/>
        </w:trPr>
        <w:tc>
          <w:tcPr>
            <w:tcW w:w="0" w:type="auto"/>
            <w:shd w:val="clear" w:color="auto" w:fill="EBF4FA"/>
            <w:tcMar>
              <w:top w:w="15" w:type="dxa"/>
              <w:left w:w="75" w:type="dxa"/>
              <w:bottom w:w="75" w:type="dxa"/>
              <w:right w:w="75" w:type="dxa"/>
            </w:tcMar>
            <w:hideMark/>
          </w:tcPr>
          <w:p w14:paraId="1E03778D" w14:textId="77777777" w:rsidR="007A7748" w:rsidRPr="00EC4304" w:rsidRDefault="008077AF" w:rsidP="00EC4304">
            <w:pPr>
              <w:rPr>
                <w:rFonts w:ascii="Arial" w:hAnsi="Arial" w:cs="Arial"/>
              </w:rPr>
            </w:pPr>
            <w:r>
              <w:rPr>
                <w:rFonts w:ascii="Arial" w:hAnsi="Arial" w:cs="Arial"/>
              </w:rPr>
              <w:t>P.Ç.</w:t>
            </w:r>
            <w:r w:rsidR="007A7748" w:rsidRPr="00EC4304">
              <w:rPr>
                <w:rFonts w:ascii="Arial" w:hAnsi="Arial" w:cs="Arial"/>
              </w:rPr>
              <w:t>7</w:t>
            </w:r>
            <w:r>
              <w:rPr>
                <w:rFonts w:ascii="Arial" w:hAnsi="Arial" w:cs="Arial"/>
              </w:rPr>
              <w:t>.</w:t>
            </w:r>
          </w:p>
        </w:tc>
        <w:tc>
          <w:tcPr>
            <w:tcW w:w="0" w:type="auto"/>
            <w:shd w:val="clear" w:color="auto" w:fill="auto"/>
            <w:tcMar>
              <w:top w:w="15" w:type="dxa"/>
              <w:left w:w="75" w:type="dxa"/>
              <w:bottom w:w="75" w:type="dxa"/>
              <w:right w:w="150" w:type="dxa"/>
            </w:tcMar>
            <w:hideMark/>
          </w:tcPr>
          <w:p w14:paraId="060E22E2" w14:textId="77777777" w:rsidR="007A7748" w:rsidRPr="00EC4304" w:rsidRDefault="007A7748" w:rsidP="00EC4304">
            <w:pPr>
              <w:rPr>
                <w:rFonts w:ascii="Arial" w:hAnsi="Arial" w:cs="Arial"/>
              </w:rPr>
            </w:pPr>
            <w:r w:rsidRPr="00EC4304">
              <w:rPr>
                <w:rFonts w:ascii="Arial" w:hAnsi="Arial" w:cs="Arial"/>
              </w:rPr>
              <w:t>Afet yönetimiyle ilgili projeler oluşturmak ve bu projelerde liderlik yapmak.</w:t>
            </w:r>
          </w:p>
        </w:tc>
      </w:tr>
      <w:tr w:rsidR="00EC4304" w:rsidRPr="00EC4304" w14:paraId="72D7834B" w14:textId="77777777" w:rsidTr="007A7748">
        <w:trPr>
          <w:tblCellSpacing w:w="15" w:type="dxa"/>
        </w:trPr>
        <w:tc>
          <w:tcPr>
            <w:tcW w:w="0" w:type="auto"/>
            <w:shd w:val="clear" w:color="auto" w:fill="EBF4FA"/>
            <w:tcMar>
              <w:top w:w="15" w:type="dxa"/>
              <w:left w:w="75" w:type="dxa"/>
              <w:bottom w:w="75" w:type="dxa"/>
              <w:right w:w="75" w:type="dxa"/>
            </w:tcMar>
            <w:hideMark/>
          </w:tcPr>
          <w:p w14:paraId="746CEB6C" w14:textId="77777777" w:rsidR="007A7748" w:rsidRPr="00EC4304" w:rsidRDefault="008077AF" w:rsidP="00EC4304">
            <w:pPr>
              <w:rPr>
                <w:rFonts w:ascii="Arial" w:hAnsi="Arial" w:cs="Arial"/>
              </w:rPr>
            </w:pPr>
            <w:r>
              <w:rPr>
                <w:rFonts w:ascii="Arial" w:hAnsi="Arial" w:cs="Arial"/>
              </w:rPr>
              <w:t>P.Ç.</w:t>
            </w:r>
            <w:r w:rsidR="007A7748" w:rsidRPr="00EC4304">
              <w:rPr>
                <w:rFonts w:ascii="Arial" w:hAnsi="Arial" w:cs="Arial"/>
              </w:rPr>
              <w:t>8</w:t>
            </w:r>
            <w:r>
              <w:rPr>
                <w:rFonts w:ascii="Arial" w:hAnsi="Arial" w:cs="Arial"/>
              </w:rPr>
              <w:t>.</w:t>
            </w:r>
          </w:p>
        </w:tc>
        <w:tc>
          <w:tcPr>
            <w:tcW w:w="0" w:type="auto"/>
            <w:shd w:val="clear" w:color="auto" w:fill="auto"/>
            <w:tcMar>
              <w:top w:w="15" w:type="dxa"/>
              <w:left w:w="75" w:type="dxa"/>
              <w:bottom w:w="75" w:type="dxa"/>
              <w:right w:w="150" w:type="dxa"/>
            </w:tcMar>
            <w:hideMark/>
          </w:tcPr>
          <w:p w14:paraId="11909602" w14:textId="77777777" w:rsidR="007A7748" w:rsidRPr="00EC4304" w:rsidRDefault="007A7748" w:rsidP="00EC4304">
            <w:pPr>
              <w:rPr>
                <w:rFonts w:ascii="Arial" w:hAnsi="Arial" w:cs="Arial"/>
              </w:rPr>
            </w:pPr>
            <w:r w:rsidRPr="00EC4304">
              <w:rPr>
                <w:rFonts w:ascii="Arial" w:hAnsi="Arial" w:cs="Arial"/>
              </w:rPr>
              <w:t>Afet yönetiminin toplum,</w:t>
            </w:r>
            <w:r w:rsidR="00E37DB2">
              <w:rPr>
                <w:rFonts w:ascii="Arial" w:hAnsi="Arial" w:cs="Arial"/>
              </w:rPr>
              <w:t xml:space="preserve"> kültür ve doğal çevre üzerinde</w:t>
            </w:r>
            <w:r w:rsidRPr="00EC4304">
              <w:rPr>
                <w:rFonts w:ascii="Arial" w:hAnsi="Arial" w:cs="Arial"/>
              </w:rPr>
              <w:t>ki etkilerini bilmek.</w:t>
            </w:r>
          </w:p>
        </w:tc>
      </w:tr>
      <w:tr w:rsidR="00EC4304" w:rsidRPr="00EC4304" w14:paraId="44226025" w14:textId="77777777" w:rsidTr="007A7748">
        <w:trPr>
          <w:tblCellSpacing w:w="15" w:type="dxa"/>
        </w:trPr>
        <w:tc>
          <w:tcPr>
            <w:tcW w:w="0" w:type="auto"/>
            <w:shd w:val="clear" w:color="auto" w:fill="EBF4FA"/>
            <w:tcMar>
              <w:top w:w="15" w:type="dxa"/>
              <w:left w:w="75" w:type="dxa"/>
              <w:bottom w:w="75" w:type="dxa"/>
              <w:right w:w="75" w:type="dxa"/>
            </w:tcMar>
            <w:hideMark/>
          </w:tcPr>
          <w:p w14:paraId="50D4D9C5" w14:textId="77777777" w:rsidR="007A7748" w:rsidRPr="00EC4304" w:rsidRDefault="008077AF" w:rsidP="00EC4304">
            <w:pPr>
              <w:rPr>
                <w:rFonts w:ascii="Arial" w:hAnsi="Arial" w:cs="Arial"/>
              </w:rPr>
            </w:pPr>
            <w:r>
              <w:rPr>
                <w:rFonts w:ascii="Arial" w:hAnsi="Arial" w:cs="Arial"/>
              </w:rPr>
              <w:lastRenderedPageBreak/>
              <w:t>P.Ç.</w:t>
            </w:r>
            <w:r w:rsidR="007A7748" w:rsidRPr="00EC4304">
              <w:rPr>
                <w:rFonts w:ascii="Arial" w:hAnsi="Arial" w:cs="Arial"/>
              </w:rPr>
              <w:t>9</w:t>
            </w:r>
            <w:r>
              <w:rPr>
                <w:rFonts w:ascii="Arial" w:hAnsi="Arial" w:cs="Arial"/>
              </w:rPr>
              <w:t>.</w:t>
            </w:r>
          </w:p>
        </w:tc>
        <w:tc>
          <w:tcPr>
            <w:tcW w:w="0" w:type="auto"/>
            <w:shd w:val="clear" w:color="auto" w:fill="auto"/>
            <w:tcMar>
              <w:top w:w="15" w:type="dxa"/>
              <w:left w:w="75" w:type="dxa"/>
              <w:bottom w:w="75" w:type="dxa"/>
              <w:right w:w="150" w:type="dxa"/>
            </w:tcMar>
            <w:hideMark/>
          </w:tcPr>
          <w:p w14:paraId="10B3286C" w14:textId="77777777" w:rsidR="007A7748" w:rsidRPr="00EC4304" w:rsidRDefault="007A7748" w:rsidP="00EC4304">
            <w:pPr>
              <w:rPr>
                <w:rFonts w:ascii="Arial" w:hAnsi="Arial" w:cs="Arial"/>
              </w:rPr>
            </w:pPr>
            <w:r w:rsidRPr="00EC4304">
              <w:rPr>
                <w:rFonts w:ascii="Arial" w:hAnsi="Arial" w:cs="Arial"/>
              </w:rPr>
              <w:t>Orta düzeyde ikinci yabancı dil bilgisine sahip olmak.</w:t>
            </w:r>
          </w:p>
        </w:tc>
      </w:tr>
      <w:tr w:rsidR="00EC4304" w:rsidRPr="00EC4304" w14:paraId="39315491" w14:textId="77777777" w:rsidTr="007A7748">
        <w:trPr>
          <w:tblCellSpacing w:w="15" w:type="dxa"/>
        </w:trPr>
        <w:tc>
          <w:tcPr>
            <w:tcW w:w="0" w:type="auto"/>
            <w:shd w:val="clear" w:color="auto" w:fill="EBF4FA"/>
            <w:tcMar>
              <w:top w:w="15" w:type="dxa"/>
              <w:left w:w="75" w:type="dxa"/>
              <w:bottom w:w="75" w:type="dxa"/>
              <w:right w:w="75" w:type="dxa"/>
            </w:tcMar>
            <w:hideMark/>
          </w:tcPr>
          <w:p w14:paraId="75CF4C05" w14:textId="77777777" w:rsidR="007A7748" w:rsidRPr="00EC4304" w:rsidRDefault="008077AF" w:rsidP="00EC4304">
            <w:pPr>
              <w:rPr>
                <w:rFonts w:ascii="Arial" w:hAnsi="Arial" w:cs="Arial"/>
              </w:rPr>
            </w:pPr>
            <w:r>
              <w:rPr>
                <w:rFonts w:ascii="Arial" w:hAnsi="Arial" w:cs="Arial"/>
              </w:rPr>
              <w:t>P.Ç.</w:t>
            </w:r>
            <w:r w:rsidR="007A7748" w:rsidRPr="00EC4304">
              <w:rPr>
                <w:rFonts w:ascii="Arial" w:hAnsi="Arial" w:cs="Arial"/>
              </w:rPr>
              <w:t>10</w:t>
            </w:r>
            <w:r>
              <w:rPr>
                <w:rFonts w:ascii="Arial" w:hAnsi="Arial" w:cs="Arial"/>
              </w:rPr>
              <w:t>.</w:t>
            </w:r>
          </w:p>
        </w:tc>
        <w:tc>
          <w:tcPr>
            <w:tcW w:w="0" w:type="auto"/>
            <w:shd w:val="clear" w:color="auto" w:fill="auto"/>
            <w:tcMar>
              <w:top w:w="15" w:type="dxa"/>
              <w:left w:w="75" w:type="dxa"/>
              <w:bottom w:w="75" w:type="dxa"/>
              <w:right w:w="150" w:type="dxa"/>
            </w:tcMar>
            <w:hideMark/>
          </w:tcPr>
          <w:p w14:paraId="2CA46131" w14:textId="77777777" w:rsidR="007A7748" w:rsidRPr="00EC4304" w:rsidRDefault="007A7748" w:rsidP="00EC4304">
            <w:pPr>
              <w:rPr>
                <w:rFonts w:ascii="Arial" w:hAnsi="Arial" w:cs="Arial"/>
              </w:rPr>
            </w:pPr>
            <w:r w:rsidRPr="00EC4304">
              <w:rPr>
                <w:rFonts w:ascii="Arial" w:hAnsi="Arial" w:cs="Arial"/>
              </w:rPr>
              <w:t>Afet yönetimi alanında etik değerlere sahip olabilmek.</w:t>
            </w:r>
          </w:p>
        </w:tc>
      </w:tr>
    </w:tbl>
    <w:p w14:paraId="34860842" w14:textId="77777777" w:rsidR="007A7748" w:rsidRPr="00BF508E" w:rsidRDefault="007A7748" w:rsidP="00BF508E">
      <w:pPr>
        <w:spacing w:line="360" w:lineRule="auto"/>
        <w:jc w:val="both"/>
        <w:rPr>
          <w:rFonts w:ascii="Arial" w:hAnsi="Arial" w:cs="Arial"/>
        </w:rPr>
      </w:pPr>
    </w:p>
    <w:p w14:paraId="14F78DB1" w14:textId="77777777" w:rsidR="00BF508E" w:rsidRDefault="00BF508E" w:rsidP="00BF508E">
      <w:pPr>
        <w:autoSpaceDE w:val="0"/>
        <w:autoSpaceDN w:val="0"/>
        <w:adjustRightInd w:val="0"/>
        <w:spacing w:after="0" w:line="360" w:lineRule="auto"/>
        <w:ind w:firstLine="340"/>
        <w:jc w:val="both"/>
        <w:rPr>
          <w:rFonts w:ascii="Arial" w:hAnsi="Arial" w:cs="Arial"/>
        </w:rPr>
      </w:pPr>
      <w:r w:rsidRPr="00BF508E">
        <w:rPr>
          <w:rFonts w:ascii="Arial" w:hAnsi="Arial" w:cs="Arial"/>
        </w:rPr>
        <w:t xml:space="preserve">Yukarıda ilgili program çıktılarıyla örtüştüğünün görülmesi açısından tekrar aktarılan program misyon, amaç, hedefleri ve aşağıda kanıt olarak sunulan program öğretim planı, ders içerikleri ve öğrenme çıktılarından da anlaşılacağı üzere program </w:t>
      </w:r>
      <w:proofErr w:type="spellStart"/>
      <w:r w:rsidRPr="00BF508E">
        <w:rPr>
          <w:rFonts w:ascii="Arial" w:hAnsi="Arial" w:cs="Arial"/>
        </w:rPr>
        <w:t>özgörev</w:t>
      </w:r>
      <w:proofErr w:type="spellEnd"/>
      <w:r w:rsidRPr="00BF508E">
        <w:rPr>
          <w:rFonts w:ascii="Arial" w:hAnsi="Arial" w:cs="Arial"/>
        </w:rPr>
        <w:t>, amaç ve hedefleriyle, öğretim planıyla, ders içerikleri ve öğrenme çıktılarıyla program çıktılarının birbirini desteklediği ve tüm bunların birbiriyle uyuşmakta olduğu açık bir biçimde görülmektedir. Ayrıca program çıktıları her sene rutin olarak en az bir kez gözden geçirilmekte ve gerekli güncelleme ilgili komisyon tarafından y</w:t>
      </w:r>
      <w:r>
        <w:rPr>
          <w:rFonts w:ascii="Arial" w:hAnsi="Arial" w:cs="Arial"/>
        </w:rPr>
        <w:t>erine getirilmektedir. Bu nedenle</w:t>
      </w:r>
      <w:r w:rsidRPr="00BF508E">
        <w:rPr>
          <w:rFonts w:ascii="Arial" w:hAnsi="Arial" w:cs="Arial"/>
        </w:rPr>
        <w:t xml:space="preserve"> ilgili tüm detay kriterlerin tamamının karşılandığı </w:t>
      </w:r>
      <w:r>
        <w:rPr>
          <w:rFonts w:ascii="Arial" w:hAnsi="Arial" w:cs="Arial"/>
        </w:rPr>
        <w:t xml:space="preserve">değerlendirilmektedir. </w:t>
      </w:r>
      <w:r w:rsidRPr="00BF508E">
        <w:rPr>
          <w:rFonts w:ascii="Arial" w:hAnsi="Arial" w:cs="Arial"/>
        </w:rPr>
        <w:t>Öğrencilerimiz, öğrenci adaylarımız ve tüm iç ve dış paydaşlarımız program çıktılarına birimimizin ve programımızın web sayfas</w:t>
      </w:r>
      <w:r>
        <w:rPr>
          <w:rFonts w:ascii="Arial" w:hAnsi="Arial" w:cs="Arial"/>
        </w:rPr>
        <w:t>ından açık bir biçimde</w:t>
      </w:r>
      <w:r w:rsidRPr="00BF508E">
        <w:rPr>
          <w:rFonts w:ascii="Arial" w:hAnsi="Arial" w:cs="Arial"/>
        </w:rPr>
        <w:t xml:space="preserve"> erişilebileceği gibi UBYS eğitim bilgi sistemi üzerinden de erişim sağlayabilirler.</w:t>
      </w:r>
    </w:p>
    <w:p w14:paraId="78037E3D" w14:textId="77777777" w:rsidR="00BF508E" w:rsidRDefault="00BF508E" w:rsidP="00BF508E">
      <w:pPr>
        <w:autoSpaceDE w:val="0"/>
        <w:autoSpaceDN w:val="0"/>
        <w:adjustRightInd w:val="0"/>
        <w:spacing w:after="0" w:line="360" w:lineRule="auto"/>
        <w:ind w:firstLine="340"/>
        <w:jc w:val="both"/>
        <w:rPr>
          <w:rFonts w:ascii="Arial" w:hAnsi="Arial" w:cs="Arial"/>
        </w:rPr>
      </w:pPr>
    </w:p>
    <w:p w14:paraId="390EDA2E" w14:textId="77777777" w:rsidR="007034F4" w:rsidRDefault="00BF508E" w:rsidP="007034F4">
      <w:pPr>
        <w:autoSpaceDE w:val="0"/>
        <w:autoSpaceDN w:val="0"/>
        <w:adjustRightInd w:val="0"/>
        <w:spacing w:after="0" w:line="360" w:lineRule="auto"/>
        <w:ind w:firstLine="340"/>
        <w:jc w:val="both"/>
        <w:rPr>
          <w:rFonts w:ascii="Arial" w:hAnsi="Arial" w:cs="Arial"/>
        </w:rPr>
      </w:pPr>
      <w:r w:rsidRPr="000137B3">
        <w:rPr>
          <w:rFonts w:ascii="Arial" w:hAnsi="Arial" w:cs="Arial"/>
        </w:rPr>
        <w:t xml:space="preserve">Ayrıca program </w:t>
      </w:r>
      <w:proofErr w:type="spellStart"/>
      <w:r w:rsidRPr="000137B3">
        <w:rPr>
          <w:rFonts w:ascii="Arial" w:hAnsi="Arial" w:cs="Arial"/>
        </w:rPr>
        <w:t>özgörev</w:t>
      </w:r>
      <w:proofErr w:type="spellEnd"/>
      <w:r w:rsidRPr="000137B3">
        <w:rPr>
          <w:rFonts w:ascii="Arial" w:hAnsi="Arial" w:cs="Arial"/>
        </w:rPr>
        <w:t>, amaç ve hedefleri, öğretim pl</w:t>
      </w:r>
      <w:r w:rsidR="000137B3" w:rsidRPr="000137B3">
        <w:rPr>
          <w:rFonts w:ascii="Arial" w:hAnsi="Arial" w:cs="Arial"/>
        </w:rPr>
        <w:t>an</w:t>
      </w:r>
      <w:r w:rsidRPr="000137B3">
        <w:rPr>
          <w:rFonts w:ascii="Arial" w:hAnsi="Arial" w:cs="Arial"/>
        </w:rPr>
        <w:t>ı, ders içerikleri ve program çıktılarıyla</w:t>
      </w:r>
      <w:r w:rsidR="000137B3" w:rsidRPr="000137B3">
        <w:rPr>
          <w:rFonts w:ascii="Arial" w:hAnsi="Arial" w:cs="Arial"/>
        </w:rPr>
        <w:t xml:space="preserve"> </w:t>
      </w:r>
      <w:r w:rsidRPr="000137B3">
        <w:rPr>
          <w:rFonts w:ascii="Arial" w:hAnsi="Arial" w:cs="Arial"/>
        </w:rPr>
        <w:t>öğrenme çıktıları ilişkisi birinci sınıf öğrencilerimize dönem başı</w:t>
      </w:r>
      <w:r w:rsidR="000137B3" w:rsidRPr="000137B3">
        <w:rPr>
          <w:rFonts w:ascii="Arial" w:hAnsi="Arial" w:cs="Arial"/>
        </w:rPr>
        <w:t>nda ilgili bölüm</w:t>
      </w:r>
      <w:r w:rsidRPr="000137B3">
        <w:rPr>
          <w:rFonts w:ascii="Arial" w:hAnsi="Arial" w:cs="Arial"/>
        </w:rPr>
        <w:t xml:space="preserve"> danışmanı tarafından</w:t>
      </w:r>
      <w:r w:rsidR="000137B3" w:rsidRPr="000137B3">
        <w:rPr>
          <w:rFonts w:ascii="Arial" w:hAnsi="Arial" w:cs="Arial"/>
        </w:rPr>
        <w:t xml:space="preserve"> </w:t>
      </w:r>
      <w:r w:rsidRPr="000137B3">
        <w:rPr>
          <w:rFonts w:ascii="Arial" w:hAnsi="Arial" w:cs="Arial"/>
        </w:rPr>
        <w:t>oryantasyon eğitiminde aktarılmakta ve gerekli çıktılar öğrencilerimize teslim edilmektedir.</w:t>
      </w:r>
    </w:p>
    <w:p w14:paraId="09D4DF78" w14:textId="77777777" w:rsidR="007034F4" w:rsidRDefault="007034F4" w:rsidP="007034F4">
      <w:pPr>
        <w:autoSpaceDE w:val="0"/>
        <w:autoSpaceDN w:val="0"/>
        <w:adjustRightInd w:val="0"/>
        <w:spacing w:after="0" w:line="360" w:lineRule="auto"/>
        <w:ind w:firstLine="340"/>
        <w:jc w:val="both"/>
        <w:rPr>
          <w:rFonts w:ascii="Arial" w:hAnsi="Arial" w:cs="Arial"/>
        </w:rPr>
      </w:pPr>
    </w:p>
    <w:p w14:paraId="468DC061" w14:textId="77777777" w:rsidR="007034F4" w:rsidRPr="007034F4" w:rsidRDefault="007034F4" w:rsidP="007034F4">
      <w:pPr>
        <w:autoSpaceDE w:val="0"/>
        <w:autoSpaceDN w:val="0"/>
        <w:adjustRightInd w:val="0"/>
        <w:spacing w:after="0" w:line="360" w:lineRule="auto"/>
        <w:ind w:firstLine="340"/>
        <w:jc w:val="both"/>
        <w:rPr>
          <w:rFonts w:ascii="Arial" w:hAnsi="Arial" w:cs="Arial"/>
          <w:b/>
        </w:rPr>
      </w:pPr>
      <w:r w:rsidRPr="007034F4">
        <w:rPr>
          <w:rFonts w:ascii="Arial" w:hAnsi="Arial" w:cs="Arial"/>
          <w:b/>
        </w:rPr>
        <w:t>3.2. Program Çıktılarını Ölçme ve Değerlendirme Yöntemi</w:t>
      </w:r>
    </w:p>
    <w:p w14:paraId="471A3582" w14:textId="77777777" w:rsidR="007034F4" w:rsidRPr="007034F4" w:rsidRDefault="007034F4" w:rsidP="007034F4">
      <w:pPr>
        <w:autoSpaceDE w:val="0"/>
        <w:autoSpaceDN w:val="0"/>
        <w:adjustRightInd w:val="0"/>
        <w:spacing w:after="0" w:line="360" w:lineRule="auto"/>
        <w:ind w:firstLine="340"/>
        <w:jc w:val="both"/>
        <w:rPr>
          <w:rFonts w:ascii="Arial" w:hAnsi="Arial" w:cs="Arial"/>
          <w:b/>
        </w:rPr>
      </w:pPr>
      <w:r w:rsidRPr="007034F4">
        <w:rPr>
          <w:rFonts w:ascii="Arial" w:hAnsi="Arial" w:cs="Arial"/>
          <w:b/>
        </w:rPr>
        <w:t>Program çıktılarının sağlanma düzeyini dönemsel olarak belirlemek ve belgelemek için kullanılan bir ölçme ve değerlendirme süreci oluşturulmuş ve işletiliyor olmalıdır.</w:t>
      </w:r>
    </w:p>
    <w:p w14:paraId="5383A81F" w14:textId="77777777" w:rsidR="007034F4" w:rsidRDefault="007034F4" w:rsidP="007034F4">
      <w:pPr>
        <w:autoSpaceDE w:val="0"/>
        <w:autoSpaceDN w:val="0"/>
        <w:adjustRightInd w:val="0"/>
        <w:spacing w:after="0" w:line="360" w:lineRule="auto"/>
        <w:ind w:firstLine="340"/>
        <w:jc w:val="both"/>
        <w:rPr>
          <w:rFonts w:ascii="Arial" w:hAnsi="Arial" w:cs="Arial"/>
        </w:rPr>
      </w:pPr>
    </w:p>
    <w:p w14:paraId="7CD59CAD" w14:textId="77777777" w:rsidR="00BC69E2" w:rsidRDefault="007034F4" w:rsidP="00BC69E2">
      <w:pPr>
        <w:autoSpaceDE w:val="0"/>
        <w:autoSpaceDN w:val="0"/>
        <w:adjustRightInd w:val="0"/>
        <w:spacing w:after="0" w:line="360" w:lineRule="auto"/>
        <w:ind w:firstLine="340"/>
        <w:jc w:val="both"/>
        <w:rPr>
          <w:rFonts w:ascii="Arial" w:hAnsi="Arial" w:cs="Arial"/>
        </w:rPr>
      </w:pPr>
      <w:r w:rsidRPr="007034F4">
        <w:rPr>
          <w:rFonts w:ascii="Arial" w:hAnsi="Arial" w:cs="Arial"/>
        </w:rPr>
        <w:t>Yukarıda da detaylı olarak aktarıldığı üzere bu kapsamda Yüksek</w:t>
      </w:r>
      <w:r w:rsidR="00BC69E2">
        <w:rPr>
          <w:rFonts w:ascii="Arial" w:hAnsi="Arial" w:cs="Arial"/>
        </w:rPr>
        <w:t xml:space="preserve">öğretim Yeterlilikler Çerçevesi </w:t>
      </w:r>
      <w:r w:rsidRPr="007034F4">
        <w:rPr>
          <w:rFonts w:ascii="Arial" w:hAnsi="Arial" w:cs="Arial"/>
        </w:rPr>
        <w:t>lisans eğitimi için gerekli yeterlilikleri de zaten tanımlamıştır</w:t>
      </w:r>
      <w:r w:rsidR="00BC69E2">
        <w:rPr>
          <w:rFonts w:ascii="Arial" w:hAnsi="Arial" w:cs="Arial"/>
        </w:rPr>
        <w:t xml:space="preserve">. Acil </w:t>
      </w:r>
      <w:r w:rsidR="001A72A4">
        <w:rPr>
          <w:rFonts w:ascii="Arial" w:hAnsi="Arial" w:cs="Arial"/>
        </w:rPr>
        <w:t>Yardım</w:t>
      </w:r>
      <w:r w:rsidR="00BC69E2">
        <w:rPr>
          <w:rFonts w:ascii="Arial" w:hAnsi="Arial" w:cs="Arial"/>
        </w:rPr>
        <w:t xml:space="preserve"> ve Afet Yönetimi program </w:t>
      </w:r>
      <w:r w:rsidRPr="007034F4">
        <w:rPr>
          <w:rFonts w:ascii="Arial" w:hAnsi="Arial" w:cs="Arial"/>
        </w:rPr>
        <w:t>çıktıları belirlenirken de ilgili yönetmelikler ve Bologna sistem</w:t>
      </w:r>
      <w:r w:rsidR="00BC69E2">
        <w:rPr>
          <w:rFonts w:ascii="Arial" w:hAnsi="Arial" w:cs="Arial"/>
        </w:rPr>
        <w:t>i mutlaka dikkate alınmaktadır.</w:t>
      </w:r>
    </w:p>
    <w:p w14:paraId="29E89CDF" w14:textId="77777777" w:rsidR="00BC69E2" w:rsidRDefault="00BC69E2" w:rsidP="00BC69E2">
      <w:pPr>
        <w:autoSpaceDE w:val="0"/>
        <w:autoSpaceDN w:val="0"/>
        <w:adjustRightInd w:val="0"/>
        <w:spacing w:after="0" w:line="360" w:lineRule="auto"/>
        <w:ind w:firstLine="340"/>
        <w:jc w:val="both"/>
        <w:rPr>
          <w:rFonts w:ascii="Arial" w:hAnsi="Arial" w:cs="Arial"/>
        </w:rPr>
      </w:pPr>
    </w:p>
    <w:p w14:paraId="5BD6F2F3" w14:textId="77777777" w:rsidR="00BC69E2" w:rsidRDefault="007034F4" w:rsidP="00BC69E2">
      <w:pPr>
        <w:autoSpaceDE w:val="0"/>
        <w:autoSpaceDN w:val="0"/>
        <w:adjustRightInd w:val="0"/>
        <w:spacing w:after="0" w:line="360" w:lineRule="auto"/>
        <w:ind w:firstLine="340"/>
        <w:jc w:val="both"/>
        <w:rPr>
          <w:rFonts w:ascii="Arial" w:hAnsi="Arial" w:cs="Arial"/>
        </w:rPr>
      </w:pPr>
      <w:r w:rsidRPr="007034F4">
        <w:rPr>
          <w:rFonts w:ascii="Arial" w:hAnsi="Arial" w:cs="Arial"/>
        </w:rPr>
        <w:t xml:space="preserve">Ayrıca programımız eğitim programlarında üniversitemizin ve </w:t>
      </w:r>
      <w:r w:rsidR="00BC69E2">
        <w:rPr>
          <w:rFonts w:ascii="Arial" w:hAnsi="Arial" w:cs="Arial"/>
        </w:rPr>
        <w:t xml:space="preserve">dekanlığımızın kurumsal </w:t>
      </w:r>
      <w:r w:rsidRPr="007034F4">
        <w:rPr>
          <w:rFonts w:ascii="Arial" w:hAnsi="Arial" w:cs="Arial"/>
        </w:rPr>
        <w:t>hedefleri ve önceliklerinin yanı sıra güncel yerel, bölgesel, ulusal i</w:t>
      </w:r>
      <w:r w:rsidR="00BC69E2">
        <w:rPr>
          <w:rFonts w:ascii="Arial" w:hAnsi="Arial" w:cs="Arial"/>
        </w:rPr>
        <w:t xml:space="preserve">htiyaçları ve hedefleri dikkate </w:t>
      </w:r>
      <w:r w:rsidRPr="007034F4">
        <w:rPr>
          <w:rFonts w:ascii="Arial" w:hAnsi="Arial" w:cs="Arial"/>
        </w:rPr>
        <w:t xml:space="preserve">almaktadır. Program çıktıları düzenleneceği zaman </w:t>
      </w:r>
      <w:r w:rsidR="00BC69E2">
        <w:rPr>
          <w:rFonts w:ascii="Arial" w:hAnsi="Arial" w:cs="Arial"/>
        </w:rPr>
        <w:t xml:space="preserve">bölüm başkanına önerisiyle </w:t>
      </w:r>
      <w:r w:rsidRPr="007034F4">
        <w:rPr>
          <w:rFonts w:ascii="Arial" w:hAnsi="Arial" w:cs="Arial"/>
        </w:rPr>
        <w:t>toplantı gündemi oluşturulmakta ve gerekirse akademik kurul organize edilmekte ve tüm ilgililerin görüşü</w:t>
      </w:r>
      <w:r w:rsidR="00BC69E2">
        <w:rPr>
          <w:rFonts w:ascii="Arial" w:hAnsi="Arial" w:cs="Arial"/>
        </w:rPr>
        <w:t xml:space="preserve"> </w:t>
      </w:r>
      <w:r w:rsidRPr="007034F4">
        <w:rPr>
          <w:rFonts w:ascii="Arial" w:hAnsi="Arial" w:cs="Arial"/>
        </w:rPr>
        <w:t>alınmaktadır. Ayrıca gerekli görüldüğü takdirde ve/veya öğretim planı güncellendiğinde program çıktıları</w:t>
      </w:r>
      <w:r w:rsidR="00BC69E2">
        <w:rPr>
          <w:rFonts w:ascii="Arial" w:hAnsi="Arial" w:cs="Arial"/>
        </w:rPr>
        <w:t xml:space="preserve"> </w:t>
      </w:r>
      <w:r w:rsidRPr="007034F4">
        <w:rPr>
          <w:rFonts w:ascii="Arial" w:hAnsi="Arial" w:cs="Arial"/>
        </w:rPr>
        <w:t xml:space="preserve">da mutlaka güncellenmektedir. Bu kapsamda program </w:t>
      </w:r>
      <w:r w:rsidRPr="007034F4">
        <w:rPr>
          <w:rFonts w:ascii="Arial" w:hAnsi="Arial" w:cs="Arial"/>
        </w:rPr>
        <w:lastRenderedPageBreak/>
        <w:t>çıktılarının sağ</w:t>
      </w:r>
      <w:r w:rsidR="00BC69E2">
        <w:rPr>
          <w:rFonts w:ascii="Arial" w:hAnsi="Arial" w:cs="Arial"/>
        </w:rPr>
        <w:t xml:space="preserve">lanma düzeyinin dönemsel olarak </w:t>
      </w:r>
      <w:r w:rsidRPr="007034F4">
        <w:rPr>
          <w:rFonts w:ascii="Arial" w:hAnsi="Arial" w:cs="Arial"/>
        </w:rPr>
        <w:t>belirlenmesi, eğitim-öğretim bilgi sisteminden ve öğrenci bilgi sisteminden</w:t>
      </w:r>
      <w:r w:rsidR="00BC69E2">
        <w:rPr>
          <w:rFonts w:ascii="Arial" w:hAnsi="Arial" w:cs="Arial"/>
        </w:rPr>
        <w:t xml:space="preserve"> takip edilmektedir. Öğrencinin </w:t>
      </w:r>
      <w:r w:rsidRPr="007034F4">
        <w:rPr>
          <w:rFonts w:ascii="Arial" w:hAnsi="Arial" w:cs="Arial"/>
        </w:rPr>
        <w:t>herhangi bir dönem (güz/bahar) içerisinde aldığı derslerdeki başarı seviy</w:t>
      </w:r>
      <w:r w:rsidR="00BC69E2">
        <w:rPr>
          <w:rFonts w:ascii="Arial" w:hAnsi="Arial" w:cs="Arial"/>
        </w:rPr>
        <w:t xml:space="preserve">esi ile de ilgilidir. Çanakkale </w:t>
      </w:r>
      <w:r w:rsidRPr="007034F4">
        <w:rPr>
          <w:rFonts w:ascii="Arial" w:hAnsi="Arial" w:cs="Arial"/>
        </w:rPr>
        <w:t xml:space="preserve">Onsekiz Mart Üniversitesi </w:t>
      </w:r>
      <w:proofErr w:type="spellStart"/>
      <w:r w:rsidRPr="007034F4">
        <w:rPr>
          <w:rFonts w:ascii="Arial" w:hAnsi="Arial" w:cs="Arial"/>
        </w:rPr>
        <w:t>Önlisans</w:t>
      </w:r>
      <w:proofErr w:type="spellEnd"/>
      <w:r w:rsidRPr="007034F4">
        <w:rPr>
          <w:rFonts w:ascii="Arial" w:hAnsi="Arial" w:cs="Arial"/>
        </w:rPr>
        <w:t>-Lisans Eğitim Öğretim ve Sınav Yönetmel</w:t>
      </w:r>
      <w:r w:rsidR="00BC69E2">
        <w:rPr>
          <w:rFonts w:ascii="Arial" w:hAnsi="Arial" w:cs="Arial"/>
        </w:rPr>
        <w:t xml:space="preserve">iği’nin 28. maddesine göre </w:t>
      </w:r>
      <w:r w:rsidRPr="007034F4">
        <w:rPr>
          <w:rFonts w:ascii="Arial" w:hAnsi="Arial" w:cs="Arial"/>
        </w:rPr>
        <w:t>öğrencilerin başarı durumları, derslerden almış oldukları notlar ve d</w:t>
      </w:r>
      <w:r w:rsidR="00BC69E2">
        <w:rPr>
          <w:rFonts w:ascii="Arial" w:hAnsi="Arial" w:cs="Arial"/>
        </w:rPr>
        <w:t xml:space="preserve">erslerin AKTS kredileri yoluyla </w:t>
      </w:r>
      <w:r w:rsidRPr="007034F4">
        <w:rPr>
          <w:rFonts w:ascii="Arial" w:hAnsi="Arial" w:cs="Arial"/>
        </w:rPr>
        <w:t>hesaplanan Dönem Not Ortalaması (DNO) ve Genel Not Ortalaması (G</w:t>
      </w:r>
      <w:r w:rsidR="00BC69E2">
        <w:rPr>
          <w:rFonts w:ascii="Arial" w:hAnsi="Arial" w:cs="Arial"/>
        </w:rPr>
        <w:t xml:space="preserve">NO) değerleriyle izlenmektedir. </w:t>
      </w:r>
      <w:r w:rsidRPr="007034F4">
        <w:rPr>
          <w:rFonts w:ascii="Arial" w:hAnsi="Arial" w:cs="Arial"/>
        </w:rPr>
        <w:t>DNO bir yarıyılda alınan derslerin her birinin AKTS kredisi ile bu derslerd</w:t>
      </w:r>
      <w:r w:rsidR="00BC69E2">
        <w:rPr>
          <w:rFonts w:ascii="Arial" w:hAnsi="Arial" w:cs="Arial"/>
        </w:rPr>
        <w:t xml:space="preserve">en alınan notların katsayısının </w:t>
      </w:r>
      <w:r w:rsidRPr="007034F4">
        <w:rPr>
          <w:rFonts w:ascii="Arial" w:hAnsi="Arial" w:cs="Arial"/>
        </w:rPr>
        <w:t>çarpımları toplamının, aynı derslerin AKTS kredi toplamına bölünmesi ile elde edilmektedir.</w:t>
      </w:r>
    </w:p>
    <w:p w14:paraId="6033293F" w14:textId="77777777" w:rsidR="00BC69E2" w:rsidRDefault="00BC69E2" w:rsidP="00BC69E2">
      <w:pPr>
        <w:autoSpaceDE w:val="0"/>
        <w:autoSpaceDN w:val="0"/>
        <w:adjustRightInd w:val="0"/>
        <w:spacing w:after="0" w:line="360" w:lineRule="auto"/>
        <w:ind w:firstLine="340"/>
        <w:jc w:val="both"/>
        <w:rPr>
          <w:rFonts w:ascii="Arial" w:hAnsi="Arial" w:cs="Arial"/>
        </w:rPr>
      </w:pPr>
    </w:p>
    <w:p w14:paraId="25C22EFA" w14:textId="77777777" w:rsidR="00BC69E2" w:rsidRPr="00BC69E2" w:rsidRDefault="00BC69E2" w:rsidP="00BC69E2">
      <w:pPr>
        <w:autoSpaceDE w:val="0"/>
        <w:autoSpaceDN w:val="0"/>
        <w:adjustRightInd w:val="0"/>
        <w:spacing w:after="0" w:line="360" w:lineRule="auto"/>
        <w:ind w:firstLine="340"/>
        <w:jc w:val="both"/>
        <w:rPr>
          <w:rFonts w:ascii="Arial" w:hAnsi="Arial" w:cs="Arial"/>
        </w:rPr>
      </w:pPr>
      <w:r w:rsidRPr="00BC69E2">
        <w:rPr>
          <w:rFonts w:ascii="Arial" w:hAnsi="Arial" w:cs="Arial"/>
        </w:rPr>
        <w:t>Bunların dışında program çıktılarını ölçerken iç ve dış paydaşların katılımına da önem</w:t>
      </w:r>
      <w:r>
        <w:rPr>
          <w:rFonts w:ascii="Arial" w:hAnsi="Arial" w:cs="Arial"/>
        </w:rPr>
        <w:t xml:space="preserve"> </w:t>
      </w:r>
      <w:r w:rsidRPr="00BC69E2">
        <w:rPr>
          <w:rFonts w:ascii="Arial" w:hAnsi="Arial" w:cs="Arial"/>
        </w:rPr>
        <w:t>verilmektedir. Bu kapsamda ilgili öğretim elemanlarının katılımının yanı</w:t>
      </w:r>
      <w:r>
        <w:rPr>
          <w:rFonts w:ascii="Arial" w:hAnsi="Arial" w:cs="Arial"/>
        </w:rPr>
        <w:t xml:space="preserve">m </w:t>
      </w:r>
      <w:r w:rsidRPr="00BC69E2">
        <w:rPr>
          <w:rFonts w:ascii="Arial" w:hAnsi="Arial" w:cs="Arial"/>
        </w:rPr>
        <w:t>s</w:t>
      </w:r>
      <w:r>
        <w:rPr>
          <w:rFonts w:ascii="Arial" w:hAnsi="Arial" w:cs="Arial"/>
        </w:rPr>
        <w:t xml:space="preserve">ıra aşağıdaki anketlerle de </w:t>
      </w:r>
      <w:r w:rsidRPr="00BC69E2">
        <w:rPr>
          <w:rFonts w:ascii="Arial" w:hAnsi="Arial" w:cs="Arial"/>
        </w:rPr>
        <w:t>öğrencilerimizden geri dönüş alınmaya çalışılmaktadır;</w:t>
      </w:r>
    </w:p>
    <w:p w14:paraId="2591058A" w14:textId="77777777" w:rsidR="00BC69E2" w:rsidRDefault="00BC69E2" w:rsidP="00BC69E2">
      <w:pPr>
        <w:autoSpaceDE w:val="0"/>
        <w:autoSpaceDN w:val="0"/>
        <w:adjustRightInd w:val="0"/>
        <w:spacing w:after="0" w:line="360" w:lineRule="auto"/>
        <w:ind w:firstLine="340"/>
        <w:jc w:val="both"/>
        <w:rPr>
          <w:rFonts w:ascii="Arial" w:hAnsi="Arial" w:cs="Arial"/>
        </w:rPr>
      </w:pPr>
    </w:p>
    <w:p w14:paraId="478E3502" w14:textId="77777777" w:rsidR="00BC69E2" w:rsidRDefault="00BC69E2" w:rsidP="00BC69E2">
      <w:pPr>
        <w:pStyle w:val="ListeParagraf"/>
        <w:numPr>
          <w:ilvl w:val="0"/>
          <w:numId w:val="4"/>
        </w:numPr>
        <w:autoSpaceDE w:val="0"/>
        <w:autoSpaceDN w:val="0"/>
        <w:adjustRightInd w:val="0"/>
        <w:spacing w:after="0" w:line="360" w:lineRule="auto"/>
        <w:jc w:val="both"/>
        <w:rPr>
          <w:rFonts w:ascii="Arial" w:hAnsi="Arial" w:cs="Arial"/>
        </w:rPr>
      </w:pPr>
      <w:r w:rsidRPr="00BC69E2">
        <w:rPr>
          <w:rFonts w:ascii="Arial" w:hAnsi="Arial" w:cs="Arial"/>
        </w:rPr>
        <w:t>Yılda bir kez yapılan yeni mezun anketi,</w:t>
      </w:r>
    </w:p>
    <w:p w14:paraId="35945835" w14:textId="77777777" w:rsidR="00BC69E2" w:rsidRDefault="00BC69E2" w:rsidP="00BC69E2">
      <w:pPr>
        <w:pStyle w:val="ListeParagraf"/>
        <w:numPr>
          <w:ilvl w:val="0"/>
          <w:numId w:val="4"/>
        </w:numPr>
        <w:autoSpaceDE w:val="0"/>
        <w:autoSpaceDN w:val="0"/>
        <w:adjustRightInd w:val="0"/>
        <w:spacing w:after="0" w:line="360" w:lineRule="auto"/>
        <w:jc w:val="both"/>
        <w:rPr>
          <w:rFonts w:ascii="Arial" w:hAnsi="Arial" w:cs="Arial"/>
        </w:rPr>
      </w:pPr>
      <w:r w:rsidRPr="00BC69E2">
        <w:rPr>
          <w:rFonts w:ascii="Arial" w:hAnsi="Arial" w:cs="Arial"/>
        </w:rPr>
        <w:t>Yılda iki kez yapılan öğrenci ders değerlendirme anketi,</w:t>
      </w:r>
    </w:p>
    <w:p w14:paraId="1708B1DD" w14:textId="77777777" w:rsidR="00BC69E2" w:rsidRDefault="00BC69E2" w:rsidP="00BC69E2">
      <w:pPr>
        <w:pStyle w:val="ListeParagraf"/>
        <w:numPr>
          <w:ilvl w:val="0"/>
          <w:numId w:val="4"/>
        </w:numPr>
        <w:autoSpaceDE w:val="0"/>
        <w:autoSpaceDN w:val="0"/>
        <w:adjustRightInd w:val="0"/>
        <w:spacing w:after="0" w:line="360" w:lineRule="auto"/>
        <w:jc w:val="both"/>
        <w:rPr>
          <w:rFonts w:ascii="Arial" w:hAnsi="Arial" w:cs="Arial"/>
        </w:rPr>
      </w:pPr>
      <w:r w:rsidRPr="00BC69E2">
        <w:rPr>
          <w:rFonts w:ascii="Arial" w:hAnsi="Arial" w:cs="Arial"/>
        </w:rPr>
        <w:t xml:space="preserve">Yılda iki kez derslerde öğrencilerin başarı durumlarının yapılan öğretim üyesi ders değerlendirme </w:t>
      </w:r>
      <w:r>
        <w:rPr>
          <w:rFonts w:ascii="Arial" w:hAnsi="Arial" w:cs="Arial"/>
        </w:rPr>
        <w:t>formu ile değerlendirilmesi.</w:t>
      </w:r>
    </w:p>
    <w:p w14:paraId="439C1F23" w14:textId="77777777" w:rsidR="00BC69E2" w:rsidRPr="00BC69E2" w:rsidRDefault="00BC69E2" w:rsidP="00BC69E2">
      <w:pPr>
        <w:pStyle w:val="ListeParagraf"/>
        <w:autoSpaceDE w:val="0"/>
        <w:autoSpaceDN w:val="0"/>
        <w:adjustRightInd w:val="0"/>
        <w:spacing w:after="0" w:line="360" w:lineRule="auto"/>
        <w:ind w:left="1068"/>
        <w:jc w:val="both"/>
        <w:rPr>
          <w:rFonts w:ascii="Arial" w:hAnsi="Arial" w:cs="Arial"/>
        </w:rPr>
      </w:pPr>
    </w:p>
    <w:p w14:paraId="57634FDD" w14:textId="77777777" w:rsidR="005F2AE4" w:rsidRDefault="00BC69E2" w:rsidP="005F2AE4">
      <w:pPr>
        <w:autoSpaceDE w:val="0"/>
        <w:autoSpaceDN w:val="0"/>
        <w:adjustRightInd w:val="0"/>
        <w:spacing w:after="0" w:line="360" w:lineRule="auto"/>
        <w:ind w:left="340" w:firstLine="340"/>
        <w:jc w:val="both"/>
        <w:rPr>
          <w:rFonts w:ascii="Arial" w:hAnsi="Arial" w:cs="Arial"/>
        </w:rPr>
      </w:pPr>
      <w:r w:rsidRPr="00BC69E2">
        <w:rPr>
          <w:rFonts w:ascii="Arial" w:hAnsi="Arial" w:cs="Arial"/>
        </w:rPr>
        <w:t>Yeni mezun anketi ile mezunların bölümde almış oldukları eğiti</w:t>
      </w:r>
      <w:r>
        <w:rPr>
          <w:rFonts w:ascii="Arial" w:hAnsi="Arial" w:cs="Arial"/>
        </w:rPr>
        <w:t xml:space="preserve">min program çıktılarına ilişkin </w:t>
      </w:r>
      <w:r w:rsidRPr="00BC69E2">
        <w:rPr>
          <w:rFonts w:ascii="Arial" w:hAnsi="Arial" w:cs="Arial"/>
        </w:rPr>
        <w:t>özellikleri ne ölçüde sağladığı, bununla ilişkili olarak bölüm olanak</w:t>
      </w:r>
      <w:r>
        <w:rPr>
          <w:rFonts w:ascii="Arial" w:hAnsi="Arial" w:cs="Arial"/>
        </w:rPr>
        <w:t xml:space="preserve">larının, bölüm öğretim planının </w:t>
      </w:r>
      <w:r w:rsidRPr="00BC69E2">
        <w:rPr>
          <w:rFonts w:ascii="Arial" w:hAnsi="Arial" w:cs="Arial"/>
        </w:rPr>
        <w:t xml:space="preserve">yeterliliği, alınan eğitimin beklentileri ne derece karşıladığı ile ilgili bilgiler toplanmaktadır. </w:t>
      </w:r>
    </w:p>
    <w:p w14:paraId="17FBBC6F" w14:textId="77777777" w:rsidR="005F2AE4" w:rsidRDefault="005F2AE4" w:rsidP="005F2AE4">
      <w:pPr>
        <w:autoSpaceDE w:val="0"/>
        <w:autoSpaceDN w:val="0"/>
        <w:adjustRightInd w:val="0"/>
        <w:spacing w:after="0" w:line="360" w:lineRule="auto"/>
        <w:ind w:left="340" w:firstLine="340"/>
        <w:jc w:val="both"/>
        <w:rPr>
          <w:rFonts w:ascii="Arial" w:hAnsi="Arial" w:cs="Arial"/>
        </w:rPr>
      </w:pPr>
    </w:p>
    <w:p w14:paraId="2F78BE6D" w14:textId="77777777" w:rsidR="005F2AE4" w:rsidRDefault="00BC69E2" w:rsidP="005F2AE4">
      <w:pPr>
        <w:autoSpaceDE w:val="0"/>
        <w:autoSpaceDN w:val="0"/>
        <w:adjustRightInd w:val="0"/>
        <w:spacing w:after="0" w:line="360" w:lineRule="auto"/>
        <w:ind w:left="340" w:firstLine="340"/>
        <w:jc w:val="both"/>
        <w:rPr>
          <w:rFonts w:ascii="Arial" w:hAnsi="Arial" w:cs="Arial"/>
        </w:rPr>
      </w:pPr>
      <w:r>
        <w:rPr>
          <w:rFonts w:ascii="Arial" w:hAnsi="Arial" w:cs="Arial"/>
        </w:rPr>
        <w:t xml:space="preserve">Öğrenci ders </w:t>
      </w:r>
      <w:r w:rsidRPr="00BC69E2">
        <w:rPr>
          <w:rFonts w:ascii="Arial" w:hAnsi="Arial" w:cs="Arial"/>
        </w:rPr>
        <w:t xml:space="preserve">değerlendirme anketi ile öğrencilerin almış oldukları derslerin program çıktılarını </w:t>
      </w:r>
      <w:r>
        <w:rPr>
          <w:rFonts w:ascii="Arial" w:hAnsi="Arial" w:cs="Arial"/>
        </w:rPr>
        <w:t xml:space="preserve">ne derece sağladığı, </w:t>
      </w:r>
      <w:r w:rsidRPr="00BC69E2">
        <w:rPr>
          <w:rFonts w:ascii="Arial" w:hAnsi="Arial" w:cs="Arial"/>
        </w:rPr>
        <w:t>dersin ne gibi becerileri kazandırdığı, içerik ve kapsamının yeterliliği ile il</w:t>
      </w:r>
      <w:r w:rsidR="005F2AE4">
        <w:rPr>
          <w:rFonts w:ascii="Arial" w:hAnsi="Arial" w:cs="Arial"/>
        </w:rPr>
        <w:t>gili bilgiler sorgulanmaktadır.</w:t>
      </w:r>
    </w:p>
    <w:p w14:paraId="462E15BE" w14:textId="77777777" w:rsidR="005F2AE4" w:rsidRDefault="005F2AE4" w:rsidP="005F2AE4">
      <w:pPr>
        <w:autoSpaceDE w:val="0"/>
        <w:autoSpaceDN w:val="0"/>
        <w:adjustRightInd w:val="0"/>
        <w:spacing w:after="0" w:line="360" w:lineRule="auto"/>
        <w:ind w:left="340" w:firstLine="340"/>
        <w:jc w:val="both"/>
        <w:rPr>
          <w:rFonts w:ascii="Arial" w:hAnsi="Arial" w:cs="Arial"/>
        </w:rPr>
      </w:pPr>
    </w:p>
    <w:p w14:paraId="7104F210" w14:textId="77777777" w:rsidR="00D20464" w:rsidRDefault="00BC69E2" w:rsidP="00D20464">
      <w:pPr>
        <w:autoSpaceDE w:val="0"/>
        <w:autoSpaceDN w:val="0"/>
        <w:adjustRightInd w:val="0"/>
        <w:spacing w:after="0" w:line="360" w:lineRule="auto"/>
        <w:ind w:left="340" w:firstLine="340"/>
        <w:jc w:val="both"/>
        <w:rPr>
          <w:rFonts w:ascii="Arial" w:hAnsi="Arial" w:cs="Arial"/>
        </w:rPr>
      </w:pPr>
      <w:r w:rsidRPr="00BC69E2">
        <w:rPr>
          <w:rFonts w:ascii="Arial" w:hAnsi="Arial" w:cs="Arial"/>
        </w:rPr>
        <w:t>Öğretim Üyesi Ders Değerlendirme Formu kullanılarak, Lisans Programı</w:t>
      </w:r>
      <w:r>
        <w:rPr>
          <w:rFonts w:ascii="Arial" w:hAnsi="Arial" w:cs="Arial"/>
        </w:rPr>
        <w:t xml:space="preserve">’nda yer alan tüm dersler için, </w:t>
      </w:r>
      <w:r w:rsidRPr="00BC69E2">
        <w:rPr>
          <w:rFonts w:ascii="Arial" w:hAnsi="Arial" w:cs="Arial"/>
        </w:rPr>
        <w:t>hedeflenen öğrenme çıktıları ile kuvvetli ilişkili olan program çıktıları, der</w:t>
      </w:r>
      <w:r>
        <w:rPr>
          <w:rFonts w:ascii="Arial" w:hAnsi="Arial" w:cs="Arial"/>
        </w:rPr>
        <w:t xml:space="preserve">s tanıtım formları baz alınarak </w:t>
      </w:r>
      <w:r w:rsidRPr="00BC69E2">
        <w:rPr>
          <w:rFonts w:ascii="Arial" w:hAnsi="Arial" w:cs="Arial"/>
        </w:rPr>
        <w:t>belirlenir. Bu program çıktılarının öğrenciler tarafından ne derecede kaza</w:t>
      </w:r>
      <w:r>
        <w:rPr>
          <w:rFonts w:ascii="Arial" w:hAnsi="Arial" w:cs="Arial"/>
        </w:rPr>
        <w:t xml:space="preserve">nıldığı sınav, ödev, proje, vb. </w:t>
      </w:r>
      <w:r w:rsidRPr="00BC69E2">
        <w:rPr>
          <w:rFonts w:ascii="Arial" w:hAnsi="Arial" w:cs="Arial"/>
        </w:rPr>
        <w:t xml:space="preserve">gibi ölçme araçları üzerinden değerlendirilir. Bu değerlendirme ile Lisans </w:t>
      </w:r>
      <w:r>
        <w:rPr>
          <w:rFonts w:ascii="Arial" w:hAnsi="Arial" w:cs="Arial"/>
        </w:rPr>
        <w:t xml:space="preserve">Programının program çıktılarını </w:t>
      </w:r>
      <w:r w:rsidRPr="00BC69E2">
        <w:rPr>
          <w:rFonts w:ascii="Arial" w:hAnsi="Arial" w:cs="Arial"/>
        </w:rPr>
        <w:t>ne ölçüde sağladığına ilişkin en önemli veri elde edilmiş olur. Böyle</w:t>
      </w:r>
      <w:r>
        <w:rPr>
          <w:rFonts w:ascii="Arial" w:hAnsi="Arial" w:cs="Arial"/>
        </w:rPr>
        <w:t xml:space="preserve">ce, öğrenci çalışmalarının esas </w:t>
      </w:r>
      <w:r w:rsidRPr="00BC69E2">
        <w:rPr>
          <w:rFonts w:ascii="Arial" w:hAnsi="Arial" w:cs="Arial"/>
        </w:rPr>
        <w:t>alındığı sistematik bir ölçüm gerçekleştirilebilmektedir.</w:t>
      </w:r>
    </w:p>
    <w:p w14:paraId="65C73A0F" w14:textId="77777777" w:rsidR="00D20464" w:rsidRDefault="00D20464" w:rsidP="00D20464">
      <w:pPr>
        <w:autoSpaceDE w:val="0"/>
        <w:autoSpaceDN w:val="0"/>
        <w:adjustRightInd w:val="0"/>
        <w:spacing w:after="0" w:line="360" w:lineRule="auto"/>
        <w:ind w:left="340" w:firstLine="340"/>
        <w:jc w:val="both"/>
        <w:rPr>
          <w:rFonts w:ascii="Arial" w:hAnsi="Arial" w:cs="Arial"/>
        </w:rPr>
      </w:pPr>
    </w:p>
    <w:p w14:paraId="270B412B" w14:textId="77777777" w:rsidR="00D20464" w:rsidRDefault="00D20464" w:rsidP="00D20464">
      <w:pPr>
        <w:autoSpaceDE w:val="0"/>
        <w:autoSpaceDN w:val="0"/>
        <w:adjustRightInd w:val="0"/>
        <w:spacing w:after="0" w:line="360" w:lineRule="auto"/>
        <w:ind w:left="340" w:firstLine="340"/>
        <w:jc w:val="both"/>
        <w:rPr>
          <w:rFonts w:ascii="Arial" w:hAnsi="Arial" w:cs="Arial"/>
          <w:b/>
        </w:rPr>
      </w:pPr>
    </w:p>
    <w:p w14:paraId="75CFE1CA" w14:textId="77777777" w:rsidR="00D20464" w:rsidRDefault="00D20464" w:rsidP="00D20464">
      <w:pPr>
        <w:autoSpaceDE w:val="0"/>
        <w:autoSpaceDN w:val="0"/>
        <w:adjustRightInd w:val="0"/>
        <w:spacing w:after="0" w:line="360" w:lineRule="auto"/>
        <w:ind w:left="340" w:firstLine="340"/>
        <w:jc w:val="both"/>
        <w:rPr>
          <w:rFonts w:ascii="Arial" w:hAnsi="Arial" w:cs="Arial"/>
        </w:rPr>
      </w:pPr>
      <w:r w:rsidRPr="00D20464">
        <w:rPr>
          <w:rFonts w:ascii="Arial" w:hAnsi="Arial" w:cs="Arial"/>
          <w:b/>
        </w:rPr>
        <w:lastRenderedPageBreak/>
        <w:t>3.3. Mezunların Program Çıktılarını Sağlaması</w:t>
      </w:r>
    </w:p>
    <w:p w14:paraId="4315F40D" w14:textId="77777777" w:rsidR="00D20464" w:rsidRDefault="00D20464" w:rsidP="00D20464">
      <w:pPr>
        <w:autoSpaceDE w:val="0"/>
        <w:autoSpaceDN w:val="0"/>
        <w:adjustRightInd w:val="0"/>
        <w:spacing w:after="0" w:line="360" w:lineRule="auto"/>
        <w:ind w:left="340" w:firstLine="340"/>
        <w:jc w:val="both"/>
        <w:rPr>
          <w:rFonts w:ascii="Arial" w:hAnsi="Arial" w:cs="Arial"/>
        </w:rPr>
      </w:pPr>
      <w:r w:rsidRPr="00D20464">
        <w:rPr>
          <w:rFonts w:ascii="Arial" w:hAnsi="Arial" w:cs="Arial"/>
          <w:b/>
        </w:rPr>
        <w:t>Programlar mezuniyet aşamasına gelmiş olan öğrencilerinin program çıktılarını</w:t>
      </w:r>
      <w:r>
        <w:rPr>
          <w:rFonts w:ascii="Arial" w:hAnsi="Arial" w:cs="Arial"/>
        </w:rPr>
        <w:t xml:space="preserve"> </w:t>
      </w:r>
      <w:r w:rsidRPr="00D20464">
        <w:rPr>
          <w:rFonts w:ascii="Arial" w:hAnsi="Arial" w:cs="Arial"/>
          <w:b/>
        </w:rPr>
        <w:t>sağladıklarını kanıtlamalıdır.</w:t>
      </w:r>
    </w:p>
    <w:p w14:paraId="3C405F54" w14:textId="77777777" w:rsidR="00D20464" w:rsidRDefault="00D20464" w:rsidP="00D20464">
      <w:pPr>
        <w:autoSpaceDE w:val="0"/>
        <w:autoSpaceDN w:val="0"/>
        <w:adjustRightInd w:val="0"/>
        <w:spacing w:after="0" w:line="360" w:lineRule="auto"/>
        <w:ind w:left="340" w:firstLine="340"/>
        <w:jc w:val="both"/>
        <w:rPr>
          <w:rFonts w:ascii="Arial" w:hAnsi="Arial" w:cs="Arial"/>
        </w:rPr>
      </w:pPr>
    </w:p>
    <w:p w14:paraId="0C95F3BC" w14:textId="77777777" w:rsidR="00FF552A" w:rsidRDefault="00D20464" w:rsidP="00FF552A">
      <w:pPr>
        <w:autoSpaceDE w:val="0"/>
        <w:autoSpaceDN w:val="0"/>
        <w:adjustRightInd w:val="0"/>
        <w:spacing w:after="0" w:line="360" w:lineRule="auto"/>
        <w:ind w:left="340" w:firstLine="340"/>
        <w:jc w:val="both"/>
        <w:rPr>
          <w:rFonts w:ascii="Arial" w:hAnsi="Arial" w:cs="Arial"/>
        </w:rPr>
      </w:pPr>
      <w:r w:rsidRPr="00D20464">
        <w:rPr>
          <w:rFonts w:ascii="Arial" w:hAnsi="Arial" w:cs="Arial"/>
        </w:rPr>
        <w:t>Program çıktılarının öğrenme çıktıları ile ne şeki</w:t>
      </w:r>
      <w:r>
        <w:rPr>
          <w:rFonts w:ascii="Arial" w:hAnsi="Arial" w:cs="Arial"/>
        </w:rPr>
        <w:t xml:space="preserve">lde uyumlu olduğu ve sağlandığı eğitim-öğretim </w:t>
      </w:r>
      <w:r w:rsidRPr="00D20464">
        <w:rPr>
          <w:rFonts w:ascii="Arial" w:hAnsi="Arial" w:cs="Arial"/>
        </w:rPr>
        <w:t>bilgi sisteminde program çıktıları matrisinde açıkta görülmekte hangi öğrenme çıktısının hangi progr</w:t>
      </w:r>
      <w:r>
        <w:rPr>
          <w:rFonts w:ascii="Arial" w:hAnsi="Arial" w:cs="Arial"/>
        </w:rPr>
        <w:t xml:space="preserve">am </w:t>
      </w:r>
      <w:r w:rsidRPr="00D20464">
        <w:rPr>
          <w:rFonts w:ascii="Arial" w:hAnsi="Arial" w:cs="Arial"/>
        </w:rPr>
        <w:t>çıktısına karşılık kaldığı ve ne derece katkı sağladığı takip edilmekt</w:t>
      </w:r>
      <w:r>
        <w:rPr>
          <w:rFonts w:ascii="Arial" w:hAnsi="Arial" w:cs="Arial"/>
        </w:rPr>
        <w:t xml:space="preserve">edir. </w:t>
      </w:r>
      <w:r w:rsidRPr="00D20464">
        <w:rPr>
          <w:rFonts w:ascii="Arial" w:hAnsi="Arial" w:cs="Arial"/>
        </w:rPr>
        <w:t>Bu doğrultuda öğrencilere mezuniyet öncesi eğitime ayrılan süreye uygun ölçüde,</w:t>
      </w:r>
      <w:r w:rsidRPr="00D20464">
        <w:rPr>
          <w:rFonts w:ascii="Arial" w:hAnsi="Arial" w:cs="Arial"/>
          <w:b/>
        </w:rPr>
        <w:t xml:space="preserve"> </w:t>
      </w:r>
      <w:r w:rsidRPr="00D20464">
        <w:rPr>
          <w:rFonts w:ascii="Arial" w:hAnsi="Arial" w:cs="Arial"/>
        </w:rPr>
        <w:t>bölümün tüm yönlerine yönelik bilgi ve becerilerin yanı sıra afet ve acil durum yönetiminde görevli bir personele yakışır tutum ve davranışların kazandırılması için davranış bilimleri, psikoloji ve insani bilimlerden de yararlanılmaktadır. Ayrıca her yarıyıl yapılan teknik gezi, seminer ve konferanslarla bu durum perçinlenmektedir.</w:t>
      </w:r>
    </w:p>
    <w:p w14:paraId="6FB41B15" w14:textId="77777777" w:rsidR="00FF552A" w:rsidRDefault="00FF552A" w:rsidP="00FF552A">
      <w:pPr>
        <w:autoSpaceDE w:val="0"/>
        <w:autoSpaceDN w:val="0"/>
        <w:adjustRightInd w:val="0"/>
        <w:spacing w:after="0" w:line="360" w:lineRule="auto"/>
        <w:ind w:left="340" w:firstLine="340"/>
        <w:jc w:val="both"/>
        <w:rPr>
          <w:rFonts w:ascii="Arial" w:hAnsi="Arial" w:cs="Arial"/>
        </w:rPr>
      </w:pPr>
    </w:p>
    <w:p w14:paraId="6B7FDFC6" w14:textId="77777777" w:rsidR="002C1A02" w:rsidRDefault="00FF552A" w:rsidP="002C1A02">
      <w:pPr>
        <w:autoSpaceDE w:val="0"/>
        <w:autoSpaceDN w:val="0"/>
        <w:adjustRightInd w:val="0"/>
        <w:spacing w:after="0" w:line="360" w:lineRule="auto"/>
        <w:ind w:left="340" w:firstLine="340"/>
        <w:jc w:val="both"/>
        <w:rPr>
          <w:rFonts w:ascii="Arial" w:hAnsi="Arial" w:cs="Arial"/>
        </w:rPr>
      </w:pPr>
      <w:r w:rsidRPr="00F829A6">
        <w:rPr>
          <w:rFonts w:ascii="Arial" w:hAnsi="Arial" w:cs="Arial"/>
        </w:rPr>
        <w:t xml:space="preserve">07.05.2014 tarihli ve 28993 sayılı </w:t>
      </w:r>
      <w:proofErr w:type="gramStart"/>
      <w:r w:rsidRPr="00F829A6">
        <w:rPr>
          <w:rFonts w:ascii="Arial" w:hAnsi="Arial" w:cs="Arial"/>
        </w:rPr>
        <w:t>Resmi</w:t>
      </w:r>
      <w:proofErr w:type="gramEnd"/>
      <w:r w:rsidRPr="00F829A6">
        <w:rPr>
          <w:rFonts w:ascii="Arial" w:hAnsi="Arial" w:cs="Arial"/>
        </w:rPr>
        <w:t xml:space="preserve"> </w:t>
      </w:r>
      <w:proofErr w:type="spellStart"/>
      <w:r w:rsidRPr="00F829A6">
        <w:rPr>
          <w:rFonts w:ascii="Arial" w:hAnsi="Arial" w:cs="Arial"/>
        </w:rPr>
        <w:t>Gazete’de</w:t>
      </w:r>
      <w:proofErr w:type="spellEnd"/>
      <w:r w:rsidRPr="00F829A6">
        <w:rPr>
          <w:rFonts w:ascii="Arial" w:hAnsi="Arial" w:cs="Arial"/>
        </w:rPr>
        <w:t xml:space="preserve"> yayınlanan Çanakkale Onsekiz Mart Üniversitesi </w:t>
      </w:r>
      <w:proofErr w:type="spellStart"/>
      <w:r w:rsidRPr="00F829A6">
        <w:rPr>
          <w:rFonts w:ascii="Arial" w:hAnsi="Arial" w:cs="Arial"/>
        </w:rPr>
        <w:t>Önlisans</w:t>
      </w:r>
      <w:proofErr w:type="spellEnd"/>
      <w:r w:rsidRPr="00F829A6">
        <w:rPr>
          <w:rFonts w:ascii="Arial" w:hAnsi="Arial" w:cs="Arial"/>
        </w:rPr>
        <w:t>-Lisans Eğitim Öğretim ve Sınav Yönetmeliği’nin 38. ve 39. maddelerine istinaden bu programdan mezun olabilmek için öğrencilerin öğretim programındaki tüm derslerden 4.00 üzerinden en az 2.00 Genel Not Ortalamasına sahip olmaları gerekmektedir. Ayrıca her bir kredili dersten en az DD veya üzeri not almış olmaları, her bir kredisiz dersten YE notu almış olmaları ile zorunlu ve seçimlik tüm derslerin AKTS kredisi toplamının 240 AKTS olup, 20 günlük stajlarını tamamlamış olmaları gerekmektedir. Öğrenim programlarını başarı ile tamamlayan öğrencilere, programın tamamlanmasını takip eden sınav dönemi sonunda diplomaları verilmektedir. Her bir program çıktısı için ayrı ayrı olmak üzere, mezuniyet aşamasına gelmiş öğrencilerin o program çıktısına hangi konuda ne düzeyde ulaştıklarına dair</w:t>
      </w:r>
      <w:r w:rsidR="00F829A6" w:rsidRPr="00F829A6">
        <w:rPr>
          <w:rFonts w:ascii="Arial" w:hAnsi="Arial" w:cs="Arial"/>
        </w:rPr>
        <w:t xml:space="preserve"> </w:t>
      </w:r>
      <w:r w:rsidRPr="00F829A6">
        <w:rPr>
          <w:rFonts w:ascii="Arial" w:hAnsi="Arial" w:cs="Arial"/>
        </w:rPr>
        <w:t>ilgili kanıtlar da detaylı olarak açıklanarak ekte bilgilerinize sunulmuştur.</w:t>
      </w:r>
    </w:p>
    <w:p w14:paraId="23B8A58B"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7DB38DA6"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6C4E166F"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0ABF875B"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70B8583E"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6B1E267A"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7EB6FC25"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4CF411F3"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4A617084"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17265E9C"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3608344E" w14:textId="77777777" w:rsidR="007E6244" w:rsidRDefault="007E6244" w:rsidP="002C1A02">
      <w:pPr>
        <w:autoSpaceDE w:val="0"/>
        <w:autoSpaceDN w:val="0"/>
        <w:adjustRightInd w:val="0"/>
        <w:spacing w:after="0" w:line="360" w:lineRule="auto"/>
        <w:ind w:left="340" w:firstLine="340"/>
        <w:jc w:val="both"/>
        <w:rPr>
          <w:rFonts w:ascii="Arial" w:hAnsi="Arial" w:cs="Arial"/>
        </w:rPr>
      </w:pPr>
    </w:p>
    <w:p w14:paraId="73CB5F90" w14:textId="77777777" w:rsidR="002C1A02" w:rsidRDefault="002C1A02" w:rsidP="002C1A02">
      <w:pPr>
        <w:autoSpaceDE w:val="0"/>
        <w:autoSpaceDN w:val="0"/>
        <w:adjustRightInd w:val="0"/>
        <w:spacing w:after="0" w:line="360" w:lineRule="auto"/>
        <w:ind w:left="340" w:firstLine="340"/>
        <w:jc w:val="both"/>
        <w:rPr>
          <w:rFonts w:ascii="Arial" w:hAnsi="Arial" w:cs="Arial"/>
        </w:rPr>
      </w:pPr>
    </w:p>
    <w:p w14:paraId="5C1DFF3D" w14:textId="77777777" w:rsidR="002C1A02" w:rsidRPr="002C1A02" w:rsidRDefault="002C1A02" w:rsidP="002C1A02">
      <w:pPr>
        <w:autoSpaceDE w:val="0"/>
        <w:autoSpaceDN w:val="0"/>
        <w:adjustRightInd w:val="0"/>
        <w:spacing w:after="0" w:line="360" w:lineRule="auto"/>
        <w:ind w:left="340" w:firstLine="340"/>
        <w:jc w:val="both"/>
        <w:rPr>
          <w:rFonts w:ascii="Arial" w:hAnsi="Arial" w:cs="Arial"/>
          <w:b/>
        </w:rPr>
      </w:pPr>
      <w:r w:rsidRPr="002C1A02">
        <w:rPr>
          <w:rFonts w:ascii="Arial" w:hAnsi="Arial" w:cs="Arial"/>
          <w:b/>
        </w:rPr>
        <w:lastRenderedPageBreak/>
        <w:t>4. SÜREKLİ İYİLEŞTİRME</w:t>
      </w:r>
    </w:p>
    <w:p w14:paraId="05D59E9B" w14:textId="77777777" w:rsidR="002C1A02" w:rsidRDefault="002C1A02" w:rsidP="002C1A02">
      <w:pPr>
        <w:autoSpaceDE w:val="0"/>
        <w:autoSpaceDN w:val="0"/>
        <w:adjustRightInd w:val="0"/>
        <w:spacing w:after="0" w:line="360" w:lineRule="auto"/>
        <w:ind w:left="340" w:firstLine="340"/>
        <w:jc w:val="both"/>
        <w:rPr>
          <w:rFonts w:ascii="Arial" w:hAnsi="Arial" w:cs="Arial"/>
          <w:b/>
        </w:rPr>
      </w:pPr>
      <w:r w:rsidRPr="002C1A02">
        <w:rPr>
          <w:rFonts w:ascii="Arial" w:hAnsi="Arial" w:cs="Arial"/>
          <w:b/>
        </w:rPr>
        <w:t>4.1. Ölçme ve Değerlendirme Sonuçlarının Sürekli İyileştirmeye Yönelik Kullanımı kurulan ölçme ve değerlendirme sistemlerinden elde edilen sonuçların programın sürekli iyileştirilmesine yönelik olarak kullanıldığına ilişkin kanıtlar sunulmalıdır.</w:t>
      </w:r>
    </w:p>
    <w:p w14:paraId="6F3252CF" w14:textId="77777777" w:rsidR="002C1A02" w:rsidRDefault="002C1A02" w:rsidP="002C1A02">
      <w:pPr>
        <w:autoSpaceDE w:val="0"/>
        <w:autoSpaceDN w:val="0"/>
        <w:adjustRightInd w:val="0"/>
        <w:spacing w:after="0" w:line="360" w:lineRule="auto"/>
        <w:ind w:left="340" w:firstLine="340"/>
        <w:jc w:val="both"/>
        <w:rPr>
          <w:rFonts w:ascii="Arial" w:hAnsi="Arial" w:cs="Arial"/>
          <w:b/>
        </w:rPr>
      </w:pPr>
    </w:p>
    <w:p w14:paraId="789FB95F" w14:textId="77777777" w:rsidR="002F3747" w:rsidRDefault="002C1A02" w:rsidP="002F3747">
      <w:pPr>
        <w:autoSpaceDE w:val="0"/>
        <w:autoSpaceDN w:val="0"/>
        <w:adjustRightInd w:val="0"/>
        <w:spacing w:after="0" w:line="360" w:lineRule="auto"/>
        <w:ind w:left="340" w:firstLine="340"/>
        <w:jc w:val="both"/>
        <w:rPr>
          <w:rFonts w:ascii="Arial" w:hAnsi="Arial" w:cs="Arial"/>
        </w:rPr>
      </w:pPr>
      <w:r w:rsidRPr="002C1A02">
        <w:rPr>
          <w:rFonts w:ascii="Arial" w:hAnsi="Arial" w:cs="Arial"/>
        </w:rPr>
        <w:t>İç paydaş komisyonu üyeleriyle birlikte yılda bir</w:t>
      </w:r>
      <w:r>
        <w:rPr>
          <w:rFonts w:ascii="Arial" w:hAnsi="Arial" w:cs="Arial"/>
        </w:rPr>
        <w:t xml:space="preserve"> </w:t>
      </w:r>
      <w:r w:rsidRPr="002C1A02">
        <w:rPr>
          <w:rFonts w:ascii="Arial" w:hAnsi="Arial" w:cs="Arial"/>
        </w:rPr>
        <w:t>kez yapılan toplantı, dış paydaşlarla yapılan yılda</w:t>
      </w:r>
      <w:r>
        <w:rPr>
          <w:rFonts w:ascii="Arial" w:hAnsi="Arial" w:cs="Arial"/>
          <w:b/>
        </w:rPr>
        <w:t xml:space="preserve"> </w:t>
      </w:r>
      <w:r w:rsidRPr="002C1A02">
        <w:rPr>
          <w:rFonts w:ascii="Arial" w:hAnsi="Arial" w:cs="Arial"/>
        </w:rPr>
        <w:t>bir kez toplantı, yılda bir kez yapılan iç paydaş anketi, yılda bir kez yapılan dış paydaş anketi, yılda bir</w:t>
      </w:r>
      <w:r>
        <w:rPr>
          <w:rFonts w:ascii="Arial" w:hAnsi="Arial" w:cs="Arial"/>
          <w:b/>
        </w:rPr>
        <w:t xml:space="preserve"> </w:t>
      </w:r>
      <w:r w:rsidRPr="002C1A02">
        <w:rPr>
          <w:rFonts w:ascii="Arial" w:hAnsi="Arial" w:cs="Arial"/>
        </w:rPr>
        <w:t>kez yapılan yeni mezun anketi, yılda iki kez yapılan öğrenci ders değerlendirme anketi, yılda iki kez</w:t>
      </w:r>
      <w:r>
        <w:rPr>
          <w:rFonts w:ascii="Arial" w:hAnsi="Arial" w:cs="Arial"/>
          <w:b/>
        </w:rPr>
        <w:t xml:space="preserve"> </w:t>
      </w:r>
      <w:r w:rsidRPr="002C1A02">
        <w:rPr>
          <w:rFonts w:ascii="Arial" w:hAnsi="Arial" w:cs="Arial"/>
        </w:rPr>
        <w:t>derslerde öğrencilerin başarı durumlarının yapılan öğretim üyesi ders değerlendirme formu ile</w:t>
      </w:r>
      <w:r>
        <w:rPr>
          <w:rFonts w:ascii="Arial" w:hAnsi="Arial" w:cs="Arial"/>
          <w:b/>
        </w:rPr>
        <w:t xml:space="preserve"> </w:t>
      </w:r>
      <w:r w:rsidRPr="002C1A02">
        <w:rPr>
          <w:rFonts w:ascii="Arial" w:hAnsi="Arial" w:cs="Arial"/>
        </w:rPr>
        <w:t>değerlendirilmesi, eğitim-öğretim ve staj komisyonlarıyla toplantılar, akademik kurul toplantıları, birim</w:t>
      </w:r>
      <w:r>
        <w:rPr>
          <w:rFonts w:ascii="Arial" w:hAnsi="Arial" w:cs="Arial"/>
          <w:b/>
        </w:rPr>
        <w:t xml:space="preserve"> </w:t>
      </w:r>
      <w:r w:rsidRPr="002C1A02">
        <w:rPr>
          <w:rFonts w:ascii="Arial" w:hAnsi="Arial" w:cs="Arial"/>
        </w:rPr>
        <w:t xml:space="preserve">yöneticiliğinin </w:t>
      </w:r>
      <w:r>
        <w:rPr>
          <w:rFonts w:ascii="Arial" w:hAnsi="Arial" w:cs="Arial"/>
        </w:rPr>
        <w:t>organize ettiği tüm toplantılara</w:t>
      </w:r>
      <w:r w:rsidRPr="002C1A02">
        <w:rPr>
          <w:rFonts w:ascii="Arial" w:hAnsi="Arial" w:cs="Arial"/>
        </w:rPr>
        <w:t xml:space="preserve"> katılım, stratejik plan</w:t>
      </w:r>
      <w:r>
        <w:rPr>
          <w:rFonts w:ascii="Arial" w:hAnsi="Arial" w:cs="Arial"/>
          <w:b/>
        </w:rPr>
        <w:t xml:space="preserve"> </w:t>
      </w:r>
      <w:r w:rsidRPr="002C1A02">
        <w:rPr>
          <w:rFonts w:ascii="Arial" w:hAnsi="Arial" w:cs="Arial"/>
        </w:rPr>
        <w:t>ve iç kontrol raporu oluşturma komisyonları, faaliyet raporları, görev tanımları ve iş akış şemaları ve</w:t>
      </w:r>
      <w:r>
        <w:rPr>
          <w:rFonts w:ascii="Arial" w:hAnsi="Arial" w:cs="Arial"/>
          <w:b/>
        </w:rPr>
        <w:t xml:space="preserve"> </w:t>
      </w:r>
      <w:r w:rsidRPr="002C1A02">
        <w:rPr>
          <w:rFonts w:ascii="Arial" w:hAnsi="Arial" w:cs="Arial"/>
        </w:rPr>
        <w:t>bunların sürekli güncellenmesi ilgili bölüm başkanı ve program danışmanı ile birim yöneticisinin takip</w:t>
      </w:r>
      <w:r>
        <w:rPr>
          <w:rFonts w:ascii="Arial" w:hAnsi="Arial" w:cs="Arial"/>
          <w:b/>
        </w:rPr>
        <w:t xml:space="preserve"> </w:t>
      </w:r>
      <w:r w:rsidRPr="002C1A02">
        <w:rPr>
          <w:rFonts w:ascii="Arial" w:hAnsi="Arial" w:cs="Arial"/>
        </w:rPr>
        <w:t>sorumluluğundadır.</w:t>
      </w:r>
    </w:p>
    <w:p w14:paraId="22975A30" w14:textId="77777777" w:rsidR="002F3747" w:rsidRDefault="002F3747" w:rsidP="002F3747">
      <w:pPr>
        <w:autoSpaceDE w:val="0"/>
        <w:autoSpaceDN w:val="0"/>
        <w:adjustRightInd w:val="0"/>
        <w:spacing w:after="0" w:line="360" w:lineRule="auto"/>
        <w:ind w:left="340" w:firstLine="340"/>
        <w:jc w:val="both"/>
        <w:rPr>
          <w:rFonts w:ascii="Arial" w:hAnsi="Arial" w:cs="Arial"/>
        </w:rPr>
      </w:pPr>
    </w:p>
    <w:p w14:paraId="236BB3D6" w14:textId="77777777" w:rsidR="002F3747" w:rsidRPr="002F3747" w:rsidRDefault="00255A18" w:rsidP="002F3747">
      <w:pPr>
        <w:autoSpaceDE w:val="0"/>
        <w:autoSpaceDN w:val="0"/>
        <w:adjustRightInd w:val="0"/>
        <w:spacing w:after="0" w:line="360" w:lineRule="auto"/>
        <w:ind w:left="340" w:firstLine="340"/>
        <w:jc w:val="both"/>
        <w:rPr>
          <w:rFonts w:ascii="Arial" w:hAnsi="Arial" w:cs="Arial"/>
          <w:b/>
        </w:rPr>
      </w:pPr>
      <w:r w:rsidRPr="002F3747">
        <w:rPr>
          <w:rFonts w:ascii="Arial" w:hAnsi="Arial" w:cs="Arial"/>
          <w:b/>
        </w:rPr>
        <w:t>4.2. Somut Verilere Dayalı Sürekli İyileştirme Çalışmaları</w:t>
      </w:r>
    </w:p>
    <w:p w14:paraId="75DEEEC2" w14:textId="77777777" w:rsidR="002F3747" w:rsidRDefault="00255A18" w:rsidP="002F3747">
      <w:pPr>
        <w:autoSpaceDE w:val="0"/>
        <w:autoSpaceDN w:val="0"/>
        <w:adjustRightInd w:val="0"/>
        <w:spacing w:after="0" w:line="360" w:lineRule="auto"/>
        <w:ind w:left="340" w:firstLine="340"/>
        <w:jc w:val="both"/>
        <w:rPr>
          <w:rFonts w:ascii="Arial" w:hAnsi="Arial" w:cs="Arial"/>
        </w:rPr>
      </w:pPr>
      <w:r w:rsidRPr="002F3747">
        <w:rPr>
          <w:rFonts w:ascii="Arial" w:hAnsi="Arial" w:cs="Arial"/>
          <w:b/>
        </w:rPr>
        <w:t xml:space="preserve">Bu iyileştirme çalışmaları, başta Ölçüt 2 ve Ölçüt 3 </w:t>
      </w:r>
      <w:r w:rsidR="002F3747" w:rsidRPr="002F3747">
        <w:rPr>
          <w:rFonts w:ascii="Arial" w:hAnsi="Arial" w:cs="Arial"/>
          <w:b/>
        </w:rPr>
        <w:t xml:space="preserve">ile ilgili alanlar olmak üzere, </w:t>
      </w:r>
      <w:r w:rsidRPr="002F3747">
        <w:rPr>
          <w:rFonts w:ascii="Arial" w:hAnsi="Arial" w:cs="Arial"/>
          <w:b/>
        </w:rPr>
        <w:t>programın gelişmeye açık tüm alanları ile ilgili, sistemat</w:t>
      </w:r>
      <w:r w:rsidR="002F3747" w:rsidRPr="002F3747">
        <w:rPr>
          <w:rFonts w:ascii="Arial" w:hAnsi="Arial" w:cs="Arial"/>
          <w:b/>
        </w:rPr>
        <w:t xml:space="preserve">ik bir biçimde toplanmış, somut </w:t>
      </w:r>
      <w:r w:rsidRPr="002F3747">
        <w:rPr>
          <w:rFonts w:ascii="Arial" w:hAnsi="Arial" w:cs="Arial"/>
          <w:b/>
        </w:rPr>
        <w:t>verilere dayalı olmalıdır</w:t>
      </w:r>
      <w:r w:rsidR="002F3747">
        <w:rPr>
          <w:rFonts w:ascii="Arial" w:hAnsi="Arial" w:cs="Arial"/>
        </w:rPr>
        <w:t>.</w:t>
      </w:r>
    </w:p>
    <w:p w14:paraId="047A7666" w14:textId="77777777" w:rsidR="002F3747" w:rsidRDefault="002F3747" w:rsidP="002F3747">
      <w:pPr>
        <w:autoSpaceDE w:val="0"/>
        <w:autoSpaceDN w:val="0"/>
        <w:adjustRightInd w:val="0"/>
        <w:spacing w:after="0" w:line="360" w:lineRule="auto"/>
        <w:ind w:left="340" w:firstLine="340"/>
        <w:jc w:val="both"/>
        <w:rPr>
          <w:rFonts w:ascii="Arial" w:hAnsi="Arial" w:cs="Arial"/>
        </w:rPr>
      </w:pPr>
    </w:p>
    <w:p w14:paraId="691CEC83" w14:textId="77777777" w:rsidR="002F3747" w:rsidRDefault="00255A18" w:rsidP="002F3747">
      <w:pPr>
        <w:autoSpaceDE w:val="0"/>
        <w:autoSpaceDN w:val="0"/>
        <w:adjustRightInd w:val="0"/>
        <w:spacing w:after="0" w:line="360" w:lineRule="auto"/>
        <w:ind w:left="340" w:firstLine="340"/>
        <w:jc w:val="both"/>
        <w:rPr>
          <w:rFonts w:ascii="Arial" w:hAnsi="Arial" w:cs="Arial"/>
        </w:rPr>
      </w:pPr>
      <w:r w:rsidRPr="002F3747">
        <w:rPr>
          <w:rFonts w:ascii="Arial" w:hAnsi="Arial" w:cs="Arial"/>
        </w:rPr>
        <w:t xml:space="preserve">Çanakkale Onsekiz Mart Üniversitesi </w:t>
      </w:r>
      <w:r w:rsidR="002F3747">
        <w:rPr>
          <w:rFonts w:ascii="Arial" w:hAnsi="Arial" w:cs="Arial"/>
        </w:rPr>
        <w:t xml:space="preserve">Acil </w:t>
      </w:r>
      <w:r w:rsidR="001A72A4">
        <w:rPr>
          <w:rFonts w:ascii="Arial" w:hAnsi="Arial" w:cs="Arial"/>
        </w:rPr>
        <w:t>Yardım</w:t>
      </w:r>
      <w:r w:rsidR="002F3747">
        <w:rPr>
          <w:rFonts w:ascii="Arial" w:hAnsi="Arial" w:cs="Arial"/>
        </w:rPr>
        <w:t xml:space="preserve"> ve Afet Yönetimi Bölümü </w:t>
      </w:r>
      <w:r w:rsidRPr="002F3747">
        <w:rPr>
          <w:rFonts w:ascii="Arial" w:hAnsi="Arial" w:cs="Arial"/>
        </w:rPr>
        <w:t>önceki yıllarda p</w:t>
      </w:r>
      <w:r w:rsidR="002F3747">
        <w:rPr>
          <w:rFonts w:ascii="Arial" w:hAnsi="Arial" w:cs="Arial"/>
        </w:rPr>
        <w:t xml:space="preserve">rogram </w:t>
      </w:r>
      <w:r w:rsidRPr="002F3747">
        <w:rPr>
          <w:rFonts w:ascii="Arial" w:hAnsi="Arial" w:cs="Arial"/>
        </w:rPr>
        <w:t>geliştirme önerileri tüm bölüm öğretim elemanlarını kapsayan genişleti</w:t>
      </w:r>
      <w:r w:rsidR="002F3747">
        <w:rPr>
          <w:rFonts w:ascii="Arial" w:hAnsi="Arial" w:cs="Arial"/>
        </w:rPr>
        <w:t xml:space="preserve">lmiş toplantılarda ele alınarak </w:t>
      </w:r>
      <w:r w:rsidRPr="002F3747">
        <w:rPr>
          <w:rFonts w:ascii="Arial" w:hAnsi="Arial" w:cs="Arial"/>
        </w:rPr>
        <w:t>uygulamaya geçirilmiştir. Bu günce</w:t>
      </w:r>
      <w:r w:rsidR="002F3747">
        <w:rPr>
          <w:rFonts w:ascii="Arial" w:hAnsi="Arial" w:cs="Arial"/>
        </w:rPr>
        <w:t>l</w:t>
      </w:r>
      <w:r w:rsidRPr="002F3747">
        <w:rPr>
          <w:rFonts w:ascii="Arial" w:hAnsi="Arial" w:cs="Arial"/>
        </w:rPr>
        <w:t>lemeler ise 2018 yılında en kapsaml</w:t>
      </w:r>
      <w:r w:rsidR="002F3747">
        <w:rPr>
          <w:rFonts w:ascii="Arial" w:hAnsi="Arial" w:cs="Arial"/>
        </w:rPr>
        <w:t xml:space="preserve">ı biçimde yerine getirilmiştir. </w:t>
      </w:r>
      <w:r w:rsidRPr="002F3747">
        <w:rPr>
          <w:rFonts w:ascii="Arial" w:hAnsi="Arial" w:cs="Arial"/>
        </w:rPr>
        <w:t>İyileştirme Süreci, Toplam Kalite Yönetiminin Planla, Uygula, Kontro</w:t>
      </w:r>
      <w:r w:rsidR="002F3747">
        <w:rPr>
          <w:rFonts w:ascii="Arial" w:hAnsi="Arial" w:cs="Arial"/>
        </w:rPr>
        <w:t xml:space="preserve">l Et, Önlem Al (PUKÖ) döngüsünü </w:t>
      </w:r>
      <w:r w:rsidRPr="002F3747">
        <w:rPr>
          <w:rFonts w:ascii="Arial" w:hAnsi="Arial" w:cs="Arial"/>
        </w:rPr>
        <w:t xml:space="preserve">esas almaktadır. Süreç </w:t>
      </w:r>
      <w:r w:rsidR="002F3747">
        <w:rPr>
          <w:rFonts w:ascii="Arial" w:hAnsi="Arial" w:cs="Arial"/>
        </w:rPr>
        <w:t>iki ana çevrimden oluşmaktadır.</w:t>
      </w:r>
    </w:p>
    <w:p w14:paraId="15AA460B" w14:textId="77777777" w:rsidR="002F3747" w:rsidRDefault="002F3747" w:rsidP="002F3747">
      <w:pPr>
        <w:autoSpaceDE w:val="0"/>
        <w:autoSpaceDN w:val="0"/>
        <w:adjustRightInd w:val="0"/>
        <w:spacing w:after="0" w:line="360" w:lineRule="auto"/>
        <w:ind w:left="340" w:firstLine="340"/>
        <w:jc w:val="both"/>
        <w:rPr>
          <w:rFonts w:ascii="Arial" w:hAnsi="Arial" w:cs="Arial"/>
        </w:rPr>
      </w:pPr>
    </w:p>
    <w:p w14:paraId="404DCF6A" w14:textId="77777777" w:rsidR="002F3747" w:rsidRDefault="00255A18" w:rsidP="002F3747">
      <w:pPr>
        <w:autoSpaceDE w:val="0"/>
        <w:autoSpaceDN w:val="0"/>
        <w:adjustRightInd w:val="0"/>
        <w:spacing w:after="0" w:line="360" w:lineRule="auto"/>
        <w:ind w:left="340" w:firstLine="340"/>
        <w:jc w:val="both"/>
        <w:rPr>
          <w:rFonts w:ascii="Arial" w:hAnsi="Arial" w:cs="Arial"/>
        </w:rPr>
      </w:pPr>
      <w:r w:rsidRPr="003B4557">
        <w:rPr>
          <w:rFonts w:ascii="Arial" w:hAnsi="Arial" w:cs="Arial"/>
          <w:b/>
          <w:i/>
        </w:rPr>
        <w:t>Uzun Dönemli Çevrim</w:t>
      </w:r>
      <w:r w:rsidRPr="002F3747">
        <w:rPr>
          <w:rFonts w:ascii="Arial" w:hAnsi="Arial" w:cs="Arial"/>
        </w:rPr>
        <w:t>, beş yıl aralıklarla tekrarlanmakta ve Eği</w:t>
      </w:r>
      <w:r w:rsidR="002F3747">
        <w:rPr>
          <w:rFonts w:ascii="Arial" w:hAnsi="Arial" w:cs="Arial"/>
        </w:rPr>
        <w:t xml:space="preserve">tim Amaçları, Program Çıktıları </w:t>
      </w:r>
      <w:r w:rsidRPr="002F3747">
        <w:rPr>
          <w:rFonts w:ascii="Arial" w:hAnsi="Arial" w:cs="Arial"/>
        </w:rPr>
        <w:t>ve Taslak Ders Planı oluşturulmaktadır. Bu çevrimdeki işler temel olarak orga</w:t>
      </w:r>
      <w:r w:rsidR="002F3747">
        <w:rPr>
          <w:rFonts w:ascii="Arial" w:hAnsi="Arial" w:cs="Arial"/>
        </w:rPr>
        <w:t xml:space="preserve">nize edilen çeşitli toplantılar </w:t>
      </w:r>
      <w:r w:rsidRPr="002F3747">
        <w:rPr>
          <w:rFonts w:ascii="Arial" w:hAnsi="Arial" w:cs="Arial"/>
        </w:rPr>
        <w:t>aracılığıyla görülmektedir. Toplantılara bölüm öğretim elemanlarının ya</w:t>
      </w:r>
      <w:r w:rsidR="002F3747">
        <w:rPr>
          <w:rFonts w:ascii="Arial" w:hAnsi="Arial" w:cs="Arial"/>
        </w:rPr>
        <w:t xml:space="preserve">nı sıra Ölçüt 2’deki kanıtların </w:t>
      </w:r>
      <w:r w:rsidRPr="002F3747">
        <w:rPr>
          <w:rFonts w:ascii="Arial" w:hAnsi="Arial" w:cs="Arial"/>
        </w:rPr>
        <w:t>ekinde meslek yüksekokulumuzda bulunan Danışma Kurulu üyeleri de katılmaktadır. Toplantı öncesind</w:t>
      </w:r>
      <w:r w:rsidR="002F3747">
        <w:rPr>
          <w:rFonts w:ascii="Arial" w:hAnsi="Arial" w:cs="Arial"/>
        </w:rPr>
        <w:t xml:space="preserve">e </w:t>
      </w:r>
      <w:r w:rsidRPr="002F3747">
        <w:rPr>
          <w:rFonts w:ascii="Arial" w:hAnsi="Arial" w:cs="Arial"/>
        </w:rPr>
        <w:t>katılımcılarına karar vermelerinde yardımcı olarak aşağıdaki belge ve</w:t>
      </w:r>
      <w:r w:rsidR="002F3747">
        <w:rPr>
          <w:rFonts w:ascii="Arial" w:hAnsi="Arial" w:cs="Arial"/>
        </w:rPr>
        <w:t xml:space="preserve"> dokümanlar veri kaynağı olarak sunulmaktadır:</w:t>
      </w:r>
    </w:p>
    <w:p w14:paraId="041AF0ED" w14:textId="77777777" w:rsidR="002F3747" w:rsidRDefault="002F3747" w:rsidP="002F3747">
      <w:pPr>
        <w:autoSpaceDE w:val="0"/>
        <w:autoSpaceDN w:val="0"/>
        <w:adjustRightInd w:val="0"/>
        <w:spacing w:after="0" w:line="360" w:lineRule="auto"/>
        <w:ind w:left="340" w:firstLine="340"/>
        <w:jc w:val="both"/>
        <w:rPr>
          <w:rFonts w:ascii="Arial" w:hAnsi="Arial" w:cs="Arial"/>
        </w:rPr>
      </w:pPr>
    </w:p>
    <w:p w14:paraId="1899584A" w14:textId="77777777" w:rsidR="002F3747" w:rsidRPr="002F3747" w:rsidRDefault="00255A18" w:rsidP="002F3747">
      <w:pPr>
        <w:pStyle w:val="ListeParagraf"/>
        <w:numPr>
          <w:ilvl w:val="0"/>
          <w:numId w:val="22"/>
        </w:numPr>
        <w:autoSpaceDE w:val="0"/>
        <w:autoSpaceDN w:val="0"/>
        <w:adjustRightInd w:val="0"/>
        <w:spacing w:after="0" w:line="360" w:lineRule="auto"/>
        <w:jc w:val="both"/>
        <w:rPr>
          <w:rFonts w:ascii="Arial" w:hAnsi="Arial" w:cs="Arial"/>
        </w:rPr>
      </w:pPr>
      <w:r w:rsidRPr="002F3747">
        <w:rPr>
          <w:rFonts w:ascii="Arial" w:hAnsi="Arial" w:cs="Arial"/>
        </w:rPr>
        <w:lastRenderedPageBreak/>
        <w:t>Üniversite, Meslek Yüksekokulu, Bölüm ve Program Stratej</w:t>
      </w:r>
      <w:r w:rsidR="002F3747" w:rsidRPr="002F3747">
        <w:rPr>
          <w:rFonts w:ascii="Arial" w:hAnsi="Arial" w:cs="Arial"/>
        </w:rPr>
        <w:t xml:space="preserve">ik Planları, Eğitim Amaçları ve </w:t>
      </w:r>
      <w:r w:rsidRPr="002F3747">
        <w:rPr>
          <w:rFonts w:ascii="Arial" w:hAnsi="Arial" w:cs="Arial"/>
        </w:rPr>
        <w:t xml:space="preserve">Program Çıktılarının </w:t>
      </w:r>
      <w:proofErr w:type="spellStart"/>
      <w:r w:rsidRPr="002F3747">
        <w:rPr>
          <w:rFonts w:ascii="Arial" w:hAnsi="Arial" w:cs="Arial"/>
        </w:rPr>
        <w:t>Özgörevlerle</w:t>
      </w:r>
      <w:proofErr w:type="spellEnd"/>
      <w:r w:rsidRPr="002F3747">
        <w:rPr>
          <w:rFonts w:ascii="Arial" w:hAnsi="Arial" w:cs="Arial"/>
        </w:rPr>
        <w:t xml:space="preserve"> uyumluluğunu sağl</w:t>
      </w:r>
      <w:r w:rsidR="002F3747" w:rsidRPr="002F3747">
        <w:rPr>
          <w:rFonts w:ascii="Arial" w:hAnsi="Arial" w:cs="Arial"/>
        </w:rPr>
        <w:t>amak amacıyla kullanılmaktadır.</w:t>
      </w:r>
    </w:p>
    <w:p w14:paraId="4DDCDE75" w14:textId="77777777" w:rsidR="002F3747" w:rsidRDefault="00255A18" w:rsidP="002F3747">
      <w:pPr>
        <w:pStyle w:val="ListeParagraf"/>
        <w:numPr>
          <w:ilvl w:val="0"/>
          <w:numId w:val="22"/>
        </w:numPr>
        <w:autoSpaceDE w:val="0"/>
        <w:autoSpaceDN w:val="0"/>
        <w:adjustRightInd w:val="0"/>
        <w:spacing w:after="0" w:line="360" w:lineRule="auto"/>
        <w:jc w:val="both"/>
        <w:rPr>
          <w:rFonts w:ascii="Arial" w:hAnsi="Arial" w:cs="Arial"/>
        </w:rPr>
      </w:pPr>
      <w:r w:rsidRPr="002F3747">
        <w:rPr>
          <w:rFonts w:ascii="Arial" w:hAnsi="Arial" w:cs="Arial"/>
        </w:rPr>
        <w:t>Çeşitli yurt içi ve yurt dışı üniversite ders planları, önerilen ders planının güncellik ve</w:t>
      </w:r>
      <w:r w:rsidR="002F3747">
        <w:rPr>
          <w:rFonts w:ascii="Arial" w:hAnsi="Arial" w:cs="Arial"/>
        </w:rPr>
        <w:t xml:space="preserve"> </w:t>
      </w:r>
      <w:r w:rsidRPr="002F3747">
        <w:rPr>
          <w:rFonts w:ascii="Arial" w:hAnsi="Arial" w:cs="Arial"/>
        </w:rPr>
        <w:t>geçerliliğinin sorgulanması amacıyla kullanılmaktadır.</w:t>
      </w:r>
    </w:p>
    <w:p w14:paraId="2D4F0499" w14:textId="77777777" w:rsidR="002F3747" w:rsidRDefault="00255A18" w:rsidP="002F3747">
      <w:pPr>
        <w:pStyle w:val="ListeParagraf"/>
        <w:numPr>
          <w:ilvl w:val="0"/>
          <w:numId w:val="22"/>
        </w:numPr>
        <w:autoSpaceDE w:val="0"/>
        <w:autoSpaceDN w:val="0"/>
        <w:adjustRightInd w:val="0"/>
        <w:spacing w:after="0" w:line="360" w:lineRule="auto"/>
        <w:jc w:val="both"/>
        <w:rPr>
          <w:rFonts w:ascii="Arial" w:hAnsi="Arial" w:cs="Arial"/>
        </w:rPr>
      </w:pPr>
      <w:r w:rsidRPr="002F3747">
        <w:rPr>
          <w:rFonts w:ascii="Arial" w:hAnsi="Arial" w:cs="Arial"/>
        </w:rPr>
        <w:t>Bir önceki toplantı kararları değişen katılımcılarına bilgi aktarmak amacıyla kullanılmaktadır.</w:t>
      </w:r>
    </w:p>
    <w:p w14:paraId="4B70301B" w14:textId="77777777" w:rsidR="002C1A02" w:rsidRDefault="00255A18" w:rsidP="002F3747">
      <w:pPr>
        <w:pStyle w:val="ListeParagraf"/>
        <w:numPr>
          <w:ilvl w:val="0"/>
          <w:numId w:val="22"/>
        </w:numPr>
        <w:autoSpaceDE w:val="0"/>
        <w:autoSpaceDN w:val="0"/>
        <w:adjustRightInd w:val="0"/>
        <w:spacing w:after="0" w:line="360" w:lineRule="auto"/>
        <w:jc w:val="both"/>
        <w:rPr>
          <w:rFonts w:ascii="Arial" w:hAnsi="Arial" w:cs="Arial"/>
        </w:rPr>
      </w:pPr>
      <w:r w:rsidRPr="002F3747">
        <w:rPr>
          <w:rFonts w:ascii="Arial" w:hAnsi="Arial" w:cs="Arial"/>
        </w:rPr>
        <w:t>Bir önceki toplantıdan sonra yapılmış olan Mezun Anketi ve İşveren Anketi değerlendirme</w:t>
      </w:r>
      <w:r w:rsidR="002F3747">
        <w:rPr>
          <w:rFonts w:ascii="Arial" w:hAnsi="Arial" w:cs="Arial"/>
        </w:rPr>
        <w:t xml:space="preserve"> </w:t>
      </w:r>
      <w:r w:rsidRPr="002F3747">
        <w:rPr>
          <w:rFonts w:ascii="Arial" w:hAnsi="Arial" w:cs="Arial"/>
        </w:rPr>
        <w:t>sonuçları Eğitim Amaçlarına ulaşma düzeyini ölçmek amacıyla; Mezun Durumundaki Öğrenci Anketi,</w:t>
      </w:r>
      <w:r w:rsidR="002F3747">
        <w:rPr>
          <w:rFonts w:ascii="Arial" w:hAnsi="Arial" w:cs="Arial"/>
        </w:rPr>
        <w:t xml:space="preserve"> </w:t>
      </w:r>
      <w:r w:rsidRPr="002F3747">
        <w:rPr>
          <w:rFonts w:ascii="Arial" w:hAnsi="Arial" w:cs="Arial"/>
        </w:rPr>
        <w:t>Program Çıktılarına ulaşma düzeyini yorumlamak amacıyla kullanılmaktadır.</w:t>
      </w:r>
    </w:p>
    <w:p w14:paraId="29F26370" w14:textId="77777777" w:rsidR="002F3747" w:rsidRDefault="002F3747" w:rsidP="002F3747">
      <w:pPr>
        <w:pStyle w:val="ListeParagraf"/>
        <w:numPr>
          <w:ilvl w:val="0"/>
          <w:numId w:val="22"/>
        </w:numPr>
        <w:autoSpaceDE w:val="0"/>
        <w:autoSpaceDN w:val="0"/>
        <w:adjustRightInd w:val="0"/>
        <w:spacing w:after="0" w:line="360" w:lineRule="auto"/>
        <w:jc w:val="both"/>
        <w:rPr>
          <w:rFonts w:ascii="Arial" w:hAnsi="Arial" w:cs="Arial"/>
        </w:rPr>
      </w:pPr>
      <w:r w:rsidRPr="002F3747">
        <w:rPr>
          <w:rFonts w:ascii="Arial" w:hAnsi="Arial" w:cs="Arial"/>
        </w:rPr>
        <w:t>Bir önceki toplantıdan sonra hazırlanmış olan yıllık Faaliyet Raporları, İç Kontrol Raporları,</w:t>
      </w:r>
      <w:r>
        <w:rPr>
          <w:rFonts w:ascii="Arial" w:hAnsi="Arial" w:cs="Arial"/>
        </w:rPr>
        <w:t xml:space="preserve"> </w:t>
      </w:r>
      <w:r w:rsidRPr="002F3747">
        <w:rPr>
          <w:rFonts w:ascii="Arial" w:hAnsi="Arial" w:cs="Arial"/>
        </w:rPr>
        <w:t>bölümün eğitim-öğretim, araştırma, proje, yayın vb. konulardaki performansı hakkında bilgi vermek</w:t>
      </w:r>
      <w:r>
        <w:rPr>
          <w:rFonts w:ascii="Arial" w:hAnsi="Arial" w:cs="Arial"/>
        </w:rPr>
        <w:t xml:space="preserve"> amacıyla </w:t>
      </w:r>
      <w:r w:rsidRPr="002F3747">
        <w:rPr>
          <w:rFonts w:ascii="Arial" w:hAnsi="Arial" w:cs="Arial"/>
        </w:rPr>
        <w:t>kullanılmaktadır.</w:t>
      </w:r>
    </w:p>
    <w:p w14:paraId="52DD7B2E" w14:textId="77777777" w:rsidR="002F3747" w:rsidRDefault="002F3747" w:rsidP="002F3747">
      <w:pPr>
        <w:autoSpaceDE w:val="0"/>
        <w:autoSpaceDN w:val="0"/>
        <w:adjustRightInd w:val="0"/>
        <w:spacing w:after="0" w:line="360" w:lineRule="auto"/>
        <w:jc w:val="both"/>
        <w:rPr>
          <w:rFonts w:ascii="Arial" w:hAnsi="Arial" w:cs="Arial"/>
        </w:rPr>
      </w:pPr>
    </w:p>
    <w:p w14:paraId="15CB7618" w14:textId="77777777" w:rsidR="00C0137B" w:rsidRDefault="002F3747" w:rsidP="00C0137B">
      <w:pPr>
        <w:autoSpaceDE w:val="0"/>
        <w:autoSpaceDN w:val="0"/>
        <w:adjustRightInd w:val="0"/>
        <w:spacing w:after="0" w:line="360" w:lineRule="auto"/>
        <w:ind w:firstLine="340"/>
        <w:jc w:val="both"/>
        <w:rPr>
          <w:rFonts w:ascii="Arial" w:hAnsi="Arial" w:cs="Arial"/>
        </w:rPr>
      </w:pPr>
      <w:r w:rsidRPr="002F3747">
        <w:rPr>
          <w:rFonts w:ascii="Arial" w:hAnsi="Arial" w:cs="Arial"/>
        </w:rPr>
        <w:t>Toplantılarda oluşturulan Taslak Ders Planı ve tartışmalar dikkate alınarak bölümde gerçekleştirilen</w:t>
      </w:r>
      <w:r>
        <w:rPr>
          <w:rFonts w:ascii="Arial" w:hAnsi="Arial" w:cs="Arial"/>
        </w:rPr>
        <w:t xml:space="preserve"> </w:t>
      </w:r>
      <w:r w:rsidRPr="002F3747">
        <w:rPr>
          <w:rFonts w:ascii="Arial" w:hAnsi="Arial" w:cs="Arial"/>
        </w:rPr>
        <w:t>bir dizi kontroller sonucu ders planı son haline getirilmekte, ders içerikleri hazırlanmakta ve onay süreci</w:t>
      </w:r>
      <w:r>
        <w:rPr>
          <w:rFonts w:ascii="Arial" w:hAnsi="Arial" w:cs="Arial"/>
        </w:rPr>
        <w:t xml:space="preserve"> </w:t>
      </w:r>
      <w:r w:rsidRPr="002F3747">
        <w:rPr>
          <w:rFonts w:ascii="Arial" w:hAnsi="Arial" w:cs="Arial"/>
        </w:rPr>
        <w:t>gerçekleştirilmektedir. Bu aşamadaki kontrol işlemi planda yer alan derslerin Program Çıktılarına ne</w:t>
      </w:r>
      <w:r>
        <w:rPr>
          <w:rFonts w:ascii="Arial" w:hAnsi="Arial" w:cs="Arial"/>
        </w:rPr>
        <w:t xml:space="preserve"> </w:t>
      </w:r>
      <w:r w:rsidRPr="002F3747">
        <w:rPr>
          <w:rFonts w:ascii="Arial" w:hAnsi="Arial" w:cs="Arial"/>
        </w:rPr>
        <w:t>ölçüde katkı yaptığını belirten Ders Değerlendirme Tabloları Ölçüt 2.’ye uygun biçimde yapılmaktadır.</w:t>
      </w:r>
      <w:r>
        <w:rPr>
          <w:rFonts w:ascii="Arial" w:hAnsi="Arial" w:cs="Arial"/>
        </w:rPr>
        <w:t xml:space="preserve"> </w:t>
      </w:r>
      <w:r w:rsidRPr="002F3747">
        <w:rPr>
          <w:rFonts w:ascii="Arial" w:hAnsi="Arial" w:cs="Arial"/>
        </w:rPr>
        <w:t>Yukarıda tanımlanan Planlama aşamasının ardından onaylanan ders</w:t>
      </w:r>
      <w:r>
        <w:rPr>
          <w:rFonts w:ascii="Arial" w:hAnsi="Arial" w:cs="Arial"/>
        </w:rPr>
        <w:t xml:space="preserve"> planı </w:t>
      </w:r>
      <w:r w:rsidRPr="002F3747">
        <w:rPr>
          <w:rFonts w:ascii="Arial" w:hAnsi="Arial" w:cs="Arial"/>
        </w:rPr>
        <w:t>senatoya sunulmakta ve kabul edildiği takdirde uygulamaya alınmaktadır. Ayrıca beş</w:t>
      </w:r>
      <w:r>
        <w:rPr>
          <w:rFonts w:ascii="Arial" w:hAnsi="Arial" w:cs="Arial"/>
        </w:rPr>
        <w:t xml:space="preserve"> </w:t>
      </w:r>
      <w:r w:rsidRPr="002F3747">
        <w:rPr>
          <w:rFonts w:ascii="Arial" w:hAnsi="Arial" w:cs="Arial"/>
        </w:rPr>
        <w:t>yıllık sürenin tamamlanması veya stratejik bir karar nedeniyle değ</w:t>
      </w:r>
      <w:r>
        <w:rPr>
          <w:rFonts w:ascii="Arial" w:hAnsi="Arial" w:cs="Arial"/>
        </w:rPr>
        <w:t>işiklik ihtiyacı olup olmadığı K</w:t>
      </w:r>
      <w:r w:rsidRPr="002F3747">
        <w:rPr>
          <w:rFonts w:ascii="Arial" w:hAnsi="Arial" w:cs="Arial"/>
        </w:rPr>
        <w:t>ontrol</w:t>
      </w:r>
      <w:r>
        <w:rPr>
          <w:rFonts w:ascii="Arial" w:hAnsi="Arial" w:cs="Arial"/>
        </w:rPr>
        <w:t xml:space="preserve"> </w:t>
      </w:r>
      <w:r w:rsidRPr="002F3747">
        <w:rPr>
          <w:rFonts w:ascii="Arial" w:hAnsi="Arial" w:cs="Arial"/>
        </w:rPr>
        <w:t>edilmekte ve bu koşullardan biri gerçekleştiğinde çevrim başa dönerek yeniden Planlama süreci yeniden</w:t>
      </w:r>
      <w:r>
        <w:rPr>
          <w:rFonts w:ascii="Arial" w:hAnsi="Arial" w:cs="Arial"/>
        </w:rPr>
        <w:t xml:space="preserve"> </w:t>
      </w:r>
      <w:r w:rsidRPr="002F3747">
        <w:rPr>
          <w:rFonts w:ascii="Arial" w:hAnsi="Arial" w:cs="Arial"/>
        </w:rPr>
        <w:t xml:space="preserve">başlatılmaktadır. Bu çevrimdeki Önlem Alma aşaması büyük oranda </w:t>
      </w:r>
      <w:proofErr w:type="spellStart"/>
      <w:r w:rsidRPr="002F3747">
        <w:rPr>
          <w:rFonts w:ascii="Arial" w:hAnsi="Arial" w:cs="Arial"/>
        </w:rPr>
        <w:t>Çalıştay</w:t>
      </w:r>
      <w:proofErr w:type="spellEnd"/>
      <w:r w:rsidRPr="002F3747">
        <w:rPr>
          <w:rFonts w:ascii="Arial" w:hAnsi="Arial" w:cs="Arial"/>
        </w:rPr>
        <w:t xml:space="preserve"> aracılığıyla</w:t>
      </w:r>
      <w:r>
        <w:rPr>
          <w:rFonts w:ascii="Arial" w:hAnsi="Arial" w:cs="Arial"/>
        </w:rPr>
        <w:t xml:space="preserve"> </w:t>
      </w:r>
      <w:r w:rsidRPr="002F3747">
        <w:rPr>
          <w:rFonts w:ascii="Arial" w:hAnsi="Arial" w:cs="Arial"/>
        </w:rPr>
        <w:t>gerçekleştirildiğinden Planlama aşaması ile çakışmaktadır</w:t>
      </w:r>
      <w:r>
        <w:rPr>
          <w:rFonts w:ascii="Arial" w:hAnsi="Arial" w:cs="Arial"/>
        </w:rPr>
        <w:t xml:space="preserve">. </w:t>
      </w:r>
    </w:p>
    <w:p w14:paraId="397E3D27" w14:textId="77777777" w:rsidR="00C0137B" w:rsidRDefault="00C0137B" w:rsidP="00C0137B">
      <w:pPr>
        <w:autoSpaceDE w:val="0"/>
        <w:autoSpaceDN w:val="0"/>
        <w:adjustRightInd w:val="0"/>
        <w:spacing w:after="0" w:line="360" w:lineRule="auto"/>
        <w:ind w:firstLine="340"/>
        <w:jc w:val="both"/>
        <w:rPr>
          <w:rFonts w:ascii="Arial" w:hAnsi="Arial" w:cs="Arial"/>
        </w:rPr>
      </w:pPr>
    </w:p>
    <w:p w14:paraId="3AFCD11E" w14:textId="77777777" w:rsidR="00024093" w:rsidRDefault="00C0137B" w:rsidP="00024093">
      <w:pPr>
        <w:autoSpaceDE w:val="0"/>
        <w:autoSpaceDN w:val="0"/>
        <w:adjustRightInd w:val="0"/>
        <w:spacing w:after="0" w:line="360" w:lineRule="auto"/>
        <w:ind w:firstLine="340"/>
        <w:jc w:val="both"/>
        <w:rPr>
          <w:rFonts w:ascii="CIDFont+F2" w:hAnsi="CIDFont+F2" w:cs="CIDFont+F2"/>
        </w:rPr>
      </w:pPr>
      <w:r w:rsidRPr="003B4557">
        <w:rPr>
          <w:rFonts w:ascii="Arial" w:hAnsi="Arial" w:cs="Arial"/>
          <w:b/>
          <w:i/>
        </w:rPr>
        <w:t>Kısa Dönemli Çevrim</w:t>
      </w:r>
      <w:r w:rsidR="003B4557">
        <w:rPr>
          <w:rFonts w:ascii="Arial" w:hAnsi="Arial" w:cs="Arial"/>
        </w:rPr>
        <w:t>’</w:t>
      </w:r>
      <w:r w:rsidRPr="00C0137B">
        <w:rPr>
          <w:rFonts w:ascii="Arial" w:hAnsi="Arial" w:cs="Arial"/>
        </w:rPr>
        <w:t>de ise her yarıyıl sonu ders planındaki her ders, için hazırlanan Ders</w:t>
      </w:r>
      <w:r>
        <w:rPr>
          <w:rFonts w:ascii="Arial" w:hAnsi="Arial" w:cs="Arial"/>
        </w:rPr>
        <w:t xml:space="preserve"> </w:t>
      </w:r>
      <w:r w:rsidRPr="00C0137B">
        <w:rPr>
          <w:rFonts w:ascii="Arial" w:hAnsi="Arial" w:cs="Arial"/>
        </w:rPr>
        <w:t xml:space="preserve">Dosyalarındaki bilgiler ve öğrenciler tarafından cevaplanan </w:t>
      </w:r>
      <w:r>
        <w:rPr>
          <w:rFonts w:ascii="Arial" w:hAnsi="Arial" w:cs="Arial"/>
        </w:rPr>
        <w:t xml:space="preserve">Ders Değerlendirme Anketlerinin </w:t>
      </w:r>
      <w:r w:rsidRPr="00C0137B">
        <w:rPr>
          <w:rFonts w:ascii="Arial" w:hAnsi="Arial" w:cs="Arial"/>
        </w:rPr>
        <w:t>değerlendirme sonuçları kullanılarak gözden geçirilmektedir (Kontrol Et). Ders Dosyalarında amaç, içe</w:t>
      </w:r>
      <w:r>
        <w:rPr>
          <w:rFonts w:ascii="Arial" w:hAnsi="Arial" w:cs="Arial"/>
        </w:rPr>
        <w:t xml:space="preserve">rik, </w:t>
      </w:r>
      <w:r w:rsidRPr="00C0137B">
        <w:rPr>
          <w:rFonts w:ascii="Arial" w:hAnsi="Arial" w:cs="Arial"/>
        </w:rPr>
        <w:t>değerlendirme ölçütleri, Ders Başarı Listesi ve dersin Öğrenim Çıktıları i</w:t>
      </w:r>
      <w:r>
        <w:rPr>
          <w:rFonts w:ascii="Arial" w:hAnsi="Arial" w:cs="Arial"/>
        </w:rPr>
        <w:t xml:space="preserve">le Program Çıktıları arasındaki </w:t>
      </w:r>
      <w:r w:rsidRPr="00C0137B">
        <w:rPr>
          <w:rFonts w:ascii="Arial" w:hAnsi="Arial" w:cs="Arial"/>
        </w:rPr>
        <w:t xml:space="preserve">ilişkiyi gösteren tablo yer almaktadır. Bu işlem, programda ders veren tüm </w:t>
      </w:r>
      <w:r>
        <w:rPr>
          <w:rFonts w:ascii="Arial" w:hAnsi="Arial" w:cs="Arial"/>
        </w:rPr>
        <w:t xml:space="preserve">öğretim elemanlarının katıldığı </w:t>
      </w:r>
      <w:r w:rsidRPr="00C0137B">
        <w:rPr>
          <w:rFonts w:ascii="Arial" w:hAnsi="Arial" w:cs="Arial"/>
        </w:rPr>
        <w:t>genişletilmiş toplantılarda gerçekleştirilmektedir. Her öğret</w:t>
      </w:r>
      <w:r>
        <w:rPr>
          <w:rFonts w:ascii="Arial" w:hAnsi="Arial" w:cs="Arial"/>
        </w:rPr>
        <w:t xml:space="preserve">im elemanı tüm derslere ilişkin </w:t>
      </w:r>
      <w:r w:rsidRPr="00C0137B">
        <w:rPr>
          <w:rFonts w:ascii="Arial" w:hAnsi="Arial" w:cs="Arial"/>
        </w:rPr>
        <w:t>değerlendirmelerin yanı sıra kendisiyle ilgili sonuçları da gö</w:t>
      </w:r>
      <w:r>
        <w:rPr>
          <w:rFonts w:ascii="Arial" w:hAnsi="Arial" w:cs="Arial"/>
        </w:rPr>
        <w:t xml:space="preserve">rebilmekte ve </w:t>
      </w:r>
      <w:proofErr w:type="spellStart"/>
      <w:r>
        <w:rPr>
          <w:rFonts w:ascii="Arial" w:hAnsi="Arial" w:cs="Arial"/>
        </w:rPr>
        <w:t>özdeğerlendirmede</w:t>
      </w:r>
      <w:proofErr w:type="spellEnd"/>
      <w:r>
        <w:rPr>
          <w:rFonts w:ascii="Arial" w:hAnsi="Arial" w:cs="Arial"/>
        </w:rPr>
        <w:t xml:space="preserve"> bulunabilmektedir. </w:t>
      </w:r>
      <w:r w:rsidRPr="00C0137B">
        <w:rPr>
          <w:rFonts w:ascii="Arial" w:hAnsi="Arial" w:cs="Arial"/>
        </w:rPr>
        <w:t>Bu iki temel çevrimin dışında tüm iç ve dış paydaşlardan gelebilecek iyileştirme önerile</w:t>
      </w:r>
      <w:r>
        <w:rPr>
          <w:rFonts w:ascii="Arial" w:hAnsi="Arial" w:cs="Arial"/>
        </w:rPr>
        <w:t xml:space="preserve">ri dikkate </w:t>
      </w:r>
      <w:r w:rsidRPr="00C0137B">
        <w:rPr>
          <w:rFonts w:ascii="Arial" w:hAnsi="Arial" w:cs="Arial"/>
        </w:rPr>
        <w:t>alınmakta ve gerekli kurullarda tartışılarak uygulanabilir bulunması du</w:t>
      </w:r>
      <w:r>
        <w:rPr>
          <w:rFonts w:ascii="Arial" w:hAnsi="Arial" w:cs="Arial"/>
        </w:rPr>
        <w:t xml:space="preserve">rumunda hayata </w:t>
      </w:r>
      <w:r>
        <w:rPr>
          <w:rFonts w:ascii="Arial" w:hAnsi="Arial" w:cs="Arial"/>
        </w:rPr>
        <w:lastRenderedPageBreak/>
        <w:t xml:space="preserve">geçirilmektedir. </w:t>
      </w:r>
      <w:r w:rsidRPr="00C0137B">
        <w:rPr>
          <w:rFonts w:ascii="Arial" w:hAnsi="Arial" w:cs="Arial"/>
        </w:rPr>
        <w:t>Sürekli iyileştirme sisteminin yaygınlaştırılması amacıyla meslek yükse</w:t>
      </w:r>
      <w:r>
        <w:rPr>
          <w:rFonts w:ascii="Arial" w:hAnsi="Arial" w:cs="Arial"/>
        </w:rPr>
        <w:t xml:space="preserve">kokulumuzda bir öneri kutusu da </w:t>
      </w:r>
      <w:r w:rsidRPr="00C0137B">
        <w:rPr>
          <w:rFonts w:ascii="Arial" w:hAnsi="Arial" w:cs="Arial"/>
        </w:rPr>
        <w:t>oluşturulmuştur. Ayrıca yukarıdaki bölümde de kapsamlı olarak aktarıl</w:t>
      </w:r>
      <w:r>
        <w:rPr>
          <w:rFonts w:ascii="Arial" w:hAnsi="Arial" w:cs="Arial"/>
        </w:rPr>
        <w:t xml:space="preserve">dığı gibi sürekli iyileştirmeye </w:t>
      </w:r>
      <w:r w:rsidRPr="00C0137B">
        <w:rPr>
          <w:rFonts w:ascii="Arial" w:hAnsi="Arial" w:cs="Arial"/>
        </w:rPr>
        <w:t>yönelik verilerimiz iç paydaş komisyonu üyeleriyle birlikte yılda bir</w:t>
      </w:r>
      <w:r>
        <w:rPr>
          <w:rFonts w:ascii="Arial" w:hAnsi="Arial" w:cs="Arial"/>
        </w:rPr>
        <w:t xml:space="preserve"> </w:t>
      </w:r>
      <w:r w:rsidRPr="00C0137B">
        <w:rPr>
          <w:rFonts w:ascii="Arial" w:hAnsi="Arial" w:cs="Arial"/>
        </w:rPr>
        <w:t>kez ya</w:t>
      </w:r>
      <w:r>
        <w:rPr>
          <w:rFonts w:ascii="Arial" w:hAnsi="Arial" w:cs="Arial"/>
        </w:rPr>
        <w:t xml:space="preserve">pılan toplantı, dış paydaşlarla </w:t>
      </w:r>
      <w:r w:rsidRPr="00C0137B">
        <w:rPr>
          <w:rFonts w:ascii="Arial" w:hAnsi="Arial" w:cs="Arial"/>
        </w:rPr>
        <w:t>yapılan yılda bir kez toplantı, yılda bir kez yapılan iç paydaş anketi, yılda bir kez y</w:t>
      </w:r>
      <w:r>
        <w:rPr>
          <w:rFonts w:ascii="Arial" w:hAnsi="Arial" w:cs="Arial"/>
        </w:rPr>
        <w:t xml:space="preserve">apılan dış paydaş </w:t>
      </w:r>
      <w:r w:rsidRPr="00C0137B">
        <w:rPr>
          <w:rFonts w:ascii="Arial" w:hAnsi="Arial" w:cs="Arial"/>
        </w:rPr>
        <w:t>anketi, yılda bir kez yapılan yeni mezun anketi, yılda iki kez yapılan öğr</w:t>
      </w:r>
      <w:r>
        <w:rPr>
          <w:rFonts w:ascii="Arial" w:hAnsi="Arial" w:cs="Arial"/>
        </w:rPr>
        <w:t xml:space="preserve">enci ders değerlendirme anketi, </w:t>
      </w:r>
      <w:r w:rsidRPr="00C0137B">
        <w:rPr>
          <w:rFonts w:ascii="Arial" w:hAnsi="Arial" w:cs="Arial"/>
        </w:rPr>
        <w:t>yılda iki kez derslerde öğrencilerin başarı durumlarının yapılan öğretim</w:t>
      </w:r>
      <w:r>
        <w:rPr>
          <w:rFonts w:ascii="Arial" w:hAnsi="Arial" w:cs="Arial"/>
        </w:rPr>
        <w:t xml:space="preserve"> üyesi ders değerlendirme formu </w:t>
      </w:r>
      <w:r w:rsidRPr="00C0137B">
        <w:rPr>
          <w:rFonts w:ascii="Arial" w:hAnsi="Arial" w:cs="Arial"/>
        </w:rPr>
        <w:t>ile değerlendirilmesi, eğitim-öğretim ve staj komisyonlarıyla toplantılar, aka</w:t>
      </w:r>
      <w:r>
        <w:rPr>
          <w:rFonts w:ascii="Arial" w:hAnsi="Arial" w:cs="Arial"/>
        </w:rPr>
        <w:t xml:space="preserve">demik kurul toplantıları, birim </w:t>
      </w:r>
      <w:r w:rsidRPr="00C0137B">
        <w:rPr>
          <w:rFonts w:ascii="Arial" w:hAnsi="Arial" w:cs="Arial"/>
        </w:rPr>
        <w:t>yöneticiliğinin organ</w:t>
      </w:r>
      <w:r>
        <w:rPr>
          <w:rFonts w:ascii="Arial" w:hAnsi="Arial" w:cs="Arial"/>
        </w:rPr>
        <w:t xml:space="preserve">ize ettiği tüm toplantılara katılım, stratejik plan </w:t>
      </w:r>
      <w:r w:rsidRPr="00C0137B">
        <w:rPr>
          <w:rFonts w:ascii="Arial" w:hAnsi="Arial" w:cs="Arial"/>
        </w:rPr>
        <w:t>ve iç kontrol raporu oluşturma komisyonları, faaliyet raporları, görev tanımları, iş akış şemalarından ve</w:t>
      </w:r>
      <w:r>
        <w:rPr>
          <w:rFonts w:ascii="Arial" w:hAnsi="Arial" w:cs="Arial"/>
        </w:rPr>
        <w:t xml:space="preserve"> </w:t>
      </w:r>
      <w:r w:rsidRPr="00C0137B">
        <w:rPr>
          <w:rFonts w:ascii="Arial" w:hAnsi="Arial" w:cs="Arial"/>
        </w:rPr>
        <w:t>bunların sitemli bir biçimde güncellenmesinden elde edilmektedir. Ayrıca performans göster</w:t>
      </w:r>
      <w:r>
        <w:rPr>
          <w:rFonts w:ascii="Arial" w:hAnsi="Arial" w:cs="Arial"/>
        </w:rPr>
        <w:t>gel</w:t>
      </w:r>
      <w:r w:rsidRPr="00C0137B">
        <w:rPr>
          <w:rFonts w:ascii="Arial" w:hAnsi="Arial" w:cs="Arial"/>
        </w:rPr>
        <w:t>eri, bölüm</w:t>
      </w:r>
      <w:r>
        <w:rPr>
          <w:rFonts w:ascii="Arial" w:hAnsi="Arial" w:cs="Arial"/>
        </w:rPr>
        <w:t xml:space="preserve"> </w:t>
      </w:r>
      <w:r w:rsidRPr="00C0137B">
        <w:rPr>
          <w:rFonts w:ascii="Arial" w:hAnsi="Arial" w:cs="Arial"/>
        </w:rPr>
        <w:t>değerlendirme anketleri yılda bir güncellenmektedir. Bunlara ek olarak 5 yıl</w:t>
      </w:r>
      <w:r>
        <w:rPr>
          <w:rFonts w:ascii="Arial" w:hAnsi="Arial" w:cs="Arial"/>
        </w:rPr>
        <w:t xml:space="preserve">da bir stratejik plan anketleri </w:t>
      </w:r>
      <w:r w:rsidRPr="00C0137B">
        <w:rPr>
          <w:rFonts w:ascii="Arial" w:hAnsi="Arial" w:cs="Arial"/>
        </w:rPr>
        <w:t>yapılmaktadır</w:t>
      </w:r>
      <w:r>
        <w:rPr>
          <w:rFonts w:ascii="CIDFont+F2" w:hAnsi="CIDFont+F2" w:cs="CIDFont+F2"/>
        </w:rPr>
        <w:t>.</w:t>
      </w:r>
    </w:p>
    <w:p w14:paraId="0FEF3E79" w14:textId="77777777" w:rsidR="00024093" w:rsidRDefault="00024093" w:rsidP="00024093">
      <w:pPr>
        <w:autoSpaceDE w:val="0"/>
        <w:autoSpaceDN w:val="0"/>
        <w:adjustRightInd w:val="0"/>
        <w:spacing w:after="0" w:line="360" w:lineRule="auto"/>
        <w:ind w:firstLine="340"/>
        <w:jc w:val="both"/>
        <w:rPr>
          <w:rFonts w:ascii="CIDFont+F2" w:hAnsi="CIDFont+F2" w:cs="CIDFont+F2"/>
        </w:rPr>
      </w:pPr>
    </w:p>
    <w:p w14:paraId="683C61E0" w14:textId="77777777" w:rsidR="00024093" w:rsidRDefault="00024093" w:rsidP="00024093">
      <w:pPr>
        <w:autoSpaceDE w:val="0"/>
        <w:autoSpaceDN w:val="0"/>
        <w:adjustRightInd w:val="0"/>
        <w:spacing w:after="0" w:line="360" w:lineRule="auto"/>
        <w:ind w:firstLine="340"/>
        <w:jc w:val="both"/>
        <w:rPr>
          <w:rFonts w:ascii="CIDFont+F2" w:hAnsi="CIDFont+F2" w:cs="CIDFont+F2"/>
        </w:rPr>
      </w:pPr>
      <w:r w:rsidRPr="00024093">
        <w:rPr>
          <w:rFonts w:ascii="Arial" w:hAnsi="Arial" w:cs="Arial"/>
        </w:rPr>
        <w:t>Ayrıca</w:t>
      </w:r>
      <w:r>
        <w:rPr>
          <w:rFonts w:ascii="CIDFont+F2" w:hAnsi="CIDFont+F2" w:cs="CIDFont+F2"/>
        </w:rPr>
        <w:t xml:space="preserve"> </w:t>
      </w:r>
      <w:r w:rsidRPr="00024093">
        <w:rPr>
          <w:rFonts w:ascii="Arial" w:hAnsi="Arial" w:cs="Arial"/>
        </w:rPr>
        <w:t>mevcut stratejik planımızda kurum, birim ve bölüm stratejik planlarına uygun biçimde verilere dayalı</w:t>
      </w:r>
      <w:r>
        <w:rPr>
          <w:rFonts w:ascii="CIDFont+F2" w:hAnsi="CIDFont+F2" w:cs="CIDFont+F2"/>
        </w:rPr>
        <w:t xml:space="preserve"> </w:t>
      </w:r>
      <w:r w:rsidRPr="00024093">
        <w:rPr>
          <w:rFonts w:ascii="Arial" w:hAnsi="Arial" w:cs="Arial"/>
        </w:rPr>
        <w:t>olarak oluşturulmuş stratejik hedeflerimiz de bulunmaktadır. Bunlar da aşağıda bilgilerinize sunulmuştur.</w:t>
      </w:r>
      <w:r>
        <w:rPr>
          <w:rFonts w:ascii="CIDFont+F2" w:hAnsi="CIDFont+F2" w:cs="CIDFont+F2"/>
        </w:rPr>
        <w:t xml:space="preserve"> </w:t>
      </w:r>
    </w:p>
    <w:p w14:paraId="6F83B7DF" w14:textId="77777777" w:rsidR="00024093" w:rsidRPr="00024093" w:rsidRDefault="00024093" w:rsidP="00024093">
      <w:pPr>
        <w:autoSpaceDE w:val="0"/>
        <w:autoSpaceDN w:val="0"/>
        <w:adjustRightInd w:val="0"/>
        <w:spacing w:after="0" w:line="360" w:lineRule="auto"/>
        <w:ind w:firstLine="340"/>
        <w:jc w:val="both"/>
        <w:rPr>
          <w:rFonts w:ascii="CIDFont+F2" w:hAnsi="CIDFont+F2" w:cs="CIDFont+F2"/>
          <w:b/>
        </w:rPr>
      </w:pPr>
    </w:p>
    <w:p w14:paraId="2B31DCA0"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b/>
        </w:rPr>
        <w:t>Kurum, Birim ve Bölüm Stratejik Planları Kapsamında Veriye Dayalı Oluşturulan Program</w:t>
      </w:r>
      <w:r w:rsidRPr="00024093">
        <w:rPr>
          <w:rFonts w:ascii="CIDFont+F2" w:hAnsi="CIDFont+F2" w:cs="CIDFont+F2"/>
          <w:b/>
        </w:rPr>
        <w:t xml:space="preserve"> </w:t>
      </w:r>
      <w:r w:rsidRPr="00024093">
        <w:rPr>
          <w:rFonts w:ascii="Arial" w:hAnsi="Arial" w:cs="Arial"/>
          <w:b/>
        </w:rPr>
        <w:t>Stratejileri</w:t>
      </w:r>
    </w:p>
    <w:p w14:paraId="32E9AE48" w14:textId="77777777" w:rsidR="0050509D" w:rsidRDefault="0050509D" w:rsidP="0050509D">
      <w:pPr>
        <w:autoSpaceDE w:val="0"/>
        <w:autoSpaceDN w:val="0"/>
        <w:adjustRightInd w:val="0"/>
        <w:spacing w:after="0" w:line="360" w:lineRule="auto"/>
        <w:ind w:firstLine="340"/>
        <w:jc w:val="both"/>
        <w:rPr>
          <w:rFonts w:ascii="Arial" w:hAnsi="Arial" w:cs="Arial"/>
          <w:b/>
        </w:rPr>
      </w:pPr>
    </w:p>
    <w:p w14:paraId="49CFD6EC"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rPr>
        <w:t>Strateji 1: Bilimsel, girişimci ve yenilikçi bir üniversite o</w:t>
      </w:r>
      <w:r>
        <w:rPr>
          <w:rFonts w:ascii="Arial" w:hAnsi="Arial" w:cs="Arial"/>
        </w:rPr>
        <w:t>lmak ve öğretim üyesi sayısının ar</w:t>
      </w:r>
      <w:r w:rsidRPr="00024093">
        <w:rPr>
          <w:rFonts w:ascii="Arial" w:hAnsi="Arial" w:cs="Arial"/>
        </w:rPr>
        <w:t>tırılması.</w:t>
      </w:r>
    </w:p>
    <w:p w14:paraId="4575029C"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rPr>
        <w:t xml:space="preserve">Strateji 2: Kaliteli eğitim ve öğretim faaliyetleri sunmak, diğer </w:t>
      </w:r>
      <w:r w:rsidR="0050509D">
        <w:rPr>
          <w:rFonts w:ascii="Arial" w:hAnsi="Arial" w:cs="Arial"/>
        </w:rPr>
        <w:t xml:space="preserve">fakültelerle </w:t>
      </w:r>
      <w:r w:rsidRPr="00024093">
        <w:rPr>
          <w:rFonts w:ascii="Arial" w:hAnsi="Arial" w:cs="Arial"/>
        </w:rPr>
        <w:t>daha</w:t>
      </w:r>
      <w:r w:rsidR="0050509D">
        <w:rPr>
          <w:rFonts w:ascii="Arial" w:hAnsi="Arial" w:cs="Arial"/>
          <w:b/>
        </w:rPr>
        <w:t xml:space="preserve"> </w:t>
      </w:r>
      <w:r w:rsidRPr="00024093">
        <w:rPr>
          <w:rFonts w:ascii="Arial" w:hAnsi="Arial" w:cs="Arial"/>
        </w:rPr>
        <w:t>re</w:t>
      </w:r>
      <w:r w:rsidR="0050509D">
        <w:rPr>
          <w:rFonts w:ascii="Arial" w:hAnsi="Arial" w:cs="Arial"/>
        </w:rPr>
        <w:t>kabetçi bir program için yenili</w:t>
      </w:r>
      <w:r w:rsidRPr="00024093">
        <w:rPr>
          <w:rFonts w:ascii="Arial" w:hAnsi="Arial" w:cs="Arial"/>
        </w:rPr>
        <w:t>kçi bir öğretim planı geliştirmek, bilimsel çalışma ve proje sayısının</w:t>
      </w:r>
      <w:r w:rsidR="0050509D">
        <w:rPr>
          <w:rFonts w:ascii="Arial" w:hAnsi="Arial" w:cs="Arial"/>
          <w:b/>
        </w:rPr>
        <w:t xml:space="preserve"> </w:t>
      </w:r>
      <w:r w:rsidR="0050509D">
        <w:rPr>
          <w:rFonts w:ascii="Arial" w:hAnsi="Arial" w:cs="Arial"/>
        </w:rPr>
        <w:t>ar</w:t>
      </w:r>
      <w:r w:rsidRPr="00024093">
        <w:rPr>
          <w:rFonts w:ascii="Arial" w:hAnsi="Arial" w:cs="Arial"/>
        </w:rPr>
        <w:t>tırılmasına yönelik ortak çalışmalar yapılmak.</w:t>
      </w:r>
    </w:p>
    <w:p w14:paraId="34F20393"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rPr>
        <w:t>Strateji 3: Tüm paydaşlarla ilişkilerin geliştirilmesine yönelik yeni faaliyetler geliştirmek.</w:t>
      </w:r>
    </w:p>
    <w:p w14:paraId="437FDD44"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rPr>
        <w:t>Strateji 4: Bologna girişlerinin her dönem dersi veren ilgili öğretim elemanları tarafından</w:t>
      </w:r>
      <w:r w:rsidR="0050509D">
        <w:rPr>
          <w:rFonts w:ascii="Arial" w:hAnsi="Arial" w:cs="Arial"/>
          <w:b/>
        </w:rPr>
        <w:t xml:space="preserve"> </w:t>
      </w:r>
      <w:r w:rsidRPr="00024093">
        <w:rPr>
          <w:rFonts w:ascii="Arial" w:hAnsi="Arial" w:cs="Arial"/>
        </w:rPr>
        <w:t>güncellenmesinin sağlanması. Öğretim elemanlarının araştırma yöntem ve teknikleri ile ista</w:t>
      </w:r>
      <w:r w:rsidR="0050509D">
        <w:rPr>
          <w:rFonts w:ascii="Arial" w:hAnsi="Arial" w:cs="Arial"/>
        </w:rPr>
        <w:t>tis</w:t>
      </w:r>
      <w:r w:rsidRPr="00024093">
        <w:rPr>
          <w:rFonts w:ascii="Arial" w:hAnsi="Arial" w:cs="Arial"/>
        </w:rPr>
        <w:t>tik</w:t>
      </w:r>
      <w:r w:rsidR="0050509D">
        <w:rPr>
          <w:rFonts w:ascii="Arial" w:hAnsi="Arial" w:cs="Arial"/>
          <w:b/>
        </w:rPr>
        <w:t xml:space="preserve"> </w:t>
      </w:r>
      <w:r w:rsidRPr="00024093">
        <w:rPr>
          <w:rFonts w:ascii="Arial" w:hAnsi="Arial" w:cs="Arial"/>
        </w:rPr>
        <w:t>konularında kendilerini yenilemeleri bu konularda gerekli hizmet içi eğitimlerin alınması.</w:t>
      </w:r>
    </w:p>
    <w:p w14:paraId="1B5862C1"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rPr>
        <w:t>Strateji 5: Eğitimin kalitesinin yükselmesi ve öğrencilerimizin eğitimden daha fazla istifade</w:t>
      </w:r>
      <w:r w:rsidR="0050509D">
        <w:rPr>
          <w:rFonts w:ascii="Arial" w:hAnsi="Arial" w:cs="Arial"/>
          <w:b/>
        </w:rPr>
        <w:t xml:space="preserve"> </w:t>
      </w:r>
      <w:r w:rsidRPr="00024093">
        <w:rPr>
          <w:rFonts w:ascii="Arial" w:hAnsi="Arial" w:cs="Arial"/>
        </w:rPr>
        <w:t>edebilmeleri için akademik personelin kendi uzmanlık alanında ders vermesi sağlanarak adaletli bir ders</w:t>
      </w:r>
      <w:r w:rsidR="0050509D">
        <w:rPr>
          <w:rFonts w:ascii="Arial" w:hAnsi="Arial" w:cs="Arial"/>
          <w:b/>
        </w:rPr>
        <w:t xml:space="preserve"> </w:t>
      </w:r>
      <w:r w:rsidRPr="00024093">
        <w:rPr>
          <w:rFonts w:ascii="Arial" w:hAnsi="Arial" w:cs="Arial"/>
        </w:rPr>
        <w:t>paylaşımı yapılmalıdır.</w:t>
      </w:r>
    </w:p>
    <w:p w14:paraId="28D152EB"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rPr>
        <w:t xml:space="preserve">Strateji 6: </w:t>
      </w:r>
      <w:r w:rsidR="0050509D">
        <w:rPr>
          <w:rFonts w:ascii="Arial" w:hAnsi="Arial" w:cs="Arial"/>
        </w:rPr>
        <w:t>L</w:t>
      </w:r>
      <w:r w:rsidRPr="00024093">
        <w:rPr>
          <w:rFonts w:ascii="Arial" w:hAnsi="Arial" w:cs="Arial"/>
        </w:rPr>
        <w:t>iselere</w:t>
      </w:r>
      <w:r w:rsidR="0050509D">
        <w:rPr>
          <w:rFonts w:ascii="Arial" w:hAnsi="Arial" w:cs="Arial"/>
        </w:rPr>
        <w:t xml:space="preserve"> tanıtım ve tercih danışmanlığı yapmaya devam edilmesi</w:t>
      </w:r>
      <w:r w:rsidRPr="00024093">
        <w:rPr>
          <w:rFonts w:ascii="Arial" w:hAnsi="Arial" w:cs="Arial"/>
        </w:rPr>
        <w:t xml:space="preserve"> teşvik edilerek, potansiyel öğrencilerimizi kazanmamız için daha fazla çaba</w:t>
      </w:r>
      <w:r w:rsidR="0050509D">
        <w:rPr>
          <w:rFonts w:ascii="Arial" w:hAnsi="Arial" w:cs="Arial"/>
          <w:b/>
        </w:rPr>
        <w:t xml:space="preserve"> </w:t>
      </w:r>
      <w:r w:rsidRPr="00024093">
        <w:rPr>
          <w:rFonts w:ascii="Arial" w:hAnsi="Arial" w:cs="Arial"/>
        </w:rPr>
        <w:t>harcanması.</w:t>
      </w:r>
    </w:p>
    <w:p w14:paraId="0166BBD2"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rPr>
        <w:lastRenderedPageBreak/>
        <w:t xml:space="preserve">Strateji 7: Proje yazma, ortaklaşa çalışma, </w:t>
      </w:r>
      <w:proofErr w:type="spellStart"/>
      <w:r w:rsidRPr="00024093">
        <w:rPr>
          <w:rFonts w:ascii="Arial" w:hAnsi="Arial" w:cs="Arial"/>
        </w:rPr>
        <w:t>multidisipliner</w:t>
      </w:r>
      <w:proofErr w:type="spellEnd"/>
      <w:r w:rsidRPr="00024093">
        <w:rPr>
          <w:rFonts w:ascii="Arial" w:hAnsi="Arial" w:cs="Arial"/>
        </w:rPr>
        <w:t xml:space="preserve"> çalışma, </w:t>
      </w:r>
      <w:proofErr w:type="spellStart"/>
      <w:r w:rsidRPr="00024093">
        <w:rPr>
          <w:rFonts w:ascii="Arial" w:hAnsi="Arial" w:cs="Arial"/>
        </w:rPr>
        <w:t>holistik</w:t>
      </w:r>
      <w:proofErr w:type="spellEnd"/>
      <w:r w:rsidRPr="00024093">
        <w:rPr>
          <w:rFonts w:ascii="Arial" w:hAnsi="Arial" w:cs="Arial"/>
        </w:rPr>
        <w:t xml:space="preserve"> bakış açısı, eğiticinin</w:t>
      </w:r>
      <w:r w:rsidR="0050509D">
        <w:rPr>
          <w:rFonts w:ascii="Arial" w:hAnsi="Arial" w:cs="Arial"/>
          <w:b/>
        </w:rPr>
        <w:t xml:space="preserve"> </w:t>
      </w:r>
      <w:r w:rsidRPr="00024093">
        <w:rPr>
          <w:rFonts w:ascii="Arial" w:hAnsi="Arial" w:cs="Arial"/>
        </w:rPr>
        <w:t xml:space="preserve">eğitimi, </w:t>
      </w:r>
      <w:proofErr w:type="spellStart"/>
      <w:r w:rsidRPr="00024093">
        <w:rPr>
          <w:rFonts w:ascii="Arial" w:hAnsi="Arial" w:cs="Arial"/>
        </w:rPr>
        <w:t>mob</w:t>
      </w:r>
      <w:r w:rsidR="0050509D">
        <w:rPr>
          <w:rFonts w:ascii="Arial" w:hAnsi="Arial" w:cs="Arial"/>
        </w:rPr>
        <w:t>b</w:t>
      </w:r>
      <w:r w:rsidRPr="00024093">
        <w:rPr>
          <w:rFonts w:ascii="Arial" w:hAnsi="Arial" w:cs="Arial"/>
        </w:rPr>
        <w:t>ing</w:t>
      </w:r>
      <w:proofErr w:type="spellEnd"/>
      <w:r w:rsidRPr="00024093">
        <w:rPr>
          <w:rFonts w:ascii="Arial" w:hAnsi="Arial" w:cs="Arial"/>
        </w:rPr>
        <w:t xml:space="preserve"> ve empati konularında gerektiği ölçüde hizmet içi eğitimlerin alınarak kurumsal bağlılığın</w:t>
      </w:r>
      <w:r w:rsidR="0050509D">
        <w:rPr>
          <w:rFonts w:ascii="Arial" w:hAnsi="Arial" w:cs="Arial"/>
          <w:b/>
        </w:rPr>
        <w:t xml:space="preserve"> </w:t>
      </w:r>
      <w:r w:rsidRPr="00024093">
        <w:rPr>
          <w:rFonts w:ascii="Arial" w:hAnsi="Arial" w:cs="Arial"/>
        </w:rPr>
        <w:t>ortak amaca hizmet eden faaliyetler ve etkinliklerle güçlendirilerek kurumsal vizyonun sahiplenilmesi.</w:t>
      </w:r>
    </w:p>
    <w:p w14:paraId="5D400E7A"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rPr>
        <w:t>Strateji 8: Öğretim elemanlarının derse girmeden önce öğrenciyi bilgilendirmesine özen</w:t>
      </w:r>
      <w:r w:rsidR="0050509D">
        <w:rPr>
          <w:rFonts w:ascii="Arial" w:hAnsi="Arial" w:cs="Arial"/>
          <w:b/>
        </w:rPr>
        <w:t xml:space="preserve"> </w:t>
      </w:r>
      <w:r w:rsidRPr="00024093">
        <w:rPr>
          <w:rFonts w:ascii="Arial" w:hAnsi="Arial" w:cs="Arial"/>
        </w:rPr>
        <w:t>gösterilmesi.</w:t>
      </w:r>
    </w:p>
    <w:p w14:paraId="7D783815" w14:textId="77777777" w:rsidR="0050509D" w:rsidRDefault="00024093" w:rsidP="0050509D">
      <w:pPr>
        <w:autoSpaceDE w:val="0"/>
        <w:autoSpaceDN w:val="0"/>
        <w:adjustRightInd w:val="0"/>
        <w:spacing w:after="0" w:line="360" w:lineRule="auto"/>
        <w:ind w:firstLine="340"/>
        <w:jc w:val="both"/>
        <w:rPr>
          <w:rFonts w:ascii="Arial" w:hAnsi="Arial" w:cs="Arial"/>
        </w:rPr>
      </w:pPr>
      <w:r w:rsidRPr="00024093">
        <w:rPr>
          <w:rFonts w:ascii="Arial" w:hAnsi="Arial" w:cs="Arial"/>
        </w:rPr>
        <w:t>Strateji 9: Örnek ödev hazırlama k</w:t>
      </w:r>
      <w:r w:rsidR="0050509D">
        <w:rPr>
          <w:rFonts w:ascii="Arial" w:hAnsi="Arial" w:cs="Arial"/>
        </w:rPr>
        <w:t>ı</w:t>
      </w:r>
      <w:r w:rsidRPr="00024093">
        <w:rPr>
          <w:rFonts w:ascii="Arial" w:hAnsi="Arial" w:cs="Arial"/>
        </w:rPr>
        <w:t>lavuzu</w:t>
      </w:r>
      <w:r w:rsidR="0050509D">
        <w:rPr>
          <w:rFonts w:ascii="Arial" w:hAnsi="Arial" w:cs="Arial"/>
        </w:rPr>
        <w:t xml:space="preserve"> ekte bilgilerinize sunulmuştur</w:t>
      </w:r>
    </w:p>
    <w:p w14:paraId="080C7A2A" w14:textId="77777777" w:rsidR="0050509D" w:rsidRDefault="00024093" w:rsidP="0050509D">
      <w:pPr>
        <w:autoSpaceDE w:val="0"/>
        <w:autoSpaceDN w:val="0"/>
        <w:adjustRightInd w:val="0"/>
        <w:spacing w:after="0" w:line="360" w:lineRule="auto"/>
        <w:ind w:firstLine="340"/>
        <w:jc w:val="both"/>
        <w:rPr>
          <w:rFonts w:ascii="Arial" w:hAnsi="Arial" w:cs="Arial"/>
          <w:b/>
        </w:rPr>
      </w:pPr>
      <w:r w:rsidRPr="00024093">
        <w:rPr>
          <w:rFonts w:ascii="Arial" w:hAnsi="Arial" w:cs="Arial"/>
        </w:rPr>
        <w:t xml:space="preserve">Strateji 10: </w:t>
      </w:r>
      <w:r w:rsidR="0050509D">
        <w:rPr>
          <w:rFonts w:ascii="Arial" w:hAnsi="Arial" w:cs="Arial"/>
        </w:rPr>
        <w:t xml:space="preserve">Bölümün kapsamlı tanıtımı için </w:t>
      </w:r>
      <w:r w:rsidRPr="00024093">
        <w:rPr>
          <w:rFonts w:ascii="Arial" w:hAnsi="Arial" w:cs="Arial"/>
        </w:rPr>
        <w:t>web sitesi</w:t>
      </w:r>
      <w:r w:rsidR="0050509D">
        <w:rPr>
          <w:rFonts w:ascii="Arial" w:hAnsi="Arial" w:cs="Arial"/>
        </w:rPr>
        <w:t>nin uygun bir biçimde</w:t>
      </w:r>
      <w:r w:rsidRPr="00024093">
        <w:rPr>
          <w:rFonts w:ascii="Arial" w:hAnsi="Arial" w:cs="Arial"/>
        </w:rPr>
        <w:t xml:space="preserve"> tasarlanması.</w:t>
      </w:r>
    </w:p>
    <w:p w14:paraId="61B74C89" w14:textId="77777777" w:rsidR="00132180" w:rsidRDefault="00024093" w:rsidP="00132180">
      <w:pPr>
        <w:autoSpaceDE w:val="0"/>
        <w:autoSpaceDN w:val="0"/>
        <w:adjustRightInd w:val="0"/>
        <w:spacing w:after="0" w:line="360" w:lineRule="auto"/>
        <w:ind w:firstLine="340"/>
        <w:jc w:val="both"/>
        <w:rPr>
          <w:rFonts w:ascii="Arial" w:hAnsi="Arial" w:cs="Arial"/>
          <w:b/>
        </w:rPr>
      </w:pPr>
      <w:r w:rsidRPr="00024093">
        <w:rPr>
          <w:rFonts w:ascii="Arial" w:hAnsi="Arial" w:cs="Arial"/>
        </w:rPr>
        <w:t>Strateji 11: Öğretim üyesi öğretim elemanının uyumlu çalışabilmesi için etkin iletişim tekniklerinin</w:t>
      </w:r>
      <w:r w:rsidR="000755C8">
        <w:rPr>
          <w:rFonts w:ascii="Arial" w:hAnsi="Arial" w:cs="Arial"/>
          <w:b/>
        </w:rPr>
        <w:t xml:space="preserve"> </w:t>
      </w:r>
      <w:r w:rsidRPr="00024093">
        <w:rPr>
          <w:rFonts w:ascii="Arial" w:hAnsi="Arial" w:cs="Arial"/>
        </w:rPr>
        <w:t>kullanılması.</w:t>
      </w:r>
    </w:p>
    <w:p w14:paraId="50001536" w14:textId="77777777" w:rsidR="00132180" w:rsidRDefault="00024093" w:rsidP="00132180">
      <w:pPr>
        <w:autoSpaceDE w:val="0"/>
        <w:autoSpaceDN w:val="0"/>
        <w:adjustRightInd w:val="0"/>
        <w:spacing w:after="0" w:line="360" w:lineRule="auto"/>
        <w:ind w:firstLine="340"/>
        <w:jc w:val="both"/>
        <w:rPr>
          <w:rFonts w:ascii="Arial" w:hAnsi="Arial" w:cs="Arial"/>
          <w:b/>
        </w:rPr>
      </w:pPr>
      <w:r w:rsidRPr="000755C8">
        <w:rPr>
          <w:rFonts w:ascii="Arial" w:hAnsi="Arial" w:cs="Arial"/>
        </w:rPr>
        <w:t xml:space="preserve">Strateji 12: </w:t>
      </w:r>
      <w:r w:rsidR="000755C8" w:rsidRPr="000755C8">
        <w:rPr>
          <w:rFonts w:ascii="Arial" w:hAnsi="Arial" w:cs="Arial"/>
        </w:rPr>
        <w:t>Uluslararası yayınların daha yoğun desteklenmesi için çaba sarf edilmesi.</w:t>
      </w:r>
    </w:p>
    <w:p w14:paraId="2E3A929C" w14:textId="77777777" w:rsidR="00132180" w:rsidRDefault="00132180" w:rsidP="00132180">
      <w:pPr>
        <w:autoSpaceDE w:val="0"/>
        <w:autoSpaceDN w:val="0"/>
        <w:adjustRightInd w:val="0"/>
        <w:spacing w:after="0" w:line="360" w:lineRule="auto"/>
        <w:ind w:firstLine="340"/>
        <w:jc w:val="both"/>
        <w:rPr>
          <w:rFonts w:ascii="Arial" w:hAnsi="Arial" w:cs="Arial"/>
          <w:b/>
        </w:rPr>
      </w:pPr>
      <w:r>
        <w:rPr>
          <w:rFonts w:ascii="Arial" w:hAnsi="Arial" w:cs="Arial"/>
        </w:rPr>
        <w:t>Strateji 13</w:t>
      </w:r>
      <w:r w:rsidR="000755C8" w:rsidRPr="000755C8">
        <w:rPr>
          <w:rFonts w:ascii="Arial" w:hAnsi="Arial" w:cs="Arial"/>
        </w:rPr>
        <w:t>: Öğretim elemanlarının derslerinin sabit hale getirilmesi.</w:t>
      </w:r>
    </w:p>
    <w:p w14:paraId="181723EB" w14:textId="77777777" w:rsidR="00132180" w:rsidRDefault="00132180" w:rsidP="00132180">
      <w:pPr>
        <w:autoSpaceDE w:val="0"/>
        <w:autoSpaceDN w:val="0"/>
        <w:adjustRightInd w:val="0"/>
        <w:spacing w:after="0" w:line="360" w:lineRule="auto"/>
        <w:ind w:firstLine="340"/>
        <w:jc w:val="both"/>
        <w:rPr>
          <w:rFonts w:ascii="Arial" w:hAnsi="Arial" w:cs="Arial"/>
          <w:b/>
        </w:rPr>
      </w:pPr>
      <w:r>
        <w:rPr>
          <w:rFonts w:ascii="Arial" w:hAnsi="Arial" w:cs="Arial"/>
        </w:rPr>
        <w:t>Strateji 14</w:t>
      </w:r>
      <w:r w:rsidR="000755C8" w:rsidRPr="000755C8">
        <w:rPr>
          <w:rFonts w:ascii="Arial" w:hAnsi="Arial" w:cs="Arial"/>
        </w:rPr>
        <w:t>: Demirbaş ve sarf malzeme konusunda ç</w:t>
      </w:r>
      <w:r>
        <w:rPr>
          <w:rFonts w:ascii="Arial" w:hAnsi="Arial" w:cs="Arial"/>
        </w:rPr>
        <w:t>alışanlara yapılan katkının art</w:t>
      </w:r>
      <w:r w:rsidR="000755C8" w:rsidRPr="000755C8">
        <w:rPr>
          <w:rFonts w:ascii="Arial" w:hAnsi="Arial" w:cs="Arial"/>
        </w:rPr>
        <w:t>ırılması.</w:t>
      </w:r>
    </w:p>
    <w:p w14:paraId="4AC9BF85" w14:textId="77777777" w:rsidR="00132180" w:rsidRDefault="00132180" w:rsidP="00132180">
      <w:pPr>
        <w:autoSpaceDE w:val="0"/>
        <w:autoSpaceDN w:val="0"/>
        <w:adjustRightInd w:val="0"/>
        <w:spacing w:after="0" w:line="360" w:lineRule="auto"/>
        <w:ind w:firstLine="340"/>
        <w:jc w:val="both"/>
        <w:rPr>
          <w:rFonts w:ascii="Arial" w:hAnsi="Arial" w:cs="Arial"/>
          <w:b/>
        </w:rPr>
      </w:pPr>
      <w:r>
        <w:rPr>
          <w:rFonts w:ascii="Arial" w:hAnsi="Arial" w:cs="Arial"/>
        </w:rPr>
        <w:t>Strateji 15</w:t>
      </w:r>
      <w:r w:rsidR="000755C8" w:rsidRPr="000755C8">
        <w:rPr>
          <w:rFonts w:ascii="Arial" w:hAnsi="Arial" w:cs="Arial"/>
        </w:rPr>
        <w:t>: Plan ve projelerin herkesçe sahiplenilerek sorumlulukların paylaşılması ve sorumluluk</w:t>
      </w:r>
      <w:r>
        <w:rPr>
          <w:rFonts w:ascii="Arial" w:hAnsi="Arial" w:cs="Arial"/>
          <w:b/>
        </w:rPr>
        <w:t xml:space="preserve"> </w:t>
      </w:r>
      <w:r w:rsidR="000755C8" w:rsidRPr="000755C8">
        <w:rPr>
          <w:rFonts w:ascii="Arial" w:hAnsi="Arial" w:cs="Arial"/>
        </w:rPr>
        <w:t>almayan öğrenci ve öğretim elemanlarının sürece dahil edilmesi.</w:t>
      </w:r>
    </w:p>
    <w:p w14:paraId="38C5204B" w14:textId="77777777" w:rsidR="00132180" w:rsidRDefault="000755C8" w:rsidP="00132180">
      <w:pPr>
        <w:autoSpaceDE w:val="0"/>
        <w:autoSpaceDN w:val="0"/>
        <w:adjustRightInd w:val="0"/>
        <w:spacing w:after="0" w:line="360" w:lineRule="auto"/>
        <w:ind w:firstLine="340"/>
        <w:jc w:val="both"/>
        <w:rPr>
          <w:rFonts w:ascii="Arial" w:hAnsi="Arial" w:cs="Arial"/>
          <w:b/>
        </w:rPr>
      </w:pPr>
      <w:r w:rsidRPr="000755C8">
        <w:rPr>
          <w:rFonts w:ascii="Arial" w:hAnsi="Arial" w:cs="Arial"/>
        </w:rPr>
        <w:t>Stratej</w:t>
      </w:r>
      <w:r w:rsidR="00132180">
        <w:rPr>
          <w:rFonts w:ascii="Arial" w:hAnsi="Arial" w:cs="Arial"/>
        </w:rPr>
        <w:t>i 16</w:t>
      </w:r>
      <w:r w:rsidRPr="000755C8">
        <w:rPr>
          <w:rFonts w:ascii="Arial" w:hAnsi="Arial" w:cs="Arial"/>
        </w:rPr>
        <w:t>: Öğretim elemanlarının ders anlatım tekniklerini geliştirerek uygulamaya ağırlık</w:t>
      </w:r>
      <w:r w:rsidR="00132180">
        <w:rPr>
          <w:rFonts w:ascii="Arial" w:hAnsi="Arial" w:cs="Arial"/>
          <w:b/>
        </w:rPr>
        <w:t xml:space="preserve"> </w:t>
      </w:r>
      <w:r w:rsidRPr="000755C8">
        <w:rPr>
          <w:rFonts w:ascii="Arial" w:hAnsi="Arial" w:cs="Arial"/>
        </w:rPr>
        <w:t>verilmesi.</w:t>
      </w:r>
      <w:r w:rsidR="00132180">
        <w:rPr>
          <w:rFonts w:ascii="Arial" w:hAnsi="Arial" w:cs="Arial"/>
          <w:b/>
        </w:rPr>
        <w:t xml:space="preserve"> </w:t>
      </w:r>
    </w:p>
    <w:p w14:paraId="7D74A1F4" w14:textId="77777777" w:rsidR="00132180" w:rsidRDefault="00132180" w:rsidP="00132180">
      <w:pPr>
        <w:autoSpaceDE w:val="0"/>
        <w:autoSpaceDN w:val="0"/>
        <w:adjustRightInd w:val="0"/>
        <w:spacing w:after="0" w:line="360" w:lineRule="auto"/>
        <w:ind w:firstLine="340"/>
        <w:jc w:val="both"/>
        <w:rPr>
          <w:rFonts w:ascii="Arial" w:hAnsi="Arial" w:cs="Arial"/>
          <w:b/>
        </w:rPr>
      </w:pPr>
      <w:r>
        <w:rPr>
          <w:rFonts w:ascii="Arial" w:hAnsi="Arial" w:cs="Arial"/>
        </w:rPr>
        <w:t>Strateji 17</w:t>
      </w:r>
      <w:r w:rsidR="000755C8" w:rsidRPr="000755C8">
        <w:rPr>
          <w:rFonts w:ascii="Arial" w:hAnsi="Arial" w:cs="Arial"/>
        </w:rPr>
        <w:t>: Rakip progra</w:t>
      </w:r>
      <w:r>
        <w:rPr>
          <w:rFonts w:ascii="Arial" w:hAnsi="Arial" w:cs="Arial"/>
        </w:rPr>
        <w:t>mlarla gereken kıyaslamalar</w:t>
      </w:r>
      <w:r w:rsidR="000755C8" w:rsidRPr="000755C8">
        <w:rPr>
          <w:rFonts w:ascii="Arial" w:hAnsi="Arial" w:cs="Arial"/>
        </w:rPr>
        <w:t xml:space="preserve"> yapılarak varsa yeni önerilerin</w:t>
      </w:r>
      <w:r>
        <w:rPr>
          <w:rFonts w:ascii="Arial" w:hAnsi="Arial" w:cs="Arial"/>
          <w:b/>
        </w:rPr>
        <w:t xml:space="preserve"> </w:t>
      </w:r>
      <w:r w:rsidR="000755C8" w:rsidRPr="000755C8">
        <w:rPr>
          <w:rFonts w:ascii="Arial" w:hAnsi="Arial" w:cs="Arial"/>
        </w:rPr>
        <w:t>getirilmesi.</w:t>
      </w:r>
    </w:p>
    <w:p w14:paraId="7E75FD21" w14:textId="77777777" w:rsidR="00132180" w:rsidRDefault="00132180" w:rsidP="00132180">
      <w:pPr>
        <w:autoSpaceDE w:val="0"/>
        <w:autoSpaceDN w:val="0"/>
        <w:adjustRightInd w:val="0"/>
        <w:spacing w:after="0" w:line="360" w:lineRule="auto"/>
        <w:ind w:firstLine="340"/>
        <w:jc w:val="both"/>
        <w:rPr>
          <w:rFonts w:ascii="Arial" w:hAnsi="Arial" w:cs="Arial"/>
          <w:b/>
        </w:rPr>
      </w:pPr>
      <w:r>
        <w:rPr>
          <w:rFonts w:ascii="Arial" w:hAnsi="Arial" w:cs="Arial"/>
        </w:rPr>
        <w:t>Strateji 18</w:t>
      </w:r>
      <w:r w:rsidR="000755C8" w:rsidRPr="000755C8">
        <w:rPr>
          <w:rFonts w:ascii="Arial" w:hAnsi="Arial" w:cs="Arial"/>
        </w:rPr>
        <w:t xml:space="preserve">: </w:t>
      </w:r>
      <w:r>
        <w:rPr>
          <w:rFonts w:ascii="Arial" w:hAnsi="Arial" w:cs="Arial"/>
        </w:rPr>
        <w:t>İnternet destekli ö</w:t>
      </w:r>
      <w:r w:rsidR="000755C8" w:rsidRPr="000755C8">
        <w:rPr>
          <w:rFonts w:ascii="Arial" w:hAnsi="Arial" w:cs="Arial"/>
        </w:rPr>
        <w:t>ğretimin ve sanal gerçeklik uygulamalarının desteklenmesi.</w:t>
      </w:r>
    </w:p>
    <w:p w14:paraId="0F7CE5FC" w14:textId="77777777" w:rsidR="00132180" w:rsidRDefault="00132180" w:rsidP="00132180">
      <w:pPr>
        <w:autoSpaceDE w:val="0"/>
        <w:autoSpaceDN w:val="0"/>
        <w:adjustRightInd w:val="0"/>
        <w:spacing w:after="0" w:line="360" w:lineRule="auto"/>
        <w:ind w:firstLine="340"/>
        <w:jc w:val="both"/>
        <w:rPr>
          <w:rFonts w:ascii="Arial" w:hAnsi="Arial" w:cs="Arial"/>
          <w:b/>
        </w:rPr>
      </w:pPr>
      <w:r>
        <w:rPr>
          <w:rFonts w:ascii="Arial" w:hAnsi="Arial" w:cs="Arial"/>
        </w:rPr>
        <w:t>Strateji 19</w:t>
      </w:r>
      <w:r w:rsidR="000755C8" w:rsidRPr="000755C8">
        <w:rPr>
          <w:rFonts w:ascii="Arial" w:hAnsi="Arial" w:cs="Arial"/>
        </w:rPr>
        <w:t>: Bölgesel seminer, kongre, sempozyum ve fuar</w:t>
      </w:r>
      <w:r>
        <w:rPr>
          <w:rFonts w:ascii="Arial" w:hAnsi="Arial" w:cs="Arial"/>
        </w:rPr>
        <w:t>larda öncü fakülteler</w:t>
      </w:r>
      <w:r>
        <w:rPr>
          <w:rFonts w:ascii="Arial" w:hAnsi="Arial" w:cs="Arial"/>
          <w:b/>
        </w:rPr>
        <w:t xml:space="preserve"> </w:t>
      </w:r>
      <w:r w:rsidR="000755C8" w:rsidRPr="000755C8">
        <w:rPr>
          <w:rFonts w:ascii="Arial" w:hAnsi="Arial" w:cs="Arial"/>
        </w:rPr>
        <w:t>arasında yer almak için çalışmaların gerçekleştirilmesi.</w:t>
      </w:r>
    </w:p>
    <w:p w14:paraId="458FA5ED" w14:textId="77777777" w:rsidR="00132180" w:rsidRDefault="00132180" w:rsidP="00132180">
      <w:pPr>
        <w:autoSpaceDE w:val="0"/>
        <w:autoSpaceDN w:val="0"/>
        <w:adjustRightInd w:val="0"/>
        <w:spacing w:after="0" w:line="360" w:lineRule="auto"/>
        <w:ind w:firstLine="340"/>
        <w:jc w:val="both"/>
        <w:rPr>
          <w:rFonts w:ascii="Arial" w:hAnsi="Arial" w:cs="Arial"/>
          <w:b/>
        </w:rPr>
      </w:pPr>
      <w:r>
        <w:rPr>
          <w:rFonts w:ascii="Arial" w:hAnsi="Arial" w:cs="Arial"/>
        </w:rPr>
        <w:t>Strateji 20</w:t>
      </w:r>
      <w:r w:rsidR="000755C8" w:rsidRPr="000755C8">
        <w:rPr>
          <w:rFonts w:ascii="Arial" w:hAnsi="Arial" w:cs="Arial"/>
        </w:rPr>
        <w:t>: Öğrencilerin, teknik gezi, kongre vb. etkinliklere katılımın daha fazla teşvik edilerek</w:t>
      </w:r>
      <w:r>
        <w:rPr>
          <w:rFonts w:ascii="Arial" w:hAnsi="Arial" w:cs="Arial"/>
          <w:b/>
        </w:rPr>
        <w:t xml:space="preserve"> </w:t>
      </w:r>
      <w:r w:rsidR="000755C8" w:rsidRPr="000755C8">
        <w:rPr>
          <w:rFonts w:ascii="Arial" w:hAnsi="Arial" w:cs="Arial"/>
        </w:rPr>
        <w:t>piyasa uygulamalı eğitimin desteklenmesi.</w:t>
      </w:r>
    </w:p>
    <w:p w14:paraId="32DD4379" w14:textId="77777777" w:rsidR="00132180" w:rsidRDefault="00132180" w:rsidP="00132180">
      <w:pPr>
        <w:autoSpaceDE w:val="0"/>
        <w:autoSpaceDN w:val="0"/>
        <w:adjustRightInd w:val="0"/>
        <w:spacing w:after="0" w:line="360" w:lineRule="auto"/>
        <w:ind w:firstLine="340"/>
        <w:jc w:val="both"/>
        <w:rPr>
          <w:rFonts w:ascii="Arial" w:hAnsi="Arial" w:cs="Arial"/>
          <w:b/>
        </w:rPr>
      </w:pPr>
      <w:r>
        <w:rPr>
          <w:rFonts w:ascii="Arial" w:hAnsi="Arial" w:cs="Arial"/>
        </w:rPr>
        <w:t>Strateji 21</w:t>
      </w:r>
      <w:r w:rsidR="000755C8" w:rsidRPr="000755C8">
        <w:rPr>
          <w:rFonts w:ascii="Arial" w:hAnsi="Arial" w:cs="Arial"/>
        </w:rPr>
        <w:t xml:space="preserve">: Bölümümüz öğrencilerine gereken alt yapı sağlanarak öğrencilerin </w:t>
      </w:r>
      <w:proofErr w:type="spellStart"/>
      <w:r w:rsidR="000755C8" w:rsidRPr="000755C8">
        <w:rPr>
          <w:rFonts w:ascii="Arial" w:hAnsi="Arial" w:cs="Arial"/>
        </w:rPr>
        <w:t>sektörel</w:t>
      </w:r>
      <w:proofErr w:type="spellEnd"/>
      <w:r w:rsidR="000755C8" w:rsidRPr="000755C8">
        <w:rPr>
          <w:rFonts w:ascii="Arial" w:hAnsi="Arial" w:cs="Arial"/>
        </w:rPr>
        <w:t xml:space="preserve"> çalışmalara</w:t>
      </w:r>
      <w:r>
        <w:rPr>
          <w:rFonts w:ascii="Arial" w:hAnsi="Arial" w:cs="Arial"/>
          <w:b/>
        </w:rPr>
        <w:t xml:space="preserve"> </w:t>
      </w:r>
      <w:r w:rsidR="000755C8" w:rsidRPr="000755C8">
        <w:rPr>
          <w:rFonts w:ascii="Arial" w:hAnsi="Arial" w:cs="Arial"/>
        </w:rPr>
        <w:t>katılımının sağlanması. Bölümüz öğretim elemanları ve meslek yüksekokulumuz nezdinde girişimlerde</w:t>
      </w:r>
      <w:r>
        <w:rPr>
          <w:rFonts w:ascii="Arial" w:hAnsi="Arial" w:cs="Arial"/>
          <w:b/>
        </w:rPr>
        <w:t xml:space="preserve"> </w:t>
      </w:r>
      <w:r w:rsidR="000755C8" w:rsidRPr="000755C8">
        <w:rPr>
          <w:rFonts w:ascii="Arial" w:hAnsi="Arial" w:cs="Arial"/>
        </w:rPr>
        <w:t>bulunarak başarılı öğrencilere işletmelerde çalışma karşılığında burs ve benzeri imkanların yaratılması ve</w:t>
      </w:r>
      <w:r>
        <w:rPr>
          <w:rFonts w:ascii="Arial" w:hAnsi="Arial" w:cs="Arial"/>
          <w:b/>
        </w:rPr>
        <w:t xml:space="preserve"> </w:t>
      </w:r>
      <w:r w:rsidR="000755C8" w:rsidRPr="000755C8">
        <w:rPr>
          <w:rFonts w:ascii="Arial" w:hAnsi="Arial" w:cs="Arial"/>
        </w:rPr>
        <w:t xml:space="preserve">bölümümüz öğrencilerine staj yapma </w:t>
      </w:r>
      <w:proofErr w:type="gramStart"/>
      <w:r w:rsidR="000755C8" w:rsidRPr="000755C8">
        <w:rPr>
          <w:rFonts w:ascii="Arial" w:hAnsi="Arial" w:cs="Arial"/>
        </w:rPr>
        <w:t>imkanı</w:t>
      </w:r>
      <w:proofErr w:type="gramEnd"/>
      <w:r w:rsidR="000755C8" w:rsidRPr="000755C8">
        <w:rPr>
          <w:rFonts w:ascii="Arial" w:hAnsi="Arial" w:cs="Arial"/>
        </w:rPr>
        <w:t xml:space="preserve"> sağlanabilmesi için girişimlerde bulunulması gerekmektedir.</w:t>
      </w:r>
    </w:p>
    <w:p w14:paraId="6D7252A5" w14:textId="77777777" w:rsidR="00AD517F" w:rsidRDefault="00132180" w:rsidP="00AD517F">
      <w:pPr>
        <w:autoSpaceDE w:val="0"/>
        <w:autoSpaceDN w:val="0"/>
        <w:adjustRightInd w:val="0"/>
        <w:spacing w:after="0" w:line="360" w:lineRule="auto"/>
        <w:ind w:firstLine="340"/>
        <w:jc w:val="both"/>
        <w:rPr>
          <w:rFonts w:ascii="Arial" w:hAnsi="Arial" w:cs="Arial"/>
          <w:b/>
        </w:rPr>
      </w:pPr>
      <w:r>
        <w:rPr>
          <w:rFonts w:ascii="Arial" w:hAnsi="Arial" w:cs="Arial"/>
        </w:rPr>
        <w:t>Strateji 22</w:t>
      </w:r>
      <w:r w:rsidR="000755C8" w:rsidRPr="000755C8">
        <w:rPr>
          <w:rFonts w:ascii="Arial" w:hAnsi="Arial" w:cs="Arial"/>
        </w:rPr>
        <w:t>: Öğrencilere ve akademik personele yabancı dil öğreniminde gerekli kolaylığın</w:t>
      </w:r>
      <w:r>
        <w:rPr>
          <w:rFonts w:ascii="Arial" w:hAnsi="Arial" w:cs="Arial"/>
          <w:b/>
        </w:rPr>
        <w:t xml:space="preserve"> </w:t>
      </w:r>
      <w:r w:rsidR="000755C8" w:rsidRPr="000755C8">
        <w:rPr>
          <w:rFonts w:ascii="Arial" w:hAnsi="Arial" w:cs="Arial"/>
        </w:rPr>
        <w:t xml:space="preserve">sağlanması. Öğrenciler ve akademik personel için </w:t>
      </w:r>
      <w:proofErr w:type="spellStart"/>
      <w:r w:rsidR="000755C8" w:rsidRPr="000755C8">
        <w:rPr>
          <w:rFonts w:ascii="Arial" w:hAnsi="Arial" w:cs="Arial"/>
        </w:rPr>
        <w:t>Fulbright</w:t>
      </w:r>
      <w:proofErr w:type="spellEnd"/>
      <w:r w:rsidR="000755C8" w:rsidRPr="000755C8">
        <w:rPr>
          <w:rFonts w:ascii="Arial" w:hAnsi="Arial" w:cs="Arial"/>
        </w:rPr>
        <w:t xml:space="preserve">, </w:t>
      </w:r>
      <w:proofErr w:type="spellStart"/>
      <w:r w:rsidR="000755C8" w:rsidRPr="000755C8">
        <w:rPr>
          <w:rFonts w:ascii="Arial" w:hAnsi="Arial" w:cs="Arial"/>
        </w:rPr>
        <w:t>Erasmus</w:t>
      </w:r>
      <w:proofErr w:type="spellEnd"/>
      <w:r w:rsidR="000755C8" w:rsidRPr="000755C8">
        <w:rPr>
          <w:rFonts w:ascii="Arial" w:hAnsi="Arial" w:cs="Arial"/>
        </w:rPr>
        <w:t xml:space="preserve">, </w:t>
      </w:r>
      <w:proofErr w:type="gramStart"/>
      <w:r w:rsidR="000755C8" w:rsidRPr="000755C8">
        <w:rPr>
          <w:rFonts w:ascii="Arial" w:hAnsi="Arial" w:cs="Arial"/>
        </w:rPr>
        <w:t>Sokrates,</w:t>
      </w:r>
      <w:proofErr w:type="gramEnd"/>
      <w:r w:rsidR="000755C8" w:rsidRPr="000755C8">
        <w:rPr>
          <w:rFonts w:ascii="Arial" w:hAnsi="Arial" w:cs="Arial"/>
        </w:rPr>
        <w:t xml:space="preserve"> Da Vinci Farabi,</w:t>
      </w:r>
      <w:r>
        <w:rPr>
          <w:rFonts w:ascii="Arial" w:hAnsi="Arial" w:cs="Arial"/>
          <w:b/>
        </w:rPr>
        <w:t xml:space="preserve"> </w:t>
      </w:r>
      <w:r w:rsidR="000755C8" w:rsidRPr="000755C8">
        <w:rPr>
          <w:rFonts w:ascii="Arial" w:hAnsi="Arial" w:cs="Arial"/>
        </w:rPr>
        <w:t>programları gibi değişim programları ile dest</w:t>
      </w:r>
      <w:r>
        <w:rPr>
          <w:rFonts w:ascii="Arial" w:hAnsi="Arial" w:cs="Arial"/>
        </w:rPr>
        <w:t>eklenerek bu hususta gerekli imk</w:t>
      </w:r>
      <w:r w:rsidR="000755C8" w:rsidRPr="000755C8">
        <w:rPr>
          <w:rFonts w:ascii="Arial" w:hAnsi="Arial" w:cs="Arial"/>
        </w:rPr>
        <w:t>anların sağlanması.</w:t>
      </w:r>
      <w:r w:rsidR="00AD517F">
        <w:rPr>
          <w:rFonts w:ascii="Arial" w:hAnsi="Arial" w:cs="Arial"/>
          <w:b/>
        </w:rPr>
        <w:t xml:space="preserve"> </w:t>
      </w:r>
    </w:p>
    <w:p w14:paraId="55D96E0A" w14:textId="77777777" w:rsidR="00AD517F" w:rsidRDefault="00AD517F" w:rsidP="00AD517F">
      <w:pPr>
        <w:autoSpaceDE w:val="0"/>
        <w:autoSpaceDN w:val="0"/>
        <w:adjustRightInd w:val="0"/>
        <w:spacing w:after="0" w:line="360" w:lineRule="auto"/>
        <w:ind w:firstLine="340"/>
        <w:jc w:val="both"/>
        <w:rPr>
          <w:rFonts w:ascii="Arial" w:hAnsi="Arial" w:cs="Arial"/>
          <w:b/>
        </w:rPr>
      </w:pPr>
    </w:p>
    <w:p w14:paraId="115F5744" w14:textId="77777777" w:rsidR="007E6244" w:rsidRDefault="007E6244" w:rsidP="00AD517F">
      <w:pPr>
        <w:autoSpaceDE w:val="0"/>
        <w:autoSpaceDN w:val="0"/>
        <w:adjustRightInd w:val="0"/>
        <w:spacing w:after="0" w:line="360" w:lineRule="auto"/>
        <w:ind w:firstLine="340"/>
        <w:jc w:val="both"/>
        <w:rPr>
          <w:rFonts w:ascii="Arial" w:hAnsi="Arial" w:cs="Arial"/>
          <w:b/>
        </w:rPr>
      </w:pPr>
    </w:p>
    <w:p w14:paraId="11A3992F" w14:textId="77777777" w:rsidR="007E6244" w:rsidRDefault="007E6244" w:rsidP="00AD517F">
      <w:pPr>
        <w:autoSpaceDE w:val="0"/>
        <w:autoSpaceDN w:val="0"/>
        <w:adjustRightInd w:val="0"/>
        <w:spacing w:after="0" w:line="360" w:lineRule="auto"/>
        <w:ind w:firstLine="340"/>
        <w:jc w:val="both"/>
        <w:rPr>
          <w:rFonts w:ascii="Arial" w:hAnsi="Arial" w:cs="Arial"/>
          <w:b/>
        </w:rPr>
      </w:pPr>
    </w:p>
    <w:p w14:paraId="4C384C82" w14:textId="77777777" w:rsidR="007E6244" w:rsidRDefault="007E6244" w:rsidP="00AD517F">
      <w:pPr>
        <w:autoSpaceDE w:val="0"/>
        <w:autoSpaceDN w:val="0"/>
        <w:adjustRightInd w:val="0"/>
        <w:spacing w:after="0" w:line="360" w:lineRule="auto"/>
        <w:ind w:firstLine="340"/>
        <w:jc w:val="both"/>
        <w:rPr>
          <w:rFonts w:ascii="Arial" w:hAnsi="Arial" w:cs="Arial"/>
          <w:b/>
        </w:rPr>
      </w:pPr>
    </w:p>
    <w:p w14:paraId="26DBE60E" w14:textId="77777777" w:rsidR="00AD517F" w:rsidRDefault="00AD517F" w:rsidP="00AD517F">
      <w:pPr>
        <w:autoSpaceDE w:val="0"/>
        <w:autoSpaceDN w:val="0"/>
        <w:adjustRightInd w:val="0"/>
        <w:spacing w:after="0" w:line="360" w:lineRule="auto"/>
        <w:ind w:firstLine="340"/>
        <w:jc w:val="both"/>
        <w:rPr>
          <w:rFonts w:ascii="Arial" w:hAnsi="Arial" w:cs="Arial"/>
          <w:b/>
        </w:rPr>
      </w:pPr>
      <w:r w:rsidRPr="00AD517F">
        <w:rPr>
          <w:rFonts w:ascii="Arial" w:hAnsi="Arial" w:cs="Arial"/>
          <w:b/>
        </w:rPr>
        <w:lastRenderedPageBreak/>
        <w:t>5. EĞİTİM PLANI</w:t>
      </w:r>
    </w:p>
    <w:p w14:paraId="5D155DDB" w14:textId="77777777" w:rsidR="00AD517F" w:rsidRDefault="00AD517F" w:rsidP="00AD517F">
      <w:pPr>
        <w:autoSpaceDE w:val="0"/>
        <w:autoSpaceDN w:val="0"/>
        <w:adjustRightInd w:val="0"/>
        <w:spacing w:after="0" w:line="360" w:lineRule="auto"/>
        <w:ind w:firstLine="340"/>
        <w:jc w:val="both"/>
        <w:rPr>
          <w:rFonts w:ascii="Arial" w:hAnsi="Arial" w:cs="Arial"/>
          <w:b/>
        </w:rPr>
      </w:pPr>
      <w:r w:rsidRPr="00AD517F">
        <w:rPr>
          <w:rFonts w:ascii="Arial" w:hAnsi="Arial" w:cs="Arial"/>
          <w:b/>
        </w:rPr>
        <w:t>5.1. Program Çıktılarını ve Amaçlarını Dest</w:t>
      </w:r>
      <w:r>
        <w:rPr>
          <w:rFonts w:ascii="Arial" w:hAnsi="Arial" w:cs="Arial"/>
          <w:b/>
        </w:rPr>
        <w:t>ekleyen Eğitim Planı (Müfredat)</w:t>
      </w:r>
    </w:p>
    <w:p w14:paraId="17BE924C" w14:textId="77777777" w:rsidR="00024093" w:rsidRDefault="00AD517F" w:rsidP="00AD517F">
      <w:pPr>
        <w:autoSpaceDE w:val="0"/>
        <w:autoSpaceDN w:val="0"/>
        <w:adjustRightInd w:val="0"/>
        <w:spacing w:after="0" w:line="360" w:lineRule="auto"/>
        <w:ind w:firstLine="340"/>
        <w:jc w:val="both"/>
        <w:rPr>
          <w:rFonts w:ascii="Arial" w:hAnsi="Arial" w:cs="Arial"/>
          <w:b/>
        </w:rPr>
      </w:pPr>
      <w:r w:rsidRPr="00AD517F">
        <w:rPr>
          <w:rFonts w:ascii="Arial" w:hAnsi="Arial" w:cs="Arial"/>
          <w:b/>
        </w:rPr>
        <w:t>Her programın program eğitim amaçlarını ve prog</w:t>
      </w:r>
      <w:r>
        <w:rPr>
          <w:rFonts w:ascii="Arial" w:hAnsi="Arial" w:cs="Arial"/>
          <w:b/>
        </w:rPr>
        <w:t xml:space="preserve">ram çıktılarını destekleyen bir </w:t>
      </w:r>
      <w:r w:rsidRPr="00AD517F">
        <w:rPr>
          <w:rFonts w:ascii="Arial" w:hAnsi="Arial" w:cs="Arial"/>
          <w:b/>
        </w:rPr>
        <w:t>eğitim planı (müfredatı) olmalıdır. Eğitim planı bu ölçü</w:t>
      </w:r>
      <w:r>
        <w:rPr>
          <w:rFonts w:ascii="Arial" w:hAnsi="Arial" w:cs="Arial"/>
          <w:b/>
        </w:rPr>
        <w:t xml:space="preserve">tte verilen ortak bileşenler ve </w:t>
      </w:r>
      <w:r w:rsidRPr="00AD517F">
        <w:rPr>
          <w:rFonts w:ascii="Arial" w:hAnsi="Arial" w:cs="Arial"/>
          <w:b/>
        </w:rPr>
        <w:t>disipline özgü bileşenleri içermelidir.</w:t>
      </w:r>
    </w:p>
    <w:p w14:paraId="04FF2B21" w14:textId="77777777" w:rsidR="00AD517F" w:rsidRDefault="00AD517F" w:rsidP="00AD517F">
      <w:pPr>
        <w:autoSpaceDE w:val="0"/>
        <w:autoSpaceDN w:val="0"/>
        <w:adjustRightInd w:val="0"/>
        <w:spacing w:after="0" w:line="360" w:lineRule="auto"/>
        <w:ind w:firstLine="340"/>
        <w:jc w:val="both"/>
        <w:rPr>
          <w:rFonts w:ascii="Arial" w:hAnsi="Arial" w:cs="Arial"/>
          <w:b/>
        </w:rPr>
      </w:pPr>
    </w:p>
    <w:p w14:paraId="4C264955" w14:textId="77777777" w:rsidR="00E6244B" w:rsidRDefault="00D013A9" w:rsidP="00AD517F">
      <w:pPr>
        <w:autoSpaceDE w:val="0"/>
        <w:autoSpaceDN w:val="0"/>
        <w:adjustRightInd w:val="0"/>
        <w:spacing w:after="0" w:line="360" w:lineRule="auto"/>
        <w:ind w:firstLine="340"/>
        <w:jc w:val="both"/>
        <w:rPr>
          <w:rFonts w:ascii="Arial" w:hAnsi="Arial" w:cs="Arial"/>
          <w:b/>
        </w:rPr>
      </w:pPr>
      <w:r>
        <w:rPr>
          <w:rFonts w:ascii="Arial" w:hAnsi="Arial" w:cs="Arial"/>
          <w:b/>
        </w:rPr>
        <w:t>Tablo 11</w:t>
      </w:r>
      <w:r w:rsidR="001B19E1">
        <w:rPr>
          <w:rFonts w:ascii="Arial" w:hAnsi="Arial" w:cs="Arial"/>
          <w:b/>
        </w:rPr>
        <w:t xml:space="preserve">. </w:t>
      </w:r>
      <w:r>
        <w:rPr>
          <w:rFonts w:ascii="Arial" w:hAnsi="Arial" w:cs="Arial"/>
          <w:b/>
        </w:rPr>
        <w:t>Bölüm</w:t>
      </w:r>
      <w:r w:rsidR="001B19E1">
        <w:rPr>
          <w:rFonts w:ascii="Arial" w:hAnsi="Arial" w:cs="Arial"/>
          <w:b/>
        </w:rPr>
        <w:t xml:space="preserve"> Öğretim Planı</w:t>
      </w:r>
    </w:p>
    <w:p w14:paraId="73D8327E" w14:textId="77777777" w:rsidR="00E6244B" w:rsidRDefault="00E6244B" w:rsidP="00AD517F">
      <w:pPr>
        <w:autoSpaceDE w:val="0"/>
        <w:autoSpaceDN w:val="0"/>
        <w:adjustRightInd w:val="0"/>
        <w:spacing w:after="0" w:line="360" w:lineRule="auto"/>
        <w:ind w:firstLine="340"/>
        <w:jc w:val="both"/>
        <w:rPr>
          <w:rFonts w:ascii="Arial" w:hAnsi="Arial" w:cs="Arial"/>
          <w:b/>
        </w:rPr>
      </w:pPr>
    </w:p>
    <w:tbl>
      <w:tblPr>
        <w:tblStyle w:val="TabloKlavuzu"/>
        <w:tblW w:w="0" w:type="auto"/>
        <w:tblLook w:val="04A0" w:firstRow="1" w:lastRow="0" w:firstColumn="1" w:lastColumn="0" w:noHBand="0" w:noVBand="1"/>
      </w:tblPr>
      <w:tblGrid>
        <w:gridCol w:w="1129"/>
        <w:gridCol w:w="2394"/>
        <w:gridCol w:w="1434"/>
        <w:gridCol w:w="4105"/>
      </w:tblGrid>
      <w:tr w:rsidR="007C6137" w:rsidRPr="00E12F38" w14:paraId="10DEE742" w14:textId="77777777" w:rsidTr="005E477E">
        <w:tc>
          <w:tcPr>
            <w:tcW w:w="9062" w:type="dxa"/>
            <w:gridSpan w:val="4"/>
          </w:tcPr>
          <w:p w14:paraId="48160C33" w14:textId="77777777" w:rsidR="007C6137" w:rsidRPr="00E12F38" w:rsidRDefault="007C6137" w:rsidP="007C6137">
            <w:pPr>
              <w:pStyle w:val="ListeParagraf"/>
              <w:numPr>
                <w:ilvl w:val="0"/>
                <w:numId w:val="30"/>
              </w:numPr>
              <w:jc w:val="center"/>
              <w:rPr>
                <w:rFonts w:ascii="Times New Roman" w:hAnsi="Times New Roman" w:cs="Times New Roman"/>
                <w:b/>
                <w:bCs/>
                <w:sz w:val="24"/>
                <w:szCs w:val="24"/>
              </w:rPr>
            </w:pPr>
            <w:r w:rsidRPr="00E12F38">
              <w:rPr>
                <w:rFonts w:ascii="Times New Roman" w:hAnsi="Times New Roman" w:cs="Times New Roman"/>
                <w:b/>
                <w:bCs/>
                <w:sz w:val="24"/>
                <w:szCs w:val="24"/>
              </w:rPr>
              <w:t>Yarıyıl</w:t>
            </w:r>
          </w:p>
        </w:tc>
      </w:tr>
      <w:tr w:rsidR="007C6137" w:rsidRPr="00E12F38" w14:paraId="12A219F0" w14:textId="77777777" w:rsidTr="005E477E">
        <w:tc>
          <w:tcPr>
            <w:tcW w:w="1129" w:type="dxa"/>
          </w:tcPr>
          <w:p w14:paraId="525A8393" w14:textId="77777777" w:rsidR="007C6137" w:rsidRPr="00E12F38" w:rsidRDefault="007C6137" w:rsidP="005E477E">
            <w:pPr>
              <w:jc w:val="center"/>
              <w:rPr>
                <w:rFonts w:ascii="Times New Roman" w:hAnsi="Times New Roman" w:cs="Times New Roman"/>
                <w:b/>
                <w:bCs/>
                <w:sz w:val="24"/>
                <w:szCs w:val="24"/>
              </w:rPr>
            </w:pPr>
          </w:p>
        </w:tc>
        <w:tc>
          <w:tcPr>
            <w:tcW w:w="2394" w:type="dxa"/>
          </w:tcPr>
          <w:p w14:paraId="75768BDF"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Zorunlu</w:t>
            </w:r>
          </w:p>
        </w:tc>
        <w:tc>
          <w:tcPr>
            <w:tcW w:w="1434" w:type="dxa"/>
          </w:tcPr>
          <w:p w14:paraId="5FE0D24F" w14:textId="77777777" w:rsidR="007C6137" w:rsidRPr="00E12F38" w:rsidRDefault="007C6137" w:rsidP="005E477E">
            <w:pPr>
              <w:jc w:val="center"/>
              <w:rPr>
                <w:rFonts w:ascii="Times New Roman" w:hAnsi="Times New Roman" w:cs="Times New Roman"/>
                <w:b/>
                <w:bCs/>
                <w:sz w:val="24"/>
                <w:szCs w:val="24"/>
              </w:rPr>
            </w:pPr>
          </w:p>
        </w:tc>
        <w:tc>
          <w:tcPr>
            <w:tcW w:w="4105" w:type="dxa"/>
          </w:tcPr>
          <w:p w14:paraId="4EF11AE8"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Seçmeli</w:t>
            </w:r>
          </w:p>
        </w:tc>
      </w:tr>
      <w:tr w:rsidR="007C6137" w:rsidRPr="00E12F38" w14:paraId="01A1E274" w14:textId="77777777" w:rsidTr="005E477E">
        <w:tc>
          <w:tcPr>
            <w:tcW w:w="1129" w:type="dxa"/>
          </w:tcPr>
          <w:p w14:paraId="6FC9D5FD" w14:textId="77777777" w:rsidR="007C6137" w:rsidRPr="00E12F38" w:rsidRDefault="007C6137" w:rsidP="005E477E">
            <w:pPr>
              <w:rPr>
                <w:rFonts w:ascii="Times New Roman" w:hAnsi="Times New Roman" w:cs="Times New Roman"/>
                <w:sz w:val="24"/>
                <w:szCs w:val="24"/>
              </w:rPr>
            </w:pPr>
            <w:proofErr w:type="gramStart"/>
            <w:r>
              <w:rPr>
                <w:rFonts w:ascii="Times New Roman" w:hAnsi="Times New Roman" w:cs="Times New Roman"/>
                <w:sz w:val="24"/>
                <w:szCs w:val="24"/>
              </w:rPr>
              <w:t>ATA -</w:t>
            </w:r>
            <w:proofErr w:type="gramEnd"/>
            <w:r>
              <w:rPr>
                <w:rFonts w:ascii="Times New Roman" w:hAnsi="Times New Roman" w:cs="Times New Roman"/>
                <w:sz w:val="24"/>
                <w:szCs w:val="24"/>
              </w:rPr>
              <w:t xml:space="preserve"> 1001</w:t>
            </w:r>
          </w:p>
        </w:tc>
        <w:tc>
          <w:tcPr>
            <w:tcW w:w="2394" w:type="dxa"/>
          </w:tcPr>
          <w:p w14:paraId="2D2347E4"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Atatürk İlke ve İnkılapları Tarihi I</w:t>
            </w:r>
          </w:p>
        </w:tc>
        <w:tc>
          <w:tcPr>
            <w:tcW w:w="1434" w:type="dxa"/>
          </w:tcPr>
          <w:p w14:paraId="3D89CEC5"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AYY-1019</w:t>
            </w:r>
          </w:p>
        </w:tc>
        <w:tc>
          <w:tcPr>
            <w:tcW w:w="4105" w:type="dxa"/>
          </w:tcPr>
          <w:p w14:paraId="6ACE2658"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Afet Terminolojisi</w:t>
            </w:r>
          </w:p>
        </w:tc>
      </w:tr>
      <w:tr w:rsidR="007C6137" w:rsidRPr="00E12F38" w14:paraId="0FCE0100" w14:textId="77777777" w:rsidTr="005E477E">
        <w:tc>
          <w:tcPr>
            <w:tcW w:w="1129" w:type="dxa"/>
          </w:tcPr>
          <w:p w14:paraId="3A791F95"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AYY-1001</w:t>
            </w:r>
          </w:p>
        </w:tc>
        <w:tc>
          <w:tcPr>
            <w:tcW w:w="2394" w:type="dxa"/>
          </w:tcPr>
          <w:p w14:paraId="53BD6DBF"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Psikoloji</w:t>
            </w:r>
          </w:p>
        </w:tc>
        <w:tc>
          <w:tcPr>
            <w:tcW w:w="1434" w:type="dxa"/>
          </w:tcPr>
          <w:p w14:paraId="25281CC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BED-1001</w:t>
            </w:r>
          </w:p>
        </w:tc>
        <w:tc>
          <w:tcPr>
            <w:tcW w:w="4105" w:type="dxa"/>
          </w:tcPr>
          <w:p w14:paraId="0EE55A83"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Beden Eğitimi I</w:t>
            </w:r>
          </w:p>
        </w:tc>
      </w:tr>
      <w:tr w:rsidR="007C6137" w:rsidRPr="00E12F38" w14:paraId="027BD053" w14:textId="77777777" w:rsidTr="005E477E">
        <w:tc>
          <w:tcPr>
            <w:tcW w:w="1129" w:type="dxa"/>
          </w:tcPr>
          <w:p w14:paraId="6D091352"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AYY-1003</w:t>
            </w:r>
          </w:p>
        </w:tc>
        <w:tc>
          <w:tcPr>
            <w:tcW w:w="2394" w:type="dxa"/>
          </w:tcPr>
          <w:p w14:paraId="10372515"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Temel Afet Bilgisi</w:t>
            </w:r>
          </w:p>
        </w:tc>
        <w:tc>
          <w:tcPr>
            <w:tcW w:w="1434" w:type="dxa"/>
          </w:tcPr>
          <w:p w14:paraId="2E964682" w14:textId="77777777" w:rsidR="007C6137" w:rsidRPr="00E12F38" w:rsidRDefault="007C6137" w:rsidP="005E477E">
            <w:pPr>
              <w:rPr>
                <w:rFonts w:ascii="Times New Roman" w:hAnsi="Times New Roman" w:cs="Times New Roman"/>
                <w:sz w:val="24"/>
                <w:szCs w:val="24"/>
              </w:rPr>
            </w:pPr>
          </w:p>
        </w:tc>
        <w:tc>
          <w:tcPr>
            <w:tcW w:w="4105" w:type="dxa"/>
          </w:tcPr>
          <w:p w14:paraId="561BC5B0" w14:textId="77777777" w:rsidR="007C6137" w:rsidRPr="00E12F38" w:rsidRDefault="007C6137" w:rsidP="005E477E">
            <w:pPr>
              <w:rPr>
                <w:rFonts w:ascii="Times New Roman" w:hAnsi="Times New Roman" w:cs="Times New Roman"/>
                <w:sz w:val="24"/>
                <w:szCs w:val="24"/>
              </w:rPr>
            </w:pPr>
          </w:p>
        </w:tc>
      </w:tr>
      <w:tr w:rsidR="007C6137" w:rsidRPr="00E12F38" w14:paraId="192326C0" w14:textId="77777777" w:rsidTr="005E477E">
        <w:tc>
          <w:tcPr>
            <w:tcW w:w="1129" w:type="dxa"/>
          </w:tcPr>
          <w:p w14:paraId="62F3BC65"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AYY-1005</w:t>
            </w:r>
          </w:p>
        </w:tc>
        <w:tc>
          <w:tcPr>
            <w:tcW w:w="2394" w:type="dxa"/>
          </w:tcPr>
          <w:p w14:paraId="3B8F4A08"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Yönetim Organizasyon</w:t>
            </w:r>
          </w:p>
        </w:tc>
        <w:tc>
          <w:tcPr>
            <w:tcW w:w="1434" w:type="dxa"/>
          </w:tcPr>
          <w:p w14:paraId="0317EF80" w14:textId="77777777" w:rsidR="007C6137" w:rsidRPr="00E12F38" w:rsidRDefault="007C6137" w:rsidP="005E477E">
            <w:pPr>
              <w:rPr>
                <w:rFonts w:ascii="Times New Roman" w:hAnsi="Times New Roman" w:cs="Times New Roman"/>
                <w:sz w:val="24"/>
                <w:szCs w:val="24"/>
              </w:rPr>
            </w:pPr>
          </w:p>
        </w:tc>
        <w:tc>
          <w:tcPr>
            <w:tcW w:w="4105" w:type="dxa"/>
          </w:tcPr>
          <w:p w14:paraId="484BA5C4" w14:textId="77777777" w:rsidR="007C6137" w:rsidRPr="00E12F38" w:rsidRDefault="007C6137" w:rsidP="005E477E">
            <w:pPr>
              <w:rPr>
                <w:rFonts w:ascii="Times New Roman" w:hAnsi="Times New Roman" w:cs="Times New Roman"/>
                <w:sz w:val="24"/>
                <w:szCs w:val="24"/>
              </w:rPr>
            </w:pPr>
          </w:p>
        </w:tc>
      </w:tr>
      <w:tr w:rsidR="007C6137" w:rsidRPr="00E12F38" w14:paraId="5592BB96" w14:textId="77777777" w:rsidTr="005E477E">
        <w:tc>
          <w:tcPr>
            <w:tcW w:w="1129" w:type="dxa"/>
          </w:tcPr>
          <w:p w14:paraId="7492565C"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AYY-1007</w:t>
            </w:r>
          </w:p>
        </w:tc>
        <w:tc>
          <w:tcPr>
            <w:tcW w:w="2394" w:type="dxa"/>
          </w:tcPr>
          <w:p w14:paraId="2D07F39F"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Anatomi</w:t>
            </w:r>
          </w:p>
        </w:tc>
        <w:tc>
          <w:tcPr>
            <w:tcW w:w="1434" w:type="dxa"/>
          </w:tcPr>
          <w:p w14:paraId="2519D954" w14:textId="77777777" w:rsidR="007C6137" w:rsidRPr="00E12F38" w:rsidRDefault="007C6137" w:rsidP="005E477E">
            <w:pPr>
              <w:rPr>
                <w:rFonts w:ascii="Times New Roman" w:hAnsi="Times New Roman" w:cs="Times New Roman"/>
                <w:sz w:val="24"/>
                <w:szCs w:val="24"/>
              </w:rPr>
            </w:pPr>
          </w:p>
        </w:tc>
        <w:tc>
          <w:tcPr>
            <w:tcW w:w="4105" w:type="dxa"/>
          </w:tcPr>
          <w:p w14:paraId="6BB338B0" w14:textId="77777777" w:rsidR="007C6137" w:rsidRPr="00E12F38" w:rsidRDefault="007C6137" w:rsidP="005E477E">
            <w:pPr>
              <w:rPr>
                <w:rFonts w:ascii="Times New Roman" w:hAnsi="Times New Roman" w:cs="Times New Roman"/>
                <w:sz w:val="24"/>
                <w:szCs w:val="24"/>
              </w:rPr>
            </w:pPr>
          </w:p>
        </w:tc>
      </w:tr>
      <w:tr w:rsidR="007C6137" w:rsidRPr="00E12F38" w14:paraId="2AE3BB66" w14:textId="77777777" w:rsidTr="005E477E">
        <w:tc>
          <w:tcPr>
            <w:tcW w:w="1129" w:type="dxa"/>
          </w:tcPr>
          <w:p w14:paraId="793348DF"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AYY-1011</w:t>
            </w:r>
          </w:p>
        </w:tc>
        <w:tc>
          <w:tcPr>
            <w:tcW w:w="2394" w:type="dxa"/>
          </w:tcPr>
          <w:p w14:paraId="3F7F9BFB"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Mikrobiyoloji – Parazitoloji</w:t>
            </w:r>
          </w:p>
        </w:tc>
        <w:tc>
          <w:tcPr>
            <w:tcW w:w="1434" w:type="dxa"/>
          </w:tcPr>
          <w:p w14:paraId="1D8FC786" w14:textId="77777777" w:rsidR="007C6137" w:rsidRPr="00E12F38" w:rsidRDefault="007C6137" w:rsidP="005E477E">
            <w:pPr>
              <w:rPr>
                <w:rFonts w:ascii="Times New Roman" w:hAnsi="Times New Roman" w:cs="Times New Roman"/>
                <w:sz w:val="24"/>
                <w:szCs w:val="24"/>
              </w:rPr>
            </w:pPr>
          </w:p>
        </w:tc>
        <w:tc>
          <w:tcPr>
            <w:tcW w:w="4105" w:type="dxa"/>
          </w:tcPr>
          <w:p w14:paraId="2FE62344" w14:textId="77777777" w:rsidR="007C6137" w:rsidRPr="00E12F38" w:rsidRDefault="007C6137" w:rsidP="005E477E">
            <w:pPr>
              <w:rPr>
                <w:rFonts w:ascii="Times New Roman" w:hAnsi="Times New Roman" w:cs="Times New Roman"/>
                <w:sz w:val="24"/>
                <w:szCs w:val="24"/>
              </w:rPr>
            </w:pPr>
          </w:p>
        </w:tc>
      </w:tr>
      <w:tr w:rsidR="007C6137" w:rsidRPr="00E12F38" w14:paraId="695A121F" w14:textId="77777777" w:rsidTr="005E477E">
        <w:tc>
          <w:tcPr>
            <w:tcW w:w="1129" w:type="dxa"/>
          </w:tcPr>
          <w:p w14:paraId="7D990DC5"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AYY-1013</w:t>
            </w:r>
          </w:p>
        </w:tc>
        <w:tc>
          <w:tcPr>
            <w:tcW w:w="2394" w:type="dxa"/>
          </w:tcPr>
          <w:p w14:paraId="73B236F9"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Ekoloji</w:t>
            </w:r>
          </w:p>
        </w:tc>
        <w:tc>
          <w:tcPr>
            <w:tcW w:w="1434" w:type="dxa"/>
          </w:tcPr>
          <w:p w14:paraId="16F3EAC4" w14:textId="77777777" w:rsidR="007C6137" w:rsidRPr="00E12F38" w:rsidRDefault="007C6137" w:rsidP="005E477E">
            <w:pPr>
              <w:rPr>
                <w:rFonts w:ascii="Times New Roman" w:hAnsi="Times New Roman" w:cs="Times New Roman"/>
                <w:sz w:val="24"/>
                <w:szCs w:val="24"/>
              </w:rPr>
            </w:pPr>
          </w:p>
        </w:tc>
        <w:tc>
          <w:tcPr>
            <w:tcW w:w="4105" w:type="dxa"/>
          </w:tcPr>
          <w:p w14:paraId="268221DE" w14:textId="77777777" w:rsidR="007C6137" w:rsidRPr="00E12F38" w:rsidRDefault="007C6137" w:rsidP="005E477E">
            <w:pPr>
              <w:rPr>
                <w:rFonts w:ascii="Times New Roman" w:hAnsi="Times New Roman" w:cs="Times New Roman"/>
                <w:sz w:val="24"/>
                <w:szCs w:val="24"/>
              </w:rPr>
            </w:pPr>
          </w:p>
        </w:tc>
      </w:tr>
      <w:tr w:rsidR="007C6137" w:rsidRPr="00E12F38" w14:paraId="23FE886D" w14:textId="77777777" w:rsidTr="005E477E">
        <w:tc>
          <w:tcPr>
            <w:tcW w:w="1129" w:type="dxa"/>
          </w:tcPr>
          <w:p w14:paraId="3F760C40"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AYY-1015</w:t>
            </w:r>
          </w:p>
        </w:tc>
        <w:tc>
          <w:tcPr>
            <w:tcW w:w="2394" w:type="dxa"/>
          </w:tcPr>
          <w:p w14:paraId="2EC0B6B0"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Temel Bilgi Teknolojisi Kullanımı</w:t>
            </w:r>
          </w:p>
        </w:tc>
        <w:tc>
          <w:tcPr>
            <w:tcW w:w="1434" w:type="dxa"/>
          </w:tcPr>
          <w:p w14:paraId="322D43B2" w14:textId="77777777" w:rsidR="007C6137" w:rsidRPr="00E12F38" w:rsidRDefault="007C6137" w:rsidP="005E477E">
            <w:pPr>
              <w:rPr>
                <w:rFonts w:ascii="Times New Roman" w:hAnsi="Times New Roman" w:cs="Times New Roman"/>
                <w:sz w:val="24"/>
                <w:szCs w:val="24"/>
              </w:rPr>
            </w:pPr>
          </w:p>
        </w:tc>
        <w:tc>
          <w:tcPr>
            <w:tcW w:w="4105" w:type="dxa"/>
          </w:tcPr>
          <w:p w14:paraId="0D8AE1A1" w14:textId="77777777" w:rsidR="007C6137" w:rsidRPr="00E12F38" w:rsidRDefault="007C6137" w:rsidP="005E477E">
            <w:pPr>
              <w:rPr>
                <w:rFonts w:ascii="Times New Roman" w:hAnsi="Times New Roman" w:cs="Times New Roman"/>
                <w:sz w:val="24"/>
                <w:szCs w:val="24"/>
              </w:rPr>
            </w:pPr>
          </w:p>
        </w:tc>
      </w:tr>
      <w:tr w:rsidR="007C6137" w:rsidRPr="00E12F38" w14:paraId="121C2C3C" w14:textId="77777777" w:rsidTr="005E477E">
        <w:tc>
          <w:tcPr>
            <w:tcW w:w="1129" w:type="dxa"/>
          </w:tcPr>
          <w:p w14:paraId="76C47424"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AYY-1017</w:t>
            </w:r>
          </w:p>
        </w:tc>
        <w:tc>
          <w:tcPr>
            <w:tcW w:w="2394" w:type="dxa"/>
          </w:tcPr>
          <w:p w14:paraId="69A89245"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Meslek Etiği</w:t>
            </w:r>
          </w:p>
        </w:tc>
        <w:tc>
          <w:tcPr>
            <w:tcW w:w="1434" w:type="dxa"/>
          </w:tcPr>
          <w:p w14:paraId="03005163" w14:textId="77777777" w:rsidR="007C6137" w:rsidRPr="00E12F38" w:rsidRDefault="007C6137" w:rsidP="005E477E">
            <w:pPr>
              <w:rPr>
                <w:rFonts w:ascii="Times New Roman" w:hAnsi="Times New Roman" w:cs="Times New Roman"/>
                <w:sz w:val="24"/>
                <w:szCs w:val="24"/>
              </w:rPr>
            </w:pPr>
          </w:p>
        </w:tc>
        <w:tc>
          <w:tcPr>
            <w:tcW w:w="4105" w:type="dxa"/>
          </w:tcPr>
          <w:p w14:paraId="3E3F0128" w14:textId="77777777" w:rsidR="007C6137" w:rsidRPr="00E12F38" w:rsidRDefault="007C6137" w:rsidP="005E477E">
            <w:pPr>
              <w:rPr>
                <w:rFonts w:ascii="Times New Roman" w:hAnsi="Times New Roman" w:cs="Times New Roman"/>
                <w:sz w:val="24"/>
                <w:szCs w:val="24"/>
              </w:rPr>
            </w:pPr>
          </w:p>
        </w:tc>
      </w:tr>
      <w:tr w:rsidR="007C6137" w:rsidRPr="00E12F38" w14:paraId="306385A7" w14:textId="77777777" w:rsidTr="005E477E">
        <w:tc>
          <w:tcPr>
            <w:tcW w:w="1129" w:type="dxa"/>
          </w:tcPr>
          <w:p w14:paraId="5DD9B5F6"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AYY-1021</w:t>
            </w:r>
          </w:p>
        </w:tc>
        <w:tc>
          <w:tcPr>
            <w:tcW w:w="2394" w:type="dxa"/>
          </w:tcPr>
          <w:p w14:paraId="0426991B"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Acil Yardım ve Kurtarma Çalışmaları</w:t>
            </w:r>
          </w:p>
        </w:tc>
        <w:tc>
          <w:tcPr>
            <w:tcW w:w="1434" w:type="dxa"/>
          </w:tcPr>
          <w:p w14:paraId="57CC4227" w14:textId="77777777" w:rsidR="007C6137" w:rsidRPr="00E12F38" w:rsidRDefault="007C6137" w:rsidP="005E477E">
            <w:pPr>
              <w:rPr>
                <w:rFonts w:ascii="Times New Roman" w:hAnsi="Times New Roman" w:cs="Times New Roman"/>
                <w:sz w:val="24"/>
                <w:szCs w:val="24"/>
              </w:rPr>
            </w:pPr>
          </w:p>
        </w:tc>
        <w:tc>
          <w:tcPr>
            <w:tcW w:w="4105" w:type="dxa"/>
          </w:tcPr>
          <w:p w14:paraId="5212A57D" w14:textId="77777777" w:rsidR="007C6137" w:rsidRPr="00E12F38" w:rsidRDefault="007C6137" w:rsidP="005E477E">
            <w:pPr>
              <w:rPr>
                <w:rFonts w:ascii="Times New Roman" w:hAnsi="Times New Roman" w:cs="Times New Roman"/>
                <w:sz w:val="24"/>
                <w:szCs w:val="24"/>
              </w:rPr>
            </w:pPr>
          </w:p>
        </w:tc>
      </w:tr>
      <w:tr w:rsidR="007C6137" w:rsidRPr="00E12F38" w14:paraId="6AAA90E4" w14:textId="77777777" w:rsidTr="005E477E">
        <w:tc>
          <w:tcPr>
            <w:tcW w:w="1129" w:type="dxa"/>
          </w:tcPr>
          <w:p w14:paraId="750B17F4"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TDİ-1001</w:t>
            </w:r>
          </w:p>
        </w:tc>
        <w:tc>
          <w:tcPr>
            <w:tcW w:w="2394" w:type="dxa"/>
          </w:tcPr>
          <w:p w14:paraId="45A2E600"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Türk Dili I</w:t>
            </w:r>
          </w:p>
        </w:tc>
        <w:tc>
          <w:tcPr>
            <w:tcW w:w="1434" w:type="dxa"/>
          </w:tcPr>
          <w:p w14:paraId="155E594E" w14:textId="77777777" w:rsidR="007C6137" w:rsidRPr="00E12F38" w:rsidRDefault="007C6137" w:rsidP="005E477E">
            <w:pPr>
              <w:rPr>
                <w:rFonts w:ascii="Times New Roman" w:hAnsi="Times New Roman" w:cs="Times New Roman"/>
                <w:sz w:val="24"/>
                <w:szCs w:val="24"/>
              </w:rPr>
            </w:pPr>
          </w:p>
        </w:tc>
        <w:tc>
          <w:tcPr>
            <w:tcW w:w="4105" w:type="dxa"/>
          </w:tcPr>
          <w:p w14:paraId="5F94CDDD" w14:textId="77777777" w:rsidR="007C6137" w:rsidRPr="00E12F38" w:rsidRDefault="007C6137" w:rsidP="005E477E">
            <w:pPr>
              <w:rPr>
                <w:rFonts w:ascii="Times New Roman" w:hAnsi="Times New Roman" w:cs="Times New Roman"/>
                <w:sz w:val="24"/>
                <w:szCs w:val="24"/>
              </w:rPr>
            </w:pPr>
          </w:p>
        </w:tc>
      </w:tr>
      <w:tr w:rsidR="007C6137" w:rsidRPr="00E12F38" w14:paraId="3558FFF6" w14:textId="77777777" w:rsidTr="005E477E">
        <w:tc>
          <w:tcPr>
            <w:tcW w:w="1129" w:type="dxa"/>
          </w:tcPr>
          <w:p w14:paraId="2C857377"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YDİ-1001</w:t>
            </w:r>
          </w:p>
        </w:tc>
        <w:tc>
          <w:tcPr>
            <w:tcW w:w="2394" w:type="dxa"/>
          </w:tcPr>
          <w:p w14:paraId="16AB60A5" w14:textId="77777777" w:rsidR="007C6137" w:rsidRPr="00E12F38" w:rsidRDefault="007C6137" w:rsidP="005E477E">
            <w:pPr>
              <w:rPr>
                <w:rFonts w:ascii="Times New Roman" w:hAnsi="Times New Roman" w:cs="Times New Roman"/>
                <w:sz w:val="24"/>
                <w:szCs w:val="24"/>
              </w:rPr>
            </w:pPr>
            <w:r w:rsidRPr="00E12F38">
              <w:rPr>
                <w:rFonts w:ascii="Times New Roman" w:hAnsi="Times New Roman" w:cs="Times New Roman"/>
                <w:sz w:val="24"/>
                <w:szCs w:val="24"/>
              </w:rPr>
              <w:t>İngilizce I</w:t>
            </w:r>
          </w:p>
        </w:tc>
        <w:tc>
          <w:tcPr>
            <w:tcW w:w="1434" w:type="dxa"/>
          </w:tcPr>
          <w:p w14:paraId="47A74733" w14:textId="77777777" w:rsidR="007C6137" w:rsidRPr="00E12F38" w:rsidRDefault="007C6137" w:rsidP="005E477E">
            <w:pPr>
              <w:rPr>
                <w:rFonts w:ascii="Times New Roman" w:hAnsi="Times New Roman" w:cs="Times New Roman"/>
                <w:sz w:val="24"/>
                <w:szCs w:val="24"/>
              </w:rPr>
            </w:pPr>
          </w:p>
        </w:tc>
        <w:tc>
          <w:tcPr>
            <w:tcW w:w="4105" w:type="dxa"/>
          </w:tcPr>
          <w:p w14:paraId="77633E46" w14:textId="77777777" w:rsidR="007C6137" w:rsidRPr="00E12F38" w:rsidRDefault="007C6137" w:rsidP="005E477E">
            <w:pPr>
              <w:rPr>
                <w:rFonts w:ascii="Times New Roman" w:hAnsi="Times New Roman" w:cs="Times New Roman"/>
                <w:sz w:val="24"/>
                <w:szCs w:val="24"/>
              </w:rPr>
            </w:pPr>
          </w:p>
        </w:tc>
      </w:tr>
    </w:tbl>
    <w:p w14:paraId="32605603" w14:textId="77777777" w:rsidR="00E6244B" w:rsidRDefault="00E6244B" w:rsidP="00AD517F">
      <w:pPr>
        <w:autoSpaceDE w:val="0"/>
        <w:autoSpaceDN w:val="0"/>
        <w:adjustRightInd w:val="0"/>
        <w:spacing w:after="0" w:line="360" w:lineRule="auto"/>
        <w:ind w:firstLine="340"/>
        <w:jc w:val="both"/>
        <w:rPr>
          <w:rFonts w:ascii="Arial" w:hAnsi="Arial" w:cs="Arial"/>
          <w:b/>
        </w:rPr>
      </w:pPr>
    </w:p>
    <w:tbl>
      <w:tblPr>
        <w:tblStyle w:val="TabloKlavuzu"/>
        <w:tblW w:w="0" w:type="auto"/>
        <w:tblLook w:val="04A0" w:firstRow="1" w:lastRow="0" w:firstColumn="1" w:lastColumn="0" w:noHBand="0" w:noVBand="1"/>
      </w:tblPr>
      <w:tblGrid>
        <w:gridCol w:w="4531"/>
        <w:gridCol w:w="4531"/>
      </w:tblGrid>
      <w:tr w:rsidR="007C6137" w:rsidRPr="00E12F38" w14:paraId="3D38579C" w14:textId="77777777" w:rsidTr="005E477E">
        <w:tc>
          <w:tcPr>
            <w:tcW w:w="9062" w:type="dxa"/>
            <w:gridSpan w:val="2"/>
          </w:tcPr>
          <w:p w14:paraId="34D07C2B" w14:textId="77777777" w:rsidR="007C6137" w:rsidRPr="007C6137" w:rsidRDefault="007C6137" w:rsidP="007C6137">
            <w:pPr>
              <w:pStyle w:val="ListeParagraf"/>
              <w:numPr>
                <w:ilvl w:val="0"/>
                <w:numId w:val="30"/>
              </w:numPr>
              <w:jc w:val="center"/>
              <w:rPr>
                <w:rFonts w:ascii="Times New Roman" w:hAnsi="Times New Roman" w:cs="Times New Roman"/>
                <w:b/>
                <w:bCs/>
                <w:sz w:val="24"/>
                <w:szCs w:val="24"/>
              </w:rPr>
            </w:pPr>
            <w:r w:rsidRPr="007C6137">
              <w:rPr>
                <w:rFonts w:ascii="Times New Roman" w:hAnsi="Times New Roman" w:cs="Times New Roman"/>
                <w:b/>
                <w:bCs/>
                <w:sz w:val="24"/>
                <w:szCs w:val="24"/>
              </w:rPr>
              <w:t>Yarıyıl</w:t>
            </w:r>
          </w:p>
        </w:tc>
      </w:tr>
      <w:tr w:rsidR="007C6137" w:rsidRPr="00E12F38" w14:paraId="3175C150" w14:textId="77777777" w:rsidTr="005E477E">
        <w:tc>
          <w:tcPr>
            <w:tcW w:w="4531" w:type="dxa"/>
          </w:tcPr>
          <w:p w14:paraId="3585DB48"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Zorunlu</w:t>
            </w:r>
          </w:p>
        </w:tc>
        <w:tc>
          <w:tcPr>
            <w:tcW w:w="4531" w:type="dxa"/>
          </w:tcPr>
          <w:p w14:paraId="6B3A2A4D"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Seçmeli</w:t>
            </w:r>
          </w:p>
        </w:tc>
      </w:tr>
      <w:tr w:rsidR="007C6137" w:rsidRPr="00E12F38" w14:paraId="3867C6DC" w14:textId="77777777" w:rsidTr="005E477E">
        <w:tc>
          <w:tcPr>
            <w:tcW w:w="4531" w:type="dxa"/>
          </w:tcPr>
          <w:p w14:paraId="0D85DEED"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ATA-1002 </w:t>
            </w:r>
            <w:r w:rsidRPr="00E12F38">
              <w:rPr>
                <w:rFonts w:ascii="Times New Roman" w:hAnsi="Times New Roman" w:cs="Times New Roman"/>
                <w:sz w:val="24"/>
                <w:szCs w:val="24"/>
              </w:rPr>
              <w:t>Atatürk İlke ve İnkılapları Tarihi II</w:t>
            </w:r>
          </w:p>
        </w:tc>
        <w:tc>
          <w:tcPr>
            <w:tcW w:w="4531" w:type="dxa"/>
          </w:tcPr>
          <w:p w14:paraId="63C5DACD"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AYY-1016</w:t>
            </w:r>
            <w:r w:rsidRPr="00E12F38">
              <w:rPr>
                <w:rFonts w:ascii="Times New Roman" w:hAnsi="Times New Roman" w:cs="Times New Roman"/>
                <w:sz w:val="24"/>
                <w:szCs w:val="24"/>
              </w:rPr>
              <w:t>İletişim Becerileri ve Beden Dili</w:t>
            </w:r>
          </w:p>
        </w:tc>
      </w:tr>
      <w:tr w:rsidR="007C6137" w:rsidRPr="00E12F38" w14:paraId="7FA5380E" w14:textId="77777777" w:rsidTr="005E477E">
        <w:tc>
          <w:tcPr>
            <w:tcW w:w="4531" w:type="dxa"/>
          </w:tcPr>
          <w:p w14:paraId="0044BE57"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AYY-1002 </w:t>
            </w:r>
            <w:r w:rsidRPr="00E12F38">
              <w:rPr>
                <w:rFonts w:ascii="Times New Roman" w:hAnsi="Times New Roman" w:cs="Times New Roman"/>
                <w:sz w:val="24"/>
                <w:szCs w:val="24"/>
              </w:rPr>
              <w:t>Örgütsel Davranış</w:t>
            </w:r>
          </w:p>
        </w:tc>
        <w:tc>
          <w:tcPr>
            <w:tcW w:w="4531" w:type="dxa"/>
          </w:tcPr>
          <w:p w14:paraId="6846CFF7"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AYY-1018 </w:t>
            </w:r>
            <w:r w:rsidRPr="00E12F38">
              <w:rPr>
                <w:rFonts w:ascii="Times New Roman" w:hAnsi="Times New Roman" w:cs="Times New Roman"/>
                <w:sz w:val="24"/>
                <w:szCs w:val="24"/>
              </w:rPr>
              <w:t>Temel Sivil Toplum Kuruluşları Bilgisi</w:t>
            </w:r>
          </w:p>
        </w:tc>
      </w:tr>
      <w:tr w:rsidR="007C6137" w:rsidRPr="00E12F38" w14:paraId="489A0430" w14:textId="77777777" w:rsidTr="005E477E">
        <w:tc>
          <w:tcPr>
            <w:tcW w:w="4531" w:type="dxa"/>
          </w:tcPr>
          <w:p w14:paraId="00646CF2"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AYY-1004 </w:t>
            </w:r>
            <w:r w:rsidRPr="00E12F38">
              <w:rPr>
                <w:rFonts w:ascii="Times New Roman" w:hAnsi="Times New Roman" w:cs="Times New Roman"/>
                <w:sz w:val="24"/>
                <w:szCs w:val="24"/>
              </w:rPr>
              <w:t>Acil Servis Araçları Eğitimi</w:t>
            </w:r>
          </w:p>
        </w:tc>
        <w:tc>
          <w:tcPr>
            <w:tcW w:w="4531" w:type="dxa"/>
          </w:tcPr>
          <w:p w14:paraId="27B43D22"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AYY-1020 </w:t>
            </w:r>
            <w:r w:rsidRPr="00E12F38">
              <w:rPr>
                <w:rFonts w:ascii="Times New Roman" w:hAnsi="Times New Roman" w:cs="Times New Roman"/>
                <w:sz w:val="24"/>
                <w:szCs w:val="24"/>
              </w:rPr>
              <w:t>Bilgisayar Destekli Proje Çizimi</w:t>
            </w:r>
          </w:p>
        </w:tc>
      </w:tr>
      <w:tr w:rsidR="007C6137" w:rsidRPr="00E12F38" w14:paraId="1C1C4851" w14:textId="77777777" w:rsidTr="005E477E">
        <w:tc>
          <w:tcPr>
            <w:tcW w:w="4531" w:type="dxa"/>
          </w:tcPr>
          <w:p w14:paraId="579F8E90"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AYY-1006 </w:t>
            </w:r>
            <w:r w:rsidRPr="00E12F38">
              <w:rPr>
                <w:rFonts w:ascii="Times New Roman" w:hAnsi="Times New Roman" w:cs="Times New Roman"/>
                <w:sz w:val="24"/>
                <w:szCs w:val="24"/>
              </w:rPr>
              <w:t>İlk Yardım</w:t>
            </w:r>
          </w:p>
        </w:tc>
        <w:tc>
          <w:tcPr>
            <w:tcW w:w="4531" w:type="dxa"/>
          </w:tcPr>
          <w:p w14:paraId="1F2CFE16"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AYY-1022</w:t>
            </w:r>
            <w:r w:rsidRPr="00E12F38">
              <w:rPr>
                <w:rFonts w:ascii="Times New Roman" w:hAnsi="Times New Roman" w:cs="Times New Roman"/>
                <w:sz w:val="24"/>
                <w:szCs w:val="24"/>
              </w:rPr>
              <w:t>Tıbbi Atıkların Kontrolü</w:t>
            </w:r>
          </w:p>
        </w:tc>
      </w:tr>
      <w:tr w:rsidR="007C6137" w:rsidRPr="00E12F38" w14:paraId="583C3EA6" w14:textId="77777777" w:rsidTr="005E477E">
        <w:tc>
          <w:tcPr>
            <w:tcW w:w="4531" w:type="dxa"/>
          </w:tcPr>
          <w:p w14:paraId="040F195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AYY-1008 </w:t>
            </w:r>
            <w:r w:rsidRPr="00E12F38">
              <w:rPr>
                <w:rFonts w:ascii="Times New Roman" w:hAnsi="Times New Roman" w:cs="Times New Roman"/>
                <w:sz w:val="24"/>
                <w:szCs w:val="24"/>
              </w:rPr>
              <w:t>Biyokimya</w:t>
            </w:r>
          </w:p>
        </w:tc>
        <w:tc>
          <w:tcPr>
            <w:tcW w:w="4531" w:type="dxa"/>
          </w:tcPr>
          <w:p w14:paraId="524C67F0"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BED-1002</w:t>
            </w:r>
            <w:r w:rsidRPr="00E12F38">
              <w:rPr>
                <w:rFonts w:ascii="Times New Roman" w:hAnsi="Times New Roman" w:cs="Times New Roman"/>
                <w:sz w:val="24"/>
                <w:szCs w:val="24"/>
              </w:rPr>
              <w:t>Beden Eğitimi II</w:t>
            </w:r>
          </w:p>
        </w:tc>
      </w:tr>
      <w:tr w:rsidR="007C6137" w:rsidRPr="00E12F38" w14:paraId="5F73D6D5" w14:textId="77777777" w:rsidTr="005E477E">
        <w:tc>
          <w:tcPr>
            <w:tcW w:w="4531" w:type="dxa"/>
          </w:tcPr>
          <w:p w14:paraId="1A3C45B1"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AYY-1010 </w:t>
            </w:r>
            <w:r w:rsidRPr="00E12F38">
              <w:rPr>
                <w:rFonts w:ascii="Times New Roman" w:hAnsi="Times New Roman" w:cs="Times New Roman"/>
                <w:sz w:val="24"/>
                <w:szCs w:val="24"/>
              </w:rPr>
              <w:t>Fizyoloji</w:t>
            </w:r>
          </w:p>
        </w:tc>
        <w:tc>
          <w:tcPr>
            <w:tcW w:w="4531" w:type="dxa"/>
          </w:tcPr>
          <w:p w14:paraId="154A538C" w14:textId="77777777" w:rsidR="007C6137" w:rsidRPr="00E12F38" w:rsidRDefault="007C6137" w:rsidP="005E477E">
            <w:pPr>
              <w:rPr>
                <w:rFonts w:ascii="Times New Roman" w:hAnsi="Times New Roman" w:cs="Times New Roman"/>
                <w:sz w:val="24"/>
                <w:szCs w:val="24"/>
              </w:rPr>
            </w:pPr>
          </w:p>
        </w:tc>
      </w:tr>
      <w:tr w:rsidR="007C6137" w:rsidRPr="00E12F38" w14:paraId="51F3DA69" w14:textId="77777777" w:rsidTr="005E477E">
        <w:tc>
          <w:tcPr>
            <w:tcW w:w="4531" w:type="dxa"/>
          </w:tcPr>
          <w:p w14:paraId="7A059353"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AYY-1012 </w:t>
            </w:r>
            <w:r w:rsidRPr="00E12F38">
              <w:rPr>
                <w:rFonts w:ascii="Times New Roman" w:hAnsi="Times New Roman" w:cs="Times New Roman"/>
                <w:sz w:val="24"/>
                <w:szCs w:val="24"/>
              </w:rPr>
              <w:t xml:space="preserve">Acil Yardım ve Kurtarma </w:t>
            </w:r>
            <w:r w:rsidRPr="00E12F38">
              <w:rPr>
                <w:rFonts w:ascii="Times New Roman" w:hAnsi="Times New Roman" w:cs="Times New Roman"/>
                <w:sz w:val="24"/>
                <w:szCs w:val="24"/>
              </w:rPr>
              <w:lastRenderedPageBreak/>
              <w:t>Çalışmaları II</w:t>
            </w:r>
          </w:p>
        </w:tc>
        <w:tc>
          <w:tcPr>
            <w:tcW w:w="4531" w:type="dxa"/>
          </w:tcPr>
          <w:p w14:paraId="42F1D136" w14:textId="77777777" w:rsidR="007C6137" w:rsidRPr="00E12F38" w:rsidRDefault="007C6137" w:rsidP="005E477E">
            <w:pPr>
              <w:rPr>
                <w:rFonts w:ascii="Times New Roman" w:hAnsi="Times New Roman" w:cs="Times New Roman"/>
                <w:sz w:val="24"/>
                <w:szCs w:val="24"/>
              </w:rPr>
            </w:pPr>
          </w:p>
        </w:tc>
      </w:tr>
      <w:tr w:rsidR="007C6137" w:rsidRPr="00E12F38" w14:paraId="1A1210F0" w14:textId="77777777" w:rsidTr="005E477E">
        <w:tc>
          <w:tcPr>
            <w:tcW w:w="4531" w:type="dxa"/>
          </w:tcPr>
          <w:p w14:paraId="130EC72A"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AYY-1014 </w:t>
            </w:r>
            <w:r w:rsidRPr="00E12F38">
              <w:rPr>
                <w:rFonts w:ascii="Times New Roman" w:hAnsi="Times New Roman" w:cs="Times New Roman"/>
                <w:sz w:val="24"/>
                <w:szCs w:val="24"/>
              </w:rPr>
              <w:t>Acil Hasta Bakımı I</w:t>
            </w:r>
          </w:p>
        </w:tc>
        <w:tc>
          <w:tcPr>
            <w:tcW w:w="4531" w:type="dxa"/>
          </w:tcPr>
          <w:p w14:paraId="38FB41A4" w14:textId="77777777" w:rsidR="007C6137" w:rsidRPr="00E12F38" w:rsidRDefault="007C6137" w:rsidP="005E477E">
            <w:pPr>
              <w:rPr>
                <w:rFonts w:ascii="Times New Roman" w:hAnsi="Times New Roman" w:cs="Times New Roman"/>
                <w:sz w:val="24"/>
                <w:szCs w:val="24"/>
              </w:rPr>
            </w:pPr>
          </w:p>
        </w:tc>
      </w:tr>
      <w:tr w:rsidR="007C6137" w:rsidRPr="00E12F38" w14:paraId="29CB4955" w14:textId="77777777" w:rsidTr="005E477E">
        <w:tc>
          <w:tcPr>
            <w:tcW w:w="4531" w:type="dxa"/>
          </w:tcPr>
          <w:p w14:paraId="4220914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TDİ-1002 </w:t>
            </w:r>
            <w:r w:rsidRPr="00E12F38">
              <w:rPr>
                <w:rFonts w:ascii="Times New Roman" w:hAnsi="Times New Roman" w:cs="Times New Roman"/>
                <w:sz w:val="24"/>
                <w:szCs w:val="24"/>
              </w:rPr>
              <w:t>Türk Dili II</w:t>
            </w:r>
          </w:p>
        </w:tc>
        <w:tc>
          <w:tcPr>
            <w:tcW w:w="4531" w:type="dxa"/>
          </w:tcPr>
          <w:p w14:paraId="7672B65F" w14:textId="77777777" w:rsidR="007C6137" w:rsidRPr="00E12F38" w:rsidRDefault="007C6137" w:rsidP="005E477E">
            <w:pPr>
              <w:rPr>
                <w:rFonts w:ascii="Times New Roman" w:hAnsi="Times New Roman" w:cs="Times New Roman"/>
                <w:sz w:val="24"/>
                <w:szCs w:val="24"/>
              </w:rPr>
            </w:pPr>
          </w:p>
        </w:tc>
      </w:tr>
      <w:tr w:rsidR="007C6137" w:rsidRPr="00E12F38" w14:paraId="4FF7B42C" w14:textId="77777777" w:rsidTr="005E477E">
        <w:tc>
          <w:tcPr>
            <w:tcW w:w="4531" w:type="dxa"/>
          </w:tcPr>
          <w:p w14:paraId="76C90E3A"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YDİ/1002</w:t>
            </w:r>
            <w:r w:rsidRPr="00E12F38">
              <w:rPr>
                <w:rFonts w:ascii="Times New Roman" w:hAnsi="Times New Roman" w:cs="Times New Roman"/>
                <w:sz w:val="24"/>
                <w:szCs w:val="24"/>
              </w:rPr>
              <w:t>İngilizce II</w:t>
            </w:r>
          </w:p>
        </w:tc>
        <w:tc>
          <w:tcPr>
            <w:tcW w:w="4531" w:type="dxa"/>
          </w:tcPr>
          <w:p w14:paraId="1A33CACC" w14:textId="77777777" w:rsidR="007C6137" w:rsidRPr="00E12F38" w:rsidRDefault="007C6137" w:rsidP="005E477E">
            <w:pPr>
              <w:rPr>
                <w:rFonts w:ascii="Times New Roman" w:hAnsi="Times New Roman" w:cs="Times New Roman"/>
                <w:sz w:val="24"/>
                <w:szCs w:val="24"/>
              </w:rPr>
            </w:pPr>
          </w:p>
        </w:tc>
      </w:tr>
      <w:tr w:rsidR="007C6137" w:rsidRPr="00E12F38" w14:paraId="4B205D47" w14:textId="77777777" w:rsidTr="005E477E">
        <w:tc>
          <w:tcPr>
            <w:tcW w:w="9062" w:type="dxa"/>
            <w:gridSpan w:val="2"/>
          </w:tcPr>
          <w:p w14:paraId="6CC7E16F" w14:textId="77777777" w:rsidR="007C6137" w:rsidRPr="007C6137" w:rsidRDefault="007C6137" w:rsidP="007C6137">
            <w:pPr>
              <w:pStyle w:val="ListeParagraf"/>
              <w:numPr>
                <w:ilvl w:val="0"/>
                <w:numId w:val="30"/>
              </w:numPr>
              <w:jc w:val="center"/>
              <w:rPr>
                <w:rFonts w:ascii="Times New Roman" w:hAnsi="Times New Roman" w:cs="Times New Roman"/>
                <w:b/>
                <w:bCs/>
                <w:sz w:val="24"/>
                <w:szCs w:val="24"/>
              </w:rPr>
            </w:pPr>
            <w:r w:rsidRPr="007C6137">
              <w:rPr>
                <w:rFonts w:ascii="Times New Roman" w:hAnsi="Times New Roman" w:cs="Times New Roman"/>
                <w:b/>
                <w:bCs/>
                <w:sz w:val="24"/>
                <w:szCs w:val="24"/>
              </w:rPr>
              <w:t>Yarıyıl</w:t>
            </w:r>
          </w:p>
        </w:tc>
      </w:tr>
      <w:tr w:rsidR="007C6137" w:rsidRPr="00E12F38" w14:paraId="340A950C" w14:textId="77777777" w:rsidTr="005E477E">
        <w:tc>
          <w:tcPr>
            <w:tcW w:w="4531" w:type="dxa"/>
          </w:tcPr>
          <w:p w14:paraId="33A753AC"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Zorunlu</w:t>
            </w:r>
          </w:p>
        </w:tc>
        <w:tc>
          <w:tcPr>
            <w:tcW w:w="4531" w:type="dxa"/>
          </w:tcPr>
          <w:p w14:paraId="3541B006"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Seçmeli</w:t>
            </w:r>
          </w:p>
        </w:tc>
      </w:tr>
      <w:tr w:rsidR="007C6137" w:rsidRPr="00E12F38" w14:paraId="60B4CAB3" w14:textId="77777777" w:rsidTr="005E477E">
        <w:tc>
          <w:tcPr>
            <w:tcW w:w="4531" w:type="dxa"/>
          </w:tcPr>
          <w:p w14:paraId="1504B00C"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AYY-2001 </w:t>
            </w:r>
            <w:r w:rsidRPr="00E12F38">
              <w:rPr>
                <w:rFonts w:ascii="Times New Roman" w:hAnsi="Times New Roman" w:cs="Times New Roman"/>
                <w:sz w:val="24"/>
                <w:szCs w:val="24"/>
              </w:rPr>
              <w:t>Epidemiyoloji</w:t>
            </w:r>
          </w:p>
        </w:tc>
        <w:tc>
          <w:tcPr>
            <w:tcW w:w="4531" w:type="dxa"/>
          </w:tcPr>
          <w:p w14:paraId="6FE28929"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AYY-2013 </w:t>
            </w:r>
            <w:r w:rsidRPr="00E12F38">
              <w:rPr>
                <w:rFonts w:ascii="Times New Roman" w:hAnsi="Times New Roman" w:cs="Times New Roman"/>
                <w:sz w:val="24"/>
                <w:szCs w:val="24"/>
              </w:rPr>
              <w:t>Matematik I</w:t>
            </w:r>
          </w:p>
        </w:tc>
      </w:tr>
      <w:tr w:rsidR="007C6137" w:rsidRPr="00E12F38" w14:paraId="494D1121" w14:textId="77777777" w:rsidTr="005E477E">
        <w:tc>
          <w:tcPr>
            <w:tcW w:w="4531" w:type="dxa"/>
          </w:tcPr>
          <w:p w14:paraId="12D128F2"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AYY-2003 </w:t>
            </w:r>
            <w:r w:rsidRPr="00E12F38">
              <w:rPr>
                <w:rFonts w:ascii="Times New Roman" w:hAnsi="Times New Roman" w:cs="Times New Roman"/>
                <w:sz w:val="24"/>
                <w:szCs w:val="24"/>
              </w:rPr>
              <w:t>Beden Eğitimi ve Vücut Geliştirme I</w:t>
            </w:r>
          </w:p>
        </w:tc>
        <w:tc>
          <w:tcPr>
            <w:tcW w:w="4531" w:type="dxa"/>
          </w:tcPr>
          <w:p w14:paraId="7D1C7F50"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AYY-2015</w:t>
            </w:r>
            <w:r w:rsidRPr="00E12F38">
              <w:rPr>
                <w:rFonts w:ascii="Times New Roman" w:hAnsi="Times New Roman" w:cs="Times New Roman"/>
                <w:sz w:val="24"/>
                <w:szCs w:val="24"/>
              </w:rPr>
              <w:t>Halkla İlişkiler</w:t>
            </w:r>
          </w:p>
        </w:tc>
      </w:tr>
      <w:tr w:rsidR="007C6137" w:rsidRPr="00E12F38" w14:paraId="21FF1DDD" w14:textId="77777777" w:rsidTr="005E477E">
        <w:tc>
          <w:tcPr>
            <w:tcW w:w="4531" w:type="dxa"/>
          </w:tcPr>
          <w:p w14:paraId="2C96FC93"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AYY-2005 </w:t>
            </w:r>
            <w:r w:rsidRPr="00E12F38">
              <w:rPr>
                <w:rFonts w:ascii="Times New Roman" w:hAnsi="Times New Roman" w:cs="Times New Roman"/>
                <w:sz w:val="24"/>
                <w:szCs w:val="24"/>
              </w:rPr>
              <w:t>Afet ve Acil Durum Yönetimi I</w:t>
            </w:r>
          </w:p>
        </w:tc>
        <w:tc>
          <w:tcPr>
            <w:tcW w:w="4531" w:type="dxa"/>
          </w:tcPr>
          <w:p w14:paraId="37646839"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AYY-2017 </w:t>
            </w:r>
            <w:r w:rsidRPr="00E12F38">
              <w:rPr>
                <w:rFonts w:ascii="Times New Roman" w:hAnsi="Times New Roman" w:cs="Times New Roman"/>
                <w:sz w:val="24"/>
                <w:szCs w:val="24"/>
              </w:rPr>
              <w:t>Yabancı Dil III</w:t>
            </w:r>
          </w:p>
        </w:tc>
      </w:tr>
      <w:tr w:rsidR="007C6137" w:rsidRPr="00E12F38" w14:paraId="1BED1298" w14:textId="77777777" w:rsidTr="005E477E">
        <w:tc>
          <w:tcPr>
            <w:tcW w:w="4531" w:type="dxa"/>
          </w:tcPr>
          <w:p w14:paraId="532961E1"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AYY- 2007 </w:t>
            </w:r>
            <w:r w:rsidRPr="00E12F38">
              <w:rPr>
                <w:rFonts w:ascii="Times New Roman" w:hAnsi="Times New Roman" w:cs="Times New Roman"/>
                <w:sz w:val="24"/>
                <w:szCs w:val="24"/>
              </w:rPr>
              <w:t>Kurtarma Araçları Eğitimi</w:t>
            </w:r>
          </w:p>
        </w:tc>
        <w:tc>
          <w:tcPr>
            <w:tcW w:w="4531" w:type="dxa"/>
          </w:tcPr>
          <w:p w14:paraId="759CD039"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AYY-2019 </w:t>
            </w:r>
            <w:r w:rsidRPr="00E12F38">
              <w:rPr>
                <w:rFonts w:ascii="Times New Roman" w:hAnsi="Times New Roman" w:cs="Times New Roman"/>
                <w:sz w:val="24"/>
                <w:szCs w:val="24"/>
              </w:rPr>
              <w:t>Denizde Arama Kurtarma Bilgisi</w:t>
            </w:r>
          </w:p>
        </w:tc>
      </w:tr>
      <w:tr w:rsidR="007C6137" w:rsidRPr="00E12F38" w14:paraId="4AC903CB" w14:textId="77777777" w:rsidTr="005E477E">
        <w:tc>
          <w:tcPr>
            <w:tcW w:w="4531" w:type="dxa"/>
          </w:tcPr>
          <w:p w14:paraId="70EF1CA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AYY-2009</w:t>
            </w:r>
            <w:r w:rsidRPr="00E12F38">
              <w:rPr>
                <w:rFonts w:ascii="Times New Roman" w:hAnsi="Times New Roman" w:cs="Times New Roman"/>
                <w:sz w:val="24"/>
                <w:szCs w:val="24"/>
              </w:rPr>
              <w:t>Acil Hasta Bakımı II</w:t>
            </w:r>
          </w:p>
        </w:tc>
        <w:tc>
          <w:tcPr>
            <w:tcW w:w="4531" w:type="dxa"/>
          </w:tcPr>
          <w:p w14:paraId="202BC8F4"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AYY-2021 </w:t>
            </w:r>
            <w:r w:rsidRPr="00E12F38">
              <w:rPr>
                <w:rFonts w:ascii="Times New Roman" w:hAnsi="Times New Roman" w:cs="Times New Roman"/>
                <w:sz w:val="24"/>
                <w:szCs w:val="24"/>
              </w:rPr>
              <w:t>Egzersiz ve Etkileri</w:t>
            </w:r>
          </w:p>
        </w:tc>
      </w:tr>
      <w:tr w:rsidR="007C6137" w:rsidRPr="00E12F38" w14:paraId="5B7E4842" w14:textId="77777777" w:rsidTr="005E477E">
        <w:tc>
          <w:tcPr>
            <w:tcW w:w="4531" w:type="dxa"/>
          </w:tcPr>
          <w:p w14:paraId="1CA363B5"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AYY-2011 </w:t>
            </w:r>
            <w:r w:rsidRPr="00E12F38">
              <w:rPr>
                <w:rFonts w:ascii="Times New Roman" w:hAnsi="Times New Roman" w:cs="Times New Roman"/>
                <w:sz w:val="24"/>
                <w:szCs w:val="24"/>
              </w:rPr>
              <w:t xml:space="preserve">Farmakoloji </w:t>
            </w:r>
          </w:p>
        </w:tc>
        <w:tc>
          <w:tcPr>
            <w:tcW w:w="4531" w:type="dxa"/>
          </w:tcPr>
          <w:p w14:paraId="4334CBE1"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AYY-2023</w:t>
            </w:r>
            <w:r w:rsidRPr="00E12F38">
              <w:rPr>
                <w:rFonts w:ascii="Times New Roman" w:hAnsi="Times New Roman" w:cs="Times New Roman"/>
                <w:sz w:val="24"/>
                <w:szCs w:val="24"/>
              </w:rPr>
              <w:t xml:space="preserve">İş Sağlığı ve Güvenliği </w:t>
            </w:r>
          </w:p>
        </w:tc>
      </w:tr>
      <w:tr w:rsidR="007C6137" w:rsidRPr="00E12F38" w14:paraId="1F632B37" w14:textId="77777777" w:rsidTr="005E477E">
        <w:tc>
          <w:tcPr>
            <w:tcW w:w="9062" w:type="dxa"/>
            <w:gridSpan w:val="2"/>
          </w:tcPr>
          <w:p w14:paraId="16A6FDCC" w14:textId="77777777" w:rsidR="007C6137" w:rsidRPr="007C6137" w:rsidRDefault="007C6137" w:rsidP="007C6137">
            <w:pPr>
              <w:pStyle w:val="ListeParagraf"/>
              <w:numPr>
                <w:ilvl w:val="0"/>
                <w:numId w:val="30"/>
              </w:numPr>
              <w:jc w:val="center"/>
              <w:rPr>
                <w:rFonts w:ascii="Times New Roman" w:hAnsi="Times New Roman" w:cs="Times New Roman"/>
                <w:b/>
                <w:bCs/>
                <w:sz w:val="24"/>
                <w:szCs w:val="24"/>
              </w:rPr>
            </w:pPr>
            <w:r w:rsidRPr="007C6137">
              <w:rPr>
                <w:rFonts w:ascii="Times New Roman" w:hAnsi="Times New Roman" w:cs="Times New Roman"/>
                <w:b/>
                <w:bCs/>
                <w:sz w:val="24"/>
                <w:szCs w:val="24"/>
              </w:rPr>
              <w:t>Yarıyıl</w:t>
            </w:r>
          </w:p>
        </w:tc>
      </w:tr>
      <w:tr w:rsidR="007C6137" w:rsidRPr="00E12F38" w14:paraId="48BA3B68" w14:textId="77777777" w:rsidTr="005E477E">
        <w:tc>
          <w:tcPr>
            <w:tcW w:w="4531" w:type="dxa"/>
          </w:tcPr>
          <w:p w14:paraId="3A7DA7FC"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Zorunlu</w:t>
            </w:r>
          </w:p>
        </w:tc>
        <w:tc>
          <w:tcPr>
            <w:tcW w:w="4531" w:type="dxa"/>
          </w:tcPr>
          <w:p w14:paraId="01A24192"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Seçmeli</w:t>
            </w:r>
          </w:p>
        </w:tc>
      </w:tr>
      <w:tr w:rsidR="007C6137" w:rsidRPr="00E12F38" w14:paraId="6D5C7A27" w14:textId="77777777" w:rsidTr="005E477E">
        <w:tc>
          <w:tcPr>
            <w:tcW w:w="4531" w:type="dxa"/>
          </w:tcPr>
          <w:p w14:paraId="2B85D58F" w14:textId="77777777" w:rsidR="007C6137" w:rsidRPr="00E12F38" w:rsidRDefault="007C6137" w:rsidP="005E477E">
            <w:pPr>
              <w:rPr>
                <w:rFonts w:ascii="Times New Roman" w:hAnsi="Times New Roman" w:cs="Times New Roman"/>
                <w:b/>
                <w:bCs/>
                <w:sz w:val="24"/>
                <w:szCs w:val="24"/>
              </w:rPr>
            </w:pPr>
            <w:r>
              <w:rPr>
                <w:rFonts w:ascii="Times New Roman" w:hAnsi="Times New Roman" w:cs="Times New Roman"/>
                <w:sz w:val="24"/>
                <w:szCs w:val="24"/>
                <w:shd w:val="clear" w:color="auto" w:fill="FFFFFF"/>
              </w:rPr>
              <w:t xml:space="preserve">AYY-2002 </w:t>
            </w:r>
            <w:r w:rsidRPr="00E12F38">
              <w:rPr>
                <w:rFonts w:ascii="Times New Roman" w:hAnsi="Times New Roman" w:cs="Times New Roman"/>
                <w:sz w:val="24"/>
                <w:szCs w:val="24"/>
                <w:shd w:val="clear" w:color="auto" w:fill="FFFFFF"/>
              </w:rPr>
              <w:t>Beden Eğitimi ve Vücut Geliştirme</w:t>
            </w:r>
          </w:p>
        </w:tc>
        <w:tc>
          <w:tcPr>
            <w:tcW w:w="4531" w:type="dxa"/>
          </w:tcPr>
          <w:p w14:paraId="485E868C"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AYY-2012</w:t>
            </w:r>
            <w:r w:rsidRPr="00E12F38">
              <w:rPr>
                <w:rFonts w:ascii="Times New Roman" w:hAnsi="Times New Roman" w:cs="Times New Roman"/>
                <w:sz w:val="24"/>
                <w:szCs w:val="24"/>
              </w:rPr>
              <w:t>Matematik II</w:t>
            </w:r>
          </w:p>
        </w:tc>
      </w:tr>
      <w:tr w:rsidR="007C6137" w:rsidRPr="00E12F38" w14:paraId="64A4E9FB" w14:textId="77777777" w:rsidTr="005E477E">
        <w:tc>
          <w:tcPr>
            <w:tcW w:w="4531" w:type="dxa"/>
          </w:tcPr>
          <w:p w14:paraId="0FC72D72"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AYY-2004 </w:t>
            </w:r>
            <w:r w:rsidRPr="00E12F38">
              <w:rPr>
                <w:rFonts w:ascii="Times New Roman" w:hAnsi="Times New Roman" w:cs="Times New Roman"/>
                <w:sz w:val="24"/>
                <w:szCs w:val="24"/>
                <w:shd w:val="clear" w:color="auto" w:fill="FFFFFF"/>
              </w:rPr>
              <w:t>Afet ve Acil Durum Yönetimi II</w:t>
            </w:r>
          </w:p>
        </w:tc>
        <w:tc>
          <w:tcPr>
            <w:tcW w:w="4531" w:type="dxa"/>
          </w:tcPr>
          <w:p w14:paraId="67272AE1"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AYY-2014 </w:t>
            </w:r>
            <w:r w:rsidRPr="00E12F38">
              <w:rPr>
                <w:rFonts w:ascii="Times New Roman" w:hAnsi="Times New Roman" w:cs="Times New Roman"/>
                <w:sz w:val="24"/>
                <w:szCs w:val="24"/>
              </w:rPr>
              <w:t>KBRN</w:t>
            </w:r>
          </w:p>
        </w:tc>
      </w:tr>
      <w:tr w:rsidR="007C6137" w:rsidRPr="00E12F38" w14:paraId="3FCEAA1E" w14:textId="77777777" w:rsidTr="005E477E">
        <w:tc>
          <w:tcPr>
            <w:tcW w:w="4531" w:type="dxa"/>
          </w:tcPr>
          <w:p w14:paraId="25B11FC5"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AYY-2006 </w:t>
            </w:r>
            <w:r w:rsidRPr="00E12F38">
              <w:rPr>
                <w:rFonts w:ascii="Times New Roman" w:hAnsi="Times New Roman" w:cs="Times New Roman"/>
                <w:sz w:val="24"/>
                <w:szCs w:val="24"/>
                <w:shd w:val="clear" w:color="auto" w:fill="FFFFFF"/>
              </w:rPr>
              <w:t>Tim Liderliği</w:t>
            </w:r>
          </w:p>
        </w:tc>
        <w:tc>
          <w:tcPr>
            <w:tcW w:w="4531" w:type="dxa"/>
          </w:tcPr>
          <w:p w14:paraId="171C9D63"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AYY-2016 </w:t>
            </w:r>
            <w:r w:rsidRPr="00E12F38">
              <w:rPr>
                <w:rFonts w:ascii="Times New Roman" w:hAnsi="Times New Roman" w:cs="Times New Roman"/>
                <w:sz w:val="24"/>
                <w:szCs w:val="24"/>
              </w:rPr>
              <w:t>Yabancı Dil IV</w:t>
            </w:r>
          </w:p>
        </w:tc>
      </w:tr>
      <w:tr w:rsidR="007C6137" w:rsidRPr="00E12F38" w14:paraId="08F45FF6" w14:textId="77777777" w:rsidTr="005E477E">
        <w:tc>
          <w:tcPr>
            <w:tcW w:w="4531" w:type="dxa"/>
          </w:tcPr>
          <w:p w14:paraId="766121DA"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AYY-2008 </w:t>
            </w:r>
            <w:r w:rsidRPr="00E12F38">
              <w:rPr>
                <w:rFonts w:ascii="Times New Roman" w:hAnsi="Times New Roman" w:cs="Times New Roman"/>
                <w:sz w:val="24"/>
                <w:szCs w:val="24"/>
              </w:rPr>
              <w:t>Afetlerde Salgın Hastalıklar</w:t>
            </w:r>
          </w:p>
        </w:tc>
        <w:tc>
          <w:tcPr>
            <w:tcW w:w="4531" w:type="dxa"/>
          </w:tcPr>
          <w:p w14:paraId="075CAA0D"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AYY-2018 </w:t>
            </w:r>
            <w:r w:rsidRPr="00E12F38">
              <w:rPr>
                <w:rFonts w:ascii="Times New Roman" w:hAnsi="Times New Roman" w:cs="Times New Roman"/>
                <w:sz w:val="24"/>
                <w:szCs w:val="24"/>
              </w:rPr>
              <w:t>Sosyal Psikoloji</w:t>
            </w:r>
          </w:p>
        </w:tc>
      </w:tr>
      <w:tr w:rsidR="007C6137" w:rsidRPr="00E12F38" w14:paraId="4F99A64B" w14:textId="77777777" w:rsidTr="005E477E">
        <w:tc>
          <w:tcPr>
            <w:tcW w:w="4531" w:type="dxa"/>
          </w:tcPr>
          <w:p w14:paraId="22120C6D"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AYY-2010 </w:t>
            </w:r>
            <w:r w:rsidRPr="00E12F38">
              <w:rPr>
                <w:rFonts w:ascii="Times New Roman" w:hAnsi="Times New Roman" w:cs="Times New Roman"/>
                <w:sz w:val="24"/>
                <w:szCs w:val="24"/>
                <w:shd w:val="clear" w:color="auto" w:fill="FFFFFF"/>
              </w:rPr>
              <w:t>Hastalıklar Bilgisi ve Acil Hasta Bakımı</w:t>
            </w:r>
          </w:p>
        </w:tc>
        <w:tc>
          <w:tcPr>
            <w:tcW w:w="4531" w:type="dxa"/>
          </w:tcPr>
          <w:p w14:paraId="297383F2"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AYY-2020 </w:t>
            </w:r>
            <w:r w:rsidRPr="00E12F38">
              <w:rPr>
                <w:rFonts w:ascii="Times New Roman" w:hAnsi="Times New Roman" w:cs="Times New Roman"/>
                <w:sz w:val="24"/>
                <w:szCs w:val="24"/>
              </w:rPr>
              <w:t>Afet Haberleşmesinde Amatör Telsizcilik</w:t>
            </w:r>
          </w:p>
        </w:tc>
      </w:tr>
      <w:tr w:rsidR="007C6137" w:rsidRPr="00E12F38" w14:paraId="03EF143D" w14:textId="77777777" w:rsidTr="005E477E">
        <w:tc>
          <w:tcPr>
            <w:tcW w:w="4531" w:type="dxa"/>
          </w:tcPr>
          <w:p w14:paraId="548D5ABE"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4DDF2083"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AYY-2022</w:t>
            </w:r>
            <w:r w:rsidRPr="00E12F38">
              <w:rPr>
                <w:rFonts w:ascii="Times New Roman" w:hAnsi="Times New Roman" w:cs="Times New Roman"/>
                <w:sz w:val="24"/>
                <w:szCs w:val="24"/>
              </w:rPr>
              <w:t>Yaşlı Sağlığı ve Afette Yaşlı</w:t>
            </w:r>
          </w:p>
        </w:tc>
      </w:tr>
    </w:tbl>
    <w:p w14:paraId="05E8290D" w14:textId="77777777" w:rsidR="007C6137" w:rsidRDefault="007C6137" w:rsidP="00AD517F">
      <w:pPr>
        <w:autoSpaceDE w:val="0"/>
        <w:autoSpaceDN w:val="0"/>
        <w:adjustRightInd w:val="0"/>
        <w:spacing w:after="0" w:line="360" w:lineRule="auto"/>
        <w:ind w:firstLine="340"/>
        <w:jc w:val="both"/>
        <w:rPr>
          <w:rFonts w:ascii="Arial" w:hAnsi="Arial" w:cs="Arial"/>
          <w:b/>
        </w:rPr>
      </w:pPr>
    </w:p>
    <w:tbl>
      <w:tblPr>
        <w:tblStyle w:val="TabloKlavuzu"/>
        <w:tblW w:w="0" w:type="auto"/>
        <w:tblLook w:val="04A0" w:firstRow="1" w:lastRow="0" w:firstColumn="1" w:lastColumn="0" w:noHBand="0" w:noVBand="1"/>
      </w:tblPr>
      <w:tblGrid>
        <w:gridCol w:w="4531"/>
        <w:gridCol w:w="4531"/>
      </w:tblGrid>
      <w:tr w:rsidR="007C6137" w:rsidRPr="00E12F38" w14:paraId="3E52A149" w14:textId="77777777" w:rsidTr="005E477E">
        <w:tc>
          <w:tcPr>
            <w:tcW w:w="9062" w:type="dxa"/>
            <w:gridSpan w:val="2"/>
          </w:tcPr>
          <w:p w14:paraId="367B96BD" w14:textId="77777777" w:rsidR="007C6137" w:rsidRPr="00E12F38" w:rsidRDefault="007C6137" w:rsidP="007C6137">
            <w:pPr>
              <w:pStyle w:val="ListeParagraf"/>
              <w:numPr>
                <w:ilvl w:val="0"/>
                <w:numId w:val="30"/>
              </w:numPr>
              <w:jc w:val="center"/>
              <w:rPr>
                <w:rFonts w:ascii="Times New Roman" w:hAnsi="Times New Roman" w:cs="Times New Roman"/>
                <w:b/>
                <w:bCs/>
                <w:sz w:val="24"/>
                <w:szCs w:val="24"/>
              </w:rPr>
            </w:pPr>
            <w:r w:rsidRPr="00E12F38">
              <w:rPr>
                <w:rFonts w:ascii="Times New Roman" w:hAnsi="Times New Roman" w:cs="Times New Roman"/>
                <w:b/>
                <w:bCs/>
                <w:sz w:val="24"/>
                <w:szCs w:val="24"/>
              </w:rPr>
              <w:t>Yarıyıl</w:t>
            </w:r>
          </w:p>
        </w:tc>
      </w:tr>
      <w:tr w:rsidR="007C6137" w:rsidRPr="00E12F38" w14:paraId="14D4072A" w14:textId="77777777" w:rsidTr="005E477E">
        <w:tc>
          <w:tcPr>
            <w:tcW w:w="4531" w:type="dxa"/>
          </w:tcPr>
          <w:p w14:paraId="03023215"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Zorunlu</w:t>
            </w:r>
          </w:p>
        </w:tc>
        <w:tc>
          <w:tcPr>
            <w:tcW w:w="4531" w:type="dxa"/>
          </w:tcPr>
          <w:p w14:paraId="06480AD3"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Seçmeli</w:t>
            </w:r>
          </w:p>
        </w:tc>
      </w:tr>
      <w:tr w:rsidR="007C6137" w:rsidRPr="00E12F38" w14:paraId="0E9DE6EF" w14:textId="77777777" w:rsidTr="005E477E">
        <w:tc>
          <w:tcPr>
            <w:tcW w:w="4531" w:type="dxa"/>
          </w:tcPr>
          <w:p w14:paraId="25239DCF" w14:textId="77777777" w:rsidR="007C6137" w:rsidRPr="00E12F38" w:rsidRDefault="007C6137" w:rsidP="005E477E">
            <w:pPr>
              <w:rPr>
                <w:rFonts w:ascii="Times New Roman" w:hAnsi="Times New Roman" w:cs="Times New Roman"/>
                <w:b/>
                <w:bCs/>
                <w:sz w:val="24"/>
                <w:szCs w:val="24"/>
              </w:rPr>
            </w:pPr>
            <w:r>
              <w:rPr>
                <w:rFonts w:ascii="Times New Roman" w:hAnsi="Times New Roman" w:cs="Times New Roman"/>
                <w:sz w:val="24"/>
                <w:szCs w:val="24"/>
                <w:shd w:val="clear" w:color="auto" w:fill="FFFFFF"/>
              </w:rPr>
              <w:t xml:space="preserve">AYY-3001 </w:t>
            </w:r>
            <w:r w:rsidRPr="00E12F38">
              <w:rPr>
                <w:rFonts w:ascii="Times New Roman" w:hAnsi="Times New Roman" w:cs="Times New Roman"/>
                <w:sz w:val="24"/>
                <w:szCs w:val="24"/>
                <w:shd w:val="clear" w:color="auto" w:fill="FFFFFF"/>
              </w:rPr>
              <w:t>İtfaiyecilik ve Yangın Güvenliğine Giriş</w:t>
            </w:r>
          </w:p>
        </w:tc>
        <w:tc>
          <w:tcPr>
            <w:tcW w:w="4531" w:type="dxa"/>
          </w:tcPr>
          <w:p w14:paraId="6269C455"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AYY-3011</w:t>
            </w:r>
            <w:r w:rsidRPr="00E12F38">
              <w:rPr>
                <w:rFonts w:ascii="Times New Roman" w:hAnsi="Times New Roman" w:cs="Times New Roman"/>
                <w:sz w:val="24"/>
                <w:szCs w:val="24"/>
              </w:rPr>
              <w:t>Yabancı Dil V</w:t>
            </w:r>
          </w:p>
        </w:tc>
      </w:tr>
      <w:tr w:rsidR="007C6137" w:rsidRPr="00E12F38" w14:paraId="7DE2B096" w14:textId="77777777" w:rsidTr="005E477E">
        <w:tc>
          <w:tcPr>
            <w:tcW w:w="4531" w:type="dxa"/>
          </w:tcPr>
          <w:p w14:paraId="5AB105C9"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AYY-3003 </w:t>
            </w:r>
            <w:r w:rsidRPr="00E12F38">
              <w:rPr>
                <w:rFonts w:ascii="Times New Roman" w:hAnsi="Times New Roman" w:cs="Times New Roman"/>
                <w:sz w:val="24"/>
                <w:szCs w:val="24"/>
                <w:shd w:val="clear" w:color="auto" w:fill="FFFFFF"/>
              </w:rPr>
              <w:t>Beden Eğitimi ve Vücut Geliştirme III</w:t>
            </w:r>
          </w:p>
        </w:tc>
        <w:tc>
          <w:tcPr>
            <w:tcW w:w="4531" w:type="dxa"/>
          </w:tcPr>
          <w:p w14:paraId="5437DB3E"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AYY-3013</w:t>
            </w:r>
            <w:r w:rsidRPr="00E12F38">
              <w:rPr>
                <w:rFonts w:ascii="Times New Roman" w:hAnsi="Times New Roman" w:cs="Times New Roman"/>
                <w:sz w:val="24"/>
                <w:szCs w:val="24"/>
              </w:rPr>
              <w:t>Acil Durum Psikolojisi</w:t>
            </w:r>
          </w:p>
        </w:tc>
      </w:tr>
      <w:tr w:rsidR="007C6137" w:rsidRPr="00E12F38" w14:paraId="1F5DACDD" w14:textId="77777777" w:rsidTr="005E477E">
        <w:tc>
          <w:tcPr>
            <w:tcW w:w="4531" w:type="dxa"/>
          </w:tcPr>
          <w:p w14:paraId="7C9D6D3D"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AYY-3005 </w:t>
            </w:r>
            <w:r w:rsidRPr="00E12F38">
              <w:rPr>
                <w:rFonts w:ascii="Times New Roman" w:hAnsi="Times New Roman" w:cs="Times New Roman"/>
                <w:sz w:val="24"/>
                <w:szCs w:val="24"/>
                <w:shd w:val="clear" w:color="auto" w:fill="FFFFFF"/>
              </w:rPr>
              <w:t>Afet ve Acil Durum Mevzuatı</w:t>
            </w:r>
          </w:p>
        </w:tc>
        <w:tc>
          <w:tcPr>
            <w:tcW w:w="4531" w:type="dxa"/>
          </w:tcPr>
          <w:p w14:paraId="3E74BC04"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AYY-3015 </w:t>
            </w:r>
            <w:r w:rsidRPr="00E12F38">
              <w:rPr>
                <w:rFonts w:ascii="Times New Roman" w:hAnsi="Times New Roman" w:cs="Times New Roman"/>
                <w:sz w:val="24"/>
                <w:szCs w:val="24"/>
              </w:rPr>
              <w:t xml:space="preserve">İstatistik </w:t>
            </w:r>
          </w:p>
        </w:tc>
      </w:tr>
      <w:tr w:rsidR="007C6137" w:rsidRPr="00E12F38" w14:paraId="33F07E2F" w14:textId="77777777" w:rsidTr="005E477E">
        <w:tc>
          <w:tcPr>
            <w:tcW w:w="4531" w:type="dxa"/>
          </w:tcPr>
          <w:p w14:paraId="67BD51B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AYY-3007 </w:t>
            </w:r>
            <w:r w:rsidRPr="00E12F38">
              <w:rPr>
                <w:rFonts w:ascii="Times New Roman" w:hAnsi="Times New Roman" w:cs="Times New Roman"/>
                <w:sz w:val="24"/>
                <w:szCs w:val="24"/>
                <w:shd w:val="clear" w:color="auto" w:fill="FFFFFF"/>
              </w:rPr>
              <w:t>İtfaiye Araç Malzeme Bilgisi</w:t>
            </w:r>
          </w:p>
        </w:tc>
        <w:tc>
          <w:tcPr>
            <w:tcW w:w="4531" w:type="dxa"/>
          </w:tcPr>
          <w:p w14:paraId="64F55CA8"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AYY-3017 </w:t>
            </w:r>
            <w:r w:rsidRPr="00E12F38">
              <w:rPr>
                <w:rFonts w:ascii="Times New Roman" w:hAnsi="Times New Roman" w:cs="Times New Roman"/>
                <w:sz w:val="24"/>
                <w:szCs w:val="24"/>
              </w:rPr>
              <w:t>Kamu Yönetimi</w:t>
            </w:r>
          </w:p>
        </w:tc>
      </w:tr>
      <w:tr w:rsidR="007C6137" w:rsidRPr="00E12F38" w14:paraId="476E0093" w14:textId="77777777" w:rsidTr="005E477E">
        <w:tc>
          <w:tcPr>
            <w:tcW w:w="4531" w:type="dxa"/>
          </w:tcPr>
          <w:p w14:paraId="2C25B328"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AYY-3009 </w:t>
            </w:r>
            <w:r w:rsidRPr="00E12F38">
              <w:rPr>
                <w:rFonts w:ascii="Times New Roman" w:hAnsi="Times New Roman" w:cs="Times New Roman"/>
                <w:sz w:val="24"/>
                <w:szCs w:val="24"/>
                <w:shd w:val="clear" w:color="auto" w:fill="FFFFFF"/>
              </w:rPr>
              <w:t>Acil Yardım ve Kurtarma Çalışmaları III</w:t>
            </w:r>
          </w:p>
        </w:tc>
        <w:tc>
          <w:tcPr>
            <w:tcW w:w="4531" w:type="dxa"/>
          </w:tcPr>
          <w:p w14:paraId="3D56D674"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AYY-3019 </w:t>
            </w:r>
            <w:r w:rsidRPr="00E12F38">
              <w:rPr>
                <w:rFonts w:ascii="Times New Roman" w:hAnsi="Times New Roman" w:cs="Times New Roman"/>
                <w:sz w:val="24"/>
                <w:szCs w:val="24"/>
              </w:rPr>
              <w:t>Eğitim Psikolojisi</w:t>
            </w:r>
          </w:p>
        </w:tc>
      </w:tr>
      <w:tr w:rsidR="007C6137" w:rsidRPr="00E12F38" w14:paraId="16BBC759" w14:textId="77777777" w:rsidTr="005E477E">
        <w:tc>
          <w:tcPr>
            <w:tcW w:w="4531" w:type="dxa"/>
          </w:tcPr>
          <w:p w14:paraId="6218D879"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6E358853"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AYY-3021</w:t>
            </w:r>
            <w:r w:rsidRPr="00E12F38">
              <w:rPr>
                <w:rFonts w:ascii="Times New Roman" w:hAnsi="Times New Roman" w:cs="Times New Roman"/>
                <w:sz w:val="24"/>
                <w:szCs w:val="24"/>
              </w:rPr>
              <w:t>Teknik Resim</w:t>
            </w:r>
          </w:p>
        </w:tc>
      </w:tr>
      <w:tr w:rsidR="007C6137" w:rsidRPr="00E12F38" w14:paraId="33356F5A" w14:textId="77777777" w:rsidTr="005E477E">
        <w:tc>
          <w:tcPr>
            <w:tcW w:w="4531" w:type="dxa"/>
          </w:tcPr>
          <w:p w14:paraId="3CDB6A17"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4881B624"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AYY-3023</w:t>
            </w:r>
            <w:r w:rsidRPr="00E12F38">
              <w:rPr>
                <w:rFonts w:ascii="Times New Roman" w:hAnsi="Times New Roman" w:cs="Times New Roman"/>
                <w:sz w:val="24"/>
                <w:szCs w:val="24"/>
              </w:rPr>
              <w:t xml:space="preserve">Teknolojik ve İnsan Kaynaklı Afetler </w:t>
            </w:r>
          </w:p>
        </w:tc>
      </w:tr>
      <w:tr w:rsidR="007C6137" w:rsidRPr="00E12F38" w14:paraId="4BD5B612" w14:textId="77777777" w:rsidTr="005E477E">
        <w:tc>
          <w:tcPr>
            <w:tcW w:w="4531" w:type="dxa"/>
          </w:tcPr>
          <w:p w14:paraId="23FD953B"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5252C17D"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AYY-3025</w:t>
            </w:r>
            <w:r w:rsidRPr="00E12F38">
              <w:rPr>
                <w:rFonts w:ascii="Times New Roman" w:hAnsi="Times New Roman" w:cs="Times New Roman"/>
                <w:sz w:val="24"/>
                <w:szCs w:val="24"/>
              </w:rPr>
              <w:t>Afetlerde Çevre Yönetimi</w:t>
            </w:r>
          </w:p>
        </w:tc>
      </w:tr>
      <w:tr w:rsidR="007C6137" w:rsidRPr="00E12F38" w14:paraId="578FB131" w14:textId="77777777" w:rsidTr="005E477E">
        <w:tc>
          <w:tcPr>
            <w:tcW w:w="4531" w:type="dxa"/>
          </w:tcPr>
          <w:p w14:paraId="60B6AC53"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5AFDD98C"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AYY-3027</w:t>
            </w:r>
            <w:r w:rsidRPr="00E12F38">
              <w:rPr>
                <w:rFonts w:ascii="Times New Roman" w:hAnsi="Times New Roman" w:cs="Times New Roman"/>
                <w:sz w:val="24"/>
                <w:szCs w:val="24"/>
              </w:rPr>
              <w:t>Afetlerde Engelli ve Çocuk</w:t>
            </w:r>
          </w:p>
        </w:tc>
      </w:tr>
      <w:tr w:rsidR="007C6137" w:rsidRPr="00E12F38" w14:paraId="54E7B85F" w14:textId="77777777" w:rsidTr="005E477E">
        <w:tc>
          <w:tcPr>
            <w:tcW w:w="4531" w:type="dxa"/>
          </w:tcPr>
          <w:p w14:paraId="3E8D7CC4"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54F84E7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AYY-3029</w:t>
            </w:r>
            <w:r w:rsidRPr="00E12F38">
              <w:rPr>
                <w:rFonts w:ascii="Times New Roman" w:hAnsi="Times New Roman" w:cs="Times New Roman"/>
                <w:sz w:val="24"/>
                <w:szCs w:val="24"/>
              </w:rPr>
              <w:t>İtfaiye Uygulamaları</w:t>
            </w:r>
          </w:p>
        </w:tc>
      </w:tr>
      <w:tr w:rsidR="007C6137" w:rsidRPr="00E12F38" w14:paraId="54D61A2C" w14:textId="77777777" w:rsidTr="005E477E">
        <w:tc>
          <w:tcPr>
            <w:tcW w:w="4531" w:type="dxa"/>
          </w:tcPr>
          <w:p w14:paraId="5898FFBC"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0097A65E"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AYY-3031</w:t>
            </w:r>
            <w:r w:rsidRPr="00E12F38">
              <w:rPr>
                <w:rFonts w:ascii="Times New Roman" w:hAnsi="Times New Roman" w:cs="Times New Roman"/>
                <w:sz w:val="24"/>
                <w:szCs w:val="24"/>
              </w:rPr>
              <w:t>Afet ve Acil Durum Planlaması</w:t>
            </w:r>
          </w:p>
        </w:tc>
      </w:tr>
    </w:tbl>
    <w:p w14:paraId="34B6E267" w14:textId="77777777" w:rsidR="007C6137" w:rsidRDefault="007C6137" w:rsidP="00AD517F">
      <w:pPr>
        <w:autoSpaceDE w:val="0"/>
        <w:autoSpaceDN w:val="0"/>
        <w:adjustRightInd w:val="0"/>
        <w:spacing w:after="0" w:line="360" w:lineRule="auto"/>
        <w:ind w:firstLine="340"/>
        <w:jc w:val="both"/>
        <w:rPr>
          <w:rFonts w:ascii="Arial" w:hAnsi="Arial" w:cs="Arial"/>
          <w:b/>
        </w:rPr>
      </w:pPr>
    </w:p>
    <w:tbl>
      <w:tblPr>
        <w:tblStyle w:val="TabloKlavuzu"/>
        <w:tblW w:w="0" w:type="auto"/>
        <w:tblLook w:val="04A0" w:firstRow="1" w:lastRow="0" w:firstColumn="1" w:lastColumn="0" w:noHBand="0" w:noVBand="1"/>
      </w:tblPr>
      <w:tblGrid>
        <w:gridCol w:w="4531"/>
        <w:gridCol w:w="4531"/>
      </w:tblGrid>
      <w:tr w:rsidR="007C6137" w:rsidRPr="00E12F38" w14:paraId="2B8B24D5" w14:textId="77777777" w:rsidTr="005E477E">
        <w:tc>
          <w:tcPr>
            <w:tcW w:w="9062" w:type="dxa"/>
            <w:gridSpan w:val="2"/>
          </w:tcPr>
          <w:p w14:paraId="6718553E" w14:textId="77777777" w:rsidR="007C6137" w:rsidRPr="007C6137" w:rsidRDefault="007C6137" w:rsidP="007C6137">
            <w:pPr>
              <w:pStyle w:val="ListeParagraf"/>
              <w:numPr>
                <w:ilvl w:val="0"/>
                <w:numId w:val="30"/>
              </w:numPr>
              <w:jc w:val="center"/>
              <w:rPr>
                <w:rFonts w:ascii="Times New Roman" w:hAnsi="Times New Roman" w:cs="Times New Roman"/>
                <w:b/>
                <w:bCs/>
                <w:sz w:val="24"/>
                <w:szCs w:val="24"/>
              </w:rPr>
            </w:pPr>
            <w:r w:rsidRPr="007C6137">
              <w:rPr>
                <w:rFonts w:ascii="Times New Roman" w:hAnsi="Times New Roman" w:cs="Times New Roman"/>
                <w:b/>
                <w:bCs/>
                <w:sz w:val="24"/>
                <w:szCs w:val="24"/>
              </w:rPr>
              <w:t>Yarıyıl</w:t>
            </w:r>
          </w:p>
        </w:tc>
      </w:tr>
      <w:tr w:rsidR="007C6137" w:rsidRPr="00E12F38" w14:paraId="7CEF9393" w14:textId="77777777" w:rsidTr="005E477E">
        <w:tc>
          <w:tcPr>
            <w:tcW w:w="4531" w:type="dxa"/>
          </w:tcPr>
          <w:p w14:paraId="1410DC25"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Zorunlu</w:t>
            </w:r>
          </w:p>
        </w:tc>
        <w:tc>
          <w:tcPr>
            <w:tcW w:w="4531" w:type="dxa"/>
          </w:tcPr>
          <w:p w14:paraId="65DA25F8"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Seçmeli</w:t>
            </w:r>
          </w:p>
        </w:tc>
      </w:tr>
      <w:tr w:rsidR="007C6137" w:rsidRPr="00E12F38" w14:paraId="34213F12" w14:textId="77777777" w:rsidTr="005E477E">
        <w:tc>
          <w:tcPr>
            <w:tcW w:w="4531" w:type="dxa"/>
          </w:tcPr>
          <w:p w14:paraId="0DFD719B"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AYY-3002 </w:t>
            </w:r>
            <w:r w:rsidRPr="00E12F38">
              <w:rPr>
                <w:rFonts w:ascii="Times New Roman" w:hAnsi="Times New Roman" w:cs="Times New Roman"/>
                <w:sz w:val="24"/>
                <w:szCs w:val="24"/>
                <w:shd w:val="clear" w:color="auto" w:fill="FFFFFF"/>
              </w:rPr>
              <w:t>Beden Eğitimi ve Vücut Geliştirme IV</w:t>
            </w:r>
          </w:p>
        </w:tc>
        <w:tc>
          <w:tcPr>
            <w:tcW w:w="4531" w:type="dxa"/>
          </w:tcPr>
          <w:p w14:paraId="4EFBFCE2"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rPr>
              <w:t>AYY-3012</w:t>
            </w:r>
            <w:r w:rsidRPr="00E12F38">
              <w:rPr>
                <w:rFonts w:ascii="Times New Roman" w:hAnsi="Times New Roman" w:cs="Times New Roman"/>
                <w:sz w:val="24"/>
                <w:szCs w:val="24"/>
              </w:rPr>
              <w:t>Kriminoloji</w:t>
            </w:r>
          </w:p>
        </w:tc>
      </w:tr>
      <w:tr w:rsidR="007C6137" w:rsidRPr="00E12F38" w14:paraId="4D2A7A20" w14:textId="77777777" w:rsidTr="005E477E">
        <w:tc>
          <w:tcPr>
            <w:tcW w:w="4531" w:type="dxa"/>
          </w:tcPr>
          <w:p w14:paraId="7A7D6EA0"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AYY-3004 </w:t>
            </w:r>
            <w:r w:rsidRPr="00E12F38">
              <w:rPr>
                <w:rFonts w:ascii="Times New Roman" w:hAnsi="Times New Roman" w:cs="Times New Roman"/>
                <w:sz w:val="24"/>
                <w:szCs w:val="24"/>
                <w:shd w:val="clear" w:color="auto" w:fill="FFFFFF"/>
              </w:rPr>
              <w:t xml:space="preserve">Acil Yardım ve Kurtarma </w:t>
            </w:r>
            <w:r w:rsidRPr="00E12F38">
              <w:rPr>
                <w:rFonts w:ascii="Times New Roman" w:hAnsi="Times New Roman" w:cs="Times New Roman"/>
                <w:sz w:val="24"/>
                <w:szCs w:val="24"/>
                <w:shd w:val="clear" w:color="auto" w:fill="FFFFFF"/>
              </w:rPr>
              <w:lastRenderedPageBreak/>
              <w:t>Çalışmaları IV</w:t>
            </w:r>
          </w:p>
        </w:tc>
        <w:tc>
          <w:tcPr>
            <w:tcW w:w="4531" w:type="dxa"/>
          </w:tcPr>
          <w:p w14:paraId="3909EF34"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rPr>
              <w:lastRenderedPageBreak/>
              <w:t>AYY-3014</w:t>
            </w:r>
            <w:r w:rsidRPr="00E12F38">
              <w:rPr>
                <w:rFonts w:ascii="Times New Roman" w:hAnsi="Times New Roman" w:cs="Times New Roman"/>
                <w:sz w:val="24"/>
                <w:szCs w:val="24"/>
              </w:rPr>
              <w:t>Araştırma Yöntemleri</w:t>
            </w:r>
          </w:p>
        </w:tc>
      </w:tr>
      <w:tr w:rsidR="007C6137" w:rsidRPr="00E12F38" w14:paraId="6236B0D0" w14:textId="77777777" w:rsidTr="005E477E">
        <w:tc>
          <w:tcPr>
            <w:tcW w:w="4531" w:type="dxa"/>
          </w:tcPr>
          <w:p w14:paraId="719C0E77"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rPr>
              <w:t xml:space="preserve">AYY-3006 </w:t>
            </w:r>
            <w:r w:rsidRPr="00E12F38">
              <w:rPr>
                <w:rFonts w:ascii="Times New Roman" w:hAnsi="Times New Roman" w:cs="Times New Roman"/>
                <w:sz w:val="24"/>
                <w:szCs w:val="24"/>
              </w:rPr>
              <w:t>Yangın Güvenliği ve Kimyası</w:t>
            </w:r>
          </w:p>
        </w:tc>
        <w:tc>
          <w:tcPr>
            <w:tcW w:w="4531" w:type="dxa"/>
          </w:tcPr>
          <w:p w14:paraId="0AE3DA34"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rPr>
              <w:t>AYY-3016</w:t>
            </w:r>
            <w:r w:rsidRPr="00E12F38">
              <w:rPr>
                <w:rFonts w:ascii="Times New Roman" w:hAnsi="Times New Roman" w:cs="Times New Roman"/>
                <w:sz w:val="24"/>
                <w:szCs w:val="24"/>
              </w:rPr>
              <w:t>Afetlerde Sağlık Yönetimi</w:t>
            </w:r>
          </w:p>
        </w:tc>
      </w:tr>
      <w:tr w:rsidR="007C6137" w:rsidRPr="00E12F38" w14:paraId="544BFEA7" w14:textId="77777777" w:rsidTr="005E477E">
        <w:tc>
          <w:tcPr>
            <w:tcW w:w="4531" w:type="dxa"/>
          </w:tcPr>
          <w:p w14:paraId="672A170B"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AYY-3008 </w:t>
            </w:r>
            <w:r w:rsidRPr="00E12F38">
              <w:rPr>
                <w:rFonts w:ascii="Times New Roman" w:hAnsi="Times New Roman" w:cs="Times New Roman"/>
                <w:sz w:val="24"/>
                <w:szCs w:val="24"/>
                <w:shd w:val="clear" w:color="auto" w:fill="FFFFFF"/>
              </w:rPr>
              <w:t>Temel Strüktür ve Yapı Bilgisi</w:t>
            </w:r>
          </w:p>
        </w:tc>
        <w:tc>
          <w:tcPr>
            <w:tcW w:w="4531" w:type="dxa"/>
          </w:tcPr>
          <w:p w14:paraId="54C2E806"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rPr>
              <w:t>AYY-3018</w:t>
            </w:r>
            <w:r w:rsidRPr="00E12F38">
              <w:rPr>
                <w:rFonts w:ascii="Times New Roman" w:hAnsi="Times New Roman" w:cs="Times New Roman"/>
                <w:sz w:val="24"/>
                <w:szCs w:val="24"/>
              </w:rPr>
              <w:t xml:space="preserve">Eğitimde Program Geliştirme </w:t>
            </w:r>
          </w:p>
        </w:tc>
      </w:tr>
      <w:tr w:rsidR="007C6137" w:rsidRPr="00E12F38" w14:paraId="1DC9225B" w14:textId="77777777" w:rsidTr="005E477E">
        <w:tc>
          <w:tcPr>
            <w:tcW w:w="4531" w:type="dxa"/>
          </w:tcPr>
          <w:p w14:paraId="027529A8"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AYY- 3010 </w:t>
            </w:r>
            <w:r w:rsidRPr="00E12F38">
              <w:rPr>
                <w:rFonts w:ascii="Times New Roman" w:hAnsi="Times New Roman" w:cs="Times New Roman"/>
                <w:sz w:val="24"/>
                <w:szCs w:val="24"/>
                <w:shd w:val="clear" w:color="auto" w:fill="FFFFFF"/>
              </w:rPr>
              <w:t>Yangına Müdahale Teknikleri</w:t>
            </w:r>
          </w:p>
        </w:tc>
        <w:tc>
          <w:tcPr>
            <w:tcW w:w="4531" w:type="dxa"/>
          </w:tcPr>
          <w:p w14:paraId="63CBD577" w14:textId="77777777" w:rsidR="007C6137" w:rsidRPr="00E12F38" w:rsidRDefault="007C6137" w:rsidP="005E477E">
            <w:pPr>
              <w:jc w:val="both"/>
              <w:rPr>
                <w:rFonts w:ascii="Times New Roman" w:hAnsi="Times New Roman" w:cs="Times New Roman"/>
                <w:sz w:val="24"/>
                <w:szCs w:val="24"/>
              </w:rPr>
            </w:pPr>
            <w:r>
              <w:rPr>
                <w:rFonts w:ascii="Times New Roman" w:hAnsi="Times New Roman" w:cs="Times New Roman"/>
                <w:sz w:val="24"/>
                <w:szCs w:val="24"/>
              </w:rPr>
              <w:t>AYY-3020</w:t>
            </w:r>
            <w:r w:rsidRPr="00E12F38">
              <w:rPr>
                <w:rFonts w:ascii="Times New Roman" w:hAnsi="Times New Roman" w:cs="Times New Roman"/>
                <w:sz w:val="24"/>
                <w:szCs w:val="24"/>
              </w:rPr>
              <w:t>Yabancı Dil VI</w:t>
            </w:r>
          </w:p>
        </w:tc>
      </w:tr>
      <w:tr w:rsidR="007C6137" w:rsidRPr="00E12F38" w14:paraId="79AC09DB" w14:textId="77777777" w:rsidTr="005E477E">
        <w:tc>
          <w:tcPr>
            <w:tcW w:w="4531" w:type="dxa"/>
          </w:tcPr>
          <w:p w14:paraId="4837CBA8" w14:textId="77777777" w:rsidR="007C6137" w:rsidRPr="00E12F38" w:rsidRDefault="007C6137" w:rsidP="005E477E">
            <w:pPr>
              <w:rPr>
                <w:rFonts w:ascii="Times New Roman" w:hAnsi="Times New Roman" w:cs="Times New Roman"/>
                <w:sz w:val="24"/>
                <w:szCs w:val="24"/>
              </w:rPr>
            </w:pPr>
          </w:p>
        </w:tc>
        <w:tc>
          <w:tcPr>
            <w:tcW w:w="4531" w:type="dxa"/>
          </w:tcPr>
          <w:p w14:paraId="1F8CDAA1"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AYY-3022</w:t>
            </w:r>
            <w:r w:rsidRPr="00E12F38">
              <w:rPr>
                <w:rFonts w:ascii="Times New Roman" w:hAnsi="Times New Roman" w:cs="Times New Roman"/>
                <w:sz w:val="24"/>
                <w:szCs w:val="24"/>
              </w:rPr>
              <w:t>Kimyasal Kazalar ve Tesis Güvenliği</w:t>
            </w:r>
          </w:p>
        </w:tc>
      </w:tr>
      <w:tr w:rsidR="007C6137" w:rsidRPr="00E12F38" w14:paraId="454D5BB6" w14:textId="77777777" w:rsidTr="005E477E">
        <w:tc>
          <w:tcPr>
            <w:tcW w:w="4531" w:type="dxa"/>
          </w:tcPr>
          <w:p w14:paraId="58031FAD" w14:textId="77777777" w:rsidR="007C6137" w:rsidRPr="00E12F38" w:rsidRDefault="007C6137" w:rsidP="005E477E">
            <w:pPr>
              <w:rPr>
                <w:rFonts w:ascii="Times New Roman" w:hAnsi="Times New Roman" w:cs="Times New Roman"/>
                <w:sz w:val="24"/>
                <w:szCs w:val="24"/>
              </w:rPr>
            </w:pPr>
          </w:p>
        </w:tc>
        <w:tc>
          <w:tcPr>
            <w:tcW w:w="4531" w:type="dxa"/>
          </w:tcPr>
          <w:p w14:paraId="0AE31946"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AYY-3024</w:t>
            </w:r>
            <w:r w:rsidRPr="00E12F38">
              <w:rPr>
                <w:rFonts w:ascii="Times New Roman" w:hAnsi="Times New Roman" w:cs="Times New Roman"/>
                <w:sz w:val="24"/>
                <w:szCs w:val="24"/>
              </w:rPr>
              <w:t xml:space="preserve">Stres Yönetimi </w:t>
            </w:r>
          </w:p>
        </w:tc>
      </w:tr>
      <w:tr w:rsidR="007C6137" w:rsidRPr="00E12F38" w14:paraId="4D440423" w14:textId="77777777" w:rsidTr="005E477E">
        <w:tc>
          <w:tcPr>
            <w:tcW w:w="4531" w:type="dxa"/>
          </w:tcPr>
          <w:p w14:paraId="43C42152" w14:textId="77777777" w:rsidR="007C6137" w:rsidRPr="00E12F38" w:rsidRDefault="007C6137" w:rsidP="005E477E">
            <w:pPr>
              <w:rPr>
                <w:rFonts w:ascii="Times New Roman" w:hAnsi="Times New Roman" w:cs="Times New Roman"/>
                <w:sz w:val="24"/>
                <w:szCs w:val="24"/>
              </w:rPr>
            </w:pPr>
          </w:p>
        </w:tc>
        <w:tc>
          <w:tcPr>
            <w:tcW w:w="4531" w:type="dxa"/>
          </w:tcPr>
          <w:p w14:paraId="563F1636"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AYY-3026</w:t>
            </w:r>
            <w:r w:rsidRPr="00E12F38">
              <w:rPr>
                <w:rFonts w:ascii="Times New Roman" w:hAnsi="Times New Roman" w:cs="Times New Roman"/>
                <w:sz w:val="24"/>
                <w:szCs w:val="24"/>
              </w:rPr>
              <w:t xml:space="preserve">Ergonomi </w:t>
            </w:r>
          </w:p>
        </w:tc>
      </w:tr>
      <w:tr w:rsidR="007C6137" w:rsidRPr="00E12F38" w14:paraId="5349C8D9" w14:textId="77777777" w:rsidTr="005E477E">
        <w:tc>
          <w:tcPr>
            <w:tcW w:w="4531" w:type="dxa"/>
          </w:tcPr>
          <w:p w14:paraId="455F897B" w14:textId="77777777" w:rsidR="007C6137" w:rsidRPr="00E12F38" w:rsidRDefault="007C6137" w:rsidP="005E477E">
            <w:pPr>
              <w:rPr>
                <w:rFonts w:ascii="Times New Roman" w:hAnsi="Times New Roman" w:cs="Times New Roman"/>
                <w:sz w:val="24"/>
                <w:szCs w:val="24"/>
              </w:rPr>
            </w:pPr>
          </w:p>
        </w:tc>
        <w:tc>
          <w:tcPr>
            <w:tcW w:w="4531" w:type="dxa"/>
          </w:tcPr>
          <w:p w14:paraId="7D2A1A8F"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AYY-3028</w:t>
            </w:r>
            <w:r w:rsidRPr="00E12F38">
              <w:rPr>
                <w:rFonts w:ascii="Times New Roman" w:hAnsi="Times New Roman" w:cs="Times New Roman"/>
                <w:sz w:val="24"/>
                <w:szCs w:val="24"/>
              </w:rPr>
              <w:t>İtfaiyecilikte Özel Uygulamalar</w:t>
            </w:r>
          </w:p>
        </w:tc>
      </w:tr>
    </w:tbl>
    <w:p w14:paraId="50AB120F" w14:textId="77777777" w:rsidR="00E6244B" w:rsidRDefault="00E6244B" w:rsidP="00AD517F">
      <w:pPr>
        <w:autoSpaceDE w:val="0"/>
        <w:autoSpaceDN w:val="0"/>
        <w:adjustRightInd w:val="0"/>
        <w:spacing w:after="0" w:line="360" w:lineRule="auto"/>
        <w:ind w:firstLine="340"/>
        <w:jc w:val="both"/>
        <w:rPr>
          <w:rFonts w:ascii="Arial" w:hAnsi="Arial" w:cs="Arial"/>
          <w:b/>
        </w:rPr>
      </w:pPr>
    </w:p>
    <w:tbl>
      <w:tblPr>
        <w:tblStyle w:val="TabloKlavuzu"/>
        <w:tblW w:w="0" w:type="auto"/>
        <w:tblLook w:val="04A0" w:firstRow="1" w:lastRow="0" w:firstColumn="1" w:lastColumn="0" w:noHBand="0" w:noVBand="1"/>
      </w:tblPr>
      <w:tblGrid>
        <w:gridCol w:w="4531"/>
        <w:gridCol w:w="4531"/>
      </w:tblGrid>
      <w:tr w:rsidR="007C6137" w:rsidRPr="00E12F38" w14:paraId="402CA54D" w14:textId="77777777" w:rsidTr="005E477E">
        <w:tc>
          <w:tcPr>
            <w:tcW w:w="9062" w:type="dxa"/>
            <w:gridSpan w:val="2"/>
          </w:tcPr>
          <w:p w14:paraId="4DE0B280" w14:textId="77777777" w:rsidR="007C6137" w:rsidRPr="007C6137" w:rsidRDefault="007C6137" w:rsidP="007C6137">
            <w:pPr>
              <w:pStyle w:val="ListeParagraf"/>
              <w:numPr>
                <w:ilvl w:val="0"/>
                <w:numId w:val="30"/>
              </w:numPr>
              <w:jc w:val="center"/>
              <w:rPr>
                <w:rFonts w:ascii="Times New Roman" w:hAnsi="Times New Roman" w:cs="Times New Roman"/>
                <w:b/>
                <w:bCs/>
                <w:sz w:val="24"/>
                <w:szCs w:val="24"/>
              </w:rPr>
            </w:pPr>
            <w:r w:rsidRPr="007C6137">
              <w:rPr>
                <w:rFonts w:ascii="Times New Roman" w:hAnsi="Times New Roman" w:cs="Times New Roman"/>
                <w:b/>
                <w:bCs/>
                <w:sz w:val="24"/>
                <w:szCs w:val="24"/>
              </w:rPr>
              <w:t>Yarıyıl</w:t>
            </w:r>
          </w:p>
        </w:tc>
      </w:tr>
      <w:tr w:rsidR="007C6137" w:rsidRPr="00E12F38" w14:paraId="56372C04" w14:textId="77777777" w:rsidTr="005E477E">
        <w:tc>
          <w:tcPr>
            <w:tcW w:w="4531" w:type="dxa"/>
          </w:tcPr>
          <w:p w14:paraId="0BCE5BC9"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Zorunlu</w:t>
            </w:r>
          </w:p>
        </w:tc>
        <w:tc>
          <w:tcPr>
            <w:tcW w:w="4531" w:type="dxa"/>
          </w:tcPr>
          <w:p w14:paraId="06A3D536"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Seçmeli</w:t>
            </w:r>
          </w:p>
        </w:tc>
      </w:tr>
      <w:tr w:rsidR="007C6137" w:rsidRPr="00E12F38" w14:paraId="142F87DE" w14:textId="77777777" w:rsidTr="005E477E">
        <w:tc>
          <w:tcPr>
            <w:tcW w:w="4531" w:type="dxa"/>
          </w:tcPr>
          <w:p w14:paraId="1DA08686"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AYY- 4001 </w:t>
            </w:r>
            <w:r w:rsidRPr="00E12F38">
              <w:rPr>
                <w:rFonts w:ascii="Times New Roman" w:hAnsi="Times New Roman" w:cs="Times New Roman"/>
                <w:sz w:val="24"/>
                <w:szCs w:val="24"/>
                <w:shd w:val="clear" w:color="auto" w:fill="FFFFFF"/>
              </w:rPr>
              <w:t>Beden Eğitimi ve Vücut Geliştirme V</w:t>
            </w:r>
          </w:p>
        </w:tc>
        <w:tc>
          <w:tcPr>
            <w:tcW w:w="4531" w:type="dxa"/>
          </w:tcPr>
          <w:p w14:paraId="325579D4"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AYY-4009</w:t>
            </w:r>
            <w:r w:rsidRPr="00E12F38">
              <w:rPr>
                <w:rFonts w:ascii="Times New Roman" w:hAnsi="Times New Roman" w:cs="Times New Roman"/>
                <w:sz w:val="24"/>
                <w:szCs w:val="24"/>
                <w:shd w:val="clear" w:color="auto" w:fill="FFFFFF"/>
              </w:rPr>
              <w:t>Acil Yardım Organizasyonu ve Rehabilitasyon Çalışmaları</w:t>
            </w:r>
          </w:p>
        </w:tc>
      </w:tr>
      <w:tr w:rsidR="007C6137" w:rsidRPr="00E12F38" w14:paraId="786D1682" w14:textId="77777777" w:rsidTr="005E477E">
        <w:tc>
          <w:tcPr>
            <w:tcW w:w="4531" w:type="dxa"/>
          </w:tcPr>
          <w:p w14:paraId="7E7C1EE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AYY-4003 </w:t>
            </w:r>
            <w:r w:rsidRPr="00E12F38">
              <w:rPr>
                <w:rFonts w:ascii="Times New Roman" w:hAnsi="Times New Roman" w:cs="Times New Roman"/>
                <w:sz w:val="24"/>
                <w:szCs w:val="24"/>
                <w:shd w:val="clear" w:color="auto" w:fill="FFFFFF"/>
              </w:rPr>
              <w:t>Afetlerde Strateji Geliştirme ve Lojistik Yönetimi</w:t>
            </w:r>
          </w:p>
        </w:tc>
        <w:tc>
          <w:tcPr>
            <w:tcW w:w="4531" w:type="dxa"/>
          </w:tcPr>
          <w:p w14:paraId="7ABB2450"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AYY-4011</w:t>
            </w:r>
            <w:r w:rsidRPr="00E12F38">
              <w:rPr>
                <w:rFonts w:ascii="Times New Roman" w:hAnsi="Times New Roman" w:cs="Times New Roman"/>
                <w:sz w:val="24"/>
                <w:szCs w:val="24"/>
                <w:shd w:val="clear" w:color="auto" w:fill="FFFFFF"/>
              </w:rPr>
              <w:t xml:space="preserve">Çevre Sağlığı ve </w:t>
            </w:r>
            <w:proofErr w:type="spellStart"/>
            <w:r w:rsidRPr="00E12F38">
              <w:rPr>
                <w:rFonts w:ascii="Times New Roman" w:hAnsi="Times New Roman" w:cs="Times New Roman"/>
                <w:sz w:val="24"/>
                <w:szCs w:val="24"/>
                <w:shd w:val="clear" w:color="auto" w:fill="FFFFFF"/>
              </w:rPr>
              <w:t>Biyogüvenlik</w:t>
            </w:r>
            <w:proofErr w:type="spellEnd"/>
          </w:p>
        </w:tc>
      </w:tr>
      <w:tr w:rsidR="007C6137" w:rsidRPr="00E12F38" w14:paraId="25FEE9E3" w14:textId="77777777" w:rsidTr="005E477E">
        <w:tc>
          <w:tcPr>
            <w:tcW w:w="4531" w:type="dxa"/>
          </w:tcPr>
          <w:p w14:paraId="0C056667"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 xml:space="preserve">AYY-4005 </w:t>
            </w:r>
            <w:r w:rsidRPr="00E12F38">
              <w:rPr>
                <w:rFonts w:ascii="Times New Roman" w:hAnsi="Times New Roman" w:cs="Times New Roman"/>
                <w:sz w:val="24"/>
                <w:szCs w:val="24"/>
              </w:rPr>
              <w:t>Öğretim Uygulamaları</w:t>
            </w:r>
          </w:p>
        </w:tc>
        <w:tc>
          <w:tcPr>
            <w:tcW w:w="4531" w:type="dxa"/>
          </w:tcPr>
          <w:p w14:paraId="4636238E"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AYY-4013</w:t>
            </w:r>
            <w:r w:rsidRPr="00E12F38">
              <w:rPr>
                <w:rFonts w:ascii="Times New Roman" w:hAnsi="Times New Roman" w:cs="Times New Roman"/>
                <w:sz w:val="24"/>
                <w:szCs w:val="24"/>
                <w:shd w:val="clear" w:color="auto" w:fill="FFFFFF"/>
              </w:rPr>
              <w:t>Lojistik Yönetimi</w:t>
            </w:r>
          </w:p>
        </w:tc>
      </w:tr>
      <w:tr w:rsidR="007C6137" w:rsidRPr="00E12F38" w14:paraId="2B889CFA" w14:textId="77777777" w:rsidTr="005E477E">
        <w:tc>
          <w:tcPr>
            <w:tcW w:w="4531" w:type="dxa"/>
          </w:tcPr>
          <w:p w14:paraId="3F5F6123"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AYY-4007 </w:t>
            </w:r>
            <w:r w:rsidRPr="00E12F38">
              <w:rPr>
                <w:rFonts w:ascii="Times New Roman" w:hAnsi="Times New Roman" w:cs="Times New Roman"/>
                <w:sz w:val="24"/>
                <w:szCs w:val="24"/>
                <w:shd w:val="clear" w:color="auto" w:fill="FFFFFF"/>
              </w:rPr>
              <w:t>Acil Yardım ve Kurtarma Çalışmaları V</w:t>
            </w:r>
          </w:p>
        </w:tc>
        <w:tc>
          <w:tcPr>
            <w:tcW w:w="4531" w:type="dxa"/>
          </w:tcPr>
          <w:p w14:paraId="491E53F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AYY-4015</w:t>
            </w:r>
            <w:r w:rsidRPr="00E12F38">
              <w:rPr>
                <w:rFonts w:ascii="Times New Roman" w:hAnsi="Times New Roman" w:cs="Times New Roman"/>
                <w:sz w:val="24"/>
                <w:szCs w:val="24"/>
                <w:shd w:val="clear" w:color="auto" w:fill="FFFFFF"/>
              </w:rPr>
              <w:t>Yapı Güvenliği ve Proje Bilgisi</w:t>
            </w:r>
          </w:p>
        </w:tc>
      </w:tr>
      <w:tr w:rsidR="007C6137" w:rsidRPr="00E12F38" w14:paraId="44129EE1" w14:textId="77777777" w:rsidTr="005E477E">
        <w:tc>
          <w:tcPr>
            <w:tcW w:w="4531" w:type="dxa"/>
          </w:tcPr>
          <w:p w14:paraId="32FADFAA"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5D63431D"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AYY-4017</w:t>
            </w:r>
            <w:r w:rsidRPr="00E12F38">
              <w:rPr>
                <w:rFonts w:ascii="Times New Roman" w:hAnsi="Times New Roman" w:cs="Times New Roman"/>
                <w:sz w:val="24"/>
                <w:szCs w:val="24"/>
                <w:shd w:val="clear" w:color="auto" w:fill="FFFFFF"/>
              </w:rPr>
              <w:t>Arazi Çalışması I</w:t>
            </w:r>
          </w:p>
        </w:tc>
      </w:tr>
      <w:tr w:rsidR="007C6137" w:rsidRPr="00E12F38" w14:paraId="128AD4AC" w14:textId="77777777" w:rsidTr="005E477E">
        <w:tc>
          <w:tcPr>
            <w:tcW w:w="4531" w:type="dxa"/>
          </w:tcPr>
          <w:p w14:paraId="1965F46F"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775EFFDE"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AYY-4019</w:t>
            </w:r>
            <w:r w:rsidRPr="00E12F38">
              <w:rPr>
                <w:rFonts w:ascii="Times New Roman" w:hAnsi="Times New Roman" w:cs="Times New Roman"/>
                <w:sz w:val="24"/>
                <w:szCs w:val="24"/>
                <w:shd w:val="clear" w:color="auto" w:fill="FFFFFF"/>
              </w:rPr>
              <w:t>Mesleki İngilizce I</w:t>
            </w:r>
          </w:p>
        </w:tc>
      </w:tr>
      <w:tr w:rsidR="007C6137" w:rsidRPr="00E12F38" w14:paraId="2AAA48FE" w14:textId="77777777" w:rsidTr="005E477E">
        <w:tc>
          <w:tcPr>
            <w:tcW w:w="4531" w:type="dxa"/>
          </w:tcPr>
          <w:p w14:paraId="730D890C"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694F84E6"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AYY-4021</w:t>
            </w:r>
            <w:r w:rsidRPr="00E12F38">
              <w:rPr>
                <w:rFonts w:ascii="Times New Roman" w:hAnsi="Times New Roman" w:cs="Times New Roman"/>
                <w:sz w:val="24"/>
                <w:szCs w:val="24"/>
                <w:shd w:val="clear" w:color="auto" w:fill="FFFFFF"/>
              </w:rPr>
              <w:t>Postür Uygulamaları</w:t>
            </w:r>
          </w:p>
        </w:tc>
      </w:tr>
      <w:tr w:rsidR="007C6137" w:rsidRPr="00E12F38" w14:paraId="3E45884E" w14:textId="77777777" w:rsidTr="005E477E">
        <w:tc>
          <w:tcPr>
            <w:tcW w:w="4531" w:type="dxa"/>
          </w:tcPr>
          <w:p w14:paraId="61BEFF27"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774F74EC"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AYY-4023</w:t>
            </w:r>
            <w:r w:rsidRPr="00E12F38">
              <w:rPr>
                <w:rFonts w:ascii="Times New Roman" w:hAnsi="Times New Roman" w:cs="Times New Roman"/>
                <w:sz w:val="24"/>
                <w:szCs w:val="24"/>
                <w:shd w:val="clear" w:color="auto" w:fill="FFFFFF"/>
              </w:rPr>
              <w:t>Mekanik Meslek Hastalıkları</w:t>
            </w:r>
          </w:p>
        </w:tc>
      </w:tr>
      <w:tr w:rsidR="007C6137" w:rsidRPr="00E12F38" w14:paraId="4C32E686" w14:textId="77777777" w:rsidTr="005E477E">
        <w:tc>
          <w:tcPr>
            <w:tcW w:w="4531" w:type="dxa"/>
          </w:tcPr>
          <w:p w14:paraId="0C8AFADF"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4AC6EB04"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AYY-4025</w:t>
            </w:r>
            <w:r w:rsidRPr="00E12F38">
              <w:rPr>
                <w:rFonts w:ascii="Times New Roman" w:hAnsi="Times New Roman" w:cs="Times New Roman"/>
                <w:sz w:val="24"/>
                <w:szCs w:val="24"/>
                <w:shd w:val="clear" w:color="auto" w:fill="FFFFFF"/>
              </w:rPr>
              <w:t>Afetlerde Elektromekanik Bilgisi ve Uygulamalar</w:t>
            </w:r>
          </w:p>
        </w:tc>
      </w:tr>
      <w:tr w:rsidR="007C6137" w:rsidRPr="00E12F38" w14:paraId="59C385D0" w14:textId="77777777" w:rsidTr="005E477E">
        <w:tc>
          <w:tcPr>
            <w:tcW w:w="4531" w:type="dxa"/>
          </w:tcPr>
          <w:p w14:paraId="57C27600" w14:textId="77777777" w:rsidR="007C6137" w:rsidRPr="00E12F38" w:rsidRDefault="007C6137" w:rsidP="005E477E">
            <w:pPr>
              <w:rPr>
                <w:rFonts w:ascii="Times New Roman" w:hAnsi="Times New Roman" w:cs="Times New Roman"/>
                <w:sz w:val="24"/>
                <w:szCs w:val="24"/>
                <w:shd w:val="clear" w:color="auto" w:fill="FFFFFF"/>
              </w:rPr>
            </w:pPr>
          </w:p>
        </w:tc>
        <w:tc>
          <w:tcPr>
            <w:tcW w:w="4531" w:type="dxa"/>
          </w:tcPr>
          <w:p w14:paraId="5A35B73D"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AYY-4027</w:t>
            </w:r>
            <w:r w:rsidRPr="00E12F38">
              <w:rPr>
                <w:rFonts w:ascii="Times New Roman" w:hAnsi="Times New Roman" w:cs="Times New Roman"/>
                <w:sz w:val="24"/>
                <w:szCs w:val="24"/>
                <w:shd w:val="clear" w:color="auto" w:fill="FFFFFF"/>
              </w:rPr>
              <w:t>Coğrafi Bilgi Sistemleri</w:t>
            </w:r>
          </w:p>
        </w:tc>
      </w:tr>
    </w:tbl>
    <w:p w14:paraId="3CF1508F" w14:textId="77777777" w:rsidR="007C6137" w:rsidRDefault="007C6137" w:rsidP="00AD517F">
      <w:pPr>
        <w:autoSpaceDE w:val="0"/>
        <w:autoSpaceDN w:val="0"/>
        <w:adjustRightInd w:val="0"/>
        <w:spacing w:after="0" w:line="360" w:lineRule="auto"/>
        <w:ind w:firstLine="340"/>
        <w:jc w:val="both"/>
        <w:rPr>
          <w:rFonts w:ascii="Arial" w:hAnsi="Arial" w:cs="Arial"/>
          <w:b/>
        </w:rPr>
      </w:pPr>
    </w:p>
    <w:p w14:paraId="10AC492E" w14:textId="77777777" w:rsidR="00E6244B" w:rsidRDefault="00E6244B" w:rsidP="00AD517F">
      <w:pPr>
        <w:autoSpaceDE w:val="0"/>
        <w:autoSpaceDN w:val="0"/>
        <w:adjustRightInd w:val="0"/>
        <w:spacing w:after="0" w:line="360" w:lineRule="auto"/>
        <w:ind w:firstLine="340"/>
        <w:jc w:val="both"/>
        <w:rPr>
          <w:rFonts w:ascii="Arial" w:hAnsi="Arial" w:cs="Arial"/>
          <w:b/>
        </w:rPr>
      </w:pPr>
    </w:p>
    <w:tbl>
      <w:tblPr>
        <w:tblStyle w:val="TabloKlavuzu"/>
        <w:tblW w:w="0" w:type="auto"/>
        <w:tblLook w:val="04A0" w:firstRow="1" w:lastRow="0" w:firstColumn="1" w:lastColumn="0" w:noHBand="0" w:noVBand="1"/>
      </w:tblPr>
      <w:tblGrid>
        <w:gridCol w:w="4531"/>
        <w:gridCol w:w="4531"/>
      </w:tblGrid>
      <w:tr w:rsidR="007C6137" w:rsidRPr="00E12F38" w14:paraId="1C08F3CC" w14:textId="77777777" w:rsidTr="005E477E">
        <w:tc>
          <w:tcPr>
            <w:tcW w:w="9062" w:type="dxa"/>
            <w:gridSpan w:val="2"/>
          </w:tcPr>
          <w:p w14:paraId="3C802B46" w14:textId="77777777" w:rsidR="007C6137" w:rsidRPr="007C6137" w:rsidRDefault="007C6137" w:rsidP="007C6137">
            <w:pPr>
              <w:pStyle w:val="ListeParagraf"/>
              <w:numPr>
                <w:ilvl w:val="0"/>
                <w:numId w:val="30"/>
              </w:numPr>
              <w:jc w:val="center"/>
              <w:rPr>
                <w:rFonts w:ascii="Times New Roman" w:hAnsi="Times New Roman" w:cs="Times New Roman"/>
                <w:b/>
                <w:bCs/>
                <w:sz w:val="24"/>
                <w:szCs w:val="24"/>
              </w:rPr>
            </w:pPr>
            <w:r w:rsidRPr="007C6137">
              <w:rPr>
                <w:rFonts w:ascii="Times New Roman" w:hAnsi="Times New Roman" w:cs="Times New Roman"/>
                <w:b/>
                <w:bCs/>
                <w:sz w:val="24"/>
                <w:szCs w:val="24"/>
              </w:rPr>
              <w:t>Yarıyıl</w:t>
            </w:r>
          </w:p>
        </w:tc>
      </w:tr>
      <w:tr w:rsidR="007C6137" w:rsidRPr="00E12F38" w14:paraId="2CC89C42" w14:textId="77777777" w:rsidTr="005E477E">
        <w:tc>
          <w:tcPr>
            <w:tcW w:w="4531" w:type="dxa"/>
          </w:tcPr>
          <w:p w14:paraId="1E7DAB02"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Zorunlu</w:t>
            </w:r>
          </w:p>
        </w:tc>
        <w:tc>
          <w:tcPr>
            <w:tcW w:w="4531" w:type="dxa"/>
          </w:tcPr>
          <w:p w14:paraId="561633A8" w14:textId="77777777" w:rsidR="007C6137" w:rsidRPr="00E12F38" w:rsidRDefault="007C6137" w:rsidP="005E477E">
            <w:pPr>
              <w:jc w:val="center"/>
              <w:rPr>
                <w:rFonts w:ascii="Times New Roman" w:hAnsi="Times New Roman" w:cs="Times New Roman"/>
                <w:b/>
                <w:bCs/>
                <w:sz w:val="24"/>
                <w:szCs w:val="24"/>
              </w:rPr>
            </w:pPr>
            <w:r w:rsidRPr="00E12F38">
              <w:rPr>
                <w:rFonts w:ascii="Times New Roman" w:hAnsi="Times New Roman" w:cs="Times New Roman"/>
                <w:b/>
                <w:bCs/>
                <w:sz w:val="24"/>
                <w:szCs w:val="24"/>
              </w:rPr>
              <w:t>Seçmeli</w:t>
            </w:r>
          </w:p>
        </w:tc>
      </w:tr>
      <w:tr w:rsidR="007C6137" w:rsidRPr="00E12F38" w14:paraId="40F75FE3" w14:textId="77777777" w:rsidTr="005E477E">
        <w:tc>
          <w:tcPr>
            <w:tcW w:w="4531" w:type="dxa"/>
          </w:tcPr>
          <w:p w14:paraId="271F5CD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AYY-4002 </w:t>
            </w:r>
            <w:r w:rsidRPr="00E12F38">
              <w:rPr>
                <w:rFonts w:ascii="Times New Roman" w:hAnsi="Times New Roman" w:cs="Times New Roman"/>
                <w:sz w:val="24"/>
                <w:szCs w:val="24"/>
                <w:shd w:val="clear" w:color="auto" w:fill="FFFFFF"/>
              </w:rPr>
              <w:t>Afetlerden Korunma, Önleme Teknikleri ve Hareket Tarzı</w:t>
            </w:r>
          </w:p>
        </w:tc>
        <w:tc>
          <w:tcPr>
            <w:tcW w:w="4531" w:type="dxa"/>
          </w:tcPr>
          <w:p w14:paraId="7939FEF8"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AYY-4012</w:t>
            </w:r>
            <w:r w:rsidRPr="00E12F38">
              <w:rPr>
                <w:rFonts w:ascii="Times New Roman" w:hAnsi="Times New Roman" w:cs="Times New Roman"/>
                <w:sz w:val="24"/>
                <w:szCs w:val="24"/>
                <w:shd w:val="clear" w:color="auto" w:fill="FFFFFF"/>
              </w:rPr>
              <w:t>Temel Meteoroloji Bilgisi</w:t>
            </w:r>
          </w:p>
        </w:tc>
      </w:tr>
      <w:tr w:rsidR="007C6137" w:rsidRPr="00E12F38" w14:paraId="371930D4" w14:textId="77777777" w:rsidTr="005E477E">
        <w:tc>
          <w:tcPr>
            <w:tcW w:w="4531" w:type="dxa"/>
          </w:tcPr>
          <w:p w14:paraId="6D26619A"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AYY-4004</w:t>
            </w:r>
            <w:r w:rsidRPr="00E12F38">
              <w:rPr>
                <w:rFonts w:ascii="Times New Roman" w:hAnsi="Times New Roman" w:cs="Times New Roman"/>
                <w:sz w:val="24"/>
                <w:szCs w:val="24"/>
              </w:rPr>
              <w:t>A</w:t>
            </w:r>
            <w:r w:rsidRPr="00E12F38">
              <w:rPr>
                <w:rFonts w:ascii="Times New Roman" w:hAnsi="Times New Roman" w:cs="Times New Roman"/>
                <w:sz w:val="24"/>
                <w:szCs w:val="24"/>
                <w:shd w:val="clear" w:color="auto" w:fill="FFFFFF"/>
              </w:rPr>
              <w:t>fetlerde Risk ve Kriz Yönetimi</w:t>
            </w:r>
          </w:p>
        </w:tc>
        <w:tc>
          <w:tcPr>
            <w:tcW w:w="4531" w:type="dxa"/>
          </w:tcPr>
          <w:p w14:paraId="747B3E7D"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AYY-4014</w:t>
            </w:r>
            <w:r w:rsidRPr="00E12F38">
              <w:rPr>
                <w:rFonts w:ascii="Times New Roman" w:hAnsi="Times New Roman" w:cs="Times New Roman"/>
                <w:sz w:val="24"/>
                <w:szCs w:val="24"/>
                <w:shd w:val="clear" w:color="auto" w:fill="FFFFFF"/>
              </w:rPr>
              <w:t>Elektrik Elektronik Haberleşme Bilgisi</w:t>
            </w:r>
          </w:p>
        </w:tc>
      </w:tr>
      <w:tr w:rsidR="007C6137" w:rsidRPr="00E12F38" w14:paraId="20D56824" w14:textId="77777777" w:rsidTr="005E477E">
        <w:tc>
          <w:tcPr>
            <w:tcW w:w="4531" w:type="dxa"/>
          </w:tcPr>
          <w:p w14:paraId="5C7312C0"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AYY-4006</w:t>
            </w:r>
            <w:r w:rsidRPr="00E12F38">
              <w:rPr>
                <w:rFonts w:ascii="Times New Roman" w:hAnsi="Times New Roman" w:cs="Times New Roman"/>
                <w:sz w:val="24"/>
                <w:szCs w:val="24"/>
                <w:shd w:val="clear" w:color="auto" w:fill="FFFFFF"/>
              </w:rPr>
              <w:t>Beden Eğitimi ve Vücut Geliştirme VI</w:t>
            </w:r>
          </w:p>
        </w:tc>
        <w:tc>
          <w:tcPr>
            <w:tcW w:w="4531" w:type="dxa"/>
          </w:tcPr>
          <w:p w14:paraId="45A33281"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AYY-4016</w:t>
            </w:r>
            <w:r w:rsidRPr="00E12F38">
              <w:rPr>
                <w:rFonts w:ascii="Times New Roman" w:hAnsi="Times New Roman" w:cs="Times New Roman"/>
                <w:sz w:val="24"/>
                <w:szCs w:val="24"/>
                <w:shd w:val="clear" w:color="auto" w:fill="FFFFFF"/>
              </w:rPr>
              <w:t>Mesleki İngilizce II</w:t>
            </w:r>
          </w:p>
        </w:tc>
      </w:tr>
      <w:tr w:rsidR="007C6137" w:rsidRPr="00E12F38" w14:paraId="5B6920E2" w14:textId="77777777" w:rsidTr="005E477E">
        <w:tc>
          <w:tcPr>
            <w:tcW w:w="4531" w:type="dxa"/>
          </w:tcPr>
          <w:p w14:paraId="3608E86C"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AYY-4008 </w:t>
            </w:r>
            <w:r w:rsidRPr="00E12F38">
              <w:rPr>
                <w:rFonts w:ascii="Times New Roman" w:hAnsi="Times New Roman" w:cs="Times New Roman"/>
                <w:sz w:val="24"/>
                <w:szCs w:val="24"/>
                <w:shd w:val="clear" w:color="auto" w:fill="FFFFFF"/>
              </w:rPr>
              <w:t>Acil Yardım ve Kurtarma Çalışmaları VI</w:t>
            </w:r>
          </w:p>
        </w:tc>
        <w:tc>
          <w:tcPr>
            <w:tcW w:w="4531" w:type="dxa"/>
          </w:tcPr>
          <w:p w14:paraId="0EC94BAF"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AYY-4020</w:t>
            </w:r>
            <w:r w:rsidRPr="00E12F38">
              <w:rPr>
                <w:rFonts w:ascii="Times New Roman" w:hAnsi="Times New Roman" w:cs="Times New Roman"/>
                <w:sz w:val="24"/>
                <w:szCs w:val="24"/>
                <w:shd w:val="clear" w:color="auto" w:fill="FFFFFF"/>
              </w:rPr>
              <w:t>Proje Yönetimi</w:t>
            </w:r>
          </w:p>
        </w:tc>
      </w:tr>
      <w:tr w:rsidR="007C6137" w:rsidRPr="00E12F38" w14:paraId="48F191A4" w14:textId="77777777" w:rsidTr="005E477E">
        <w:tc>
          <w:tcPr>
            <w:tcW w:w="4531" w:type="dxa"/>
          </w:tcPr>
          <w:p w14:paraId="6B1F73A9"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AYY-4010 </w:t>
            </w:r>
            <w:r w:rsidRPr="00E12F38">
              <w:rPr>
                <w:rFonts w:ascii="Times New Roman" w:hAnsi="Times New Roman" w:cs="Times New Roman"/>
                <w:sz w:val="24"/>
                <w:szCs w:val="24"/>
                <w:shd w:val="clear" w:color="auto" w:fill="FFFFFF"/>
              </w:rPr>
              <w:t>Halk Eğitimi</w:t>
            </w:r>
          </w:p>
        </w:tc>
        <w:tc>
          <w:tcPr>
            <w:tcW w:w="4531" w:type="dxa"/>
          </w:tcPr>
          <w:p w14:paraId="30A51A60"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AYY-4022</w:t>
            </w:r>
            <w:r w:rsidRPr="00E12F38">
              <w:rPr>
                <w:rFonts w:ascii="Times New Roman" w:hAnsi="Times New Roman" w:cs="Times New Roman"/>
                <w:sz w:val="24"/>
                <w:szCs w:val="24"/>
                <w:shd w:val="clear" w:color="auto" w:fill="FFFFFF"/>
              </w:rPr>
              <w:t>Halk Sağlığı</w:t>
            </w:r>
          </w:p>
        </w:tc>
      </w:tr>
      <w:tr w:rsidR="007C6137" w:rsidRPr="00E12F38" w14:paraId="28900E94" w14:textId="77777777" w:rsidTr="005E477E">
        <w:tc>
          <w:tcPr>
            <w:tcW w:w="4531" w:type="dxa"/>
          </w:tcPr>
          <w:p w14:paraId="766D2654" w14:textId="77777777" w:rsidR="007C6137" w:rsidRPr="00E12F38" w:rsidRDefault="007C6137" w:rsidP="005E477E">
            <w:pPr>
              <w:rPr>
                <w:rFonts w:ascii="Times New Roman" w:hAnsi="Times New Roman" w:cs="Times New Roman"/>
                <w:sz w:val="24"/>
                <w:szCs w:val="24"/>
              </w:rPr>
            </w:pPr>
          </w:p>
        </w:tc>
        <w:tc>
          <w:tcPr>
            <w:tcW w:w="4531" w:type="dxa"/>
          </w:tcPr>
          <w:p w14:paraId="546457FB" w14:textId="77777777" w:rsidR="007C6137" w:rsidRPr="00E12F38" w:rsidRDefault="007C6137" w:rsidP="005E477E">
            <w:pPr>
              <w:rPr>
                <w:rFonts w:ascii="Times New Roman" w:hAnsi="Times New Roman" w:cs="Times New Roman"/>
                <w:sz w:val="24"/>
                <w:szCs w:val="24"/>
              </w:rPr>
            </w:pPr>
            <w:r>
              <w:rPr>
                <w:rFonts w:ascii="Times New Roman" w:hAnsi="Times New Roman" w:cs="Times New Roman"/>
                <w:sz w:val="24"/>
                <w:szCs w:val="24"/>
              </w:rPr>
              <w:t>AYY-4024</w:t>
            </w:r>
            <w:r w:rsidRPr="00E12F38">
              <w:rPr>
                <w:rFonts w:ascii="Times New Roman" w:hAnsi="Times New Roman" w:cs="Times New Roman"/>
                <w:sz w:val="24"/>
                <w:szCs w:val="24"/>
                <w:shd w:val="clear" w:color="auto" w:fill="FFFFFF"/>
              </w:rPr>
              <w:t>Arazi Çalışması II</w:t>
            </w:r>
          </w:p>
        </w:tc>
      </w:tr>
      <w:tr w:rsidR="007C6137" w:rsidRPr="00E12F38" w14:paraId="3A4DDC64" w14:textId="77777777" w:rsidTr="005E477E">
        <w:tc>
          <w:tcPr>
            <w:tcW w:w="4531" w:type="dxa"/>
          </w:tcPr>
          <w:p w14:paraId="398C07CD" w14:textId="77777777" w:rsidR="007C6137" w:rsidRPr="00E12F38" w:rsidRDefault="007C6137" w:rsidP="005E477E">
            <w:pPr>
              <w:rPr>
                <w:rFonts w:ascii="Times New Roman" w:hAnsi="Times New Roman" w:cs="Times New Roman"/>
                <w:sz w:val="24"/>
                <w:szCs w:val="24"/>
              </w:rPr>
            </w:pPr>
          </w:p>
        </w:tc>
        <w:tc>
          <w:tcPr>
            <w:tcW w:w="4531" w:type="dxa"/>
          </w:tcPr>
          <w:p w14:paraId="4C141A9D"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AYY-4026</w:t>
            </w:r>
            <w:r w:rsidRPr="00E12F38">
              <w:rPr>
                <w:rFonts w:ascii="Times New Roman" w:hAnsi="Times New Roman" w:cs="Times New Roman"/>
                <w:sz w:val="24"/>
                <w:szCs w:val="24"/>
                <w:shd w:val="clear" w:color="auto" w:fill="FFFFFF"/>
              </w:rPr>
              <w:t>Solunumsal Meslek Hastalıkları</w:t>
            </w:r>
          </w:p>
        </w:tc>
      </w:tr>
      <w:tr w:rsidR="007C6137" w:rsidRPr="00E12F38" w14:paraId="37ED23BA" w14:textId="77777777" w:rsidTr="005E477E">
        <w:tc>
          <w:tcPr>
            <w:tcW w:w="4531" w:type="dxa"/>
          </w:tcPr>
          <w:p w14:paraId="580CBC9F" w14:textId="77777777" w:rsidR="007C6137" w:rsidRPr="00E12F38" w:rsidRDefault="007C6137" w:rsidP="005E477E">
            <w:pPr>
              <w:rPr>
                <w:rFonts w:ascii="Times New Roman" w:hAnsi="Times New Roman" w:cs="Times New Roman"/>
                <w:sz w:val="24"/>
                <w:szCs w:val="24"/>
              </w:rPr>
            </w:pPr>
          </w:p>
        </w:tc>
        <w:tc>
          <w:tcPr>
            <w:tcW w:w="4531" w:type="dxa"/>
          </w:tcPr>
          <w:p w14:paraId="7BAD06DC"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AYY-4028</w:t>
            </w:r>
            <w:r w:rsidRPr="00E12F38">
              <w:rPr>
                <w:rFonts w:ascii="Times New Roman" w:hAnsi="Times New Roman" w:cs="Times New Roman"/>
                <w:sz w:val="24"/>
                <w:szCs w:val="24"/>
                <w:shd w:val="clear" w:color="auto" w:fill="FFFFFF"/>
              </w:rPr>
              <w:t>Deniz Kirliliği ve Acil Müdahale</w:t>
            </w:r>
          </w:p>
        </w:tc>
      </w:tr>
      <w:tr w:rsidR="007C6137" w:rsidRPr="00E12F38" w14:paraId="24B45DA1" w14:textId="77777777" w:rsidTr="005E477E">
        <w:tc>
          <w:tcPr>
            <w:tcW w:w="4531" w:type="dxa"/>
          </w:tcPr>
          <w:p w14:paraId="1F806F83" w14:textId="77777777" w:rsidR="007C6137" w:rsidRPr="00E12F38" w:rsidRDefault="007C6137" w:rsidP="005E477E">
            <w:pPr>
              <w:rPr>
                <w:rFonts w:ascii="Times New Roman" w:hAnsi="Times New Roman" w:cs="Times New Roman"/>
                <w:sz w:val="24"/>
                <w:szCs w:val="24"/>
              </w:rPr>
            </w:pPr>
          </w:p>
        </w:tc>
        <w:tc>
          <w:tcPr>
            <w:tcW w:w="4531" w:type="dxa"/>
          </w:tcPr>
          <w:p w14:paraId="1D42BF5F"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AYY-4030</w:t>
            </w:r>
            <w:r w:rsidRPr="00E12F38">
              <w:rPr>
                <w:rFonts w:ascii="Times New Roman" w:hAnsi="Times New Roman" w:cs="Times New Roman"/>
                <w:sz w:val="24"/>
                <w:szCs w:val="24"/>
                <w:shd w:val="clear" w:color="auto" w:fill="FFFFFF"/>
              </w:rPr>
              <w:t>Duyu Eğitimi</w:t>
            </w:r>
          </w:p>
        </w:tc>
      </w:tr>
      <w:tr w:rsidR="007C6137" w:rsidRPr="00E12F38" w14:paraId="0563FF57" w14:textId="77777777" w:rsidTr="005E477E">
        <w:tc>
          <w:tcPr>
            <w:tcW w:w="4531" w:type="dxa"/>
          </w:tcPr>
          <w:p w14:paraId="3678B338" w14:textId="77777777" w:rsidR="007C6137" w:rsidRPr="00E12F38" w:rsidRDefault="007C6137" w:rsidP="005E477E">
            <w:pPr>
              <w:rPr>
                <w:rFonts w:ascii="Times New Roman" w:hAnsi="Times New Roman" w:cs="Times New Roman"/>
                <w:sz w:val="24"/>
                <w:szCs w:val="24"/>
              </w:rPr>
            </w:pPr>
          </w:p>
        </w:tc>
        <w:tc>
          <w:tcPr>
            <w:tcW w:w="4531" w:type="dxa"/>
          </w:tcPr>
          <w:p w14:paraId="4F803AFE" w14:textId="77777777" w:rsidR="007C6137" w:rsidRPr="00E12F38" w:rsidRDefault="007C6137" w:rsidP="005E477E">
            <w:pPr>
              <w:rPr>
                <w:rFonts w:ascii="Times New Roman" w:hAnsi="Times New Roman" w:cs="Times New Roman"/>
                <w:sz w:val="24"/>
                <w:szCs w:val="24"/>
                <w:shd w:val="clear" w:color="auto" w:fill="FFFFFF"/>
              </w:rPr>
            </w:pPr>
            <w:r>
              <w:rPr>
                <w:rFonts w:ascii="Times New Roman" w:hAnsi="Times New Roman" w:cs="Times New Roman"/>
                <w:sz w:val="24"/>
                <w:szCs w:val="24"/>
              </w:rPr>
              <w:t>AYY-4032</w:t>
            </w:r>
            <w:r w:rsidRPr="00E12F38">
              <w:rPr>
                <w:rFonts w:ascii="Times New Roman" w:hAnsi="Times New Roman" w:cs="Times New Roman"/>
                <w:sz w:val="24"/>
                <w:szCs w:val="24"/>
                <w:shd w:val="clear" w:color="auto" w:fill="FFFFFF"/>
              </w:rPr>
              <w:t>Afetlerde Görüntüleme, Ses Sistemleri, Test ve Analiz Cihazları Bilgisi</w:t>
            </w:r>
          </w:p>
        </w:tc>
      </w:tr>
    </w:tbl>
    <w:p w14:paraId="684750A5" w14:textId="77777777" w:rsidR="00E6244B" w:rsidRDefault="00E6244B" w:rsidP="007C6137">
      <w:pPr>
        <w:autoSpaceDE w:val="0"/>
        <w:autoSpaceDN w:val="0"/>
        <w:adjustRightInd w:val="0"/>
        <w:spacing w:after="0" w:line="360" w:lineRule="auto"/>
        <w:jc w:val="both"/>
        <w:rPr>
          <w:rFonts w:ascii="Arial" w:hAnsi="Arial" w:cs="Arial"/>
          <w:b/>
        </w:rPr>
      </w:pPr>
    </w:p>
    <w:p w14:paraId="12EDB1F2" w14:textId="77777777" w:rsidR="009F1577" w:rsidRDefault="00AE403E" w:rsidP="009F1577">
      <w:pPr>
        <w:autoSpaceDE w:val="0"/>
        <w:autoSpaceDN w:val="0"/>
        <w:adjustRightInd w:val="0"/>
        <w:spacing w:after="0" w:line="360" w:lineRule="auto"/>
        <w:ind w:firstLine="340"/>
        <w:jc w:val="both"/>
        <w:rPr>
          <w:rFonts w:ascii="Arial" w:hAnsi="Arial" w:cs="Arial"/>
        </w:rPr>
      </w:pPr>
      <w:r w:rsidRPr="00AE403E">
        <w:rPr>
          <w:rFonts w:ascii="Arial" w:hAnsi="Arial" w:cs="Arial"/>
        </w:rPr>
        <w:lastRenderedPageBreak/>
        <w:t xml:space="preserve">Bu </w:t>
      </w:r>
      <w:proofErr w:type="spellStart"/>
      <w:r w:rsidRPr="00AE403E">
        <w:rPr>
          <w:rFonts w:ascii="Arial" w:hAnsi="Arial" w:cs="Arial"/>
        </w:rPr>
        <w:t>özgörev</w:t>
      </w:r>
      <w:proofErr w:type="spellEnd"/>
      <w:r w:rsidRPr="00AE403E">
        <w:rPr>
          <w:rFonts w:ascii="Arial" w:hAnsi="Arial" w:cs="Arial"/>
        </w:rPr>
        <w:t xml:space="preserve"> ve amaç çerçevesinde öğrenciyi meslek kariyerine hazırlamak için, akademik</w:t>
      </w:r>
      <w:r>
        <w:rPr>
          <w:rFonts w:ascii="Arial" w:hAnsi="Arial" w:cs="Arial"/>
        </w:rPr>
        <w:t xml:space="preserve"> </w:t>
      </w:r>
      <w:r w:rsidRPr="00AE403E">
        <w:rPr>
          <w:rFonts w:ascii="Arial" w:hAnsi="Arial" w:cs="Arial"/>
        </w:rPr>
        <w:t xml:space="preserve">kurullarımız, işverenler, mezunlarımız </w:t>
      </w:r>
      <w:r>
        <w:rPr>
          <w:rFonts w:ascii="Arial" w:hAnsi="Arial" w:cs="Arial"/>
        </w:rPr>
        <w:t>ve öğrencilerimizden gelen geri</w:t>
      </w:r>
      <w:r w:rsidRPr="00AE403E">
        <w:rPr>
          <w:rFonts w:ascii="Arial" w:hAnsi="Arial" w:cs="Arial"/>
        </w:rPr>
        <w:t>bildirimler</w:t>
      </w:r>
      <w:r>
        <w:rPr>
          <w:rFonts w:ascii="Arial" w:hAnsi="Arial" w:cs="Arial"/>
        </w:rPr>
        <w:t xml:space="preserve"> doğrultusunda, güncel </w:t>
      </w:r>
      <w:r w:rsidRPr="00AE403E">
        <w:rPr>
          <w:rFonts w:ascii="Arial" w:hAnsi="Arial" w:cs="Arial"/>
        </w:rPr>
        <w:t>bilgiyi öğrencilerimizle paylaşmak adına, eğitim planımızda değişik</w:t>
      </w:r>
      <w:r>
        <w:rPr>
          <w:rFonts w:ascii="Arial" w:hAnsi="Arial" w:cs="Arial"/>
        </w:rPr>
        <w:t xml:space="preserve">likler gerçekleştirmekteyiz. </w:t>
      </w:r>
    </w:p>
    <w:p w14:paraId="43D048E3" w14:textId="77777777" w:rsidR="009F1577" w:rsidRDefault="009F1577" w:rsidP="009F1577">
      <w:pPr>
        <w:autoSpaceDE w:val="0"/>
        <w:autoSpaceDN w:val="0"/>
        <w:adjustRightInd w:val="0"/>
        <w:spacing w:after="0" w:line="360" w:lineRule="auto"/>
        <w:ind w:firstLine="340"/>
        <w:jc w:val="both"/>
        <w:rPr>
          <w:rFonts w:ascii="Arial" w:hAnsi="Arial" w:cs="Arial"/>
        </w:rPr>
      </w:pPr>
    </w:p>
    <w:p w14:paraId="2888FA3E" w14:textId="77777777" w:rsidR="009F1577" w:rsidRPr="009F1577" w:rsidRDefault="009F1577" w:rsidP="009F1577">
      <w:pPr>
        <w:autoSpaceDE w:val="0"/>
        <w:autoSpaceDN w:val="0"/>
        <w:adjustRightInd w:val="0"/>
        <w:spacing w:after="0" w:line="360" w:lineRule="auto"/>
        <w:ind w:firstLine="340"/>
        <w:jc w:val="both"/>
        <w:rPr>
          <w:rFonts w:ascii="Arial" w:hAnsi="Arial" w:cs="Arial"/>
          <w:b/>
        </w:rPr>
      </w:pPr>
      <w:r w:rsidRPr="009F1577">
        <w:rPr>
          <w:rFonts w:ascii="Arial" w:hAnsi="Arial" w:cs="Arial"/>
          <w:b/>
        </w:rPr>
        <w:t xml:space="preserve">5.2. Eğitim Planının Uygulanması </w:t>
      </w:r>
    </w:p>
    <w:p w14:paraId="29F4E4D5" w14:textId="77777777" w:rsidR="009F1577" w:rsidRDefault="009F1577" w:rsidP="009F1577">
      <w:pPr>
        <w:autoSpaceDE w:val="0"/>
        <w:autoSpaceDN w:val="0"/>
        <w:adjustRightInd w:val="0"/>
        <w:spacing w:after="0" w:line="360" w:lineRule="auto"/>
        <w:ind w:firstLine="340"/>
        <w:jc w:val="both"/>
        <w:rPr>
          <w:rFonts w:ascii="Arial" w:hAnsi="Arial" w:cs="Arial"/>
          <w:b/>
        </w:rPr>
      </w:pPr>
      <w:r w:rsidRPr="009F1577">
        <w:rPr>
          <w:rFonts w:ascii="Arial" w:hAnsi="Arial" w:cs="Arial"/>
          <w:b/>
        </w:rPr>
        <w:t>Eğitim planının uygulanmasında kullanılacak eğitim yöntemleri, istenen bilgi, beceri ve davranışların öğrencilere kazandır</w:t>
      </w:r>
      <w:r>
        <w:rPr>
          <w:rFonts w:ascii="Arial" w:hAnsi="Arial" w:cs="Arial"/>
          <w:b/>
        </w:rPr>
        <w:t>ılmasını garanti edebilmelidir.</w:t>
      </w:r>
    </w:p>
    <w:p w14:paraId="32FB7DB8" w14:textId="77777777" w:rsidR="009F1577" w:rsidRDefault="009F1577" w:rsidP="009F1577">
      <w:pPr>
        <w:autoSpaceDE w:val="0"/>
        <w:autoSpaceDN w:val="0"/>
        <w:adjustRightInd w:val="0"/>
        <w:spacing w:after="0" w:line="360" w:lineRule="auto"/>
        <w:ind w:firstLine="340"/>
        <w:jc w:val="both"/>
        <w:rPr>
          <w:rFonts w:ascii="Arial" w:hAnsi="Arial" w:cs="Arial"/>
          <w:b/>
        </w:rPr>
      </w:pPr>
    </w:p>
    <w:p w14:paraId="7512DA7A" w14:textId="77777777" w:rsidR="009F1577" w:rsidRDefault="009F1577" w:rsidP="009F1577">
      <w:pPr>
        <w:autoSpaceDE w:val="0"/>
        <w:autoSpaceDN w:val="0"/>
        <w:adjustRightInd w:val="0"/>
        <w:spacing w:after="0" w:line="360" w:lineRule="auto"/>
        <w:ind w:firstLine="340"/>
        <w:jc w:val="both"/>
        <w:rPr>
          <w:rFonts w:ascii="Arial" w:hAnsi="Arial" w:cs="Arial"/>
          <w:b/>
        </w:rPr>
      </w:pPr>
      <w:r w:rsidRPr="009F1577">
        <w:rPr>
          <w:rFonts w:ascii="Arial" w:hAnsi="Arial" w:cs="Arial"/>
        </w:rPr>
        <w:t>Programımız öğretim elemanları tarafından uygulanan eğitim yöntemleri aşağıda maddeler halinde</w:t>
      </w:r>
      <w:r>
        <w:rPr>
          <w:rFonts w:ascii="Arial" w:hAnsi="Arial" w:cs="Arial"/>
          <w:b/>
        </w:rPr>
        <w:t xml:space="preserve"> </w:t>
      </w:r>
      <w:r w:rsidRPr="009F1577">
        <w:rPr>
          <w:rFonts w:ascii="Arial" w:hAnsi="Arial" w:cs="Arial"/>
        </w:rPr>
        <w:t>en yoğundan en az kullanılana doğru sırayla özetlenmiştir.</w:t>
      </w:r>
    </w:p>
    <w:p w14:paraId="6F5463F7" w14:textId="77777777" w:rsidR="009F1577" w:rsidRDefault="009F1577" w:rsidP="009F1577">
      <w:pPr>
        <w:autoSpaceDE w:val="0"/>
        <w:autoSpaceDN w:val="0"/>
        <w:adjustRightInd w:val="0"/>
        <w:spacing w:after="0" w:line="360" w:lineRule="auto"/>
        <w:ind w:firstLine="340"/>
        <w:jc w:val="both"/>
        <w:rPr>
          <w:rFonts w:ascii="Arial" w:hAnsi="Arial" w:cs="Arial"/>
          <w:b/>
        </w:rPr>
      </w:pPr>
    </w:p>
    <w:p w14:paraId="138BFF6E" w14:textId="77777777" w:rsidR="009F1577" w:rsidRDefault="009F1577" w:rsidP="009F1577">
      <w:pPr>
        <w:autoSpaceDE w:val="0"/>
        <w:autoSpaceDN w:val="0"/>
        <w:adjustRightInd w:val="0"/>
        <w:spacing w:after="0" w:line="360" w:lineRule="auto"/>
        <w:ind w:firstLine="340"/>
        <w:jc w:val="both"/>
        <w:rPr>
          <w:rFonts w:ascii="Arial" w:hAnsi="Arial" w:cs="Arial"/>
          <w:b/>
        </w:rPr>
      </w:pPr>
      <w:r w:rsidRPr="009F1577">
        <w:rPr>
          <w:rFonts w:ascii="Arial" w:hAnsi="Arial" w:cs="Arial"/>
          <w:b/>
        </w:rPr>
        <w:t>Yüz</w:t>
      </w:r>
      <w:r w:rsidR="003B4557">
        <w:rPr>
          <w:rFonts w:ascii="Arial" w:hAnsi="Arial" w:cs="Arial"/>
          <w:b/>
        </w:rPr>
        <w:t xml:space="preserve"> Y</w:t>
      </w:r>
      <w:r w:rsidRPr="009F1577">
        <w:rPr>
          <w:rFonts w:ascii="Arial" w:hAnsi="Arial" w:cs="Arial"/>
          <w:b/>
        </w:rPr>
        <w:t>üze Anlatım:</w:t>
      </w:r>
      <w:r w:rsidRPr="009F1577">
        <w:rPr>
          <w:rFonts w:ascii="Arial" w:hAnsi="Arial" w:cs="Arial"/>
        </w:rPr>
        <w:t xml:space="preserve"> Dersi veren öğretim elemanı tarafı</w:t>
      </w:r>
      <w:r>
        <w:rPr>
          <w:rFonts w:ascii="Arial" w:hAnsi="Arial" w:cs="Arial"/>
        </w:rPr>
        <w:t xml:space="preserve">ndan ele alınan konular tahtada </w:t>
      </w:r>
      <w:r w:rsidRPr="009F1577">
        <w:rPr>
          <w:rFonts w:ascii="Arial" w:hAnsi="Arial" w:cs="Arial"/>
        </w:rPr>
        <w:t>veya slaytlar</w:t>
      </w:r>
      <w:r>
        <w:rPr>
          <w:rFonts w:ascii="Arial" w:hAnsi="Arial" w:cs="Arial"/>
          <w:b/>
        </w:rPr>
        <w:t xml:space="preserve"> </w:t>
      </w:r>
      <w:r w:rsidRPr="009F1577">
        <w:rPr>
          <w:rFonts w:ascii="Arial" w:hAnsi="Arial" w:cs="Arial"/>
        </w:rPr>
        <w:t>eşliğinde yüz</w:t>
      </w:r>
      <w:r>
        <w:rPr>
          <w:rFonts w:ascii="Arial" w:hAnsi="Arial" w:cs="Arial"/>
        </w:rPr>
        <w:t xml:space="preserve"> </w:t>
      </w:r>
      <w:r w:rsidRPr="009F1577">
        <w:rPr>
          <w:rFonts w:ascii="Arial" w:hAnsi="Arial" w:cs="Arial"/>
        </w:rPr>
        <w:t>yüze öğrenciye anlatılmaktadır. Bu süreçt</w:t>
      </w:r>
      <w:r>
        <w:rPr>
          <w:rFonts w:ascii="Arial" w:hAnsi="Arial" w:cs="Arial"/>
        </w:rPr>
        <w:t>e projeksiyon cihazı aktif olar</w:t>
      </w:r>
      <w:r w:rsidRPr="009F1577">
        <w:rPr>
          <w:rFonts w:ascii="Arial" w:hAnsi="Arial" w:cs="Arial"/>
        </w:rPr>
        <w:t>a</w:t>
      </w:r>
      <w:r>
        <w:rPr>
          <w:rFonts w:ascii="Arial" w:hAnsi="Arial" w:cs="Arial"/>
        </w:rPr>
        <w:t>k</w:t>
      </w:r>
      <w:r w:rsidRPr="009F1577">
        <w:rPr>
          <w:rFonts w:ascii="Arial" w:hAnsi="Arial" w:cs="Arial"/>
        </w:rPr>
        <w:t xml:space="preserve"> kullanılmaktadır.</w:t>
      </w:r>
      <w:r>
        <w:rPr>
          <w:rFonts w:ascii="Arial" w:hAnsi="Arial" w:cs="Arial"/>
          <w:b/>
        </w:rPr>
        <w:t xml:space="preserve"> </w:t>
      </w:r>
      <w:r w:rsidRPr="009F1577">
        <w:rPr>
          <w:rFonts w:ascii="Arial" w:hAnsi="Arial" w:cs="Arial"/>
        </w:rPr>
        <w:t>Anlatım çoğunlukla öğretim elemanı tarafından yapılsa da zaman zaman konuyu öğrenci ile tartışarak,</w:t>
      </w:r>
      <w:r>
        <w:rPr>
          <w:rFonts w:ascii="Arial" w:hAnsi="Arial" w:cs="Arial"/>
          <w:b/>
        </w:rPr>
        <w:t xml:space="preserve"> </w:t>
      </w:r>
      <w:r w:rsidRPr="009F1577">
        <w:rPr>
          <w:rFonts w:ascii="Arial" w:hAnsi="Arial" w:cs="Arial"/>
        </w:rPr>
        <w:t>beyin fırtınası yaparak</w:t>
      </w:r>
      <w:r>
        <w:rPr>
          <w:rFonts w:ascii="Arial" w:hAnsi="Arial" w:cs="Arial"/>
        </w:rPr>
        <w:t xml:space="preserve"> da yapılmaktadır. Ayrıca dönem </w:t>
      </w:r>
      <w:proofErr w:type="spellStart"/>
      <w:r w:rsidRPr="009F1577">
        <w:rPr>
          <w:rFonts w:ascii="Arial" w:hAnsi="Arial" w:cs="Arial"/>
        </w:rPr>
        <w:t>dönem</w:t>
      </w:r>
      <w:proofErr w:type="spellEnd"/>
      <w:r w:rsidRPr="009F1577">
        <w:rPr>
          <w:rFonts w:ascii="Arial" w:hAnsi="Arial" w:cs="Arial"/>
        </w:rPr>
        <w:t xml:space="preserve"> öğrencilere araştırma konuları verilip</w:t>
      </w:r>
      <w:r>
        <w:rPr>
          <w:rFonts w:ascii="Arial" w:hAnsi="Arial" w:cs="Arial"/>
          <w:b/>
        </w:rPr>
        <w:t xml:space="preserve"> </w:t>
      </w:r>
      <w:r w:rsidRPr="009F1577">
        <w:rPr>
          <w:rFonts w:ascii="Arial" w:hAnsi="Arial" w:cs="Arial"/>
        </w:rPr>
        <w:t>öğrenciler tar</w:t>
      </w:r>
      <w:r>
        <w:rPr>
          <w:rFonts w:ascii="Arial" w:hAnsi="Arial" w:cs="Arial"/>
        </w:rPr>
        <w:t>a</w:t>
      </w:r>
      <w:r w:rsidRPr="009F1577">
        <w:rPr>
          <w:rFonts w:ascii="Arial" w:hAnsi="Arial" w:cs="Arial"/>
        </w:rPr>
        <w:t>fından da bu konuların sınıfta anlatılması öğrenciye özgüven kazandırmak ve konuyu</w:t>
      </w:r>
      <w:r>
        <w:rPr>
          <w:rFonts w:ascii="Arial" w:hAnsi="Arial" w:cs="Arial"/>
          <w:b/>
        </w:rPr>
        <w:t xml:space="preserve"> </w:t>
      </w:r>
      <w:r w:rsidRPr="009F1577">
        <w:rPr>
          <w:rFonts w:ascii="Arial" w:hAnsi="Arial" w:cs="Arial"/>
        </w:rPr>
        <w:t>kavram</w:t>
      </w:r>
      <w:r>
        <w:rPr>
          <w:rFonts w:ascii="Arial" w:hAnsi="Arial" w:cs="Arial"/>
        </w:rPr>
        <w:t>asını sağlamak açısından yapılma</w:t>
      </w:r>
      <w:r w:rsidRPr="009F1577">
        <w:rPr>
          <w:rFonts w:ascii="Arial" w:hAnsi="Arial" w:cs="Arial"/>
        </w:rPr>
        <w:t>ktadır. Anlaşılmayan konular öğretim elemanları tarafından</w:t>
      </w:r>
      <w:r>
        <w:rPr>
          <w:rFonts w:ascii="Arial" w:hAnsi="Arial" w:cs="Arial"/>
          <w:b/>
        </w:rPr>
        <w:t xml:space="preserve"> </w:t>
      </w:r>
      <w:r w:rsidRPr="009F1577">
        <w:rPr>
          <w:rFonts w:ascii="Arial" w:hAnsi="Arial" w:cs="Arial"/>
        </w:rPr>
        <w:t>tekrar edilmektedir.</w:t>
      </w:r>
    </w:p>
    <w:p w14:paraId="7CD2ECCF" w14:textId="77777777" w:rsidR="009F1577" w:rsidRDefault="009F1577" w:rsidP="009F1577">
      <w:pPr>
        <w:autoSpaceDE w:val="0"/>
        <w:autoSpaceDN w:val="0"/>
        <w:adjustRightInd w:val="0"/>
        <w:spacing w:after="0" w:line="360" w:lineRule="auto"/>
        <w:jc w:val="both"/>
        <w:rPr>
          <w:rFonts w:ascii="Arial" w:hAnsi="Arial" w:cs="Arial"/>
          <w:b/>
        </w:rPr>
      </w:pPr>
    </w:p>
    <w:p w14:paraId="42D3B6D6" w14:textId="77777777" w:rsidR="009F1577" w:rsidRDefault="009F1577" w:rsidP="009F1577">
      <w:pPr>
        <w:autoSpaceDE w:val="0"/>
        <w:autoSpaceDN w:val="0"/>
        <w:adjustRightInd w:val="0"/>
        <w:spacing w:after="0" w:line="360" w:lineRule="auto"/>
        <w:ind w:firstLine="340"/>
        <w:jc w:val="both"/>
        <w:rPr>
          <w:rFonts w:ascii="Arial" w:hAnsi="Arial" w:cs="Arial"/>
          <w:b/>
        </w:rPr>
      </w:pPr>
      <w:r w:rsidRPr="009F1577">
        <w:rPr>
          <w:rFonts w:ascii="Arial" w:hAnsi="Arial" w:cs="Arial"/>
          <w:b/>
        </w:rPr>
        <w:t>Alıştırma ve Uygulama:</w:t>
      </w:r>
      <w:r w:rsidRPr="009F1577">
        <w:rPr>
          <w:rFonts w:ascii="Arial" w:hAnsi="Arial" w:cs="Arial"/>
        </w:rPr>
        <w:t xml:space="preserve"> Derste verilen konunun problemler ile pekiştirilmesi amacıyla</w:t>
      </w:r>
      <w:r>
        <w:rPr>
          <w:rFonts w:ascii="Arial" w:hAnsi="Arial" w:cs="Arial"/>
          <w:b/>
        </w:rPr>
        <w:t xml:space="preserve"> </w:t>
      </w:r>
      <w:r w:rsidRPr="009F1577">
        <w:rPr>
          <w:rFonts w:ascii="Arial" w:hAnsi="Arial" w:cs="Arial"/>
        </w:rPr>
        <w:t>uygulamalar, konu anlatımı takiben ya da farklı bir zamanda ders esnasında yapılmaktadır. Uygulama</w:t>
      </w:r>
      <w:r>
        <w:rPr>
          <w:rFonts w:ascii="Arial" w:hAnsi="Arial" w:cs="Arial"/>
          <w:b/>
        </w:rPr>
        <w:t xml:space="preserve"> </w:t>
      </w:r>
      <w:r w:rsidRPr="009F1577">
        <w:rPr>
          <w:rFonts w:ascii="Arial" w:hAnsi="Arial" w:cs="Arial"/>
        </w:rPr>
        <w:t>soruları ders kitaplarından veya öğrencilere verilen başka kaynaklardan yararlanılarak yapılmaktadır.</w:t>
      </w:r>
    </w:p>
    <w:p w14:paraId="4F1A1079" w14:textId="77777777" w:rsidR="009F1577" w:rsidRDefault="009F1577" w:rsidP="009F1577">
      <w:pPr>
        <w:autoSpaceDE w:val="0"/>
        <w:autoSpaceDN w:val="0"/>
        <w:adjustRightInd w:val="0"/>
        <w:spacing w:after="0" w:line="360" w:lineRule="auto"/>
        <w:ind w:firstLine="340"/>
        <w:jc w:val="both"/>
        <w:rPr>
          <w:rFonts w:ascii="Arial" w:hAnsi="Arial" w:cs="Arial"/>
          <w:b/>
        </w:rPr>
      </w:pPr>
    </w:p>
    <w:p w14:paraId="35F6DEE7" w14:textId="77777777" w:rsidR="009F1577" w:rsidRDefault="009F1577" w:rsidP="009F1577">
      <w:pPr>
        <w:autoSpaceDE w:val="0"/>
        <w:autoSpaceDN w:val="0"/>
        <w:adjustRightInd w:val="0"/>
        <w:spacing w:after="0" w:line="360" w:lineRule="auto"/>
        <w:ind w:firstLine="340"/>
        <w:jc w:val="both"/>
        <w:rPr>
          <w:rFonts w:ascii="Arial" w:hAnsi="Arial" w:cs="Arial"/>
          <w:b/>
        </w:rPr>
      </w:pPr>
      <w:r>
        <w:rPr>
          <w:rFonts w:ascii="Arial" w:hAnsi="Arial" w:cs="Arial"/>
          <w:b/>
        </w:rPr>
        <w:t>Soru – C</w:t>
      </w:r>
      <w:r w:rsidRPr="009F1577">
        <w:rPr>
          <w:rFonts w:ascii="Arial" w:hAnsi="Arial" w:cs="Arial"/>
          <w:b/>
        </w:rPr>
        <w:t>evap</w:t>
      </w:r>
      <w:r w:rsidRPr="009F1577">
        <w:rPr>
          <w:rFonts w:ascii="Arial" w:hAnsi="Arial" w:cs="Arial"/>
        </w:rPr>
        <w:t>: Konu anlatımı esnasında veya sonrasında, uygulama esnasında veya sonrasında</w:t>
      </w:r>
      <w:r>
        <w:rPr>
          <w:rFonts w:ascii="Arial" w:hAnsi="Arial" w:cs="Arial"/>
          <w:b/>
        </w:rPr>
        <w:t xml:space="preserve"> </w:t>
      </w:r>
      <w:r w:rsidRPr="009F1577">
        <w:rPr>
          <w:rFonts w:ascii="Arial" w:hAnsi="Arial" w:cs="Arial"/>
        </w:rPr>
        <w:t>öğrencilerin sorularını yanıtlamak şeklinde uygulanmaktadır. Verilen ödevlerde de soru-cevap uygulaması</w:t>
      </w:r>
      <w:r>
        <w:rPr>
          <w:rFonts w:ascii="Arial" w:hAnsi="Arial" w:cs="Arial"/>
          <w:b/>
        </w:rPr>
        <w:t xml:space="preserve"> </w:t>
      </w:r>
      <w:r w:rsidRPr="009F1577">
        <w:rPr>
          <w:rFonts w:ascii="Arial" w:hAnsi="Arial" w:cs="Arial"/>
        </w:rPr>
        <w:t>yapılmaktadır.</w:t>
      </w:r>
    </w:p>
    <w:p w14:paraId="5AD221CD" w14:textId="77777777" w:rsidR="009F1577" w:rsidRDefault="009F1577" w:rsidP="009F1577">
      <w:pPr>
        <w:autoSpaceDE w:val="0"/>
        <w:autoSpaceDN w:val="0"/>
        <w:adjustRightInd w:val="0"/>
        <w:spacing w:after="0" w:line="360" w:lineRule="auto"/>
        <w:ind w:firstLine="340"/>
        <w:jc w:val="both"/>
        <w:rPr>
          <w:rFonts w:ascii="Arial" w:hAnsi="Arial" w:cs="Arial"/>
          <w:b/>
        </w:rPr>
      </w:pPr>
    </w:p>
    <w:p w14:paraId="4A67A62A" w14:textId="77777777" w:rsidR="009F1577" w:rsidRDefault="009F1577" w:rsidP="009F1577">
      <w:pPr>
        <w:autoSpaceDE w:val="0"/>
        <w:autoSpaceDN w:val="0"/>
        <w:adjustRightInd w:val="0"/>
        <w:spacing w:after="0" w:line="360" w:lineRule="auto"/>
        <w:ind w:firstLine="340"/>
        <w:jc w:val="both"/>
        <w:rPr>
          <w:rFonts w:ascii="Arial" w:hAnsi="Arial" w:cs="Arial"/>
          <w:b/>
        </w:rPr>
      </w:pPr>
      <w:r w:rsidRPr="009F1577">
        <w:rPr>
          <w:rFonts w:ascii="Arial" w:hAnsi="Arial" w:cs="Arial"/>
          <w:b/>
        </w:rPr>
        <w:t>Proje – Ödev:</w:t>
      </w:r>
      <w:r w:rsidRPr="009F1577">
        <w:rPr>
          <w:rFonts w:ascii="Arial" w:hAnsi="Arial" w:cs="Arial"/>
        </w:rPr>
        <w:t xml:space="preserve"> Derste anlatılan konuların öğrenci tarafından daha iyi anlaşılması amacıyla proje</w:t>
      </w:r>
      <w:r>
        <w:rPr>
          <w:rFonts w:ascii="Arial" w:hAnsi="Arial" w:cs="Arial"/>
          <w:b/>
        </w:rPr>
        <w:t xml:space="preserve"> </w:t>
      </w:r>
      <w:r w:rsidRPr="009F1577">
        <w:rPr>
          <w:rFonts w:ascii="Arial" w:hAnsi="Arial" w:cs="Arial"/>
        </w:rPr>
        <w:t>veya ödevler kullanılmaktadır. Proje ve ödevler ile öğrencinin öncelikle problemi tanıması, kavraması,</w:t>
      </w:r>
      <w:r>
        <w:rPr>
          <w:rFonts w:ascii="Arial" w:hAnsi="Arial" w:cs="Arial"/>
          <w:b/>
        </w:rPr>
        <w:t xml:space="preserve"> </w:t>
      </w:r>
      <w:r w:rsidRPr="009F1577">
        <w:rPr>
          <w:rFonts w:ascii="Arial" w:hAnsi="Arial" w:cs="Arial"/>
        </w:rPr>
        <w:t>gerekli literatürü tarayabilmesi ve konuyu çözme becerilerini geliştirmesi ve sunu/rapor hazırlayıp</w:t>
      </w:r>
      <w:r>
        <w:rPr>
          <w:rFonts w:ascii="Arial" w:hAnsi="Arial" w:cs="Arial"/>
          <w:b/>
        </w:rPr>
        <w:t xml:space="preserve"> </w:t>
      </w:r>
      <w:r w:rsidRPr="009F1577">
        <w:rPr>
          <w:rFonts w:ascii="Arial" w:hAnsi="Arial" w:cs="Arial"/>
        </w:rPr>
        <w:t>sunması amaçlanmaktadır.</w:t>
      </w:r>
    </w:p>
    <w:p w14:paraId="055E7A4B" w14:textId="77777777" w:rsidR="009F1577" w:rsidRPr="009F1577" w:rsidRDefault="009F1577" w:rsidP="009F1577">
      <w:pPr>
        <w:autoSpaceDE w:val="0"/>
        <w:autoSpaceDN w:val="0"/>
        <w:adjustRightInd w:val="0"/>
        <w:spacing w:after="0" w:line="360" w:lineRule="auto"/>
        <w:ind w:firstLine="340"/>
        <w:jc w:val="both"/>
        <w:rPr>
          <w:rFonts w:ascii="Arial" w:hAnsi="Arial" w:cs="Arial"/>
          <w:b/>
        </w:rPr>
      </w:pPr>
    </w:p>
    <w:p w14:paraId="14864B57" w14:textId="77777777" w:rsidR="009F1577" w:rsidRDefault="009F1577" w:rsidP="009F1577">
      <w:pPr>
        <w:autoSpaceDE w:val="0"/>
        <w:autoSpaceDN w:val="0"/>
        <w:adjustRightInd w:val="0"/>
        <w:spacing w:after="0" w:line="360" w:lineRule="auto"/>
        <w:ind w:firstLine="340"/>
        <w:jc w:val="both"/>
        <w:rPr>
          <w:rFonts w:ascii="Arial" w:hAnsi="Arial" w:cs="Arial"/>
          <w:b/>
        </w:rPr>
      </w:pPr>
      <w:r w:rsidRPr="009F1577">
        <w:rPr>
          <w:rFonts w:ascii="Arial" w:hAnsi="Arial" w:cs="Arial"/>
          <w:b/>
        </w:rPr>
        <w:t>Örnek Olay İncelemesi:</w:t>
      </w:r>
      <w:r w:rsidRPr="009F1577">
        <w:rPr>
          <w:rFonts w:ascii="Arial" w:hAnsi="Arial" w:cs="Arial"/>
        </w:rPr>
        <w:t xml:space="preserve"> Derslerde anlatılan konularla ilgili gerçek ortamlarda daha önceden</w:t>
      </w:r>
      <w:r>
        <w:rPr>
          <w:rFonts w:ascii="Arial" w:hAnsi="Arial" w:cs="Arial"/>
          <w:b/>
        </w:rPr>
        <w:t xml:space="preserve"> </w:t>
      </w:r>
      <w:r w:rsidRPr="009F1577">
        <w:rPr>
          <w:rFonts w:ascii="Arial" w:hAnsi="Arial" w:cs="Arial"/>
        </w:rPr>
        <w:t>yapılmış çalışmaların ders esnasında anlatılması ve yorumlanması şeklinde yapılmaktadır.</w:t>
      </w:r>
    </w:p>
    <w:p w14:paraId="7F051601" w14:textId="77777777" w:rsidR="009F1577" w:rsidRDefault="009F1577" w:rsidP="009F1577">
      <w:pPr>
        <w:autoSpaceDE w:val="0"/>
        <w:autoSpaceDN w:val="0"/>
        <w:adjustRightInd w:val="0"/>
        <w:spacing w:after="0" w:line="360" w:lineRule="auto"/>
        <w:ind w:firstLine="340"/>
        <w:jc w:val="both"/>
        <w:rPr>
          <w:rFonts w:ascii="Arial" w:hAnsi="Arial" w:cs="Arial"/>
          <w:b/>
        </w:rPr>
      </w:pPr>
      <w:r w:rsidRPr="009F1577">
        <w:rPr>
          <w:rFonts w:ascii="Arial" w:hAnsi="Arial" w:cs="Arial"/>
          <w:b/>
        </w:rPr>
        <w:lastRenderedPageBreak/>
        <w:t>Gösterme:</w:t>
      </w:r>
      <w:r w:rsidRPr="009F1577">
        <w:rPr>
          <w:rFonts w:ascii="Arial" w:hAnsi="Arial" w:cs="Arial"/>
        </w:rPr>
        <w:t xml:space="preserve"> Dersler kapsamında teknik geziler yapılarak öğrencilerin de</w:t>
      </w:r>
      <w:r>
        <w:rPr>
          <w:rFonts w:ascii="Arial" w:hAnsi="Arial" w:cs="Arial"/>
        </w:rPr>
        <w:t xml:space="preserve">rslerde öğrenmiş oldukları </w:t>
      </w:r>
      <w:r w:rsidRPr="009F1577">
        <w:rPr>
          <w:rFonts w:ascii="Arial" w:hAnsi="Arial" w:cs="Arial"/>
        </w:rPr>
        <w:t>konuları ziyaret edilen tesis taraf</w:t>
      </w:r>
      <w:r>
        <w:rPr>
          <w:rFonts w:ascii="Arial" w:hAnsi="Arial" w:cs="Arial"/>
        </w:rPr>
        <w:t>ından gösterilmesi şeklindedir.</w:t>
      </w:r>
    </w:p>
    <w:p w14:paraId="012A168F" w14:textId="77777777" w:rsidR="009F1577" w:rsidRDefault="009F1577" w:rsidP="009F1577">
      <w:pPr>
        <w:autoSpaceDE w:val="0"/>
        <w:autoSpaceDN w:val="0"/>
        <w:adjustRightInd w:val="0"/>
        <w:spacing w:after="0" w:line="360" w:lineRule="auto"/>
        <w:ind w:firstLine="340"/>
        <w:jc w:val="both"/>
        <w:rPr>
          <w:rFonts w:ascii="Arial" w:hAnsi="Arial" w:cs="Arial"/>
          <w:b/>
        </w:rPr>
      </w:pPr>
    </w:p>
    <w:p w14:paraId="46B01888" w14:textId="77777777" w:rsidR="00562BA6" w:rsidRDefault="009F1577" w:rsidP="00562BA6">
      <w:pPr>
        <w:autoSpaceDE w:val="0"/>
        <w:autoSpaceDN w:val="0"/>
        <w:adjustRightInd w:val="0"/>
        <w:spacing w:after="0" w:line="360" w:lineRule="auto"/>
        <w:ind w:firstLine="340"/>
        <w:jc w:val="both"/>
        <w:rPr>
          <w:rFonts w:ascii="Arial" w:hAnsi="Arial" w:cs="Arial"/>
        </w:rPr>
      </w:pPr>
      <w:r w:rsidRPr="009F1577">
        <w:rPr>
          <w:rFonts w:ascii="Arial" w:hAnsi="Arial" w:cs="Arial"/>
          <w:b/>
        </w:rPr>
        <w:t>Seminer-Konferans:</w:t>
      </w:r>
      <w:r>
        <w:rPr>
          <w:rFonts w:ascii="Arial" w:hAnsi="Arial" w:cs="Arial"/>
        </w:rPr>
        <w:t xml:space="preserve"> Bunlar dışında sektörün ön</w:t>
      </w:r>
      <w:r w:rsidRPr="009F1577">
        <w:rPr>
          <w:rFonts w:ascii="Arial" w:hAnsi="Arial" w:cs="Arial"/>
        </w:rPr>
        <w:t>de g</w:t>
      </w:r>
      <w:r>
        <w:rPr>
          <w:rFonts w:ascii="Arial" w:hAnsi="Arial" w:cs="Arial"/>
        </w:rPr>
        <w:t xml:space="preserve">elenleri fakültemize </w:t>
      </w:r>
      <w:r w:rsidRPr="009F1577">
        <w:rPr>
          <w:rFonts w:ascii="Arial" w:hAnsi="Arial" w:cs="Arial"/>
        </w:rPr>
        <w:t>davet</w:t>
      </w:r>
      <w:r>
        <w:rPr>
          <w:rFonts w:ascii="Arial" w:hAnsi="Arial" w:cs="Arial"/>
          <w:b/>
        </w:rPr>
        <w:t xml:space="preserve"> </w:t>
      </w:r>
      <w:r w:rsidRPr="009F1577">
        <w:rPr>
          <w:rFonts w:ascii="Arial" w:hAnsi="Arial" w:cs="Arial"/>
        </w:rPr>
        <w:t>edilip seminer ve konferans organizasyonları düzenlenmektedir.</w:t>
      </w:r>
    </w:p>
    <w:p w14:paraId="6CA9F62B" w14:textId="77777777" w:rsidR="00562BA6" w:rsidRDefault="00562BA6" w:rsidP="00562BA6">
      <w:pPr>
        <w:autoSpaceDE w:val="0"/>
        <w:autoSpaceDN w:val="0"/>
        <w:adjustRightInd w:val="0"/>
        <w:spacing w:after="0" w:line="360" w:lineRule="auto"/>
        <w:ind w:firstLine="340"/>
        <w:jc w:val="both"/>
        <w:rPr>
          <w:rFonts w:ascii="Arial" w:hAnsi="Arial" w:cs="Arial"/>
        </w:rPr>
      </w:pPr>
    </w:p>
    <w:p w14:paraId="4F55AFFA" w14:textId="77777777" w:rsidR="00562BA6" w:rsidRPr="00562BA6" w:rsidRDefault="00562BA6" w:rsidP="00562BA6">
      <w:pPr>
        <w:autoSpaceDE w:val="0"/>
        <w:autoSpaceDN w:val="0"/>
        <w:adjustRightInd w:val="0"/>
        <w:spacing w:after="0" w:line="360" w:lineRule="auto"/>
        <w:ind w:firstLine="340"/>
        <w:jc w:val="both"/>
        <w:rPr>
          <w:rFonts w:ascii="Arial" w:hAnsi="Arial" w:cs="Arial"/>
          <w:b/>
        </w:rPr>
      </w:pPr>
      <w:r w:rsidRPr="00562BA6">
        <w:rPr>
          <w:rFonts w:ascii="Arial" w:hAnsi="Arial" w:cs="Arial"/>
          <w:b/>
        </w:rPr>
        <w:t>5.3. Eğitim Planı Yönetimi</w:t>
      </w:r>
    </w:p>
    <w:p w14:paraId="254CFA71" w14:textId="77777777" w:rsidR="00520254" w:rsidRDefault="00562BA6" w:rsidP="00520254">
      <w:pPr>
        <w:autoSpaceDE w:val="0"/>
        <w:autoSpaceDN w:val="0"/>
        <w:adjustRightInd w:val="0"/>
        <w:spacing w:after="0" w:line="360" w:lineRule="auto"/>
        <w:ind w:firstLine="340"/>
        <w:jc w:val="both"/>
        <w:rPr>
          <w:rFonts w:ascii="Arial" w:hAnsi="Arial" w:cs="Arial"/>
          <w:b/>
        </w:rPr>
      </w:pPr>
      <w:r w:rsidRPr="00562BA6">
        <w:rPr>
          <w:rFonts w:ascii="Arial" w:hAnsi="Arial" w:cs="Arial"/>
          <w:b/>
        </w:rPr>
        <w:t>Eğitim planının öngörüldüğü biçimde uygulanmasını güvence altına alacak ve sürekli gelişimini sağlayacak bir eğiti</w:t>
      </w:r>
      <w:r w:rsidR="00520254">
        <w:rPr>
          <w:rFonts w:ascii="Arial" w:hAnsi="Arial" w:cs="Arial"/>
          <w:b/>
        </w:rPr>
        <w:t>m yönetim sistemi bulunmalıdır.</w:t>
      </w:r>
    </w:p>
    <w:p w14:paraId="153074C1" w14:textId="77777777" w:rsidR="00520254" w:rsidRDefault="00520254" w:rsidP="00520254">
      <w:pPr>
        <w:autoSpaceDE w:val="0"/>
        <w:autoSpaceDN w:val="0"/>
        <w:adjustRightInd w:val="0"/>
        <w:spacing w:after="0" w:line="360" w:lineRule="auto"/>
        <w:ind w:firstLine="340"/>
        <w:jc w:val="both"/>
        <w:rPr>
          <w:rFonts w:ascii="Arial" w:hAnsi="Arial" w:cs="Arial"/>
          <w:b/>
        </w:rPr>
      </w:pPr>
    </w:p>
    <w:p w14:paraId="7EFBD053" w14:textId="77777777" w:rsidR="00DD3ADC" w:rsidRDefault="00562BA6" w:rsidP="00DD3ADC">
      <w:pPr>
        <w:autoSpaceDE w:val="0"/>
        <w:autoSpaceDN w:val="0"/>
        <w:adjustRightInd w:val="0"/>
        <w:spacing w:after="0" w:line="360" w:lineRule="auto"/>
        <w:ind w:firstLine="340"/>
        <w:jc w:val="both"/>
        <w:rPr>
          <w:rFonts w:ascii="Arial" w:hAnsi="Arial" w:cs="Arial"/>
        </w:rPr>
      </w:pPr>
      <w:r w:rsidRPr="00562BA6">
        <w:rPr>
          <w:rFonts w:ascii="Arial" w:hAnsi="Arial" w:cs="Arial"/>
        </w:rPr>
        <w:t>Öğrencilerimiz ders almalarında, sorumlu oldukla</w:t>
      </w:r>
      <w:r w:rsidR="00520254">
        <w:rPr>
          <w:rFonts w:ascii="Arial" w:hAnsi="Arial" w:cs="Arial"/>
        </w:rPr>
        <w:t xml:space="preserve">rı </w:t>
      </w:r>
      <w:r w:rsidRPr="00562BA6">
        <w:rPr>
          <w:rFonts w:ascii="Arial" w:hAnsi="Arial" w:cs="Arial"/>
        </w:rPr>
        <w:t>lisans eğitim planına uygun olarak zorunlu</w:t>
      </w:r>
      <w:r w:rsidR="00520254">
        <w:rPr>
          <w:rFonts w:ascii="Arial" w:hAnsi="Arial" w:cs="Arial"/>
          <w:b/>
        </w:rPr>
        <w:t xml:space="preserve"> </w:t>
      </w:r>
      <w:r w:rsidRPr="00562BA6">
        <w:rPr>
          <w:rFonts w:ascii="Arial" w:hAnsi="Arial" w:cs="Arial"/>
        </w:rPr>
        <w:t>derslere, uzmanlaşmak istedikleri konulara yönelik olarak da seçimlik derslere program danışmanları</w:t>
      </w:r>
      <w:r w:rsidR="00520254">
        <w:rPr>
          <w:rFonts w:ascii="Arial" w:hAnsi="Arial" w:cs="Arial"/>
          <w:b/>
        </w:rPr>
        <w:t xml:space="preserve"> </w:t>
      </w:r>
      <w:r w:rsidRPr="00562BA6">
        <w:rPr>
          <w:rFonts w:ascii="Arial" w:hAnsi="Arial" w:cs="Arial"/>
        </w:rPr>
        <w:t>tarafından yönlendirilmektedirler.</w:t>
      </w:r>
      <w:r w:rsidR="00520254">
        <w:rPr>
          <w:rFonts w:ascii="Arial" w:hAnsi="Arial" w:cs="Arial"/>
        </w:rPr>
        <w:t xml:space="preserve"> Öğrenciler sorumlu oldukları </w:t>
      </w:r>
      <w:r w:rsidRPr="00562BA6">
        <w:rPr>
          <w:rFonts w:ascii="Arial" w:hAnsi="Arial" w:cs="Arial"/>
        </w:rPr>
        <w:t>lisans eğitim planını ve derslerin</w:t>
      </w:r>
      <w:r w:rsidR="00520254">
        <w:rPr>
          <w:rFonts w:ascii="Arial" w:hAnsi="Arial" w:cs="Arial"/>
          <w:b/>
        </w:rPr>
        <w:t xml:space="preserve"> </w:t>
      </w:r>
      <w:r w:rsidRPr="00562BA6">
        <w:rPr>
          <w:rFonts w:ascii="Arial" w:hAnsi="Arial" w:cs="Arial"/>
        </w:rPr>
        <w:t>içeriklerini Öğrenci Bilgi Sisteminden ve birim web sitesinden rahatça görebilmektedirler. Ayrıca ilgili</w:t>
      </w:r>
      <w:r w:rsidR="00520254">
        <w:rPr>
          <w:rFonts w:ascii="Arial" w:hAnsi="Arial" w:cs="Arial"/>
          <w:b/>
        </w:rPr>
        <w:t xml:space="preserve"> </w:t>
      </w:r>
      <w:r w:rsidRPr="00562BA6">
        <w:rPr>
          <w:rFonts w:ascii="Arial" w:hAnsi="Arial" w:cs="Arial"/>
        </w:rPr>
        <w:t>program danışmanı bu bilgilerin çıktılarını her dönem öğrencilere dağıtmaktadır. Öğrenciler her yarıyıl</w:t>
      </w:r>
      <w:r w:rsidR="00520254">
        <w:rPr>
          <w:rFonts w:ascii="Arial" w:hAnsi="Arial" w:cs="Arial"/>
          <w:b/>
        </w:rPr>
        <w:t xml:space="preserve"> </w:t>
      </w:r>
      <w:r w:rsidRPr="00562BA6">
        <w:rPr>
          <w:rFonts w:ascii="Arial" w:hAnsi="Arial" w:cs="Arial"/>
        </w:rPr>
        <w:t>başındaki kayıt dönemlerinde önce Öğrenci Bilgi Sistemi</w:t>
      </w:r>
      <w:r w:rsidR="00520254">
        <w:rPr>
          <w:rFonts w:ascii="Arial" w:hAnsi="Arial" w:cs="Arial"/>
        </w:rPr>
        <w:t>’</w:t>
      </w:r>
      <w:r w:rsidRPr="00562BA6">
        <w:rPr>
          <w:rFonts w:ascii="Arial" w:hAnsi="Arial" w:cs="Arial"/>
        </w:rPr>
        <w:t>nden kendileri ders seçimi yapmakta daha sonra</w:t>
      </w:r>
      <w:r w:rsidR="00520254">
        <w:rPr>
          <w:rFonts w:ascii="Arial" w:hAnsi="Arial" w:cs="Arial"/>
          <w:b/>
        </w:rPr>
        <w:t xml:space="preserve"> </w:t>
      </w:r>
      <w:r w:rsidRPr="00562BA6">
        <w:rPr>
          <w:rFonts w:ascii="Arial" w:hAnsi="Arial" w:cs="Arial"/>
        </w:rPr>
        <w:t>kayıtları danışmanları tarafından kontrol edilerek onaylanmaktadır. Eğitim planının öngörüldüğü biçimde</w:t>
      </w:r>
      <w:r w:rsidR="00520254">
        <w:rPr>
          <w:rFonts w:ascii="Arial" w:hAnsi="Arial" w:cs="Arial"/>
          <w:b/>
        </w:rPr>
        <w:t xml:space="preserve"> </w:t>
      </w:r>
      <w:r w:rsidRPr="00562BA6">
        <w:rPr>
          <w:rFonts w:ascii="Arial" w:hAnsi="Arial" w:cs="Arial"/>
        </w:rPr>
        <w:t>uygulanmasını güvence altına almak için öğrenci danışmanları yönlendirici olmanın yanı sıra denetçi</w:t>
      </w:r>
      <w:r w:rsidR="00520254">
        <w:rPr>
          <w:rFonts w:ascii="Arial" w:hAnsi="Arial" w:cs="Arial"/>
          <w:b/>
        </w:rPr>
        <w:t xml:space="preserve"> </w:t>
      </w:r>
      <w:r w:rsidRPr="00562BA6">
        <w:rPr>
          <w:rFonts w:ascii="Arial" w:hAnsi="Arial" w:cs="Arial"/>
        </w:rPr>
        <w:t>olarak da büyü</w:t>
      </w:r>
      <w:r w:rsidR="00520254">
        <w:rPr>
          <w:rFonts w:ascii="Arial" w:hAnsi="Arial" w:cs="Arial"/>
        </w:rPr>
        <w:t>k rol oynamaktadırlar. M</w:t>
      </w:r>
      <w:r w:rsidRPr="00562BA6">
        <w:rPr>
          <w:rFonts w:ascii="Arial" w:hAnsi="Arial" w:cs="Arial"/>
        </w:rPr>
        <w:t>ezuniyet aşamasına gelmiş tüm öğrencilerin mezuniyet</w:t>
      </w:r>
      <w:r w:rsidR="00520254">
        <w:rPr>
          <w:rFonts w:ascii="Arial" w:hAnsi="Arial" w:cs="Arial"/>
          <w:b/>
        </w:rPr>
        <w:t xml:space="preserve"> </w:t>
      </w:r>
      <w:r w:rsidRPr="00562BA6">
        <w:rPr>
          <w:rFonts w:ascii="Arial" w:hAnsi="Arial" w:cs="Arial"/>
        </w:rPr>
        <w:t>işlemleri, öğrenci danışmanları tarafından başlatılmaktadır. Mezun aşamasındaki öğrencilerin sorumlu</w:t>
      </w:r>
      <w:r w:rsidR="00520254">
        <w:rPr>
          <w:rFonts w:ascii="Arial" w:hAnsi="Arial" w:cs="Arial"/>
          <w:b/>
        </w:rPr>
        <w:t xml:space="preserve"> </w:t>
      </w:r>
      <w:r w:rsidRPr="00562BA6">
        <w:rPr>
          <w:rFonts w:ascii="Arial" w:hAnsi="Arial" w:cs="Arial"/>
        </w:rPr>
        <w:t>oldukları eğitim planına uygun ders alıp almadıkları, mezuniyet koşullarını sağlayıp sağlamadıkları,</w:t>
      </w:r>
      <w:r w:rsidR="00520254">
        <w:rPr>
          <w:rFonts w:ascii="Arial" w:hAnsi="Arial" w:cs="Arial"/>
          <w:b/>
        </w:rPr>
        <w:t xml:space="preserve"> </w:t>
      </w:r>
      <w:r w:rsidRPr="00562BA6">
        <w:rPr>
          <w:rFonts w:ascii="Arial" w:hAnsi="Arial" w:cs="Arial"/>
        </w:rPr>
        <w:t>öğrenci danışmanları ve mezuniyet komisyonu tarafından kontrol edilmektedir. Bu komisyon üyeleri</w:t>
      </w:r>
      <w:r w:rsidR="00520254">
        <w:rPr>
          <w:rFonts w:ascii="Arial" w:hAnsi="Arial" w:cs="Arial"/>
          <w:b/>
        </w:rPr>
        <w:t xml:space="preserve"> </w:t>
      </w:r>
      <w:r w:rsidRPr="00562BA6">
        <w:rPr>
          <w:rFonts w:ascii="Arial" w:hAnsi="Arial" w:cs="Arial"/>
        </w:rPr>
        <w:t>birim web sitesinde ilan edilmiştir. Yine eğitim planının öngörüldüğü biçimde uygulanmasını güvence</w:t>
      </w:r>
      <w:r w:rsidR="00520254">
        <w:rPr>
          <w:rFonts w:ascii="Arial" w:hAnsi="Arial" w:cs="Arial"/>
          <w:b/>
        </w:rPr>
        <w:t xml:space="preserve"> </w:t>
      </w:r>
      <w:r w:rsidRPr="00562BA6">
        <w:rPr>
          <w:rFonts w:ascii="Arial" w:hAnsi="Arial" w:cs="Arial"/>
        </w:rPr>
        <w:t>altına almak için lisans eğitim planlarımızda yer alan derslerin, ders t</w:t>
      </w:r>
      <w:r w:rsidR="00520254">
        <w:rPr>
          <w:rFonts w:ascii="Arial" w:hAnsi="Arial" w:cs="Arial"/>
        </w:rPr>
        <w:t>anım bilgi formları oluşturulmuştur.</w:t>
      </w:r>
      <w:r w:rsidRPr="00562BA6">
        <w:rPr>
          <w:rFonts w:ascii="Arial" w:hAnsi="Arial" w:cs="Arial"/>
        </w:rPr>
        <w:t xml:space="preserve"> Ders tanım bilgi formlarında dersin kodu, adı, amacı,</w:t>
      </w:r>
      <w:r w:rsidR="00520254">
        <w:rPr>
          <w:rFonts w:ascii="Arial" w:hAnsi="Arial" w:cs="Arial"/>
          <w:b/>
        </w:rPr>
        <w:t xml:space="preserve"> </w:t>
      </w:r>
      <w:r w:rsidRPr="00562BA6">
        <w:rPr>
          <w:rFonts w:ascii="Arial" w:hAnsi="Arial" w:cs="Arial"/>
        </w:rPr>
        <w:t>kredisi, zorunlu/seçimli bilgisi, içeriği, öğrenme çıktıları, izlencesi, dersin değerlendirme ölçütleri gibi</w:t>
      </w:r>
      <w:r w:rsidR="00520254">
        <w:rPr>
          <w:rFonts w:ascii="Arial" w:hAnsi="Arial" w:cs="Arial"/>
          <w:b/>
        </w:rPr>
        <w:t xml:space="preserve"> </w:t>
      </w:r>
      <w:r w:rsidRPr="00562BA6">
        <w:rPr>
          <w:rFonts w:ascii="Arial" w:hAnsi="Arial" w:cs="Arial"/>
        </w:rPr>
        <w:t>derse özel bilgilerin yer aldığı ders tanım bilgileri formlarını dersin öğretim elemanı hazırlamakta ve bunu</w:t>
      </w:r>
      <w:r w:rsidR="00520254">
        <w:rPr>
          <w:rFonts w:ascii="Arial" w:hAnsi="Arial" w:cs="Arial"/>
          <w:b/>
        </w:rPr>
        <w:t xml:space="preserve"> </w:t>
      </w:r>
      <w:r w:rsidRPr="00562BA6">
        <w:rPr>
          <w:rFonts w:ascii="Arial" w:hAnsi="Arial" w:cs="Arial"/>
        </w:rPr>
        <w:t>her yıl güncellemektedir. Eğitim planında yer alan derslerin ders tanım bilgileri ayrıca Öğrenci Bilgi</w:t>
      </w:r>
      <w:r w:rsidR="00520254">
        <w:rPr>
          <w:rFonts w:ascii="Arial" w:hAnsi="Arial" w:cs="Arial"/>
          <w:b/>
        </w:rPr>
        <w:t xml:space="preserve"> </w:t>
      </w:r>
      <w:r w:rsidRPr="00562BA6">
        <w:rPr>
          <w:rFonts w:ascii="Arial" w:hAnsi="Arial" w:cs="Arial"/>
        </w:rPr>
        <w:t>Sistemi</w:t>
      </w:r>
      <w:r w:rsidR="00520254">
        <w:rPr>
          <w:rFonts w:ascii="Arial" w:hAnsi="Arial" w:cs="Arial"/>
        </w:rPr>
        <w:t>’</w:t>
      </w:r>
      <w:r w:rsidRPr="00562BA6">
        <w:rPr>
          <w:rFonts w:ascii="Arial" w:hAnsi="Arial" w:cs="Arial"/>
        </w:rPr>
        <w:t>nde yer almakta ve öğrenciler buradan ihtiyaç duydukları bilgilere de erişebilmektedirler. Her</w:t>
      </w:r>
      <w:r w:rsidR="002711A9">
        <w:rPr>
          <w:rFonts w:ascii="Arial" w:hAnsi="Arial" w:cs="Arial"/>
          <w:b/>
        </w:rPr>
        <w:t xml:space="preserve"> </w:t>
      </w:r>
      <w:r w:rsidRPr="00562BA6">
        <w:rPr>
          <w:rFonts w:ascii="Arial" w:hAnsi="Arial" w:cs="Arial"/>
        </w:rPr>
        <w:t>yarıyıl sonunda öğrencilere uygulanan Ders Değerlendirme Anketleri ile de derslerin Öğrenci Bilgi</w:t>
      </w:r>
      <w:r w:rsidR="002711A9">
        <w:rPr>
          <w:rFonts w:ascii="Arial" w:hAnsi="Arial" w:cs="Arial"/>
          <w:b/>
        </w:rPr>
        <w:t xml:space="preserve"> </w:t>
      </w:r>
      <w:r w:rsidRPr="00562BA6">
        <w:rPr>
          <w:rFonts w:ascii="Arial" w:hAnsi="Arial" w:cs="Arial"/>
        </w:rPr>
        <w:t>Sistemi</w:t>
      </w:r>
      <w:r w:rsidR="002711A9">
        <w:rPr>
          <w:rFonts w:ascii="Arial" w:hAnsi="Arial" w:cs="Arial"/>
        </w:rPr>
        <w:t>’</w:t>
      </w:r>
      <w:r w:rsidRPr="00562BA6">
        <w:rPr>
          <w:rFonts w:ascii="Arial" w:hAnsi="Arial" w:cs="Arial"/>
        </w:rPr>
        <w:t>nde tanımlandığı şekilde uygulanıp uygulanmadığı değerlendirilmekte ve anket sonuçları</w:t>
      </w:r>
      <w:r w:rsidR="002711A9">
        <w:rPr>
          <w:rFonts w:ascii="Arial" w:hAnsi="Arial" w:cs="Arial"/>
          <w:b/>
        </w:rPr>
        <w:t xml:space="preserve"> </w:t>
      </w:r>
      <w:r w:rsidRPr="00562BA6">
        <w:rPr>
          <w:rFonts w:ascii="Arial" w:hAnsi="Arial" w:cs="Arial"/>
        </w:rPr>
        <w:t>genişletilmiş bölüm akademik kurulunda/e-posta yoluyla ders veren tüm öğretim elemanları ile</w:t>
      </w:r>
      <w:r w:rsidR="002711A9">
        <w:rPr>
          <w:rFonts w:ascii="Arial" w:hAnsi="Arial" w:cs="Arial"/>
          <w:b/>
        </w:rPr>
        <w:t xml:space="preserve"> </w:t>
      </w:r>
      <w:r w:rsidRPr="00562BA6">
        <w:rPr>
          <w:rFonts w:ascii="Arial" w:hAnsi="Arial" w:cs="Arial"/>
        </w:rPr>
        <w:t xml:space="preserve">paylaşılmaktadır. Her öğretim elemanın verdiği derse ilişkin </w:t>
      </w:r>
      <w:proofErr w:type="spellStart"/>
      <w:r w:rsidRPr="00562BA6">
        <w:rPr>
          <w:rFonts w:ascii="Arial" w:hAnsi="Arial" w:cs="Arial"/>
        </w:rPr>
        <w:t>özdeğerlendirmesini</w:t>
      </w:r>
      <w:proofErr w:type="spellEnd"/>
      <w:r w:rsidRPr="00562BA6">
        <w:rPr>
          <w:rFonts w:ascii="Arial" w:hAnsi="Arial" w:cs="Arial"/>
        </w:rPr>
        <w:t xml:space="preserve"> yaparak geri bildirimde</w:t>
      </w:r>
      <w:r w:rsidR="002711A9">
        <w:rPr>
          <w:rFonts w:ascii="Arial" w:hAnsi="Arial" w:cs="Arial"/>
          <w:b/>
        </w:rPr>
        <w:t xml:space="preserve"> </w:t>
      </w:r>
      <w:r w:rsidRPr="00562BA6">
        <w:rPr>
          <w:rFonts w:ascii="Arial" w:hAnsi="Arial" w:cs="Arial"/>
        </w:rPr>
        <w:t>bulunması beklenmektedir. Eğitim planının sürekli gelişiminin sağlanması amacıyla, Ölçüt 4’te Sürekli</w:t>
      </w:r>
      <w:r w:rsidR="002711A9">
        <w:rPr>
          <w:rFonts w:ascii="Arial" w:hAnsi="Arial" w:cs="Arial"/>
          <w:b/>
        </w:rPr>
        <w:t xml:space="preserve"> </w:t>
      </w:r>
      <w:r w:rsidRPr="00562BA6">
        <w:rPr>
          <w:rFonts w:ascii="Arial" w:hAnsi="Arial" w:cs="Arial"/>
        </w:rPr>
        <w:t xml:space="preserve">İyileştirme Çevrimleri </w:t>
      </w:r>
      <w:r w:rsidRPr="00562BA6">
        <w:rPr>
          <w:rFonts w:ascii="Arial" w:hAnsi="Arial" w:cs="Arial"/>
        </w:rPr>
        <w:lastRenderedPageBreak/>
        <w:t>çerçevesinde akademik kurullarımız, mezunlarımız, işverenler ve</w:t>
      </w:r>
      <w:r w:rsidR="002711A9">
        <w:rPr>
          <w:rFonts w:ascii="Arial" w:hAnsi="Arial" w:cs="Arial"/>
          <w:b/>
        </w:rPr>
        <w:t xml:space="preserve"> </w:t>
      </w:r>
      <w:r w:rsidRPr="00562BA6">
        <w:rPr>
          <w:rFonts w:ascii="Arial" w:hAnsi="Arial" w:cs="Arial"/>
        </w:rPr>
        <w:t>öğrencilerimizden gelen geri bildirimler değerlendirilerek eğitim planımızda düzenlemeler</w:t>
      </w:r>
      <w:r w:rsidR="002711A9">
        <w:rPr>
          <w:rFonts w:ascii="Arial" w:hAnsi="Arial" w:cs="Arial"/>
          <w:b/>
        </w:rPr>
        <w:t xml:space="preserve"> </w:t>
      </w:r>
      <w:r w:rsidRPr="00562BA6">
        <w:rPr>
          <w:rFonts w:ascii="Arial" w:hAnsi="Arial" w:cs="Arial"/>
        </w:rPr>
        <w:t>gerçekleştirilmektedir. Eğitim planının öngörüldüğü biçimde uygulanmasını sağlanması ve eğitim planının</w:t>
      </w:r>
      <w:r w:rsidR="002711A9">
        <w:rPr>
          <w:rFonts w:ascii="Arial" w:hAnsi="Arial" w:cs="Arial"/>
          <w:b/>
        </w:rPr>
        <w:t xml:space="preserve"> </w:t>
      </w:r>
      <w:r w:rsidRPr="00562BA6">
        <w:rPr>
          <w:rFonts w:ascii="Arial" w:hAnsi="Arial" w:cs="Arial"/>
        </w:rPr>
        <w:t>sürekli geliştirilmesi amacıyla Kalite Komisyonu üyelerimiz belirli aralıklarla toplantılar yapmaktadır. Bu</w:t>
      </w:r>
      <w:r w:rsidR="002711A9">
        <w:rPr>
          <w:rFonts w:ascii="Arial" w:hAnsi="Arial" w:cs="Arial"/>
          <w:b/>
        </w:rPr>
        <w:t xml:space="preserve"> </w:t>
      </w:r>
      <w:r w:rsidRPr="00562BA6">
        <w:rPr>
          <w:rFonts w:ascii="Arial" w:hAnsi="Arial" w:cs="Arial"/>
        </w:rPr>
        <w:t>toplantılarda öncelikle iç ve dış paydaşlardan gelen geri bildirimler ışığında, eğitim faaliyetlerinin gidişatı,</w:t>
      </w:r>
      <w:r w:rsidR="002711A9">
        <w:rPr>
          <w:rFonts w:ascii="Arial" w:hAnsi="Arial" w:cs="Arial"/>
          <w:b/>
        </w:rPr>
        <w:t xml:space="preserve"> </w:t>
      </w:r>
      <w:r w:rsidRPr="00562BA6">
        <w:rPr>
          <w:rFonts w:ascii="Arial" w:hAnsi="Arial" w:cs="Arial"/>
        </w:rPr>
        <w:t>öğrenim yeterliliklerinin sağlanıp sağlanmadığı, güncel uluslararası ilişkiler faaliyetlerinin neler olduğu,</w:t>
      </w:r>
      <w:r w:rsidR="002711A9">
        <w:rPr>
          <w:rFonts w:ascii="Arial" w:hAnsi="Arial" w:cs="Arial"/>
          <w:b/>
        </w:rPr>
        <w:t xml:space="preserve"> </w:t>
      </w:r>
      <w:r w:rsidRPr="00562BA6">
        <w:rPr>
          <w:rFonts w:ascii="Arial" w:hAnsi="Arial" w:cs="Arial"/>
        </w:rPr>
        <w:t>birim faaliyetleri, eğitim programları, paydaşlarla ilişkiler gibi konularda ne gibi iyileştirmelerin yapılması</w:t>
      </w:r>
      <w:r w:rsidR="002711A9">
        <w:rPr>
          <w:rFonts w:ascii="Arial" w:hAnsi="Arial" w:cs="Arial"/>
          <w:b/>
        </w:rPr>
        <w:t xml:space="preserve"> </w:t>
      </w:r>
      <w:r w:rsidRPr="00562BA6">
        <w:rPr>
          <w:rFonts w:ascii="Arial" w:hAnsi="Arial" w:cs="Arial"/>
        </w:rPr>
        <w:t>gerektiği gibi konular görüşülmektedir. Birim Kalite Komisyonu koordinatörlüğünün güdümünde ve</w:t>
      </w:r>
      <w:r w:rsidR="002711A9">
        <w:rPr>
          <w:rFonts w:ascii="Arial" w:hAnsi="Arial" w:cs="Arial"/>
          <w:b/>
        </w:rPr>
        <w:t xml:space="preserve"> </w:t>
      </w:r>
      <w:r w:rsidRPr="00562BA6">
        <w:rPr>
          <w:rFonts w:ascii="Arial" w:hAnsi="Arial" w:cs="Arial"/>
        </w:rPr>
        <w:t>Bölüm Yönetim Kurulunun işbirliğinde bir eğitim yönetim sistemi öngörülmektedir.</w:t>
      </w:r>
    </w:p>
    <w:p w14:paraId="1D73F38B" w14:textId="77777777" w:rsidR="00DD3ADC" w:rsidRDefault="00DD3ADC" w:rsidP="00DD3ADC">
      <w:pPr>
        <w:autoSpaceDE w:val="0"/>
        <w:autoSpaceDN w:val="0"/>
        <w:adjustRightInd w:val="0"/>
        <w:spacing w:after="0" w:line="360" w:lineRule="auto"/>
        <w:ind w:firstLine="340"/>
        <w:jc w:val="both"/>
        <w:rPr>
          <w:rFonts w:ascii="Arial" w:hAnsi="Arial" w:cs="Arial"/>
        </w:rPr>
      </w:pPr>
    </w:p>
    <w:p w14:paraId="0452EAD9" w14:textId="77777777" w:rsidR="00DD3ADC" w:rsidRPr="00DD3ADC" w:rsidRDefault="00DD3ADC" w:rsidP="00DD3ADC">
      <w:pPr>
        <w:autoSpaceDE w:val="0"/>
        <w:autoSpaceDN w:val="0"/>
        <w:adjustRightInd w:val="0"/>
        <w:spacing w:after="0" w:line="360" w:lineRule="auto"/>
        <w:ind w:firstLine="340"/>
        <w:jc w:val="both"/>
        <w:rPr>
          <w:rFonts w:ascii="Arial" w:hAnsi="Arial" w:cs="Arial"/>
          <w:b/>
        </w:rPr>
      </w:pPr>
      <w:r w:rsidRPr="00DD3ADC">
        <w:rPr>
          <w:rFonts w:ascii="Arial" w:hAnsi="Arial" w:cs="Arial"/>
          <w:b/>
        </w:rPr>
        <w:t>5.4. Eğitim Planı Bileşenleri I</w:t>
      </w:r>
    </w:p>
    <w:p w14:paraId="7C084804" w14:textId="77777777" w:rsidR="00DD3ADC" w:rsidRPr="00DD3ADC" w:rsidRDefault="00DD3ADC" w:rsidP="00DD3ADC">
      <w:pPr>
        <w:autoSpaceDE w:val="0"/>
        <w:autoSpaceDN w:val="0"/>
        <w:adjustRightInd w:val="0"/>
        <w:spacing w:after="0" w:line="360" w:lineRule="auto"/>
        <w:ind w:firstLine="340"/>
        <w:jc w:val="both"/>
        <w:rPr>
          <w:rFonts w:ascii="Arial" w:hAnsi="Arial" w:cs="Arial"/>
          <w:b/>
        </w:rPr>
      </w:pPr>
      <w:r w:rsidRPr="00DD3ADC">
        <w:rPr>
          <w:rFonts w:ascii="Arial" w:hAnsi="Arial" w:cs="Arial"/>
          <w:b/>
        </w:rPr>
        <w:t>Eğitim Planı, En az bir yıllık ya da en az 32 kredi ya da en az 60 AKTS kredisi tutarında temel bilim eğitimi içermelidir.</w:t>
      </w:r>
    </w:p>
    <w:p w14:paraId="64BFC2B4" w14:textId="77777777" w:rsidR="00DD3ADC" w:rsidRDefault="00DD3ADC" w:rsidP="00DD3ADC">
      <w:pPr>
        <w:autoSpaceDE w:val="0"/>
        <w:autoSpaceDN w:val="0"/>
        <w:adjustRightInd w:val="0"/>
        <w:spacing w:after="0" w:line="360" w:lineRule="auto"/>
        <w:ind w:firstLine="340"/>
        <w:jc w:val="both"/>
        <w:rPr>
          <w:rFonts w:ascii="Arial" w:hAnsi="Arial" w:cs="Arial"/>
        </w:rPr>
      </w:pPr>
    </w:p>
    <w:p w14:paraId="2B9D59F8" w14:textId="77777777" w:rsidR="00943DDE" w:rsidRDefault="00DD3ADC" w:rsidP="00943DDE">
      <w:pPr>
        <w:autoSpaceDE w:val="0"/>
        <w:autoSpaceDN w:val="0"/>
        <w:adjustRightInd w:val="0"/>
        <w:spacing w:after="0" w:line="360" w:lineRule="auto"/>
        <w:ind w:firstLine="340"/>
        <w:jc w:val="both"/>
        <w:rPr>
          <w:rFonts w:ascii="Arial" w:hAnsi="Arial" w:cs="Arial"/>
        </w:rPr>
      </w:pPr>
      <w:r w:rsidRPr="00DD3ADC">
        <w:rPr>
          <w:rFonts w:ascii="Arial" w:hAnsi="Arial" w:cs="Arial"/>
        </w:rPr>
        <w:t>Eğitim planları yukarıdaki ölçütlerde verilen disipline özgü bileşenler</w:t>
      </w:r>
      <w:r>
        <w:rPr>
          <w:rFonts w:ascii="Arial" w:hAnsi="Arial" w:cs="Arial"/>
        </w:rPr>
        <w:t xml:space="preserve">i tüm bileşenleri içermektedir. Zorunlu derslerin yanı sıra seçimlik derslerin </w:t>
      </w:r>
      <w:r w:rsidRPr="00DD3ADC">
        <w:rPr>
          <w:rFonts w:ascii="Arial" w:hAnsi="Arial" w:cs="Arial"/>
        </w:rPr>
        <w:t>içerisinde bu katkıları destekleyen ve pekiştiren çok sayıda ders</w:t>
      </w:r>
      <w:r>
        <w:rPr>
          <w:rFonts w:ascii="Arial" w:hAnsi="Arial" w:cs="Arial"/>
        </w:rPr>
        <w:t xml:space="preserve">imiz mevcuttur. Eğitim planının </w:t>
      </w:r>
      <w:r w:rsidRPr="00DD3ADC">
        <w:rPr>
          <w:rFonts w:ascii="Arial" w:hAnsi="Arial" w:cs="Arial"/>
        </w:rPr>
        <w:t>öngörüldüğü biçimde uygulanmasını güvence altına alacak ve sürekli gelişimini sağlayacak bir</w:t>
      </w:r>
      <w:r w:rsidR="00444DD9">
        <w:rPr>
          <w:rFonts w:ascii="Arial" w:hAnsi="Arial" w:cs="Arial"/>
        </w:rPr>
        <w:t xml:space="preserve"> eğitim </w:t>
      </w:r>
      <w:r w:rsidRPr="00DD3ADC">
        <w:rPr>
          <w:rFonts w:ascii="Arial" w:hAnsi="Arial" w:cs="Arial"/>
        </w:rPr>
        <w:t>yönetim sistemi bulunmaktadır. Eğitim planı, Çanakkale Onsekiz Mar</w:t>
      </w:r>
      <w:r w:rsidR="00444DD9">
        <w:rPr>
          <w:rFonts w:ascii="Arial" w:hAnsi="Arial" w:cs="Arial"/>
        </w:rPr>
        <w:t xml:space="preserve">t Üniversitesi Lisans Eğitim ve </w:t>
      </w:r>
      <w:r w:rsidRPr="00DD3ADC">
        <w:rPr>
          <w:rFonts w:ascii="Arial" w:hAnsi="Arial" w:cs="Arial"/>
        </w:rPr>
        <w:t>Öğretim Yönetmeliği kapsamında Güz ve Bahar yarıyılları şeklinde uygul</w:t>
      </w:r>
      <w:r w:rsidR="00444DD9">
        <w:rPr>
          <w:rFonts w:ascii="Arial" w:hAnsi="Arial" w:cs="Arial"/>
        </w:rPr>
        <w:t xml:space="preserve">anmaktadır. Eğitim planında yer </w:t>
      </w:r>
      <w:r w:rsidRPr="00DD3ADC">
        <w:rPr>
          <w:rFonts w:ascii="Arial" w:hAnsi="Arial" w:cs="Arial"/>
        </w:rPr>
        <w:t>alan her ders öğretim planında yer alan haftalık konuları kapsayaca</w:t>
      </w:r>
      <w:r w:rsidR="00444DD9">
        <w:rPr>
          <w:rFonts w:ascii="Arial" w:hAnsi="Arial" w:cs="Arial"/>
        </w:rPr>
        <w:t xml:space="preserve">k şekilde işlenmektedir. Eğitim </w:t>
      </w:r>
      <w:r w:rsidRPr="00DD3ADC">
        <w:rPr>
          <w:rFonts w:ascii="Arial" w:hAnsi="Arial" w:cs="Arial"/>
        </w:rPr>
        <w:t>planlarındaki temel bilimler, mesleki konular ve genel eğitim modüllerini</w:t>
      </w:r>
      <w:r w:rsidR="00444DD9">
        <w:rPr>
          <w:rFonts w:ascii="Arial" w:hAnsi="Arial" w:cs="Arial"/>
        </w:rPr>
        <w:t xml:space="preserve">n yarıyıllara dağılımı, Program </w:t>
      </w:r>
      <w:r w:rsidRPr="00DD3ADC">
        <w:rPr>
          <w:rFonts w:ascii="Arial" w:hAnsi="Arial" w:cs="Arial"/>
        </w:rPr>
        <w:t>Çıktıları ve Programa Özgü Ölçütler ile ilişkisi eğitim-öğretim bilgi sisteminde ve öğrenci bilgi si</w:t>
      </w:r>
      <w:r w:rsidR="00444DD9">
        <w:rPr>
          <w:rFonts w:ascii="Arial" w:hAnsi="Arial" w:cs="Arial"/>
        </w:rPr>
        <w:t xml:space="preserve">steminde </w:t>
      </w:r>
      <w:r w:rsidRPr="00DD3ADC">
        <w:rPr>
          <w:rFonts w:ascii="Arial" w:hAnsi="Arial" w:cs="Arial"/>
        </w:rPr>
        <w:t>detaylı olarak görülmektedir.</w:t>
      </w:r>
    </w:p>
    <w:p w14:paraId="4E914C1F" w14:textId="77777777" w:rsidR="00943DDE" w:rsidRDefault="00943DDE" w:rsidP="00943DDE">
      <w:pPr>
        <w:autoSpaceDE w:val="0"/>
        <w:autoSpaceDN w:val="0"/>
        <w:adjustRightInd w:val="0"/>
        <w:spacing w:after="0" w:line="360" w:lineRule="auto"/>
        <w:ind w:firstLine="340"/>
        <w:jc w:val="both"/>
        <w:rPr>
          <w:rFonts w:ascii="Arial" w:hAnsi="Arial" w:cs="Arial"/>
        </w:rPr>
      </w:pPr>
    </w:p>
    <w:p w14:paraId="3722109D" w14:textId="77777777" w:rsidR="00943DDE" w:rsidRPr="00943DDE" w:rsidRDefault="00943DDE" w:rsidP="00943DDE">
      <w:pPr>
        <w:autoSpaceDE w:val="0"/>
        <w:autoSpaceDN w:val="0"/>
        <w:adjustRightInd w:val="0"/>
        <w:spacing w:after="0" w:line="360" w:lineRule="auto"/>
        <w:ind w:firstLine="340"/>
        <w:jc w:val="both"/>
        <w:rPr>
          <w:rFonts w:ascii="Arial" w:hAnsi="Arial" w:cs="Arial"/>
          <w:b/>
        </w:rPr>
      </w:pPr>
      <w:r w:rsidRPr="00943DDE">
        <w:rPr>
          <w:rFonts w:ascii="Arial" w:hAnsi="Arial" w:cs="Arial"/>
          <w:b/>
        </w:rPr>
        <w:t>5.5. Eğitim Planı Bileşenleri II</w:t>
      </w:r>
    </w:p>
    <w:p w14:paraId="30E41839" w14:textId="77777777" w:rsidR="00EE7FE3" w:rsidRDefault="00943DDE" w:rsidP="00EE7FE3">
      <w:pPr>
        <w:autoSpaceDE w:val="0"/>
        <w:autoSpaceDN w:val="0"/>
        <w:adjustRightInd w:val="0"/>
        <w:spacing w:after="0" w:line="360" w:lineRule="auto"/>
        <w:ind w:firstLine="340"/>
        <w:jc w:val="both"/>
        <w:rPr>
          <w:rFonts w:ascii="Arial" w:hAnsi="Arial" w:cs="Arial"/>
          <w:b/>
        </w:rPr>
      </w:pPr>
      <w:r w:rsidRPr="00943DDE">
        <w:rPr>
          <w:rFonts w:ascii="Arial" w:hAnsi="Arial" w:cs="Arial"/>
          <w:b/>
        </w:rPr>
        <w:t>En az bir buçuk yıllık ya da en az 48 kredi ya da en az 90 AKTS kredisi tutarında temel (mühendislik, fen, sağlık…vb.) bilimleri ve ilgili disipline uygun meslek eğitimi i</w:t>
      </w:r>
      <w:r w:rsidR="00EE7FE3">
        <w:rPr>
          <w:rFonts w:ascii="Arial" w:hAnsi="Arial" w:cs="Arial"/>
          <w:b/>
        </w:rPr>
        <w:t>çermelidir.</w:t>
      </w:r>
    </w:p>
    <w:p w14:paraId="39821D99" w14:textId="77777777" w:rsidR="00EE7FE3" w:rsidRDefault="00EE7FE3" w:rsidP="00EE7FE3">
      <w:pPr>
        <w:autoSpaceDE w:val="0"/>
        <w:autoSpaceDN w:val="0"/>
        <w:adjustRightInd w:val="0"/>
        <w:spacing w:after="0" w:line="360" w:lineRule="auto"/>
        <w:ind w:firstLine="340"/>
        <w:jc w:val="both"/>
        <w:rPr>
          <w:rFonts w:ascii="Arial" w:hAnsi="Arial" w:cs="Arial"/>
          <w:b/>
        </w:rPr>
      </w:pPr>
    </w:p>
    <w:p w14:paraId="4FB636B8" w14:textId="77777777" w:rsidR="002C1250" w:rsidRDefault="00943DDE" w:rsidP="002C1250">
      <w:pPr>
        <w:autoSpaceDE w:val="0"/>
        <w:autoSpaceDN w:val="0"/>
        <w:adjustRightInd w:val="0"/>
        <w:spacing w:after="0" w:line="360" w:lineRule="auto"/>
        <w:ind w:firstLine="340"/>
        <w:jc w:val="both"/>
        <w:rPr>
          <w:rFonts w:ascii="Arial" w:hAnsi="Arial" w:cs="Arial"/>
          <w:b/>
        </w:rPr>
      </w:pPr>
      <w:r w:rsidRPr="00943DDE">
        <w:rPr>
          <w:rFonts w:ascii="Arial" w:hAnsi="Arial" w:cs="Arial"/>
        </w:rPr>
        <w:t xml:space="preserve">Ölçüt </w:t>
      </w:r>
      <w:proofErr w:type="gramStart"/>
      <w:r w:rsidRPr="00943DDE">
        <w:rPr>
          <w:rFonts w:ascii="Arial" w:hAnsi="Arial" w:cs="Arial"/>
        </w:rPr>
        <w:t>5.4’de</w:t>
      </w:r>
      <w:proofErr w:type="gramEnd"/>
      <w:r w:rsidRPr="00943DDE">
        <w:rPr>
          <w:rFonts w:ascii="Arial" w:hAnsi="Arial" w:cs="Arial"/>
        </w:rPr>
        <w:t xml:space="preserve"> gerekli kanıtlar verilmiştir. Buradan da anlaşılacağı üzere e</w:t>
      </w:r>
      <w:r w:rsidR="00EE7FE3">
        <w:rPr>
          <w:rFonts w:ascii="Arial" w:hAnsi="Arial" w:cs="Arial"/>
        </w:rPr>
        <w:t>ğitim planında</w:t>
      </w:r>
      <w:r w:rsidRPr="00943DDE">
        <w:rPr>
          <w:rFonts w:ascii="Arial" w:hAnsi="Arial" w:cs="Arial"/>
        </w:rPr>
        <w:t xml:space="preserve"> temel bilimler ve bu disipline yakın ve tamamlayıcı nitelikte</w:t>
      </w:r>
      <w:r w:rsidR="00EE7FE3">
        <w:rPr>
          <w:rFonts w:ascii="Arial" w:hAnsi="Arial" w:cs="Arial"/>
          <w:b/>
        </w:rPr>
        <w:t xml:space="preserve"> </w:t>
      </w:r>
      <w:r w:rsidRPr="00943DDE">
        <w:rPr>
          <w:rFonts w:ascii="Arial" w:hAnsi="Arial" w:cs="Arial"/>
        </w:rPr>
        <w:t>meslek eğitimine ilişkin dersler yeterli AKTS kadar bulunmaktadır. Ayrıca öğretim planında temel</w:t>
      </w:r>
      <w:r w:rsidR="00EE7FE3">
        <w:rPr>
          <w:rFonts w:ascii="Arial" w:hAnsi="Arial" w:cs="Arial"/>
          <w:b/>
        </w:rPr>
        <w:t xml:space="preserve"> </w:t>
      </w:r>
      <w:r w:rsidRPr="00943DDE">
        <w:rPr>
          <w:rFonts w:ascii="Arial" w:hAnsi="Arial" w:cs="Arial"/>
        </w:rPr>
        <w:t>derslerin yanında, öğrencilerin ilgi alanlarına yönelik, diğer bölümler ile ilgili bilgi edinmelerini</w:t>
      </w:r>
      <w:r w:rsidR="00EE7FE3">
        <w:rPr>
          <w:rFonts w:ascii="Arial" w:hAnsi="Arial" w:cs="Arial"/>
          <w:b/>
        </w:rPr>
        <w:t xml:space="preserve"> </w:t>
      </w:r>
      <w:r w:rsidRPr="00943DDE">
        <w:rPr>
          <w:rFonts w:ascii="Arial" w:hAnsi="Arial" w:cs="Arial"/>
        </w:rPr>
        <w:t>sağlayacak, tamamlayıcı nitelikte, alanında yetkinlik verecek bir takım seçmeli dersler de bulunmaktadır.</w:t>
      </w:r>
    </w:p>
    <w:p w14:paraId="1C5E1D44" w14:textId="77777777" w:rsidR="00550786" w:rsidRDefault="002C1250" w:rsidP="00550786">
      <w:pPr>
        <w:autoSpaceDE w:val="0"/>
        <w:autoSpaceDN w:val="0"/>
        <w:adjustRightInd w:val="0"/>
        <w:spacing w:after="0" w:line="360" w:lineRule="auto"/>
        <w:ind w:firstLine="340"/>
        <w:jc w:val="both"/>
        <w:rPr>
          <w:rFonts w:ascii="Arial" w:hAnsi="Arial" w:cs="Arial"/>
        </w:rPr>
      </w:pPr>
      <w:r w:rsidRPr="002C1250">
        <w:rPr>
          <w:rFonts w:ascii="Arial" w:hAnsi="Arial" w:cs="Arial"/>
        </w:rPr>
        <w:lastRenderedPageBreak/>
        <w:t>Belirli bir konuda araştırma yapma, verileri analiz etme, deney tasarlama, problem çözme, iş</w:t>
      </w:r>
      <w:r>
        <w:rPr>
          <w:rFonts w:ascii="Arial" w:hAnsi="Arial" w:cs="Arial"/>
          <w:b/>
        </w:rPr>
        <w:t xml:space="preserve"> </w:t>
      </w:r>
      <w:r w:rsidRPr="002C1250">
        <w:rPr>
          <w:rFonts w:ascii="Arial" w:hAnsi="Arial" w:cs="Arial"/>
        </w:rPr>
        <w:t>geliştirme becerilerinin yanı sıra; özellikle yaratıcı düşünme ve takım çalışması yeteneklerini de</w:t>
      </w:r>
      <w:r>
        <w:rPr>
          <w:rFonts w:ascii="Arial" w:hAnsi="Arial" w:cs="Arial"/>
          <w:b/>
        </w:rPr>
        <w:t xml:space="preserve"> </w:t>
      </w:r>
      <w:r w:rsidRPr="002C1250">
        <w:rPr>
          <w:rFonts w:ascii="Arial" w:hAnsi="Arial" w:cs="Arial"/>
        </w:rPr>
        <w:t>geliştirmek maksadıyla öğrencilerimize bu çalışmaları birlikte yapabilme olanağı sunulmaktadır.</w:t>
      </w:r>
      <w:r>
        <w:rPr>
          <w:rFonts w:ascii="Arial" w:hAnsi="Arial" w:cs="Arial"/>
          <w:b/>
        </w:rPr>
        <w:t xml:space="preserve"> </w:t>
      </w:r>
      <w:proofErr w:type="spellStart"/>
      <w:r w:rsidRPr="002C1250">
        <w:rPr>
          <w:rFonts w:ascii="Arial" w:hAnsi="Arial" w:cs="Arial"/>
        </w:rPr>
        <w:t>Disiplinlerarası</w:t>
      </w:r>
      <w:proofErr w:type="spellEnd"/>
      <w:r w:rsidRPr="002C1250">
        <w:rPr>
          <w:rFonts w:ascii="Arial" w:hAnsi="Arial" w:cs="Arial"/>
        </w:rPr>
        <w:t xml:space="preserve"> çalışmaları teşvik etmek amaçlı olarak da bu tür teorik ve uygulamalı çalışmalar için diğer</w:t>
      </w:r>
      <w:r>
        <w:rPr>
          <w:rFonts w:ascii="Arial" w:hAnsi="Arial" w:cs="Arial"/>
          <w:b/>
        </w:rPr>
        <w:t xml:space="preserve"> </w:t>
      </w:r>
      <w:r w:rsidRPr="002C1250">
        <w:rPr>
          <w:rFonts w:ascii="Arial" w:hAnsi="Arial" w:cs="Arial"/>
        </w:rPr>
        <w:t>bölümlerle ortak projeler yürütülebilmektedir.</w:t>
      </w:r>
    </w:p>
    <w:p w14:paraId="61958D2C" w14:textId="77777777" w:rsidR="00550786" w:rsidRDefault="00550786" w:rsidP="00550786">
      <w:pPr>
        <w:autoSpaceDE w:val="0"/>
        <w:autoSpaceDN w:val="0"/>
        <w:adjustRightInd w:val="0"/>
        <w:spacing w:after="0" w:line="360" w:lineRule="auto"/>
        <w:ind w:firstLine="340"/>
        <w:jc w:val="both"/>
        <w:rPr>
          <w:rFonts w:ascii="Arial" w:hAnsi="Arial" w:cs="Arial"/>
        </w:rPr>
      </w:pPr>
    </w:p>
    <w:p w14:paraId="4155B829" w14:textId="77777777" w:rsidR="00550786" w:rsidRPr="00550786" w:rsidRDefault="00550786" w:rsidP="00550786">
      <w:pPr>
        <w:autoSpaceDE w:val="0"/>
        <w:autoSpaceDN w:val="0"/>
        <w:adjustRightInd w:val="0"/>
        <w:spacing w:after="0" w:line="360" w:lineRule="auto"/>
        <w:ind w:firstLine="340"/>
        <w:jc w:val="both"/>
        <w:rPr>
          <w:rFonts w:ascii="Arial" w:hAnsi="Arial" w:cs="Arial"/>
          <w:b/>
        </w:rPr>
      </w:pPr>
      <w:r w:rsidRPr="00550786">
        <w:rPr>
          <w:rFonts w:ascii="Arial" w:hAnsi="Arial" w:cs="Arial"/>
          <w:b/>
        </w:rPr>
        <w:t>5.6. Program Amaçları Kapsamında Genel Bir Eğitim Planının Varlığı</w:t>
      </w:r>
    </w:p>
    <w:p w14:paraId="1086DB4F" w14:textId="77777777" w:rsidR="00550786" w:rsidRPr="00550786" w:rsidRDefault="00550786" w:rsidP="00550786">
      <w:pPr>
        <w:autoSpaceDE w:val="0"/>
        <w:autoSpaceDN w:val="0"/>
        <w:adjustRightInd w:val="0"/>
        <w:spacing w:after="0" w:line="360" w:lineRule="auto"/>
        <w:ind w:firstLine="340"/>
        <w:jc w:val="both"/>
        <w:rPr>
          <w:rFonts w:ascii="Arial" w:hAnsi="Arial" w:cs="Arial"/>
          <w:b/>
        </w:rPr>
      </w:pPr>
      <w:r w:rsidRPr="00550786">
        <w:rPr>
          <w:rFonts w:ascii="Arial" w:hAnsi="Arial" w:cs="Arial"/>
          <w:b/>
        </w:rPr>
        <w:t>Eğitim programının teknik içeriğini bütünleyen ve program amaçları doğrultusunda genel eğitim olmalıdır.</w:t>
      </w:r>
    </w:p>
    <w:p w14:paraId="20981415" w14:textId="77777777" w:rsidR="00550786" w:rsidRDefault="00550786" w:rsidP="00550786">
      <w:pPr>
        <w:autoSpaceDE w:val="0"/>
        <w:autoSpaceDN w:val="0"/>
        <w:adjustRightInd w:val="0"/>
        <w:spacing w:after="0" w:line="360" w:lineRule="auto"/>
        <w:ind w:firstLine="340"/>
        <w:jc w:val="both"/>
        <w:rPr>
          <w:rFonts w:ascii="Arial" w:hAnsi="Arial" w:cs="Arial"/>
        </w:rPr>
      </w:pPr>
    </w:p>
    <w:p w14:paraId="05472DD1" w14:textId="77777777" w:rsidR="00957527" w:rsidRDefault="00550786" w:rsidP="00957527">
      <w:pPr>
        <w:autoSpaceDE w:val="0"/>
        <w:autoSpaceDN w:val="0"/>
        <w:adjustRightInd w:val="0"/>
        <w:spacing w:after="0" w:line="360" w:lineRule="auto"/>
        <w:ind w:firstLine="340"/>
        <w:jc w:val="both"/>
        <w:rPr>
          <w:rFonts w:ascii="Arial" w:hAnsi="Arial" w:cs="Arial"/>
        </w:rPr>
      </w:pPr>
      <w:r w:rsidRPr="00550786">
        <w:rPr>
          <w:rFonts w:ascii="Arial" w:hAnsi="Arial" w:cs="Arial"/>
        </w:rPr>
        <w:t>Program amaçları doğrultusunda genel eğitime ilişkin dersler eği</w:t>
      </w:r>
      <w:r>
        <w:rPr>
          <w:rFonts w:ascii="Arial" w:hAnsi="Arial" w:cs="Arial"/>
        </w:rPr>
        <w:t xml:space="preserve">tim planında yer almaktadır. Bu </w:t>
      </w:r>
      <w:r w:rsidRPr="00550786">
        <w:rPr>
          <w:rFonts w:ascii="Arial" w:hAnsi="Arial" w:cs="Arial"/>
        </w:rPr>
        <w:t xml:space="preserve">doğrultuda, mezunların </w:t>
      </w:r>
      <w:r>
        <w:rPr>
          <w:rFonts w:ascii="Arial" w:hAnsi="Arial" w:cs="Arial"/>
        </w:rPr>
        <w:t xml:space="preserve">alana yönelik </w:t>
      </w:r>
      <w:r w:rsidRPr="00550786">
        <w:rPr>
          <w:rFonts w:ascii="Arial" w:hAnsi="Arial" w:cs="Arial"/>
        </w:rPr>
        <w:t xml:space="preserve">temel </w:t>
      </w:r>
      <w:r>
        <w:rPr>
          <w:rFonts w:ascii="Arial" w:hAnsi="Arial" w:cs="Arial"/>
        </w:rPr>
        <w:t xml:space="preserve">bilgileri edinip, çalışacakları </w:t>
      </w:r>
      <w:r w:rsidRPr="00550786">
        <w:rPr>
          <w:rFonts w:ascii="Arial" w:hAnsi="Arial" w:cs="Arial"/>
        </w:rPr>
        <w:t>kamu veya özel sektör kur</w:t>
      </w:r>
      <w:r>
        <w:rPr>
          <w:rFonts w:ascii="Arial" w:hAnsi="Arial" w:cs="Arial"/>
        </w:rPr>
        <w:t>uluşlarında uygulayabilmeleri hedeflenmiştir. Bu</w:t>
      </w:r>
      <w:r w:rsidRPr="00550786">
        <w:rPr>
          <w:rFonts w:ascii="Arial" w:hAnsi="Arial" w:cs="Arial"/>
        </w:rPr>
        <w:t xml:space="preserve"> derslere ilişkin gerekli değerlendirmeler Kalite Kurulu ve Bölüm Yönetim Kurulunca yapılmaktadır.</w:t>
      </w:r>
    </w:p>
    <w:p w14:paraId="16B569A5" w14:textId="77777777" w:rsidR="00957527" w:rsidRDefault="00957527" w:rsidP="00957527">
      <w:pPr>
        <w:autoSpaceDE w:val="0"/>
        <w:autoSpaceDN w:val="0"/>
        <w:adjustRightInd w:val="0"/>
        <w:spacing w:after="0" w:line="360" w:lineRule="auto"/>
        <w:ind w:firstLine="340"/>
        <w:jc w:val="both"/>
        <w:rPr>
          <w:rFonts w:ascii="Arial" w:hAnsi="Arial" w:cs="Arial"/>
        </w:rPr>
      </w:pPr>
    </w:p>
    <w:p w14:paraId="48A293B1" w14:textId="77777777" w:rsidR="00957527" w:rsidRPr="00957527" w:rsidRDefault="00957527" w:rsidP="00957527">
      <w:pPr>
        <w:autoSpaceDE w:val="0"/>
        <w:autoSpaceDN w:val="0"/>
        <w:adjustRightInd w:val="0"/>
        <w:spacing w:after="0" w:line="360" w:lineRule="auto"/>
        <w:ind w:firstLine="340"/>
        <w:jc w:val="both"/>
        <w:rPr>
          <w:rFonts w:ascii="Arial" w:hAnsi="Arial" w:cs="Arial"/>
          <w:b/>
        </w:rPr>
      </w:pPr>
      <w:r w:rsidRPr="00957527">
        <w:rPr>
          <w:rFonts w:ascii="Arial" w:hAnsi="Arial" w:cs="Arial"/>
          <w:b/>
        </w:rPr>
        <w:t>5.7. Ana Tasarım Deneyim</w:t>
      </w:r>
    </w:p>
    <w:p w14:paraId="2008C259" w14:textId="77777777" w:rsidR="00957527" w:rsidRPr="00957527" w:rsidRDefault="00957527" w:rsidP="00957527">
      <w:pPr>
        <w:autoSpaceDE w:val="0"/>
        <w:autoSpaceDN w:val="0"/>
        <w:adjustRightInd w:val="0"/>
        <w:spacing w:after="0" w:line="360" w:lineRule="auto"/>
        <w:ind w:firstLine="340"/>
        <w:jc w:val="both"/>
        <w:rPr>
          <w:rFonts w:ascii="Arial" w:hAnsi="Arial" w:cs="Arial"/>
          <w:b/>
        </w:rPr>
      </w:pPr>
      <w:r w:rsidRPr="00957527">
        <w:rPr>
          <w:rFonts w:ascii="Arial" w:hAnsi="Arial" w:cs="Arial"/>
          <w:b/>
        </w:rPr>
        <w:t>Öğrenciler, önceki derslerde edindikleri bilgi ve becerileri kullanacakları, ilgili standartları ve gerçekçi kısıtları ve koşulları içerecek bir ana uygulama/tasarım deneyimiyle, hazır hale getirilmelidir.</w:t>
      </w:r>
    </w:p>
    <w:p w14:paraId="0B148A08" w14:textId="77777777" w:rsidR="00957527" w:rsidRDefault="00957527" w:rsidP="00957527">
      <w:pPr>
        <w:autoSpaceDE w:val="0"/>
        <w:autoSpaceDN w:val="0"/>
        <w:adjustRightInd w:val="0"/>
        <w:spacing w:after="0" w:line="360" w:lineRule="auto"/>
        <w:ind w:firstLine="340"/>
        <w:jc w:val="both"/>
        <w:rPr>
          <w:rFonts w:ascii="Arial" w:hAnsi="Arial" w:cs="Arial"/>
        </w:rPr>
      </w:pPr>
    </w:p>
    <w:p w14:paraId="2E000323" w14:textId="77777777" w:rsidR="00221396" w:rsidRDefault="00957527" w:rsidP="00221396">
      <w:pPr>
        <w:autoSpaceDE w:val="0"/>
        <w:autoSpaceDN w:val="0"/>
        <w:adjustRightInd w:val="0"/>
        <w:spacing w:after="0" w:line="360" w:lineRule="auto"/>
        <w:ind w:firstLine="340"/>
        <w:jc w:val="both"/>
        <w:rPr>
          <w:rFonts w:ascii="Arial" w:hAnsi="Arial" w:cs="Arial"/>
        </w:rPr>
      </w:pPr>
      <w:r w:rsidRPr="00957527">
        <w:rPr>
          <w:rFonts w:ascii="Arial" w:hAnsi="Arial" w:cs="Arial"/>
        </w:rPr>
        <w:t xml:space="preserve">Eğitim planında yer alan dersler, senelere ve dönemlere göre birbirlerini </w:t>
      </w:r>
      <w:r w:rsidR="009C75C1">
        <w:rPr>
          <w:rFonts w:ascii="Arial" w:hAnsi="Arial" w:cs="Arial"/>
        </w:rPr>
        <w:t xml:space="preserve">destekleyecek nitelikte, </w:t>
      </w:r>
      <w:r w:rsidRPr="00957527">
        <w:rPr>
          <w:rFonts w:ascii="Arial" w:hAnsi="Arial" w:cs="Arial"/>
        </w:rPr>
        <w:t>bütünsel bir bakış açısıyla tasarlanmaktadır. Bu doğrultuda sonraki dersi</w:t>
      </w:r>
      <w:r w:rsidR="009C75C1">
        <w:rPr>
          <w:rFonts w:ascii="Arial" w:hAnsi="Arial" w:cs="Arial"/>
        </w:rPr>
        <w:t xml:space="preserve">n öğrenim gerekliliğini önceden </w:t>
      </w:r>
      <w:r w:rsidRPr="00957527">
        <w:rPr>
          <w:rFonts w:ascii="Arial" w:hAnsi="Arial" w:cs="Arial"/>
        </w:rPr>
        <w:t>alınan dersin sağlaması sistemi doğrultusunda eğitim planı oluşturulmuştur</w:t>
      </w:r>
      <w:r w:rsidR="009C75C1">
        <w:rPr>
          <w:rFonts w:ascii="Arial" w:hAnsi="Arial" w:cs="Arial"/>
        </w:rPr>
        <w:t xml:space="preserve">. Dersler sene bazında kademeli </w:t>
      </w:r>
      <w:r w:rsidRPr="00957527">
        <w:rPr>
          <w:rFonts w:ascii="Arial" w:hAnsi="Arial" w:cs="Arial"/>
        </w:rPr>
        <w:t>olarak temel eğitimden nitelikli eğitime; genel konulardan daha s</w:t>
      </w:r>
      <w:r w:rsidR="009C75C1">
        <w:rPr>
          <w:rFonts w:ascii="Arial" w:hAnsi="Arial" w:cs="Arial"/>
        </w:rPr>
        <w:t xml:space="preserve">pesifik konulara olacak şekilde </w:t>
      </w:r>
      <w:r w:rsidRPr="00957527">
        <w:rPr>
          <w:rFonts w:ascii="Arial" w:hAnsi="Arial" w:cs="Arial"/>
        </w:rPr>
        <w:t>planlanmaktadır. Bu kapsamda birimde ders veren öğretim elemanl</w:t>
      </w:r>
      <w:r w:rsidR="009C75C1">
        <w:rPr>
          <w:rFonts w:ascii="Arial" w:hAnsi="Arial" w:cs="Arial"/>
        </w:rPr>
        <w:t xml:space="preserve">arından alınan geri bildirimler </w:t>
      </w:r>
      <w:r w:rsidRPr="00957527">
        <w:rPr>
          <w:rFonts w:ascii="Arial" w:hAnsi="Arial" w:cs="Arial"/>
        </w:rPr>
        <w:t>neticesinde, ilgili kurullarca eğitim planının güncellenmesi gerçekleştirilmektedir.</w:t>
      </w:r>
      <w:r w:rsidR="009C75C1">
        <w:rPr>
          <w:rFonts w:ascii="Arial" w:hAnsi="Arial" w:cs="Arial"/>
        </w:rPr>
        <w:t xml:space="preserve"> Bunun yanı sıra öğrenciler </w:t>
      </w:r>
      <w:r w:rsidRPr="00957527">
        <w:rPr>
          <w:rFonts w:ascii="Arial" w:hAnsi="Arial" w:cs="Arial"/>
        </w:rPr>
        <w:t>lisans eğit</w:t>
      </w:r>
      <w:r w:rsidR="009C75C1">
        <w:rPr>
          <w:rFonts w:ascii="Arial" w:hAnsi="Arial" w:cs="Arial"/>
        </w:rPr>
        <w:t xml:space="preserve">imi süreleri içerisinde </w:t>
      </w:r>
      <w:r w:rsidRPr="00957527">
        <w:rPr>
          <w:rFonts w:ascii="Arial" w:hAnsi="Arial" w:cs="Arial"/>
        </w:rPr>
        <w:t>staj imkanlarından</w:t>
      </w:r>
      <w:r w:rsidR="009C75C1">
        <w:rPr>
          <w:rFonts w:ascii="Arial" w:hAnsi="Arial" w:cs="Arial"/>
        </w:rPr>
        <w:t xml:space="preserve"> yararlanabilmekte ve derslerde </w:t>
      </w:r>
      <w:r w:rsidRPr="00957527">
        <w:rPr>
          <w:rFonts w:ascii="Arial" w:hAnsi="Arial" w:cs="Arial"/>
        </w:rPr>
        <w:t>edindikleri bilgi ve becerileri kullanabilecekleri bir uygula</w:t>
      </w:r>
      <w:r w:rsidR="009C75C1">
        <w:rPr>
          <w:rFonts w:ascii="Arial" w:hAnsi="Arial" w:cs="Arial"/>
        </w:rPr>
        <w:t xml:space="preserve">ma alanı da bulabilmektedirler. </w:t>
      </w:r>
      <w:r w:rsidRPr="00957527">
        <w:rPr>
          <w:rFonts w:ascii="Arial" w:hAnsi="Arial" w:cs="Arial"/>
        </w:rPr>
        <w:t>Derslerde elde edilen bilgi ve becerileri kullanmak, ger</w:t>
      </w:r>
      <w:r w:rsidR="009C75C1">
        <w:rPr>
          <w:rFonts w:ascii="Arial" w:hAnsi="Arial" w:cs="Arial"/>
        </w:rPr>
        <w:t xml:space="preserve">çekçi koşullar/kısıtlar altında </w:t>
      </w:r>
      <w:r w:rsidRPr="00957527">
        <w:rPr>
          <w:rFonts w:ascii="Arial" w:hAnsi="Arial" w:cs="Arial"/>
        </w:rPr>
        <w:t>standartlara uygun olarak öğrenciye ana tasarım deneyimi, çeşitli derslerde y</w:t>
      </w:r>
      <w:r w:rsidR="009C75C1">
        <w:rPr>
          <w:rFonts w:ascii="Arial" w:hAnsi="Arial" w:cs="Arial"/>
        </w:rPr>
        <w:t>aptırılan ödev ve proje ve</w:t>
      </w:r>
      <w:r w:rsidRPr="00957527">
        <w:rPr>
          <w:rFonts w:ascii="Arial" w:hAnsi="Arial" w:cs="Arial"/>
        </w:rPr>
        <w:t xml:space="preserve"> staj gibi çalışmalarla kazandırılmaktadır.</w:t>
      </w:r>
    </w:p>
    <w:p w14:paraId="51853253" w14:textId="77777777" w:rsidR="007E6244" w:rsidRDefault="007E6244" w:rsidP="00221396">
      <w:pPr>
        <w:autoSpaceDE w:val="0"/>
        <w:autoSpaceDN w:val="0"/>
        <w:adjustRightInd w:val="0"/>
        <w:spacing w:after="0" w:line="360" w:lineRule="auto"/>
        <w:ind w:firstLine="340"/>
        <w:jc w:val="both"/>
        <w:rPr>
          <w:rFonts w:ascii="Arial" w:hAnsi="Arial" w:cs="Arial"/>
        </w:rPr>
      </w:pPr>
    </w:p>
    <w:p w14:paraId="7DE88778" w14:textId="77777777" w:rsidR="007E6244" w:rsidRDefault="007E6244" w:rsidP="00221396">
      <w:pPr>
        <w:autoSpaceDE w:val="0"/>
        <w:autoSpaceDN w:val="0"/>
        <w:adjustRightInd w:val="0"/>
        <w:spacing w:after="0" w:line="360" w:lineRule="auto"/>
        <w:ind w:firstLine="340"/>
        <w:jc w:val="both"/>
        <w:rPr>
          <w:rFonts w:ascii="Arial" w:hAnsi="Arial" w:cs="Arial"/>
        </w:rPr>
      </w:pPr>
    </w:p>
    <w:p w14:paraId="5CA20752" w14:textId="77777777" w:rsidR="007E6244" w:rsidRDefault="007E6244" w:rsidP="00221396">
      <w:pPr>
        <w:autoSpaceDE w:val="0"/>
        <w:autoSpaceDN w:val="0"/>
        <w:adjustRightInd w:val="0"/>
        <w:spacing w:after="0" w:line="360" w:lineRule="auto"/>
        <w:ind w:firstLine="340"/>
        <w:jc w:val="both"/>
        <w:rPr>
          <w:rFonts w:ascii="Arial" w:hAnsi="Arial" w:cs="Arial"/>
        </w:rPr>
      </w:pPr>
    </w:p>
    <w:p w14:paraId="4EFFB106" w14:textId="77777777" w:rsidR="007E6244" w:rsidRDefault="007E6244" w:rsidP="00221396">
      <w:pPr>
        <w:autoSpaceDE w:val="0"/>
        <w:autoSpaceDN w:val="0"/>
        <w:adjustRightInd w:val="0"/>
        <w:spacing w:after="0" w:line="360" w:lineRule="auto"/>
        <w:ind w:firstLine="340"/>
        <w:jc w:val="both"/>
        <w:rPr>
          <w:rFonts w:ascii="Arial" w:hAnsi="Arial" w:cs="Arial"/>
        </w:rPr>
      </w:pPr>
    </w:p>
    <w:p w14:paraId="42372406" w14:textId="77777777" w:rsidR="00221396" w:rsidRDefault="00221396" w:rsidP="00221396">
      <w:pPr>
        <w:autoSpaceDE w:val="0"/>
        <w:autoSpaceDN w:val="0"/>
        <w:adjustRightInd w:val="0"/>
        <w:spacing w:after="0" w:line="360" w:lineRule="auto"/>
        <w:ind w:firstLine="340"/>
        <w:jc w:val="both"/>
        <w:rPr>
          <w:rFonts w:ascii="Arial" w:hAnsi="Arial" w:cs="Arial"/>
        </w:rPr>
      </w:pPr>
    </w:p>
    <w:p w14:paraId="586DC2C9" w14:textId="77777777" w:rsidR="00221396" w:rsidRPr="00221396" w:rsidRDefault="00221396" w:rsidP="00221396">
      <w:pPr>
        <w:autoSpaceDE w:val="0"/>
        <w:autoSpaceDN w:val="0"/>
        <w:adjustRightInd w:val="0"/>
        <w:spacing w:after="0" w:line="360" w:lineRule="auto"/>
        <w:ind w:firstLine="340"/>
        <w:jc w:val="both"/>
        <w:rPr>
          <w:rFonts w:ascii="Arial" w:hAnsi="Arial" w:cs="Arial"/>
          <w:b/>
        </w:rPr>
      </w:pPr>
      <w:r w:rsidRPr="00221396">
        <w:rPr>
          <w:rFonts w:ascii="Arial" w:hAnsi="Arial" w:cs="Arial"/>
          <w:b/>
        </w:rPr>
        <w:lastRenderedPageBreak/>
        <w:t>6. ÖĞRETİM KADROSU</w:t>
      </w:r>
    </w:p>
    <w:p w14:paraId="05D6733D" w14:textId="77777777" w:rsidR="00221396" w:rsidRPr="00221396" w:rsidRDefault="00221396" w:rsidP="00221396">
      <w:pPr>
        <w:autoSpaceDE w:val="0"/>
        <w:autoSpaceDN w:val="0"/>
        <w:adjustRightInd w:val="0"/>
        <w:spacing w:after="0" w:line="360" w:lineRule="auto"/>
        <w:ind w:firstLine="340"/>
        <w:jc w:val="both"/>
        <w:rPr>
          <w:rFonts w:ascii="Arial" w:hAnsi="Arial" w:cs="Arial"/>
          <w:b/>
        </w:rPr>
      </w:pPr>
      <w:r w:rsidRPr="00221396">
        <w:rPr>
          <w:rFonts w:ascii="Arial" w:hAnsi="Arial" w:cs="Arial"/>
          <w:b/>
        </w:rPr>
        <w:t>6.1. Öğretim Kadrosunun Yeterliliği</w:t>
      </w:r>
    </w:p>
    <w:p w14:paraId="0F0F92F3" w14:textId="77777777" w:rsidR="00F84611" w:rsidRDefault="00221396" w:rsidP="00F84611">
      <w:pPr>
        <w:autoSpaceDE w:val="0"/>
        <w:autoSpaceDN w:val="0"/>
        <w:adjustRightInd w:val="0"/>
        <w:spacing w:after="0" w:line="360" w:lineRule="auto"/>
        <w:ind w:firstLine="340"/>
        <w:jc w:val="both"/>
        <w:rPr>
          <w:rFonts w:ascii="Arial" w:hAnsi="Arial" w:cs="Arial"/>
          <w:b/>
        </w:rPr>
      </w:pPr>
      <w:r w:rsidRPr="00221396">
        <w:rPr>
          <w:rFonts w:ascii="Arial" w:hAnsi="Arial" w:cs="Arial"/>
          <w:b/>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6385390F" w14:textId="77777777" w:rsidR="00F84611" w:rsidRDefault="00F84611" w:rsidP="00F84611">
      <w:pPr>
        <w:autoSpaceDE w:val="0"/>
        <w:autoSpaceDN w:val="0"/>
        <w:adjustRightInd w:val="0"/>
        <w:spacing w:after="0" w:line="360" w:lineRule="auto"/>
        <w:ind w:firstLine="340"/>
        <w:jc w:val="both"/>
        <w:rPr>
          <w:rFonts w:ascii="Arial" w:hAnsi="Arial" w:cs="Arial"/>
          <w:b/>
        </w:rPr>
      </w:pPr>
    </w:p>
    <w:p w14:paraId="08EAEAEA" w14:textId="6E0F6864" w:rsidR="00F84611" w:rsidRDefault="003A7494" w:rsidP="00F84611">
      <w:pPr>
        <w:autoSpaceDE w:val="0"/>
        <w:autoSpaceDN w:val="0"/>
        <w:adjustRightInd w:val="0"/>
        <w:spacing w:after="0" w:line="360" w:lineRule="auto"/>
        <w:ind w:firstLine="340"/>
        <w:jc w:val="both"/>
        <w:rPr>
          <w:rFonts w:ascii="Arial" w:hAnsi="Arial" w:cs="Arial"/>
        </w:rPr>
      </w:pPr>
      <w:r w:rsidRPr="00F84611">
        <w:rPr>
          <w:rFonts w:ascii="Arial" w:hAnsi="Arial" w:cs="Arial"/>
        </w:rPr>
        <w:t xml:space="preserve">Acil </w:t>
      </w:r>
      <w:r w:rsidR="001A72A4">
        <w:rPr>
          <w:rFonts w:ascii="Arial" w:hAnsi="Arial" w:cs="Arial"/>
        </w:rPr>
        <w:t>Yardım</w:t>
      </w:r>
      <w:r w:rsidRPr="00F84611">
        <w:rPr>
          <w:rFonts w:ascii="Arial" w:hAnsi="Arial" w:cs="Arial"/>
        </w:rPr>
        <w:t xml:space="preserve"> ve Afet Yönetimi Bölümü öğrencilerimize kaliteli eğitim vermek, onlarla daha yakından ilgilenip donanımlı öğrenciler yetiştirmek amacıyla akademik kadrosunu sürekli güçlendirmektedir. </w:t>
      </w:r>
      <w:r w:rsidR="00AD6EEA" w:rsidRPr="00F84611">
        <w:rPr>
          <w:rFonts w:ascii="Arial" w:hAnsi="Arial" w:cs="Arial"/>
        </w:rPr>
        <w:t xml:space="preserve">Bölümümüz kadrosunda 5 doktor öğretim üyesi, 1 öğretim görevlisi ve </w:t>
      </w:r>
      <w:r w:rsidR="00BD546E">
        <w:rPr>
          <w:rFonts w:ascii="Arial" w:hAnsi="Arial" w:cs="Arial"/>
        </w:rPr>
        <w:t>2</w:t>
      </w:r>
      <w:r w:rsidR="00AD6EEA" w:rsidRPr="00F84611">
        <w:rPr>
          <w:rFonts w:ascii="Arial" w:hAnsi="Arial" w:cs="Arial"/>
        </w:rPr>
        <w:t xml:space="preserve"> araştırma görevlisi kadrolu olarak görev yapmaktadır. </w:t>
      </w:r>
      <w:r w:rsidR="00F84611" w:rsidRPr="00F84611">
        <w:rPr>
          <w:rFonts w:ascii="Arial" w:hAnsi="Arial" w:cs="Arial"/>
        </w:rPr>
        <w:t>Bölümdeki öğretim elemanlarının temel görevi ilgili programlarındaki dersleri</w:t>
      </w:r>
      <w:r w:rsidR="00F84611" w:rsidRPr="00F84611">
        <w:rPr>
          <w:rFonts w:ascii="Arial" w:hAnsi="Arial" w:cs="Arial"/>
          <w:b/>
        </w:rPr>
        <w:t xml:space="preserve"> </w:t>
      </w:r>
      <w:r w:rsidR="00F84611" w:rsidRPr="00F84611">
        <w:rPr>
          <w:rFonts w:ascii="Arial" w:hAnsi="Arial" w:cs="Arial"/>
        </w:rPr>
        <w:t xml:space="preserve">yürütmek ve araştırma yapmaktır. Ders vermekle yükümlü olan tüm öğretim elemanlarının </w:t>
      </w:r>
      <w:proofErr w:type="gramStart"/>
      <w:r w:rsidR="00F84611" w:rsidRPr="00F84611">
        <w:rPr>
          <w:rFonts w:ascii="Arial" w:hAnsi="Arial" w:cs="Arial"/>
        </w:rPr>
        <w:t>özgeçmişleri,</w:t>
      </w:r>
      <w:proofErr w:type="gramEnd"/>
      <w:r w:rsidR="00F84611" w:rsidRPr="00F84611">
        <w:rPr>
          <w:rFonts w:ascii="Arial" w:hAnsi="Arial" w:cs="Arial"/>
          <w:b/>
        </w:rPr>
        <w:t xml:space="preserve"> </w:t>
      </w:r>
      <w:r w:rsidR="00F84611" w:rsidRPr="00F84611">
        <w:rPr>
          <w:rFonts w:ascii="Arial" w:hAnsi="Arial" w:cs="Arial"/>
        </w:rPr>
        <w:t xml:space="preserve">hem bölüm </w:t>
      </w:r>
      <w:proofErr w:type="spellStart"/>
      <w:r w:rsidR="00F84611" w:rsidRPr="00F84611">
        <w:rPr>
          <w:rFonts w:ascii="Arial" w:hAnsi="Arial" w:cs="Arial"/>
        </w:rPr>
        <w:t>websitesinde</w:t>
      </w:r>
      <w:proofErr w:type="spellEnd"/>
      <w:r w:rsidR="00F84611" w:rsidRPr="00F84611">
        <w:rPr>
          <w:rFonts w:ascii="Arial" w:hAnsi="Arial" w:cs="Arial"/>
        </w:rPr>
        <w:t xml:space="preserve"> hem de AVES sistemi üzerinden sürekli olarak güncellenmektedir. Ayrıca ilgili</w:t>
      </w:r>
      <w:r w:rsidR="00F84611" w:rsidRPr="00F84611">
        <w:rPr>
          <w:rFonts w:ascii="Arial" w:hAnsi="Arial" w:cs="Arial"/>
          <w:b/>
        </w:rPr>
        <w:t xml:space="preserve"> </w:t>
      </w:r>
      <w:r w:rsidR="00F84611" w:rsidRPr="00F84611">
        <w:rPr>
          <w:rFonts w:ascii="Arial" w:hAnsi="Arial" w:cs="Arial"/>
        </w:rPr>
        <w:t xml:space="preserve">görev tanımları da birim web sitemizde yayınlanmıştır. Bölümümüzde yer alan öğretim elemanları; Dr. </w:t>
      </w:r>
      <w:proofErr w:type="spellStart"/>
      <w:r w:rsidR="00F84611" w:rsidRPr="00F84611">
        <w:rPr>
          <w:rFonts w:ascii="Arial" w:hAnsi="Arial" w:cs="Arial"/>
        </w:rPr>
        <w:t>Öğr</w:t>
      </w:r>
      <w:proofErr w:type="spellEnd"/>
      <w:r w:rsidR="00F84611" w:rsidRPr="00F84611">
        <w:rPr>
          <w:rFonts w:ascii="Arial" w:hAnsi="Arial" w:cs="Arial"/>
        </w:rPr>
        <w:t xml:space="preserve">. Üyesi Serkan Özden, Dr. </w:t>
      </w:r>
      <w:proofErr w:type="spellStart"/>
      <w:r w:rsidR="00F84611" w:rsidRPr="00F84611">
        <w:rPr>
          <w:rFonts w:ascii="Arial" w:hAnsi="Arial" w:cs="Arial"/>
        </w:rPr>
        <w:t>Öğr</w:t>
      </w:r>
      <w:proofErr w:type="spellEnd"/>
      <w:r w:rsidR="00F84611" w:rsidRPr="00F84611">
        <w:rPr>
          <w:rFonts w:ascii="Arial" w:hAnsi="Arial" w:cs="Arial"/>
        </w:rPr>
        <w:t xml:space="preserve">. Üyesi Fehmi Volkan </w:t>
      </w:r>
      <w:proofErr w:type="spellStart"/>
      <w:r w:rsidR="00F84611" w:rsidRPr="00F84611">
        <w:rPr>
          <w:rFonts w:ascii="Arial" w:hAnsi="Arial" w:cs="Arial"/>
        </w:rPr>
        <w:t>Akyön</w:t>
      </w:r>
      <w:proofErr w:type="spellEnd"/>
      <w:r w:rsidR="00F84611" w:rsidRPr="00F84611">
        <w:rPr>
          <w:rFonts w:ascii="Arial" w:hAnsi="Arial" w:cs="Arial"/>
        </w:rPr>
        <w:t xml:space="preserve">, Dr. </w:t>
      </w:r>
      <w:proofErr w:type="spellStart"/>
      <w:r w:rsidR="00F84611" w:rsidRPr="00F84611">
        <w:rPr>
          <w:rFonts w:ascii="Arial" w:hAnsi="Arial" w:cs="Arial"/>
        </w:rPr>
        <w:t>Öğr</w:t>
      </w:r>
      <w:proofErr w:type="spellEnd"/>
      <w:r w:rsidR="00F84611" w:rsidRPr="00F84611">
        <w:rPr>
          <w:rFonts w:ascii="Arial" w:hAnsi="Arial" w:cs="Arial"/>
        </w:rPr>
        <w:t xml:space="preserve">. Üyesi Ebru İnal, Dr. </w:t>
      </w:r>
      <w:proofErr w:type="spellStart"/>
      <w:r w:rsidR="00F84611" w:rsidRPr="00F84611">
        <w:rPr>
          <w:rFonts w:ascii="Arial" w:hAnsi="Arial" w:cs="Arial"/>
        </w:rPr>
        <w:t>Öğr</w:t>
      </w:r>
      <w:proofErr w:type="spellEnd"/>
      <w:r w:rsidR="00F84611" w:rsidRPr="00F84611">
        <w:rPr>
          <w:rFonts w:ascii="Arial" w:hAnsi="Arial" w:cs="Arial"/>
        </w:rPr>
        <w:t xml:space="preserve">. Üyesi Feyza Nur Bekler, Dr. </w:t>
      </w:r>
      <w:proofErr w:type="spellStart"/>
      <w:r w:rsidR="00F84611" w:rsidRPr="00F84611">
        <w:rPr>
          <w:rFonts w:ascii="Arial" w:hAnsi="Arial" w:cs="Arial"/>
        </w:rPr>
        <w:t>Öğr</w:t>
      </w:r>
      <w:proofErr w:type="spellEnd"/>
      <w:r w:rsidR="00F84611" w:rsidRPr="00F84611">
        <w:rPr>
          <w:rFonts w:ascii="Arial" w:hAnsi="Arial" w:cs="Arial"/>
        </w:rPr>
        <w:t xml:space="preserve">. Üyesi Ebru Caymaz, </w:t>
      </w:r>
      <w:proofErr w:type="spellStart"/>
      <w:r w:rsidR="00F84611" w:rsidRPr="00F84611">
        <w:rPr>
          <w:rFonts w:ascii="Arial" w:hAnsi="Arial" w:cs="Arial"/>
        </w:rPr>
        <w:t>Öğr</w:t>
      </w:r>
      <w:proofErr w:type="spellEnd"/>
      <w:r w:rsidR="00F84611" w:rsidRPr="00F84611">
        <w:rPr>
          <w:rFonts w:ascii="Arial" w:hAnsi="Arial" w:cs="Arial"/>
        </w:rPr>
        <w:t>. Gör. Sevda Vurur, Arş. Gör. Göksel Öztürk, Arş. Gör. Dr. Hüseyin Koçak</w:t>
      </w:r>
      <w:r w:rsidR="00AA50DB">
        <w:rPr>
          <w:rFonts w:ascii="Arial" w:hAnsi="Arial" w:cs="Arial"/>
        </w:rPr>
        <w:t>’t</w:t>
      </w:r>
      <w:r w:rsidR="00F84611" w:rsidRPr="00F84611">
        <w:rPr>
          <w:rFonts w:ascii="Arial" w:hAnsi="Arial" w:cs="Arial"/>
        </w:rPr>
        <w:t>ır. Ayrıca program</w:t>
      </w:r>
      <w:r w:rsidR="00F84611">
        <w:rPr>
          <w:rFonts w:ascii="Arial" w:hAnsi="Arial" w:cs="Arial"/>
          <w:b/>
        </w:rPr>
        <w:t xml:space="preserve"> </w:t>
      </w:r>
      <w:r w:rsidR="00F84611" w:rsidRPr="00F84611">
        <w:rPr>
          <w:rFonts w:ascii="Arial" w:hAnsi="Arial" w:cs="Arial"/>
        </w:rPr>
        <w:t>öğretim elemanları hakkında detaylı bilgi programın idari yapısı ve öğretim kadrosu başlığı altında ölçüt</w:t>
      </w:r>
      <w:r w:rsidR="00F84611">
        <w:rPr>
          <w:rFonts w:ascii="Arial" w:hAnsi="Arial" w:cs="Arial"/>
          <w:b/>
        </w:rPr>
        <w:t xml:space="preserve"> </w:t>
      </w:r>
      <w:r w:rsidR="00F84611" w:rsidRPr="00F84611">
        <w:rPr>
          <w:rFonts w:ascii="Arial" w:hAnsi="Arial" w:cs="Arial"/>
        </w:rPr>
        <w:t>01.3’te deta</w:t>
      </w:r>
      <w:r w:rsidR="00F84611">
        <w:rPr>
          <w:rFonts w:ascii="Arial" w:hAnsi="Arial" w:cs="Arial"/>
        </w:rPr>
        <w:t>ylı olarak verilmiştir. A</w:t>
      </w:r>
      <w:r w:rsidR="00F84611" w:rsidRPr="00F84611">
        <w:rPr>
          <w:rFonts w:ascii="Arial" w:hAnsi="Arial" w:cs="Arial"/>
        </w:rPr>
        <w:t>şağıdaki tablolarda öğretim kadromuza yönelik bilgiler</w:t>
      </w:r>
      <w:r w:rsidR="00F84611">
        <w:rPr>
          <w:rFonts w:ascii="Arial" w:hAnsi="Arial" w:cs="Arial"/>
          <w:b/>
        </w:rPr>
        <w:t xml:space="preserve"> </w:t>
      </w:r>
      <w:r w:rsidR="00F84611" w:rsidRPr="00F84611">
        <w:rPr>
          <w:rFonts w:ascii="Arial" w:hAnsi="Arial" w:cs="Arial"/>
        </w:rPr>
        <w:t>gösterilmiştir.</w:t>
      </w:r>
    </w:p>
    <w:p w14:paraId="3742CD27" w14:textId="77777777" w:rsidR="00F84611" w:rsidRDefault="00F84611" w:rsidP="00F84611">
      <w:pPr>
        <w:autoSpaceDE w:val="0"/>
        <w:autoSpaceDN w:val="0"/>
        <w:adjustRightInd w:val="0"/>
        <w:spacing w:after="0" w:line="360" w:lineRule="auto"/>
        <w:ind w:firstLine="340"/>
        <w:jc w:val="both"/>
        <w:rPr>
          <w:rFonts w:ascii="Arial" w:hAnsi="Arial" w:cs="Arial"/>
        </w:rPr>
      </w:pPr>
    </w:p>
    <w:p w14:paraId="18C52936" w14:textId="77777777" w:rsidR="00F84611" w:rsidRPr="00F84611" w:rsidRDefault="00D013A9" w:rsidP="00F84611">
      <w:pPr>
        <w:autoSpaceDE w:val="0"/>
        <w:autoSpaceDN w:val="0"/>
        <w:adjustRightInd w:val="0"/>
        <w:spacing w:after="0" w:line="360" w:lineRule="auto"/>
        <w:ind w:firstLine="340"/>
        <w:jc w:val="center"/>
        <w:rPr>
          <w:rFonts w:ascii="Arial" w:hAnsi="Arial" w:cs="Arial"/>
          <w:b/>
        </w:rPr>
      </w:pPr>
      <w:r>
        <w:rPr>
          <w:rFonts w:ascii="Arial" w:hAnsi="Arial" w:cs="Arial"/>
          <w:b/>
          <w:sz w:val="20"/>
          <w:szCs w:val="20"/>
        </w:rPr>
        <w:t>Tablo 12</w:t>
      </w:r>
      <w:r w:rsidR="00F84611" w:rsidRPr="00F84611">
        <w:rPr>
          <w:rFonts w:ascii="Arial" w:hAnsi="Arial" w:cs="Arial"/>
          <w:b/>
          <w:sz w:val="20"/>
          <w:szCs w:val="20"/>
        </w:rPr>
        <w:t>. Bölümdeki Öğretim Elemanlarının Dağılımı</w:t>
      </w:r>
    </w:p>
    <w:tbl>
      <w:tblPr>
        <w:tblStyle w:val="TableNormal"/>
        <w:tblpPr w:leftFromText="141" w:rightFromText="141" w:vertAnchor="text" w:horzAnchor="margin" w:tblpXSpec="center"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2"/>
        <w:gridCol w:w="489"/>
        <w:gridCol w:w="487"/>
        <w:gridCol w:w="487"/>
        <w:gridCol w:w="487"/>
        <w:gridCol w:w="487"/>
        <w:gridCol w:w="487"/>
        <w:gridCol w:w="489"/>
        <w:gridCol w:w="487"/>
        <w:gridCol w:w="487"/>
        <w:gridCol w:w="489"/>
        <w:gridCol w:w="487"/>
        <w:gridCol w:w="487"/>
      </w:tblGrid>
      <w:tr w:rsidR="00F84611" w:rsidRPr="0011611E" w14:paraId="171F1DC7" w14:textId="77777777" w:rsidTr="00F84611">
        <w:trPr>
          <w:trHeight w:val="460"/>
        </w:trPr>
        <w:tc>
          <w:tcPr>
            <w:tcW w:w="1382" w:type="dxa"/>
          </w:tcPr>
          <w:p w14:paraId="5ECAC080" w14:textId="77777777" w:rsidR="00F84611" w:rsidRPr="0011611E" w:rsidRDefault="00F84611" w:rsidP="00F84611">
            <w:pPr>
              <w:pStyle w:val="TableParagraph"/>
              <w:spacing w:line="230" w:lineRule="exact"/>
              <w:ind w:left="407" w:right="216" w:hanging="161"/>
              <w:rPr>
                <w:rFonts w:ascii="Arial" w:hAnsi="Arial" w:cs="Arial"/>
                <w:b/>
                <w:sz w:val="18"/>
                <w:szCs w:val="18"/>
              </w:rPr>
            </w:pP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Ünvan</w:t>
            </w:r>
            <w:proofErr w:type="spellEnd"/>
          </w:p>
        </w:tc>
        <w:tc>
          <w:tcPr>
            <w:tcW w:w="5850" w:type="dxa"/>
            <w:gridSpan w:val="12"/>
          </w:tcPr>
          <w:p w14:paraId="2347DE12" w14:textId="77777777" w:rsidR="00F84611" w:rsidRPr="0011611E" w:rsidRDefault="00F84611" w:rsidP="00F84611">
            <w:pPr>
              <w:pStyle w:val="TableParagraph"/>
              <w:spacing w:before="113"/>
              <w:ind w:left="2336" w:right="2324"/>
              <w:jc w:val="center"/>
              <w:rPr>
                <w:rFonts w:ascii="Arial" w:hAnsi="Arial" w:cs="Arial"/>
                <w:b/>
                <w:sz w:val="18"/>
                <w:szCs w:val="18"/>
              </w:rPr>
            </w:pPr>
            <w:proofErr w:type="spellStart"/>
            <w:r w:rsidRPr="0011611E">
              <w:rPr>
                <w:rFonts w:ascii="Arial" w:hAnsi="Arial" w:cs="Arial"/>
                <w:b/>
                <w:sz w:val="18"/>
                <w:szCs w:val="18"/>
              </w:rPr>
              <w:t>Yaş</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Grupları</w:t>
            </w:r>
            <w:proofErr w:type="spellEnd"/>
          </w:p>
        </w:tc>
      </w:tr>
      <w:tr w:rsidR="00F84611" w:rsidRPr="0011611E" w14:paraId="07E8593F" w14:textId="77777777" w:rsidTr="00F84611">
        <w:trPr>
          <w:trHeight w:val="504"/>
        </w:trPr>
        <w:tc>
          <w:tcPr>
            <w:tcW w:w="1382" w:type="dxa"/>
          </w:tcPr>
          <w:p w14:paraId="1FC6087A" w14:textId="77777777" w:rsidR="00F84611" w:rsidRPr="0011611E" w:rsidRDefault="00F84611" w:rsidP="00F84611">
            <w:pPr>
              <w:pStyle w:val="TableParagraph"/>
              <w:rPr>
                <w:rFonts w:ascii="Arial" w:hAnsi="Arial" w:cs="Arial"/>
                <w:sz w:val="18"/>
                <w:szCs w:val="18"/>
              </w:rPr>
            </w:pPr>
          </w:p>
        </w:tc>
        <w:tc>
          <w:tcPr>
            <w:tcW w:w="1463" w:type="dxa"/>
            <w:gridSpan w:val="3"/>
          </w:tcPr>
          <w:p w14:paraId="0B3FF81B" w14:textId="77777777" w:rsidR="00F84611" w:rsidRPr="0011611E" w:rsidRDefault="00F84611" w:rsidP="00F84611">
            <w:pPr>
              <w:pStyle w:val="TableParagraph"/>
              <w:spacing w:line="210" w:lineRule="exact"/>
              <w:ind w:left="473" w:right="466"/>
              <w:jc w:val="center"/>
              <w:rPr>
                <w:rFonts w:ascii="Arial" w:hAnsi="Arial" w:cs="Arial"/>
                <w:b/>
                <w:sz w:val="18"/>
                <w:szCs w:val="18"/>
              </w:rPr>
            </w:pPr>
            <w:r w:rsidRPr="0011611E">
              <w:rPr>
                <w:rFonts w:ascii="Arial" w:hAnsi="Arial" w:cs="Arial"/>
                <w:b/>
                <w:sz w:val="18"/>
                <w:szCs w:val="18"/>
              </w:rPr>
              <w:t>&lt;30</w:t>
            </w:r>
          </w:p>
        </w:tc>
        <w:tc>
          <w:tcPr>
            <w:tcW w:w="1461" w:type="dxa"/>
            <w:gridSpan w:val="3"/>
          </w:tcPr>
          <w:p w14:paraId="301DD7BC" w14:textId="77777777" w:rsidR="00F84611" w:rsidRPr="0011611E" w:rsidRDefault="00F84611" w:rsidP="00F84611">
            <w:pPr>
              <w:pStyle w:val="TableParagraph"/>
              <w:spacing w:line="210" w:lineRule="exact"/>
              <w:ind w:left="477" w:right="467"/>
              <w:jc w:val="center"/>
              <w:rPr>
                <w:rFonts w:ascii="Arial" w:hAnsi="Arial" w:cs="Arial"/>
                <w:b/>
                <w:sz w:val="18"/>
                <w:szCs w:val="18"/>
              </w:rPr>
            </w:pPr>
            <w:r w:rsidRPr="0011611E">
              <w:rPr>
                <w:rFonts w:ascii="Arial" w:hAnsi="Arial" w:cs="Arial"/>
                <w:b/>
                <w:sz w:val="18"/>
                <w:szCs w:val="18"/>
              </w:rPr>
              <w:t>30-39</w:t>
            </w:r>
          </w:p>
        </w:tc>
        <w:tc>
          <w:tcPr>
            <w:tcW w:w="1463" w:type="dxa"/>
            <w:gridSpan w:val="3"/>
          </w:tcPr>
          <w:p w14:paraId="03EA1C6B" w14:textId="77777777" w:rsidR="00F84611" w:rsidRPr="0011611E" w:rsidRDefault="00F84611" w:rsidP="00F84611">
            <w:pPr>
              <w:pStyle w:val="TableParagraph"/>
              <w:spacing w:line="210" w:lineRule="exact"/>
              <w:ind w:left="477" w:right="466"/>
              <w:jc w:val="center"/>
              <w:rPr>
                <w:rFonts w:ascii="Arial" w:hAnsi="Arial" w:cs="Arial"/>
                <w:b/>
                <w:sz w:val="18"/>
                <w:szCs w:val="18"/>
              </w:rPr>
            </w:pPr>
            <w:r w:rsidRPr="0011611E">
              <w:rPr>
                <w:rFonts w:ascii="Arial" w:hAnsi="Arial" w:cs="Arial"/>
                <w:b/>
                <w:sz w:val="18"/>
                <w:szCs w:val="18"/>
              </w:rPr>
              <w:t>40-49</w:t>
            </w:r>
          </w:p>
        </w:tc>
        <w:tc>
          <w:tcPr>
            <w:tcW w:w="1463" w:type="dxa"/>
            <w:gridSpan w:val="3"/>
          </w:tcPr>
          <w:p w14:paraId="4750F589" w14:textId="77777777" w:rsidR="00F84611" w:rsidRPr="0011611E" w:rsidRDefault="00F84611" w:rsidP="00F84611">
            <w:pPr>
              <w:pStyle w:val="TableParagraph"/>
              <w:spacing w:line="210" w:lineRule="exact"/>
              <w:ind w:left="478" w:right="465"/>
              <w:jc w:val="center"/>
              <w:rPr>
                <w:rFonts w:ascii="Arial" w:hAnsi="Arial" w:cs="Arial"/>
                <w:b/>
                <w:sz w:val="18"/>
                <w:szCs w:val="18"/>
              </w:rPr>
            </w:pPr>
            <w:r w:rsidRPr="0011611E">
              <w:rPr>
                <w:rFonts w:ascii="Arial" w:hAnsi="Arial" w:cs="Arial"/>
                <w:b/>
                <w:sz w:val="18"/>
                <w:szCs w:val="18"/>
              </w:rPr>
              <w:t>50-59</w:t>
            </w:r>
          </w:p>
        </w:tc>
      </w:tr>
      <w:tr w:rsidR="00F84611" w:rsidRPr="0011611E" w14:paraId="7F1D057C" w14:textId="77777777" w:rsidTr="00F84611">
        <w:trPr>
          <w:trHeight w:val="407"/>
        </w:trPr>
        <w:tc>
          <w:tcPr>
            <w:tcW w:w="1382" w:type="dxa"/>
          </w:tcPr>
          <w:p w14:paraId="77B47C82" w14:textId="77777777" w:rsidR="00F84611" w:rsidRPr="0011611E" w:rsidRDefault="00F84611" w:rsidP="00F84611">
            <w:pPr>
              <w:pStyle w:val="TableParagraph"/>
              <w:jc w:val="center"/>
              <w:rPr>
                <w:rFonts w:ascii="Arial" w:hAnsi="Arial" w:cs="Arial"/>
                <w:sz w:val="18"/>
                <w:szCs w:val="18"/>
              </w:rPr>
            </w:pPr>
          </w:p>
        </w:tc>
        <w:tc>
          <w:tcPr>
            <w:tcW w:w="489" w:type="dxa"/>
          </w:tcPr>
          <w:p w14:paraId="62197106" w14:textId="77777777" w:rsidR="00F84611" w:rsidRPr="0011611E" w:rsidRDefault="00F84611" w:rsidP="00F84611">
            <w:pPr>
              <w:pStyle w:val="TableParagraph"/>
              <w:spacing w:line="210" w:lineRule="exact"/>
              <w:ind w:left="165"/>
              <w:rPr>
                <w:rFonts w:ascii="Arial" w:hAnsi="Arial" w:cs="Arial"/>
                <w:b/>
                <w:sz w:val="18"/>
                <w:szCs w:val="18"/>
              </w:rPr>
            </w:pPr>
            <w:r w:rsidRPr="0011611E">
              <w:rPr>
                <w:rFonts w:ascii="Arial" w:hAnsi="Arial" w:cs="Arial"/>
                <w:b/>
                <w:w w:val="99"/>
                <w:sz w:val="18"/>
                <w:szCs w:val="18"/>
              </w:rPr>
              <w:t>K</w:t>
            </w:r>
          </w:p>
        </w:tc>
        <w:tc>
          <w:tcPr>
            <w:tcW w:w="487" w:type="dxa"/>
          </w:tcPr>
          <w:p w14:paraId="0511DF4E" w14:textId="77777777" w:rsidR="00F84611" w:rsidRPr="0011611E" w:rsidRDefault="00F84611" w:rsidP="00F84611">
            <w:pPr>
              <w:pStyle w:val="TableParagraph"/>
              <w:spacing w:line="210" w:lineRule="exact"/>
              <w:ind w:left="12"/>
              <w:jc w:val="center"/>
              <w:rPr>
                <w:rFonts w:ascii="Arial" w:hAnsi="Arial" w:cs="Arial"/>
                <w:b/>
                <w:sz w:val="18"/>
                <w:szCs w:val="18"/>
              </w:rPr>
            </w:pPr>
            <w:r w:rsidRPr="0011611E">
              <w:rPr>
                <w:rFonts w:ascii="Arial" w:hAnsi="Arial" w:cs="Arial"/>
                <w:b/>
                <w:w w:val="99"/>
                <w:sz w:val="18"/>
                <w:szCs w:val="18"/>
              </w:rPr>
              <w:t>E</w:t>
            </w:r>
          </w:p>
        </w:tc>
        <w:tc>
          <w:tcPr>
            <w:tcW w:w="487" w:type="dxa"/>
          </w:tcPr>
          <w:p w14:paraId="19B06AEF" w14:textId="77777777" w:rsidR="00F84611" w:rsidRPr="0011611E" w:rsidRDefault="00F84611" w:rsidP="00F84611">
            <w:pPr>
              <w:pStyle w:val="TableParagraph"/>
              <w:rPr>
                <w:rFonts w:ascii="Arial" w:hAnsi="Arial" w:cs="Arial"/>
                <w:sz w:val="18"/>
                <w:szCs w:val="18"/>
              </w:rPr>
            </w:pPr>
          </w:p>
        </w:tc>
        <w:tc>
          <w:tcPr>
            <w:tcW w:w="487" w:type="dxa"/>
          </w:tcPr>
          <w:p w14:paraId="20032420" w14:textId="77777777" w:rsidR="00F84611" w:rsidRPr="0011611E" w:rsidRDefault="00F84611" w:rsidP="00F84611">
            <w:pPr>
              <w:pStyle w:val="TableParagraph"/>
              <w:spacing w:line="210" w:lineRule="exact"/>
              <w:ind w:left="166"/>
              <w:rPr>
                <w:rFonts w:ascii="Arial" w:hAnsi="Arial" w:cs="Arial"/>
                <w:b/>
                <w:sz w:val="18"/>
                <w:szCs w:val="18"/>
              </w:rPr>
            </w:pPr>
            <w:r w:rsidRPr="0011611E">
              <w:rPr>
                <w:rFonts w:ascii="Arial" w:hAnsi="Arial" w:cs="Arial"/>
                <w:b/>
                <w:w w:val="99"/>
                <w:sz w:val="18"/>
                <w:szCs w:val="18"/>
              </w:rPr>
              <w:t>K</w:t>
            </w:r>
          </w:p>
        </w:tc>
        <w:tc>
          <w:tcPr>
            <w:tcW w:w="487" w:type="dxa"/>
          </w:tcPr>
          <w:p w14:paraId="338D962D" w14:textId="77777777" w:rsidR="00F84611" w:rsidRPr="0011611E" w:rsidRDefault="00F84611" w:rsidP="00F84611">
            <w:pPr>
              <w:pStyle w:val="TableParagraph"/>
              <w:spacing w:line="210" w:lineRule="exact"/>
              <w:ind w:left="14"/>
              <w:jc w:val="center"/>
              <w:rPr>
                <w:rFonts w:ascii="Arial" w:hAnsi="Arial" w:cs="Arial"/>
                <w:b/>
                <w:sz w:val="18"/>
                <w:szCs w:val="18"/>
              </w:rPr>
            </w:pPr>
            <w:r w:rsidRPr="0011611E">
              <w:rPr>
                <w:rFonts w:ascii="Arial" w:hAnsi="Arial" w:cs="Arial"/>
                <w:b/>
                <w:w w:val="99"/>
                <w:sz w:val="18"/>
                <w:szCs w:val="18"/>
              </w:rPr>
              <w:t>E</w:t>
            </w:r>
          </w:p>
        </w:tc>
        <w:tc>
          <w:tcPr>
            <w:tcW w:w="487" w:type="dxa"/>
          </w:tcPr>
          <w:p w14:paraId="59C6F8D0" w14:textId="77777777" w:rsidR="00F84611" w:rsidRPr="0011611E" w:rsidRDefault="00F84611" w:rsidP="00F84611">
            <w:pPr>
              <w:pStyle w:val="TableParagraph"/>
              <w:rPr>
                <w:rFonts w:ascii="Arial" w:hAnsi="Arial" w:cs="Arial"/>
                <w:sz w:val="18"/>
                <w:szCs w:val="18"/>
              </w:rPr>
            </w:pPr>
          </w:p>
        </w:tc>
        <w:tc>
          <w:tcPr>
            <w:tcW w:w="489" w:type="dxa"/>
          </w:tcPr>
          <w:p w14:paraId="414433CE" w14:textId="77777777" w:rsidR="00F84611" w:rsidRPr="0011611E" w:rsidRDefault="00F84611" w:rsidP="00F84611">
            <w:pPr>
              <w:pStyle w:val="TableParagraph"/>
              <w:spacing w:line="210" w:lineRule="exact"/>
              <w:ind w:left="167"/>
              <w:rPr>
                <w:rFonts w:ascii="Arial" w:hAnsi="Arial" w:cs="Arial"/>
                <w:b/>
                <w:sz w:val="18"/>
                <w:szCs w:val="18"/>
              </w:rPr>
            </w:pPr>
            <w:r w:rsidRPr="0011611E">
              <w:rPr>
                <w:rFonts w:ascii="Arial" w:hAnsi="Arial" w:cs="Arial"/>
                <w:b/>
                <w:w w:val="99"/>
                <w:sz w:val="18"/>
                <w:szCs w:val="18"/>
              </w:rPr>
              <w:t>K</w:t>
            </w:r>
          </w:p>
        </w:tc>
        <w:tc>
          <w:tcPr>
            <w:tcW w:w="487" w:type="dxa"/>
          </w:tcPr>
          <w:p w14:paraId="7084436B" w14:textId="77777777" w:rsidR="00F84611" w:rsidRPr="0011611E" w:rsidRDefault="00F84611" w:rsidP="00F84611">
            <w:pPr>
              <w:pStyle w:val="TableParagraph"/>
              <w:spacing w:line="210" w:lineRule="exact"/>
              <w:ind w:left="179"/>
              <w:rPr>
                <w:rFonts w:ascii="Arial" w:hAnsi="Arial" w:cs="Arial"/>
                <w:b/>
                <w:sz w:val="18"/>
                <w:szCs w:val="18"/>
              </w:rPr>
            </w:pPr>
            <w:r w:rsidRPr="0011611E">
              <w:rPr>
                <w:rFonts w:ascii="Arial" w:hAnsi="Arial" w:cs="Arial"/>
                <w:b/>
                <w:w w:val="99"/>
                <w:sz w:val="18"/>
                <w:szCs w:val="18"/>
              </w:rPr>
              <w:t>E</w:t>
            </w:r>
          </w:p>
        </w:tc>
        <w:tc>
          <w:tcPr>
            <w:tcW w:w="487" w:type="dxa"/>
          </w:tcPr>
          <w:p w14:paraId="1D1B5B0E" w14:textId="77777777" w:rsidR="00F84611" w:rsidRPr="0011611E" w:rsidRDefault="00F84611" w:rsidP="00F84611">
            <w:pPr>
              <w:pStyle w:val="TableParagraph"/>
              <w:rPr>
                <w:rFonts w:ascii="Arial" w:hAnsi="Arial" w:cs="Arial"/>
                <w:sz w:val="18"/>
                <w:szCs w:val="18"/>
              </w:rPr>
            </w:pPr>
          </w:p>
        </w:tc>
        <w:tc>
          <w:tcPr>
            <w:tcW w:w="489" w:type="dxa"/>
          </w:tcPr>
          <w:p w14:paraId="3D80F33D" w14:textId="77777777" w:rsidR="00F84611" w:rsidRPr="0011611E" w:rsidRDefault="00F84611" w:rsidP="00F84611">
            <w:pPr>
              <w:pStyle w:val="TableParagraph"/>
              <w:spacing w:line="210" w:lineRule="exact"/>
              <w:ind w:left="168"/>
              <w:rPr>
                <w:rFonts w:ascii="Arial" w:hAnsi="Arial" w:cs="Arial"/>
                <w:b/>
                <w:sz w:val="18"/>
                <w:szCs w:val="18"/>
              </w:rPr>
            </w:pPr>
            <w:r w:rsidRPr="0011611E">
              <w:rPr>
                <w:rFonts w:ascii="Arial" w:hAnsi="Arial" w:cs="Arial"/>
                <w:b/>
                <w:w w:val="99"/>
                <w:sz w:val="18"/>
                <w:szCs w:val="18"/>
              </w:rPr>
              <w:t>K</w:t>
            </w:r>
          </w:p>
        </w:tc>
        <w:tc>
          <w:tcPr>
            <w:tcW w:w="487" w:type="dxa"/>
          </w:tcPr>
          <w:p w14:paraId="17004C1F" w14:textId="77777777" w:rsidR="00F84611" w:rsidRPr="0011611E" w:rsidRDefault="00F84611" w:rsidP="00F84611">
            <w:pPr>
              <w:pStyle w:val="TableParagraph"/>
              <w:spacing w:line="210" w:lineRule="exact"/>
              <w:ind w:left="17"/>
              <w:jc w:val="center"/>
              <w:rPr>
                <w:rFonts w:ascii="Arial" w:hAnsi="Arial" w:cs="Arial"/>
                <w:b/>
                <w:sz w:val="18"/>
                <w:szCs w:val="18"/>
              </w:rPr>
            </w:pPr>
            <w:r w:rsidRPr="0011611E">
              <w:rPr>
                <w:rFonts w:ascii="Arial" w:hAnsi="Arial" w:cs="Arial"/>
                <w:b/>
                <w:w w:val="99"/>
                <w:sz w:val="18"/>
                <w:szCs w:val="18"/>
              </w:rPr>
              <w:t>E</w:t>
            </w:r>
          </w:p>
        </w:tc>
        <w:tc>
          <w:tcPr>
            <w:tcW w:w="487" w:type="dxa"/>
          </w:tcPr>
          <w:p w14:paraId="0174F664" w14:textId="77777777" w:rsidR="00F84611" w:rsidRPr="0011611E" w:rsidRDefault="00F84611" w:rsidP="00F84611">
            <w:pPr>
              <w:pStyle w:val="TableParagraph"/>
              <w:rPr>
                <w:rFonts w:ascii="Arial" w:hAnsi="Arial" w:cs="Arial"/>
                <w:sz w:val="18"/>
                <w:szCs w:val="18"/>
              </w:rPr>
            </w:pPr>
          </w:p>
        </w:tc>
      </w:tr>
      <w:tr w:rsidR="00F84611" w:rsidRPr="0011611E" w14:paraId="1AC53E09" w14:textId="77777777" w:rsidTr="00F84611">
        <w:trPr>
          <w:trHeight w:val="454"/>
        </w:trPr>
        <w:tc>
          <w:tcPr>
            <w:tcW w:w="1382" w:type="dxa"/>
          </w:tcPr>
          <w:p w14:paraId="176857DE" w14:textId="77777777" w:rsidR="00F84611" w:rsidRPr="0011611E" w:rsidRDefault="00F84611" w:rsidP="00F84611">
            <w:pPr>
              <w:pStyle w:val="TableParagraph"/>
              <w:spacing w:line="210" w:lineRule="exact"/>
              <w:ind w:right="90"/>
              <w:jc w:val="center"/>
              <w:rPr>
                <w:rFonts w:ascii="Arial" w:hAnsi="Arial" w:cs="Arial"/>
                <w:b/>
                <w:sz w:val="18"/>
                <w:szCs w:val="18"/>
              </w:rPr>
            </w:pPr>
            <w:r w:rsidRPr="0011611E">
              <w:rPr>
                <w:rFonts w:ascii="Arial" w:hAnsi="Arial" w:cs="Arial"/>
                <w:b/>
                <w:sz w:val="18"/>
                <w:szCs w:val="18"/>
              </w:rPr>
              <w:t xml:space="preserve">Dr. </w:t>
            </w:r>
            <w:proofErr w:type="spellStart"/>
            <w:r w:rsidRPr="0011611E">
              <w:rPr>
                <w:rFonts w:ascii="Arial" w:hAnsi="Arial" w:cs="Arial"/>
                <w:b/>
                <w:sz w:val="18"/>
                <w:szCs w:val="18"/>
              </w:rPr>
              <w:t>Öğr.Üyesi</w:t>
            </w:r>
            <w:proofErr w:type="spellEnd"/>
          </w:p>
        </w:tc>
        <w:tc>
          <w:tcPr>
            <w:tcW w:w="489" w:type="dxa"/>
          </w:tcPr>
          <w:p w14:paraId="18FF9B5E" w14:textId="77777777" w:rsidR="00F84611" w:rsidRPr="0011611E" w:rsidRDefault="00F84611" w:rsidP="00F84611">
            <w:pPr>
              <w:pStyle w:val="TableParagraph"/>
              <w:rPr>
                <w:rFonts w:ascii="Arial" w:hAnsi="Arial" w:cs="Arial"/>
                <w:sz w:val="18"/>
                <w:szCs w:val="18"/>
              </w:rPr>
            </w:pPr>
          </w:p>
        </w:tc>
        <w:tc>
          <w:tcPr>
            <w:tcW w:w="487" w:type="dxa"/>
          </w:tcPr>
          <w:p w14:paraId="20F83613" w14:textId="77777777" w:rsidR="00F84611" w:rsidRPr="0011611E" w:rsidRDefault="00F84611" w:rsidP="00F84611">
            <w:pPr>
              <w:pStyle w:val="TableParagraph"/>
              <w:rPr>
                <w:rFonts w:ascii="Arial" w:hAnsi="Arial" w:cs="Arial"/>
                <w:sz w:val="18"/>
                <w:szCs w:val="18"/>
              </w:rPr>
            </w:pPr>
          </w:p>
        </w:tc>
        <w:tc>
          <w:tcPr>
            <w:tcW w:w="487" w:type="dxa"/>
          </w:tcPr>
          <w:p w14:paraId="6D3F30F8" w14:textId="77777777" w:rsidR="00F84611" w:rsidRPr="0011611E" w:rsidRDefault="00F84611" w:rsidP="00F84611">
            <w:pPr>
              <w:pStyle w:val="TableParagraph"/>
              <w:rPr>
                <w:rFonts w:ascii="Arial" w:hAnsi="Arial" w:cs="Arial"/>
                <w:sz w:val="18"/>
                <w:szCs w:val="18"/>
              </w:rPr>
            </w:pPr>
          </w:p>
        </w:tc>
        <w:tc>
          <w:tcPr>
            <w:tcW w:w="487" w:type="dxa"/>
          </w:tcPr>
          <w:p w14:paraId="2C469188" w14:textId="77777777" w:rsidR="00F84611" w:rsidRPr="0011611E" w:rsidRDefault="00F84611" w:rsidP="00F84611">
            <w:pPr>
              <w:pStyle w:val="TableParagraph"/>
              <w:rPr>
                <w:rFonts w:ascii="Arial" w:hAnsi="Arial" w:cs="Arial"/>
                <w:sz w:val="18"/>
                <w:szCs w:val="18"/>
              </w:rPr>
            </w:pPr>
          </w:p>
        </w:tc>
        <w:tc>
          <w:tcPr>
            <w:tcW w:w="487" w:type="dxa"/>
          </w:tcPr>
          <w:p w14:paraId="2A49D690" w14:textId="77777777" w:rsidR="00F84611" w:rsidRPr="0011611E" w:rsidRDefault="00F84611" w:rsidP="00F84611">
            <w:pPr>
              <w:pStyle w:val="TableParagraph"/>
              <w:rPr>
                <w:rFonts w:ascii="Arial" w:hAnsi="Arial" w:cs="Arial"/>
                <w:sz w:val="18"/>
                <w:szCs w:val="18"/>
              </w:rPr>
            </w:pPr>
            <w:r>
              <w:rPr>
                <w:rFonts w:ascii="Arial" w:hAnsi="Arial" w:cs="Arial"/>
                <w:sz w:val="18"/>
                <w:szCs w:val="18"/>
              </w:rPr>
              <w:t>3</w:t>
            </w:r>
          </w:p>
        </w:tc>
        <w:tc>
          <w:tcPr>
            <w:tcW w:w="487" w:type="dxa"/>
          </w:tcPr>
          <w:p w14:paraId="6DB92914" w14:textId="77777777" w:rsidR="00F84611" w:rsidRPr="0011611E" w:rsidRDefault="00F84611" w:rsidP="00F84611">
            <w:pPr>
              <w:pStyle w:val="TableParagraph"/>
              <w:rPr>
                <w:rFonts w:ascii="Arial" w:hAnsi="Arial" w:cs="Arial"/>
                <w:sz w:val="18"/>
                <w:szCs w:val="18"/>
              </w:rPr>
            </w:pPr>
          </w:p>
        </w:tc>
        <w:tc>
          <w:tcPr>
            <w:tcW w:w="489" w:type="dxa"/>
          </w:tcPr>
          <w:p w14:paraId="7369CB24" w14:textId="77777777" w:rsidR="00F84611" w:rsidRPr="0011611E" w:rsidRDefault="00F84611" w:rsidP="00F84611">
            <w:pPr>
              <w:pStyle w:val="TableParagraph"/>
              <w:rPr>
                <w:rFonts w:ascii="Arial" w:hAnsi="Arial" w:cs="Arial"/>
                <w:sz w:val="18"/>
                <w:szCs w:val="18"/>
              </w:rPr>
            </w:pPr>
          </w:p>
        </w:tc>
        <w:tc>
          <w:tcPr>
            <w:tcW w:w="487" w:type="dxa"/>
          </w:tcPr>
          <w:p w14:paraId="3CA30D0E" w14:textId="77777777" w:rsidR="00F84611" w:rsidRPr="0011611E" w:rsidRDefault="00F84611" w:rsidP="00F84611">
            <w:pPr>
              <w:pStyle w:val="TableParagraph"/>
              <w:spacing w:line="210" w:lineRule="exact"/>
              <w:ind w:left="194"/>
              <w:rPr>
                <w:rFonts w:ascii="Arial" w:hAnsi="Arial" w:cs="Arial"/>
                <w:sz w:val="18"/>
                <w:szCs w:val="18"/>
              </w:rPr>
            </w:pPr>
            <w:r>
              <w:rPr>
                <w:rFonts w:ascii="Arial" w:hAnsi="Arial" w:cs="Arial"/>
                <w:w w:val="99"/>
                <w:sz w:val="18"/>
                <w:szCs w:val="18"/>
              </w:rPr>
              <w:t>2</w:t>
            </w:r>
          </w:p>
        </w:tc>
        <w:tc>
          <w:tcPr>
            <w:tcW w:w="487" w:type="dxa"/>
          </w:tcPr>
          <w:p w14:paraId="563897FE" w14:textId="77777777" w:rsidR="00F84611" w:rsidRPr="0011611E" w:rsidRDefault="00F84611" w:rsidP="00F84611">
            <w:pPr>
              <w:pStyle w:val="TableParagraph"/>
              <w:rPr>
                <w:rFonts w:ascii="Arial" w:hAnsi="Arial" w:cs="Arial"/>
                <w:sz w:val="18"/>
                <w:szCs w:val="18"/>
              </w:rPr>
            </w:pPr>
          </w:p>
        </w:tc>
        <w:tc>
          <w:tcPr>
            <w:tcW w:w="489" w:type="dxa"/>
          </w:tcPr>
          <w:p w14:paraId="542BD72B" w14:textId="77777777" w:rsidR="00F84611" w:rsidRPr="0011611E" w:rsidRDefault="00F84611" w:rsidP="00F84611">
            <w:pPr>
              <w:pStyle w:val="TableParagraph"/>
              <w:rPr>
                <w:rFonts w:ascii="Arial" w:hAnsi="Arial" w:cs="Arial"/>
                <w:sz w:val="18"/>
                <w:szCs w:val="18"/>
              </w:rPr>
            </w:pPr>
          </w:p>
        </w:tc>
        <w:tc>
          <w:tcPr>
            <w:tcW w:w="487" w:type="dxa"/>
          </w:tcPr>
          <w:p w14:paraId="30EA7C0A" w14:textId="77777777" w:rsidR="00F84611" w:rsidRPr="0011611E" w:rsidRDefault="00F84611" w:rsidP="00F84611">
            <w:pPr>
              <w:pStyle w:val="TableParagraph"/>
              <w:rPr>
                <w:rFonts w:ascii="Arial" w:hAnsi="Arial" w:cs="Arial"/>
                <w:sz w:val="18"/>
                <w:szCs w:val="18"/>
              </w:rPr>
            </w:pPr>
          </w:p>
        </w:tc>
        <w:tc>
          <w:tcPr>
            <w:tcW w:w="487" w:type="dxa"/>
          </w:tcPr>
          <w:p w14:paraId="2EA5694B" w14:textId="77777777" w:rsidR="00F84611" w:rsidRPr="0011611E" w:rsidRDefault="00F84611" w:rsidP="00F84611">
            <w:pPr>
              <w:pStyle w:val="TableParagraph"/>
              <w:rPr>
                <w:rFonts w:ascii="Arial" w:hAnsi="Arial" w:cs="Arial"/>
                <w:sz w:val="18"/>
                <w:szCs w:val="18"/>
              </w:rPr>
            </w:pPr>
          </w:p>
        </w:tc>
      </w:tr>
      <w:tr w:rsidR="00F84611" w:rsidRPr="0011611E" w14:paraId="35637CF0" w14:textId="77777777" w:rsidTr="00F84611">
        <w:trPr>
          <w:trHeight w:val="568"/>
        </w:trPr>
        <w:tc>
          <w:tcPr>
            <w:tcW w:w="1382" w:type="dxa"/>
          </w:tcPr>
          <w:p w14:paraId="1BE9A64E" w14:textId="77777777" w:rsidR="00F84611" w:rsidRPr="0011611E" w:rsidRDefault="00F84611" w:rsidP="00F84611">
            <w:pPr>
              <w:pStyle w:val="TableParagraph"/>
              <w:spacing w:line="210" w:lineRule="exact"/>
              <w:ind w:left="97" w:right="90"/>
              <w:jc w:val="center"/>
              <w:rPr>
                <w:rFonts w:ascii="Arial" w:hAnsi="Arial" w:cs="Arial"/>
                <w:b/>
                <w:sz w:val="18"/>
                <w:szCs w:val="18"/>
              </w:rPr>
            </w:pPr>
            <w:proofErr w:type="spellStart"/>
            <w:r w:rsidRPr="0011611E">
              <w:rPr>
                <w:rFonts w:ascii="Arial" w:hAnsi="Arial" w:cs="Arial"/>
                <w:b/>
                <w:sz w:val="18"/>
                <w:szCs w:val="18"/>
              </w:rPr>
              <w:t>Öğr.Gör</w:t>
            </w:r>
            <w:proofErr w:type="spellEnd"/>
            <w:r w:rsidRPr="0011611E">
              <w:rPr>
                <w:rFonts w:ascii="Arial" w:hAnsi="Arial" w:cs="Arial"/>
                <w:b/>
                <w:sz w:val="18"/>
                <w:szCs w:val="18"/>
              </w:rPr>
              <w:t>.</w:t>
            </w:r>
          </w:p>
        </w:tc>
        <w:tc>
          <w:tcPr>
            <w:tcW w:w="489" w:type="dxa"/>
          </w:tcPr>
          <w:p w14:paraId="6D9DB94D" w14:textId="77777777" w:rsidR="00F84611" w:rsidRPr="0011611E" w:rsidRDefault="00F84611" w:rsidP="00F84611">
            <w:pPr>
              <w:pStyle w:val="TableParagraph"/>
              <w:rPr>
                <w:rFonts w:ascii="Arial" w:hAnsi="Arial" w:cs="Arial"/>
                <w:sz w:val="18"/>
                <w:szCs w:val="18"/>
              </w:rPr>
            </w:pPr>
          </w:p>
        </w:tc>
        <w:tc>
          <w:tcPr>
            <w:tcW w:w="487" w:type="dxa"/>
          </w:tcPr>
          <w:p w14:paraId="56DABD4D" w14:textId="77777777" w:rsidR="00F84611" w:rsidRPr="0011611E" w:rsidRDefault="00F84611" w:rsidP="00F84611">
            <w:pPr>
              <w:pStyle w:val="TableParagraph"/>
              <w:rPr>
                <w:rFonts w:ascii="Arial" w:hAnsi="Arial" w:cs="Arial"/>
                <w:sz w:val="18"/>
                <w:szCs w:val="18"/>
              </w:rPr>
            </w:pPr>
          </w:p>
        </w:tc>
        <w:tc>
          <w:tcPr>
            <w:tcW w:w="487" w:type="dxa"/>
          </w:tcPr>
          <w:p w14:paraId="209D1668" w14:textId="77777777" w:rsidR="00F84611" w:rsidRPr="0011611E" w:rsidRDefault="00F84611" w:rsidP="00F84611">
            <w:pPr>
              <w:pStyle w:val="TableParagraph"/>
              <w:rPr>
                <w:rFonts w:ascii="Arial" w:hAnsi="Arial" w:cs="Arial"/>
                <w:sz w:val="18"/>
                <w:szCs w:val="18"/>
              </w:rPr>
            </w:pPr>
          </w:p>
        </w:tc>
        <w:tc>
          <w:tcPr>
            <w:tcW w:w="487" w:type="dxa"/>
          </w:tcPr>
          <w:p w14:paraId="457148AE" w14:textId="77777777" w:rsidR="00F84611" w:rsidRPr="0011611E" w:rsidRDefault="00F84611" w:rsidP="00F84611">
            <w:pPr>
              <w:pStyle w:val="TableParagraph"/>
              <w:rPr>
                <w:rFonts w:ascii="Arial" w:hAnsi="Arial" w:cs="Arial"/>
                <w:sz w:val="18"/>
                <w:szCs w:val="18"/>
              </w:rPr>
            </w:pPr>
          </w:p>
        </w:tc>
        <w:tc>
          <w:tcPr>
            <w:tcW w:w="487" w:type="dxa"/>
          </w:tcPr>
          <w:p w14:paraId="25FE1E31" w14:textId="77777777" w:rsidR="00F84611" w:rsidRPr="0011611E" w:rsidRDefault="00F84611" w:rsidP="00F84611">
            <w:pPr>
              <w:pStyle w:val="TableParagraph"/>
              <w:spacing w:line="210" w:lineRule="exact"/>
              <w:ind w:left="8"/>
              <w:jc w:val="center"/>
              <w:rPr>
                <w:rFonts w:ascii="Arial" w:hAnsi="Arial" w:cs="Arial"/>
                <w:sz w:val="18"/>
                <w:szCs w:val="18"/>
              </w:rPr>
            </w:pPr>
          </w:p>
        </w:tc>
        <w:tc>
          <w:tcPr>
            <w:tcW w:w="487" w:type="dxa"/>
          </w:tcPr>
          <w:p w14:paraId="20D9159E" w14:textId="77777777" w:rsidR="00F84611" w:rsidRPr="0011611E" w:rsidRDefault="00F84611" w:rsidP="00F84611">
            <w:pPr>
              <w:pStyle w:val="TableParagraph"/>
              <w:rPr>
                <w:rFonts w:ascii="Arial" w:hAnsi="Arial" w:cs="Arial"/>
                <w:sz w:val="18"/>
                <w:szCs w:val="18"/>
              </w:rPr>
            </w:pPr>
          </w:p>
        </w:tc>
        <w:tc>
          <w:tcPr>
            <w:tcW w:w="489" w:type="dxa"/>
          </w:tcPr>
          <w:p w14:paraId="431F23BE" w14:textId="77777777" w:rsidR="00F84611" w:rsidRPr="0011611E" w:rsidRDefault="00F84611" w:rsidP="00F84611">
            <w:pPr>
              <w:pStyle w:val="TableParagraph"/>
              <w:rPr>
                <w:rFonts w:ascii="Arial" w:hAnsi="Arial" w:cs="Arial"/>
                <w:sz w:val="18"/>
                <w:szCs w:val="18"/>
              </w:rPr>
            </w:pPr>
            <w:r>
              <w:rPr>
                <w:rFonts w:ascii="Arial" w:hAnsi="Arial" w:cs="Arial"/>
                <w:sz w:val="18"/>
                <w:szCs w:val="18"/>
              </w:rPr>
              <w:t>1</w:t>
            </w:r>
          </w:p>
        </w:tc>
        <w:tc>
          <w:tcPr>
            <w:tcW w:w="487" w:type="dxa"/>
          </w:tcPr>
          <w:p w14:paraId="1CAB0598" w14:textId="77777777" w:rsidR="00F84611" w:rsidRPr="0011611E" w:rsidRDefault="00F84611" w:rsidP="00F84611">
            <w:pPr>
              <w:pStyle w:val="TableParagraph"/>
              <w:rPr>
                <w:rFonts w:ascii="Arial" w:hAnsi="Arial" w:cs="Arial"/>
                <w:sz w:val="18"/>
                <w:szCs w:val="18"/>
              </w:rPr>
            </w:pPr>
          </w:p>
        </w:tc>
        <w:tc>
          <w:tcPr>
            <w:tcW w:w="487" w:type="dxa"/>
          </w:tcPr>
          <w:p w14:paraId="68025C54" w14:textId="77777777" w:rsidR="00F84611" w:rsidRPr="0011611E" w:rsidRDefault="00F84611" w:rsidP="00F84611">
            <w:pPr>
              <w:pStyle w:val="TableParagraph"/>
              <w:rPr>
                <w:rFonts w:ascii="Arial" w:hAnsi="Arial" w:cs="Arial"/>
                <w:sz w:val="18"/>
                <w:szCs w:val="18"/>
              </w:rPr>
            </w:pPr>
          </w:p>
        </w:tc>
        <w:tc>
          <w:tcPr>
            <w:tcW w:w="489" w:type="dxa"/>
          </w:tcPr>
          <w:p w14:paraId="3D9CE0A0" w14:textId="77777777" w:rsidR="00F84611" w:rsidRPr="0011611E" w:rsidRDefault="00F84611" w:rsidP="00F84611">
            <w:pPr>
              <w:pStyle w:val="TableParagraph"/>
              <w:rPr>
                <w:rFonts w:ascii="Arial" w:hAnsi="Arial" w:cs="Arial"/>
                <w:sz w:val="18"/>
                <w:szCs w:val="18"/>
              </w:rPr>
            </w:pPr>
          </w:p>
        </w:tc>
        <w:tc>
          <w:tcPr>
            <w:tcW w:w="487" w:type="dxa"/>
          </w:tcPr>
          <w:p w14:paraId="4662395C" w14:textId="77777777" w:rsidR="00F84611" w:rsidRPr="0011611E" w:rsidRDefault="00F84611" w:rsidP="00F84611">
            <w:pPr>
              <w:pStyle w:val="TableParagraph"/>
              <w:rPr>
                <w:rFonts w:ascii="Arial" w:hAnsi="Arial" w:cs="Arial"/>
                <w:sz w:val="18"/>
                <w:szCs w:val="18"/>
              </w:rPr>
            </w:pPr>
          </w:p>
        </w:tc>
        <w:tc>
          <w:tcPr>
            <w:tcW w:w="487" w:type="dxa"/>
          </w:tcPr>
          <w:p w14:paraId="413F5317" w14:textId="77777777" w:rsidR="00F84611" w:rsidRPr="0011611E" w:rsidRDefault="00F84611" w:rsidP="00F84611">
            <w:pPr>
              <w:pStyle w:val="TableParagraph"/>
              <w:rPr>
                <w:rFonts w:ascii="Arial" w:hAnsi="Arial" w:cs="Arial"/>
                <w:sz w:val="18"/>
                <w:szCs w:val="18"/>
              </w:rPr>
            </w:pPr>
          </w:p>
        </w:tc>
      </w:tr>
      <w:tr w:rsidR="00F84611" w:rsidRPr="0011611E" w14:paraId="116069F8" w14:textId="77777777" w:rsidTr="00F84611">
        <w:trPr>
          <w:trHeight w:val="436"/>
        </w:trPr>
        <w:tc>
          <w:tcPr>
            <w:tcW w:w="1382" w:type="dxa"/>
          </w:tcPr>
          <w:p w14:paraId="44BCC606" w14:textId="77777777" w:rsidR="00F84611" w:rsidRPr="0011611E" w:rsidRDefault="00F84611" w:rsidP="00F84611">
            <w:pPr>
              <w:pStyle w:val="TableParagraph"/>
              <w:spacing w:line="210" w:lineRule="exact"/>
              <w:ind w:left="97" w:right="90"/>
              <w:jc w:val="center"/>
              <w:rPr>
                <w:rFonts w:ascii="Arial" w:hAnsi="Arial" w:cs="Arial"/>
                <w:b/>
                <w:sz w:val="18"/>
                <w:szCs w:val="18"/>
              </w:rPr>
            </w:pPr>
            <w:proofErr w:type="spellStart"/>
            <w:r w:rsidRPr="0011611E">
              <w:rPr>
                <w:rFonts w:ascii="Arial" w:hAnsi="Arial" w:cs="Arial"/>
                <w:b/>
                <w:sz w:val="18"/>
                <w:szCs w:val="18"/>
              </w:rPr>
              <w:t>Arş</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Gör</w:t>
            </w:r>
            <w:proofErr w:type="spellEnd"/>
            <w:r w:rsidRPr="0011611E">
              <w:rPr>
                <w:rFonts w:ascii="Arial" w:hAnsi="Arial" w:cs="Arial"/>
                <w:b/>
                <w:sz w:val="18"/>
                <w:szCs w:val="18"/>
              </w:rPr>
              <w:t>.</w:t>
            </w:r>
          </w:p>
        </w:tc>
        <w:tc>
          <w:tcPr>
            <w:tcW w:w="489" w:type="dxa"/>
          </w:tcPr>
          <w:p w14:paraId="1905AEEC" w14:textId="77777777" w:rsidR="00F84611" w:rsidRPr="0011611E" w:rsidRDefault="00F84611" w:rsidP="00F84611">
            <w:pPr>
              <w:pStyle w:val="TableParagraph"/>
              <w:rPr>
                <w:rFonts w:ascii="Arial" w:hAnsi="Arial" w:cs="Arial"/>
                <w:sz w:val="18"/>
                <w:szCs w:val="18"/>
              </w:rPr>
            </w:pPr>
          </w:p>
        </w:tc>
        <w:tc>
          <w:tcPr>
            <w:tcW w:w="487" w:type="dxa"/>
          </w:tcPr>
          <w:p w14:paraId="0A1445F1" w14:textId="49888DC7" w:rsidR="00F84611" w:rsidRPr="0011611E" w:rsidRDefault="00AA50DB" w:rsidP="00F84611">
            <w:pPr>
              <w:pStyle w:val="TableParagraph"/>
              <w:rPr>
                <w:rFonts w:ascii="Arial" w:hAnsi="Arial" w:cs="Arial"/>
                <w:sz w:val="18"/>
                <w:szCs w:val="18"/>
              </w:rPr>
            </w:pPr>
            <w:r>
              <w:rPr>
                <w:rFonts w:ascii="Arial" w:hAnsi="Arial" w:cs="Arial"/>
                <w:sz w:val="18"/>
                <w:szCs w:val="18"/>
              </w:rPr>
              <w:t>2</w:t>
            </w:r>
          </w:p>
        </w:tc>
        <w:tc>
          <w:tcPr>
            <w:tcW w:w="487" w:type="dxa"/>
          </w:tcPr>
          <w:p w14:paraId="46CBD67D" w14:textId="77777777" w:rsidR="00F84611" w:rsidRPr="0011611E" w:rsidRDefault="00F84611" w:rsidP="00F84611">
            <w:pPr>
              <w:pStyle w:val="TableParagraph"/>
              <w:rPr>
                <w:rFonts w:ascii="Arial" w:hAnsi="Arial" w:cs="Arial"/>
                <w:sz w:val="18"/>
                <w:szCs w:val="18"/>
              </w:rPr>
            </w:pPr>
          </w:p>
        </w:tc>
        <w:tc>
          <w:tcPr>
            <w:tcW w:w="487" w:type="dxa"/>
          </w:tcPr>
          <w:p w14:paraId="14F04C22" w14:textId="77777777" w:rsidR="00F84611" w:rsidRPr="0011611E" w:rsidRDefault="00F84611" w:rsidP="00F84611">
            <w:pPr>
              <w:pStyle w:val="TableParagraph"/>
              <w:rPr>
                <w:rFonts w:ascii="Arial" w:hAnsi="Arial" w:cs="Arial"/>
                <w:sz w:val="18"/>
                <w:szCs w:val="18"/>
              </w:rPr>
            </w:pPr>
          </w:p>
        </w:tc>
        <w:tc>
          <w:tcPr>
            <w:tcW w:w="487" w:type="dxa"/>
          </w:tcPr>
          <w:p w14:paraId="61A57C35" w14:textId="77777777" w:rsidR="00F84611" w:rsidRPr="0011611E" w:rsidRDefault="00F84611" w:rsidP="00F84611">
            <w:pPr>
              <w:pStyle w:val="TableParagraph"/>
              <w:spacing w:line="210" w:lineRule="exact"/>
              <w:ind w:left="8"/>
              <w:jc w:val="center"/>
              <w:rPr>
                <w:rFonts w:ascii="Arial" w:hAnsi="Arial" w:cs="Arial"/>
                <w:w w:val="99"/>
                <w:sz w:val="18"/>
                <w:szCs w:val="18"/>
              </w:rPr>
            </w:pPr>
          </w:p>
        </w:tc>
        <w:tc>
          <w:tcPr>
            <w:tcW w:w="487" w:type="dxa"/>
          </w:tcPr>
          <w:p w14:paraId="249ADE83" w14:textId="77777777" w:rsidR="00F84611" w:rsidRPr="0011611E" w:rsidRDefault="00F84611" w:rsidP="00F84611">
            <w:pPr>
              <w:pStyle w:val="TableParagraph"/>
              <w:rPr>
                <w:rFonts w:ascii="Arial" w:hAnsi="Arial" w:cs="Arial"/>
                <w:sz w:val="18"/>
                <w:szCs w:val="18"/>
              </w:rPr>
            </w:pPr>
          </w:p>
        </w:tc>
        <w:tc>
          <w:tcPr>
            <w:tcW w:w="489" w:type="dxa"/>
          </w:tcPr>
          <w:p w14:paraId="64571896" w14:textId="77777777" w:rsidR="00F84611" w:rsidRPr="0011611E" w:rsidRDefault="00F84611" w:rsidP="00F84611">
            <w:pPr>
              <w:pStyle w:val="TableParagraph"/>
              <w:rPr>
                <w:rFonts w:ascii="Arial" w:hAnsi="Arial" w:cs="Arial"/>
                <w:sz w:val="18"/>
                <w:szCs w:val="18"/>
              </w:rPr>
            </w:pPr>
          </w:p>
        </w:tc>
        <w:tc>
          <w:tcPr>
            <w:tcW w:w="487" w:type="dxa"/>
          </w:tcPr>
          <w:p w14:paraId="7C5719E4" w14:textId="77777777" w:rsidR="00F84611" w:rsidRPr="0011611E" w:rsidRDefault="00F84611" w:rsidP="00F84611">
            <w:pPr>
              <w:pStyle w:val="TableParagraph"/>
              <w:rPr>
                <w:rFonts w:ascii="Arial" w:hAnsi="Arial" w:cs="Arial"/>
                <w:sz w:val="18"/>
                <w:szCs w:val="18"/>
              </w:rPr>
            </w:pPr>
          </w:p>
        </w:tc>
        <w:tc>
          <w:tcPr>
            <w:tcW w:w="487" w:type="dxa"/>
          </w:tcPr>
          <w:p w14:paraId="34893325" w14:textId="77777777" w:rsidR="00F84611" w:rsidRPr="0011611E" w:rsidRDefault="00F84611" w:rsidP="00F84611">
            <w:pPr>
              <w:pStyle w:val="TableParagraph"/>
              <w:rPr>
                <w:rFonts w:ascii="Arial" w:hAnsi="Arial" w:cs="Arial"/>
                <w:sz w:val="18"/>
                <w:szCs w:val="18"/>
              </w:rPr>
            </w:pPr>
          </w:p>
        </w:tc>
        <w:tc>
          <w:tcPr>
            <w:tcW w:w="489" w:type="dxa"/>
          </w:tcPr>
          <w:p w14:paraId="0E7BDAE7" w14:textId="77777777" w:rsidR="00F84611" w:rsidRPr="0011611E" w:rsidRDefault="00F84611" w:rsidP="00F84611">
            <w:pPr>
              <w:pStyle w:val="TableParagraph"/>
              <w:rPr>
                <w:rFonts w:ascii="Arial" w:hAnsi="Arial" w:cs="Arial"/>
                <w:sz w:val="18"/>
                <w:szCs w:val="18"/>
              </w:rPr>
            </w:pPr>
          </w:p>
        </w:tc>
        <w:tc>
          <w:tcPr>
            <w:tcW w:w="487" w:type="dxa"/>
          </w:tcPr>
          <w:p w14:paraId="408975D5" w14:textId="77777777" w:rsidR="00F84611" w:rsidRPr="0011611E" w:rsidRDefault="00F84611" w:rsidP="00F84611">
            <w:pPr>
              <w:pStyle w:val="TableParagraph"/>
              <w:rPr>
                <w:rFonts w:ascii="Arial" w:hAnsi="Arial" w:cs="Arial"/>
                <w:sz w:val="18"/>
                <w:szCs w:val="18"/>
              </w:rPr>
            </w:pPr>
          </w:p>
        </w:tc>
        <w:tc>
          <w:tcPr>
            <w:tcW w:w="487" w:type="dxa"/>
          </w:tcPr>
          <w:p w14:paraId="747A42C5" w14:textId="77777777" w:rsidR="00F84611" w:rsidRPr="0011611E" w:rsidRDefault="00F84611" w:rsidP="00F84611">
            <w:pPr>
              <w:pStyle w:val="TableParagraph"/>
              <w:rPr>
                <w:rFonts w:ascii="Arial" w:hAnsi="Arial" w:cs="Arial"/>
                <w:sz w:val="18"/>
                <w:szCs w:val="18"/>
              </w:rPr>
            </w:pPr>
          </w:p>
        </w:tc>
      </w:tr>
    </w:tbl>
    <w:p w14:paraId="3ACDFFDF" w14:textId="77777777" w:rsidR="003A7494" w:rsidRDefault="003A7494" w:rsidP="00F84611">
      <w:pPr>
        <w:autoSpaceDE w:val="0"/>
        <w:autoSpaceDN w:val="0"/>
        <w:adjustRightInd w:val="0"/>
        <w:spacing w:after="0" w:line="360" w:lineRule="auto"/>
        <w:jc w:val="both"/>
        <w:rPr>
          <w:rFonts w:ascii="Arial" w:hAnsi="Arial" w:cs="Arial"/>
          <w:b/>
        </w:rPr>
      </w:pPr>
    </w:p>
    <w:p w14:paraId="0BDDF15F" w14:textId="77777777" w:rsidR="007A45F9" w:rsidRDefault="007A45F9" w:rsidP="00F84611">
      <w:pPr>
        <w:autoSpaceDE w:val="0"/>
        <w:autoSpaceDN w:val="0"/>
        <w:adjustRightInd w:val="0"/>
        <w:spacing w:after="0" w:line="360" w:lineRule="auto"/>
        <w:jc w:val="both"/>
        <w:rPr>
          <w:rFonts w:ascii="Arial" w:hAnsi="Arial" w:cs="Arial"/>
          <w:b/>
        </w:rPr>
      </w:pPr>
    </w:p>
    <w:p w14:paraId="5C817771" w14:textId="77777777" w:rsidR="007A45F9" w:rsidRDefault="007A45F9" w:rsidP="00F84611">
      <w:pPr>
        <w:autoSpaceDE w:val="0"/>
        <w:autoSpaceDN w:val="0"/>
        <w:adjustRightInd w:val="0"/>
        <w:spacing w:after="0" w:line="360" w:lineRule="auto"/>
        <w:jc w:val="both"/>
        <w:rPr>
          <w:rFonts w:ascii="Arial" w:hAnsi="Arial" w:cs="Arial"/>
          <w:b/>
        </w:rPr>
      </w:pPr>
    </w:p>
    <w:p w14:paraId="6DD01126" w14:textId="77777777" w:rsidR="007A45F9" w:rsidRDefault="007A45F9" w:rsidP="00F84611">
      <w:pPr>
        <w:autoSpaceDE w:val="0"/>
        <w:autoSpaceDN w:val="0"/>
        <w:adjustRightInd w:val="0"/>
        <w:spacing w:after="0" w:line="360" w:lineRule="auto"/>
        <w:jc w:val="both"/>
        <w:rPr>
          <w:rFonts w:ascii="Arial" w:hAnsi="Arial" w:cs="Arial"/>
          <w:b/>
        </w:rPr>
      </w:pPr>
    </w:p>
    <w:p w14:paraId="622EDC9C" w14:textId="77777777" w:rsidR="007A45F9" w:rsidRDefault="007A45F9" w:rsidP="00F84611">
      <w:pPr>
        <w:autoSpaceDE w:val="0"/>
        <w:autoSpaceDN w:val="0"/>
        <w:adjustRightInd w:val="0"/>
        <w:spacing w:after="0" w:line="360" w:lineRule="auto"/>
        <w:jc w:val="both"/>
        <w:rPr>
          <w:rFonts w:ascii="Arial" w:hAnsi="Arial" w:cs="Arial"/>
          <w:b/>
        </w:rPr>
      </w:pPr>
    </w:p>
    <w:p w14:paraId="3AD2259D" w14:textId="77777777" w:rsidR="007A45F9" w:rsidRDefault="007A45F9" w:rsidP="00F84611">
      <w:pPr>
        <w:autoSpaceDE w:val="0"/>
        <w:autoSpaceDN w:val="0"/>
        <w:adjustRightInd w:val="0"/>
        <w:spacing w:after="0" w:line="360" w:lineRule="auto"/>
        <w:jc w:val="both"/>
        <w:rPr>
          <w:rFonts w:ascii="Arial" w:hAnsi="Arial" w:cs="Arial"/>
          <w:b/>
        </w:rPr>
      </w:pPr>
    </w:p>
    <w:p w14:paraId="2AF9C2D1" w14:textId="77777777" w:rsidR="007A45F9" w:rsidRDefault="007A45F9" w:rsidP="00F84611">
      <w:pPr>
        <w:autoSpaceDE w:val="0"/>
        <w:autoSpaceDN w:val="0"/>
        <w:adjustRightInd w:val="0"/>
        <w:spacing w:after="0" w:line="360" w:lineRule="auto"/>
        <w:jc w:val="both"/>
        <w:rPr>
          <w:rFonts w:ascii="Arial" w:hAnsi="Arial" w:cs="Arial"/>
          <w:b/>
        </w:rPr>
      </w:pPr>
    </w:p>
    <w:p w14:paraId="4AB38A0A" w14:textId="77777777" w:rsidR="007A45F9" w:rsidRDefault="007A45F9" w:rsidP="00F84611">
      <w:pPr>
        <w:autoSpaceDE w:val="0"/>
        <w:autoSpaceDN w:val="0"/>
        <w:adjustRightInd w:val="0"/>
        <w:spacing w:after="0" w:line="360" w:lineRule="auto"/>
        <w:jc w:val="both"/>
        <w:rPr>
          <w:rFonts w:ascii="Arial" w:hAnsi="Arial" w:cs="Arial"/>
          <w:b/>
        </w:rPr>
      </w:pPr>
    </w:p>
    <w:p w14:paraId="64C391B9" w14:textId="77777777" w:rsidR="00680E5E" w:rsidRDefault="00680E5E" w:rsidP="00F84611">
      <w:pPr>
        <w:autoSpaceDE w:val="0"/>
        <w:autoSpaceDN w:val="0"/>
        <w:adjustRightInd w:val="0"/>
        <w:spacing w:after="0" w:line="360" w:lineRule="auto"/>
        <w:jc w:val="both"/>
        <w:rPr>
          <w:rFonts w:ascii="Arial" w:hAnsi="Arial" w:cs="Arial"/>
          <w:b/>
        </w:rPr>
      </w:pPr>
    </w:p>
    <w:p w14:paraId="3DBA5C38" w14:textId="77777777" w:rsidR="007E6244" w:rsidRDefault="007E6244" w:rsidP="00680E5E">
      <w:pPr>
        <w:autoSpaceDE w:val="0"/>
        <w:autoSpaceDN w:val="0"/>
        <w:adjustRightInd w:val="0"/>
        <w:spacing w:after="0" w:line="360" w:lineRule="auto"/>
        <w:jc w:val="center"/>
        <w:rPr>
          <w:rFonts w:ascii="Arial" w:hAnsi="Arial" w:cs="Arial"/>
          <w:b/>
          <w:sz w:val="20"/>
          <w:szCs w:val="20"/>
        </w:rPr>
      </w:pPr>
    </w:p>
    <w:p w14:paraId="3170AD68" w14:textId="77777777" w:rsidR="007E6244" w:rsidRDefault="007E6244" w:rsidP="00680E5E">
      <w:pPr>
        <w:autoSpaceDE w:val="0"/>
        <w:autoSpaceDN w:val="0"/>
        <w:adjustRightInd w:val="0"/>
        <w:spacing w:after="0" w:line="360" w:lineRule="auto"/>
        <w:jc w:val="center"/>
        <w:rPr>
          <w:rFonts w:ascii="Arial" w:hAnsi="Arial" w:cs="Arial"/>
          <w:b/>
          <w:sz w:val="20"/>
          <w:szCs w:val="20"/>
        </w:rPr>
      </w:pPr>
    </w:p>
    <w:p w14:paraId="4AB9392F" w14:textId="77777777" w:rsidR="007E6244" w:rsidRDefault="007E6244" w:rsidP="00680E5E">
      <w:pPr>
        <w:autoSpaceDE w:val="0"/>
        <w:autoSpaceDN w:val="0"/>
        <w:adjustRightInd w:val="0"/>
        <w:spacing w:after="0" w:line="360" w:lineRule="auto"/>
        <w:jc w:val="center"/>
        <w:rPr>
          <w:rFonts w:ascii="Arial" w:hAnsi="Arial" w:cs="Arial"/>
          <w:b/>
          <w:sz w:val="20"/>
          <w:szCs w:val="20"/>
        </w:rPr>
      </w:pPr>
    </w:p>
    <w:p w14:paraId="3ED3A813" w14:textId="77777777" w:rsidR="007E6244" w:rsidRDefault="007E6244" w:rsidP="00680E5E">
      <w:pPr>
        <w:autoSpaceDE w:val="0"/>
        <w:autoSpaceDN w:val="0"/>
        <w:adjustRightInd w:val="0"/>
        <w:spacing w:after="0" w:line="360" w:lineRule="auto"/>
        <w:jc w:val="center"/>
        <w:rPr>
          <w:rFonts w:ascii="Arial" w:hAnsi="Arial" w:cs="Arial"/>
          <w:b/>
          <w:sz w:val="20"/>
          <w:szCs w:val="20"/>
        </w:rPr>
      </w:pPr>
    </w:p>
    <w:p w14:paraId="58E3BF3C" w14:textId="77777777" w:rsidR="007E6244" w:rsidRDefault="007E6244" w:rsidP="00680E5E">
      <w:pPr>
        <w:autoSpaceDE w:val="0"/>
        <w:autoSpaceDN w:val="0"/>
        <w:adjustRightInd w:val="0"/>
        <w:spacing w:after="0" w:line="360" w:lineRule="auto"/>
        <w:jc w:val="center"/>
        <w:rPr>
          <w:rFonts w:ascii="Arial" w:hAnsi="Arial" w:cs="Arial"/>
          <w:b/>
          <w:sz w:val="20"/>
          <w:szCs w:val="20"/>
        </w:rPr>
      </w:pPr>
    </w:p>
    <w:p w14:paraId="342C54F0" w14:textId="77777777" w:rsidR="00680E5E" w:rsidRDefault="00772B9B" w:rsidP="00680E5E">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Tablo 12</w:t>
      </w:r>
      <w:r w:rsidR="00680E5E" w:rsidRPr="00680E5E">
        <w:rPr>
          <w:rFonts w:ascii="Arial" w:hAnsi="Arial" w:cs="Arial"/>
          <w:b/>
          <w:sz w:val="20"/>
          <w:szCs w:val="20"/>
        </w:rPr>
        <w:t>. Programda Öğretim Elemanı Başına Düşen Öğrenci Sayısı</w:t>
      </w:r>
    </w:p>
    <w:p w14:paraId="23C3437F" w14:textId="77777777" w:rsidR="00772B9B" w:rsidRDefault="00772B9B" w:rsidP="00680E5E">
      <w:pPr>
        <w:autoSpaceDE w:val="0"/>
        <w:autoSpaceDN w:val="0"/>
        <w:adjustRightInd w:val="0"/>
        <w:spacing w:after="0" w:line="360" w:lineRule="auto"/>
        <w:jc w:val="center"/>
        <w:rPr>
          <w:rFonts w:ascii="Arial" w:hAnsi="Arial" w:cs="Arial"/>
          <w:b/>
          <w:sz w:val="20"/>
          <w:szCs w:val="20"/>
        </w:rPr>
      </w:pPr>
    </w:p>
    <w:p w14:paraId="15011D7B" w14:textId="77777777" w:rsidR="00772B9B" w:rsidRPr="00772B9B" w:rsidRDefault="00772B9B" w:rsidP="00772B9B">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Tablo 13</w:t>
      </w:r>
      <w:r w:rsidRPr="007A45F9">
        <w:rPr>
          <w:rFonts w:ascii="Arial" w:hAnsi="Arial" w:cs="Arial"/>
          <w:b/>
          <w:sz w:val="20"/>
          <w:szCs w:val="20"/>
        </w:rPr>
        <w:t>. Öğretim Kadrosunun Ders Yükü Dağılımı</w:t>
      </w:r>
    </w:p>
    <w:p w14:paraId="66D4AFF4" w14:textId="77777777" w:rsidR="007A45F9" w:rsidRDefault="007A45F9" w:rsidP="00F84611">
      <w:pPr>
        <w:autoSpaceDE w:val="0"/>
        <w:autoSpaceDN w:val="0"/>
        <w:adjustRightInd w:val="0"/>
        <w:spacing w:after="0" w:line="360" w:lineRule="auto"/>
        <w:jc w:val="both"/>
        <w:rPr>
          <w:rFonts w:ascii="Arial" w:hAnsi="Arial" w:cs="Arial"/>
          <w:b/>
        </w:rPr>
      </w:pPr>
    </w:p>
    <w:tbl>
      <w:tblPr>
        <w:tblStyle w:val="TabloKlavuzu"/>
        <w:tblW w:w="0" w:type="auto"/>
        <w:tblLook w:val="04A0" w:firstRow="1" w:lastRow="0" w:firstColumn="1" w:lastColumn="0" w:noHBand="0" w:noVBand="1"/>
      </w:tblPr>
      <w:tblGrid>
        <w:gridCol w:w="3151"/>
        <w:gridCol w:w="3152"/>
        <w:gridCol w:w="2759"/>
      </w:tblGrid>
      <w:tr w:rsidR="00680E5E" w:rsidRPr="0011611E" w14:paraId="165F3FFA" w14:textId="77777777" w:rsidTr="0065108C">
        <w:trPr>
          <w:trHeight w:val="617"/>
        </w:trPr>
        <w:tc>
          <w:tcPr>
            <w:tcW w:w="3230" w:type="dxa"/>
          </w:tcPr>
          <w:p w14:paraId="086F0D4B" w14:textId="77777777" w:rsidR="00680E5E" w:rsidRPr="0011611E" w:rsidRDefault="00680E5E" w:rsidP="0065108C">
            <w:pPr>
              <w:autoSpaceDE w:val="0"/>
              <w:autoSpaceDN w:val="0"/>
              <w:adjustRightInd w:val="0"/>
              <w:jc w:val="center"/>
              <w:rPr>
                <w:rFonts w:ascii="Arial" w:hAnsi="Arial" w:cs="Arial"/>
                <w:b/>
                <w:sz w:val="18"/>
                <w:szCs w:val="18"/>
              </w:rPr>
            </w:pPr>
            <w:r w:rsidRPr="0011611E">
              <w:rPr>
                <w:rFonts w:ascii="Arial" w:hAnsi="Arial" w:cs="Arial"/>
                <w:b/>
                <w:sz w:val="18"/>
                <w:szCs w:val="18"/>
              </w:rPr>
              <w:t>Programda Kadrosu Bulunan Öğretim Elemanı Sayısı</w:t>
            </w:r>
          </w:p>
          <w:p w14:paraId="275DAE12" w14:textId="77777777" w:rsidR="00680E5E" w:rsidRPr="0011611E" w:rsidRDefault="00680E5E" w:rsidP="0065108C">
            <w:pPr>
              <w:autoSpaceDE w:val="0"/>
              <w:autoSpaceDN w:val="0"/>
              <w:adjustRightInd w:val="0"/>
              <w:jc w:val="center"/>
              <w:rPr>
                <w:rFonts w:ascii="Arial" w:hAnsi="Arial" w:cs="Arial"/>
                <w:b/>
                <w:sz w:val="18"/>
                <w:szCs w:val="18"/>
              </w:rPr>
            </w:pPr>
          </w:p>
        </w:tc>
        <w:tc>
          <w:tcPr>
            <w:tcW w:w="3230" w:type="dxa"/>
          </w:tcPr>
          <w:p w14:paraId="4FEBA861" w14:textId="77777777" w:rsidR="00680E5E" w:rsidRPr="0011611E" w:rsidRDefault="00680E5E" w:rsidP="0065108C">
            <w:pPr>
              <w:spacing w:line="198" w:lineRule="exact"/>
              <w:jc w:val="center"/>
              <w:rPr>
                <w:rFonts w:ascii="Arial" w:hAnsi="Arial" w:cs="Arial"/>
                <w:b/>
                <w:sz w:val="18"/>
                <w:szCs w:val="18"/>
              </w:rPr>
            </w:pPr>
            <w:r w:rsidRPr="0011611E">
              <w:rPr>
                <w:rFonts w:ascii="Arial" w:hAnsi="Arial" w:cs="Arial"/>
                <w:b/>
                <w:sz w:val="18"/>
                <w:szCs w:val="18"/>
              </w:rPr>
              <w:t>Programda Aktif Kayıtlı Öğrenci Sayısı</w:t>
            </w:r>
          </w:p>
        </w:tc>
        <w:tc>
          <w:tcPr>
            <w:tcW w:w="2832" w:type="dxa"/>
          </w:tcPr>
          <w:p w14:paraId="1EA761CA" w14:textId="77777777" w:rsidR="00680E5E" w:rsidRPr="0011611E" w:rsidRDefault="00680E5E" w:rsidP="0065108C">
            <w:pPr>
              <w:spacing w:line="198" w:lineRule="exact"/>
              <w:jc w:val="center"/>
              <w:rPr>
                <w:rFonts w:ascii="Arial" w:hAnsi="Arial" w:cs="Arial"/>
                <w:b/>
                <w:sz w:val="18"/>
                <w:szCs w:val="18"/>
              </w:rPr>
            </w:pPr>
            <w:r w:rsidRPr="0011611E">
              <w:rPr>
                <w:rFonts w:ascii="Arial" w:hAnsi="Arial" w:cs="Arial"/>
                <w:b/>
                <w:sz w:val="18"/>
                <w:szCs w:val="18"/>
              </w:rPr>
              <w:t>Öğretim Elemanı Başına Düşen Öğrenci Sayısı</w:t>
            </w:r>
          </w:p>
        </w:tc>
      </w:tr>
      <w:tr w:rsidR="00680E5E" w:rsidRPr="0011611E" w14:paraId="50A58CF1" w14:textId="77777777" w:rsidTr="0065108C">
        <w:trPr>
          <w:trHeight w:val="617"/>
        </w:trPr>
        <w:tc>
          <w:tcPr>
            <w:tcW w:w="3230" w:type="dxa"/>
          </w:tcPr>
          <w:p w14:paraId="5F261922" w14:textId="77777777" w:rsidR="00680E5E" w:rsidRPr="0011611E" w:rsidRDefault="00680E5E" w:rsidP="0065108C">
            <w:pPr>
              <w:spacing w:line="198" w:lineRule="exact"/>
              <w:jc w:val="center"/>
              <w:rPr>
                <w:rFonts w:ascii="Arial" w:hAnsi="Arial" w:cs="Arial"/>
                <w:sz w:val="18"/>
                <w:szCs w:val="18"/>
              </w:rPr>
            </w:pPr>
          </w:p>
          <w:p w14:paraId="539F19D9" w14:textId="77777777" w:rsidR="00680E5E" w:rsidRPr="0011611E" w:rsidRDefault="00680E5E" w:rsidP="0065108C">
            <w:pPr>
              <w:spacing w:line="198" w:lineRule="exact"/>
              <w:jc w:val="center"/>
              <w:rPr>
                <w:rFonts w:ascii="Arial" w:hAnsi="Arial" w:cs="Arial"/>
                <w:sz w:val="18"/>
                <w:szCs w:val="18"/>
              </w:rPr>
            </w:pPr>
            <w:r w:rsidRPr="0011611E">
              <w:rPr>
                <w:rFonts w:ascii="Arial" w:hAnsi="Arial" w:cs="Arial"/>
                <w:sz w:val="18"/>
                <w:szCs w:val="18"/>
              </w:rPr>
              <w:t>8</w:t>
            </w:r>
          </w:p>
        </w:tc>
        <w:tc>
          <w:tcPr>
            <w:tcW w:w="3230" w:type="dxa"/>
          </w:tcPr>
          <w:p w14:paraId="19AF7446" w14:textId="77777777" w:rsidR="00680E5E" w:rsidRPr="0011611E" w:rsidRDefault="00680E5E" w:rsidP="0065108C">
            <w:pPr>
              <w:spacing w:line="198" w:lineRule="exact"/>
              <w:jc w:val="center"/>
              <w:rPr>
                <w:rFonts w:ascii="Arial" w:hAnsi="Arial" w:cs="Arial"/>
                <w:sz w:val="18"/>
                <w:szCs w:val="18"/>
              </w:rPr>
            </w:pPr>
          </w:p>
          <w:p w14:paraId="7B0C5E1E" w14:textId="77777777" w:rsidR="00680E5E" w:rsidRPr="0011611E" w:rsidRDefault="00680E5E" w:rsidP="0065108C">
            <w:pPr>
              <w:spacing w:line="198" w:lineRule="exact"/>
              <w:jc w:val="center"/>
              <w:rPr>
                <w:rFonts w:ascii="Arial" w:hAnsi="Arial" w:cs="Arial"/>
                <w:sz w:val="18"/>
                <w:szCs w:val="18"/>
              </w:rPr>
            </w:pPr>
            <w:r w:rsidRPr="0011611E">
              <w:rPr>
                <w:rFonts w:ascii="Arial" w:hAnsi="Arial" w:cs="Arial"/>
                <w:sz w:val="18"/>
                <w:szCs w:val="18"/>
              </w:rPr>
              <w:t>309</w:t>
            </w:r>
          </w:p>
        </w:tc>
        <w:tc>
          <w:tcPr>
            <w:tcW w:w="2832" w:type="dxa"/>
          </w:tcPr>
          <w:p w14:paraId="2483AA0C" w14:textId="77777777" w:rsidR="00680E5E" w:rsidRPr="0011611E" w:rsidRDefault="00680E5E" w:rsidP="0065108C">
            <w:pPr>
              <w:spacing w:line="198" w:lineRule="exact"/>
              <w:jc w:val="center"/>
              <w:rPr>
                <w:rFonts w:ascii="Arial" w:hAnsi="Arial" w:cs="Arial"/>
                <w:sz w:val="18"/>
                <w:szCs w:val="18"/>
              </w:rPr>
            </w:pPr>
          </w:p>
          <w:p w14:paraId="6A1F5FA8" w14:textId="77777777" w:rsidR="00680E5E" w:rsidRPr="0011611E" w:rsidRDefault="00680E5E" w:rsidP="0065108C">
            <w:pPr>
              <w:spacing w:line="198" w:lineRule="exact"/>
              <w:jc w:val="center"/>
              <w:rPr>
                <w:rFonts w:ascii="Arial" w:hAnsi="Arial" w:cs="Arial"/>
                <w:sz w:val="18"/>
                <w:szCs w:val="18"/>
              </w:rPr>
            </w:pPr>
            <w:r w:rsidRPr="0011611E">
              <w:rPr>
                <w:rFonts w:ascii="Arial" w:hAnsi="Arial" w:cs="Arial"/>
                <w:sz w:val="18"/>
                <w:szCs w:val="18"/>
              </w:rPr>
              <w:t>43,5</w:t>
            </w:r>
          </w:p>
        </w:tc>
      </w:tr>
    </w:tbl>
    <w:p w14:paraId="7A1CDC61" w14:textId="77777777" w:rsidR="007A45F9" w:rsidRDefault="007A45F9" w:rsidP="00F84611">
      <w:pPr>
        <w:autoSpaceDE w:val="0"/>
        <w:autoSpaceDN w:val="0"/>
        <w:adjustRightInd w:val="0"/>
        <w:spacing w:after="0" w:line="360" w:lineRule="auto"/>
        <w:jc w:val="both"/>
        <w:rPr>
          <w:rFonts w:ascii="Arial" w:hAnsi="Arial" w:cs="Arial"/>
          <w:b/>
        </w:rPr>
      </w:pPr>
    </w:p>
    <w:tbl>
      <w:tblPr>
        <w:tblStyle w:val="TableNormal"/>
        <w:tblpPr w:leftFromText="141" w:rightFromText="141" w:horzAnchor="margin" w:tblpXSpec="center" w:tblpY="6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119"/>
        <w:gridCol w:w="2088"/>
        <w:gridCol w:w="2088"/>
      </w:tblGrid>
      <w:tr w:rsidR="007A45F9" w:rsidRPr="0011611E" w14:paraId="5B24FD6B" w14:textId="77777777" w:rsidTr="0065108C">
        <w:trPr>
          <w:trHeight w:val="460"/>
        </w:trPr>
        <w:tc>
          <w:tcPr>
            <w:tcW w:w="8412" w:type="dxa"/>
            <w:gridSpan w:val="4"/>
          </w:tcPr>
          <w:p w14:paraId="403F657B" w14:textId="77777777" w:rsidR="007A45F9" w:rsidRPr="0011611E" w:rsidRDefault="007A45F9" w:rsidP="0065108C">
            <w:pPr>
              <w:pStyle w:val="TableParagraph"/>
              <w:spacing w:line="480" w:lineRule="auto"/>
              <w:ind w:left="1070" w:right="1040" w:firstLine="43"/>
              <w:jc w:val="both"/>
              <w:rPr>
                <w:rFonts w:ascii="Arial" w:hAnsi="Arial" w:cs="Arial"/>
                <w:b/>
                <w:sz w:val="18"/>
                <w:szCs w:val="18"/>
              </w:rPr>
            </w:pPr>
            <w:proofErr w:type="spellStart"/>
            <w:r w:rsidRPr="0011611E">
              <w:rPr>
                <w:rFonts w:ascii="Arial" w:hAnsi="Arial" w:cs="Arial"/>
                <w:b/>
                <w:sz w:val="18"/>
                <w:szCs w:val="18"/>
              </w:rPr>
              <w:t>Sözleşmeye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Esas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Görev</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Tanımı</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Kapsamında</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Unvanlara</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Göre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Olması</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Gereken</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Minumum</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Yükü</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ve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Mevcut</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Yükü</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Dağılımları</w:t>
            </w:r>
            <w:proofErr w:type="spellEnd"/>
          </w:p>
        </w:tc>
      </w:tr>
      <w:tr w:rsidR="007A45F9" w:rsidRPr="0011611E" w14:paraId="39AEF532" w14:textId="77777777" w:rsidTr="0065108C">
        <w:trPr>
          <w:trHeight w:val="234"/>
        </w:trPr>
        <w:tc>
          <w:tcPr>
            <w:tcW w:w="2117" w:type="dxa"/>
          </w:tcPr>
          <w:p w14:paraId="351AD4A1" w14:textId="77777777" w:rsidR="007A45F9" w:rsidRPr="0011611E" w:rsidRDefault="007A45F9" w:rsidP="0065108C">
            <w:pPr>
              <w:pStyle w:val="TableParagraph"/>
              <w:spacing w:line="480" w:lineRule="auto"/>
              <w:ind w:left="286" w:right="275"/>
              <w:jc w:val="both"/>
              <w:rPr>
                <w:rFonts w:ascii="Arial" w:hAnsi="Arial" w:cs="Arial"/>
                <w:b/>
                <w:sz w:val="18"/>
                <w:szCs w:val="18"/>
              </w:rPr>
            </w:pP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Ünvan</w:t>
            </w:r>
            <w:proofErr w:type="spellEnd"/>
          </w:p>
        </w:tc>
        <w:tc>
          <w:tcPr>
            <w:tcW w:w="2119" w:type="dxa"/>
          </w:tcPr>
          <w:p w14:paraId="615BE766" w14:textId="77777777" w:rsidR="007A45F9" w:rsidRPr="0011611E" w:rsidRDefault="007A45F9" w:rsidP="0065108C">
            <w:pPr>
              <w:pStyle w:val="TableParagraph"/>
              <w:spacing w:line="480" w:lineRule="auto"/>
              <w:ind w:left="218" w:right="211"/>
              <w:jc w:val="both"/>
              <w:rPr>
                <w:rFonts w:ascii="Arial" w:hAnsi="Arial" w:cs="Arial"/>
                <w:b/>
                <w:sz w:val="18"/>
                <w:szCs w:val="18"/>
              </w:rPr>
            </w:pPr>
            <w:r w:rsidRPr="0011611E">
              <w:rPr>
                <w:rFonts w:ascii="Arial" w:hAnsi="Arial" w:cs="Arial"/>
                <w:b/>
                <w:sz w:val="18"/>
                <w:szCs w:val="18"/>
              </w:rPr>
              <w:t xml:space="preserve">Ad, </w:t>
            </w:r>
            <w:proofErr w:type="spellStart"/>
            <w:r w:rsidRPr="0011611E">
              <w:rPr>
                <w:rFonts w:ascii="Arial" w:hAnsi="Arial" w:cs="Arial"/>
                <w:b/>
                <w:sz w:val="18"/>
                <w:szCs w:val="18"/>
              </w:rPr>
              <w:t>Soyad</w:t>
            </w:r>
            <w:proofErr w:type="spellEnd"/>
          </w:p>
        </w:tc>
        <w:tc>
          <w:tcPr>
            <w:tcW w:w="2088" w:type="dxa"/>
          </w:tcPr>
          <w:p w14:paraId="1DC915C3" w14:textId="77777777" w:rsidR="007A45F9" w:rsidRPr="0011611E" w:rsidRDefault="007A45F9" w:rsidP="0065108C">
            <w:pPr>
              <w:pStyle w:val="TableParagraph"/>
              <w:spacing w:line="480" w:lineRule="auto"/>
              <w:ind w:left="6"/>
              <w:jc w:val="both"/>
              <w:rPr>
                <w:rFonts w:ascii="Arial" w:hAnsi="Arial" w:cs="Arial"/>
                <w:b/>
                <w:sz w:val="18"/>
                <w:szCs w:val="18"/>
              </w:rPr>
            </w:pPr>
            <w:proofErr w:type="spellStart"/>
            <w:r w:rsidRPr="0011611E">
              <w:rPr>
                <w:rFonts w:ascii="Arial" w:hAnsi="Arial" w:cs="Arial"/>
                <w:b/>
                <w:sz w:val="18"/>
                <w:szCs w:val="18"/>
              </w:rPr>
              <w:t>En</w:t>
            </w:r>
            <w:proofErr w:type="spellEnd"/>
            <w:r w:rsidRPr="0011611E">
              <w:rPr>
                <w:rFonts w:ascii="Arial" w:hAnsi="Arial" w:cs="Arial"/>
                <w:b/>
                <w:sz w:val="18"/>
                <w:szCs w:val="18"/>
              </w:rPr>
              <w:t xml:space="preserve"> Az</w:t>
            </w:r>
          </w:p>
        </w:tc>
        <w:tc>
          <w:tcPr>
            <w:tcW w:w="2088" w:type="dxa"/>
          </w:tcPr>
          <w:p w14:paraId="4654AE49" w14:textId="77777777" w:rsidR="007A45F9" w:rsidRPr="0011611E" w:rsidRDefault="007A45F9" w:rsidP="0065108C">
            <w:pPr>
              <w:pStyle w:val="TableParagraph"/>
              <w:spacing w:line="480" w:lineRule="auto"/>
              <w:ind w:left="8"/>
              <w:jc w:val="both"/>
              <w:rPr>
                <w:rFonts w:ascii="Arial" w:hAnsi="Arial" w:cs="Arial"/>
                <w:b/>
                <w:sz w:val="18"/>
                <w:szCs w:val="18"/>
              </w:rPr>
            </w:pPr>
            <w:proofErr w:type="spellStart"/>
            <w:r w:rsidRPr="0011611E">
              <w:rPr>
                <w:rFonts w:ascii="Arial" w:hAnsi="Arial" w:cs="Arial"/>
                <w:b/>
                <w:sz w:val="18"/>
                <w:szCs w:val="18"/>
              </w:rPr>
              <w:t>Mevcut</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Yükü</w:t>
            </w:r>
            <w:proofErr w:type="spellEnd"/>
          </w:p>
        </w:tc>
      </w:tr>
      <w:tr w:rsidR="007A45F9" w:rsidRPr="0011611E" w14:paraId="3FA5E91E" w14:textId="77777777" w:rsidTr="0065108C">
        <w:trPr>
          <w:trHeight w:val="234"/>
        </w:trPr>
        <w:tc>
          <w:tcPr>
            <w:tcW w:w="2117" w:type="dxa"/>
          </w:tcPr>
          <w:p w14:paraId="08014E5E" w14:textId="77777777" w:rsidR="007A45F9" w:rsidRPr="0011611E" w:rsidRDefault="007A45F9" w:rsidP="0065108C">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35281F66" w14:textId="77777777" w:rsidR="007A45F9" w:rsidRPr="0011611E" w:rsidRDefault="007A45F9" w:rsidP="0065108C">
            <w:pPr>
              <w:pStyle w:val="TableParagraph"/>
              <w:spacing w:line="480" w:lineRule="auto"/>
              <w:ind w:left="219" w:right="209"/>
              <w:jc w:val="both"/>
              <w:rPr>
                <w:rFonts w:ascii="Arial" w:hAnsi="Arial" w:cs="Arial"/>
                <w:sz w:val="18"/>
                <w:szCs w:val="18"/>
              </w:rPr>
            </w:pPr>
            <w:r w:rsidRPr="0011611E">
              <w:rPr>
                <w:rFonts w:ascii="Arial" w:hAnsi="Arial" w:cs="Arial"/>
                <w:sz w:val="18"/>
                <w:szCs w:val="18"/>
              </w:rPr>
              <w:t>Serkan ÖZDEN</w:t>
            </w:r>
          </w:p>
        </w:tc>
        <w:tc>
          <w:tcPr>
            <w:tcW w:w="2088" w:type="dxa"/>
          </w:tcPr>
          <w:p w14:paraId="5F496F2F" w14:textId="77777777" w:rsidR="007A45F9" w:rsidRPr="00962712" w:rsidRDefault="007A45F9" w:rsidP="0065108C">
            <w:pPr>
              <w:pStyle w:val="TableParagraph"/>
              <w:spacing w:line="480" w:lineRule="auto"/>
              <w:ind w:left="7"/>
              <w:jc w:val="both"/>
              <w:rPr>
                <w:rFonts w:ascii="Arial" w:hAnsi="Arial" w:cs="Arial"/>
                <w:sz w:val="20"/>
                <w:szCs w:val="20"/>
              </w:rPr>
            </w:pPr>
            <w:r w:rsidRPr="00962712">
              <w:rPr>
                <w:rFonts w:ascii="Arial" w:hAnsi="Arial" w:cs="Arial"/>
                <w:w w:val="99"/>
                <w:sz w:val="20"/>
                <w:szCs w:val="20"/>
              </w:rPr>
              <w:t>10</w:t>
            </w:r>
          </w:p>
        </w:tc>
        <w:tc>
          <w:tcPr>
            <w:tcW w:w="2088" w:type="dxa"/>
          </w:tcPr>
          <w:p w14:paraId="1F3B43D4" w14:textId="77777777" w:rsidR="007A45F9" w:rsidRPr="0011611E" w:rsidRDefault="006866CC" w:rsidP="0065108C">
            <w:pPr>
              <w:pStyle w:val="TableParagraph"/>
              <w:spacing w:line="480" w:lineRule="auto"/>
              <w:ind w:left="8"/>
              <w:jc w:val="both"/>
              <w:rPr>
                <w:rFonts w:ascii="Arial" w:hAnsi="Arial" w:cs="Arial"/>
                <w:sz w:val="18"/>
                <w:szCs w:val="18"/>
              </w:rPr>
            </w:pPr>
            <w:r>
              <w:rPr>
                <w:rFonts w:ascii="Arial" w:hAnsi="Arial" w:cs="Arial"/>
                <w:sz w:val="18"/>
                <w:szCs w:val="18"/>
              </w:rPr>
              <w:t>24</w:t>
            </w:r>
          </w:p>
        </w:tc>
      </w:tr>
      <w:tr w:rsidR="007A45F9" w:rsidRPr="0011611E" w14:paraId="4C7EF6BB" w14:textId="77777777" w:rsidTr="0065108C">
        <w:trPr>
          <w:trHeight w:val="234"/>
        </w:trPr>
        <w:tc>
          <w:tcPr>
            <w:tcW w:w="2117" w:type="dxa"/>
          </w:tcPr>
          <w:p w14:paraId="5AECFA37" w14:textId="77777777" w:rsidR="007A45F9" w:rsidRPr="0011611E" w:rsidRDefault="007A45F9" w:rsidP="0065108C">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5047F369" w14:textId="77777777" w:rsidR="007A45F9" w:rsidRPr="0011611E" w:rsidRDefault="007A45F9" w:rsidP="0065108C">
            <w:pPr>
              <w:pStyle w:val="TableParagraph"/>
              <w:spacing w:line="480" w:lineRule="auto"/>
              <w:ind w:left="218" w:right="211"/>
              <w:jc w:val="both"/>
              <w:rPr>
                <w:rFonts w:ascii="Arial" w:hAnsi="Arial" w:cs="Arial"/>
                <w:sz w:val="18"/>
                <w:szCs w:val="18"/>
              </w:rPr>
            </w:pPr>
            <w:r w:rsidRPr="0011611E">
              <w:rPr>
                <w:rFonts w:ascii="Arial" w:hAnsi="Arial" w:cs="Arial"/>
                <w:sz w:val="18"/>
                <w:szCs w:val="18"/>
              </w:rPr>
              <w:t>F. Volkan AKYÖN</w:t>
            </w:r>
          </w:p>
        </w:tc>
        <w:tc>
          <w:tcPr>
            <w:tcW w:w="2088" w:type="dxa"/>
          </w:tcPr>
          <w:p w14:paraId="7351DE68" w14:textId="77777777" w:rsidR="007A45F9" w:rsidRPr="0011611E" w:rsidRDefault="007A45F9" w:rsidP="0065108C">
            <w:pPr>
              <w:pStyle w:val="TableParagraph"/>
              <w:spacing w:line="480" w:lineRule="auto"/>
              <w:ind w:left="8"/>
              <w:jc w:val="both"/>
              <w:rPr>
                <w:rFonts w:ascii="Arial" w:hAnsi="Arial" w:cs="Arial"/>
                <w:sz w:val="18"/>
                <w:szCs w:val="18"/>
              </w:rPr>
            </w:pPr>
            <w:r w:rsidRPr="0011611E">
              <w:rPr>
                <w:rFonts w:ascii="Arial" w:hAnsi="Arial" w:cs="Arial"/>
                <w:sz w:val="18"/>
                <w:szCs w:val="18"/>
              </w:rPr>
              <w:t>10</w:t>
            </w:r>
          </w:p>
        </w:tc>
        <w:tc>
          <w:tcPr>
            <w:tcW w:w="2088" w:type="dxa"/>
          </w:tcPr>
          <w:p w14:paraId="26CE1EC3" w14:textId="77777777" w:rsidR="007A45F9" w:rsidRPr="0011611E" w:rsidRDefault="007A45F9" w:rsidP="0065108C">
            <w:pPr>
              <w:pStyle w:val="TableParagraph"/>
              <w:spacing w:line="480" w:lineRule="auto"/>
              <w:ind w:left="9"/>
              <w:jc w:val="both"/>
              <w:rPr>
                <w:rFonts w:ascii="Arial" w:hAnsi="Arial" w:cs="Arial"/>
                <w:sz w:val="18"/>
                <w:szCs w:val="18"/>
              </w:rPr>
            </w:pPr>
            <w:r>
              <w:rPr>
                <w:rFonts w:ascii="Arial" w:hAnsi="Arial" w:cs="Arial"/>
                <w:sz w:val="18"/>
                <w:szCs w:val="18"/>
              </w:rPr>
              <w:t>30</w:t>
            </w:r>
          </w:p>
        </w:tc>
      </w:tr>
      <w:tr w:rsidR="007A45F9" w:rsidRPr="0011611E" w14:paraId="47692A86" w14:textId="77777777" w:rsidTr="0065108C">
        <w:trPr>
          <w:trHeight w:val="234"/>
        </w:trPr>
        <w:tc>
          <w:tcPr>
            <w:tcW w:w="2117" w:type="dxa"/>
          </w:tcPr>
          <w:p w14:paraId="3DCC403F" w14:textId="77777777" w:rsidR="007A45F9" w:rsidRPr="0011611E" w:rsidRDefault="007A45F9" w:rsidP="0065108C">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5FC98255" w14:textId="77777777" w:rsidR="007A45F9" w:rsidRPr="0011611E" w:rsidRDefault="007A45F9" w:rsidP="0065108C">
            <w:pPr>
              <w:pStyle w:val="TableParagraph"/>
              <w:spacing w:line="480" w:lineRule="auto"/>
              <w:ind w:left="218" w:right="211"/>
              <w:jc w:val="both"/>
              <w:rPr>
                <w:rFonts w:ascii="Arial" w:hAnsi="Arial" w:cs="Arial"/>
                <w:sz w:val="18"/>
                <w:szCs w:val="18"/>
              </w:rPr>
            </w:pPr>
            <w:r w:rsidRPr="0011611E">
              <w:rPr>
                <w:rFonts w:ascii="Arial" w:hAnsi="Arial" w:cs="Arial"/>
                <w:sz w:val="18"/>
                <w:szCs w:val="18"/>
              </w:rPr>
              <w:t>Ebru İNAL</w:t>
            </w:r>
          </w:p>
        </w:tc>
        <w:tc>
          <w:tcPr>
            <w:tcW w:w="2088" w:type="dxa"/>
          </w:tcPr>
          <w:p w14:paraId="5099E1BA" w14:textId="77777777" w:rsidR="007A45F9" w:rsidRPr="0011611E" w:rsidRDefault="007A45F9" w:rsidP="0065108C">
            <w:pPr>
              <w:pStyle w:val="TableParagraph"/>
              <w:spacing w:line="480" w:lineRule="auto"/>
              <w:ind w:left="8"/>
              <w:jc w:val="both"/>
              <w:rPr>
                <w:rFonts w:ascii="Arial" w:hAnsi="Arial" w:cs="Arial"/>
                <w:sz w:val="18"/>
                <w:szCs w:val="18"/>
              </w:rPr>
            </w:pPr>
            <w:r w:rsidRPr="0011611E">
              <w:rPr>
                <w:rFonts w:ascii="Arial" w:hAnsi="Arial" w:cs="Arial"/>
                <w:sz w:val="18"/>
                <w:szCs w:val="18"/>
              </w:rPr>
              <w:t>10</w:t>
            </w:r>
          </w:p>
        </w:tc>
        <w:tc>
          <w:tcPr>
            <w:tcW w:w="2088" w:type="dxa"/>
          </w:tcPr>
          <w:p w14:paraId="3A757729" w14:textId="77777777" w:rsidR="007A45F9" w:rsidRPr="0011611E" w:rsidRDefault="007A45F9" w:rsidP="0065108C">
            <w:pPr>
              <w:pStyle w:val="TableParagraph"/>
              <w:spacing w:line="480" w:lineRule="auto"/>
              <w:ind w:left="9"/>
              <w:jc w:val="both"/>
              <w:rPr>
                <w:rFonts w:ascii="Arial" w:hAnsi="Arial" w:cs="Arial"/>
                <w:sz w:val="18"/>
                <w:szCs w:val="18"/>
              </w:rPr>
            </w:pPr>
            <w:r>
              <w:rPr>
                <w:rFonts w:ascii="Arial" w:hAnsi="Arial" w:cs="Arial"/>
                <w:sz w:val="18"/>
                <w:szCs w:val="18"/>
              </w:rPr>
              <w:t>30</w:t>
            </w:r>
          </w:p>
        </w:tc>
      </w:tr>
      <w:tr w:rsidR="007A45F9" w:rsidRPr="0011611E" w14:paraId="50DD6A0B" w14:textId="77777777" w:rsidTr="0065108C">
        <w:trPr>
          <w:trHeight w:val="234"/>
        </w:trPr>
        <w:tc>
          <w:tcPr>
            <w:tcW w:w="2117" w:type="dxa"/>
          </w:tcPr>
          <w:p w14:paraId="28912D39" w14:textId="77777777" w:rsidR="007A45F9" w:rsidRPr="0011611E" w:rsidRDefault="007A45F9" w:rsidP="0065108C">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6480B5AD" w14:textId="77777777" w:rsidR="007A45F9" w:rsidRPr="0011611E" w:rsidRDefault="007A45F9" w:rsidP="0065108C">
            <w:pPr>
              <w:pStyle w:val="TableParagraph"/>
              <w:spacing w:line="480" w:lineRule="auto"/>
              <w:ind w:left="218" w:right="211"/>
              <w:jc w:val="both"/>
              <w:rPr>
                <w:rFonts w:ascii="Arial" w:hAnsi="Arial" w:cs="Arial"/>
                <w:sz w:val="18"/>
                <w:szCs w:val="18"/>
              </w:rPr>
            </w:pPr>
            <w:proofErr w:type="spellStart"/>
            <w:r w:rsidRPr="0011611E">
              <w:rPr>
                <w:rFonts w:ascii="Arial" w:hAnsi="Arial" w:cs="Arial"/>
                <w:sz w:val="18"/>
                <w:szCs w:val="18"/>
              </w:rPr>
              <w:t>Feyza</w:t>
            </w:r>
            <w:proofErr w:type="spellEnd"/>
            <w:r w:rsidRPr="0011611E">
              <w:rPr>
                <w:rFonts w:ascii="Arial" w:hAnsi="Arial" w:cs="Arial"/>
                <w:sz w:val="18"/>
                <w:szCs w:val="18"/>
              </w:rPr>
              <w:t xml:space="preserve"> Nur BEKLER</w:t>
            </w:r>
          </w:p>
        </w:tc>
        <w:tc>
          <w:tcPr>
            <w:tcW w:w="2088" w:type="dxa"/>
          </w:tcPr>
          <w:p w14:paraId="38C6A31C" w14:textId="77777777" w:rsidR="007A45F9" w:rsidRPr="0011611E" w:rsidRDefault="007A45F9" w:rsidP="0065108C">
            <w:pPr>
              <w:pStyle w:val="TableParagraph"/>
              <w:spacing w:line="480" w:lineRule="auto"/>
              <w:ind w:left="8"/>
              <w:jc w:val="both"/>
              <w:rPr>
                <w:rFonts w:ascii="Arial" w:hAnsi="Arial" w:cs="Arial"/>
                <w:sz w:val="18"/>
                <w:szCs w:val="18"/>
              </w:rPr>
            </w:pPr>
            <w:r w:rsidRPr="0011611E">
              <w:rPr>
                <w:rFonts w:ascii="Arial" w:hAnsi="Arial" w:cs="Arial"/>
                <w:sz w:val="18"/>
                <w:szCs w:val="18"/>
              </w:rPr>
              <w:t>10</w:t>
            </w:r>
          </w:p>
        </w:tc>
        <w:tc>
          <w:tcPr>
            <w:tcW w:w="2088" w:type="dxa"/>
          </w:tcPr>
          <w:p w14:paraId="376C4D47" w14:textId="77777777" w:rsidR="007A45F9" w:rsidRPr="0011611E" w:rsidRDefault="007A45F9" w:rsidP="0065108C">
            <w:pPr>
              <w:pStyle w:val="TableParagraph"/>
              <w:spacing w:line="480" w:lineRule="auto"/>
              <w:ind w:left="9"/>
              <w:jc w:val="both"/>
              <w:rPr>
                <w:rFonts w:ascii="Arial" w:hAnsi="Arial" w:cs="Arial"/>
                <w:sz w:val="18"/>
                <w:szCs w:val="18"/>
              </w:rPr>
            </w:pPr>
            <w:r>
              <w:rPr>
                <w:rFonts w:ascii="Arial" w:hAnsi="Arial" w:cs="Arial"/>
                <w:sz w:val="18"/>
                <w:szCs w:val="18"/>
              </w:rPr>
              <w:t>16</w:t>
            </w:r>
          </w:p>
        </w:tc>
      </w:tr>
      <w:tr w:rsidR="007A45F9" w:rsidRPr="0011611E" w14:paraId="1E81D8B4" w14:textId="77777777" w:rsidTr="0065108C">
        <w:trPr>
          <w:trHeight w:val="234"/>
        </w:trPr>
        <w:tc>
          <w:tcPr>
            <w:tcW w:w="2117" w:type="dxa"/>
          </w:tcPr>
          <w:p w14:paraId="593A0C40" w14:textId="77777777" w:rsidR="007A45F9" w:rsidRPr="0011611E" w:rsidRDefault="007A45F9" w:rsidP="0065108C">
            <w:pPr>
              <w:pStyle w:val="TableParagraph"/>
              <w:spacing w:line="480" w:lineRule="auto"/>
              <w:ind w:left="283" w:right="275"/>
              <w:jc w:val="both"/>
              <w:rPr>
                <w:rFonts w:ascii="Arial" w:hAnsi="Arial" w:cs="Arial"/>
                <w:sz w:val="18"/>
                <w:szCs w:val="18"/>
              </w:rPr>
            </w:pPr>
            <w:r w:rsidRPr="0011611E">
              <w:rPr>
                <w:rFonts w:ascii="Arial" w:hAnsi="Arial" w:cs="Arial"/>
                <w:sz w:val="18"/>
                <w:szCs w:val="18"/>
              </w:rPr>
              <w:t xml:space="preserve">Dr. </w:t>
            </w:r>
            <w:proofErr w:type="spellStart"/>
            <w:r w:rsidRPr="0011611E">
              <w:rPr>
                <w:rFonts w:ascii="Arial" w:hAnsi="Arial" w:cs="Arial"/>
                <w:sz w:val="18"/>
                <w:szCs w:val="18"/>
              </w:rPr>
              <w:t>Öğr</w:t>
            </w:r>
            <w:proofErr w:type="spellEnd"/>
            <w:r w:rsidRPr="0011611E">
              <w:rPr>
                <w:rFonts w:ascii="Arial" w:hAnsi="Arial" w:cs="Arial"/>
                <w:sz w:val="18"/>
                <w:szCs w:val="18"/>
              </w:rPr>
              <w:t xml:space="preserve">. </w:t>
            </w:r>
            <w:proofErr w:type="spellStart"/>
            <w:r w:rsidRPr="0011611E">
              <w:rPr>
                <w:rFonts w:ascii="Arial" w:hAnsi="Arial" w:cs="Arial"/>
                <w:sz w:val="18"/>
                <w:szCs w:val="18"/>
              </w:rPr>
              <w:t>Üyesi</w:t>
            </w:r>
            <w:proofErr w:type="spellEnd"/>
          </w:p>
        </w:tc>
        <w:tc>
          <w:tcPr>
            <w:tcW w:w="2119" w:type="dxa"/>
          </w:tcPr>
          <w:p w14:paraId="22F4CE71" w14:textId="77777777" w:rsidR="007A45F9" w:rsidRPr="0011611E" w:rsidRDefault="007A45F9" w:rsidP="0065108C">
            <w:pPr>
              <w:pStyle w:val="TableParagraph"/>
              <w:spacing w:line="480" w:lineRule="auto"/>
              <w:ind w:left="218" w:right="211"/>
              <w:jc w:val="both"/>
              <w:rPr>
                <w:rFonts w:ascii="Arial" w:hAnsi="Arial" w:cs="Arial"/>
                <w:sz w:val="18"/>
                <w:szCs w:val="18"/>
              </w:rPr>
            </w:pPr>
            <w:r w:rsidRPr="0011611E">
              <w:rPr>
                <w:rFonts w:ascii="Arial" w:hAnsi="Arial" w:cs="Arial"/>
                <w:sz w:val="18"/>
                <w:szCs w:val="18"/>
              </w:rPr>
              <w:t>Ebru CAYMAZ</w:t>
            </w:r>
          </w:p>
        </w:tc>
        <w:tc>
          <w:tcPr>
            <w:tcW w:w="2088" w:type="dxa"/>
          </w:tcPr>
          <w:p w14:paraId="24A07AB4" w14:textId="77777777" w:rsidR="007A45F9" w:rsidRPr="0011611E" w:rsidRDefault="007A45F9" w:rsidP="0065108C">
            <w:pPr>
              <w:pStyle w:val="TableParagraph"/>
              <w:spacing w:line="480" w:lineRule="auto"/>
              <w:ind w:left="8"/>
              <w:jc w:val="both"/>
              <w:rPr>
                <w:rFonts w:ascii="Arial" w:hAnsi="Arial" w:cs="Arial"/>
                <w:sz w:val="18"/>
                <w:szCs w:val="18"/>
              </w:rPr>
            </w:pPr>
            <w:r w:rsidRPr="0011611E">
              <w:rPr>
                <w:rFonts w:ascii="Arial" w:hAnsi="Arial" w:cs="Arial"/>
                <w:sz w:val="18"/>
                <w:szCs w:val="18"/>
              </w:rPr>
              <w:t>10</w:t>
            </w:r>
          </w:p>
        </w:tc>
        <w:tc>
          <w:tcPr>
            <w:tcW w:w="2088" w:type="dxa"/>
          </w:tcPr>
          <w:p w14:paraId="3B9000F7" w14:textId="6FF5D63D" w:rsidR="007A45F9" w:rsidRPr="0011611E" w:rsidRDefault="00AA50DB" w:rsidP="0065108C">
            <w:pPr>
              <w:pStyle w:val="TableParagraph"/>
              <w:spacing w:line="480" w:lineRule="auto"/>
              <w:ind w:left="9"/>
              <w:jc w:val="both"/>
              <w:rPr>
                <w:rFonts w:ascii="Arial" w:hAnsi="Arial" w:cs="Arial"/>
                <w:sz w:val="18"/>
                <w:szCs w:val="18"/>
              </w:rPr>
            </w:pPr>
            <w:r>
              <w:rPr>
                <w:rFonts w:ascii="Arial" w:hAnsi="Arial" w:cs="Arial"/>
                <w:sz w:val="18"/>
                <w:szCs w:val="18"/>
              </w:rPr>
              <w:t>30</w:t>
            </w:r>
          </w:p>
        </w:tc>
      </w:tr>
      <w:tr w:rsidR="007A45F9" w:rsidRPr="0011611E" w14:paraId="43925040" w14:textId="77777777" w:rsidTr="0065108C">
        <w:trPr>
          <w:trHeight w:val="237"/>
        </w:trPr>
        <w:tc>
          <w:tcPr>
            <w:tcW w:w="2117" w:type="dxa"/>
          </w:tcPr>
          <w:p w14:paraId="7663241D" w14:textId="77777777" w:rsidR="007A45F9" w:rsidRPr="0011611E" w:rsidRDefault="007A45F9" w:rsidP="0065108C">
            <w:pPr>
              <w:pStyle w:val="TableParagraph"/>
              <w:spacing w:line="480" w:lineRule="auto"/>
              <w:ind w:left="286" w:right="275"/>
              <w:jc w:val="both"/>
              <w:rPr>
                <w:rFonts w:ascii="Arial" w:hAnsi="Arial" w:cs="Arial"/>
                <w:sz w:val="18"/>
                <w:szCs w:val="18"/>
              </w:rPr>
            </w:pPr>
            <w:proofErr w:type="spellStart"/>
            <w:r w:rsidRPr="0011611E">
              <w:rPr>
                <w:rFonts w:ascii="Arial" w:hAnsi="Arial" w:cs="Arial"/>
                <w:sz w:val="18"/>
                <w:szCs w:val="18"/>
              </w:rPr>
              <w:t>Öğr.Gör</w:t>
            </w:r>
            <w:proofErr w:type="spellEnd"/>
            <w:r w:rsidRPr="0011611E">
              <w:rPr>
                <w:rFonts w:ascii="Arial" w:hAnsi="Arial" w:cs="Arial"/>
                <w:sz w:val="18"/>
                <w:szCs w:val="18"/>
              </w:rPr>
              <w:t>.</w:t>
            </w:r>
          </w:p>
        </w:tc>
        <w:tc>
          <w:tcPr>
            <w:tcW w:w="2119" w:type="dxa"/>
          </w:tcPr>
          <w:p w14:paraId="546D6B9D" w14:textId="77777777" w:rsidR="007A45F9" w:rsidRPr="0011611E" w:rsidRDefault="007A45F9" w:rsidP="0065108C">
            <w:pPr>
              <w:pStyle w:val="TableParagraph"/>
              <w:spacing w:line="480" w:lineRule="auto"/>
              <w:ind w:left="219" w:right="211"/>
              <w:jc w:val="both"/>
              <w:rPr>
                <w:rFonts w:ascii="Arial" w:hAnsi="Arial" w:cs="Arial"/>
                <w:sz w:val="18"/>
                <w:szCs w:val="18"/>
              </w:rPr>
            </w:pPr>
            <w:proofErr w:type="spellStart"/>
            <w:r w:rsidRPr="0011611E">
              <w:rPr>
                <w:rFonts w:ascii="Arial" w:hAnsi="Arial" w:cs="Arial"/>
                <w:sz w:val="18"/>
                <w:szCs w:val="18"/>
              </w:rPr>
              <w:t>Sevda</w:t>
            </w:r>
            <w:proofErr w:type="spellEnd"/>
            <w:r w:rsidRPr="0011611E">
              <w:rPr>
                <w:rFonts w:ascii="Arial" w:hAnsi="Arial" w:cs="Arial"/>
                <w:sz w:val="18"/>
                <w:szCs w:val="18"/>
              </w:rPr>
              <w:t xml:space="preserve"> VURUR</w:t>
            </w:r>
          </w:p>
        </w:tc>
        <w:tc>
          <w:tcPr>
            <w:tcW w:w="2088" w:type="dxa"/>
          </w:tcPr>
          <w:p w14:paraId="04C64247" w14:textId="77777777" w:rsidR="007A45F9" w:rsidRPr="0011611E" w:rsidRDefault="007A45F9" w:rsidP="0065108C">
            <w:pPr>
              <w:pStyle w:val="TableParagraph"/>
              <w:spacing w:line="480" w:lineRule="auto"/>
              <w:ind w:left="7"/>
              <w:jc w:val="both"/>
              <w:rPr>
                <w:rFonts w:ascii="Arial" w:hAnsi="Arial" w:cs="Arial"/>
                <w:sz w:val="18"/>
                <w:szCs w:val="18"/>
              </w:rPr>
            </w:pPr>
            <w:r w:rsidRPr="0011611E">
              <w:rPr>
                <w:rFonts w:ascii="Arial" w:hAnsi="Arial" w:cs="Arial"/>
                <w:sz w:val="18"/>
                <w:szCs w:val="18"/>
              </w:rPr>
              <w:t>12</w:t>
            </w:r>
          </w:p>
        </w:tc>
        <w:tc>
          <w:tcPr>
            <w:tcW w:w="2088" w:type="dxa"/>
          </w:tcPr>
          <w:p w14:paraId="44E941E9" w14:textId="77777777" w:rsidR="007A45F9" w:rsidRPr="0011611E" w:rsidRDefault="00D66CF2" w:rsidP="0065108C">
            <w:pPr>
              <w:pStyle w:val="TableParagraph"/>
              <w:spacing w:line="480" w:lineRule="auto"/>
              <w:ind w:left="8"/>
              <w:jc w:val="both"/>
              <w:rPr>
                <w:rFonts w:ascii="Arial" w:hAnsi="Arial" w:cs="Arial"/>
                <w:sz w:val="18"/>
                <w:szCs w:val="18"/>
              </w:rPr>
            </w:pPr>
            <w:r>
              <w:rPr>
                <w:rFonts w:ascii="Arial" w:hAnsi="Arial" w:cs="Arial"/>
                <w:sz w:val="18"/>
                <w:szCs w:val="18"/>
              </w:rPr>
              <w:t>16</w:t>
            </w:r>
          </w:p>
        </w:tc>
      </w:tr>
    </w:tbl>
    <w:p w14:paraId="5F1D8176" w14:textId="77777777" w:rsidR="006866CC" w:rsidRDefault="006866CC" w:rsidP="007A45F9">
      <w:pPr>
        <w:autoSpaceDE w:val="0"/>
        <w:autoSpaceDN w:val="0"/>
        <w:adjustRightInd w:val="0"/>
        <w:spacing w:after="0" w:line="360" w:lineRule="auto"/>
        <w:jc w:val="center"/>
        <w:rPr>
          <w:rFonts w:ascii="Arial" w:hAnsi="Arial" w:cs="Arial"/>
          <w:b/>
          <w:sz w:val="20"/>
          <w:szCs w:val="20"/>
        </w:rPr>
      </w:pPr>
    </w:p>
    <w:p w14:paraId="09FC8062" w14:textId="77777777" w:rsidR="006866CC" w:rsidRDefault="006866CC" w:rsidP="007A45F9">
      <w:pPr>
        <w:autoSpaceDE w:val="0"/>
        <w:autoSpaceDN w:val="0"/>
        <w:adjustRightInd w:val="0"/>
        <w:spacing w:after="0" w:line="360" w:lineRule="auto"/>
        <w:jc w:val="center"/>
        <w:rPr>
          <w:rFonts w:ascii="Arial" w:hAnsi="Arial" w:cs="Arial"/>
          <w:b/>
          <w:sz w:val="20"/>
          <w:szCs w:val="20"/>
        </w:rPr>
      </w:pPr>
    </w:p>
    <w:p w14:paraId="36D5F463" w14:textId="77777777" w:rsidR="006866CC" w:rsidRDefault="006866CC" w:rsidP="007A45F9">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SONUÇ</w:t>
      </w:r>
    </w:p>
    <w:p w14:paraId="490D4A10" w14:textId="77777777" w:rsidR="006866CC" w:rsidRPr="002F7156" w:rsidRDefault="00836418" w:rsidP="006866CC">
      <w:pPr>
        <w:autoSpaceDE w:val="0"/>
        <w:autoSpaceDN w:val="0"/>
        <w:adjustRightInd w:val="0"/>
        <w:spacing w:after="0" w:line="360" w:lineRule="auto"/>
        <w:rPr>
          <w:rFonts w:ascii="Arial" w:hAnsi="Arial" w:cs="Arial"/>
        </w:rPr>
      </w:pPr>
      <w:hyperlink r:id="rId17" w:history="1">
        <w:r w:rsidR="00A60007" w:rsidRPr="002F7156">
          <w:rPr>
            <w:rFonts w:ascii="Arial" w:hAnsi="Arial" w:cs="Arial"/>
            <w:color w:val="0000FF"/>
            <w:u w:val="single"/>
          </w:rPr>
          <w:t>http://ayay.saglikbf.comu.edu.tr/personel/akademik-personel.html</w:t>
        </w:r>
      </w:hyperlink>
    </w:p>
    <w:p w14:paraId="1DDF2853" w14:textId="77777777" w:rsidR="00A60007" w:rsidRDefault="00A60007" w:rsidP="006866CC">
      <w:pPr>
        <w:autoSpaceDE w:val="0"/>
        <w:autoSpaceDN w:val="0"/>
        <w:adjustRightInd w:val="0"/>
        <w:spacing w:after="0" w:line="360" w:lineRule="auto"/>
      </w:pPr>
    </w:p>
    <w:p w14:paraId="151AA9D5" w14:textId="77777777" w:rsidR="00A60007" w:rsidRDefault="00A60007" w:rsidP="006866CC">
      <w:pPr>
        <w:autoSpaceDE w:val="0"/>
        <w:autoSpaceDN w:val="0"/>
        <w:adjustRightInd w:val="0"/>
        <w:spacing w:after="0" w:line="360" w:lineRule="auto"/>
      </w:pPr>
    </w:p>
    <w:p w14:paraId="3AF21444" w14:textId="77777777" w:rsidR="0034446A" w:rsidRDefault="0034446A" w:rsidP="006866CC">
      <w:pPr>
        <w:autoSpaceDE w:val="0"/>
        <w:autoSpaceDN w:val="0"/>
        <w:adjustRightInd w:val="0"/>
        <w:spacing w:after="0" w:line="360" w:lineRule="auto"/>
      </w:pPr>
    </w:p>
    <w:p w14:paraId="74003DE8" w14:textId="77777777" w:rsidR="0034446A" w:rsidRDefault="0034446A" w:rsidP="006866CC">
      <w:pPr>
        <w:autoSpaceDE w:val="0"/>
        <w:autoSpaceDN w:val="0"/>
        <w:adjustRightInd w:val="0"/>
        <w:spacing w:after="0" w:line="360" w:lineRule="auto"/>
      </w:pPr>
    </w:p>
    <w:p w14:paraId="4853D8E1" w14:textId="77777777" w:rsidR="0034446A" w:rsidRDefault="0034446A" w:rsidP="006866CC">
      <w:pPr>
        <w:autoSpaceDE w:val="0"/>
        <w:autoSpaceDN w:val="0"/>
        <w:adjustRightInd w:val="0"/>
        <w:spacing w:after="0" w:line="360" w:lineRule="auto"/>
      </w:pPr>
    </w:p>
    <w:p w14:paraId="53B40348" w14:textId="77777777" w:rsidR="0034446A" w:rsidRDefault="0034446A" w:rsidP="006866CC">
      <w:pPr>
        <w:autoSpaceDE w:val="0"/>
        <w:autoSpaceDN w:val="0"/>
        <w:adjustRightInd w:val="0"/>
        <w:spacing w:after="0" w:line="360" w:lineRule="auto"/>
      </w:pPr>
    </w:p>
    <w:p w14:paraId="3BEECF4D" w14:textId="77777777" w:rsidR="0034446A" w:rsidRDefault="0034446A" w:rsidP="006866CC">
      <w:pPr>
        <w:autoSpaceDE w:val="0"/>
        <w:autoSpaceDN w:val="0"/>
        <w:adjustRightInd w:val="0"/>
        <w:spacing w:after="0" w:line="360" w:lineRule="auto"/>
      </w:pPr>
    </w:p>
    <w:p w14:paraId="53939743" w14:textId="77777777" w:rsidR="0034446A" w:rsidRDefault="0034446A" w:rsidP="006866CC">
      <w:pPr>
        <w:autoSpaceDE w:val="0"/>
        <w:autoSpaceDN w:val="0"/>
        <w:adjustRightInd w:val="0"/>
        <w:spacing w:after="0" w:line="360" w:lineRule="auto"/>
      </w:pPr>
    </w:p>
    <w:p w14:paraId="601EBA75" w14:textId="77777777" w:rsidR="0034446A" w:rsidRDefault="0034446A" w:rsidP="006866CC">
      <w:pPr>
        <w:autoSpaceDE w:val="0"/>
        <w:autoSpaceDN w:val="0"/>
        <w:adjustRightInd w:val="0"/>
        <w:spacing w:after="0" w:line="360" w:lineRule="auto"/>
      </w:pPr>
    </w:p>
    <w:p w14:paraId="15E40188" w14:textId="77777777" w:rsidR="0034446A" w:rsidRDefault="0034446A" w:rsidP="006866CC">
      <w:pPr>
        <w:autoSpaceDE w:val="0"/>
        <w:autoSpaceDN w:val="0"/>
        <w:adjustRightInd w:val="0"/>
        <w:spacing w:after="0" w:line="360" w:lineRule="auto"/>
      </w:pPr>
    </w:p>
    <w:p w14:paraId="671B8EE1" w14:textId="77777777" w:rsidR="0034446A" w:rsidRDefault="0034446A" w:rsidP="006866CC">
      <w:pPr>
        <w:autoSpaceDE w:val="0"/>
        <w:autoSpaceDN w:val="0"/>
        <w:adjustRightInd w:val="0"/>
        <w:spacing w:after="0" w:line="360" w:lineRule="auto"/>
      </w:pPr>
    </w:p>
    <w:p w14:paraId="27452ABA" w14:textId="77777777" w:rsidR="0034446A" w:rsidRDefault="0034446A" w:rsidP="006866CC">
      <w:pPr>
        <w:autoSpaceDE w:val="0"/>
        <w:autoSpaceDN w:val="0"/>
        <w:adjustRightInd w:val="0"/>
        <w:spacing w:after="0" w:line="360" w:lineRule="auto"/>
      </w:pPr>
    </w:p>
    <w:p w14:paraId="2384E502" w14:textId="77777777" w:rsidR="0034446A" w:rsidRDefault="0034446A" w:rsidP="006866CC">
      <w:pPr>
        <w:autoSpaceDE w:val="0"/>
        <w:autoSpaceDN w:val="0"/>
        <w:adjustRightInd w:val="0"/>
        <w:spacing w:after="0" w:line="360" w:lineRule="auto"/>
      </w:pPr>
    </w:p>
    <w:p w14:paraId="3C52437C" w14:textId="77777777" w:rsidR="007E6244" w:rsidRDefault="007E6244" w:rsidP="006866CC">
      <w:pPr>
        <w:autoSpaceDE w:val="0"/>
        <w:autoSpaceDN w:val="0"/>
        <w:adjustRightInd w:val="0"/>
        <w:spacing w:after="0" w:line="360" w:lineRule="auto"/>
      </w:pPr>
    </w:p>
    <w:p w14:paraId="3AF3CA02" w14:textId="77777777" w:rsidR="00D62C22" w:rsidRPr="00D62C22" w:rsidRDefault="0034446A" w:rsidP="00D62C22">
      <w:pPr>
        <w:autoSpaceDE w:val="0"/>
        <w:autoSpaceDN w:val="0"/>
        <w:adjustRightInd w:val="0"/>
        <w:spacing w:after="0" w:line="360" w:lineRule="auto"/>
        <w:ind w:firstLine="340"/>
        <w:jc w:val="both"/>
        <w:rPr>
          <w:rFonts w:ascii="Arial" w:hAnsi="Arial" w:cs="Arial"/>
          <w:b/>
        </w:rPr>
      </w:pPr>
      <w:r w:rsidRPr="00D62C22">
        <w:rPr>
          <w:rFonts w:ascii="Arial" w:hAnsi="Arial" w:cs="Arial"/>
          <w:b/>
        </w:rPr>
        <w:lastRenderedPageBreak/>
        <w:t>6.2 Öğretim Kadrosunun Nitelikleri</w:t>
      </w:r>
      <w:r w:rsidR="00D62C22" w:rsidRPr="00D62C22">
        <w:rPr>
          <w:rFonts w:ascii="Arial" w:hAnsi="Arial" w:cs="Arial"/>
          <w:b/>
        </w:rPr>
        <w:t xml:space="preserve"> </w:t>
      </w:r>
    </w:p>
    <w:p w14:paraId="35998006" w14:textId="77777777" w:rsidR="00D62C22" w:rsidRPr="00D62C22" w:rsidRDefault="0034446A" w:rsidP="00D62C22">
      <w:pPr>
        <w:autoSpaceDE w:val="0"/>
        <w:autoSpaceDN w:val="0"/>
        <w:adjustRightInd w:val="0"/>
        <w:spacing w:after="0" w:line="360" w:lineRule="auto"/>
        <w:ind w:firstLine="340"/>
        <w:jc w:val="both"/>
        <w:rPr>
          <w:rFonts w:ascii="Arial" w:hAnsi="Arial" w:cs="Arial"/>
          <w:b/>
        </w:rPr>
      </w:pPr>
      <w:r w:rsidRPr="00D62C22">
        <w:rPr>
          <w:rFonts w:ascii="Arial" w:hAnsi="Arial" w:cs="Arial"/>
          <w:b/>
        </w:rPr>
        <w:t>Öğretim kadrosu yeterli niteliklere sahip olmalı</w:t>
      </w:r>
      <w:r w:rsidR="00D62C22" w:rsidRPr="00D62C22">
        <w:rPr>
          <w:rFonts w:ascii="Arial" w:hAnsi="Arial" w:cs="Arial"/>
          <w:b/>
        </w:rPr>
        <w:t xml:space="preserve"> ve programın etkin bir şekilde </w:t>
      </w:r>
      <w:r w:rsidRPr="00D62C22">
        <w:rPr>
          <w:rFonts w:ascii="Arial" w:hAnsi="Arial" w:cs="Arial"/>
          <w:b/>
        </w:rPr>
        <w:t>sürdürülmesini, değerlendirilmesini ve</w:t>
      </w:r>
      <w:r w:rsidR="00D62C22" w:rsidRPr="00D62C22">
        <w:rPr>
          <w:rFonts w:ascii="Arial" w:hAnsi="Arial" w:cs="Arial"/>
          <w:b/>
        </w:rPr>
        <w:t xml:space="preserve"> geliştirilmesini sağlamalıdır.</w:t>
      </w:r>
    </w:p>
    <w:p w14:paraId="5CD14317" w14:textId="77777777" w:rsidR="00D62C22" w:rsidRDefault="00D62C22" w:rsidP="00D62C22">
      <w:pPr>
        <w:autoSpaceDE w:val="0"/>
        <w:autoSpaceDN w:val="0"/>
        <w:adjustRightInd w:val="0"/>
        <w:spacing w:after="0" w:line="360" w:lineRule="auto"/>
        <w:ind w:firstLine="340"/>
        <w:jc w:val="both"/>
        <w:rPr>
          <w:rFonts w:ascii="Arial" w:hAnsi="Arial" w:cs="Arial"/>
        </w:rPr>
      </w:pPr>
    </w:p>
    <w:p w14:paraId="6307AC2F" w14:textId="77777777" w:rsidR="0034446A" w:rsidRDefault="0034446A" w:rsidP="00D62C22">
      <w:pPr>
        <w:autoSpaceDE w:val="0"/>
        <w:autoSpaceDN w:val="0"/>
        <w:adjustRightInd w:val="0"/>
        <w:spacing w:after="0" w:line="360" w:lineRule="auto"/>
        <w:ind w:firstLine="340"/>
        <w:jc w:val="both"/>
        <w:rPr>
          <w:rFonts w:ascii="Arial" w:hAnsi="Arial" w:cs="Arial"/>
        </w:rPr>
      </w:pPr>
      <w:r w:rsidRPr="00D62C22">
        <w:rPr>
          <w:rFonts w:ascii="Arial" w:hAnsi="Arial" w:cs="Arial"/>
        </w:rPr>
        <w:t>Öğretim kadrosu nitelikleriyle ilgili detay bilgiler programın idari ya</w:t>
      </w:r>
      <w:r w:rsidR="00D62C22">
        <w:rPr>
          <w:rFonts w:ascii="Arial" w:hAnsi="Arial" w:cs="Arial"/>
        </w:rPr>
        <w:t xml:space="preserve">pısı ve öğretim kadrosu başlığı </w:t>
      </w:r>
      <w:r w:rsidRPr="00D62C22">
        <w:rPr>
          <w:rFonts w:ascii="Arial" w:hAnsi="Arial" w:cs="Arial"/>
        </w:rPr>
        <w:t>altında ölçüt 01.3’te, aşağıdaki tablolarda ve ekteki kanıtlarda ayrıntılı olarak sunulmuştur.</w:t>
      </w:r>
    </w:p>
    <w:p w14:paraId="38657751" w14:textId="77777777" w:rsidR="006C1A52" w:rsidRPr="00C70207" w:rsidRDefault="006C1A52" w:rsidP="00D62C22">
      <w:pPr>
        <w:autoSpaceDE w:val="0"/>
        <w:autoSpaceDN w:val="0"/>
        <w:adjustRightInd w:val="0"/>
        <w:spacing w:after="0" w:line="360" w:lineRule="auto"/>
        <w:ind w:firstLine="340"/>
        <w:jc w:val="both"/>
        <w:rPr>
          <w:rFonts w:ascii="Arial" w:hAnsi="Arial" w:cs="Arial"/>
          <w:sz w:val="20"/>
          <w:szCs w:val="20"/>
        </w:rPr>
      </w:pPr>
    </w:p>
    <w:p w14:paraId="279F3C03" w14:textId="77777777" w:rsidR="002D2823" w:rsidRPr="00C70207" w:rsidRDefault="006C1A52" w:rsidP="006C1A52">
      <w:pPr>
        <w:autoSpaceDE w:val="0"/>
        <w:autoSpaceDN w:val="0"/>
        <w:adjustRightInd w:val="0"/>
        <w:spacing w:after="0" w:line="360" w:lineRule="auto"/>
        <w:ind w:firstLine="340"/>
        <w:jc w:val="center"/>
        <w:rPr>
          <w:rFonts w:ascii="Arial" w:hAnsi="Arial" w:cs="Arial"/>
          <w:b/>
          <w:sz w:val="20"/>
          <w:szCs w:val="20"/>
        </w:rPr>
      </w:pPr>
      <w:r w:rsidRPr="00C70207">
        <w:rPr>
          <w:rFonts w:ascii="Arial" w:hAnsi="Arial" w:cs="Arial"/>
          <w:b/>
          <w:sz w:val="20"/>
          <w:szCs w:val="20"/>
        </w:rPr>
        <w:t xml:space="preserve">Tablo </w:t>
      </w:r>
      <w:r w:rsidR="00E01E3C">
        <w:rPr>
          <w:rFonts w:ascii="Arial" w:hAnsi="Arial" w:cs="Arial"/>
          <w:b/>
          <w:sz w:val="20"/>
          <w:szCs w:val="20"/>
        </w:rPr>
        <w:t>14</w:t>
      </w:r>
      <w:r w:rsidRPr="00C70207">
        <w:rPr>
          <w:rFonts w:ascii="Arial" w:hAnsi="Arial" w:cs="Arial"/>
          <w:b/>
          <w:sz w:val="20"/>
          <w:szCs w:val="20"/>
        </w:rPr>
        <w:t>. Öğretim Kadrosunun Yayınları</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863"/>
        <w:gridCol w:w="1801"/>
        <w:gridCol w:w="1566"/>
        <w:gridCol w:w="1268"/>
      </w:tblGrid>
      <w:tr w:rsidR="006C1A52" w:rsidRPr="0011611E" w14:paraId="3AE48554" w14:textId="77777777" w:rsidTr="0065108C">
        <w:trPr>
          <w:trHeight w:val="1528"/>
        </w:trPr>
        <w:tc>
          <w:tcPr>
            <w:tcW w:w="2278" w:type="dxa"/>
          </w:tcPr>
          <w:p w14:paraId="22CE13E9" w14:textId="77777777" w:rsidR="006C1A52" w:rsidRPr="0011611E" w:rsidRDefault="006C1A52" w:rsidP="0065108C">
            <w:pPr>
              <w:pStyle w:val="TableParagraph"/>
              <w:rPr>
                <w:rFonts w:ascii="Arial" w:hAnsi="Arial" w:cs="Arial"/>
                <w:b/>
                <w:sz w:val="18"/>
                <w:szCs w:val="18"/>
              </w:rPr>
            </w:pPr>
          </w:p>
          <w:p w14:paraId="56DE9CCC" w14:textId="77777777" w:rsidR="006C1A52" w:rsidRPr="0011611E" w:rsidRDefault="006C1A52" w:rsidP="0065108C">
            <w:pPr>
              <w:pStyle w:val="TableParagraph"/>
              <w:spacing w:before="1"/>
              <w:rPr>
                <w:rFonts w:ascii="Arial" w:hAnsi="Arial" w:cs="Arial"/>
                <w:b/>
                <w:sz w:val="18"/>
                <w:szCs w:val="18"/>
              </w:rPr>
            </w:pPr>
          </w:p>
          <w:p w14:paraId="35321F11" w14:textId="77777777" w:rsidR="006C1A52" w:rsidRPr="0011611E" w:rsidRDefault="006C1A52" w:rsidP="0065108C">
            <w:pPr>
              <w:pStyle w:val="TableParagraph"/>
              <w:spacing w:before="1"/>
              <w:ind w:left="719" w:right="396" w:hanging="298"/>
              <w:rPr>
                <w:rFonts w:ascii="Arial" w:hAnsi="Arial" w:cs="Arial"/>
                <w:b/>
                <w:sz w:val="18"/>
                <w:szCs w:val="18"/>
              </w:rPr>
            </w:pP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Unvan</w:t>
            </w:r>
            <w:proofErr w:type="spellEnd"/>
            <w:r w:rsidRPr="0011611E">
              <w:rPr>
                <w:rFonts w:ascii="Arial" w:hAnsi="Arial" w:cs="Arial"/>
                <w:b/>
                <w:sz w:val="18"/>
                <w:szCs w:val="18"/>
              </w:rPr>
              <w:t xml:space="preserve"> Ad, </w:t>
            </w:r>
            <w:proofErr w:type="spellStart"/>
            <w:r w:rsidRPr="0011611E">
              <w:rPr>
                <w:rFonts w:ascii="Arial" w:hAnsi="Arial" w:cs="Arial"/>
                <w:b/>
                <w:sz w:val="18"/>
                <w:szCs w:val="18"/>
              </w:rPr>
              <w:t>Soyad</w:t>
            </w:r>
            <w:proofErr w:type="spellEnd"/>
          </w:p>
        </w:tc>
        <w:tc>
          <w:tcPr>
            <w:tcW w:w="1863" w:type="dxa"/>
          </w:tcPr>
          <w:p w14:paraId="5EDEAAA9" w14:textId="77777777" w:rsidR="006C1A52" w:rsidRPr="0011611E" w:rsidRDefault="006C1A52" w:rsidP="0065108C">
            <w:pPr>
              <w:pStyle w:val="TableParagraph"/>
              <w:ind w:left="306" w:right="300" w:firstLine="4"/>
              <w:jc w:val="center"/>
              <w:rPr>
                <w:rFonts w:ascii="Arial" w:hAnsi="Arial" w:cs="Arial"/>
                <w:b/>
                <w:sz w:val="18"/>
                <w:szCs w:val="18"/>
              </w:rPr>
            </w:pPr>
            <w:proofErr w:type="spellStart"/>
            <w:r w:rsidRPr="0011611E">
              <w:rPr>
                <w:rFonts w:ascii="Arial" w:hAnsi="Arial" w:cs="Arial"/>
                <w:b/>
                <w:sz w:val="18"/>
                <w:szCs w:val="18"/>
              </w:rPr>
              <w:t>Uluslararası</w:t>
            </w:r>
            <w:proofErr w:type="spellEnd"/>
            <w:r w:rsidRPr="0011611E">
              <w:rPr>
                <w:rFonts w:ascii="Arial" w:hAnsi="Arial" w:cs="Arial"/>
                <w:b/>
                <w:sz w:val="18"/>
                <w:szCs w:val="18"/>
              </w:rPr>
              <w:t xml:space="preserve"> + </w:t>
            </w:r>
            <w:proofErr w:type="spellStart"/>
            <w:r w:rsidRPr="0011611E">
              <w:rPr>
                <w:rFonts w:ascii="Arial" w:hAnsi="Arial" w:cs="Arial"/>
                <w:b/>
                <w:sz w:val="18"/>
                <w:szCs w:val="18"/>
              </w:rPr>
              <w:t>Ulusal</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Hakemli</w:t>
            </w:r>
            <w:proofErr w:type="spellEnd"/>
            <w:r w:rsidRPr="0011611E">
              <w:rPr>
                <w:rFonts w:ascii="Arial" w:hAnsi="Arial" w:cs="Arial"/>
                <w:b/>
                <w:spacing w:val="-15"/>
                <w:sz w:val="18"/>
                <w:szCs w:val="18"/>
              </w:rPr>
              <w:t xml:space="preserve"> </w:t>
            </w:r>
            <w:proofErr w:type="spellStart"/>
            <w:r w:rsidRPr="0011611E">
              <w:rPr>
                <w:rFonts w:ascii="Arial" w:hAnsi="Arial" w:cs="Arial"/>
                <w:b/>
                <w:sz w:val="18"/>
                <w:szCs w:val="18"/>
              </w:rPr>
              <w:t>Dergi</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Kongre</w:t>
            </w:r>
            <w:proofErr w:type="spellEnd"/>
            <w:r w:rsidRPr="0011611E">
              <w:rPr>
                <w:rFonts w:ascii="Arial" w:hAnsi="Arial" w:cs="Arial"/>
                <w:b/>
                <w:sz w:val="18"/>
                <w:szCs w:val="18"/>
              </w:rPr>
              <w:t>,</w:t>
            </w:r>
          </w:p>
          <w:p w14:paraId="1F460D48" w14:textId="77777777" w:rsidR="006C1A52" w:rsidRPr="0011611E" w:rsidRDefault="006C1A52" w:rsidP="0065108C">
            <w:pPr>
              <w:pStyle w:val="TableParagraph"/>
              <w:spacing w:line="218" w:lineRule="exact"/>
              <w:ind w:left="107" w:right="95" w:hanging="3"/>
              <w:jc w:val="center"/>
              <w:rPr>
                <w:rFonts w:ascii="Arial" w:hAnsi="Arial" w:cs="Arial"/>
                <w:b/>
                <w:sz w:val="18"/>
                <w:szCs w:val="18"/>
              </w:rPr>
            </w:pPr>
            <w:proofErr w:type="spellStart"/>
            <w:r w:rsidRPr="0011611E">
              <w:rPr>
                <w:rFonts w:ascii="Arial" w:hAnsi="Arial" w:cs="Arial"/>
                <w:b/>
                <w:sz w:val="18"/>
                <w:szCs w:val="18"/>
              </w:rPr>
              <w:t>Sempozyum</w:t>
            </w:r>
            <w:proofErr w:type="spellEnd"/>
            <w:r w:rsidRPr="0011611E">
              <w:rPr>
                <w:rFonts w:ascii="Arial" w:hAnsi="Arial" w:cs="Arial"/>
                <w:b/>
                <w:sz w:val="18"/>
                <w:szCs w:val="18"/>
              </w:rPr>
              <w:t xml:space="preserve"> vb. </w:t>
            </w:r>
            <w:proofErr w:type="spellStart"/>
            <w:r w:rsidRPr="0011611E">
              <w:rPr>
                <w:rFonts w:ascii="Arial" w:hAnsi="Arial" w:cs="Arial"/>
                <w:b/>
                <w:sz w:val="18"/>
                <w:szCs w:val="18"/>
              </w:rPr>
              <w:t>Yayınlanan</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Makale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Bildiri</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Sayısı</w:t>
            </w:r>
            <w:proofErr w:type="spellEnd"/>
          </w:p>
        </w:tc>
        <w:tc>
          <w:tcPr>
            <w:tcW w:w="1801" w:type="dxa"/>
          </w:tcPr>
          <w:p w14:paraId="5D784E9C" w14:textId="77777777" w:rsidR="006C1A52" w:rsidRPr="0011611E" w:rsidRDefault="006C1A52" w:rsidP="0065108C">
            <w:pPr>
              <w:pStyle w:val="TableParagraph"/>
              <w:rPr>
                <w:rFonts w:ascii="Arial" w:hAnsi="Arial" w:cs="Arial"/>
                <w:b/>
                <w:sz w:val="18"/>
                <w:szCs w:val="18"/>
              </w:rPr>
            </w:pPr>
          </w:p>
          <w:p w14:paraId="6B6C8D23" w14:textId="77777777" w:rsidR="006C1A52" w:rsidRPr="0011611E" w:rsidRDefault="006C1A52" w:rsidP="0065108C">
            <w:pPr>
              <w:pStyle w:val="TableParagraph"/>
              <w:rPr>
                <w:rFonts w:ascii="Arial" w:hAnsi="Arial" w:cs="Arial"/>
                <w:b/>
                <w:sz w:val="18"/>
                <w:szCs w:val="18"/>
              </w:rPr>
            </w:pPr>
          </w:p>
          <w:p w14:paraId="3E6F6915" w14:textId="77777777" w:rsidR="006C1A52" w:rsidRPr="0011611E" w:rsidRDefault="006C1A52" w:rsidP="0065108C">
            <w:pPr>
              <w:pStyle w:val="TableParagraph"/>
              <w:spacing w:before="8"/>
              <w:rPr>
                <w:rFonts w:ascii="Arial" w:hAnsi="Arial" w:cs="Arial"/>
                <w:b/>
                <w:sz w:val="18"/>
                <w:szCs w:val="18"/>
              </w:rPr>
            </w:pPr>
          </w:p>
          <w:p w14:paraId="531F1DB9" w14:textId="77777777" w:rsidR="006C1A52" w:rsidRPr="0011611E" w:rsidRDefault="006C1A52" w:rsidP="0065108C">
            <w:pPr>
              <w:pStyle w:val="TableParagraph"/>
              <w:spacing w:before="1"/>
              <w:ind w:left="115" w:right="114"/>
              <w:jc w:val="center"/>
              <w:rPr>
                <w:rFonts w:ascii="Arial" w:hAnsi="Arial" w:cs="Arial"/>
                <w:b/>
                <w:sz w:val="18"/>
                <w:szCs w:val="18"/>
              </w:rPr>
            </w:pPr>
            <w:proofErr w:type="spellStart"/>
            <w:r w:rsidRPr="0011611E">
              <w:rPr>
                <w:rFonts w:ascii="Arial" w:hAnsi="Arial" w:cs="Arial"/>
                <w:b/>
                <w:sz w:val="18"/>
                <w:szCs w:val="18"/>
              </w:rPr>
              <w:t>Toplam</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Atıf</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Sayısı</w:t>
            </w:r>
            <w:proofErr w:type="spellEnd"/>
          </w:p>
        </w:tc>
        <w:tc>
          <w:tcPr>
            <w:tcW w:w="1566" w:type="dxa"/>
          </w:tcPr>
          <w:p w14:paraId="6BC42CE7" w14:textId="77777777" w:rsidR="006C1A52" w:rsidRPr="0011611E" w:rsidRDefault="006C1A52" w:rsidP="0065108C">
            <w:pPr>
              <w:pStyle w:val="TableParagraph"/>
              <w:spacing w:line="218" w:lineRule="exact"/>
              <w:ind w:left="165" w:right="158"/>
              <w:jc w:val="center"/>
              <w:rPr>
                <w:rFonts w:ascii="Arial" w:hAnsi="Arial" w:cs="Arial"/>
                <w:b/>
                <w:sz w:val="18"/>
                <w:szCs w:val="18"/>
              </w:rPr>
            </w:pPr>
            <w:proofErr w:type="spellStart"/>
            <w:r w:rsidRPr="0011611E">
              <w:rPr>
                <w:rFonts w:ascii="Arial" w:hAnsi="Arial" w:cs="Arial"/>
                <w:b/>
                <w:sz w:val="18"/>
                <w:szCs w:val="18"/>
              </w:rPr>
              <w:t>Sosyal</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Bilimler</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Alanında</w:t>
            </w:r>
            <w:proofErr w:type="spellEnd"/>
            <w:r w:rsidRPr="0011611E">
              <w:rPr>
                <w:rFonts w:ascii="Arial" w:hAnsi="Arial" w:cs="Arial"/>
                <w:b/>
                <w:sz w:val="18"/>
                <w:szCs w:val="18"/>
              </w:rPr>
              <w:t xml:space="preserve"> ISI </w:t>
            </w:r>
            <w:proofErr w:type="spellStart"/>
            <w:r w:rsidRPr="0011611E">
              <w:rPr>
                <w:rFonts w:ascii="Arial" w:hAnsi="Arial" w:cs="Arial"/>
                <w:b/>
                <w:sz w:val="18"/>
                <w:szCs w:val="18"/>
              </w:rPr>
              <w:t>Indexlerine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Giren</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Dergilerde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Aldıkları</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Atıf</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Sayısı</w:t>
            </w:r>
            <w:proofErr w:type="spellEnd"/>
          </w:p>
        </w:tc>
        <w:tc>
          <w:tcPr>
            <w:tcW w:w="1268" w:type="dxa"/>
          </w:tcPr>
          <w:p w14:paraId="5FFB8CEE" w14:textId="77777777" w:rsidR="006C1A52" w:rsidRPr="0011611E" w:rsidRDefault="006C1A52" w:rsidP="0065108C">
            <w:pPr>
              <w:pStyle w:val="TableParagraph"/>
              <w:spacing w:before="2"/>
              <w:rPr>
                <w:rFonts w:ascii="Arial" w:hAnsi="Arial" w:cs="Arial"/>
                <w:b/>
                <w:sz w:val="18"/>
                <w:szCs w:val="18"/>
              </w:rPr>
            </w:pPr>
          </w:p>
          <w:p w14:paraId="505A7FC5" w14:textId="77777777" w:rsidR="006C1A52" w:rsidRPr="0011611E" w:rsidRDefault="006C1A52" w:rsidP="0065108C">
            <w:pPr>
              <w:pStyle w:val="TableParagraph"/>
              <w:ind w:left="157" w:right="155" w:firstLine="2"/>
              <w:jc w:val="center"/>
              <w:rPr>
                <w:rFonts w:ascii="Arial" w:hAnsi="Arial" w:cs="Arial"/>
                <w:b/>
                <w:sz w:val="18"/>
                <w:szCs w:val="18"/>
              </w:rPr>
            </w:pPr>
            <w:proofErr w:type="spellStart"/>
            <w:r w:rsidRPr="0011611E">
              <w:rPr>
                <w:rFonts w:ascii="Arial" w:hAnsi="Arial" w:cs="Arial"/>
                <w:b/>
                <w:sz w:val="18"/>
                <w:szCs w:val="18"/>
              </w:rPr>
              <w:t>Akademik</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Ders</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Kitabı</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ve</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Kitap</w:t>
            </w:r>
            <w:proofErr w:type="spellEnd"/>
            <w:r w:rsidRPr="0011611E">
              <w:rPr>
                <w:rFonts w:ascii="Arial" w:hAnsi="Arial" w:cs="Arial"/>
                <w:b/>
                <w:sz w:val="18"/>
                <w:szCs w:val="18"/>
              </w:rPr>
              <w:t xml:space="preserve"> </w:t>
            </w:r>
            <w:proofErr w:type="spellStart"/>
            <w:r w:rsidRPr="0011611E">
              <w:rPr>
                <w:rFonts w:ascii="Arial" w:hAnsi="Arial" w:cs="Arial"/>
                <w:b/>
                <w:sz w:val="18"/>
                <w:szCs w:val="18"/>
              </w:rPr>
              <w:t>Bölümleri</w:t>
            </w:r>
            <w:proofErr w:type="spellEnd"/>
          </w:p>
        </w:tc>
      </w:tr>
      <w:tr w:rsidR="006C1A52" w:rsidRPr="002D2823" w14:paraId="76498A6C" w14:textId="77777777" w:rsidTr="0065108C">
        <w:trPr>
          <w:trHeight w:val="438"/>
        </w:trPr>
        <w:tc>
          <w:tcPr>
            <w:tcW w:w="2278" w:type="dxa"/>
          </w:tcPr>
          <w:p w14:paraId="6BDBBC68" w14:textId="77777777" w:rsidR="006C1A52" w:rsidRPr="002D2823" w:rsidRDefault="006C1A52" w:rsidP="0065108C">
            <w:pPr>
              <w:pStyle w:val="TableParagraph"/>
              <w:ind w:right="582"/>
              <w:jc w:val="center"/>
              <w:rPr>
                <w:rFonts w:ascii="Arial" w:hAnsi="Arial" w:cs="Arial"/>
                <w:sz w:val="20"/>
                <w:szCs w:val="20"/>
              </w:rPr>
            </w:pPr>
            <w:r w:rsidRPr="002D2823">
              <w:rPr>
                <w:rFonts w:ascii="Arial" w:hAnsi="Arial" w:cs="Arial"/>
                <w:sz w:val="20"/>
                <w:szCs w:val="20"/>
              </w:rPr>
              <w:t xml:space="preserve">Dr. </w:t>
            </w:r>
            <w:proofErr w:type="spellStart"/>
            <w:r w:rsidRPr="002D2823">
              <w:rPr>
                <w:rFonts w:ascii="Arial" w:hAnsi="Arial" w:cs="Arial"/>
                <w:sz w:val="20"/>
                <w:szCs w:val="20"/>
              </w:rPr>
              <w:t>Öğr</w:t>
            </w:r>
            <w:proofErr w:type="spellEnd"/>
            <w:r w:rsidRPr="002D2823">
              <w:rPr>
                <w:rFonts w:ascii="Arial" w:hAnsi="Arial" w:cs="Arial"/>
                <w:sz w:val="20"/>
                <w:szCs w:val="20"/>
              </w:rPr>
              <w:t>. Ü. Serkan ÖZDEN</w:t>
            </w:r>
          </w:p>
        </w:tc>
        <w:tc>
          <w:tcPr>
            <w:tcW w:w="1863" w:type="dxa"/>
          </w:tcPr>
          <w:p w14:paraId="67D7DA44" w14:textId="77777777" w:rsidR="006C1A52" w:rsidRPr="002D2823" w:rsidRDefault="006C1A52" w:rsidP="0065108C">
            <w:pPr>
              <w:pStyle w:val="TableParagraph"/>
              <w:spacing w:before="103"/>
              <w:ind w:left="517" w:right="510"/>
              <w:jc w:val="center"/>
              <w:rPr>
                <w:rFonts w:ascii="Arial" w:hAnsi="Arial" w:cs="Arial"/>
                <w:sz w:val="20"/>
                <w:szCs w:val="20"/>
              </w:rPr>
            </w:pPr>
            <w:r>
              <w:rPr>
                <w:rFonts w:ascii="Arial" w:hAnsi="Arial" w:cs="Arial"/>
                <w:sz w:val="20"/>
                <w:szCs w:val="20"/>
              </w:rPr>
              <w:t>20</w:t>
            </w:r>
          </w:p>
        </w:tc>
        <w:tc>
          <w:tcPr>
            <w:tcW w:w="1801" w:type="dxa"/>
          </w:tcPr>
          <w:p w14:paraId="5EDD3F8A" w14:textId="77777777" w:rsidR="006C1A52" w:rsidRPr="002D2823" w:rsidRDefault="006C1A52" w:rsidP="0065108C">
            <w:pPr>
              <w:pStyle w:val="TableParagraph"/>
              <w:spacing w:before="103"/>
              <w:ind w:left="114" w:right="114"/>
              <w:jc w:val="center"/>
              <w:rPr>
                <w:rFonts w:ascii="Arial" w:hAnsi="Arial" w:cs="Arial"/>
                <w:sz w:val="20"/>
                <w:szCs w:val="20"/>
              </w:rPr>
            </w:pPr>
          </w:p>
        </w:tc>
        <w:tc>
          <w:tcPr>
            <w:tcW w:w="1566" w:type="dxa"/>
          </w:tcPr>
          <w:p w14:paraId="68DB6CFE" w14:textId="77777777" w:rsidR="006C1A52" w:rsidRPr="002D2823" w:rsidRDefault="006C1A52" w:rsidP="0065108C">
            <w:pPr>
              <w:pStyle w:val="TableParagraph"/>
              <w:spacing w:before="103"/>
              <w:ind w:left="4"/>
              <w:jc w:val="center"/>
              <w:rPr>
                <w:rFonts w:ascii="Arial" w:hAnsi="Arial" w:cs="Arial"/>
                <w:sz w:val="20"/>
                <w:szCs w:val="20"/>
              </w:rPr>
            </w:pPr>
          </w:p>
        </w:tc>
        <w:tc>
          <w:tcPr>
            <w:tcW w:w="1268" w:type="dxa"/>
          </w:tcPr>
          <w:p w14:paraId="44F140A3" w14:textId="77777777" w:rsidR="006C1A52" w:rsidRPr="002D2823" w:rsidRDefault="006C1A52" w:rsidP="0065108C">
            <w:pPr>
              <w:pStyle w:val="TableParagraph"/>
              <w:spacing w:before="103"/>
              <w:jc w:val="center"/>
              <w:rPr>
                <w:rFonts w:ascii="Arial" w:hAnsi="Arial" w:cs="Arial"/>
                <w:sz w:val="20"/>
                <w:szCs w:val="20"/>
              </w:rPr>
            </w:pPr>
          </w:p>
        </w:tc>
      </w:tr>
      <w:tr w:rsidR="006C1A52" w:rsidRPr="002D2823" w14:paraId="75958722" w14:textId="77777777" w:rsidTr="0065108C">
        <w:trPr>
          <w:trHeight w:val="217"/>
        </w:trPr>
        <w:tc>
          <w:tcPr>
            <w:tcW w:w="2278" w:type="dxa"/>
          </w:tcPr>
          <w:p w14:paraId="7E504FEF" w14:textId="77777777" w:rsidR="006C1A52" w:rsidRPr="002D2823" w:rsidRDefault="006C1A52" w:rsidP="0065108C">
            <w:pPr>
              <w:pStyle w:val="TableParagraph"/>
              <w:ind w:right="580"/>
              <w:rPr>
                <w:rFonts w:ascii="Arial" w:hAnsi="Arial" w:cs="Arial"/>
                <w:sz w:val="20"/>
                <w:szCs w:val="20"/>
              </w:rPr>
            </w:pPr>
            <w:r w:rsidRPr="002D2823">
              <w:rPr>
                <w:rFonts w:ascii="Arial" w:hAnsi="Arial" w:cs="Arial"/>
                <w:sz w:val="20"/>
                <w:szCs w:val="20"/>
              </w:rPr>
              <w:t xml:space="preserve">Dr. </w:t>
            </w:r>
            <w:proofErr w:type="spellStart"/>
            <w:r w:rsidRPr="002D2823">
              <w:rPr>
                <w:rFonts w:ascii="Arial" w:hAnsi="Arial" w:cs="Arial"/>
                <w:sz w:val="20"/>
                <w:szCs w:val="20"/>
              </w:rPr>
              <w:t>Öğr</w:t>
            </w:r>
            <w:proofErr w:type="spellEnd"/>
            <w:r w:rsidRPr="002D2823">
              <w:rPr>
                <w:rFonts w:ascii="Arial" w:hAnsi="Arial" w:cs="Arial"/>
                <w:sz w:val="20"/>
                <w:szCs w:val="20"/>
              </w:rPr>
              <w:t xml:space="preserve">. Ü. </w:t>
            </w:r>
            <w:proofErr w:type="spellStart"/>
            <w:r w:rsidRPr="002D2823">
              <w:rPr>
                <w:rFonts w:ascii="Arial" w:hAnsi="Arial" w:cs="Arial"/>
                <w:sz w:val="20"/>
                <w:szCs w:val="20"/>
              </w:rPr>
              <w:t>Fehmi</w:t>
            </w:r>
            <w:proofErr w:type="spellEnd"/>
            <w:r w:rsidRPr="002D2823">
              <w:rPr>
                <w:rFonts w:ascii="Arial" w:hAnsi="Arial" w:cs="Arial"/>
                <w:sz w:val="20"/>
                <w:szCs w:val="20"/>
              </w:rPr>
              <w:t xml:space="preserve"> Volkan AKYÖN</w:t>
            </w:r>
          </w:p>
        </w:tc>
        <w:tc>
          <w:tcPr>
            <w:tcW w:w="1863" w:type="dxa"/>
          </w:tcPr>
          <w:p w14:paraId="6A178A05" w14:textId="77777777" w:rsidR="006C1A52" w:rsidRPr="002D2823" w:rsidRDefault="006C1A52" w:rsidP="0065108C">
            <w:pPr>
              <w:pStyle w:val="TableParagraph"/>
              <w:spacing w:line="198" w:lineRule="exact"/>
              <w:ind w:left="7"/>
              <w:jc w:val="center"/>
              <w:rPr>
                <w:rFonts w:ascii="Arial" w:hAnsi="Arial" w:cs="Arial"/>
                <w:sz w:val="20"/>
                <w:szCs w:val="20"/>
              </w:rPr>
            </w:pPr>
            <w:r w:rsidRPr="002D2823">
              <w:rPr>
                <w:rFonts w:ascii="Arial" w:hAnsi="Arial" w:cs="Arial"/>
                <w:sz w:val="20"/>
                <w:szCs w:val="20"/>
              </w:rPr>
              <w:t>26</w:t>
            </w:r>
          </w:p>
        </w:tc>
        <w:tc>
          <w:tcPr>
            <w:tcW w:w="1801" w:type="dxa"/>
          </w:tcPr>
          <w:p w14:paraId="2416C7F2" w14:textId="77777777" w:rsidR="006C1A52" w:rsidRPr="002D2823" w:rsidRDefault="005A74BD" w:rsidP="0065108C">
            <w:pPr>
              <w:pStyle w:val="TableParagraph"/>
              <w:spacing w:line="198" w:lineRule="exact"/>
              <w:jc w:val="center"/>
              <w:rPr>
                <w:rFonts w:ascii="Arial" w:hAnsi="Arial" w:cs="Arial"/>
                <w:sz w:val="20"/>
                <w:szCs w:val="20"/>
              </w:rPr>
            </w:pPr>
            <w:r>
              <w:rPr>
                <w:rFonts w:ascii="Arial" w:hAnsi="Arial" w:cs="Arial"/>
                <w:sz w:val="20"/>
                <w:szCs w:val="20"/>
              </w:rPr>
              <w:t>82</w:t>
            </w:r>
          </w:p>
        </w:tc>
        <w:tc>
          <w:tcPr>
            <w:tcW w:w="1566" w:type="dxa"/>
          </w:tcPr>
          <w:p w14:paraId="1901587F" w14:textId="77777777" w:rsidR="006C1A52" w:rsidRPr="002D2823" w:rsidRDefault="005A74BD" w:rsidP="0065108C">
            <w:pPr>
              <w:pStyle w:val="TableParagraph"/>
              <w:spacing w:line="198" w:lineRule="exact"/>
              <w:ind w:left="164" w:right="158"/>
              <w:jc w:val="center"/>
              <w:rPr>
                <w:rFonts w:ascii="Arial" w:hAnsi="Arial" w:cs="Arial"/>
                <w:sz w:val="20"/>
                <w:szCs w:val="20"/>
              </w:rPr>
            </w:pPr>
            <w:r>
              <w:rPr>
                <w:rFonts w:ascii="Arial" w:hAnsi="Arial" w:cs="Arial"/>
                <w:sz w:val="20"/>
                <w:szCs w:val="20"/>
              </w:rPr>
              <w:t>12</w:t>
            </w:r>
          </w:p>
        </w:tc>
        <w:tc>
          <w:tcPr>
            <w:tcW w:w="1268" w:type="dxa"/>
          </w:tcPr>
          <w:p w14:paraId="63ACC1D9" w14:textId="77777777" w:rsidR="006C1A52" w:rsidRPr="002D2823" w:rsidRDefault="005A74BD" w:rsidP="0065108C">
            <w:pPr>
              <w:pStyle w:val="TableParagraph"/>
              <w:spacing w:line="198" w:lineRule="exact"/>
              <w:ind w:left="446" w:right="443"/>
              <w:jc w:val="center"/>
              <w:rPr>
                <w:rFonts w:ascii="Arial" w:hAnsi="Arial" w:cs="Arial"/>
                <w:sz w:val="20"/>
                <w:szCs w:val="20"/>
              </w:rPr>
            </w:pPr>
            <w:r>
              <w:rPr>
                <w:rFonts w:ascii="Arial" w:hAnsi="Arial" w:cs="Arial"/>
                <w:sz w:val="20"/>
                <w:szCs w:val="20"/>
              </w:rPr>
              <w:t>6</w:t>
            </w:r>
          </w:p>
        </w:tc>
      </w:tr>
      <w:tr w:rsidR="006C1A52" w:rsidRPr="002D2823" w14:paraId="024B8B0C" w14:textId="77777777" w:rsidTr="0065108C">
        <w:trPr>
          <w:trHeight w:val="217"/>
        </w:trPr>
        <w:tc>
          <w:tcPr>
            <w:tcW w:w="2278" w:type="dxa"/>
          </w:tcPr>
          <w:p w14:paraId="046E1360" w14:textId="77777777" w:rsidR="006C1A52" w:rsidRPr="002D2823" w:rsidRDefault="006C1A52" w:rsidP="0065108C">
            <w:pPr>
              <w:pStyle w:val="TableParagraph"/>
              <w:ind w:right="580"/>
              <w:rPr>
                <w:rFonts w:ascii="Arial" w:hAnsi="Arial" w:cs="Arial"/>
                <w:sz w:val="20"/>
                <w:szCs w:val="20"/>
              </w:rPr>
            </w:pPr>
            <w:r w:rsidRPr="002D2823">
              <w:rPr>
                <w:rFonts w:ascii="Arial" w:hAnsi="Arial" w:cs="Arial"/>
                <w:sz w:val="20"/>
                <w:szCs w:val="20"/>
              </w:rPr>
              <w:t xml:space="preserve">Dr. </w:t>
            </w:r>
            <w:proofErr w:type="spellStart"/>
            <w:r w:rsidRPr="002D2823">
              <w:rPr>
                <w:rFonts w:ascii="Arial" w:hAnsi="Arial" w:cs="Arial"/>
                <w:sz w:val="20"/>
                <w:szCs w:val="20"/>
              </w:rPr>
              <w:t>Öğr</w:t>
            </w:r>
            <w:proofErr w:type="spellEnd"/>
            <w:r w:rsidRPr="002D2823">
              <w:rPr>
                <w:rFonts w:ascii="Arial" w:hAnsi="Arial" w:cs="Arial"/>
                <w:sz w:val="20"/>
                <w:szCs w:val="20"/>
              </w:rPr>
              <w:t>. Ü. Ebru İNAL</w:t>
            </w:r>
          </w:p>
        </w:tc>
        <w:tc>
          <w:tcPr>
            <w:tcW w:w="1863" w:type="dxa"/>
          </w:tcPr>
          <w:p w14:paraId="0DE9EC45" w14:textId="77777777" w:rsidR="006C1A52" w:rsidRPr="002D2823" w:rsidRDefault="006C1A52" w:rsidP="0065108C">
            <w:pPr>
              <w:pStyle w:val="TableParagraph"/>
              <w:spacing w:line="198" w:lineRule="exact"/>
              <w:ind w:left="7"/>
              <w:jc w:val="center"/>
              <w:rPr>
                <w:rFonts w:ascii="Arial" w:hAnsi="Arial" w:cs="Arial"/>
                <w:w w:val="99"/>
                <w:sz w:val="20"/>
                <w:szCs w:val="20"/>
              </w:rPr>
            </w:pPr>
            <w:r w:rsidRPr="002D2823">
              <w:rPr>
                <w:rFonts w:ascii="Arial" w:hAnsi="Arial" w:cs="Arial"/>
                <w:w w:val="99"/>
                <w:sz w:val="20"/>
                <w:szCs w:val="20"/>
              </w:rPr>
              <w:t>52</w:t>
            </w:r>
          </w:p>
        </w:tc>
        <w:tc>
          <w:tcPr>
            <w:tcW w:w="1801" w:type="dxa"/>
          </w:tcPr>
          <w:p w14:paraId="6219D4DA" w14:textId="77777777" w:rsidR="006C1A52" w:rsidRPr="002D2823" w:rsidRDefault="006C1A52" w:rsidP="0065108C">
            <w:pPr>
              <w:pStyle w:val="TableParagraph"/>
              <w:spacing w:line="198" w:lineRule="exact"/>
              <w:jc w:val="center"/>
              <w:rPr>
                <w:rFonts w:ascii="Arial" w:hAnsi="Arial" w:cs="Arial"/>
                <w:w w:val="99"/>
                <w:sz w:val="20"/>
                <w:szCs w:val="20"/>
              </w:rPr>
            </w:pPr>
            <w:r w:rsidRPr="002D2823">
              <w:rPr>
                <w:rFonts w:ascii="Arial" w:hAnsi="Arial" w:cs="Arial"/>
                <w:w w:val="99"/>
                <w:sz w:val="20"/>
                <w:szCs w:val="20"/>
              </w:rPr>
              <w:t>77</w:t>
            </w:r>
          </w:p>
        </w:tc>
        <w:tc>
          <w:tcPr>
            <w:tcW w:w="1566" w:type="dxa"/>
          </w:tcPr>
          <w:p w14:paraId="14079B78" w14:textId="77777777" w:rsidR="006C1A52" w:rsidRPr="002D2823" w:rsidRDefault="006C1A52" w:rsidP="0065108C">
            <w:pPr>
              <w:pStyle w:val="TableParagraph"/>
              <w:spacing w:line="198" w:lineRule="exact"/>
              <w:ind w:left="164" w:right="158"/>
              <w:jc w:val="center"/>
              <w:rPr>
                <w:rFonts w:ascii="Arial" w:hAnsi="Arial" w:cs="Arial"/>
                <w:sz w:val="20"/>
                <w:szCs w:val="20"/>
              </w:rPr>
            </w:pPr>
            <w:r w:rsidRPr="002D2823">
              <w:rPr>
                <w:rFonts w:ascii="Arial" w:hAnsi="Arial" w:cs="Arial"/>
                <w:sz w:val="20"/>
                <w:szCs w:val="20"/>
              </w:rPr>
              <w:t>77</w:t>
            </w:r>
          </w:p>
        </w:tc>
        <w:tc>
          <w:tcPr>
            <w:tcW w:w="1268" w:type="dxa"/>
          </w:tcPr>
          <w:p w14:paraId="02E41022" w14:textId="77777777" w:rsidR="006C1A52" w:rsidRPr="002D2823" w:rsidRDefault="006C1A52" w:rsidP="0065108C">
            <w:pPr>
              <w:pStyle w:val="TableParagraph"/>
              <w:spacing w:line="198" w:lineRule="exact"/>
              <w:ind w:left="446" w:right="443"/>
              <w:jc w:val="center"/>
              <w:rPr>
                <w:rFonts w:ascii="Arial" w:hAnsi="Arial" w:cs="Arial"/>
                <w:sz w:val="20"/>
                <w:szCs w:val="20"/>
              </w:rPr>
            </w:pPr>
            <w:r w:rsidRPr="002D2823">
              <w:rPr>
                <w:rFonts w:ascii="Arial" w:hAnsi="Arial" w:cs="Arial"/>
                <w:sz w:val="20"/>
                <w:szCs w:val="20"/>
              </w:rPr>
              <w:t>1</w:t>
            </w:r>
          </w:p>
        </w:tc>
      </w:tr>
      <w:tr w:rsidR="006C1A52" w:rsidRPr="002D2823" w14:paraId="588BBC02" w14:textId="77777777" w:rsidTr="0065108C">
        <w:trPr>
          <w:trHeight w:val="620"/>
        </w:trPr>
        <w:tc>
          <w:tcPr>
            <w:tcW w:w="2278" w:type="dxa"/>
          </w:tcPr>
          <w:p w14:paraId="272202A9" w14:textId="77777777" w:rsidR="006C1A52" w:rsidRPr="002D2823" w:rsidRDefault="006C1A52" w:rsidP="0065108C">
            <w:pPr>
              <w:pStyle w:val="TableParagraph"/>
              <w:rPr>
                <w:rFonts w:ascii="Arial" w:hAnsi="Arial" w:cs="Arial"/>
                <w:sz w:val="20"/>
                <w:szCs w:val="20"/>
              </w:rPr>
            </w:pPr>
            <w:r w:rsidRPr="002D2823">
              <w:rPr>
                <w:rFonts w:ascii="Arial" w:hAnsi="Arial" w:cs="Arial"/>
                <w:sz w:val="20"/>
                <w:szCs w:val="20"/>
              </w:rPr>
              <w:t xml:space="preserve">Dr. </w:t>
            </w:r>
            <w:proofErr w:type="spellStart"/>
            <w:r w:rsidRPr="002D2823">
              <w:rPr>
                <w:rFonts w:ascii="Arial" w:hAnsi="Arial" w:cs="Arial"/>
                <w:sz w:val="20"/>
                <w:szCs w:val="20"/>
              </w:rPr>
              <w:t>Öğr</w:t>
            </w:r>
            <w:proofErr w:type="spellEnd"/>
            <w:r w:rsidRPr="002D2823">
              <w:rPr>
                <w:rFonts w:ascii="Arial" w:hAnsi="Arial" w:cs="Arial"/>
                <w:sz w:val="20"/>
                <w:szCs w:val="20"/>
              </w:rPr>
              <w:t xml:space="preserve">. Ü. </w:t>
            </w:r>
            <w:proofErr w:type="spellStart"/>
            <w:r w:rsidRPr="002D2823">
              <w:rPr>
                <w:rFonts w:ascii="Arial" w:hAnsi="Arial" w:cs="Arial"/>
                <w:sz w:val="20"/>
                <w:szCs w:val="20"/>
              </w:rPr>
              <w:t>Feyza</w:t>
            </w:r>
            <w:proofErr w:type="spellEnd"/>
            <w:r w:rsidRPr="002D2823">
              <w:rPr>
                <w:rFonts w:ascii="Arial" w:hAnsi="Arial" w:cs="Arial"/>
                <w:sz w:val="20"/>
                <w:szCs w:val="20"/>
              </w:rPr>
              <w:t xml:space="preserve"> Nur BEKLER</w:t>
            </w:r>
          </w:p>
        </w:tc>
        <w:tc>
          <w:tcPr>
            <w:tcW w:w="1863" w:type="dxa"/>
          </w:tcPr>
          <w:p w14:paraId="5ECCD9D1" w14:textId="77777777" w:rsidR="006C1A52" w:rsidRPr="002D2823" w:rsidRDefault="006C1A52" w:rsidP="0065108C">
            <w:pPr>
              <w:pStyle w:val="TableParagraph"/>
              <w:spacing w:before="6"/>
              <w:jc w:val="center"/>
              <w:rPr>
                <w:rFonts w:ascii="Arial" w:hAnsi="Arial" w:cs="Arial"/>
                <w:b/>
                <w:sz w:val="20"/>
                <w:szCs w:val="20"/>
              </w:rPr>
            </w:pPr>
          </w:p>
          <w:p w14:paraId="73CD039C" w14:textId="77777777" w:rsidR="006C1A52" w:rsidRPr="002D2823" w:rsidRDefault="006C1A52" w:rsidP="0065108C">
            <w:pPr>
              <w:pStyle w:val="TableParagraph"/>
              <w:ind w:left="517" w:right="510"/>
              <w:jc w:val="center"/>
              <w:rPr>
                <w:rFonts w:ascii="Arial" w:hAnsi="Arial" w:cs="Arial"/>
                <w:sz w:val="20"/>
                <w:szCs w:val="20"/>
              </w:rPr>
            </w:pPr>
            <w:r w:rsidRPr="002D2823">
              <w:rPr>
                <w:rFonts w:ascii="Arial" w:hAnsi="Arial" w:cs="Arial"/>
                <w:sz w:val="20"/>
                <w:szCs w:val="20"/>
              </w:rPr>
              <w:t>35</w:t>
            </w:r>
          </w:p>
        </w:tc>
        <w:tc>
          <w:tcPr>
            <w:tcW w:w="1801" w:type="dxa"/>
          </w:tcPr>
          <w:p w14:paraId="1B106BF7" w14:textId="77777777" w:rsidR="006C1A52" w:rsidRPr="002D2823" w:rsidRDefault="006C1A52" w:rsidP="0065108C">
            <w:pPr>
              <w:pStyle w:val="TableParagraph"/>
              <w:spacing w:before="6"/>
              <w:jc w:val="center"/>
              <w:rPr>
                <w:rFonts w:ascii="Arial" w:hAnsi="Arial" w:cs="Arial"/>
                <w:sz w:val="20"/>
                <w:szCs w:val="20"/>
              </w:rPr>
            </w:pPr>
          </w:p>
          <w:p w14:paraId="600A929C" w14:textId="77777777" w:rsidR="006C1A52" w:rsidRPr="002D2823" w:rsidRDefault="006C1A52" w:rsidP="0065108C">
            <w:pPr>
              <w:pStyle w:val="TableParagraph"/>
              <w:spacing w:before="6"/>
              <w:jc w:val="center"/>
              <w:rPr>
                <w:rFonts w:ascii="Arial" w:hAnsi="Arial" w:cs="Arial"/>
                <w:sz w:val="20"/>
                <w:szCs w:val="20"/>
              </w:rPr>
            </w:pPr>
            <w:r w:rsidRPr="002D2823">
              <w:rPr>
                <w:rFonts w:ascii="Arial" w:hAnsi="Arial" w:cs="Arial"/>
                <w:sz w:val="20"/>
                <w:szCs w:val="20"/>
              </w:rPr>
              <w:t>68</w:t>
            </w:r>
          </w:p>
          <w:p w14:paraId="10A74723" w14:textId="77777777" w:rsidR="006C1A52" w:rsidRPr="002D2823" w:rsidRDefault="006C1A52" w:rsidP="0065108C">
            <w:pPr>
              <w:pStyle w:val="TableParagraph"/>
              <w:ind w:left="114" w:right="114"/>
              <w:jc w:val="center"/>
              <w:rPr>
                <w:rFonts w:ascii="Arial" w:hAnsi="Arial" w:cs="Arial"/>
                <w:sz w:val="20"/>
                <w:szCs w:val="20"/>
              </w:rPr>
            </w:pPr>
          </w:p>
        </w:tc>
        <w:tc>
          <w:tcPr>
            <w:tcW w:w="1566" w:type="dxa"/>
          </w:tcPr>
          <w:p w14:paraId="7C60C2BB" w14:textId="77777777" w:rsidR="006C1A52" w:rsidRPr="002D2823" w:rsidRDefault="006C1A52" w:rsidP="0065108C">
            <w:pPr>
              <w:pStyle w:val="TableParagraph"/>
              <w:spacing w:before="6"/>
              <w:jc w:val="center"/>
              <w:rPr>
                <w:rFonts w:ascii="Arial" w:hAnsi="Arial" w:cs="Arial"/>
                <w:b/>
                <w:sz w:val="20"/>
                <w:szCs w:val="20"/>
              </w:rPr>
            </w:pPr>
          </w:p>
          <w:p w14:paraId="271B88E8" w14:textId="77777777" w:rsidR="006C1A52" w:rsidRPr="002D2823" w:rsidRDefault="006C1A52" w:rsidP="0065108C">
            <w:pPr>
              <w:pStyle w:val="TableParagraph"/>
              <w:ind w:left="160" w:right="158"/>
              <w:jc w:val="center"/>
              <w:rPr>
                <w:rFonts w:ascii="Arial" w:hAnsi="Arial" w:cs="Arial"/>
                <w:sz w:val="20"/>
                <w:szCs w:val="20"/>
              </w:rPr>
            </w:pPr>
            <w:r w:rsidRPr="002D2823">
              <w:rPr>
                <w:rFonts w:ascii="Arial" w:hAnsi="Arial" w:cs="Arial"/>
                <w:sz w:val="20"/>
                <w:szCs w:val="20"/>
              </w:rPr>
              <w:t>68</w:t>
            </w:r>
          </w:p>
        </w:tc>
        <w:tc>
          <w:tcPr>
            <w:tcW w:w="1268" w:type="dxa"/>
          </w:tcPr>
          <w:p w14:paraId="665FE141" w14:textId="77777777" w:rsidR="006C1A52" w:rsidRDefault="006C1A52" w:rsidP="0065108C">
            <w:pPr>
              <w:pStyle w:val="TableParagraph"/>
              <w:spacing w:line="203" w:lineRule="exact"/>
              <w:jc w:val="center"/>
              <w:rPr>
                <w:rFonts w:ascii="Arial" w:hAnsi="Arial" w:cs="Arial"/>
                <w:sz w:val="20"/>
                <w:szCs w:val="20"/>
              </w:rPr>
            </w:pPr>
          </w:p>
          <w:p w14:paraId="07516491" w14:textId="77777777" w:rsidR="006C1A52" w:rsidRPr="002D2823" w:rsidRDefault="006C1A52" w:rsidP="0065108C">
            <w:pPr>
              <w:pStyle w:val="TableParagraph"/>
              <w:numPr>
                <w:ilvl w:val="0"/>
                <w:numId w:val="24"/>
              </w:numPr>
              <w:spacing w:line="203" w:lineRule="exact"/>
              <w:jc w:val="center"/>
              <w:rPr>
                <w:rFonts w:ascii="Arial" w:hAnsi="Arial" w:cs="Arial"/>
                <w:sz w:val="20"/>
                <w:szCs w:val="20"/>
              </w:rPr>
            </w:pPr>
          </w:p>
        </w:tc>
      </w:tr>
      <w:tr w:rsidR="006C1A52" w:rsidRPr="002D2823" w14:paraId="64D62163" w14:textId="77777777" w:rsidTr="0065108C">
        <w:trPr>
          <w:trHeight w:val="500"/>
        </w:trPr>
        <w:tc>
          <w:tcPr>
            <w:tcW w:w="2278" w:type="dxa"/>
          </w:tcPr>
          <w:p w14:paraId="03B86E73" w14:textId="77777777" w:rsidR="006C1A52" w:rsidRPr="002D2823" w:rsidRDefault="006C1A52" w:rsidP="0065108C">
            <w:pPr>
              <w:pStyle w:val="TableParagraph"/>
              <w:rPr>
                <w:rFonts w:ascii="Arial" w:hAnsi="Arial" w:cs="Arial"/>
                <w:sz w:val="20"/>
                <w:szCs w:val="20"/>
              </w:rPr>
            </w:pPr>
            <w:r w:rsidRPr="002D2823">
              <w:rPr>
                <w:rFonts w:ascii="Arial" w:hAnsi="Arial" w:cs="Arial"/>
                <w:sz w:val="20"/>
                <w:szCs w:val="20"/>
              </w:rPr>
              <w:t xml:space="preserve">Dr. </w:t>
            </w:r>
            <w:proofErr w:type="spellStart"/>
            <w:r w:rsidRPr="002D2823">
              <w:rPr>
                <w:rFonts w:ascii="Arial" w:hAnsi="Arial" w:cs="Arial"/>
                <w:sz w:val="20"/>
                <w:szCs w:val="20"/>
              </w:rPr>
              <w:t>Öğr</w:t>
            </w:r>
            <w:proofErr w:type="spellEnd"/>
            <w:r w:rsidRPr="002D2823">
              <w:rPr>
                <w:rFonts w:ascii="Arial" w:hAnsi="Arial" w:cs="Arial"/>
                <w:sz w:val="20"/>
                <w:szCs w:val="20"/>
              </w:rPr>
              <w:t>. Ü. Ebru CAYMAZ</w:t>
            </w:r>
          </w:p>
        </w:tc>
        <w:tc>
          <w:tcPr>
            <w:tcW w:w="1863" w:type="dxa"/>
          </w:tcPr>
          <w:p w14:paraId="5571DD76" w14:textId="77777777" w:rsidR="006C1A52" w:rsidRPr="002D2823" w:rsidRDefault="006C1A52" w:rsidP="0065108C">
            <w:pPr>
              <w:pStyle w:val="TableParagraph"/>
              <w:spacing w:before="6"/>
              <w:jc w:val="center"/>
              <w:rPr>
                <w:rFonts w:ascii="Arial" w:hAnsi="Arial" w:cs="Arial"/>
                <w:sz w:val="20"/>
                <w:szCs w:val="20"/>
              </w:rPr>
            </w:pPr>
            <w:r w:rsidRPr="002D2823">
              <w:rPr>
                <w:rFonts w:ascii="Arial" w:hAnsi="Arial" w:cs="Arial"/>
                <w:sz w:val="20"/>
                <w:szCs w:val="20"/>
              </w:rPr>
              <w:t>45</w:t>
            </w:r>
          </w:p>
        </w:tc>
        <w:tc>
          <w:tcPr>
            <w:tcW w:w="1801" w:type="dxa"/>
          </w:tcPr>
          <w:p w14:paraId="0C49CDBD" w14:textId="77777777" w:rsidR="006C1A52" w:rsidRPr="002D2823" w:rsidRDefault="006C1A52" w:rsidP="0065108C">
            <w:pPr>
              <w:pStyle w:val="TableParagraph"/>
              <w:spacing w:before="6"/>
              <w:jc w:val="center"/>
              <w:rPr>
                <w:rFonts w:ascii="Arial" w:hAnsi="Arial" w:cs="Arial"/>
                <w:sz w:val="20"/>
                <w:szCs w:val="20"/>
              </w:rPr>
            </w:pPr>
            <w:r w:rsidRPr="002D2823">
              <w:rPr>
                <w:rFonts w:ascii="Arial" w:hAnsi="Arial" w:cs="Arial"/>
                <w:sz w:val="20"/>
                <w:szCs w:val="20"/>
              </w:rPr>
              <w:t>148</w:t>
            </w:r>
          </w:p>
        </w:tc>
        <w:tc>
          <w:tcPr>
            <w:tcW w:w="1566" w:type="dxa"/>
          </w:tcPr>
          <w:p w14:paraId="06668549" w14:textId="77777777" w:rsidR="006C1A52" w:rsidRPr="002D2823" w:rsidRDefault="006C1A52" w:rsidP="0065108C">
            <w:pPr>
              <w:pStyle w:val="TableParagraph"/>
              <w:spacing w:before="6"/>
              <w:jc w:val="center"/>
              <w:rPr>
                <w:rFonts w:ascii="Arial" w:hAnsi="Arial" w:cs="Arial"/>
                <w:sz w:val="20"/>
                <w:szCs w:val="20"/>
              </w:rPr>
            </w:pPr>
            <w:r w:rsidRPr="002D2823">
              <w:rPr>
                <w:rFonts w:ascii="Arial" w:hAnsi="Arial" w:cs="Arial"/>
                <w:sz w:val="20"/>
                <w:szCs w:val="20"/>
              </w:rPr>
              <w:t>126</w:t>
            </w:r>
          </w:p>
        </w:tc>
        <w:tc>
          <w:tcPr>
            <w:tcW w:w="1268" w:type="dxa"/>
          </w:tcPr>
          <w:p w14:paraId="2613E8C9" w14:textId="77777777" w:rsidR="006C1A52" w:rsidRPr="002D2823" w:rsidRDefault="006C1A52" w:rsidP="0065108C">
            <w:pPr>
              <w:pStyle w:val="TableParagraph"/>
              <w:ind w:right="104"/>
              <w:jc w:val="center"/>
              <w:rPr>
                <w:rFonts w:ascii="Arial" w:hAnsi="Arial" w:cs="Arial"/>
                <w:sz w:val="20"/>
                <w:szCs w:val="20"/>
              </w:rPr>
            </w:pPr>
            <w:r w:rsidRPr="002D2823">
              <w:rPr>
                <w:rFonts w:ascii="Arial" w:hAnsi="Arial" w:cs="Arial"/>
                <w:sz w:val="20"/>
                <w:szCs w:val="20"/>
              </w:rPr>
              <w:t>7</w:t>
            </w:r>
          </w:p>
        </w:tc>
      </w:tr>
      <w:tr w:rsidR="006C1A52" w:rsidRPr="002D2823" w14:paraId="2DB2DD02" w14:textId="77777777" w:rsidTr="0065108C">
        <w:trPr>
          <w:trHeight w:val="218"/>
        </w:trPr>
        <w:tc>
          <w:tcPr>
            <w:tcW w:w="2278" w:type="dxa"/>
          </w:tcPr>
          <w:p w14:paraId="05CBBFEA" w14:textId="77777777" w:rsidR="006C1A52" w:rsidRPr="002D2823" w:rsidRDefault="006C1A52" w:rsidP="0065108C">
            <w:pPr>
              <w:pStyle w:val="TableParagraph"/>
              <w:jc w:val="center"/>
              <w:rPr>
                <w:rFonts w:ascii="Arial" w:hAnsi="Arial" w:cs="Arial"/>
                <w:sz w:val="20"/>
                <w:szCs w:val="20"/>
              </w:rPr>
            </w:pPr>
            <w:proofErr w:type="spellStart"/>
            <w:r w:rsidRPr="002D2823">
              <w:rPr>
                <w:rFonts w:ascii="Arial" w:hAnsi="Arial" w:cs="Arial"/>
                <w:sz w:val="20"/>
                <w:szCs w:val="20"/>
              </w:rPr>
              <w:t>Öğr</w:t>
            </w:r>
            <w:proofErr w:type="spellEnd"/>
            <w:r w:rsidRPr="002D2823">
              <w:rPr>
                <w:rFonts w:ascii="Arial" w:hAnsi="Arial" w:cs="Arial"/>
                <w:sz w:val="20"/>
                <w:szCs w:val="20"/>
              </w:rPr>
              <w:t xml:space="preserve">. </w:t>
            </w:r>
            <w:proofErr w:type="spellStart"/>
            <w:r w:rsidRPr="002D2823">
              <w:rPr>
                <w:rFonts w:ascii="Arial" w:hAnsi="Arial" w:cs="Arial"/>
                <w:sz w:val="20"/>
                <w:szCs w:val="20"/>
              </w:rPr>
              <w:t>Gör</w:t>
            </w:r>
            <w:proofErr w:type="spellEnd"/>
            <w:r w:rsidRPr="002D2823">
              <w:rPr>
                <w:rFonts w:ascii="Arial" w:hAnsi="Arial" w:cs="Arial"/>
                <w:sz w:val="20"/>
                <w:szCs w:val="20"/>
              </w:rPr>
              <w:t xml:space="preserve">. </w:t>
            </w:r>
            <w:proofErr w:type="spellStart"/>
            <w:r w:rsidRPr="002D2823">
              <w:rPr>
                <w:rFonts w:ascii="Arial" w:hAnsi="Arial" w:cs="Arial"/>
                <w:sz w:val="20"/>
                <w:szCs w:val="20"/>
              </w:rPr>
              <w:t>Sevda</w:t>
            </w:r>
            <w:proofErr w:type="spellEnd"/>
            <w:r w:rsidRPr="002D2823">
              <w:rPr>
                <w:rFonts w:ascii="Arial" w:hAnsi="Arial" w:cs="Arial"/>
                <w:sz w:val="20"/>
                <w:szCs w:val="20"/>
              </w:rPr>
              <w:t xml:space="preserve"> VURUR</w:t>
            </w:r>
          </w:p>
        </w:tc>
        <w:tc>
          <w:tcPr>
            <w:tcW w:w="1863" w:type="dxa"/>
          </w:tcPr>
          <w:p w14:paraId="748E2B87" w14:textId="77777777" w:rsidR="006C1A52" w:rsidRPr="00D66CF2" w:rsidRDefault="00D66CF2" w:rsidP="0065108C">
            <w:pPr>
              <w:pStyle w:val="TableParagraph"/>
              <w:spacing w:line="198" w:lineRule="exact"/>
              <w:ind w:left="517" w:right="510"/>
              <w:jc w:val="center"/>
              <w:rPr>
                <w:rFonts w:ascii="Arial" w:hAnsi="Arial" w:cs="Arial"/>
                <w:sz w:val="20"/>
                <w:szCs w:val="20"/>
              </w:rPr>
            </w:pPr>
            <w:r w:rsidRPr="00D66CF2">
              <w:rPr>
                <w:rFonts w:ascii="Arial" w:hAnsi="Arial" w:cs="Arial"/>
                <w:sz w:val="20"/>
                <w:szCs w:val="20"/>
              </w:rPr>
              <w:t>43</w:t>
            </w:r>
          </w:p>
        </w:tc>
        <w:tc>
          <w:tcPr>
            <w:tcW w:w="1801" w:type="dxa"/>
          </w:tcPr>
          <w:p w14:paraId="0D28CABD" w14:textId="77777777" w:rsidR="006C1A52" w:rsidRPr="00D66CF2" w:rsidRDefault="00D66CF2" w:rsidP="0065108C">
            <w:pPr>
              <w:pStyle w:val="TableParagraph"/>
              <w:spacing w:line="198" w:lineRule="exact"/>
              <w:ind w:left="115" w:right="114"/>
              <w:jc w:val="center"/>
              <w:rPr>
                <w:rFonts w:ascii="Arial" w:hAnsi="Arial" w:cs="Arial"/>
                <w:sz w:val="20"/>
                <w:szCs w:val="20"/>
              </w:rPr>
            </w:pPr>
            <w:r w:rsidRPr="00D66CF2">
              <w:rPr>
                <w:rFonts w:ascii="Arial" w:hAnsi="Arial" w:cs="Arial"/>
                <w:sz w:val="20"/>
                <w:szCs w:val="20"/>
              </w:rPr>
              <w:t>29</w:t>
            </w:r>
          </w:p>
        </w:tc>
        <w:tc>
          <w:tcPr>
            <w:tcW w:w="1566" w:type="dxa"/>
          </w:tcPr>
          <w:p w14:paraId="70F66F54" w14:textId="77777777" w:rsidR="006C1A52" w:rsidRPr="00D66CF2" w:rsidRDefault="00D66CF2" w:rsidP="0065108C">
            <w:pPr>
              <w:pStyle w:val="TableParagraph"/>
              <w:spacing w:line="198" w:lineRule="exact"/>
              <w:ind w:left="161" w:right="158"/>
              <w:jc w:val="center"/>
              <w:rPr>
                <w:rFonts w:ascii="Arial" w:hAnsi="Arial" w:cs="Arial"/>
                <w:sz w:val="20"/>
                <w:szCs w:val="20"/>
              </w:rPr>
            </w:pPr>
            <w:r w:rsidRPr="00D66CF2">
              <w:rPr>
                <w:rFonts w:ascii="Arial" w:hAnsi="Arial" w:cs="Arial"/>
                <w:sz w:val="20"/>
                <w:szCs w:val="20"/>
              </w:rPr>
              <w:t>29</w:t>
            </w:r>
          </w:p>
        </w:tc>
        <w:tc>
          <w:tcPr>
            <w:tcW w:w="1268" w:type="dxa"/>
          </w:tcPr>
          <w:p w14:paraId="3919CBF9" w14:textId="77777777" w:rsidR="006C1A52" w:rsidRPr="00D66CF2" w:rsidRDefault="00D66CF2" w:rsidP="0065108C">
            <w:pPr>
              <w:pStyle w:val="TableParagraph"/>
              <w:spacing w:line="198" w:lineRule="exact"/>
              <w:jc w:val="center"/>
              <w:rPr>
                <w:rFonts w:ascii="Arial" w:hAnsi="Arial" w:cs="Arial"/>
                <w:w w:val="99"/>
                <w:sz w:val="20"/>
                <w:szCs w:val="20"/>
              </w:rPr>
            </w:pPr>
            <w:r w:rsidRPr="00D66CF2">
              <w:rPr>
                <w:rFonts w:ascii="Arial" w:hAnsi="Arial" w:cs="Arial"/>
                <w:w w:val="99"/>
                <w:sz w:val="20"/>
                <w:szCs w:val="20"/>
              </w:rPr>
              <w:t>2</w:t>
            </w:r>
          </w:p>
        </w:tc>
      </w:tr>
      <w:tr w:rsidR="006C1A52" w:rsidRPr="002D2823" w14:paraId="6B0A7756" w14:textId="77777777" w:rsidTr="0065108C">
        <w:trPr>
          <w:trHeight w:val="218"/>
        </w:trPr>
        <w:tc>
          <w:tcPr>
            <w:tcW w:w="2278" w:type="dxa"/>
          </w:tcPr>
          <w:p w14:paraId="41D56F7E" w14:textId="77777777" w:rsidR="006C1A52" w:rsidRPr="002D2823" w:rsidRDefault="006C1A52" w:rsidP="0065108C">
            <w:pPr>
              <w:pStyle w:val="TableParagraph"/>
              <w:rPr>
                <w:rFonts w:ascii="Arial" w:hAnsi="Arial" w:cs="Arial"/>
                <w:sz w:val="20"/>
                <w:szCs w:val="20"/>
              </w:rPr>
            </w:pPr>
            <w:proofErr w:type="spellStart"/>
            <w:r w:rsidRPr="002D2823">
              <w:rPr>
                <w:rFonts w:ascii="Arial" w:hAnsi="Arial" w:cs="Arial"/>
                <w:sz w:val="20"/>
                <w:szCs w:val="20"/>
              </w:rPr>
              <w:t>Arş</w:t>
            </w:r>
            <w:proofErr w:type="spellEnd"/>
            <w:r w:rsidRPr="002D2823">
              <w:rPr>
                <w:rFonts w:ascii="Arial" w:hAnsi="Arial" w:cs="Arial"/>
                <w:sz w:val="20"/>
                <w:szCs w:val="20"/>
              </w:rPr>
              <w:t xml:space="preserve">. </w:t>
            </w:r>
            <w:proofErr w:type="spellStart"/>
            <w:r w:rsidRPr="002D2823">
              <w:rPr>
                <w:rFonts w:ascii="Arial" w:hAnsi="Arial" w:cs="Arial"/>
                <w:sz w:val="20"/>
                <w:szCs w:val="20"/>
              </w:rPr>
              <w:t>Gör</w:t>
            </w:r>
            <w:proofErr w:type="spellEnd"/>
            <w:r w:rsidRPr="002D2823">
              <w:rPr>
                <w:rFonts w:ascii="Arial" w:hAnsi="Arial" w:cs="Arial"/>
                <w:sz w:val="20"/>
                <w:szCs w:val="20"/>
              </w:rPr>
              <w:t>. Göksel ÖZTÜRK</w:t>
            </w:r>
          </w:p>
        </w:tc>
        <w:tc>
          <w:tcPr>
            <w:tcW w:w="1863" w:type="dxa"/>
          </w:tcPr>
          <w:p w14:paraId="3422FF7A" w14:textId="77777777" w:rsidR="006C1A52" w:rsidRPr="002D2823" w:rsidRDefault="006C1A52" w:rsidP="0065108C">
            <w:pPr>
              <w:pStyle w:val="TableParagraph"/>
              <w:spacing w:line="198" w:lineRule="exact"/>
              <w:ind w:left="517" w:right="510"/>
              <w:jc w:val="center"/>
              <w:rPr>
                <w:rFonts w:ascii="Arial" w:hAnsi="Arial" w:cs="Arial"/>
                <w:sz w:val="20"/>
                <w:szCs w:val="20"/>
              </w:rPr>
            </w:pPr>
            <w:r w:rsidRPr="002D2823">
              <w:rPr>
                <w:rFonts w:ascii="Arial" w:hAnsi="Arial" w:cs="Arial"/>
                <w:sz w:val="20"/>
                <w:szCs w:val="20"/>
              </w:rPr>
              <w:t>11</w:t>
            </w:r>
          </w:p>
        </w:tc>
        <w:tc>
          <w:tcPr>
            <w:tcW w:w="1801" w:type="dxa"/>
          </w:tcPr>
          <w:p w14:paraId="3DAFC8D5" w14:textId="77777777" w:rsidR="006C1A52" w:rsidRPr="002D2823" w:rsidRDefault="006C1A52" w:rsidP="0065108C">
            <w:pPr>
              <w:pStyle w:val="TableParagraph"/>
              <w:spacing w:line="198" w:lineRule="exact"/>
              <w:ind w:left="115" w:right="114"/>
              <w:jc w:val="center"/>
              <w:rPr>
                <w:rFonts w:ascii="Arial" w:hAnsi="Arial" w:cs="Arial"/>
                <w:b/>
                <w:sz w:val="20"/>
                <w:szCs w:val="20"/>
              </w:rPr>
            </w:pPr>
          </w:p>
        </w:tc>
        <w:tc>
          <w:tcPr>
            <w:tcW w:w="1566" w:type="dxa"/>
          </w:tcPr>
          <w:p w14:paraId="1BB8613B" w14:textId="77777777" w:rsidR="006C1A52" w:rsidRPr="002D2823" w:rsidRDefault="006C1A52" w:rsidP="0065108C">
            <w:pPr>
              <w:pStyle w:val="TableParagraph"/>
              <w:spacing w:line="198" w:lineRule="exact"/>
              <w:ind w:left="161" w:right="158"/>
              <w:jc w:val="center"/>
              <w:rPr>
                <w:rFonts w:ascii="Arial" w:hAnsi="Arial" w:cs="Arial"/>
                <w:b/>
                <w:sz w:val="20"/>
                <w:szCs w:val="20"/>
              </w:rPr>
            </w:pPr>
          </w:p>
        </w:tc>
        <w:tc>
          <w:tcPr>
            <w:tcW w:w="1268" w:type="dxa"/>
          </w:tcPr>
          <w:p w14:paraId="0B76E3B6" w14:textId="77777777" w:rsidR="006C1A52" w:rsidRPr="002D2823" w:rsidRDefault="006C1A52" w:rsidP="0065108C">
            <w:pPr>
              <w:pStyle w:val="TableParagraph"/>
              <w:spacing w:line="198" w:lineRule="exact"/>
              <w:jc w:val="center"/>
              <w:rPr>
                <w:rFonts w:ascii="Arial" w:hAnsi="Arial" w:cs="Arial"/>
                <w:b/>
                <w:w w:val="99"/>
                <w:sz w:val="20"/>
                <w:szCs w:val="20"/>
              </w:rPr>
            </w:pPr>
          </w:p>
        </w:tc>
      </w:tr>
      <w:tr w:rsidR="006C1A52" w:rsidRPr="002D2823" w14:paraId="7F9714FD" w14:textId="77777777" w:rsidTr="0065108C">
        <w:trPr>
          <w:trHeight w:val="218"/>
        </w:trPr>
        <w:tc>
          <w:tcPr>
            <w:tcW w:w="2278" w:type="dxa"/>
          </w:tcPr>
          <w:p w14:paraId="0B90FD41" w14:textId="77777777" w:rsidR="006C1A52" w:rsidRPr="002D2823" w:rsidRDefault="006C1A52" w:rsidP="0065108C">
            <w:pPr>
              <w:pStyle w:val="TableParagraph"/>
              <w:rPr>
                <w:rFonts w:ascii="Arial" w:hAnsi="Arial" w:cs="Arial"/>
                <w:sz w:val="20"/>
                <w:szCs w:val="20"/>
              </w:rPr>
            </w:pPr>
            <w:proofErr w:type="spellStart"/>
            <w:r w:rsidRPr="002D2823">
              <w:rPr>
                <w:rFonts w:ascii="Arial" w:hAnsi="Arial" w:cs="Arial"/>
                <w:sz w:val="20"/>
                <w:szCs w:val="20"/>
              </w:rPr>
              <w:t>Arş</w:t>
            </w:r>
            <w:proofErr w:type="spellEnd"/>
            <w:r w:rsidRPr="002D2823">
              <w:rPr>
                <w:rFonts w:ascii="Arial" w:hAnsi="Arial" w:cs="Arial"/>
                <w:sz w:val="20"/>
                <w:szCs w:val="20"/>
              </w:rPr>
              <w:t xml:space="preserve">. </w:t>
            </w:r>
            <w:proofErr w:type="spellStart"/>
            <w:r w:rsidRPr="002D2823">
              <w:rPr>
                <w:rFonts w:ascii="Arial" w:hAnsi="Arial" w:cs="Arial"/>
                <w:sz w:val="20"/>
                <w:szCs w:val="20"/>
              </w:rPr>
              <w:t>Gör</w:t>
            </w:r>
            <w:proofErr w:type="spellEnd"/>
            <w:r w:rsidRPr="002D2823">
              <w:rPr>
                <w:rFonts w:ascii="Arial" w:hAnsi="Arial" w:cs="Arial"/>
                <w:sz w:val="20"/>
                <w:szCs w:val="20"/>
              </w:rPr>
              <w:t xml:space="preserve">. Dr. </w:t>
            </w:r>
            <w:proofErr w:type="spellStart"/>
            <w:r w:rsidRPr="002D2823">
              <w:rPr>
                <w:rFonts w:ascii="Arial" w:hAnsi="Arial" w:cs="Arial"/>
                <w:sz w:val="20"/>
                <w:szCs w:val="20"/>
              </w:rPr>
              <w:t>Hüseyin</w:t>
            </w:r>
            <w:proofErr w:type="spellEnd"/>
            <w:r w:rsidRPr="002D2823">
              <w:rPr>
                <w:rFonts w:ascii="Arial" w:hAnsi="Arial" w:cs="Arial"/>
                <w:sz w:val="20"/>
                <w:szCs w:val="20"/>
              </w:rPr>
              <w:t xml:space="preserve"> KOÇAK</w:t>
            </w:r>
          </w:p>
        </w:tc>
        <w:tc>
          <w:tcPr>
            <w:tcW w:w="1863" w:type="dxa"/>
          </w:tcPr>
          <w:p w14:paraId="54506660" w14:textId="77777777" w:rsidR="006C1A52" w:rsidRPr="002D2823" w:rsidRDefault="006C1A52" w:rsidP="0065108C">
            <w:pPr>
              <w:pStyle w:val="TableParagraph"/>
              <w:spacing w:line="198" w:lineRule="exact"/>
              <w:ind w:left="517" w:right="510"/>
              <w:jc w:val="center"/>
              <w:rPr>
                <w:rFonts w:ascii="Arial" w:hAnsi="Arial" w:cs="Arial"/>
                <w:b/>
                <w:sz w:val="20"/>
                <w:szCs w:val="20"/>
              </w:rPr>
            </w:pPr>
          </w:p>
        </w:tc>
        <w:tc>
          <w:tcPr>
            <w:tcW w:w="1801" w:type="dxa"/>
          </w:tcPr>
          <w:p w14:paraId="2B7460D2" w14:textId="77777777" w:rsidR="006C1A52" w:rsidRPr="002D2823" w:rsidRDefault="006C1A52" w:rsidP="0065108C">
            <w:pPr>
              <w:pStyle w:val="TableParagraph"/>
              <w:spacing w:line="198" w:lineRule="exact"/>
              <w:ind w:left="115" w:right="114"/>
              <w:jc w:val="center"/>
              <w:rPr>
                <w:rFonts w:ascii="Arial" w:hAnsi="Arial" w:cs="Arial"/>
                <w:b/>
                <w:sz w:val="20"/>
                <w:szCs w:val="20"/>
              </w:rPr>
            </w:pPr>
          </w:p>
        </w:tc>
        <w:tc>
          <w:tcPr>
            <w:tcW w:w="1566" w:type="dxa"/>
          </w:tcPr>
          <w:p w14:paraId="2AB31A01" w14:textId="77777777" w:rsidR="006C1A52" w:rsidRPr="002D2823" w:rsidRDefault="006C1A52" w:rsidP="0065108C">
            <w:pPr>
              <w:pStyle w:val="TableParagraph"/>
              <w:spacing w:line="198" w:lineRule="exact"/>
              <w:ind w:left="161" w:right="158"/>
              <w:jc w:val="center"/>
              <w:rPr>
                <w:rFonts w:ascii="Arial" w:hAnsi="Arial" w:cs="Arial"/>
                <w:b/>
                <w:sz w:val="20"/>
                <w:szCs w:val="20"/>
              </w:rPr>
            </w:pPr>
          </w:p>
        </w:tc>
        <w:tc>
          <w:tcPr>
            <w:tcW w:w="1268" w:type="dxa"/>
          </w:tcPr>
          <w:p w14:paraId="33F9574E" w14:textId="77777777" w:rsidR="006C1A52" w:rsidRPr="002D2823" w:rsidRDefault="006C1A52" w:rsidP="0065108C">
            <w:pPr>
              <w:pStyle w:val="TableParagraph"/>
              <w:spacing w:line="198" w:lineRule="exact"/>
              <w:jc w:val="center"/>
              <w:rPr>
                <w:rFonts w:ascii="Arial" w:hAnsi="Arial" w:cs="Arial"/>
                <w:b/>
                <w:w w:val="99"/>
                <w:sz w:val="20"/>
                <w:szCs w:val="20"/>
              </w:rPr>
            </w:pPr>
          </w:p>
        </w:tc>
      </w:tr>
      <w:tr w:rsidR="006C1A52" w:rsidRPr="002D2823" w14:paraId="1EDD42FF" w14:textId="77777777" w:rsidTr="0065108C">
        <w:trPr>
          <w:trHeight w:val="70"/>
        </w:trPr>
        <w:tc>
          <w:tcPr>
            <w:tcW w:w="2278" w:type="dxa"/>
          </w:tcPr>
          <w:p w14:paraId="7CE1BB84" w14:textId="77777777" w:rsidR="006C1A52" w:rsidRPr="002D2823" w:rsidRDefault="006C1A52" w:rsidP="0065108C">
            <w:pPr>
              <w:pStyle w:val="TableParagraph"/>
              <w:jc w:val="center"/>
              <w:rPr>
                <w:rFonts w:ascii="Arial" w:hAnsi="Arial" w:cs="Arial"/>
                <w:b/>
                <w:sz w:val="20"/>
                <w:szCs w:val="20"/>
              </w:rPr>
            </w:pPr>
            <w:proofErr w:type="spellStart"/>
            <w:r w:rsidRPr="002D2823">
              <w:rPr>
                <w:rFonts w:ascii="Arial" w:hAnsi="Arial" w:cs="Arial"/>
                <w:b/>
                <w:sz w:val="20"/>
                <w:szCs w:val="20"/>
              </w:rPr>
              <w:t>Genel</w:t>
            </w:r>
            <w:proofErr w:type="spellEnd"/>
            <w:r w:rsidRPr="002D2823">
              <w:rPr>
                <w:rFonts w:ascii="Arial" w:hAnsi="Arial" w:cs="Arial"/>
                <w:b/>
                <w:sz w:val="20"/>
                <w:szCs w:val="20"/>
              </w:rPr>
              <w:t xml:space="preserve"> </w:t>
            </w:r>
            <w:proofErr w:type="spellStart"/>
            <w:r w:rsidRPr="002D2823">
              <w:rPr>
                <w:rFonts w:ascii="Arial" w:hAnsi="Arial" w:cs="Arial"/>
                <w:b/>
                <w:sz w:val="20"/>
                <w:szCs w:val="20"/>
              </w:rPr>
              <w:t>Toplam</w:t>
            </w:r>
            <w:proofErr w:type="spellEnd"/>
          </w:p>
        </w:tc>
        <w:tc>
          <w:tcPr>
            <w:tcW w:w="1863" w:type="dxa"/>
          </w:tcPr>
          <w:p w14:paraId="7AE3B9B3" w14:textId="77777777" w:rsidR="006C1A52" w:rsidRPr="002D2823" w:rsidRDefault="006C1A52" w:rsidP="0065108C">
            <w:pPr>
              <w:pStyle w:val="TableParagraph"/>
              <w:spacing w:line="198" w:lineRule="exact"/>
              <w:ind w:left="517" w:right="510"/>
              <w:jc w:val="center"/>
              <w:rPr>
                <w:rFonts w:ascii="Arial" w:hAnsi="Arial" w:cs="Arial"/>
                <w:b/>
                <w:sz w:val="20"/>
                <w:szCs w:val="20"/>
              </w:rPr>
            </w:pPr>
          </w:p>
        </w:tc>
        <w:tc>
          <w:tcPr>
            <w:tcW w:w="1801" w:type="dxa"/>
          </w:tcPr>
          <w:p w14:paraId="0D5806E2" w14:textId="77777777" w:rsidR="006C1A52" w:rsidRPr="002D2823" w:rsidRDefault="006C1A52" w:rsidP="0065108C">
            <w:pPr>
              <w:pStyle w:val="TableParagraph"/>
              <w:spacing w:line="198" w:lineRule="exact"/>
              <w:ind w:left="115" w:right="114"/>
              <w:jc w:val="center"/>
              <w:rPr>
                <w:rFonts w:ascii="Arial" w:hAnsi="Arial" w:cs="Arial"/>
                <w:b/>
                <w:sz w:val="20"/>
                <w:szCs w:val="20"/>
              </w:rPr>
            </w:pPr>
          </w:p>
        </w:tc>
        <w:tc>
          <w:tcPr>
            <w:tcW w:w="1566" w:type="dxa"/>
          </w:tcPr>
          <w:p w14:paraId="050CD383" w14:textId="77777777" w:rsidR="006C1A52" w:rsidRPr="002D2823" w:rsidRDefault="006C1A52" w:rsidP="0065108C">
            <w:pPr>
              <w:pStyle w:val="TableParagraph"/>
              <w:spacing w:line="198" w:lineRule="exact"/>
              <w:ind w:left="161" w:right="158"/>
              <w:jc w:val="center"/>
              <w:rPr>
                <w:rFonts w:ascii="Arial" w:hAnsi="Arial" w:cs="Arial"/>
                <w:b/>
                <w:sz w:val="20"/>
                <w:szCs w:val="20"/>
              </w:rPr>
            </w:pPr>
          </w:p>
        </w:tc>
        <w:tc>
          <w:tcPr>
            <w:tcW w:w="1268" w:type="dxa"/>
          </w:tcPr>
          <w:p w14:paraId="581B0009" w14:textId="77777777" w:rsidR="006C1A52" w:rsidRPr="002D2823" w:rsidRDefault="006C1A52" w:rsidP="0065108C">
            <w:pPr>
              <w:pStyle w:val="TableParagraph"/>
              <w:spacing w:line="198" w:lineRule="exact"/>
              <w:jc w:val="center"/>
              <w:rPr>
                <w:rFonts w:ascii="Arial" w:hAnsi="Arial" w:cs="Arial"/>
                <w:b/>
                <w:w w:val="99"/>
                <w:sz w:val="20"/>
                <w:szCs w:val="20"/>
              </w:rPr>
            </w:pPr>
          </w:p>
        </w:tc>
      </w:tr>
    </w:tbl>
    <w:p w14:paraId="295FEF6E" w14:textId="77777777" w:rsidR="00D62C22" w:rsidRDefault="00D62C22" w:rsidP="0034446A">
      <w:pPr>
        <w:autoSpaceDE w:val="0"/>
        <w:autoSpaceDN w:val="0"/>
        <w:adjustRightInd w:val="0"/>
        <w:spacing w:after="0" w:line="360" w:lineRule="auto"/>
        <w:rPr>
          <w:rFonts w:ascii="CIDFont+F2" w:hAnsi="CIDFont+F2" w:cs="CIDFont+F2"/>
        </w:rPr>
      </w:pPr>
    </w:p>
    <w:p w14:paraId="60710AAD" w14:textId="77777777" w:rsidR="00D62C22" w:rsidRDefault="00D62C22" w:rsidP="0034446A">
      <w:pPr>
        <w:autoSpaceDE w:val="0"/>
        <w:autoSpaceDN w:val="0"/>
        <w:adjustRightInd w:val="0"/>
        <w:spacing w:after="0" w:line="360" w:lineRule="auto"/>
        <w:rPr>
          <w:rFonts w:ascii="Arial" w:hAnsi="Arial" w:cs="Arial"/>
          <w:b/>
        </w:rPr>
      </w:pPr>
    </w:p>
    <w:p w14:paraId="6BB38622" w14:textId="77777777" w:rsidR="00C70207" w:rsidRDefault="00C70207" w:rsidP="0034446A">
      <w:pPr>
        <w:autoSpaceDE w:val="0"/>
        <w:autoSpaceDN w:val="0"/>
        <w:adjustRightInd w:val="0"/>
        <w:spacing w:after="0" w:line="360" w:lineRule="auto"/>
        <w:rPr>
          <w:rFonts w:ascii="Arial" w:hAnsi="Arial" w:cs="Arial"/>
          <w:b/>
        </w:rPr>
      </w:pPr>
    </w:p>
    <w:p w14:paraId="612DA6C8" w14:textId="77777777" w:rsidR="00C70207" w:rsidRDefault="00C70207" w:rsidP="0034446A">
      <w:pPr>
        <w:autoSpaceDE w:val="0"/>
        <w:autoSpaceDN w:val="0"/>
        <w:adjustRightInd w:val="0"/>
        <w:spacing w:after="0" w:line="360" w:lineRule="auto"/>
        <w:rPr>
          <w:rFonts w:ascii="Arial" w:hAnsi="Arial" w:cs="Arial"/>
          <w:b/>
        </w:rPr>
      </w:pPr>
    </w:p>
    <w:p w14:paraId="2F643E2B" w14:textId="77777777" w:rsidR="00C70207" w:rsidRDefault="00C70207" w:rsidP="0034446A">
      <w:pPr>
        <w:autoSpaceDE w:val="0"/>
        <w:autoSpaceDN w:val="0"/>
        <w:adjustRightInd w:val="0"/>
        <w:spacing w:after="0" w:line="360" w:lineRule="auto"/>
        <w:rPr>
          <w:rFonts w:ascii="Arial" w:hAnsi="Arial" w:cs="Arial"/>
          <w:b/>
        </w:rPr>
      </w:pPr>
    </w:p>
    <w:p w14:paraId="33B1C699" w14:textId="74BE9F37" w:rsidR="007E6244" w:rsidRDefault="007E6244" w:rsidP="0034446A">
      <w:pPr>
        <w:autoSpaceDE w:val="0"/>
        <w:autoSpaceDN w:val="0"/>
        <w:adjustRightInd w:val="0"/>
        <w:spacing w:after="0" w:line="360" w:lineRule="auto"/>
        <w:rPr>
          <w:rFonts w:ascii="Arial" w:hAnsi="Arial" w:cs="Arial"/>
          <w:b/>
        </w:rPr>
      </w:pPr>
    </w:p>
    <w:p w14:paraId="4FEF02FB" w14:textId="1F5236B8" w:rsidR="000D16CF" w:rsidRDefault="000D16CF" w:rsidP="0034446A">
      <w:pPr>
        <w:autoSpaceDE w:val="0"/>
        <w:autoSpaceDN w:val="0"/>
        <w:adjustRightInd w:val="0"/>
        <w:spacing w:after="0" w:line="360" w:lineRule="auto"/>
        <w:rPr>
          <w:rFonts w:ascii="Arial" w:hAnsi="Arial" w:cs="Arial"/>
          <w:b/>
        </w:rPr>
      </w:pPr>
    </w:p>
    <w:p w14:paraId="3009FB06" w14:textId="09EFE847" w:rsidR="000D16CF" w:rsidRDefault="000D16CF" w:rsidP="0034446A">
      <w:pPr>
        <w:autoSpaceDE w:val="0"/>
        <w:autoSpaceDN w:val="0"/>
        <w:adjustRightInd w:val="0"/>
        <w:spacing w:after="0" w:line="360" w:lineRule="auto"/>
        <w:rPr>
          <w:rFonts w:ascii="Arial" w:hAnsi="Arial" w:cs="Arial"/>
          <w:b/>
        </w:rPr>
      </w:pPr>
    </w:p>
    <w:p w14:paraId="53AEB020" w14:textId="77777777" w:rsidR="000D16CF" w:rsidRDefault="000D16CF" w:rsidP="0034446A">
      <w:pPr>
        <w:autoSpaceDE w:val="0"/>
        <w:autoSpaceDN w:val="0"/>
        <w:adjustRightInd w:val="0"/>
        <w:spacing w:after="0" w:line="360" w:lineRule="auto"/>
        <w:rPr>
          <w:rFonts w:ascii="Arial" w:hAnsi="Arial" w:cs="Arial"/>
          <w:b/>
        </w:rPr>
      </w:pPr>
    </w:p>
    <w:p w14:paraId="461CA04B" w14:textId="77777777" w:rsidR="00C70207" w:rsidRDefault="00C70207" w:rsidP="0034446A">
      <w:pPr>
        <w:autoSpaceDE w:val="0"/>
        <w:autoSpaceDN w:val="0"/>
        <w:adjustRightInd w:val="0"/>
        <w:spacing w:after="0" w:line="360" w:lineRule="auto"/>
        <w:rPr>
          <w:rFonts w:ascii="Arial" w:hAnsi="Arial" w:cs="Arial"/>
          <w:b/>
        </w:rPr>
      </w:pPr>
    </w:p>
    <w:p w14:paraId="533E2660" w14:textId="77777777" w:rsidR="00C70207" w:rsidRDefault="00C70207" w:rsidP="0034446A">
      <w:pPr>
        <w:autoSpaceDE w:val="0"/>
        <w:autoSpaceDN w:val="0"/>
        <w:adjustRightInd w:val="0"/>
        <w:spacing w:after="0" w:line="360" w:lineRule="auto"/>
        <w:rPr>
          <w:rFonts w:ascii="Arial" w:hAnsi="Arial" w:cs="Arial"/>
          <w:b/>
        </w:rPr>
      </w:pPr>
    </w:p>
    <w:p w14:paraId="12531582" w14:textId="77777777" w:rsidR="00C70207" w:rsidRDefault="00C70207" w:rsidP="0034446A">
      <w:pPr>
        <w:autoSpaceDE w:val="0"/>
        <w:autoSpaceDN w:val="0"/>
        <w:adjustRightInd w:val="0"/>
        <w:spacing w:after="0" w:line="360" w:lineRule="auto"/>
        <w:rPr>
          <w:rFonts w:ascii="Arial" w:hAnsi="Arial" w:cs="Arial"/>
          <w:b/>
        </w:rPr>
      </w:pPr>
    </w:p>
    <w:p w14:paraId="186CCD88" w14:textId="77777777" w:rsidR="00C70207" w:rsidRDefault="00C70207" w:rsidP="0034446A">
      <w:pPr>
        <w:autoSpaceDE w:val="0"/>
        <w:autoSpaceDN w:val="0"/>
        <w:adjustRightInd w:val="0"/>
        <w:spacing w:after="0" w:line="360" w:lineRule="auto"/>
        <w:rPr>
          <w:rFonts w:ascii="Arial" w:hAnsi="Arial" w:cs="Arial"/>
          <w:b/>
        </w:rPr>
      </w:pPr>
    </w:p>
    <w:p w14:paraId="2115A1D1" w14:textId="77777777" w:rsidR="00C70207" w:rsidRPr="00C70207" w:rsidRDefault="00E01E3C" w:rsidP="00C70207">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lastRenderedPageBreak/>
        <w:t>TABLO 15</w:t>
      </w:r>
      <w:r w:rsidR="00C70207" w:rsidRPr="00C70207">
        <w:rPr>
          <w:rFonts w:ascii="Arial" w:hAnsi="Arial" w:cs="Arial"/>
          <w:b/>
          <w:sz w:val="20"/>
          <w:szCs w:val="20"/>
        </w:rPr>
        <w:t>. ÖĞRETİM KADROSUNUN PROJELERİ</w:t>
      </w: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3"/>
        <w:gridCol w:w="1834"/>
        <w:gridCol w:w="2806"/>
      </w:tblGrid>
      <w:tr w:rsidR="00C70207" w:rsidRPr="00EF2737" w14:paraId="58C73C7D" w14:textId="77777777" w:rsidTr="0065108C">
        <w:trPr>
          <w:trHeight w:val="688"/>
        </w:trPr>
        <w:tc>
          <w:tcPr>
            <w:tcW w:w="3773" w:type="dxa"/>
          </w:tcPr>
          <w:p w14:paraId="55ED865F" w14:textId="77777777" w:rsidR="00C70207" w:rsidRPr="00052F16" w:rsidRDefault="00C70207" w:rsidP="0065108C">
            <w:pPr>
              <w:pStyle w:val="TableParagraph"/>
              <w:spacing w:before="9"/>
              <w:rPr>
                <w:rFonts w:ascii="Arial" w:hAnsi="Arial" w:cs="Arial"/>
                <w:b/>
                <w:sz w:val="20"/>
                <w:szCs w:val="20"/>
              </w:rPr>
            </w:pPr>
          </w:p>
          <w:p w14:paraId="1448D43D" w14:textId="77777777" w:rsidR="00C70207" w:rsidRPr="00052F16" w:rsidRDefault="00C70207" w:rsidP="0065108C">
            <w:pPr>
              <w:pStyle w:val="TableParagraph"/>
              <w:ind w:left="589" w:right="582"/>
              <w:jc w:val="center"/>
              <w:rPr>
                <w:rFonts w:ascii="Arial" w:hAnsi="Arial" w:cs="Arial"/>
                <w:b/>
                <w:sz w:val="20"/>
                <w:szCs w:val="20"/>
              </w:rPr>
            </w:pPr>
            <w:proofErr w:type="spellStart"/>
            <w:r w:rsidRPr="00052F16">
              <w:rPr>
                <w:rFonts w:ascii="Arial" w:hAnsi="Arial" w:cs="Arial"/>
                <w:b/>
                <w:sz w:val="20"/>
                <w:szCs w:val="20"/>
              </w:rPr>
              <w:t>Akademik</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Unvan</w:t>
            </w:r>
            <w:proofErr w:type="spellEnd"/>
            <w:r w:rsidRPr="00052F16">
              <w:rPr>
                <w:rFonts w:ascii="Arial" w:hAnsi="Arial" w:cs="Arial"/>
                <w:b/>
                <w:sz w:val="20"/>
                <w:szCs w:val="20"/>
              </w:rPr>
              <w:t xml:space="preserve"> - Ad, </w:t>
            </w:r>
            <w:proofErr w:type="spellStart"/>
            <w:r w:rsidRPr="00052F16">
              <w:rPr>
                <w:rFonts w:ascii="Arial" w:hAnsi="Arial" w:cs="Arial"/>
                <w:b/>
                <w:sz w:val="20"/>
                <w:szCs w:val="20"/>
              </w:rPr>
              <w:t>Soyad</w:t>
            </w:r>
            <w:proofErr w:type="spellEnd"/>
          </w:p>
        </w:tc>
        <w:tc>
          <w:tcPr>
            <w:tcW w:w="1834" w:type="dxa"/>
          </w:tcPr>
          <w:p w14:paraId="4902E6F3" w14:textId="77777777" w:rsidR="00C70207" w:rsidRPr="00052F16" w:rsidRDefault="00C70207" w:rsidP="0065108C">
            <w:pPr>
              <w:pStyle w:val="TableParagraph"/>
              <w:ind w:left="191" w:right="152" w:hanging="12"/>
              <w:rPr>
                <w:rFonts w:ascii="Arial" w:hAnsi="Arial" w:cs="Arial"/>
                <w:b/>
                <w:sz w:val="20"/>
                <w:szCs w:val="20"/>
              </w:rPr>
            </w:pPr>
            <w:r w:rsidRPr="00052F16">
              <w:rPr>
                <w:rFonts w:ascii="Arial" w:hAnsi="Arial" w:cs="Arial"/>
                <w:b/>
                <w:sz w:val="20"/>
                <w:szCs w:val="20"/>
              </w:rPr>
              <w:t>BAP, TÜBİTAK, GMKA, AB, BM</w:t>
            </w:r>
          </w:p>
          <w:p w14:paraId="0F62DA5D" w14:textId="77777777" w:rsidR="00C70207" w:rsidRPr="00052F16" w:rsidRDefault="00C70207" w:rsidP="0065108C">
            <w:pPr>
              <w:pStyle w:val="TableParagraph"/>
              <w:ind w:left="251"/>
              <w:rPr>
                <w:rFonts w:ascii="Arial" w:hAnsi="Arial" w:cs="Arial"/>
                <w:b/>
                <w:sz w:val="20"/>
                <w:szCs w:val="20"/>
              </w:rPr>
            </w:pPr>
            <w:r w:rsidRPr="00052F16">
              <w:rPr>
                <w:rFonts w:ascii="Arial" w:hAnsi="Arial" w:cs="Arial"/>
                <w:b/>
                <w:sz w:val="20"/>
                <w:szCs w:val="20"/>
              </w:rPr>
              <w:t xml:space="preserve">vb. </w:t>
            </w:r>
            <w:proofErr w:type="spellStart"/>
            <w:r w:rsidRPr="00052F16">
              <w:rPr>
                <w:rFonts w:ascii="Arial" w:hAnsi="Arial" w:cs="Arial"/>
                <w:b/>
                <w:sz w:val="20"/>
                <w:szCs w:val="20"/>
              </w:rPr>
              <w:t>Proje</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Sayısı</w:t>
            </w:r>
            <w:proofErr w:type="spellEnd"/>
          </w:p>
        </w:tc>
        <w:tc>
          <w:tcPr>
            <w:tcW w:w="2806" w:type="dxa"/>
          </w:tcPr>
          <w:p w14:paraId="5E5FCC58" w14:textId="77777777" w:rsidR="00C70207" w:rsidRPr="00052F16" w:rsidRDefault="00C70207" w:rsidP="0065108C">
            <w:pPr>
              <w:pStyle w:val="TableParagraph"/>
              <w:spacing w:before="9"/>
              <w:rPr>
                <w:rFonts w:ascii="Arial" w:hAnsi="Arial" w:cs="Arial"/>
                <w:b/>
                <w:sz w:val="20"/>
                <w:szCs w:val="20"/>
              </w:rPr>
            </w:pPr>
          </w:p>
          <w:p w14:paraId="1C2F2C67" w14:textId="77777777" w:rsidR="00C70207" w:rsidRPr="00052F16" w:rsidRDefault="00C70207" w:rsidP="0065108C">
            <w:pPr>
              <w:pStyle w:val="TableParagraph"/>
              <w:ind w:left="113" w:right="105"/>
              <w:jc w:val="center"/>
              <w:rPr>
                <w:rFonts w:ascii="Arial" w:hAnsi="Arial" w:cs="Arial"/>
                <w:b/>
                <w:sz w:val="20"/>
                <w:szCs w:val="20"/>
              </w:rPr>
            </w:pPr>
            <w:proofErr w:type="spellStart"/>
            <w:r w:rsidRPr="00052F16">
              <w:rPr>
                <w:rFonts w:ascii="Arial" w:hAnsi="Arial" w:cs="Arial"/>
                <w:b/>
                <w:sz w:val="20"/>
                <w:szCs w:val="20"/>
              </w:rPr>
              <w:t>Proje</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Kapsamında</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Görevi</w:t>
            </w:r>
            <w:proofErr w:type="spellEnd"/>
          </w:p>
        </w:tc>
      </w:tr>
      <w:tr w:rsidR="00C70207" w:rsidRPr="00EF2737" w14:paraId="5BE29CFE" w14:textId="77777777" w:rsidTr="0065108C">
        <w:trPr>
          <w:trHeight w:val="230"/>
        </w:trPr>
        <w:tc>
          <w:tcPr>
            <w:tcW w:w="3773" w:type="dxa"/>
          </w:tcPr>
          <w:p w14:paraId="6E6875C7" w14:textId="77777777" w:rsidR="00C70207" w:rsidRPr="0011611E" w:rsidRDefault="00C70207" w:rsidP="0065108C">
            <w:pPr>
              <w:pStyle w:val="TableParagraph"/>
              <w:ind w:left="589" w:right="582"/>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Öğretim</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Serkan ÖZDEN</w:t>
            </w:r>
          </w:p>
        </w:tc>
        <w:tc>
          <w:tcPr>
            <w:tcW w:w="1834" w:type="dxa"/>
          </w:tcPr>
          <w:p w14:paraId="387B427D" w14:textId="77777777" w:rsidR="00C70207" w:rsidRPr="0011611E" w:rsidRDefault="00C70207" w:rsidP="0065108C">
            <w:pPr>
              <w:pStyle w:val="TableParagraph"/>
              <w:ind w:left="723" w:right="715"/>
              <w:jc w:val="center"/>
              <w:rPr>
                <w:rFonts w:ascii="Arial" w:hAnsi="Arial" w:cs="Arial"/>
                <w:sz w:val="20"/>
                <w:szCs w:val="20"/>
              </w:rPr>
            </w:pPr>
            <w:r>
              <w:rPr>
                <w:rFonts w:ascii="Arial" w:hAnsi="Arial" w:cs="Arial"/>
                <w:sz w:val="20"/>
                <w:szCs w:val="20"/>
              </w:rPr>
              <w:t>4</w:t>
            </w:r>
          </w:p>
        </w:tc>
        <w:tc>
          <w:tcPr>
            <w:tcW w:w="2806" w:type="dxa"/>
          </w:tcPr>
          <w:p w14:paraId="6BB27E2A" w14:textId="77777777" w:rsidR="00C70207" w:rsidRDefault="00C70207" w:rsidP="0065108C">
            <w:pPr>
              <w:pStyle w:val="TableParagraph"/>
              <w:spacing w:line="210" w:lineRule="exact"/>
              <w:ind w:left="113" w:right="105"/>
              <w:jc w:val="center"/>
              <w:rPr>
                <w:rFonts w:ascii="Arial" w:hAnsi="Arial" w:cs="Arial"/>
                <w:sz w:val="20"/>
                <w:szCs w:val="20"/>
              </w:rPr>
            </w:pPr>
            <w:r>
              <w:rPr>
                <w:rFonts w:ascii="Arial" w:hAnsi="Arial" w:cs="Arial"/>
                <w:sz w:val="20"/>
                <w:szCs w:val="20"/>
              </w:rPr>
              <w:t xml:space="preserve">2006 / B. </w:t>
            </w:r>
            <w:proofErr w:type="spellStart"/>
            <w:r>
              <w:rPr>
                <w:rFonts w:ascii="Arial" w:hAnsi="Arial" w:cs="Arial"/>
                <w:sz w:val="20"/>
                <w:szCs w:val="20"/>
              </w:rPr>
              <w:t>Araştırma</w:t>
            </w:r>
            <w:proofErr w:type="spellEnd"/>
            <w:r>
              <w:rPr>
                <w:rFonts w:ascii="Arial" w:hAnsi="Arial" w:cs="Arial"/>
                <w:sz w:val="20"/>
                <w:szCs w:val="20"/>
              </w:rPr>
              <w:t xml:space="preserve"> / 1562 / </w:t>
            </w:r>
            <w:proofErr w:type="spellStart"/>
            <w:r>
              <w:rPr>
                <w:rFonts w:ascii="Arial" w:hAnsi="Arial" w:cs="Arial"/>
                <w:sz w:val="20"/>
                <w:szCs w:val="20"/>
              </w:rPr>
              <w:t>Araştırmacı</w:t>
            </w:r>
            <w:proofErr w:type="spellEnd"/>
          </w:p>
          <w:p w14:paraId="399EF969" w14:textId="77777777" w:rsidR="00C70207" w:rsidRDefault="00C70207" w:rsidP="0065108C">
            <w:pPr>
              <w:pStyle w:val="TableParagraph"/>
              <w:spacing w:line="210" w:lineRule="exact"/>
              <w:ind w:left="113" w:right="105"/>
              <w:jc w:val="center"/>
              <w:rPr>
                <w:rFonts w:ascii="Arial" w:hAnsi="Arial" w:cs="Arial"/>
                <w:sz w:val="20"/>
                <w:szCs w:val="20"/>
              </w:rPr>
            </w:pPr>
            <w:r>
              <w:rPr>
                <w:rFonts w:ascii="Arial" w:hAnsi="Arial" w:cs="Arial"/>
                <w:sz w:val="20"/>
                <w:szCs w:val="20"/>
              </w:rPr>
              <w:t xml:space="preserve">2009 / </w:t>
            </w:r>
            <w:proofErr w:type="spellStart"/>
            <w:proofErr w:type="gramStart"/>
            <w:r>
              <w:rPr>
                <w:rFonts w:ascii="Arial" w:hAnsi="Arial" w:cs="Arial"/>
                <w:sz w:val="20"/>
                <w:szCs w:val="20"/>
              </w:rPr>
              <w:t>Y.Lisans</w:t>
            </w:r>
            <w:proofErr w:type="spellEnd"/>
            <w:proofErr w:type="gramEnd"/>
            <w:r>
              <w:rPr>
                <w:rFonts w:ascii="Arial" w:hAnsi="Arial" w:cs="Arial"/>
                <w:sz w:val="20"/>
                <w:szCs w:val="20"/>
              </w:rPr>
              <w:t xml:space="preserve"> / 1713 / </w:t>
            </w:r>
            <w:proofErr w:type="spellStart"/>
            <w:r>
              <w:rPr>
                <w:rFonts w:ascii="Arial" w:hAnsi="Arial" w:cs="Arial"/>
                <w:sz w:val="20"/>
                <w:szCs w:val="20"/>
              </w:rPr>
              <w:t>Araştırmacı</w:t>
            </w:r>
            <w:proofErr w:type="spellEnd"/>
          </w:p>
          <w:p w14:paraId="22D2F734" w14:textId="77777777" w:rsidR="00C70207" w:rsidRDefault="00C70207" w:rsidP="0065108C">
            <w:pPr>
              <w:pStyle w:val="TableParagraph"/>
              <w:spacing w:line="210" w:lineRule="exact"/>
              <w:ind w:left="113" w:right="105"/>
              <w:jc w:val="center"/>
              <w:rPr>
                <w:rFonts w:ascii="Arial" w:hAnsi="Arial" w:cs="Arial"/>
                <w:sz w:val="20"/>
                <w:szCs w:val="20"/>
              </w:rPr>
            </w:pPr>
            <w:r>
              <w:rPr>
                <w:rFonts w:ascii="Arial" w:hAnsi="Arial" w:cs="Arial"/>
                <w:sz w:val="20"/>
                <w:szCs w:val="20"/>
              </w:rPr>
              <w:t xml:space="preserve">2018 / FBA-2818 / </w:t>
            </w:r>
            <w:proofErr w:type="spellStart"/>
            <w:r>
              <w:rPr>
                <w:rFonts w:ascii="Arial" w:hAnsi="Arial" w:cs="Arial"/>
                <w:sz w:val="20"/>
                <w:szCs w:val="20"/>
              </w:rPr>
              <w:t>Araştırmacı</w:t>
            </w:r>
            <w:proofErr w:type="spellEnd"/>
          </w:p>
          <w:p w14:paraId="1262595D" w14:textId="77777777" w:rsidR="00C70207" w:rsidRDefault="00C70207" w:rsidP="0065108C">
            <w:pPr>
              <w:pStyle w:val="TableParagraph"/>
              <w:spacing w:line="210" w:lineRule="exact"/>
              <w:ind w:left="113" w:right="105"/>
              <w:jc w:val="center"/>
              <w:rPr>
                <w:rFonts w:ascii="Arial" w:hAnsi="Arial" w:cs="Arial"/>
                <w:sz w:val="20"/>
                <w:szCs w:val="20"/>
              </w:rPr>
            </w:pPr>
            <w:r>
              <w:rPr>
                <w:rFonts w:ascii="Arial" w:hAnsi="Arial" w:cs="Arial"/>
                <w:sz w:val="20"/>
                <w:szCs w:val="20"/>
              </w:rPr>
              <w:t xml:space="preserve">2019 / SBA -2995 / </w:t>
            </w:r>
            <w:proofErr w:type="spellStart"/>
            <w:r>
              <w:rPr>
                <w:rFonts w:ascii="Arial" w:hAnsi="Arial" w:cs="Arial"/>
                <w:sz w:val="20"/>
                <w:szCs w:val="20"/>
              </w:rPr>
              <w:t>Araştırmacı</w:t>
            </w:r>
            <w:proofErr w:type="spellEnd"/>
          </w:p>
          <w:p w14:paraId="620B0599" w14:textId="77777777" w:rsidR="00C70207" w:rsidRPr="0011611E" w:rsidRDefault="00C70207" w:rsidP="0065108C">
            <w:pPr>
              <w:pStyle w:val="TableParagraph"/>
              <w:spacing w:line="210" w:lineRule="exact"/>
              <w:ind w:left="113" w:right="105"/>
              <w:jc w:val="center"/>
              <w:rPr>
                <w:rFonts w:ascii="Arial" w:hAnsi="Arial" w:cs="Arial"/>
                <w:sz w:val="20"/>
                <w:szCs w:val="20"/>
              </w:rPr>
            </w:pPr>
          </w:p>
        </w:tc>
      </w:tr>
      <w:tr w:rsidR="00C70207" w:rsidRPr="00EF2737" w14:paraId="47798461" w14:textId="77777777" w:rsidTr="0065108C">
        <w:trPr>
          <w:trHeight w:val="230"/>
        </w:trPr>
        <w:tc>
          <w:tcPr>
            <w:tcW w:w="3773" w:type="dxa"/>
          </w:tcPr>
          <w:p w14:paraId="1FAD9105" w14:textId="77777777" w:rsidR="00C70207" w:rsidRPr="0011611E" w:rsidRDefault="00C70207" w:rsidP="0065108C">
            <w:pPr>
              <w:pStyle w:val="TableParagraph"/>
              <w:ind w:left="589" w:right="580"/>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Öğretim</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w:t>
            </w:r>
            <w:proofErr w:type="spellStart"/>
            <w:r w:rsidRPr="0011611E">
              <w:rPr>
                <w:rFonts w:ascii="Arial" w:hAnsi="Arial" w:cs="Arial"/>
                <w:sz w:val="20"/>
                <w:szCs w:val="20"/>
              </w:rPr>
              <w:t>Fehmi</w:t>
            </w:r>
            <w:proofErr w:type="spellEnd"/>
            <w:r w:rsidRPr="0011611E">
              <w:rPr>
                <w:rFonts w:ascii="Arial" w:hAnsi="Arial" w:cs="Arial"/>
                <w:sz w:val="20"/>
                <w:szCs w:val="20"/>
              </w:rPr>
              <w:t xml:space="preserve"> Volkan AKYÖN</w:t>
            </w:r>
          </w:p>
        </w:tc>
        <w:tc>
          <w:tcPr>
            <w:tcW w:w="1834" w:type="dxa"/>
          </w:tcPr>
          <w:p w14:paraId="60A13100" w14:textId="77777777" w:rsidR="00C70207" w:rsidRPr="0011611E" w:rsidRDefault="00C70207" w:rsidP="0065108C">
            <w:pPr>
              <w:pStyle w:val="TableParagraph"/>
              <w:ind w:left="722" w:right="715"/>
              <w:jc w:val="center"/>
              <w:rPr>
                <w:rFonts w:ascii="Arial" w:hAnsi="Arial" w:cs="Arial"/>
                <w:sz w:val="20"/>
                <w:szCs w:val="20"/>
              </w:rPr>
            </w:pPr>
            <w:r w:rsidRPr="0011611E">
              <w:rPr>
                <w:rFonts w:ascii="Arial" w:hAnsi="Arial" w:cs="Arial"/>
                <w:sz w:val="20"/>
                <w:szCs w:val="20"/>
              </w:rPr>
              <w:t>Yok</w:t>
            </w:r>
          </w:p>
        </w:tc>
        <w:tc>
          <w:tcPr>
            <w:tcW w:w="2806" w:type="dxa"/>
          </w:tcPr>
          <w:p w14:paraId="22E1B215" w14:textId="77777777" w:rsidR="00C70207" w:rsidRPr="0011611E" w:rsidRDefault="00C70207" w:rsidP="0065108C">
            <w:pPr>
              <w:pStyle w:val="TableParagraph"/>
              <w:spacing w:line="210" w:lineRule="exact"/>
              <w:ind w:left="114" w:right="105"/>
              <w:jc w:val="center"/>
              <w:rPr>
                <w:rFonts w:ascii="Arial" w:hAnsi="Arial" w:cs="Arial"/>
                <w:sz w:val="20"/>
                <w:szCs w:val="20"/>
              </w:rPr>
            </w:pPr>
            <w:r w:rsidRPr="0011611E">
              <w:rPr>
                <w:rFonts w:ascii="Arial" w:hAnsi="Arial" w:cs="Arial"/>
                <w:sz w:val="20"/>
                <w:szCs w:val="20"/>
              </w:rPr>
              <w:t>Yok</w:t>
            </w:r>
          </w:p>
        </w:tc>
      </w:tr>
      <w:tr w:rsidR="00C70207" w:rsidRPr="00EF2737" w14:paraId="5610BDA5" w14:textId="77777777" w:rsidTr="0065108C">
        <w:trPr>
          <w:trHeight w:val="1382"/>
        </w:trPr>
        <w:tc>
          <w:tcPr>
            <w:tcW w:w="3773" w:type="dxa"/>
          </w:tcPr>
          <w:p w14:paraId="1BD85249" w14:textId="77777777" w:rsidR="00C70207" w:rsidRPr="0011611E" w:rsidRDefault="00C70207" w:rsidP="0065108C">
            <w:pPr>
              <w:pStyle w:val="TableParagraph"/>
              <w:rPr>
                <w:rFonts w:ascii="Arial" w:hAnsi="Arial" w:cs="Arial"/>
                <w:b/>
                <w:sz w:val="20"/>
                <w:szCs w:val="20"/>
              </w:rPr>
            </w:pPr>
          </w:p>
          <w:p w14:paraId="54D97437" w14:textId="77777777" w:rsidR="00C70207" w:rsidRPr="0011611E" w:rsidRDefault="00C70207" w:rsidP="0065108C">
            <w:pPr>
              <w:pStyle w:val="TableParagraph"/>
              <w:ind w:left="588" w:right="582"/>
              <w:jc w:val="center"/>
              <w:rPr>
                <w:rFonts w:ascii="Arial" w:hAnsi="Arial" w:cs="Arial"/>
                <w:sz w:val="20"/>
                <w:szCs w:val="20"/>
              </w:rPr>
            </w:pPr>
          </w:p>
          <w:p w14:paraId="354C3693" w14:textId="77777777" w:rsidR="00C70207" w:rsidRPr="0011611E" w:rsidRDefault="00C70207" w:rsidP="0065108C">
            <w:pPr>
              <w:pStyle w:val="TableParagraph"/>
              <w:ind w:left="588" w:right="582"/>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Ebru İNAL</w:t>
            </w:r>
          </w:p>
        </w:tc>
        <w:tc>
          <w:tcPr>
            <w:tcW w:w="1834" w:type="dxa"/>
          </w:tcPr>
          <w:p w14:paraId="47D68203" w14:textId="77777777" w:rsidR="00C70207" w:rsidRPr="0011611E" w:rsidRDefault="00C70207" w:rsidP="0065108C">
            <w:pPr>
              <w:pStyle w:val="TableParagraph"/>
              <w:rPr>
                <w:rFonts w:ascii="Arial" w:hAnsi="Arial" w:cs="Arial"/>
                <w:b/>
                <w:sz w:val="20"/>
                <w:szCs w:val="20"/>
              </w:rPr>
            </w:pPr>
          </w:p>
          <w:p w14:paraId="0B469A6A" w14:textId="77777777" w:rsidR="00C70207" w:rsidRPr="0011611E" w:rsidRDefault="00C70207" w:rsidP="0065108C">
            <w:pPr>
              <w:pStyle w:val="TableParagraph"/>
              <w:spacing w:before="3"/>
              <w:rPr>
                <w:rFonts w:ascii="Arial" w:hAnsi="Arial" w:cs="Arial"/>
                <w:b/>
                <w:sz w:val="20"/>
                <w:szCs w:val="20"/>
              </w:rPr>
            </w:pPr>
          </w:p>
          <w:p w14:paraId="2E9E8882" w14:textId="77777777" w:rsidR="00C70207" w:rsidRPr="0011611E" w:rsidRDefault="00C70207" w:rsidP="0065108C">
            <w:pPr>
              <w:pStyle w:val="TableParagraph"/>
              <w:ind w:left="5"/>
              <w:jc w:val="center"/>
              <w:rPr>
                <w:rFonts w:ascii="Arial" w:hAnsi="Arial" w:cs="Arial"/>
                <w:sz w:val="20"/>
                <w:szCs w:val="20"/>
              </w:rPr>
            </w:pPr>
            <w:r w:rsidRPr="0011611E">
              <w:rPr>
                <w:rFonts w:ascii="Arial" w:hAnsi="Arial" w:cs="Arial"/>
                <w:w w:val="99"/>
                <w:sz w:val="20"/>
                <w:szCs w:val="20"/>
              </w:rPr>
              <w:t>3</w:t>
            </w:r>
          </w:p>
        </w:tc>
        <w:tc>
          <w:tcPr>
            <w:tcW w:w="2806" w:type="dxa"/>
          </w:tcPr>
          <w:p w14:paraId="12E7BF51" w14:textId="77777777" w:rsidR="00C70207" w:rsidRPr="0011611E" w:rsidRDefault="00C70207" w:rsidP="0065108C">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 xml:space="preserve">2015 / BAP /125 </w:t>
            </w:r>
            <w:proofErr w:type="spellStart"/>
            <w:r w:rsidRPr="0011611E">
              <w:rPr>
                <w:rFonts w:ascii="Arial" w:hAnsi="Arial" w:cs="Arial"/>
                <w:sz w:val="20"/>
                <w:szCs w:val="20"/>
              </w:rPr>
              <w:t>Proje</w:t>
            </w:r>
            <w:proofErr w:type="spellEnd"/>
            <w:r w:rsidRPr="0011611E">
              <w:rPr>
                <w:rFonts w:ascii="Arial" w:hAnsi="Arial" w:cs="Arial"/>
                <w:sz w:val="20"/>
                <w:szCs w:val="20"/>
              </w:rPr>
              <w:t xml:space="preserve"> </w:t>
            </w:r>
            <w:proofErr w:type="spellStart"/>
            <w:r w:rsidRPr="0011611E">
              <w:rPr>
                <w:rFonts w:ascii="Arial" w:hAnsi="Arial" w:cs="Arial"/>
                <w:sz w:val="20"/>
                <w:szCs w:val="20"/>
              </w:rPr>
              <w:t>Yürütücüsü</w:t>
            </w:r>
            <w:proofErr w:type="spellEnd"/>
          </w:p>
          <w:p w14:paraId="5FA342F7" w14:textId="77777777" w:rsidR="00C70207" w:rsidRPr="0011611E" w:rsidRDefault="00C70207" w:rsidP="0065108C">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 xml:space="preserve">TSA-2019-2841 / BAP / </w:t>
            </w:r>
            <w:proofErr w:type="spellStart"/>
            <w:r w:rsidRPr="0011611E">
              <w:rPr>
                <w:rFonts w:ascii="Arial" w:hAnsi="Arial" w:cs="Arial"/>
                <w:sz w:val="20"/>
                <w:szCs w:val="20"/>
              </w:rPr>
              <w:t>Proje</w:t>
            </w:r>
            <w:proofErr w:type="spellEnd"/>
            <w:r w:rsidRPr="0011611E">
              <w:rPr>
                <w:rFonts w:ascii="Arial" w:hAnsi="Arial" w:cs="Arial"/>
                <w:sz w:val="20"/>
                <w:szCs w:val="20"/>
              </w:rPr>
              <w:t xml:space="preserve"> </w:t>
            </w:r>
            <w:proofErr w:type="spellStart"/>
            <w:r w:rsidRPr="0011611E">
              <w:rPr>
                <w:rFonts w:ascii="Arial" w:hAnsi="Arial" w:cs="Arial"/>
                <w:sz w:val="20"/>
                <w:szCs w:val="20"/>
              </w:rPr>
              <w:t>Yürütücüsü</w:t>
            </w:r>
            <w:proofErr w:type="spellEnd"/>
          </w:p>
          <w:p w14:paraId="154CF4F2" w14:textId="77777777" w:rsidR="00C70207" w:rsidRPr="0011611E" w:rsidRDefault="00C70207" w:rsidP="0065108C">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AFAD / UDAP – Ç – 17 – 02</w:t>
            </w:r>
          </w:p>
          <w:p w14:paraId="445D9B04" w14:textId="77777777" w:rsidR="00C70207" w:rsidRPr="0011611E" w:rsidRDefault="00C70207" w:rsidP="0065108C">
            <w:pPr>
              <w:pStyle w:val="TableParagraph"/>
              <w:spacing w:line="230" w:lineRule="atLeast"/>
              <w:ind w:left="116" w:right="105"/>
              <w:jc w:val="center"/>
              <w:rPr>
                <w:rFonts w:ascii="Arial" w:hAnsi="Arial" w:cs="Arial"/>
                <w:sz w:val="20"/>
                <w:szCs w:val="20"/>
              </w:rPr>
            </w:pPr>
            <w:proofErr w:type="spellStart"/>
            <w:r w:rsidRPr="0011611E">
              <w:rPr>
                <w:rFonts w:ascii="Arial" w:hAnsi="Arial" w:cs="Arial"/>
                <w:sz w:val="20"/>
                <w:szCs w:val="20"/>
              </w:rPr>
              <w:t>Araştırmacı</w:t>
            </w:r>
            <w:proofErr w:type="spellEnd"/>
          </w:p>
        </w:tc>
      </w:tr>
      <w:tr w:rsidR="00C70207" w:rsidRPr="00EF2737" w14:paraId="38568F9B" w14:textId="77777777" w:rsidTr="0065108C">
        <w:trPr>
          <w:trHeight w:val="1382"/>
        </w:trPr>
        <w:tc>
          <w:tcPr>
            <w:tcW w:w="3773" w:type="dxa"/>
          </w:tcPr>
          <w:p w14:paraId="5B4850EF" w14:textId="77777777" w:rsidR="00C70207" w:rsidRPr="0011611E" w:rsidRDefault="00C70207" w:rsidP="0065108C">
            <w:pPr>
              <w:pStyle w:val="TableParagraph"/>
              <w:jc w:val="center"/>
              <w:rPr>
                <w:rFonts w:ascii="Arial" w:hAnsi="Arial" w:cs="Arial"/>
                <w:sz w:val="20"/>
                <w:szCs w:val="20"/>
              </w:rPr>
            </w:pPr>
          </w:p>
          <w:p w14:paraId="0055D38B" w14:textId="77777777" w:rsidR="00C70207" w:rsidRPr="0011611E" w:rsidRDefault="00C70207" w:rsidP="0065108C">
            <w:pPr>
              <w:pStyle w:val="TableParagraph"/>
              <w:jc w:val="center"/>
              <w:rPr>
                <w:rFonts w:ascii="Arial" w:hAnsi="Arial" w:cs="Arial"/>
                <w:sz w:val="20"/>
                <w:szCs w:val="20"/>
              </w:rPr>
            </w:pPr>
          </w:p>
          <w:p w14:paraId="77A1327E" w14:textId="77777777" w:rsidR="00C70207" w:rsidRPr="0011611E" w:rsidRDefault="00C70207" w:rsidP="0065108C">
            <w:pPr>
              <w:pStyle w:val="TableParagraph"/>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w:t>
            </w:r>
            <w:proofErr w:type="spellStart"/>
            <w:r w:rsidRPr="0011611E">
              <w:rPr>
                <w:rFonts w:ascii="Arial" w:hAnsi="Arial" w:cs="Arial"/>
                <w:sz w:val="20"/>
                <w:szCs w:val="20"/>
              </w:rPr>
              <w:t>Feyza</w:t>
            </w:r>
            <w:proofErr w:type="spellEnd"/>
            <w:r w:rsidRPr="0011611E">
              <w:rPr>
                <w:rFonts w:ascii="Arial" w:hAnsi="Arial" w:cs="Arial"/>
                <w:sz w:val="20"/>
                <w:szCs w:val="20"/>
              </w:rPr>
              <w:t xml:space="preserve"> Nur BEKLER</w:t>
            </w:r>
          </w:p>
          <w:p w14:paraId="7E1AF20C" w14:textId="77777777" w:rsidR="00C70207" w:rsidRPr="0011611E" w:rsidRDefault="00C70207" w:rsidP="0065108C">
            <w:pPr>
              <w:pStyle w:val="TableParagraph"/>
              <w:jc w:val="center"/>
              <w:rPr>
                <w:rFonts w:ascii="Arial" w:hAnsi="Arial" w:cs="Arial"/>
                <w:b/>
                <w:sz w:val="20"/>
                <w:szCs w:val="20"/>
              </w:rPr>
            </w:pPr>
          </w:p>
        </w:tc>
        <w:tc>
          <w:tcPr>
            <w:tcW w:w="1834" w:type="dxa"/>
          </w:tcPr>
          <w:p w14:paraId="6AC4C2B3" w14:textId="77777777" w:rsidR="00C70207" w:rsidRPr="0011611E" w:rsidRDefault="00C70207" w:rsidP="0065108C">
            <w:pPr>
              <w:pStyle w:val="TableParagraph"/>
              <w:rPr>
                <w:rFonts w:ascii="Arial" w:hAnsi="Arial" w:cs="Arial"/>
                <w:b/>
                <w:sz w:val="20"/>
                <w:szCs w:val="20"/>
              </w:rPr>
            </w:pPr>
          </w:p>
          <w:p w14:paraId="196E2F1C" w14:textId="77777777" w:rsidR="00C70207" w:rsidRPr="0011611E" w:rsidRDefault="00C70207" w:rsidP="0065108C">
            <w:pPr>
              <w:pStyle w:val="TableParagraph"/>
              <w:rPr>
                <w:rFonts w:ascii="Arial" w:hAnsi="Arial" w:cs="Arial"/>
                <w:b/>
                <w:sz w:val="20"/>
                <w:szCs w:val="20"/>
              </w:rPr>
            </w:pPr>
          </w:p>
          <w:p w14:paraId="3312162C" w14:textId="77777777" w:rsidR="00C70207" w:rsidRPr="0011611E" w:rsidRDefault="00C70207" w:rsidP="0065108C">
            <w:pPr>
              <w:pStyle w:val="TableParagraph"/>
              <w:jc w:val="center"/>
              <w:rPr>
                <w:rFonts w:ascii="Arial" w:hAnsi="Arial" w:cs="Arial"/>
                <w:sz w:val="20"/>
                <w:szCs w:val="20"/>
              </w:rPr>
            </w:pPr>
            <w:r w:rsidRPr="0011611E">
              <w:rPr>
                <w:rFonts w:ascii="Arial" w:hAnsi="Arial" w:cs="Arial"/>
                <w:sz w:val="20"/>
                <w:szCs w:val="20"/>
              </w:rPr>
              <w:t>3</w:t>
            </w:r>
          </w:p>
        </w:tc>
        <w:tc>
          <w:tcPr>
            <w:tcW w:w="2806" w:type="dxa"/>
          </w:tcPr>
          <w:p w14:paraId="57E95705" w14:textId="77777777" w:rsidR="00C70207" w:rsidRDefault="00C70207" w:rsidP="0065108C">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Tübitak-1001-Araştırma 107Y322, 2008</w:t>
            </w:r>
          </w:p>
          <w:p w14:paraId="2DBC4E22" w14:textId="77777777" w:rsidR="00C70207" w:rsidRDefault="00C70207" w:rsidP="0065108C">
            <w:pPr>
              <w:pStyle w:val="TableParagraph"/>
              <w:spacing w:line="230" w:lineRule="atLeast"/>
              <w:ind w:left="116" w:right="105"/>
              <w:jc w:val="center"/>
              <w:rPr>
                <w:rFonts w:ascii="Arial" w:hAnsi="Arial" w:cs="Arial"/>
                <w:sz w:val="20"/>
                <w:szCs w:val="20"/>
              </w:rPr>
            </w:pPr>
            <w:proofErr w:type="spellStart"/>
            <w:r w:rsidRPr="0011611E">
              <w:rPr>
                <w:rFonts w:ascii="Arial" w:hAnsi="Arial" w:cs="Arial"/>
                <w:sz w:val="20"/>
                <w:szCs w:val="20"/>
              </w:rPr>
              <w:t>Boğaziçi</w:t>
            </w:r>
            <w:proofErr w:type="spellEnd"/>
            <w:r w:rsidRPr="0011611E">
              <w:rPr>
                <w:rFonts w:ascii="Arial" w:hAnsi="Arial" w:cs="Arial"/>
                <w:sz w:val="20"/>
                <w:szCs w:val="20"/>
              </w:rPr>
              <w:t xml:space="preserve"> </w:t>
            </w:r>
            <w:proofErr w:type="spellStart"/>
            <w:r w:rsidRPr="0011611E">
              <w:rPr>
                <w:rFonts w:ascii="Arial" w:hAnsi="Arial" w:cs="Arial"/>
                <w:sz w:val="20"/>
                <w:szCs w:val="20"/>
              </w:rPr>
              <w:t>Üniversitesi</w:t>
            </w:r>
            <w:proofErr w:type="spellEnd"/>
            <w:r w:rsidRPr="0011611E">
              <w:rPr>
                <w:rFonts w:ascii="Arial" w:hAnsi="Arial" w:cs="Arial"/>
                <w:sz w:val="20"/>
                <w:szCs w:val="20"/>
              </w:rPr>
              <w:t xml:space="preserve"> </w:t>
            </w:r>
            <w:proofErr w:type="spellStart"/>
            <w:r w:rsidRPr="0011611E">
              <w:rPr>
                <w:rFonts w:ascii="Arial" w:hAnsi="Arial" w:cs="Arial"/>
                <w:sz w:val="20"/>
                <w:szCs w:val="20"/>
              </w:rPr>
              <w:t>Araştırma</w:t>
            </w:r>
            <w:proofErr w:type="spellEnd"/>
            <w:r w:rsidRPr="0011611E">
              <w:rPr>
                <w:rFonts w:ascii="Arial" w:hAnsi="Arial" w:cs="Arial"/>
                <w:sz w:val="20"/>
                <w:szCs w:val="20"/>
              </w:rPr>
              <w:t xml:space="preserve"> </w:t>
            </w:r>
            <w:proofErr w:type="spellStart"/>
            <w:r w:rsidRPr="0011611E">
              <w:rPr>
                <w:rFonts w:ascii="Arial" w:hAnsi="Arial" w:cs="Arial"/>
                <w:sz w:val="20"/>
                <w:szCs w:val="20"/>
              </w:rPr>
              <w:t>Fonu</w:t>
            </w:r>
            <w:proofErr w:type="spellEnd"/>
            <w:r w:rsidRPr="0011611E">
              <w:rPr>
                <w:rFonts w:ascii="Arial" w:hAnsi="Arial" w:cs="Arial"/>
                <w:sz w:val="20"/>
                <w:szCs w:val="20"/>
              </w:rPr>
              <w:t>, 05T202, 2006.</w:t>
            </w:r>
          </w:p>
          <w:p w14:paraId="2C0E36BC" w14:textId="77777777" w:rsidR="00C70207" w:rsidRPr="0011611E" w:rsidRDefault="00C70207" w:rsidP="0065108C">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 xml:space="preserve">UDAP-Ç-19-09 </w:t>
            </w:r>
            <w:r w:rsidR="00F1598D">
              <w:rPr>
                <w:rFonts w:ascii="Arial" w:hAnsi="Arial" w:cs="Arial"/>
                <w:sz w:val="20"/>
                <w:szCs w:val="20"/>
              </w:rPr>
              <w:t>–</w:t>
            </w:r>
            <w:r w:rsidRPr="0011611E">
              <w:rPr>
                <w:rFonts w:ascii="Arial" w:hAnsi="Arial" w:cs="Arial"/>
                <w:sz w:val="20"/>
                <w:szCs w:val="20"/>
              </w:rPr>
              <w:t xml:space="preserve"> </w:t>
            </w:r>
            <w:proofErr w:type="spellStart"/>
            <w:r w:rsidRPr="0011611E">
              <w:rPr>
                <w:rFonts w:ascii="Arial" w:hAnsi="Arial" w:cs="Arial"/>
                <w:sz w:val="20"/>
                <w:szCs w:val="20"/>
              </w:rPr>
              <w:t>Devam</w:t>
            </w:r>
            <w:proofErr w:type="spellEnd"/>
          </w:p>
        </w:tc>
      </w:tr>
      <w:tr w:rsidR="00C70207" w:rsidRPr="00EF2737" w14:paraId="7928D4BD" w14:textId="77777777" w:rsidTr="0065108C">
        <w:trPr>
          <w:trHeight w:val="1069"/>
        </w:trPr>
        <w:tc>
          <w:tcPr>
            <w:tcW w:w="3773" w:type="dxa"/>
          </w:tcPr>
          <w:p w14:paraId="6BD007D2" w14:textId="77777777" w:rsidR="00C70207" w:rsidRPr="0011611E" w:rsidRDefault="00C70207" w:rsidP="0065108C">
            <w:pPr>
              <w:pStyle w:val="TableParagraph"/>
              <w:jc w:val="center"/>
              <w:rPr>
                <w:rFonts w:ascii="Arial" w:hAnsi="Arial" w:cs="Arial"/>
                <w:sz w:val="20"/>
                <w:szCs w:val="20"/>
              </w:rPr>
            </w:pPr>
          </w:p>
          <w:p w14:paraId="26C8ED51" w14:textId="77777777" w:rsidR="00C70207" w:rsidRPr="0011611E" w:rsidRDefault="00C70207" w:rsidP="0065108C">
            <w:pPr>
              <w:pStyle w:val="TableParagraph"/>
              <w:jc w:val="center"/>
              <w:rPr>
                <w:rFonts w:ascii="Arial" w:hAnsi="Arial" w:cs="Arial"/>
                <w:sz w:val="20"/>
                <w:szCs w:val="20"/>
              </w:rPr>
            </w:pPr>
          </w:p>
          <w:p w14:paraId="0544F0CE" w14:textId="77777777" w:rsidR="00C70207" w:rsidRPr="0011611E" w:rsidRDefault="00C70207" w:rsidP="0065108C">
            <w:pPr>
              <w:pStyle w:val="TableParagraph"/>
              <w:jc w:val="center"/>
              <w:rPr>
                <w:rFonts w:ascii="Arial" w:hAnsi="Arial" w:cs="Arial"/>
                <w:sz w:val="20"/>
                <w:szCs w:val="20"/>
              </w:rPr>
            </w:pPr>
            <w:r w:rsidRPr="0011611E">
              <w:rPr>
                <w:rFonts w:ascii="Arial" w:hAnsi="Arial" w:cs="Arial"/>
                <w:sz w:val="20"/>
                <w:szCs w:val="20"/>
              </w:rPr>
              <w:t xml:space="preserve">Dr. </w:t>
            </w:r>
            <w:proofErr w:type="spellStart"/>
            <w:r w:rsidRPr="0011611E">
              <w:rPr>
                <w:rFonts w:ascii="Arial" w:hAnsi="Arial" w:cs="Arial"/>
                <w:sz w:val="20"/>
                <w:szCs w:val="20"/>
              </w:rPr>
              <w:t>Öğretim</w:t>
            </w:r>
            <w:proofErr w:type="spellEnd"/>
            <w:r w:rsidRPr="0011611E">
              <w:rPr>
                <w:rFonts w:ascii="Arial" w:hAnsi="Arial" w:cs="Arial"/>
                <w:sz w:val="20"/>
                <w:szCs w:val="20"/>
              </w:rPr>
              <w:t xml:space="preserve"> </w:t>
            </w:r>
            <w:proofErr w:type="spellStart"/>
            <w:r w:rsidRPr="0011611E">
              <w:rPr>
                <w:rFonts w:ascii="Arial" w:hAnsi="Arial" w:cs="Arial"/>
                <w:sz w:val="20"/>
                <w:szCs w:val="20"/>
              </w:rPr>
              <w:t>Üyesi</w:t>
            </w:r>
            <w:proofErr w:type="spellEnd"/>
            <w:r w:rsidRPr="0011611E">
              <w:rPr>
                <w:rFonts w:ascii="Arial" w:hAnsi="Arial" w:cs="Arial"/>
                <w:sz w:val="20"/>
                <w:szCs w:val="20"/>
              </w:rPr>
              <w:t xml:space="preserve"> Ebru CAYMAZ</w:t>
            </w:r>
          </w:p>
        </w:tc>
        <w:tc>
          <w:tcPr>
            <w:tcW w:w="1834" w:type="dxa"/>
          </w:tcPr>
          <w:p w14:paraId="40D6C10A" w14:textId="77777777" w:rsidR="00C70207" w:rsidRPr="0011611E" w:rsidRDefault="00C70207" w:rsidP="0065108C">
            <w:pPr>
              <w:pStyle w:val="TableParagraph"/>
              <w:rPr>
                <w:rFonts w:ascii="Arial" w:hAnsi="Arial" w:cs="Arial"/>
                <w:b/>
                <w:sz w:val="20"/>
                <w:szCs w:val="20"/>
              </w:rPr>
            </w:pPr>
          </w:p>
          <w:p w14:paraId="09B86AF0" w14:textId="77777777" w:rsidR="00C70207" w:rsidRPr="0011611E" w:rsidRDefault="00C70207" w:rsidP="0065108C">
            <w:pPr>
              <w:pStyle w:val="TableParagraph"/>
              <w:rPr>
                <w:rFonts w:ascii="Arial" w:hAnsi="Arial" w:cs="Arial"/>
                <w:b/>
                <w:sz w:val="20"/>
                <w:szCs w:val="20"/>
              </w:rPr>
            </w:pPr>
          </w:p>
          <w:p w14:paraId="02EB258D" w14:textId="77777777" w:rsidR="00C70207" w:rsidRPr="0011611E" w:rsidRDefault="00C70207" w:rsidP="0065108C">
            <w:pPr>
              <w:pStyle w:val="TableParagraph"/>
              <w:jc w:val="center"/>
              <w:rPr>
                <w:rFonts w:ascii="Arial" w:hAnsi="Arial" w:cs="Arial"/>
                <w:sz w:val="20"/>
                <w:szCs w:val="20"/>
              </w:rPr>
            </w:pPr>
            <w:r w:rsidRPr="0011611E">
              <w:rPr>
                <w:rFonts w:ascii="Arial" w:hAnsi="Arial" w:cs="Arial"/>
                <w:sz w:val="20"/>
                <w:szCs w:val="20"/>
              </w:rPr>
              <w:t>1</w:t>
            </w:r>
          </w:p>
        </w:tc>
        <w:tc>
          <w:tcPr>
            <w:tcW w:w="2806" w:type="dxa"/>
          </w:tcPr>
          <w:p w14:paraId="120C33B8" w14:textId="77777777" w:rsidR="00C70207" w:rsidRPr="0011611E" w:rsidRDefault="00C70207" w:rsidP="0065108C">
            <w:pPr>
              <w:pStyle w:val="TableParagraph"/>
              <w:spacing w:line="230" w:lineRule="atLeast"/>
              <w:ind w:left="116" w:right="105"/>
              <w:jc w:val="both"/>
              <w:rPr>
                <w:rFonts w:ascii="Arial" w:hAnsi="Arial" w:cs="Arial"/>
                <w:sz w:val="20"/>
                <w:szCs w:val="20"/>
              </w:rPr>
            </w:pPr>
            <w:r>
              <w:rPr>
                <w:rFonts w:ascii="Arial" w:hAnsi="Arial" w:cs="Arial"/>
                <w:sz w:val="20"/>
                <w:szCs w:val="20"/>
              </w:rPr>
              <w:t xml:space="preserve">2009 / </w:t>
            </w:r>
            <w:r w:rsidRPr="0011611E">
              <w:rPr>
                <w:rFonts w:ascii="Arial" w:hAnsi="Arial" w:cs="Arial"/>
                <w:sz w:val="20"/>
                <w:szCs w:val="20"/>
              </w:rPr>
              <w:t xml:space="preserve">İstanbul </w:t>
            </w:r>
            <w:proofErr w:type="spellStart"/>
            <w:r w:rsidRPr="0011611E">
              <w:rPr>
                <w:rFonts w:ascii="Arial" w:hAnsi="Arial" w:cs="Arial"/>
                <w:sz w:val="20"/>
                <w:szCs w:val="20"/>
              </w:rPr>
              <w:t>Valiliği</w:t>
            </w:r>
            <w:proofErr w:type="spellEnd"/>
            <w:r w:rsidRPr="0011611E">
              <w:rPr>
                <w:rFonts w:ascii="Arial" w:hAnsi="Arial" w:cs="Arial"/>
                <w:sz w:val="20"/>
                <w:szCs w:val="20"/>
              </w:rPr>
              <w:t xml:space="preserve"> – İstanbul </w:t>
            </w:r>
            <w:proofErr w:type="spellStart"/>
            <w:r w:rsidRPr="0011611E">
              <w:rPr>
                <w:rFonts w:ascii="Arial" w:hAnsi="Arial" w:cs="Arial"/>
                <w:sz w:val="20"/>
                <w:szCs w:val="20"/>
              </w:rPr>
              <w:t>Sismik</w:t>
            </w:r>
            <w:proofErr w:type="spellEnd"/>
            <w:r w:rsidRPr="0011611E">
              <w:rPr>
                <w:rFonts w:ascii="Arial" w:hAnsi="Arial" w:cs="Arial"/>
                <w:sz w:val="20"/>
                <w:szCs w:val="20"/>
              </w:rPr>
              <w:t xml:space="preserve"> Riskin </w:t>
            </w:r>
            <w:proofErr w:type="spellStart"/>
            <w:r w:rsidRPr="0011611E">
              <w:rPr>
                <w:rFonts w:ascii="Arial" w:hAnsi="Arial" w:cs="Arial"/>
                <w:sz w:val="20"/>
                <w:szCs w:val="20"/>
              </w:rPr>
              <w:t>Azaltılması</w:t>
            </w:r>
            <w:proofErr w:type="spellEnd"/>
            <w:r w:rsidRPr="0011611E">
              <w:rPr>
                <w:rFonts w:ascii="Arial" w:hAnsi="Arial" w:cs="Arial"/>
                <w:sz w:val="20"/>
                <w:szCs w:val="20"/>
              </w:rPr>
              <w:t xml:space="preserve"> </w:t>
            </w:r>
            <w:proofErr w:type="spellStart"/>
            <w:r w:rsidRPr="0011611E">
              <w:rPr>
                <w:rFonts w:ascii="Arial" w:hAnsi="Arial" w:cs="Arial"/>
                <w:sz w:val="20"/>
                <w:szCs w:val="20"/>
              </w:rPr>
              <w:t>ve</w:t>
            </w:r>
            <w:proofErr w:type="spellEnd"/>
            <w:r w:rsidRPr="0011611E">
              <w:rPr>
                <w:rFonts w:ascii="Arial" w:hAnsi="Arial" w:cs="Arial"/>
                <w:sz w:val="20"/>
                <w:szCs w:val="20"/>
              </w:rPr>
              <w:t xml:space="preserve"> </w:t>
            </w:r>
            <w:proofErr w:type="spellStart"/>
            <w:r w:rsidRPr="0011611E">
              <w:rPr>
                <w:rFonts w:ascii="Arial" w:hAnsi="Arial" w:cs="Arial"/>
                <w:sz w:val="20"/>
                <w:szCs w:val="20"/>
              </w:rPr>
              <w:t>Acil</w:t>
            </w:r>
            <w:proofErr w:type="spellEnd"/>
            <w:r w:rsidRPr="0011611E">
              <w:rPr>
                <w:rFonts w:ascii="Arial" w:hAnsi="Arial" w:cs="Arial"/>
                <w:sz w:val="20"/>
                <w:szCs w:val="20"/>
              </w:rPr>
              <w:t xml:space="preserve"> Durum </w:t>
            </w:r>
            <w:proofErr w:type="spellStart"/>
            <w:r w:rsidRPr="0011611E">
              <w:rPr>
                <w:rFonts w:ascii="Arial" w:hAnsi="Arial" w:cs="Arial"/>
                <w:sz w:val="20"/>
                <w:szCs w:val="20"/>
              </w:rPr>
              <w:t>Hazırlık</w:t>
            </w:r>
            <w:proofErr w:type="spellEnd"/>
            <w:r w:rsidRPr="0011611E">
              <w:rPr>
                <w:rFonts w:ascii="Arial" w:hAnsi="Arial" w:cs="Arial"/>
                <w:sz w:val="20"/>
                <w:szCs w:val="20"/>
              </w:rPr>
              <w:t xml:space="preserve"> </w:t>
            </w:r>
            <w:proofErr w:type="spellStart"/>
            <w:r w:rsidRPr="0011611E">
              <w:rPr>
                <w:rFonts w:ascii="Arial" w:hAnsi="Arial" w:cs="Arial"/>
                <w:sz w:val="20"/>
                <w:szCs w:val="20"/>
              </w:rPr>
              <w:t>Projesi</w:t>
            </w:r>
            <w:proofErr w:type="spellEnd"/>
            <w:r w:rsidRPr="0011611E">
              <w:rPr>
                <w:rFonts w:ascii="Arial" w:hAnsi="Arial" w:cs="Arial"/>
                <w:sz w:val="20"/>
                <w:szCs w:val="20"/>
              </w:rPr>
              <w:t xml:space="preserve"> (ISMEP</w:t>
            </w:r>
            <w:r>
              <w:rPr>
                <w:rFonts w:ascii="Arial" w:hAnsi="Arial" w:cs="Arial"/>
                <w:sz w:val="20"/>
                <w:szCs w:val="20"/>
              </w:rPr>
              <w:t>)</w:t>
            </w:r>
          </w:p>
        </w:tc>
      </w:tr>
      <w:tr w:rsidR="00C70207" w:rsidRPr="00EF2737" w14:paraId="7D37646B" w14:textId="77777777" w:rsidTr="0065108C">
        <w:trPr>
          <w:trHeight w:val="444"/>
        </w:trPr>
        <w:tc>
          <w:tcPr>
            <w:tcW w:w="3773" w:type="dxa"/>
          </w:tcPr>
          <w:p w14:paraId="2E763EA9" w14:textId="77777777" w:rsidR="00C70207" w:rsidRPr="0011611E" w:rsidRDefault="00C70207" w:rsidP="0065108C">
            <w:pPr>
              <w:pStyle w:val="TableParagraph"/>
              <w:jc w:val="center"/>
              <w:rPr>
                <w:rFonts w:ascii="Arial" w:hAnsi="Arial" w:cs="Arial"/>
                <w:sz w:val="20"/>
                <w:szCs w:val="20"/>
              </w:rPr>
            </w:pPr>
            <w:proofErr w:type="spellStart"/>
            <w:r w:rsidRPr="0011611E">
              <w:rPr>
                <w:rFonts w:ascii="Arial" w:hAnsi="Arial" w:cs="Arial"/>
                <w:sz w:val="20"/>
                <w:szCs w:val="20"/>
              </w:rPr>
              <w:t>Öğr</w:t>
            </w:r>
            <w:proofErr w:type="spellEnd"/>
            <w:r w:rsidRPr="0011611E">
              <w:rPr>
                <w:rFonts w:ascii="Arial" w:hAnsi="Arial" w:cs="Arial"/>
                <w:sz w:val="20"/>
                <w:szCs w:val="20"/>
              </w:rPr>
              <w:t xml:space="preserve">. </w:t>
            </w:r>
            <w:proofErr w:type="spellStart"/>
            <w:r w:rsidRPr="0011611E">
              <w:rPr>
                <w:rFonts w:ascii="Arial" w:hAnsi="Arial" w:cs="Arial"/>
                <w:sz w:val="20"/>
                <w:szCs w:val="20"/>
              </w:rPr>
              <w:t>Gör</w:t>
            </w:r>
            <w:proofErr w:type="spellEnd"/>
            <w:r w:rsidRPr="0011611E">
              <w:rPr>
                <w:rFonts w:ascii="Arial" w:hAnsi="Arial" w:cs="Arial"/>
                <w:sz w:val="20"/>
                <w:szCs w:val="20"/>
              </w:rPr>
              <w:t xml:space="preserve">. </w:t>
            </w:r>
            <w:proofErr w:type="spellStart"/>
            <w:r w:rsidRPr="0011611E">
              <w:rPr>
                <w:rFonts w:ascii="Arial" w:hAnsi="Arial" w:cs="Arial"/>
                <w:sz w:val="20"/>
                <w:szCs w:val="20"/>
              </w:rPr>
              <w:t>Sevda</w:t>
            </w:r>
            <w:proofErr w:type="spellEnd"/>
            <w:r w:rsidRPr="0011611E">
              <w:rPr>
                <w:rFonts w:ascii="Arial" w:hAnsi="Arial" w:cs="Arial"/>
                <w:sz w:val="20"/>
                <w:szCs w:val="20"/>
              </w:rPr>
              <w:t xml:space="preserve"> VURUR</w:t>
            </w:r>
          </w:p>
        </w:tc>
        <w:tc>
          <w:tcPr>
            <w:tcW w:w="1834" w:type="dxa"/>
          </w:tcPr>
          <w:p w14:paraId="094EB7BC" w14:textId="77777777" w:rsidR="00C70207" w:rsidRPr="0011611E" w:rsidRDefault="00C70207" w:rsidP="0065108C">
            <w:pPr>
              <w:pStyle w:val="TableParagraph"/>
              <w:jc w:val="center"/>
              <w:rPr>
                <w:rFonts w:ascii="Arial" w:hAnsi="Arial" w:cs="Arial"/>
                <w:sz w:val="20"/>
                <w:szCs w:val="20"/>
              </w:rPr>
            </w:pPr>
            <w:r w:rsidRPr="0011611E">
              <w:rPr>
                <w:rFonts w:ascii="Arial" w:hAnsi="Arial" w:cs="Arial"/>
                <w:sz w:val="20"/>
                <w:szCs w:val="20"/>
              </w:rPr>
              <w:t>Yok</w:t>
            </w:r>
          </w:p>
        </w:tc>
        <w:tc>
          <w:tcPr>
            <w:tcW w:w="2806" w:type="dxa"/>
          </w:tcPr>
          <w:p w14:paraId="2BEB4EB6" w14:textId="77777777" w:rsidR="00C70207" w:rsidRPr="0011611E" w:rsidRDefault="00C70207" w:rsidP="0065108C">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Yok</w:t>
            </w:r>
          </w:p>
        </w:tc>
      </w:tr>
      <w:tr w:rsidR="00C70207" w:rsidRPr="00EF2737" w14:paraId="4D2C525F" w14:textId="77777777" w:rsidTr="0065108C">
        <w:trPr>
          <w:trHeight w:val="464"/>
        </w:trPr>
        <w:tc>
          <w:tcPr>
            <w:tcW w:w="3773" w:type="dxa"/>
          </w:tcPr>
          <w:p w14:paraId="511467F0" w14:textId="77777777" w:rsidR="00C70207" w:rsidRPr="0011611E" w:rsidRDefault="00C70207" w:rsidP="0065108C">
            <w:pPr>
              <w:pStyle w:val="TableParagraph"/>
              <w:jc w:val="center"/>
              <w:rPr>
                <w:rFonts w:ascii="Arial" w:hAnsi="Arial" w:cs="Arial"/>
                <w:sz w:val="20"/>
                <w:szCs w:val="20"/>
              </w:rPr>
            </w:pPr>
            <w:proofErr w:type="spellStart"/>
            <w:r w:rsidRPr="0011611E">
              <w:rPr>
                <w:rFonts w:ascii="Arial" w:hAnsi="Arial" w:cs="Arial"/>
                <w:sz w:val="20"/>
                <w:szCs w:val="20"/>
              </w:rPr>
              <w:t>Arş</w:t>
            </w:r>
            <w:proofErr w:type="spellEnd"/>
            <w:r w:rsidRPr="0011611E">
              <w:rPr>
                <w:rFonts w:ascii="Arial" w:hAnsi="Arial" w:cs="Arial"/>
                <w:sz w:val="20"/>
                <w:szCs w:val="20"/>
              </w:rPr>
              <w:t xml:space="preserve">. </w:t>
            </w:r>
            <w:proofErr w:type="spellStart"/>
            <w:r w:rsidRPr="0011611E">
              <w:rPr>
                <w:rFonts w:ascii="Arial" w:hAnsi="Arial" w:cs="Arial"/>
                <w:sz w:val="20"/>
                <w:szCs w:val="20"/>
              </w:rPr>
              <w:t>Gör</w:t>
            </w:r>
            <w:proofErr w:type="spellEnd"/>
            <w:r w:rsidRPr="0011611E">
              <w:rPr>
                <w:rFonts w:ascii="Arial" w:hAnsi="Arial" w:cs="Arial"/>
                <w:sz w:val="20"/>
                <w:szCs w:val="20"/>
              </w:rPr>
              <w:t>. Göksel ÖZTÜRK</w:t>
            </w:r>
          </w:p>
        </w:tc>
        <w:tc>
          <w:tcPr>
            <w:tcW w:w="1834" w:type="dxa"/>
          </w:tcPr>
          <w:p w14:paraId="16E440D3" w14:textId="77777777" w:rsidR="00C70207" w:rsidRPr="0011611E" w:rsidRDefault="00C70207" w:rsidP="0065108C">
            <w:pPr>
              <w:pStyle w:val="TableParagraph"/>
              <w:jc w:val="center"/>
              <w:rPr>
                <w:rFonts w:ascii="Arial" w:hAnsi="Arial" w:cs="Arial"/>
                <w:sz w:val="20"/>
                <w:szCs w:val="20"/>
              </w:rPr>
            </w:pPr>
            <w:r w:rsidRPr="0011611E">
              <w:rPr>
                <w:rFonts w:ascii="Arial" w:hAnsi="Arial" w:cs="Arial"/>
                <w:sz w:val="20"/>
                <w:szCs w:val="20"/>
              </w:rPr>
              <w:t>Yok</w:t>
            </w:r>
          </w:p>
        </w:tc>
        <w:tc>
          <w:tcPr>
            <w:tcW w:w="2806" w:type="dxa"/>
          </w:tcPr>
          <w:p w14:paraId="4D97A1F0" w14:textId="77777777" w:rsidR="00C70207" w:rsidRPr="0011611E" w:rsidRDefault="00C70207" w:rsidP="0065108C">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Yok</w:t>
            </w:r>
          </w:p>
        </w:tc>
      </w:tr>
      <w:tr w:rsidR="00C70207" w:rsidRPr="00EF2737" w14:paraId="61B59EF6" w14:textId="77777777" w:rsidTr="0065108C">
        <w:trPr>
          <w:trHeight w:val="359"/>
        </w:trPr>
        <w:tc>
          <w:tcPr>
            <w:tcW w:w="3773" w:type="dxa"/>
          </w:tcPr>
          <w:p w14:paraId="3860ECB7" w14:textId="77777777" w:rsidR="00C70207" w:rsidRPr="0011611E" w:rsidRDefault="00C70207" w:rsidP="0065108C">
            <w:pPr>
              <w:pStyle w:val="TableParagraph"/>
              <w:jc w:val="center"/>
              <w:rPr>
                <w:rFonts w:ascii="Arial" w:hAnsi="Arial" w:cs="Arial"/>
                <w:sz w:val="20"/>
                <w:szCs w:val="20"/>
              </w:rPr>
            </w:pPr>
            <w:proofErr w:type="spellStart"/>
            <w:r w:rsidRPr="0011611E">
              <w:rPr>
                <w:rFonts w:ascii="Arial" w:hAnsi="Arial" w:cs="Arial"/>
                <w:sz w:val="20"/>
                <w:szCs w:val="20"/>
              </w:rPr>
              <w:t>Arş</w:t>
            </w:r>
            <w:proofErr w:type="spellEnd"/>
            <w:r w:rsidRPr="0011611E">
              <w:rPr>
                <w:rFonts w:ascii="Arial" w:hAnsi="Arial" w:cs="Arial"/>
                <w:sz w:val="20"/>
                <w:szCs w:val="20"/>
              </w:rPr>
              <w:t xml:space="preserve">. </w:t>
            </w:r>
            <w:proofErr w:type="spellStart"/>
            <w:r w:rsidRPr="0011611E">
              <w:rPr>
                <w:rFonts w:ascii="Arial" w:hAnsi="Arial" w:cs="Arial"/>
                <w:sz w:val="20"/>
                <w:szCs w:val="20"/>
              </w:rPr>
              <w:t>Gör</w:t>
            </w:r>
            <w:proofErr w:type="spellEnd"/>
            <w:r w:rsidRPr="0011611E">
              <w:rPr>
                <w:rFonts w:ascii="Arial" w:hAnsi="Arial" w:cs="Arial"/>
                <w:sz w:val="20"/>
                <w:szCs w:val="20"/>
              </w:rPr>
              <w:t xml:space="preserve">. Dr. </w:t>
            </w:r>
            <w:proofErr w:type="spellStart"/>
            <w:r w:rsidRPr="0011611E">
              <w:rPr>
                <w:rFonts w:ascii="Arial" w:hAnsi="Arial" w:cs="Arial"/>
                <w:sz w:val="20"/>
                <w:szCs w:val="20"/>
              </w:rPr>
              <w:t>Hüseyin</w:t>
            </w:r>
            <w:proofErr w:type="spellEnd"/>
            <w:r w:rsidRPr="0011611E">
              <w:rPr>
                <w:rFonts w:ascii="Arial" w:hAnsi="Arial" w:cs="Arial"/>
                <w:sz w:val="20"/>
                <w:szCs w:val="20"/>
              </w:rPr>
              <w:t xml:space="preserve"> KOÇAK</w:t>
            </w:r>
          </w:p>
        </w:tc>
        <w:tc>
          <w:tcPr>
            <w:tcW w:w="1834" w:type="dxa"/>
          </w:tcPr>
          <w:p w14:paraId="7965F906" w14:textId="77777777" w:rsidR="00C70207" w:rsidRPr="0011611E" w:rsidRDefault="00C70207" w:rsidP="0065108C">
            <w:pPr>
              <w:pStyle w:val="TableParagraph"/>
              <w:jc w:val="center"/>
              <w:rPr>
                <w:rFonts w:ascii="Arial" w:hAnsi="Arial" w:cs="Arial"/>
                <w:sz w:val="20"/>
                <w:szCs w:val="20"/>
              </w:rPr>
            </w:pPr>
            <w:r w:rsidRPr="0011611E">
              <w:rPr>
                <w:rFonts w:ascii="Arial" w:hAnsi="Arial" w:cs="Arial"/>
                <w:sz w:val="20"/>
                <w:szCs w:val="20"/>
              </w:rPr>
              <w:t>Yok</w:t>
            </w:r>
          </w:p>
        </w:tc>
        <w:tc>
          <w:tcPr>
            <w:tcW w:w="2806" w:type="dxa"/>
          </w:tcPr>
          <w:p w14:paraId="580F657F" w14:textId="77777777" w:rsidR="00C70207" w:rsidRPr="0011611E" w:rsidRDefault="00C70207" w:rsidP="0065108C">
            <w:pPr>
              <w:pStyle w:val="TableParagraph"/>
              <w:spacing w:line="230" w:lineRule="atLeast"/>
              <w:ind w:left="116" w:right="105"/>
              <w:jc w:val="center"/>
              <w:rPr>
                <w:rFonts w:ascii="Arial" w:hAnsi="Arial" w:cs="Arial"/>
                <w:sz w:val="20"/>
                <w:szCs w:val="20"/>
              </w:rPr>
            </w:pPr>
            <w:r w:rsidRPr="0011611E">
              <w:rPr>
                <w:rFonts w:ascii="Arial" w:hAnsi="Arial" w:cs="Arial"/>
                <w:sz w:val="20"/>
                <w:szCs w:val="20"/>
              </w:rPr>
              <w:t>Yok</w:t>
            </w:r>
          </w:p>
        </w:tc>
      </w:tr>
      <w:tr w:rsidR="00C70207" w:rsidRPr="00EF2737" w14:paraId="56FC759C" w14:textId="77777777" w:rsidTr="0065108C">
        <w:trPr>
          <w:trHeight w:val="230"/>
        </w:trPr>
        <w:tc>
          <w:tcPr>
            <w:tcW w:w="3773" w:type="dxa"/>
          </w:tcPr>
          <w:p w14:paraId="4A3A6F7B" w14:textId="77777777" w:rsidR="00C70207" w:rsidRPr="00052F16" w:rsidRDefault="00C70207" w:rsidP="0065108C">
            <w:pPr>
              <w:pStyle w:val="TableParagraph"/>
              <w:ind w:left="589" w:right="577"/>
              <w:jc w:val="center"/>
              <w:rPr>
                <w:rFonts w:ascii="Arial" w:hAnsi="Arial" w:cs="Arial"/>
                <w:b/>
                <w:sz w:val="20"/>
                <w:szCs w:val="20"/>
              </w:rPr>
            </w:pPr>
            <w:proofErr w:type="spellStart"/>
            <w:r w:rsidRPr="00052F16">
              <w:rPr>
                <w:rFonts w:ascii="Arial" w:hAnsi="Arial" w:cs="Arial"/>
                <w:b/>
                <w:sz w:val="20"/>
                <w:szCs w:val="20"/>
              </w:rPr>
              <w:t>Genel</w:t>
            </w:r>
            <w:proofErr w:type="spellEnd"/>
            <w:r w:rsidRPr="00052F16">
              <w:rPr>
                <w:rFonts w:ascii="Arial" w:hAnsi="Arial" w:cs="Arial"/>
                <w:b/>
                <w:sz w:val="20"/>
                <w:szCs w:val="20"/>
              </w:rPr>
              <w:t xml:space="preserve"> </w:t>
            </w:r>
            <w:proofErr w:type="spellStart"/>
            <w:r w:rsidRPr="00052F16">
              <w:rPr>
                <w:rFonts w:ascii="Arial" w:hAnsi="Arial" w:cs="Arial"/>
                <w:b/>
                <w:sz w:val="20"/>
                <w:szCs w:val="20"/>
              </w:rPr>
              <w:t>Toplam</w:t>
            </w:r>
            <w:proofErr w:type="spellEnd"/>
          </w:p>
        </w:tc>
        <w:tc>
          <w:tcPr>
            <w:tcW w:w="4640" w:type="dxa"/>
            <w:gridSpan w:val="2"/>
          </w:tcPr>
          <w:p w14:paraId="3ED39B60" w14:textId="77777777" w:rsidR="00C70207" w:rsidRPr="00052F16" w:rsidRDefault="00F1598D" w:rsidP="0065108C">
            <w:pPr>
              <w:pStyle w:val="TableParagraph"/>
              <w:ind w:left="2"/>
              <w:jc w:val="center"/>
              <w:rPr>
                <w:rFonts w:ascii="Arial" w:hAnsi="Arial" w:cs="Arial"/>
                <w:b/>
                <w:sz w:val="20"/>
                <w:szCs w:val="20"/>
              </w:rPr>
            </w:pPr>
            <w:r>
              <w:rPr>
                <w:rFonts w:ascii="Arial" w:hAnsi="Arial" w:cs="Arial"/>
                <w:b/>
                <w:sz w:val="20"/>
                <w:szCs w:val="20"/>
              </w:rPr>
              <w:t>11</w:t>
            </w:r>
          </w:p>
        </w:tc>
      </w:tr>
    </w:tbl>
    <w:p w14:paraId="16D60569" w14:textId="77777777" w:rsidR="009E06C1" w:rsidRDefault="009E06C1" w:rsidP="0034446A">
      <w:pPr>
        <w:autoSpaceDE w:val="0"/>
        <w:autoSpaceDN w:val="0"/>
        <w:adjustRightInd w:val="0"/>
        <w:spacing w:after="0" w:line="360" w:lineRule="auto"/>
        <w:rPr>
          <w:rFonts w:ascii="Arial" w:hAnsi="Arial" w:cs="Arial"/>
          <w:b/>
        </w:rPr>
      </w:pPr>
    </w:p>
    <w:p w14:paraId="2B9A56A7" w14:textId="77777777" w:rsidR="009E06C1" w:rsidRDefault="009E06C1" w:rsidP="0034446A">
      <w:pPr>
        <w:autoSpaceDE w:val="0"/>
        <w:autoSpaceDN w:val="0"/>
        <w:adjustRightInd w:val="0"/>
        <w:spacing w:after="0" w:line="360" w:lineRule="auto"/>
        <w:rPr>
          <w:rFonts w:ascii="Arial" w:hAnsi="Arial" w:cs="Arial"/>
          <w:b/>
        </w:rPr>
      </w:pPr>
    </w:p>
    <w:p w14:paraId="5AFAFF69" w14:textId="77777777" w:rsidR="009E06C1" w:rsidRPr="00C6092A" w:rsidRDefault="00E01E3C" w:rsidP="00C6092A">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TABLO 16</w:t>
      </w:r>
      <w:r w:rsidR="009E06C1" w:rsidRPr="00C6092A">
        <w:rPr>
          <w:rFonts w:ascii="Arial" w:hAnsi="Arial" w:cs="Arial"/>
          <w:b/>
          <w:sz w:val="20"/>
          <w:szCs w:val="20"/>
        </w:rPr>
        <w:t>. ÖĞRETİM KADROSUNUN DETAY ANALİZİ</w:t>
      </w:r>
    </w:p>
    <w:p w14:paraId="6A254891" w14:textId="77777777" w:rsidR="00C6092A" w:rsidRDefault="00C6092A" w:rsidP="0034446A">
      <w:pPr>
        <w:autoSpaceDE w:val="0"/>
        <w:autoSpaceDN w:val="0"/>
        <w:adjustRightInd w:val="0"/>
        <w:spacing w:after="0" w:line="360" w:lineRule="auto"/>
        <w:rPr>
          <w:rFonts w:ascii="Arial" w:hAnsi="Arial" w:cs="Arial"/>
          <w:b/>
        </w:rPr>
      </w:pPr>
    </w:p>
    <w:tbl>
      <w:tblPr>
        <w:tblStyle w:val="TableNormal"/>
        <w:tblW w:w="8977"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6"/>
        <w:gridCol w:w="1792"/>
        <w:gridCol w:w="1138"/>
        <w:gridCol w:w="1367"/>
        <w:gridCol w:w="1368"/>
        <w:gridCol w:w="1976"/>
      </w:tblGrid>
      <w:tr w:rsidR="00C6092A" w:rsidRPr="00EE2498" w14:paraId="020922EC" w14:textId="77777777" w:rsidTr="0065108C">
        <w:trPr>
          <w:trHeight w:val="514"/>
        </w:trPr>
        <w:tc>
          <w:tcPr>
            <w:tcW w:w="4266" w:type="dxa"/>
            <w:gridSpan w:val="3"/>
          </w:tcPr>
          <w:p w14:paraId="335DD252" w14:textId="77777777" w:rsidR="00C6092A" w:rsidRPr="00EE2498" w:rsidRDefault="00C6092A" w:rsidP="0065108C">
            <w:pPr>
              <w:pStyle w:val="TableParagraph"/>
              <w:spacing w:before="8"/>
              <w:rPr>
                <w:rFonts w:ascii="Arial" w:hAnsi="Arial" w:cs="Arial"/>
                <w:b/>
                <w:sz w:val="18"/>
                <w:szCs w:val="18"/>
              </w:rPr>
            </w:pPr>
          </w:p>
          <w:p w14:paraId="315A5FFE" w14:textId="77777777" w:rsidR="00C6092A" w:rsidRPr="00EE2498" w:rsidRDefault="00C6092A" w:rsidP="0065108C">
            <w:pPr>
              <w:pStyle w:val="TableParagraph"/>
              <w:ind w:left="1072"/>
              <w:rPr>
                <w:rFonts w:ascii="Arial" w:hAnsi="Arial" w:cs="Arial"/>
                <w:b/>
                <w:sz w:val="18"/>
                <w:szCs w:val="18"/>
              </w:rPr>
            </w:pPr>
            <w:proofErr w:type="spellStart"/>
            <w:r w:rsidRPr="00EE2498">
              <w:rPr>
                <w:rFonts w:ascii="Arial" w:hAnsi="Arial" w:cs="Arial"/>
                <w:b/>
                <w:sz w:val="18"/>
                <w:szCs w:val="18"/>
              </w:rPr>
              <w:t>Öğretim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Kadrosu</w:t>
            </w:r>
            <w:proofErr w:type="spellEnd"/>
          </w:p>
        </w:tc>
        <w:tc>
          <w:tcPr>
            <w:tcW w:w="4711" w:type="dxa"/>
            <w:gridSpan w:val="3"/>
          </w:tcPr>
          <w:p w14:paraId="732162B2" w14:textId="77777777" w:rsidR="00C6092A" w:rsidRPr="00EE2498" w:rsidRDefault="00C6092A" w:rsidP="0065108C">
            <w:pPr>
              <w:pStyle w:val="TableParagraph"/>
              <w:spacing w:before="8"/>
              <w:rPr>
                <w:rFonts w:ascii="Arial" w:hAnsi="Arial" w:cs="Arial"/>
                <w:b/>
                <w:sz w:val="18"/>
                <w:szCs w:val="18"/>
              </w:rPr>
            </w:pPr>
          </w:p>
          <w:p w14:paraId="62D4352E" w14:textId="77777777" w:rsidR="00C6092A" w:rsidRPr="00EE2498" w:rsidRDefault="00C6092A" w:rsidP="0065108C">
            <w:pPr>
              <w:pStyle w:val="TableParagraph"/>
              <w:ind w:left="810"/>
              <w:rPr>
                <w:rFonts w:ascii="Arial" w:hAnsi="Arial" w:cs="Arial"/>
                <w:b/>
                <w:sz w:val="18"/>
                <w:szCs w:val="18"/>
              </w:rPr>
            </w:pPr>
            <w:proofErr w:type="spellStart"/>
            <w:r w:rsidRPr="00EE2498">
              <w:rPr>
                <w:rFonts w:ascii="Arial" w:hAnsi="Arial" w:cs="Arial"/>
                <w:b/>
                <w:sz w:val="18"/>
                <w:szCs w:val="18"/>
              </w:rPr>
              <w:t>Deneyim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Yılı</w:t>
            </w:r>
            <w:proofErr w:type="spellEnd"/>
          </w:p>
        </w:tc>
      </w:tr>
      <w:tr w:rsidR="00C6092A" w:rsidRPr="00EE2498" w14:paraId="5FF62BBA" w14:textId="77777777" w:rsidTr="0065108C">
        <w:trPr>
          <w:trHeight w:val="1035"/>
        </w:trPr>
        <w:tc>
          <w:tcPr>
            <w:tcW w:w="1336" w:type="dxa"/>
          </w:tcPr>
          <w:p w14:paraId="338D58DB" w14:textId="77777777" w:rsidR="00C6092A" w:rsidRPr="00EE2498" w:rsidRDefault="00C6092A" w:rsidP="0065108C">
            <w:pPr>
              <w:pStyle w:val="TableParagraph"/>
              <w:rPr>
                <w:rFonts w:ascii="Arial" w:hAnsi="Arial" w:cs="Arial"/>
                <w:b/>
                <w:sz w:val="18"/>
                <w:szCs w:val="18"/>
              </w:rPr>
            </w:pPr>
          </w:p>
          <w:p w14:paraId="509687FA" w14:textId="77777777" w:rsidR="00C6092A" w:rsidRPr="00EE2498" w:rsidRDefault="00C6092A" w:rsidP="0065108C">
            <w:pPr>
              <w:pStyle w:val="TableParagraph"/>
              <w:rPr>
                <w:rFonts w:ascii="Arial" w:hAnsi="Arial" w:cs="Arial"/>
                <w:b/>
                <w:sz w:val="18"/>
                <w:szCs w:val="18"/>
              </w:rPr>
            </w:pPr>
          </w:p>
          <w:p w14:paraId="39EB5810" w14:textId="77777777" w:rsidR="00C6092A" w:rsidRPr="00EE2498" w:rsidRDefault="00C6092A" w:rsidP="0065108C">
            <w:pPr>
              <w:pStyle w:val="TableParagraph"/>
              <w:spacing w:before="1"/>
              <w:ind w:left="366" w:right="193" w:hanging="144"/>
              <w:rPr>
                <w:rFonts w:ascii="Arial" w:hAnsi="Arial" w:cs="Arial"/>
                <w:b/>
                <w:sz w:val="18"/>
                <w:szCs w:val="18"/>
              </w:rPr>
            </w:pPr>
            <w:proofErr w:type="spellStart"/>
            <w:r w:rsidRPr="00EE2498">
              <w:rPr>
                <w:rFonts w:ascii="Arial" w:hAnsi="Arial" w:cs="Arial"/>
                <w:b/>
                <w:sz w:val="18"/>
                <w:szCs w:val="18"/>
              </w:rPr>
              <w:t>Akademik</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Ünvan</w:t>
            </w:r>
            <w:proofErr w:type="spellEnd"/>
          </w:p>
        </w:tc>
        <w:tc>
          <w:tcPr>
            <w:tcW w:w="1792" w:type="dxa"/>
          </w:tcPr>
          <w:p w14:paraId="149E3A47" w14:textId="77777777" w:rsidR="00C6092A" w:rsidRPr="00EE2498" w:rsidRDefault="00C6092A" w:rsidP="0065108C">
            <w:pPr>
              <w:pStyle w:val="TableParagraph"/>
              <w:spacing w:before="10"/>
              <w:rPr>
                <w:rFonts w:ascii="Arial" w:hAnsi="Arial" w:cs="Arial"/>
                <w:b/>
                <w:sz w:val="18"/>
                <w:szCs w:val="18"/>
              </w:rPr>
            </w:pPr>
          </w:p>
          <w:p w14:paraId="152E6ED1" w14:textId="77777777" w:rsidR="00C6092A" w:rsidRPr="00EE2498" w:rsidRDefault="00C6092A" w:rsidP="0065108C">
            <w:pPr>
              <w:pStyle w:val="TableParagraph"/>
              <w:ind w:left="176" w:right="164"/>
              <w:jc w:val="center"/>
              <w:rPr>
                <w:rFonts w:ascii="Arial" w:hAnsi="Arial" w:cs="Arial"/>
                <w:b/>
                <w:sz w:val="18"/>
                <w:szCs w:val="18"/>
              </w:rPr>
            </w:pPr>
            <w:r w:rsidRPr="00EE2498">
              <w:rPr>
                <w:rFonts w:ascii="Arial" w:hAnsi="Arial" w:cs="Arial"/>
                <w:b/>
                <w:sz w:val="18"/>
                <w:szCs w:val="18"/>
              </w:rPr>
              <w:t xml:space="preserve">Son </w:t>
            </w:r>
            <w:proofErr w:type="spellStart"/>
            <w:r w:rsidRPr="00EE2498">
              <w:rPr>
                <w:rFonts w:ascii="Arial" w:hAnsi="Arial" w:cs="Arial"/>
                <w:b/>
                <w:sz w:val="18"/>
                <w:szCs w:val="18"/>
              </w:rPr>
              <w:t>Mezun</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Olduğu</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Kurum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ve</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Yılı</w:t>
            </w:r>
            <w:proofErr w:type="spellEnd"/>
          </w:p>
        </w:tc>
        <w:tc>
          <w:tcPr>
            <w:tcW w:w="1138" w:type="dxa"/>
          </w:tcPr>
          <w:p w14:paraId="315E042B" w14:textId="77777777" w:rsidR="00C6092A" w:rsidRPr="00EE2498" w:rsidRDefault="00C6092A" w:rsidP="0065108C">
            <w:pPr>
              <w:pStyle w:val="TableParagraph"/>
              <w:ind w:left="107" w:right="99"/>
              <w:jc w:val="center"/>
              <w:rPr>
                <w:rFonts w:ascii="Arial" w:hAnsi="Arial" w:cs="Arial"/>
                <w:b/>
                <w:sz w:val="18"/>
                <w:szCs w:val="18"/>
              </w:rPr>
            </w:pPr>
            <w:r w:rsidRPr="00EE2498">
              <w:rPr>
                <w:rFonts w:ascii="Arial" w:hAnsi="Arial" w:cs="Arial"/>
                <w:b/>
                <w:sz w:val="18"/>
                <w:szCs w:val="18"/>
              </w:rPr>
              <w:t xml:space="preserve">Halen </w:t>
            </w:r>
            <w:proofErr w:type="spellStart"/>
            <w:r w:rsidRPr="00EE2498">
              <w:rPr>
                <w:rFonts w:ascii="Arial" w:hAnsi="Arial" w:cs="Arial"/>
                <w:b/>
                <w:sz w:val="18"/>
                <w:szCs w:val="18"/>
              </w:rPr>
              <w:t>Öğretim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Görüyorsa</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Hangi</w:t>
            </w:r>
            <w:proofErr w:type="spellEnd"/>
          </w:p>
          <w:p w14:paraId="7ED2C0F5" w14:textId="77777777" w:rsidR="00C6092A" w:rsidRPr="00EE2498" w:rsidRDefault="00C6092A" w:rsidP="0065108C">
            <w:pPr>
              <w:pStyle w:val="TableParagraph"/>
              <w:spacing w:before="3"/>
              <w:ind w:left="107" w:right="99"/>
              <w:jc w:val="center"/>
              <w:rPr>
                <w:rFonts w:ascii="Arial" w:hAnsi="Arial" w:cs="Arial"/>
                <w:b/>
                <w:sz w:val="18"/>
                <w:szCs w:val="18"/>
              </w:rPr>
            </w:pPr>
            <w:proofErr w:type="spellStart"/>
            <w:r w:rsidRPr="00EE2498">
              <w:rPr>
                <w:rFonts w:ascii="Arial" w:hAnsi="Arial" w:cs="Arial"/>
                <w:b/>
                <w:sz w:val="18"/>
                <w:szCs w:val="18"/>
              </w:rPr>
              <w:t>Aşamada</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Olduğu</w:t>
            </w:r>
            <w:proofErr w:type="spellEnd"/>
          </w:p>
        </w:tc>
        <w:tc>
          <w:tcPr>
            <w:tcW w:w="1367" w:type="dxa"/>
          </w:tcPr>
          <w:p w14:paraId="764160F3" w14:textId="77777777" w:rsidR="00C6092A" w:rsidRPr="00EE2498" w:rsidRDefault="00C6092A" w:rsidP="0065108C">
            <w:pPr>
              <w:pStyle w:val="TableParagraph"/>
              <w:spacing w:before="10"/>
              <w:rPr>
                <w:rFonts w:ascii="Arial" w:hAnsi="Arial" w:cs="Arial"/>
                <w:b/>
                <w:sz w:val="18"/>
                <w:szCs w:val="18"/>
              </w:rPr>
            </w:pPr>
          </w:p>
          <w:p w14:paraId="4531447C" w14:textId="77777777" w:rsidR="00C6092A" w:rsidRPr="00EE2498" w:rsidRDefault="00C6092A" w:rsidP="0065108C">
            <w:pPr>
              <w:pStyle w:val="TableParagraph"/>
              <w:ind w:left="106" w:right="102" w:firstLine="2"/>
              <w:jc w:val="center"/>
              <w:rPr>
                <w:rFonts w:ascii="Arial" w:hAnsi="Arial" w:cs="Arial"/>
                <w:b/>
                <w:sz w:val="18"/>
                <w:szCs w:val="18"/>
              </w:rPr>
            </w:pPr>
            <w:proofErr w:type="spellStart"/>
            <w:r w:rsidRPr="00EE2498">
              <w:rPr>
                <w:rFonts w:ascii="Arial" w:hAnsi="Arial" w:cs="Arial"/>
                <w:b/>
                <w:sz w:val="18"/>
                <w:szCs w:val="18"/>
              </w:rPr>
              <w:t>Kamu</w:t>
            </w:r>
            <w:proofErr w:type="spellEnd"/>
            <w:r w:rsidRPr="00EE2498">
              <w:rPr>
                <w:rFonts w:ascii="Arial" w:hAnsi="Arial" w:cs="Arial"/>
                <w:b/>
                <w:sz w:val="18"/>
                <w:szCs w:val="18"/>
              </w:rPr>
              <w:t xml:space="preserve">, Özel </w:t>
            </w:r>
            <w:proofErr w:type="spellStart"/>
            <w:r w:rsidRPr="00EE2498">
              <w:rPr>
                <w:rFonts w:ascii="Arial" w:hAnsi="Arial" w:cs="Arial"/>
                <w:b/>
                <w:sz w:val="18"/>
                <w:szCs w:val="18"/>
              </w:rPr>
              <w:t>Sektör</w:t>
            </w:r>
            <w:proofErr w:type="spellEnd"/>
            <w:r w:rsidRPr="00EE2498">
              <w:rPr>
                <w:rFonts w:ascii="Arial" w:hAnsi="Arial" w:cs="Arial"/>
                <w:b/>
                <w:sz w:val="18"/>
                <w:szCs w:val="18"/>
              </w:rPr>
              <w:t xml:space="preserve">, </w:t>
            </w:r>
            <w:r w:rsidRPr="00EE2498">
              <w:rPr>
                <w:rFonts w:ascii="Arial" w:hAnsi="Arial" w:cs="Arial"/>
                <w:b/>
                <w:spacing w:val="-1"/>
                <w:sz w:val="18"/>
                <w:szCs w:val="18"/>
              </w:rPr>
              <w:t>Sanayi,</w:t>
            </w:r>
          </w:p>
        </w:tc>
        <w:tc>
          <w:tcPr>
            <w:tcW w:w="1368" w:type="dxa"/>
          </w:tcPr>
          <w:p w14:paraId="0E1D2CC8" w14:textId="77777777" w:rsidR="00C6092A" w:rsidRPr="00EE2498" w:rsidRDefault="00C6092A" w:rsidP="0065108C">
            <w:pPr>
              <w:pStyle w:val="TableParagraph"/>
              <w:spacing w:before="10"/>
              <w:rPr>
                <w:rFonts w:ascii="Arial" w:hAnsi="Arial" w:cs="Arial"/>
                <w:b/>
                <w:sz w:val="18"/>
                <w:szCs w:val="18"/>
              </w:rPr>
            </w:pPr>
          </w:p>
          <w:p w14:paraId="104B9F12" w14:textId="77777777" w:rsidR="00C6092A" w:rsidRPr="00EE2498" w:rsidRDefault="00C6092A" w:rsidP="0065108C">
            <w:pPr>
              <w:pStyle w:val="TableParagraph"/>
              <w:ind w:right="81"/>
              <w:jc w:val="center"/>
              <w:rPr>
                <w:rFonts w:ascii="Arial" w:hAnsi="Arial" w:cs="Arial"/>
                <w:b/>
                <w:sz w:val="18"/>
                <w:szCs w:val="18"/>
              </w:rPr>
            </w:pPr>
            <w:proofErr w:type="spellStart"/>
            <w:r w:rsidRPr="00EE2498">
              <w:rPr>
                <w:rFonts w:ascii="Arial" w:hAnsi="Arial" w:cs="Arial"/>
                <w:b/>
                <w:sz w:val="18"/>
                <w:szCs w:val="18"/>
              </w:rPr>
              <w:t>Kaç</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Yıldır</w:t>
            </w:r>
            <w:proofErr w:type="spellEnd"/>
            <w:r w:rsidRPr="00EE2498">
              <w:rPr>
                <w:rFonts w:ascii="Arial" w:hAnsi="Arial" w:cs="Arial"/>
                <w:b/>
                <w:sz w:val="18"/>
                <w:szCs w:val="18"/>
              </w:rPr>
              <w:t xml:space="preserve"> Bu </w:t>
            </w:r>
            <w:proofErr w:type="spellStart"/>
            <w:r w:rsidRPr="00EE2498">
              <w:rPr>
                <w:rFonts w:ascii="Arial" w:hAnsi="Arial" w:cs="Arial"/>
                <w:b/>
                <w:sz w:val="18"/>
                <w:szCs w:val="18"/>
              </w:rPr>
              <w:t>Kurumda</w:t>
            </w:r>
            <w:proofErr w:type="spellEnd"/>
          </w:p>
        </w:tc>
        <w:tc>
          <w:tcPr>
            <w:tcW w:w="1976" w:type="dxa"/>
          </w:tcPr>
          <w:p w14:paraId="402221AC" w14:textId="77777777" w:rsidR="00C6092A" w:rsidRPr="00EE2498" w:rsidRDefault="00C6092A" w:rsidP="0065108C">
            <w:pPr>
              <w:pStyle w:val="TableParagraph"/>
              <w:spacing w:before="10"/>
              <w:rPr>
                <w:rFonts w:ascii="Arial" w:hAnsi="Arial" w:cs="Arial"/>
                <w:b/>
                <w:sz w:val="18"/>
                <w:szCs w:val="18"/>
              </w:rPr>
            </w:pPr>
          </w:p>
          <w:p w14:paraId="78729CCC" w14:textId="77777777" w:rsidR="00C6092A" w:rsidRPr="00EE2498" w:rsidRDefault="00C6092A" w:rsidP="0065108C">
            <w:pPr>
              <w:pStyle w:val="TableParagraph"/>
              <w:ind w:left="108" w:right="91"/>
              <w:jc w:val="center"/>
              <w:rPr>
                <w:rFonts w:ascii="Arial" w:hAnsi="Arial" w:cs="Arial"/>
                <w:b/>
                <w:sz w:val="18"/>
                <w:szCs w:val="18"/>
              </w:rPr>
            </w:pPr>
            <w:proofErr w:type="spellStart"/>
            <w:r w:rsidRPr="00EE2498">
              <w:rPr>
                <w:rFonts w:ascii="Arial" w:hAnsi="Arial" w:cs="Arial"/>
                <w:b/>
                <w:sz w:val="18"/>
                <w:szCs w:val="18"/>
              </w:rPr>
              <w:t>Öğretim</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Üyeliği</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Süresi</w:t>
            </w:r>
            <w:proofErr w:type="spellEnd"/>
          </w:p>
        </w:tc>
      </w:tr>
      <w:tr w:rsidR="00C6092A" w:rsidRPr="00EE2498" w14:paraId="0BD47DA9" w14:textId="77777777" w:rsidTr="0065108C">
        <w:trPr>
          <w:trHeight w:val="498"/>
        </w:trPr>
        <w:tc>
          <w:tcPr>
            <w:tcW w:w="1336" w:type="dxa"/>
          </w:tcPr>
          <w:p w14:paraId="01F874E3" w14:textId="77777777" w:rsidR="00C6092A" w:rsidRPr="00EE2498" w:rsidRDefault="00C6092A" w:rsidP="0065108C">
            <w:pPr>
              <w:pStyle w:val="TableParagraph"/>
              <w:spacing w:before="7"/>
              <w:rPr>
                <w:rFonts w:ascii="Arial" w:hAnsi="Arial" w:cs="Arial"/>
                <w:b/>
                <w:sz w:val="18"/>
                <w:szCs w:val="18"/>
              </w:rPr>
            </w:pPr>
          </w:p>
          <w:p w14:paraId="33A8D4AC" w14:textId="77777777" w:rsidR="00C6092A" w:rsidRDefault="00C6092A" w:rsidP="0065108C">
            <w:pPr>
              <w:pStyle w:val="TableParagraph"/>
              <w:ind w:left="87" w:right="79"/>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6EF3AAC4" w14:textId="77777777" w:rsidR="00C6092A" w:rsidRPr="00EE2498" w:rsidRDefault="00C6092A" w:rsidP="0065108C">
            <w:pPr>
              <w:pStyle w:val="TableParagraph"/>
              <w:ind w:left="87" w:right="79"/>
              <w:jc w:val="center"/>
              <w:rPr>
                <w:rFonts w:ascii="Arial" w:hAnsi="Arial" w:cs="Arial"/>
                <w:b/>
                <w:sz w:val="18"/>
                <w:szCs w:val="18"/>
              </w:rPr>
            </w:pPr>
            <w:r>
              <w:rPr>
                <w:rFonts w:ascii="Arial" w:hAnsi="Arial" w:cs="Arial"/>
                <w:b/>
                <w:sz w:val="18"/>
                <w:szCs w:val="18"/>
              </w:rPr>
              <w:t>Serkan ÖZDEN</w:t>
            </w:r>
          </w:p>
        </w:tc>
        <w:tc>
          <w:tcPr>
            <w:tcW w:w="1792" w:type="dxa"/>
          </w:tcPr>
          <w:p w14:paraId="14EB21B5" w14:textId="77777777" w:rsidR="00C6092A" w:rsidRDefault="00C6092A" w:rsidP="0065108C">
            <w:pPr>
              <w:pStyle w:val="TableParagraph"/>
              <w:ind w:left="107" w:right="100" w:firstLine="4"/>
              <w:jc w:val="center"/>
              <w:rPr>
                <w:rFonts w:ascii="Arial" w:hAnsi="Arial" w:cs="Arial"/>
                <w:sz w:val="18"/>
                <w:szCs w:val="18"/>
              </w:rPr>
            </w:pPr>
            <w:r w:rsidRPr="00EE2498">
              <w:rPr>
                <w:rFonts w:ascii="Arial" w:hAnsi="Arial" w:cs="Arial"/>
                <w:sz w:val="18"/>
                <w:szCs w:val="18"/>
              </w:rPr>
              <w:t>COMU</w:t>
            </w:r>
          </w:p>
          <w:p w14:paraId="1B78E403" w14:textId="77777777" w:rsidR="00C6092A" w:rsidRPr="00EE2498" w:rsidRDefault="00C6092A" w:rsidP="0065108C">
            <w:pPr>
              <w:pStyle w:val="TableParagraph"/>
              <w:ind w:left="107" w:right="100" w:firstLine="4"/>
              <w:jc w:val="center"/>
              <w:rPr>
                <w:rFonts w:ascii="Arial" w:hAnsi="Arial" w:cs="Arial"/>
                <w:sz w:val="18"/>
                <w:szCs w:val="18"/>
              </w:rPr>
            </w:pPr>
            <w:proofErr w:type="spellStart"/>
            <w:r>
              <w:rPr>
                <w:rFonts w:ascii="Arial" w:hAnsi="Arial" w:cs="Arial"/>
                <w:sz w:val="18"/>
                <w:szCs w:val="18"/>
              </w:rPr>
              <w:t>Su</w:t>
            </w:r>
            <w:proofErr w:type="spellEnd"/>
            <w:r>
              <w:rPr>
                <w:rFonts w:ascii="Arial" w:hAnsi="Arial" w:cs="Arial"/>
                <w:sz w:val="18"/>
                <w:szCs w:val="18"/>
              </w:rPr>
              <w:t xml:space="preserve"> </w:t>
            </w:r>
            <w:proofErr w:type="spellStart"/>
            <w:r>
              <w:rPr>
                <w:rFonts w:ascii="Arial" w:hAnsi="Arial" w:cs="Arial"/>
                <w:sz w:val="18"/>
                <w:szCs w:val="18"/>
              </w:rPr>
              <w:t>Ürünleri</w:t>
            </w:r>
            <w:proofErr w:type="spellEnd"/>
            <w:r>
              <w:rPr>
                <w:rFonts w:ascii="Arial" w:hAnsi="Arial" w:cs="Arial"/>
                <w:sz w:val="18"/>
                <w:szCs w:val="18"/>
              </w:rPr>
              <w:t xml:space="preserve"> </w:t>
            </w:r>
            <w:proofErr w:type="spellStart"/>
            <w:r>
              <w:rPr>
                <w:rFonts w:ascii="Arial" w:hAnsi="Arial" w:cs="Arial"/>
                <w:sz w:val="18"/>
                <w:szCs w:val="18"/>
              </w:rPr>
              <w:t>Doktora</w:t>
            </w:r>
            <w:proofErr w:type="spellEnd"/>
          </w:p>
          <w:p w14:paraId="07D016F8" w14:textId="77777777" w:rsidR="00C6092A" w:rsidRPr="00EE2498" w:rsidRDefault="00C6092A" w:rsidP="0065108C">
            <w:pPr>
              <w:pStyle w:val="TableParagraph"/>
              <w:ind w:left="107" w:right="100" w:firstLine="4"/>
              <w:jc w:val="center"/>
              <w:rPr>
                <w:rFonts w:ascii="Arial" w:hAnsi="Arial" w:cs="Arial"/>
                <w:sz w:val="18"/>
                <w:szCs w:val="18"/>
              </w:rPr>
            </w:pPr>
            <w:r w:rsidRPr="00EE2498">
              <w:rPr>
                <w:rFonts w:ascii="Arial" w:hAnsi="Arial" w:cs="Arial"/>
                <w:sz w:val="18"/>
                <w:szCs w:val="18"/>
              </w:rPr>
              <w:t>2013</w:t>
            </w:r>
          </w:p>
        </w:tc>
        <w:tc>
          <w:tcPr>
            <w:tcW w:w="1138" w:type="dxa"/>
          </w:tcPr>
          <w:p w14:paraId="550DCD55" w14:textId="77777777" w:rsidR="00C6092A" w:rsidRPr="00EE2498" w:rsidRDefault="00C6092A" w:rsidP="0065108C">
            <w:pPr>
              <w:pStyle w:val="TableParagraph"/>
              <w:jc w:val="center"/>
              <w:rPr>
                <w:rFonts w:ascii="Arial" w:hAnsi="Arial" w:cs="Arial"/>
                <w:b/>
                <w:sz w:val="18"/>
                <w:szCs w:val="18"/>
              </w:rPr>
            </w:pPr>
          </w:p>
          <w:p w14:paraId="0D8B1A49" w14:textId="77777777" w:rsidR="00C6092A" w:rsidRPr="00EE2498" w:rsidRDefault="00C6092A" w:rsidP="0065108C">
            <w:pPr>
              <w:pStyle w:val="TableParagraph"/>
              <w:numPr>
                <w:ilvl w:val="0"/>
                <w:numId w:val="24"/>
              </w:numPr>
              <w:spacing w:before="175"/>
              <w:rPr>
                <w:rFonts w:ascii="Arial" w:hAnsi="Arial" w:cs="Arial"/>
                <w:sz w:val="18"/>
                <w:szCs w:val="18"/>
              </w:rPr>
            </w:pPr>
          </w:p>
        </w:tc>
        <w:tc>
          <w:tcPr>
            <w:tcW w:w="1367" w:type="dxa"/>
          </w:tcPr>
          <w:p w14:paraId="2C7C2548" w14:textId="77777777" w:rsidR="00C6092A" w:rsidRPr="00EE2498" w:rsidRDefault="00C6092A" w:rsidP="0065108C">
            <w:pPr>
              <w:pStyle w:val="TableParagraph"/>
              <w:rPr>
                <w:rFonts w:ascii="Arial" w:hAnsi="Arial" w:cs="Arial"/>
                <w:b/>
                <w:sz w:val="18"/>
                <w:szCs w:val="18"/>
              </w:rPr>
            </w:pPr>
          </w:p>
          <w:p w14:paraId="31AF0EED" w14:textId="5B5C85E6" w:rsidR="00C6092A" w:rsidRPr="00EE2498" w:rsidRDefault="00C6092A" w:rsidP="0065108C">
            <w:pPr>
              <w:pStyle w:val="TableParagraph"/>
              <w:spacing w:before="175"/>
              <w:ind w:right="351"/>
              <w:jc w:val="center"/>
              <w:rPr>
                <w:rFonts w:ascii="Arial" w:hAnsi="Arial" w:cs="Arial"/>
                <w:sz w:val="18"/>
                <w:szCs w:val="18"/>
              </w:rPr>
            </w:pPr>
            <w:r>
              <w:rPr>
                <w:rFonts w:ascii="Arial" w:hAnsi="Arial" w:cs="Arial"/>
                <w:sz w:val="18"/>
                <w:szCs w:val="18"/>
              </w:rPr>
              <w:t xml:space="preserve">      1</w:t>
            </w:r>
            <w:r w:rsidR="00255383">
              <w:rPr>
                <w:rFonts w:ascii="Arial" w:hAnsi="Arial" w:cs="Arial"/>
                <w:sz w:val="18"/>
                <w:szCs w:val="18"/>
              </w:rPr>
              <w:t>8</w:t>
            </w:r>
          </w:p>
        </w:tc>
        <w:tc>
          <w:tcPr>
            <w:tcW w:w="1368" w:type="dxa"/>
          </w:tcPr>
          <w:p w14:paraId="23DC76C9" w14:textId="77777777" w:rsidR="00C6092A" w:rsidRPr="00EE2498" w:rsidRDefault="00C6092A" w:rsidP="0065108C">
            <w:pPr>
              <w:pStyle w:val="TableParagraph"/>
              <w:rPr>
                <w:rFonts w:ascii="Arial" w:hAnsi="Arial" w:cs="Arial"/>
                <w:b/>
                <w:sz w:val="18"/>
                <w:szCs w:val="18"/>
              </w:rPr>
            </w:pPr>
          </w:p>
          <w:p w14:paraId="5BC5CAF2" w14:textId="077DBE90" w:rsidR="00C6092A" w:rsidRPr="00EE2498" w:rsidRDefault="00C6092A" w:rsidP="0065108C">
            <w:pPr>
              <w:pStyle w:val="TableParagraph"/>
              <w:spacing w:before="175"/>
              <w:ind w:left="374" w:right="372"/>
              <w:jc w:val="center"/>
              <w:rPr>
                <w:rFonts w:ascii="Arial" w:hAnsi="Arial" w:cs="Arial"/>
                <w:sz w:val="18"/>
                <w:szCs w:val="18"/>
              </w:rPr>
            </w:pPr>
            <w:r>
              <w:rPr>
                <w:rFonts w:ascii="Arial" w:hAnsi="Arial" w:cs="Arial"/>
                <w:sz w:val="18"/>
                <w:szCs w:val="18"/>
              </w:rPr>
              <w:t>1</w:t>
            </w:r>
            <w:r w:rsidR="00255383">
              <w:rPr>
                <w:rFonts w:ascii="Arial" w:hAnsi="Arial" w:cs="Arial"/>
                <w:sz w:val="18"/>
                <w:szCs w:val="18"/>
              </w:rPr>
              <w:t>8</w:t>
            </w:r>
          </w:p>
        </w:tc>
        <w:tc>
          <w:tcPr>
            <w:tcW w:w="1976" w:type="dxa"/>
          </w:tcPr>
          <w:p w14:paraId="4E077C28" w14:textId="77777777" w:rsidR="00C6092A" w:rsidRPr="00EE2498" w:rsidRDefault="00C6092A" w:rsidP="0065108C">
            <w:pPr>
              <w:pStyle w:val="TableParagraph"/>
              <w:rPr>
                <w:rFonts w:ascii="Arial" w:hAnsi="Arial" w:cs="Arial"/>
                <w:b/>
                <w:sz w:val="18"/>
                <w:szCs w:val="18"/>
              </w:rPr>
            </w:pPr>
          </w:p>
          <w:p w14:paraId="1032E6FF" w14:textId="06B029FB" w:rsidR="00C6092A" w:rsidRPr="00EE2498" w:rsidRDefault="00C6092A" w:rsidP="0065108C">
            <w:pPr>
              <w:pStyle w:val="TableParagraph"/>
              <w:spacing w:before="175"/>
              <w:ind w:left="95" w:right="91"/>
              <w:jc w:val="center"/>
              <w:rPr>
                <w:rFonts w:ascii="Arial" w:hAnsi="Arial" w:cs="Arial"/>
                <w:sz w:val="18"/>
                <w:szCs w:val="18"/>
              </w:rPr>
            </w:pPr>
            <w:r>
              <w:rPr>
                <w:rFonts w:ascii="Arial" w:hAnsi="Arial" w:cs="Arial"/>
                <w:sz w:val="18"/>
                <w:szCs w:val="18"/>
              </w:rPr>
              <w:t>1</w:t>
            </w:r>
            <w:r w:rsidR="00255383">
              <w:rPr>
                <w:rFonts w:ascii="Arial" w:hAnsi="Arial" w:cs="Arial"/>
                <w:sz w:val="18"/>
                <w:szCs w:val="18"/>
              </w:rPr>
              <w:t>8</w:t>
            </w:r>
          </w:p>
        </w:tc>
      </w:tr>
      <w:tr w:rsidR="00C6092A" w:rsidRPr="00EE2498" w14:paraId="3B3FC8C7" w14:textId="77777777" w:rsidTr="0065108C">
        <w:trPr>
          <w:trHeight w:val="1034"/>
        </w:trPr>
        <w:tc>
          <w:tcPr>
            <w:tcW w:w="1336" w:type="dxa"/>
          </w:tcPr>
          <w:p w14:paraId="71E578A2" w14:textId="77777777" w:rsidR="00C6092A" w:rsidRPr="00EE2498" w:rsidRDefault="00C6092A" w:rsidP="0065108C">
            <w:pPr>
              <w:pStyle w:val="TableParagraph"/>
              <w:jc w:val="center"/>
              <w:rPr>
                <w:rFonts w:ascii="Arial" w:hAnsi="Arial" w:cs="Arial"/>
                <w:b/>
                <w:sz w:val="18"/>
                <w:szCs w:val="18"/>
              </w:rPr>
            </w:pPr>
          </w:p>
          <w:p w14:paraId="0B51E08E" w14:textId="77777777" w:rsidR="00C6092A" w:rsidRPr="00EE2498" w:rsidRDefault="00C6092A" w:rsidP="0065108C">
            <w:pPr>
              <w:pStyle w:val="TableParagraph"/>
              <w:spacing w:before="9"/>
              <w:jc w:val="center"/>
              <w:rPr>
                <w:rFonts w:ascii="Arial" w:hAnsi="Arial" w:cs="Arial"/>
                <w:b/>
                <w:sz w:val="18"/>
                <w:szCs w:val="18"/>
              </w:rPr>
            </w:pPr>
          </w:p>
          <w:p w14:paraId="5F206B3F" w14:textId="77777777" w:rsidR="00C6092A" w:rsidRDefault="00C6092A" w:rsidP="0065108C">
            <w:pPr>
              <w:pStyle w:val="TableParagraph"/>
              <w:spacing w:before="1"/>
              <w:ind w:left="87" w:right="79"/>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79BF2A8C" w14:textId="77777777" w:rsidR="00C6092A" w:rsidRPr="00EE2498" w:rsidRDefault="00C6092A" w:rsidP="0065108C">
            <w:pPr>
              <w:pStyle w:val="TableParagraph"/>
              <w:spacing w:before="1"/>
              <w:ind w:left="87" w:right="79"/>
              <w:jc w:val="center"/>
              <w:rPr>
                <w:rFonts w:ascii="Arial" w:hAnsi="Arial" w:cs="Arial"/>
                <w:b/>
                <w:sz w:val="18"/>
                <w:szCs w:val="18"/>
              </w:rPr>
            </w:pPr>
            <w:r>
              <w:rPr>
                <w:rFonts w:ascii="Arial" w:hAnsi="Arial" w:cs="Arial"/>
                <w:b/>
                <w:sz w:val="18"/>
                <w:szCs w:val="18"/>
              </w:rPr>
              <w:t xml:space="preserve">F. Volkan </w:t>
            </w:r>
            <w:r>
              <w:rPr>
                <w:rFonts w:ascii="Arial" w:hAnsi="Arial" w:cs="Arial"/>
                <w:b/>
                <w:sz w:val="18"/>
                <w:szCs w:val="18"/>
              </w:rPr>
              <w:lastRenderedPageBreak/>
              <w:t>AKYÖN</w:t>
            </w:r>
          </w:p>
        </w:tc>
        <w:tc>
          <w:tcPr>
            <w:tcW w:w="1792" w:type="dxa"/>
          </w:tcPr>
          <w:p w14:paraId="35D034D2" w14:textId="77777777" w:rsidR="00C6092A" w:rsidRPr="00EE2498" w:rsidRDefault="00C6092A" w:rsidP="0065108C">
            <w:pPr>
              <w:pStyle w:val="TableParagraph"/>
              <w:jc w:val="center"/>
              <w:rPr>
                <w:rFonts w:ascii="Arial" w:hAnsi="Arial" w:cs="Arial"/>
                <w:sz w:val="18"/>
                <w:szCs w:val="18"/>
              </w:rPr>
            </w:pPr>
            <w:r w:rsidRPr="00EE2498">
              <w:rPr>
                <w:rFonts w:ascii="Arial" w:hAnsi="Arial" w:cs="Arial"/>
                <w:sz w:val="18"/>
                <w:szCs w:val="18"/>
              </w:rPr>
              <w:lastRenderedPageBreak/>
              <w:t xml:space="preserve">Marmara </w:t>
            </w:r>
            <w:proofErr w:type="spellStart"/>
            <w:r w:rsidRPr="00EE2498">
              <w:rPr>
                <w:rFonts w:ascii="Arial" w:hAnsi="Arial" w:cs="Arial"/>
                <w:sz w:val="18"/>
                <w:szCs w:val="18"/>
              </w:rPr>
              <w:t>Üniversitesi</w:t>
            </w:r>
            <w:proofErr w:type="spellEnd"/>
          </w:p>
          <w:p w14:paraId="0F872ECA" w14:textId="77777777" w:rsidR="00C6092A" w:rsidRPr="00EE2498" w:rsidRDefault="00C6092A" w:rsidP="0065108C">
            <w:pPr>
              <w:pStyle w:val="TableParagraph"/>
              <w:jc w:val="center"/>
              <w:rPr>
                <w:rFonts w:ascii="Arial" w:hAnsi="Arial" w:cs="Arial"/>
                <w:sz w:val="18"/>
                <w:szCs w:val="18"/>
              </w:rPr>
            </w:pPr>
            <w:proofErr w:type="spellStart"/>
            <w:r w:rsidRPr="00EE2498">
              <w:rPr>
                <w:rFonts w:ascii="Arial" w:hAnsi="Arial" w:cs="Arial"/>
                <w:sz w:val="18"/>
                <w:szCs w:val="18"/>
              </w:rPr>
              <w:t>Yönetim</w:t>
            </w:r>
            <w:proofErr w:type="spellEnd"/>
            <w:r w:rsidRPr="00EE2498">
              <w:rPr>
                <w:rFonts w:ascii="Arial" w:hAnsi="Arial" w:cs="Arial"/>
                <w:sz w:val="18"/>
                <w:szCs w:val="18"/>
              </w:rPr>
              <w:t xml:space="preserve"> </w:t>
            </w:r>
            <w:proofErr w:type="spellStart"/>
            <w:r w:rsidRPr="00EE2498">
              <w:rPr>
                <w:rFonts w:ascii="Arial" w:hAnsi="Arial" w:cs="Arial"/>
                <w:sz w:val="18"/>
                <w:szCs w:val="18"/>
              </w:rPr>
              <w:t>ve</w:t>
            </w:r>
            <w:proofErr w:type="spellEnd"/>
            <w:r w:rsidRPr="00EE2498">
              <w:rPr>
                <w:rFonts w:ascii="Arial" w:hAnsi="Arial" w:cs="Arial"/>
                <w:sz w:val="18"/>
                <w:szCs w:val="18"/>
              </w:rPr>
              <w:t xml:space="preserve"> </w:t>
            </w:r>
            <w:proofErr w:type="spellStart"/>
            <w:r w:rsidRPr="00EE2498">
              <w:rPr>
                <w:rFonts w:ascii="Arial" w:hAnsi="Arial" w:cs="Arial"/>
                <w:sz w:val="18"/>
                <w:szCs w:val="18"/>
              </w:rPr>
              <w:t>Organizasyon</w:t>
            </w:r>
            <w:proofErr w:type="spellEnd"/>
            <w:r w:rsidRPr="00EE2498">
              <w:rPr>
                <w:rFonts w:ascii="Arial" w:hAnsi="Arial" w:cs="Arial"/>
                <w:sz w:val="18"/>
                <w:szCs w:val="18"/>
              </w:rPr>
              <w:t xml:space="preserve"> </w:t>
            </w:r>
            <w:proofErr w:type="spellStart"/>
            <w:r w:rsidRPr="00EE2498">
              <w:rPr>
                <w:rFonts w:ascii="Arial" w:hAnsi="Arial" w:cs="Arial"/>
                <w:sz w:val="18"/>
                <w:szCs w:val="18"/>
              </w:rPr>
              <w:t>Doktora</w:t>
            </w:r>
            <w:proofErr w:type="spellEnd"/>
          </w:p>
          <w:p w14:paraId="501AAE55" w14:textId="77777777" w:rsidR="00C6092A" w:rsidRPr="00EE2498" w:rsidRDefault="00C6092A" w:rsidP="0065108C">
            <w:pPr>
              <w:pStyle w:val="TableParagraph"/>
              <w:ind w:left="133" w:right="124" w:hanging="1"/>
              <w:rPr>
                <w:rFonts w:ascii="Arial" w:hAnsi="Arial" w:cs="Arial"/>
                <w:sz w:val="18"/>
                <w:szCs w:val="18"/>
              </w:rPr>
            </w:pPr>
            <w:r w:rsidRPr="00EE2498">
              <w:rPr>
                <w:rFonts w:ascii="Arial" w:hAnsi="Arial" w:cs="Arial"/>
                <w:sz w:val="18"/>
                <w:szCs w:val="18"/>
              </w:rPr>
              <w:t xml:space="preserve">          2008</w:t>
            </w:r>
          </w:p>
        </w:tc>
        <w:tc>
          <w:tcPr>
            <w:tcW w:w="1138" w:type="dxa"/>
          </w:tcPr>
          <w:p w14:paraId="2A9EE080" w14:textId="77777777" w:rsidR="00C6092A" w:rsidRPr="00EE2498" w:rsidRDefault="00C6092A" w:rsidP="0065108C">
            <w:pPr>
              <w:pStyle w:val="TableParagraph"/>
              <w:ind w:right="206"/>
              <w:jc w:val="center"/>
              <w:rPr>
                <w:rFonts w:ascii="Arial" w:hAnsi="Arial" w:cs="Arial"/>
                <w:sz w:val="18"/>
                <w:szCs w:val="18"/>
              </w:rPr>
            </w:pPr>
          </w:p>
          <w:p w14:paraId="2C175E60" w14:textId="77777777" w:rsidR="00C6092A" w:rsidRPr="00EE2498" w:rsidRDefault="00C6092A" w:rsidP="0065108C">
            <w:pPr>
              <w:pStyle w:val="TableParagraph"/>
              <w:ind w:right="206"/>
              <w:jc w:val="center"/>
              <w:rPr>
                <w:rFonts w:ascii="Arial" w:hAnsi="Arial" w:cs="Arial"/>
                <w:sz w:val="18"/>
                <w:szCs w:val="18"/>
              </w:rPr>
            </w:pPr>
          </w:p>
          <w:p w14:paraId="178C547B" w14:textId="77777777" w:rsidR="00C6092A" w:rsidRPr="00EE2498" w:rsidRDefault="00C6092A" w:rsidP="0065108C">
            <w:pPr>
              <w:pStyle w:val="TableParagraph"/>
              <w:numPr>
                <w:ilvl w:val="0"/>
                <w:numId w:val="24"/>
              </w:numPr>
              <w:ind w:right="206"/>
              <w:rPr>
                <w:rFonts w:ascii="Arial" w:hAnsi="Arial" w:cs="Arial"/>
                <w:sz w:val="18"/>
                <w:szCs w:val="18"/>
              </w:rPr>
            </w:pPr>
          </w:p>
        </w:tc>
        <w:tc>
          <w:tcPr>
            <w:tcW w:w="1367" w:type="dxa"/>
          </w:tcPr>
          <w:p w14:paraId="7D91B0B9" w14:textId="77777777" w:rsidR="00C6092A" w:rsidRPr="00EE2498" w:rsidRDefault="00C6092A" w:rsidP="0065108C">
            <w:pPr>
              <w:pStyle w:val="TableParagraph"/>
              <w:rPr>
                <w:rFonts w:ascii="Arial" w:hAnsi="Arial" w:cs="Arial"/>
                <w:b/>
                <w:sz w:val="18"/>
                <w:szCs w:val="18"/>
              </w:rPr>
            </w:pPr>
          </w:p>
          <w:p w14:paraId="59359255" w14:textId="77777777" w:rsidR="00C6092A" w:rsidRDefault="00C6092A" w:rsidP="0065108C">
            <w:pPr>
              <w:pStyle w:val="TableParagraph"/>
              <w:spacing w:before="5"/>
              <w:jc w:val="center"/>
              <w:rPr>
                <w:rFonts w:ascii="Arial" w:hAnsi="Arial" w:cs="Arial"/>
                <w:sz w:val="18"/>
                <w:szCs w:val="18"/>
              </w:rPr>
            </w:pPr>
          </w:p>
          <w:p w14:paraId="773B9AB8" w14:textId="77777777" w:rsidR="00C6092A" w:rsidRPr="009E06C1" w:rsidRDefault="00C6092A" w:rsidP="0065108C">
            <w:pPr>
              <w:pStyle w:val="TableParagraph"/>
              <w:spacing w:before="5"/>
              <w:jc w:val="center"/>
              <w:rPr>
                <w:rFonts w:ascii="Arial" w:hAnsi="Arial" w:cs="Arial"/>
                <w:sz w:val="18"/>
                <w:szCs w:val="18"/>
              </w:rPr>
            </w:pPr>
            <w:r w:rsidRPr="009E06C1">
              <w:rPr>
                <w:rFonts w:ascii="Arial" w:hAnsi="Arial" w:cs="Arial"/>
                <w:sz w:val="18"/>
                <w:szCs w:val="18"/>
              </w:rPr>
              <w:t>29</w:t>
            </w:r>
          </w:p>
          <w:p w14:paraId="44AB8EDD" w14:textId="77777777" w:rsidR="00C6092A" w:rsidRPr="00EE2498" w:rsidRDefault="00C6092A" w:rsidP="0065108C">
            <w:pPr>
              <w:pStyle w:val="TableParagraph"/>
              <w:ind w:right="352"/>
              <w:jc w:val="right"/>
              <w:rPr>
                <w:rFonts w:ascii="Arial" w:hAnsi="Arial" w:cs="Arial"/>
                <w:sz w:val="18"/>
                <w:szCs w:val="18"/>
              </w:rPr>
            </w:pPr>
          </w:p>
        </w:tc>
        <w:tc>
          <w:tcPr>
            <w:tcW w:w="1368" w:type="dxa"/>
          </w:tcPr>
          <w:p w14:paraId="04947E3E" w14:textId="77777777" w:rsidR="00C6092A" w:rsidRPr="00EE2498" w:rsidRDefault="00C6092A" w:rsidP="0065108C">
            <w:pPr>
              <w:pStyle w:val="TableParagraph"/>
              <w:rPr>
                <w:rFonts w:ascii="Arial" w:hAnsi="Arial" w:cs="Arial"/>
                <w:b/>
                <w:sz w:val="18"/>
                <w:szCs w:val="18"/>
              </w:rPr>
            </w:pPr>
          </w:p>
          <w:p w14:paraId="4FBBCEB7" w14:textId="77777777" w:rsidR="00C6092A" w:rsidRPr="00EE2498" w:rsidRDefault="00C6092A" w:rsidP="0065108C">
            <w:pPr>
              <w:pStyle w:val="TableParagraph"/>
              <w:spacing w:before="5"/>
              <w:rPr>
                <w:rFonts w:ascii="Arial" w:hAnsi="Arial" w:cs="Arial"/>
                <w:b/>
                <w:sz w:val="18"/>
                <w:szCs w:val="18"/>
              </w:rPr>
            </w:pPr>
          </w:p>
          <w:p w14:paraId="72F6132D" w14:textId="598C29F2" w:rsidR="00C6092A" w:rsidRPr="00EE2498" w:rsidRDefault="00C6092A" w:rsidP="0065108C">
            <w:pPr>
              <w:pStyle w:val="TableParagraph"/>
              <w:ind w:left="3"/>
              <w:jc w:val="center"/>
              <w:rPr>
                <w:rFonts w:ascii="Arial" w:hAnsi="Arial" w:cs="Arial"/>
                <w:sz w:val="18"/>
                <w:szCs w:val="18"/>
              </w:rPr>
            </w:pPr>
            <w:r w:rsidRPr="00EE2498">
              <w:rPr>
                <w:rFonts w:ascii="Arial" w:hAnsi="Arial" w:cs="Arial"/>
                <w:sz w:val="18"/>
                <w:szCs w:val="18"/>
              </w:rPr>
              <w:t>1</w:t>
            </w:r>
            <w:r w:rsidR="00255383">
              <w:rPr>
                <w:rFonts w:ascii="Arial" w:hAnsi="Arial" w:cs="Arial"/>
                <w:sz w:val="18"/>
                <w:szCs w:val="18"/>
              </w:rPr>
              <w:t>7</w:t>
            </w:r>
          </w:p>
        </w:tc>
        <w:tc>
          <w:tcPr>
            <w:tcW w:w="1976" w:type="dxa"/>
          </w:tcPr>
          <w:p w14:paraId="654A973D" w14:textId="77777777" w:rsidR="00C6092A" w:rsidRPr="00EE2498" w:rsidRDefault="00C6092A" w:rsidP="0065108C">
            <w:pPr>
              <w:pStyle w:val="TableParagraph"/>
              <w:rPr>
                <w:rFonts w:ascii="Arial" w:hAnsi="Arial" w:cs="Arial"/>
                <w:b/>
                <w:sz w:val="18"/>
                <w:szCs w:val="18"/>
              </w:rPr>
            </w:pPr>
          </w:p>
          <w:p w14:paraId="7998DC98" w14:textId="77777777" w:rsidR="00C6092A" w:rsidRPr="00EE2498" w:rsidRDefault="00C6092A" w:rsidP="0065108C">
            <w:pPr>
              <w:pStyle w:val="TableParagraph"/>
              <w:spacing w:before="5"/>
              <w:rPr>
                <w:rFonts w:ascii="Arial" w:hAnsi="Arial" w:cs="Arial"/>
                <w:b/>
                <w:sz w:val="18"/>
                <w:szCs w:val="18"/>
              </w:rPr>
            </w:pPr>
          </w:p>
          <w:p w14:paraId="7853A076" w14:textId="27D6E9D2" w:rsidR="00C6092A" w:rsidRPr="00EE2498" w:rsidRDefault="00C6092A" w:rsidP="0065108C">
            <w:pPr>
              <w:pStyle w:val="TableParagraph"/>
              <w:ind w:left="7"/>
              <w:jc w:val="center"/>
              <w:rPr>
                <w:rFonts w:ascii="Arial" w:hAnsi="Arial" w:cs="Arial"/>
                <w:sz w:val="18"/>
                <w:szCs w:val="18"/>
              </w:rPr>
            </w:pPr>
            <w:r>
              <w:rPr>
                <w:rFonts w:ascii="Arial" w:hAnsi="Arial" w:cs="Arial"/>
                <w:sz w:val="18"/>
                <w:szCs w:val="18"/>
              </w:rPr>
              <w:t>2</w:t>
            </w:r>
            <w:r w:rsidR="00255383">
              <w:rPr>
                <w:rFonts w:ascii="Arial" w:hAnsi="Arial" w:cs="Arial"/>
                <w:sz w:val="18"/>
                <w:szCs w:val="18"/>
              </w:rPr>
              <w:t>1</w:t>
            </w:r>
          </w:p>
        </w:tc>
      </w:tr>
      <w:tr w:rsidR="00C6092A" w:rsidRPr="00EE2498" w14:paraId="29CA78FD" w14:textId="77777777" w:rsidTr="0065108C">
        <w:trPr>
          <w:trHeight w:val="833"/>
        </w:trPr>
        <w:tc>
          <w:tcPr>
            <w:tcW w:w="1336" w:type="dxa"/>
          </w:tcPr>
          <w:p w14:paraId="19064227" w14:textId="77777777" w:rsidR="00C6092A" w:rsidRPr="00EE2498" w:rsidRDefault="00C6092A" w:rsidP="0065108C">
            <w:pPr>
              <w:pStyle w:val="TableParagraph"/>
              <w:spacing w:before="9"/>
              <w:rPr>
                <w:rFonts w:ascii="Arial" w:hAnsi="Arial" w:cs="Arial"/>
                <w:b/>
                <w:sz w:val="18"/>
                <w:szCs w:val="18"/>
              </w:rPr>
            </w:pPr>
          </w:p>
          <w:p w14:paraId="20248D10" w14:textId="77777777" w:rsidR="00C6092A" w:rsidRDefault="00C6092A" w:rsidP="0065108C">
            <w:pPr>
              <w:pStyle w:val="TableParagraph"/>
              <w:ind w:left="87" w:right="77"/>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35446FD0" w14:textId="77777777" w:rsidR="00C6092A" w:rsidRPr="00EE2498" w:rsidRDefault="00C6092A" w:rsidP="0065108C">
            <w:pPr>
              <w:pStyle w:val="TableParagraph"/>
              <w:ind w:left="87" w:right="77"/>
              <w:jc w:val="center"/>
              <w:rPr>
                <w:rFonts w:ascii="Arial" w:hAnsi="Arial" w:cs="Arial"/>
                <w:b/>
                <w:sz w:val="18"/>
                <w:szCs w:val="18"/>
              </w:rPr>
            </w:pPr>
            <w:r>
              <w:rPr>
                <w:rFonts w:ascii="Arial" w:hAnsi="Arial" w:cs="Arial"/>
                <w:b/>
                <w:sz w:val="18"/>
                <w:szCs w:val="18"/>
              </w:rPr>
              <w:t>Ebru İNAL</w:t>
            </w:r>
          </w:p>
        </w:tc>
        <w:tc>
          <w:tcPr>
            <w:tcW w:w="1792" w:type="dxa"/>
          </w:tcPr>
          <w:p w14:paraId="1D823F9A" w14:textId="77777777" w:rsidR="00C6092A" w:rsidRPr="00EE2498" w:rsidRDefault="00C6092A" w:rsidP="0065108C">
            <w:pPr>
              <w:pStyle w:val="TableParagraph"/>
              <w:ind w:right="124"/>
              <w:jc w:val="center"/>
              <w:rPr>
                <w:rFonts w:ascii="Arial" w:hAnsi="Arial" w:cs="Arial"/>
                <w:sz w:val="18"/>
                <w:szCs w:val="18"/>
              </w:rPr>
            </w:pPr>
            <w:proofErr w:type="spellStart"/>
            <w:r w:rsidRPr="00EE2498">
              <w:rPr>
                <w:rFonts w:ascii="Arial" w:hAnsi="Arial" w:cs="Arial"/>
                <w:sz w:val="18"/>
                <w:szCs w:val="18"/>
              </w:rPr>
              <w:t>Hacettepe</w:t>
            </w:r>
            <w:proofErr w:type="spellEnd"/>
            <w:r w:rsidRPr="00EE2498">
              <w:rPr>
                <w:rFonts w:ascii="Arial" w:hAnsi="Arial" w:cs="Arial"/>
                <w:sz w:val="18"/>
                <w:szCs w:val="18"/>
              </w:rPr>
              <w:t xml:space="preserve"> </w:t>
            </w:r>
            <w:proofErr w:type="spellStart"/>
            <w:r w:rsidRPr="00EE2498">
              <w:rPr>
                <w:rFonts w:ascii="Arial" w:hAnsi="Arial" w:cs="Arial"/>
                <w:sz w:val="18"/>
                <w:szCs w:val="18"/>
              </w:rPr>
              <w:t>Üniversitesi</w:t>
            </w:r>
            <w:proofErr w:type="spellEnd"/>
            <w:r w:rsidRPr="00EE2498">
              <w:rPr>
                <w:rFonts w:ascii="Arial" w:hAnsi="Arial" w:cs="Arial"/>
                <w:sz w:val="18"/>
                <w:szCs w:val="18"/>
              </w:rPr>
              <w:t xml:space="preserve"> </w:t>
            </w:r>
            <w:proofErr w:type="spellStart"/>
            <w:r w:rsidRPr="00EE2498">
              <w:rPr>
                <w:rFonts w:ascii="Arial" w:hAnsi="Arial" w:cs="Arial"/>
                <w:sz w:val="18"/>
                <w:szCs w:val="18"/>
              </w:rPr>
              <w:t>Halk</w:t>
            </w:r>
            <w:proofErr w:type="spellEnd"/>
            <w:r w:rsidRPr="00EE2498">
              <w:rPr>
                <w:rFonts w:ascii="Arial" w:hAnsi="Arial" w:cs="Arial"/>
                <w:sz w:val="18"/>
                <w:szCs w:val="18"/>
              </w:rPr>
              <w:t xml:space="preserve"> </w:t>
            </w:r>
            <w:proofErr w:type="spellStart"/>
            <w:r w:rsidRPr="00EE2498">
              <w:rPr>
                <w:rFonts w:ascii="Arial" w:hAnsi="Arial" w:cs="Arial"/>
                <w:sz w:val="18"/>
                <w:szCs w:val="18"/>
              </w:rPr>
              <w:t>Sağlığı</w:t>
            </w:r>
            <w:proofErr w:type="spellEnd"/>
            <w:r w:rsidRPr="00EE2498">
              <w:rPr>
                <w:rFonts w:ascii="Arial" w:hAnsi="Arial" w:cs="Arial"/>
                <w:sz w:val="18"/>
                <w:szCs w:val="18"/>
              </w:rPr>
              <w:t xml:space="preserve"> </w:t>
            </w:r>
            <w:proofErr w:type="spellStart"/>
            <w:r w:rsidRPr="00EE2498">
              <w:rPr>
                <w:rFonts w:ascii="Arial" w:hAnsi="Arial" w:cs="Arial"/>
                <w:sz w:val="18"/>
                <w:szCs w:val="18"/>
              </w:rPr>
              <w:t>Doktora</w:t>
            </w:r>
            <w:proofErr w:type="spellEnd"/>
          </w:p>
          <w:p w14:paraId="28CEC3E6" w14:textId="77777777" w:rsidR="00C6092A" w:rsidRPr="00EE2498" w:rsidRDefault="00C6092A" w:rsidP="0065108C">
            <w:pPr>
              <w:pStyle w:val="TableParagraph"/>
              <w:ind w:left="133" w:right="124" w:hanging="1"/>
              <w:jc w:val="center"/>
              <w:rPr>
                <w:rFonts w:ascii="Arial" w:hAnsi="Arial" w:cs="Arial"/>
                <w:sz w:val="18"/>
                <w:szCs w:val="18"/>
              </w:rPr>
            </w:pPr>
            <w:r w:rsidRPr="00EE2498">
              <w:rPr>
                <w:rFonts w:ascii="Arial" w:hAnsi="Arial" w:cs="Arial"/>
                <w:sz w:val="18"/>
                <w:szCs w:val="18"/>
              </w:rPr>
              <w:t>2015</w:t>
            </w:r>
          </w:p>
        </w:tc>
        <w:tc>
          <w:tcPr>
            <w:tcW w:w="1138" w:type="dxa"/>
          </w:tcPr>
          <w:p w14:paraId="1F3E16F0" w14:textId="77777777" w:rsidR="00C6092A" w:rsidRDefault="00C6092A" w:rsidP="0065108C">
            <w:pPr>
              <w:pStyle w:val="TableParagraph"/>
              <w:spacing w:before="2"/>
              <w:ind w:right="206"/>
              <w:jc w:val="center"/>
              <w:rPr>
                <w:rFonts w:ascii="Arial" w:hAnsi="Arial" w:cs="Arial"/>
                <w:sz w:val="18"/>
                <w:szCs w:val="18"/>
              </w:rPr>
            </w:pPr>
          </w:p>
          <w:p w14:paraId="2C02BA7F" w14:textId="77777777" w:rsidR="00C6092A" w:rsidRPr="00EE2498" w:rsidRDefault="00C6092A" w:rsidP="0065108C">
            <w:pPr>
              <w:pStyle w:val="TableParagraph"/>
              <w:numPr>
                <w:ilvl w:val="0"/>
                <w:numId w:val="24"/>
              </w:numPr>
              <w:spacing w:before="2"/>
              <w:ind w:right="206"/>
              <w:rPr>
                <w:rFonts w:ascii="Arial" w:hAnsi="Arial" w:cs="Arial"/>
                <w:sz w:val="18"/>
                <w:szCs w:val="18"/>
              </w:rPr>
            </w:pPr>
          </w:p>
          <w:p w14:paraId="7FB974A6" w14:textId="77777777" w:rsidR="00C6092A" w:rsidRPr="00EE2498" w:rsidRDefault="00C6092A" w:rsidP="0065108C">
            <w:pPr>
              <w:pStyle w:val="TableParagraph"/>
              <w:spacing w:before="2"/>
              <w:ind w:right="206"/>
              <w:rPr>
                <w:rFonts w:ascii="Arial" w:hAnsi="Arial" w:cs="Arial"/>
                <w:sz w:val="18"/>
                <w:szCs w:val="18"/>
              </w:rPr>
            </w:pPr>
          </w:p>
        </w:tc>
        <w:tc>
          <w:tcPr>
            <w:tcW w:w="1367" w:type="dxa"/>
          </w:tcPr>
          <w:p w14:paraId="08BCEE55" w14:textId="77777777" w:rsidR="00C6092A" w:rsidRPr="00EE2498" w:rsidRDefault="00C6092A" w:rsidP="0065108C">
            <w:pPr>
              <w:pStyle w:val="TableParagraph"/>
              <w:spacing w:before="4"/>
              <w:rPr>
                <w:rFonts w:ascii="Arial" w:hAnsi="Arial" w:cs="Arial"/>
                <w:b/>
                <w:sz w:val="18"/>
                <w:szCs w:val="18"/>
              </w:rPr>
            </w:pPr>
          </w:p>
          <w:p w14:paraId="530FE741" w14:textId="77777777" w:rsidR="00C6092A" w:rsidRPr="00EE2498" w:rsidRDefault="00C6092A" w:rsidP="0065108C">
            <w:pPr>
              <w:pStyle w:val="TableParagraph"/>
              <w:ind w:right="336"/>
              <w:jc w:val="right"/>
              <w:rPr>
                <w:rFonts w:ascii="Arial" w:hAnsi="Arial" w:cs="Arial"/>
                <w:sz w:val="18"/>
                <w:szCs w:val="18"/>
              </w:rPr>
            </w:pPr>
          </w:p>
        </w:tc>
        <w:tc>
          <w:tcPr>
            <w:tcW w:w="1368" w:type="dxa"/>
          </w:tcPr>
          <w:p w14:paraId="2427812E" w14:textId="77777777" w:rsidR="00C6092A" w:rsidRPr="00EE2498" w:rsidRDefault="00C6092A" w:rsidP="0065108C">
            <w:pPr>
              <w:pStyle w:val="TableParagraph"/>
              <w:spacing w:before="4"/>
              <w:rPr>
                <w:rFonts w:ascii="Arial" w:hAnsi="Arial" w:cs="Arial"/>
                <w:b/>
                <w:sz w:val="18"/>
                <w:szCs w:val="18"/>
              </w:rPr>
            </w:pPr>
          </w:p>
          <w:p w14:paraId="1A939003" w14:textId="77777777" w:rsidR="00C6092A" w:rsidRPr="00EE2498" w:rsidRDefault="00C6092A" w:rsidP="0065108C">
            <w:pPr>
              <w:pStyle w:val="TableParagraph"/>
              <w:ind w:left="2"/>
              <w:jc w:val="center"/>
              <w:rPr>
                <w:rFonts w:ascii="Arial" w:hAnsi="Arial" w:cs="Arial"/>
                <w:sz w:val="18"/>
                <w:szCs w:val="18"/>
              </w:rPr>
            </w:pPr>
          </w:p>
        </w:tc>
        <w:tc>
          <w:tcPr>
            <w:tcW w:w="1976" w:type="dxa"/>
          </w:tcPr>
          <w:p w14:paraId="2A0895D0" w14:textId="77777777" w:rsidR="00C6092A" w:rsidRPr="00EE2498" w:rsidRDefault="00C6092A" w:rsidP="0065108C">
            <w:pPr>
              <w:pStyle w:val="TableParagraph"/>
              <w:jc w:val="center"/>
              <w:rPr>
                <w:rFonts w:ascii="Arial" w:hAnsi="Arial" w:cs="Arial"/>
                <w:sz w:val="18"/>
                <w:szCs w:val="18"/>
              </w:rPr>
            </w:pPr>
          </w:p>
          <w:p w14:paraId="2668146C" w14:textId="77777777" w:rsidR="00C6092A" w:rsidRPr="00EE2498" w:rsidRDefault="00C6092A" w:rsidP="0065108C">
            <w:pPr>
              <w:pStyle w:val="TableParagraph"/>
              <w:jc w:val="center"/>
              <w:rPr>
                <w:rFonts w:ascii="Arial" w:hAnsi="Arial" w:cs="Arial"/>
                <w:sz w:val="18"/>
                <w:szCs w:val="18"/>
              </w:rPr>
            </w:pPr>
          </w:p>
          <w:p w14:paraId="01E42E22" w14:textId="5398A702" w:rsidR="00C6092A" w:rsidRPr="00EE2498" w:rsidRDefault="00255383" w:rsidP="0065108C">
            <w:pPr>
              <w:pStyle w:val="TableParagraph"/>
              <w:jc w:val="center"/>
              <w:rPr>
                <w:rFonts w:ascii="Arial" w:hAnsi="Arial" w:cs="Arial"/>
                <w:sz w:val="18"/>
                <w:szCs w:val="18"/>
              </w:rPr>
            </w:pPr>
            <w:r>
              <w:rPr>
                <w:rFonts w:ascii="Arial" w:hAnsi="Arial" w:cs="Arial"/>
                <w:sz w:val="18"/>
                <w:szCs w:val="18"/>
              </w:rPr>
              <w:t>5</w:t>
            </w:r>
          </w:p>
        </w:tc>
      </w:tr>
      <w:tr w:rsidR="00C6092A" w:rsidRPr="00EE2498" w14:paraId="6DCE4F51" w14:textId="77777777" w:rsidTr="0065108C">
        <w:trPr>
          <w:trHeight w:val="653"/>
        </w:trPr>
        <w:tc>
          <w:tcPr>
            <w:tcW w:w="1336" w:type="dxa"/>
          </w:tcPr>
          <w:p w14:paraId="579042F3" w14:textId="77777777" w:rsidR="00C6092A" w:rsidRDefault="00C6092A" w:rsidP="0065108C">
            <w:pPr>
              <w:pStyle w:val="TableParagraph"/>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5465483B" w14:textId="77777777" w:rsidR="00C6092A" w:rsidRPr="00EE2498" w:rsidRDefault="00C6092A" w:rsidP="0065108C">
            <w:pPr>
              <w:pStyle w:val="TableParagraph"/>
              <w:jc w:val="center"/>
              <w:rPr>
                <w:rFonts w:ascii="Arial" w:hAnsi="Arial" w:cs="Arial"/>
                <w:b/>
                <w:sz w:val="18"/>
                <w:szCs w:val="18"/>
              </w:rPr>
            </w:pPr>
            <w:proofErr w:type="spellStart"/>
            <w:r>
              <w:rPr>
                <w:rFonts w:ascii="Arial" w:hAnsi="Arial" w:cs="Arial"/>
                <w:b/>
                <w:sz w:val="18"/>
                <w:szCs w:val="18"/>
              </w:rPr>
              <w:t>Feyza</w:t>
            </w:r>
            <w:proofErr w:type="spellEnd"/>
            <w:r>
              <w:rPr>
                <w:rFonts w:ascii="Arial" w:hAnsi="Arial" w:cs="Arial"/>
                <w:b/>
                <w:sz w:val="18"/>
                <w:szCs w:val="18"/>
              </w:rPr>
              <w:t xml:space="preserve"> Nur BEKLER</w:t>
            </w:r>
          </w:p>
        </w:tc>
        <w:tc>
          <w:tcPr>
            <w:tcW w:w="1792" w:type="dxa"/>
          </w:tcPr>
          <w:p w14:paraId="4C90E51C" w14:textId="77777777" w:rsidR="00C6092A" w:rsidRPr="00EE2498" w:rsidRDefault="00C6092A" w:rsidP="0065108C">
            <w:pPr>
              <w:pStyle w:val="TableParagraph"/>
              <w:jc w:val="center"/>
              <w:rPr>
                <w:rFonts w:ascii="Arial" w:hAnsi="Arial" w:cs="Arial"/>
                <w:sz w:val="18"/>
                <w:szCs w:val="18"/>
              </w:rPr>
            </w:pPr>
            <w:proofErr w:type="spellStart"/>
            <w:r w:rsidRPr="00EE2498">
              <w:rPr>
                <w:rFonts w:ascii="Arial" w:hAnsi="Arial" w:cs="Arial"/>
                <w:sz w:val="18"/>
                <w:szCs w:val="18"/>
              </w:rPr>
              <w:t>Boğaziçi</w:t>
            </w:r>
            <w:proofErr w:type="spellEnd"/>
            <w:r w:rsidRPr="00EE2498">
              <w:rPr>
                <w:rFonts w:ascii="Arial" w:hAnsi="Arial" w:cs="Arial"/>
                <w:sz w:val="18"/>
                <w:szCs w:val="18"/>
              </w:rPr>
              <w:t xml:space="preserve"> </w:t>
            </w:r>
            <w:proofErr w:type="spellStart"/>
            <w:r w:rsidRPr="00EE2498">
              <w:rPr>
                <w:rFonts w:ascii="Arial" w:hAnsi="Arial" w:cs="Arial"/>
                <w:sz w:val="18"/>
                <w:szCs w:val="18"/>
              </w:rPr>
              <w:t>Üniversitesi</w:t>
            </w:r>
            <w:proofErr w:type="spellEnd"/>
            <w:r w:rsidRPr="00EE2498">
              <w:rPr>
                <w:rFonts w:ascii="Arial" w:hAnsi="Arial" w:cs="Arial"/>
                <w:sz w:val="18"/>
                <w:szCs w:val="18"/>
              </w:rPr>
              <w:t xml:space="preserve">, </w:t>
            </w:r>
            <w:proofErr w:type="spellStart"/>
            <w:r w:rsidRPr="00EE2498">
              <w:rPr>
                <w:rFonts w:ascii="Arial" w:hAnsi="Arial" w:cs="Arial"/>
                <w:sz w:val="18"/>
                <w:szCs w:val="18"/>
              </w:rPr>
              <w:t>Jeofizik</w:t>
            </w:r>
            <w:proofErr w:type="spellEnd"/>
            <w:r w:rsidRPr="00EE2498">
              <w:rPr>
                <w:rFonts w:ascii="Arial" w:hAnsi="Arial" w:cs="Arial"/>
                <w:sz w:val="18"/>
                <w:szCs w:val="18"/>
              </w:rPr>
              <w:t xml:space="preserve"> </w:t>
            </w:r>
            <w:proofErr w:type="spellStart"/>
            <w:r w:rsidRPr="00EE2498">
              <w:rPr>
                <w:rFonts w:ascii="Arial" w:hAnsi="Arial" w:cs="Arial"/>
                <w:sz w:val="18"/>
                <w:szCs w:val="18"/>
              </w:rPr>
              <w:t>Doktora</w:t>
            </w:r>
            <w:proofErr w:type="spellEnd"/>
          </w:p>
          <w:p w14:paraId="6DB24FAA" w14:textId="77777777" w:rsidR="00C6092A" w:rsidRPr="00EE2498" w:rsidRDefault="00C6092A" w:rsidP="0065108C">
            <w:pPr>
              <w:pStyle w:val="TableParagraph"/>
              <w:jc w:val="center"/>
              <w:rPr>
                <w:rFonts w:ascii="Arial" w:hAnsi="Arial" w:cs="Arial"/>
                <w:b/>
                <w:sz w:val="18"/>
                <w:szCs w:val="18"/>
              </w:rPr>
            </w:pPr>
            <w:r w:rsidRPr="00EE2498">
              <w:rPr>
                <w:rFonts w:ascii="Arial" w:hAnsi="Arial" w:cs="Arial"/>
                <w:sz w:val="18"/>
                <w:szCs w:val="18"/>
              </w:rPr>
              <w:t>2018</w:t>
            </w:r>
          </w:p>
        </w:tc>
        <w:tc>
          <w:tcPr>
            <w:tcW w:w="1138" w:type="dxa"/>
          </w:tcPr>
          <w:p w14:paraId="6CA72D8F" w14:textId="77777777" w:rsidR="00C6092A" w:rsidRPr="00EE2498" w:rsidRDefault="00C6092A" w:rsidP="0065108C">
            <w:pPr>
              <w:pStyle w:val="TableParagraph"/>
              <w:jc w:val="center"/>
              <w:rPr>
                <w:rFonts w:ascii="Arial" w:hAnsi="Arial" w:cs="Arial"/>
                <w:b/>
                <w:sz w:val="18"/>
                <w:szCs w:val="18"/>
              </w:rPr>
            </w:pPr>
          </w:p>
          <w:p w14:paraId="648BAA14" w14:textId="77777777" w:rsidR="00C6092A" w:rsidRPr="00EE2498" w:rsidRDefault="00C6092A" w:rsidP="0065108C">
            <w:pPr>
              <w:pStyle w:val="TableParagraph"/>
              <w:numPr>
                <w:ilvl w:val="0"/>
                <w:numId w:val="24"/>
              </w:numPr>
              <w:rPr>
                <w:rFonts w:ascii="Arial" w:hAnsi="Arial" w:cs="Arial"/>
                <w:b/>
                <w:sz w:val="18"/>
                <w:szCs w:val="18"/>
              </w:rPr>
            </w:pPr>
          </w:p>
        </w:tc>
        <w:tc>
          <w:tcPr>
            <w:tcW w:w="1367" w:type="dxa"/>
          </w:tcPr>
          <w:p w14:paraId="5D08A717" w14:textId="77777777" w:rsidR="00C6092A" w:rsidRDefault="00C6092A" w:rsidP="0065108C">
            <w:pPr>
              <w:pStyle w:val="TableParagraph"/>
              <w:rPr>
                <w:rFonts w:ascii="Arial" w:hAnsi="Arial" w:cs="Arial"/>
                <w:sz w:val="18"/>
                <w:szCs w:val="18"/>
              </w:rPr>
            </w:pPr>
          </w:p>
          <w:p w14:paraId="2FFF17CA" w14:textId="77777777" w:rsidR="00C6092A" w:rsidRPr="00616984" w:rsidRDefault="00C6092A" w:rsidP="0065108C">
            <w:pPr>
              <w:pStyle w:val="TableParagraph"/>
              <w:jc w:val="center"/>
              <w:rPr>
                <w:rFonts w:ascii="Arial" w:hAnsi="Arial" w:cs="Arial"/>
                <w:sz w:val="18"/>
                <w:szCs w:val="18"/>
              </w:rPr>
            </w:pPr>
            <w:r w:rsidRPr="00616984">
              <w:rPr>
                <w:rFonts w:ascii="Arial" w:hAnsi="Arial" w:cs="Arial"/>
                <w:sz w:val="18"/>
                <w:szCs w:val="18"/>
              </w:rPr>
              <w:t>19</w:t>
            </w:r>
          </w:p>
        </w:tc>
        <w:tc>
          <w:tcPr>
            <w:tcW w:w="1368" w:type="dxa"/>
          </w:tcPr>
          <w:p w14:paraId="68407294" w14:textId="77777777" w:rsidR="00C6092A" w:rsidRDefault="00C6092A" w:rsidP="0065108C">
            <w:pPr>
              <w:pStyle w:val="TableParagraph"/>
              <w:rPr>
                <w:rFonts w:ascii="Arial" w:hAnsi="Arial" w:cs="Arial"/>
                <w:sz w:val="18"/>
                <w:szCs w:val="18"/>
              </w:rPr>
            </w:pPr>
          </w:p>
          <w:p w14:paraId="0B787B93" w14:textId="549ED7B9" w:rsidR="00C6092A" w:rsidRPr="00616984" w:rsidRDefault="00255383" w:rsidP="0065108C">
            <w:pPr>
              <w:pStyle w:val="TableParagraph"/>
              <w:jc w:val="center"/>
              <w:rPr>
                <w:rFonts w:ascii="Arial" w:hAnsi="Arial" w:cs="Arial"/>
                <w:sz w:val="18"/>
                <w:szCs w:val="18"/>
              </w:rPr>
            </w:pPr>
            <w:r>
              <w:rPr>
                <w:rFonts w:ascii="Arial" w:hAnsi="Arial" w:cs="Arial"/>
                <w:sz w:val="18"/>
                <w:szCs w:val="18"/>
              </w:rPr>
              <w:t>2</w:t>
            </w:r>
          </w:p>
        </w:tc>
        <w:tc>
          <w:tcPr>
            <w:tcW w:w="1976" w:type="dxa"/>
          </w:tcPr>
          <w:p w14:paraId="282967C8" w14:textId="77777777" w:rsidR="00C6092A" w:rsidRPr="00EE2498" w:rsidRDefault="00C6092A" w:rsidP="0065108C">
            <w:pPr>
              <w:pStyle w:val="TableParagraph"/>
              <w:rPr>
                <w:rFonts w:ascii="Arial" w:hAnsi="Arial" w:cs="Arial"/>
                <w:b/>
                <w:sz w:val="18"/>
                <w:szCs w:val="18"/>
              </w:rPr>
            </w:pPr>
          </w:p>
          <w:p w14:paraId="577F3208" w14:textId="1D661027" w:rsidR="00C6092A" w:rsidRPr="00EE2498" w:rsidRDefault="00255383" w:rsidP="0065108C">
            <w:pPr>
              <w:pStyle w:val="TableParagraph"/>
              <w:jc w:val="center"/>
              <w:rPr>
                <w:rFonts w:ascii="Arial" w:hAnsi="Arial" w:cs="Arial"/>
                <w:sz w:val="18"/>
                <w:szCs w:val="18"/>
              </w:rPr>
            </w:pPr>
            <w:r>
              <w:rPr>
                <w:rFonts w:ascii="Arial" w:hAnsi="Arial" w:cs="Arial"/>
                <w:sz w:val="18"/>
                <w:szCs w:val="18"/>
              </w:rPr>
              <w:t>2</w:t>
            </w:r>
          </w:p>
          <w:p w14:paraId="45AF3698" w14:textId="77777777" w:rsidR="00C6092A" w:rsidRPr="00EE2498" w:rsidRDefault="00C6092A" w:rsidP="0065108C">
            <w:pPr>
              <w:pStyle w:val="TableParagraph"/>
              <w:jc w:val="center"/>
              <w:rPr>
                <w:rFonts w:ascii="Arial" w:hAnsi="Arial" w:cs="Arial"/>
                <w:b/>
                <w:sz w:val="18"/>
                <w:szCs w:val="18"/>
              </w:rPr>
            </w:pPr>
          </w:p>
        </w:tc>
      </w:tr>
      <w:tr w:rsidR="00C6092A" w:rsidRPr="00EE2498" w14:paraId="3A252C22" w14:textId="77777777" w:rsidTr="0065108C">
        <w:trPr>
          <w:trHeight w:val="965"/>
        </w:trPr>
        <w:tc>
          <w:tcPr>
            <w:tcW w:w="1336" w:type="dxa"/>
          </w:tcPr>
          <w:p w14:paraId="1EC5B80F" w14:textId="77777777" w:rsidR="00C6092A" w:rsidRDefault="00C6092A" w:rsidP="0065108C">
            <w:pPr>
              <w:pStyle w:val="TableParagraph"/>
              <w:jc w:val="center"/>
              <w:rPr>
                <w:rFonts w:ascii="Arial" w:hAnsi="Arial" w:cs="Arial"/>
                <w:b/>
                <w:sz w:val="18"/>
                <w:szCs w:val="18"/>
              </w:rPr>
            </w:pPr>
            <w:proofErr w:type="spellStart"/>
            <w:proofErr w:type="gramStart"/>
            <w:r w:rsidRPr="00EE2498">
              <w:rPr>
                <w:rFonts w:ascii="Arial" w:hAnsi="Arial" w:cs="Arial"/>
                <w:b/>
                <w:sz w:val="18"/>
                <w:szCs w:val="18"/>
              </w:rPr>
              <w:t>Dr.Öğr.Üyesi</w:t>
            </w:r>
            <w:proofErr w:type="spellEnd"/>
            <w:proofErr w:type="gramEnd"/>
          </w:p>
          <w:p w14:paraId="2232E501" w14:textId="77777777" w:rsidR="00C6092A" w:rsidRPr="00EE2498" w:rsidRDefault="00C6092A" w:rsidP="0065108C">
            <w:pPr>
              <w:pStyle w:val="TableParagraph"/>
              <w:jc w:val="center"/>
              <w:rPr>
                <w:rFonts w:ascii="Arial" w:hAnsi="Arial" w:cs="Arial"/>
                <w:b/>
                <w:sz w:val="18"/>
                <w:szCs w:val="18"/>
              </w:rPr>
            </w:pPr>
            <w:r>
              <w:rPr>
                <w:rFonts w:ascii="Arial" w:hAnsi="Arial" w:cs="Arial"/>
                <w:b/>
                <w:sz w:val="18"/>
                <w:szCs w:val="18"/>
              </w:rPr>
              <w:t>Ebru CAYMAZ</w:t>
            </w:r>
          </w:p>
        </w:tc>
        <w:tc>
          <w:tcPr>
            <w:tcW w:w="1792" w:type="dxa"/>
          </w:tcPr>
          <w:p w14:paraId="15880AC4" w14:textId="77777777" w:rsidR="00C6092A" w:rsidRPr="00EE2498" w:rsidRDefault="00C6092A" w:rsidP="0065108C">
            <w:pPr>
              <w:pStyle w:val="TableParagraph"/>
              <w:jc w:val="center"/>
              <w:rPr>
                <w:rFonts w:ascii="Arial" w:hAnsi="Arial" w:cs="Arial"/>
                <w:sz w:val="18"/>
                <w:szCs w:val="18"/>
              </w:rPr>
            </w:pPr>
            <w:r w:rsidRPr="00EE2498">
              <w:rPr>
                <w:rFonts w:ascii="Arial" w:hAnsi="Arial" w:cs="Arial"/>
                <w:sz w:val="18"/>
                <w:szCs w:val="18"/>
              </w:rPr>
              <w:t xml:space="preserve">Marmara </w:t>
            </w:r>
            <w:proofErr w:type="spellStart"/>
            <w:r w:rsidRPr="00EE2498">
              <w:rPr>
                <w:rFonts w:ascii="Arial" w:hAnsi="Arial" w:cs="Arial"/>
                <w:sz w:val="18"/>
                <w:szCs w:val="18"/>
              </w:rPr>
              <w:t>Üniversitesi</w:t>
            </w:r>
            <w:proofErr w:type="spellEnd"/>
          </w:p>
          <w:p w14:paraId="1F11CBE9" w14:textId="77777777" w:rsidR="00C6092A" w:rsidRPr="00EE2498" w:rsidRDefault="00C6092A" w:rsidP="0065108C">
            <w:pPr>
              <w:pStyle w:val="TableParagraph"/>
              <w:jc w:val="center"/>
              <w:rPr>
                <w:rFonts w:ascii="Arial" w:hAnsi="Arial" w:cs="Arial"/>
                <w:sz w:val="18"/>
                <w:szCs w:val="18"/>
              </w:rPr>
            </w:pPr>
            <w:proofErr w:type="spellStart"/>
            <w:r w:rsidRPr="00EE2498">
              <w:rPr>
                <w:rFonts w:ascii="Arial" w:hAnsi="Arial" w:cs="Arial"/>
                <w:sz w:val="18"/>
                <w:szCs w:val="18"/>
              </w:rPr>
              <w:t>Yönetim</w:t>
            </w:r>
            <w:proofErr w:type="spellEnd"/>
            <w:r w:rsidRPr="00EE2498">
              <w:rPr>
                <w:rFonts w:ascii="Arial" w:hAnsi="Arial" w:cs="Arial"/>
                <w:sz w:val="18"/>
                <w:szCs w:val="18"/>
              </w:rPr>
              <w:t xml:space="preserve"> </w:t>
            </w:r>
            <w:proofErr w:type="spellStart"/>
            <w:r w:rsidRPr="00EE2498">
              <w:rPr>
                <w:rFonts w:ascii="Arial" w:hAnsi="Arial" w:cs="Arial"/>
                <w:sz w:val="18"/>
                <w:szCs w:val="18"/>
              </w:rPr>
              <w:t>ve</w:t>
            </w:r>
            <w:proofErr w:type="spellEnd"/>
            <w:r w:rsidRPr="00EE2498">
              <w:rPr>
                <w:rFonts w:ascii="Arial" w:hAnsi="Arial" w:cs="Arial"/>
                <w:sz w:val="18"/>
                <w:szCs w:val="18"/>
              </w:rPr>
              <w:t xml:space="preserve"> </w:t>
            </w:r>
            <w:proofErr w:type="spellStart"/>
            <w:r w:rsidRPr="00EE2498">
              <w:rPr>
                <w:rFonts w:ascii="Arial" w:hAnsi="Arial" w:cs="Arial"/>
                <w:sz w:val="18"/>
                <w:szCs w:val="18"/>
              </w:rPr>
              <w:t>Organizasyon</w:t>
            </w:r>
            <w:proofErr w:type="spellEnd"/>
            <w:r w:rsidRPr="00EE2498">
              <w:rPr>
                <w:rFonts w:ascii="Arial" w:hAnsi="Arial" w:cs="Arial"/>
                <w:sz w:val="18"/>
                <w:szCs w:val="18"/>
              </w:rPr>
              <w:t xml:space="preserve"> </w:t>
            </w:r>
            <w:proofErr w:type="spellStart"/>
            <w:r w:rsidRPr="00EE2498">
              <w:rPr>
                <w:rFonts w:ascii="Arial" w:hAnsi="Arial" w:cs="Arial"/>
                <w:sz w:val="18"/>
                <w:szCs w:val="18"/>
              </w:rPr>
              <w:t>Doktora</w:t>
            </w:r>
            <w:proofErr w:type="spellEnd"/>
          </w:p>
          <w:p w14:paraId="08C860CC" w14:textId="77777777" w:rsidR="00C6092A" w:rsidRPr="00EE2498" w:rsidRDefault="00C6092A" w:rsidP="0065108C">
            <w:pPr>
              <w:pStyle w:val="TableParagraph"/>
              <w:jc w:val="center"/>
              <w:rPr>
                <w:rFonts w:ascii="Arial" w:hAnsi="Arial" w:cs="Arial"/>
                <w:b/>
                <w:sz w:val="18"/>
                <w:szCs w:val="18"/>
              </w:rPr>
            </w:pPr>
            <w:r w:rsidRPr="00EE2498">
              <w:rPr>
                <w:rFonts w:ascii="Arial" w:hAnsi="Arial" w:cs="Arial"/>
                <w:sz w:val="18"/>
                <w:szCs w:val="18"/>
              </w:rPr>
              <w:t>2019</w:t>
            </w:r>
          </w:p>
        </w:tc>
        <w:tc>
          <w:tcPr>
            <w:tcW w:w="1138" w:type="dxa"/>
          </w:tcPr>
          <w:p w14:paraId="0A36199A" w14:textId="77777777" w:rsidR="00C6092A" w:rsidRPr="00EE2498" w:rsidRDefault="00C6092A" w:rsidP="0065108C">
            <w:pPr>
              <w:pStyle w:val="TableParagraph"/>
              <w:jc w:val="center"/>
              <w:rPr>
                <w:rFonts w:ascii="Arial" w:hAnsi="Arial" w:cs="Arial"/>
                <w:b/>
                <w:sz w:val="18"/>
                <w:szCs w:val="18"/>
              </w:rPr>
            </w:pPr>
          </w:p>
          <w:p w14:paraId="5880D1DB" w14:textId="77777777" w:rsidR="00C6092A" w:rsidRPr="00EE2498" w:rsidRDefault="00C6092A" w:rsidP="0065108C">
            <w:pPr>
              <w:pStyle w:val="TableParagraph"/>
              <w:numPr>
                <w:ilvl w:val="0"/>
                <w:numId w:val="24"/>
              </w:numPr>
              <w:jc w:val="center"/>
              <w:rPr>
                <w:rFonts w:ascii="Arial" w:hAnsi="Arial" w:cs="Arial"/>
                <w:b/>
                <w:sz w:val="18"/>
                <w:szCs w:val="18"/>
              </w:rPr>
            </w:pPr>
          </w:p>
          <w:p w14:paraId="60FF9F24" w14:textId="77777777" w:rsidR="00C6092A" w:rsidRPr="00EE2498" w:rsidRDefault="00C6092A" w:rsidP="0065108C">
            <w:pPr>
              <w:pStyle w:val="TableParagraph"/>
              <w:rPr>
                <w:rFonts w:ascii="Arial" w:hAnsi="Arial" w:cs="Arial"/>
                <w:b/>
                <w:sz w:val="18"/>
                <w:szCs w:val="18"/>
              </w:rPr>
            </w:pPr>
          </w:p>
        </w:tc>
        <w:tc>
          <w:tcPr>
            <w:tcW w:w="1367" w:type="dxa"/>
          </w:tcPr>
          <w:p w14:paraId="49890716" w14:textId="77777777" w:rsidR="00C6092A" w:rsidRPr="00EE2498" w:rsidRDefault="00C6092A" w:rsidP="0065108C">
            <w:pPr>
              <w:pStyle w:val="TableParagraph"/>
              <w:rPr>
                <w:rFonts w:ascii="Arial" w:hAnsi="Arial" w:cs="Arial"/>
                <w:b/>
                <w:sz w:val="18"/>
                <w:szCs w:val="18"/>
              </w:rPr>
            </w:pPr>
          </w:p>
          <w:p w14:paraId="28E1BD1F" w14:textId="77777777" w:rsidR="00C6092A" w:rsidRPr="00EE2498" w:rsidRDefault="00C6092A" w:rsidP="0065108C">
            <w:pPr>
              <w:pStyle w:val="TableParagraph"/>
              <w:rPr>
                <w:rFonts w:ascii="Arial" w:hAnsi="Arial" w:cs="Arial"/>
                <w:b/>
                <w:sz w:val="18"/>
                <w:szCs w:val="18"/>
              </w:rPr>
            </w:pPr>
          </w:p>
          <w:p w14:paraId="772117D7" w14:textId="77777777" w:rsidR="00C6092A" w:rsidRPr="00EE2498" w:rsidRDefault="00C6092A" w:rsidP="0065108C">
            <w:pPr>
              <w:pStyle w:val="TableParagraph"/>
              <w:jc w:val="center"/>
              <w:rPr>
                <w:rFonts w:ascii="Arial" w:hAnsi="Arial" w:cs="Arial"/>
                <w:sz w:val="18"/>
                <w:szCs w:val="18"/>
              </w:rPr>
            </w:pPr>
            <w:r>
              <w:rPr>
                <w:rFonts w:ascii="Arial" w:hAnsi="Arial" w:cs="Arial"/>
                <w:sz w:val="18"/>
                <w:szCs w:val="18"/>
              </w:rPr>
              <w:t>10</w:t>
            </w:r>
          </w:p>
        </w:tc>
        <w:tc>
          <w:tcPr>
            <w:tcW w:w="1368" w:type="dxa"/>
          </w:tcPr>
          <w:p w14:paraId="4B9C7B2E" w14:textId="77777777" w:rsidR="00C6092A" w:rsidRPr="00EE2498" w:rsidRDefault="00C6092A" w:rsidP="0065108C">
            <w:pPr>
              <w:pStyle w:val="TableParagraph"/>
              <w:rPr>
                <w:rFonts w:ascii="Arial" w:hAnsi="Arial" w:cs="Arial"/>
                <w:b/>
                <w:sz w:val="18"/>
                <w:szCs w:val="18"/>
              </w:rPr>
            </w:pPr>
          </w:p>
          <w:p w14:paraId="4D2E7917" w14:textId="77777777" w:rsidR="00C6092A" w:rsidRPr="00EE2498" w:rsidRDefault="00C6092A" w:rsidP="0065108C">
            <w:pPr>
              <w:pStyle w:val="TableParagraph"/>
              <w:rPr>
                <w:rFonts w:ascii="Arial" w:hAnsi="Arial" w:cs="Arial"/>
                <w:b/>
                <w:sz w:val="18"/>
                <w:szCs w:val="18"/>
              </w:rPr>
            </w:pPr>
          </w:p>
          <w:p w14:paraId="0AE837FB" w14:textId="77777777" w:rsidR="00C6092A" w:rsidRPr="00EE2498" w:rsidRDefault="00C6092A" w:rsidP="0065108C">
            <w:pPr>
              <w:pStyle w:val="TableParagraph"/>
              <w:jc w:val="center"/>
              <w:rPr>
                <w:rFonts w:ascii="Arial" w:hAnsi="Arial" w:cs="Arial"/>
                <w:sz w:val="18"/>
                <w:szCs w:val="18"/>
              </w:rPr>
            </w:pPr>
            <w:r w:rsidRPr="00EE2498">
              <w:rPr>
                <w:rFonts w:ascii="Arial" w:hAnsi="Arial" w:cs="Arial"/>
                <w:sz w:val="18"/>
                <w:szCs w:val="18"/>
              </w:rPr>
              <w:t>1</w:t>
            </w:r>
          </w:p>
        </w:tc>
        <w:tc>
          <w:tcPr>
            <w:tcW w:w="1976" w:type="dxa"/>
          </w:tcPr>
          <w:p w14:paraId="09B85CBF" w14:textId="77777777" w:rsidR="00C6092A" w:rsidRPr="00EE2498" w:rsidRDefault="00C6092A" w:rsidP="0065108C">
            <w:pPr>
              <w:pStyle w:val="TableParagraph"/>
              <w:jc w:val="center"/>
              <w:rPr>
                <w:rFonts w:ascii="Arial" w:hAnsi="Arial" w:cs="Arial"/>
                <w:b/>
                <w:sz w:val="18"/>
                <w:szCs w:val="18"/>
              </w:rPr>
            </w:pPr>
          </w:p>
          <w:p w14:paraId="00CAC696" w14:textId="77777777" w:rsidR="00C6092A" w:rsidRPr="00EE2498" w:rsidRDefault="00C6092A" w:rsidP="0065108C">
            <w:pPr>
              <w:pStyle w:val="TableParagraph"/>
              <w:jc w:val="center"/>
              <w:rPr>
                <w:rFonts w:ascii="Arial" w:hAnsi="Arial" w:cs="Arial"/>
                <w:b/>
                <w:sz w:val="18"/>
                <w:szCs w:val="18"/>
              </w:rPr>
            </w:pPr>
          </w:p>
          <w:p w14:paraId="7E3108A2" w14:textId="77777777" w:rsidR="00C6092A" w:rsidRPr="00EE2498" w:rsidRDefault="00C6092A" w:rsidP="0065108C">
            <w:pPr>
              <w:pStyle w:val="TableParagraph"/>
              <w:jc w:val="center"/>
              <w:rPr>
                <w:rFonts w:ascii="Arial" w:hAnsi="Arial" w:cs="Arial"/>
                <w:sz w:val="18"/>
                <w:szCs w:val="18"/>
              </w:rPr>
            </w:pPr>
            <w:r>
              <w:rPr>
                <w:rFonts w:ascii="Arial" w:hAnsi="Arial" w:cs="Arial"/>
                <w:sz w:val="18"/>
                <w:szCs w:val="18"/>
              </w:rPr>
              <w:t>7</w:t>
            </w:r>
          </w:p>
        </w:tc>
      </w:tr>
      <w:tr w:rsidR="00C6092A" w:rsidRPr="00EE2498" w14:paraId="45B994C8" w14:textId="77777777" w:rsidTr="0065108C">
        <w:trPr>
          <w:trHeight w:val="965"/>
        </w:trPr>
        <w:tc>
          <w:tcPr>
            <w:tcW w:w="1336" w:type="dxa"/>
          </w:tcPr>
          <w:p w14:paraId="3F1AEE57" w14:textId="77777777" w:rsidR="00C6092A" w:rsidRDefault="00C6092A" w:rsidP="0065108C">
            <w:pPr>
              <w:pStyle w:val="TableParagraph"/>
              <w:jc w:val="center"/>
              <w:rPr>
                <w:rFonts w:ascii="Arial" w:hAnsi="Arial" w:cs="Arial"/>
                <w:b/>
                <w:sz w:val="18"/>
                <w:szCs w:val="18"/>
              </w:rPr>
            </w:pPr>
            <w:proofErr w:type="spellStart"/>
            <w:r w:rsidRPr="00EE2498">
              <w:rPr>
                <w:rFonts w:ascii="Arial" w:hAnsi="Arial" w:cs="Arial"/>
                <w:b/>
                <w:sz w:val="18"/>
                <w:szCs w:val="18"/>
              </w:rPr>
              <w:t>Öğr</w:t>
            </w:r>
            <w:proofErr w:type="spellEnd"/>
            <w:r w:rsidRPr="00EE2498">
              <w:rPr>
                <w:rFonts w:ascii="Arial" w:hAnsi="Arial" w:cs="Arial"/>
                <w:b/>
                <w:sz w:val="18"/>
                <w:szCs w:val="18"/>
              </w:rPr>
              <w:t xml:space="preserve">. </w:t>
            </w:r>
            <w:proofErr w:type="spellStart"/>
            <w:r w:rsidRPr="00EE2498">
              <w:rPr>
                <w:rFonts w:ascii="Arial" w:hAnsi="Arial" w:cs="Arial"/>
                <w:b/>
                <w:sz w:val="18"/>
                <w:szCs w:val="18"/>
              </w:rPr>
              <w:t>Gör</w:t>
            </w:r>
            <w:proofErr w:type="spellEnd"/>
            <w:r w:rsidRPr="00EE2498">
              <w:rPr>
                <w:rFonts w:ascii="Arial" w:hAnsi="Arial" w:cs="Arial"/>
                <w:b/>
                <w:sz w:val="18"/>
                <w:szCs w:val="18"/>
              </w:rPr>
              <w:t>.</w:t>
            </w:r>
          </w:p>
          <w:p w14:paraId="07365F38" w14:textId="77777777" w:rsidR="00C6092A" w:rsidRPr="00EE2498" w:rsidRDefault="00C6092A" w:rsidP="0065108C">
            <w:pPr>
              <w:pStyle w:val="TableParagraph"/>
              <w:jc w:val="center"/>
              <w:rPr>
                <w:rFonts w:ascii="Arial" w:hAnsi="Arial" w:cs="Arial"/>
                <w:b/>
                <w:sz w:val="18"/>
                <w:szCs w:val="18"/>
              </w:rPr>
            </w:pPr>
            <w:proofErr w:type="spellStart"/>
            <w:r>
              <w:rPr>
                <w:rFonts w:ascii="Arial" w:hAnsi="Arial" w:cs="Arial"/>
                <w:b/>
                <w:sz w:val="18"/>
                <w:szCs w:val="18"/>
              </w:rPr>
              <w:t>Sevda</w:t>
            </w:r>
            <w:proofErr w:type="spellEnd"/>
            <w:r>
              <w:rPr>
                <w:rFonts w:ascii="Arial" w:hAnsi="Arial" w:cs="Arial"/>
                <w:b/>
                <w:sz w:val="18"/>
                <w:szCs w:val="18"/>
              </w:rPr>
              <w:t xml:space="preserve"> VURUR</w:t>
            </w:r>
          </w:p>
        </w:tc>
        <w:tc>
          <w:tcPr>
            <w:tcW w:w="1792" w:type="dxa"/>
          </w:tcPr>
          <w:p w14:paraId="4BEF9221" w14:textId="77777777" w:rsidR="00C6092A" w:rsidRPr="00EE2498" w:rsidRDefault="00C6092A" w:rsidP="0065108C">
            <w:pPr>
              <w:pStyle w:val="TableParagraph"/>
              <w:jc w:val="center"/>
              <w:rPr>
                <w:rFonts w:ascii="Arial" w:hAnsi="Arial" w:cs="Arial"/>
                <w:sz w:val="18"/>
                <w:szCs w:val="18"/>
              </w:rPr>
            </w:pPr>
            <w:r w:rsidRPr="00EE2498">
              <w:rPr>
                <w:rFonts w:ascii="Arial" w:hAnsi="Arial" w:cs="Arial"/>
                <w:sz w:val="18"/>
                <w:szCs w:val="18"/>
              </w:rPr>
              <w:t xml:space="preserve">İstanbul </w:t>
            </w:r>
            <w:proofErr w:type="spellStart"/>
            <w:r w:rsidRPr="00EE2498">
              <w:rPr>
                <w:rFonts w:ascii="Arial" w:hAnsi="Arial" w:cs="Arial"/>
                <w:sz w:val="18"/>
                <w:szCs w:val="18"/>
              </w:rPr>
              <w:t>Medipol</w:t>
            </w:r>
            <w:proofErr w:type="spellEnd"/>
            <w:r w:rsidRPr="00EE2498">
              <w:rPr>
                <w:rFonts w:ascii="Arial" w:hAnsi="Arial" w:cs="Arial"/>
                <w:sz w:val="18"/>
                <w:szCs w:val="18"/>
              </w:rPr>
              <w:t xml:space="preserve"> </w:t>
            </w:r>
            <w:proofErr w:type="spellStart"/>
            <w:r w:rsidRPr="00EE2498">
              <w:rPr>
                <w:rFonts w:ascii="Arial" w:hAnsi="Arial" w:cs="Arial"/>
                <w:sz w:val="18"/>
                <w:szCs w:val="18"/>
              </w:rPr>
              <w:t>Üniversitesi</w:t>
            </w:r>
            <w:proofErr w:type="spellEnd"/>
          </w:p>
          <w:p w14:paraId="40C5CAF7" w14:textId="77777777" w:rsidR="00C6092A" w:rsidRPr="00EE2498" w:rsidRDefault="00C6092A" w:rsidP="0065108C">
            <w:pPr>
              <w:pStyle w:val="TableParagraph"/>
              <w:rPr>
                <w:rFonts w:ascii="Arial" w:hAnsi="Arial" w:cs="Arial"/>
                <w:b/>
                <w:sz w:val="18"/>
                <w:szCs w:val="18"/>
              </w:rPr>
            </w:pPr>
          </w:p>
        </w:tc>
        <w:tc>
          <w:tcPr>
            <w:tcW w:w="1138" w:type="dxa"/>
          </w:tcPr>
          <w:p w14:paraId="7F082A70" w14:textId="77777777" w:rsidR="00C6092A" w:rsidRPr="00EE2498" w:rsidRDefault="00C6092A" w:rsidP="0065108C">
            <w:pPr>
              <w:pStyle w:val="TableParagraph"/>
              <w:jc w:val="center"/>
              <w:rPr>
                <w:rFonts w:ascii="Arial" w:hAnsi="Arial" w:cs="Arial"/>
                <w:sz w:val="18"/>
                <w:szCs w:val="18"/>
              </w:rPr>
            </w:pPr>
            <w:proofErr w:type="spellStart"/>
            <w:r w:rsidRPr="00EE2498">
              <w:rPr>
                <w:rFonts w:ascii="Arial" w:hAnsi="Arial" w:cs="Arial"/>
                <w:sz w:val="18"/>
                <w:szCs w:val="18"/>
              </w:rPr>
              <w:t>Doktora</w:t>
            </w:r>
            <w:proofErr w:type="spellEnd"/>
            <w:r w:rsidRPr="00EE2498">
              <w:rPr>
                <w:rFonts w:ascii="Arial" w:hAnsi="Arial" w:cs="Arial"/>
                <w:sz w:val="18"/>
                <w:szCs w:val="18"/>
              </w:rPr>
              <w:t xml:space="preserve"> Tez </w:t>
            </w:r>
            <w:proofErr w:type="spellStart"/>
            <w:r w:rsidRPr="00EE2498">
              <w:rPr>
                <w:rFonts w:ascii="Arial" w:hAnsi="Arial" w:cs="Arial"/>
                <w:sz w:val="18"/>
                <w:szCs w:val="18"/>
              </w:rPr>
              <w:t>Aşaması</w:t>
            </w:r>
            <w:proofErr w:type="spellEnd"/>
          </w:p>
        </w:tc>
        <w:tc>
          <w:tcPr>
            <w:tcW w:w="1367" w:type="dxa"/>
          </w:tcPr>
          <w:p w14:paraId="7750FA2E" w14:textId="4BBBD9EC" w:rsidR="00C6092A" w:rsidRPr="008E1404" w:rsidRDefault="00AA50DB" w:rsidP="008E1404">
            <w:pPr>
              <w:pStyle w:val="TableParagraph"/>
              <w:jc w:val="center"/>
              <w:rPr>
                <w:rFonts w:ascii="Arial" w:hAnsi="Arial" w:cs="Arial"/>
                <w:sz w:val="18"/>
                <w:szCs w:val="18"/>
              </w:rPr>
            </w:pPr>
            <w:r>
              <w:rPr>
                <w:rFonts w:ascii="Arial" w:hAnsi="Arial" w:cs="Arial"/>
                <w:sz w:val="18"/>
                <w:szCs w:val="18"/>
              </w:rPr>
              <w:t>20</w:t>
            </w:r>
          </w:p>
        </w:tc>
        <w:tc>
          <w:tcPr>
            <w:tcW w:w="1368" w:type="dxa"/>
          </w:tcPr>
          <w:p w14:paraId="789A9B56" w14:textId="0CE877B8" w:rsidR="00C6092A" w:rsidRPr="008E1404" w:rsidRDefault="00255383" w:rsidP="008E1404">
            <w:pPr>
              <w:pStyle w:val="TableParagraph"/>
              <w:jc w:val="center"/>
              <w:rPr>
                <w:rFonts w:ascii="Arial" w:hAnsi="Arial" w:cs="Arial"/>
                <w:sz w:val="18"/>
                <w:szCs w:val="18"/>
              </w:rPr>
            </w:pPr>
            <w:r>
              <w:rPr>
                <w:rFonts w:ascii="Arial" w:hAnsi="Arial" w:cs="Arial"/>
                <w:sz w:val="18"/>
                <w:szCs w:val="18"/>
              </w:rPr>
              <w:t>20</w:t>
            </w:r>
          </w:p>
        </w:tc>
        <w:tc>
          <w:tcPr>
            <w:tcW w:w="1976" w:type="dxa"/>
          </w:tcPr>
          <w:p w14:paraId="5E463058" w14:textId="5A610C7D" w:rsidR="00C6092A" w:rsidRPr="008E1404" w:rsidRDefault="00255383" w:rsidP="008E1404">
            <w:pPr>
              <w:pStyle w:val="TableParagraph"/>
              <w:jc w:val="center"/>
              <w:rPr>
                <w:rFonts w:ascii="Arial" w:hAnsi="Arial" w:cs="Arial"/>
                <w:sz w:val="18"/>
                <w:szCs w:val="18"/>
              </w:rPr>
            </w:pPr>
            <w:r>
              <w:rPr>
                <w:rFonts w:ascii="Arial" w:hAnsi="Arial" w:cs="Arial"/>
                <w:sz w:val="18"/>
                <w:szCs w:val="18"/>
              </w:rPr>
              <w:t>20</w:t>
            </w:r>
          </w:p>
        </w:tc>
      </w:tr>
    </w:tbl>
    <w:p w14:paraId="7B8D9D4F" w14:textId="77777777" w:rsidR="009E06C1" w:rsidRDefault="009E06C1" w:rsidP="0034446A">
      <w:pPr>
        <w:autoSpaceDE w:val="0"/>
        <w:autoSpaceDN w:val="0"/>
        <w:adjustRightInd w:val="0"/>
        <w:spacing w:after="0" w:line="360" w:lineRule="auto"/>
        <w:rPr>
          <w:rFonts w:ascii="Arial" w:hAnsi="Arial" w:cs="Arial"/>
          <w:b/>
        </w:rPr>
      </w:pPr>
    </w:p>
    <w:p w14:paraId="02D8EC0B" w14:textId="77777777" w:rsidR="00ED7E9F" w:rsidRDefault="00ED7E9F" w:rsidP="0034446A">
      <w:pPr>
        <w:autoSpaceDE w:val="0"/>
        <w:autoSpaceDN w:val="0"/>
        <w:adjustRightInd w:val="0"/>
        <w:spacing w:after="0" w:line="360" w:lineRule="auto"/>
        <w:rPr>
          <w:rFonts w:ascii="Arial" w:hAnsi="Arial" w:cs="Arial"/>
          <w:b/>
        </w:rPr>
      </w:pPr>
    </w:p>
    <w:p w14:paraId="56E41DB6" w14:textId="77777777" w:rsidR="00ED7E9F" w:rsidRDefault="00ED7E9F" w:rsidP="002F7156">
      <w:pPr>
        <w:autoSpaceDE w:val="0"/>
        <w:autoSpaceDN w:val="0"/>
        <w:adjustRightInd w:val="0"/>
        <w:spacing w:after="0" w:line="360" w:lineRule="auto"/>
        <w:jc w:val="center"/>
        <w:rPr>
          <w:rFonts w:ascii="Arial" w:hAnsi="Arial" w:cs="Arial"/>
          <w:b/>
        </w:rPr>
      </w:pPr>
      <w:r>
        <w:rPr>
          <w:rFonts w:ascii="Arial" w:hAnsi="Arial" w:cs="Arial"/>
          <w:b/>
        </w:rPr>
        <w:t>SONUÇ</w:t>
      </w:r>
    </w:p>
    <w:p w14:paraId="5CC9B013" w14:textId="0EE39C74" w:rsidR="00D50B09" w:rsidRDefault="00836418" w:rsidP="002F7156">
      <w:pPr>
        <w:autoSpaceDE w:val="0"/>
        <w:autoSpaceDN w:val="0"/>
        <w:adjustRightInd w:val="0"/>
        <w:spacing w:after="0" w:line="360" w:lineRule="auto"/>
        <w:rPr>
          <w:rFonts w:ascii="Arial" w:hAnsi="Arial" w:cs="Arial"/>
        </w:rPr>
      </w:pPr>
      <w:hyperlink r:id="rId18" w:history="1">
        <w:r w:rsidR="002F7156" w:rsidRPr="002F7156">
          <w:rPr>
            <w:rFonts w:ascii="Arial" w:hAnsi="Arial" w:cs="Arial"/>
            <w:color w:val="0000FF"/>
            <w:u w:val="single"/>
          </w:rPr>
          <w:t>http://ayay.saglikbf.comu.edu.tr/personel/akademik-personel.html</w:t>
        </w:r>
      </w:hyperlink>
    </w:p>
    <w:p w14:paraId="4074A1FE" w14:textId="77777777" w:rsidR="00D50B09" w:rsidRDefault="00D50B09" w:rsidP="002F7156">
      <w:pPr>
        <w:autoSpaceDE w:val="0"/>
        <w:autoSpaceDN w:val="0"/>
        <w:adjustRightInd w:val="0"/>
        <w:spacing w:after="0" w:line="360" w:lineRule="auto"/>
        <w:rPr>
          <w:rFonts w:ascii="Arial" w:hAnsi="Arial" w:cs="Arial"/>
        </w:rPr>
      </w:pPr>
    </w:p>
    <w:p w14:paraId="557765FD" w14:textId="77777777" w:rsidR="00D50B09" w:rsidRPr="00D50B09" w:rsidRDefault="00D50B09" w:rsidP="00D50B09">
      <w:pPr>
        <w:autoSpaceDE w:val="0"/>
        <w:autoSpaceDN w:val="0"/>
        <w:adjustRightInd w:val="0"/>
        <w:spacing w:after="0" w:line="360" w:lineRule="auto"/>
        <w:ind w:firstLine="340"/>
        <w:jc w:val="both"/>
        <w:rPr>
          <w:rFonts w:ascii="Arial" w:hAnsi="Arial" w:cs="Arial"/>
          <w:b/>
        </w:rPr>
      </w:pPr>
      <w:r w:rsidRPr="00D50B09">
        <w:rPr>
          <w:rFonts w:ascii="Arial" w:hAnsi="Arial" w:cs="Arial"/>
          <w:b/>
        </w:rPr>
        <w:t>6.3. Atama ve Yükseltme</w:t>
      </w:r>
    </w:p>
    <w:p w14:paraId="60907725" w14:textId="77777777" w:rsidR="00D50B09" w:rsidRPr="00D50B09" w:rsidRDefault="00D50B09" w:rsidP="00D50B09">
      <w:pPr>
        <w:autoSpaceDE w:val="0"/>
        <w:autoSpaceDN w:val="0"/>
        <w:adjustRightInd w:val="0"/>
        <w:spacing w:after="0" w:line="360" w:lineRule="auto"/>
        <w:ind w:firstLine="340"/>
        <w:jc w:val="both"/>
        <w:rPr>
          <w:rFonts w:ascii="Arial" w:hAnsi="Arial" w:cs="Arial"/>
          <w:b/>
        </w:rPr>
      </w:pPr>
      <w:r w:rsidRPr="00D50B09">
        <w:rPr>
          <w:rFonts w:ascii="Arial" w:hAnsi="Arial" w:cs="Arial"/>
          <w:b/>
        </w:rPr>
        <w:t>Öğretim üyesi atama ve yükseltme kriterleri yukarıda sıralananları sağlamaya ve geliştirmeye yönelik olarak belirlenmiş ve uygulanıyor olmalıdır.</w:t>
      </w:r>
    </w:p>
    <w:p w14:paraId="2137B749" w14:textId="77777777" w:rsidR="00D50B09" w:rsidRDefault="00D50B09" w:rsidP="00D50B09">
      <w:pPr>
        <w:autoSpaceDE w:val="0"/>
        <w:autoSpaceDN w:val="0"/>
        <w:adjustRightInd w:val="0"/>
        <w:spacing w:after="0" w:line="360" w:lineRule="auto"/>
        <w:ind w:firstLine="340"/>
        <w:jc w:val="both"/>
        <w:rPr>
          <w:rFonts w:ascii="Arial" w:hAnsi="Arial" w:cs="Arial"/>
        </w:rPr>
      </w:pPr>
    </w:p>
    <w:p w14:paraId="717F341F" w14:textId="77777777" w:rsidR="00D50B09" w:rsidRDefault="00D50B09" w:rsidP="00D50B09">
      <w:pPr>
        <w:autoSpaceDE w:val="0"/>
        <w:autoSpaceDN w:val="0"/>
        <w:adjustRightInd w:val="0"/>
        <w:spacing w:after="0" w:line="360" w:lineRule="auto"/>
        <w:ind w:firstLine="340"/>
        <w:jc w:val="both"/>
        <w:rPr>
          <w:rFonts w:ascii="Arial" w:hAnsi="Arial" w:cs="Arial"/>
        </w:rPr>
      </w:pPr>
      <w:r w:rsidRPr="00D50B09">
        <w:rPr>
          <w:rFonts w:ascii="Arial" w:hAnsi="Arial" w:cs="Arial"/>
        </w:rPr>
        <w:t>Çanakkale Onsekiz Mart Üniversitesi’nde öğretim üyesi atama</w:t>
      </w:r>
      <w:r>
        <w:rPr>
          <w:rFonts w:ascii="Arial" w:hAnsi="Arial" w:cs="Arial"/>
        </w:rPr>
        <w:t xml:space="preserve"> ve yükseltme, “Öğretim Üyeliği </w:t>
      </w:r>
      <w:r w:rsidRPr="00D50B09">
        <w:rPr>
          <w:rFonts w:ascii="Arial" w:hAnsi="Arial" w:cs="Arial"/>
        </w:rPr>
        <w:t xml:space="preserve">Kadrolarına Atama ve Uygulama </w:t>
      </w:r>
      <w:proofErr w:type="spellStart"/>
      <w:r w:rsidRPr="00D50B09">
        <w:rPr>
          <w:rFonts w:ascii="Arial" w:hAnsi="Arial" w:cs="Arial"/>
        </w:rPr>
        <w:t>Esasları”na</w:t>
      </w:r>
      <w:proofErr w:type="spellEnd"/>
      <w:r w:rsidRPr="00D50B09">
        <w:rPr>
          <w:rFonts w:ascii="Arial" w:hAnsi="Arial" w:cs="Arial"/>
        </w:rPr>
        <w:t xml:space="preserve"> göre yapılır. Söz</w:t>
      </w:r>
      <w:r>
        <w:rPr>
          <w:rFonts w:ascii="Arial" w:hAnsi="Arial" w:cs="Arial"/>
        </w:rPr>
        <w:t xml:space="preserve"> konusu esaslar, Üniversite’nin </w:t>
      </w:r>
      <w:r w:rsidRPr="00D50B09">
        <w:rPr>
          <w:rFonts w:ascii="Arial" w:hAnsi="Arial" w:cs="Arial"/>
        </w:rPr>
        <w:t>http://www.comu.edu.tr/atama-kriterleri internet sayfasında “Çanakkale Onsekiz Mart Üniv</w:t>
      </w:r>
      <w:r>
        <w:rPr>
          <w:rFonts w:ascii="Arial" w:hAnsi="Arial" w:cs="Arial"/>
        </w:rPr>
        <w:t xml:space="preserve">ersitesi </w:t>
      </w:r>
      <w:r w:rsidRPr="00D50B09">
        <w:rPr>
          <w:rFonts w:ascii="Arial" w:hAnsi="Arial" w:cs="Arial"/>
        </w:rPr>
        <w:t>Öğretim Elemanı Kadrolarına Başvuru, Görev Süresi Uzatımı ve Perfo</w:t>
      </w:r>
      <w:r>
        <w:rPr>
          <w:rFonts w:ascii="Arial" w:hAnsi="Arial" w:cs="Arial"/>
        </w:rPr>
        <w:t xml:space="preserve">rmans Değerlendirme Kriterleri” </w:t>
      </w:r>
      <w:r w:rsidRPr="00D50B09">
        <w:rPr>
          <w:rFonts w:ascii="Arial" w:hAnsi="Arial" w:cs="Arial"/>
        </w:rPr>
        <w:t>başlığı altında yayımlanmış olup 2020 itibarıyla yeni kriterler yürürlüğ</w:t>
      </w:r>
      <w:r>
        <w:rPr>
          <w:rFonts w:ascii="Arial" w:hAnsi="Arial" w:cs="Arial"/>
        </w:rPr>
        <w:t xml:space="preserve">e girmiştir. Bu çerçevede genel </w:t>
      </w:r>
      <w:r w:rsidRPr="00D50B09">
        <w:rPr>
          <w:rFonts w:ascii="Arial" w:hAnsi="Arial" w:cs="Arial"/>
        </w:rPr>
        <w:t>olarak öğretim üyelerinin, çalıştıkları alanda evrensel düzeyde araştırm</w:t>
      </w:r>
      <w:r>
        <w:rPr>
          <w:rFonts w:ascii="Arial" w:hAnsi="Arial" w:cs="Arial"/>
        </w:rPr>
        <w:t xml:space="preserve">a yapmaları, bu araştırmalarını </w:t>
      </w:r>
      <w:r w:rsidRPr="00D50B09">
        <w:rPr>
          <w:rFonts w:ascii="Arial" w:hAnsi="Arial" w:cs="Arial"/>
        </w:rPr>
        <w:t>ulusal ve uluslararası düzeyde bilgi paylaşım ortamlarına aktarmala</w:t>
      </w:r>
      <w:r>
        <w:rPr>
          <w:rFonts w:ascii="Arial" w:hAnsi="Arial" w:cs="Arial"/>
        </w:rPr>
        <w:t xml:space="preserve">rı ve bu sayede bilim dünyasına </w:t>
      </w:r>
      <w:r w:rsidRPr="00D50B09">
        <w:rPr>
          <w:rFonts w:ascii="Arial" w:hAnsi="Arial" w:cs="Arial"/>
        </w:rPr>
        <w:t>katkıda bulunmaları; yerel, ulusal ve uluslararası bilimsel topl</w:t>
      </w:r>
      <w:r>
        <w:rPr>
          <w:rFonts w:ascii="Arial" w:hAnsi="Arial" w:cs="Arial"/>
        </w:rPr>
        <w:t xml:space="preserve">antılar düzenleyerek, hem kendi </w:t>
      </w:r>
      <w:r w:rsidRPr="00D50B09">
        <w:rPr>
          <w:rFonts w:ascii="Arial" w:hAnsi="Arial" w:cs="Arial"/>
        </w:rPr>
        <w:t>çalışmalarını sergilemeleri hem de diğer bilim dallarındaki ar</w:t>
      </w:r>
      <w:r>
        <w:rPr>
          <w:rFonts w:ascii="Arial" w:hAnsi="Arial" w:cs="Arial"/>
        </w:rPr>
        <w:t xml:space="preserve">aştırmacıların da çalışmalarını </w:t>
      </w:r>
      <w:r w:rsidRPr="00D50B09">
        <w:rPr>
          <w:rFonts w:ascii="Arial" w:hAnsi="Arial" w:cs="Arial"/>
        </w:rPr>
        <w:t xml:space="preserve">sergilemelerini sağlamak ve bilimsel tartışma ortamının oluşmasına </w:t>
      </w:r>
      <w:r>
        <w:rPr>
          <w:rFonts w:ascii="Arial" w:hAnsi="Arial" w:cs="Arial"/>
        </w:rPr>
        <w:t>katkı sunmaları gibi kriterlere bakılmaktadır.</w:t>
      </w:r>
    </w:p>
    <w:p w14:paraId="37FF89D7" w14:textId="77777777" w:rsidR="00D50B09" w:rsidRPr="00D50B09" w:rsidRDefault="00D50B09" w:rsidP="00D50B09">
      <w:pPr>
        <w:autoSpaceDE w:val="0"/>
        <w:autoSpaceDN w:val="0"/>
        <w:adjustRightInd w:val="0"/>
        <w:spacing w:after="0" w:line="360" w:lineRule="auto"/>
        <w:ind w:firstLine="340"/>
        <w:jc w:val="both"/>
        <w:rPr>
          <w:rFonts w:ascii="Arial" w:hAnsi="Arial" w:cs="Arial"/>
        </w:rPr>
      </w:pPr>
    </w:p>
    <w:p w14:paraId="6157CB41" w14:textId="77777777" w:rsidR="00D50B09" w:rsidRPr="00D50B09" w:rsidRDefault="00D50B09" w:rsidP="00D50B09">
      <w:pPr>
        <w:pStyle w:val="ListeParagraf"/>
        <w:numPr>
          <w:ilvl w:val="0"/>
          <w:numId w:val="25"/>
        </w:numPr>
        <w:autoSpaceDE w:val="0"/>
        <w:autoSpaceDN w:val="0"/>
        <w:adjustRightInd w:val="0"/>
        <w:spacing w:after="0" w:line="360" w:lineRule="auto"/>
        <w:jc w:val="both"/>
        <w:rPr>
          <w:rFonts w:ascii="Arial" w:hAnsi="Arial" w:cs="Arial"/>
        </w:rPr>
      </w:pPr>
      <w:r w:rsidRPr="00D50B09">
        <w:rPr>
          <w:rFonts w:ascii="Arial" w:hAnsi="Arial" w:cs="Arial"/>
          <w:b/>
        </w:rPr>
        <w:t>Profesör kadrolarına başvurmak için;</w:t>
      </w:r>
      <w:r w:rsidRPr="00D50B09">
        <w:rPr>
          <w:rFonts w:ascii="Arial" w:hAnsi="Arial" w:cs="Arial"/>
        </w:rPr>
        <w:t xml:space="preserve"> Profesörlüğe yükseltilme ve atama işlemleri, 2547 sayılı Kanun’un 26. maddesinde tanımlanan koşullara göre yapılır. Bunlara ek olarak Üniversitenin belirlediği ilgili temel alan koşulları aranır.</w:t>
      </w:r>
    </w:p>
    <w:p w14:paraId="001D67C4" w14:textId="77777777" w:rsidR="00D50B09" w:rsidRDefault="00D50B09" w:rsidP="00D50B09">
      <w:pPr>
        <w:pStyle w:val="ListeParagraf"/>
        <w:numPr>
          <w:ilvl w:val="0"/>
          <w:numId w:val="25"/>
        </w:numPr>
        <w:autoSpaceDE w:val="0"/>
        <w:autoSpaceDN w:val="0"/>
        <w:adjustRightInd w:val="0"/>
        <w:spacing w:after="0" w:line="360" w:lineRule="auto"/>
        <w:jc w:val="both"/>
        <w:rPr>
          <w:rFonts w:ascii="Arial" w:hAnsi="Arial" w:cs="Arial"/>
        </w:rPr>
      </w:pPr>
      <w:r w:rsidRPr="00D50B09">
        <w:rPr>
          <w:rFonts w:ascii="Arial" w:hAnsi="Arial" w:cs="Arial"/>
          <w:b/>
        </w:rPr>
        <w:lastRenderedPageBreak/>
        <w:t>Doçent kadrolarına başvurmak için</w:t>
      </w:r>
      <w:r w:rsidRPr="00D50B09">
        <w:rPr>
          <w:rFonts w:ascii="Arial" w:hAnsi="Arial" w:cs="Arial"/>
        </w:rPr>
        <w:t>; Doçentliğe yükseltilme ve atama işlemleri, 2547 sayılı</w:t>
      </w:r>
      <w:r>
        <w:rPr>
          <w:rFonts w:ascii="Arial" w:hAnsi="Arial" w:cs="Arial"/>
        </w:rPr>
        <w:t xml:space="preserve"> </w:t>
      </w:r>
      <w:r w:rsidRPr="00D50B09">
        <w:rPr>
          <w:rFonts w:ascii="Arial" w:hAnsi="Arial" w:cs="Arial"/>
        </w:rPr>
        <w:t>Kanun’un 24. maddesinde tanımlanan koşullara göre yapılır. Bunlara ek olarak Üniversitenin belirlediği</w:t>
      </w:r>
      <w:r>
        <w:rPr>
          <w:rFonts w:ascii="Arial" w:hAnsi="Arial" w:cs="Arial"/>
        </w:rPr>
        <w:t xml:space="preserve"> </w:t>
      </w:r>
      <w:r w:rsidRPr="00D50B09">
        <w:rPr>
          <w:rFonts w:ascii="Arial" w:hAnsi="Arial" w:cs="Arial"/>
        </w:rPr>
        <w:t>ilgili temel alan koşulları aranır.</w:t>
      </w:r>
    </w:p>
    <w:p w14:paraId="032273F1" w14:textId="77777777" w:rsidR="00D50B09" w:rsidRDefault="00D50B09" w:rsidP="00D50B09">
      <w:pPr>
        <w:pStyle w:val="ListeParagraf"/>
        <w:numPr>
          <w:ilvl w:val="0"/>
          <w:numId w:val="25"/>
        </w:numPr>
        <w:autoSpaceDE w:val="0"/>
        <w:autoSpaceDN w:val="0"/>
        <w:adjustRightInd w:val="0"/>
        <w:spacing w:after="0" w:line="360" w:lineRule="auto"/>
        <w:jc w:val="both"/>
        <w:rPr>
          <w:rFonts w:ascii="Arial" w:hAnsi="Arial" w:cs="Arial"/>
        </w:rPr>
      </w:pPr>
      <w:r w:rsidRPr="00D50B09">
        <w:rPr>
          <w:rFonts w:ascii="Arial" w:hAnsi="Arial" w:cs="Arial"/>
          <w:b/>
        </w:rPr>
        <w:t>Doktor Öğretim Üyesi kadrolarına başvurmak için</w:t>
      </w:r>
      <w:r w:rsidRPr="00D50B09">
        <w:rPr>
          <w:rFonts w:ascii="Arial" w:hAnsi="Arial" w:cs="Arial"/>
        </w:rPr>
        <w:t>; Doktor Öğretim Üyeliğine yükseltilme</w:t>
      </w:r>
      <w:r>
        <w:rPr>
          <w:rFonts w:ascii="Arial" w:hAnsi="Arial" w:cs="Arial"/>
        </w:rPr>
        <w:t xml:space="preserve"> </w:t>
      </w:r>
      <w:r w:rsidRPr="00D50B09">
        <w:rPr>
          <w:rFonts w:ascii="Arial" w:hAnsi="Arial" w:cs="Arial"/>
        </w:rPr>
        <w:t>ve atama işlemleri 2547 sayılı Kanun’un 23. maddesinde ayrıntılı biçimde tanımlanmıştır. Bunlara ek</w:t>
      </w:r>
      <w:r>
        <w:rPr>
          <w:rFonts w:ascii="Arial" w:hAnsi="Arial" w:cs="Arial"/>
        </w:rPr>
        <w:t xml:space="preserve"> </w:t>
      </w:r>
      <w:r w:rsidRPr="00D50B09">
        <w:rPr>
          <w:rFonts w:ascii="Arial" w:hAnsi="Arial" w:cs="Arial"/>
        </w:rPr>
        <w:t>olarak ilgili temel alan koşulları aranır.</w:t>
      </w:r>
    </w:p>
    <w:p w14:paraId="5BC69EB2" w14:textId="77777777" w:rsidR="00D50B09" w:rsidRPr="00D50B09" w:rsidRDefault="00D50B09" w:rsidP="00D50B09">
      <w:pPr>
        <w:pStyle w:val="ListeParagraf"/>
        <w:autoSpaceDE w:val="0"/>
        <w:autoSpaceDN w:val="0"/>
        <w:adjustRightInd w:val="0"/>
        <w:spacing w:after="0" w:line="360" w:lineRule="auto"/>
        <w:jc w:val="both"/>
        <w:rPr>
          <w:rFonts w:ascii="Arial" w:hAnsi="Arial" w:cs="Arial"/>
        </w:rPr>
      </w:pPr>
    </w:p>
    <w:p w14:paraId="6DC2F914" w14:textId="77777777" w:rsidR="00D50B09" w:rsidRDefault="00D50B09" w:rsidP="00D50B09">
      <w:pPr>
        <w:autoSpaceDE w:val="0"/>
        <w:autoSpaceDN w:val="0"/>
        <w:adjustRightInd w:val="0"/>
        <w:spacing w:after="0" w:line="360" w:lineRule="auto"/>
        <w:ind w:firstLine="340"/>
        <w:jc w:val="both"/>
        <w:rPr>
          <w:rFonts w:ascii="Arial" w:hAnsi="Arial" w:cs="Arial"/>
        </w:rPr>
      </w:pPr>
      <w:r w:rsidRPr="00D50B09">
        <w:rPr>
          <w:rFonts w:ascii="Arial" w:hAnsi="Arial" w:cs="Arial"/>
          <w:b/>
        </w:rPr>
        <w:t>DOKTOR ÖĞRETİM ÜYESİ KADROSUNA İLK DEFA ATANMA İÇİN</w:t>
      </w:r>
      <w:r w:rsidRPr="00D50B09">
        <w:rPr>
          <w:rFonts w:ascii="Arial" w:hAnsi="Arial" w:cs="Arial"/>
        </w:rPr>
        <w:t>:</w:t>
      </w:r>
    </w:p>
    <w:p w14:paraId="6BDA59CB" w14:textId="77777777" w:rsidR="00D50B09" w:rsidRDefault="00D50B09" w:rsidP="00D50B09">
      <w:pPr>
        <w:autoSpaceDE w:val="0"/>
        <w:autoSpaceDN w:val="0"/>
        <w:adjustRightInd w:val="0"/>
        <w:spacing w:after="0" w:line="360" w:lineRule="auto"/>
        <w:ind w:firstLine="340"/>
        <w:jc w:val="both"/>
        <w:rPr>
          <w:rFonts w:ascii="Arial" w:hAnsi="Arial" w:cs="Arial"/>
        </w:rPr>
      </w:pPr>
    </w:p>
    <w:p w14:paraId="32B39F62" w14:textId="77777777" w:rsidR="00D50B09" w:rsidRDefault="00D50B09" w:rsidP="00D50B09">
      <w:pPr>
        <w:autoSpaceDE w:val="0"/>
        <w:autoSpaceDN w:val="0"/>
        <w:adjustRightInd w:val="0"/>
        <w:spacing w:after="0" w:line="360" w:lineRule="auto"/>
        <w:ind w:firstLine="340"/>
        <w:jc w:val="both"/>
        <w:rPr>
          <w:rFonts w:ascii="Arial" w:hAnsi="Arial" w:cs="Arial"/>
        </w:rPr>
      </w:pPr>
      <w:r w:rsidRPr="00D50B09">
        <w:rPr>
          <w:rFonts w:ascii="Arial" w:hAnsi="Arial" w:cs="Arial"/>
        </w:rPr>
        <w:t>1) Doktora ya da sanatta yeterlik tezi kapsamında uluslararası indek</w:t>
      </w:r>
      <w:r>
        <w:rPr>
          <w:rFonts w:ascii="Arial" w:hAnsi="Arial" w:cs="Arial"/>
        </w:rPr>
        <w:t xml:space="preserve">sler tarafından taranan hakemli </w:t>
      </w:r>
      <w:r w:rsidRPr="00D50B09">
        <w:rPr>
          <w:rFonts w:ascii="Arial" w:hAnsi="Arial" w:cs="Arial"/>
        </w:rPr>
        <w:t>bir dergide en az 1 adet makale yapmış olmak, ayrıca doktora veya sana</w:t>
      </w:r>
      <w:r>
        <w:rPr>
          <w:rFonts w:ascii="Arial" w:hAnsi="Arial" w:cs="Arial"/>
        </w:rPr>
        <w:t xml:space="preserve">tta yeterlik sonrası lisansüstü </w:t>
      </w:r>
      <w:r w:rsidRPr="00D50B09">
        <w:rPr>
          <w:rFonts w:ascii="Arial" w:hAnsi="Arial" w:cs="Arial"/>
        </w:rPr>
        <w:t>tezlerden üretilmemiş olmak kaydıyla hakemli dergilerde bilimsel makal</w:t>
      </w:r>
      <w:r>
        <w:rPr>
          <w:rFonts w:ascii="Arial" w:hAnsi="Arial" w:cs="Arial"/>
        </w:rPr>
        <w:t>e niteliğine sahip en az 1 adet yayın yapmış olmak,</w:t>
      </w:r>
    </w:p>
    <w:p w14:paraId="2FF635F7" w14:textId="77777777" w:rsidR="00D50B09" w:rsidRDefault="00D50B09" w:rsidP="00D50B09">
      <w:pPr>
        <w:autoSpaceDE w:val="0"/>
        <w:autoSpaceDN w:val="0"/>
        <w:adjustRightInd w:val="0"/>
        <w:spacing w:after="0" w:line="360" w:lineRule="auto"/>
        <w:ind w:firstLine="340"/>
        <w:jc w:val="both"/>
        <w:rPr>
          <w:rFonts w:ascii="Arial" w:hAnsi="Arial" w:cs="Arial"/>
        </w:rPr>
      </w:pPr>
    </w:p>
    <w:p w14:paraId="13810386" w14:textId="77777777" w:rsidR="0065108C" w:rsidRDefault="00D50B09" w:rsidP="00D50B09">
      <w:pPr>
        <w:autoSpaceDE w:val="0"/>
        <w:autoSpaceDN w:val="0"/>
        <w:adjustRightInd w:val="0"/>
        <w:spacing w:after="0" w:line="360" w:lineRule="auto"/>
        <w:ind w:firstLine="340"/>
        <w:jc w:val="both"/>
        <w:rPr>
          <w:rFonts w:ascii="Arial" w:hAnsi="Arial" w:cs="Arial"/>
        </w:rPr>
      </w:pPr>
      <w:r w:rsidRPr="00D50B09">
        <w:rPr>
          <w:rFonts w:ascii="Arial" w:hAnsi="Arial" w:cs="Arial"/>
        </w:rPr>
        <w:t>2) Akademik etkinlik değerlendirmesinden en az 400 puan</w:t>
      </w:r>
      <w:r>
        <w:rPr>
          <w:rFonts w:ascii="Arial" w:hAnsi="Arial" w:cs="Arial"/>
        </w:rPr>
        <w:t xml:space="preserve"> almış olmak ve bu puanın en az </w:t>
      </w:r>
      <w:r w:rsidRPr="00D50B09">
        <w:rPr>
          <w:rFonts w:ascii="Arial" w:hAnsi="Arial" w:cs="Arial"/>
        </w:rPr>
        <w:t>%50’sini akademik etkinlik değerlendirmesinin 1-12. arası maddelerin</w:t>
      </w:r>
      <w:r>
        <w:rPr>
          <w:rFonts w:ascii="Arial" w:hAnsi="Arial" w:cs="Arial"/>
        </w:rPr>
        <w:t xml:space="preserve">den almak, </w:t>
      </w:r>
    </w:p>
    <w:p w14:paraId="5770E765" w14:textId="77777777" w:rsidR="00D50B09" w:rsidRDefault="00D50B09" w:rsidP="00D50B09">
      <w:pPr>
        <w:autoSpaceDE w:val="0"/>
        <w:autoSpaceDN w:val="0"/>
        <w:adjustRightInd w:val="0"/>
        <w:spacing w:after="0" w:line="360" w:lineRule="auto"/>
        <w:ind w:firstLine="340"/>
        <w:jc w:val="both"/>
        <w:rPr>
          <w:rFonts w:ascii="Arial" w:hAnsi="Arial" w:cs="Arial"/>
        </w:rPr>
      </w:pPr>
      <w:r>
        <w:rPr>
          <w:rFonts w:ascii="Arial" w:hAnsi="Arial" w:cs="Arial"/>
        </w:rPr>
        <w:t>Yeniden atanma için:</w:t>
      </w:r>
    </w:p>
    <w:p w14:paraId="216A04FB" w14:textId="77777777" w:rsidR="0065108C" w:rsidRDefault="00D50B09" w:rsidP="0065108C">
      <w:pPr>
        <w:autoSpaceDE w:val="0"/>
        <w:autoSpaceDN w:val="0"/>
        <w:adjustRightInd w:val="0"/>
        <w:spacing w:after="0" w:line="360" w:lineRule="auto"/>
        <w:ind w:firstLine="340"/>
        <w:jc w:val="both"/>
        <w:rPr>
          <w:rFonts w:ascii="Arial" w:hAnsi="Arial" w:cs="Arial"/>
        </w:rPr>
      </w:pPr>
      <w:r w:rsidRPr="00D50B09">
        <w:rPr>
          <w:rFonts w:ascii="Arial" w:hAnsi="Arial" w:cs="Arial"/>
        </w:rPr>
        <w:t>Tamamlanan atanma dönemi içerisinde gerçekleştirilmiş olan etkinlikler dikkate alınarak;</w:t>
      </w:r>
    </w:p>
    <w:p w14:paraId="7B4DCB40" w14:textId="77777777" w:rsidR="0065108C" w:rsidRDefault="0065108C" w:rsidP="0065108C">
      <w:pPr>
        <w:autoSpaceDE w:val="0"/>
        <w:autoSpaceDN w:val="0"/>
        <w:adjustRightInd w:val="0"/>
        <w:spacing w:after="0" w:line="360" w:lineRule="auto"/>
        <w:ind w:firstLine="340"/>
        <w:jc w:val="both"/>
        <w:rPr>
          <w:rFonts w:ascii="Arial" w:hAnsi="Arial" w:cs="Arial"/>
        </w:rPr>
      </w:pPr>
      <w:r w:rsidRPr="0065108C">
        <w:rPr>
          <w:rFonts w:ascii="Arial" w:hAnsi="Arial" w:cs="Arial"/>
        </w:rPr>
        <w:t>1) Akademik etkinlik değerlendirmesinden 2 yıllık görev süresi uzatımı için toplam en az 150 puan,</w:t>
      </w:r>
      <w:r>
        <w:rPr>
          <w:rFonts w:ascii="Arial" w:hAnsi="Arial" w:cs="Arial"/>
        </w:rPr>
        <w:t xml:space="preserve"> </w:t>
      </w:r>
      <w:r w:rsidRPr="0065108C">
        <w:rPr>
          <w:rFonts w:ascii="Arial" w:hAnsi="Arial" w:cs="Arial"/>
        </w:rPr>
        <w:t xml:space="preserve">3 yıllık görev süresi uzatımı için toplam en az 225 puan veya 4 yıl için </w:t>
      </w:r>
      <w:r>
        <w:rPr>
          <w:rFonts w:ascii="Arial" w:hAnsi="Arial" w:cs="Arial"/>
        </w:rPr>
        <w:t xml:space="preserve">300 puan almak, bu puanın en az </w:t>
      </w:r>
      <w:r w:rsidRPr="0065108C">
        <w:rPr>
          <w:rFonts w:ascii="Arial" w:hAnsi="Arial" w:cs="Arial"/>
        </w:rPr>
        <w:t>%65’ini akademik etkinlik değerlendirmesinin 1-12. arası maddelerinden</w:t>
      </w:r>
      <w:r>
        <w:rPr>
          <w:rFonts w:ascii="Arial" w:hAnsi="Arial" w:cs="Arial"/>
        </w:rPr>
        <w:t>, en az %15’ini de 20-23. arası maddelerinden almış olmak.</w:t>
      </w:r>
    </w:p>
    <w:p w14:paraId="727B4DAF" w14:textId="77777777" w:rsidR="0065108C" w:rsidRDefault="0065108C" w:rsidP="0065108C">
      <w:pPr>
        <w:autoSpaceDE w:val="0"/>
        <w:autoSpaceDN w:val="0"/>
        <w:adjustRightInd w:val="0"/>
        <w:spacing w:after="0" w:line="360" w:lineRule="auto"/>
        <w:ind w:firstLine="340"/>
        <w:jc w:val="both"/>
        <w:rPr>
          <w:rFonts w:ascii="Arial" w:hAnsi="Arial" w:cs="Arial"/>
        </w:rPr>
      </w:pPr>
    </w:p>
    <w:p w14:paraId="7F602117" w14:textId="77777777" w:rsidR="0065108C" w:rsidRDefault="0065108C" w:rsidP="0065108C">
      <w:pPr>
        <w:autoSpaceDE w:val="0"/>
        <w:autoSpaceDN w:val="0"/>
        <w:adjustRightInd w:val="0"/>
        <w:spacing w:after="0" w:line="360" w:lineRule="auto"/>
        <w:ind w:firstLine="340"/>
        <w:jc w:val="both"/>
        <w:rPr>
          <w:rFonts w:ascii="Arial" w:hAnsi="Arial" w:cs="Arial"/>
        </w:rPr>
      </w:pPr>
      <w:r w:rsidRPr="0065108C">
        <w:rPr>
          <w:rFonts w:ascii="Arial" w:hAnsi="Arial" w:cs="Arial"/>
        </w:rPr>
        <w:t>2) Uluslararası indeksler tarafından taranan hakemli bir dergide en az 1 adet makale yapmış olmak.</w:t>
      </w:r>
    </w:p>
    <w:p w14:paraId="25E26C90" w14:textId="77777777" w:rsidR="0065108C" w:rsidRPr="0065108C" w:rsidRDefault="0065108C" w:rsidP="0065108C">
      <w:pPr>
        <w:autoSpaceDE w:val="0"/>
        <w:autoSpaceDN w:val="0"/>
        <w:adjustRightInd w:val="0"/>
        <w:spacing w:after="0" w:line="360" w:lineRule="auto"/>
        <w:ind w:firstLine="340"/>
        <w:jc w:val="both"/>
        <w:rPr>
          <w:rFonts w:ascii="Arial" w:hAnsi="Arial" w:cs="Arial"/>
          <w:b/>
        </w:rPr>
      </w:pPr>
    </w:p>
    <w:p w14:paraId="7A6B97DE" w14:textId="77777777" w:rsidR="0065108C" w:rsidRDefault="0065108C" w:rsidP="0065108C">
      <w:pPr>
        <w:autoSpaceDE w:val="0"/>
        <w:autoSpaceDN w:val="0"/>
        <w:adjustRightInd w:val="0"/>
        <w:spacing w:after="0" w:line="360" w:lineRule="auto"/>
        <w:ind w:firstLine="340"/>
        <w:jc w:val="both"/>
        <w:rPr>
          <w:rFonts w:ascii="Arial" w:hAnsi="Arial" w:cs="Arial"/>
          <w:b/>
        </w:rPr>
      </w:pPr>
      <w:r w:rsidRPr="0065108C">
        <w:rPr>
          <w:rFonts w:ascii="Arial" w:hAnsi="Arial" w:cs="Arial"/>
          <w:b/>
        </w:rPr>
        <w:t xml:space="preserve">DOÇENT KADROSUNA ATANMA İÇİN: </w:t>
      </w:r>
    </w:p>
    <w:p w14:paraId="0CAE0B66" w14:textId="77777777" w:rsidR="0065108C" w:rsidRDefault="0065108C" w:rsidP="0065108C">
      <w:pPr>
        <w:autoSpaceDE w:val="0"/>
        <w:autoSpaceDN w:val="0"/>
        <w:adjustRightInd w:val="0"/>
        <w:spacing w:after="0" w:line="360" w:lineRule="auto"/>
        <w:ind w:firstLine="340"/>
        <w:jc w:val="both"/>
        <w:rPr>
          <w:rFonts w:ascii="Arial" w:hAnsi="Arial" w:cs="Arial"/>
          <w:b/>
        </w:rPr>
      </w:pPr>
    </w:p>
    <w:p w14:paraId="0BF80354" w14:textId="77777777" w:rsidR="0065108C" w:rsidRPr="0065108C" w:rsidRDefault="0065108C" w:rsidP="0065108C">
      <w:pPr>
        <w:pStyle w:val="ListeParagraf"/>
        <w:numPr>
          <w:ilvl w:val="0"/>
          <w:numId w:val="26"/>
        </w:numPr>
        <w:autoSpaceDE w:val="0"/>
        <w:autoSpaceDN w:val="0"/>
        <w:adjustRightInd w:val="0"/>
        <w:spacing w:after="0" w:line="360" w:lineRule="auto"/>
        <w:jc w:val="both"/>
        <w:rPr>
          <w:rFonts w:ascii="Arial" w:hAnsi="Arial" w:cs="Arial"/>
          <w:b/>
        </w:rPr>
      </w:pPr>
      <w:r w:rsidRPr="0065108C">
        <w:rPr>
          <w:rFonts w:ascii="Arial" w:hAnsi="Arial" w:cs="Arial"/>
        </w:rPr>
        <w:t>Yükseköğretim Kurulu tarafından belirlenen</w:t>
      </w:r>
      <w:r w:rsidRPr="0065108C">
        <w:rPr>
          <w:rFonts w:ascii="Arial" w:hAnsi="Arial" w:cs="Arial"/>
          <w:b/>
        </w:rPr>
        <w:t xml:space="preserve"> </w:t>
      </w:r>
      <w:r w:rsidRPr="0065108C">
        <w:rPr>
          <w:rFonts w:ascii="Arial" w:hAnsi="Arial" w:cs="Arial"/>
        </w:rPr>
        <w:t xml:space="preserve">merkezî bir yabancı dil sınavından en az </w:t>
      </w:r>
      <w:proofErr w:type="spellStart"/>
      <w:r w:rsidRPr="0065108C">
        <w:rPr>
          <w:rFonts w:ascii="Arial" w:hAnsi="Arial" w:cs="Arial"/>
        </w:rPr>
        <w:t>altmışbeş</w:t>
      </w:r>
      <w:proofErr w:type="spellEnd"/>
      <w:r w:rsidRPr="0065108C">
        <w:rPr>
          <w:rFonts w:ascii="Arial" w:hAnsi="Arial" w:cs="Arial"/>
        </w:rPr>
        <w:t xml:space="preserve"> (65) puan veya uluslararası geçerliliği Yükseköğretim</w:t>
      </w:r>
      <w:r w:rsidRPr="0065108C">
        <w:rPr>
          <w:rFonts w:ascii="Arial" w:hAnsi="Arial" w:cs="Arial"/>
          <w:b/>
        </w:rPr>
        <w:t xml:space="preserve"> </w:t>
      </w:r>
      <w:r w:rsidRPr="0065108C">
        <w:rPr>
          <w:rFonts w:ascii="Arial" w:hAnsi="Arial" w:cs="Arial"/>
        </w:rPr>
        <w:t>Kurulu tarafından kabul edilen bir yabancı dil sınavından buna denk bir puan almış olmak, doçentlik bilim</w:t>
      </w:r>
      <w:r w:rsidRPr="0065108C">
        <w:rPr>
          <w:rFonts w:ascii="Arial" w:hAnsi="Arial" w:cs="Arial"/>
          <w:b/>
        </w:rPr>
        <w:t xml:space="preserve"> </w:t>
      </w:r>
      <w:r w:rsidRPr="0065108C">
        <w:rPr>
          <w:rFonts w:ascii="Arial" w:hAnsi="Arial" w:cs="Arial"/>
        </w:rPr>
        <w:t>alanının belli bir yabancı dille ilgili olması halinde ise (örneğin: İngiliz Dili Eğitimi, İngiliz Dili Edebiyatı,</w:t>
      </w:r>
      <w:r w:rsidRPr="0065108C">
        <w:rPr>
          <w:rFonts w:ascii="Arial" w:hAnsi="Arial" w:cs="Arial"/>
          <w:b/>
        </w:rPr>
        <w:t xml:space="preserve"> </w:t>
      </w:r>
      <w:r w:rsidRPr="0065108C">
        <w:rPr>
          <w:rFonts w:ascii="Arial" w:hAnsi="Arial" w:cs="Arial"/>
        </w:rPr>
        <w:t xml:space="preserve">Fransız Dili Edebiyatı gibi) bu sınavı başka bir yabancı dilde vermek ve en az </w:t>
      </w:r>
      <w:proofErr w:type="spellStart"/>
      <w:r w:rsidRPr="0065108C">
        <w:rPr>
          <w:rFonts w:ascii="Arial" w:hAnsi="Arial" w:cs="Arial"/>
        </w:rPr>
        <w:t>altmışbeş</w:t>
      </w:r>
      <w:proofErr w:type="spellEnd"/>
      <w:r w:rsidRPr="0065108C">
        <w:rPr>
          <w:rFonts w:ascii="Arial" w:hAnsi="Arial" w:cs="Arial"/>
        </w:rPr>
        <w:t xml:space="preserve"> (65) puan veya</w:t>
      </w:r>
      <w:r w:rsidRPr="0065108C">
        <w:rPr>
          <w:rFonts w:ascii="Arial" w:hAnsi="Arial" w:cs="Arial"/>
          <w:b/>
        </w:rPr>
        <w:t xml:space="preserve"> </w:t>
      </w:r>
      <w:r w:rsidRPr="0065108C">
        <w:rPr>
          <w:rFonts w:ascii="Arial" w:hAnsi="Arial" w:cs="Arial"/>
        </w:rPr>
        <w:t>uluslararası geçerliliği Yükseköğretim Kurulu tarafından kabul edilen bir yabancı dil sınavından buna</w:t>
      </w:r>
      <w:r w:rsidRPr="0065108C">
        <w:rPr>
          <w:rFonts w:ascii="Arial" w:hAnsi="Arial" w:cs="Arial"/>
          <w:b/>
        </w:rPr>
        <w:t xml:space="preserve"> </w:t>
      </w:r>
      <w:r w:rsidRPr="0065108C">
        <w:rPr>
          <w:rFonts w:ascii="Arial" w:hAnsi="Arial" w:cs="Arial"/>
        </w:rPr>
        <w:t>denk bir puan almış olmak (YÖK tarafından kabul edilen güncel yabancı dil sınavı eşdeğerlik tablosu</w:t>
      </w:r>
      <w:r>
        <w:rPr>
          <w:rFonts w:ascii="Arial" w:hAnsi="Arial" w:cs="Arial"/>
        </w:rPr>
        <w:t xml:space="preserve"> </w:t>
      </w:r>
      <w:r w:rsidRPr="0065108C">
        <w:rPr>
          <w:rFonts w:ascii="Arial" w:hAnsi="Arial" w:cs="Arial"/>
        </w:rPr>
        <w:t>geçerli kabul edilecektir).</w:t>
      </w:r>
    </w:p>
    <w:p w14:paraId="44A454A1" w14:textId="77777777" w:rsidR="0065108C" w:rsidRPr="0065108C" w:rsidRDefault="0065108C" w:rsidP="0065108C">
      <w:pPr>
        <w:pStyle w:val="ListeParagraf"/>
        <w:autoSpaceDE w:val="0"/>
        <w:autoSpaceDN w:val="0"/>
        <w:adjustRightInd w:val="0"/>
        <w:spacing w:after="0" w:line="360" w:lineRule="auto"/>
        <w:ind w:left="985"/>
        <w:jc w:val="both"/>
        <w:rPr>
          <w:rFonts w:ascii="Arial" w:hAnsi="Arial" w:cs="Arial"/>
          <w:b/>
        </w:rPr>
      </w:pPr>
    </w:p>
    <w:p w14:paraId="6F4F7748" w14:textId="77777777" w:rsidR="0065108C" w:rsidRPr="0065108C" w:rsidRDefault="0065108C" w:rsidP="0065108C">
      <w:pPr>
        <w:pStyle w:val="ListeParagraf"/>
        <w:numPr>
          <w:ilvl w:val="0"/>
          <w:numId w:val="26"/>
        </w:numPr>
        <w:autoSpaceDE w:val="0"/>
        <w:autoSpaceDN w:val="0"/>
        <w:adjustRightInd w:val="0"/>
        <w:spacing w:after="0" w:line="360" w:lineRule="auto"/>
        <w:jc w:val="both"/>
        <w:rPr>
          <w:rFonts w:ascii="Arial" w:hAnsi="Arial" w:cs="Arial"/>
          <w:b/>
        </w:rPr>
      </w:pPr>
      <w:r w:rsidRPr="0065108C">
        <w:rPr>
          <w:rFonts w:ascii="Arial" w:hAnsi="Arial" w:cs="Arial"/>
        </w:rPr>
        <w:t>Doktora sonrasında akademik etkinlik değerlendirmesinin 1-12. maddelerinden 500 puan almış</w:t>
      </w:r>
      <w:r>
        <w:rPr>
          <w:rFonts w:ascii="Arial" w:hAnsi="Arial" w:cs="Arial"/>
        </w:rPr>
        <w:t xml:space="preserve"> </w:t>
      </w:r>
      <w:r w:rsidRPr="0065108C">
        <w:rPr>
          <w:rFonts w:ascii="Arial" w:hAnsi="Arial" w:cs="Arial"/>
        </w:rPr>
        <w:t>olmak ve bu puanın en az %50’sini akademik etkinlik değerlendirmesinin 1-5. maddelerinden almak</w:t>
      </w:r>
      <w:r>
        <w:rPr>
          <w:rFonts w:ascii="Arial" w:hAnsi="Arial" w:cs="Arial"/>
        </w:rPr>
        <w:t xml:space="preserve"> </w:t>
      </w:r>
      <w:r w:rsidRPr="0065108C">
        <w:rPr>
          <w:rFonts w:ascii="Arial" w:hAnsi="Arial" w:cs="Arial"/>
        </w:rPr>
        <w:t>(Güzel Sanatlar temel alanı için 1-7. maddeler arası),</w:t>
      </w:r>
    </w:p>
    <w:p w14:paraId="569FFA58" w14:textId="77777777" w:rsidR="0065108C" w:rsidRPr="0065108C" w:rsidRDefault="0065108C" w:rsidP="0065108C">
      <w:pPr>
        <w:pStyle w:val="ListeParagraf"/>
        <w:rPr>
          <w:rFonts w:ascii="Arial" w:hAnsi="Arial" w:cs="Arial"/>
        </w:rPr>
      </w:pPr>
    </w:p>
    <w:p w14:paraId="5253DF1B" w14:textId="77777777" w:rsidR="0065108C" w:rsidRPr="0065108C" w:rsidRDefault="00122329" w:rsidP="0065108C">
      <w:pPr>
        <w:pStyle w:val="ListeParagraf"/>
        <w:numPr>
          <w:ilvl w:val="0"/>
          <w:numId w:val="26"/>
        </w:numPr>
        <w:autoSpaceDE w:val="0"/>
        <w:autoSpaceDN w:val="0"/>
        <w:adjustRightInd w:val="0"/>
        <w:spacing w:after="0" w:line="360" w:lineRule="auto"/>
        <w:jc w:val="both"/>
        <w:rPr>
          <w:rFonts w:ascii="Arial" w:hAnsi="Arial" w:cs="Arial"/>
          <w:b/>
        </w:rPr>
      </w:pPr>
      <w:r>
        <w:rPr>
          <w:rFonts w:ascii="Arial" w:hAnsi="Arial" w:cs="Arial"/>
        </w:rPr>
        <w:t>Bir bilimsel projede</w:t>
      </w:r>
      <w:r w:rsidR="0065108C" w:rsidRPr="0065108C">
        <w:rPr>
          <w:rFonts w:ascii="Arial" w:hAnsi="Arial" w:cs="Arial"/>
        </w:rPr>
        <w:t xml:space="preserve"> görev almış ya da görev alıyor olmak,</w:t>
      </w:r>
    </w:p>
    <w:p w14:paraId="76A2E02D" w14:textId="77777777" w:rsidR="0065108C" w:rsidRPr="0065108C" w:rsidRDefault="0065108C" w:rsidP="0065108C">
      <w:pPr>
        <w:pStyle w:val="ListeParagraf"/>
        <w:rPr>
          <w:rFonts w:ascii="Arial" w:hAnsi="Arial" w:cs="Arial"/>
        </w:rPr>
      </w:pPr>
    </w:p>
    <w:p w14:paraId="617F2897" w14:textId="77777777" w:rsidR="0065108C" w:rsidRPr="0065108C" w:rsidRDefault="0065108C" w:rsidP="0065108C">
      <w:pPr>
        <w:pStyle w:val="ListeParagraf"/>
        <w:numPr>
          <w:ilvl w:val="0"/>
          <w:numId w:val="26"/>
        </w:numPr>
        <w:autoSpaceDE w:val="0"/>
        <w:autoSpaceDN w:val="0"/>
        <w:adjustRightInd w:val="0"/>
        <w:spacing w:after="0" w:line="360" w:lineRule="auto"/>
        <w:jc w:val="both"/>
        <w:rPr>
          <w:rFonts w:ascii="Arial" w:hAnsi="Arial" w:cs="Arial"/>
          <w:b/>
        </w:rPr>
      </w:pPr>
      <w:r w:rsidRPr="0065108C">
        <w:rPr>
          <w:rFonts w:ascii="Arial" w:hAnsi="Arial" w:cs="Arial"/>
        </w:rPr>
        <w:t>Toplam en az 1000 puan almış olmak,</w:t>
      </w:r>
    </w:p>
    <w:p w14:paraId="664507A3" w14:textId="77777777" w:rsidR="0065108C" w:rsidRDefault="0065108C" w:rsidP="0065108C">
      <w:pPr>
        <w:autoSpaceDE w:val="0"/>
        <w:autoSpaceDN w:val="0"/>
        <w:adjustRightInd w:val="0"/>
        <w:spacing w:after="0" w:line="360" w:lineRule="auto"/>
        <w:jc w:val="both"/>
        <w:rPr>
          <w:rFonts w:ascii="Arial" w:hAnsi="Arial" w:cs="Arial"/>
        </w:rPr>
      </w:pPr>
    </w:p>
    <w:p w14:paraId="0142EFCE" w14:textId="77777777" w:rsidR="00122329" w:rsidRDefault="0065108C" w:rsidP="00122329">
      <w:pPr>
        <w:autoSpaceDE w:val="0"/>
        <w:autoSpaceDN w:val="0"/>
        <w:adjustRightInd w:val="0"/>
        <w:spacing w:after="0" w:line="360" w:lineRule="auto"/>
        <w:ind w:firstLine="340"/>
        <w:jc w:val="both"/>
        <w:rPr>
          <w:rFonts w:ascii="Arial" w:hAnsi="Arial" w:cs="Arial"/>
          <w:b/>
        </w:rPr>
      </w:pPr>
      <w:r w:rsidRPr="00122329">
        <w:rPr>
          <w:rFonts w:ascii="Arial" w:hAnsi="Arial" w:cs="Arial"/>
          <w:b/>
        </w:rPr>
        <w:t xml:space="preserve">PROFESÖR KADROSUNA ATANMA İÇİN: </w:t>
      </w:r>
    </w:p>
    <w:p w14:paraId="7FF66169" w14:textId="77777777" w:rsidR="00122329" w:rsidRDefault="00122329" w:rsidP="00122329">
      <w:pPr>
        <w:autoSpaceDE w:val="0"/>
        <w:autoSpaceDN w:val="0"/>
        <w:adjustRightInd w:val="0"/>
        <w:spacing w:after="0" w:line="360" w:lineRule="auto"/>
        <w:ind w:firstLine="340"/>
        <w:jc w:val="both"/>
        <w:rPr>
          <w:rFonts w:ascii="Arial" w:hAnsi="Arial" w:cs="Arial"/>
          <w:b/>
        </w:rPr>
      </w:pPr>
    </w:p>
    <w:p w14:paraId="2A040676" w14:textId="35C71F1D" w:rsidR="0065108C" w:rsidRPr="00122329" w:rsidRDefault="0065108C" w:rsidP="00122329">
      <w:pPr>
        <w:pStyle w:val="ListeParagraf"/>
        <w:numPr>
          <w:ilvl w:val="0"/>
          <w:numId w:val="27"/>
        </w:numPr>
        <w:autoSpaceDE w:val="0"/>
        <w:autoSpaceDN w:val="0"/>
        <w:adjustRightInd w:val="0"/>
        <w:spacing w:after="0" w:line="360" w:lineRule="auto"/>
        <w:jc w:val="both"/>
        <w:rPr>
          <w:rFonts w:ascii="Arial" w:hAnsi="Arial" w:cs="Arial"/>
        </w:rPr>
      </w:pPr>
      <w:r w:rsidRPr="00122329">
        <w:rPr>
          <w:rFonts w:ascii="Arial" w:hAnsi="Arial" w:cs="Arial"/>
        </w:rPr>
        <w:t>Profesörlük başlıca eseri olarak doçent</w:t>
      </w:r>
      <w:r w:rsidR="00122329" w:rsidRPr="00122329">
        <w:rPr>
          <w:rFonts w:ascii="Arial" w:hAnsi="Arial" w:cs="Arial"/>
          <w:b/>
        </w:rPr>
        <w:t xml:space="preserve"> </w:t>
      </w:r>
      <w:r w:rsidRPr="00122329">
        <w:rPr>
          <w:rFonts w:ascii="Arial" w:hAnsi="Arial" w:cs="Arial"/>
        </w:rPr>
        <w:t>unvanını aldıktan sonra ilgili bilim alanında uygulamaya yönelik çalışmalar veya uluslararası düzeyde</w:t>
      </w:r>
      <w:r w:rsidR="00122329" w:rsidRPr="00122329">
        <w:rPr>
          <w:rFonts w:ascii="Arial" w:hAnsi="Arial" w:cs="Arial"/>
          <w:b/>
        </w:rPr>
        <w:t xml:space="preserve"> </w:t>
      </w:r>
      <w:r w:rsidRPr="00122329">
        <w:rPr>
          <w:rFonts w:ascii="Arial" w:hAnsi="Arial" w:cs="Arial"/>
        </w:rPr>
        <w:t>araştırmaya dayalı özgün bir eser yayınlamak, başlıca eserin makale olması halinde eserin SCI, SCI</w:t>
      </w:r>
      <w:r w:rsidR="00255383">
        <w:rPr>
          <w:rFonts w:ascii="Arial" w:hAnsi="Arial" w:cs="Arial"/>
        </w:rPr>
        <w:t xml:space="preserve"> </w:t>
      </w:r>
      <w:proofErr w:type="spellStart"/>
      <w:r w:rsidRPr="00122329">
        <w:rPr>
          <w:rFonts w:ascii="Arial" w:hAnsi="Arial" w:cs="Arial"/>
        </w:rPr>
        <w:t>Expanded</w:t>
      </w:r>
      <w:proofErr w:type="spellEnd"/>
      <w:r w:rsidRPr="00122329">
        <w:rPr>
          <w:rFonts w:ascii="Arial" w:hAnsi="Arial" w:cs="Arial"/>
        </w:rPr>
        <w:t>,</w:t>
      </w:r>
      <w:r w:rsidR="00122329" w:rsidRPr="00122329">
        <w:rPr>
          <w:rFonts w:ascii="Arial" w:hAnsi="Arial" w:cs="Arial"/>
          <w:b/>
        </w:rPr>
        <w:t xml:space="preserve"> </w:t>
      </w:r>
      <w:r w:rsidRPr="00122329">
        <w:rPr>
          <w:rFonts w:ascii="Arial" w:hAnsi="Arial" w:cs="Arial"/>
        </w:rPr>
        <w:t>SSCI, ESCI veya AHCI kapsamında yer alan dergilerde yayımlanması,</w:t>
      </w:r>
    </w:p>
    <w:p w14:paraId="7778B1E8" w14:textId="77777777" w:rsidR="00122329" w:rsidRPr="00122329" w:rsidRDefault="0065108C" w:rsidP="0065108C">
      <w:pPr>
        <w:pStyle w:val="ListeParagraf"/>
        <w:numPr>
          <w:ilvl w:val="0"/>
          <w:numId w:val="27"/>
        </w:numPr>
        <w:autoSpaceDE w:val="0"/>
        <w:autoSpaceDN w:val="0"/>
        <w:adjustRightInd w:val="0"/>
        <w:spacing w:after="0" w:line="360" w:lineRule="auto"/>
        <w:jc w:val="both"/>
        <w:rPr>
          <w:rFonts w:ascii="Arial" w:hAnsi="Arial" w:cs="Arial"/>
          <w:b/>
        </w:rPr>
      </w:pPr>
      <w:r w:rsidRPr="00122329">
        <w:rPr>
          <w:rFonts w:ascii="Arial" w:hAnsi="Arial" w:cs="Arial"/>
        </w:rPr>
        <w:t>Doçentlik sonrası için akademik etkinlik değerlendirmesinin 1-12. arası maddelerinden en az 700</w:t>
      </w:r>
      <w:r w:rsidR="00122329">
        <w:rPr>
          <w:rFonts w:ascii="Arial" w:hAnsi="Arial" w:cs="Arial"/>
        </w:rPr>
        <w:t xml:space="preserve"> </w:t>
      </w:r>
      <w:r w:rsidRPr="00122329">
        <w:rPr>
          <w:rFonts w:ascii="Arial" w:hAnsi="Arial" w:cs="Arial"/>
        </w:rPr>
        <w:t xml:space="preserve">puan almış olmak ve bu puanın en az %50’sini akademik etkinlik değerlendirmesinin 1-5. </w:t>
      </w:r>
      <w:r w:rsidR="00122329" w:rsidRPr="00122329">
        <w:rPr>
          <w:rFonts w:ascii="Arial" w:hAnsi="Arial" w:cs="Arial"/>
        </w:rPr>
        <w:t>M</w:t>
      </w:r>
      <w:r w:rsidRPr="00122329">
        <w:rPr>
          <w:rFonts w:ascii="Arial" w:hAnsi="Arial" w:cs="Arial"/>
        </w:rPr>
        <w:t>addelerinden</w:t>
      </w:r>
      <w:r w:rsidR="00122329">
        <w:rPr>
          <w:rFonts w:ascii="Arial" w:hAnsi="Arial" w:cs="Arial"/>
        </w:rPr>
        <w:t xml:space="preserve"> </w:t>
      </w:r>
      <w:r w:rsidRPr="00122329">
        <w:rPr>
          <w:rFonts w:ascii="Arial" w:hAnsi="Arial" w:cs="Arial"/>
        </w:rPr>
        <w:t>almış olmak (Güzel Sanatlar temel alanı için 1-7. maddeler arası),</w:t>
      </w:r>
    </w:p>
    <w:p w14:paraId="6C4E17B3" w14:textId="77777777" w:rsidR="00122329" w:rsidRPr="00122329" w:rsidRDefault="00122329" w:rsidP="00122329">
      <w:pPr>
        <w:pStyle w:val="ListeParagraf"/>
        <w:autoSpaceDE w:val="0"/>
        <w:autoSpaceDN w:val="0"/>
        <w:adjustRightInd w:val="0"/>
        <w:spacing w:after="0" w:line="360" w:lineRule="auto"/>
        <w:ind w:left="1000"/>
        <w:jc w:val="both"/>
        <w:rPr>
          <w:rFonts w:ascii="Arial" w:hAnsi="Arial" w:cs="Arial"/>
          <w:b/>
        </w:rPr>
      </w:pPr>
    </w:p>
    <w:p w14:paraId="0AF02923" w14:textId="77777777" w:rsidR="00122329" w:rsidRPr="00122329" w:rsidRDefault="0065108C" w:rsidP="0065108C">
      <w:pPr>
        <w:pStyle w:val="ListeParagraf"/>
        <w:numPr>
          <w:ilvl w:val="0"/>
          <w:numId w:val="27"/>
        </w:numPr>
        <w:autoSpaceDE w:val="0"/>
        <w:autoSpaceDN w:val="0"/>
        <w:adjustRightInd w:val="0"/>
        <w:spacing w:after="0" w:line="360" w:lineRule="auto"/>
        <w:jc w:val="both"/>
        <w:rPr>
          <w:rFonts w:ascii="Arial" w:hAnsi="Arial" w:cs="Arial"/>
          <w:b/>
        </w:rPr>
      </w:pPr>
      <w:r w:rsidRPr="00122329">
        <w:rPr>
          <w:rFonts w:ascii="Arial" w:hAnsi="Arial" w:cs="Arial"/>
        </w:rPr>
        <w:t>Bir bilimsel projede* görev almış ya da görev alıyor olmak,</w:t>
      </w:r>
    </w:p>
    <w:p w14:paraId="3A66E7FA" w14:textId="77777777" w:rsidR="00122329" w:rsidRPr="00122329" w:rsidRDefault="00122329" w:rsidP="00122329">
      <w:pPr>
        <w:pStyle w:val="ListeParagraf"/>
        <w:rPr>
          <w:rFonts w:ascii="Arial" w:hAnsi="Arial" w:cs="Arial"/>
        </w:rPr>
      </w:pPr>
    </w:p>
    <w:p w14:paraId="18DE2782" w14:textId="77777777" w:rsidR="00122329" w:rsidRPr="00122329" w:rsidRDefault="0065108C" w:rsidP="0065108C">
      <w:pPr>
        <w:pStyle w:val="ListeParagraf"/>
        <w:numPr>
          <w:ilvl w:val="0"/>
          <w:numId w:val="27"/>
        </w:numPr>
        <w:autoSpaceDE w:val="0"/>
        <w:autoSpaceDN w:val="0"/>
        <w:adjustRightInd w:val="0"/>
        <w:spacing w:after="0" w:line="360" w:lineRule="auto"/>
        <w:jc w:val="both"/>
        <w:rPr>
          <w:rFonts w:ascii="Arial" w:hAnsi="Arial" w:cs="Arial"/>
          <w:b/>
        </w:rPr>
      </w:pPr>
      <w:r w:rsidRPr="00122329">
        <w:rPr>
          <w:rFonts w:ascii="Arial" w:hAnsi="Arial" w:cs="Arial"/>
        </w:rPr>
        <w:t>Doçentlik sonrası kendi bilim alanında en az 2 bilimsel toplantıya/gösteriye katılmak ve sunum</w:t>
      </w:r>
      <w:r w:rsidR="00122329">
        <w:rPr>
          <w:rFonts w:ascii="Arial" w:hAnsi="Arial" w:cs="Arial"/>
        </w:rPr>
        <w:t xml:space="preserve"> </w:t>
      </w:r>
      <w:r w:rsidRPr="00122329">
        <w:rPr>
          <w:rFonts w:ascii="Arial" w:hAnsi="Arial" w:cs="Arial"/>
        </w:rPr>
        <w:t>yapmış olmak.</w:t>
      </w:r>
    </w:p>
    <w:p w14:paraId="1D9E56DC" w14:textId="77777777" w:rsidR="00122329" w:rsidRPr="00122329" w:rsidRDefault="00122329" w:rsidP="00122329">
      <w:pPr>
        <w:pStyle w:val="ListeParagraf"/>
        <w:rPr>
          <w:rFonts w:ascii="Arial" w:hAnsi="Arial" w:cs="Arial"/>
        </w:rPr>
      </w:pPr>
    </w:p>
    <w:p w14:paraId="5E76E4FA" w14:textId="0E4630B4" w:rsidR="00C36DAA" w:rsidRPr="00C36DAA" w:rsidRDefault="0065108C" w:rsidP="00C36DAA">
      <w:pPr>
        <w:pStyle w:val="ListeParagraf"/>
        <w:numPr>
          <w:ilvl w:val="0"/>
          <w:numId w:val="27"/>
        </w:numPr>
        <w:autoSpaceDE w:val="0"/>
        <w:autoSpaceDN w:val="0"/>
        <w:adjustRightInd w:val="0"/>
        <w:spacing w:after="0" w:line="360" w:lineRule="auto"/>
        <w:jc w:val="both"/>
        <w:rPr>
          <w:rFonts w:ascii="Arial" w:hAnsi="Arial" w:cs="Arial"/>
          <w:b/>
        </w:rPr>
      </w:pPr>
      <w:r w:rsidRPr="00122329">
        <w:rPr>
          <w:rFonts w:ascii="Arial" w:hAnsi="Arial" w:cs="Arial"/>
        </w:rPr>
        <w:t>Toplam en az 1500 puan almış olmak veya yukarıdaki kriterler yerine Doçent unvanını aldığı</w:t>
      </w:r>
      <w:r w:rsidR="00122329">
        <w:rPr>
          <w:rFonts w:ascii="Arial" w:hAnsi="Arial" w:cs="Arial"/>
        </w:rPr>
        <w:t xml:space="preserve"> </w:t>
      </w:r>
      <w:r w:rsidRPr="00122329">
        <w:rPr>
          <w:rFonts w:ascii="Arial" w:hAnsi="Arial" w:cs="Arial"/>
        </w:rPr>
        <w:t>tarihten itibaren profesör kadrosuna başvurduğu tarihe kadar geçen sürede; yürürlükte olan</w:t>
      </w:r>
      <w:r w:rsidR="00122329">
        <w:rPr>
          <w:rFonts w:ascii="Arial" w:hAnsi="Arial" w:cs="Arial"/>
        </w:rPr>
        <w:t xml:space="preserve"> </w:t>
      </w:r>
      <w:r w:rsidRPr="00122329">
        <w:rPr>
          <w:rFonts w:ascii="Arial" w:hAnsi="Arial" w:cs="Arial"/>
        </w:rPr>
        <w:t>Üniversitelerarası Kurul</w:t>
      </w:r>
      <w:r w:rsidR="00255383">
        <w:rPr>
          <w:rFonts w:ascii="Arial" w:hAnsi="Arial" w:cs="Arial"/>
        </w:rPr>
        <w:t>’</w:t>
      </w:r>
      <w:r w:rsidRPr="00122329">
        <w:rPr>
          <w:rFonts w:ascii="Arial" w:hAnsi="Arial" w:cs="Arial"/>
        </w:rPr>
        <w:t>un geliştirdiği doçentlik kriterlerini bir kez daha sağlamış olmak</w:t>
      </w:r>
      <w:r w:rsidR="00122329">
        <w:rPr>
          <w:rFonts w:ascii="Arial" w:hAnsi="Arial" w:cs="Arial"/>
        </w:rPr>
        <w:t xml:space="preserve">. </w:t>
      </w:r>
    </w:p>
    <w:p w14:paraId="123B275C" w14:textId="77777777" w:rsidR="00C36DAA" w:rsidRDefault="00C36DAA" w:rsidP="00C36DAA">
      <w:pPr>
        <w:autoSpaceDE w:val="0"/>
        <w:autoSpaceDN w:val="0"/>
        <w:adjustRightInd w:val="0"/>
        <w:spacing w:after="0" w:line="360" w:lineRule="auto"/>
        <w:jc w:val="both"/>
        <w:rPr>
          <w:rFonts w:ascii="Arial" w:hAnsi="Arial" w:cs="Arial"/>
          <w:b/>
        </w:rPr>
      </w:pPr>
    </w:p>
    <w:p w14:paraId="0261B46A" w14:textId="77777777" w:rsidR="00C36DAA" w:rsidRDefault="00C36DAA" w:rsidP="00C36DAA">
      <w:pPr>
        <w:autoSpaceDE w:val="0"/>
        <w:autoSpaceDN w:val="0"/>
        <w:adjustRightInd w:val="0"/>
        <w:spacing w:after="0" w:line="360" w:lineRule="auto"/>
        <w:jc w:val="both"/>
        <w:rPr>
          <w:rFonts w:ascii="Arial" w:hAnsi="Arial" w:cs="Arial"/>
          <w:b/>
        </w:rPr>
      </w:pPr>
    </w:p>
    <w:p w14:paraId="7952FEA0" w14:textId="77777777" w:rsidR="00C36DAA" w:rsidRDefault="00C36DAA" w:rsidP="00C36DAA">
      <w:pPr>
        <w:autoSpaceDE w:val="0"/>
        <w:autoSpaceDN w:val="0"/>
        <w:adjustRightInd w:val="0"/>
        <w:spacing w:after="0" w:line="360" w:lineRule="auto"/>
        <w:jc w:val="both"/>
        <w:rPr>
          <w:rFonts w:ascii="Arial" w:hAnsi="Arial" w:cs="Arial"/>
          <w:b/>
        </w:rPr>
      </w:pPr>
    </w:p>
    <w:p w14:paraId="7FFF4233" w14:textId="77777777" w:rsidR="00C36DAA" w:rsidRDefault="00C36DAA" w:rsidP="00C36DAA">
      <w:pPr>
        <w:autoSpaceDE w:val="0"/>
        <w:autoSpaceDN w:val="0"/>
        <w:adjustRightInd w:val="0"/>
        <w:spacing w:after="0" w:line="360" w:lineRule="auto"/>
        <w:jc w:val="both"/>
        <w:rPr>
          <w:rFonts w:ascii="Arial" w:hAnsi="Arial" w:cs="Arial"/>
          <w:b/>
        </w:rPr>
      </w:pPr>
    </w:p>
    <w:p w14:paraId="7E9B9C07" w14:textId="77777777" w:rsidR="00C36DAA" w:rsidRDefault="00C36DAA" w:rsidP="00C36DAA">
      <w:pPr>
        <w:autoSpaceDE w:val="0"/>
        <w:autoSpaceDN w:val="0"/>
        <w:adjustRightInd w:val="0"/>
        <w:spacing w:after="0" w:line="360" w:lineRule="auto"/>
        <w:jc w:val="both"/>
        <w:rPr>
          <w:rFonts w:ascii="Arial" w:hAnsi="Arial" w:cs="Arial"/>
          <w:b/>
        </w:rPr>
      </w:pPr>
    </w:p>
    <w:p w14:paraId="32BDC256" w14:textId="77777777" w:rsidR="00C36DAA" w:rsidRDefault="00C36DAA" w:rsidP="00C36DAA">
      <w:pPr>
        <w:autoSpaceDE w:val="0"/>
        <w:autoSpaceDN w:val="0"/>
        <w:adjustRightInd w:val="0"/>
        <w:spacing w:after="0" w:line="360" w:lineRule="auto"/>
        <w:jc w:val="both"/>
        <w:rPr>
          <w:rFonts w:ascii="Arial" w:hAnsi="Arial" w:cs="Arial"/>
          <w:b/>
        </w:rPr>
      </w:pPr>
    </w:p>
    <w:p w14:paraId="206486F7" w14:textId="4CF5BDB8" w:rsidR="00C36DAA" w:rsidRDefault="00C36DAA" w:rsidP="00C36DAA">
      <w:pPr>
        <w:autoSpaceDE w:val="0"/>
        <w:autoSpaceDN w:val="0"/>
        <w:adjustRightInd w:val="0"/>
        <w:spacing w:after="0" w:line="360" w:lineRule="auto"/>
        <w:jc w:val="both"/>
        <w:rPr>
          <w:rFonts w:ascii="Arial" w:hAnsi="Arial" w:cs="Arial"/>
          <w:b/>
        </w:rPr>
      </w:pPr>
    </w:p>
    <w:p w14:paraId="0A7C22CC" w14:textId="77777777" w:rsidR="000D16CF" w:rsidRDefault="000D16CF" w:rsidP="00C36DAA">
      <w:pPr>
        <w:autoSpaceDE w:val="0"/>
        <w:autoSpaceDN w:val="0"/>
        <w:adjustRightInd w:val="0"/>
        <w:spacing w:after="0" w:line="360" w:lineRule="auto"/>
        <w:jc w:val="both"/>
        <w:rPr>
          <w:rFonts w:ascii="Arial" w:hAnsi="Arial" w:cs="Arial"/>
          <w:b/>
        </w:rPr>
      </w:pPr>
    </w:p>
    <w:p w14:paraId="4B9A753E" w14:textId="77777777" w:rsidR="00C36DAA" w:rsidRDefault="00C36DAA" w:rsidP="00C36DAA">
      <w:pPr>
        <w:autoSpaceDE w:val="0"/>
        <w:autoSpaceDN w:val="0"/>
        <w:adjustRightInd w:val="0"/>
        <w:spacing w:after="0" w:line="360" w:lineRule="auto"/>
        <w:ind w:firstLine="340"/>
        <w:jc w:val="both"/>
        <w:rPr>
          <w:rFonts w:ascii="Arial" w:hAnsi="Arial" w:cs="Arial"/>
          <w:b/>
        </w:rPr>
      </w:pPr>
      <w:r>
        <w:rPr>
          <w:rFonts w:ascii="Arial" w:hAnsi="Arial" w:cs="Arial"/>
          <w:b/>
        </w:rPr>
        <w:lastRenderedPageBreak/>
        <w:t>7. ALT</w:t>
      </w:r>
      <w:r w:rsidRPr="00C36DAA">
        <w:rPr>
          <w:rFonts w:ascii="Arial" w:hAnsi="Arial" w:cs="Arial"/>
          <w:b/>
        </w:rPr>
        <w:t>YAPI</w:t>
      </w:r>
    </w:p>
    <w:p w14:paraId="7F90983F" w14:textId="77777777" w:rsidR="00C36DAA" w:rsidRDefault="00C36DAA" w:rsidP="00C36DAA">
      <w:pPr>
        <w:autoSpaceDE w:val="0"/>
        <w:autoSpaceDN w:val="0"/>
        <w:adjustRightInd w:val="0"/>
        <w:spacing w:after="0" w:line="360" w:lineRule="auto"/>
        <w:ind w:firstLine="340"/>
        <w:jc w:val="both"/>
        <w:rPr>
          <w:rFonts w:ascii="Arial" w:hAnsi="Arial" w:cs="Arial"/>
          <w:b/>
        </w:rPr>
      </w:pPr>
      <w:r w:rsidRPr="00C36DAA">
        <w:rPr>
          <w:rFonts w:ascii="Arial" w:hAnsi="Arial" w:cs="Arial"/>
          <w:b/>
        </w:rPr>
        <w:t>7.1. Eğitim Öğre</w:t>
      </w:r>
      <w:r>
        <w:rPr>
          <w:rFonts w:ascii="Arial" w:hAnsi="Arial" w:cs="Arial"/>
          <w:b/>
        </w:rPr>
        <w:t>tim İçin Kullanılan Tüm Alanlar</w:t>
      </w:r>
    </w:p>
    <w:p w14:paraId="692DA916" w14:textId="77777777" w:rsidR="00C36DAA" w:rsidRDefault="00C36DAA" w:rsidP="00C36DAA">
      <w:pPr>
        <w:autoSpaceDE w:val="0"/>
        <w:autoSpaceDN w:val="0"/>
        <w:adjustRightInd w:val="0"/>
        <w:spacing w:after="0" w:line="360" w:lineRule="auto"/>
        <w:ind w:firstLine="340"/>
        <w:jc w:val="both"/>
        <w:rPr>
          <w:rFonts w:ascii="Arial" w:hAnsi="Arial" w:cs="Arial"/>
          <w:b/>
        </w:rPr>
      </w:pPr>
    </w:p>
    <w:p w14:paraId="17BCA91B" w14:textId="77777777" w:rsidR="00C36DAA" w:rsidRDefault="00C36DAA" w:rsidP="00C36DAA">
      <w:pPr>
        <w:autoSpaceDE w:val="0"/>
        <w:autoSpaceDN w:val="0"/>
        <w:adjustRightInd w:val="0"/>
        <w:spacing w:after="0" w:line="360" w:lineRule="auto"/>
        <w:ind w:firstLine="340"/>
        <w:jc w:val="both"/>
        <w:rPr>
          <w:rFonts w:ascii="Arial" w:hAnsi="Arial" w:cs="Arial"/>
          <w:b/>
        </w:rPr>
      </w:pPr>
      <w:r w:rsidRPr="00C36DAA">
        <w:rPr>
          <w:rFonts w:ascii="Arial" w:hAnsi="Arial" w:cs="Arial"/>
          <w:b/>
        </w:rPr>
        <w:t>Sınıflar, laboratuvarlar ve diğer teçhizat, eğitim am</w:t>
      </w:r>
      <w:r>
        <w:rPr>
          <w:rFonts w:ascii="Arial" w:hAnsi="Arial" w:cs="Arial"/>
          <w:b/>
        </w:rPr>
        <w:t xml:space="preserve">açlarına ve program çıktılarına </w:t>
      </w:r>
      <w:r w:rsidRPr="00C36DAA">
        <w:rPr>
          <w:rFonts w:ascii="Arial" w:hAnsi="Arial" w:cs="Arial"/>
          <w:b/>
        </w:rPr>
        <w:t>ulaşmak için yeterli ve öğrenmeye yönelik bir atmosfer hazırlamaya yardımcı olmalıdır.</w:t>
      </w:r>
    </w:p>
    <w:p w14:paraId="3BB02ACE" w14:textId="77777777" w:rsidR="00C36DAA" w:rsidRDefault="00C36DAA" w:rsidP="00C36DAA">
      <w:pPr>
        <w:autoSpaceDE w:val="0"/>
        <w:autoSpaceDN w:val="0"/>
        <w:adjustRightInd w:val="0"/>
        <w:spacing w:after="0" w:line="360" w:lineRule="auto"/>
        <w:ind w:firstLine="340"/>
        <w:jc w:val="both"/>
        <w:rPr>
          <w:rFonts w:ascii="Arial" w:hAnsi="Arial" w:cs="Arial"/>
          <w:b/>
        </w:rPr>
      </w:pPr>
    </w:p>
    <w:p w14:paraId="7066EAF0" w14:textId="77777777" w:rsidR="00C36DAA" w:rsidRPr="003B4557" w:rsidRDefault="00CF63A4" w:rsidP="00C36DAA">
      <w:pPr>
        <w:autoSpaceDE w:val="0"/>
        <w:autoSpaceDN w:val="0"/>
        <w:adjustRightInd w:val="0"/>
        <w:spacing w:after="0" w:line="360" w:lineRule="auto"/>
        <w:ind w:firstLine="340"/>
        <w:jc w:val="both"/>
        <w:rPr>
          <w:rFonts w:ascii="Arial" w:eastAsia="Times New Roman" w:hAnsi="Arial" w:cs="Arial"/>
          <w:color w:val="000000"/>
        </w:rPr>
      </w:pPr>
      <w:r w:rsidRPr="003B4557">
        <w:rPr>
          <w:rFonts w:ascii="Arial" w:eastAsia="Times New Roman" w:hAnsi="Arial" w:cs="Arial"/>
          <w:color w:val="000000"/>
        </w:rPr>
        <w:t>Fakültemizde dokuz adet sınıf yer almaktadır. Bu sınıflardan bir adedi 200, iki adedi 120 öğrenci kapasitesine sahip büyük sınıflardır. Kalan altı adet sınıf ise 80 öğrenci kapasitesine sahiptir. Ayrıca bölümümüz öğretim elemanlarının çoğunluğu derslerinde görsel malzeme kullanmaktadırlar. Sınıfların hepsi bilgisayar ile sunu yapılmasına uygun projektörler ile donatılmıştır. Mevcut sınıfların hepsinde projeksiyon cihazı bulunmaktadır. Öğrencilerin eğitim aldığı sınıflar ve bu sınıflara ait bilgiler Tablo 22’de yer almaktadır.</w:t>
      </w:r>
    </w:p>
    <w:p w14:paraId="374FEBAE" w14:textId="77777777" w:rsidR="00CF63A4" w:rsidRPr="003B4557" w:rsidRDefault="00CF63A4" w:rsidP="00C36DAA">
      <w:pPr>
        <w:autoSpaceDE w:val="0"/>
        <w:autoSpaceDN w:val="0"/>
        <w:adjustRightInd w:val="0"/>
        <w:spacing w:after="0" w:line="360" w:lineRule="auto"/>
        <w:ind w:firstLine="340"/>
        <w:jc w:val="both"/>
        <w:rPr>
          <w:rFonts w:ascii="Arial" w:hAnsi="Arial" w:cs="Arial"/>
          <w:b/>
        </w:rPr>
      </w:pPr>
    </w:p>
    <w:p w14:paraId="10113AAB" w14:textId="77777777" w:rsidR="00CF63A4" w:rsidRDefault="00CF63A4" w:rsidP="00CF63A4">
      <w:pPr>
        <w:autoSpaceDE w:val="0"/>
        <w:autoSpaceDN w:val="0"/>
        <w:adjustRightInd w:val="0"/>
        <w:spacing w:after="0" w:line="360" w:lineRule="auto"/>
        <w:ind w:firstLine="340"/>
        <w:jc w:val="center"/>
        <w:rPr>
          <w:rFonts w:ascii="Arial" w:hAnsi="Arial" w:cs="Arial"/>
          <w:b/>
        </w:rPr>
      </w:pPr>
      <w:r>
        <w:rPr>
          <w:rFonts w:ascii="Arial" w:hAnsi="Arial" w:cs="Arial"/>
          <w:b/>
        </w:rPr>
        <w:t>Tablo 22. Sağlık Bilimleri Fakültesi Sınıf Bilgileri</w:t>
      </w:r>
    </w:p>
    <w:tbl>
      <w:tblPr>
        <w:tblW w:w="9696"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25"/>
        <w:gridCol w:w="2424"/>
        <w:gridCol w:w="2424"/>
        <w:gridCol w:w="2423"/>
      </w:tblGrid>
      <w:tr w:rsidR="00CF63A4" w14:paraId="54760ED2" w14:textId="77777777" w:rsidTr="00474C99">
        <w:trPr>
          <w:trHeight w:val="786"/>
        </w:trPr>
        <w:tc>
          <w:tcPr>
            <w:tcW w:w="2425" w:type="dxa"/>
            <w:shd w:val="clear" w:color="auto" w:fill="auto"/>
            <w:tcMar>
              <w:left w:w="98" w:type="dxa"/>
            </w:tcMar>
            <w:vAlign w:val="center"/>
          </w:tcPr>
          <w:p w14:paraId="00047E67"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Bulunduğu Kat</w:t>
            </w:r>
          </w:p>
        </w:tc>
        <w:tc>
          <w:tcPr>
            <w:tcW w:w="2424" w:type="dxa"/>
            <w:shd w:val="clear" w:color="auto" w:fill="auto"/>
            <w:tcMar>
              <w:left w:w="98" w:type="dxa"/>
            </w:tcMar>
            <w:vAlign w:val="center"/>
          </w:tcPr>
          <w:p w14:paraId="4771E572"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Derslik Adı</w:t>
            </w:r>
          </w:p>
        </w:tc>
        <w:tc>
          <w:tcPr>
            <w:tcW w:w="2424" w:type="dxa"/>
            <w:shd w:val="clear" w:color="auto" w:fill="auto"/>
            <w:tcMar>
              <w:left w:w="98" w:type="dxa"/>
            </w:tcMar>
            <w:vAlign w:val="center"/>
          </w:tcPr>
          <w:p w14:paraId="777C30D0"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Sıra/Masa Sayısı</w:t>
            </w:r>
          </w:p>
        </w:tc>
        <w:tc>
          <w:tcPr>
            <w:tcW w:w="2423" w:type="dxa"/>
            <w:shd w:val="clear" w:color="auto" w:fill="auto"/>
            <w:tcMar>
              <w:left w:w="98" w:type="dxa"/>
            </w:tcMar>
            <w:vAlign w:val="center"/>
          </w:tcPr>
          <w:p w14:paraId="72698090"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Öğrenci Kapasitesi</w:t>
            </w:r>
          </w:p>
        </w:tc>
      </w:tr>
      <w:tr w:rsidR="00CF63A4" w14:paraId="43BDBD8F" w14:textId="77777777" w:rsidTr="00474C99">
        <w:trPr>
          <w:trHeight w:val="786"/>
        </w:trPr>
        <w:tc>
          <w:tcPr>
            <w:tcW w:w="2425" w:type="dxa"/>
            <w:shd w:val="clear" w:color="auto" w:fill="auto"/>
            <w:tcMar>
              <w:left w:w="98" w:type="dxa"/>
            </w:tcMar>
            <w:vAlign w:val="center"/>
          </w:tcPr>
          <w:p w14:paraId="50236787"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Zemin Kat</w:t>
            </w:r>
          </w:p>
        </w:tc>
        <w:tc>
          <w:tcPr>
            <w:tcW w:w="2424" w:type="dxa"/>
            <w:shd w:val="clear" w:color="auto" w:fill="auto"/>
            <w:tcMar>
              <w:left w:w="98" w:type="dxa"/>
            </w:tcMar>
            <w:vAlign w:val="center"/>
          </w:tcPr>
          <w:p w14:paraId="79478CB1"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Dz08</w:t>
            </w:r>
          </w:p>
        </w:tc>
        <w:tc>
          <w:tcPr>
            <w:tcW w:w="2424" w:type="dxa"/>
            <w:shd w:val="clear" w:color="auto" w:fill="auto"/>
            <w:tcMar>
              <w:left w:w="98" w:type="dxa"/>
            </w:tcMar>
            <w:vAlign w:val="center"/>
          </w:tcPr>
          <w:p w14:paraId="48ED5CA9"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16</w:t>
            </w:r>
          </w:p>
        </w:tc>
        <w:tc>
          <w:tcPr>
            <w:tcW w:w="2423" w:type="dxa"/>
            <w:shd w:val="clear" w:color="auto" w:fill="auto"/>
            <w:tcMar>
              <w:left w:w="98" w:type="dxa"/>
            </w:tcMar>
            <w:vAlign w:val="center"/>
          </w:tcPr>
          <w:p w14:paraId="55088AB2"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80</w:t>
            </w:r>
          </w:p>
        </w:tc>
      </w:tr>
      <w:tr w:rsidR="00CF63A4" w14:paraId="1C9D2125" w14:textId="77777777" w:rsidTr="00474C99">
        <w:trPr>
          <w:trHeight w:val="786"/>
        </w:trPr>
        <w:tc>
          <w:tcPr>
            <w:tcW w:w="2425" w:type="dxa"/>
            <w:shd w:val="clear" w:color="auto" w:fill="auto"/>
            <w:tcMar>
              <w:left w:w="98" w:type="dxa"/>
            </w:tcMar>
            <w:vAlign w:val="center"/>
          </w:tcPr>
          <w:p w14:paraId="611DEA31"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Zemin Kat</w:t>
            </w:r>
          </w:p>
        </w:tc>
        <w:tc>
          <w:tcPr>
            <w:tcW w:w="2424" w:type="dxa"/>
            <w:shd w:val="clear" w:color="auto" w:fill="auto"/>
            <w:tcMar>
              <w:left w:w="98" w:type="dxa"/>
            </w:tcMar>
            <w:vAlign w:val="center"/>
          </w:tcPr>
          <w:p w14:paraId="53AE526F"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Dz01</w:t>
            </w:r>
          </w:p>
        </w:tc>
        <w:tc>
          <w:tcPr>
            <w:tcW w:w="2424" w:type="dxa"/>
            <w:shd w:val="clear" w:color="auto" w:fill="auto"/>
            <w:tcMar>
              <w:left w:w="98" w:type="dxa"/>
            </w:tcMar>
            <w:vAlign w:val="center"/>
          </w:tcPr>
          <w:p w14:paraId="619D5718"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16</w:t>
            </w:r>
          </w:p>
        </w:tc>
        <w:tc>
          <w:tcPr>
            <w:tcW w:w="2423" w:type="dxa"/>
            <w:shd w:val="clear" w:color="auto" w:fill="auto"/>
            <w:tcMar>
              <w:left w:w="98" w:type="dxa"/>
            </w:tcMar>
            <w:vAlign w:val="center"/>
          </w:tcPr>
          <w:p w14:paraId="6C232DB3"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80</w:t>
            </w:r>
          </w:p>
        </w:tc>
      </w:tr>
      <w:tr w:rsidR="00CF63A4" w14:paraId="7DF564D7" w14:textId="77777777" w:rsidTr="00474C99">
        <w:trPr>
          <w:trHeight w:val="757"/>
        </w:trPr>
        <w:tc>
          <w:tcPr>
            <w:tcW w:w="2425" w:type="dxa"/>
            <w:shd w:val="clear" w:color="auto" w:fill="auto"/>
            <w:tcMar>
              <w:left w:w="98" w:type="dxa"/>
            </w:tcMar>
            <w:vAlign w:val="center"/>
          </w:tcPr>
          <w:p w14:paraId="530D3852"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Zemin Kat</w:t>
            </w:r>
          </w:p>
        </w:tc>
        <w:tc>
          <w:tcPr>
            <w:tcW w:w="2424" w:type="dxa"/>
            <w:shd w:val="clear" w:color="auto" w:fill="auto"/>
            <w:tcMar>
              <w:left w:w="98" w:type="dxa"/>
            </w:tcMar>
            <w:vAlign w:val="center"/>
          </w:tcPr>
          <w:p w14:paraId="3D367E40"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Amfi(Z15-Z16)</w:t>
            </w:r>
          </w:p>
        </w:tc>
        <w:tc>
          <w:tcPr>
            <w:tcW w:w="2424" w:type="dxa"/>
            <w:shd w:val="clear" w:color="auto" w:fill="auto"/>
            <w:tcMar>
              <w:left w:w="98" w:type="dxa"/>
            </w:tcMar>
            <w:vAlign w:val="center"/>
          </w:tcPr>
          <w:p w14:paraId="6E963CA2"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w:t>
            </w:r>
          </w:p>
        </w:tc>
        <w:tc>
          <w:tcPr>
            <w:tcW w:w="2423" w:type="dxa"/>
            <w:shd w:val="clear" w:color="auto" w:fill="auto"/>
            <w:tcMar>
              <w:left w:w="98" w:type="dxa"/>
            </w:tcMar>
            <w:vAlign w:val="center"/>
          </w:tcPr>
          <w:p w14:paraId="14A0F576"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200</w:t>
            </w:r>
          </w:p>
        </w:tc>
      </w:tr>
      <w:tr w:rsidR="00CF63A4" w14:paraId="3AE36802" w14:textId="77777777" w:rsidTr="00474C99">
        <w:trPr>
          <w:trHeight w:val="786"/>
        </w:trPr>
        <w:tc>
          <w:tcPr>
            <w:tcW w:w="2425" w:type="dxa"/>
            <w:shd w:val="clear" w:color="auto" w:fill="auto"/>
            <w:tcMar>
              <w:left w:w="98" w:type="dxa"/>
            </w:tcMar>
            <w:vAlign w:val="center"/>
          </w:tcPr>
          <w:p w14:paraId="4A2A760E"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1.Kat</w:t>
            </w:r>
          </w:p>
        </w:tc>
        <w:tc>
          <w:tcPr>
            <w:tcW w:w="2424" w:type="dxa"/>
            <w:shd w:val="clear" w:color="auto" w:fill="auto"/>
            <w:tcMar>
              <w:left w:w="98" w:type="dxa"/>
            </w:tcMar>
            <w:vAlign w:val="center"/>
          </w:tcPr>
          <w:p w14:paraId="59FFCAEE"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D101</w:t>
            </w:r>
          </w:p>
        </w:tc>
        <w:tc>
          <w:tcPr>
            <w:tcW w:w="2424" w:type="dxa"/>
            <w:shd w:val="clear" w:color="auto" w:fill="auto"/>
            <w:tcMar>
              <w:left w:w="98" w:type="dxa"/>
            </w:tcMar>
            <w:vAlign w:val="center"/>
          </w:tcPr>
          <w:p w14:paraId="4518F01E"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16</w:t>
            </w:r>
          </w:p>
        </w:tc>
        <w:tc>
          <w:tcPr>
            <w:tcW w:w="2423" w:type="dxa"/>
            <w:shd w:val="clear" w:color="auto" w:fill="auto"/>
            <w:tcMar>
              <w:left w:w="98" w:type="dxa"/>
            </w:tcMar>
            <w:vAlign w:val="center"/>
          </w:tcPr>
          <w:p w14:paraId="68C078B3"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80</w:t>
            </w:r>
          </w:p>
        </w:tc>
      </w:tr>
      <w:tr w:rsidR="00CF63A4" w14:paraId="189251A7" w14:textId="77777777" w:rsidTr="00474C99">
        <w:trPr>
          <w:trHeight w:val="786"/>
        </w:trPr>
        <w:tc>
          <w:tcPr>
            <w:tcW w:w="2425" w:type="dxa"/>
            <w:shd w:val="clear" w:color="auto" w:fill="auto"/>
            <w:tcMar>
              <w:left w:w="98" w:type="dxa"/>
            </w:tcMar>
            <w:vAlign w:val="center"/>
          </w:tcPr>
          <w:p w14:paraId="4119EDAB"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1.Kat</w:t>
            </w:r>
          </w:p>
        </w:tc>
        <w:tc>
          <w:tcPr>
            <w:tcW w:w="2424" w:type="dxa"/>
            <w:shd w:val="clear" w:color="auto" w:fill="auto"/>
            <w:tcMar>
              <w:left w:w="98" w:type="dxa"/>
            </w:tcMar>
            <w:vAlign w:val="center"/>
          </w:tcPr>
          <w:p w14:paraId="1ABF83E7"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D108</w:t>
            </w:r>
          </w:p>
        </w:tc>
        <w:tc>
          <w:tcPr>
            <w:tcW w:w="2424" w:type="dxa"/>
            <w:shd w:val="clear" w:color="auto" w:fill="auto"/>
            <w:tcMar>
              <w:left w:w="98" w:type="dxa"/>
            </w:tcMar>
            <w:vAlign w:val="center"/>
          </w:tcPr>
          <w:p w14:paraId="4033F309"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16</w:t>
            </w:r>
          </w:p>
        </w:tc>
        <w:tc>
          <w:tcPr>
            <w:tcW w:w="2423" w:type="dxa"/>
            <w:shd w:val="clear" w:color="auto" w:fill="auto"/>
            <w:tcMar>
              <w:left w:w="98" w:type="dxa"/>
            </w:tcMar>
            <w:vAlign w:val="center"/>
          </w:tcPr>
          <w:p w14:paraId="23FF6A00"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80</w:t>
            </w:r>
          </w:p>
        </w:tc>
      </w:tr>
      <w:tr w:rsidR="00CF63A4" w14:paraId="251B53C6" w14:textId="77777777" w:rsidTr="00474C99">
        <w:trPr>
          <w:trHeight w:val="786"/>
        </w:trPr>
        <w:tc>
          <w:tcPr>
            <w:tcW w:w="2425" w:type="dxa"/>
            <w:shd w:val="clear" w:color="auto" w:fill="auto"/>
            <w:tcMar>
              <w:left w:w="98" w:type="dxa"/>
            </w:tcMar>
            <w:vAlign w:val="center"/>
          </w:tcPr>
          <w:p w14:paraId="40532A5E"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2.Kat</w:t>
            </w:r>
          </w:p>
        </w:tc>
        <w:tc>
          <w:tcPr>
            <w:tcW w:w="2424" w:type="dxa"/>
            <w:shd w:val="clear" w:color="auto" w:fill="auto"/>
            <w:tcMar>
              <w:left w:w="98" w:type="dxa"/>
            </w:tcMar>
            <w:vAlign w:val="center"/>
          </w:tcPr>
          <w:p w14:paraId="518D228D"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D201</w:t>
            </w:r>
          </w:p>
        </w:tc>
        <w:tc>
          <w:tcPr>
            <w:tcW w:w="2424" w:type="dxa"/>
            <w:shd w:val="clear" w:color="auto" w:fill="auto"/>
            <w:tcMar>
              <w:left w:w="98" w:type="dxa"/>
            </w:tcMar>
            <w:vAlign w:val="center"/>
          </w:tcPr>
          <w:p w14:paraId="2E736339"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16</w:t>
            </w:r>
          </w:p>
        </w:tc>
        <w:tc>
          <w:tcPr>
            <w:tcW w:w="2423" w:type="dxa"/>
            <w:shd w:val="clear" w:color="auto" w:fill="auto"/>
            <w:tcMar>
              <w:left w:w="98" w:type="dxa"/>
            </w:tcMar>
            <w:vAlign w:val="center"/>
          </w:tcPr>
          <w:p w14:paraId="1BB2600B"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80</w:t>
            </w:r>
          </w:p>
        </w:tc>
      </w:tr>
      <w:tr w:rsidR="00CF63A4" w14:paraId="4338D930" w14:textId="77777777" w:rsidTr="00474C99">
        <w:trPr>
          <w:trHeight w:val="786"/>
        </w:trPr>
        <w:tc>
          <w:tcPr>
            <w:tcW w:w="2425" w:type="dxa"/>
            <w:shd w:val="clear" w:color="auto" w:fill="auto"/>
            <w:tcMar>
              <w:left w:w="98" w:type="dxa"/>
            </w:tcMar>
            <w:vAlign w:val="center"/>
          </w:tcPr>
          <w:p w14:paraId="24699B3D"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2.Kat</w:t>
            </w:r>
          </w:p>
        </w:tc>
        <w:tc>
          <w:tcPr>
            <w:tcW w:w="2424" w:type="dxa"/>
            <w:shd w:val="clear" w:color="auto" w:fill="auto"/>
            <w:tcMar>
              <w:left w:w="98" w:type="dxa"/>
            </w:tcMar>
            <w:vAlign w:val="center"/>
          </w:tcPr>
          <w:p w14:paraId="02753181"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D202</w:t>
            </w:r>
          </w:p>
        </w:tc>
        <w:tc>
          <w:tcPr>
            <w:tcW w:w="2424" w:type="dxa"/>
            <w:shd w:val="clear" w:color="auto" w:fill="auto"/>
            <w:tcMar>
              <w:left w:w="98" w:type="dxa"/>
            </w:tcMar>
            <w:vAlign w:val="center"/>
          </w:tcPr>
          <w:p w14:paraId="64F8DA22"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24</w:t>
            </w:r>
          </w:p>
        </w:tc>
        <w:tc>
          <w:tcPr>
            <w:tcW w:w="2423" w:type="dxa"/>
            <w:shd w:val="clear" w:color="auto" w:fill="auto"/>
            <w:tcMar>
              <w:left w:w="98" w:type="dxa"/>
            </w:tcMar>
            <w:vAlign w:val="center"/>
          </w:tcPr>
          <w:p w14:paraId="39D53401"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120</w:t>
            </w:r>
          </w:p>
        </w:tc>
      </w:tr>
      <w:tr w:rsidR="00CF63A4" w14:paraId="79C9D1AD" w14:textId="77777777" w:rsidTr="00474C99">
        <w:trPr>
          <w:trHeight w:val="757"/>
        </w:trPr>
        <w:tc>
          <w:tcPr>
            <w:tcW w:w="2425" w:type="dxa"/>
            <w:shd w:val="clear" w:color="auto" w:fill="auto"/>
            <w:tcMar>
              <w:left w:w="98" w:type="dxa"/>
            </w:tcMar>
            <w:vAlign w:val="center"/>
          </w:tcPr>
          <w:p w14:paraId="76F0E392"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2.Kat</w:t>
            </w:r>
          </w:p>
        </w:tc>
        <w:tc>
          <w:tcPr>
            <w:tcW w:w="2424" w:type="dxa"/>
            <w:shd w:val="clear" w:color="auto" w:fill="auto"/>
            <w:tcMar>
              <w:left w:w="98" w:type="dxa"/>
            </w:tcMar>
            <w:vAlign w:val="center"/>
          </w:tcPr>
          <w:p w14:paraId="12574FC7"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D205</w:t>
            </w:r>
          </w:p>
        </w:tc>
        <w:tc>
          <w:tcPr>
            <w:tcW w:w="2424" w:type="dxa"/>
            <w:shd w:val="clear" w:color="auto" w:fill="auto"/>
            <w:tcMar>
              <w:left w:w="98" w:type="dxa"/>
            </w:tcMar>
            <w:vAlign w:val="center"/>
          </w:tcPr>
          <w:p w14:paraId="3A9C42F6"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24</w:t>
            </w:r>
          </w:p>
        </w:tc>
        <w:tc>
          <w:tcPr>
            <w:tcW w:w="2423" w:type="dxa"/>
            <w:shd w:val="clear" w:color="auto" w:fill="auto"/>
            <w:tcMar>
              <w:left w:w="98" w:type="dxa"/>
            </w:tcMar>
            <w:vAlign w:val="center"/>
          </w:tcPr>
          <w:p w14:paraId="17C19DA7"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120</w:t>
            </w:r>
          </w:p>
        </w:tc>
      </w:tr>
      <w:tr w:rsidR="00CF63A4" w14:paraId="2E197E2F" w14:textId="77777777" w:rsidTr="00474C99">
        <w:trPr>
          <w:trHeight w:val="786"/>
        </w:trPr>
        <w:tc>
          <w:tcPr>
            <w:tcW w:w="2425" w:type="dxa"/>
            <w:shd w:val="clear" w:color="auto" w:fill="auto"/>
            <w:tcMar>
              <w:left w:w="98" w:type="dxa"/>
            </w:tcMar>
            <w:vAlign w:val="center"/>
          </w:tcPr>
          <w:p w14:paraId="4E7DDB06"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2.Kat</w:t>
            </w:r>
          </w:p>
        </w:tc>
        <w:tc>
          <w:tcPr>
            <w:tcW w:w="2424" w:type="dxa"/>
            <w:shd w:val="clear" w:color="auto" w:fill="auto"/>
            <w:tcMar>
              <w:left w:w="98" w:type="dxa"/>
            </w:tcMar>
            <w:vAlign w:val="center"/>
          </w:tcPr>
          <w:p w14:paraId="4D4854B6"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D206</w:t>
            </w:r>
          </w:p>
        </w:tc>
        <w:tc>
          <w:tcPr>
            <w:tcW w:w="2424" w:type="dxa"/>
            <w:shd w:val="clear" w:color="auto" w:fill="auto"/>
            <w:tcMar>
              <w:left w:w="98" w:type="dxa"/>
            </w:tcMar>
            <w:vAlign w:val="center"/>
          </w:tcPr>
          <w:p w14:paraId="6AE6BAA8"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16</w:t>
            </w:r>
          </w:p>
        </w:tc>
        <w:tc>
          <w:tcPr>
            <w:tcW w:w="2423" w:type="dxa"/>
            <w:shd w:val="clear" w:color="auto" w:fill="auto"/>
            <w:tcMar>
              <w:left w:w="98" w:type="dxa"/>
            </w:tcMar>
            <w:vAlign w:val="center"/>
          </w:tcPr>
          <w:p w14:paraId="3093B87E" w14:textId="77777777" w:rsidR="00CF63A4" w:rsidRPr="003B4557" w:rsidRDefault="00CF63A4" w:rsidP="00474C99">
            <w:pPr>
              <w:pBdr>
                <w:top w:val="nil"/>
                <w:left w:val="nil"/>
                <w:bottom w:val="nil"/>
                <w:right w:val="nil"/>
                <w:between w:val="nil"/>
              </w:pBdr>
              <w:spacing w:line="360" w:lineRule="auto"/>
              <w:ind w:left="360"/>
              <w:jc w:val="both"/>
              <w:rPr>
                <w:rFonts w:ascii="Arial" w:eastAsia="Times New Roman" w:hAnsi="Arial" w:cs="Arial"/>
                <w:color w:val="000000"/>
              </w:rPr>
            </w:pPr>
            <w:r w:rsidRPr="003B4557">
              <w:rPr>
                <w:rFonts w:ascii="Arial" w:eastAsia="Times New Roman" w:hAnsi="Arial" w:cs="Arial"/>
                <w:color w:val="000000"/>
              </w:rPr>
              <w:t>80</w:t>
            </w:r>
          </w:p>
        </w:tc>
      </w:tr>
    </w:tbl>
    <w:p w14:paraId="230AA4B2" w14:textId="77777777" w:rsidR="00ED7E9F" w:rsidRDefault="00ED7E9F" w:rsidP="0034446A">
      <w:pPr>
        <w:autoSpaceDE w:val="0"/>
        <w:autoSpaceDN w:val="0"/>
        <w:adjustRightInd w:val="0"/>
        <w:spacing w:after="0" w:line="360" w:lineRule="auto"/>
        <w:rPr>
          <w:rFonts w:ascii="Arial" w:hAnsi="Arial" w:cs="Arial"/>
          <w:b/>
        </w:rPr>
      </w:pPr>
    </w:p>
    <w:p w14:paraId="6A5D0F69" w14:textId="77777777" w:rsidR="00C014DC" w:rsidRDefault="00C014DC" w:rsidP="00C014DC">
      <w:pPr>
        <w:autoSpaceDE w:val="0"/>
        <w:autoSpaceDN w:val="0"/>
        <w:adjustRightInd w:val="0"/>
        <w:spacing w:after="0" w:line="360" w:lineRule="auto"/>
        <w:ind w:firstLine="340"/>
        <w:jc w:val="both"/>
        <w:rPr>
          <w:rFonts w:ascii="Arial" w:eastAsia="Times New Roman" w:hAnsi="Arial" w:cs="Arial"/>
        </w:rPr>
      </w:pPr>
      <w:r w:rsidRPr="00C014DC">
        <w:rPr>
          <w:rFonts w:ascii="Arial" w:hAnsi="Arial" w:cs="Arial"/>
        </w:rPr>
        <w:lastRenderedPageBreak/>
        <w:t xml:space="preserve">Fakültemiz </w:t>
      </w:r>
      <w:r w:rsidRPr="00C014DC">
        <w:rPr>
          <w:rFonts w:ascii="Arial" w:eastAsia="Times New Roman" w:hAnsi="Arial" w:cs="Arial"/>
        </w:rPr>
        <w:t xml:space="preserve">kendi bünyesindeki sınıflar haricinde Spor Bilimleri Fakültesi, Meslek Yüksekokulu, Deniz Bilimleri Fakültesi, Yabancı Diller Yüksekokulu ve </w:t>
      </w:r>
      <w:proofErr w:type="spellStart"/>
      <w:r w:rsidRPr="00C014DC">
        <w:rPr>
          <w:rFonts w:ascii="Arial" w:eastAsia="Times New Roman" w:hAnsi="Arial" w:cs="Arial"/>
        </w:rPr>
        <w:t>Troya</w:t>
      </w:r>
      <w:proofErr w:type="spellEnd"/>
      <w:r w:rsidRPr="00C014DC">
        <w:rPr>
          <w:rFonts w:ascii="Arial" w:eastAsia="Times New Roman" w:hAnsi="Arial" w:cs="Arial"/>
        </w:rPr>
        <w:t xml:space="preserve"> Kültür Merkezinden destek almaktadır. </w:t>
      </w:r>
      <w:proofErr w:type="spellStart"/>
      <w:r w:rsidRPr="00C014DC">
        <w:rPr>
          <w:rFonts w:ascii="Arial" w:eastAsia="Times New Roman" w:hAnsi="Arial" w:cs="Arial"/>
        </w:rPr>
        <w:t>Troya</w:t>
      </w:r>
      <w:proofErr w:type="spellEnd"/>
      <w:r w:rsidRPr="00C014DC">
        <w:rPr>
          <w:rFonts w:ascii="Arial" w:eastAsia="Times New Roman" w:hAnsi="Arial" w:cs="Arial"/>
        </w:rPr>
        <w:t xml:space="preserve"> Kültür Merkezinde </w:t>
      </w:r>
      <w:proofErr w:type="spellStart"/>
      <w:r w:rsidRPr="00C014DC">
        <w:rPr>
          <w:rFonts w:ascii="Arial" w:eastAsia="Times New Roman" w:hAnsi="Arial" w:cs="Arial"/>
        </w:rPr>
        <w:t>Troya</w:t>
      </w:r>
      <w:proofErr w:type="spellEnd"/>
      <w:r w:rsidRPr="00C014DC">
        <w:rPr>
          <w:rFonts w:ascii="Arial" w:eastAsia="Times New Roman" w:hAnsi="Arial" w:cs="Arial"/>
        </w:rPr>
        <w:t xml:space="preserve"> adlı sınıf 120 kişilik bir kapasiteye sahiptir. Deniz Bilimleri ve Teknoloji Fakültesi’ ne ait 006 ve 007 kodlu sınıflar 80 kişilik öğrenci kapasitesine sahiptir.</w:t>
      </w:r>
    </w:p>
    <w:p w14:paraId="0F252BAE" w14:textId="77777777" w:rsidR="00C014DC" w:rsidRDefault="00C014DC" w:rsidP="00C014DC">
      <w:pPr>
        <w:autoSpaceDE w:val="0"/>
        <w:autoSpaceDN w:val="0"/>
        <w:adjustRightInd w:val="0"/>
        <w:spacing w:after="0" w:line="360" w:lineRule="auto"/>
        <w:ind w:firstLine="340"/>
        <w:jc w:val="both"/>
        <w:rPr>
          <w:rFonts w:ascii="Arial" w:eastAsia="Times New Roman" w:hAnsi="Arial" w:cs="Arial"/>
        </w:rPr>
      </w:pPr>
    </w:p>
    <w:p w14:paraId="20096158" w14:textId="77777777" w:rsidR="00C014DC" w:rsidRDefault="00C014DC" w:rsidP="00C014DC">
      <w:pPr>
        <w:autoSpaceDE w:val="0"/>
        <w:autoSpaceDN w:val="0"/>
        <w:adjustRightInd w:val="0"/>
        <w:spacing w:after="0" w:line="360" w:lineRule="auto"/>
        <w:ind w:firstLine="340"/>
        <w:jc w:val="both"/>
        <w:rPr>
          <w:rFonts w:ascii="Arial" w:eastAsia="Times New Roman" w:hAnsi="Arial" w:cs="Arial"/>
        </w:rPr>
      </w:pPr>
      <w:r w:rsidRPr="00C014DC">
        <w:rPr>
          <w:rFonts w:ascii="Arial" w:eastAsia="Times New Roman" w:hAnsi="Arial" w:cs="Arial"/>
          <w:color w:val="000000"/>
        </w:rPr>
        <w:t xml:space="preserve">ÇOMÜ kütüphanesinde satın alınan ve abone olunan 8 </w:t>
      </w:r>
      <w:proofErr w:type="spellStart"/>
      <w:r w:rsidRPr="00C014DC">
        <w:rPr>
          <w:rFonts w:ascii="Arial" w:eastAsia="Times New Roman" w:hAnsi="Arial" w:cs="Arial"/>
          <w:color w:val="000000"/>
        </w:rPr>
        <w:t>veritabanı</w:t>
      </w:r>
      <w:proofErr w:type="spellEnd"/>
      <w:r w:rsidRPr="00C014DC">
        <w:rPr>
          <w:rFonts w:ascii="Arial" w:eastAsia="Times New Roman" w:hAnsi="Arial" w:cs="Arial"/>
          <w:color w:val="000000"/>
        </w:rPr>
        <w:t xml:space="preserve"> bulunmaktadır. Ücretsiz kullanılabilen e kitaplara ulaşım için 46 veri tabanı bulunmaktadır. 3 milyon üzerinde e-kitaba ulaşılabilmektedir. 1947–2020 tarihlerinde yapılan tezlere ulaşım ÇOMÜ e-tezlerden sağlanabilmektedir. 2014 yılında kullanıma açılan ek binası </w:t>
      </w:r>
      <w:proofErr w:type="gramStart"/>
      <w:r w:rsidRPr="00C014DC">
        <w:rPr>
          <w:rFonts w:ascii="Arial" w:eastAsia="Times New Roman" w:hAnsi="Arial" w:cs="Arial"/>
          <w:color w:val="000000"/>
        </w:rPr>
        <w:t>ile birlikte</w:t>
      </w:r>
      <w:proofErr w:type="gramEnd"/>
      <w:r w:rsidRPr="00C014DC">
        <w:rPr>
          <w:rFonts w:ascii="Arial" w:eastAsia="Times New Roman" w:hAnsi="Arial" w:cs="Arial"/>
          <w:color w:val="000000"/>
        </w:rPr>
        <w:t xml:space="preserve"> şu an 8000 m2 kapalı alanda 1000 kişilik oturma alanı 17 km raf uzunluğuna sahip zengin basılı ve elektronik koleksiyonu ile kullanıcılarına hizmet vermektedir.</w:t>
      </w:r>
    </w:p>
    <w:p w14:paraId="22E82A1D" w14:textId="77777777" w:rsidR="00C014DC" w:rsidRDefault="00C014DC" w:rsidP="00C014DC">
      <w:pPr>
        <w:autoSpaceDE w:val="0"/>
        <w:autoSpaceDN w:val="0"/>
        <w:adjustRightInd w:val="0"/>
        <w:spacing w:after="0" w:line="360" w:lineRule="auto"/>
        <w:ind w:firstLine="340"/>
        <w:jc w:val="both"/>
        <w:rPr>
          <w:rFonts w:ascii="Arial" w:eastAsia="Times New Roman" w:hAnsi="Arial" w:cs="Arial"/>
        </w:rPr>
      </w:pPr>
    </w:p>
    <w:p w14:paraId="3FA45667" w14:textId="77777777" w:rsidR="00C014DC" w:rsidRDefault="00C014DC" w:rsidP="00C014DC">
      <w:pPr>
        <w:autoSpaceDE w:val="0"/>
        <w:autoSpaceDN w:val="0"/>
        <w:adjustRightInd w:val="0"/>
        <w:spacing w:after="0" w:line="360" w:lineRule="auto"/>
        <w:ind w:firstLine="340"/>
        <w:jc w:val="both"/>
        <w:rPr>
          <w:rFonts w:ascii="Arial" w:eastAsia="Times New Roman" w:hAnsi="Arial" w:cs="Arial"/>
          <w:color w:val="000000"/>
        </w:rPr>
      </w:pPr>
      <w:r w:rsidRPr="00C014DC">
        <w:rPr>
          <w:rFonts w:ascii="Arial" w:eastAsia="Times New Roman" w:hAnsi="Arial" w:cs="Arial"/>
          <w:color w:val="000000"/>
        </w:rPr>
        <w:t>ÇOMÜ Kütüphanesi gerek zengin basılı ve elektronik koleksiyonu gerekse fiziksel donanım ve imkânları ile Türkiye’nin sayılı araştırma kütüphaneleri arasında yer almaktadır. ÇOMÜ kütüphaneleri 1 merkez kütüphane, 3 Fakülte kütüphanesi ve 9 kitaplıktan oluşmaktadır:</w:t>
      </w:r>
    </w:p>
    <w:p w14:paraId="1E938C48" w14:textId="77777777" w:rsidR="00C014DC" w:rsidRPr="00C014DC" w:rsidRDefault="00C014DC" w:rsidP="00C014DC">
      <w:pPr>
        <w:autoSpaceDE w:val="0"/>
        <w:autoSpaceDN w:val="0"/>
        <w:adjustRightInd w:val="0"/>
        <w:spacing w:after="0" w:line="360" w:lineRule="auto"/>
        <w:ind w:firstLine="340"/>
        <w:jc w:val="both"/>
        <w:rPr>
          <w:rFonts w:ascii="Arial" w:eastAsia="Times New Roman" w:hAnsi="Arial" w:cs="Arial"/>
        </w:rPr>
      </w:pPr>
    </w:p>
    <w:p w14:paraId="1D7957FC" w14:textId="77777777" w:rsidR="00C014DC" w:rsidRPr="00C014DC" w:rsidRDefault="00836418" w:rsidP="00C014DC">
      <w:pPr>
        <w:pBdr>
          <w:top w:val="nil"/>
          <w:left w:val="nil"/>
          <w:bottom w:val="nil"/>
          <w:right w:val="nil"/>
          <w:between w:val="nil"/>
        </w:pBdr>
        <w:spacing w:line="360" w:lineRule="auto"/>
        <w:ind w:left="360"/>
        <w:jc w:val="both"/>
        <w:rPr>
          <w:rFonts w:ascii="Arial" w:eastAsia="Times New Roman" w:hAnsi="Arial" w:cs="Arial"/>
          <w:color w:val="000000"/>
        </w:rPr>
      </w:pPr>
      <w:hyperlink r:id="rId19">
        <w:r w:rsidR="00C014DC" w:rsidRPr="00C014DC">
          <w:rPr>
            <w:rFonts w:ascii="Arial" w:eastAsia="Times New Roman" w:hAnsi="Arial" w:cs="Arial"/>
            <w:color w:val="00000A"/>
          </w:rPr>
          <w:t>Merkez Kütüphane (Terzioğlu Yerleşkesi)</w:t>
        </w:r>
      </w:hyperlink>
    </w:p>
    <w:p w14:paraId="5331305E" w14:textId="77777777" w:rsidR="00C014DC" w:rsidRPr="00C014DC" w:rsidRDefault="00836418" w:rsidP="00C014DC">
      <w:pPr>
        <w:pBdr>
          <w:top w:val="nil"/>
          <w:left w:val="nil"/>
          <w:bottom w:val="nil"/>
          <w:right w:val="nil"/>
          <w:between w:val="nil"/>
        </w:pBdr>
        <w:spacing w:line="360" w:lineRule="auto"/>
        <w:ind w:left="360"/>
        <w:jc w:val="both"/>
        <w:rPr>
          <w:rFonts w:ascii="Arial" w:eastAsia="Times New Roman" w:hAnsi="Arial" w:cs="Arial"/>
          <w:color w:val="000000"/>
        </w:rPr>
      </w:pPr>
      <w:hyperlink r:id="rId20">
        <w:r w:rsidR="00C014DC" w:rsidRPr="00C014DC">
          <w:rPr>
            <w:rFonts w:ascii="Arial" w:eastAsia="Times New Roman" w:hAnsi="Arial" w:cs="Arial"/>
            <w:color w:val="00000A"/>
          </w:rPr>
          <w:t>ÇOMÜ Biga Kütüphanesi (</w:t>
        </w:r>
        <w:proofErr w:type="spellStart"/>
        <w:r w:rsidR="00C014DC" w:rsidRPr="00C014DC">
          <w:rPr>
            <w:rFonts w:ascii="Arial" w:eastAsia="Times New Roman" w:hAnsi="Arial" w:cs="Arial"/>
            <w:color w:val="00000A"/>
          </w:rPr>
          <w:t>Ağaköy</w:t>
        </w:r>
        <w:proofErr w:type="spellEnd"/>
        <w:r w:rsidR="00C014DC" w:rsidRPr="00C014DC">
          <w:rPr>
            <w:rFonts w:ascii="Arial" w:eastAsia="Times New Roman" w:hAnsi="Arial" w:cs="Arial"/>
            <w:color w:val="00000A"/>
          </w:rPr>
          <w:t>, Biga)</w:t>
        </w:r>
      </w:hyperlink>
    </w:p>
    <w:p w14:paraId="21196D7A" w14:textId="77777777" w:rsidR="00C014DC" w:rsidRPr="00C014DC" w:rsidRDefault="00836418" w:rsidP="00C014DC">
      <w:pPr>
        <w:pBdr>
          <w:top w:val="nil"/>
          <w:left w:val="nil"/>
          <w:bottom w:val="nil"/>
          <w:right w:val="nil"/>
          <w:between w:val="nil"/>
        </w:pBdr>
        <w:spacing w:line="360" w:lineRule="auto"/>
        <w:ind w:left="360"/>
        <w:jc w:val="both"/>
        <w:rPr>
          <w:rFonts w:ascii="Arial" w:eastAsia="Times New Roman" w:hAnsi="Arial" w:cs="Arial"/>
          <w:color w:val="000000"/>
        </w:rPr>
      </w:pPr>
      <w:hyperlink r:id="rId21">
        <w:r w:rsidR="00C014DC" w:rsidRPr="00C014DC">
          <w:rPr>
            <w:rFonts w:ascii="Arial" w:eastAsia="Times New Roman" w:hAnsi="Arial" w:cs="Arial"/>
            <w:color w:val="00000A"/>
          </w:rPr>
          <w:t>Eğitim Kütüphanesi (Anafartalar Yerleşkesi)</w:t>
        </w:r>
      </w:hyperlink>
    </w:p>
    <w:p w14:paraId="6789A74D" w14:textId="77777777" w:rsidR="00C014DC" w:rsidRPr="00C014DC" w:rsidRDefault="00836418" w:rsidP="00C014DC">
      <w:pPr>
        <w:pBdr>
          <w:top w:val="nil"/>
          <w:left w:val="nil"/>
          <w:bottom w:val="nil"/>
          <w:right w:val="nil"/>
          <w:between w:val="nil"/>
        </w:pBdr>
        <w:spacing w:line="360" w:lineRule="auto"/>
        <w:ind w:left="360"/>
        <w:jc w:val="both"/>
        <w:rPr>
          <w:rFonts w:ascii="Arial" w:eastAsia="Times New Roman" w:hAnsi="Arial" w:cs="Arial"/>
          <w:color w:val="000000"/>
        </w:rPr>
      </w:pPr>
      <w:hyperlink r:id="rId22">
        <w:r w:rsidR="00C014DC" w:rsidRPr="00C014DC">
          <w:rPr>
            <w:rFonts w:ascii="Arial" w:eastAsia="Times New Roman" w:hAnsi="Arial" w:cs="Arial"/>
            <w:color w:val="00000A"/>
          </w:rPr>
          <w:t>ÇOMÜ İlahiyat Kütüphanesi (</w:t>
        </w:r>
        <w:proofErr w:type="spellStart"/>
        <w:r w:rsidR="00C014DC" w:rsidRPr="00C014DC">
          <w:rPr>
            <w:rFonts w:ascii="Arial" w:eastAsia="Times New Roman" w:hAnsi="Arial" w:cs="Arial"/>
            <w:color w:val="00000A"/>
          </w:rPr>
          <w:t>Şekerpınar</w:t>
        </w:r>
        <w:proofErr w:type="spellEnd"/>
        <w:r w:rsidR="00C014DC" w:rsidRPr="00C014DC">
          <w:rPr>
            <w:rFonts w:ascii="Arial" w:eastAsia="Times New Roman" w:hAnsi="Arial" w:cs="Arial"/>
            <w:color w:val="00000A"/>
          </w:rPr>
          <w:t xml:space="preserve"> Yerleşkesi)</w:t>
        </w:r>
      </w:hyperlink>
    </w:p>
    <w:p w14:paraId="26E427D7" w14:textId="77777777" w:rsidR="00C014DC" w:rsidRDefault="00C014DC" w:rsidP="00C014DC">
      <w:pPr>
        <w:pBdr>
          <w:top w:val="nil"/>
          <w:left w:val="nil"/>
          <w:bottom w:val="nil"/>
          <w:right w:val="nil"/>
          <w:between w:val="nil"/>
        </w:pBdr>
        <w:spacing w:line="360" w:lineRule="auto"/>
        <w:ind w:left="357" w:firstLine="340"/>
        <w:jc w:val="both"/>
        <w:rPr>
          <w:rFonts w:ascii="Arial" w:eastAsia="Times New Roman" w:hAnsi="Arial" w:cs="Arial"/>
          <w:color w:val="000000"/>
        </w:rPr>
      </w:pPr>
      <w:r w:rsidRPr="00C014DC">
        <w:rPr>
          <w:rFonts w:ascii="Arial" w:eastAsia="Times New Roman" w:hAnsi="Arial" w:cs="Arial"/>
          <w:color w:val="000000"/>
        </w:rPr>
        <w:t xml:space="preserve">İlçe kütüphaneleri (Yenice, Ezine, Bayramiç, Gökçeada, Ayvacık, </w:t>
      </w:r>
      <w:proofErr w:type="gramStart"/>
      <w:r w:rsidRPr="00C014DC">
        <w:rPr>
          <w:rFonts w:ascii="Arial" w:eastAsia="Times New Roman" w:hAnsi="Arial" w:cs="Arial"/>
          <w:color w:val="000000"/>
        </w:rPr>
        <w:t>Lapseki</w:t>
      </w:r>
      <w:proofErr w:type="gramEnd"/>
      <w:r w:rsidRPr="00C014DC">
        <w:rPr>
          <w:rFonts w:ascii="Arial" w:eastAsia="Times New Roman" w:hAnsi="Arial" w:cs="Arial"/>
          <w:color w:val="000000"/>
        </w:rPr>
        <w:t>, Gelibolu, Çan, Bozcaada)</w:t>
      </w:r>
    </w:p>
    <w:p w14:paraId="19D9280B" w14:textId="59BB2698" w:rsidR="00C014DC" w:rsidRDefault="00C014DC" w:rsidP="00C014DC">
      <w:pPr>
        <w:pBdr>
          <w:top w:val="nil"/>
          <w:left w:val="nil"/>
          <w:bottom w:val="nil"/>
          <w:right w:val="nil"/>
          <w:between w:val="nil"/>
        </w:pBdr>
        <w:spacing w:line="360" w:lineRule="auto"/>
        <w:ind w:left="357" w:firstLine="340"/>
        <w:jc w:val="both"/>
        <w:rPr>
          <w:rFonts w:ascii="Arial" w:eastAsia="Times New Roman" w:hAnsi="Arial" w:cs="Arial"/>
          <w:color w:val="000000"/>
        </w:rPr>
      </w:pPr>
      <w:r w:rsidRPr="00C014DC">
        <w:rPr>
          <w:rFonts w:ascii="Arial" w:eastAsia="Times New Roman" w:hAnsi="Arial" w:cs="Arial"/>
          <w:color w:val="000000"/>
        </w:rPr>
        <w:t>Ayrıca Çanakkale-</w:t>
      </w:r>
      <w:proofErr w:type="spellStart"/>
      <w:r w:rsidRPr="00C014DC">
        <w:rPr>
          <w:rFonts w:ascii="Arial" w:eastAsia="Times New Roman" w:hAnsi="Arial" w:cs="Arial"/>
          <w:color w:val="000000"/>
        </w:rPr>
        <w:t>Tübingen</w:t>
      </w:r>
      <w:proofErr w:type="spellEnd"/>
      <w:r w:rsidRPr="00C014DC">
        <w:rPr>
          <w:rFonts w:ascii="Arial" w:eastAsia="Times New Roman" w:hAnsi="Arial" w:cs="Arial"/>
          <w:color w:val="000000"/>
        </w:rPr>
        <w:t xml:space="preserve"> </w:t>
      </w:r>
      <w:proofErr w:type="spellStart"/>
      <w:r w:rsidRPr="00C014DC">
        <w:rPr>
          <w:rFonts w:ascii="Arial" w:eastAsia="Times New Roman" w:hAnsi="Arial" w:cs="Arial"/>
          <w:color w:val="000000"/>
        </w:rPr>
        <w:t>Troia</w:t>
      </w:r>
      <w:proofErr w:type="spellEnd"/>
      <w:r w:rsidRPr="00C014DC">
        <w:rPr>
          <w:rFonts w:ascii="Arial" w:eastAsia="Times New Roman" w:hAnsi="Arial" w:cs="Arial"/>
          <w:color w:val="000000"/>
        </w:rPr>
        <w:t xml:space="preserve"> Vakfı M. Osman Kütüphanesi ile Üniversitemiz kütüphanesi arasında yapılan iş</w:t>
      </w:r>
      <w:r w:rsidR="00255383">
        <w:rPr>
          <w:rFonts w:ascii="Arial" w:eastAsia="Times New Roman" w:hAnsi="Arial" w:cs="Arial"/>
          <w:color w:val="000000"/>
        </w:rPr>
        <w:t xml:space="preserve"> </w:t>
      </w:r>
      <w:r w:rsidRPr="00C014DC">
        <w:rPr>
          <w:rFonts w:ascii="Arial" w:eastAsia="Times New Roman" w:hAnsi="Arial" w:cs="Arial"/>
          <w:color w:val="000000"/>
        </w:rPr>
        <w:t>birliği anlaşmasıyla 10.000 cildin üzerindeki özel koleksiyon üniversitemiz kullanıcılarının hizmetine sunulmaktadır.</w:t>
      </w:r>
    </w:p>
    <w:p w14:paraId="3AE1E5AB" w14:textId="77777777" w:rsidR="00C014DC" w:rsidRDefault="00C014DC" w:rsidP="00C014DC">
      <w:pPr>
        <w:pBdr>
          <w:top w:val="nil"/>
          <w:left w:val="nil"/>
          <w:bottom w:val="nil"/>
          <w:right w:val="nil"/>
          <w:between w:val="nil"/>
        </w:pBdr>
        <w:spacing w:line="360" w:lineRule="auto"/>
        <w:ind w:left="357" w:firstLine="340"/>
        <w:jc w:val="both"/>
        <w:rPr>
          <w:rFonts w:ascii="Arial" w:eastAsia="Times New Roman" w:hAnsi="Arial" w:cs="Arial"/>
          <w:color w:val="000000"/>
        </w:rPr>
      </w:pPr>
      <w:r w:rsidRPr="00C014DC">
        <w:rPr>
          <w:rFonts w:ascii="Arial" w:eastAsia="Times New Roman" w:hAnsi="Arial" w:cs="Arial"/>
          <w:color w:val="000000"/>
        </w:rPr>
        <w:t xml:space="preserve">ÇOMÜ Kütüphanesi açık raf sistemi ve </w:t>
      </w:r>
      <w:proofErr w:type="spellStart"/>
      <w:r w:rsidRPr="00C014DC">
        <w:rPr>
          <w:rFonts w:ascii="Arial" w:eastAsia="Times New Roman" w:hAnsi="Arial" w:cs="Arial"/>
          <w:color w:val="000000"/>
        </w:rPr>
        <w:t>Dewey</w:t>
      </w:r>
      <w:proofErr w:type="spellEnd"/>
      <w:r w:rsidRPr="00C014DC">
        <w:rPr>
          <w:rFonts w:ascii="Arial" w:eastAsia="Times New Roman" w:hAnsi="Arial" w:cs="Arial"/>
          <w:color w:val="000000"/>
        </w:rPr>
        <w:t xml:space="preserve"> </w:t>
      </w:r>
      <w:proofErr w:type="spellStart"/>
      <w:r w:rsidRPr="00C014DC">
        <w:rPr>
          <w:rFonts w:ascii="Arial" w:eastAsia="Times New Roman" w:hAnsi="Arial" w:cs="Arial"/>
          <w:color w:val="000000"/>
        </w:rPr>
        <w:t>Decimal</w:t>
      </w:r>
      <w:proofErr w:type="spellEnd"/>
      <w:r w:rsidRPr="00C014DC">
        <w:rPr>
          <w:rFonts w:ascii="Arial" w:eastAsia="Times New Roman" w:hAnsi="Arial" w:cs="Arial"/>
          <w:color w:val="000000"/>
        </w:rPr>
        <w:t xml:space="preserve"> </w:t>
      </w:r>
      <w:proofErr w:type="spellStart"/>
      <w:r w:rsidRPr="00C014DC">
        <w:rPr>
          <w:rFonts w:ascii="Arial" w:eastAsia="Times New Roman" w:hAnsi="Arial" w:cs="Arial"/>
          <w:color w:val="000000"/>
        </w:rPr>
        <w:t>Classification</w:t>
      </w:r>
      <w:proofErr w:type="spellEnd"/>
      <w:r w:rsidRPr="00C014DC">
        <w:rPr>
          <w:rFonts w:ascii="Arial" w:eastAsia="Times New Roman" w:hAnsi="Arial" w:cs="Arial"/>
          <w:color w:val="000000"/>
        </w:rPr>
        <w:t xml:space="preserve"> </w:t>
      </w:r>
      <w:proofErr w:type="spellStart"/>
      <w:r w:rsidRPr="00C014DC">
        <w:rPr>
          <w:rFonts w:ascii="Arial" w:eastAsia="Times New Roman" w:hAnsi="Arial" w:cs="Arial"/>
          <w:color w:val="000000"/>
        </w:rPr>
        <w:t>konusal</w:t>
      </w:r>
      <w:proofErr w:type="spellEnd"/>
      <w:r w:rsidRPr="00C014DC">
        <w:rPr>
          <w:rFonts w:ascii="Arial" w:eastAsia="Times New Roman" w:hAnsi="Arial" w:cs="Arial"/>
          <w:color w:val="000000"/>
        </w:rPr>
        <w:t xml:space="preserve"> sınıflama sistemi ile kullanıcılarına hizmet vererek araştırmacılarının kolaylıkla aradıkları yayınlara ulaşabilmesini amaçlamaktadır. Kütüphanede bulunan yayınlara ait künye bilgilerine, kütüphane web sitesinde yer alan online katalog tarama sorgulamasından erişilebilir.</w:t>
      </w:r>
    </w:p>
    <w:p w14:paraId="0734A964" w14:textId="77777777" w:rsidR="00C014DC" w:rsidRDefault="00C014DC" w:rsidP="00C014DC">
      <w:pPr>
        <w:pBdr>
          <w:top w:val="nil"/>
          <w:left w:val="nil"/>
          <w:bottom w:val="nil"/>
          <w:right w:val="nil"/>
          <w:between w:val="nil"/>
        </w:pBdr>
        <w:spacing w:line="360" w:lineRule="auto"/>
        <w:ind w:left="357" w:firstLine="340"/>
        <w:jc w:val="both"/>
        <w:rPr>
          <w:rFonts w:ascii="Arial" w:eastAsia="Times New Roman" w:hAnsi="Arial" w:cs="Arial"/>
          <w:color w:val="000000"/>
        </w:rPr>
      </w:pPr>
    </w:p>
    <w:p w14:paraId="0A5313C2" w14:textId="77777777" w:rsidR="00C014DC" w:rsidRPr="007E6244" w:rsidRDefault="00C014DC" w:rsidP="00C014DC">
      <w:pPr>
        <w:pBdr>
          <w:top w:val="nil"/>
          <w:left w:val="nil"/>
          <w:bottom w:val="nil"/>
          <w:right w:val="nil"/>
          <w:between w:val="nil"/>
        </w:pBdr>
        <w:spacing w:line="360" w:lineRule="auto"/>
        <w:ind w:left="357" w:firstLine="340"/>
        <w:jc w:val="both"/>
        <w:rPr>
          <w:rFonts w:ascii="Arial" w:eastAsia="Times New Roman" w:hAnsi="Arial" w:cs="Arial"/>
          <w:color w:val="000000"/>
        </w:rPr>
      </w:pPr>
      <w:r w:rsidRPr="007E6244">
        <w:rPr>
          <w:rFonts w:ascii="Arial" w:eastAsia="Times New Roman" w:hAnsi="Arial" w:cs="Arial"/>
          <w:color w:val="000000"/>
        </w:rPr>
        <w:lastRenderedPageBreak/>
        <w:t>Kütüphanede Verilen Hizmetler</w:t>
      </w:r>
    </w:p>
    <w:p w14:paraId="3029B652"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Başvuru ve Enformasyon Hizmeti</w:t>
      </w:r>
    </w:p>
    <w:p w14:paraId="4B442E25"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Elektronik Yayınlar (</w:t>
      </w:r>
      <w:proofErr w:type="spellStart"/>
      <w:r w:rsidRPr="007E6244">
        <w:rPr>
          <w:rFonts w:ascii="Arial" w:eastAsia="Times New Roman" w:hAnsi="Arial" w:cs="Arial"/>
          <w:color w:val="000000"/>
        </w:rPr>
        <w:t>Veritabanları</w:t>
      </w:r>
      <w:proofErr w:type="spellEnd"/>
      <w:r w:rsidRPr="007E6244">
        <w:rPr>
          <w:rFonts w:ascii="Arial" w:eastAsia="Times New Roman" w:hAnsi="Arial" w:cs="Arial"/>
          <w:color w:val="000000"/>
        </w:rPr>
        <w:t>, e-Dergiler, e-Kitaplar)</w:t>
      </w:r>
    </w:p>
    <w:p w14:paraId="11AB30CA"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Kütüphane Otomasyonu</w:t>
      </w:r>
    </w:p>
    <w:p w14:paraId="6F7B65B6"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Kataloglama</w:t>
      </w:r>
    </w:p>
    <w:p w14:paraId="6BF9D706"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Basılı Süreli Yayınlar</w:t>
      </w:r>
    </w:p>
    <w:p w14:paraId="6ABAEE33"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Yayınlar Tarama Salonu ve Diğer Web Hizmetleri</w:t>
      </w:r>
    </w:p>
    <w:p w14:paraId="2050FF75"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Multimedya Salonu</w:t>
      </w:r>
    </w:p>
    <w:p w14:paraId="5E64F8AE"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Ödünç Verme ve Koleksiyon</w:t>
      </w:r>
    </w:p>
    <w:p w14:paraId="62A5087F"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proofErr w:type="spellStart"/>
      <w:r w:rsidRPr="007E6244">
        <w:rPr>
          <w:rFonts w:ascii="Arial" w:eastAsia="Times New Roman" w:hAnsi="Arial" w:cs="Arial"/>
          <w:color w:val="000000"/>
        </w:rPr>
        <w:t>Kütüphanelerarası</w:t>
      </w:r>
      <w:proofErr w:type="spellEnd"/>
      <w:r w:rsidRPr="007E6244">
        <w:rPr>
          <w:rFonts w:ascii="Arial" w:eastAsia="Times New Roman" w:hAnsi="Arial" w:cs="Arial"/>
          <w:color w:val="000000"/>
        </w:rPr>
        <w:t xml:space="preserve"> İşbirliği</w:t>
      </w:r>
    </w:p>
    <w:p w14:paraId="7043CF71"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Seminer Salonu ve Grup Çalışma Odaları</w:t>
      </w:r>
    </w:p>
    <w:p w14:paraId="747A240C"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Akıllı Sınıf</w:t>
      </w:r>
    </w:p>
    <w:p w14:paraId="0CC5E642"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Tezler</w:t>
      </w:r>
    </w:p>
    <w:p w14:paraId="1F1F3C3C"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Fotokopi Hizmeti</w:t>
      </w:r>
    </w:p>
    <w:p w14:paraId="0C567D80" w14:textId="77777777" w:rsidR="00C014DC" w:rsidRPr="007E6244" w:rsidRDefault="00C014DC" w:rsidP="00C014DC">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Kafeterya</w:t>
      </w:r>
    </w:p>
    <w:p w14:paraId="6D1957B6" w14:textId="77777777" w:rsidR="00524980" w:rsidRPr="007E6244" w:rsidRDefault="00C014DC" w:rsidP="00524980">
      <w:pPr>
        <w:pBdr>
          <w:top w:val="nil"/>
          <w:left w:val="nil"/>
          <w:bottom w:val="nil"/>
          <w:right w:val="nil"/>
          <w:between w:val="nil"/>
        </w:pBdr>
        <w:spacing w:line="360" w:lineRule="auto"/>
        <w:ind w:left="357" w:firstLine="340"/>
        <w:jc w:val="both"/>
        <w:rPr>
          <w:rFonts w:ascii="Arial" w:eastAsia="Times New Roman" w:hAnsi="Arial" w:cs="Arial"/>
          <w:color w:val="000000"/>
        </w:rPr>
      </w:pPr>
      <w:r w:rsidRPr="007E6244">
        <w:rPr>
          <w:rFonts w:ascii="Arial" w:eastAsia="Times New Roman" w:hAnsi="Arial" w:cs="Arial"/>
          <w:color w:val="000000"/>
        </w:rPr>
        <w:t>Üniversitenin öğretim elemanları bir defada en çok 45 gün süre ile en çok 30 kitap ve en çok 7 gün süreyle 5 multimedya materyali; idari personel en çok 30 gün süre ile en çok 15 kitap ve en çok 7 gün süreyle 5 multimedya materyali; yüksek lisans ve doktora öğrencileri bir defada en çok 30 gün süre ile en çok 20 kitap ve en çok 7 gün süreyle 5 multimedya materyali; Üniversitenin ön lisans ve lisans öğrencileri bir defada en çok 20 gün süreyle en çok 5 kitap ve en çok 7 gün süreyle 5 multimedya materyali ödünç alabilirler.</w:t>
      </w:r>
    </w:p>
    <w:p w14:paraId="0046D483" w14:textId="77777777" w:rsidR="00524980" w:rsidRPr="00524980" w:rsidRDefault="00524980" w:rsidP="00524980">
      <w:pPr>
        <w:pBdr>
          <w:top w:val="nil"/>
          <w:left w:val="nil"/>
          <w:bottom w:val="nil"/>
          <w:right w:val="nil"/>
          <w:between w:val="nil"/>
        </w:pBdr>
        <w:spacing w:line="360" w:lineRule="auto"/>
        <w:ind w:left="357" w:firstLine="340"/>
        <w:jc w:val="both"/>
        <w:rPr>
          <w:rFonts w:ascii="Times New Roman" w:eastAsia="Times New Roman" w:hAnsi="Times New Roman" w:cs="Times New Roman"/>
          <w:b/>
          <w:color w:val="000000"/>
          <w:sz w:val="24"/>
          <w:szCs w:val="24"/>
        </w:rPr>
      </w:pPr>
      <w:r w:rsidRPr="00524980">
        <w:rPr>
          <w:rFonts w:ascii="Arial" w:hAnsi="Arial" w:cs="Arial"/>
          <w:b/>
        </w:rPr>
        <w:t>7.2. Diğer Alanlar ve Altyapı</w:t>
      </w:r>
    </w:p>
    <w:p w14:paraId="38534E94" w14:textId="77777777" w:rsidR="00524980" w:rsidRDefault="00524980" w:rsidP="00524980">
      <w:pPr>
        <w:pBdr>
          <w:top w:val="nil"/>
          <w:left w:val="nil"/>
          <w:bottom w:val="nil"/>
          <w:right w:val="nil"/>
          <w:between w:val="nil"/>
        </w:pBdr>
        <w:spacing w:line="360" w:lineRule="auto"/>
        <w:ind w:left="357" w:firstLine="340"/>
        <w:jc w:val="both"/>
        <w:rPr>
          <w:rFonts w:ascii="Times New Roman" w:eastAsia="Times New Roman" w:hAnsi="Times New Roman" w:cs="Times New Roman"/>
          <w:b/>
          <w:color w:val="000000"/>
          <w:sz w:val="24"/>
          <w:szCs w:val="24"/>
        </w:rPr>
      </w:pPr>
      <w:r w:rsidRPr="00524980">
        <w:rPr>
          <w:rFonts w:ascii="Arial" w:hAnsi="Arial" w:cs="Arial"/>
          <w:b/>
        </w:rPr>
        <w:t>Öğrencilerin ders dışı etkinlikler yapmalarına olanak veren, sosyal ve kültürel</w:t>
      </w:r>
      <w:r w:rsidRPr="00524980">
        <w:rPr>
          <w:rFonts w:ascii="Times New Roman" w:eastAsia="Times New Roman" w:hAnsi="Times New Roman" w:cs="Times New Roman"/>
          <w:b/>
          <w:color w:val="000000"/>
          <w:sz w:val="24"/>
          <w:szCs w:val="24"/>
        </w:rPr>
        <w:t xml:space="preserve"> </w:t>
      </w:r>
      <w:r w:rsidRPr="00524980">
        <w:rPr>
          <w:rFonts w:ascii="Arial" w:hAnsi="Arial" w:cs="Arial"/>
          <w:b/>
        </w:rPr>
        <w:t>gereksinimlerini karşılayan, mesleki faaliyetlere ortam yaratarak, mesleki gelişimlerini</w:t>
      </w:r>
      <w:r w:rsidRPr="00524980">
        <w:rPr>
          <w:rFonts w:ascii="Times New Roman" w:eastAsia="Times New Roman" w:hAnsi="Times New Roman" w:cs="Times New Roman"/>
          <w:b/>
          <w:color w:val="000000"/>
          <w:sz w:val="24"/>
          <w:szCs w:val="24"/>
        </w:rPr>
        <w:t xml:space="preserve"> </w:t>
      </w:r>
      <w:r w:rsidRPr="00524980">
        <w:rPr>
          <w:rFonts w:ascii="Arial" w:hAnsi="Arial" w:cs="Arial"/>
          <w:b/>
        </w:rPr>
        <w:t>destekleyen ve öğrenci-öğretim üyesi ilişkilerini canlandıran uygun altyapı mevcut</w:t>
      </w:r>
      <w:r w:rsidRPr="00524980">
        <w:rPr>
          <w:rFonts w:ascii="Times New Roman" w:eastAsia="Times New Roman" w:hAnsi="Times New Roman" w:cs="Times New Roman"/>
          <w:b/>
          <w:color w:val="000000"/>
          <w:sz w:val="24"/>
          <w:szCs w:val="24"/>
        </w:rPr>
        <w:t xml:space="preserve"> </w:t>
      </w:r>
      <w:r w:rsidRPr="00524980">
        <w:rPr>
          <w:rFonts w:ascii="Arial" w:hAnsi="Arial" w:cs="Arial"/>
          <w:b/>
        </w:rPr>
        <w:t>olmalıdır.</w:t>
      </w:r>
    </w:p>
    <w:p w14:paraId="6EFA44F4" w14:textId="77777777" w:rsidR="00703B60" w:rsidRDefault="00524980" w:rsidP="00703B60">
      <w:pPr>
        <w:pBdr>
          <w:top w:val="nil"/>
          <w:left w:val="nil"/>
          <w:bottom w:val="nil"/>
          <w:right w:val="nil"/>
          <w:between w:val="nil"/>
        </w:pBdr>
        <w:spacing w:line="360" w:lineRule="auto"/>
        <w:ind w:left="357" w:firstLine="340"/>
        <w:jc w:val="both"/>
        <w:rPr>
          <w:rFonts w:ascii="Arial" w:hAnsi="Arial" w:cs="Arial"/>
        </w:rPr>
      </w:pPr>
      <w:r>
        <w:rPr>
          <w:rFonts w:ascii="Arial" w:hAnsi="Arial" w:cs="Arial"/>
        </w:rPr>
        <w:t>Fakültemiz</w:t>
      </w:r>
      <w:r w:rsidRPr="00524980">
        <w:rPr>
          <w:rFonts w:ascii="Arial" w:hAnsi="Arial" w:cs="Arial"/>
        </w:rPr>
        <w:t xml:space="preserve"> konferans, seminer, panel, sunum gibi bilimsel faaliyetlerin</w:t>
      </w:r>
      <w:r>
        <w:rPr>
          <w:rFonts w:ascii="Times New Roman" w:eastAsia="Times New Roman" w:hAnsi="Times New Roman" w:cs="Times New Roman"/>
          <w:b/>
          <w:color w:val="000000"/>
          <w:sz w:val="24"/>
          <w:szCs w:val="24"/>
        </w:rPr>
        <w:t xml:space="preserve"> </w:t>
      </w:r>
      <w:r w:rsidRPr="00524980">
        <w:rPr>
          <w:rFonts w:ascii="Arial" w:hAnsi="Arial" w:cs="Arial"/>
        </w:rPr>
        <w:t>gerçekleştirildiği, mefruşat ve ses si</w:t>
      </w:r>
      <w:r w:rsidR="00703B60">
        <w:rPr>
          <w:rFonts w:ascii="Arial" w:hAnsi="Arial" w:cs="Arial"/>
        </w:rPr>
        <w:t xml:space="preserve">steminin yeterli düzeyde </w:t>
      </w:r>
      <w:proofErr w:type="gramStart"/>
      <w:r w:rsidR="00703B60">
        <w:rPr>
          <w:rFonts w:ascii="Arial" w:hAnsi="Arial" w:cs="Arial"/>
        </w:rPr>
        <w:t xml:space="preserve">dizayn </w:t>
      </w:r>
      <w:r w:rsidRPr="00524980">
        <w:rPr>
          <w:rFonts w:ascii="Arial" w:hAnsi="Arial" w:cs="Arial"/>
        </w:rPr>
        <w:t>edildiği</w:t>
      </w:r>
      <w:proofErr w:type="gramEnd"/>
      <w:r w:rsidRPr="00524980">
        <w:rPr>
          <w:rFonts w:ascii="Arial" w:hAnsi="Arial" w:cs="Arial"/>
        </w:rPr>
        <w:t xml:space="preserve"> modern bir</w:t>
      </w:r>
      <w:r>
        <w:rPr>
          <w:rFonts w:ascii="Times New Roman" w:eastAsia="Times New Roman" w:hAnsi="Times New Roman" w:cs="Times New Roman"/>
          <w:b/>
          <w:color w:val="000000"/>
          <w:sz w:val="24"/>
          <w:szCs w:val="24"/>
        </w:rPr>
        <w:t xml:space="preserve"> </w:t>
      </w:r>
      <w:r w:rsidRPr="00524980">
        <w:rPr>
          <w:rFonts w:ascii="Arial" w:hAnsi="Arial" w:cs="Arial"/>
        </w:rPr>
        <w:t>konferans salonuna sahiptir. Konferans salonumuzda öğretim elemanlarımız haricinde, alanında uzman</w:t>
      </w:r>
      <w:r>
        <w:rPr>
          <w:rFonts w:ascii="Times New Roman" w:eastAsia="Times New Roman" w:hAnsi="Times New Roman" w:cs="Times New Roman"/>
          <w:b/>
          <w:color w:val="000000"/>
          <w:sz w:val="24"/>
          <w:szCs w:val="24"/>
        </w:rPr>
        <w:t xml:space="preserve"> </w:t>
      </w:r>
      <w:r w:rsidRPr="00524980">
        <w:rPr>
          <w:rFonts w:ascii="Arial" w:hAnsi="Arial" w:cs="Arial"/>
        </w:rPr>
        <w:t>kişiler bilimsel çalışmalarını sergileme olanağı bulabilmektedir. Kampüs alanı içerisinde öğrencilerimizin</w:t>
      </w:r>
      <w:r>
        <w:rPr>
          <w:rFonts w:ascii="Times New Roman" w:eastAsia="Times New Roman" w:hAnsi="Times New Roman" w:cs="Times New Roman"/>
          <w:b/>
          <w:color w:val="000000"/>
          <w:sz w:val="24"/>
          <w:szCs w:val="24"/>
        </w:rPr>
        <w:t xml:space="preserve"> </w:t>
      </w:r>
      <w:r w:rsidRPr="00524980">
        <w:rPr>
          <w:rFonts w:ascii="Arial" w:hAnsi="Arial" w:cs="Arial"/>
        </w:rPr>
        <w:t>ve çalışanlarımızın hijyenik koşullarda öğle ve akşam yemeklerini yiyebilecekleri bir adet yemekhane, bir</w:t>
      </w:r>
      <w:r>
        <w:rPr>
          <w:rFonts w:ascii="Times New Roman" w:eastAsia="Times New Roman" w:hAnsi="Times New Roman" w:cs="Times New Roman"/>
          <w:b/>
          <w:color w:val="000000"/>
          <w:sz w:val="24"/>
          <w:szCs w:val="24"/>
        </w:rPr>
        <w:t xml:space="preserve"> </w:t>
      </w:r>
      <w:r w:rsidRPr="00524980">
        <w:rPr>
          <w:rFonts w:ascii="Arial" w:hAnsi="Arial" w:cs="Arial"/>
        </w:rPr>
        <w:t>adet kantin mevc</w:t>
      </w:r>
      <w:r>
        <w:rPr>
          <w:rFonts w:ascii="Arial" w:hAnsi="Arial" w:cs="Arial"/>
        </w:rPr>
        <w:t>uttur. S</w:t>
      </w:r>
      <w:r w:rsidRPr="00524980">
        <w:rPr>
          <w:rFonts w:ascii="Arial" w:hAnsi="Arial" w:cs="Arial"/>
        </w:rPr>
        <w:t xml:space="preserve">por </w:t>
      </w:r>
      <w:r w:rsidRPr="00524980">
        <w:rPr>
          <w:rFonts w:ascii="Arial" w:hAnsi="Arial" w:cs="Arial"/>
        </w:rPr>
        <w:lastRenderedPageBreak/>
        <w:t>aktivitelerinin gerçekleştiği bir adet basketbol sahası,</w:t>
      </w:r>
      <w:r>
        <w:rPr>
          <w:rFonts w:ascii="Times New Roman" w:eastAsia="Times New Roman" w:hAnsi="Times New Roman" w:cs="Times New Roman"/>
          <w:b/>
          <w:color w:val="000000"/>
          <w:sz w:val="24"/>
          <w:szCs w:val="24"/>
        </w:rPr>
        <w:t xml:space="preserve"> </w:t>
      </w:r>
      <w:r w:rsidRPr="00524980">
        <w:rPr>
          <w:rFonts w:ascii="Arial" w:hAnsi="Arial" w:cs="Arial"/>
        </w:rPr>
        <w:t>bir adet futbol sahası, bir adet hentbol ve voleybol sahası mevcuttur.</w:t>
      </w:r>
    </w:p>
    <w:p w14:paraId="12342DEB" w14:textId="77777777" w:rsidR="0097211E" w:rsidRDefault="00703B60" w:rsidP="0097211E">
      <w:pPr>
        <w:pBdr>
          <w:top w:val="nil"/>
          <w:left w:val="nil"/>
          <w:bottom w:val="nil"/>
          <w:right w:val="nil"/>
          <w:between w:val="nil"/>
        </w:pBdr>
        <w:spacing w:line="360" w:lineRule="auto"/>
        <w:ind w:left="357" w:firstLine="340"/>
        <w:jc w:val="both"/>
        <w:rPr>
          <w:rFonts w:ascii="Arial" w:hAnsi="Arial" w:cs="Arial"/>
        </w:rPr>
      </w:pPr>
      <w:r w:rsidRPr="00703B60">
        <w:rPr>
          <w:rFonts w:ascii="Arial" w:hAnsi="Arial" w:cs="Arial"/>
        </w:rPr>
        <w:t>Öğrencilerimize sağlık, kültür ve spor ile ilgili hizmetler esas</w:t>
      </w:r>
      <w:r>
        <w:rPr>
          <w:rFonts w:ascii="Arial" w:hAnsi="Arial" w:cs="Arial"/>
        </w:rPr>
        <w:t xml:space="preserve"> </w:t>
      </w:r>
      <w:r w:rsidRPr="00703B60">
        <w:rPr>
          <w:rFonts w:ascii="Arial" w:hAnsi="Arial" w:cs="Arial"/>
        </w:rPr>
        <w:t>olarak Sağlık, Kültür ve Spor (SKS) Daire Başkanlığı tarafından veril</w:t>
      </w:r>
      <w:r>
        <w:rPr>
          <w:rFonts w:ascii="Arial" w:hAnsi="Arial" w:cs="Arial"/>
        </w:rPr>
        <w:t xml:space="preserve">mektedir. </w:t>
      </w:r>
      <w:r w:rsidRPr="00703B60">
        <w:rPr>
          <w:rFonts w:ascii="Arial" w:hAnsi="Arial" w:cs="Arial"/>
        </w:rPr>
        <w:t>Ayrıca, Çanakkale’de Terzioğlu</w:t>
      </w:r>
      <w:r>
        <w:rPr>
          <w:rFonts w:ascii="Arial" w:hAnsi="Arial" w:cs="Arial"/>
        </w:rPr>
        <w:t xml:space="preserve"> </w:t>
      </w:r>
      <w:r w:rsidRPr="00703B60">
        <w:rPr>
          <w:rFonts w:ascii="Arial" w:hAnsi="Arial" w:cs="Arial"/>
        </w:rPr>
        <w:t>Kampüsümüz ve Dardanos Yerleşkemizdeki sosyal tesis imkanları öğrencilerimize sunulmaktadır. Öğrencilerimiz, sağlıkla ilgili soru</w:t>
      </w:r>
      <w:r>
        <w:rPr>
          <w:rFonts w:ascii="Arial" w:hAnsi="Arial" w:cs="Arial"/>
        </w:rPr>
        <w:t xml:space="preserve">nlarında Çanakkale Onsekiz Mart </w:t>
      </w:r>
      <w:r w:rsidRPr="00703B60">
        <w:rPr>
          <w:rFonts w:ascii="Arial" w:hAnsi="Arial" w:cs="Arial"/>
        </w:rPr>
        <w:t>Üniversitesi Eğitim ve Araştırma Hastanesi’ne başvurabilmektedir</w:t>
      </w:r>
      <w:r>
        <w:rPr>
          <w:rFonts w:ascii="Arial" w:hAnsi="Arial" w:cs="Arial"/>
        </w:rPr>
        <w:t xml:space="preserve">. Eğitim-Öğretim yılı başlarken </w:t>
      </w:r>
      <w:r w:rsidRPr="00703B60">
        <w:rPr>
          <w:rFonts w:ascii="Arial" w:hAnsi="Arial" w:cs="Arial"/>
        </w:rPr>
        <w:t>oryantasyon prog</w:t>
      </w:r>
      <w:r>
        <w:rPr>
          <w:rFonts w:ascii="Arial" w:hAnsi="Arial" w:cs="Arial"/>
        </w:rPr>
        <w:t>ramları ile fakültemiz</w:t>
      </w:r>
      <w:r w:rsidRPr="00703B60">
        <w:rPr>
          <w:rFonts w:ascii="Arial" w:hAnsi="Arial" w:cs="Arial"/>
        </w:rPr>
        <w:t xml:space="preserve"> ve programlarımız</w:t>
      </w:r>
      <w:r>
        <w:rPr>
          <w:rFonts w:ascii="Arial" w:hAnsi="Arial" w:cs="Arial"/>
        </w:rPr>
        <w:t xml:space="preserve"> tanıtılmaktadır. Üniversitemiz </w:t>
      </w:r>
      <w:r w:rsidRPr="00703B60">
        <w:rPr>
          <w:rFonts w:ascii="Arial" w:hAnsi="Arial" w:cs="Arial"/>
        </w:rPr>
        <w:t>bünyesinde her yıl bahar şenlikleri yapılmaktadır. Bahar şenlikleri boyunc</w:t>
      </w:r>
      <w:r>
        <w:rPr>
          <w:rFonts w:ascii="Arial" w:hAnsi="Arial" w:cs="Arial"/>
        </w:rPr>
        <w:t xml:space="preserve">a çok sayıda konser, yarışma ve </w:t>
      </w:r>
      <w:r w:rsidRPr="00703B60">
        <w:rPr>
          <w:rFonts w:ascii="Arial" w:hAnsi="Arial" w:cs="Arial"/>
        </w:rPr>
        <w:t xml:space="preserve">sosyal faaliyet gerçekleşmektedir. Öğrencilerinin mesleki açılardan yetkin olmaları </w:t>
      </w:r>
      <w:r>
        <w:rPr>
          <w:rFonts w:ascii="Arial" w:hAnsi="Arial" w:cs="Arial"/>
        </w:rPr>
        <w:t xml:space="preserve">için çaba sarf etmenin yanında, </w:t>
      </w:r>
      <w:r w:rsidRPr="00703B60">
        <w:rPr>
          <w:rFonts w:ascii="Arial" w:hAnsi="Arial" w:cs="Arial"/>
        </w:rPr>
        <w:t>her birinin etkili konuşma, anlatım, iletişim ve tartışma açılarınd</w:t>
      </w:r>
      <w:r>
        <w:rPr>
          <w:rFonts w:ascii="Arial" w:hAnsi="Arial" w:cs="Arial"/>
        </w:rPr>
        <w:t xml:space="preserve">an donanımlı ulusal ve evrensel </w:t>
      </w:r>
      <w:r w:rsidRPr="00703B60">
        <w:rPr>
          <w:rFonts w:ascii="Arial" w:hAnsi="Arial" w:cs="Arial"/>
        </w:rPr>
        <w:t>duyarlılığı olan entelektüeller olarak yetişmeleri hedefini de güdü</w:t>
      </w:r>
      <w:r>
        <w:rPr>
          <w:rFonts w:ascii="Arial" w:hAnsi="Arial" w:cs="Arial"/>
        </w:rPr>
        <w:t xml:space="preserve">lmektedir. Bu amaçlarla öğrenci </w:t>
      </w:r>
      <w:r w:rsidR="001979DA">
        <w:rPr>
          <w:rFonts w:ascii="Arial" w:hAnsi="Arial" w:cs="Arial"/>
        </w:rPr>
        <w:t>toplulukları bulunmaktadır.</w:t>
      </w:r>
    </w:p>
    <w:p w14:paraId="76D24BC9" w14:textId="77777777" w:rsidR="0097211E" w:rsidRPr="0097211E" w:rsidRDefault="0097211E" w:rsidP="0097211E">
      <w:pPr>
        <w:pBdr>
          <w:top w:val="nil"/>
          <w:left w:val="nil"/>
          <w:bottom w:val="nil"/>
          <w:right w:val="nil"/>
          <w:between w:val="nil"/>
        </w:pBdr>
        <w:spacing w:line="360" w:lineRule="auto"/>
        <w:ind w:left="357" w:firstLine="340"/>
        <w:jc w:val="both"/>
        <w:rPr>
          <w:rFonts w:ascii="Arial" w:hAnsi="Arial" w:cs="Arial"/>
          <w:b/>
        </w:rPr>
      </w:pPr>
    </w:p>
    <w:p w14:paraId="7CB25FCB" w14:textId="77777777" w:rsidR="0097211E" w:rsidRPr="0097211E" w:rsidRDefault="0097211E" w:rsidP="0097211E">
      <w:pPr>
        <w:pBdr>
          <w:top w:val="nil"/>
          <w:left w:val="nil"/>
          <w:bottom w:val="nil"/>
          <w:right w:val="nil"/>
          <w:between w:val="nil"/>
        </w:pBdr>
        <w:spacing w:line="360" w:lineRule="auto"/>
        <w:ind w:left="357" w:firstLine="340"/>
        <w:jc w:val="both"/>
        <w:rPr>
          <w:rFonts w:ascii="Arial" w:hAnsi="Arial" w:cs="Arial"/>
          <w:b/>
        </w:rPr>
      </w:pPr>
      <w:r>
        <w:rPr>
          <w:rFonts w:ascii="Arial" w:hAnsi="Arial" w:cs="Arial"/>
          <w:b/>
        </w:rPr>
        <w:t>7.3. Teknik Alty</w:t>
      </w:r>
      <w:r w:rsidRPr="0097211E">
        <w:rPr>
          <w:rFonts w:ascii="Arial" w:hAnsi="Arial" w:cs="Arial"/>
          <w:b/>
        </w:rPr>
        <w:t>apı</w:t>
      </w:r>
    </w:p>
    <w:p w14:paraId="6211DFA9" w14:textId="77777777" w:rsidR="009703BE" w:rsidRDefault="0097211E" w:rsidP="003B4557">
      <w:pPr>
        <w:pBdr>
          <w:top w:val="nil"/>
          <w:left w:val="nil"/>
          <w:bottom w:val="nil"/>
          <w:right w:val="nil"/>
          <w:between w:val="nil"/>
        </w:pBdr>
        <w:spacing w:line="360" w:lineRule="auto"/>
        <w:ind w:left="357" w:firstLine="340"/>
        <w:jc w:val="both"/>
        <w:rPr>
          <w:rFonts w:ascii="Arial" w:hAnsi="Arial" w:cs="Arial"/>
          <w:b/>
        </w:rPr>
      </w:pPr>
      <w:r w:rsidRPr="0097211E">
        <w:rPr>
          <w:rFonts w:ascii="Arial" w:hAnsi="Arial" w:cs="Arial"/>
          <w:b/>
        </w:rPr>
        <w:t xml:space="preserve">Programlar öğrencilerine modern mühendislik araçlarını kullanmayı öğrenebilecekleri olanakları sağlamalıdır. Bilgisayar ve </w:t>
      </w:r>
      <w:proofErr w:type="gramStart"/>
      <w:r w:rsidRPr="0097211E">
        <w:rPr>
          <w:rFonts w:ascii="Arial" w:hAnsi="Arial" w:cs="Arial"/>
          <w:b/>
        </w:rPr>
        <w:t>enformatik</w:t>
      </w:r>
      <w:proofErr w:type="gramEnd"/>
      <w:r w:rsidRPr="0097211E">
        <w:rPr>
          <w:rFonts w:ascii="Arial" w:hAnsi="Arial" w:cs="Arial"/>
          <w:b/>
        </w:rPr>
        <w:t xml:space="preserve"> altyapıları, programın eğitim amaçlarını destekleyecek doğrultuda, öğrenci ve öğretim üyelerinin bilimsel ve eğitsel çalışmaları için yeterli düzeyde olmalıdır.</w:t>
      </w:r>
    </w:p>
    <w:p w14:paraId="62BE4C68" w14:textId="77777777" w:rsidR="009703BE" w:rsidRDefault="0097211E" w:rsidP="009703BE">
      <w:pPr>
        <w:pBdr>
          <w:top w:val="nil"/>
          <w:left w:val="nil"/>
          <w:bottom w:val="nil"/>
          <w:right w:val="nil"/>
          <w:between w:val="nil"/>
        </w:pBdr>
        <w:spacing w:line="360" w:lineRule="auto"/>
        <w:ind w:left="357" w:firstLine="340"/>
        <w:jc w:val="both"/>
        <w:rPr>
          <w:rFonts w:ascii="Arial" w:hAnsi="Arial" w:cs="Arial"/>
        </w:rPr>
      </w:pPr>
      <w:r w:rsidRPr="0097211E">
        <w:rPr>
          <w:rFonts w:ascii="Arial" w:hAnsi="Arial" w:cs="Arial"/>
        </w:rPr>
        <w:t>Amacı bilim ve bilim merkezli ins</w:t>
      </w:r>
      <w:r w:rsidR="009703BE">
        <w:rPr>
          <w:rFonts w:ascii="Arial" w:hAnsi="Arial" w:cs="Arial"/>
        </w:rPr>
        <w:t>an yetiştirme olan fakültemi</w:t>
      </w:r>
      <w:r w:rsidRPr="0097211E">
        <w:rPr>
          <w:rFonts w:ascii="Arial" w:hAnsi="Arial" w:cs="Arial"/>
        </w:rPr>
        <w:t>z, amacına hizmet edecek</w:t>
      </w:r>
      <w:r w:rsidR="009703BE">
        <w:rPr>
          <w:rFonts w:ascii="Arial" w:hAnsi="Arial" w:cs="Arial"/>
          <w:b/>
        </w:rPr>
        <w:t xml:space="preserve"> </w:t>
      </w:r>
      <w:r w:rsidRPr="0097211E">
        <w:rPr>
          <w:rFonts w:ascii="Arial" w:hAnsi="Arial" w:cs="Arial"/>
        </w:rPr>
        <w:t xml:space="preserve">donanım, altyapı ve </w:t>
      </w:r>
      <w:proofErr w:type="gramStart"/>
      <w:r w:rsidRPr="0097211E">
        <w:rPr>
          <w:rFonts w:ascii="Arial" w:hAnsi="Arial" w:cs="Arial"/>
        </w:rPr>
        <w:t>mekan</w:t>
      </w:r>
      <w:proofErr w:type="gramEnd"/>
      <w:r w:rsidRPr="0097211E">
        <w:rPr>
          <w:rFonts w:ascii="Arial" w:hAnsi="Arial" w:cs="Arial"/>
        </w:rPr>
        <w:t xml:space="preserve"> hazırlamayı hedefine oturtmuştur. Bu bağlamda, Bilgisayar Laboratu</w:t>
      </w:r>
      <w:r w:rsidR="003B4557">
        <w:rPr>
          <w:rFonts w:ascii="Arial" w:hAnsi="Arial" w:cs="Arial"/>
        </w:rPr>
        <w:t>v</w:t>
      </w:r>
      <w:r w:rsidRPr="0097211E">
        <w:rPr>
          <w:rFonts w:ascii="Arial" w:hAnsi="Arial" w:cs="Arial"/>
        </w:rPr>
        <w:t>arı,</w:t>
      </w:r>
      <w:r w:rsidR="009703BE">
        <w:rPr>
          <w:rFonts w:ascii="Arial" w:hAnsi="Arial" w:cs="Arial"/>
          <w:b/>
        </w:rPr>
        <w:t xml:space="preserve"> </w:t>
      </w:r>
      <w:r w:rsidRPr="0097211E">
        <w:rPr>
          <w:rFonts w:ascii="Arial" w:hAnsi="Arial" w:cs="Arial"/>
        </w:rPr>
        <w:t>Bilgisayarlı Muhasebe Laboratu</w:t>
      </w:r>
      <w:r w:rsidR="003B4557">
        <w:rPr>
          <w:rFonts w:ascii="Arial" w:hAnsi="Arial" w:cs="Arial"/>
        </w:rPr>
        <w:t>v</w:t>
      </w:r>
      <w:r w:rsidRPr="0097211E">
        <w:rPr>
          <w:rFonts w:ascii="Arial" w:hAnsi="Arial" w:cs="Arial"/>
        </w:rPr>
        <w:t>arı, Kimya Laboratu</w:t>
      </w:r>
      <w:r w:rsidR="003B4557">
        <w:rPr>
          <w:rFonts w:ascii="Arial" w:hAnsi="Arial" w:cs="Arial"/>
        </w:rPr>
        <w:t>v</w:t>
      </w:r>
      <w:r w:rsidRPr="0097211E">
        <w:rPr>
          <w:rFonts w:ascii="Arial" w:hAnsi="Arial" w:cs="Arial"/>
        </w:rPr>
        <w:t>arı, Ahşap İşleme ve Mobilya Üretim Atölyesi, 3000</w:t>
      </w:r>
      <w:r w:rsidR="009703BE">
        <w:rPr>
          <w:rFonts w:ascii="Arial" w:hAnsi="Arial" w:cs="Arial"/>
          <w:b/>
        </w:rPr>
        <w:t xml:space="preserve"> </w:t>
      </w:r>
      <w:r w:rsidRPr="0097211E">
        <w:rPr>
          <w:rFonts w:ascii="Arial" w:hAnsi="Arial" w:cs="Arial"/>
        </w:rPr>
        <w:t>litre süt işleme kapasitesine sahip Süt ve Ürünleri Uygulama Atölyesi, Otomotiv ve Makine Programlarını</w:t>
      </w:r>
      <w:r w:rsidR="009703BE">
        <w:rPr>
          <w:rFonts w:ascii="Arial" w:hAnsi="Arial" w:cs="Arial"/>
          <w:b/>
        </w:rPr>
        <w:t xml:space="preserve"> </w:t>
      </w:r>
      <w:r w:rsidRPr="0097211E">
        <w:rPr>
          <w:rFonts w:ascii="Arial" w:hAnsi="Arial" w:cs="Arial"/>
        </w:rPr>
        <w:t>kapsayan bir adet Uygulama Atölyesi, mevcut olup şartların iyileştirilmesine dönük çalışmalar</w:t>
      </w:r>
      <w:r w:rsidR="009703BE">
        <w:rPr>
          <w:rFonts w:ascii="Arial" w:hAnsi="Arial" w:cs="Arial"/>
          <w:b/>
        </w:rPr>
        <w:t xml:space="preserve"> </w:t>
      </w:r>
      <w:r w:rsidRPr="0097211E">
        <w:rPr>
          <w:rFonts w:ascii="Arial" w:hAnsi="Arial" w:cs="Arial"/>
        </w:rPr>
        <w:t xml:space="preserve">sürmektedir. </w:t>
      </w:r>
      <w:r w:rsidR="009703BE">
        <w:rPr>
          <w:rFonts w:ascii="Arial" w:hAnsi="Arial" w:cs="Arial"/>
        </w:rPr>
        <w:t xml:space="preserve"> </w:t>
      </w:r>
      <w:r w:rsidRPr="0097211E">
        <w:rPr>
          <w:rFonts w:ascii="Arial" w:hAnsi="Arial" w:cs="Arial"/>
        </w:rPr>
        <w:t>Öğrencilerimizin bilişim dünyasının vazgeçilmez</w:t>
      </w:r>
      <w:r w:rsidR="009703BE">
        <w:rPr>
          <w:rFonts w:ascii="Arial" w:hAnsi="Arial" w:cs="Arial"/>
        </w:rPr>
        <w:t xml:space="preserve">i olan internetten de yeterince </w:t>
      </w:r>
      <w:r w:rsidRPr="0097211E">
        <w:rPr>
          <w:rFonts w:ascii="Arial" w:hAnsi="Arial" w:cs="Arial"/>
        </w:rPr>
        <w:t>faydalanabilmesi için kütüphanemi</w:t>
      </w:r>
      <w:r w:rsidR="009703BE">
        <w:rPr>
          <w:rFonts w:ascii="Arial" w:hAnsi="Arial" w:cs="Arial"/>
        </w:rPr>
        <w:t>zde internet erişimi mevcuttur.</w:t>
      </w:r>
    </w:p>
    <w:p w14:paraId="39860ED8" w14:textId="77777777" w:rsidR="0097211E" w:rsidRPr="0097211E" w:rsidRDefault="0097211E" w:rsidP="009703BE">
      <w:pPr>
        <w:pBdr>
          <w:top w:val="nil"/>
          <w:left w:val="nil"/>
          <w:bottom w:val="nil"/>
          <w:right w:val="nil"/>
          <w:between w:val="nil"/>
        </w:pBdr>
        <w:spacing w:line="360" w:lineRule="auto"/>
        <w:ind w:left="357" w:firstLine="340"/>
        <w:jc w:val="both"/>
        <w:rPr>
          <w:rFonts w:ascii="Arial" w:hAnsi="Arial" w:cs="Arial"/>
        </w:rPr>
      </w:pPr>
      <w:r w:rsidRPr="0097211E">
        <w:rPr>
          <w:rFonts w:ascii="Arial" w:hAnsi="Arial" w:cs="Arial"/>
        </w:rPr>
        <w:t>Laboratuvar ve Atölyeler:</w:t>
      </w:r>
    </w:p>
    <w:p w14:paraId="66F43EDF" w14:textId="77777777" w:rsidR="009703BE" w:rsidRDefault="0097211E" w:rsidP="0097211E">
      <w:pPr>
        <w:pStyle w:val="ListeParagraf"/>
        <w:numPr>
          <w:ilvl w:val="0"/>
          <w:numId w:val="4"/>
        </w:numPr>
        <w:autoSpaceDE w:val="0"/>
        <w:autoSpaceDN w:val="0"/>
        <w:adjustRightInd w:val="0"/>
        <w:spacing w:after="0" w:line="360" w:lineRule="auto"/>
        <w:jc w:val="both"/>
        <w:rPr>
          <w:rFonts w:ascii="Arial" w:hAnsi="Arial" w:cs="Arial"/>
        </w:rPr>
      </w:pPr>
      <w:r w:rsidRPr="009703BE">
        <w:rPr>
          <w:rFonts w:ascii="Arial" w:hAnsi="Arial" w:cs="Arial"/>
        </w:rPr>
        <w:t>Süt ve Ürünleri Programı Süt Uygulama Birimi (Günlük 1000 litre süt işleme kapasiteli),</w:t>
      </w:r>
    </w:p>
    <w:p w14:paraId="431CD903" w14:textId="77777777" w:rsidR="009703BE" w:rsidRDefault="0097211E" w:rsidP="0097211E">
      <w:pPr>
        <w:pStyle w:val="ListeParagraf"/>
        <w:numPr>
          <w:ilvl w:val="0"/>
          <w:numId w:val="4"/>
        </w:numPr>
        <w:autoSpaceDE w:val="0"/>
        <w:autoSpaceDN w:val="0"/>
        <w:adjustRightInd w:val="0"/>
        <w:spacing w:after="0" w:line="360" w:lineRule="auto"/>
        <w:jc w:val="both"/>
        <w:rPr>
          <w:rFonts w:ascii="Arial" w:hAnsi="Arial" w:cs="Arial"/>
        </w:rPr>
      </w:pPr>
      <w:r w:rsidRPr="009703BE">
        <w:rPr>
          <w:rFonts w:ascii="Arial" w:hAnsi="Arial" w:cs="Arial"/>
        </w:rPr>
        <w:t>Kimya ve Çiğ Süt Analiz Laboratuvarı,</w:t>
      </w:r>
    </w:p>
    <w:p w14:paraId="44BE266D" w14:textId="77777777" w:rsidR="009703BE" w:rsidRDefault="0097211E" w:rsidP="0097211E">
      <w:pPr>
        <w:pStyle w:val="ListeParagraf"/>
        <w:numPr>
          <w:ilvl w:val="0"/>
          <w:numId w:val="4"/>
        </w:numPr>
        <w:autoSpaceDE w:val="0"/>
        <w:autoSpaceDN w:val="0"/>
        <w:adjustRightInd w:val="0"/>
        <w:spacing w:after="0" w:line="360" w:lineRule="auto"/>
        <w:jc w:val="both"/>
        <w:rPr>
          <w:rFonts w:ascii="Arial" w:hAnsi="Arial" w:cs="Arial"/>
        </w:rPr>
      </w:pPr>
      <w:r w:rsidRPr="009703BE">
        <w:rPr>
          <w:rFonts w:ascii="Arial" w:hAnsi="Arial" w:cs="Arial"/>
        </w:rPr>
        <w:t>Otomotiv Programı Uygulama Atölyesi,</w:t>
      </w:r>
    </w:p>
    <w:p w14:paraId="4DD4F15F" w14:textId="77777777" w:rsidR="009703BE" w:rsidRDefault="0097211E" w:rsidP="0097211E">
      <w:pPr>
        <w:pStyle w:val="ListeParagraf"/>
        <w:numPr>
          <w:ilvl w:val="0"/>
          <w:numId w:val="4"/>
        </w:numPr>
        <w:autoSpaceDE w:val="0"/>
        <w:autoSpaceDN w:val="0"/>
        <w:adjustRightInd w:val="0"/>
        <w:spacing w:after="0" w:line="360" w:lineRule="auto"/>
        <w:jc w:val="both"/>
        <w:rPr>
          <w:rFonts w:ascii="Arial" w:hAnsi="Arial" w:cs="Arial"/>
        </w:rPr>
      </w:pPr>
      <w:r w:rsidRPr="009703BE">
        <w:rPr>
          <w:rFonts w:ascii="Arial" w:hAnsi="Arial" w:cs="Arial"/>
        </w:rPr>
        <w:lastRenderedPageBreak/>
        <w:t>Elektrik Programı Uygulama Laboratuvarı 1,</w:t>
      </w:r>
    </w:p>
    <w:p w14:paraId="7D3CB82D" w14:textId="77777777" w:rsidR="009703BE" w:rsidRDefault="0097211E" w:rsidP="0097211E">
      <w:pPr>
        <w:pStyle w:val="ListeParagraf"/>
        <w:numPr>
          <w:ilvl w:val="0"/>
          <w:numId w:val="4"/>
        </w:numPr>
        <w:autoSpaceDE w:val="0"/>
        <w:autoSpaceDN w:val="0"/>
        <w:adjustRightInd w:val="0"/>
        <w:spacing w:after="0" w:line="360" w:lineRule="auto"/>
        <w:jc w:val="both"/>
        <w:rPr>
          <w:rFonts w:ascii="Arial" w:hAnsi="Arial" w:cs="Arial"/>
        </w:rPr>
      </w:pPr>
      <w:r w:rsidRPr="009703BE">
        <w:rPr>
          <w:rFonts w:ascii="Arial" w:hAnsi="Arial" w:cs="Arial"/>
        </w:rPr>
        <w:t>Elektrik Programı Uygulama Laboratuvarı 2,</w:t>
      </w:r>
    </w:p>
    <w:p w14:paraId="1D72A16B" w14:textId="77777777" w:rsidR="009703BE" w:rsidRDefault="0097211E" w:rsidP="0097211E">
      <w:pPr>
        <w:pStyle w:val="ListeParagraf"/>
        <w:numPr>
          <w:ilvl w:val="0"/>
          <w:numId w:val="4"/>
        </w:numPr>
        <w:autoSpaceDE w:val="0"/>
        <w:autoSpaceDN w:val="0"/>
        <w:adjustRightInd w:val="0"/>
        <w:spacing w:after="0" w:line="360" w:lineRule="auto"/>
        <w:jc w:val="both"/>
        <w:rPr>
          <w:rFonts w:ascii="Arial" w:hAnsi="Arial" w:cs="Arial"/>
        </w:rPr>
      </w:pPr>
      <w:r w:rsidRPr="009703BE">
        <w:rPr>
          <w:rFonts w:ascii="Arial" w:hAnsi="Arial" w:cs="Arial"/>
        </w:rPr>
        <w:t>Genel Bilgisayar Laboratuvarı,</w:t>
      </w:r>
    </w:p>
    <w:p w14:paraId="51A73E24" w14:textId="77777777" w:rsidR="009703BE" w:rsidRDefault="0097211E" w:rsidP="0097211E">
      <w:pPr>
        <w:pStyle w:val="ListeParagraf"/>
        <w:numPr>
          <w:ilvl w:val="0"/>
          <w:numId w:val="4"/>
        </w:numPr>
        <w:autoSpaceDE w:val="0"/>
        <w:autoSpaceDN w:val="0"/>
        <w:adjustRightInd w:val="0"/>
        <w:spacing w:after="0" w:line="360" w:lineRule="auto"/>
        <w:jc w:val="both"/>
        <w:rPr>
          <w:rFonts w:ascii="Arial" w:hAnsi="Arial" w:cs="Arial"/>
        </w:rPr>
      </w:pPr>
      <w:r w:rsidRPr="009703BE">
        <w:rPr>
          <w:rFonts w:ascii="Arial" w:hAnsi="Arial" w:cs="Arial"/>
        </w:rPr>
        <w:t>Bilgisayarlı Muhasebe Laboratuvarı,</w:t>
      </w:r>
    </w:p>
    <w:p w14:paraId="1807D4BB" w14:textId="77777777" w:rsidR="009703BE" w:rsidRDefault="0097211E" w:rsidP="0097211E">
      <w:pPr>
        <w:pStyle w:val="ListeParagraf"/>
        <w:numPr>
          <w:ilvl w:val="0"/>
          <w:numId w:val="4"/>
        </w:numPr>
        <w:autoSpaceDE w:val="0"/>
        <w:autoSpaceDN w:val="0"/>
        <w:adjustRightInd w:val="0"/>
        <w:spacing w:after="0" w:line="360" w:lineRule="auto"/>
        <w:jc w:val="both"/>
        <w:rPr>
          <w:rFonts w:ascii="Arial" w:hAnsi="Arial" w:cs="Arial"/>
        </w:rPr>
      </w:pPr>
      <w:r w:rsidRPr="009703BE">
        <w:rPr>
          <w:rFonts w:ascii="Arial" w:hAnsi="Arial" w:cs="Arial"/>
        </w:rPr>
        <w:t>Teknik Çizim Bilgisayar Laboratu</w:t>
      </w:r>
      <w:r w:rsidR="009703BE">
        <w:rPr>
          <w:rFonts w:ascii="Arial" w:hAnsi="Arial" w:cs="Arial"/>
        </w:rPr>
        <w:t>v</w:t>
      </w:r>
      <w:r w:rsidRPr="009703BE">
        <w:rPr>
          <w:rFonts w:ascii="Arial" w:hAnsi="Arial" w:cs="Arial"/>
        </w:rPr>
        <w:t>arı,</w:t>
      </w:r>
    </w:p>
    <w:p w14:paraId="7F78C1C0" w14:textId="77777777" w:rsidR="0097211E" w:rsidRPr="009703BE" w:rsidRDefault="0097211E" w:rsidP="0097211E">
      <w:pPr>
        <w:pStyle w:val="ListeParagraf"/>
        <w:numPr>
          <w:ilvl w:val="0"/>
          <w:numId w:val="4"/>
        </w:numPr>
        <w:autoSpaceDE w:val="0"/>
        <w:autoSpaceDN w:val="0"/>
        <w:adjustRightInd w:val="0"/>
        <w:spacing w:after="0" w:line="360" w:lineRule="auto"/>
        <w:jc w:val="both"/>
        <w:rPr>
          <w:rFonts w:ascii="Arial" w:hAnsi="Arial" w:cs="Arial"/>
        </w:rPr>
      </w:pPr>
      <w:r w:rsidRPr="009703BE">
        <w:rPr>
          <w:rFonts w:ascii="Arial" w:hAnsi="Arial" w:cs="Arial"/>
        </w:rPr>
        <w:t>Mobilya Dekorasyon ve Ahşap Üretim Atölyesi.</w:t>
      </w:r>
    </w:p>
    <w:p w14:paraId="56ADEF50" w14:textId="77777777" w:rsidR="009703BE" w:rsidRDefault="009703BE" w:rsidP="0097211E">
      <w:pPr>
        <w:autoSpaceDE w:val="0"/>
        <w:autoSpaceDN w:val="0"/>
        <w:adjustRightInd w:val="0"/>
        <w:spacing w:after="0" w:line="360" w:lineRule="auto"/>
        <w:jc w:val="both"/>
        <w:rPr>
          <w:rFonts w:ascii="Arial" w:hAnsi="Arial" w:cs="Arial"/>
        </w:rPr>
      </w:pPr>
    </w:p>
    <w:p w14:paraId="69C2C6F9" w14:textId="77777777" w:rsidR="009703BE" w:rsidRDefault="0097211E" w:rsidP="009703BE">
      <w:pPr>
        <w:autoSpaceDE w:val="0"/>
        <w:autoSpaceDN w:val="0"/>
        <w:adjustRightInd w:val="0"/>
        <w:spacing w:after="0" w:line="360" w:lineRule="auto"/>
        <w:ind w:firstLine="340"/>
        <w:jc w:val="both"/>
        <w:rPr>
          <w:rFonts w:ascii="Arial" w:hAnsi="Arial" w:cs="Arial"/>
        </w:rPr>
      </w:pPr>
      <w:r w:rsidRPr="0097211E">
        <w:rPr>
          <w:rFonts w:ascii="Arial" w:hAnsi="Arial" w:cs="Arial"/>
        </w:rPr>
        <w:t>Öğretim elemanlarımız da çalışma odalarından internet hizmetinden yararlanarak rahatlıkla</w:t>
      </w:r>
      <w:r w:rsidR="009703BE">
        <w:rPr>
          <w:rFonts w:ascii="Arial" w:hAnsi="Arial" w:cs="Arial"/>
        </w:rPr>
        <w:t xml:space="preserve"> </w:t>
      </w:r>
      <w:r w:rsidRPr="0097211E">
        <w:rPr>
          <w:rFonts w:ascii="Arial" w:hAnsi="Arial" w:cs="Arial"/>
        </w:rPr>
        <w:t>araştırma yapılabilmektedir. Çok sayıda elektronik veri tabanı erişimi vas</w:t>
      </w:r>
      <w:r w:rsidR="009703BE">
        <w:rPr>
          <w:rFonts w:ascii="Arial" w:hAnsi="Arial" w:cs="Arial"/>
        </w:rPr>
        <w:t xml:space="preserve">ıtasıyla süreli yayın, e-dergi, </w:t>
      </w:r>
      <w:r w:rsidRPr="0097211E">
        <w:rPr>
          <w:rFonts w:ascii="Arial" w:hAnsi="Arial" w:cs="Arial"/>
        </w:rPr>
        <w:t>e</w:t>
      </w:r>
      <w:r w:rsidR="009703BE">
        <w:rPr>
          <w:rFonts w:ascii="Arial" w:hAnsi="Arial" w:cs="Arial"/>
        </w:rPr>
        <w:t>-</w:t>
      </w:r>
      <w:r w:rsidRPr="0097211E">
        <w:rPr>
          <w:rFonts w:ascii="Arial" w:hAnsi="Arial" w:cs="Arial"/>
        </w:rPr>
        <w:t xml:space="preserve">tez, e-gazete ve e-kitaplara ulaşılabilmektedir. Ayrıca, </w:t>
      </w:r>
      <w:proofErr w:type="spellStart"/>
      <w:r w:rsidRPr="0097211E">
        <w:rPr>
          <w:rFonts w:ascii="Arial" w:hAnsi="Arial" w:cs="Arial"/>
        </w:rPr>
        <w:t>Turnitin</w:t>
      </w:r>
      <w:proofErr w:type="spellEnd"/>
      <w:r w:rsidRPr="0097211E">
        <w:rPr>
          <w:rFonts w:ascii="Arial" w:hAnsi="Arial" w:cs="Arial"/>
        </w:rPr>
        <w:t xml:space="preserve">, </w:t>
      </w:r>
      <w:proofErr w:type="spellStart"/>
      <w:r w:rsidRPr="0097211E">
        <w:rPr>
          <w:rFonts w:ascii="Arial" w:hAnsi="Arial" w:cs="Arial"/>
        </w:rPr>
        <w:t>iThenticate</w:t>
      </w:r>
      <w:proofErr w:type="spellEnd"/>
      <w:r w:rsidRPr="0097211E">
        <w:rPr>
          <w:rFonts w:ascii="Arial" w:hAnsi="Arial" w:cs="Arial"/>
        </w:rPr>
        <w:t xml:space="preserve">, </w:t>
      </w:r>
      <w:proofErr w:type="spellStart"/>
      <w:r w:rsidRPr="0097211E">
        <w:rPr>
          <w:rFonts w:ascii="Arial" w:hAnsi="Arial" w:cs="Arial"/>
        </w:rPr>
        <w:t>Flow</w:t>
      </w:r>
      <w:proofErr w:type="spellEnd"/>
      <w:r w:rsidRPr="0097211E">
        <w:rPr>
          <w:rFonts w:ascii="Arial" w:hAnsi="Arial" w:cs="Arial"/>
        </w:rPr>
        <w:t xml:space="preserve"> ve </w:t>
      </w:r>
      <w:proofErr w:type="spellStart"/>
      <w:r w:rsidRPr="0097211E">
        <w:rPr>
          <w:rFonts w:ascii="Arial" w:hAnsi="Arial" w:cs="Arial"/>
        </w:rPr>
        <w:t>Mende</w:t>
      </w:r>
      <w:r w:rsidR="009703BE">
        <w:rPr>
          <w:rFonts w:ascii="Arial" w:hAnsi="Arial" w:cs="Arial"/>
        </w:rPr>
        <w:t>ley</w:t>
      </w:r>
      <w:proofErr w:type="spellEnd"/>
      <w:r w:rsidR="009703BE">
        <w:rPr>
          <w:rFonts w:ascii="Arial" w:hAnsi="Arial" w:cs="Arial"/>
        </w:rPr>
        <w:t xml:space="preserve"> gibi </w:t>
      </w:r>
      <w:r w:rsidRPr="0097211E">
        <w:rPr>
          <w:rFonts w:ascii="Arial" w:hAnsi="Arial" w:cs="Arial"/>
        </w:rPr>
        <w:t>programlar kullanıcıların hizmetine sunulmaktadır. Elektronik ve</w:t>
      </w:r>
      <w:r w:rsidR="009703BE">
        <w:rPr>
          <w:rFonts w:ascii="Arial" w:hAnsi="Arial" w:cs="Arial"/>
        </w:rPr>
        <w:t xml:space="preserve">ri tabanları ve çeşitli yazılım </w:t>
      </w:r>
      <w:r w:rsidRPr="0097211E">
        <w:rPr>
          <w:rFonts w:ascii="Arial" w:hAnsi="Arial" w:cs="Arial"/>
        </w:rPr>
        <w:t>programlarına yönelik üniversite bünyesinde yüz</w:t>
      </w:r>
      <w:r w:rsidR="009703BE">
        <w:rPr>
          <w:rFonts w:ascii="Arial" w:hAnsi="Arial" w:cs="Arial"/>
        </w:rPr>
        <w:t xml:space="preserve"> </w:t>
      </w:r>
      <w:r w:rsidRPr="0097211E">
        <w:rPr>
          <w:rFonts w:ascii="Arial" w:hAnsi="Arial" w:cs="Arial"/>
        </w:rPr>
        <w:t>yüze ve online eğitim</w:t>
      </w:r>
      <w:r w:rsidR="009703BE">
        <w:rPr>
          <w:rFonts w:ascii="Arial" w:hAnsi="Arial" w:cs="Arial"/>
        </w:rPr>
        <w:t xml:space="preserve">ler düzenlenmektedir. Özetle bu </w:t>
      </w:r>
      <w:r w:rsidRPr="0097211E">
        <w:rPr>
          <w:rFonts w:ascii="Arial" w:hAnsi="Arial" w:cs="Arial"/>
        </w:rPr>
        <w:t>ölçüt de karşılanmaktadır.</w:t>
      </w:r>
    </w:p>
    <w:p w14:paraId="70582269" w14:textId="77777777" w:rsidR="009703BE" w:rsidRDefault="009703BE" w:rsidP="009703BE">
      <w:pPr>
        <w:autoSpaceDE w:val="0"/>
        <w:autoSpaceDN w:val="0"/>
        <w:adjustRightInd w:val="0"/>
        <w:spacing w:after="0" w:line="360" w:lineRule="auto"/>
        <w:ind w:firstLine="340"/>
        <w:jc w:val="both"/>
        <w:rPr>
          <w:rFonts w:ascii="Arial" w:hAnsi="Arial" w:cs="Arial"/>
        </w:rPr>
      </w:pPr>
    </w:p>
    <w:p w14:paraId="002CFBD4" w14:textId="77777777" w:rsidR="009703BE" w:rsidRDefault="009703BE" w:rsidP="009703BE">
      <w:pPr>
        <w:autoSpaceDE w:val="0"/>
        <w:autoSpaceDN w:val="0"/>
        <w:adjustRightInd w:val="0"/>
        <w:spacing w:after="0" w:line="360" w:lineRule="auto"/>
        <w:ind w:firstLine="340"/>
        <w:jc w:val="both"/>
        <w:rPr>
          <w:rFonts w:ascii="Arial" w:hAnsi="Arial" w:cs="Arial"/>
        </w:rPr>
      </w:pPr>
      <w:r w:rsidRPr="009703BE">
        <w:rPr>
          <w:rFonts w:ascii="Arial" w:hAnsi="Arial" w:cs="Arial"/>
          <w:b/>
        </w:rPr>
        <w:t>7.4. Kütüphane</w:t>
      </w:r>
    </w:p>
    <w:p w14:paraId="58C593DC" w14:textId="77777777" w:rsidR="009703BE" w:rsidRDefault="009703BE" w:rsidP="009703BE">
      <w:pPr>
        <w:autoSpaceDE w:val="0"/>
        <w:autoSpaceDN w:val="0"/>
        <w:adjustRightInd w:val="0"/>
        <w:spacing w:after="0" w:line="360" w:lineRule="auto"/>
        <w:ind w:firstLine="340"/>
        <w:jc w:val="both"/>
        <w:rPr>
          <w:rFonts w:ascii="Arial" w:hAnsi="Arial" w:cs="Arial"/>
        </w:rPr>
      </w:pPr>
    </w:p>
    <w:p w14:paraId="2EC64055" w14:textId="77777777" w:rsidR="009703BE" w:rsidRPr="009703BE" w:rsidRDefault="009703BE" w:rsidP="009703BE">
      <w:pPr>
        <w:autoSpaceDE w:val="0"/>
        <w:autoSpaceDN w:val="0"/>
        <w:adjustRightInd w:val="0"/>
        <w:spacing w:after="0" w:line="360" w:lineRule="auto"/>
        <w:ind w:firstLine="340"/>
        <w:jc w:val="both"/>
        <w:rPr>
          <w:rFonts w:ascii="Arial" w:hAnsi="Arial" w:cs="Arial"/>
        </w:rPr>
      </w:pPr>
      <w:r w:rsidRPr="009703BE">
        <w:rPr>
          <w:rFonts w:ascii="Arial" w:hAnsi="Arial" w:cs="Arial"/>
          <w:b/>
        </w:rPr>
        <w:t>Öğrencilere sunulan kütüphane olanakları eğitim amaçlarına ve program çıktılarına</w:t>
      </w:r>
      <w:r>
        <w:rPr>
          <w:rFonts w:ascii="Arial" w:hAnsi="Arial" w:cs="Arial"/>
        </w:rPr>
        <w:t xml:space="preserve"> </w:t>
      </w:r>
      <w:r w:rsidRPr="009703BE">
        <w:rPr>
          <w:rFonts w:ascii="Arial" w:hAnsi="Arial" w:cs="Arial"/>
          <w:b/>
        </w:rPr>
        <w:t>ulaşmak için yeterli düzeyde olmalıdır.</w:t>
      </w:r>
    </w:p>
    <w:p w14:paraId="069EC3D7" w14:textId="77777777" w:rsidR="00C014DC" w:rsidRPr="009703BE" w:rsidRDefault="00C014DC" w:rsidP="009703BE">
      <w:pPr>
        <w:autoSpaceDE w:val="0"/>
        <w:autoSpaceDN w:val="0"/>
        <w:adjustRightInd w:val="0"/>
        <w:spacing w:after="0" w:line="360" w:lineRule="auto"/>
        <w:ind w:firstLine="340"/>
        <w:jc w:val="both"/>
        <w:rPr>
          <w:rFonts w:ascii="Arial" w:eastAsia="Times New Roman" w:hAnsi="Arial" w:cs="Arial"/>
          <w:b/>
        </w:rPr>
      </w:pPr>
    </w:p>
    <w:p w14:paraId="13CBC31C" w14:textId="77777777" w:rsidR="00474C99" w:rsidRDefault="00474C99" w:rsidP="00474C99">
      <w:pPr>
        <w:autoSpaceDE w:val="0"/>
        <w:autoSpaceDN w:val="0"/>
        <w:adjustRightInd w:val="0"/>
        <w:spacing w:after="0" w:line="360" w:lineRule="auto"/>
        <w:ind w:firstLine="340"/>
        <w:jc w:val="both"/>
        <w:rPr>
          <w:rFonts w:ascii="Arial" w:eastAsia="Times New Roman" w:hAnsi="Arial" w:cs="Arial"/>
        </w:rPr>
      </w:pPr>
      <w:r w:rsidRPr="00C014DC">
        <w:rPr>
          <w:rFonts w:ascii="Arial" w:eastAsia="Times New Roman" w:hAnsi="Arial" w:cs="Arial"/>
          <w:color w:val="000000"/>
        </w:rPr>
        <w:t>ÇOMÜ kütüphanesinde satın alınan ve abone olunan 8 veri</w:t>
      </w:r>
      <w:r w:rsidR="003B4557">
        <w:rPr>
          <w:rFonts w:ascii="Arial" w:eastAsia="Times New Roman" w:hAnsi="Arial" w:cs="Arial"/>
          <w:color w:val="000000"/>
        </w:rPr>
        <w:t xml:space="preserve"> </w:t>
      </w:r>
      <w:r w:rsidRPr="00C014DC">
        <w:rPr>
          <w:rFonts w:ascii="Arial" w:eastAsia="Times New Roman" w:hAnsi="Arial" w:cs="Arial"/>
          <w:color w:val="000000"/>
        </w:rPr>
        <w:t xml:space="preserve">tabanı bulunmaktadır. Ücretsiz kullanılabilen e kitaplara ulaşım için 46 veri tabanı bulunmaktadır. 3 milyon üzerinde e-kitaba ulaşılabilmektedir. 1947–2020 tarihlerinde yapılan tezlere ulaşım ÇOMÜ e-tezlerden sağlanabilmektedir. 2014 yılında kullanıma açılan ek binası </w:t>
      </w:r>
      <w:proofErr w:type="gramStart"/>
      <w:r w:rsidRPr="00C014DC">
        <w:rPr>
          <w:rFonts w:ascii="Arial" w:eastAsia="Times New Roman" w:hAnsi="Arial" w:cs="Arial"/>
          <w:color w:val="000000"/>
        </w:rPr>
        <w:t>ile birlikte</w:t>
      </w:r>
      <w:proofErr w:type="gramEnd"/>
      <w:r w:rsidRPr="00C014DC">
        <w:rPr>
          <w:rFonts w:ascii="Arial" w:eastAsia="Times New Roman" w:hAnsi="Arial" w:cs="Arial"/>
          <w:color w:val="000000"/>
        </w:rPr>
        <w:t xml:space="preserve"> şu an 8000 m2 kapalı alanda 1000 kişilik oturma alanı 17 km raf uzunluğuna sahip zengin basılı ve elektronik koleksiyonu ile kullanıcılarına hizmet vermektedir.</w:t>
      </w:r>
    </w:p>
    <w:p w14:paraId="0B08BEE6" w14:textId="77777777" w:rsidR="00474C99" w:rsidRDefault="00474C99" w:rsidP="00474C99">
      <w:pPr>
        <w:autoSpaceDE w:val="0"/>
        <w:autoSpaceDN w:val="0"/>
        <w:adjustRightInd w:val="0"/>
        <w:spacing w:after="0" w:line="360" w:lineRule="auto"/>
        <w:ind w:firstLine="340"/>
        <w:jc w:val="both"/>
        <w:rPr>
          <w:rFonts w:ascii="Arial" w:eastAsia="Times New Roman" w:hAnsi="Arial" w:cs="Arial"/>
        </w:rPr>
      </w:pPr>
    </w:p>
    <w:p w14:paraId="69903A18" w14:textId="77777777" w:rsidR="00474C99" w:rsidRDefault="00474C99" w:rsidP="00474C99">
      <w:pPr>
        <w:autoSpaceDE w:val="0"/>
        <w:autoSpaceDN w:val="0"/>
        <w:adjustRightInd w:val="0"/>
        <w:spacing w:after="0" w:line="360" w:lineRule="auto"/>
        <w:ind w:firstLine="340"/>
        <w:jc w:val="both"/>
        <w:rPr>
          <w:rFonts w:ascii="Arial" w:eastAsia="Times New Roman" w:hAnsi="Arial" w:cs="Arial"/>
          <w:color w:val="000000"/>
        </w:rPr>
      </w:pPr>
      <w:r w:rsidRPr="00C014DC">
        <w:rPr>
          <w:rFonts w:ascii="Arial" w:eastAsia="Times New Roman" w:hAnsi="Arial" w:cs="Arial"/>
          <w:color w:val="000000"/>
        </w:rPr>
        <w:t>ÇOMÜ Kütüphanesi gerek zengin basılı ve elektronik koleksiyonu gerekse fiziksel donanım ve imkânları ile Türkiye’nin sayılı araştırma kütüphaneleri arasında yer almaktadır. ÇOMÜ kütüphaneleri 1 merkez kütüphane, 3 Fakülte kütüphanesi ve 9 kitaplıktan oluşmaktadır:</w:t>
      </w:r>
    </w:p>
    <w:p w14:paraId="5D11A1EE" w14:textId="77777777" w:rsidR="00474C99" w:rsidRPr="00C014DC" w:rsidRDefault="00474C99" w:rsidP="00474C99">
      <w:pPr>
        <w:autoSpaceDE w:val="0"/>
        <w:autoSpaceDN w:val="0"/>
        <w:adjustRightInd w:val="0"/>
        <w:spacing w:after="0" w:line="360" w:lineRule="auto"/>
        <w:ind w:firstLine="340"/>
        <w:jc w:val="both"/>
        <w:rPr>
          <w:rFonts w:ascii="Arial" w:eastAsia="Times New Roman" w:hAnsi="Arial" w:cs="Arial"/>
        </w:rPr>
      </w:pPr>
    </w:p>
    <w:p w14:paraId="087E00EE" w14:textId="77777777" w:rsidR="00474C99" w:rsidRPr="00C014DC" w:rsidRDefault="00836418" w:rsidP="00474C99">
      <w:pPr>
        <w:pBdr>
          <w:top w:val="nil"/>
          <w:left w:val="nil"/>
          <w:bottom w:val="nil"/>
          <w:right w:val="nil"/>
          <w:between w:val="nil"/>
        </w:pBdr>
        <w:spacing w:line="360" w:lineRule="auto"/>
        <w:ind w:left="360"/>
        <w:jc w:val="both"/>
        <w:rPr>
          <w:rFonts w:ascii="Arial" w:eastAsia="Times New Roman" w:hAnsi="Arial" w:cs="Arial"/>
          <w:color w:val="000000"/>
        </w:rPr>
      </w:pPr>
      <w:hyperlink r:id="rId23">
        <w:r w:rsidR="00474C99" w:rsidRPr="00C014DC">
          <w:rPr>
            <w:rFonts w:ascii="Arial" w:eastAsia="Times New Roman" w:hAnsi="Arial" w:cs="Arial"/>
            <w:color w:val="00000A"/>
          </w:rPr>
          <w:t>Merkez Kütüphane (Terzioğlu Yerleşkesi)</w:t>
        </w:r>
      </w:hyperlink>
    </w:p>
    <w:p w14:paraId="64F6594A" w14:textId="77777777" w:rsidR="00474C99" w:rsidRPr="00C014DC" w:rsidRDefault="00836418" w:rsidP="00474C99">
      <w:pPr>
        <w:pBdr>
          <w:top w:val="nil"/>
          <w:left w:val="nil"/>
          <w:bottom w:val="nil"/>
          <w:right w:val="nil"/>
          <w:between w:val="nil"/>
        </w:pBdr>
        <w:spacing w:line="360" w:lineRule="auto"/>
        <w:ind w:left="360"/>
        <w:jc w:val="both"/>
        <w:rPr>
          <w:rFonts w:ascii="Arial" w:eastAsia="Times New Roman" w:hAnsi="Arial" w:cs="Arial"/>
          <w:color w:val="000000"/>
        </w:rPr>
      </w:pPr>
      <w:hyperlink r:id="rId24">
        <w:r w:rsidR="00474C99" w:rsidRPr="00C014DC">
          <w:rPr>
            <w:rFonts w:ascii="Arial" w:eastAsia="Times New Roman" w:hAnsi="Arial" w:cs="Arial"/>
            <w:color w:val="00000A"/>
          </w:rPr>
          <w:t>ÇOMÜ Biga Kütüphanesi (</w:t>
        </w:r>
        <w:proofErr w:type="spellStart"/>
        <w:r w:rsidR="00474C99" w:rsidRPr="00C014DC">
          <w:rPr>
            <w:rFonts w:ascii="Arial" w:eastAsia="Times New Roman" w:hAnsi="Arial" w:cs="Arial"/>
            <w:color w:val="00000A"/>
          </w:rPr>
          <w:t>Ağaköy</w:t>
        </w:r>
        <w:proofErr w:type="spellEnd"/>
        <w:r w:rsidR="00474C99" w:rsidRPr="00C014DC">
          <w:rPr>
            <w:rFonts w:ascii="Arial" w:eastAsia="Times New Roman" w:hAnsi="Arial" w:cs="Arial"/>
            <w:color w:val="00000A"/>
          </w:rPr>
          <w:t>, Biga)</w:t>
        </w:r>
      </w:hyperlink>
    </w:p>
    <w:p w14:paraId="59CC59E0" w14:textId="77777777" w:rsidR="00474C99" w:rsidRPr="00C014DC" w:rsidRDefault="00836418" w:rsidP="00474C99">
      <w:pPr>
        <w:pBdr>
          <w:top w:val="nil"/>
          <w:left w:val="nil"/>
          <w:bottom w:val="nil"/>
          <w:right w:val="nil"/>
          <w:between w:val="nil"/>
        </w:pBdr>
        <w:spacing w:line="360" w:lineRule="auto"/>
        <w:ind w:left="360"/>
        <w:jc w:val="both"/>
        <w:rPr>
          <w:rFonts w:ascii="Arial" w:eastAsia="Times New Roman" w:hAnsi="Arial" w:cs="Arial"/>
          <w:color w:val="000000"/>
        </w:rPr>
      </w:pPr>
      <w:hyperlink r:id="rId25">
        <w:r w:rsidR="00474C99" w:rsidRPr="00C014DC">
          <w:rPr>
            <w:rFonts w:ascii="Arial" w:eastAsia="Times New Roman" w:hAnsi="Arial" w:cs="Arial"/>
            <w:color w:val="00000A"/>
          </w:rPr>
          <w:t>Eğitim Kütüphanesi (Anafartalar Yerleşkesi)</w:t>
        </w:r>
      </w:hyperlink>
    </w:p>
    <w:p w14:paraId="0FA0D918" w14:textId="77777777" w:rsidR="00474C99" w:rsidRPr="00C014DC" w:rsidRDefault="00836418" w:rsidP="00474C99">
      <w:pPr>
        <w:pBdr>
          <w:top w:val="nil"/>
          <w:left w:val="nil"/>
          <w:bottom w:val="nil"/>
          <w:right w:val="nil"/>
          <w:between w:val="nil"/>
        </w:pBdr>
        <w:spacing w:line="360" w:lineRule="auto"/>
        <w:ind w:left="360"/>
        <w:jc w:val="both"/>
        <w:rPr>
          <w:rFonts w:ascii="Arial" w:eastAsia="Times New Roman" w:hAnsi="Arial" w:cs="Arial"/>
          <w:color w:val="000000"/>
        </w:rPr>
      </w:pPr>
      <w:hyperlink r:id="rId26">
        <w:r w:rsidR="00474C99" w:rsidRPr="00C014DC">
          <w:rPr>
            <w:rFonts w:ascii="Arial" w:eastAsia="Times New Roman" w:hAnsi="Arial" w:cs="Arial"/>
            <w:color w:val="00000A"/>
          </w:rPr>
          <w:t>ÇOMÜ İlahiyat Kütüphanesi (</w:t>
        </w:r>
        <w:proofErr w:type="spellStart"/>
        <w:r w:rsidR="00474C99" w:rsidRPr="00C014DC">
          <w:rPr>
            <w:rFonts w:ascii="Arial" w:eastAsia="Times New Roman" w:hAnsi="Arial" w:cs="Arial"/>
            <w:color w:val="00000A"/>
          </w:rPr>
          <w:t>Şekerpınar</w:t>
        </w:r>
        <w:proofErr w:type="spellEnd"/>
        <w:r w:rsidR="00474C99" w:rsidRPr="00C014DC">
          <w:rPr>
            <w:rFonts w:ascii="Arial" w:eastAsia="Times New Roman" w:hAnsi="Arial" w:cs="Arial"/>
            <w:color w:val="00000A"/>
          </w:rPr>
          <w:t xml:space="preserve"> Yerleşkesi)</w:t>
        </w:r>
      </w:hyperlink>
    </w:p>
    <w:p w14:paraId="28B524B8" w14:textId="77777777" w:rsidR="00474C99" w:rsidRDefault="00474C99" w:rsidP="00474C99">
      <w:pPr>
        <w:pBdr>
          <w:top w:val="nil"/>
          <w:left w:val="nil"/>
          <w:bottom w:val="nil"/>
          <w:right w:val="nil"/>
          <w:between w:val="nil"/>
        </w:pBdr>
        <w:spacing w:line="360" w:lineRule="auto"/>
        <w:ind w:left="357" w:firstLine="340"/>
        <w:jc w:val="both"/>
        <w:rPr>
          <w:rFonts w:ascii="Arial" w:eastAsia="Times New Roman" w:hAnsi="Arial" w:cs="Arial"/>
          <w:color w:val="000000"/>
        </w:rPr>
      </w:pPr>
      <w:r w:rsidRPr="00C014DC">
        <w:rPr>
          <w:rFonts w:ascii="Arial" w:eastAsia="Times New Roman" w:hAnsi="Arial" w:cs="Arial"/>
          <w:color w:val="000000"/>
        </w:rPr>
        <w:lastRenderedPageBreak/>
        <w:t xml:space="preserve">İlçe kütüphaneleri (Yenice, Ezine, Bayramiç, Gökçeada, Ayvacık, </w:t>
      </w:r>
      <w:proofErr w:type="gramStart"/>
      <w:r w:rsidRPr="00C014DC">
        <w:rPr>
          <w:rFonts w:ascii="Arial" w:eastAsia="Times New Roman" w:hAnsi="Arial" w:cs="Arial"/>
          <w:color w:val="000000"/>
        </w:rPr>
        <w:t>Lapseki</w:t>
      </w:r>
      <w:proofErr w:type="gramEnd"/>
      <w:r w:rsidRPr="00C014DC">
        <w:rPr>
          <w:rFonts w:ascii="Arial" w:eastAsia="Times New Roman" w:hAnsi="Arial" w:cs="Arial"/>
          <w:color w:val="000000"/>
        </w:rPr>
        <w:t>, Gelibolu, Çan, Bozcaada)</w:t>
      </w:r>
    </w:p>
    <w:p w14:paraId="484E66C2" w14:textId="5916C61D" w:rsidR="00474C99" w:rsidRDefault="00474C99" w:rsidP="00474C99">
      <w:pPr>
        <w:pBdr>
          <w:top w:val="nil"/>
          <w:left w:val="nil"/>
          <w:bottom w:val="nil"/>
          <w:right w:val="nil"/>
          <w:between w:val="nil"/>
        </w:pBdr>
        <w:spacing w:line="360" w:lineRule="auto"/>
        <w:ind w:left="357" w:firstLine="340"/>
        <w:jc w:val="both"/>
        <w:rPr>
          <w:rFonts w:ascii="Arial" w:eastAsia="Times New Roman" w:hAnsi="Arial" w:cs="Arial"/>
          <w:color w:val="000000"/>
        </w:rPr>
      </w:pPr>
      <w:r w:rsidRPr="00C014DC">
        <w:rPr>
          <w:rFonts w:ascii="Arial" w:eastAsia="Times New Roman" w:hAnsi="Arial" w:cs="Arial"/>
          <w:color w:val="000000"/>
        </w:rPr>
        <w:t>Ayrıca Çanakkale-</w:t>
      </w:r>
      <w:proofErr w:type="spellStart"/>
      <w:r w:rsidRPr="00C014DC">
        <w:rPr>
          <w:rFonts w:ascii="Arial" w:eastAsia="Times New Roman" w:hAnsi="Arial" w:cs="Arial"/>
          <w:color w:val="000000"/>
        </w:rPr>
        <w:t>Tübingen</w:t>
      </w:r>
      <w:proofErr w:type="spellEnd"/>
      <w:r w:rsidRPr="00C014DC">
        <w:rPr>
          <w:rFonts w:ascii="Arial" w:eastAsia="Times New Roman" w:hAnsi="Arial" w:cs="Arial"/>
          <w:color w:val="000000"/>
        </w:rPr>
        <w:t xml:space="preserve"> </w:t>
      </w:r>
      <w:proofErr w:type="spellStart"/>
      <w:r w:rsidRPr="00C014DC">
        <w:rPr>
          <w:rFonts w:ascii="Arial" w:eastAsia="Times New Roman" w:hAnsi="Arial" w:cs="Arial"/>
          <w:color w:val="000000"/>
        </w:rPr>
        <w:t>Troia</w:t>
      </w:r>
      <w:proofErr w:type="spellEnd"/>
      <w:r w:rsidRPr="00C014DC">
        <w:rPr>
          <w:rFonts w:ascii="Arial" w:eastAsia="Times New Roman" w:hAnsi="Arial" w:cs="Arial"/>
          <w:color w:val="000000"/>
        </w:rPr>
        <w:t xml:space="preserve"> Vakfı M. Osman Kütüphanesi ile Üniversitemiz kütüphanesi arasında yapılan iş</w:t>
      </w:r>
      <w:r w:rsidR="00255383">
        <w:rPr>
          <w:rFonts w:ascii="Arial" w:eastAsia="Times New Roman" w:hAnsi="Arial" w:cs="Arial"/>
          <w:color w:val="000000"/>
        </w:rPr>
        <w:t xml:space="preserve"> </w:t>
      </w:r>
      <w:r w:rsidRPr="00C014DC">
        <w:rPr>
          <w:rFonts w:ascii="Arial" w:eastAsia="Times New Roman" w:hAnsi="Arial" w:cs="Arial"/>
          <w:color w:val="000000"/>
        </w:rPr>
        <w:t>birliği anlaşmasıyla 10.000 cildin üzerindeki özel koleksiyon üniversitemiz kullanıcılarının hizmetine sunulmaktadır.</w:t>
      </w:r>
    </w:p>
    <w:p w14:paraId="02C8F7FF" w14:textId="77777777" w:rsidR="00474C99" w:rsidRDefault="00474C99" w:rsidP="003B4557">
      <w:pPr>
        <w:pBdr>
          <w:top w:val="nil"/>
          <w:left w:val="nil"/>
          <w:bottom w:val="nil"/>
          <w:right w:val="nil"/>
          <w:between w:val="nil"/>
        </w:pBdr>
        <w:spacing w:line="360" w:lineRule="auto"/>
        <w:ind w:left="357" w:firstLine="340"/>
        <w:jc w:val="both"/>
        <w:rPr>
          <w:rFonts w:ascii="Arial" w:eastAsia="Times New Roman" w:hAnsi="Arial" w:cs="Arial"/>
          <w:color w:val="000000"/>
        </w:rPr>
      </w:pPr>
      <w:r w:rsidRPr="00C014DC">
        <w:rPr>
          <w:rFonts w:ascii="Arial" w:eastAsia="Times New Roman" w:hAnsi="Arial" w:cs="Arial"/>
          <w:color w:val="000000"/>
        </w:rPr>
        <w:t xml:space="preserve">ÇOMÜ Kütüphanesi açık raf sistemi ve </w:t>
      </w:r>
      <w:proofErr w:type="spellStart"/>
      <w:r w:rsidRPr="00C014DC">
        <w:rPr>
          <w:rFonts w:ascii="Arial" w:eastAsia="Times New Roman" w:hAnsi="Arial" w:cs="Arial"/>
          <w:color w:val="000000"/>
        </w:rPr>
        <w:t>Dewey</w:t>
      </w:r>
      <w:proofErr w:type="spellEnd"/>
      <w:r w:rsidRPr="00C014DC">
        <w:rPr>
          <w:rFonts w:ascii="Arial" w:eastAsia="Times New Roman" w:hAnsi="Arial" w:cs="Arial"/>
          <w:color w:val="000000"/>
        </w:rPr>
        <w:t xml:space="preserve"> </w:t>
      </w:r>
      <w:proofErr w:type="spellStart"/>
      <w:r w:rsidRPr="00C014DC">
        <w:rPr>
          <w:rFonts w:ascii="Arial" w:eastAsia="Times New Roman" w:hAnsi="Arial" w:cs="Arial"/>
          <w:color w:val="000000"/>
        </w:rPr>
        <w:t>Decimal</w:t>
      </w:r>
      <w:proofErr w:type="spellEnd"/>
      <w:r w:rsidRPr="00C014DC">
        <w:rPr>
          <w:rFonts w:ascii="Arial" w:eastAsia="Times New Roman" w:hAnsi="Arial" w:cs="Arial"/>
          <w:color w:val="000000"/>
        </w:rPr>
        <w:t xml:space="preserve"> </w:t>
      </w:r>
      <w:proofErr w:type="spellStart"/>
      <w:r w:rsidRPr="00C014DC">
        <w:rPr>
          <w:rFonts w:ascii="Arial" w:eastAsia="Times New Roman" w:hAnsi="Arial" w:cs="Arial"/>
          <w:color w:val="000000"/>
        </w:rPr>
        <w:t>Classification</w:t>
      </w:r>
      <w:proofErr w:type="spellEnd"/>
      <w:r w:rsidRPr="00C014DC">
        <w:rPr>
          <w:rFonts w:ascii="Arial" w:eastAsia="Times New Roman" w:hAnsi="Arial" w:cs="Arial"/>
          <w:color w:val="000000"/>
        </w:rPr>
        <w:t xml:space="preserve"> </w:t>
      </w:r>
      <w:proofErr w:type="spellStart"/>
      <w:r w:rsidRPr="00C014DC">
        <w:rPr>
          <w:rFonts w:ascii="Arial" w:eastAsia="Times New Roman" w:hAnsi="Arial" w:cs="Arial"/>
          <w:color w:val="000000"/>
        </w:rPr>
        <w:t>konusal</w:t>
      </w:r>
      <w:proofErr w:type="spellEnd"/>
      <w:r w:rsidRPr="00C014DC">
        <w:rPr>
          <w:rFonts w:ascii="Arial" w:eastAsia="Times New Roman" w:hAnsi="Arial" w:cs="Arial"/>
          <w:color w:val="000000"/>
        </w:rPr>
        <w:t xml:space="preserve"> sınıflama sistemi ile kullanıcılarına hizmet vererek araştırmacılarının kolaylıkla aradıkları yayınlara ulaşabilmesini amaçlamaktadır. Kütüphanede bulunan yayınlara ait künye bilgilerine, kütüphane web sitesinde yer alan online katalog tarama sorgulamasından erişilebilir.</w:t>
      </w:r>
    </w:p>
    <w:p w14:paraId="72DEAB1B" w14:textId="77777777" w:rsidR="00474C99" w:rsidRPr="007E6244" w:rsidRDefault="00474C99" w:rsidP="00474C99">
      <w:pPr>
        <w:pBdr>
          <w:top w:val="nil"/>
          <w:left w:val="nil"/>
          <w:bottom w:val="nil"/>
          <w:right w:val="nil"/>
          <w:between w:val="nil"/>
        </w:pBdr>
        <w:spacing w:line="360" w:lineRule="auto"/>
        <w:ind w:left="357" w:firstLine="340"/>
        <w:jc w:val="both"/>
        <w:rPr>
          <w:rFonts w:ascii="Arial" w:eastAsia="Times New Roman" w:hAnsi="Arial" w:cs="Arial"/>
          <w:color w:val="000000"/>
        </w:rPr>
      </w:pPr>
      <w:r w:rsidRPr="007E6244">
        <w:rPr>
          <w:rFonts w:ascii="Arial" w:eastAsia="Times New Roman" w:hAnsi="Arial" w:cs="Arial"/>
          <w:color w:val="000000"/>
        </w:rPr>
        <w:t>Kütüphanede Verilen Hizmetler</w:t>
      </w:r>
    </w:p>
    <w:p w14:paraId="635710DD"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Başvuru ve Enformasyon Hizmeti</w:t>
      </w:r>
    </w:p>
    <w:p w14:paraId="1E2EC7FA"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Elektronik Yayınlar (</w:t>
      </w:r>
      <w:proofErr w:type="spellStart"/>
      <w:r w:rsidRPr="007E6244">
        <w:rPr>
          <w:rFonts w:ascii="Arial" w:eastAsia="Times New Roman" w:hAnsi="Arial" w:cs="Arial"/>
          <w:color w:val="000000"/>
        </w:rPr>
        <w:t>Veritabanları</w:t>
      </w:r>
      <w:proofErr w:type="spellEnd"/>
      <w:r w:rsidRPr="007E6244">
        <w:rPr>
          <w:rFonts w:ascii="Arial" w:eastAsia="Times New Roman" w:hAnsi="Arial" w:cs="Arial"/>
          <w:color w:val="000000"/>
        </w:rPr>
        <w:t>, e-Dergiler, e-Kitaplar)</w:t>
      </w:r>
    </w:p>
    <w:p w14:paraId="03BA858F"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Kütüphane Otomasyonu</w:t>
      </w:r>
    </w:p>
    <w:p w14:paraId="25A27A38"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Kataloglama</w:t>
      </w:r>
    </w:p>
    <w:p w14:paraId="653783D1"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Basılı Süreli Yayınlar</w:t>
      </w:r>
    </w:p>
    <w:p w14:paraId="1DC8E216"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Yayınlar Tarama Salonu ve Diğer Web Hizmetleri</w:t>
      </w:r>
    </w:p>
    <w:p w14:paraId="3E9634D1"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Multimedya Salonu</w:t>
      </w:r>
    </w:p>
    <w:p w14:paraId="23751310"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Ödünç Verme ve Koleksiyon</w:t>
      </w:r>
    </w:p>
    <w:p w14:paraId="5D691E2F"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proofErr w:type="spellStart"/>
      <w:r w:rsidRPr="007E6244">
        <w:rPr>
          <w:rFonts w:ascii="Arial" w:eastAsia="Times New Roman" w:hAnsi="Arial" w:cs="Arial"/>
          <w:color w:val="000000"/>
        </w:rPr>
        <w:t>Kütüphanelerarası</w:t>
      </w:r>
      <w:proofErr w:type="spellEnd"/>
      <w:r w:rsidRPr="007E6244">
        <w:rPr>
          <w:rFonts w:ascii="Arial" w:eastAsia="Times New Roman" w:hAnsi="Arial" w:cs="Arial"/>
          <w:color w:val="000000"/>
        </w:rPr>
        <w:t xml:space="preserve"> İşbirliği</w:t>
      </w:r>
    </w:p>
    <w:p w14:paraId="24B7D4F5"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Seminer Salonu ve Grup Çalışma Odaları</w:t>
      </w:r>
    </w:p>
    <w:p w14:paraId="3B71735A"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Akıllı Sınıf</w:t>
      </w:r>
    </w:p>
    <w:p w14:paraId="0A630DF4"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Tezler</w:t>
      </w:r>
    </w:p>
    <w:p w14:paraId="151AFD58"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Fotokopi Hizmeti</w:t>
      </w:r>
    </w:p>
    <w:p w14:paraId="4775D92F" w14:textId="77777777" w:rsidR="00474C99" w:rsidRPr="007E6244" w:rsidRDefault="00474C99" w:rsidP="00474C99">
      <w:pPr>
        <w:pStyle w:val="ListeParagraf"/>
        <w:numPr>
          <w:ilvl w:val="0"/>
          <w:numId w:val="4"/>
        </w:numPr>
        <w:pBdr>
          <w:top w:val="nil"/>
          <w:left w:val="nil"/>
          <w:bottom w:val="nil"/>
          <w:right w:val="nil"/>
          <w:between w:val="nil"/>
        </w:pBdr>
        <w:spacing w:line="360" w:lineRule="auto"/>
        <w:jc w:val="both"/>
        <w:rPr>
          <w:rFonts w:ascii="Arial" w:eastAsia="Times New Roman" w:hAnsi="Arial" w:cs="Arial"/>
          <w:color w:val="000000"/>
        </w:rPr>
      </w:pPr>
      <w:r w:rsidRPr="007E6244">
        <w:rPr>
          <w:rFonts w:ascii="Arial" w:eastAsia="Times New Roman" w:hAnsi="Arial" w:cs="Arial"/>
          <w:color w:val="000000"/>
        </w:rPr>
        <w:t>Kafeterya</w:t>
      </w:r>
    </w:p>
    <w:p w14:paraId="0F19AD1B" w14:textId="77777777" w:rsidR="00474C99" w:rsidRDefault="00474C99" w:rsidP="00474C99">
      <w:pPr>
        <w:pBdr>
          <w:top w:val="nil"/>
          <w:left w:val="nil"/>
          <w:bottom w:val="nil"/>
          <w:right w:val="nil"/>
          <w:between w:val="nil"/>
        </w:pBdr>
        <w:spacing w:line="360" w:lineRule="auto"/>
        <w:ind w:left="357" w:firstLine="340"/>
        <w:jc w:val="both"/>
        <w:rPr>
          <w:rFonts w:ascii="Arial" w:eastAsia="Times New Roman" w:hAnsi="Arial" w:cs="Arial"/>
          <w:color w:val="000000"/>
        </w:rPr>
      </w:pPr>
      <w:r w:rsidRPr="007E6244">
        <w:rPr>
          <w:rFonts w:ascii="Arial" w:eastAsia="Times New Roman" w:hAnsi="Arial" w:cs="Arial"/>
          <w:color w:val="000000"/>
        </w:rPr>
        <w:t>Üniversitenin öğretim elemanları bir defada en çok 45 gün süre ile en çok 30 kitap ve en çok 7 gün süreyle 5 multimedya materyali; idari personel en çok 30 gün süre ile en çok 15 kitap ve en çok 7 gün süreyle 5 multimedya materyali; yüksek lisans ve doktora öğrencileri bir defada en çok 30 gün süre ile en çok 20 kitap ve en çok 7 gün süreyle 5 multimedya materyali; Üniversitenin ön lisans ve lisans öğrencileri bir defada en çok 20 gün süreyle en çok 5 kitap ve en çok 7 gün süreyle 5 multimedya materyali ödünç alabilirler.</w:t>
      </w:r>
    </w:p>
    <w:p w14:paraId="67128DCB" w14:textId="77777777" w:rsidR="00474C99" w:rsidRPr="00474C99" w:rsidRDefault="00474C99" w:rsidP="00474C99">
      <w:pPr>
        <w:pBdr>
          <w:top w:val="nil"/>
          <w:left w:val="nil"/>
          <w:bottom w:val="nil"/>
          <w:right w:val="nil"/>
          <w:between w:val="nil"/>
        </w:pBdr>
        <w:spacing w:line="360" w:lineRule="auto"/>
        <w:ind w:left="357" w:firstLine="340"/>
        <w:jc w:val="both"/>
        <w:rPr>
          <w:rFonts w:ascii="Arial" w:eastAsia="Times New Roman" w:hAnsi="Arial" w:cs="Arial"/>
          <w:b/>
          <w:color w:val="000000"/>
        </w:rPr>
      </w:pPr>
      <w:r w:rsidRPr="00474C99">
        <w:rPr>
          <w:rFonts w:ascii="Arial" w:hAnsi="Arial" w:cs="Arial"/>
          <w:b/>
        </w:rPr>
        <w:t>7.5. Özel Önlemler</w:t>
      </w:r>
    </w:p>
    <w:p w14:paraId="4DD68C4C" w14:textId="77777777" w:rsidR="00474C99" w:rsidRDefault="00474C99" w:rsidP="00474C99">
      <w:pPr>
        <w:pBdr>
          <w:top w:val="nil"/>
          <w:left w:val="nil"/>
          <w:bottom w:val="nil"/>
          <w:right w:val="nil"/>
          <w:between w:val="nil"/>
        </w:pBdr>
        <w:spacing w:line="360" w:lineRule="auto"/>
        <w:ind w:left="357" w:firstLine="340"/>
        <w:jc w:val="both"/>
        <w:rPr>
          <w:rFonts w:ascii="Arial" w:eastAsia="Times New Roman" w:hAnsi="Arial" w:cs="Arial"/>
          <w:b/>
          <w:color w:val="000000"/>
        </w:rPr>
      </w:pPr>
      <w:r w:rsidRPr="00474C99">
        <w:rPr>
          <w:rFonts w:ascii="Arial" w:hAnsi="Arial" w:cs="Arial"/>
          <w:b/>
        </w:rPr>
        <w:lastRenderedPageBreak/>
        <w:t>Öğretim ortamında ve öğrenci laboratuvarlarında gerekli güvenlik önlemleri alınmış</w:t>
      </w:r>
      <w:r w:rsidRPr="00474C99">
        <w:rPr>
          <w:rFonts w:ascii="Arial" w:eastAsia="Times New Roman" w:hAnsi="Arial" w:cs="Arial"/>
          <w:b/>
          <w:color w:val="000000"/>
        </w:rPr>
        <w:t xml:space="preserve"> </w:t>
      </w:r>
      <w:r w:rsidRPr="00474C99">
        <w:rPr>
          <w:rFonts w:ascii="Arial" w:hAnsi="Arial" w:cs="Arial"/>
          <w:b/>
        </w:rPr>
        <w:t>olmalıdır. Engelliler için altyapı düzenlemesi yapılmış olmalıdır.</w:t>
      </w:r>
    </w:p>
    <w:p w14:paraId="3AD11A7F"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r w:rsidRPr="00474C99">
        <w:rPr>
          <w:rFonts w:ascii="Arial" w:hAnsi="Arial" w:cs="Arial"/>
        </w:rPr>
        <w:t>Programımızın bulunduğu bina ve çevresinde 24 saat boyunca güvenlik personeli görev</w:t>
      </w:r>
      <w:r>
        <w:rPr>
          <w:rFonts w:ascii="Arial" w:eastAsia="Times New Roman" w:hAnsi="Arial" w:cs="Arial"/>
          <w:b/>
          <w:color w:val="000000"/>
        </w:rPr>
        <w:t xml:space="preserve"> </w:t>
      </w:r>
      <w:r w:rsidRPr="00474C99">
        <w:rPr>
          <w:rFonts w:ascii="Arial" w:hAnsi="Arial" w:cs="Arial"/>
        </w:rPr>
        <w:t>yapmaktadır. Mevcut güvenlik kameraları ile de binalarımız 24 saat</w:t>
      </w:r>
      <w:r>
        <w:rPr>
          <w:rFonts w:ascii="Arial" w:hAnsi="Arial" w:cs="Arial"/>
        </w:rPr>
        <w:t xml:space="preserve"> gözetim altında değildir. D</w:t>
      </w:r>
      <w:r w:rsidRPr="00474C99">
        <w:rPr>
          <w:rFonts w:ascii="Arial" w:hAnsi="Arial" w:cs="Arial"/>
        </w:rPr>
        <w:t xml:space="preserve">erslikler binası koridorlarında </w:t>
      </w:r>
      <w:r>
        <w:rPr>
          <w:rFonts w:ascii="Arial" w:hAnsi="Arial" w:cs="Arial"/>
        </w:rPr>
        <w:t>güvenlik kameraları yer almamaktadır</w:t>
      </w:r>
      <w:r w:rsidRPr="00474C99">
        <w:rPr>
          <w:rFonts w:ascii="Arial" w:hAnsi="Arial" w:cs="Arial"/>
        </w:rPr>
        <w:t>.</w:t>
      </w:r>
      <w:r>
        <w:rPr>
          <w:rFonts w:ascii="Arial" w:eastAsia="Times New Roman" w:hAnsi="Arial" w:cs="Arial"/>
          <w:b/>
          <w:color w:val="000000"/>
        </w:rPr>
        <w:t xml:space="preserve"> </w:t>
      </w:r>
      <w:r w:rsidRPr="00474C99">
        <w:rPr>
          <w:rFonts w:ascii="Arial" w:hAnsi="Arial" w:cs="Arial"/>
        </w:rPr>
        <w:t>Bunun yanı sıra binaların çevresindeki kaldırımlarda ve bina girişinde tekerlekli sandalye/araba geçişine</w:t>
      </w:r>
      <w:r>
        <w:rPr>
          <w:rFonts w:ascii="Arial" w:eastAsia="Times New Roman" w:hAnsi="Arial" w:cs="Arial"/>
          <w:b/>
          <w:color w:val="000000"/>
        </w:rPr>
        <w:t xml:space="preserve"> </w:t>
      </w:r>
      <w:r w:rsidRPr="00474C99">
        <w:rPr>
          <w:rFonts w:ascii="Arial" w:hAnsi="Arial" w:cs="Arial"/>
        </w:rPr>
        <w:t>olanak sağlayan rampalar bulunmaktadır.</w:t>
      </w:r>
    </w:p>
    <w:p w14:paraId="02F260A5"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277239A3"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6419F5AF"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52F338C1"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57D51975"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253E7313"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67D16403"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66F6A533"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1F2C74C3"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07883183"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0EE02BCF"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48FD6709"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3C669F02"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47EEE84B"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3352538C"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785BF494" w14:textId="77777777" w:rsidR="00474C99" w:rsidRDefault="00474C99" w:rsidP="00474C99">
      <w:pPr>
        <w:pBdr>
          <w:top w:val="nil"/>
          <w:left w:val="nil"/>
          <w:bottom w:val="nil"/>
          <w:right w:val="nil"/>
          <w:between w:val="nil"/>
        </w:pBdr>
        <w:spacing w:line="360" w:lineRule="auto"/>
        <w:ind w:left="357" w:firstLine="340"/>
        <w:jc w:val="both"/>
        <w:rPr>
          <w:rFonts w:ascii="Arial" w:hAnsi="Arial" w:cs="Arial"/>
        </w:rPr>
      </w:pPr>
    </w:p>
    <w:p w14:paraId="7AC2BFFB" w14:textId="77777777" w:rsidR="003B4557" w:rsidRDefault="003B4557" w:rsidP="00474C99">
      <w:pPr>
        <w:pBdr>
          <w:top w:val="nil"/>
          <w:left w:val="nil"/>
          <w:bottom w:val="nil"/>
          <w:right w:val="nil"/>
          <w:between w:val="nil"/>
        </w:pBdr>
        <w:spacing w:line="360" w:lineRule="auto"/>
        <w:ind w:left="357" w:firstLine="340"/>
        <w:jc w:val="both"/>
        <w:rPr>
          <w:rFonts w:ascii="Arial" w:hAnsi="Arial" w:cs="Arial"/>
        </w:rPr>
      </w:pPr>
    </w:p>
    <w:p w14:paraId="1C4C07E2" w14:textId="77777777" w:rsidR="003B4557" w:rsidRDefault="003B4557" w:rsidP="00474C99">
      <w:pPr>
        <w:pBdr>
          <w:top w:val="nil"/>
          <w:left w:val="nil"/>
          <w:bottom w:val="nil"/>
          <w:right w:val="nil"/>
          <w:between w:val="nil"/>
        </w:pBdr>
        <w:spacing w:line="360" w:lineRule="auto"/>
        <w:ind w:left="357" w:firstLine="340"/>
        <w:jc w:val="both"/>
        <w:rPr>
          <w:rFonts w:ascii="Arial" w:hAnsi="Arial" w:cs="Arial"/>
        </w:rPr>
      </w:pPr>
    </w:p>
    <w:p w14:paraId="2BD71AC8" w14:textId="77777777" w:rsidR="003B4557" w:rsidRDefault="003B4557" w:rsidP="00474C99">
      <w:pPr>
        <w:pBdr>
          <w:top w:val="nil"/>
          <w:left w:val="nil"/>
          <w:bottom w:val="nil"/>
          <w:right w:val="nil"/>
          <w:between w:val="nil"/>
        </w:pBdr>
        <w:spacing w:line="360" w:lineRule="auto"/>
        <w:ind w:left="357" w:firstLine="340"/>
        <w:jc w:val="both"/>
        <w:rPr>
          <w:rFonts w:ascii="Arial" w:hAnsi="Arial" w:cs="Arial"/>
        </w:rPr>
      </w:pPr>
    </w:p>
    <w:p w14:paraId="762B2E8A" w14:textId="77777777" w:rsidR="00474C99" w:rsidRPr="00474C99" w:rsidRDefault="00474C99" w:rsidP="00474C99">
      <w:pPr>
        <w:autoSpaceDE w:val="0"/>
        <w:autoSpaceDN w:val="0"/>
        <w:adjustRightInd w:val="0"/>
        <w:spacing w:after="0" w:line="360" w:lineRule="auto"/>
        <w:ind w:firstLine="340"/>
        <w:jc w:val="both"/>
        <w:rPr>
          <w:rFonts w:ascii="Arial" w:hAnsi="Arial" w:cs="Arial"/>
          <w:b/>
        </w:rPr>
      </w:pPr>
      <w:r w:rsidRPr="00474C99">
        <w:rPr>
          <w:rFonts w:ascii="Arial" w:hAnsi="Arial" w:cs="Arial"/>
          <w:b/>
        </w:rPr>
        <w:lastRenderedPageBreak/>
        <w:t>8. KURUM DESTEĞİ VE PARASAL KAYNAKLAR</w:t>
      </w:r>
    </w:p>
    <w:p w14:paraId="71A553B3" w14:textId="77777777" w:rsidR="00474C99" w:rsidRPr="00474C99" w:rsidRDefault="00474C99" w:rsidP="00474C99">
      <w:pPr>
        <w:autoSpaceDE w:val="0"/>
        <w:autoSpaceDN w:val="0"/>
        <w:adjustRightInd w:val="0"/>
        <w:spacing w:after="0" w:line="360" w:lineRule="auto"/>
        <w:ind w:firstLine="340"/>
        <w:jc w:val="both"/>
        <w:rPr>
          <w:rFonts w:ascii="Arial" w:hAnsi="Arial" w:cs="Arial"/>
          <w:b/>
        </w:rPr>
      </w:pPr>
      <w:r w:rsidRPr="00474C99">
        <w:rPr>
          <w:rFonts w:ascii="Arial" w:hAnsi="Arial" w:cs="Arial"/>
          <w:b/>
        </w:rPr>
        <w:t>8.1. Bütçe Süreci ve Kurumsal Destek</w:t>
      </w:r>
    </w:p>
    <w:p w14:paraId="6E88E5B2" w14:textId="77777777" w:rsidR="00474C99" w:rsidRDefault="00474C99" w:rsidP="00474C99">
      <w:pPr>
        <w:autoSpaceDE w:val="0"/>
        <w:autoSpaceDN w:val="0"/>
        <w:adjustRightInd w:val="0"/>
        <w:spacing w:after="0" w:line="360" w:lineRule="auto"/>
        <w:ind w:firstLine="340"/>
        <w:jc w:val="both"/>
        <w:rPr>
          <w:rFonts w:ascii="Arial" w:hAnsi="Arial" w:cs="Arial"/>
        </w:rPr>
      </w:pPr>
    </w:p>
    <w:p w14:paraId="14E0DE9E" w14:textId="77777777" w:rsidR="00474C99" w:rsidRDefault="00474C99" w:rsidP="00474C99">
      <w:pPr>
        <w:autoSpaceDE w:val="0"/>
        <w:autoSpaceDN w:val="0"/>
        <w:adjustRightInd w:val="0"/>
        <w:spacing w:after="0" w:line="360" w:lineRule="auto"/>
        <w:ind w:firstLine="340"/>
        <w:jc w:val="both"/>
        <w:rPr>
          <w:rFonts w:ascii="Arial" w:hAnsi="Arial" w:cs="Arial"/>
        </w:rPr>
      </w:pPr>
      <w:r w:rsidRPr="00474C99">
        <w:rPr>
          <w:rFonts w:ascii="Arial" w:hAnsi="Arial" w:cs="Arial"/>
        </w:rPr>
        <w:t>Üniversitenin idari desteği, yapıcı liderliği, parasal kaynaklar ve da</w:t>
      </w:r>
      <w:r>
        <w:rPr>
          <w:rFonts w:ascii="Arial" w:hAnsi="Arial" w:cs="Arial"/>
        </w:rPr>
        <w:t xml:space="preserve">ğıtımında izlenen </w:t>
      </w:r>
      <w:r w:rsidRPr="00474C99">
        <w:rPr>
          <w:rFonts w:ascii="Arial" w:hAnsi="Arial" w:cs="Arial"/>
        </w:rPr>
        <w:t>strateji, programın kalitesini ve bunun sürdürülebilmesin</w:t>
      </w:r>
      <w:r>
        <w:rPr>
          <w:rFonts w:ascii="Arial" w:hAnsi="Arial" w:cs="Arial"/>
        </w:rPr>
        <w:t xml:space="preserve">i sağlayacak düzeyde olmalıdır. Bölümümüzde </w:t>
      </w:r>
      <w:r w:rsidRPr="00474C99">
        <w:rPr>
          <w:rFonts w:ascii="Arial" w:hAnsi="Arial" w:cs="Arial"/>
        </w:rPr>
        <w:t xml:space="preserve">yapılan harcamaların temel </w:t>
      </w:r>
      <w:r>
        <w:rPr>
          <w:rFonts w:ascii="Arial" w:hAnsi="Arial" w:cs="Arial"/>
        </w:rPr>
        <w:t xml:space="preserve">kaynağını katma bütçe gelirleri </w:t>
      </w:r>
      <w:r w:rsidRPr="00474C99">
        <w:rPr>
          <w:rFonts w:ascii="Arial" w:hAnsi="Arial" w:cs="Arial"/>
        </w:rPr>
        <w:t>oluşturmaktadır. Katma Bütçe Maliye Bakanlığı tarafından her yıl üniversi</w:t>
      </w:r>
      <w:r>
        <w:rPr>
          <w:rFonts w:ascii="Arial" w:hAnsi="Arial" w:cs="Arial"/>
        </w:rPr>
        <w:t xml:space="preserve">telerden gelen öneriler dikkate </w:t>
      </w:r>
      <w:r w:rsidRPr="00474C99">
        <w:rPr>
          <w:rFonts w:ascii="Arial" w:hAnsi="Arial" w:cs="Arial"/>
        </w:rPr>
        <w:t>alınarak yılbaşında üniversitelere aktarılmaktadır. Dolayısıyla bir dev</w:t>
      </w:r>
      <w:r w:rsidR="003B4557">
        <w:rPr>
          <w:rFonts w:ascii="Arial" w:hAnsi="Arial" w:cs="Arial"/>
        </w:rPr>
        <w:t>let ü</w:t>
      </w:r>
      <w:r>
        <w:rPr>
          <w:rFonts w:ascii="Arial" w:hAnsi="Arial" w:cs="Arial"/>
        </w:rPr>
        <w:t xml:space="preserve">niversitesi olan Çanakkale </w:t>
      </w:r>
      <w:r w:rsidRPr="00474C99">
        <w:rPr>
          <w:rFonts w:ascii="Arial" w:hAnsi="Arial" w:cs="Arial"/>
        </w:rPr>
        <w:t>Onsekiz Mart Üniversitesi'nin bütçesi, ilgili yasal düzenlemelere uy</w:t>
      </w:r>
      <w:r>
        <w:rPr>
          <w:rFonts w:ascii="Arial" w:hAnsi="Arial" w:cs="Arial"/>
        </w:rPr>
        <w:t xml:space="preserve">gun olarak her yıl TBMM Plan ve </w:t>
      </w:r>
      <w:r w:rsidRPr="00474C99">
        <w:rPr>
          <w:rFonts w:ascii="Arial" w:hAnsi="Arial" w:cs="Arial"/>
        </w:rPr>
        <w:t>Bütçe Komisyonu'nda üniversiteler için yapılan bütçe görüşmelerinin ardı</w:t>
      </w:r>
      <w:r>
        <w:rPr>
          <w:rFonts w:ascii="Arial" w:hAnsi="Arial" w:cs="Arial"/>
        </w:rPr>
        <w:t xml:space="preserve">ndan belirlenmektedir. Ardından </w:t>
      </w:r>
      <w:r w:rsidRPr="00474C99">
        <w:rPr>
          <w:rFonts w:ascii="Arial" w:hAnsi="Arial" w:cs="Arial"/>
        </w:rPr>
        <w:t>bu bütçe üniversitemizin Strateji Geliştirme Daire Başkanlığı'nca üniversit</w:t>
      </w:r>
      <w:r>
        <w:rPr>
          <w:rFonts w:ascii="Arial" w:hAnsi="Arial" w:cs="Arial"/>
        </w:rPr>
        <w:t xml:space="preserve">emiz birimleri arasında gerekli </w:t>
      </w:r>
      <w:r w:rsidRPr="00474C99">
        <w:rPr>
          <w:rFonts w:ascii="Arial" w:hAnsi="Arial" w:cs="Arial"/>
        </w:rPr>
        <w:t xml:space="preserve">ihtiyaç ve talepler gözetilerek dağıtılmaktadır. </w:t>
      </w:r>
      <w:r>
        <w:rPr>
          <w:rFonts w:ascii="Arial" w:hAnsi="Arial" w:cs="Arial"/>
        </w:rPr>
        <w:t xml:space="preserve">Sağlık Bilimleri Fakültesi bünyesinde yer alan </w:t>
      </w:r>
      <w:r w:rsidRPr="00474C99">
        <w:rPr>
          <w:rFonts w:ascii="Arial" w:hAnsi="Arial" w:cs="Arial"/>
        </w:rPr>
        <w:t xml:space="preserve">programımız hedeflerine ulaşmak için ihtiyaç duyduğu takdirde </w:t>
      </w:r>
      <w:r>
        <w:rPr>
          <w:rFonts w:ascii="Arial" w:hAnsi="Arial" w:cs="Arial"/>
        </w:rPr>
        <w:t xml:space="preserve">dekanlık </w:t>
      </w:r>
      <w:r w:rsidRPr="00474C99">
        <w:rPr>
          <w:rFonts w:ascii="Arial" w:hAnsi="Arial" w:cs="Arial"/>
        </w:rPr>
        <w:t>olanakları ölçüsünde kendisine parasal kaynak sağlanmaktadır. İnsan kaynaklarının yönetimi stratejileri kurumumuz personel daire başkanlı</w:t>
      </w:r>
      <w:r>
        <w:rPr>
          <w:rFonts w:ascii="Arial" w:hAnsi="Arial" w:cs="Arial"/>
        </w:rPr>
        <w:t xml:space="preserve">ğı ve strateji daire başkanlığı </w:t>
      </w:r>
      <w:r w:rsidRPr="00474C99">
        <w:rPr>
          <w:rFonts w:ascii="Arial" w:hAnsi="Arial" w:cs="Arial"/>
        </w:rPr>
        <w:t>bünyesinde birimlerin oluşturdukları norm kadro sayılarına ve atama krit</w:t>
      </w:r>
      <w:r>
        <w:rPr>
          <w:rFonts w:ascii="Arial" w:hAnsi="Arial" w:cs="Arial"/>
        </w:rPr>
        <w:t xml:space="preserve">erlerine göre planlanmakta olup </w:t>
      </w:r>
      <w:r w:rsidRPr="00474C99">
        <w:rPr>
          <w:rFonts w:ascii="Arial" w:hAnsi="Arial" w:cs="Arial"/>
        </w:rPr>
        <w:t>takibi rektörlüğümüz ve genel sekreterliğimizce yapılmaktadır. Akademi</w:t>
      </w:r>
      <w:r>
        <w:rPr>
          <w:rFonts w:ascii="Arial" w:hAnsi="Arial" w:cs="Arial"/>
        </w:rPr>
        <w:t xml:space="preserve">k ve idari ve destek hizmetleri </w:t>
      </w:r>
      <w:r w:rsidRPr="00474C99">
        <w:rPr>
          <w:rFonts w:ascii="Arial" w:hAnsi="Arial" w:cs="Arial"/>
        </w:rPr>
        <w:t>sunan birimlerinde görev alan tüm personelin eğitim ve liyakatlerinin ü</w:t>
      </w:r>
      <w:r>
        <w:rPr>
          <w:rFonts w:ascii="Arial" w:hAnsi="Arial" w:cs="Arial"/>
        </w:rPr>
        <w:t xml:space="preserve">stlendikleri görevlerle uyumunu </w:t>
      </w:r>
      <w:r w:rsidRPr="00474C99">
        <w:rPr>
          <w:rFonts w:ascii="Arial" w:hAnsi="Arial" w:cs="Arial"/>
        </w:rPr>
        <w:t xml:space="preserve">sağlamak üzere hizmet içi eğitimler düzenlenmektedir. Taşınır ve taşınmaz kaynakların yönetimi </w:t>
      </w:r>
      <w:r>
        <w:rPr>
          <w:rFonts w:ascii="Arial" w:hAnsi="Arial" w:cs="Arial"/>
        </w:rPr>
        <w:t>fakültemiz</w:t>
      </w:r>
      <w:r w:rsidRPr="00474C99">
        <w:rPr>
          <w:rFonts w:ascii="Arial" w:hAnsi="Arial" w:cs="Arial"/>
        </w:rPr>
        <w:t xml:space="preserve"> yönetimi ve sekreterliğince takip edilmekte olup ilgili dosyalarda gerekli evraklar</w:t>
      </w:r>
      <w:r>
        <w:rPr>
          <w:rFonts w:ascii="Arial" w:hAnsi="Arial" w:cs="Arial"/>
        </w:rPr>
        <w:t xml:space="preserve"> </w:t>
      </w:r>
      <w:r w:rsidRPr="00474C99">
        <w:rPr>
          <w:rFonts w:ascii="Arial" w:hAnsi="Arial" w:cs="Arial"/>
        </w:rPr>
        <w:t>bulundurulmaktadır. Bunun için ise bir yazılım tavsiye edilmektedir.</w:t>
      </w:r>
    </w:p>
    <w:p w14:paraId="11C91E1B" w14:textId="77777777" w:rsidR="00474C99" w:rsidRDefault="00474C99" w:rsidP="00474C99">
      <w:pPr>
        <w:autoSpaceDE w:val="0"/>
        <w:autoSpaceDN w:val="0"/>
        <w:adjustRightInd w:val="0"/>
        <w:spacing w:after="0" w:line="360" w:lineRule="auto"/>
        <w:ind w:firstLine="340"/>
        <w:jc w:val="both"/>
        <w:rPr>
          <w:rFonts w:ascii="Arial" w:hAnsi="Arial" w:cs="Arial"/>
        </w:rPr>
      </w:pPr>
    </w:p>
    <w:p w14:paraId="6B94A8F4" w14:textId="77777777" w:rsidR="00474C99" w:rsidRPr="00474C99" w:rsidRDefault="00474C99" w:rsidP="00474C99">
      <w:pPr>
        <w:autoSpaceDE w:val="0"/>
        <w:autoSpaceDN w:val="0"/>
        <w:adjustRightInd w:val="0"/>
        <w:spacing w:after="0" w:line="360" w:lineRule="auto"/>
        <w:ind w:firstLine="340"/>
        <w:jc w:val="both"/>
        <w:rPr>
          <w:rFonts w:ascii="Arial" w:hAnsi="Arial" w:cs="Arial"/>
          <w:b/>
        </w:rPr>
      </w:pPr>
      <w:r w:rsidRPr="00474C99">
        <w:rPr>
          <w:rFonts w:ascii="Arial" w:hAnsi="Arial" w:cs="Arial"/>
          <w:b/>
        </w:rPr>
        <w:t>8.2. Bütçenin Öğretim Kadrosu Açısından Yeterliliği</w:t>
      </w:r>
    </w:p>
    <w:p w14:paraId="41228CDB" w14:textId="77777777" w:rsidR="00474C99" w:rsidRPr="00474C99" w:rsidRDefault="00474C99" w:rsidP="00474C99">
      <w:pPr>
        <w:autoSpaceDE w:val="0"/>
        <w:autoSpaceDN w:val="0"/>
        <w:adjustRightInd w:val="0"/>
        <w:spacing w:after="0" w:line="360" w:lineRule="auto"/>
        <w:ind w:firstLine="340"/>
        <w:jc w:val="both"/>
        <w:rPr>
          <w:rFonts w:ascii="Arial" w:hAnsi="Arial" w:cs="Arial"/>
          <w:b/>
        </w:rPr>
      </w:pPr>
      <w:r w:rsidRPr="00474C99">
        <w:rPr>
          <w:rFonts w:ascii="Arial" w:hAnsi="Arial" w:cs="Arial"/>
          <w:b/>
        </w:rPr>
        <w:t>Kaynaklar, nitelikli bir öğretim kadrosunu çekecek, tutacak ve mesleki gelişimini sürdürmesini sağlayacak yeterlilikte olmalıdır.</w:t>
      </w:r>
    </w:p>
    <w:p w14:paraId="65827CE8" w14:textId="77777777" w:rsidR="00474C99" w:rsidRDefault="00474C99" w:rsidP="00474C99">
      <w:pPr>
        <w:autoSpaceDE w:val="0"/>
        <w:autoSpaceDN w:val="0"/>
        <w:adjustRightInd w:val="0"/>
        <w:spacing w:after="0" w:line="360" w:lineRule="auto"/>
        <w:ind w:firstLine="340"/>
        <w:jc w:val="both"/>
        <w:rPr>
          <w:rFonts w:ascii="Arial" w:hAnsi="Arial" w:cs="Arial"/>
        </w:rPr>
      </w:pPr>
    </w:p>
    <w:p w14:paraId="59FEB7D5" w14:textId="2B72403A" w:rsidR="00474C99" w:rsidRDefault="00474C99" w:rsidP="00474C99">
      <w:pPr>
        <w:autoSpaceDE w:val="0"/>
        <w:autoSpaceDN w:val="0"/>
        <w:adjustRightInd w:val="0"/>
        <w:spacing w:after="0" w:line="360" w:lineRule="auto"/>
        <w:ind w:firstLine="340"/>
        <w:jc w:val="both"/>
        <w:rPr>
          <w:rFonts w:ascii="Arial" w:hAnsi="Arial" w:cs="Arial"/>
        </w:rPr>
      </w:pPr>
      <w:r w:rsidRPr="00474C99">
        <w:rPr>
          <w:rFonts w:ascii="Arial" w:hAnsi="Arial" w:cs="Arial"/>
        </w:rPr>
        <w:t xml:space="preserve">Devlet </w:t>
      </w:r>
      <w:r w:rsidR="00255383">
        <w:rPr>
          <w:rFonts w:ascii="Arial" w:hAnsi="Arial" w:cs="Arial"/>
        </w:rPr>
        <w:t>ü</w:t>
      </w:r>
      <w:r w:rsidRPr="00474C99">
        <w:rPr>
          <w:rFonts w:ascii="Arial" w:hAnsi="Arial" w:cs="Arial"/>
        </w:rPr>
        <w:t>niversitesine bağlı bir program olmamız nedeniyle bütçemiz kı</w:t>
      </w:r>
      <w:r>
        <w:rPr>
          <w:rFonts w:ascii="Arial" w:hAnsi="Arial" w:cs="Arial"/>
        </w:rPr>
        <w:t xml:space="preserve">sıtlıdır. İnsan kaynaklarının </w:t>
      </w:r>
      <w:r w:rsidRPr="00474C99">
        <w:rPr>
          <w:rFonts w:ascii="Arial" w:hAnsi="Arial" w:cs="Arial"/>
        </w:rPr>
        <w:t>yönetimi stratejileri kurumumuz personel daire başkanlığı ve strat</w:t>
      </w:r>
      <w:r>
        <w:rPr>
          <w:rFonts w:ascii="Arial" w:hAnsi="Arial" w:cs="Arial"/>
        </w:rPr>
        <w:t xml:space="preserve">eji daire başkanlığı bünyesinde </w:t>
      </w:r>
      <w:r w:rsidRPr="00474C99">
        <w:rPr>
          <w:rFonts w:ascii="Arial" w:hAnsi="Arial" w:cs="Arial"/>
        </w:rPr>
        <w:t>birimlerin oluşturdukları norm kadro sayılarına ve atama kriterlerin</w:t>
      </w:r>
      <w:r>
        <w:rPr>
          <w:rFonts w:ascii="Arial" w:hAnsi="Arial" w:cs="Arial"/>
        </w:rPr>
        <w:t xml:space="preserve">e göre planlanmakta olup takibi </w:t>
      </w:r>
      <w:r w:rsidRPr="00474C99">
        <w:rPr>
          <w:rFonts w:ascii="Arial" w:hAnsi="Arial" w:cs="Arial"/>
        </w:rPr>
        <w:t>rektörlüğümüz ve genel sekreterliğimizce yapılm</w:t>
      </w:r>
      <w:r>
        <w:rPr>
          <w:rFonts w:ascii="Arial" w:hAnsi="Arial" w:cs="Arial"/>
        </w:rPr>
        <w:t>aktadır. Program öğretim eleman</w:t>
      </w:r>
      <w:r w:rsidRPr="00474C99">
        <w:rPr>
          <w:rFonts w:ascii="Arial" w:hAnsi="Arial" w:cs="Arial"/>
        </w:rPr>
        <w:t>l</w:t>
      </w:r>
      <w:r>
        <w:rPr>
          <w:rFonts w:ascii="Arial" w:hAnsi="Arial" w:cs="Arial"/>
        </w:rPr>
        <w:t xml:space="preserve">arının maaş ve ek ders </w:t>
      </w:r>
      <w:r w:rsidRPr="00474C99">
        <w:rPr>
          <w:rFonts w:ascii="Arial" w:hAnsi="Arial" w:cs="Arial"/>
        </w:rPr>
        <w:t xml:space="preserve">ücretleri </w:t>
      </w:r>
      <w:r>
        <w:rPr>
          <w:rFonts w:ascii="Arial" w:hAnsi="Arial" w:cs="Arial"/>
        </w:rPr>
        <w:t>Sağlık Bilimleri Fakültesi</w:t>
      </w:r>
      <w:r w:rsidRPr="00474C99">
        <w:rPr>
          <w:rFonts w:ascii="Arial" w:hAnsi="Arial" w:cs="Arial"/>
        </w:rPr>
        <w:t xml:space="preserve"> bütçesinden, döner sermaye gelirl</w:t>
      </w:r>
      <w:r>
        <w:rPr>
          <w:rFonts w:ascii="Arial" w:hAnsi="Arial" w:cs="Arial"/>
        </w:rPr>
        <w:t xml:space="preserve">eri ise Rektörlük Döner Sermaye </w:t>
      </w:r>
      <w:r w:rsidRPr="00474C99">
        <w:rPr>
          <w:rFonts w:ascii="Arial" w:hAnsi="Arial" w:cs="Arial"/>
        </w:rPr>
        <w:t>bütçesinden karşılanmaktadır. Öğretim üyeler</w:t>
      </w:r>
      <w:r w:rsidR="003B4557">
        <w:rPr>
          <w:rFonts w:ascii="Arial" w:hAnsi="Arial" w:cs="Arial"/>
        </w:rPr>
        <w:t>inin maaşları 657 sayılı Devlet M</w:t>
      </w:r>
      <w:r w:rsidRPr="00474C99">
        <w:rPr>
          <w:rFonts w:ascii="Arial" w:hAnsi="Arial" w:cs="Arial"/>
        </w:rPr>
        <w:t xml:space="preserve">emuru </w:t>
      </w:r>
      <w:r w:rsidR="003B4557">
        <w:rPr>
          <w:rFonts w:ascii="Arial" w:hAnsi="Arial" w:cs="Arial"/>
        </w:rPr>
        <w:t>K</w:t>
      </w:r>
      <w:r>
        <w:rPr>
          <w:rFonts w:ascii="Arial" w:hAnsi="Arial" w:cs="Arial"/>
        </w:rPr>
        <w:t xml:space="preserve">anunu ve 2547 </w:t>
      </w:r>
      <w:r w:rsidRPr="00474C99">
        <w:rPr>
          <w:rFonts w:ascii="Arial" w:hAnsi="Arial" w:cs="Arial"/>
        </w:rPr>
        <w:t>sayılı kanunun akademik personel maaş ücretleri hesaplama usullerine bakılarak hesaplanmaktadır.</w:t>
      </w:r>
    </w:p>
    <w:p w14:paraId="1BDF4145" w14:textId="77777777" w:rsidR="00A22583" w:rsidRDefault="00474C99" w:rsidP="00A22583">
      <w:pPr>
        <w:autoSpaceDE w:val="0"/>
        <w:autoSpaceDN w:val="0"/>
        <w:adjustRightInd w:val="0"/>
        <w:spacing w:after="0" w:line="360" w:lineRule="auto"/>
        <w:ind w:firstLine="340"/>
        <w:jc w:val="both"/>
        <w:rPr>
          <w:rFonts w:ascii="Arial" w:hAnsi="Arial" w:cs="Arial"/>
        </w:rPr>
      </w:pPr>
      <w:r w:rsidRPr="00474C99">
        <w:rPr>
          <w:rFonts w:ascii="Arial" w:hAnsi="Arial" w:cs="Arial"/>
        </w:rPr>
        <w:lastRenderedPageBreak/>
        <w:t>Öğretim elemanlarının ek ders ücretleri 2547 no</w:t>
      </w:r>
      <w:r w:rsidR="003B4557">
        <w:rPr>
          <w:rFonts w:ascii="Arial" w:hAnsi="Arial" w:cs="Arial"/>
        </w:rPr>
        <w:t>.</w:t>
      </w:r>
      <w:r w:rsidRPr="00474C99">
        <w:rPr>
          <w:rFonts w:ascii="Arial" w:hAnsi="Arial" w:cs="Arial"/>
        </w:rPr>
        <w:t>lu kanunun Ek</w:t>
      </w:r>
      <w:r>
        <w:rPr>
          <w:rFonts w:ascii="Arial" w:hAnsi="Arial" w:cs="Arial"/>
        </w:rPr>
        <w:t xml:space="preserve"> Ders Usulü ve </w:t>
      </w:r>
      <w:proofErr w:type="spellStart"/>
      <w:r>
        <w:rPr>
          <w:rFonts w:ascii="Arial" w:hAnsi="Arial" w:cs="Arial"/>
        </w:rPr>
        <w:t>Esasları’na</w:t>
      </w:r>
      <w:proofErr w:type="spellEnd"/>
      <w:r>
        <w:rPr>
          <w:rFonts w:ascii="Arial" w:hAnsi="Arial" w:cs="Arial"/>
        </w:rPr>
        <w:t xml:space="preserve"> göre </w:t>
      </w:r>
      <w:r w:rsidRPr="00474C99">
        <w:rPr>
          <w:rFonts w:ascii="Arial" w:hAnsi="Arial" w:cs="Arial"/>
        </w:rPr>
        <w:t>düzenlenmektedir. Öğretim elemanlarının mesleki gelişimlerini sürd</w:t>
      </w:r>
      <w:r>
        <w:rPr>
          <w:rFonts w:ascii="Arial" w:hAnsi="Arial" w:cs="Arial"/>
        </w:rPr>
        <w:t xml:space="preserve">ürebilmeleri açısından, öğretim </w:t>
      </w:r>
      <w:r w:rsidRPr="00474C99">
        <w:rPr>
          <w:rFonts w:ascii="Arial" w:hAnsi="Arial" w:cs="Arial"/>
        </w:rPr>
        <w:t>elemanlarının her yıl ulusal ve uluslararası bilimsel toplantılara katılımı de</w:t>
      </w:r>
      <w:r>
        <w:rPr>
          <w:rFonts w:ascii="Arial" w:hAnsi="Arial" w:cs="Arial"/>
        </w:rPr>
        <w:t>steklenmektedir. Üniversitemizi temsilen bilimsel e</w:t>
      </w:r>
      <w:r w:rsidRPr="00474C99">
        <w:rPr>
          <w:rFonts w:ascii="Arial" w:hAnsi="Arial" w:cs="Arial"/>
        </w:rPr>
        <w:t xml:space="preserve">tkinliklere katılan akademik personelimize bildiri ile katılmak koşulu ile yılda </w:t>
      </w:r>
      <w:r>
        <w:rPr>
          <w:rFonts w:ascii="Arial" w:hAnsi="Arial" w:cs="Arial"/>
        </w:rPr>
        <w:t xml:space="preserve">bir kez </w:t>
      </w:r>
      <w:r w:rsidRPr="00474C99">
        <w:rPr>
          <w:rFonts w:ascii="Arial" w:hAnsi="Arial" w:cs="Arial"/>
        </w:rPr>
        <w:t xml:space="preserve">ulusal ve bir kez uluslararası etkinlik katılım desteği sağlanır. Bildiri </w:t>
      </w:r>
      <w:r w:rsidR="00A22583">
        <w:rPr>
          <w:rFonts w:ascii="Arial" w:hAnsi="Arial" w:cs="Arial"/>
        </w:rPr>
        <w:t>başına en fazla bir akademisyen destekten faydalanabilir.</w:t>
      </w:r>
    </w:p>
    <w:p w14:paraId="5ED7B434" w14:textId="77777777" w:rsidR="00A22583" w:rsidRDefault="00A22583" w:rsidP="00A22583">
      <w:pPr>
        <w:autoSpaceDE w:val="0"/>
        <w:autoSpaceDN w:val="0"/>
        <w:adjustRightInd w:val="0"/>
        <w:spacing w:after="0" w:line="360" w:lineRule="auto"/>
        <w:ind w:firstLine="340"/>
        <w:jc w:val="both"/>
        <w:rPr>
          <w:rFonts w:ascii="Arial" w:hAnsi="Arial" w:cs="Arial"/>
        </w:rPr>
      </w:pPr>
    </w:p>
    <w:p w14:paraId="14291B51" w14:textId="77777777" w:rsidR="00792C7E" w:rsidRDefault="00474C99" w:rsidP="00792C7E">
      <w:pPr>
        <w:autoSpaceDE w:val="0"/>
        <w:autoSpaceDN w:val="0"/>
        <w:adjustRightInd w:val="0"/>
        <w:spacing w:after="0" w:line="360" w:lineRule="auto"/>
        <w:ind w:firstLine="340"/>
        <w:jc w:val="both"/>
        <w:rPr>
          <w:rFonts w:ascii="Arial" w:hAnsi="Arial" w:cs="Arial"/>
        </w:rPr>
      </w:pPr>
      <w:r w:rsidRPr="00474C99">
        <w:rPr>
          <w:rFonts w:ascii="Arial" w:hAnsi="Arial" w:cs="Arial"/>
        </w:rPr>
        <w:t>Ancak 14 Kasım 2014’te yürürlüğe giren Yü</w:t>
      </w:r>
      <w:r w:rsidR="00A22583">
        <w:rPr>
          <w:rFonts w:ascii="Arial" w:hAnsi="Arial" w:cs="Arial"/>
        </w:rPr>
        <w:t xml:space="preserve">kseköğretim Personel Kanunu’nda </w:t>
      </w:r>
      <w:r w:rsidRPr="00474C99">
        <w:rPr>
          <w:rFonts w:ascii="Arial" w:hAnsi="Arial" w:cs="Arial"/>
        </w:rPr>
        <w:t xml:space="preserve">Değişiklik Yapılmasına Dair </w:t>
      </w:r>
      <w:proofErr w:type="gramStart"/>
      <w:r w:rsidRPr="00474C99">
        <w:rPr>
          <w:rFonts w:ascii="Arial" w:hAnsi="Arial" w:cs="Arial"/>
        </w:rPr>
        <w:t>Kanunla birlikte</w:t>
      </w:r>
      <w:proofErr w:type="gramEnd"/>
      <w:r w:rsidRPr="00474C99">
        <w:rPr>
          <w:rFonts w:ascii="Arial" w:hAnsi="Arial" w:cs="Arial"/>
        </w:rPr>
        <w:t xml:space="preserve"> Öğretim Üye ve Yardımcılarının maaşlar</w:t>
      </w:r>
      <w:r w:rsidR="00A22583">
        <w:rPr>
          <w:rFonts w:ascii="Arial" w:hAnsi="Arial" w:cs="Arial"/>
        </w:rPr>
        <w:t xml:space="preserve">ında olumlu bir </w:t>
      </w:r>
      <w:r w:rsidRPr="00474C99">
        <w:rPr>
          <w:rFonts w:ascii="Arial" w:hAnsi="Arial" w:cs="Arial"/>
        </w:rPr>
        <w:t>iyileştirmeye gidilmiş olması ülkemizde nitelikli öğretim kadrosunu</w:t>
      </w:r>
      <w:r w:rsidR="00A22583">
        <w:rPr>
          <w:rFonts w:ascii="Arial" w:hAnsi="Arial" w:cs="Arial"/>
        </w:rPr>
        <w:t xml:space="preserve"> çekme ve devamlılığını sağlama </w:t>
      </w:r>
      <w:r w:rsidRPr="00474C99">
        <w:rPr>
          <w:rFonts w:ascii="Arial" w:hAnsi="Arial" w:cs="Arial"/>
        </w:rPr>
        <w:t>noktasında önemli bir teşvik sağlamıştır. Öğretim elemanlarımız yapt</w:t>
      </w:r>
      <w:r w:rsidR="00A22583">
        <w:rPr>
          <w:rFonts w:ascii="Arial" w:hAnsi="Arial" w:cs="Arial"/>
        </w:rPr>
        <w:t xml:space="preserve">ıkları TÜBİTAK ve BAP projeleri </w:t>
      </w:r>
      <w:r w:rsidRPr="00474C99">
        <w:rPr>
          <w:rFonts w:ascii="Arial" w:hAnsi="Arial" w:cs="Arial"/>
        </w:rPr>
        <w:t>kanalıyla da ek gelir ve teçhizat edinme imkanına sahiptir. Ayrıca program</w:t>
      </w:r>
      <w:r w:rsidR="00A22583">
        <w:rPr>
          <w:rFonts w:ascii="Arial" w:hAnsi="Arial" w:cs="Arial"/>
        </w:rPr>
        <w:t xml:space="preserve"> öğretim elemanlarının bazıları </w:t>
      </w:r>
      <w:r w:rsidRPr="00474C99">
        <w:rPr>
          <w:rFonts w:ascii="Arial" w:hAnsi="Arial" w:cs="Arial"/>
        </w:rPr>
        <w:t>üniversitemizin Bilimsel Araştırma Projeleri (BAP) ile bazıları ise sanay</w:t>
      </w:r>
      <w:r w:rsidR="00A22583">
        <w:rPr>
          <w:rFonts w:ascii="Arial" w:hAnsi="Arial" w:cs="Arial"/>
        </w:rPr>
        <w:t xml:space="preserve">i ortaklı projeler ile bilimsel </w:t>
      </w:r>
      <w:r w:rsidRPr="00474C99">
        <w:rPr>
          <w:rFonts w:ascii="Arial" w:hAnsi="Arial" w:cs="Arial"/>
        </w:rPr>
        <w:t xml:space="preserve">çalışmalara katkıda bulunmaktadırlar. Ayrıca 14 Aralık 2015 tarihinde Bakanlar Kurulu </w:t>
      </w:r>
      <w:r w:rsidR="00A22583">
        <w:rPr>
          <w:rFonts w:ascii="Arial" w:hAnsi="Arial" w:cs="Arial"/>
        </w:rPr>
        <w:t>kararı ile y</w:t>
      </w:r>
      <w:r w:rsidRPr="00474C99">
        <w:rPr>
          <w:rFonts w:ascii="Arial" w:hAnsi="Arial" w:cs="Arial"/>
        </w:rPr>
        <w:t>ürürlüğe giren Akademik Teşvik Ödeneği Yönetmeliği’ne dayanarak öğret</w:t>
      </w:r>
      <w:r w:rsidR="00A22583">
        <w:rPr>
          <w:rFonts w:ascii="Arial" w:hAnsi="Arial" w:cs="Arial"/>
        </w:rPr>
        <w:t xml:space="preserve">im üyelerimiz proje, araştırma, </w:t>
      </w:r>
      <w:r w:rsidRPr="00474C99">
        <w:rPr>
          <w:rFonts w:ascii="Arial" w:hAnsi="Arial" w:cs="Arial"/>
        </w:rPr>
        <w:t>yayın, tasarım, sergi, patent, atıflar, tebliğ ve almış olduğu akademik ödü</w:t>
      </w:r>
      <w:r w:rsidR="00A22583">
        <w:rPr>
          <w:rFonts w:ascii="Arial" w:hAnsi="Arial" w:cs="Arial"/>
        </w:rPr>
        <w:t xml:space="preserve">ller gibi akademik faaliyetleri </w:t>
      </w:r>
      <w:r w:rsidRPr="00474C99">
        <w:rPr>
          <w:rFonts w:ascii="Arial" w:hAnsi="Arial" w:cs="Arial"/>
        </w:rPr>
        <w:t>için akademik teşvik ödeneği almakta</w:t>
      </w:r>
      <w:r w:rsidR="00A22583">
        <w:rPr>
          <w:rFonts w:ascii="Arial" w:hAnsi="Arial" w:cs="Arial"/>
        </w:rPr>
        <w:t xml:space="preserve">dırlar. Düzenli olarak, öğretim üye ve yardımcılarının istekleri </w:t>
      </w:r>
      <w:r w:rsidRPr="00474C99">
        <w:rPr>
          <w:rFonts w:ascii="Arial" w:hAnsi="Arial" w:cs="Arial"/>
        </w:rPr>
        <w:t>doğrultusunda kütüphaneye kitap alımları gerçekleştirilmekte, üye olu</w:t>
      </w:r>
      <w:r w:rsidR="00A22583">
        <w:rPr>
          <w:rFonts w:ascii="Arial" w:hAnsi="Arial" w:cs="Arial"/>
        </w:rPr>
        <w:t>nan bilimsel veri tabanı sayısı art</w:t>
      </w:r>
      <w:r w:rsidRPr="00474C99">
        <w:rPr>
          <w:rFonts w:ascii="Arial" w:hAnsi="Arial" w:cs="Arial"/>
        </w:rPr>
        <w:t>ırılarak bilimsel yayınlara ulaşım imkânları genişletilmektedir.</w:t>
      </w:r>
    </w:p>
    <w:p w14:paraId="08099F89" w14:textId="77777777" w:rsidR="00792C7E" w:rsidRDefault="00792C7E" w:rsidP="00792C7E">
      <w:pPr>
        <w:autoSpaceDE w:val="0"/>
        <w:autoSpaceDN w:val="0"/>
        <w:adjustRightInd w:val="0"/>
        <w:spacing w:after="0" w:line="360" w:lineRule="auto"/>
        <w:ind w:firstLine="340"/>
        <w:jc w:val="both"/>
        <w:rPr>
          <w:rFonts w:ascii="Arial" w:hAnsi="Arial" w:cs="Arial"/>
        </w:rPr>
      </w:pPr>
    </w:p>
    <w:p w14:paraId="743A0B94" w14:textId="77777777" w:rsidR="00792C7E" w:rsidRPr="00792C7E" w:rsidRDefault="00792C7E" w:rsidP="00792C7E">
      <w:pPr>
        <w:autoSpaceDE w:val="0"/>
        <w:autoSpaceDN w:val="0"/>
        <w:adjustRightInd w:val="0"/>
        <w:spacing w:after="0" w:line="360" w:lineRule="auto"/>
        <w:ind w:firstLine="340"/>
        <w:jc w:val="both"/>
        <w:rPr>
          <w:rFonts w:ascii="Arial" w:hAnsi="Arial" w:cs="Arial"/>
          <w:b/>
        </w:rPr>
      </w:pPr>
      <w:r w:rsidRPr="00792C7E">
        <w:rPr>
          <w:rFonts w:ascii="Arial" w:hAnsi="Arial" w:cs="Arial"/>
          <w:b/>
        </w:rPr>
        <w:t>8.3. Altyapı Teçhizat Desteği</w:t>
      </w:r>
    </w:p>
    <w:p w14:paraId="71DB3189" w14:textId="77777777" w:rsidR="00B035B5" w:rsidRDefault="00792C7E" w:rsidP="00B035B5">
      <w:pPr>
        <w:autoSpaceDE w:val="0"/>
        <w:autoSpaceDN w:val="0"/>
        <w:adjustRightInd w:val="0"/>
        <w:spacing w:after="0" w:line="360" w:lineRule="auto"/>
        <w:ind w:firstLine="340"/>
        <w:jc w:val="both"/>
        <w:rPr>
          <w:rFonts w:ascii="Arial" w:hAnsi="Arial" w:cs="Arial"/>
          <w:b/>
        </w:rPr>
      </w:pPr>
      <w:r w:rsidRPr="00792C7E">
        <w:rPr>
          <w:rFonts w:ascii="Arial" w:hAnsi="Arial" w:cs="Arial"/>
          <w:b/>
        </w:rPr>
        <w:t xml:space="preserve">Program için gereken altyapıyı temin etmeye, bakımını yapmaya ve işletmeye yetecek </w:t>
      </w:r>
      <w:r w:rsidR="00B035B5">
        <w:rPr>
          <w:rFonts w:ascii="Arial" w:hAnsi="Arial" w:cs="Arial"/>
          <w:b/>
        </w:rPr>
        <w:t>parasal kaynak sağlanmalıdır.</w:t>
      </w:r>
    </w:p>
    <w:p w14:paraId="01084FE2" w14:textId="77777777" w:rsidR="00B035B5" w:rsidRDefault="00B035B5" w:rsidP="00B035B5">
      <w:pPr>
        <w:autoSpaceDE w:val="0"/>
        <w:autoSpaceDN w:val="0"/>
        <w:adjustRightInd w:val="0"/>
        <w:spacing w:after="0" w:line="360" w:lineRule="auto"/>
        <w:ind w:firstLine="340"/>
        <w:jc w:val="both"/>
        <w:rPr>
          <w:rFonts w:ascii="Arial" w:hAnsi="Arial" w:cs="Arial"/>
          <w:b/>
        </w:rPr>
      </w:pPr>
    </w:p>
    <w:p w14:paraId="36ED2F00" w14:textId="4F63DEE7" w:rsidR="00B035B5" w:rsidRPr="003B4557" w:rsidRDefault="00792C7E" w:rsidP="003B4557">
      <w:pPr>
        <w:autoSpaceDE w:val="0"/>
        <w:autoSpaceDN w:val="0"/>
        <w:adjustRightInd w:val="0"/>
        <w:spacing w:after="0" w:line="360" w:lineRule="auto"/>
        <w:ind w:firstLine="340"/>
        <w:jc w:val="both"/>
        <w:rPr>
          <w:rFonts w:ascii="Arial" w:hAnsi="Arial" w:cs="Arial"/>
          <w:b/>
        </w:rPr>
      </w:pPr>
      <w:r w:rsidRPr="00792C7E">
        <w:rPr>
          <w:rFonts w:ascii="Arial" w:hAnsi="Arial" w:cs="Arial"/>
        </w:rPr>
        <w:t>Program için gerekli altyapı ve teçhizat desteği, ünive</w:t>
      </w:r>
      <w:r w:rsidR="00B035B5">
        <w:rPr>
          <w:rFonts w:ascii="Arial" w:hAnsi="Arial" w:cs="Arial"/>
        </w:rPr>
        <w:t>rsitemiz Sağlık Bilimleri Fakültesi</w:t>
      </w:r>
      <w:r w:rsidRPr="00792C7E">
        <w:rPr>
          <w:rFonts w:ascii="Arial" w:hAnsi="Arial" w:cs="Arial"/>
        </w:rPr>
        <w:t xml:space="preserve"> bütçesinin bölüm için ayrılan kısmından karşılanmaktadır.</w:t>
      </w:r>
      <w:r w:rsidR="00B035B5">
        <w:rPr>
          <w:rFonts w:ascii="Arial" w:hAnsi="Arial" w:cs="Arial"/>
        </w:rPr>
        <w:t xml:space="preserve"> Bölüm başkanlarından </w:t>
      </w:r>
      <w:r w:rsidRPr="00792C7E">
        <w:rPr>
          <w:rFonts w:ascii="Arial" w:hAnsi="Arial" w:cs="Arial"/>
        </w:rPr>
        <w:t>g</w:t>
      </w:r>
      <w:r w:rsidR="00B035B5">
        <w:rPr>
          <w:rFonts w:ascii="Arial" w:hAnsi="Arial" w:cs="Arial"/>
        </w:rPr>
        <w:t>elen talepler doğrultusunda altyapı ile ilgili talepler</w:t>
      </w:r>
      <w:r w:rsidRPr="00792C7E">
        <w:rPr>
          <w:rFonts w:ascii="Arial" w:hAnsi="Arial" w:cs="Arial"/>
        </w:rPr>
        <w:t xml:space="preserve"> </w:t>
      </w:r>
      <w:r w:rsidR="00B035B5">
        <w:rPr>
          <w:rFonts w:ascii="Arial" w:hAnsi="Arial" w:cs="Arial"/>
        </w:rPr>
        <w:t>dekanlığa</w:t>
      </w:r>
      <w:r w:rsidRPr="00792C7E">
        <w:rPr>
          <w:rFonts w:ascii="Arial" w:hAnsi="Arial" w:cs="Arial"/>
        </w:rPr>
        <w:t xml:space="preserve"> yazılı olarak bildirir. </w:t>
      </w:r>
      <w:r w:rsidR="00B035B5">
        <w:rPr>
          <w:rFonts w:ascii="Arial" w:hAnsi="Arial" w:cs="Arial"/>
        </w:rPr>
        <w:t xml:space="preserve">Dekanlık </w:t>
      </w:r>
      <w:r w:rsidRPr="00792C7E">
        <w:rPr>
          <w:rFonts w:ascii="Arial" w:hAnsi="Arial" w:cs="Arial"/>
        </w:rPr>
        <w:t>ilgili</w:t>
      </w:r>
      <w:r w:rsidR="00B035B5">
        <w:rPr>
          <w:rFonts w:ascii="Arial" w:hAnsi="Arial" w:cs="Arial"/>
          <w:b/>
        </w:rPr>
        <w:t xml:space="preserve"> </w:t>
      </w:r>
      <w:r w:rsidRPr="00792C7E">
        <w:rPr>
          <w:rFonts w:ascii="Arial" w:hAnsi="Arial" w:cs="Arial"/>
        </w:rPr>
        <w:t xml:space="preserve">ihtiyaç ve </w:t>
      </w:r>
      <w:r w:rsidR="00B035B5">
        <w:rPr>
          <w:rFonts w:ascii="Arial" w:hAnsi="Arial" w:cs="Arial"/>
        </w:rPr>
        <w:t>talepleri</w:t>
      </w:r>
      <w:r w:rsidRPr="00792C7E">
        <w:rPr>
          <w:rFonts w:ascii="Arial" w:hAnsi="Arial" w:cs="Arial"/>
        </w:rPr>
        <w:t xml:space="preserve"> Rektörlük Yapı İşleri ve Teknik Daire Başkanlığı</w:t>
      </w:r>
      <w:r w:rsidR="005025C0">
        <w:rPr>
          <w:rFonts w:ascii="Arial" w:hAnsi="Arial" w:cs="Arial"/>
        </w:rPr>
        <w:t>’</w:t>
      </w:r>
      <w:r w:rsidRPr="00792C7E">
        <w:rPr>
          <w:rFonts w:ascii="Arial" w:hAnsi="Arial" w:cs="Arial"/>
        </w:rPr>
        <w:t>na bildirerek bütçe imkanları</w:t>
      </w:r>
      <w:r w:rsidR="00B035B5">
        <w:rPr>
          <w:rFonts w:ascii="Arial" w:hAnsi="Arial" w:cs="Arial"/>
          <w:b/>
        </w:rPr>
        <w:t xml:space="preserve"> </w:t>
      </w:r>
      <w:r w:rsidRPr="00792C7E">
        <w:rPr>
          <w:rFonts w:ascii="Arial" w:hAnsi="Arial" w:cs="Arial"/>
        </w:rPr>
        <w:t>dahilinde bölümlerin alt yapı istekleri giderilmeye çalışılmaktadır. Bölümlerin makine teçhizat alım,</w:t>
      </w:r>
      <w:r w:rsidR="00B035B5">
        <w:rPr>
          <w:rFonts w:ascii="Arial" w:hAnsi="Arial" w:cs="Arial"/>
          <w:b/>
        </w:rPr>
        <w:t xml:space="preserve"> </w:t>
      </w:r>
      <w:r w:rsidRPr="00792C7E">
        <w:rPr>
          <w:rFonts w:ascii="Arial" w:hAnsi="Arial" w:cs="Arial"/>
        </w:rPr>
        <w:t xml:space="preserve">tamirat ve bakım-onarım giderleri yine müdürlüğe bildirilir. </w:t>
      </w:r>
      <w:r w:rsidR="00B035B5">
        <w:rPr>
          <w:rFonts w:ascii="Arial" w:hAnsi="Arial" w:cs="Arial"/>
        </w:rPr>
        <w:t xml:space="preserve">Dekanlık </w:t>
      </w:r>
      <w:r w:rsidRPr="00792C7E">
        <w:rPr>
          <w:rFonts w:ascii="Arial" w:hAnsi="Arial" w:cs="Arial"/>
        </w:rPr>
        <w:t>ilgili istekleri inceleyerek kendi</w:t>
      </w:r>
      <w:r w:rsidR="00B035B5">
        <w:rPr>
          <w:rFonts w:ascii="Arial" w:hAnsi="Arial" w:cs="Arial"/>
          <w:b/>
        </w:rPr>
        <w:t xml:space="preserve"> </w:t>
      </w:r>
      <w:r w:rsidRPr="00792C7E">
        <w:rPr>
          <w:rFonts w:ascii="Arial" w:hAnsi="Arial" w:cs="Arial"/>
        </w:rPr>
        <w:t xml:space="preserve">bütçe imkanları dahilinde yapılması gerekenleri yerine getirmektedir. İlgili </w:t>
      </w:r>
      <w:r w:rsidR="00B035B5">
        <w:rPr>
          <w:rFonts w:ascii="Arial" w:hAnsi="Arial" w:cs="Arial"/>
        </w:rPr>
        <w:t>talep</w:t>
      </w:r>
      <w:r w:rsidRPr="00792C7E">
        <w:rPr>
          <w:rFonts w:ascii="Arial" w:hAnsi="Arial" w:cs="Arial"/>
        </w:rPr>
        <w:t xml:space="preserve"> ve ihtiyaçların </w:t>
      </w:r>
      <w:r w:rsidR="00B035B5">
        <w:rPr>
          <w:rFonts w:ascii="Arial" w:hAnsi="Arial" w:cs="Arial"/>
        </w:rPr>
        <w:t>dekanlık</w:t>
      </w:r>
      <w:r w:rsidR="00B035B5">
        <w:rPr>
          <w:rFonts w:ascii="Arial" w:hAnsi="Arial" w:cs="Arial"/>
          <w:b/>
        </w:rPr>
        <w:t xml:space="preserve"> </w:t>
      </w:r>
      <w:r w:rsidRPr="00792C7E">
        <w:rPr>
          <w:rFonts w:ascii="Arial" w:hAnsi="Arial" w:cs="Arial"/>
        </w:rPr>
        <w:t xml:space="preserve">bütçesini aştığı durumlarda, rektörlük tarafından karşılanır. </w:t>
      </w:r>
      <w:r w:rsidR="00B035B5">
        <w:rPr>
          <w:rFonts w:ascii="Arial" w:hAnsi="Arial" w:cs="Arial"/>
        </w:rPr>
        <w:t>Dekanlık</w:t>
      </w:r>
      <w:r w:rsidRPr="00792C7E">
        <w:rPr>
          <w:rFonts w:ascii="Arial" w:hAnsi="Arial" w:cs="Arial"/>
        </w:rPr>
        <w:t xml:space="preserve"> bütçesinin tamamı kullanıldığında</w:t>
      </w:r>
      <w:r w:rsidR="00B035B5">
        <w:rPr>
          <w:rFonts w:ascii="Arial" w:hAnsi="Arial" w:cs="Arial"/>
          <w:b/>
        </w:rPr>
        <w:t xml:space="preserve"> </w:t>
      </w:r>
      <w:r w:rsidR="00B035B5" w:rsidRPr="00B035B5">
        <w:rPr>
          <w:rFonts w:ascii="Arial" w:hAnsi="Arial" w:cs="Arial"/>
        </w:rPr>
        <w:t>g</w:t>
      </w:r>
      <w:r w:rsidRPr="00792C7E">
        <w:rPr>
          <w:rFonts w:ascii="Arial" w:hAnsi="Arial" w:cs="Arial"/>
        </w:rPr>
        <w:t>erek</w:t>
      </w:r>
      <w:r w:rsidR="00B035B5">
        <w:rPr>
          <w:rFonts w:ascii="Arial" w:hAnsi="Arial" w:cs="Arial"/>
        </w:rPr>
        <w:t>ir</w:t>
      </w:r>
      <w:r w:rsidRPr="00792C7E">
        <w:rPr>
          <w:rFonts w:ascii="Arial" w:hAnsi="Arial" w:cs="Arial"/>
        </w:rPr>
        <w:t>se ek bütçe talebinde bulunulur ve alınan ek bütçe ile bölümlere gerekli destek sağlanır. Ayrıca</w:t>
      </w:r>
      <w:r w:rsidR="00B035B5">
        <w:rPr>
          <w:rFonts w:ascii="Arial" w:hAnsi="Arial" w:cs="Arial"/>
          <w:b/>
        </w:rPr>
        <w:t xml:space="preserve"> </w:t>
      </w:r>
      <w:r w:rsidRPr="00792C7E">
        <w:rPr>
          <w:rFonts w:ascii="Arial" w:hAnsi="Arial" w:cs="Arial"/>
        </w:rPr>
        <w:t>bölüm öğretim elemanları tarafından Bilimsel Araştırma Projeleri (BAP) birimine başvuru yapılarak</w:t>
      </w:r>
      <w:r w:rsidR="003B4557">
        <w:rPr>
          <w:rFonts w:ascii="Arial" w:hAnsi="Arial" w:cs="Arial"/>
          <w:b/>
        </w:rPr>
        <w:t xml:space="preserve"> </w:t>
      </w:r>
      <w:r w:rsidRPr="00792C7E">
        <w:rPr>
          <w:rFonts w:ascii="Arial" w:hAnsi="Arial" w:cs="Arial"/>
        </w:rPr>
        <w:t xml:space="preserve">laboratuvar teçhizatları alınabilmektedir. Bunun yanı sıra TUBİTAK tarafından verilen proje </w:t>
      </w:r>
      <w:r w:rsidRPr="00792C7E">
        <w:rPr>
          <w:rFonts w:ascii="Arial" w:hAnsi="Arial" w:cs="Arial"/>
        </w:rPr>
        <w:lastRenderedPageBreak/>
        <w:t>destekl</w:t>
      </w:r>
      <w:r w:rsidR="00B035B5">
        <w:rPr>
          <w:rFonts w:ascii="Arial" w:hAnsi="Arial" w:cs="Arial"/>
        </w:rPr>
        <w:t xml:space="preserve">eri ile </w:t>
      </w:r>
      <w:r w:rsidRPr="00792C7E">
        <w:rPr>
          <w:rFonts w:ascii="Arial" w:hAnsi="Arial" w:cs="Arial"/>
        </w:rPr>
        <w:t>de gerekli cihaz alımlarının yapılması hedeflenmektedir. Programım</w:t>
      </w:r>
      <w:r w:rsidR="00B035B5">
        <w:rPr>
          <w:rFonts w:ascii="Arial" w:hAnsi="Arial" w:cs="Arial"/>
        </w:rPr>
        <w:t xml:space="preserve">ız modern bir yapıya sahip olan </w:t>
      </w:r>
      <w:r w:rsidRPr="00792C7E">
        <w:rPr>
          <w:rFonts w:ascii="Arial" w:hAnsi="Arial" w:cs="Arial"/>
        </w:rPr>
        <w:t xml:space="preserve">dersliklerinde eğitim ve öğretimini gerçekleştirmektedir. Uygulamalı derslerde </w:t>
      </w:r>
      <w:r w:rsidR="00B035B5">
        <w:rPr>
          <w:rFonts w:ascii="Arial" w:hAnsi="Arial" w:cs="Arial"/>
        </w:rPr>
        <w:t xml:space="preserve">ortak olarak kullanıma </w:t>
      </w:r>
      <w:r w:rsidRPr="00792C7E">
        <w:rPr>
          <w:rFonts w:ascii="Arial" w:hAnsi="Arial" w:cs="Arial"/>
        </w:rPr>
        <w:t>sunulan bilgisayar ve bilgisayarlı muhasebe laboratuvarı ku</w:t>
      </w:r>
      <w:r w:rsidR="00B035B5">
        <w:rPr>
          <w:rFonts w:ascii="Arial" w:hAnsi="Arial" w:cs="Arial"/>
        </w:rPr>
        <w:t xml:space="preserve">llanılmaktadır. Dersliklerde ve </w:t>
      </w:r>
      <w:r w:rsidRPr="00792C7E">
        <w:rPr>
          <w:rFonts w:ascii="Arial" w:hAnsi="Arial" w:cs="Arial"/>
        </w:rPr>
        <w:t>laboratuvarlarda teknik destek ve teçhizat ihtiyaçları müdürlüğün ilgi</w:t>
      </w:r>
      <w:r w:rsidR="00B035B5">
        <w:rPr>
          <w:rFonts w:ascii="Arial" w:hAnsi="Arial" w:cs="Arial"/>
        </w:rPr>
        <w:t xml:space="preserve">li bölümlere ve laboratuvarlara </w:t>
      </w:r>
      <w:r w:rsidRPr="00792C7E">
        <w:rPr>
          <w:rFonts w:ascii="Arial" w:hAnsi="Arial" w:cs="Arial"/>
        </w:rPr>
        <w:t>ayrılmış bütçesinden karşılanmaktadır ilgili gider kalemi ile ilgili genel h</w:t>
      </w:r>
      <w:r w:rsidR="00B035B5">
        <w:rPr>
          <w:rFonts w:ascii="Arial" w:hAnsi="Arial" w:cs="Arial"/>
        </w:rPr>
        <w:t xml:space="preserve">arcamalar. İç kontrol raporunda </w:t>
      </w:r>
      <w:r w:rsidRPr="00792C7E">
        <w:rPr>
          <w:rFonts w:ascii="Arial" w:hAnsi="Arial" w:cs="Arial"/>
        </w:rPr>
        <w:t>ayrı</w:t>
      </w:r>
      <w:r w:rsidR="00B035B5">
        <w:rPr>
          <w:rFonts w:ascii="Arial" w:hAnsi="Arial" w:cs="Arial"/>
        </w:rPr>
        <w:t>ntılı olarak sunulmaktadır.</w:t>
      </w:r>
    </w:p>
    <w:p w14:paraId="4430D8AF" w14:textId="77777777" w:rsidR="00B035B5" w:rsidRDefault="00B035B5" w:rsidP="00792C7E">
      <w:pPr>
        <w:autoSpaceDE w:val="0"/>
        <w:autoSpaceDN w:val="0"/>
        <w:adjustRightInd w:val="0"/>
        <w:spacing w:after="0" w:line="360" w:lineRule="auto"/>
        <w:jc w:val="both"/>
        <w:rPr>
          <w:rFonts w:ascii="Arial" w:hAnsi="Arial" w:cs="Arial"/>
        </w:rPr>
      </w:pPr>
    </w:p>
    <w:p w14:paraId="20F59408" w14:textId="77777777" w:rsidR="00B035B5" w:rsidRDefault="00B035B5" w:rsidP="00B035B5">
      <w:pPr>
        <w:autoSpaceDE w:val="0"/>
        <w:autoSpaceDN w:val="0"/>
        <w:adjustRightInd w:val="0"/>
        <w:spacing w:after="0" w:line="360" w:lineRule="auto"/>
        <w:ind w:firstLine="340"/>
        <w:jc w:val="both"/>
        <w:rPr>
          <w:rFonts w:ascii="Arial" w:hAnsi="Arial" w:cs="Arial"/>
        </w:rPr>
      </w:pPr>
      <w:r>
        <w:rPr>
          <w:rFonts w:ascii="Arial" w:hAnsi="Arial" w:cs="Arial"/>
        </w:rPr>
        <w:t>Fakültemizde 10</w:t>
      </w:r>
      <w:r w:rsidR="00792C7E" w:rsidRPr="00792C7E">
        <w:rPr>
          <w:rFonts w:ascii="Arial" w:hAnsi="Arial" w:cs="Arial"/>
        </w:rPr>
        <w:t xml:space="preserve"> adet derslik </w:t>
      </w:r>
      <w:r>
        <w:rPr>
          <w:rFonts w:ascii="Arial" w:hAnsi="Arial" w:cs="Arial"/>
        </w:rPr>
        <w:t xml:space="preserve">mevcut olup, bunların tamamında </w:t>
      </w:r>
      <w:r w:rsidR="00792C7E" w:rsidRPr="00792C7E">
        <w:rPr>
          <w:rFonts w:ascii="Arial" w:hAnsi="Arial" w:cs="Arial"/>
        </w:rPr>
        <w:t>projeksiyon cihazı bulunmaktadır. Okulumuzda bir adet toplantı sal</w:t>
      </w:r>
      <w:r>
        <w:rPr>
          <w:rFonts w:ascii="Arial" w:hAnsi="Arial" w:cs="Arial"/>
        </w:rPr>
        <w:t xml:space="preserve">onu mevcut olup, ihtiyaca cevap </w:t>
      </w:r>
      <w:r w:rsidR="00792C7E" w:rsidRPr="00792C7E">
        <w:rPr>
          <w:rFonts w:ascii="Arial" w:hAnsi="Arial" w:cs="Arial"/>
        </w:rPr>
        <w:t>verecek donanıma sahiptir. Meslek Yüksekokulumuz konferans, semi</w:t>
      </w:r>
      <w:r>
        <w:rPr>
          <w:rFonts w:ascii="Arial" w:hAnsi="Arial" w:cs="Arial"/>
        </w:rPr>
        <w:t xml:space="preserve">ner, panel, sunum gibi bilimsel </w:t>
      </w:r>
      <w:r w:rsidR="00792C7E" w:rsidRPr="00792C7E">
        <w:rPr>
          <w:rFonts w:ascii="Arial" w:hAnsi="Arial" w:cs="Arial"/>
        </w:rPr>
        <w:t>faaliyetlerin gerçekleştirildiği, mefruşat ve ses sisteminin yeterli düze</w:t>
      </w:r>
      <w:r>
        <w:rPr>
          <w:rFonts w:ascii="Arial" w:hAnsi="Arial" w:cs="Arial"/>
        </w:rPr>
        <w:t xml:space="preserve">yde </w:t>
      </w:r>
      <w:proofErr w:type="gramStart"/>
      <w:r>
        <w:rPr>
          <w:rFonts w:ascii="Arial" w:hAnsi="Arial" w:cs="Arial"/>
        </w:rPr>
        <w:t>dizayn edildiği</w:t>
      </w:r>
      <w:proofErr w:type="gramEnd"/>
      <w:r>
        <w:rPr>
          <w:rFonts w:ascii="Arial" w:hAnsi="Arial" w:cs="Arial"/>
        </w:rPr>
        <w:t xml:space="preserve"> </w:t>
      </w:r>
      <w:r w:rsidR="00792C7E" w:rsidRPr="00792C7E">
        <w:rPr>
          <w:rFonts w:ascii="Arial" w:hAnsi="Arial" w:cs="Arial"/>
        </w:rPr>
        <w:t>modern bir konferans salonuna sahiptir. Konferans salonumuzda öğretim elemanlarımız haricinde,</w:t>
      </w:r>
      <w:r>
        <w:rPr>
          <w:rFonts w:ascii="Arial" w:hAnsi="Arial" w:cs="Arial"/>
        </w:rPr>
        <w:t xml:space="preserve"> </w:t>
      </w:r>
      <w:r w:rsidR="00792C7E" w:rsidRPr="00792C7E">
        <w:rPr>
          <w:rFonts w:ascii="Arial" w:hAnsi="Arial" w:cs="Arial"/>
        </w:rPr>
        <w:t>alanında uzman kişiler bilimsel çalışmalarını sergileme olanağı bulabil</w:t>
      </w:r>
      <w:r>
        <w:rPr>
          <w:rFonts w:ascii="Arial" w:hAnsi="Arial" w:cs="Arial"/>
        </w:rPr>
        <w:t xml:space="preserve">mektedir. Konferans salonumuzda </w:t>
      </w:r>
      <w:r w:rsidR="00792C7E" w:rsidRPr="00792C7E">
        <w:rPr>
          <w:rFonts w:ascii="Arial" w:hAnsi="Arial" w:cs="Arial"/>
        </w:rPr>
        <w:t xml:space="preserve">öğretim elemanlarımız haricinde, alanında uzman kişiler bilimsel </w:t>
      </w:r>
      <w:r>
        <w:rPr>
          <w:rFonts w:ascii="Arial" w:hAnsi="Arial" w:cs="Arial"/>
        </w:rPr>
        <w:t xml:space="preserve">çalışmalarını sergileme olanağı </w:t>
      </w:r>
      <w:r w:rsidR="00792C7E" w:rsidRPr="00792C7E">
        <w:rPr>
          <w:rFonts w:ascii="Arial" w:hAnsi="Arial" w:cs="Arial"/>
        </w:rPr>
        <w:t>bulabilmektedir. Kampüs alanı içerisinde öğrencilerimizin ve çalışanlarımı</w:t>
      </w:r>
      <w:r>
        <w:rPr>
          <w:rFonts w:ascii="Arial" w:hAnsi="Arial" w:cs="Arial"/>
        </w:rPr>
        <w:t xml:space="preserve">zın hijyenik koşullarda öğle ve </w:t>
      </w:r>
      <w:r w:rsidR="00792C7E" w:rsidRPr="00792C7E">
        <w:rPr>
          <w:rFonts w:ascii="Arial" w:hAnsi="Arial" w:cs="Arial"/>
        </w:rPr>
        <w:t>akşam yemeklerini yiyebilecekleri bir adet yemekhane, bir adet kantin mev</w:t>
      </w:r>
      <w:r>
        <w:rPr>
          <w:rFonts w:ascii="Arial" w:hAnsi="Arial" w:cs="Arial"/>
        </w:rPr>
        <w:t>cuttur. S</w:t>
      </w:r>
      <w:r w:rsidR="00792C7E" w:rsidRPr="00792C7E">
        <w:rPr>
          <w:rFonts w:ascii="Arial" w:hAnsi="Arial" w:cs="Arial"/>
        </w:rPr>
        <w:t>por aktivitelerinin gerçekleştiği bir adet basketbol sahası, bir adet futbol sahası, bir adet hentb</w:t>
      </w:r>
      <w:r>
        <w:rPr>
          <w:rFonts w:ascii="Arial" w:hAnsi="Arial" w:cs="Arial"/>
        </w:rPr>
        <w:t xml:space="preserve">ol ve </w:t>
      </w:r>
      <w:r w:rsidR="00792C7E" w:rsidRPr="00792C7E">
        <w:rPr>
          <w:rFonts w:ascii="Arial" w:hAnsi="Arial" w:cs="Arial"/>
        </w:rPr>
        <w:t xml:space="preserve">voleybol sahası mevcuttur. </w:t>
      </w:r>
    </w:p>
    <w:p w14:paraId="083CC450" w14:textId="77777777" w:rsidR="00B035B5" w:rsidRDefault="00B035B5" w:rsidP="00B035B5">
      <w:pPr>
        <w:autoSpaceDE w:val="0"/>
        <w:autoSpaceDN w:val="0"/>
        <w:adjustRightInd w:val="0"/>
        <w:spacing w:after="0" w:line="360" w:lineRule="auto"/>
        <w:ind w:firstLine="340"/>
        <w:jc w:val="both"/>
        <w:rPr>
          <w:rFonts w:ascii="Arial" w:hAnsi="Arial" w:cs="Arial"/>
        </w:rPr>
      </w:pPr>
    </w:p>
    <w:p w14:paraId="1E43D687" w14:textId="77777777" w:rsidR="005256D5" w:rsidRDefault="00B035B5" w:rsidP="005256D5">
      <w:pPr>
        <w:autoSpaceDE w:val="0"/>
        <w:autoSpaceDN w:val="0"/>
        <w:adjustRightInd w:val="0"/>
        <w:spacing w:after="0" w:line="360" w:lineRule="auto"/>
        <w:ind w:firstLine="340"/>
        <w:jc w:val="both"/>
        <w:rPr>
          <w:rFonts w:ascii="Arial" w:hAnsi="Arial" w:cs="Arial"/>
        </w:rPr>
      </w:pPr>
      <w:r w:rsidRPr="00B035B5">
        <w:rPr>
          <w:rFonts w:ascii="Arial" w:hAnsi="Arial" w:cs="Arial"/>
        </w:rPr>
        <w:t>Öğretim elemanlarımız da çalışma odalarından internet hizm</w:t>
      </w:r>
      <w:r>
        <w:rPr>
          <w:rFonts w:ascii="Arial" w:hAnsi="Arial" w:cs="Arial"/>
        </w:rPr>
        <w:t xml:space="preserve">etinden yararlanarak rahatlıkla </w:t>
      </w:r>
      <w:r w:rsidRPr="00B035B5">
        <w:rPr>
          <w:rFonts w:ascii="Arial" w:hAnsi="Arial" w:cs="Arial"/>
        </w:rPr>
        <w:t>araştırma yapılabilmektedir. Çok sayıda elektronik veri tabanı erişimi vas</w:t>
      </w:r>
      <w:r>
        <w:rPr>
          <w:rFonts w:ascii="Arial" w:hAnsi="Arial" w:cs="Arial"/>
        </w:rPr>
        <w:t xml:space="preserve">ıtasıyla süreli yayın, e-dergi, </w:t>
      </w:r>
      <w:r w:rsidRPr="00B035B5">
        <w:rPr>
          <w:rFonts w:ascii="Arial" w:hAnsi="Arial" w:cs="Arial"/>
        </w:rPr>
        <w:t>e</w:t>
      </w:r>
      <w:r>
        <w:rPr>
          <w:rFonts w:ascii="Arial" w:hAnsi="Arial" w:cs="Arial"/>
        </w:rPr>
        <w:t>-</w:t>
      </w:r>
      <w:r w:rsidRPr="00B035B5">
        <w:rPr>
          <w:rFonts w:ascii="Arial" w:hAnsi="Arial" w:cs="Arial"/>
        </w:rPr>
        <w:t>tez, e-gazete ve e-kitaplara ulaşıl</w:t>
      </w:r>
      <w:r>
        <w:rPr>
          <w:rFonts w:ascii="Arial" w:hAnsi="Arial" w:cs="Arial"/>
        </w:rPr>
        <w:t xml:space="preserve">abilmektedir. Ayrıca, </w:t>
      </w:r>
      <w:proofErr w:type="spellStart"/>
      <w:r>
        <w:rPr>
          <w:rFonts w:ascii="Arial" w:hAnsi="Arial" w:cs="Arial"/>
        </w:rPr>
        <w:t>Turnitin</w:t>
      </w:r>
      <w:proofErr w:type="spellEnd"/>
      <w:r>
        <w:rPr>
          <w:rFonts w:ascii="Arial" w:hAnsi="Arial" w:cs="Arial"/>
        </w:rPr>
        <w:t xml:space="preserve">, </w:t>
      </w:r>
      <w:proofErr w:type="spellStart"/>
      <w:r w:rsidRPr="00B035B5">
        <w:rPr>
          <w:rFonts w:ascii="Arial" w:hAnsi="Arial" w:cs="Arial"/>
        </w:rPr>
        <w:t>iTh</w:t>
      </w:r>
      <w:r>
        <w:rPr>
          <w:rFonts w:ascii="Arial" w:hAnsi="Arial" w:cs="Arial"/>
        </w:rPr>
        <w:t>enticate</w:t>
      </w:r>
      <w:proofErr w:type="spellEnd"/>
      <w:r>
        <w:rPr>
          <w:rFonts w:ascii="Arial" w:hAnsi="Arial" w:cs="Arial"/>
        </w:rPr>
        <w:t xml:space="preserve">, </w:t>
      </w:r>
      <w:proofErr w:type="spellStart"/>
      <w:r>
        <w:rPr>
          <w:rFonts w:ascii="Arial" w:hAnsi="Arial" w:cs="Arial"/>
        </w:rPr>
        <w:t>Flow</w:t>
      </w:r>
      <w:proofErr w:type="spellEnd"/>
      <w:r>
        <w:rPr>
          <w:rFonts w:ascii="Arial" w:hAnsi="Arial" w:cs="Arial"/>
        </w:rPr>
        <w:t xml:space="preserve"> ve </w:t>
      </w:r>
      <w:proofErr w:type="spellStart"/>
      <w:r>
        <w:rPr>
          <w:rFonts w:ascii="Arial" w:hAnsi="Arial" w:cs="Arial"/>
        </w:rPr>
        <w:t>Mendeley</w:t>
      </w:r>
      <w:proofErr w:type="spellEnd"/>
      <w:r>
        <w:rPr>
          <w:rFonts w:ascii="Arial" w:hAnsi="Arial" w:cs="Arial"/>
        </w:rPr>
        <w:t xml:space="preserve"> gibi </w:t>
      </w:r>
      <w:r w:rsidRPr="00B035B5">
        <w:rPr>
          <w:rFonts w:ascii="Arial" w:hAnsi="Arial" w:cs="Arial"/>
        </w:rPr>
        <w:t>programlar kullanıcıların hizmetine sunulmaktadır. Elektronik ve</w:t>
      </w:r>
      <w:r>
        <w:rPr>
          <w:rFonts w:ascii="Arial" w:hAnsi="Arial" w:cs="Arial"/>
        </w:rPr>
        <w:t xml:space="preserve">ri tabanları ve çeşitli yazılım </w:t>
      </w:r>
      <w:r w:rsidRPr="00B035B5">
        <w:rPr>
          <w:rFonts w:ascii="Arial" w:hAnsi="Arial" w:cs="Arial"/>
        </w:rPr>
        <w:t>programlarına yönelik üniversite bünyesinde yüz</w:t>
      </w:r>
      <w:r>
        <w:rPr>
          <w:rFonts w:ascii="Arial" w:hAnsi="Arial" w:cs="Arial"/>
        </w:rPr>
        <w:t xml:space="preserve"> </w:t>
      </w:r>
      <w:r w:rsidRPr="00B035B5">
        <w:rPr>
          <w:rFonts w:ascii="Arial" w:hAnsi="Arial" w:cs="Arial"/>
        </w:rPr>
        <w:t xml:space="preserve">yüze ve online eğitimler düzenlenmektedir. </w:t>
      </w:r>
    </w:p>
    <w:p w14:paraId="2B89CBFD" w14:textId="77777777" w:rsidR="005256D5" w:rsidRDefault="005256D5" w:rsidP="005256D5">
      <w:pPr>
        <w:autoSpaceDE w:val="0"/>
        <w:autoSpaceDN w:val="0"/>
        <w:adjustRightInd w:val="0"/>
        <w:spacing w:after="0" w:line="360" w:lineRule="auto"/>
        <w:ind w:firstLine="340"/>
        <w:jc w:val="both"/>
        <w:rPr>
          <w:rFonts w:ascii="Arial" w:hAnsi="Arial" w:cs="Arial"/>
        </w:rPr>
      </w:pPr>
    </w:p>
    <w:p w14:paraId="606385AB" w14:textId="77777777" w:rsidR="005256D5" w:rsidRDefault="005256D5" w:rsidP="005256D5">
      <w:pPr>
        <w:autoSpaceDE w:val="0"/>
        <w:autoSpaceDN w:val="0"/>
        <w:adjustRightInd w:val="0"/>
        <w:spacing w:after="0" w:line="360" w:lineRule="auto"/>
        <w:ind w:firstLine="340"/>
        <w:jc w:val="both"/>
        <w:rPr>
          <w:rFonts w:ascii="Arial" w:hAnsi="Arial" w:cs="Arial"/>
        </w:rPr>
      </w:pPr>
      <w:r w:rsidRPr="005256D5">
        <w:rPr>
          <w:rFonts w:ascii="Arial" w:hAnsi="Arial" w:cs="Arial"/>
          <w:b/>
        </w:rPr>
        <w:t>8.4. Teknik ve İdari Hizmet Kadrosu Desteği</w:t>
      </w:r>
    </w:p>
    <w:p w14:paraId="650BEC60" w14:textId="77777777" w:rsidR="00B035B5" w:rsidRDefault="005256D5" w:rsidP="005256D5">
      <w:pPr>
        <w:autoSpaceDE w:val="0"/>
        <w:autoSpaceDN w:val="0"/>
        <w:adjustRightInd w:val="0"/>
        <w:spacing w:after="0" w:line="360" w:lineRule="auto"/>
        <w:ind w:firstLine="340"/>
        <w:jc w:val="both"/>
        <w:rPr>
          <w:rFonts w:ascii="Arial" w:hAnsi="Arial" w:cs="Arial"/>
          <w:b/>
        </w:rPr>
      </w:pPr>
      <w:r w:rsidRPr="005256D5">
        <w:rPr>
          <w:rFonts w:ascii="Arial" w:hAnsi="Arial" w:cs="Arial"/>
          <w:b/>
        </w:rPr>
        <w:t>Program gereksinimlerini karşılayacak destek personeli ve kurumsal hizmetler</w:t>
      </w:r>
      <w:r>
        <w:rPr>
          <w:rFonts w:ascii="Arial" w:hAnsi="Arial" w:cs="Arial"/>
        </w:rPr>
        <w:t xml:space="preserve"> </w:t>
      </w:r>
      <w:r w:rsidRPr="005256D5">
        <w:rPr>
          <w:rFonts w:ascii="Arial" w:hAnsi="Arial" w:cs="Arial"/>
          <w:b/>
        </w:rPr>
        <w:t>sağlanmalıdır. Teknik ve idari kadrolar, program çıktılarını sağlamaya destek verecek sayı</w:t>
      </w:r>
      <w:r>
        <w:rPr>
          <w:rFonts w:ascii="Arial" w:hAnsi="Arial" w:cs="Arial"/>
        </w:rPr>
        <w:t xml:space="preserve"> </w:t>
      </w:r>
      <w:r w:rsidRPr="005256D5">
        <w:rPr>
          <w:rFonts w:ascii="Arial" w:hAnsi="Arial" w:cs="Arial"/>
          <w:b/>
        </w:rPr>
        <w:t>ve nitelikte olmalıdır.</w:t>
      </w:r>
    </w:p>
    <w:p w14:paraId="1578175D" w14:textId="77777777" w:rsidR="005256D5" w:rsidRDefault="005256D5" w:rsidP="005256D5">
      <w:pPr>
        <w:autoSpaceDE w:val="0"/>
        <w:autoSpaceDN w:val="0"/>
        <w:adjustRightInd w:val="0"/>
        <w:spacing w:after="0" w:line="360" w:lineRule="auto"/>
        <w:ind w:firstLine="340"/>
        <w:jc w:val="both"/>
        <w:rPr>
          <w:rFonts w:ascii="Arial" w:hAnsi="Arial" w:cs="Arial"/>
          <w:b/>
        </w:rPr>
      </w:pPr>
    </w:p>
    <w:p w14:paraId="3B250142" w14:textId="77777777" w:rsidR="005256D5" w:rsidRDefault="005256D5" w:rsidP="005256D5">
      <w:pPr>
        <w:autoSpaceDE w:val="0"/>
        <w:autoSpaceDN w:val="0"/>
        <w:adjustRightInd w:val="0"/>
        <w:spacing w:after="0" w:line="360" w:lineRule="auto"/>
        <w:ind w:firstLine="340"/>
        <w:jc w:val="both"/>
        <w:rPr>
          <w:rFonts w:ascii="Arial" w:hAnsi="Arial" w:cs="Arial"/>
          <w:b/>
        </w:rPr>
      </w:pPr>
    </w:p>
    <w:p w14:paraId="15AE1CD7" w14:textId="77777777" w:rsidR="005256D5" w:rsidRDefault="005256D5" w:rsidP="005256D5">
      <w:pPr>
        <w:autoSpaceDE w:val="0"/>
        <w:autoSpaceDN w:val="0"/>
        <w:adjustRightInd w:val="0"/>
        <w:spacing w:after="0" w:line="360" w:lineRule="auto"/>
        <w:ind w:firstLine="340"/>
        <w:jc w:val="both"/>
        <w:rPr>
          <w:rFonts w:ascii="Arial" w:hAnsi="Arial" w:cs="Arial"/>
          <w:b/>
        </w:rPr>
      </w:pPr>
    </w:p>
    <w:p w14:paraId="5395321B" w14:textId="77777777" w:rsidR="005256D5" w:rsidRDefault="005256D5" w:rsidP="005256D5">
      <w:pPr>
        <w:autoSpaceDE w:val="0"/>
        <w:autoSpaceDN w:val="0"/>
        <w:adjustRightInd w:val="0"/>
        <w:spacing w:after="0" w:line="360" w:lineRule="auto"/>
        <w:ind w:firstLine="340"/>
        <w:jc w:val="both"/>
        <w:rPr>
          <w:rFonts w:ascii="Arial" w:hAnsi="Arial" w:cs="Arial"/>
          <w:b/>
        </w:rPr>
      </w:pPr>
    </w:p>
    <w:p w14:paraId="1DB01306" w14:textId="77777777" w:rsidR="005256D5" w:rsidRDefault="005256D5" w:rsidP="005256D5">
      <w:pPr>
        <w:autoSpaceDE w:val="0"/>
        <w:autoSpaceDN w:val="0"/>
        <w:adjustRightInd w:val="0"/>
        <w:spacing w:after="0" w:line="360" w:lineRule="auto"/>
        <w:ind w:firstLine="340"/>
        <w:jc w:val="both"/>
        <w:rPr>
          <w:rFonts w:ascii="Arial" w:hAnsi="Arial" w:cs="Arial"/>
          <w:b/>
        </w:rPr>
      </w:pPr>
    </w:p>
    <w:p w14:paraId="06D67F29" w14:textId="77777777" w:rsidR="005256D5" w:rsidRDefault="005256D5" w:rsidP="005256D5">
      <w:pPr>
        <w:autoSpaceDE w:val="0"/>
        <w:autoSpaceDN w:val="0"/>
        <w:adjustRightInd w:val="0"/>
        <w:spacing w:after="0" w:line="360" w:lineRule="auto"/>
        <w:ind w:firstLine="340"/>
        <w:jc w:val="both"/>
        <w:rPr>
          <w:rFonts w:ascii="Arial" w:hAnsi="Arial" w:cs="Arial"/>
          <w:b/>
        </w:rPr>
      </w:pPr>
    </w:p>
    <w:p w14:paraId="6DD9014A" w14:textId="77777777" w:rsidR="005256D5" w:rsidRDefault="005256D5" w:rsidP="005256D5">
      <w:pPr>
        <w:autoSpaceDE w:val="0"/>
        <w:autoSpaceDN w:val="0"/>
        <w:adjustRightInd w:val="0"/>
        <w:spacing w:after="0" w:line="360" w:lineRule="auto"/>
        <w:ind w:firstLine="340"/>
        <w:jc w:val="both"/>
        <w:rPr>
          <w:rFonts w:ascii="Arial" w:hAnsi="Arial" w:cs="Arial"/>
        </w:rPr>
      </w:pPr>
      <w:r w:rsidRPr="005256D5">
        <w:rPr>
          <w:rFonts w:ascii="Arial" w:hAnsi="Arial" w:cs="Arial"/>
        </w:rPr>
        <w:lastRenderedPageBreak/>
        <w:t>Kurumun, yönetim ve idari yapılanmasında kurumsal yönetişim ve toplam kalite uygulamalarını</w:t>
      </w:r>
      <w:r>
        <w:rPr>
          <w:rFonts w:ascii="Arial" w:hAnsi="Arial" w:cs="Arial"/>
        </w:rPr>
        <w:t xml:space="preserve"> </w:t>
      </w:r>
      <w:r w:rsidRPr="005256D5">
        <w:rPr>
          <w:rFonts w:ascii="Arial" w:hAnsi="Arial" w:cs="Arial"/>
        </w:rPr>
        <w:t>esas almakta organizasyon yapısını, yetki ve sorumluluklarını buna gör</w:t>
      </w:r>
      <w:r>
        <w:rPr>
          <w:rFonts w:ascii="Arial" w:hAnsi="Arial" w:cs="Arial"/>
        </w:rPr>
        <w:t xml:space="preserve">e tasarlamakta ve olabildiğince </w:t>
      </w:r>
      <w:r w:rsidRPr="005256D5">
        <w:rPr>
          <w:rFonts w:ascii="Arial" w:hAnsi="Arial" w:cs="Arial"/>
        </w:rPr>
        <w:t>yatay ve yalın bir model sunmaktadır. Eğitim-öğretim ve araştırma süreçleri ihtiyaç</w:t>
      </w:r>
      <w:r>
        <w:rPr>
          <w:rFonts w:ascii="Arial" w:hAnsi="Arial" w:cs="Arial"/>
        </w:rPr>
        <w:t xml:space="preserve"> halinde idari </w:t>
      </w:r>
      <w:r w:rsidRPr="005256D5">
        <w:rPr>
          <w:rFonts w:ascii="Arial" w:hAnsi="Arial" w:cs="Arial"/>
        </w:rPr>
        <w:t xml:space="preserve">personelin desteğiyle </w:t>
      </w:r>
      <w:r>
        <w:rPr>
          <w:rFonts w:ascii="Arial" w:hAnsi="Arial" w:cs="Arial"/>
        </w:rPr>
        <w:t>fakülte</w:t>
      </w:r>
      <w:r w:rsidRPr="005256D5">
        <w:rPr>
          <w:rFonts w:ascii="Arial" w:hAnsi="Arial" w:cs="Arial"/>
        </w:rPr>
        <w:t xml:space="preserve"> sekreterliği yönlendirm</w:t>
      </w:r>
      <w:r>
        <w:rPr>
          <w:rFonts w:ascii="Arial" w:hAnsi="Arial" w:cs="Arial"/>
        </w:rPr>
        <w:t>esinde yürütülmektedir. Ayrıca;</w:t>
      </w:r>
    </w:p>
    <w:p w14:paraId="391352F8" w14:textId="77777777" w:rsidR="003B4557" w:rsidRDefault="003B4557" w:rsidP="005256D5">
      <w:pPr>
        <w:autoSpaceDE w:val="0"/>
        <w:autoSpaceDN w:val="0"/>
        <w:adjustRightInd w:val="0"/>
        <w:spacing w:after="0" w:line="360" w:lineRule="auto"/>
        <w:ind w:firstLine="340"/>
        <w:jc w:val="both"/>
        <w:rPr>
          <w:rFonts w:ascii="Arial" w:hAnsi="Arial" w:cs="Arial"/>
        </w:rPr>
      </w:pPr>
    </w:p>
    <w:p w14:paraId="3562BAE7" w14:textId="77777777" w:rsidR="005256D5" w:rsidRDefault="005256D5" w:rsidP="005256D5">
      <w:pPr>
        <w:pStyle w:val="ListeParagraf"/>
        <w:numPr>
          <w:ilvl w:val="0"/>
          <w:numId w:val="4"/>
        </w:numPr>
        <w:autoSpaceDE w:val="0"/>
        <w:autoSpaceDN w:val="0"/>
        <w:adjustRightInd w:val="0"/>
        <w:spacing w:after="0" w:line="360" w:lineRule="auto"/>
        <w:jc w:val="both"/>
        <w:rPr>
          <w:rFonts w:ascii="Arial" w:hAnsi="Arial" w:cs="Arial"/>
        </w:rPr>
      </w:pPr>
      <w:r>
        <w:rPr>
          <w:rFonts w:ascii="Arial" w:hAnsi="Arial" w:cs="Arial"/>
        </w:rPr>
        <w:t xml:space="preserve"> Ü</w:t>
      </w:r>
      <w:r w:rsidRPr="005256D5">
        <w:rPr>
          <w:rFonts w:ascii="Arial" w:hAnsi="Arial" w:cs="Arial"/>
        </w:rPr>
        <w:t>niversitenin yönetim kademelerinde bulunanları, modern bir yöneticide bulunması gereken bilgilerle donatmak. Bunun gerçekleşebilmesi için yönetici geliştirme programları düzenlemek.</w:t>
      </w:r>
    </w:p>
    <w:p w14:paraId="27A8FC59" w14:textId="77777777" w:rsidR="005256D5" w:rsidRDefault="005256D5" w:rsidP="005256D5">
      <w:pPr>
        <w:pStyle w:val="ListeParagraf"/>
        <w:numPr>
          <w:ilvl w:val="0"/>
          <w:numId w:val="4"/>
        </w:numPr>
        <w:autoSpaceDE w:val="0"/>
        <w:autoSpaceDN w:val="0"/>
        <w:adjustRightInd w:val="0"/>
        <w:spacing w:after="0" w:line="360" w:lineRule="auto"/>
        <w:jc w:val="both"/>
        <w:rPr>
          <w:rFonts w:ascii="Arial" w:hAnsi="Arial" w:cs="Arial"/>
        </w:rPr>
      </w:pPr>
      <w:r w:rsidRPr="005256D5">
        <w:rPr>
          <w:rFonts w:ascii="Arial" w:hAnsi="Arial" w:cs="Arial"/>
        </w:rPr>
        <w:t>Yöneticilerin yönetsel faaliyetlerinde pozitif motivasyon esasına uymalarını sağlamak.</w:t>
      </w:r>
    </w:p>
    <w:p w14:paraId="18E5A04D" w14:textId="77777777" w:rsidR="005256D5" w:rsidRDefault="005256D5" w:rsidP="005256D5">
      <w:pPr>
        <w:pStyle w:val="ListeParagraf"/>
        <w:numPr>
          <w:ilvl w:val="0"/>
          <w:numId w:val="4"/>
        </w:numPr>
        <w:autoSpaceDE w:val="0"/>
        <w:autoSpaceDN w:val="0"/>
        <w:adjustRightInd w:val="0"/>
        <w:spacing w:after="0" w:line="360" w:lineRule="auto"/>
        <w:jc w:val="both"/>
        <w:rPr>
          <w:rFonts w:ascii="Arial" w:hAnsi="Arial" w:cs="Arial"/>
        </w:rPr>
      </w:pPr>
      <w:r w:rsidRPr="005256D5">
        <w:rPr>
          <w:rFonts w:ascii="Arial" w:hAnsi="Arial" w:cs="Arial"/>
        </w:rPr>
        <w:t>Yönetilenlere karşı tüm uygulamalarda yüksek performans ve başarı ölçütleri esas alınarak</w:t>
      </w:r>
      <w:r>
        <w:rPr>
          <w:rFonts w:ascii="Arial" w:hAnsi="Arial" w:cs="Arial"/>
        </w:rPr>
        <w:t xml:space="preserve"> </w:t>
      </w:r>
      <w:r w:rsidRPr="005256D5">
        <w:rPr>
          <w:rFonts w:ascii="Arial" w:hAnsi="Arial" w:cs="Arial"/>
        </w:rPr>
        <w:t xml:space="preserve">değerlendirmeler yapmak. </w:t>
      </w:r>
    </w:p>
    <w:p w14:paraId="3C4365C4" w14:textId="77777777" w:rsidR="005256D5" w:rsidRDefault="005256D5" w:rsidP="005256D5">
      <w:pPr>
        <w:pStyle w:val="ListeParagraf"/>
        <w:numPr>
          <w:ilvl w:val="0"/>
          <w:numId w:val="4"/>
        </w:numPr>
        <w:autoSpaceDE w:val="0"/>
        <w:autoSpaceDN w:val="0"/>
        <w:adjustRightInd w:val="0"/>
        <w:spacing w:after="0" w:line="360" w:lineRule="auto"/>
        <w:jc w:val="both"/>
        <w:rPr>
          <w:rFonts w:ascii="Arial" w:hAnsi="Arial" w:cs="Arial"/>
        </w:rPr>
      </w:pPr>
      <w:r w:rsidRPr="005256D5">
        <w:rPr>
          <w:rFonts w:ascii="Arial" w:hAnsi="Arial" w:cs="Arial"/>
        </w:rPr>
        <w:t>Eşitlik ve adalet ilkesinden ödün vermemek.</w:t>
      </w:r>
    </w:p>
    <w:p w14:paraId="00A3E819" w14:textId="77777777" w:rsidR="005256D5" w:rsidRDefault="005256D5" w:rsidP="005256D5">
      <w:pPr>
        <w:pStyle w:val="ListeParagraf"/>
        <w:numPr>
          <w:ilvl w:val="0"/>
          <w:numId w:val="4"/>
        </w:numPr>
        <w:autoSpaceDE w:val="0"/>
        <w:autoSpaceDN w:val="0"/>
        <w:adjustRightInd w:val="0"/>
        <w:spacing w:after="0" w:line="360" w:lineRule="auto"/>
        <w:jc w:val="both"/>
        <w:rPr>
          <w:rFonts w:ascii="Arial" w:hAnsi="Arial" w:cs="Arial"/>
        </w:rPr>
      </w:pPr>
      <w:r w:rsidRPr="005256D5">
        <w:rPr>
          <w:rFonts w:ascii="Arial" w:hAnsi="Arial" w:cs="Arial"/>
        </w:rPr>
        <w:t>Yöneticilerin birbirleriyle dayanışma ve destek anlayışı içerisinde olmalarını sağlamak.</w:t>
      </w:r>
    </w:p>
    <w:p w14:paraId="2B0BBD08" w14:textId="77777777" w:rsidR="005256D5" w:rsidRDefault="005256D5" w:rsidP="005256D5">
      <w:pPr>
        <w:pStyle w:val="ListeParagraf"/>
        <w:numPr>
          <w:ilvl w:val="0"/>
          <w:numId w:val="4"/>
        </w:numPr>
        <w:autoSpaceDE w:val="0"/>
        <w:autoSpaceDN w:val="0"/>
        <w:adjustRightInd w:val="0"/>
        <w:spacing w:after="0" w:line="360" w:lineRule="auto"/>
        <w:jc w:val="both"/>
        <w:rPr>
          <w:rFonts w:ascii="Arial" w:hAnsi="Arial" w:cs="Arial"/>
        </w:rPr>
      </w:pPr>
      <w:r w:rsidRPr="005256D5">
        <w:rPr>
          <w:rFonts w:ascii="Arial" w:hAnsi="Arial" w:cs="Arial"/>
        </w:rPr>
        <w:t>Yönetsel kadro değişimlerinde kurumsal faaliyetlerde zafiyete yol açmamak için bilgi ve deneyimin</w:t>
      </w:r>
      <w:r>
        <w:rPr>
          <w:rFonts w:ascii="Arial" w:hAnsi="Arial" w:cs="Arial"/>
        </w:rPr>
        <w:t xml:space="preserve"> </w:t>
      </w:r>
      <w:r w:rsidRPr="005256D5">
        <w:rPr>
          <w:rFonts w:ascii="Arial" w:hAnsi="Arial" w:cs="Arial"/>
        </w:rPr>
        <w:t>aktarılmasını sistemleştirmek.</w:t>
      </w:r>
    </w:p>
    <w:p w14:paraId="7C5FAD5A" w14:textId="77777777" w:rsidR="005256D5" w:rsidRDefault="005256D5" w:rsidP="005256D5">
      <w:pPr>
        <w:pStyle w:val="ListeParagraf"/>
        <w:numPr>
          <w:ilvl w:val="0"/>
          <w:numId w:val="4"/>
        </w:numPr>
        <w:autoSpaceDE w:val="0"/>
        <w:autoSpaceDN w:val="0"/>
        <w:adjustRightInd w:val="0"/>
        <w:spacing w:after="0" w:line="360" w:lineRule="auto"/>
        <w:jc w:val="both"/>
        <w:rPr>
          <w:rFonts w:ascii="Arial" w:hAnsi="Arial" w:cs="Arial"/>
        </w:rPr>
      </w:pPr>
      <w:r w:rsidRPr="005256D5">
        <w:rPr>
          <w:rFonts w:ascii="Arial" w:hAnsi="Arial" w:cs="Arial"/>
        </w:rPr>
        <w:t>Elektronik Belge Yönetim Sistemi’nden bilgi akışını zamanında yerine getirmek.</w:t>
      </w:r>
    </w:p>
    <w:p w14:paraId="7D8A4C0B" w14:textId="77777777" w:rsidR="005256D5" w:rsidRDefault="005256D5" w:rsidP="005256D5">
      <w:pPr>
        <w:pStyle w:val="ListeParagraf"/>
        <w:numPr>
          <w:ilvl w:val="0"/>
          <w:numId w:val="4"/>
        </w:numPr>
        <w:autoSpaceDE w:val="0"/>
        <w:autoSpaceDN w:val="0"/>
        <w:adjustRightInd w:val="0"/>
        <w:spacing w:after="0" w:line="360" w:lineRule="auto"/>
        <w:jc w:val="both"/>
        <w:rPr>
          <w:rFonts w:ascii="Arial" w:hAnsi="Arial" w:cs="Arial"/>
        </w:rPr>
      </w:pPr>
      <w:r w:rsidRPr="005256D5">
        <w:rPr>
          <w:rFonts w:ascii="Arial" w:hAnsi="Arial" w:cs="Arial"/>
        </w:rPr>
        <w:t>Üniversite hakkında ihtiyaç duyulan istatistiksel bilgileri sistemleştirmek (Yönetim Bilgi Sistemini</w:t>
      </w:r>
      <w:r>
        <w:rPr>
          <w:rFonts w:ascii="Arial" w:hAnsi="Arial" w:cs="Arial"/>
        </w:rPr>
        <w:t xml:space="preserve"> </w:t>
      </w:r>
      <w:r w:rsidRPr="005256D5">
        <w:rPr>
          <w:rFonts w:ascii="Arial" w:hAnsi="Arial" w:cs="Arial"/>
        </w:rPr>
        <w:t>etkin bir şekilde hizmete hazır tutmak) gibi idari kadroların destek faaliyetleri de birimimizde</w:t>
      </w:r>
      <w:r>
        <w:rPr>
          <w:rFonts w:ascii="Arial" w:hAnsi="Arial" w:cs="Arial"/>
        </w:rPr>
        <w:t xml:space="preserve"> </w:t>
      </w:r>
      <w:r w:rsidRPr="005256D5">
        <w:rPr>
          <w:rFonts w:ascii="Arial" w:hAnsi="Arial" w:cs="Arial"/>
        </w:rPr>
        <w:t>bulunmaktad</w:t>
      </w:r>
      <w:r>
        <w:rPr>
          <w:rFonts w:ascii="Arial" w:hAnsi="Arial" w:cs="Arial"/>
        </w:rPr>
        <w:t>ı</w:t>
      </w:r>
      <w:r w:rsidRPr="005256D5">
        <w:rPr>
          <w:rFonts w:ascii="Arial" w:hAnsi="Arial" w:cs="Arial"/>
        </w:rPr>
        <w:t>r.</w:t>
      </w:r>
    </w:p>
    <w:p w14:paraId="3D942B45" w14:textId="77777777" w:rsidR="005256D5" w:rsidRPr="005256D5" w:rsidRDefault="005256D5" w:rsidP="005256D5">
      <w:pPr>
        <w:pStyle w:val="ListeParagraf"/>
        <w:autoSpaceDE w:val="0"/>
        <w:autoSpaceDN w:val="0"/>
        <w:adjustRightInd w:val="0"/>
        <w:spacing w:after="0" w:line="360" w:lineRule="auto"/>
        <w:ind w:left="1068"/>
        <w:jc w:val="both"/>
        <w:rPr>
          <w:rFonts w:ascii="Arial" w:hAnsi="Arial" w:cs="Arial"/>
        </w:rPr>
      </w:pPr>
    </w:p>
    <w:p w14:paraId="784CD7D8" w14:textId="77777777" w:rsidR="005256D5" w:rsidRDefault="005256D5" w:rsidP="004B3007">
      <w:pPr>
        <w:autoSpaceDE w:val="0"/>
        <w:autoSpaceDN w:val="0"/>
        <w:adjustRightInd w:val="0"/>
        <w:spacing w:after="0" w:line="360" w:lineRule="auto"/>
        <w:ind w:firstLine="340"/>
        <w:jc w:val="both"/>
        <w:rPr>
          <w:rFonts w:ascii="Arial" w:hAnsi="Arial" w:cs="Arial"/>
        </w:rPr>
      </w:pPr>
      <w:r w:rsidRPr="005256D5">
        <w:rPr>
          <w:rFonts w:ascii="Arial" w:hAnsi="Arial" w:cs="Arial"/>
        </w:rPr>
        <w:t>İç kontrol standartlarına uyum eylem planının sorumluluğu</w:t>
      </w:r>
      <w:r w:rsidR="004B3007">
        <w:rPr>
          <w:rFonts w:ascii="Arial" w:hAnsi="Arial" w:cs="Arial"/>
        </w:rPr>
        <w:t xml:space="preserve"> idari personel açısından </w:t>
      </w:r>
      <w:r>
        <w:rPr>
          <w:rFonts w:ascii="Arial" w:hAnsi="Arial" w:cs="Arial"/>
        </w:rPr>
        <w:t>dekanlık</w:t>
      </w:r>
      <w:r w:rsidRPr="005256D5">
        <w:rPr>
          <w:rFonts w:ascii="Arial" w:hAnsi="Arial" w:cs="Arial"/>
        </w:rPr>
        <w:t xml:space="preserve"> sekreterindedir. Bu da yetki paylaşımı açısından önem arz etme</w:t>
      </w:r>
      <w:r w:rsidR="004B3007">
        <w:rPr>
          <w:rFonts w:ascii="Arial" w:hAnsi="Arial" w:cs="Arial"/>
        </w:rPr>
        <w:t xml:space="preserve">ktedir. Bu bilgiler ışığında bu </w:t>
      </w:r>
      <w:r w:rsidRPr="005256D5">
        <w:rPr>
          <w:rFonts w:ascii="Arial" w:hAnsi="Arial" w:cs="Arial"/>
        </w:rPr>
        <w:t xml:space="preserve">bölümde </w:t>
      </w:r>
      <w:r w:rsidR="004B3007">
        <w:rPr>
          <w:rFonts w:ascii="Arial" w:hAnsi="Arial" w:cs="Arial"/>
        </w:rPr>
        <w:t xml:space="preserve">fakültemiz </w:t>
      </w:r>
      <w:r w:rsidRPr="005256D5">
        <w:rPr>
          <w:rFonts w:ascii="Arial" w:hAnsi="Arial" w:cs="Arial"/>
        </w:rPr>
        <w:t>ile ilgili idari birimlerin faali</w:t>
      </w:r>
      <w:r w:rsidR="004B3007">
        <w:rPr>
          <w:rFonts w:ascii="Arial" w:hAnsi="Arial" w:cs="Arial"/>
        </w:rPr>
        <w:t xml:space="preserve">yetlerine yönelik bazı bilgiler aktarılacaktır. </w:t>
      </w:r>
      <w:r w:rsidRPr="005256D5">
        <w:rPr>
          <w:rFonts w:ascii="Arial" w:hAnsi="Arial" w:cs="Arial"/>
        </w:rPr>
        <w:t>Organizasyon bünyesinde görev ve sorumluluklar belli</w:t>
      </w:r>
      <w:r w:rsidR="004B3007">
        <w:rPr>
          <w:rFonts w:ascii="Arial" w:hAnsi="Arial" w:cs="Arial"/>
        </w:rPr>
        <w:t xml:space="preserve">dir. Yönetim sorumluluğu ilgili </w:t>
      </w:r>
      <w:r w:rsidRPr="005256D5">
        <w:rPr>
          <w:rFonts w:ascii="Arial" w:hAnsi="Arial" w:cs="Arial"/>
        </w:rPr>
        <w:t>prosedürlerde ayrıntılı olarak belirtilmiştir.</w:t>
      </w:r>
    </w:p>
    <w:p w14:paraId="37017B3F" w14:textId="77777777" w:rsidR="004B3007" w:rsidRDefault="004B3007" w:rsidP="004B3007">
      <w:pPr>
        <w:autoSpaceDE w:val="0"/>
        <w:autoSpaceDN w:val="0"/>
        <w:adjustRightInd w:val="0"/>
        <w:spacing w:after="0" w:line="360" w:lineRule="auto"/>
        <w:ind w:firstLine="340"/>
        <w:jc w:val="both"/>
        <w:rPr>
          <w:rFonts w:ascii="Arial" w:hAnsi="Arial" w:cs="Arial"/>
        </w:rPr>
      </w:pPr>
    </w:p>
    <w:p w14:paraId="4EE1EA71" w14:textId="77777777" w:rsidR="00861A2B" w:rsidRDefault="00861A2B" w:rsidP="004B3007">
      <w:pPr>
        <w:autoSpaceDE w:val="0"/>
        <w:autoSpaceDN w:val="0"/>
        <w:adjustRightInd w:val="0"/>
        <w:spacing w:after="0" w:line="360" w:lineRule="auto"/>
        <w:ind w:firstLine="340"/>
        <w:jc w:val="both"/>
        <w:rPr>
          <w:rFonts w:ascii="Arial" w:hAnsi="Arial" w:cs="Arial"/>
        </w:rPr>
      </w:pPr>
    </w:p>
    <w:p w14:paraId="4BEBC0A0" w14:textId="77777777" w:rsidR="00861A2B" w:rsidRDefault="00861A2B" w:rsidP="004B3007">
      <w:pPr>
        <w:autoSpaceDE w:val="0"/>
        <w:autoSpaceDN w:val="0"/>
        <w:adjustRightInd w:val="0"/>
        <w:spacing w:after="0" w:line="360" w:lineRule="auto"/>
        <w:ind w:firstLine="340"/>
        <w:jc w:val="both"/>
        <w:rPr>
          <w:rFonts w:ascii="Arial" w:hAnsi="Arial" w:cs="Arial"/>
        </w:rPr>
      </w:pPr>
    </w:p>
    <w:p w14:paraId="2E499038" w14:textId="77777777" w:rsidR="00861A2B" w:rsidRDefault="00861A2B" w:rsidP="004B3007">
      <w:pPr>
        <w:autoSpaceDE w:val="0"/>
        <w:autoSpaceDN w:val="0"/>
        <w:adjustRightInd w:val="0"/>
        <w:spacing w:after="0" w:line="360" w:lineRule="auto"/>
        <w:ind w:firstLine="340"/>
        <w:jc w:val="both"/>
        <w:rPr>
          <w:rFonts w:ascii="Arial" w:hAnsi="Arial" w:cs="Arial"/>
        </w:rPr>
      </w:pPr>
    </w:p>
    <w:p w14:paraId="572E82DE" w14:textId="77777777" w:rsidR="00861A2B" w:rsidRDefault="00861A2B" w:rsidP="004B3007">
      <w:pPr>
        <w:autoSpaceDE w:val="0"/>
        <w:autoSpaceDN w:val="0"/>
        <w:adjustRightInd w:val="0"/>
        <w:spacing w:after="0" w:line="360" w:lineRule="auto"/>
        <w:ind w:firstLine="340"/>
        <w:jc w:val="both"/>
        <w:rPr>
          <w:rFonts w:ascii="Arial" w:hAnsi="Arial" w:cs="Arial"/>
        </w:rPr>
      </w:pPr>
    </w:p>
    <w:p w14:paraId="2E5F6647" w14:textId="77777777" w:rsidR="00861A2B" w:rsidRDefault="00861A2B" w:rsidP="004B3007">
      <w:pPr>
        <w:autoSpaceDE w:val="0"/>
        <w:autoSpaceDN w:val="0"/>
        <w:adjustRightInd w:val="0"/>
        <w:spacing w:after="0" w:line="360" w:lineRule="auto"/>
        <w:ind w:firstLine="340"/>
        <w:jc w:val="both"/>
        <w:rPr>
          <w:rFonts w:ascii="Arial" w:hAnsi="Arial" w:cs="Arial"/>
        </w:rPr>
      </w:pPr>
    </w:p>
    <w:p w14:paraId="1CE36D4A" w14:textId="77777777" w:rsidR="00861A2B" w:rsidRDefault="00861A2B" w:rsidP="003B4557">
      <w:pPr>
        <w:autoSpaceDE w:val="0"/>
        <w:autoSpaceDN w:val="0"/>
        <w:adjustRightInd w:val="0"/>
        <w:spacing w:after="0" w:line="360" w:lineRule="auto"/>
        <w:jc w:val="both"/>
        <w:rPr>
          <w:rFonts w:ascii="Arial" w:hAnsi="Arial" w:cs="Arial"/>
        </w:rPr>
      </w:pPr>
    </w:p>
    <w:p w14:paraId="5BE46BE6" w14:textId="77777777" w:rsidR="003B4557" w:rsidRDefault="003B4557" w:rsidP="003B4557">
      <w:pPr>
        <w:autoSpaceDE w:val="0"/>
        <w:autoSpaceDN w:val="0"/>
        <w:adjustRightInd w:val="0"/>
        <w:spacing w:after="0" w:line="360" w:lineRule="auto"/>
        <w:jc w:val="both"/>
        <w:rPr>
          <w:rFonts w:ascii="Arial" w:hAnsi="Arial" w:cs="Arial"/>
        </w:rPr>
      </w:pPr>
    </w:p>
    <w:p w14:paraId="650C4359" w14:textId="77777777" w:rsidR="00861A2B" w:rsidRPr="00861A2B" w:rsidRDefault="00861A2B" w:rsidP="00861A2B">
      <w:pPr>
        <w:autoSpaceDE w:val="0"/>
        <w:autoSpaceDN w:val="0"/>
        <w:adjustRightInd w:val="0"/>
        <w:spacing w:after="0" w:line="360" w:lineRule="auto"/>
        <w:ind w:firstLine="340"/>
        <w:jc w:val="both"/>
        <w:rPr>
          <w:rFonts w:ascii="Arial" w:hAnsi="Arial" w:cs="Arial"/>
          <w:b/>
        </w:rPr>
      </w:pPr>
      <w:r w:rsidRPr="00861A2B">
        <w:rPr>
          <w:rFonts w:ascii="Arial" w:hAnsi="Arial" w:cs="Arial"/>
          <w:b/>
        </w:rPr>
        <w:lastRenderedPageBreak/>
        <w:t>9. KURUM DESTEĞİ VE PARASAL KAYNAKLAR</w:t>
      </w:r>
    </w:p>
    <w:p w14:paraId="2280A3A5" w14:textId="77777777" w:rsidR="00861A2B" w:rsidRPr="00861A2B" w:rsidRDefault="00861A2B" w:rsidP="00861A2B">
      <w:pPr>
        <w:autoSpaceDE w:val="0"/>
        <w:autoSpaceDN w:val="0"/>
        <w:adjustRightInd w:val="0"/>
        <w:spacing w:after="0" w:line="360" w:lineRule="auto"/>
        <w:ind w:firstLine="340"/>
        <w:jc w:val="both"/>
        <w:rPr>
          <w:rFonts w:ascii="Arial" w:hAnsi="Arial" w:cs="Arial"/>
          <w:b/>
        </w:rPr>
      </w:pPr>
    </w:p>
    <w:p w14:paraId="3C12C383" w14:textId="77777777" w:rsidR="00861A2B" w:rsidRPr="00861A2B" w:rsidRDefault="00861A2B" w:rsidP="00861A2B">
      <w:pPr>
        <w:autoSpaceDE w:val="0"/>
        <w:autoSpaceDN w:val="0"/>
        <w:adjustRightInd w:val="0"/>
        <w:spacing w:after="0" w:line="360" w:lineRule="auto"/>
        <w:ind w:firstLine="340"/>
        <w:jc w:val="both"/>
        <w:rPr>
          <w:rFonts w:ascii="Arial" w:hAnsi="Arial" w:cs="Arial"/>
          <w:b/>
        </w:rPr>
      </w:pPr>
      <w:r w:rsidRPr="00861A2B">
        <w:rPr>
          <w:rFonts w:ascii="Arial" w:hAnsi="Arial" w:cs="Arial"/>
          <w:b/>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36E358E0" w14:textId="77777777" w:rsidR="00861A2B" w:rsidRDefault="00861A2B" w:rsidP="00861A2B">
      <w:pPr>
        <w:autoSpaceDE w:val="0"/>
        <w:autoSpaceDN w:val="0"/>
        <w:adjustRightInd w:val="0"/>
        <w:spacing w:after="0" w:line="360" w:lineRule="auto"/>
        <w:ind w:firstLine="340"/>
        <w:jc w:val="both"/>
        <w:rPr>
          <w:rFonts w:ascii="Arial" w:hAnsi="Arial" w:cs="Arial"/>
        </w:rPr>
      </w:pPr>
    </w:p>
    <w:p w14:paraId="4AD54C83" w14:textId="6760E8CF" w:rsidR="00861A2B" w:rsidRDefault="00861A2B" w:rsidP="00861A2B">
      <w:pPr>
        <w:autoSpaceDE w:val="0"/>
        <w:autoSpaceDN w:val="0"/>
        <w:adjustRightInd w:val="0"/>
        <w:spacing w:after="0" w:line="360" w:lineRule="auto"/>
        <w:ind w:firstLine="340"/>
        <w:jc w:val="both"/>
        <w:rPr>
          <w:rFonts w:ascii="Arial" w:hAnsi="Arial" w:cs="Arial"/>
        </w:rPr>
      </w:pPr>
      <w:r w:rsidRPr="00861A2B">
        <w:rPr>
          <w:rFonts w:ascii="Arial" w:hAnsi="Arial" w:cs="Arial"/>
        </w:rPr>
        <w:t>Üniversitemiz yönetim ve organizasyonunda 2547 sayılı Yü</w:t>
      </w:r>
      <w:r>
        <w:rPr>
          <w:rFonts w:ascii="Arial" w:hAnsi="Arial" w:cs="Arial"/>
        </w:rPr>
        <w:t xml:space="preserve">ksek Öğretim Kanunu hükümlerini </w:t>
      </w:r>
      <w:r w:rsidRPr="00861A2B">
        <w:rPr>
          <w:rFonts w:ascii="Arial" w:hAnsi="Arial" w:cs="Arial"/>
        </w:rPr>
        <w:t>uygulamaktadır. Üniversitenin yönetim organları Rektör, Üniversite</w:t>
      </w:r>
      <w:r>
        <w:rPr>
          <w:rFonts w:ascii="Arial" w:hAnsi="Arial" w:cs="Arial"/>
        </w:rPr>
        <w:t xml:space="preserve"> Senatosu ve Üniversite Yönetim </w:t>
      </w:r>
      <w:r w:rsidRPr="00861A2B">
        <w:rPr>
          <w:rFonts w:ascii="Arial" w:hAnsi="Arial" w:cs="Arial"/>
        </w:rPr>
        <w:t>Kurulu</w:t>
      </w:r>
      <w:r w:rsidR="005025C0">
        <w:rPr>
          <w:rFonts w:ascii="Arial" w:hAnsi="Arial" w:cs="Arial"/>
        </w:rPr>
        <w:t>’</w:t>
      </w:r>
      <w:r w:rsidRPr="00861A2B">
        <w:rPr>
          <w:rFonts w:ascii="Arial" w:hAnsi="Arial" w:cs="Arial"/>
        </w:rPr>
        <w:t>dur. Yüksekokul düzeyinde yönetim organları aşağı</w:t>
      </w:r>
      <w:r>
        <w:rPr>
          <w:rFonts w:ascii="Arial" w:hAnsi="Arial" w:cs="Arial"/>
        </w:rPr>
        <w:t>daki gibidir:</w:t>
      </w:r>
    </w:p>
    <w:p w14:paraId="73E50DD6" w14:textId="77777777" w:rsidR="00861A2B" w:rsidRDefault="00861A2B" w:rsidP="00861A2B">
      <w:pPr>
        <w:autoSpaceDE w:val="0"/>
        <w:autoSpaceDN w:val="0"/>
        <w:adjustRightInd w:val="0"/>
        <w:spacing w:after="0" w:line="360" w:lineRule="auto"/>
        <w:ind w:firstLine="340"/>
        <w:jc w:val="both"/>
        <w:rPr>
          <w:rFonts w:ascii="Arial" w:hAnsi="Arial" w:cs="Arial"/>
        </w:rPr>
      </w:pPr>
    </w:p>
    <w:p w14:paraId="3550B930" w14:textId="77777777" w:rsidR="00861A2B" w:rsidRDefault="00861A2B" w:rsidP="00861A2B">
      <w:pPr>
        <w:autoSpaceDE w:val="0"/>
        <w:autoSpaceDN w:val="0"/>
        <w:adjustRightInd w:val="0"/>
        <w:spacing w:after="0" w:line="360" w:lineRule="auto"/>
        <w:ind w:firstLine="340"/>
        <w:jc w:val="both"/>
        <w:rPr>
          <w:rFonts w:ascii="Arial" w:hAnsi="Arial" w:cs="Arial"/>
        </w:rPr>
      </w:pPr>
      <w:r w:rsidRPr="00861A2B">
        <w:rPr>
          <w:rFonts w:ascii="Arial" w:hAnsi="Arial" w:cs="Arial"/>
        </w:rPr>
        <w:t>Rektör:</w:t>
      </w:r>
      <w:r>
        <w:rPr>
          <w:rFonts w:ascii="Arial" w:hAnsi="Arial" w:cs="Arial"/>
        </w:rPr>
        <w:t xml:space="preserve"> Madde 13 </w:t>
      </w:r>
    </w:p>
    <w:p w14:paraId="74DD3662" w14:textId="77777777" w:rsidR="00861A2B" w:rsidRDefault="00861A2B" w:rsidP="00861A2B">
      <w:pPr>
        <w:autoSpaceDE w:val="0"/>
        <w:autoSpaceDN w:val="0"/>
        <w:adjustRightInd w:val="0"/>
        <w:spacing w:after="0" w:line="360" w:lineRule="auto"/>
        <w:ind w:firstLine="340"/>
        <w:jc w:val="both"/>
        <w:rPr>
          <w:rFonts w:ascii="Arial" w:hAnsi="Arial" w:cs="Arial"/>
        </w:rPr>
      </w:pPr>
      <w:r w:rsidRPr="00861A2B">
        <w:rPr>
          <w:rFonts w:ascii="Arial" w:hAnsi="Arial" w:cs="Arial"/>
        </w:rPr>
        <w:t>a) (Değişik: 17/8/</w:t>
      </w:r>
      <w:proofErr w:type="gramStart"/>
      <w:r w:rsidRPr="00861A2B">
        <w:rPr>
          <w:rFonts w:ascii="Arial" w:hAnsi="Arial" w:cs="Arial"/>
        </w:rPr>
        <w:t>1983 -</w:t>
      </w:r>
      <w:proofErr w:type="gramEnd"/>
      <w:r w:rsidRPr="00861A2B">
        <w:rPr>
          <w:rFonts w:ascii="Arial" w:hAnsi="Arial" w:cs="Arial"/>
        </w:rPr>
        <w:t xml:space="preserve"> 2880/7 </w:t>
      </w:r>
      <w:proofErr w:type="spellStart"/>
      <w:r w:rsidRPr="00861A2B">
        <w:rPr>
          <w:rFonts w:ascii="Arial" w:hAnsi="Arial" w:cs="Arial"/>
        </w:rPr>
        <w:t>md.</w:t>
      </w:r>
      <w:proofErr w:type="spellEnd"/>
      <w:r w:rsidRPr="00861A2B">
        <w:rPr>
          <w:rFonts w:ascii="Arial" w:hAnsi="Arial" w:cs="Arial"/>
        </w:rPr>
        <w:t xml:space="preserve">) (Değişik birinci paragraf: 18/6/2008- 5772/2 </w:t>
      </w:r>
      <w:proofErr w:type="spellStart"/>
      <w:r w:rsidRPr="00861A2B">
        <w:rPr>
          <w:rFonts w:ascii="Arial" w:hAnsi="Arial" w:cs="Arial"/>
        </w:rPr>
        <w:t>md.</w:t>
      </w:r>
      <w:proofErr w:type="spellEnd"/>
      <w:r w:rsidRPr="00861A2B">
        <w:rPr>
          <w:rFonts w:ascii="Arial" w:hAnsi="Arial" w:cs="Arial"/>
        </w:rPr>
        <w:t>) Devlet üniversitelerinde rektör, profesör akademik unvanına sahip kişiler arasından görevdeki rektörün çağrısı ile toplanacak üniversite öğretim üyeleri tarafından seçilecek adaylar arasından Cumhurbaşkanınca atanır. Rektörün görev süresi 4 yıldır. Süresi sona erenler aynı yöntemle yeniden atanabilirler. Ancak iki dönemden fazla rektörlük yapılamaz. Rektör, üniversite veya ileri teknoloji enstitüsü tüzel kişiliğini temsil eder. Rektör adayı seçimleri gizli oyla yapılır. Oy veren her öğretim üyesi oy pusulasına yalnız bir isim yazabilir.</w:t>
      </w:r>
    </w:p>
    <w:p w14:paraId="657C4689" w14:textId="77777777" w:rsidR="00861A2B" w:rsidRDefault="00861A2B" w:rsidP="00861A2B">
      <w:pPr>
        <w:autoSpaceDE w:val="0"/>
        <w:autoSpaceDN w:val="0"/>
        <w:adjustRightInd w:val="0"/>
        <w:spacing w:after="0" w:line="360" w:lineRule="auto"/>
        <w:ind w:firstLine="340"/>
        <w:jc w:val="both"/>
        <w:rPr>
          <w:rFonts w:ascii="Arial" w:hAnsi="Arial" w:cs="Arial"/>
        </w:rPr>
      </w:pPr>
    </w:p>
    <w:p w14:paraId="6BAAD633" w14:textId="3EC087BB" w:rsidR="00861A2B" w:rsidRPr="00861A2B" w:rsidRDefault="00861A2B" w:rsidP="00861A2B">
      <w:pPr>
        <w:autoSpaceDE w:val="0"/>
        <w:autoSpaceDN w:val="0"/>
        <w:adjustRightInd w:val="0"/>
        <w:spacing w:after="0" w:line="360" w:lineRule="auto"/>
        <w:ind w:firstLine="340"/>
        <w:jc w:val="both"/>
        <w:rPr>
          <w:rFonts w:ascii="Arial" w:hAnsi="Arial" w:cs="Arial"/>
        </w:rPr>
      </w:pPr>
      <w:r w:rsidRPr="00861A2B">
        <w:rPr>
          <w:rFonts w:ascii="Arial" w:hAnsi="Arial" w:cs="Arial"/>
        </w:rPr>
        <w:t xml:space="preserve">Birinci toplantıda öğretim üyelerinin en az yarısının hazır bulunması şarttır. Bu sağlanamadığı takdirde toplantı 48 saat ertelenir ve nisap aranmaksızın seçime geçilir. Bu toplantıda en çok oy alan altı kişi aday olarak seçilmiş sayılır. Yükseköğretim Genel Kurulunun bu adaylar arasından seçeceği üç kişi Cumhurbaşkanlığına sunulur. Cumhurbaşkanı, bunlar arasından birini seçer ve rektör olarak atar. Yeni kurulan üniversitelere rektör adayı olarak başvuran profesörler arasından Yükseköğretim Genel Kurulu’nun seçeceği üç aday Cumhurbaşkanlığına sunulur. Cumhurbaşkanı, bunlar arasından birini seçer ve rektör olarak atar. Vakıflarca kurulan üniversitelerde rektör adaylarının seçimi ve rektörün atanması ilgili mütevelli heyet tarafından yapılır. Rektörlerin yaş haddi 67 yaştır. Ancak rektör olarak atanmış olanlarda görev süreleri bitinceye kadar yaş haddi aranmaz. (Değişik birinci cümle: 20/8/2016-6745/14 </w:t>
      </w:r>
      <w:proofErr w:type="spellStart"/>
      <w:r w:rsidRPr="00861A2B">
        <w:rPr>
          <w:rFonts w:ascii="Arial" w:hAnsi="Arial" w:cs="Arial"/>
        </w:rPr>
        <w:t>md.</w:t>
      </w:r>
      <w:proofErr w:type="spellEnd"/>
      <w:r w:rsidRPr="00861A2B">
        <w:rPr>
          <w:rFonts w:ascii="Arial" w:hAnsi="Arial" w:cs="Arial"/>
        </w:rPr>
        <w:t>) Rektör, çalışmalarında kendisine yardım etmek üzere, üniversitenin aylıklı profesörleri arasından en çok üç kişiyi kendi rektörlük görev süresiyle sınırlı olmak kaydıyla rektör yardımcısı olarak seçer. (Ek: 2 /1/</w:t>
      </w:r>
      <w:proofErr w:type="gramStart"/>
      <w:r w:rsidRPr="00861A2B">
        <w:rPr>
          <w:rFonts w:ascii="Arial" w:hAnsi="Arial" w:cs="Arial"/>
        </w:rPr>
        <w:t>1990 -</w:t>
      </w:r>
      <w:proofErr w:type="gramEnd"/>
      <w:r w:rsidRPr="00861A2B">
        <w:rPr>
          <w:rFonts w:ascii="Arial" w:hAnsi="Arial" w:cs="Arial"/>
        </w:rPr>
        <w:t xml:space="preserve"> KHK - 398/1 </w:t>
      </w:r>
      <w:proofErr w:type="spellStart"/>
      <w:r w:rsidRPr="00861A2B">
        <w:rPr>
          <w:rFonts w:ascii="Arial" w:hAnsi="Arial" w:cs="Arial"/>
        </w:rPr>
        <w:t>md.</w:t>
      </w:r>
      <w:proofErr w:type="spellEnd"/>
      <w:r w:rsidRPr="00861A2B">
        <w:rPr>
          <w:rFonts w:ascii="Arial" w:hAnsi="Arial" w:cs="Arial"/>
        </w:rPr>
        <w:t xml:space="preserve">; Aynen Kabul: 7/3/1990 -3614/1 </w:t>
      </w:r>
      <w:proofErr w:type="spellStart"/>
      <w:r w:rsidRPr="00861A2B">
        <w:rPr>
          <w:rFonts w:ascii="Arial" w:hAnsi="Arial" w:cs="Arial"/>
        </w:rPr>
        <w:t>md.</w:t>
      </w:r>
      <w:proofErr w:type="spellEnd"/>
      <w:r w:rsidRPr="00861A2B">
        <w:rPr>
          <w:rFonts w:ascii="Arial" w:hAnsi="Arial" w:cs="Arial"/>
        </w:rPr>
        <w:t xml:space="preserve">) Ancak, merkezi </w:t>
      </w:r>
      <w:proofErr w:type="spellStart"/>
      <w:r w:rsidRPr="00861A2B">
        <w:rPr>
          <w:rFonts w:ascii="Arial" w:hAnsi="Arial" w:cs="Arial"/>
        </w:rPr>
        <w:t>açıköğretim</w:t>
      </w:r>
      <w:proofErr w:type="spellEnd"/>
      <w:r w:rsidRPr="00861A2B">
        <w:rPr>
          <w:rFonts w:ascii="Arial" w:hAnsi="Arial" w:cs="Arial"/>
        </w:rPr>
        <w:t xml:space="preserve"> yapmakla görevli üniversitelerde, gerekli hallerde rektör tarafından beş rektör yardımcısı seçilebilir. Rektör yardımcıları, rektör tarafından atanır. (1) Rektör, görevi başında olmadığı zaman yardımcılarından birisini yerine vekil bırakır. Rektör görevi başından iki haftadan fazla </w:t>
      </w:r>
      <w:r w:rsidRPr="00861A2B">
        <w:rPr>
          <w:rFonts w:ascii="Arial" w:hAnsi="Arial" w:cs="Arial"/>
        </w:rPr>
        <w:lastRenderedPageBreak/>
        <w:t>uzaklaştığında Yükseköğretim Kurulu</w:t>
      </w:r>
      <w:r w:rsidR="005025C0">
        <w:rPr>
          <w:rFonts w:ascii="Arial" w:hAnsi="Arial" w:cs="Arial"/>
        </w:rPr>
        <w:t>’</w:t>
      </w:r>
      <w:r w:rsidRPr="00861A2B">
        <w:rPr>
          <w:rFonts w:ascii="Arial" w:hAnsi="Arial" w:cs="Arial"/>
        </w:rPr>
        <w:t>na bilgi verir. Göreve vekalet altı aydan fazla sürerse yeni bir rektör atanır.</w:t>
      </w:r>
    </w:p>
    <w:p w14:paraId="13E859F7" w14:textId="77777777" w:rsidR="00861A2B" w:rsidRPr="00861A2B" w:rsidRDefault="00861A2B" w:rsidP="00861A2B">
      <w:pPr>
        <w:autoSpaceDE w:val="0"/>
        <w:autoSpaceDN w:val="0"/>
        <w:adjustRightInd w:val="0"/>
        <w:spacing w:after="0" w:line="360" w:lineRule="auto"/>
        <w:ind w:firstLine="340"/>
        <w:jc w:val="both"/>
        <w:rPr>
          <w:rFonts w:ascii="Arial" w:hAnsi="Arial" w:cs="Arial"/>
        </w:rPr>
      </w:pPr>
    </w:p>
    <w:p w14:paraId="53D020E3" w14:textId="77777777" w:rsidR="00861A2B" w:rsidRPr="00861A2B" w:rsidRDefault="00861A2B" w:rsidP="00861A2B">
      <w:pPr>
        <w:autoSpaceDE w:val="0"/>
        <w:autoSpaceDN w:val="0"/>
        <w:adjustRightInd w:val="0"/>
        <w:spacing w:after="0" w:line="360" w:lineRule="auto"/>
        <w:ind w:firstLine="340"/>
        <w:jc w:val="both"/>
        <w:rPr>
          <w:rFonts w:ascii="Arial" w:hAnsi="Arial" w:cs="Arial"/>
        </w:rPr>
      </w:pPr>
      <w:r w:rsidRPr="00861A2B">
        <w:rPr>
          <w:rFonts w:ascii="Arial" w:hAnsi="Arial" w:cs="Arial"/>
        </w:rPr>
        <w:t>b) Görev, yetki ve sorumlulukları:</w:t>
      </w:r>
    </w:p>
    <w:p w14:paraId="728A7B3B" w14:textId="77777777" w:rsidR="00861A2B" w:rsidRPr="00861A2B" w:rsidRDefault="00861A2B" w:rsidP="00861A2B">
      <w:pPr>
        <w:autoSpaceDE w:val="0"/>
        <w:autoSpaceDN w:val="0"/>
        <w:adjustRightInd w:val="0"/>
        <w:spacing w:after="0" w:line="360" w:lineRule="auto"/>
        <w:ind w:firstLine="340"/>
        <w:jc w:val="both"/>
        <w:rPr>
          <w:rFonts w:ascii="Arial" w:hAnsi="Arial" w:cs="Arial"/>
        </w:rPr>
      </w:pPr>
    </w:p>
    <w:p w14:paraId="45A66D4F" w14:textId="77777777" w:rsidR="00861A2B" w:rsidRP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(1) Üniversite kurullarına başkanlık etmek, yükseköğretim üst kuruluşlarının kararlarını uygulamak, üniversite kurullarının önerilerini inceleyerek karara bağlamak ve üniversiteye bağlı kuruluşlar arasında düzenli çalışmayı sağlamak,</w:t>
      </w:r>
    </w:p>
    <w:p w14:paraId="1CBC58AD" w14:textId="77777777" w:rsidR="00861A2B" w:rsidRP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 xml:space="preserve">(2) Her </w:t>
      </w:r>
      <w:proofErr w:type="gramStart"/>
      <w:r w:rsidRPr="00861A2B">
        <w:rPr>
          <w:rFonts w:ascii="Arial" w:hAnsi="Arial" w:cs="Arial"/>
        </w:rPr>
        <w:t>eğitim -</w:t>
      </w:r>
      <w:proofErr w:type="gramEnd"/>
      <w:r w:rsidRPr="00861A2B">
        <w:rPr>
          <w:rFonts w:ascii="Arial" w:hAnsi="Arial" w:cs="Arial"/>
        </w:rPr>
        <w:t xml:space="preserve"> öğretim yılı sonunda ve gerektiğinde üniversitenin eğitim öğretim, bilimsel araştırma ve yayım faaliyetleri hakkında Üniversitelerarası Kurula bilgi vermek,</w:t>
      </w:r>
    </w:p>
    <w:p w14:paraId="00A2AAAF" w14:textId="77777777" w:rsidR="00861A2B" w:rsidRP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(3) Üniversitenin yatırım programlarını, bütçesini ve kadro ihtiyaçlarını, bağlı birimlerinin ve üniversite yönetim kurulu ile senatonun görüş ve önerilerini aldıktan sonra hazırlamak ve Yükseköğretim Kurulu’na sunmak,</w:t>
      </w:r>
    </w:p>
    <w:p w14:paraId="7B7ABA23" w14:textId="77777777" w:rsidR="00861A2B" w:rsidRP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(4) Gerekli gördüğü hallerde üniversiteyi oluşturan kuruluş ve birimlerde görevli öğretim elemanlarının ve diğer personelin görev yerlerini değiştirmek veya bunlara yeni görevler vermek,</w:t>
      </w:r>
    </w:p>
    <w:p w14:paraId="2E43C442" w14:textId="77777777" w:rsidR="00861A2B" w:rsidRP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(5) Üniversitenin birimleri ve her düzeydeki personeli üzerinde genel gözetim ve denetim görevini yapmak,</w:t>
      </w:r>
    </w:p>
    <w:p w14:paraId="78CCDA6F" w14:textId="77777777" w:rsidR="00861A2B" w:rsidRP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(6) Bu kanun ile kendisine verilen diğer görevleri yapmaktır.</w:t>
      </w:r>
    </w:p>
    <w:p w14:paraId="65E4D8F2" w14:textId="77777777" w:rsidR="00861A2B" w:rsidRPr="00861A2B" w:rsidRDefault="00861A2B" w:rsidP="00861A2B">
      <w:pPr>
        <w:autoSpaceDE w:val="0"/>
        <w:autoSpaceDN w:val="0"/>
        <w:adjustRightInd w:val="0"/>
        <w:spacing w:after="0" w:line="360" w:lineRule="auto"/>
        <w:jc w:val="both"/>
        <w:rPr>
          <w:rFonts w:ascii="Arial" w:hAnsi="Arial" w:cs="Arial"/>
        </w:rPr>
      </w:pPr>
    </w:p>
    <w:p w14:paraId="1763A93D" w14:textId="77777777" w:rsidR="00861A2B" w:rsidRDefault="00861A2B" w:rsidP="00861A2B">
      <w:pPr>
        <w:autoSpaceDE w:val="0"/>
        <w:autoSpaceDN w:val="0"/>
        <w:adjustRightInd w:val="0"/>
        <w:spacing w:after="0" w:line="360" w:lineRule="auto"/>
        <w:ind w:firstLine="340"/>
        <w:jc w:val="both"/>
        <w:rPr>
          <w:rFonts w:ascii="Arial" w:hAnsi="Arial" w:cs="Arial"/>
        </w:rPr>
      </w:pPr>
      <w:r w:rsidRPr="00861A2B">
        <w:rPr>
          <w:rFonts w:ascii="Arial" w:hAnsi="Arial" w:cs="Arial"/>
        </w:rP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
    <w:p w14:paraId="65603D29" w14:textId="77777777" w:rsidR="00861A2B" w:rsidRDefault="00861A2B" w:rsidP="00861A2B">
      <w:pPr>
        <w:autoSpaceDE w:val="0"/>
        <w:autoSpaceDN w:val="0"/>
        <w:adjustRightInd w:val="0"/>
        <w:spacing w:after="0" w:line="360" w:lineRule="auto"/>
        <w:ind w:firstLine="340"/>
        <w:jc w:val="both"/>
        <w:rPr>
          <w:rFonts w:ascii="Arial" w:hAnsi="Arial" w:cs="Arial"/>
        </w:rPr>
      </w:pPr>
    </w:p>
    <w:p w14:paraId="381729FB" w14:textId="77777777" w:rsidR="00861A2B" w:rsidRDefault="00861A2B" w:rsidP="00861A2B">
      <w:pPr>
        <w:autoSpaceDE w:val="0"/>
        <w:autoSpaceDN w:val="0"/>
        <w:adjustRightInd w:val="0"/>
        <w:spacing w:after="0" w:line="360" w:lineRule="auto"/>
        <w:ind w:firstLine="340"/>
        <w:jc w:val="both"/>
        <w:rPr>
          <w:rFonts w:ascii="Arial" w:hAnsi="Arial" w:cs="Arial"/>
        </w:rPr>
      </w:pPr>
      <w:r w:rsidRPr="00861A2B">
        <w:rPr>
          <w:rFonts w:ascii="Arial" w:hAnsi="Arial" w:cs="Arial"/>
        </w:rPr>
        <w:t xml:space="preserve">Senato: Madde 14 </w:t>
      </w:r>
    </w:p>
    <w:p w14:paraId="6BB26516" w14:textId="77777777" w:rsidR="003B4557" w:rsidRPr="00861A2B" w:rsidRDefault="003B4557" w:rsidP="00861A2B">
      <w:pPr>
        <w:autoSpaceDE w:val="0"/>
        <w:autoSpaceDN w:val="0"/>
        <w:adjustRightInd w:val="0"/>
        <w:spacing w:after="0" w:line="360" w:lineRule="auto"/>
        <w:ind w:firstLine="340"/>
        <w:jc w:val="both"/>
        <w:rPr>
          <w:rFonts w:ascii="Arial" w:hAnsi="Arial" w:cs="Arial"/>
        </w:rPr>
      </w:pPr>
    </w:p>
    <w:p w14:paraId="35DCF434" w14:textId="77777777" w:rsid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a) Kuruluş ve işleyişi: Senato, rektörün başkanlığında, rektör yardımcıları,</w:t>
      </w:r>
      <w:r>
        <w:rPr>
          <w:rFonts w:ascii="Arial" w:hAnsi="Arial" w:cs="Arial"/>
        </w:rPr>
        <w:t xml:space="preserve"> </w:t>
      </w:r>
      <w:r w:rsidRPr="00861A2B">
        <w:rPr>
          <w:rFonts w:ascii="Arial" w:hAnsi="Arial" w:cs="Arial"/>
        </w:rPr>
        <w:t>dekanlar ve her fakülteden fakülte kurullarınca üç yıl için seçilecek birer öğr</w:t>
      </w:r>
      <w:r>
        <w:rPr>
          <w:rFonts w:ascii="Arial" w:hAnsi="Arial" w:cs="Arial"/>
        </w:rPr>
        <w:t xml:space="preserve">etim üyesi ile rektörlüğe bağlı </w:t>
      </w:r>
      <w:r w:rsidRPr="00861A2B">
        <w:rPr>
          <w:rFonts w:ascii="Arial" w:hAnsi="Arial" w:cs="Arial"/>
        </w:rPr>
        <w:t xml:space="preserve">enstitü ve yüksekokul müdürlerinden teşekkül eder. Senato, her </w:t>
      </w:r>
      <w:proofErr w:type="gramStart"/>
      <w:r w:rsidRPr="00861A2B">
        <w:rPr>
          <w:rFonts w:ascii="Arial" w:hAnsi="Arial" w:cs="Arial"/>
        </w:rPr>
        <w:t>eğitim -</w:t>
      </w:r>
      <w:proofErr w:type="gramEnd"/>
      <w:r w:rsidRPr="00861A2B">
        <w:rPr>
          <w:rFonts w:ascii="Arial" w:hAnsi="Arial" w:cs="Arial"/>
        </w:rPr>
        <w:t xml:space="preserve"> </w:t>
      </w:r>
      <w:r>
        <w:rPr>
          <w:rFonts w:ascii="Arial" w:hAnsi="Arial" w:cs="Arial"/>
        </w:rPr>
        <w:t xml:space="preserve">öğretim yılı başında ve sonunda </w:t>
      </w:r>
      <w:r w:rsidRPr="00861A2B">
        <w:rPr>
          <w:rFonts w:ascii="Arial" w:hAnsi="Arial" w:cs="Arial"/>
        </w:rPr>
        <w:t>olmak üzere yılda en az iki defa toplanır. Rektör gerekli gördüğü haller</w:t>
      </w:r>
      <w:r>
        <w:rPr>
          <w:rFonts w:ascii="Arial" w:hAnsi="Arial" w:cs="Arial"/>
        </w:rPr>
        <w:t>de senatoyu toplantıya çağırır.</w:t>
      </w:r>
    </w:p>
    <w:p w14:paraId="7891486D" w14:textId="77777777" w:rsidR="003B4557" w:rsidRDefault="003B4557" w:rsidP="00861A2B">
      <w:pPr>
        <w:autoSpaceDE w:val="0"/>
        <w:autoSpaceDN w:val="0"/>
        <w:adjustRightInd w:val="0"/>
        <w:spacing w:after="0" w:line="360" w:lineRule="auto"/>
        <w:ind w:firstLine="708"/>
        <w:jc w:val="both"/>
        <w:rPr>
          <w:rFonts w:ascii="Arial" w:hAnsi="Arial" w:cs="Arial"/>
        </w:rPr>
      </w:pPr>
    </w:p>
    <w:p w14:paraId="7894801F" w14:textId="77777777" w:rsid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 xml:space="preserve">b) Görevleri: Senato, üniversitenin akademik organı </w:t>
      </w:r>
      <w:r>
        <w:rPr>
          <w:rFonts w:ascii="Arial" w:hAnsi="Arial" w:cs="Arial"/>
        </w:rPr>
        <w:t>olup aşağıdaki görevleri yapar:</w:t>
      </w:r>
    </w:p>
    <w:p w14:paraId="74040F48"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lastRenderedPageBreak/>
        <w:t xml:space="preserve">(1) Üniversitenin </w:t>
      </w:r>
      <w:proofErr w:type="gramStart"/>
      <w:r w:rsidRPr="00861A2B">
        <w:rPr>
          <w:rFonts w:ascii="Arial" w:hAnsi="Arial" w:cs="Arial"/>
        </w:rPr>
        <w:t>eğitim -</w:t>
      </w:r>
      <w:proofErr w:type="gramEnd"/>
      <w:r w:rsidRPr="00861A2B">
        <w:rPr>
          <w:rFonts w:ascii="Arial" w:hAnsi="Arial" w:cs="Arial"/>
        </w:rPr>
        <w:t xml:space="preserve"> öğretim, bilimsel ara</w:t>
      </w:r>
      <w:r>
        <w:rPr>
          <w:rFonts w:ascii="Arial" w:hAnsi="Arial" w:cs="Arial"/>
        </w:rPr>
        <w:t xml:space="preserve">ştırma ve yayım faaliyetlerinin </w:t>
      </w:r>
      <w:r w:rsidRPr="00861A2B">
        <w:rPr>
          <w:rFonts w:ascii="Arial" w:hAnsi="Arial" w:cs="Arial"/>
        </w:rPr>
        <w:t>esasları hakkında</w:t>
      </w:r>
      <w:r>
        <w:rPr>
          <w:rFonts w:ascii="Arial" w:hAnsi="Arial" w:cs="Arial"/>
        </w:rPr>
        <w:t xml:space="preserve"> </w:t>
      </w:r>
      <w:r w:rsidRPr="00861A2B">
        <w:rPr>
          <w:rFonts w:ascii="Arial" w:hAnsi="Arial" w:cs="Arial"/>
        </w:rPr>
        <w:t>karar almak,</w:t>
      </w:r>
    </w:p>
    <w:p w14:paraId="5ACB3E42"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(2) Üniversitenin bütününü ilgilendiren kanun ve yönetmelik tas</w:t>
      </w:r>
      <w:r>
        <w:rPr>
          <w:rFonts w:ascii="Arial" w:hAnsi="Arial" w:cs="Arial"/>
        </w:rPr>
        <w:t>laklarını hazırlamak veya görüş bildirmek,</w:t>
      </w:r>
    </w:p>
    <w:p w14:paraId="4220429E"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 xml:space="preserve">(3) Rektörün onayından sonra </w:t>
      </w:r>
      <w:proofErr w:type="gramStart"/>
      <w:r w:rsidRPr="00861A2B">
        <w:rPr>
          <w:rFonts w:ascii="Arial" w:hAnsi="Arial" w:cs="Arial"/>
        </w:rPr>
        <w:t>Resmi</w:t>
      </w:r>
      <w:proofErr w:type="gramEnd"/>
      <w:r w:rsidRPr="00861A2B">
        <w:rPr>
          <w:rFonts w:ascii="Arial" w:hAnsi="Arial" w:cs="Arial"/>
        </w:rPr>
        <w:t xml:space="preserve"> </w:t>
      </w:r>
      <w:proofErr w:type="spellStart"/>
      <w:r w:rsidRPr="00861A2B">
        <w:rPr>
          <w:rFonts w:ascii="Arial" w:hAnsi="Arial" w:cs="Arial"/>
        </w:rPr>
        <w:t>Gazete'de</w:t>
      </w:r>
      <w:proofErr w:type="spellEnd"/>
      <w:r w:rsidRPr="00861A2B">
        <w:rPr>
          <w:rFonts w:ascii="Arial" w:hAnsi="Arial" w:cs="Arial"/>
        </w:rPr>
        <w:t xml:space="preserve"> yayınlanarak yürürlü</w:t>
      </w:r>
      <w:r>
        <w:rPr>
          <w:rFonts w:ascii="Arial" w:hAnsi="Arial" w:cs="Arial"/>
        </w:rPr>
        <w:t xml:space="preserve">ğe girecek olan üniversite veya </w:t>
      </w:r>
      <w:r w:rsidRPr="00861A2B">
        <w:rPr>
          <w:rFonts w:ascii="Arial" w:hAnsi="Arial" w:cs="Arial"/>
        </w:rPr>
        <w:t>üniversitenin birimleri ile ilgili yönetmelikleri hazırlamak</w:t>
      </w:r>
      <w:r>
        <w:rPr>
          <w:rFonts w:ascii="Arial" w:hAnsi="Arial" w:cs="Arial"/>
        </w:rPr>
        <w:t>,</w:t>
      </w:r>
    </w:p>
    <w:p w14:paraId="6AA87CAA" w14:textId="77777777" w:rsidR="00861A2B" w:rsidRDefault="00861A2B" w:rsidP="00861A2B">
      <w:pPr>
        <w:autoSpaceDE w:val="0"/>
        <w:autoSpaceDN w:val="0"/>
        <w:adjustRightInd w:val="0"/>
        <w:spacing w:after="0" w:line="360" w:lineRule="auto"/>
        <w:ind w:left="708" w:firstLine="708"/>
        <w:jc w:val="both"/>
        <w:rPr>
          <w:rFonts w:ascii="Arial" w:hAnsi="Arial" w:cs="Arial"/>
        </w:rPr>
      </w:pPr>
      <w:r>
        <w:rPr>
          <w:rFonts w:ascii="CIDFont+F2" w:hAnsi="CIDFont+F2" w:cs="CIDFont+F2"/>
        </w:rPr>
        <w:t>(</w:t>
      </w:r>
      <w:r w:rsidRPr="00861A2B">
        <w:rPr>
          <w:rFonts w:ascii="Arial" w:hAnsi="Arial" w:cs="Arial"/>
        </w:rPr>
        <w:t xml:space="preserve">4) Üniversitenin yıllık </w:t>
      </w:r>
      <w:proofErr w:type="gramStart"/>
      <w:r w:rsidRPr="00861A2B">
        <w:rPr>
          <w:rFonts w:ascii="Arial" w:hAnsi="Arial" w:cs="Arial"/>
        </w:rPr>
        <w:t>eğitim -</w:t>
      </w:r>
      <w:proofErr w:type="gramEnd"/>
      <w:r w:rsidRPr="00861A2B">
        <w:rPr>
          <w:rFonts w:ascii="Arial" w:hAnsi="Arial" w:cs="Arial"/>
        </w:rPr>
        <w:t xml:space="preserve"> öğretim programını ve takvimini inceleyerek karara bağlamak,</w:t>
      </w:r>
    </w:p>
    <w:p w14:paraId="5CC37AB8"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 xml:space="preserve">(5) Bir sınava bağlı olmayan fahri akademik </w:t>
      </w:r>
      <w:proofErr w:type="spellStart"/>
      <w:r w:rsidRPr="00861A2B">
        <w:rPr>
          <w:rFonts w:ascii="Arial" w:hAnsi="Arial" w:cs="Arial"/>
        </w:rPr>
        <w:t>ünvanlar</w:t>
      </w:r>
      <w:proofErr w:type="spellEnd"/>
      <w:r w:rsidRPr="00861A2B">
        <w:rPr>
          <w:rFonts w:ascii="Arial" w:hAnsi="Arial" w:cs="Arial"/>
        </w:rPr>
        <w:t xml:space="preserve"> vermek ve f</w:t>
      </w:r>
      <w:r>
        <w:rPr>
          <w:rFonts w:ascii="Arial" w:hAnsi="Arial" w:cs="Arial"/>
        </w:rPr>
        <w:t>akülte kurullarının bu konudaki önerilerini karara bağlamak,</w:t>
      </w:r>
    </w:p>
    <w:p w14:paraId="5247D370"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(6) Fakülte kurulları ile rektörlüğe bağlı enstitü ve yüksekokul kur</w:t>
      </w:r>
      <w:r>
        <w:rPr>
          <w:rFonts w:ascii="Arial" w:hAnsi="Arial" w:cs="Arial"/>
        </w:rPr>
        <w:t xml:space="preserve">ullarının kararlarına yapılacak </w:t>
      </w:r>
      <w:r w:rsidRPr="00861A2B">
        <w:rPr>
          <w:rFonts w:ascii="Arial" w:hAnsi="Arial" w:cs="Arial"/>
        </w:rPr>
        <w:t>itirazla</w:t>
      </w:r>
      <w:r>
        <w:rPr>
          <w:rFonts w:ascii="Arial" w:hAnsi="Arial" w:cs="Arial"/>
        </w:rPr>
        <w:t>rı inceleyerek karara bağlamak,</w:t>
      </w:r>
    </w:p>
    <w:p w14:paraId="28874D6D"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(7) Üniversi</w:t>
      </w:r>
      <w:r>
        <w:rPr>
          <w:rFonts w:ascii="Arial" w:hAnsi="Arial" w:cs="Arial"/>
        </w:rPr>
        <w:t>te yönetim kuruluna üye seçmek,</w:t>
      </w:r>
    </w:p>
    <w:p w14:paraId="69B20AFD" w14:textId="77777777" w:rsidR="00861A2B" w:rsidRP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(8) Bu kanunla kendisine verilen diğer görevleri yapmaktır.</w:t>
      </w:r>
    </w:p>
    <w:p w14:paraId="6E5C752F" w14:textId="77777777" w:rsidR="00861A2B" w:rsidRDefault="00861A2B" w:rsidP="00861A2B">
      <w:pPr>
        <w:autoSpaceDE w:val="0"/>
        <w:autoSpaceDN w:val="0"/>
        <w:adjustRightInd w:val="0"/>
        <w:spacing w:after="0" w:line="360" w:lineRule="auto"/>
        <w:jc w:val="both"/>
        <w:rPr>
          <w:rFonts w:ascii="Arial" w:hAnsi="Arial" w:cs="Arial"/>
        </w:rPr>
      </w:pPr>
    </w:p>
    <w:p w14:paraId="6C086DC7" w14:textId="77777777" w:rsidR="00861A2B" w:rsidRDefault="00861A2B" w:rsidP="00861A2B">
      <w:pPr>
        <w:autoSpaceDE w:val="0"/>
        <w:autoSpaceDN w:val="0"/>
        <w:adjustRightInd w:val="0"/>
        <w:spacing w:after="0" w:line="360" w:lineRule="auto"/>
        <w:ind w:firstLine="340"/>
        <w:jc w:val="both"/>
        <w:rPr>
          <w:rFonts w:ascii="Arial" w:hAnsi="Arial" w:cs="Arial"/>
        </w:rPr>
      </w:pPr>
      <w:r w:rsidRPr="00861A2B">
        <w:rPr>
          <w:rFonts w:ascii="Arial" w:hAnsi="Arial" w:cs="Arial"/>
        </w:rPr>
        <w:t>Ünive</w:t>
      </w:r>
      <w:r w:rsidR="003B4557">
        <w:rPr>
          <w:rFonts w:ascii="Arial" w:hAnsi="Arial" w:cs="Arial"/>
        </w:rPr>
        <w:t xml:space="preserve">rsite Yönetim Kurulu Madde 15 </w:t>
      </w:r>
    </w:p>
    <w:p w14:paraId="1A68661A" w14:textId="77777777" w:rsidR="003B4557" w:rsidRDefault="003B4557" w:rsidP="00861A2B">
      <w:pPr>
        <w:autoSpaceDE w:val="0"/>
        <w:autoSpaceDN w:val="0"/>
        <w:adjustRightInd w:val="0"/>
        <w:spacing w:after="0" w:line="360" w:lineRule="auto"/>
        <w:ind w:firstLine="340"/>
        <w:jc w:val="both"/>
        <w:rPr>
          <w:rFonts w:ascii="Arial" w:hAnsi="Arial" w:cs="Arial"/>
        </w:rPr>
      </w:pPr>
    </w:p>
    <w:p w14:paraId="3221C232" w14:textId="77777777" w:rsid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a. Kuruluş ve işleyişi</w:t>
      </w:r>
      <w:r>
        <w:rPr>
          <w:rFonts w:ascii="Arial" w:hAnsi="Arial" w:cs="Arial"/>
        </w:rPr>
        <w:t>: Üniversite Yönetim K</w:t>
      </w:r>
      <w:r w:rsidRPr="00861A2B">
        <w:rPr>
          <w:rFonts w:ascii="Arial" w:hAnsi="Arial" w:cs="Arial"/>
        </w:rPr>
        <w:t>urulu;</w:t>
      </w:r>
      <w:r>
        <w:rPr>
          <w:rFonts w:ascii="Arial" w:hAnsi="Arial" w:cs="Arial"/>
        </w:rPr>
        <w:t xml:space="preserve"> r</w:t>
      </w:r>
      <w:r w:rsidRPr="00861A2B">
        <w:rPr>
          <w:rFonts w:ascii="Arial" w:hAnsi="Arial" w:cs="Arial"/>
        </w:rPr>
        <w:t>ektörün başkanlığında dekanlardan, üniversiteye bağlı değişik öğretim bi</w:t>
      </w:r>
      <w:r>
        <w:rPr>
          <w:rFonts w:ascii="Arial" w:hAnsi="Arial" w:cs="Arial"/>
        </w:rPr>
        <w:t xml:space="preserve">rim ve alanlarını temsil edecek </w:t>
      </w:r>
      <w:r w:rsidRPr="00861A2B">
        <w:rPr>
          <w:rFonts w:ascii="Arial" w:hAnsi="Arial" w:cs="Arial"/>
        </w:rPr>
        <w:t>şekilde senatoca dört yıl için seçilecek üç profesörden oluşur. Rektö</w:t>
      </w:r>
      <w:r>
        <w:rPr>
          <w:rFonts w:ascii="Arial" w:hAnsi="Arial" w:cs="Arial"/>
        </w:rPr>
        <w:t xml:space="preserve">r gerektiğinde yönetim kurulunu </w:t>
      </w:r>
      <w:r w:rsidRPr="00861A2B">
        <w:rPr>
          <w:rFonts w:ascii="Arial" w:hAnsi="Arial" w:cs="Arial"/>
        </w:rPr>
        <w:t>toplantıya çağırır. Rektör yardımcıları oy hakkı olmaksızın yönetim kurulu</w:t>
      </w:r>
      <w:r>
        <w:rPr>
          <w:rFonts w:ascii="Arial" w:hAnsi="Arial" w:cs="Arial"/>
        </w:rPr>
        <w:t xml:space="preserve"> toplantılarına katılabilirler.</w:t>
      </w:r>
    </w:p>
    <w:p w14:paraId="5423CE55" w14:textId="77777777" w:rsidR="00861A2B" w:rsidRPr="00861A2B" w:rsidRDefault="00861A2B" w:rsidP="00861A2B">
      <w:pPr>
        <w:autoSpaceDE w:val="0"/>
        <w:autoSpaceDN w:val="0"/>
        <w:adjustRightInd w:val="0"/>
        <w:spacing w:after="0" w:line="360" w:lineRule="auto"/>
        <w:ind w:firstLine="708"/>
        <w:jc w:val="both"/>
        <w:rPr>
          <w:rFonts w:ascii="Arial" w:hAnsi="Arial" w:cs="Arial"/>
        </w:rPr>
      </w:pPr>
      <w:r w:rsidRPr="00861A2B">
        <w:rPr>
          <w:rFonts w:ascii="Arial" w:hAnsi="Arial" w:cs="Arial"/>
        </w:rPr>
        <w:t>b) Görevleri: Üniversite yönetim kurulu idari faaliyetlerde rektöre ya</w:t>
      </w:r>
      <w:r>
        <w:rPr>
          <w:rFonts w:ascii="Arial" w:hAnsi="Arial" w:cs="Arial"/>
        </w:rPr>
        <w:t xml:space="preserve">rdımcı bir organ olup aşağıdaki </w:t>
      </w:r>
      <w:r w:rsidRPr="00861A2B">
        <w:rPr>
          <w:rFonts w:ascii="Arial" w:hAnsi="Arial" w:cs="Arial"/>
        </w:rPr>
        <w:t>görevleri yapar:</w:t>
      </w:r>
    </w:p>
    <w:p w14:paraId="7CAF685E"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(1) Yükseköğretim üst kuruluşları ile senato kararlarının uygulanmasında, belirlenen plan ve</w:t>
      </w:r>
      <w:r>
        <w:rPr>
          <w:rFonts w:ascii="Arial" w:hAnsi="Arial" w:cs="Arial"/>
        </w:rPr>
        <w:t xml:space="preserve"> </w:t>
      </w:r>
      <w:r w:rsidRPr="00861A2B">
        <w:rPr>
          <w:rFonts w:ascii="Arial" w:hAnsi="Arial" w:cs="Arial"/>
        </w:rPr>
        <w:t>programlar doğr</w:t>
      </w:r>
      <w:r>
        <w:rPr>
          <w:rFonts w:ascii="Arial" w:hAnsi="Arial" w:cs="Arial"/>
        </w:rPr>
        <w:t>ultusunda rektöre yardım etmek,</w:t>
      </w:r>
    </w:p>
    <w:p w14:paraId="7043E804"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(2) Faaliyet plan ve programlarının uygulanmasını sağlamak</w:t>
      </w:r>
      <w:r>
        <w:rPr>
          <w:rFonts w:ascii="Arial" w:hAnsi="Arial" w:cs="Arial"/>
        </w:rPr>
        <w:t xml:space="preserve">; üniversiteye bağlı birimlerin </w:t>
      </w:r>
      <w:r w:rsidRPr="00861A2B">
        <w:rPr>
          <w:rFonts w:ascii="Arial" w:hAnsi="Arial" w:cs="Arial"/>
        </w:rPr>
        <w:t>önerilerini dikkate alarak yatırım programını, bütçe tasarısı taslağını i</w:t>
      </w:r>
      <w:r>
        <w:rPr>
          <w:rFonts w:ascii="Arial" w:hAnsi="Arial" w:cs="Arial"/>
        </w:rPr>
        <w:t xml:space="preserve">ncelemek ve kendi önerileri </w:t>
      </w:r>
      <w:proofErr w:type="gramStart"/>
      <w:r>
        <w:rPr>
          <w:rFonts w:ascii="Arial" w:hAnsi="Arial" w:cs="Arial"/>
        </w:rPr>
        <w:t>ile birlikte</w:t>
      </w:r>
      <w:proofErr w:type="gramEnd"/>
      <w:r>
        <w:rPr>
          <w:rFonts w:ascii="Arial" w:hAnsi="Arial" w:cs="Arial"/>
        </w:rPr>
        <w:t xml:space="preserve"> rektörlüğe</w:t>
      </w:r>
      <w:r w:rsidRPr="00861A2B">
        <w:rPr>
          <w:rFonts w:ascii="Arial" w:hAnsi="Arial" w:cs="Arial"/>
        </w:rPr>
        <w:t>,</w:t>
      </w:r>
      <w:r>
        <w:rPr>
          <w:rFonts w:ascii="Arial" w:hAnsi="Arial" w:cs="Arial"/>
        </w:rPr>
        <w:t xml:space="preserve"> </w:t>
      </w:r>
      <w:r w:rsidRPr="00861A2B">
        <w:rPr>
          <w:rFonts w:ascii="Arial" w:hAnsi="Arial" w:cs="Arial"/>
        </w:rPr>
        <w:t>vakıf üniversitelerinde is</w:t>
      </w:r>
      <w:r>
        <w:rPr>
          <w:rFonts w:ascii="Arial" w:hAnsi="Arial" w:cs="Arial"/>
        </w:rPr>
        <w:t>e mütevelli heyetine sunmak,</w:t>
      </w:r>
    </w:p>
    <w:p w14:paraId="7828C3AE"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(3) Üniversite yönetimi ile ilgili rektörün ge</w:t>
      </w:r>
      <w:r>
        <w:rPr>
          <w:rFonts w:ascii="Arial" w:hAnsi="Arial" w:cs="Arial"/>
        </w:rPr>
        <w:t>tireceği konularda karar almak,</w:t>
      </w:r>
    </w:p>
    <w:p w14:paraId="4EE7EF82" w14:textId="77777777" w:rsidR="00861A2B" w:rsidRP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(4) Fakülte, enstitü ve yüksekokul yönetim kurullarının kararlarına y</w:t>
      </w:r>
      <w:r>
        <w:rPr>
          <w:rFonts w:ascii="Arial" w:hAnsi="Arial" w:cs="Arial"/>
        </w:rPr>
        <w:t xml:space="preserve">apılacak itirazları inceleyerek </w:t>
      </w:r>
      <w:r w:rsidRPr="00861A2B">
        <w:rPr>
          <w:rFonts w:ascii="Arial" w:hAnsi="Arial" w:cs="Arial"/>
        </w:rPr>
        <w:t>kesin karara bağlamak,</w:t>
      </w:r>
    </w:p>
    <w:p w14:paraId="32DC2D76" w14:textId="77777777" w:rsidR="00861A2B" w:rsidRDefault="00861A2B" w:rsidP="00861A2B">
      <w:pPr>
        <w:autoSpaceDE w:val="0"/>
        <w:autoSpaceDN w:val="0"/>
        <w:adjustRightInd w:val="0"/>
        <w:spacing w:after="0" w:line="360" w:lineRule="auto"/>
        <w:ind w:left="708" w:firstLine="708"/>
        <w:jc w:val="both"/>
        <w:rPr>
          <w:rFonts w:ascii="Arial" w:hAnsi="Arial" w:cs="Arial"/>
        </w:rPr>
      </w:pPr>
      <w:r w:rsidRPr="00861A2B">
        <w:rPr>
          <w:rFonts w:ascii="Arial" w:hAnsi="Arial" w:cs="Arial"/>
        </w:rPr>
        <w:t>(5) Bu kanun ile verilen diğer görevleri yapmaktır.</w:t>
      </w:r>
    </w:p>
    <w:p w14:paraId="43C8DC89" w14:textId="77777777" w:rsidR="00861A2B" w:rsidRDefault="00861A2B" w:rsidP="00861A2B">
      <w:pPr>
        <w:autoSpaceDE w:val="0"/>
        <w:autoSpaceDN w:val="0"/>
        <w:adjustRightInd w:val="0"/>
        <w:spacing w:after="0" w:line="360" w:lineRule="auto"/>
        <w:jc w:val="both"/>
        <w:rPr>
          <w:rFonts w:ascii="Arial" w:hAnsi="Arial" w:cs="Arial"/>
        </w:rPr>
      </w:pPr>
    </w:p>
    <w:p w14:paraId="0BC1575A" w14:textId="77777777" w:rsidR="00F37015" w:rsidRDefault="00861A2B" w:rsidP="00F37015">
      <w:pPr>
        <w:autoSpaceDE w:val="0"/>
        <w:autoSpaceDN w:val="0"/>
        <w:adjustRightInd w:val="0"/>
        <w:spacing w:after="0" w:line="360" w:lineRule="auto"/>
        <w:ind w:firstLine="340"/>
        <w:jc w:val="both"/>
        <w:rPr>
          <w:rFonts w:ascii="Arial" w:hAnsi="Arial" w:cs="Arial"/>
        </w:rPr>
      </w:pPr>
      <w:r w:rsidRPr="00861A2B">
        <w:rPr>
          <w:rFonts w:ascii="Arial" w:hAnsi="Arial" w:cs="Arial"/>
        </w:rPr>
        <w:t xml:space="preserve">Bölüm: Madde 21 – Bir fakülte ya da yüksekokulda, aynı veya benzer nitelikte eğitim </w:t>
      </w:r>
      <w:r w:rsidR="00CC2426">
        <w:rPr>
          <w:rFonts w:ascii="Arial" w:hAnsi="Arial" w:cs="Arial"/>
        </w:rPr>
        <w:t>–</w:t>
      </w:r>
      <w:r w:rsidRPr="00861A2B">
        <w:rPr>
          <w:rFonts w:ascii="Arial" w:hAnsi="Arial" w:cs="Arial"/>
        </w:rPr>
        <w:t xml:space="preserve"> öğretim</w:t>
      </w:r>
      <w:r w:rsidR="00CC2426">
        <w:rPr>
          <w:rFonts w:ascii="Arial" w:hAnsi="Arial" w:cs="Arial"/>
        </w:rPr>
        <w:t xml:space="preserve"> </w:t>
      </w:r>
      <w:r w:rsidRPr="00861A2B">
        <w:rPr>
          <w:rFonts w:ascii="Arial" w:hAnsi="Arial" w:cs="Arial"/>
        </w:rPr>
        <w:t>yapan birden fazla bölüm bulunamaz. Bölüm, bölüm başkanı taraf</w:t>
      </w:r>
      <w:r w:rsidR="00CC2426">
        <w:rPr>
          <w:rFonts w:ascii="Arial" w:hAnsi="Arial" w:cs="Arial"/>
        </w:rPr>
        <w:t xml:space="preserve">ından yönetilir. Bölüm başkanı; </w:t>
      </w:r>
      <w:r w:rsidRPr="00861A2B">
        <w:rPr>
          <w:rFonts w:ascii="Arial" w:hAnsi="Arial" w:cs="Arial"/>
        </w:rPr>
        <w:t>bölümün aylıklı profesörleri, bulunmadığı takdirde doçentleri, doçent d</w:t>
      </w:r>
      <w:r w:rsidR="00CC2426">
        <w:rPr>
          <w:rFonts w:ascii="Arial" w:hAnsi="Arial" w:cs="Arial"/>
        </w:rPr>
        <w:t xml:space="preserve">e </w:t>
      </w:r>
      <w:r w:rsidR="00CC2426">
        <w:rPr>
          <w:rFonts w:ascii="Arial" w:hAnsi="Arial" w:cs="Arial"/>
        </w:rPr>
        <w:lastRenderedPageBreak/>
        <w:t xml:space="preserve">bulunmadığı takdirde yardımcı </w:t>
      </w:r>
      <w:r w:rsidRPr="00861A2B">
        <w:rPr>
          <w:rFonts w:ascii="Arial" w:hAnsi="Arial" w:cs="Arial"/>
        </w:rPr>
        <w:t>doçentler arasından fakültelerde dekanca, fakülteye bağlı yüksekokullarda müdürün önerisi üzerine</w:t>
      </w:r>
      <w:r w:rsidR="00CC2426">
        <w:rPr>
          <w:rFonts w:ascii="Arial" w:hAnsi="Arial" w:cs="Arial"/>
        </w:rPr>
        <w:t xml:space="preserve"> </w:t>
      </w:r>
      <w:r w:rsidRPr="00861A2B">
        <w:rPr>
          <w:rFonts w:ascii="Arial" w:hAnsi="Arial" w:cs="Arial"/>
        </w:rPr>
        <w:t>dekanca, rektörlüğe bağlı yüksekokullarda müdürün önerisi üzerine rektörce üç yıl için atanır. Süresi biten</w:t>
      </w:r>
      <w:r w:rsidR="00CC2426">
        <w:rPr>
          <w:rFonts w:ascii="Arial" w:hAnsi="Arial" w:cs="Arial"/>
        </w:rPr>
        <w:t xml:space="preserve"> </w:t>
      </w:r>
      <w:r w:rsidRPr="00861A2B">
        <w:rPr>
          <w:rFonts w:ascii="Arial" w:hAnsi="Arial" w:cs="Arial"/>
        </w:rPr>
        <w:t>başkan tekrar atanabilir. Bölüm başkanı, görevi başında bulunamayacağı s</w:t>
      </w:r>
      <w:r w:rsidR="00CC2426">
        <w:rPr>
          <w:rFonts w:ascii="Arial" w:hAnsi="Arial" w:cs="Arial"/>
        </w:rPr>
        <w:t xml:space="preserve">üreler için öğretim üyelerinden </w:t>
      </w:r>
      <w:r w:rsidRPr="00861A2B">
        <w:rPr>
          <w:rFonts w:ascii="Arial" w:hAnsi="Arial" w:cs="Arial"/>
        </w:rPr>
        <w:t>birini vekil olarak bırakır. Herhangi bir nedenle altı aydan fazla ayrılm</w:t>
      </w:r>
      <w:r w:rsidR="00CC2426">
        <w:rPr>
          <w:rFonts w:ascii="Arial" w:hAnsi="Arial" w:cs="Arial"/>
        </w:rPr>
        <w:t xml:space="preserve">alarda, kalan süreyi tamamlamak </w:t>
      </w:r>
      <w:r w:rsidRPr="00861A2B">
        <w:rPr>
          <w:rFonts w:ascii="Arial" w:hAnsi="Arial" w:cs="Arial"/>
        </w:rPr>
        <w:t>üzere aynı yöntemle yeni bir bölüm başkanı atanır. Bölüm başkanı, bölüm</w:t>
      </w:r>
      <w:r w:rsidR="00CC2426">
        <w:rPr>
          <w:rFonts w:ascii="Arial" w:hAnsi="Arial" w:cs="Arial"/>
        </w:rPr>
        <w:t xml:space="preserve">ün her düzeyde eğitim – öğretim </w:t>
      </w:r>
      <w:r w:rsidRPr="00861A2B">
        <w:rPr>
          <w:rFonts w:ascii="Arial" w:hAnsi="Arial" w:cs="Arial"/>
        </w:rPr>
        <w:t>ve araştırmalarından ve bölüme ait her türlü faaliyetin düzenli ve verimli bir şekilde yürütülmes</w:t>
      </w:r>
      <w:r w:rsidR="00CC2426">
        <w:rPr>
          <w:rFonts w:ascii="Arial" w:hAnsi="Arial" w:cs="Arial"/>
        </w:rPr>
        <w:t xml:space="preserve">inden </w:t>
      </w:r>
      <w:r w:rsidRPr="00861A2B">
        <w:rPr>
          <w:rFonts w:ascii="Arial" w:hAnsi="Arial" w:cs="Arial"/>
        </w:rPr>
        <w:t>sorumludur.</w:t>
      </w:r>
      <w:r w:rsidR="00CC2426">
        <w:rPr>
          <w:rFonts w:ascii="Arial" w:hAnsi="Arial" w:cs="Arial"/>
        </w:rPr>
        <w:t xml:space="preserve"> </w:t>
      </w:r>
      <w:r w:rsidRPr="00861A2B">
        <w:rPr>
          <w:rFonts w:ascii="Arial" w:hAnsi="Arial" w:cs="Arial"/>
        </w:rPr>
        <w:t>Bölüm kalite süreçlerini yürütmekle sorumludur.</w:t>
      </w:r>
    </w:p>
    <w:p w14:paraId="1340DA89" w14:textId="77777777" w:rsidR="00F37015" w:rsidRDefault="00F37015" w:rsidP="00F37015">
      <w:pPr>
        <w:autoSpaceDE w:val="0"/>
        <w:autoSpaceDN w:val="0"/>
        <w:adjustRightInd w:val="0"/>
        <w:spacing w:after="0" w:line="360" w:lineRule="auto"/>
        <w:ind w:firstLine="340"/>
        <w:jc w:val="both"/>
        <w:rPr>
          <w:rFonts w:ascii="Arial" w:hAnsi="Arial" w:cs="Arial"/>
        </w:rPr>
      </w:pPr>
    </w:p>
    <w:p w14:paraId="3A0C6E25" w14:textId="77777777" w:rsidR="000F5E18" w:rsidRDefault="00F37015" w:rsidP="000F5E18">
      <w:pPr>
        <w:autoSpaceDE w:val="0"/>
        <w:autoSpaceDN w:val="0"/>
        <w:adjustRightInd w:val="0"/>
        <w:spacing w:after="0" w:line="360" w:lineRule="auto"/>
        <w:ind w:firstLine="340"/>
        <w:jc w:val="both"/>
        <w:rPr>
          <w:rFonts w:ascii="Arial" w:hAnsi="Arial" w:cs="Arial"/>
        </w:rPr>
      </w:pPr>
      <w:r w:rsidRPr="00F37015">
        <w:rPr>
          <w:rFonts w:ascii="Arial" w:hAnsi="Arial" w:cs="Arial"/>
        </w:rPr>
        <w:t>Program Danışmanı; ilgili programın faaliyetlerini yürütmek öğrenci kayıtlarında öğrencileri yönlendirmek, staj işlemlerini yürütmek, öğrencilere danışmanlık etmek, program kalite süreçlerini yürütmekle sorumludur.</w:t>
      </w:r>
    </w:p>
    <w:p w14:paraId="09EA5A03" w14:textId="77777777" w:rsidR="000F5E18" w:rsidRDefault="000F5E18" w:rsidP="000F5E18">
      <w:pPr>
        <w:autoSpaceDE w:val="0"/>
        <w:autoSpaceDN w:val="0"/>
        <w:adjustRightInd w:val="0"/>
        <w:spacing w:after="0" w:line="360" w:lineRule="auto"/>
        <w:ind w:firstLine="340"/>
        <w:jc w:val="both"/>
        <w:rPr>
          <w:rFonts w:ascii="Arial" w:hAnsi="Arial" w:cs="Arial"/>
        </w:rPr>
      </w:pPr>
    </w:p>
    <w:p w14:paraId="7E8BCD06" w14:textId="77777777" w:rsidR="000F5E18" w:rsidRPr="000F5E18" w:rsidRDefault="00DB624C" w:rsidP="000F5E18">
      <w:pPr>
        <w:autoSpaceDE w:val="0"/>
        <w:autoSpaceDN w:val="0"/>
        <w:adjustRightInd w:val="0"/>
        <w:spacing w:after="0" w:line="360" w:lineRule="auto"/>
        <w:ind w:firstLine="340"/>
        <w:jc w:val="both"/>
        <w:rPr>
          <w:rFonts w:ascii="Arial" w:hAnsi="Arial" w:cs="Arial"/>
          <w:b/>
        </w:rPr>
      </w:pPr>
      <w:r>
        <w:rPr>
          <w:rFonts w:ascii="Arial" w:hAnsi="Arial" w:cs="Arial"/>
          <w:b/>
        </w:rPr>
        <w:t>10. BÖLÜME</w:t>
      </w:r>
      <w:r w:rsidR="000F5E18" w:rsidRPr="000F5E18">
        <w:rPr>
          <w:rFonts w:ascii="Arial" w:hAnsi="Arial" w:cs="Arial"/>
          <w:b/>
        </w:rPr>
        <w:t xml:space="preserve"> ÖZGÜ ÖZEL ÖLÇÜTLER</w:t>
      </w:r>
    </w:p>
    <w:p w14:paraId="54455843" w14:textId="77777777" w:rsidR="000F5E18" w:rsidRDefault="000F5E18" w:rsidP="000F5E18">
      <w:pPr>
        <w:autoSpaceDE w:val="0"/>
        <w:autoSpaceDN w:val="0"/>
        <w:adjustRightInd w:val="0"/>
        <w:spacing w:after="0" w:line="360" w:lineRule="auto"/>
        <w:ind w:firstLine="340"/>
        <w:jc w:val="both"/>
        <w:rPr>
          <w:rFonts w:ascii="Arial" w:hAnsi="Arial" w:cs="Arial"/>
          <w:b/>
        </w:rPr>
      </w:pPr>
      <w:r w:rsidRPr="000F5E18">
        <w:rPr>
          <w:rFonts w:ascii="Arial" w:hAnsi="Arial" w:cs="Arial"/>
          <w:b/>
        </w:rPr>
        <w:t>Programa Özgü Ölçütler sağlanmalıdır.</w:t>
      </w:r>
    </w:p>
    <w:p w14:paraId="0357F090"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5FB47F34"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2A80E541"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2DE7AFA7"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2C4A669F"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3D4FAA25"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343F12C0"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72BF2A43"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2AC5365D"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6AC36885"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658DB53E"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086F0031"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25670429"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7C1760BF"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27E78702"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783328DF"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5DB3E859"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59E5898E"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55DAE3A7"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495C5A0E" w14:textId="77777777" w:rsidR="00C93C40" w:rsidRDefault="00C93C40" w:rsidP="000F5E18">
      <w:pPr>
        <w:autoSpaceDE w:val="0"/>
        <w:autoSpaceDN w:val="0"/>
        <w:adjustRightInd w:val="0"/>
        <w:spacing w:after="0" w:line="360" w:lineRule="auto"/>
        <w:ind w:firstLine="340"/>
        <w:jc w:val="both"/>
        <w:rPr>
          <w:rFonts w:ascii="Arial" w:hAnsi="Arial" w:cs="Arial"/>
          <w:b/>
        </w:rPr>
      </w:pPr>
    </w:p>
    <w:p w14:paraId="76F7A380" w14:textId="77777777" w:rsidR="00C93C40" w:rsidRDefault="00C93C40" w:rsidP="003B4557">
      <w:pPr>
        <w:autoSpaceDE w:val="0"/>
        <w:autoSpaceDN w:val="0"/>
        <w:adjustRightInd w:val="0"/>
        <w:spacing w:after="0" w:line="360" w:lineRule="auto"/>
        <w:jc w:val="both"/>
        <w:rPr>
          <w:rFonts w:ascii="Arial" w:hAnsi="Arial" w:cs="Arial"/>
          <w:b/>
        </w:rPr>
      </w:pPr>
    </w:p>
    <w:p w14:paraId="15484C3B" w14:textId="77777777" w:rsidR="003B4557" w:rsidRDefault="003B4557" w:rsidP="003B4557">
      <w:pPr>
        <w:autoSpaceDE w:val="0"/>
        <w:autoSpaceDN w:val="0"/>
        <w:adjustRightInd w:val="0"/>
        <w:spacing w:after="0" w:line="360" w:lineRule="auto"/>
        <w:jc w:val="both"/>
        <w:rPr>
          <w:rFonts w:ascii="Arial" w:hAnsi="Arial" w:cs="Arial"/>
          <w:b/>
        </w:rPr>
      </w:pPr>
    </w:p>
    <w:p w14:paraId="11A1281D" w14:textId="3F466D2E" w:rsidR="00C93C40" w:rsidRPr="00ED69D8" w:rsidRDefault="00C93C40" w:rsidP="00C93C40">
      <w:pPr>
        <w:jc w:val="center"/>
        <w:rPr>
          <w:rFonts w:ascii="Arial" w:eastAsiaTheme="majorEastAsia" w:hAnsi="Arial" w:cs="Arial"/>
          <w:b/>
          <w:bCs/>
          <w:color w:val="000000" w:themeColor="text1"/>
          <w:kern w:val="24"/>
        </w:rPr>
      </w:pPr>
      <w:proofErr w:type="gramStart"/>
      <w:r>
        <w:rPr>
          <w:rFonts w:ascii="Arial" w:eastAsiaTheme="majorEastAsia" w:hAnsi="Arial" w:cs="Arial"/>
          <w:b/>
          <w:bCs/>
          <w:color w:val="000000" w:themeColor="text1"/>
          <w:kern w:val="24"/>
        </w:rPr>
        <w:lastRenderedPageBreak/>
        <w:t>20</w:t>
      </w:r>
      <w:r w:rsidR="00761AFB">
        <w:rPr>
          <w:rFonts w:ascii="Arial" w:eastAsiaTheme="majorEastAsia" w:hAnsi="Arial" w:cs="Arial"/>
          <w:b/>
          <w:bCs/>
          <w:color w:val="000000" w:themeColor="text1"/>
          <w:kern w:val="24"/>
        </w:rPr>
        <w:t>20</w:t>
      </w:r>
      <w:r w:rsidR="00255383">
        <w:rPr>
          <w:rFonts w:ascii="Arial" w:eastAsiaTheme="majorEastAsia" w:hAnsi="Arial" w:cs="Arial"/>
          <w:b/>
          <w:bCs/>
          <w:color w:val="000000" w:themeColor="text1"/>
          <w:kern w:val="24"/>
        </w:rPr>
        <w:t xml:space="preserve"> </w:t>
      </w:r>
      <w:r>
        <w:rPr>
          <w:rFonts w:ascii="Arial" w:eastAsiaTheme="majorEastAsia" w:hAnsi="Arial" w:cs="Arial"/>
          <w:b/>
          <w:bCs/>
          <w:color w:val="000000" w:themeColor="text1"/>
          <w:kern w:val="24"/>
        </w:rPr>
        <w:t>-</w:t>
      </w:r>
      <w:proofErr w:type="gramEnd"/>
      <w:r w:rsidR="00255383">
        <w:rPr>
          <w:rFonts w:ascii="Arial" w:eastAsiaTheme="majorEastAsia" w:hAnsi="Arial" w:cs="Arial"/>
          <w:b/>
          <w:bCs/>
          <w:color w:val="000000" w:themeColor="text1"/>
          <w:kern w:val="24"/>
        </w:rPr>
        <w:t xml:space="preserve"> </w:t>
      </w:r>
      <w:r>
        <w:rPr>
          <w:rFonts w:ascii="Arial" w:eastAsiaTheme="majorEastAsia" w:hAnsi="Arial" w:cs="Arial"/>
          <w:b/>
          <w:bCs/>
          <w:color w:val="000000" w:themeColor="text1"/>
          <w:kern w:val="24"/>
        </w:rPr>
        <w:t>20</w:t>
      </w:r>
      <w:r w:rsidR="00761AFB">
        <w:rPr>
          <w:rFonts w:ascii="Arial" w:eastAsiaTheme="majorEastAsia" w:hAnsi="Arial" w:cs="Arial"/>
          <w:b/>
          <w:bCs/>
          <w:color w:val="000000" w:themeColor="text1"/>
          <w:kern w:val="24"/>
        </w:rPr>
        <w:t>21</w:t>
      </w:r>
      <w:r>
        <w:rPr>
          <w:rFonts w:ascii="Arial" w:eastAsiaTheme="majorEastAsia" w:hAnsi="Arial" w:cs="Arial"/>
          <w:b/>
          <w:bCs/>
          <w:color w:val="000000" w:themeColor="text1"/>
          <w:kern w:val="24"/>
        </w:rPr>
        <w:t xml:space="preserve"> </w:t>
      </w:r>
      <w:r w:rsidR="003D077E">
        <w:rPr>
          <w:rFonts w:ascii="Arial" w:eastAsiaTheme="majorEastAsia" w:hAnsi="Arial" w:cs="Arial"/>
          <w:b/>
          <w:bCs/>
          <w:color w:val="000000" w:themeColor="text1"/>
          <w:kern w:val="24"/>
        </w:rPr>
        <w:t xml:space="preserve">ACİL YARDIM </w:t>
      </w:r>
      <w:r w:rsidRPr="00ED69D8">
        <w:rPr>
          <w:rFonts w:ascii="Arial" w:eastAsiaTheme="majorEastAsia" w:hAnsi="Arial" w:cs="Arial"/>
          <w:b/>
          <w:bCs/>
          <w:color w:val="000000" w:themeColor="text1"/>
          <w:kern w:val="24"/>
        </w:rPr>
        <w:t>VE AFET YÖNETİMİ FAALİYET RAPORU</w:t>
      </w:r>
    </w:p>
    <w:p w14:paraId="6E8C883F" w14:textId="77777777" w:rsidR="00C93C40" w:rsidRDefault="00C93C40" w:rsidP="00C93C40">
      <w:pPr>
        <w:rPr>
          <w:rFonts w:ascii="Arial" w:eastAsiaTheme="majorEastAsia" w:hAnsi="Arial" w:cs="Arial"/>
          <w:bCs/>
          <w:color w:val="000000" w:themeColor="text1"/>
          <w:kern w:val="24"/>
        </w:rPr>
      </w:pPr>
    </w:p>
    <w:p w14:paraId="2413274F" w14:textId="4A62C39A" w:rsidR="00C93C40" w:rsidRDefault="00255383" w:rsidP="00255383">
      <w:pPr>
        <w:pStyle w:val="ListeParagraf"/>
        <w:numPr>
          <w:ilvl w:val="0"/>
          <w:numId w:val="4"/>
        </w:numPr>
        <w:autoSpaceDE w:val="0"/>
        <w:autoSpaceDN w:val="0"/>
        <w:adjustRightInd w:val="0"/>
        <w:spacing w:after="0" w:line="360" w:lineRule="auto"/>
        <w:jc w:val="both"/>
        <w:rPr>
          <w:rFonts w:ascii="Arial" w:hAnsi="Arial" w:cs="Arial"/>
          <w:bCs/>
        </w:rPr>
      </w:pPr>
      <w:proofErr w:type="gramStart"/>
      <w:r w:rsidRPr="00255383">
        <w:rPr>
          <w:rFonts w:ascii="Arial" w:hAnsi="Arial" w:cs="Arial"/>
          <w:bCs/>
        </w:rPr>
        <w:t>1</w:t>
      </w:r>
      <w:r>
        <w:rPr>
          <w:rFonts w:ascii="Arial" w:hAnsi="Arial" w:cs="Arial"/>
          <w:bCs/>
        </w:rPr>
        <w:t>1</w:t>
      </w:r>
      <w:r w:rsidRPr="00255383">
        <w:rPr>
          <w:rFonts w:ascii="Arial" w:hAnsi="Arial" w:cs="Arial"/>
          <w:bCs/>
        </w:rPr>
        <w:t>.11.2020</w:t>
      </w:r>
      <w:r>
        <w:rPr>
          <w:rFonts w:ascii="Arial" w:hAnsi="Arial" w:cs="Arial"/>
          <w:bCs/>
        </w:rPr>
        <w:t xml:space="preserve"> -</w:t>
      </w:r>
      <w:proofErr w:type="gramEnd"/>
      <w:r>
        <w:rPr>
          <w:rFonts w:ascii="Arial" w:hAnsi="Arial" w:cs="Arial"/>
          <w:bCs/>
        </w:rPr>
        <w:t xml:space="preserve"> </w:t>
      </w:r>
      <w:r w:rsidRPr="00255383">
        <w:rPr>
          <w:rFonts w:ascii="Arial" w:hAnsi="Arial" w:cs="Arial"/>
          <w:bCs/>
        </w:rPr>
        <w:t xml:space="preserve">AYAY 1. Sınıf öğrencilerin Oryantasyon Uyum Eğitimi Programı 11 Kasım 2020 tarihinde saat 14:00'da online olarak gerçekleştirilmiştir. AYAY 1. sınıf danışmanları Dr. </w:t>
      </w:r>
      <w:proofErr w:type="spellStart"/>
      <w:r w:rsidRPr="00255383">
        <w:rPr>
          <w:rFonts w:ascii="Arial" w:hAnsi="Arial" w:cs="Arial"/>
          <w:bCs/>
        </w:rPr>
        <w:t>Öğr</w:t>
      </w:r>
      <w:proofErr w:type="spellEnd"/>
      <w:r w:rsidRPr="00255383">
        <w:rPr>
          <w:rFonts w:ascii="Arial" w:hAnsi="Arial" w:cs="Arial"/>
          <w:bCs/>
        </w:rPr>
        <w:t>. Üyesi Ebru Caymaz tarafından öğrencilere yönelik bölüm, üniversite ve şehre ait uyumlarının sağlanması adına çeşitli bilgilendirmeler yapılmıştır.</w:t>
      </w:r>
    </w:p>
    <w:p w14:paraId="4C835DA5" w14:textId="77777777" w:rsidR="00255383" w:rsidRDefault="00255383" w:rsidP="00255383">
      <w:pPr>
        <w:pStyle w:val="ListeParagraf"/>
        <w:autoSpaceDE w:val="0"/>
        <w:autoSpaceDN w:val="0"/>
        <w:adjustRightInd w:val="0"/>
        <w:spacing w:after="0" w:line="360" w:lineRule="auto"/>
        <w:ind w:left="1068"/>
        <w:jc w:val="both"/>
        <w:rPr>
          <w:rFonts w:ascii="Arial" w:hAnsi="Arial" w:cs="Arial"/>
          <w:bCs/>
        </w:rPr>
      </w:pPr>
    </w:p>
    <w:p w14:paraId="165FA683" w14:textId="36C3E530" w:rsidR="00255383" w:rsidRDefault="00836418" w:rsidP="00255383">
      <w:pPr>
        <w:autoSpaceDE w:val="0"/>
        <w:autoSpaceDN w:val="0"/>
        <w:adjustRightInd w:val="0"/>
        <w:spacing w:after="0" w:line="360" w:lineRule="auto"/>
        <w:ind w:left="1068"/>
        <w:jc w:val="both"/>
        <w:rPr>
          <w:rFonts w:ascii="Arial" w:hAnsi="Arial" w:cs="Arial"/>
          <w:bCs/>
        </w:rPr>
      </w:pPr>
      <w:hyperlink r:id="rId27" w:history="1">
        <w:r w:rsidR="00255383" w:rsidRPr="003A7DEA">
          <w:rPr>
            <w:rStyle w:val="Kpr"/>
            <w:rFonts w:ascii="Arial" w:hAnsi="Arial" w:cs="Arial"/>
            <w:bCs/>
          </w:rPr>
          <w:t>http://ayay.saglikbf.comu.edu.tr/arsiv/haberler/1-sinif-oryantasyon-uyum-egitimi-programi-gercekle-r81.html</w:t>
        </w:r>
      </w:hyperlink>
      <w:r w:rsidR="00255383">
        <w:rPr>
          <w:rFonts w:ascii="Arial" w:hAnsi="Arial" w:cs="Arial"/>
          <w:bCs/>
        </w:rPr>
        <w:t xml:space="preserve"> </w:t>
      </w:r>
    </w:p>
    <w:p w14:paraId="7C8361AF" w14:textId="77777777" w:rsidR="00255383" w:rsidRDefault="00255383" w:rsidP="00255383">
      <w:pPr>
        <w:autoSpaceDE w:val="0"/>
        <w:autoSpaceDN w:val="0"/>
        <w:adjustRightInd w:val="0"/>
        <w:spacing w:after="0" w:line="360" w:lineRule="auto"/>
        <w:ind w:left="1068"/>
        <w:jc w:val="both"/>
        <w:rPr>
          <w:rFonts w:ascii="Arial" w:hAnsi="Arial" w:cs="Arial"/>
          <w:bCs/>
        </w:rPr>
      </w:pPr>
    </w:p>
    <w:p w14:paraId="77B4960F" w14:textId="0D7C87BA" w:rsidR="00255383" w:rsidRDefault="00255383" w:rsidP="00255383">
      <w:pPr>
        <w:pStyle w:val="ListeParagraf"/>
        <w:numPr>
          <w:ilvl w:val="0"/>
          <w:numId w:val="4"/>
        </w:numPr>
        <w:autoSpaceDE w:val="0"/>
        <w:autoSpaceDN w:val="0"/>
        <w:adjustRightInd w:val="0"/>
        <w:spacing w:after="0" w:line="360" w:lineRule="auto"/>
        <w:jc w:val="both"/>
        <w:rPr>
          <w:rFonts w:ascii="Arial" w:hAnsi="Arial" w:cs="Arial"/>
          <w:bCs/>
        </w:rPr>
      </w:pPr>
      <w:proofErr w:type="gramStart"/>
      <w:r w:rsidRPr="00255383">
        <w:rPr>
          <w:rFonts w:ascii="Arial" w:hAnsi="Arial" w:cs="Arial"/>
          <w:bCs/>
        </w:rPr>
        <w:t>16.03.2021 -</w:t>
      </w:r>
      <w:proofErr w:type="gramEnd"/>
      <w:r w:rsidRPr="00255383">
        <w:rPr>
          <w:rFonts w:ascii="Arial" w:hAnsi="Arial" w:cs="Arial"/>
          <w:bCs/>
        </w:rPr>
        <w:t xml:space="preserve"> “2021 Türkiye Afet Eğitimi Yılı” kapsamı dolayısıyla 16.03.2021 tarihinde Çanakkale Onsekiz Mart Üniversitesi ve Çanakkale Valiliği arasında  “Afet Farkındalık Eğitimi” işbirliği protokolü imzalandı. Bu kapsamda Çanakkale Onsekiz Mart Üniversitesi Acil Yardım ve Afet Yönetimi bölümü 19.03.2021 tarihinde, Bölüm Başkanı Dr. </w:t>
      </w:r>
      <w:proofErr w:type="spellStart"/>
      <w:r w:rsidRPr="00255383">
        <w:rPr>
          <w:rFonts w:ascii="Arial" w:hAnsi="Arial" w:cs="Arial"/>
          <w:bCs/>
        </w:rPr>
        <w:t>Ögr</w:t>
      </w:r>
      <w:proofErr w:type="spellEnd"/>
      <w:r w:rsidRPr="00255383">
        <w:rPr>
          <w:rFonts w:ascii="Arial" w:hAnsi="Arial" w:cs="Arial"/>
          <w:bCs/>
        </w:rPr>
        <w:t xml:space="preserve">. Üyesi Serkan Özden ve bölüm hocalarımız Dr. </w:t>
      </w:r>
      <w:proofErr w:type="spellStart"/>
      <w:r w:rsidRPr="00255383">
        <w:rPr>
          <w:rFonts w:ascii="Arial" w:hAnsi="Arial" w:cs="Arial"/>
          <w:bCs/>
        </w:rPr>
        <w:t>Ögr</w:t>
      </w:r>
      <w:proofErr w:type="spellEnd"/>
      <w:r w:rsidRPr="00255383">
        <w:rPr>
          <w:rFonts w:ascii="Arial" w:hAnsi="Arial" w:cs="Arial"/>
          <w:bCs/>
        </w:rPr>
        <w:t xml:space="preserve">. Üyesi Fehmi Volkan </w:t>
      </w:r>
      <w:proofErr w:type="spellStart"/>
      <w:r w:rsidRPr="00255383">
        <w:rPr>
          <w:rFonts w:ascii="Arial" w:hAnsi="Arial" w:cs="Arial"/>
          <w:bCs/>
        </w:rPr>
        <w:t>Akyön</w:t>
      </w:r>
      <w:proofErr w:type="spellEnd"/>
      <w:r w:rsidRPr="00255383">
        <w:rPr>
          <w:rFonts w:ascii="Arial" w:hAnsi="Arial" w:cs="Arial"/>
          <w:bCs/>
        </w:rPr>
        <w:t xml:space="preserve">, Dr. </w:t>
      </w:r>
      <w:proofErr w:type="spellStart"/>
      <w:r w:rsidRPr="00255383">
        <w:rPr>
          <w:rFonts w:ascii="Arial" w:hAnsi="Arial" w:cs="Arial"/>
          <w:bCs/>
        </w:rPr>
        <w:t>Ögr</w:t>
      </w:r>
      <w:proofErr w:type="spellEnd"/>
      <w:r w:rsidRPr="00255383">
        <w:rPr>
          <w:rFonts w:ascii="Arial" w:hAnsi="Arial" w:cs="Arial"/>
          <w:bCs/>
        </w:rPr>
        <w:t xml:space="preserve">. Üyesi Feyza Nur Bekler, </w:t>
      </w:r>
      <w:proofErr w:type="spellStart"/>
      <w:r w:rsidRPr="00255383">
        <w:rPr>
          <w:rFonts w:ascii="Arial" w:hAnsi="Arial" w:cs="Arial"/>
          <w:bCs/>
        </w:rPr>
        <w:t>Ögr</w:t>
      </w:r>
      <w:proofErr w:type="spellEnd"/>
      <w:r w:rsidRPr="00255383">
        <w:rPr>
          <w:rFonts w:ascii="Arial" w:hAnsi="Arial" w:cs="Arial"/>
          <w:bCs/>
        </w:rPr>
        <w:t xml:space="preserve">. Gör. Sevda Vurur </w:t>
      </w:r>
      <w:proofErr w:type="gramStart"/>
      <w:r w:rsidRPr="00255383">
        <w:rPr>
          <w:rFonts w:ascii="Arial" w:hAnsi="Arial" w:cs="Arial"/>
          <w:bCs/>
        </w:rPr>
        <w:t>ile birlikte</w:t>
      </w:r>
      <w:proofErr w:type="gramEnd"/>
      <w:r w:rsidRPr="00255383">
        <w:rPr>
          <w:rFonts w:ascii="Arial" w:hAnsi="Arial" w:cs="Arial"/>
          <w:bCs/>
        </w:rPr>
        <w:t xml:space="preserve"> Çanakkale İl Afet ve Acil Durum müdürlüğüyle görüşüldü. Yapılan görüşme neticesinde Çanakkale Onsekiz Mart Üniversitesi Acil Yardım ve Afet Yönetimi öğrencilerinin AFAD Müdürlüğünün hazırladığı eğitim ve seminerlerle desteklenmesine karar verildi.</w:t>
      </w:r>
    </w:p>
    <w:p w14:paraId="7D6FA90F" w14:textId="77777777" w:rsidR="00255383" w:rsidRDefault="00255383" w:rsidP="00255383">
      <w:pPr>
        <w:pStyle w:val="ListeParagraf"/>
        <w:autoSpaceDE w:val="0"/>
        <w:autoSpaceDN w:val="0"/>
        <w:adjustRightInd w:val="0"/>
        <w:spacing w:after="0" w:line="360" w:lineRule="auto"/>
        <w:ind w:left="1068"/>
        <w:jc w:val="both"/>
        <w:rPr>
          <w:rFonts w:ascii="Arial" w:hAnsi="Arial" w:cs="Arial"/>
          <w:bCs/>
        </w:rPr>
      </w:pPr>
    </w:p>
    <w:p w14:paraId="4E7E8145" w14:textId="3FB59105" w:rsidR="00255383" w:rsidRDefault="00836418" w:rsidP="00255383">
      <w:pPr>
        <w:pStyle w:val="ListeParagraf"/>
        <w:autoSpaceDE w:val="0"/>
        <w:autoSpaceDN w:val="0"/>
        <w:adjustRightInd w:val="0"/>
        <w:spacing w:after="0" w:line="360" w:lineRule="auto"/>
        <w:ind w:left="1068"/>
        <w:jc w:val="both"/>
        <w:rPr>
          <w:rFonts w:ascii="Arial" w:hAnsi="Arial" w:cs="Arial"/>
          <w:bCs/>
        </w:rPr>
      </w:pPr>
      <w:hyperlink r:id="rId28" w:history="1">
        <w:r w:rsidR="00255383" w:rsidRPr="003A7DEA">
          <w:rPr>
            <w:rStyle w:val="Kpr"/>
            <w:rFonts w:ascii="Arial" w:hAnsi="Arial" w:cs="Arial"/>
            <w:bCs/>
          </w:rPr>
          <w:t>http://ayay.saglikbf.comu.edu.tr/arsiv/haberler/afad-ziyareti-r88.html</w:t>
        </w:r>
      </w:hyperlink>
      <w:r w:rsidR="00255383">
        <w:rPr>
          <w:rFonts w:ascii="Arial" w:hAnsi="Arial" w:cs="Arial"/>
          <w:bCs/>
        </w:rPr>
        <w:t xml:space="preserve"> </w:t>
      </w:r>
    </w:p>
    <w:p w14:paraId="33894E4D" w14:textId="358D9F83" w:rsidR="00255383" w:rsidRDefault="00255383" w:rsidP="00255383">
      <w:pPr>
        <w:pStyle w:val="ListeParagraf"/>
        <w:autoSpaceDE w:val="0"/>
        <w:autoSpaceDN w:val="0"/>
        <w:adjustRightInd w:val="0"/>
        <w:spacing w:after="0" w:line="360" w:lineRule="auto"/>
        <w:ind w:left="1068"/>
        <w:jc w:val="both"/>
        <w:rPr>
          <w:rFonts w:ascii="Arial" w:hAnsi="Arial" w:cs="Arial"/>
          <w:bCs/>
        </w:rPr>
      </w:pPr>
    </w:p>
    <w:p w14:paraId="152D3FA1" w14:textId="7B283AE1" w:rsidR="00255383" w:rsidRDefault="00255383" w:rsidP="00255383">
      <w:pPr>
        <w:pStyle w:val="ListeParagraf"/>
        <w:numPr>
          <w:ilvl w:val="0"/>
          <w:numId w:val="4"/>
        </w:numPr>
        <w:autoSpaceDE w:val="0"/>
        <w:autoSpaceDN w:val="0"/>
        <w:adjustRightInd w:val="0"/>
        <w:spacing w:after="0" w:line="360" w:lineRule="auto"/>
        <w:jc w:val="both"/>
        <w:rPr>
          <w:rFonts w:ascii="Arial" w:hAnsi="Arial" w:cs="Arial"/>
          <w:bCs/>
        </w:rPr>
      </w:pPr>
      <w:proofErr w:type="gramStart"/>
      <w:r w:rsidRPr="00255383">
        <w:rPr>
          <w:rFonts w:ascii="Arial" w:hAnsi="Arial" w:cs="Arial"/>
          <w:bCs/>
        </w:rPr>
        <w:t>19.03.2021</w:t>
      </w:r>
      <w:r>
        <w:rPr>
          <w:rFonts w:ascii="Arial" w:hAnsi="Arial" w:cs="Arial"/>
          <w:bCs/>
        </w:rPr>
        <w:t xml:space="preserve"> -</w:t>
      </w:r>
      <w:proofErr w:type="gramEnd"/>
      <w:r>
        <w:rPr>
          <w:rFonts w:ascii="Arial" w:hAnsi="Arial" w:cs="Arial"/>
          <w:bCs/>
        </w:rPr>
        <w:t xml:space="preserve"> </w:t>
      </w:r>
      <w:r w:rsidRPr="00255383">
        <w:rPr>
          <w:rFonts w:ascii="Arial" w:hAnsi="Arial" w:cs="Arial"/>
          <w:bCs/>
        </w:rPr>
        <w:t xml:space="preserve">Çanakkale Onsekiz Mart Üniversitesi Acil Yardım ve Afet Yönetimi bölümü Bölüm Başkanı Dr. </w:t>
      </w:r>
      <w:proofErr w:type="spellStart"/>
      <w:r w:rsidRPr="00255383">
        <w:rPr>
          <w:rFonts w:ascii="Arial" w:hAnsi="Arial" w:cs="Arial"/>
          <w:bCs/>
        </w:rPr>
        <w:t>Ögr</w:t>
      </w:r>
      <w:proofErr w:type="spellEnd"/>
      <w:r w:rsidRPr="00255383">
        <w:rPr>
          <w:rFonts w:ascii="Arial" w:hAnsi="Arial" w:cs="Arial"/>
          <w:bCs/>
        </w:rPr>
        <w:t xml:space="preserve">. Üyesi Serkan Özden ve bölüm hocaları Dr. </w:t>
      </w:r>
      <w:proofErr w:type="spellStart"/>
      <w:r w:rsidRPr="00255383">
        <w:rPr>
          <w:rFonts w:ascii="Arial" w:hAnsi="Arial" w:cs="Arial"/>
          <w:bCs/>
        </w:rPr>
        <w:t>Ögr.Üyesi</w:t>
      </w:r>
      <w:proofErr w:type="spellEnd"/>
      <w:r w:rsidRPr="00255383">
        <w:rPr>
          <w:rFonts w:ascii="Arial" w:hAnsi="Arial" w:cs="Arial"/>
          <w:bCs/>
        </w:rPr>
        <w:t xml:space="preserve"> Fehmi Volkan </w:t>
      </w:r>
      <w:proofErr w:type="spellStart"/>
      <w:r w:rsidRPr="00255383">
        <w:rPr>
          <w:rFonts w:ascii="Arial" w:hAnsi="Arial" w:cs="Arial"/>
          <w:bCs/>
        </w:rPr>
        <w:t>Akyön</w:t>
      </w:r>
      <w:proofErr w:type="spellEnd"/>
      <w:r w:rsidRPr="00255383">
        <w:rPr>
          <w:rFonts w:ascii="Arial" w:hAnsi="Arial" w:cs="Arial"/>
          <w:bCs/>
        </w:rPr>
        <w:t xml:space="preserve">, Dr. </w:t>
      </w:r>
      <w:proofErr w:type="spellStart"/>
      <w:r w:rsidRPr="00255383">
        <w:rPr>
          <w:rFonts w:ascii="Arial" w:hAnsi="Arial" w:cs="Arial"/>
          <w:bCs/>
        </w:rPr>
        <w:t>Ögr</w:t>
      </w:r>
      <w:proofErr w:type="spellEnd"/>
      <w:r w:rsidRPr="00255383">
        <w:rPr>
          <w:rFonts w:ascii="Arial" w:hAnsi="Arial" w:cs="Arial"/>
          <w:bCs/>
        </w:rPr>
        <w:t xml:space="preserve">. Üyesi Feyza Nur Bekler, </w:t>
      </w:r>
      <w:proofErr w:type="spellStart"/>
      <w:r w:rsidRPr="00255383">
        <w:rPr>
          <w:rFonts w:ascii="Arial" w:hAnsi="Arial" w:cs="Arial"/>
          <w:bCs/>
        </w:rPr>
        <w:t>Ögr</w:t>
      </w:r>
      <w:proofErr w:type="spellEnd"/>
      <w:r w:rsidRPr="00255383">
        <w:rPr>
          <w:rFonts w:ascii="Arial" w:hAnsi="Arial" w:cs="Arial"/>
          <w:bCs/>
        </w:rPr>
        <w:t>.</w:t>
      </w:r>
      <w:r>
        <w:rPr>
          <w:rFonts w:ascii="Arial" w:hAnsi="Arial" w:cs="Arial"/>
          <w:bCs/>
        </w:rPr>
        <w:t xml:space="preserve"> </w:t>
      </w:r>
      <w:r w:rsidRPr="00255383">
        <w:rPr>
          <w:rFonts w:ascii="Arial" w:hAnsi="Arial" w:cs="Arial"/>
          <w:bCs/>
        </w:rPr>
        <w:t xml:space="preserve">Üyesi Sevda Vurur hocalarımız </w:t>
      </w:r>
      <w:proofErr w:type="gramStart"/>
      <w:r w:rsidRPr="00255383">
        <w:rPr>
          <w:rFonts w:ascii="Arial" w:hAnsi="Arial" w:cs="Arial"/>
          <w:bCs/>
        </w:rPr>
        <w:t>ile birlikte</w:t>
      </w:r>
      <w:proofErr w:type="gramEnd"/>
      <w:r w:rsidRPr="00255383">
        <w:rPr>
          <w:rFonts w:ascii="Arial" w:hAnsi="Arial" w:cs="Arial"/>
          <w:bCs/>
        </w:rPr>
        <w:t xml:space="preserve"> Çanakkale Kızılay şube başkanı Av. Ergin Sezen ile görüşüldü. Bu kapsamda Acil Yardım ve Afet Yönetimi bölümü öğrencilerinin Kızılay bünyesinde istihdamlarının sağlanması ve Çanakkale Kızılay şubesinde öğrencilerimizin eğitim ve seminerlerle desteklenmesine karar verildi, karşılıklı iş</w:t>
      </w:r>
      <w:r>
        <w:rPr>
          <w:rFonts w:ascii="Arial" w:hAnsi="Arial" w:cs="Arial"/>
          <w:bCs/>
        </w:rPr>
        <w:t xml:space="preserve"> </w:t>
      </w:r>
      <w:r w:rsidRPr="00255383">
        <w:rPr>
          <w:rFonts w:ascii="Arial" w:hAnsi="Arial" w:cs="Arial"/>
          <w:bCs/>
        </w:rPr>
        <w:t>birliği görüşmeleri yapıldı.</w:t>
      </w:r>
    </w:p>
    <w:p w14:paraId="5167D1F5" w14:textId="77777777" w:rsidR="00255383" w:rsidRDefault="00255383" w:rsidP="00255383">
      <w:pPr>
        <w:pStyle w:val="ListeParagraf"/>
        <w:autoSpaceDE w:val="0"/>
        <w:autoSpaceDN w:val="0"/>
        <w:adjustRightInd w:val="0"/>
        <w:spacing w:after="0" w:line="360" w:lineRule="auto"/>
        <w:ind w:left="1068"/>
        <w:jc w:val="both"/>
        <w:rPr>
          <w:rFonts w:ascii="Arial" w:hAnsi="Arial" w:cs="Arial"/>
          <w:bCs/>
        </w:rPr>
      </w:pPr>
    </w:p>
    <w:p w14:paraId="1D72242D" w14:textId="7E3CA2EE" w:rsidR="00255383" w:rsidRDefault="00836418" w:rsidP="00255383">
      <w:pPr>
        <w:pStyle w:val="ListeParagraf"/>
        <w:autoSpaceDE w:val="0"/>
        <w:autoSpaceDN w:val="0"/>
        <w:adjustRightInd w:val="0"/>
        <w:spacing w:after="0" w:line="360" w:lineRule="auto"/>
        <w:ind w:left="1068"/>
        <w:jc w:val="both"/>
        <w:rPr>
          <w:rFonts w:ascii="Arial" w:hAnsi="Arial" w:cs="Arial"/>
          <w:bCs/>
        </w:rPr>
      </w:pPr>
      <w:hyperlink r:id="rId29" w:history="1">
        <w:r w:rsidR="00255383" w:rsidRPr="003A7DEA">
          <w:rPr>
            <w:rStyle w:val="Kpr"/>
            <w:rFonts w:ascii="Arial" w:hAnsi="Arial" w:cs="Arial"/>
            <w:bCs/>
          </w:rPr>
          <w:t>http://ayay.saglikbf.comu.edu.tr/arsiv/haberler/kizilay-ziyareti-r89.html</w:t>
        </w:r>
      </w:hyperlink>
      <w:r w:rsidR="00255383">
        <w:rPr>
          <w:rFonts w:ascii="Arial" w:hAnsi="Arial" w:cs="Arial"/>
          <w:bCs/>
        </w:rPr>
        <w:t xml:space="preserve"> </w:t>
      </w:r>
    </w:p>
    <w:p w14:paraId="7743924C" w14:textId="765067F7" w:rsidR="00255383" w:rsidRDefault="00255383" w:rsidP="00255383">
      <w:pPr>
        <w:pStyle w:val="ListeParagraf"/>
        <w:autoSpaceDE w:val="0"/>
        <w:autoSpaceDN w:val="0"/>
        <w:adjustRightInd w:val="0"/>
        <w:spacing w:after="0" w:line="360" w:lineRule="auto"/>
        <w:ind w:left="1068"/>
        <w:jc w:val="both"/>
        <w:rPr>
          <w:rFonts w:ascii="Arial" w:hAnsi="Arial" w:cs="Arial"/>
          <w:bCs/>
        </w:rPr>
      </w:pPr>
    </w:p>
    <w:p w14:paraId="05B16067" w14:textId="0002919D" w:rsidR="00255383" w:rsidRDefault="00255383" w:rsidP="00255383">
      <w:pPr>
        <w:pStyle w:val="ListeParagraf"/>
        <w:numPr>
          <w:ilvl w:val="0"/>
          <w:numId w:val="4"/>
        </w:numPr>
        <w:autoSpaceDE w:val="0"/>
        <w:autoSpaceDN w:val="0"/>
        <w:adjustRightInd w:val="0"/>
        <w:spacing w:after="0" w:line="360" w:lineRule="auto"/>
        <w:jc w:val="both"/>
        <w:rPr>
          <w:rFonts w:ascii="Arial" w:hAnsi="Arial" w:cs="Arial"/>
          <w:bCs/>
        </w:rPr>
      </w:pPr>
      <w:r w:rsidRPr="00255383">
        <w:rPr>
          <w:rFonts w:ascii="Arial" w:hAnsi="Arial" w:cs="Arial"/>
          <w:bCs/>
        </w:rPr>
        <w:lastRenderedPageBreak/>
        <w:t xml:space="preserve">“18-24 Mart Yaşlılar Haftası” kutlaması sebebiyle “Yaşlı Sağlığı ve Afette Yaşlı” dersinde, bölüm hocalarımız Öğretim Görevlisi Sevda Vurur ve Öğretim Elemanı Sezen Uyanık, öğrencilerimizle birlikte Çanakkale’de yaşayan emekli sınıf öğretmeni Fatma Gülden </w:t>
      </w:r>
      <w:proofErr w:type="spellStart"/>
      <w:r w:rsidRPr="00255383">
        <w:rPr>
          <w:rFonts w:ascii="Arial" w:hAnsi="Arial" w:cs="Arial"/>
          <w:bCs/>
        </w:rPr>
        <w:t>Ozol’un</w:t>
      </w:r>
      <w:proofErr w:type="spellEnd"/>
      <w:r w:rsidRPr="00255383">
        <w:rPr>
          <w:rFonts w:ascii="Arial" w:hAnsi="Arial" w:cs="Arial"/>
          <w:bCs/>
        </w:rPr>
        <w:t xml:space="preserve"> evine konuk oldular. İlk olarak COVID-19 </w:t>
      </w:r>
      <w:proofErr w:type="spellStart"/>
      <w:r w:rsidRPr="00255383">
        <w:rPr>
          <w:rFonts w:ascii="Arial" w:hAnsi="Arial" w:cs="Arial"/>
          <w:bCs/>
        </w:rPr>
        <w:t>pandemisi</w:t>
      </w:r>
      <w:proofErr w:type="spellEnd"/>
      <w:r w:rsidRPr="00255383">
        <w:rPr>
          <w:rFonts w:ascii="Arial" w:hAnsi="Arial" w:cs="Arial"/>
          <w:bCs/>
        </w:rPr>
        <w:t xml:space="preserve"> nedeniyle farklı illerde bulunan öğrencilerimiz ile 18 Mart Çanakkale Zaferi ve Şehitleri Anma Günü saygıyla anıldı ve sonrasında “Yaşlılar </w:t>
      </w:r>
      <w:proofErr w:type="spellStart"/>
      <w:r w:rsidRPr="00255383">
        <w:rPr>
          <w:rFonts w:ascii="Arial" w:hAnsi="Arial" w:cs="Arial"/>
          <w:bCs/>
        </w:rPr>
        <w:t>Haftası”nın</w:t>
      </w:r>
      <w:proofErr w:type="spellEnd"/>
      <w:r w:rsidRPr="00255383">
        <w:rPr>
          <w:rFonts w:ascii="Arial" w:hAnsi="Arial" w:cs="Arial"/>
          <w:bCs/>
        </w:rPr>
        <w:t xml:space="preserve"> anlam ve önemini belirten paylaşımlarda bulunarak ziyaretleri tamamlandı.</w:t>
      </w:r>
    </w:p>
    <w:p w14:paraId="7D98D9B8" w14:textId="77777777" w:rsidR="00255383" w:rsidRDefault="00255383" w:rsidP="00255383">
      <w:pPr>
        <w:pStyle w:val="ListeParagraf"/>
        <w:autoSpaceDE w:val="0"/>
        <w:autoSpaceDN w:val="0"/>
        <w:adjustRightInd w:val="0"/>
        <w:spacing w:after="0" w:line="360" w:lineRule="auto"/>
        <w:ind w:left="1068"/>
        <w:jc w:val="both"/>
        <w:rPr>
          <w:rFonts w:ascii="Arial" w:hAnsi="Arial" w:cs="Arial"/>
          <w:bCs/>
        </w:rPr>
      </w:pPr>
    </w:p>
    <w:p w14:paraId="5F9B3069" w14:textId="6B538DA7" w:rsidR="00255383" w:rsidRDefault="00836418" w:rsidP="00255383">
      <w:pPr>
        <w:pStyle w:val="ListeParagraf"/>
        <w:autoSpaceDE w:val="0"/>
        <w:autoSpaceDN w:val="0"/>
        <w:adjustRightInd w:val="0"/>
        <w:spacing w:after="0" w:line="360" w:lineRule="auto"/>
        <w:ind w:left="1068"/>
        <w:jc w:val="both"/>
        <w:rPr>
          <w:rFonts w:ascii="Arial" w:hAnsi="Arial" w:cs="Arial"/>
          <w:bCs/>
        </w:rPr>
      </w:pPr>
      <w:hyperlink r:id="rId30" w:history="1">
        <w:r w:rsidR="00255383" w:rsidRPr="003A7DEA">
          <w:rPr>
            <w:rStyle w:val="Kpr"/>
            <w:rFonts w:ascii="Arial" w:hAnsi="Arial" w:cs="Arial"/>
            <w:bCs/>
          </w:rPr>
          <w:t>http://ayay.saglikbf.comu.edu.tr/arsiv/haberler/18-24-mart-yaslilar-haftasi-r87.html</w:t>
        </w:r>
      </w:hyperlink>
      <w:r w:rsidR="00255383">
        <w:rPr>
          <w:rFonts w:ascii="Arial" w:hAnsi="Arial" w:cs="Arial"/>
          <w:bCs/>
        </w:rPr>
        <w:t xml:space="preserve"> </w:t>
      </w:r>
    </w:p>
    <w:p w14:paraId="7F6E1DC6" w14:textId="3E793A87" w:rsidR="00255383" w:rsidRDefault="00255383" w:rsidP="00255383">
      <w:pPr>
        <w:pStyle w:val="ListeParagraf"/>
        <w:autoSpaceDE w:val="0"/>
        <w:autoSpaceDN w:val="0"/>
        <w:adjustRightInd w:val="0"/>
        <w:spacing w:after="0" w:line="360" w:lineRule="auto"/>
        <w:ind w:left="1068"/>
        <w:jc w:val="both"/>
        <w:rPr>
          <w:rFonts w:ascii="Arial" w:hAnsi="Arial" w:cs="Arial"/>
          <w:bCs/>
        </w:rPr>
      </w:pPr>
    </w:p>
    <w:p w14:paraId="4BC721C9" w14:textId="77777777" w:rsidR="00255383" w:rsidRPr="00255383" w:rsidRDefault="00255383" w:rsidP="00255383">
      <w:pPr>
        <w:pStyle w:val="ListeParagraf"/>
        <w:autoSpaceDE w:val="0"/>
        <w:autoSpaceDN w:val="0"/>
        <w:adjustRightInd w:val="0"/>
        <w:spacing w:after="0" w:line="360" w:lineRule="auto"/>
        <w:ind w:left="1068"/>
        <w:jc w:val="both"/>
        <w:rPr>
          <w:rFonts w:ascii="Arial" w:hAnsi="Arial" w:cs="Arial"/>
          <w:bCs/>
        </w:rPr>
      </w:pPr>
    </w:p>
    <w:sectPr w:rsidR="00255383" w:rsidRPr="00255383" w:rsidSect="00A81D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DDF6" w14:textId="77777777" w:rsidR="00836418" w:rsidRDefault="00836418" w:rsidP="00067B8A">
      <w:pPr>
        <w:spacing w:after="0" w:line="240" w:lineRule="auto"/>
      </w:pPr>
      <w:r>
        <w:separator/>
      </w:r>
    </w:p>
  </w:endnote>
  <w:endnote w:type="continuationSeparator" w:id="0">
    <w:p w14:paraId="793F7C5C" w14:textId="77777777" w:rsidR="00836418" w:rsidRDefault="00836418" w:rsidP="0006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IDFont+F5">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os">
    <w:altName w:val="Times New Roman"/>
    <w:charset w:val="00"/>
    <w:family w:val="roman"/>
    <w:pitch w:val="variable"/>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IDFont+F1">
    <w:altName w:val="Calibri"/>
    <w:panose1 w:val="00000000000000000000"/>
    <w:charset w:val="A2"/>
    <w:family w:val="auto"/>
    <w:notTrueType/>
    <w:pitch w:val="default"/>
    <w:sig w:usb0="00000005" w:usb1="00000000" w:usb2="00000000" w:usb3="00000000" w:csb0="00000010" w:csb1="00000000"/>
  </w:font>
  <w:font w:name="CIDFont+F4">
    <w:altName w:val="Calibri"/>
    <w:panose1 w:val="00000000000000000000"/>
    <w:charset w:val="A2"/>
    <w:family w:val="auto"/>
    <w:notTrueType/>
    <w:pitch w:val="default"/>
    <w:sig w:usb0="00000005" w:usb1="00000000" w:usb2="00000000" w:usb3="00000000" w:csb0="00000010" w:csb1="00000000"/>
  </w:font>
  <w:font w:name="CIDFont+F2">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664055"/>
      <w:docPartObj>
        <w:docPartGallery w:val="Page Numbers (Bottom of Page)"/>
        <w:docPartUnique/>
      </w:docPartObj>
    </w:sdtPr>
    <w:sdtEndPr/>
    <w:sdtContent>
      <w:p w14:paraId="6204449C" w14:textId="77777777" w:rsidR="008268AA" w:rsidRDefault="00B00937">
        <w:pPr>
          <w:pStyle w:val="AltBilgi"/>
          <w:jc w:val="right"/>
        </w:pPr>
        <w:r>
          <w:fldChar w:fldCharType="begin"/>
        </w:r>
        <w:r w:rsidR="008268AA">
          <w:instrText>PAGE   \* MERGEFORMAT</w:instrText>
        </w:r>
        <w:r>
          <w:fldChar w:fldCharType="separate"/>
        </w:r>
        <w:r w:rsidR="00F67B60">
          <w:rPr>
            <w:noProof/>
          </w:rPr>
          <w:t>9</w:t>
        </w:r>
        <w:r>
          <w:fldChar w:fldCharType="end"/>
        </w:r>
      </w:p>
    </w:sdtContent>
  </w:sdt>
  <w:p w14:paraId="58C90789" w14:textId="77777777" w:rsidR="008268AA" w:rsidRDefault="008268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436D" w14:textId="77777777" w:rsidR="00836418" w:rsidRDefault="00836418" w:rsidP="00067B8A">
      <w:pPr>
        <w:spacing w:after="0" w:line="240" w:lineRule="auto"/>
      </w:pPr>
      <w:r>
        <w:separator/>
      </w:r>
    </w:p>
  </w:footnote>
  <w:footnote w:type="continuationSeparator" w:id="0">
    <w:p w14:paraId="1D2DC6CF" w14:textId="77777777" w:rsidR="00836418" w:rsidRDefault="00836418" w:rsidP="00067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DF0"/>
    <w:multiLevelType w:val="hybridMultilevel"/>
    <w:tmpl w:val="B7F6ED10"/>
    <w:lvl w:ilvl="0" w:tplc="5692726A">
      <w:start w:val="1"/>
      <w:numFmt w:val="bullet"/>
      <w:lvlText w:val=""/>
      <w:lvlJc w:val="left"/>
      <w:pPr>
        <w:ind w:left="1068" w:hanging="360"/>
      </w:pPr>
      <w:rPr>
        <w:rFonts w:ascii="Symbol" w:eastAsia="CIDFont+F5"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519364C"/>
    <w:multiLevelType w:val="hybridMultilevel"/>
    <w:tmpl w:val="0582AE00"/>
    <w:lvl w:ilvl="0" w:tplc="AF1663E6">
      <w:start w:val="6"/>
      <w:numFmt w:val="bullet"/>
      <w:lvlText w:val="-"/>
      <w:lvlJc w:val="left"/>
      <w:pPr>
        <w:ind w:left="450" w:hanging="360"/>
      </w:pPr>
      <w:rPr>
        <w:rFonts w:ascii="Times New Roman" w:eastAsia="Tinos" w:hAnsi="Times New Roman" w:cs="Times New Roman" w:hint="default"/>
      </w:rPr>
    </w:lvl>
    <w:lvl w:ilvl="1" w:tplc="041F0003" w:tentative="1">
      <w:start w:val="1"/>
      <w:numFmt w:val="bullet"/>
      <w:lvlText w:val="o"/>
      <w:lvlJc w:val="left"/>
      <w:pPr>
        <w:ind w:left="1170" w:hanging="360"/>
      </w:pPr>
      <w:rPr>
        <w:rFonts w:ascii="Courier New" w:hAnsi="Courier New" w:cs="Courier New" w:hint="default"/>
      </w:rPr>
    </w:lvl>
    <w:lvl w:ilvl="2" w:tplc="041F0005" w:tentative="1">
      <w:start w:val="1"/>
      <w:numFmt w:val="bullet"/>
      <w:lvlText w:val=""/>
      <w:lvlJc w:val="left"/>
      <w:pPr>
        <w:ind w:left="1890" w:hanging="360"/>
      </w:pPr>
      <w:rPr>
        <w:rFonts w:ascii="Wingdings" w:hAnsi="Wingdings" w:hint="default"/>
      </w:rPr>
    </w:lvl>
    <w:lvl w:ilvl="3" w:tplc="041F0001" w:tentative="1">
      <w:start w:val="1"/>
      <w:numFmt w:val="bullet"/>
      <w:lvlText w:val=""/>
      <w:lvlJc w:val="left"/>
      <w:pPr>
        <w:ind w:left="2610" w:hanging="360"/>
      </w:pPr>
      <w:rPr>
        <w:rFonts w:ascii="Symbol" w:hAnsi="Symbol" w:hint="default"/>
      </w:rPr>
    </w:lvl>
    <w:lvl w:ilvl="4" w:tplc="041F0003" w:tentative="1">
      <w:start w:val="1"/>
      <w:numFmt w:val="bullet"/>
      <w:lvlText w:val="o"/>
      <w:lvlJc w:val="left"/>
      <w:pPr>
        <w:ind w:left="3330" w:hanging="360"/>
      </w:pPr>
      <w:rPr>
        <w:rFonts w:ascii="Courier New" w:hAnsi="Courier New" w:cs="Courier New" w:hint="default"/>
      </w:rPr>
    </w:lvl>
    <w:lvl w:ilvl="5" w:tplc="041F0005" w:tentative="1">
      <w:start w:val="1"/>
      <w:numFmt w:val="bullet"/>
      <w:lvlText w:val=""/>
      <w:lvlJc w:val="left"/>
      <w:pPr>
        <w:ind w:left="4050" w:hanging="360"/>
      </w:pPr>
      <w:rPr>
        <w:rFonts w:ascii="Wingdings" w:hAnsi="Wingdings" w:hint="default"/>
      </w:rPr>
    </w:lvl>
    <w:lvl w:ilvl="6" w:tplc="041F0001" w:tentative="1">
      <w:start w:val="1"/>
      <w:numFmt w:val="bullet"/>
      <w:lvlText w:val=""/>
      <w:lvlJc w:val="left"/>
      <w:pPr>
        <w:ind w:left="4770" w:hanging="360"/>
      </w:pPr>
      <w:rPr>
        <w:rFonts w:ascii="Symbol" w:hAnsi="Symbol" w:hint="default"/>
      </w:rPr>
    </w:lvl>
    <w:lvl w:ilvl="7" w:tplc="041F0003" w:tentative="1">
      <w:start w:val="1"/>
      <w:numFmt w:val="bullet"/>
      <w:lvlText w:val="o"/>
      <w:lvlJc w:val="left"/>
      <w:pPr>
        <w:ind w:left="5490" w:hanging="360"/>
      </w:pPr>
      <w:rPr>
        <w:rFonts w:ascii="Courier New" w:hAnsi="Courier New" w:cs="Courier New" w:hint="default"/>
      </w:rPr>
    </w:lvl>
    <w:lvl w:ilvl="8" w:tplc="041F0005" w:tentative="1">
      <w:start w:val="1"/>
      <w:numFmt w:val="bullet"/>
      <w:lvlText w:val=""/>
      <w:lvlJc w:val="left"/>
      <w:pPr>
        <w:ind w:left="6210" w:hanging="360"/>
      </w:pPr>
      <w:rPr>
        <w:rFonts w:ascii="Wingdings" w:hAnsi="Wingdings" w:hint="default"/>
      </w:rPr>
    </w:lvl>
  </w:abstractNum>
  <w:abstractNum w:abstractNumId="2" w15:restartNumberingAfterBreak="0">
    <w:nsid w:val="07D479EC"/>
    <w:multiLevelType w:val="hybridMultilevel"/>
    <w:tmpl w:val="E0CC8C08"/>
    <w:lvl w:ilvl="0" w:tplc="BE6267A6">
      <w:start w:val="2"/>
      <w:numFmt w:val="bullet"/>
      <w:lvlText w:val="-"/>
      <w:lvlJc w:val="left"/>
      <w:pPr>
        <w:ind w:left="575" w:hanging="360"/>
      </w:pPr>
      <w:rPr>
        <w:rFonts w:ascii="Arial" w:eastAsia="Tinos" w:hAnsi="Arial" w:cs="Arial" w:hint="default"/>
      </w:rPr>
    </w:lvl>
    <w:lvl w:ilvl="1" w:tplc="041F0003" w:tentative="1">
      <w:start w:val="1"/>
      <w:numFmt w:val="bullet"/>
      <w:lvlText w:val="o"/>
      <w:lvlJc w:val="left"/>
      <w:pPr>
        <w:ind w:left="1295" w:hanging="360"/>
      </w:pPr>
      <w:rPr>
        <w:rFonts w:ascii="Courier New" w:hAnsi="Courier New" w:cs="Courier New" w:hint="default"/>
      </w:rPr>
    </w:lvl>
    <w:lvl w:ilvl="2" w:tplc="041F0005" w:tentative="1">
      <w:start w:val="1"/>
      <w:numFmt w:val="bullet"/>
      <w:lvlText w:val=""/>
      <w:lvlJc w:val="left"/>
      <w:pPr>
        <w:ind w:left="2015" w:hanging="360"/>
      </w:pPr>
      <w:rPr>
        <w:rFonts w:ascii="Wingdings" w:hAnsi="Wingdings" w:hint="default"/>
      </w:rPr>
    </w:lvl>
    <w:lvl w:ilvl="3" w:tplc="041F0001" w:tentative="1">
      <w:start w:val="1"/>
      <w:numFmt w:val="bullet"/>
      <w:lvlText w:val=""/>
      <w:lvlJc w:val="left"/>
      <w:pPr>
        <w:ind w:left="2735" w:hanging="360"/>
      </w:pPr>
      <w:rPr>
        <w:rFonts w:ascii="Symbol" w:hAnsi="Symbol" w:hint="default"/>
      </w:rPr>
    </w:lvl>
    <w:lvl w:ilvl="4" w:tplc="041F0003" w:tentative="1">
      <w:start w:val="1"/>
      <w:numFmt w:val="bullet"/>
      <w:lvlText w:val="o"/>
      <w:lvlJc w:val="left"/>
      <w:pPr>
        <w:ind w:left="3455" w:hanging="360"/>
      </w:pPr>
      <w:rPr>
        <w:rFonts w:ascii="Courier New" w:hAnsi="Courier New" w:cs="Courier New" w:hint="default"/>
      </w:rPr>
    </w:lvl>
    <w:lvl w:ilvl="5" w:tplc="041F0005" w:tentative="1">
      <w:start w:val="1"/>
      <w:numFmt w:val="bullet"/>
      <w:lvlText w:val=""/>
      <w:lvlJc w:val="left"/>
      <w:pPr>
        <w:ind w:left="4175" w:hanging="360"/>
      </w:pPr>
      <w:rPr>
        <w:rFonts w:ascii="Wingdings" w:hAnsi="Wingdings" w:hint="default"/>
      </w:rPr>
    </w:lvl>
    <w:lvl w:ilvl="6" w:tplc="041F0001" w:tentative="1">
      <w:start w:val="1"/>
      <w:numFmt w:val="bullet"/>
      <w:lvlText w:val=""/>
      <w:lvlJc w:val="left"/>
      <w:pPr>
        <w:ind w:left="4895" w:hanging="360"/>
      </w:pPr>
      <w:rPr>
        <w:rFonts w:ascii="Symbol" w:hAnsi="Symbol" w:hint="default"/>
      </w:rPr>
    </w:lvl>
    <w:lvl w:ilvl="7" w:tplc="041F0003" w:tentative="1">
      <w:start w:val="1"/>
      <w:numFmt w:val="bullet"/>
      <w:lvlText w:val="o"/>
      <w:lvlJc w:val="left"/>
      <w:pPr>
        <w:ind w:left="5615" w:hanging="360"/>
      </w:pPr>
      <w:rPr>
        <w:rFonts w:ascii="Courier New" w:hAnsi="Courier New" w:cs="Courier New" w:hint="default"/>
      </w:rPr>
    </w:lvl>
    <w:lvl w:ilvl="8" w:tplc="041F0005" w:tentative="1">
      <w:start w:val="1"/>
      <w:numFmt w:val="bullet"/>
      <w:lvlText w:val=""/>
      <w:lvlJc w:val="left"/>
      <w:pPr>
        <w:ind w:left="6335" w:hanging="360"/>
      </w:pPr>
      <w:rPr>
        <w:rFonts w:ascii="Wingdings" w:hAnsi="Wingdings" w:hint="default"/>
      </w:rPr>
    </w:lvl>
  </w:abstractNum>
  <w:abstractNum w:abstractNumId="3" w15:restartNumberingAfterBreak="0">
    <w:nsid w:val="0A0D53F2"/>
    <w:multiLevelType w:val="multilevel"/>
    <w:tmpl w:val="4C3E7C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7723A4"/>
    <w:multiLevelType w:val="hybridMultilevel"/>
    <w:tmpl w:val="62F84A36"/>
    <w:lvl w:ilvl="0" w:tplc="1A0E1538">
      <w:start w:val="2"/>
      <w:numFmt w:val="bullet"/>
      <w:lvlText w:val="-"/>
      <w:lvlJc w:val="left"/>
      <w:pPr>
        <w:ind w:left="575" w:hanging="360"/>
      </w:pPr>
      <w:rPr>
        <w:rFonts w:ascii="Arial" w:eastAsia="Tinos" w:hAnsi="Arial" w:cs="Arial" w:hint="default"/>
      </w:rPr>
    </w:lvl>
    <w:lvl w:ilvl="1" w:tplc="041F0003" w:tentative="1">
      <w:start w:val="1"/>
      <w:numFmt w:val="bullet"/>
      <w:lvlText w:val="o"/>
      <w:lvlJc w:val="left"/>
      <w:pPr>
        <w:ind w:left="1295" w:hanging="360"/>
      </w:pPr>
      <w:rPr>
        <w:rFonts w:ascii="Courier New" w:hAnsi="Courier New" w:cs="Courier New" w:hint="default"/>
      </w:rPr>
    </w:lvl>
    <w:lvl w:ilvl="2" w:tplc="041F0005" w:tentative="1">
      <w:start w:val="1"/>
      <w:numFmt w:val="bullet"/>
      <w:lvlText w:val=""/>
      <w:lvlJc w:val="left"/>
      <w:pPr>
        <w:ind w:left="2015" w:hanging="360"/>
      </w:pPr>
      <w:rPr>
        <w:rFonts w:ascii="Wingdings" w:hAnsi="Wingdings" w:hint="default"/>
      </w:rPr>
    </w:lvl>
    <w:lvl w:ilvl="3" w:tplc="041F0001" w:tentative="1">
      <w:start w:val="1"/>
      <w:numFmt w:val="bullet"/>
      <w:lvlText w:val=""/>
      <w:lvlJc w:val="left"/>
      <w:pPr>
        <w:ind w:left="2735" w:hanging="360"/>
      </w:pPr>
      <w:rPr>
        <w:rFonts w:ascii="Symbol" w:hAnsi="Symbol" w:hint="default"/>
      </w:rPr>
    </w:lvl>
    <w:lvl w:ilvl="4" w:tplc="041F0003" w:tentative="1">
      <w:start w:val="1"/>
      <w:numFmt w:val="bullet"/>
      <w:lvlText w:val="o"/>
      <w:lvlJc w:val="left"/>
      <w:pPr>
        <w:ind w:left="3455" w:hanging="360"/>
      </w:pPr>
      <w:rPr>
        <w:rFonts w:ascii="Courier New" w:hAnsi="Courier New" w:cs="Courier New" w:hint="default"/>
      </w:rPr>
    </w:lvl>
    <w:lvl w:ilvl="5" w:tplc="041F0005" w:tentative="1">
      <w:start w:val="1"/>
      <w:numFmt w:val="bullet"/>
      <w:lvlText w:val=""/>
      <w:lvlJc w:val="left"/>
      <w:pPr>
        <w:ind w:left="4175" w:hanging="360"/>
      </w:pPr>
      <w:rPr>
        <w:rFonts w:ascii="Wingdings" w:hAnsi="Wingdings" w:hint="default"/>
      </w:rPr>
    </w:lvl>
    <w:lvl w:ilvl="6" w:tplc="041F0001" w:tentative="1">
      <w:start w:val="1"/>
      <w:numFmt w:val="bullet"/>
      <w:lvlText w:val=""/>
      <w:lvlJc w:val="left"/>
      <w:pPr>
        <w:ind w:left="4895" w:hanging="360"/>
      </w:pPr>
      <w:rPr>
        <w:rFonts w:ascii="Symbol" w:hAnsi="Symbol" w:hint="default"/>
      </w:rPr>
    </w:lvl>
    <w:lvl w:ilvl="7" w:tplc="041F0003" w:tentative="1">
      <w:start w:val="1"/>
      <w:numFmt w:val="bullet"/>
      <w:lvlText w:val="o"/>
      <w:lvlJc w:val="left"/>
      <w:pPr>
        <w:ind w:left="5615" w:hanging="360"/>
      </w:pPr>
      <w:rPr>
        <w:rFonts w:ascii="Courier New" w:hAnsi="Courier New" w:cs="Courier New" w:hint="default"/>
      </w:rPr>
    </w:lvl>
    <w:lvl w:ilvl="8" w:tplc="041F0005" w:tentative="1">
      <w:start w:val="1"/>
      <w:numFmt w:val="bullet"/>
      <w:lvlText w:val=""/>
      <w:lvlJc w:val="left"/>
      <w:pPr>
        <w:ind w:left="6335" w:hanging="360"/>
      </w:pPr>
      <w:rPr>
        <w:rFonts w:ascii="Wingdings" w:hAnsi="Wingdings" w:hint="default"/>
      </w:rPr>
    </w:lvl>
  </w:abstractNum>
  <w:abstractNum w:abstractNumId="5" w15:restartNumberingAfterBreak="0">
    <w:nsid w:val="1A4E669B"/>
    <w:multiLevelType w:val="hybridMultilevel"/>
    <w:tmpl w:val="03644CF8"/>
    <w:lvl w:ilvl="0" w:tplc="166A3EAA">
      <w:start w:val="1"/>
      <w:numFmt w:val="decimal"/>
      <w:lvlText w:val="%1)"/>
      <w:lvlJc w:val="left"/>
      <w:pPr>
        <w:ind w:left="1000" w:hanging="660"/>
      </w:pPr>
      <w:rPr>
        <w:rFonts w:hint="default"/>
        <w:b/>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6" w15:restartNumberingAfterBreak="0">
    <w:nsid w:val="1E14219F"/>
    <w:multiLevelType w:val="hybridMultilevel"/>
    <w:tmpl w:val="41FEFB1C"/>
    <w:lvl w:ilvl="0" w:tplc="00FC04F4">
      <w:start w:val="6"/>
      <w:numFmt w:val="bullet"/>
      <w:lvlText w:val="-"/>
      <w:lvlJc w:val="left"/>
      <w:pPr>
        <w:ind w:left="720" w:hanging="360"/>
      </w:pPr>
      <w:rPr>
        <w:rFonts w:ascii="Times New Roman" w:eastAsia="Tino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FA0732"/>
    <w:multiLevelType w:val="hybridMultilevel"/>
    <w:tmpl w:val="BBD2214E"/>
    <w:lvl w:ilvl="0" w:tplc="87400394">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119D8"/>
    <w:multiLevelType w:val="hybridMultilevel"/>
    <w:tmpl w:val="4DF8A93E"/>
    <w:lvl w:ilvl="0" w:tplc="174E84D4">
      <w:start w:val="6"/>
      <w:numFmt w:val="bullet"/>
      <w:lvlText w:val="-"/>
      <w:lvlJc w:val="left"/>
      <w:pPr>
        <w:ind w:left="720" w:hanging="360"/>
      </w:pPr>
      <w:rPr>
        <w:rFonts w:ascii="Times New Roman" w:eastAsia="Tino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FD520A"/>
    <w:multiLevelType w:val="hybridMultilevel"/>
    <w:tmpl w:val="F8A4532C"/>
    <w:lvl w:ilvl="0" w:tplc="5EC871FA">
      <w:start w:val="7"/>
      <w:numFmt w:val="bullet"/>
      <w:lvlText w:val="-"/>
      <w:lvlJc w:val="left"/>
      <w:pPr>
        <w:ind w:left="720" w:hanging="360"/>
      </w:pPr>
      <w:rPr>
        <w:rFonts w:ascii="Arial" w:eastAsia="Tinos"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54522D"/>
    <w:multiLevelType w:val="hybridMultilevel"/>
    <w:tmpl w:val="93D02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AC6FCD"/>
    <w:multiLevelType w:val="hybridMultilevel"/>
    <w:tmpl w:val="7CD2E73A"/>
    <w:lvl w:ilvl="0" w:tplc="02501CF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751697"/>
    <w:multiLevelType w:val="hybridMultilevel"/>
    <w:tmpl w:val="73EA7BD0"/>
    <w:lvl w:ilvl="0" w:tplc="3CBEBC9E">
      <w:start w:val="1"/>
      <w:numFmt w:val="lowerRoman"/>
      <w:lvlText w:val="%1)"/>
      <w:lvlJc w:val="left"/>
      <w:pPr>
        <w:ind w:left="1400" w:hanging="720"/>
      </w:pPr>
      <w:rPr>
        <w:rFonts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13" w15:restartNumberingAfterBreak="0">
    <w:nsid w:val="22F12F02"/>
    <w:multiLevelType w:val="hybridMultilevel"/>
    <w:tmpl w:val="5776C27E"/>
    <w:lvl w:ilvl="0" w:tplc="942A96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37E45BD"/>
    <w:multiLevelType w:val="hybridMultilevel"/>
    <w:tmpl w:val="5776C27E"/>
    <w:lvl w:ilvl="0" w:tplc="942A96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47A1B93"/>
    <w:multiLevelType w:val="hybridMultilevel"/>
    <w:tmpl w:val="1E3AEA3A"/>
    <w:lvl w:ilvl="0" w:tplc="47480FDC">
      <w:start w:val="1"/>
      <w:numFmt w:val="decimal"/>
      <w:lvlText w:val="%1)"/>
      <w:lvlJc w:val="left"/>
      <w:pPr>
        <w:ind w:left="377" w:hanging="270"/>
      </w:pPr>
      <w:rPr>
        <w:rFonts w:ascii="Times New Roman" w:eastAsia="Times New Roman" w:hAnsi="Times New Roman" w:cs="Times New Roman" w:hint="default"/>
        <w:b/>
        <w:bCs/>
        <w:spacing w:val="0"/>
        <w:w w:val="99"/>
        <w:sz w:val="20"/>
        <w:szCs w:val="20"/>
        <w:lang w:val="tr-TR" w:eastAsia="en-US" w:bidi="ar-SA"/>
      </w:rPr>
    </w:lvl>
    <w:lvl w:ilvl="1" w:tplc="B2B09FF8">
      <w:numFmt w:val="bullet"/>
      <w:lvlText w:val="•"/>
      <w:lvlJc w:val="left"/>
      <w:pPr>
        <w:ind w:left="902" w:hanging="270"/>
      </w:pPr>
      <w:rPr>
        <w:rFonts w:hint="default"/>
        <w:lang w:val="tr-TR" w:eastAsia="en-US" w:bidi="ar-SA"/>
      </w:rPr>
    </w:lvl>
    <w:lvl w:ilvl="2" w:tplc="9E466DBC">
      <w:numFmt w:val="bullet"/>
      <w:lvlText w:val="•"/>
      <w:lvlJc w:val="left"/>
      <w:pPr>
        <w:ind w:left="1424" w:hanging="270"/>
      </w:pPr>
      <w:rPr>
        <w:rFonts w:hint="default"/>
        <w:lang w:val="tr-TR" w:eastAsia="en-US" w:bidi="ar-SA"/>
      </w:rPr>
    </w:lvl>
    <w:lvl w:ilvl="3" w:tplc="35F6A28E">
      <w:numFmt w:val="bullet"/>
      <w:lvlText w:val="•"/>
      <w:lvlJc w:val="left"/>
      <w:pPr>
        <w:ind w:left="1946" w:hanging="270"/>
      </w:pPr>
      <w:rPr>
        <w:rFonts w:hint="default"/>
        <w:lang w:val="tr-TR" w:eastAsia="en-US" w:bidi="ar-SA"/>
      </w:rPr>
    </w:lvl>
    <w:lvl w:ilvl="4" w:tplc="9E4AFBF8">
      <w:numFmt w:val="bullet"/>
      <w:lvlText w:val="•"/>
      <w:lvlJc w:val="left"/>
      <w:pPr>
        <w:ind w:left="2468" w:hanging="270"/>
      </w:pPr>
      <w:rPr>
        <w:rFonts w:hint="default"/>
        <w:lang w:val="tr-TR" w:eastAsia="en-US" w:bidi="ar-SA"/>
      </w:rPr>
    </w:lvl>
    <w:lvl w:ilvl="5" w:tplc="DDEC5716">
      <w:numFmt w:val="bullet"/>
      <w:lvlText w:val="•"/>
      <w:lvlJc w:val="left"/>
      <w:pPr>
        <w:ind w:left="2991" w:hanging="270"/>
      </w:pPr>
      <w:rPr>
        <w:rFonts w:hint="default"/>
        <w:lang w:val="tr-TR" w:eastAsia="en-US" w:bidi="ar-SA"/>
      </w:rPr>
    </w:lvl>
    <w:lvl w:ilvl="6" w:tplc="4DB20D42">
      <w:numFmt w:val="bullet"/>
      <w:lvlText w:val="•"/>
      <w:lvlJc w:val="left"/>
      <w:pPr>
        <w:ind w:left="3513" w:hanging="270"/>
      </w:pPr>
      <w:rPr>
        <w:rFonts w:hint="default"/>
        <w:lang w:val="tr-TR" w:eastAsia="en-US" w:bidi="ar-SA"/>
      </w:rPr>
    </w:lvl>
    <w:lvl w:ilvl="7" w:tplc="D96A33CC">
      <w:numFmt w:val="bullet"/>
      <w:lvlText w:val="•"/>
      <w:lvlJc w:val="left"/>
      <w:pPr>
        <w:ind w:left="4035" w:hanging="270"/>
      </w:pPr>
      <w:rPr>
        <w:rFonts w:hint="default"/>
        <w:lang w:val="tr-TR" w:eastAsia="en-US" w:bidi="ar-SA"/>
      </w:rPr>
    </w:lvl>
    <w:lvl w:ilvl="8" w:tplc="9C0E418E">
      <w:numFmt w:val="bullet"/>
      <w:lvlText w:val="•"/>
      <w:lvlJc w:val="left"/>
      <w:pPr>
        <w:ind w:left="4557" w:hanging="270"/>
      </w:pPr>
      <w:rPr>
        <w:rFonts w:hint="default"/>
        <w:lang w:val="tr-TR" w:eastAsia="en-US" w:bidi="ar-SA"/>
      </w:rPr>
    </w:lvl>
  </w:abstractNum>
  <w:abstractNum w:abstractNumId="16" w15:restartNumberingAfterBreak="0">
    <w:nsid w:val="25E44DA6"/>
    <w:multiLevelType w:val="hybridMultilevel"/>
    <w:tmpl w:val="1D2C7BFC"/>
    <w:lvl w:ilvl="0" w:tplc="E034B650">
      <w:start w:val="1"/>
      <w:numFmt w:val="decimal"/>
      <w:lvlText w:val="%1)"/>
      <w:lvlJc w:val="left"/>
      <w:pPr>
        <w:ind w:left="827" w:hanging="360"/>
      </w:pPr>
      <w:rPr>
        <w:rFonts w:ascii="Times New Roman" w:eastAsia="Times New Roman" w:hAnsi="Times New Roman" w:cs="Times New Roman" w:hint="default"/>
        <w:b/>
        <w:bCs/>
        <w:spacing w:val="0"/>
        <w:w w:val="99"/>
        <w:sz w:val="20"/>
        <w:szCs w:val="20"/>
        <w:lang w:val="tr-TR" w:eastAsia="en-US" w:bidi="ar-SA"/>
      </w:rPr>
    </w:lvl>
    <w:lvl w:ilvl="1" w:tplc="9580C73E">
      <w:numFmt w:val="bullet"/>
      <w:lvlText w:val="•"/>
      <w:lvlJc w:val="left"/>
      <w:pPr>
        <w:ind w:left="1298" w:hanging="360"/>
      </w:pPr>
      <w:rPr>
        <w:rFonts w:hint="default"/>
        <w:lang w:val="tr-TR" w:eastAsia="en-US" w:bidi="ar-SA"/>
      </w:rPr>
    </w:lvl>
    <w:lvl w:ilvl="2" w:tplc="33966496">
      <w:numFmt w:val="bullet"/>
      <w:lvlText w:val="•"/>
      <w:lvlJc w:val="left"/>
      <w:pPr>
        <w:ind w:left="1776" w:hanging="360"/>
      </w:pPr>
      <w:rPr>
        <w:rFonts w:hint="default"/>
        <w:lang w:val="tr-TR" w:eastAsia="en-US" w:bidi="ar-SA"/>
      </w:rPr>
    </w:lvl>
    <w:lvl w:ilvl="3" w:tplc="53B0F2DA">
      <w:numFmt w:val="bullet"/>
      <w:lvlText w:val="•"/>
      <w:lvlJc w:val="left"/>
      <w:pPr>
        <w:ind w:left="2254" w:hanging="360"/>
      </w:pPr>
      <w:rPr>
        <w:rFonts w:hint="default"/>
        <w:lang w:val="tr-TR" w:eastAsia="en-US" w:bidi="ar-SA"/>
      </w:rPr>
    </w:lvl>
    <w:lvl w:ilvl="4" w:tplc="38AA5DEA">
      <w:numFmt w:val="bullet"/>
      <w:lvlText w:val="•"/>
      <w:lvlJc w:val="left"/>
      <w:pPr>
        <w:ind w:left="2732" w:hanging="360"/>
      </w:pPr>
      <w:rPr>
        <w:rFonts w:hint="default"/>
        <w:lang w:val="tr-TR" w:eastAsia="en-US" w:bidi="ar-SA"/>
      </w:rPr>
    </w:lvl>
    <w:lvl w:ilvl="5" w:tplc="6D9C766E">
      <w:numFmt w:val="bullet"/>
      <w:lvlText w:val="•"/>
      <w:lvlJc w:val="left"/>
      <w:pPr>
        <w:ind w:left="3211" w:hanging="360"/>
      </w:pPr>
      <w:rPr>
        <w:rFonts w:hint="default"/>
        <w:lang w:val="tr-TR" w:eastAsia="en-US" w:bidi="ar-SA"/>
      </w:rPr>
    </w:lvl>
    <w:lvl w:ilvl="6" w:tplc="EB12C748">
      <w:numFmt w:val="bullet"/>
      <w:lvlText w:val="•"/>
      <w:lvlJc w:val="left"/>
      <w:pPr>
        <w:ind w:left="3689" w:hanging="360"/>
      </w:pPr>
      <w:rPr>
        <w:rFonts w:hint="default"/>
        <w:lang w:val="tr-TR" w:eastAsia="en-US" w:bidi="ar-SA"/>
      </w:rPr>
    </w:lvl>
    <w:lvl w:ilvl="7" w:tplc="AAEC9AD8">
      <w:numFmt w:val="bullet"/>
      <w:lvlText w:val="•"/>
      <w:lvlJc w:val="left"/>
      <w:pPr>
        <w:ind w:left="4167" w:hanging="360"/>
      </w:pPr>
      <w:rPr>
        <w:rFonts w:hint="default"/>
        <w:lang w:val="tr-TR" w:eastAsia="en-US" w:bidi="ar-SA"/>
      </w:rPr>
    </w:lvl>
    <w:lvl w:ilvl="8" w:tplc="F97801B8">
      <w:numFmt w:val="bullet"/>
      <w:lvlText w:val="•"/>
      <w:lvlJc w:val="left"/>
      <w:pPr>
        <w:ind w:left="4645" w:hanging="360"/>
      </w:pPr>
      <w:rPr>
        <w:rFonts w:hint="default"/>
        <w:lang w:val="tr-TR" w:eastAsia="en-US" w:bidi="ar-SA"/>
      </w:rPr>
    </w:lvl>
  </w:abstractNum>
  <w:abstractNum w:abstractNumId="17" w15:restartNumberingAfterBreak="0">
    <w:nsid w:val="296B20D1"/>
    <w:multiLevelType w:val="hybridMultilevel"/>
    <w:tmpl w:val="5776C27E"/>
    <w:lvl w:ilvl="0" w:tplc="942A96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29FD148A"/>
    <w:multiLevelType w:val="hybridMultilevel"/>
    <w:tmpl w:val="8EFA8342"/>
    <w:lvl w:ilvl="0" w:tplc="C0CA89BC">
      <w:start w:val="1"/>
      <w:numFmt w:val="decimal"/>
      <w:lvlText w:val="%1)"/>
      <w:lvlJc w:val="left"/>
      <w:pPr>
        <w:ind w:left="985" w:hanging="645"/>
      </w:pPr>
      <w:rPr>
        <w:rFonts w:hint="default"/>
        <w:b w:val="0"/>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9" w15:restartNumberingAfterBreak="0">
    <w:nsid w:val="2FE1121B"/>
    <w:multiLevelType w:val="hybridMultilevel"/>
    <w:tmpl w:val="CA025FA4"/>
    <w:lvl w:ilvl="0" w:tplc="0CE4DAC2">
      <w:start w:val="6"/>
      <w:numFmt w:val="bullet"/>
      <w:lvlText w:val="-"/>
      <w:lvlJc w:val="left"/>
      <w:pPr>
        <w:ind w:left="1080" w:hanging="360"/>
      </w:pPr>
      <w:rPr>
        <w:rFonts w:ascii="Times New Roman" w:eastAsia="Tinos"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35EA00D8"/>
    <w:multiLevelType w:val="hybridMultilevel"/>
    <w:tmpl w:val="A344EC7C"/>
    <w:lvl w:ilvl="0" w:tplc="E1BA5156">
      <w:start w:val="6"/>
      <w:numFmt w:val="bullet"/>
      <w:lvlText w:val="-"/>
      <w:lvlJc w:val="left"/>
      <w:pPr>
        <w:ind w:left="720" w:hanging="360"/>
      </w:pPr>
      <w:rPr>
        <w:rFonts w:ascii="Times New Roman" w:eastAsia="Tino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8A545DD"/>
    <w:multiLevelType w:val="multilevel"/>
    <w:tmpl w:val="BED21398"/>
    <w:lvl w:ilvl="0">
      <w:start w:val="1"/>
      <w:numFmt w:val="decimal"/>
      <w:lvlText w:val="%1."/>
      <w:lvlJc w:val="left"/>
      <w:pPr>
        <w:ind w:left="972" w:hanging="192"/>
      </w:pPr>
      <w:rPr>
        <w:rFonts w:ascii="Times New Roman" w:eastAsia="Times New Roman" w:hAnsi="Times New Roman" w:cs="Times New Roman" w:hint="default"/>
        <w:b/>
        <w:bCs/>
        <w:spacing w:val="0"/>
        <w:w w:val="99"/>
        <w:sz w:val="19"/>
        <w:szCs w:val="19"/>
        <w:lang w:val="tr-TR" w:eastAsia="en-US" w:bidi="ar-SA"/>
      </w:rPr>
    </w:lvl>
    <w:lvl w:ilvl="1">
      <w:start w:val="1"/>
      <w:numFmt w:val="decimal"/>
      <w:lvlText w:val="%1.%2."/>
      <w:lvlJc w:val="left"/>
      <w:pPr>
        <w:ind w:left="1344" w:hanging="324"/>
      </w:pPr>
      <w:rPr>
        <w:rFonts w:ascii="Tinos" w:eastAsia="Tinos" w:hAnsi="Tinos" w:cs="Tinos" w:hint="default"/>
        <w:spacing w:val="0"/>
        <w:w w:val="99"/>
        <w:sz w:val="19"/>
        <w:szCs w:val="19"/>
        <w:lang w:val="tr-TR" w:eastAsia="en-US" w:bidi="ar-SA"/>
      </w:rPr>
    </w:lvl>
    <w:lvl w:ilvl="2">
      <w:numFmt w:val="bullet"/>
      <w:lvlText w:val="•"/>
      <w:lvlJc w:val="left"/>
      <w:pPr>
        <w:ind w:left="2402" w:hanging="324"/>
      </w:pPr>
      <w:rPr>
        <w:rFonts w:hint="default"/>
        <w:lang w:val="tr-TR" w:eastAsia="en-US" w:bidi="ar-SA"/>
      </w:rPr>
    </w:lvl>
    <w:lvl w:ilvl="3">
      <w:numFmt w:val="bullet"/>
      <w:lvlText w:val="•"/>
      <w:lvlJc w:val="left"/>
      <w:pPr>
        <w:ind w:left="3465" w:hanging="324"/>
      </w:pPr>
      <w:rPr>
        <w:rFonts w:hint="default"/>
        <w:lang w:val="tr-TR" w:eastAsia="en-US" w:bidi="ar-SA"/>
      </w:rPr>
    </w:lvl>
    <w:lvl w:ilvl="4">
      <w:numFmt w:val="bullet"/>
      <w:lvlText w:val="•"/>
      <w:lvlJc w:val="left"/>
      <w:pPr>
        <w:ind w:left="4528" w:hanging="324"/>
      </w:pPr>
      <w:rPr>
        <w:rFonts w:hint="default"/>
        <w:lang w:val="tr-TR" w:eastAsia="en-US" w:bidi="ar-SA"/>
      </w:rPr>
    </w:lvl>
    <w:lvl w:ilvl="5">
      <w:numFmt w:val="bullet"/>
      <w:lvlText w:val="•"/>
      <w:lvlJc w:val="left"/>
      <w:pPr>
        <w:ind w:left="5591" w:hanging="324"/>
      </w:pPr>
      <w:rPr>
        <w:rFonts w:hint="default"/>
        <w:lang w:val="tr-TR" w:eastAsia="en-US" w:bidi="ar-SA"/>
      </w:rPr>
    </w:lvl>
    <w:lvl w:ilvl="6">
      <w:numFmt w:val="bullet"/>
      <w:lvlText w:val="•"/>
      <w:lvlJc w:val="left"/>
      <w:pPr>
        <w:ind w:left="6654" w:hanging="324"/>
      </w:pPr>
      <w:rPr>
        <w:rFonts w:hint="default"/>
        <w:lang w:val="tr-TR" w:eastAsia="en-US" w:bidi="ar-SA"/>
      </w:rPr>
    </w:lvl>
    <w:lvl w:ilvl="7">
      <w:numFmt w:val="bullet"/>
      <w:lvlText w:val="•"/>
      <w:lvlJc w:val="left"/>
      <w:pPr>
        <w:ind w:left="7717" w:hanging="324"/>
      </w:pPr>
      <w:rPr>
        <w:rFonts w:hint="default"/>
        <w:lang w:val="tr-TR" w:eastAsia="en-US" w:bidi="ar-SA"/>
      </w:rPr>
    </w:lvl>
    <w:lvl w:ilvl="8">
      <w:numFmt w:val="bullet"/>
      <w:lvlText w:val="•"/>
      <w:lvlJc w:val="left"/>
      <w:pPr>
        <w:ind w:left="8780" w:hanging="324"/>
      </w:pPr>
      <w:rPr>
        <w:rFonts w:hint="default"/>
        <w:lang w:val="tr-TR" w:eastAsia="en-US" w:bidi="ar-SA"/>
      </w:rPr>
    </w:lvl>
  </w:abstractNum>
  <w:abstractNum w:abstractNumId="22" w15:restartNumberingAfterBreak="0">
    <w:nsid w:val="3EC54026"/>
    <w:multiLevelType w:val="hybridMultilevel"/>
    <w:tmpl w:val="04EC4A6C"/>
    <w:lvl w:ilvl="0" w:tplc="EB14EB7E">
      <w:start w:val="6"/>
      <w:numFmt w:val="bullet"/>
      <w:lvlText w:val="-"/>
      <w:lvlJc w:val="left"/>
      <w:pPr>
        <w:ind w:left="720" w:hanging="360"/>
      </w:pPr>
      <w:rPr>
        <w:rFonts w:ascii="Times New Roman" w:eastAsia="Tino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7F20E7"/>
    <w:multiLevelType w:val="hybridMultilevel"/>
    <w:tmpl w:val="FA867AAE"/>
    <w:lvl w:ilvl="0" w:tplc="F1862572">
      <w:start w:val="1"/>
      <w:numFmt w:val="decimal"/>
      <w:lvlText w:val="%1)"/>
      <w:lvlJc w:val="left"/>
      <w:pPr>
        <w:ind w:left="1496" w:hanging="93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4" w15:restartNumberingAfterBreak="0">
    <w:nsid w:val="42447C71"/>
    <w:multiLevelType w:val="hybridMultilevel"/>
    <w:tmpl w:val="5776C27E"/>
    <w:lvl w:ilvl="0" w:tplc="942A96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2D92FFD"/>
    <w:multiLevelType w:val="hybridMultilevel"/>
    <w:tmpl w:val="8E4EE2A0"/>
    <w:lvl w:ilvl="0" w:tplc="5692726A">
      <w:start w:val="1"/>
      <w:numFmt w:val="bullet"/>
      <w:lvlText w:val=""/>
      <w:lvlJc w:val="left"/>
      <w:pPr>
        <w:ind w:left="1068" w:hanging="360"/>
      </w:pPr>
      <w:rPr>
        <w:rFonts w:ascii="Symbol" w:eastAsia="CIDFont+F5"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8576AFE"/>
    <w:multiLevelType w:val="multilevel"/>
    <w:tmpl w:val="D4B4BC6A"/>
    <w:lvl w:ilvl="0">
      <w:start w:val="1"/>
      <w:numFmt w:val="decimalZero"/>
      <w:lvlText w:val="%1."/>
      <w:lvlJc w:val="left"/>
      <w:pPr>
        <w:ind w:left="1069" w:hanging="289"/>
      </w:pPr>
      <w:rPr>
        <w:rFonts w:ascii="Times New Roman" w:eastAsia="Times New Roman" w:hAnsi="Times New Roman" w:cs="Times New Roman" w:hint="default"/>
        <w:b/>
        <w:bCs/>
        <w:spacing w:val="0"/>
        <w:w w:val="99"/>
        <w:sz w:val="19"/>
        <w:szCs w:val="19"/>
        <w:lang w:val="tr-TR" w:eastAsia="en-US" w:bidi="ar-SA"/>
      </w:rPr>
    </w:lvl>
    <w:lvl w:ilvl="1">
      <w:start w:val="1"/>
      <w:numFmt w:val="decimal"/>
      <w:lvlText w:val="%1.%2."/>
      <w:lvlJc w:val="left"/>
      <w:pPr>
        <w:ind w:left="1440" w:hanging="420"/>
      </w:pPr>
      <w:rPr>
        <w:rFonts w:ascii="Tinos" w:eastAsia="Tinos" w:hAnsi="Tinos" w:cs="Tinos" w:hint="default"/>
        <w:spacing w:val="-2"/>
        <w:w w:val="99"/>
        <w:sz w:val="19"/>
        <w:szCs w:val="19"/>
        <w:lang w:val="tr-TR" w:eastAsia="en-US" w:bidi="ar-SA"/>
      </w:rPr>
    </w:lvl>
    <w:lvl w:ilvl="2">
      <w:numFmt w:val="bullet"/>
      <w:lvlText w:val="•"/>
      <w:lvlJc w:val="left"/>
      <w:pPr>
        <w:ind w:left="2491" w:hanging="420"/>
      </w:pPr>
      <w:rPr>
        <w:rFonts w:hint="default"/>
        <w:lang w:val="tr-TR" w:eastAsia="en-US" w:bidi="ar-SA"/>
      </w:rPr>
    </w:lvl>
    <w:lvl w:ilvl="3">
      <w:numFmt w:val="bullet"/>
      <w:lvlText w:val="•"/>
      <w:lvlJc w:val="left"/>
      <w:pPr>
        <w:ind w:left="3543" w:hanging="420"/>
      </w:pPr>
      <w:rPr>
        <w:rFonts w:hint="default"/>
        <w:lang w:val="tr-TR" w:eastAsia="en-US" w:bidi="ar-SA"/>
      </w:rPr>
    </w:lvl>
    <w:lvl w:ilvl="4">
      <w:numFmt w:val="bullet"/>
      <w:lvlText w:val="•"/>
      <w:lvlJc w:val="left"/>
      <w:pPr>
        <w:ind w:left="4595" w:hanging="420"/>
      </w:pPr>
      <w:rPr>
        <w:rFonts w:hint="default"/>
        <w:lang w:val="tr-TR" w:eastAsia="en-US" w:bidi="ar-SA"/>
      </w:rPr>
    </w:lvl>
    <w:lvl w:ilvl="5">
      <w:numFmt w:val="bullet"/>
      <w:lvlText w:val="•"/>
      <w:lvlJc w:val="left"/>
      <w:pPr>
        <w:ind w:left="5647" w:hanging="420"/>
      </w:pPr>
      <w:rPr>
        <w:rFonts w:hint="default"/>
        <w:lang w:val="tr-TR" w:eastAsia="en-US" w:bidi="ar-SA"/>
      </w:rPr>
    </w:lvl>
    <w:lvl w:ilvl="6">
      <w:numFmt w:val="bullet"/>
      <w:lvlText w:val="•"/>
      <w:lvlJc w:val="left"/>
      <w:pPr>
        <w:ind w:left="6699" w:hanging="420"/>
      </w:pPr>
      <w:rPr>
        <w:rFonts w:hint="default"/>
        <w:lang w:val="tr-TR" w:eastAsia="en-US" w:bidi="ar-SA"/>
      </w:rPr>
    </w:lvl>
    <w:lvl w:ilvl="7">
      <w:numFmt w:val="bullet"/>
      <w:lvlText w:val="•"/>
      <w:lvlJc w:val="left"/>
      <w:pPr>
        <w:ind w:left="7750" w:hanging="420"/>
      </w:pPr>
      <w:rPr>
        <w:rFonts w:hint="default"/>
        <w:lang w:val="tr-TR" w:eastAsia="en-US" w:bidi="ar-SA"/>
      </w:rPr>
    </w:lvl>
    <w:lvl w:ilvl="8">
      <w:numFmt w:val="bullet"/>
      <w:lvlText w:val="•"/>
      <w:lvlJc w:val="left"/>
      <w:pPr>
        <w:ind w:left="8802" w:hanging="420"/>
      </w:pPr>
      <w:rPr>
        <w:rFonts w:hint="default"/>
        <w:lang w:val="tr-TR" w:eastAsia="en-US" w:bidi="ar-SA"/>
      </w:rPr>
    </w:lvl>
  </w:abstractNum>
  <w:abstractNum w:abstractNumId="27" w15:restartNumberingAfterBreak="0">
    <w:nsid w:val="5173626D"/>
    <w:multiLevelType w:val="hybridMultilevel"/>
    <w:tmpl w:val="5776C27E"/>
    <w:lvl w:ilvl="0" w:tplc="942A96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5E27747"/>
    <w:multiLevelType w:val="hybridMultilevel"/>
    <w:tmpl w:val="091A9AE6"/>
    <w:lvl w:ilvl="0" w:tplc="1BE686AC">
      <w:start w:val="2"/>
      <w:numFmt w:val="bullet"/>
      <w:lvlText w:val="-"/>
      <w:lvlJc w:val="left"/>
      <w:pPr>
        <w:ind w:left="720" w:hanging="360"/>
      </w:pPr>
      <w:rPr>
        <w:rFonts w:ascii="Arial" w:eastAsia="Tinos"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B44428"/>
    <w:multiLevelType w:val="hybridMultilevel"/>
    <w:tmpl w:val="5776C27E"/>
    <w:lvl w:ilvl="0" w:tplc="942A96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7061838"/>
    <w:multiLevelType w:val="hybridMultilevel"/>
    <w:tmpl w:val="5776C27E"/>
    <w:lvl w:ilvl="0" w:tplc="942A96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9813AA9"/>
    <w:multiLevelType w:val="hybridMultilevel"/>
    <w:tmpl w:val="D340EC3A"/>
    <w:lvl w:ilvl="0" w:tplc="E2F20C5E">
      <w:start w:val="6"/>
      <w:numFmt w:val="bullet"/>
      <w:lvlText w:val="-"/>
      <w:lvlJc w:val="left"/>
      <w:pPr>
        <w:ind w:left="945" w:hanging="360"/>
      </w:pPr>
      <w:rPr>
        <w:rFonts w:ascii="Times New Roman" w:eastAsia="Tinos" w:hAnsi="Times New Roman" w:cs="Times New Roman"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32" w15:restartNumberingAfterBreak="0">
    <w:nsid w:val="6FCF2B71"/>
    <w:multiLevelType w:val="hybridMultilevel"/>
    <w:tmpl w:val="DB586EB0"/>
    <w:lvl w:ilvl="0" w:tplc="96D0464A">
      <w:start w:val="2"/>
      <w:numFmt w:val="bullet"/>
      <w:lvlText w:val="-"/>
      <w:lvlJc w:val="left"/>
      <w:pPr>
        <w:ind w:left="540" w:hanging="360"/>
      </w:pPr>
      <w:rPr>
        <w:rFonts w:ascii="Arial" w:eastAsia="Tinos" w:hAnsi="Arial" w:cs="Arial"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33" w15:restartNumberingAfterBreak="0">
    <w:nsid w:val="75B7508F"/>
    <w:multiLevelType w:val="hybridMultilevel"/>
    <w:tmpl w:val="326A5330"/>
    <w:lvl w:ilvl="0" w:tplc="E3A253CC">
      <w:start w:val="7"/>
      <w:numFmt w:val="bullet"/>
      <w:lvlText w:val="-"/>
      <w:lvlJc w:val="left"/>
      <w:pPr>
        <w:ind w:left="692" w:hanging="360"/>
      </w:pPr>
      <w:rPr>
        <w:rFonts w:ascii="Arial" w:eastAsia="Tinos" w:hAnsi="Arial" w:cs="Arial" w:hint="default"/>
      </w:rPr>
    </w:lvl>
    <w:lvl w:ilvl="1" w:tplc="041F0003" w:tentative="1">
      <w:start w:val="1"/>
      <w:numFmt w:val="bullet"/>
      <w:lvlText w:val="o"/>
      <w:lvlJc w:val="left"/>
      <w:pPr>
        <w:ind w:left="1412" w:hanging="360"/>
      </w:pPr>
      <w:rPr>
        <w:rFonts w:ascii="Courier New" w:hAnsi="Courier New" w:cs="Courier New" w:hint="default"/>
      </w:rPr>
    </w:lvl>
    <w:lvl w:ilvl="2" w:tplc="041F0005" w:tentative="1">
      <w:start w:val="1"/>
      <w:numFmt w:val="bullet"/>
      <w:lvlText w:val=""/>
      <w:lvlJc w:val="left"/>
      <w:pPr>
        <w:ind w:left="2132" w:hanging="360"/>
      </w:pPr>
      <w:rPr>
        <w:rFonts w:ascii="Wingdings" w:hAnsi="Wingdings" w:hint="default"/>
      </w:rPr>
    </w:lvl>
    <w:lvl w:ilvl="3" w:tplc="041F0001" w:tentative="1">
      <w:start w:val="1"/>
      <w:numFmt w:val="bullet"/>
      <w:lvlText w:val=""/>
      <w:lvlJc w:val="left"/>
      <w:pPr>
        <w:ind w:left="2852" w:hanging="360"/>
      </w:pPr>
      <w:rPr>
        <w:rFonts w:ascii="Symbol" w:hAnsi="Symbol" w:hint="default"/>
      </w:rPr>
    </w:lvl>
    <w:lvl w:ilvl="4" w:tplc="041F0003" w:tentative="1">
      <w:start w:val="1"/>
      <w:numFmt w:val="bullet"/>
      <w:lvlText w:val="o"/>
      <w:lvlJc w:val="left"/>
      <w:pPr>
        <w:ind w:left="3572" w:hanging="360"/>
      </w:pPr>
      <w:rPr>
        <w:rFonts w:ascii="Courier New" w:hAnsi="Courier New" w:cs="Courier New" w:hint="default"/>
      </w:rPr>
    </w:lvl>
    <w:lvl w:ilvl="5" w:tplc="041F0005" w:tentative="1">
      <w:start w:val="1"/>
      <w:numFmt w:val="bullet"/>
      <w:lvlText w:val=""/>
      <w:lvlJc w:val="left"/>
      <w:pPr>
        <w:ind w:left="4292" w:hanging="360"/>
      </w:pPr>
      <w:rPr>
        <w:rFonts w:ascii="Wingdings" w:hAnsi="Wingdings" w:hint="default"/>
      </w:rPr>
    </w:lvl>
    <w:lvl w:ilvl="6" w:tplc="041F0001" w:tentative="1">
      <w:start w:val="1"/>
      <w:numFmt w:val="bullet"/>
      <w:lvlText w:val=""/>
      <w:lvlJc w:val="left"/>
      <w:pPr>
        <w:ind w:left="5012" w:hanging="360"/>
      </w:pPr>
      <w:rPr>
        <w:rFonts w:ascii="Symbol" w:hAnsi="Symbol" w:hint="default"/>
      </w:rPr>
    </w:lvl>
    <w:lvl w:ilvl="7" w:tplc="041F0003" w:tentative="1">
      <w:start w:val="1"/>
      <w:numFmt w:val="bullet"/>
      <w:lvlText w:val="o"/>
      <w:lvlJc w:val="left"/>
      <w:pPr>
        <w:ind w:left="5732" w:hanging="360"/>
      </w:pPr>
      <w:rPr>
        <w:rFonts w:ascii="Courier New" w:hAnsi="Courier New" w:cs="Courier New" w:hint="default"/>
      </w:rPr>
    </w:lvl>
    <w:lvl w:ilvl="8" w:tplc="041F0005" w:tentative="1">
      <w:start w:val="1"/>
      <w:numFmt w:val="bullet"/>
      <w:lvlText w:val=""/>
      <w:lvlJc w:val="left"/>
      <w:pPr>
        <w:ind w:left="6452" w:hanging="360"/>
      </w:pPr>
      <w:rPr>
        <w:rFonts w:ascii="Wingdings" w:hAnsi="Wingdings" w:hint="default"/>
      </w:rPr>
    </w:lvl>
  </w:abstractNum>
  <w:abstractNum w:abstractNumId="34" w15:restartNumberingAfterBreak="0">
    <w:nsid w:val="780C48FF"/>
    <w:multiLevelType w:val="hybridMultilevel"/>
    <w:tmpl w:val="449433DA"/>
    <w:lvl w:ilvl="0" w:tplc="90D602B6">
      <w:start w:val="2"/>
      <w:numFmt w:val="bullet"/>
      <w:lvlText w:val="-"/>
      <w:lvlJc w:val="left"/>
      <w:pPr>
        <w:ind w:left="750" w:hanging="360"/>
      </w:pPr>
      <w:rPr>
        <w:rFonts w:ascii="Arial" w:eastAsia="Tinos" w:hAnsi="Arial" w:cs="Aria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5" w15:restartNumberingAfterBreak="0">
    <w:nsid w:val="7B6F1413"/>
    <w:multiLevelType w:val="hybridMultilevel"/>
    <w:tmpl w:val="BE8C8064"/>
    <w:lvl w:ilvl="0" w:tplc="F67EEA30">
      <w:start w:val="1"/>
      <w:numFmt w:val="lowerLetter"/>
      <w:lvlText w:val="%1)"/>
      <w:lvlJc w:val="left"/>
      <w:pPr>
        <w:ind w:left="985" w:hanging="645"/>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36" w15:restartNumberingAfterBreak="0">
    <w:nsid w:val="7CCD10C6"/>
    <w:multiLevelType w:val="hybridMultilevel"/>
    <w:tmpl w:val="5776C27E"/>
    <w:lvl w:ilvl="0" w:tplc="942A96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1"/>
  </w:num>
  <w:num w:numId="2">
    <w:abstractNumId w:val="26"/>
  </w:num>
  <w:num w:numId="3">
    <w:abstractNumId w:val="0"/>
  </w:num>
  <w:num w:numId="4">
    <w:abstractNumId w:val="25"/>
  </w:num>
  <w:num w:numId="5">
    <w:abstractNumId w:val="8"/>
  </w:num>
  <w:num w:numId="6">
    <w:abstractNumId w:val="6"/>
  </w:num>
  <w:num w:numId="7">
    <w:abstractNumId w:val="22"/>
  </w:num>
  <w:num w:numId="8">
    <w:abstractNumId w:val="19"/>
  </w:num>
  <w:num w:numId="9">
    <w:abstractNumId w:val="20"/>
  </w:num>
  <w:num w:numId="10">
    <w:abstractNumId w:val="1"/>
  </w:num>
  <w:num w:numId="11">
    <w:abstractNumId w:val="31"/>
  </w:num>
  <w:num w:numId="12">
    <w:abstractNumId w:val="15"/>
  </w:num>
  <w:num w:numId="13">
    <w:abstractNumId w:val="16"/>
  </w:num>
  <w:num w:numId="14">
    <w:abstractNumId w:val="4"/>
  </w:num>
  <w:num w:numId="15">
    <w:abstractNumId w:val="2"/>
  </w:num>
  <w:num w:numId="16">
    <w:abstractNumId w:val="28"/>
  </w:num>
  <w:num w:numId="17">
    <w:abstractNumId w:val="32"/>
  </w:num>
  <w:num w:numId="18">
    <w:abstractNumId w:val="34"/>
  </w:num>
  <w:num w:numId="19">
    <w:abstractNumId w:val="7"/>
  </w:num>
  <w:num w:numId="20">
    <w:abstractNumId w:val="3"/>
  </w:num>
  <w:num w:numId="21">
    <w:abstractNumId w:val="23"/>
  </w:num>
  <w:num w:numId="22">
    <w:abstractNumId w:val="12"/>
  </w:num>
  <w:num w:numId="23">
    <w:abstractNumId w:val="33"/>
  </w:num>
  <w:num w:numId="24">
    <w:abstractNumId w:val="9"/>
  </w:num>
  <w:num w:numId="25">
    <w:abstractNumId w:val="11"/>
  </w:num>
  <w:num w:numId="26">
    <w:abstractNumId w:val="18"/>
  </w:num>
  <w:num w:numId="27">
    <w:abstractNumId w:val="5"/>
  </w:num>
  <w:num w:numId="28">
    <w:abstractNumId w:val="10"/>
  </w:num>
  <w:num w:numId="29">
    <w:abstractNumId w:val="35"/>
  </w:num>
  <w:num w:numId="30">
    <w:abstractNumId w:val="13"/>
  </w:num>
  <w:num w:numId="31">
    <w:abstractNumId w:val="29"/>
  </w:num>
  <w:num w:numId="32">
    <w:abstractNumId w:val="27"/>
  </w:num>
  <w:num w:numId="33">
    <w:abstractNumId w:val="36"/>
  </w:num>
  <w:num w:numId="34">
    <w:abstractNumId w:val="17"/>
  </w:num>
  <w:num w:numId="35">
    <w:abstractNumId w:val="14"/>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5D"/>
    <w:rsid w:val="000137B3"/>
    <w:rsid w:val="00024093"/>
    <w:rsid w:val="000313EC"/>
    <w:rsid w:val="00052F16"/>
    <w:rsid w:val="00067B8A"/>
    <w:rsid w:val="00071128"/>
    <w:rsid w:val="000755C8"/>
    <w:rsid w:val="000843E4"/>
    <w:rsid w:val="000A371C"/>
    <w:rsid w:val="000B32E2"/>
    <w:rsid w:val="000D16CF"/>
    <w:rsid w:val="000E225D"/>
    <w:rsid w:val="000F5E18"/>
    <w:rsid w:val="00115C28"/>
    <w:rsid w:val="001160E2"/>
    <w:rsid w:val="0011611E"/>
    <w:rsid w:val="00122329"/>
    <w:rsid w:val="001275C1"/>
    <w:rsid w:val="00132180"/>
    <w:rsid w:val="00145AD0"/>
    <w:rsid w:val="001957A2"/>
    <w:rsid w:val="0019596B"/>
    <w:rsid w:val="0019623A"/>
    <w:rsid w:val="001979DA"/>
    <w:rsid w:val="001A72A4"/>
    <w:rsid w:val="001B19E1"/>
    <w:rsid w:val="001B5E2E"/>
    <w:rsid w:val="001C0CBB"/>
    <w:rsid w:val="001C5445"/>
    <w:rsid w:val="001D1CC9"/>
    <w:rsid w:val="001D410A"/>
    <w:rsid w:val="001E3236"/>
    <w:rsid w:val="001F12FE"/>
    <w:rsid w:val="001F38C3"/>
    <w:rsid w:val="00205ACC"/>
    <w:rsid w:val="00220C0E"/>
    <w:rsid w:val="00221396"/>
    <w:rsid w:val="002309AB"/>
    <w:rsid w:val="00253DE5"/>
    <w:rsid w:val="00255383"/>
    <w:rsid w:val="00255A18"/>
    <w:rsid w:val="002711A9"/>
    <w:rsid w:val="002A3CF4"/>
    <w:rsid w:val="002B0EBE"/>
    <w:rsid w:val="002B4CCD"/>
    <w:rsid w:val="002C1250"/>
    <w:rsid w:val="002C1A02"/>
    <w:rsid w:val="002C7721"/>
    <w:rsid w:val="002D2823"/>
    <w:rsid w:val="002E7B69"/>
    <w:rsid w:val="002F2D5F"/>
    <w:rsid w:val="002F3747"/>
    <w:rsid w:val="002F7156"/>
    <w:rsid w:val="00304D70"/>
    <w:rsid w:val="00315695"/>
    <w:rsid w:val="0034446A"/>
    <w:rsid w:val="00352F92"/>
    <w:rsid w:val="003A7494"/>
    <w:rsid w:val="003B4557"/>
    <w:rsid w:val="003D077E"/>
    <w:rsid w:val="003D0A83"/>
    <w:rsid w:val="003D444B"/>
    <w:rsid w:val="003F0EAF"/>
    <w:rsid w:val="003F501C"/>
    <w:rsid w:val="004131D9"/>
    <w:rsid w:val="004257C6"/>
    <w:rsid w:val="00444DD9"/>
    <w:rsid w:val="00461038"/>
    <w:rsid w:val="004733CF"/>
    <w:rsid w:val="00474C99"/>
    <w:rsid w:val="004B3007"/>
    <w:rsid w:val="004C15C7"/>
    <w:rsid w:val="004C294F"/>
    <w:rsid w:val="004E3B2E"/>
    <w:rsid w:val="00501308"/>
    <w:rsid w:val="005025C0"/>
    <w:rsid w:val="0050509D"/>
    <w:rsid w:val="00520254"/>
    <w:rsid w:val="00521D91"/>
    <w:rsid w:val="00523D14"/>
    <w:rsid w:val="00524980"/>
    <w:rsid w:val="005256D5"/>
    <w:rsid w:val="00531AA8"/>
    <w:rsid w:val="00550786"/>
    <w:rsid w:val="005569AA"/>
    <w:rsid w:val="00562BA6"/>
    <w:rsid w:val="00576C55"/>
    <w:rsid w:val="0058199B"/>
    <w:rsid w:val="00582F71"/>
    <w:rsid w:val="00592514"/>
    <w:rsid w:val="005928DF"/>
    <w:rsid w:val="005A74BD"/>
    <w:rsid w:val="005B02FD"/>
    <w:rsid w:val="005B10BF"/>
    <w:rsid w:val="005E7837"/>
    <w:rsid w:val="005F2AE4"/>
    <w:rsid w:val="00616984"/>
    <w:rsid w:val="00625670"/>
    <w:rsid w:val="00625DD3"/>
    <w:rsid w:val="00643F74"/>
    <w:rsid w:val="0065108C"/>
    <w:rsid w:val="00663D13"/>
    <w:rsid w:val="006755D2"/>
    <w:rsid w:val="00680E5E"/>
    <w:rsid w:val="006866CC"/>
    <w:rsid w:val="006B37F4"/>
    <w:rsid w:val="006C0847"/>
    <w:rsid w:val="006C1A52"/>
    <w:rsid w:val="00700FAD"/>
    <w:rsid w:val="007034F4"/>
    <w:rsid w:val="00703B60"/>
    <w:rsid w:val="00712CF8"/>
    <w:rsid w:val="00740CE2"/>
    <w:rsid w:val="007421E4"/>
    <w:rsid w:val="00761AFB"/>
    <w:rsid w:val="00772B9B"/>
    <w:rsid w:val="007739C0"/>
    <w:rsid w:val="00792C7E"/>
    <w:rsid w:val="00796F7E"/>
    <w:rsid w:val="007A45F9"/>
    <w:rsid w:val="007A7748"/>
    <w:rsid w:val="007C2376"/>
    <w:rsid w:val="007C6137"/>
    <w:rsid w:val="007D21B6"/>
    <w:rsid w:val="007D604B"/>
    <w:rsid w:val="007E6244"/>
    <w:rsid w:val="007F77B0"/>
    <w:rsid w:val="008077AF"/>
    <w:rsid w:val="008268AA"/>
    <w:rsid w:val="008312CE"/>
    <w:rsid w:val="00834638"/>
    <w:rsid w:val="00836418"/>
    <w:rsid w:val="008511EB"/>
    <w:rsid w:val="008517C4"/>
    <w:rsid w:val="00852C63"/>
    <w:rsid w:val="00852ED6"/>
    <w:rsid w:val="00854FA1"/>
    <w:rsid w:val="00861A2B"/>
    <w:rsid w:val="0086475D"/>
    <w:rsid w:val="008767C9"/>
    <w:rsid w:val="00880299"/>
    <w:rsid w:val="008A3061"/>
    <w:rsid w:val="008B593F"/>
    <w:rsid w:val="008B6A4B"/>
    <w:rsid w:val="008C75FB"/>
    <w:rsid w:val="008E1404"/>
    <w:rsid w:val="008F00B3"/>
    <w:rsid w:val="0093487A"/>
    <w:rsid w:val="00943DDE"/>
    <w:rsid w:val="00957527"/>
    <w:rsid w:val="00962712"/>
    <w:rsid w:val="0096599A"/>
    <w:rsid w:val="009703BE"/>
    <w:rsid w:val="0097211E"/>
    <w:rsid w:val="00993893"/>
    <w:rsid w:val="009A3A07"/>
    <w:rsid w:val="009C75B8"/>
    <w:rsid w:val="009C75C1"/>
    <w:rsid w:val="009E06C1"/>
    <w:rsid w:val="009F1577"/>
    <w:rsid w:val="009F3E12"/>
    <w:rsid w:val="00A0068B"/>
    <w:rsid w:val="00A22583"/>
    <w:rsid w:val="00A272C2"/>
    <w:rsid w:val="00A403B7"/>
    <w:rsid w:val="00A60007"/>
    <w:rsid w:val="00A60D90"/>
    <w:rsid w:val="00A727D6"/>
    <w:rsid w:val="00A77E62"/>
    <w:rsid w:val="00A81DE6"/>
    <w:rsid w:val="00A87687"/>
    <w:rsid w:val="00AA0384"/>
    <w:rsid w:val="00AA50DB"/>
    <w:rsid w:val="00AD517F"/>
    <w:rsid w:val="00AD5810"/>
    <w:rsid w:val="00AD6EEA"/>
    <w:rsid w:val="00AE403E"/>
    <w:rsid w:val="00B00937"/>
    <w:rsid w:val="00B035B5"/>
    <w:rsid w:val="00B40B97"/>
    <w:rsid w:val="00B43984"/>
    <w:rsid w:val="00B50BBF"/>
    <w:rsid w:val="00B5438B"/>
    <w:rsid w:val="00B71F89"/>
    <w:rsid w:val="00BA675C"/>
    <w:rsid w:val="00BB0AB1"/>
    <w:rsid w:val="00BB3FD9"/>
    <w:rsid w:val="00BC69E2"/>
    <w:rsid w:val="00BC6C27"/>
    <w:rsid w:val="00BD546E"/>
    <w:rsid w:val="00BD5EB2"/>
    <w:rsid w:val="00BF508E"/>
    <w:rsid w:val="00C005B1"/>
    <w:rsid w:val="00C0137B"/>
    <w:rsid w:val="00C014DC"/>
    <w:rsid w:val="00C36DAA"/>
    <w:rsid w:val="00C57EA6"/>
    <w:rsid w:val="00C6092A"/>
    <w:rsid w:val="00C70207"/>
    <w:rsid w:val="00C8062B"/>
    <w:rsid w:val="00C80FAE"/>
    <w:rsid w:val="00C93C40"/>
    <w:rsid w:val="00CA1D32"/>
    <w:rsid w:val="00CC2426"/>
    <w:rsid w:val="00CD3414"/>
    <w:rsid w:val="00CD6598"/>
    <w:rsid w:val="00CF63A4"/>
    <w:rsid w:val="00D013A9"/>
    <w:rsid w:val="00D151CB"/>
    <w:rsid w:val="00D16E66"/>
    <w:rsid w:val="00D20464"/>
    <w:rsid w:val="00D36699"/>
    <w:rsid w:val="00D50B09"/>
    <w:rsid w:val="00D56A39"/>
    <w:rsid w:val="00D62C22"/>
    <w:rsid w:val="00D66CF2"/>
    <w:rsid w:val="00D94393"/>
    <w:rsid w:val="00D97C9C"/>
    <w:rsid w:val="00DB222D"/>
    <w:rsid w:val="00DB624C"/>
    <w:rsid w:val="00DD3ADC"/>
    <w:rsid w:val="00DE4067"/>
    <w:rsid w:val="00DE6EA7"/>
    <w:rsid w:val="00DF396F"/>
    <w:rsid w:val="00E01E3C"/>
    <w:rsid w:val="00E1260A"/>
    <w:rsid w:val="00E21BAC"/>
    <w:rsid w:val="00E35684"/>
    <w:rsid w:val="00E37DB2"/>
    <w:rsid w:val="00E44DA3"/>
    <w:rsid w:val="00E6244B"/>
    <w:rsid w:val="00EC4304"/>
    <w:rsid w:val="00ED7E9F"/>
    <w:rsid w:val="00EE1206"/>
    <w:rsid w:val="00EE2498"/>
    <w:rsid w:val="00EE6A25"/>
    <w:rsid w:val="00EE7EAB"/>
    <w:rsid w:val="00EE7FE3"/>
    <w:rsid w:val="00EF2737"/>
    <w:rsid w:val="00F13494"/>
    <w:rsid w:val="00F1598D"/>
    <w:rsid w:val="00F37015"/>
    <w:rsid w:val="00F42A03"/>
    <w:rsid w:val="00F678A4"/>
    <w:rsid w:val="00F67B60"/>
    <w:rsid w:val="00F7739A"/>
    <w:rsid w:val="00F829A6"/>
    <w:rsid w:val="00F84611"/>
    <w:rsid w:val="00F91876"/>
    <w:rsid w:val="00F92A3E"/>
    <w:rsid w:val="00FB54FC"/>
    <w:rsid w:val="00FD566D"/>
    <w:rsid w:val="00FF5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B9E4"/>
  <w15:docId w15:val="{31F3EACA-10F5-4F23-B77E-EEFA0F7A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E6"/>
  </w:style>
  <w:style w:type="paragraph" w:styleId="Balk1">
    <w:name w:val="heading 1"/>
    <w:basedOn w:val="Normal"/>
    <w:next w:val="Normal"/>
    <w:link w:val="Balk1Char"/>
    <w:uiPriority w:val="9"/>
    <w:qFormat/>
    <w:rsid w:val="00DB2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47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475D"/>
    <w:rPr>
      <w:rFonts w:ascii="Tahoma" w:hAnsi="Tahoma" w:cs="Tahoma"/>
      <w:sz w:val="16"/>
      <w:szCs w:val="16"/>
    </w:rPr>
  </w:style>
  <w:style w:type="paragraph" w:customStyle="1" w:styleId="T11">
    <w:name w:val="İÇT 11"/>
    <w:basedOn w:val="Normal"/>
    <w:uiPriority w:val="1"/>
    <w:qFormat/>
    <w:rsid w:val="00DB222D"/>
    <w:pPr>
      <w:widowControl w:val="0"/>
      <w:autoSpaceDE w:val="0"/>
      <w:autoSpaceDN w:val="0"/>
      <w:spacing w:before="2" w:after="0" w:line="217" w:lineRule="exact"/>
      <w:ind w:left="972" w:hanging="193"/>
    </w:pPr>
    <w:rPr>
      <w:rFonts w:ascii="Times New Roman" w:eastAsia="Times New Roman" w:hAnsi="Times New Roman" w:cs="Times New Roman"/>
      <w:b/>
      <w:bCs/>
      <w:sz w:val="19"/>
      <w:szCs w:val="19"/>
    </w:rPr>
  </w:style>
  <w:style w:type="paragraph" w:customStyle="1" w:styleId="T21">
    <w:name w:val="İÇT 21"/>
    <w:basedOn w:val="Normal"/>
    <w:uiPriority w:val="1"/>
    <w:qFormat/>
    <w:rsid w:val="00DB222D"/>
    <w:pPr>
      <w:widowControl w:val="0"/>
      <w:autoSpaceDE w:val="0"/>
      <w:autoSpaceDN w:val="0"/>
      <w:spacing w:after="0" w:line="240" w:lineRule="auto"/>
      <w:ind w:left="1069" w:hanging="289"/>
    </w:pPr>
    <w:rPr>
      <w:rFonts w:ascii="Times New Roman" w:eastAsia="Times New Roman" w:hAnsi="Times New Roman" w:cs="Times New Roman"/>
      <w:b/>
      <w:bCs/>
      <w:sz w:val="19"/>
      <w:szCs w:val="19"/>
    </w:rPr>
  </w:style>
  <w:style w:type="paragraph" w:customStyle="1" w:styleId="T31">
    <w:name w:val="İÇT 31"/>
    <w:basedOn w:val="Normal"/>
    <w:uiPriority w:val="1"/>
    <w:qFormat/>
    <w:rsid w:val="00DB222D"/>
    <w:pPr>
      <w:widowControl w:val="0"/>
      <w:autoSpaceDE w:val="0"/>
      <w:autoSpaceDN w:val="0"/>
      <w:spacing w:after="0" w:line="240" w:lineRule="auto"/>
      <w:ind w:left="1344" w:hanging="325"/>
    </w:pPr>
    <w:rPr>
      <w:rFonts w:ascii="Tinos" w:eastAsia="Tinos" w:hAnsi="Tinos" w:cs="Tinos"/>
      <w:sz w:val="15"/>
      <w:szCs w:val="15"/>
    </w:rPr>
  </w:style>
  <w:style w:type="paragraph" w:customStyle="1" w:styleId="T41">
    <w:name w:val="İÇT 41"/>
    <w:basedOn w:val="Normal"/>
    <w:uiPriority w:val="1"/>
    <w:qFormat/>
    <w:rsid w:val="00DB222D"/>
    <w:pPr>
      <w:widowControl w:val="0"/>
      <w:autoSpaceDE w:val="0"/>
      <w:autoSpaceDN w:val="0"/>
      <w:spacing w:after="0" w:line="240" w:lineRule="auto"/>
      <w:ind w:left="1020"/>
    </w:pPr>
    <w:rPr>
      <w:rFonts w:ascii="Tinos" w:eastAsia="Tinos" w:hAnsi="Tinos" w:cs="Tinos"/>
      <w:sz w:val="15"/>
      <w:szCs w:val="15"/>
    </w:rPr>
  </w:style>
  <w:style w:type="paragraph" w:customStyle="1" w:styleId="T51">
    <w:name w:val="İÇT 51"/>
    <w:basedOn w:val="Normal"/>
    <w:uiPriority w:val="1"/>
    <w:qFormat/>
    <w:rsid w:val="00DB222D"/>
    <w:pPr>
      <w:widowControl w:val="0"/>
      <w:autoSpaceDE w:val="0"/>
      <w:autoSpaceDN w:val="0"/>
      <w:spacing w:after="0" w:line="240" w:lineRule="auto"/>
      <w:ind w:left="1020"/>
    </w:pPr>
    <w:rPr>
      <w:rFonts w:ascii="Tinos" w:eastAsia="Tinos" w:hAnsi="Tinos" w:cs="Tinos"/>
      <w:b/>
      <w:bCs/>
      <w:i/>
    </w:rPr>
  </w:style>
  <w:style w:type="character" w:customStyle="1" w:styleId="Balk1Char">
    <w:name w:val="Başlık 1 Char"/>
    <w:basedOn w:val="VarsaylanParagrafYazTipi"/>
    <w:link w:val="Balk1"/>
    <w:uiPriority w:val="9"/>
    <w:rsid w:val="00DB222D"/>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DB222D"/>
    <w:pPr>
      <w:outlineLvl w:val="9"/>
    </w:pPr>
  </w:style>
  <w:style w:type="paragraph" w:styleId="T2">
    <w:name w:val="toc 2"/>
    <w:basedOn w:val="Normal"/>
    <w:next w:val="Normal"/>
    <w:autoRedefine/>
    <w:uiPriority w:val="39"/>
    <w:semiHidden/>
    <w:unhideWhenUsed/>
    <w:qFormat/>
    <w:rsid w:val="00DB222D"/>
    <w:pPr>
      <w:spacing w:after="100"/>
      <w:ind w:left="220"/>
    </w:pPr>
    <w:rPr>
      <w:rFonts w:eastAsiaTheme="minorEastAsia"/>
    </w:rPr>
  </w:style>
  <w:style w:type="paragraph" w:styleId="T1">
    <w:name w:val="toc 1"/>
    <w:basedOn w:val="Normal"/>
    <w:next w:val="Normal"/>
    <w:autoRedefine/>
    <w:uiPriority w:val="39"/>
    <w:semiHidden/>
    <w:unhideWhenUsed/>
    <w:qFormat/>
    <w:rsid w:val="00DB222D"/>
    <w:pPr>
      <w:spacing w:after="100"/>
    </w:pPr>
    <w:rPr>
      <w:rFonts w:eastAsiaTheme="minorEastAsia"/>
    </w:rPr>
  </w:style>
  <w:style w:type="paragraph" w:styleId="T3">
    <w:name w:val="toc 3"/>
    <w:basedOn w:val="Normal"/>
    <w:next w:val="Normal"/>
    <w:autoRedefine/>
    <w:uiPriority w:val="39"/>
    <w:semiHidden/>
    <w:unhideWhenUsed/>
    <w:qFormat/>
    <w:rsid w:val="00DB222D"/>
    <w:pPr>
      <w:spacing w:after="100"/>
      <w:ind w:left="440"/>
    </w:pPr>
    <w:rPr>
      <w:rFonts w:eastAsiaTheme="minorEastAsia"/>
    </w:rPr>
  </w:style>
  <w:style w:type="paragraph" w:styleId="GvdeMetni">
    <w:name w:val="Body Text"/>
    <w:basedOn w:val="Normal"/>
    <w:link w:val="GvdeMetniChar"/>
    <w:uiPriority w:val="1"/>
    <w:qFormat/>
    <w:rsid w:val="002309AB"/>
    <w:pPr>
      <w:widowControl w:val="0"/>
      <w:autoSpaceDE w:val="0"/>
      <w:autoSpaceDN w:val="0"/>
      <w:spacing w:after="0" w:line="240" w:lineRule="auto"/>
    </w:pPr>
    <w:rPr>
      <w:rFonts w:ascii="Tinos" w:eastAsia="Tinos" w:hAnsi="Tinos" w:cs="Tinos"/>
    </w:rPr>
  </w:style>
  <w:style w:type="character" w:customStyle="1" w:styleId="GvdeMetniChar">
    <w:name w:val="Gövde Metni Char"/>
    <w:basedOn w:val="VarsaylanParagrafYazTipi"/>
    <w:link w:val="GvdeMetni"/>
    <w:uiPriority w:val="1"/>
    <w:rsid w:val="002309AB"/>
    <w:rPr>
      <w:rFonts w:ascii="Tinos" w:eastAsia="Tinos" w:hAnsi="Tinos" w:cs="Tinos"/>
    </w:rPr>
  </w:style>
  <w:style w:type="paragraph" w:customStyle="1" w:styleId="Balk11">
    <w:name w:val="Başlık 11"/>
    <w:basedOn w:val="Normal"/>
    <w:uiPriority w:val="1"/>
    <w:qFormat/>
    <w:rsid w:val="00B50BBF"/>
    <w:pPr>
      <w:widowControl w:val="0"/>
      <w:autoSpaceDE w:val="0"/>
      <w:autoSpaceDN w:val="0"/>
      <w:spacing w:after="0" w:line="240" w:lineRule="auto"/>
      <w:ind w:left="1767" w:hanging="421"/>
      <w:outlineLvl w:val="1"/>
    </w:pPr>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3F501C"/>
    <w:rPr>
      <w:color w:val="0000FF" w:themeColor="hyperlink"/>
      <w:u w:val="single"/>
    </w:rPr>
  </w:style>
  <w:style w:type="table" w:customStyle="1" w:styleId="TableNormal">
    <w:name w:val="Table Normal"/>
    <w:uiPriority w:val="2"/>
    <w:semiHidden/>
    <w:unhideWhenUsed/>
    <w:qFormat/>
    <w:rsid w:val="00EF27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2737"/>
    <w:pPr>
      <w:widowControl w:val="0"/>
      <w:autoSpaceDE w:val="0"/>
      <w:autoSpaceDN w:val="0"/>
      <w:spacing w:after="0" w:line="240" w:lineRule="auto"/>
    </w:pPr>
    <w:rPr>
      <w:rFonts w:ascii="Tinos" w:eastAsia="Tinos" w:hAnsi="Tinos" w:cs="Tinos"/>
    </w:rPr>
  </w:style>
  <w:style w:type="paragraph" w:styleId="ListeParagraf">
    <w:name w:val="List Paragraph"/>
    <w:basedOn w:val="Normal"/>
    <w:uiPriority w:val="34"/>
    <w:qFormat/>
    <w:rsid w:val="004C15C7"/>
    <w:pPr>
      <w:ind w:left="720"/>
      <w:contextualSpacing/>
    </w:pPr>
  </w:style>
  <w:style w:type="paragraph" w:styleId="AralkYok">
    <w:name w:val="No Spacing"/>
    <w:uiPriority w:val="1"/>
    <w:qFormat/>
    <w:rsid w:val="00523D14"/>
    <w:pPr>
      <w:spacing w:after="0" w:line="240" w:lineRule="auto"/>
    </w:pPr>
  </w:style>
  <w:style w:type="table" w:styleId="TabloKlavuzu">
    <w:name w:val="Table Grid"/>
    <w:basedOn w:val="NormalTablo"/>
    <w:uiPriority w:val="39"/>
    <w:rsid w:val="001C0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demiktel">
    <w:name w:val="akademiktel"/>
    <w:basedOn w:val="VarsaylanParagrafYazTipi"/>
    <w:rsid w:val="00304D70"/>
  </w:style>
  <w:style w:type="paragraph" w:styleId="NormalWeb">
    <w:name w:val="Normal (Web)"/>
    <w:basedOn w:val="Normal"/>
    <w:uiPriority w:val="99"/>
    <w:semiHidden/>
    <w:unhideWhenUsed/>
    <w:rsid w:val="00BD5E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7B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7B8A"/>
  </w:style>
  <w:style w:type="paragraph" w:styleId="AltBilgi">
    <w:name w:val="footer"/>
    <w:basedOn w:val="Normal"/>
    <w:link w:val="AltBilgiChar"/>
    <w:uiPriority w:val="99"/>
    <w:unhideWhenUsed/>
    <w:rsid w:val="00067B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7B8A"/>
  </w:style>
  <w:style w:type="character" w:styleId="zmlenmeyenBahsetme">
    <w:name w:val="Unresolved Mention"/>
    <w:basedOn w:val="VarsaylanParagrafYazTipi"/>
    <w:uiPriority w:val="99"/>
    <w:semiHidden/>
    <w:unhideWhenUsed/>
    <w:rsid w:val="0025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3980">
      <w:bodyDiv w:val="1"/>
      <w:marLeft w:val="0"/>
      <w:marRight w:val="0"/>
      <w:marTop w:val="0"/>
      <w:marBottom w:val="0"/>
      <w:divBdr>
        <w:top w:val="none" w:sz="0" w:space="0" w:color="auto"/>
        <w:left w:val="none" w:sz="0" w:space="0" w:color="auto"/>
        <w:bottom w:val="none" w:sz="0" w:space="0" w:color="auto"/>
        <w:right w:val="none" w:sz="0" w:space="0" w:color="auto"/>
      </w:divBdr>
    </w:div>
    <w:div w:id="1680112634">
      <w:bodyDiv w:val="1"/>
      <w:marLeft w:val="0"/>
      <w:marRight w:val="0"/>
      <w:marTop w:val="0"/>
      <w:marBottom w:val="0"/>
      <w:divBdr>
        <w:top w:val="none" w:sz="0" w:space="0" w:color="auto"/>
        <w:left w:val="none" w:sz="0" w:space="0" w:color="auto"/>
        <w:bottom w:val="none" w:sz="0" w:space="0" w:color="auto"/>
        <w:right w:val="none" w:sz="0" w:space="0" w:color="auto"/>
      </w:divBdr>
    </w:div>
    <w:div w:id="1720127596">
      <w:bodyDiv w:val="1"/>
      <w:marLeft w:val="0"/>
      <w:marRight w:val="0"/>
      <w:marTop w:val="0"/>
      <w:marBottom w:val="0"/>
      <w:divBdr>
        <w:top w:val="none" w:sz="0" w:space="0" w:color="auto"/>
        <w:left w:val="none" w:sz="0" w:space="0" w:color="auto"/>
        <w:bottom w:val="none" w:sz="0" w:space="0" w:color="auto"/>
        <w:right w:val="none" w:sz="0" w:space="0" w:color="auto"/>
      </w:divBdr>
      <w:divsChild>
        <w:div w:id="998968280">
          <w:marLeft w:val="0"/>
          <w:marRight w:val="0"/>
          <w:marTop w:val="0"/>
          <w:marBottom w:val="0"/>
          <w:divBdr>
            <w:top w:val="none" w:sz="0" w:space="0" w:color="auto"/>
            <w:left w:val="none" w:sz="0" w:space="0" w:color="auto"/>
            <w:bottom w:val="single" w:sz="2" w:space="4" w:color="EEEDED"/>
            <w:right w:val="none" w:sz="0" w:space="0" w:color="auto"/>
          </w:divBdr>
        </w:div>
      </w:divsChild>
    </w:div>
    <w:div w:id="1809009701">
      <w:bodyDiv w:val="1"/>
      <w:marLeft w:val="0"/>
      <w:marRight w:val="0"/>
      <w:marTop w:val="0"/>
      <w:marBottom w:val="0"/>
      <w:divBdr>
        <w:top w:val="none" w:sz="0" w:space="0" w:color="auto"/>
        <w:left w:val="none" w:sz="0" w:space="0" w:color="auto"/>
        <w:bottom w:val="none" w:sz="0" w:space="0" w:color="auto"/>
        <w:right w:val="none" w:sz="0" w:space="0" w:color="auto"/>
      </w:divBdr>
    </w:div>
    <w:div w:id="18296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ayay.saglikbf.comu.edu.tr/personel/akademik-personel.html" TargetMode="External"/><Relationship Id="rId26" Type="http://schemas.openxmlformats.org/officeDocument/2006/relationships/hyperlink" Target="http://lib.comu.edu.tr/lib_ilahiyat.php" TargetMode="External"/><Relationship Id="rId3" Type="http://schemas.openxmlformats.org/officeDocument/2006/relationships/styles" Target="styles.xml"/><Relationship Id="rId21" Type="http://schemas.openxmlformats.org/officeDocument/2006/relationships/hyperlink" Target="http://lib.comu.edu.tr/lib_egitim.php" TargetMode="External"/><Relationship Id="rId7" Type="http://schemas.openxmlformats.org/officeDocument/2006/relationships/endnotes" Target="endnotes.xml"/><Relationship Id="rId12" Type="http://schemas.openxmlformats.org/officeDocument/2006/relationships/hyperlink" Target="mailto:sozden@comu.edu.tr" TargetMode="External"/><Relationship Id="rId17" Type="http://schemas.openxmlformats.org/officeDocument/2006/relationships/hyperlink" Target="http://ayay.saglikbf.comu.edu.tr/personel/akademik-personel.html" TargetMode="External"/><Relationship Id="rId25" Type="http://schemas.openxmlformats.org/officeDocument/2006/relationships/hyperlink" Target="http://lib.comu.edu.tr/lib_egitim.php" TargetMode="External"/><Relationship Id="rId2" Type="http://schemas.openxmlformats.org/officeDocument/2006/relationships/numbering" Target="numbering.xml"/><Relationship Id="rId16" Type="http://schemas.openxmlformats.org/officeDocument/2006/relationships/hyperlink" Target="http://trac.org.tr/haber/canakkale-18-mart-universitesi-seminer-etkinligi" TargetMode="External"/><Relationship Id="rId20" Type="http://schemas.openxmlformats.org/officeDocument/2006/relationships/hyperlink" Target="http://lib.comu.edu.tr/lib_biga.php" TargetMode="External"/><Relationship Id="rId29" Type="http://schemas.openxmlformats.org/officeDocument/2006/relationships/hyperlink" Target="http://ayay.saglikbf.comu.edu.tr/arsiv/haberler/kizilay-ziyareti-r8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lib.comu.edu.tr/lib_biga.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mu.edu.tr/haber-17199.html" TargetMode="External"/><Relationship Id="rId23" Type="http://schemas.openxmlformats.org/officeDocument/2006/relationships/hyperlink" Target="http://lib.comu.edu.tr/" TargetMode="External"/><Relationship Id="rId28" Type="http://schemas.openxmlformats.org/officeDocument/2006/relationships/hyperlink" Target="http://ayay.saglikbf.comu.edu.tr/arsiv/haberler/afad-ziyareti-r88.html" TargetMode="External"/><Relationship Id="rId10" Type="http://schemas.openxmlformats.org/officeDocument/2006/relationships/hyperlink" Target="mailto:ebru.caymaz@comu.edu.tr" TargetMode="External"/><Relationship Id="rId19" Type="http://schemas.openxmlformats.org/officeDocument/2006/relationships/hyperlink" Target="http://lib.comu.edu.t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zden@comu.edu.tr" TargetMode="External"/><Relationship Id="rId14" Type="http://schemas.openxmlformats.org/officeDocument/2006/relationships/hyperlink" Target="https://www.comu.edu.tr/haber-19530.html" TargetMode="External"/><Relationship Id="rId22" Type="http://schemas.openxmlformats.org/officeDocument/2006/relationships/hyperlink" Target="http://lib.comu.edu.tr/lib_ilahiyat.php" TargetMode="External"/><Relationship Id="rId27" Type="http://schemas.openxmlformats.org/officeDocument/2006/relationships/hyperlink" Target="http://ayay.saglikbf.comu.edu.tr/arsiv/haberler/1-sinif-oryantasyon-uyum-egitimi-programi-gercekle-r81.html" TargetMode="External"/><Relationship Id="rId30" Type="http://schemas.openxmlformats.org/officeDocument/2006/relationships/hyperlink" Target="http://ayay.saglikbf.comu.edu.tr/arsiv/haberler/18-24-mart-yaslilar-haftasi-r87.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CC4A-3388-438B-B2E3-6515505C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21064</Words>
  <Characters>120068</Characters>
  <Application>Microsoft Office Word</Application>
  <DocSecurity>0</DocSecurity>
  <Lines>1000</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göksel öztürk</cp:lastModifiedBy>
  <cp:revision>3</cp:revision>
  <cp:lastPrinted>2020-08-27T08:52:00Z</cp:lastPrinted>
  <dcterms:created xsi:type="dcterms:W3CDTF">2021-07-16T07:38:00Z</dcterms:created>
  <dcterms:modified xsi:type="dcterms:W3CDTF">2021-07-16T07:38:00Z</dcterms:modified>
</cp:coreProperties>
</file>