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69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5332"/>
      </w:tblGrid>
      <w:tr w:rsidR="00366F56" w:rsidRPr="00366F56" w14:paraId="0E89C1BF" w14:textId="77777777" w:rsidTr="00366F56">
        <w:trPr>
          <w:trHeight w:val="29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F1E49" w14:textId="06886810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Style w:val="Gl"/>
              </w:rPr>
              <w:t>2024-2025 Güz dönemine ait komisyon listesi</w:t>
            </w:r>
          </w:p>
        </w:tc>
      </w:tr>
      <w:tr w:rsidR="00366F56" w:rsidRPr="00366F56" w14:paraId="31DFE5AD" w14:textId="77777777" w:rsidTr="00366F56">
        <w:trPr>
          <w:trHeight w:val="41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82BA0" w14:textId="6867FE5C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Kalite Güvence 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9141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Prof. Dr. Ayten DİNÇ (Komisyon Başkanı)</w:t>
            </w:r>
          </w:p>
          <w:p w14:paraId="7B3116E5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  <w:p w14:paraId="25483672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Sadi Turgut BİLGİ</w:t>
            </w:r>
          </w:p>
          <w:p w14:paraId="5E5D726D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</w:t>
            </w:r>
          </w:p>
          <w:p w14:paraId="41FBB696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  <w:p w14:paraId="70985D0D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  <w:p w14:paraId="20369D48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  <w:p w14:paraId="6A3C99A9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 </w:t>
            </w:r>
            <w:proofErr w:type="spellStart"/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Süveyda</w:t>
            </w:r>
            <w:proofErr w:type="spellEnd"/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YİĞİT </w:t>
            </w:r>
          </w:p>
        </w:tc>
      </w:tr>
      <w:tr w:rsidR="00366F56" w:rsidRPr="00366F56" w14:paraId="627E694B" w14:textId="77777777" w:rsidTr="00366F56">
        <w:trPr>
          <w:trHeight w:val="41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AEC4B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Öz Değerlendirme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16AF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Ayten DİNÇ (Komisyon Başkanı)</w:t>
            </w:r>
          </w:p>
          <w:p w14:paraId="23D5F338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  <w:p w14:paraId="61E0754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Sadi Turgut BİLGİ</w:t>
            </w:r>
          </w:p>
          <w:p w14:paraId="7B00C929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</w:t>
            </w:r>
          </w:p>
          <w:p w14:paraId="683220F4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  <w:p w14:paraId="6627229B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  <w:p w14:paraId="066778B7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  <w:p w14:paraId="4A8EC73E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 Kübra BULAYIR</w:t>
            </w:r>
          </w:p>
        </w:tc>
      </w:tr>
      <w:tr w:rsidR="00366F56" w:rsidRPr="00366F56" w14:paraId="0A67ABD2" w14:textId="77777777" w:rsidTr="00366F56">
        <w:trPr>
          <w:trHeight w:val="16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A3EEF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Yaşam, Kariyer ve Mezun İzlem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AFFF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Arş. Gör. Dr. Remziye GÜLTEPE (Komisyon Başkanı)</w:t>
            </w:r>
          </w:p>
          <w:p w14:paraId="21977FBD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  <w:p w14:paraId="4C0C2EAE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 Eda KURT</w:t>
            </w:r>
          </w:p>
        </w:tc>
      </w:tr>
      <w:tr w:rsidR="00366F56" w:rsidRPr="00366F56" w14:paraId="36A96D97" w14:textId="77777777" w:rsidTr="00366F56">
        <w:trPr>
          <w:trHeight w:val="13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74C43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Dış Paydaş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D3A95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Ayten DİNÇ (Komisyon Başkanı)</w:t>
            </w:r>
          </w:p>
          <w:p w14:paraId="792D157B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Sadi Turgut BİLGİ</w:t>
            </w:r>
          </w:p>
          <w:p w14:paraId="519E0818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</w:tc>
      </w:tr>
      <w:tr w:rsidR="00366F56" w:rsidRPr="00366F56" w14:paraId="7748C59A" w14:textId="77777777" w:rsidTr="00366F56">
        <w:trPr>
          <w:trHeight w:val="41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E10C6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Mezuniyet Kriterleri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4BE5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Ayten DİNÇ (Komisyon Başkanı)</w:t>
            </w:r>
          </w:p>
          <w:p w14:paraId="78FC762A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</w:t>
            </w:r>
          </w:p>
          <w:p w14:paraId="084E31A2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Sadi Turgut BİLGİ</w:t>
            </w:r>
          </w:p>
          <w:p w14:paraId="3AD2B771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  <w:p w14:paraId="40D44E9B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  <w:p w14:paraId="2BD86102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Sibel OCAK AKTÜRK</w:t>
            </w:r>
          </w:p>
          <w:p w14:paraId="270E5542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  <w:p w14:paraId="6BE97C0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</w:tc>
      </w:tr>
      <w:tr w:rsidR="00366F56" w:rsidRPr="00366F56" w14:paraId="43C9F1D8" w14:textId="77777777" w:rsidTr="00366F56">
        <w:trPr>
          <w:trHeight w:val="47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9EB4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Müfredat Değerlendirme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192FD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Ayten DİNÇ (Komisyon Başkanı)</w:t>
            </w:r>
          </w:p>
          <w:p w14:paraId="0D409DC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</w:t>
            </w:r>
          </w:p>
          <w:p w14:paraId="02F26332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Sadi Turgut BİLGİ</w:t>
            </w:r>
          </w:p>
          <w:p w14:paraId="27D41E9A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  <w:p w14:paraId="0FA6BE96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  <w:p w14:paraId="0AEA334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Sibel OCAK AKTÜRK</w:t>
            </w:r>
          </w:p>
          <w:p w14:paraId="55BEA3EE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  <w:p w14:paraId="0DA3B994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  <w:p w14:paraId="5D132D9E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 Pelin AKÇAR</w:t>
            </w:r>
          </w:p>
        </w:tc>
      </w:tr>
      <w:tr w:rsidR="00366F56" w:rsidRPr="00366F56" w14:paraId="1AB03548" w14:textId="77777777" w:rsidTr="00366F56">
        <w:trPr>
          <w:trHeight w:val="2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FD771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Akran Koçluğu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2E472" w14:textId="020E9470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(Komisyon Başkanı)</w:t>
            </w:r>
          </w:p>
          <w:p w14:paraId="25229F37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  <w:p w14:paraId="3C42C47E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Sibel OCAK AKTÜRK</w:t>
            </w:r>
          </w:p>
          <w:p w14:paraId="6878E27F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  <w:p w14:paraId="00962258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Öğrenci Tuğçe </w:t>
            </w:r>
            <w:proofErr w:type="spellStart"/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Ummahan</w:t>
            </w:r>
            <w:proofErr w:type="spellEnd"/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ER </w:t>
            </w:r>
          </w:p>
        </w:tc>
      </w:tr>
      <w:tr w:rsidR="00366F56" w:rsidRPr="00366F56" w14:paraId="5F504EF6" w14:textId="77777777" w:rsidTr="00366F56">
        <w:trPr>
          <w:trHeight w:val="19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BE2E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Ölçme ve Değerlendirme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94EA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Sadi Turgut BİLGİ (Komisyon Başkanı)</w:t>
            </w:r>
          </w:p>
          <w:p w14:paraId="36ED91B3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</w:t>
            </w:r>
          </w:p>
          <w:p w14:paraId="52FB5ED0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  <w:p w14:paraId="107122CA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 Deniz ERDİNÇ </w:t>
            </w:r>
          </w:p>
        </w:tc>
      </w:tr>
      <w:tr w:rsidR="00366F56" w:rsidRPr="00366F56" w14:paraId="1A12D7B3" w14:textId="77777777" w:rsidTr="00366F5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21A52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İş Sağlığı Güvenliği ve Risk Değerlendirme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E6F5A" w14:textId="2A8FE07C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hyperlink r:id="rId4" w:history="1"/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Sadi Turgut BİLGİ (Komisyon Başkanı)</w:t>
            </w:r>
          </w:p>
          <w:p w14:paraId="5312B91E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Arş. Gör. Rüveyda ÖLMEZ YALAZI</w:t>
            </w:r>
          </w:p>
          <w:p w14:paraId="1054A38B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 Hatice DEĞİRMENCİ</w:t>
            </w:r>
          </w:p>
        </w:tc>
      </w:tr>
      <w:tr w:rsidR="00366F56" w:rsidRPr="00366F56" w14:paraId="661D9774" w14:textId="77777777" w:rsidTr="00366F5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9BD73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Mezuniyet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7E160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 (Komisyon Başkanı)</w:t>
            </w:r>
          </w:p>
          <w:p w14:paraId="336E06C1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  <w:p w14:paraId="1F05DCA7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4. Sınıf Danışmanı Öğretim Üyesi</w:t>
            </w:r>
          </w:p>
          <w:p w14:paraId="3EEEB188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 Sevgi KOÇ</w:t>
            </w:r>
          </w:p>
        </w:tc>
      </w:tr>
      <w:tr w:rsidR="00366F56" w:rsidRPr="00366F56" w14:paraId="13D87CDD" w14:textId="77777777" w:rsidTr="00366F5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8304F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Yatay Geçiş, Muafiyet ve İntibak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2B5FE" w14:textId="239209BA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hyperlink r:id="rId5" w:history="1"/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Başarı Puanına Göre:</w:t>
            </w:r>
          </w:p>
          <w:p w14:paraId="312CAB0A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 (Komisyon Başkanı)</w:t>
            </w:r>
          </w:p>
          <w:p w14:paraId="19AA6957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Sibel OCAK AKTÜRK</w:t>
            </w:r>
          </w:p>
          <w:p w14:paraId="3997E5C1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  <w:p w14:paraId="1355EAF8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Merkezi Yerleştirme Puanına Göre:</w:t>
            </w:r>
          </w:p>
          <w:p w14:paraId="6223D501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 (Komisyon Başkanı)</w:t>
            </w:r>
          </w:p>
          <w:p w14:paraId="13AF67F3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  <w:p w14:paraId="4B338DE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</w:tc>
      </w:tr>
      <w:tr w:rsidR="00366F56" w:rsidRPr="00366F56" w14:paraId="369A6539" w14:textId="77777777" w:rsidTr="00366F5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AF3DD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Staj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A7CD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 (Komisyon Başkanı)</w:t>
            </w:r>
          </w:p>
          <w:p w14:paraId="4C403418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  <w:p w14:paraId="561B67A4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  <w:p w14:paraId="7463E022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 Semanur Gürbüz</w:t>
            </w:r>
          </w:p>
        </w:tc>
      </w:tr>
      <w:tr w:rsidR="00366F56" w:rsidRPr="00366F56" w14:paraId="5A185D0C" w14:textId="77777777" w:rsidTr="00366F56">
        <w:trPr>
          <w:trHeight w:val="22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12B3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Oryantasyon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81BF4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 (Komisyon Başkanı)</w:t>
            </w:r>
          </w:p>
          <w:p w14:paraId="58E51FA1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  <w:p w14:paraId="68FB41F8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  <w:p w14:paraId="0A1EC92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 Ümran TOZLU </w:t>
            </w:r>
          </w:p>
        </w:tc>
      </w:tr>
      <w:tr w:rsidR="00366F56" w:rsidRPr="00366F56" w14:paraId="4DC01981" w14:textId="77777777" w:rsidTr="00366F56">
        <w:trPr>
          <w:trHeight w:val="38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67ACF" w14:textId="77777777" w:rsidR="00366F56" w:rsidRPr="00366F56" w:rsidRDefault="00366F56" w:rsidP="00366F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Sosyal Transkript Komisyonu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AEE6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 (Komisyon Başkanı)</w:t>
            </w:r>
          </w:p>
          <w:p w14:paraId="388B6C6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Sadi Turgut BİLGİ</w:t>
            </w:r>
          </w:p>
          <w:p w14:paraId="57CB2DEB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</w:t>
            </w:r>
          </w:p>
          <w:p w14:paraId="28AD838A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  <w:p w14:paraId="239BFF94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Sibel OCAK AKTÜRK</w:t>
            </w:r>
          </w:p>
          <w:p w14:paraId="32A89E51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  <w:p w14:paraId="09CE6332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Öğrenci </w:t>
            </w:r>
            <w:proofErr w:type="spellStart"/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Eslem</w:t>
            </w:r>
            <w:proofErr w:type="spellEnd"/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DURAK </w:t>
            </w:r>
          </w:p>
        </w:tc>
      </w:tr>
      <w:tr w:rsidR="00366F56" w:rsidRPr="00366F56" w14:paraId="18E139BC" w14:textId="77777777" w:rsidTr="00366F56">
        <w:trPr>
          <w:trHeight w:val="13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F475F" w14:textId="77777777" w:rsidR="00366F56" w:rsidRPr="00366F56" w:rsidRDefault="00366F56" w:rsidP="00366F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Akademik Teşvik Komisyonu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1FBBA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Ayten DİNÇ (Komisyon Başkanı)</w:t>
            </w:r>
          </w:p>
          <w:p w14:paraId="0FA2DDD9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  <w:p w14:paraId="7625880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</w:tc>
      </w:tr>
      <w:tr w:rsidR="00366F56" w:rsidRPr="00366F56" w14:paraId="39E56067" w14:textId="77777777" w:rsidTr="00366F56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A110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Erasmus Koordinatörü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AC64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Rüveyda ÖLMEZ YALAZI</w:t>
            </w:r>
          </w:p>
        </w:tc>
      </w:tr>
      <w:tr w:rsidR="00366F56" w:rsidRPr="00366F56" w14:paraId="4FEDF4F7" w14:textId="77777777" w:rsidTr="00366F56">
        <w:trPr>
          <w:trHeight w:val="2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34B9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Farabi ve </w:t>
            </w:r>
            <w:proofErr w:type="gramStart"/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Mevlana</w:t>
            </w:r>
            <w:proofErr w:type="gramEnd"/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Koordinatörü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366DD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Eda CANGÖL</w:t>
            </w:r>
          </w:p>
        </w:tc>
      </w:tr>
      <w:tr w:rsidR="00366F56" w:rsidRPr="00366F56" w14:paraId="73B89BCA" w14:textId="77777777" w:rsidTr="00366F56">
        <w:trPr>
          <w:trHeight w:val="2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B88E9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AKTS Koordinatörü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4309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Seda CANGÖL SÖGÜT</w:t>
            </w:r>
          </w:p>
        </w:tc>
      </w:tr>
      <w:tr w:rsidR="00366F56" w:rsidRPr="00366F56" w14:paraId="741BBDFF" w14:textId="77777777" w:rsidTr="00366F56">
        <w:trPr>
          <w:trHeight w:val="2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D8754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Burs Koordinatörü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D470E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Ayten DİNÇ</w:t>
            </w:r>
          </w:p>
        </w:tc>
      </w:tr>
      <w:tr w:rsidR="00366F56" w:rsidRPr="00366F56" w14:paraId="70BF494D" w14:textId="77777777" w:rsidTr="00366F56">
        <w:trPr>
          <w:trHeight w:val="5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4DEA3" w14:textId="77777777" w:rsidR="00366F56" w:rsidRPr="00366F56" w:rsidRDefault="00366F56" w:rsidP="00366F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Kariyer ve Mezun İlişkileri Koordinatörlüğü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0EEC" w14:textId="77777777" w:rsidR="00366F56" w:rsidRPr="00366F56" w:rsidRDefault="00366F56" w:rsidP="00366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Arş. Gör. Dr. Remziye GÜLTEPE</w:t>
            </w:r>
          </w:p>
        </w:tc>
      </w:tr>
      <w:tr w:rsidR="00366F56" w:rsidRPr="00366F56" w14:paraId="16B29BDD" w14:textId="77777777" w:rsidTr="00366F56">
        <w:trPr>
          <w:trHeight w:val="5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F971" w14:textId="77777777" w:rsidR="00366F56" w:rsidRPr="00366F56" w:rsidRDefault="00366F56" w:rsidP="00366F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Bölüm İşletmede Mesleki Eğitim (İmece)</w:t>
            </w: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  <w:r w:rsidRPr="00366F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Koordinatörü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D6899" w14:textId="77777777" w:rsidR="00366F56" w:rsidRPr="00366F56" w:rsidRDefault="00366F56" w:rsidP="00366F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6F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Rukiye DEMİR</w:t>
            </w:r>
          </w:p>
        </w:tc>
      </w:tr>
    </w:tbl>
    <w:p w14:paraId="11FABD0F" w14:textId="77777777" w:rsidR="00A3671D" w:rsidRDefault="00A3671D"/>
    <w:sectPr w:rsidR="00A3671D" w:rsidSect="00366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56"/>
    <w:rsid w:val="00111433"/>
    <w:rsid w:val="002904B4"/>
    <w:rsid w:val="00366F56"/>
    <w:rsid w:val="003704F3"/>
    <w:rsid w:val="00390F13"/>
    <w:rsid w:val="0039726D"/>
    <w:rsid w:val="00471F56"/>
    <w:rsid w:val="00500B3D"/>
    <w:rsid w:val="00547527"/>
    <w:rsid w:val="005C4CF8"/>
    <w:rsid w:val="006B395A"/>
    <w:rsid w:val="006C6856"/>
    <w:rsid w:val="0071410E"/>
    <w:rsid w:val="00726748"/>
    <w:rsid w:val="007C6EB6"/>
    <w:rsid w:val="00817E5F"/>
    <w:rsid w:val="008A3770"/>
    <w:rsid w:val="008E7D59"/>
    <w:rsid w:val="0092121D"/>
    <w:rsid w:val="00935E71"/>
    <w:rsid w:val="009C5341"/>
    <w:rsid w:val="009F3A9C"/>
    <w:rsid w:val="00A3671D"/>
    <w:rsid w:val="00A846DE"/>
    <w:rsid w:val="00B15FF9"/>
    <w:rsid w:val="00BD4BDA"/>
    <w:rsid w:val="00C0167B"/>
    <w:rsid w:val="00C45B5A"/>
    <w:rsid w:val="00C479DA"/>
    <w:rsid w:val="00C54538"/>
    <w:rsid w:val="00C60487"/>
    <w:rsid w:val="00D223DE"/>
    <w:rsid w:val="00EB5CCE"/>
    <w:rsid w:val="00EB607B"/>
    <w:rsid w:val="00E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3B7A0"/>
  <w15:chartTrackingRefBased/>
  <w15:docId w15:val="{2E3DFAE7-CE0B-874B-A298-C0E12F5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6F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6F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6F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6F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6F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6F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6F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6F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6F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6F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6F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6F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6F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6F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6F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6F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6F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6F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6F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66F5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6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.comu.edu.tr/cms/saglikbf.ebelik/files/400-yatay-gecis-muafiyet-ve-intibak-komisyonu-calisma-.pdf" TargetMode="External"/><Relationship Id="rId4" Type="http://schemas.openxmlformats.org/officeDocument/2006/relationships/hyperlink" Target="https://cdn.comu.edu.tr/cms/saglikbf.ebelik/files/211-is-sagligi-guvenligi-ve-risk-degerlendirmekomisyon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rüveyda ölmez yalazı</dc:creator>
  <cp:keywords/>
  <dc:description/>
  <cp:lastModifiedBy>rüveyda ölmez yalazı</cp:lastModifiedBy>
  <cp:revision>1</cp:revision>
  <dcterms:created xsi:type="dcterms:W3CDTF">2025-02-11T11:44:00Z</dcterms:created>
  <dcterms:modified xsi:type="dcterms:W3CDTF">2025-02-11T11:48:00Z</dcterms:modified>
</cp:coreProperties>
</file>