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25F2B873" w:rsidR="00435C28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B9AE838" w14:textId="77777777" w:rsidR="00D70ECD" w:rsidRPr="006D7E24" w:rsidRDefault="00D70ECD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55DEEC6" w14:textId="7F9DD7A6" w:rsidR="00897FD1" w:rsidRDefault="00897FD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ÇOCUK SAĞLIĞI VE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HASTALIKLARI HEMŞİRELİĞİ </w:t>
                            </w:r>
                          </w:p>
                          <w:p w14:paraId="6DC358EC" w14:textId="659E4F88" w:rsidR="00BC3971" w:rsidRP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55DEEC6" w14:textId="7F9DD7A6" w:rsidR="00897FD1" w:rsidRDefault="00897FD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ÇOCUK SAĞLIĞI VE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HASTALIKLARI HEMŞİRELİĞİ </w:t>
                      </w:r>
                    </w:p>
                    <w:p w14:paraId="6DC358EC" w14:textId="659E4F88" w:rsidR="00BC3971" w:rsidRP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25662CF8" w:rsidR="001A009F" w:rsidRPr="006D7E24" w:rsidRDefault="00897FD1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T.C.</w:t>
      </w:r>
    </w:p>
    <w:p w14:paraId="796CF713" w14:textId="77777777" w:rsidR="003B4BEC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ÇANAKKALE ONSEKİZ MART ÜNİVERSİTESİ</w:t>
      </w:r>
    </w:p>
    <w:p w14:paraId="644F9BE5" w14:textId="77777777" w:rsidR="003B4BEC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SAĞLIK BİLİMLERİ FAKÜLTESİ</w:t>
      </w:r>
    </w:p>
    <w:p w14:paraId="5D47C3C8" w14:textId="5D1C941B" w:rsidR="001308A7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HEMŞİRELİK BÖLÜMÜ</w:t>
      </w:r>
    </w:p>
    <w:p w14:paraId="252EB14A" w14:textId="77777777" w:rsidR="001308A7" w:rsidRPr="00777BF9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777BF9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612CBDE9" w14:textId="77777777" w:rsidR="00430F12" w:rsidRPr="00777BF9" w:rsidRDefault="009E2D04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10"/>
        </w:rPr>
      </w:pPr>
      <w:r w:rsidRPr="00777BF9">
        <w:rPr>
          <w:rFonts w:ascii="Times New Roman" w:hAnsi="Times New Roman" w:cs="Times New Roman"/>
          <w:b/>
          <w:spacing w:val="10"/>
        </w:rPr>
        <w:lastRenderedPageBreak/>
        <w:t xml:space="preserve"> </w:t>
      </w:r>
      <w:r w:rsidR="00430F12" w:rsidRPr="00777BF9">
        <w:rPr>
          <w:rFonts w:ascii="Times New Roman" w:hAnsi="Times New Roman" w:cs="Times New Roman"/>
          <w:b/>
          <w:spacing w:val="10"/>
        </w:rPr>
        <w:t>ÇOCUK SAĞLIĞI VE</w:t>
      </w:r>
      <w:r w:rsidR="00FF1FB0" w:rsidRPr="00777BF9">
        <w:rPr>
          <w:rFonts w:ascii="Times New Roman" w:hAnsi="Times New Roman" w:cs="Times New Roman"/>
          <w:b/>
          <w:spacing w:val="10"/>
        </w:rPr>
        <w:t xml:space="preserve"> HASTALIKLARI HEMŞİRELİĞİ</w:t>
      </w:r>
      <w:r w:rsidRPr="00777BF9">
        <w:rPr>
          <w:rFonts w:ascii="Times New Roman" w:hAnsi="Times New Roman" w:cs="Times New Roman"/>
          <w:b/>
          <w:spacing w:val="10"/>
        </w:rPr>
        <w:t xml:space="preserve"> </w:t>
      </w:r>
    </w:p>
    <w:p w14:paraId="0B54315D" w14:textId="30CBA162" w:rsidR="001308A7" w:rsidRPr="00777BF9" w:rsidRDefault="001308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</w:rPr>
      </w:pPr>
      <w:r w:rsidRPr="00777BF9">
        <w:rPr>
          <w:rFonts w:ascii="Times New Roman" w:hAnsi="Times New Roman" w:cs="Times New Roman"/>
          <w:b/>
          <w:spacing w:val="-2"/>
        </w:rPr>
        <w:t>STAJ DEĞERLENDİRME FORMU</w:t>
      </w:r>
    </w:p>
    <w:p w14:paraId="0EFAFBF4" w14:textId="4DA080D4" w:rsidR="00D70ECD" w:rsidRDefault="00D70ECD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70ECD" w14:paraId="51F28874" w14:textId="77777777" w:rsidTr="00777BF9">
        <w:tc>
          <w:tcPr>
            <w:tcW w:w="9054" w:type="dxa"/>
          </w:tcPr>
          <w:p w14:paraId="00B8F097" w14:textId="42C9A40C" w:rsidR="00D70ECD" w:rsidRPr="00D70ECD" w:rsidRDefault="00777BF9" w:rsidP="001308A7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="00D70ECD"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D70ECD" w14:paraId="4E7D0010" w14:textId="77777777" w:rsidTr="00777BF9">
        <w:tc>
          <w:tcPr>
            <w:tcW w:w="9054" w:type="dxa"/>
          </w:tcPr>
          <w:p w14:paraId="60699B70" w14:textId="3A63A0FB" w:rsidR="00D70ECD" w:rsidRPr="00D70ECD" w:rsidRDefault="00777BF9" w:rsidP="001308A7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="00D70ECD"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70ECD" w14:paraId="1C5419A9" w14:textId="77777777" w:rsidTr="00777BF9">
        <w:tc>
          <w:tcPr>
            <w:tcW w:w="9054" w:type="dxa"/>
          </w:tcPr>
          <w:p w14:paraId="2C7840A1" w14:textId="700040EC" w:rsidR="00D70ECD" w:rsidRPr="00D70ECD" w:rsidRDefault="00777BF9" w:rsidP="001308A7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="00D70ECD"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8947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801"/>
        <w:gridCol w:w="1467"/>
        <w:gridCol w:w="2007"/>
      </w:tblGrid>
      <w:tr w:rsidR="001308A7" w:rsidRPr="000843CF" w14:paraId="7A81ECB6" w14:textId="77777777" w:rsidTr="00777BF9">
        <w:trPr>
          <w:trHeight w:val="580"/>
        </w:trPr>
        <w:tc>
          <w:tcPr>
            <w:tcW w:w="5473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467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007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777BF9">
        <w:trPr>
          <w:trHeight w:val="553"/>
        </w:trPr>
        <w:tc>
          <w:tcPr>
            <w:tcW w:w="5473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467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007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777BF9">
        <w:trPr>
          <w:trHeight w:val="290"/>
        </w:trPr>
        <w:tc>
          <w:tcPr>
            <w:tcW w:w="4672" w:type="dxa"/>
          </w:tcPr>
          <w:p w14:paraId="6F75652E" w14:textId="77777777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00" w:type="dxa"/>
          </w:tcPr>
          <w:p w14:paraId="05B78788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6CD71C95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3707878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777BF9">
        <w:trPr>
          <w:trHeight w:val="290"/>
        </w:trPr>
        <w:tc>
          <w:tcPr>
            <w:tcW w:w="4672" w:type="dxa"/>
          </w:tcPr>
          <w:p w14:paraId="557761D5" w14:textId="77777777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00" w:type="dxa"/>
          </w:tcPr>
          <w:p w14:paraId="5FF113C0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3E8F91C1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4D76D42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777BF9">
        <w:trPr>
          <w:trHeight w:val="290"/>
        </w:trPr>
        <w:tc>
          <w:tcPr>
            <w:tcW w:w="4672" w:type="dxa"/>
          </w:tcPr>
          <w:p w14:paraId="1E0082C4" w14:textId="54BB9DA3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00" w:type="dxa"/>
          </w:tcPr>
          <w:p w14:paraId="14A54B09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243C43BB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6FF1DE6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777BF9">
        <w:trPr>
          <w:trHeight w:val="290"/>
        </w:trPr>
        <w:tc>
          <w:tcPr>
            <w:tcW w:w="4672" w:type="dxa"/>
          </w:tcPr>
          <w:p w14:paraId="280F68A3" w14:textId="7503A982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00" w:type="dxa"/>
          </w:tcPr>
          <w:p w14:paraId="722DFA39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68E541B5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E16B743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777BF9">
        <w:trPr>
          <w:trHeight w:val="290"/>
        </w:trPr>
        <w:tc>
          <w:tcPr>
            <w:tcW w:w="4672" w:type="dxa"/>
          </w:tcPr>
          <w:p w14:paraId="66135A8B" w14:textId="7E907D82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00" w:type="dxa"/>
          </w:tcPr>
          <w:p w14:paraId="0F8584FA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104B35AD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056F2EF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777BF9">
        <w:trPr>
          <w:trHeight w:val="290"/>
        </w:trPr>
        <w:tc>
          <w:tcPr>
            <w:tcW w:w="4672" w:type="dxa"/>
          </w:tcPr>
          <w:p w14:paraId="64F5F259" w14:textId="1824B793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00" w:type="dxa"/>
          </w:tcPr>
          <w:p w14:paraId="4A5F19DF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3D705C2D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A8CEDDC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777BF9">
        <w:trPr>
          <w:trHeight w:val="280"/>
        </w:trPr>
        <w:tc>
          <w:tcPr>
            <w:tcW w:w="4672" w:type="dxa"/>
          </w:tcPr>
          <w:p w14:paraId="7C7D0324" w14:textId="40A8AADF" w:rsidR="001308A7" w:rsidRPr="000843CF" w:rsidRDefault="002C0D53" w:rsidP="00AE4BC1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00" w:type="dxa"/>
          </w:tcPr>
          <w:p w14:paraId="62EE741D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70E95612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297F310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777BF9">
        <w:trPr>
          <w:trHeight w:val="261"/>
        </w:trPr>
        <w:tc>
          <w:tcPr>
            <w:tcW w:w="4672" w:type="dxa"/>
          </w:tcPr>
          <w:p w14:paraId="7A2B6A67" w14:textId="6FEB6285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00" w:type="dxa"/>
          </w:tcPr>
          <w:p w14:paraId="6E9DE960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3B0F00BC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99C05B0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777BF9">
        <w:trPr>
          <w:trHeight w:val="442"/>
        </w:trPr>
        <w:tc>
          <w:tcPr>
            <w:tcW w:w="5473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467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007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1BA6EEA1" w14:textId="77777777" w:rsidTr="00777BF9">
        <w:trPr>
          <w:trHeight w:val="359"/>
        </w:trPr>
        <w:tc>
          <w:tcPr>
            <w:tcW w:w="4672" w:type="dxa"/>
          </w:tcPr>
          <w:p w14:paraId="6FB16CC7" w14:textId="6374A06F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Çocuk hemşiresinin rol ve işlevleri doğrultusunda görevlerini yerine getir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</w:p>
        </w:tc>
        <w:tc>
          <w:tcPr>
            <w:tcW w:w="800" w:type="dxa"/>
          </w:tcPr>
          <w:p w14:paraId="04A70821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16EF9AF4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11848A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1972AD29" w14:textId="77777777" w:rsidTr="00777BF9">
        <w:trPr>
          <w:trHeight w:val="332"/>
        </w:trPr>
        <w:tc>
          <w:tcPr>
            <w:tcW w:w="4672" w:type="dxa"/>
          </w:tcPr>
          <w:p w14:paraId="6E1D5B6C" w14:textId="00A77CB6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Hasta ve sağlam çocuk hakkında veri toplar, hemşirelik tanısı koyar, planı yap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</w:p>
        </w:tc>
        <w:tc>
          <w:tcPr>
            <w:tcW w:w="800" w:type="dxa"/>
          </w:tcPr>
          <w:p w14:paraId="774927C5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4C879798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8CF72C5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66A3226D" w14:textId="77777777" w:rsidTr="00777BF9">
        <w:trPr>
          <w:trHeight w:val="705"/>
        </w:trPr>
        <w:tc>
          <w:tcPr>
            <w:tcW w:w="4672" w:type="dxa"/>
          </w:tcPr>
          <w:p w14:paraId="5F69BD35" w14:textId="78437817" w:rsidR="00655D84" w:rsidRPr="00655D84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Çocuk yaş grubunda sık görülen sistem hastalıklarına yönelik gerekli hemşirelik uygulamalarını başlat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, sonrasında değerlendir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</w:p>
        </w:tc>
        <w:tc>
          <w:tcPr>
            <w:tcW w:w="800" w:type="dxa"/>
          </w:tcPr>
          <w:p w14:paraId="768C86BF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081A4E3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4366A9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7D5DFA11" w14:textId="77777777" w:rsidTr="00777BF9">
        <w:trPr>
          <w:trHeight w:val="225"/>
        </w:trPr>
        <w:tc>
          <w:tcPr>
            <w:tcW w:w="4672" w:type="dxa"/>
          </w:tcPr>
          <w:p w14:paraId="1B6CA337" w14:textId="514F9445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Aile merkezli bakımı bil</w:t>
            </w:r>
            <w:r w:rsidR="00BA2AD0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ve uygula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</w:p>
        </w:tc>
        <w:tc>
          <w:tcPr>
            <w:tcW w:w="800" w:type="dxa"/>
          </w:tcPr>
          <w:p w14:paraId="31BE32DF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68B27033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087308B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257B5450" w14:textId="77777777" w:rsidTr="00777BF9">
        <w:trPr>
          <w:trHeight w:val="274"/>
        </w:trPr>
        <w:tc>
          <w:tcPr>
            <w:tcW w:w="4672" w:type="dxa"/>
          </w:tcPr>
          <w:p w14:paraId="194F5983" w14:textId="214AD532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shd w:val="clear" w:color="auto" w:fill="FFFFFF"/>
              </w:rPr>
              <w:t xml:space="preserve"> Çocukta büyüme ve gelişmeyi    değerlendir</w:t>
            </w:r>
            <w:r w:rsidR="0038773A">
              <w:rPr>
                <w:rFonts w:ascii="Times New Roman" w:hAnsi="Times New Roman" w:cs="Times New Roman"/>
                <w:shd w:val="clear" w:color="auto" w:fill="FFFFFF"/>
              </w:rPr>
              <w:t>me</w:t>
            </w:r>
            <w:r w:rsidR="00BA2AD0">
              <w:rPr>
                <w:rFonts w:ascii="Times New Roman" w:hAnsi="Times New Roman" w:cs="Times New Roman"/>
                <w:shd w:val="clear" w:color="auto" w:fill="FFFFFF"/>
              </w:rPr>
              <w:t>,  normalden sapmaları tanım</w:t>
            </w:r>
            <w:r w:rsidR="0038773A">
              <w:rPr>
                <w:rFonts w:ascii="Times New Roman" w:hAnsi="Times New Roman" w:cs="Times New Roman"/>
                <w:shd w:val="clear" w:color="auto" w:fill="FFFFFF"/>
              </w:rPr>
              <w:t>a</w:t>
            </w:r>
          </w:p>
        </w:tc>
        <w:tc>
          <w:tcPr>
            <w:tcW w:w="800" w:type="dxa"/>
          </w:tcPr>
          <w:p w14:paraId="1429A978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1D5720E2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2955219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2FBEE2BC" w14:textId="77777777" w:rsidTr="00777BF9">
        <w:trPr>
          <w:trHeight w:val="410"/>
        </w:trPr>
        <w:tc>
          <w:tcPr>
            <w:tcW w:w="4672" w:type="dxa"/>
          </w:tcPr>
          <w:p w14:paraId="075E42A1" w14:textId="58B31768" w:rsidR="00AE4BC1" w:rsidRPr="00AE4BC1" w:rsidRDefault="00655D84" w:rsidP="0038773A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Hemşirelik bakımı uygularken etkili iletişim  kullan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BA2AD0">
              <w:rPr>
                <w:rFonts w:ascii="Times New Roman" w:hAnsi="Times New Roman" w:cs="Times New Roman"/>
                <w:bCs/>
                <w:shd w:val="clear" w:color="auto" w:fill="FFFFFF"/>
              </w:rPr>
              <w:t>ve ekip bilinci ile hareket e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tme</w:t>
            </w:r>
          </w:p>
        </w:tc>
        <w:tc>
          <w:tcPr>
            <w:tcW w:w="800" w:type="dxa"/>
          </w:tcPr>
          <w:p w14:paraId="462ECB7E" w14:textId="77777777" w:rsidR="00655D84" w:rsidRPr="000843CF" w:rsidRDefault="00655D84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0C4172AC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5D8F86A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777BF9">
        <w:trPr>
          <w:trHeight w:val="261"/>
        </w:trPr>
        <w:tc>
          <w:tcPr>
            <w:tcW w:w="5473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467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A56BE4" w14:textId="4F290755" w:rsidR="00655D84" w:rsidRDefault="00655D84" w:rsidP="00655D8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ÇOCUK SAĞLIĞI VE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7A5D918B" w:rsidR="001F487D" w:rsidRPr="006D785C" w:rsidRDefault="001F487D" w:rsidP="00655D8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226BF983" w:rsidR="001F487D" w:rsidRPr="006D785C" w:rsidRDefault="00655D84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6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3A61FF" w14:paraId="1272E2F3" w14:textId="77777777" w:rsidTr="00BC3971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3A61FF" w14:paraId="0CF21D9E" w14:textId="77777777" w:rsidTr="00BC3971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2911E1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75311B1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E8D52C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07227B83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36C218CD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0908C4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75E8BA78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6615FCF6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F1F104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2A963212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9F974E5" w14:textId="77777777" w:rsidR="00315947" w:rsidRPr="00315947" w:rsidRDefault="00315947" w:rsidP="00315947">
      <w:pPr>
        <w:pStyle w:val="NormalWeb"/>
        <w:jc w:val="center"/>
        <w:rPr>
          <w:b/>
          <w:i/>
          <w:color w:val="000000"/>
          <w:u w:val="single"/>
        </w:rPr>
      </w:pPr>
      <w:r w:rsidRPr="00315947">
        <w:rPr>
          <w:b/>
          <w:i/>
          <w:color w:val="000000"/>
          <w:u w:val="single"/>
        </w:rPr>
        <w:lastRenderedPageBreak/>
        <w:t>ÇOCUK SAĞLIĞI VE HASTALIKLARI HEMŞİRELİĞİ</w:t>
      </w:r>
    </w:p>
    <w:p w14:paraId="2206776B" w14:textId="77777777" w:rsidR="00315947" w:rsidRPr="00315947" w:rsidRDefault="00315947" w:rsidP="00315947">
      <w:pPr>
        <w:pStyle w:val="NormalWeb"/>
        <w:jc w:val="center"/>
        <w:rPr>
          <w:b/>
          <w:i/>
          <w:color w:val="000000"/>
          <w:u w:val="single"/>
        </w:rPr>
      </w:pPr>
      <w:r w:rsidRPr="00315947">
        <w:rPr>
          <w:b/>
          <w:i/>
          <w:color w:val="000000"/>
          <w:u w:val="single"/>
        </w:rPr>
        <w:t>STAJ ALANLARI</w:t>
      </w:r>
    </w:p>
    <w:p w14:paraId="6D2011DE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 xml:space="preserve">· Çocuk servisi, </w:t>
      </w:r>
    </w:p>
    <w:p w14:paraId="025A753A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.  Çocuk yoğun bakım üniteleri</w:t>
      </w:r>
    </w:p>
    <w:p w14:paraId="634FE40C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Yenidoğan Yoğun bakım Üniteleri</w:t>
      </w:r>
    </w:p>
    <w:p w14:paraId="0AEC8020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Cerrahi servisi</w:t>
      </w:r>
    </w:p>
    <w:p w14:paraId="2DFBF4FD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hematoloji, Çocuk nefroloji</w:t>
      </w:r>
    </w:p>
    <w:p w14:paraId="35F24B94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Endokrin, Çocuk Nöroloji</w:t>
      </w:r>
    </w:p>
    <w:p w14:paraId="2B4A330D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kardiyoloji birimlerinde ve çocuk acil servislerinde yapabilirler.</w:t>
      </w:r>
    </w:p>
    <w:p w14:paraId="58953BBC" w14:textId="77777777" w:rsidR="00315947" w:rsidRPr="00315947" w:rsidRDefault="00315947" w:rsidP="00315947">
      <w:pPr>
        <w:pStyle w:val="NormalWeb"/>
        <w:jc w:val="both"/>
        <w:rPr>
          <w:i/>
          <w:color w:val="000000"/>
        </w:rPr>
      </w:pPr>
      <w:r w:rsidRPr="00315947">
        <w:rPr>
          <w:b/>
          <w:color w:val="000000"/>
        </w:rPr>
        <w:t>ÖNEMLİ NOT:</w:t>
      </w:r>
      <w:r w:rsidRPr="00315947">
        <w:rPr>
          <w:color w:val="000000"/>
        </w:rPr>
        <w:t xml:space="preserve"> </w:t>
      </w:r>
      <w:r w:rsidRPr="00315947">
        <w:rPr>
          <w:i/>
          <w:color w:val="000000"/>
        </w:rPr>
        <w:t xml:space="preserve">Staj yapılan kurumlarda odiyometri ünitesi, çocuk kan alma, günü birlik servis, aşı gibi birimler varsa, öğrenciler yukarıda belirtilen ana uygulama yerlerindeki uygulama süreleri içerisinde; sadece 1 ya da 2 günlük sürelerle bu birimlerde çalışabilirler. Stajın tamamını bu alanlarda yapmaları yetersiz olarak kabul edilecektir. </w:t>
      </w:r>
    </w:p>
    <w:p w14:paraId="7021761B" w14:textId="77777777" w:rsidR="00315947" w:rsidRPr="00315947" w:rsidRDefault="00315947" w:rsidP="00315947">
      <w:pPr>
        <w:jc w:val="center"/>
        <w:rPr>
          <w:b/>
          <w:bCs/>
          <w:sz w:val="24"/>
          <w:szCs w:val="24"/>
        </w:rPr>
      </w:pPr>
    </w:p>
    <w:p w14:paraId="5F0BB687" w14:textId="77777777" w:rsidR="00E82F2C" w:rsidRPr="00315947" w:rsidRDefault="00E82F2C" w:rsidP="001F4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sectPr w:rsidR="00E82F2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317A" w14:textId="77777777" w:rsidR="00B0139F" w:rsidRDefault="00B0139F" w:rsidP="002C280C">
      <w:r>
        <w:separator/>
      </w:r>
    </w:p>
  </w:endnote>
  <w:endnote w:type="continuationSeparator" w:id="0">
    <w:p w14:paraId="2A7CC87A" w14:textId="77777777" w:rsidR="00B0139F" w:rsidRDefault="00B0139F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0586" w14:textId="77777777" w:rsidR="00B0139F" w:rsidRDefault="00B0139F" w:rsidP="002C280C">
      <w:r>
        <w:separator/>
      </w:r>
    </w:p>
  </w:footnote>
  <w:footnote w:type="continuationSeparator" w:id="0">
    <w:p w14:paraId="0AA259FF" w14:textId="77777777" w:rsidR="00B0139F" w:rsidRDefault="00B0139F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A009F"/>
    <w:rsid w:val="001F3C33"/>
    <w:rsid w:val="001F487D"/>
    <w:rsid w:val="001F5CC2"/>
    <w:rsid w:val="00252FB4"/>
    <w:rsid w:val="002C0D53"/>
    <w:rsid w:val="002C280C"/>
    <w:rsid w:val="00315947"/>
    <w:rsid w:val="00353E09"/>
    <w:rsid w:val="0038773A"/>
    <w:rsid w:val="003A61FF"/>
    <w:rsid w:val="003B0AE2"/>
    <w:rsid w:val="003B4BEC"/>
    <w:rsid w:val="00412704"/>
    <w:rsid w:val="00413353"/>
    <w:rsid w:val="00430F12"/>
    <w:rsid w:val="00435C28"/>
    <w:rsid w:val="00464055"/>
    <w:rsid w:val="0054094C"/>
    <w:rsid w:val="00584AD9"/>
    <w:rsid w:val="005A682D"/>
    <w:rsid w:val="005E3EF7"/>
    <w:rsid w:val="00655D84"/>
    <w:rsid w:val="006D1ABC"/>
    <w:rsid w:val="006D5883"/>
    <w:rsid w:val="006D785C"/>
    <w:rsid w:val="006D7E24"/>
    <w:rsid w:val="007216F0"/>
    <w:rsid w:val="0077013F"/>
    <w:rsid w:val="00777BF9"/>
    <w:rsid w:val="00780012"/>
    <w:rsid w:val="00785A98"/>
    <w:rsid w:val="007F53AA"/>
    <w:rsid w:val="00842869"/>
    <w:rsid w:val="00861EBA"/>
    <w:rsid w:val="00897FD1"/>
    <w:rsid w:val="008F54E9"/>
    <w:rsid w:val="009A079D"/>
    <w:rsid w:val="009E2D04"/>
    <w:rsid w:val="00A44477"/>
    <w:rsid w:val="00A72C90"/>
    <w:rsid w:val="00AE4BC1"/>
    <w:rsid w:val="00B0139F"/>
    <w:rsid w:val="00B500C9"/>
    <w:rsid w:val="00B619CA"/>
    <w:rsid w:val="00B80CFD"/>
    <w:rsid w:val="00B822C2"/>
    <w:rsid w:val="00BA2AD0"/>
    <w:rsid w:val="00BC3971"/>
    <w:rsid w:val="00C02E5A"/>
    <w:rsid w:val="00C200FD"/>
    <w:rsid w:val="00C63C0A"/>
    <w:rsid w:val="00CA0F4C"/>
    <w:rsid w:val="00D04A48"/>
    <w:rsid w:val="00D70ECD"/>
    <w:rsid w:val="00DA63C5"/>
    <w:rsid w:val="00DB79A5"/>
    <w:rsid w:val="00DD31E6"/>
    <w:rsid w:val="00E26A14"/>
    <w:rsid w:val="00E70389"/>
    <w:rsid w:val="00E82F2C"/>
    <w:rsid w:val="00ED0936"/>
    <w:rsid w:val="00EE3252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D7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840B-1315-426C-9D9B-A5A1FDE0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2025-03-19T08:03:00Z</dcterms:created>
  <dcterms:modified xsi:type="dcterms:W3CDTF">2025-09-23T11:25:00Z</dcterms:modified>
</cp:coreProperties>
</file>